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087F7AF6" w14:textId="77777777" w:rsidR="00623151" w:rsidRDefault="00623151">
      <w:r>
        <w:rPr>
          <w:noProof/>
          <w:lang w:eastAsia="en-029"/>
        </w:rPr>
        <w:drawing>
          <wp:inline distT="0" distB="0" distL="0" distR="0" wp14:anchorId="73E826AB" wp14:editId="2C205EAA">
            <wp:extent cx="5715000" cy="3997569"/>
            <wp:effectExtent l="114300" t="0" r="323850" b="479425"/>
            <wp:docPr id="1" name="Picture 1" descr="C:\Users\krump\OneDrive\Desktop\SCHOOL WORK\YEAR 2\CIVIL TECH\Soil-Compaction-Image-01-020807000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krump\OneDrive\Desktop\SCHOOL WORK\YEAR 2\CIVIL TECH\Soil-Compaction-Image-01-0208070001.jpg"/>
                    <pic:cNvPicPr>
                      <a:picLocks noChangeAspect="1" noChangeArrowheads="1"/>
                    </pic:cNvPicPr>
                  </pic:nvPicPr>
                  <pic:blipFill rotWithShape="1">
                    <a:blip r:embed="rId8">
                      <a:extLst>
                        <a:ext uri="{28A0092B-C50C-407E-A947-70E740481C1C}">
                          <a14:useLocalDpi xmlns:a14="http://schemas.microsoft.com/office/drawing/2010/main" val="0"/>
                        </a:ext>
                      </a:extLst>
                    </a:blip>
                    <a:srcRect t="12564"/>
                    <a:stretch/>
                  </pic:blipFill>
                  <pic:spPr bwMode="auto">
                    <a:xfrm>
                      <a:off x="0" y="0"/>
                      <a:ext cx="5715000" cy="3997569"/>
                    </a:xfrm>
                    <a:prstGeom prst="roundRect">
                      <a:avLst>
                        <a:gd name="adj" fmla="val 16667"/>
                      </a:avLst>
                    </a:prstGeom>
                    <a:ln>
                      <a:noFill/>
                    </a:ln>
                    <a:effectLst>
                      <a:outerShdw blurRad="152400" dist="12000" dir="900000" sy="98000" kx="110000" ky="200000" algn="tl" rotWithShape="0">
                        <a:srgbClr val="000000">
                          <a:alpha val="30000"/>
                        </a:srgbClr>
                      </a:outerShdw>
                    </a:effectLst>
                    <a:scene3d>
                      <a:camera prst="perspectiveRelaxed">
                        <a:rot lat="19800000" lon="1200000" rev="20820000"/>
                      </a:camera>
                      <a:lightRig rig="threePt" dir="t"/>
                    </a:scene3d>
                    <a:sp3d contourW="6350" prstMaterial="matte">
                      <a:bevelT w="101600" h="101600"/>
                      <a:contourClr>
                        <a:srgbClr val="969696"/>
                      </a:contourClr>
                    </a:sp3d>
                    <a:extLst>
                      <a:ext uri="{53640926-AAD7-44D8-BBD7-CCE9431645EC}">
                        <a14:shadowObscured xmlns:a14="http://schemas.microsoft.com/office/drawing/2010/main"/>
                      </a:ext>
                    </a:extLst>
                  </pic:spPr>
                </pic:pic>
              </a:graphicData>
            </a:graphic>
          </wp:inline>
        </w:drawing>
      </w:r>
    </w:p>
    <w:p w14:paraId="1D9CEA43" w14:textId="77777777" w:rsidR="00623151" w:rsidRPr="00623151" w:rsidRDefault="00623151" w:rsidP="00623151">
      <w:pPr>
        <w:spacing w:line="240" w:lineRule="auto"/>
        <w:rPr>
          <w:rFonts w:ascii="Calibri" w:eastAsia="Calibri" w:hAnsi="Calibri" w:cs="Times New Roman"/>
          <w:b/>
          <w:sz w:val="28"/>
          <w:szCs w:val="28"/>
        </w:rPr>
      </w:pPr>
      <w:r w:rsidRPr="00623151">
        <w:rPr>
          <w:rFonts w:ascii="Calibri" w:eastAsia="Calibri" w:hAnsi="Calibri" w:cs="Times New Roman"/>
          <w:b/>
          <w:sz w:val="28"/>
          <w:szCs w:val="28"/>
        </w:rPr>
        <w:t xml:space="preserve">Student name:  Antonio Joseph  </w:t>
      </w:r>
    </w:p>
    <w:p w14:paraId="27D3DD57" w14:textId="77777777" w:rsidR="00623151" w:rsidRPr="00623151" w:rsidRDefault="00623151" w:rsidP="00623151">
      <w:pPr>
        <w:spacing w:line="240" w:lineRule="auto"/>
        <w:rPr>
          <w:rFonts w:ascii="Calibri" w:eastAsia="Calibri" w:hAnsi="Calibri" w:cs="Times New Roman"/>
          <w:b/>
          <w:sz w:val="28"/>
          <w:szCs w:val="28"/>
        </w:rPr>
      </w:pPr>
      <w:r w:rsidRPr="00623151">
        <w:rPr>
          <w:rFonts w:ascii="Calibri" w:eastAsia="Calibri" w:hAnsi="Calibri" w:cs="Times New Roman"/>
          <w:b/>
          <w:sz w:val="28"/>
          <w:szCs w:val="28"/>
        </w:rPr>
        <w:t xml:space="preserve">Student ID number: 2113837  </w:t>
      </w:r>
    </w:p>
    <w:p w14:paraId="05DF13A6" w14:textId="77777777" w:rsidR="00623151" w:rsidRPr="00623151" w:rsidRDefault="00623151" w:rsidP="00623151">
      <w:pPr>
        <w:spacing w:line="240" w:lineRule="auto"/>
        <w:rPr>
          <w:rFonts w:ascii="Calibri" w:eastAsia="Calibri" w:hAnsi="Calibri" w:cs="Times New Roman"/>
          <w:b/>
          <w:sz w:val="28"/>
          <w:szCs w:val="28"/>
        </w:rPr>
      </w:pPr>
      <w:r w:rsidRPr="00623151">
        <w:rPr>
          <w:rFonts w:ascii="Calibri" w:eastAsia="Calibri" w:hAnsi="Calibri" w:cs="Times New Roman"/>
          <w:b/>
          <w:sz w:val="28"/>
          <w:szCs w:val="28"/>
        </w:rPr>
        <w:t xml:space="preserve">Module: </w:t>
      </w:r>
      <w:r>
        <w:rPr>
          <w:rFonts w:ascii="Calibri" w:eastAsia="Calibri" w:hAnsi="Calibri" w:cs="Times New Roman"/>
          <w:b/>
          <w:sz w:val="28"/>
          <w:szCs w:val="28"/>
        </w:rPr>
        <w:t>Civil Technology</w:t>
      </w:r>
      <w:r w:rsidRPr="00623151">
        <w:rPr>
          <w:rFonts w:ascii="Calibri" w:eastAsia="Calibri" w:hAnsi="Calibri" w:cs="Times New Roman"/>
          <w:b/>
          <w:sz w:val="28"/>
          <w:szCs w:val="28"/>
        </w:rPr>
        <w:t xml:space="preserve"> </w:t>
      </w:r>
    </w:p>
    <w:p w14:paraId="5A016DE4" w14:textId="77777777" w:rsidR="00623151" w:rsidRPr="00623151" w:rsidRDefault="00623151" w:rsidP="00623151">
      <w:pPr>
        <w:spacing w:line="240" w:lineRule="auto"/>
        <w:rPr>
          <w:rFonts w:ascii="Calibri" w:eastAsia="Calibri" w:hAnsi="Calibri" w:cs="Times New Roman"/>
          <w:b/>
          <w:sz w:val="28"/>
          <w:szCs w:val="28"/>
        </w:rPr>
      </w:pPr>
      <w:r>
        <w:rPr>
          <w:rFonts w:ascii="Calibri" w:eastAsia="Calibri" w:hAnsi="Calibri" w:cs="Times New Roman"/>
          <w:b/>
          <w:sz w:val="28"/>
          <w:szCs w:val="28"/>
        </w:rPr>
        <w:t>Module code: ACBA5007</w:t>
      </w:r>
      <w:r w:rsidRPr="00623151">
        <w:rPr>
          <w:rFonts w:ascii="Calibri" w:eastAsia="Calibri" w:hAnsi="Calibri" w:cs="Times New Roman"/>
          <w:b/>
          <w:sz w:val="28"/>
          <w:szCs w:val="28"/>
        </w:rPr>
        <w:t xml:space="preserve">  </w:t>
      </w:r>
    </w:p>
    <w:p w14:paraId="03E1B293" w14:textId="77777777" w:rsidR="00623151" w:rsidRPr="00623151" w:rsidRDefault="00623151" w:rsidP="00623151">
      <w:pPr>
        <w:spacing w:line="240" w:lineRule="auto"/>
        <w:rPr>
          <w:rFonts w:ascii="Calibri" w:eastAsia="Calibri" w:hAnsi="Calibri" w:cs="Times New Roman"/>
          <w:b/>
          <w:sz w:val="28"/>
          <w:szCs w:val="28"/>
        </w:rPr>
      </w:pPr>
      <w:r w:rsidRPr="00623151">
        <w:rPr>
          <w:rFonts w:ascii="Calibri" w:eastAsia="Calibri" w:hAnsi="Calibri" w:cs="Times New Roman"/>
          <w:b/>
          <w:sz w:val="28"/>
          <w:szCs w:val="28"/>
        </w:rPr>
        <w:t xml:space="preserve">Assignment Title: </w:t>
      </w:r>
      <w:bookmarkStart w:id="0" w:name="_GoBack"/>
      <w:r w:rsidRPr="00623151">
        <w:rPr>
          <w:rFonts w:ascii="Calibri" w:eastAsia="Calibri" w:hAnsi="Calibri" w:cs="Times New Roman"/>
          <w:b/>
          <w:sz w:val="28"/>
          <w:szCs w:val="28"/>
        </w:rPr>
        <w:t>Ground Improvement &amp; Soil Strengthening Techniques</w:t>
      </w:r>
      <w:bookmarkEnd w:id="0"/>
    </w:p>
    <w:p w14:paraId="048C76B7" w14:textId="77777777" w:rsidR="00623151" w:rsidRPr="00623151" w:rsidRDefault="00623151" w:rsidP="00623151">
      <w:pPr>
        <w:spacing w:line="240" w:lineRule="auto"/>
        <w:rPr>
          <w:rFonts w:ascii="Calibri" w:eastAsia="Calibri" w:hAnsi="Calibri" w:cs="Times New Roman"/>
          <w:b/>
          <w:sz w:val="28"/>
          <w:szCs w:val="28"/>
        </w:rPr>
      </w:pPr>
      <w:r>
        <w:rPr>
          <w:rFonts w:ascii="Calibri" w:eastAsia="Calibri" w:hAnsi="Calibri" w:cs="Times New Roman"/>
          <w:b/>
          <w:sz w:val="28"/>
          <w:szCs w:val="28"/>
        </w:rPr>
        <w:t xml:space="preserve">Lecturer: </w:t>
      </w:r>
      <w:r w:rsidRPr="00623151">
        <w:rPr>
          <w:rFonts w:ascii="Calibri" w:eastAsia="Calibri" w:hAnsi="Calibri" w:cs="Times New Roman"/>
          <w:b/>
          <w:sz w:val="28"/>
          <w:szCs w:val="28"/>
        </w:rPr>
        <w:t xml:space="preserve">Shaker </w:t>
      </w:r>
      <w:proofErr w:type="spellStart"/>
      <w:r w:rsidRPr="00623151">
        <w:rPr>
          <w:rFonts w:ascii="Calibri" w:eastAsia="Calibri" w:hAnsi="Calibri" w:cs="Times New Roman"/>
          <w:b/>
          <w:sz w:val="28"/>
          <w:szCs w:val="28"/>
        </w:rPr>
        <w:t>Bitar</w:t>
      </w:r>
      <w:proofErr w:type="spellEnd"/>
    </w:p>
    <w:p w14:paraId="1BB2FEA2" w14:textId="77777777" w:rsidR="00623151" w:rsidRDefault="00623151"/>
    <w:p w14:paraId="3CDF5083" w14:textId="77777777" w:rsidR="00623151" w:rsidRDefault="00623151"/>
    <w:p w14:paraId="5E208C40" w14:textId="77777777" w:rsidR="00623151" w:rsidRDefault="00623151"/>
    <w:p w14:paraId="21B16B36" w14:textId="77777777" w:rsidR="00846CD7" w:rsidRDefault="00846CD7"/>
    <w:p w14:paraId="02A9C288" w14:textId="77777777" w:rsidR="00A71C9E" w:rsidRDefault="00A71C9E"/>
    <w:p w14:paraId="602645EC" w14:textId="0783533B" w:rsidR="00A71C9E" w:rsidRDefault="00A71C9E" w:rsidP="00A71C9E">
      <w:pPr>
        <w:jc w:val="center"/>
        <w:rPr>
          <w:b/>
          <w:sz w:val="28"/>
          <w:szCs w:val="28"/>
          <w:u w:val="single"/>
        </w:rPr>
      </w:pPr>
      <w:r>
        <w:rPr>
          <w:b/>
          <w:sz w:val="28"/>
          <w:szCs w:val="28"/>
          <w:u w:val="single"/>
        </w:rPr>
        <w:lastRenderedPageBreak/>
        <w:t>Table of content</w:t>
      </w:r>
    </w:p>
    <w:p w14:paraId="1683E8EB" w14:textId="1ECDFB4A" w:rsidR="00A71C9E" w:rsidRDefault="00A71C9E" w:rsidP="00F57593">
      <w:pPr>
        <w:pStyle w:val="ListParagraph"/>
        <w:numPr>
          <w:ilvl w:val="0"/>
          <w:numId w:val="9"/>
        </w:numPr>
        <w:spacing w:line="240" w:lineRule="auto"/>
        <w:jc w:val="right"/>
      </w:pPr>
      <w:r>
        <w:t>Introduction</w:t>
      </w:r>
      <w:r w:rsidR="00D31350">
        <w:t>………………………………………………………………………………………………………………………………………1</w:t>
      </w:r>
    </w:p>
    <w:p w14:paraId="5D8B47C0" w14:textId="53647165" w:rsidR="00A71C9E" w:rsidRPr="00D31350" w:rsidRDefault="00A71C9E" w:rsidP="00F57593">
      <w:pPr>
        <w:pStyle w:val="ListParagraph"/>
        <w:numPr>
          <w:ilvl w:val="0"/>
          <w:numId w:val="9"/>
        </w:numPr>
        <w:spacing w:line="240" w:lineRule="auto"/>
        <w:jc w:val="right"/>
        <w:rPr>
          <w:b/>
        </w:rPr>
      </w:pPr>
      <w:r w:rsidRPr="00D31350">
        <w:rPr>
          <w:b/>
        </w:rPr>
        <w:t>Ground Improvement and Soil Strengthening Techniques: Mechanical method</w:t>
      </w:r>
      <w:r w:rsidR="00DE1F2C">
        <w:rPr>
          <w:b/>
        </w:rPr>
        <w:t>………………………..2-7</w:t>
      </w:r>
    </w:p>
    <w:p w14:paraId="434C7C6C" w14:textId="48CB8EDF" w:rsidR="00A71C9E" w:rsidRDefault="00A71C9E" w:rsidP="00F57593">
      <w:pPr>
        <w:pStyle w:val="ListParagraph"/>
        <w:numPr>
          <w:ilvl w:val="1"/>
          <w:numId w:val="9"/>
        </w:numPr>
        <w:spacing w:line="240" w:lineRule="auto"/>
        <w:jc w:val="right"/>
      </w:pPr>
      <w:proofErr w:type="spellStart"/>
      <w:r>
        <w:t>Vibro</w:t>
      </w:r>
      <w:proofErr w:type="spellEnd"/>
      <w:r>
        <w:t>-flotation</w:t>
      </w:r>
      <w:r w:rsidR="00DE1F2C">
        <w:t>…………………………………………………………………………………………………………………………..2</w:t>
      </w:r>
    </w:p>
    <w:p w14:paraId="684E15BF" w14:textId="5F2CFAD9" w:rsidR="00A71C9E" w:rsidRDefault="00A71C9E" w:rsidP="00F57593">
      <w:pPr>
        <w:pStyle w:val="ListParagraph"/>
        <w:numPr>
          <w:ilvl w:val="1"/>
          <w:numId w:val="9"/>
        </w:numPr>
        <w:spacing w:line="240" w:lineRule="auto"/>
        <w:jc w:val="right"/>
      </w:pPr>
      <w:r>
        <w:t>Process</w:t>
      </w:r>
      <w:r w:rsidR="00DE1F2C">
        <w:t>………………………………………………………………………………………………………………………………………3</w:t>
      </w:r>
    </w:p>
    <w:p w14:paraId="16A52A6A" w14:textId="7F60585D" w:rsidR="00A71C9E" w:rsidRDefault="00A71C9E" w:rsidP="00F57593">
      <w:pPr>
        <w:pStyle w:val="ListParagraph"/>
        <w:numPr>
          <w:ilvl w:val="1"/>
          <w:numId w:val="9"/>
        </w:numPr>
        <w:spacing w:line="240" w:lineRule="auto"/>
        <w:jc w:val="right"/>
      </w:pPr>
      <w:r>
        <w:t xml:space="preserve">Advantage of using </w:t>
      </w:r>
      <w:proofErr w:type="spellStart"/>
      <w:r>
        <w:t>Vibro</w:t>
      </w:r>
      <w:proofErr w:type="spellEnd"/>
      <w:r>
        <w:t>-flotation</w:t>
      </w:r>
      <w:r w:rsidR="00DE1F2C">
        <w:t>…………………………………………………………………………………………….3</w:t>
      </w:r>
    </w:p>
    <w:p w14:paraId="5958D8CE" w14:textId="684C324C" w:rsidR="00A71C9E" w:rsidRDefault="00A71C9E" w:rsidP="00F57593">
      <w:pPr>
        <w:pStyle w:val="ListParagraph"/>
        <w:numPr>
          <w:ilvl w:val="1"/>
          <w:numId w:val="9"/>
        </w:numPr>
        <w:spacing w:line="240" w:lineRule="auto"/>
        <w:jc w:val="right"/>
      </w:pPr>
      <w:r>
        <w:t>Dynamic Compaction</w:t>
      </w:r>
      <w:r w:rsidR="00DE1F2C">
        <w:t>…………………………………………………………………………………………………………………4</w:t>
      </w:r>
    </w:p>
    <w:p w14:paraId="40824ECC" w14:textId="1F374002" w:rsidR="00A71C9E" w:rsidRDefault="00A71C9E" w:rsidP="00F57593">
      <w:pPr>
        <w:pStyle w:val="ListParagraph"/>
        <w:numPr>
          <w:ilvl w:val="1"/>
          <w:numId w:val="9"/>
        </w:numPr>
        <w:spacing w:line="240" w:lineRule="auto"/>
        <w:jc w:val="right"/>
      </w:pPr>
      <w:r>
        <w:t>Process</w:t>
      </w:r>
      <w:r w:rsidR="00DE1F2C">
        <w:t>………………………………………………………………………………………………………………………………………5</w:t>
      </w:r>
    </w:p>
    <w:p w14:paraId="6215BA87" w14:textId="475640AA" w:rsidR="00A71C9E" w:rsidRDefault="00A71C9E" w:rsidP="00F57593">
      <w:pPr>
        <w:pStyle w:val="ListParagraph"/>
        <w:numPr>
          <w:ilvl w:val="1"/>
          <w:numId w:val="9"/>
        </w:numPr>
        <w:spacing w:line="240" w:lineRule="auto"/>
        <w:jc w:val="right"/>
      </w:pPr>
      <w:r>
        <w:t>Advantage of using Dynamic compaction</w:t>
      </w:r>
      <w:r w:rsidR="00DE1F2C">
        <w:t>………………………………………………………………………………….5</w:t>
      </w:r>
    </w:p>
    <w:p w14:paraId="76A1C5C0" w14:textId="4E561CD6" w:rsidR="00A71C9E" w:rsidRDefault="00A71C9E" w:rsidP="00F57593">
      <w:pPr>
        <w:pStyle w:val="ListParagraph"/>
        <w:numPr>
          <w:ilvl w:val="1"/>
          <w:numId w:val="9"/>
        </w:numPr>
        <w:spacing w:line="240" w:lineRule="auto"/>
        <w:jc w:val="right"/>
      </w:pPr>
      <w:r>
        <w:t>Disadvantages of using Dynamic compaction</w:t>
      </w:r>
      <w:r w:rsidR="00DE1F2C">
        <w:t>…………………………………………………………………………….5</w:t>
      </w:r>
    </w:p>
    <w:p w14:paraId="372C487E" w14:textId="30839372" w:rsidR="00A71C9E" w:rsidRPr="00D31350" w:rsidRDefault="00A71C9E" w:rsidP="00F57593">
      <w:pPr>
        <w:pStyle w:val="ListParagraph"/>
        <w:numPr>
          <w:ilvl w:val="0"/>
          <w:numId w:val="9"/>
        </w:numPr>
        <w:spacing w:line="240" w:lineRule="auto"/>
        <w:jc w:val="right"/>
        <w:rPr>
          <w:b/>
        </w:rPr>
      </w:pPr>
      <w:r w:rsidRPr="00D31350">
        <w:rPr>
          <w:b/>
        </w:rPr>
        <w:t>Ground Improvement and Soil Strengthening Techniques: Biological method</w:t>
      </w:r>
      <w:r w:rsidR="00DE1F2C">
        <w:rPr>
          <w:b/>
        </w:rPr>
        <w:t>……………………………6-7</w:t>
      </w:r>
    </w:p>
    <w:p w14:paraId="38E5D96C" w14:textId="3A322E23" w:rsidR="00A71C9E" w:rsidRDefault="00A71C9E" w:rsidP="00F57593">
      <w:pPr>
        <w:pStyle w:val="ListParagraph"/>
        <w:numPr>
          <w:ilvl w:val="1"/>
          <w:numId w:val="9"/>
        </w:numPr>
        <w:spacing w:line="240" w:lineRule="auto"/>
        <w:jc w:val="right"/>
      </w:pPr>
      <w:r>
        <w:t>Bio-cementation</w:t>
      </w:r>
      <w:r w:rsidR="00F57593">
        <w:t>………………………………………………………………………………………………………………………..6</w:t>
      </w:r>
    </w:p>
    <w:p w14:paraId="64D2E14B" w14:textId="1D55CF03" w:rsidR="00A71C9E" w:rsidRDefault="00A71C9E" w:rsidP="00F57593">
      <w:pPr>
        <w:pStyle w:val="ListParagraph"/>
        <w:numPr>
          <w:ilvl w:val="1"/>
          <w:numId w:val="9"/>
        </w:numPr>
        <w:spacing w:line="240" w:lineRule="auto"/>
        <w:jc w:val="right"/>
      </w:pPr>
      <w:r>
        <w:t>Process</w:t>
      </w:r>
      <w:r w:rsidR="00F57593">
        <w:t>………………………………………………………………………………………………………………………………………6</w:t>
      </w:r>
    </w:p>
    <w:p w14:paraId="0919EB04" w14:textId="6E697928" w:rsidR="00A71C9E" w:rsidRDefault="00A71C9E" w:rsidP="00F57593">
      <w:pPr>
        <w:pStyle w:val="ListParagraph"/>
        <w:numPr>
          <w:ilvl w:val="1"/>
          <w:numId w:val="9"/>
        </w:numPr>
        <w:spacing w:line="240" w:lineRule="auto"/>
        <w:jc w:val="right"/>
      </w:pPr>
      <w:r>
        <w:t>Bioremediation</w:t>
      </w:r>
      <w:r w:rsidR="00F57593">
        <w:t>………………………………………………………………………………………………………………………….7</w:t>
      </w:r>
    </w:p>
    <w:p w14:paraId="4259BA17" w14:textId="3189D1E7" w:rsidR="00A71C9E" w:rsidRDefault="00A71C9E" w:rsidP="00F57593">
      <w:pPr>
        <w:pStyle w:val="ListParagraph"/>
        <w:numPr>
          <w:ilvl w:val="1"/>
          <w:numId w:val="9"/>
        </w:numPr>
        <w:spacing w:line="240" w:lineRule="auto"/>
        <w:jc w:val="right"/>
      </w:pPr>
      <w:r>
        <w:t>Process</w:t>
      </w:r>
      <w:r w:rsidR="00F57593">
        <w:t>………………………………………………………………………………………………………………………………………7</w:t>
      </w:r>
    </w:p>
    <w:p w14:paraId="0744E2B2" w14:textId="4961B62E" w:rsidR="00A71C9E" w:rsidRPr="00D31350" w:rsidRDefault="00A71C9E" w:rsidP="00F57593">
      <w:pPr>
        <w:pStyle w:val="ListParagraph"/>
        <w:numPr>
          <w:ilvl w:val="0"/>
          <w:numId w:val="9"/>
        </w:numPr>
        <w:spacing w:line="240" w:lineRule="auto"/>
        <w:jc w:val="right"/>
        <w:rPr>
          <w:b/>
        </w:rPr>
      </w:pPr>
      <w:r w:rsidRPr="00D31350">
        <w:rPr>
          <w:b/>
        </w:rPr>
        <w:t>Ground Improvement and Soil Strengthening Techniques: Chemical method</w:t>
      </w:r>
      <w:r w:rsidR="00F57593">
        <w:rPr>
          <w:b/>
        </w:rPr>
        <w:t>………………………….8-10</w:t>
      </w:r>
    </w:p>
    <w:p w14:paraId="78B96E13" w14:textId="49307D24" w:rsidR="00A71C9E" w:rsidRDefault="00A71C9E" w:rsidP="00F57593">
      <w:pPr>
        <w:pStyle w:val="ListParagraph"/>
        <w:numPr>
          <w:ilvl w:val="1"/>
          <w:numId w:val="9"/>
        </w:numPr>
        <w:spacing w:line="240" w:lineRule="auto"/>
        <w:jc w:val="right"/>
      </w:pPr>
      <w:r>
        <w:t>Electrochemical method</w:t>
      </w:r>
      <w:r w:rsidR="00F57593">
        <w:t>……………………………………………………………………………………………………………9</w:t>
      </w:r>
    </w:p>
    <w:p w14:paraId="7CC0BD91" w14:textId="4CBA1D2E" w:rsidR="00A71C9E" w:rsidRDefault="00A71C9E" w:rsidP="00F57593">
      <w:pPr>
        <w:pStyle w:val="ListParagraph"/>
        <w:numPr>
          <w:ilvl w:val="1"/>
          <w:numId w:val="9"/>
        </w:numPr>
        <w:spacing w:line="240" w:lineRule="auto"/>
        <w:jc w:val="right"/>
      </w:pPr>
      <w:r>
        <w:t>Process</w:t>
      </w:r>
      <w:r w:rsidR="00F57593">
        <w:t>………………………………………………………………………………………………………………………………………9</w:t>
      </w:r>
    </w:p>
    <w:p w14:paraId="09356ED2" w14:textId="4A3F2CED" w:rsidR="00A71C9E" w:rsidRDefault="00A71C9E" w:rsidP="00F57593">
      <w:pPr>
        <w:pStyle w:val="ListParagraph"/>
        <w:numPr>
          <w:ilvl w:val="1"/>
          <w:numId w:val="9"/>
        </w:numPr>
        <w:spacing w:line="240" w:lineRule="auto"/>
        <w:jc w:val="right"/>
      </w:pPr>
      <w:r>
        <w:t>Advantages of using Electrochemical method</w:t>
      </w:r>
      <w:r w:rsidR="00F57593">
        <w:t>……………………………………………………………………………9</w:t>
      </w:r>
    </w:p>
    <w:p w14:paraId="61E92D9A" w14:textId="053A343A" w:rsidR="00A71C9E" w:rsidRDefault="00A71C9E" w:rsidP="00F57593">
      <w:pPr>
        <w:pStyle w:val="ListParagraph"/>
        <w:numPr>
          <w:ilvl w:val="1"/>
          <w:numId w:val="9"/>
        </w:numPr>
        <w:spacing w:line="240" w:lineRule="auto"/>
        <w:jc w:val="right"/>
      </w:pPr>
      <w:r>
        <w:t>Disadvantages of using Electrochemical method</w:t>
      </w:r>
      <w:r w:rsidR="00F57593">
        <w:t>……………………………………………………………………….9</w:t>
      </w:r>
    </w:p>
    <w:p w14:paraId="49875971" w14:textId="262ACDA6" w:rsidR="00A71C9E" w:rsidRDefault="00A71C9E" w:rsidP="00F57593">
      <w:pPr>
        <w:pStyle w:val="ListParagraph"/>
        <w:numPr>
          <w:ilvl w:val="1"/>
          <w:numId w:val="9"/>
        </w:numPr>
        <w:spacing w:line="240" w:lineRule="auto"/>
        <w:jc w:val="right"/>
      </w:pPr>
      <w:r>
        <w:t xml:space="preserve">Inorganic </w:t>
      </w:r>
      <w:proofErr w:type="spellStart"/>
      <w:r>
        <w:t>pozzolanic</w:t>
      </w:r>
      <w:proofErr w:type="spellEnd"/>
      <w:r>
        <w:t xml:space="preserve"> /</w:t>
      </w:r>
      <w:proofErr w:type="spellStart"/>
      <w:r>
        <w:t>Cementitious</w:t>
      </w:r>
      <w:proofErr w:type="spellEnd"/>
      <w:r>
        <w:t xml:space="preserve"> material</w:t>
      </w:r>
      <w:r w:rsidR="00F57593">
        <w:t>…………………………………………………………………………..10</w:t>
      </w:r>
    </w:p>
    <w:p w14:paraId="687F1E7D" w14:textId="1D3393D1" w:rsidR="00A71C9E" w:rsidRDefault="00A71C9E" w:rsidP="00F57593">
      <w:pPr>
        <w:pStyle w:val="ListParagraph"/>
        <w:numPr>
          <w:ilvl w:val="1"/>
          <w:numId w:val="9"/>
        </w:numPr>
        <w:spacing w:line="240" w:lineRule="auto"/>
        <w:jc w:val="right"/>
      </w:pPr>
      <w:r>
        <w:t>Cement/lime method</w:t>
      </w:r>
      <w:r w:rsidR="00F57593">
        <w:t>………………………………………………………………………………………………………………10</w:t>
      </w:r>
    </w:p>
    <w:p w14:paraId="6FC18476" w14:textId="566B78D3" w:rsidR="00A71C9E" w:rsidRDefault="00A71C9E" w:rsidP="00F57593">
      <w:pPr>
        <w:pStyle w:val="ListParagraph"/>
        <w:numPr>
          <w:ilvl w:val="1"/>
          <w:numId w:val="9"/>
        </w:numPr>
        <w:spacing w:line="240" w:lineRule="auto"/>
        <w:jc w:val="right"/>
      </w:pPr>
      <w:r>
        <w:t>Advantages of using cement/lime method</w:t>
      </w:r>
      <w:r w:rsidR="00F57593">
        <w:t>………………………………………………………………………………10</w:t>
      </w:r>
    </w:p>
    <w:p w14:paraId="6E03A803" w14:textId="29B6918F" w:rsidR="00A71C9E" w:rsidRDefault="00A71C9E" w:rsidP="00F57593">
      <w:pPr>
        <w:pStyle w:val="ListParagraph"/>
        <w:numPr>
          <w:ilvl w:val="1"/>
          <w:numId w:val="9"/>
        </w:numPr>
        <w:spacing w:line="240" w:lineRule="auto"/>
        <w:jc w:val="right"/>
      </w:pPr>
      <w:r>
        <w:t>Disadvantages of using cement/lime method</w:t>
      </w:r>
      <w:r w:rsidR="00F57593">
        <w:t>………………………………………………………………………….10</w:t>
      </w:r>
    </w:p>
    <w:p w14:paraId="1D5172C1" w14:textId="42197B6D" w:rsidR="00A71C9E" w:rsidRDefault="00A71C9E" w:rsidP="00F57593">
      <w:pPr>
        <w:pStyle w:val="ListParagraph"/>
        <w:numPr>
          <w:ilvl w:val="0"/>
          <w:numId w:val="9"/>
        </w:numPr>
        <w:spacing w:line="240" w:lineRule="auto"/>
        <w:jc w:val="right"/>
      </w:pPr>
      <w:r>
        <w:t>Conclusion</w:t>
      </w:r>
      <w:r w:rsidR="00F57593">
        <w:t>………………………………………………………………………………………………………………………………………11</w:t>
      </w:r>
    </w:p>
    <w:p w14:paraId="79673978" w14:textId="5BECAF44" w:rsidR="00A71C9E" w:rsidRDefault="00A71C9E" w:rsidP="00F57593">
      <w:pPr>
        <w:pStyle w:val="ListParagraph"/>
        <w:numPr>
          <w:ilvl w:val="0"/>
          <w:numId w:val="9"/>
        </w:numPr>
        <w:spacing w:line="240" w:lineRule="auto"/>
        <w:jc w:val="right"/>
      </w:pPr>
      <w:r>
        <w:t>References</w:t>
      </w:r>
      <w:r w:rsidR="00F57593">
        <w:t>…………………………………………………………………………………………………………………………………12-13</w:t>
      </w:r>
    </w:p>
    <w:p w14:paraId="1D480E6D" w14:textId="77777777" w:rsidR="00A71C9E" w:rsidRDefault="00A71C9E" w:rsidP="00A71C9E">
      <w:pPr>
        <w:spacing w:line="240" w:lineRule="auto"/>
      </w:pPr>
    </w:p>
    <w:p w14:paraId="1547896A" w14:textId="77777777" w:rsidR="00D31350" w:rsidRDefault="00D31350" w:rsidP="00A71C9E">
      <w:pPr>
        <w:spacing w:line="240" w:lineRule="auto"/>
        <w:rPr>
          <w:b/>
          <w:sz w:val="28"/>
          <w:szCs w:val="28"/>
          <w:u w:val="single"/>
        </w:rPr>
      </w:pPr>
    </w:p>
    <w:p w14:paraId="746F7641" w14:textId="77777777" w:rsidR="00D31350" w:rsidRDefault="00D31350" w:rsidP="00A71C9E">
      <w:pPr>
        <w:spacing w:line="240" w:lineRule="auto"/>
        <w:rPr>
          <w:b/>
          <w:sz w:val="28"/>
          <w:szCs w:val="28"/>
          <w:u w:val="single"/>
        </w:rPr>
      </w:pPr>
    </w:p>
    <w:p w14:paraId="73189824" w14:textId="77777777" w:rsidR="00D31350" w:rsidRDefault="00D31350" w:rsidP="00A71C9E">
      <w:pPr>
        <w:spacing w:line="240" w:lineRule="auto"/>
        <w:rPr>
          <w:b/>
          <w:sz w:val="28"/>
          <w:szCs w:val="28"/>
          <w:u w:val="single"/>
        </w:rPr>
      </w:pPr>
    </w:p>
    <w:p w14:paraId="11919916" w14:textId="77777777" w:rsidR="00D31350" w:rsidRDefault="00D31350" w:rsidP="00A71C9E">
      <w:pPr>
        <w:spacing w:line="240" w:lineRule="auto"/>
        <w:rPr>
          <w:b/>
          <w:sz w:val="28"/>
          <w:szCs w:val="28"/>
          <w:u w:val="single"/>
        </w:rPr>
      </w:pPr>
    </w:p>
    <w:p w14:paraId="19AAAC26" w14:textId="77777777" w:rsidR="00D31350" w:rsidRDefault="00D31350" w:rsidP="00A71C9E">
      <w:pPr>
        <w:spacing w:line="240" w:lineRule="auto"/>
        <w:rPr>
          <w:b/>
          <w:sz w:val="28"/>
          <w:szCs w:val="28"/>
          <w:u w:val="single"/>
        </w:rPr>
      </w:pPr>
    </w:p>
    <w:p w14:paraId="439AE866" w14:textId="77777777" w:rsidR="00D31350" w:rsidRDefault="00D31350" w:rsidP="00A71C9E">
      <w:pPr>
        <w:spacing w:line="240" w:lineRule="auto"/>
        <w:rPr>
          <w:b/>
          <w:sz w:val="28"/>
          <w:szCs w:val="28"/>
          <w:u w:val="single"/>
        </w:rPr>
      </w:pPr>
    </w:p>
    <w:p w14:paraId="28D26C8B" w14:textId="77777777" w:rsidR="00D31350" w:rsidRDefault="00D31350" w:rsidP="00A71C9E">
      <w:pPr>
        <w:spacing w:line="240" w:lineRule="auto"/>
        <w:rPr>
          <w:b/>
          <w:sz w:val="28"/>
          <w:szCs w:val="28"/>
          <w:u w:val="single"/>
        </w:rPr>
      </w:pPr>
    </w:p>
    <w:p w14:paraId="324B96A8" w14:textId="77777777" w:rsidR="00DE1F2C" w:rsidRDefault="00DE1F2C" w:rsidP="00A71C9E">
      <w:pPr>
        <w:spacing w:line="240" w:lineRule="auto"/>
        <w:rPr>
          <w:b/>
          <w:sz w:val="28"/>
          <w:szCs w:val="28"/>
          <w:u w:val="single"/>
        </w:rPr>
        <w:sectPr w:rsidR="00DE1F2C">
          <w:pgSz w:w="12240" w:h="15840"/>
          <w:pgMar w:top="1440" w:right="1440" w:bottom="1440" w:left="1440" w:header="720" w:footer="720" w:gutter="0"/>
          <w:cols w:space="720"/>
          <w:docGrid w:linePitch="360"/>
        </w:sectPr>
      </w:pPr>
    </w:p>
    <w:p w14:paraId="51AF56FA" w14:textId="0814B3F2" w:rsidR="00846CD7" w:rsidRPr="00A71C9E" w:rsidRDefault="00846CD7" w:rsidP="00A71C9E">
      <w:pPr>
        <w:spacing w:line="240" w:lineRule="auto"/>
      </w:pPr>
      <w:r w:rsidRPr="00846CD7">
        <w:rPr>
          <w:b/>
          <w:sz w:val="28"/>
          <w:szCs w:val="28"/>
          <w:u w:val="single"/>
        </w:rPr>
        <w:lastRenderedPageBreak/>
        <w:t xml:space="preserve">Introduction </w:t>
      </w:r>
    </w:p>
    <w:p w14:paraId="4EA8A690" w14:textId="77777777" w:rsidR="003707F0" w:rsidRDefault="00C01B39">
      <w:r w:rsidRPr="00C01B39">
        <w:t xml:space="preserve">The development of any nation's social, economic, cultural, and industrial sectors strongly depends on its installation. Highway and rail transit may be the sole option that offers the greatest level of service to all users. The expansion of infrastructure, such as roads, buildings, railroads, and other constructions, in recent years has led to an abundance of fine-quality land </w:t>
      </w:r>
      <w:r w:rsidR="00AA52C7">
        <w:t>for construction</w:t>
      </w:r>
      <w:r w:rsidRPr="00C01B39">
        <w:t>. In order to improve a sub-grade's ability to sustain pavements and foundations, stabilisation can raise a soil's shear strength and/or manage its shrink-swell characteristics. The change or maintenance of one or more soil properties in order to improve a soil's engineering qualities and performance is how soil stabilisation is even more precisely described. The process of adding stabilising substances to soil to strengthen its qualities is known as soil stabilisation. In order to understand the numerous parameter changes in soil that occur when such an admixture is added, these stabilisers are utilised in various percentages with soil.</w:t>
      </w:r>
      <w:r w:rsidR="00CD3B53">
        <w:t xml:space="preserve"> </w:t>
      </w:r>
      <w:r w:rsidR="00CD3B53" w:rsidRPr="00CD3B53">
        <w:t>With the use of ground development procedures, the soil's strength rises, its compressibility falls, and its ability to withstand applied loads improve. Due to their unusual behaviour of significant swelling and shrinking, expansive and collapsible soils provide engineering issues. Problematic foundation building sites include sanitary landfills, soft soils, organic soils and karst deposits. If feasible, it is preferable to replace or avoid this kind of soil stratum by using a proper foundation design; nevertheless, if this is not an option, ground improvement is the best option for a building project site.</w:t>
      </w:r>
      <w:r w:rsidR="00CD3B53">
        <w:t xml:space="preserve"> </w:t>
      </w:r>
      <w:r w:rsidR="00AA4B85" w:rsidRPr="00AA4B85">
        <w:t>In order to enhance the ground conditions for reliable and safe buildings, this paper reviews current advancements in ground improvement techniques. The engineering methods for improving the ground may be roughly divided into three groups based on the treatment method: mechanical stabilisation, biological stabilisation, and chemical stabilisation. These three categories will be further discussed in this review.</w:t>
      </w:r>
    </w:p>
    <w:p w14:paraId="370AB1D0" w14:textId="77777777" w:rsidR="00CC5CF3" w:rsidRDefault="00CC5CF3"/>
    <w:p w14:paraId="305447B0" w14:textId="77777777" w:rsidR="00CC5CF3" w:rsidRDefault="00CC5CF3"/>
    <w:p w14:paraId="2C4EFD96" w14:textId="77777777" w:rsidR="00CC5CF3" w:rsidRDefault="00CC5CF3"/>
    <w:p w14:paraId="6D632461" w14:textId="77777777" w:rsidR="00CC5CF3" w:rsidRDefault="00CC5CF3"/>
    <w:p w14:paraId="0F77829F" w14:textId="77777777" w:rsidR="00CC5CF3" w:rsidRDefault="00CC5CF3"/>
    <w:p w14:paraId="76DAB818" w14:textId="77777777" w:rsidR="00CC5CF3" w:rsidRDefault="00CC5CF3"/>
    <w:p w14:paraId="3FD5629C" w14:textId="77777777" w:rsidR="00CC5CF3" w:rsidRDefault="00CC5CF3"/>
    <w:p w14:paraId="7834D81B" w14:textId="77777777" w:rsidR="00CC5CF3" w:rsidRDefault="00CC5CF3"/>
    <w:p w14:paraId="1E53710E" w14:textId="77777777" w:rsidR="00CC5CF3" w:rsidRDefault="00CC5CF3"/>
    <w:p w14:paraId="0224F9A3" w14:textId="77777777" w:rsidR="00CC5CF3" w:rsidRDefault="00CC5CF3"/>
    <w:p w14:paraId="5F8983A2" w14:textId="77777777" w:rsidR="00846CD7" w:rsidRDefault="00846CD7" w:rsidP="00846CD7"/>
    <w:p w14:paraId="398BB825" w14:textId="77777777" w:rsidR="00CC5CF3" w:rsidRDefault="00CC5CF3" w:rsidP="00846CD7">
      <w:pPr>
        <w:jc w:val="center"/>
        <w:rPr>
          <w:b/>
          <w:color w:val="FF0000"/>
          <w:sz w:val="28"/>
          <w:szCs w:val="28"/>
          <w:u w:val="single"/>
        </w:rPr>
      </w:pPr>
      <w:r w:rsidRPr="00CC5CF3">
        <w:rPr>
          <w:b/>
          <w:sz w:val="28"/>
          <w:szCs w:val="28"/>
          <w:u w:val="single"/>
        </w:rPr>
        <w:lastRenderedPageBreak/>
        <w:t xml:space="preserve">Ground Improvement and Soil Strengthening Techniques: </w:t>
      </w:r>
      <w:r w:rsidRPr="00CC5CF3">
        <w:rPr>
          <w:b/>
          <w:color w:val="FF0000"/>
          <w:sz w:val="28"/>
          <w:szCs w:val="28"/>
          <w:u w:val="single"/>
        </w:rPr>
        <w:t>Mechanical method</w:t>
      </w:r>
    </w:p>
    <w:p w14:paraId="40242933" w14:textId="77777777" w:rsidR="00CC5CF3" w:rsidRDefault="00CC5CF3" w:rsidP="00CC5CF3">
      <w:r w:rsidRPr="00CC5CF3">
        <w:t>This method's main goal is to compress the soil properly by providing mechanical force in the form of plate vibrators, static rollers, and vibratory rollers as needed to obtain the desired density. If the soil fill material is appropriately graded, compacting the soil will be simple. By using rollers, tampers, and other mechanical techniques, well-graded soil with a high level of homogeneity can be compacted to a higher density. When using sheep foot rollers to produce maximum dry density in cohesive soils, the optimal moisture content should be identified and compaction should be performed at or near the optimal moisture content. However, vibrations are the most effective method for compacting soils with little cohesiveness.</w:t>
      </w:r>
    </w:p>
    <w:p w14:paraId="464D677D" w14:textId="77777777" w:rsidR="00D20310" w:rsidRDefault="00D20310" w:rsidP="00CC5CF3">
      <w:r w:rsidRPr="00D20310">
        <w:t xml:space="preserve">Rocky and sandy soils are typically stabilised when mechanical soil stabilisation is applied. Due to improvements in alternative methods of soil stabilisation, mechanical stabilisation is no longer the only stabilisation technique used. Even though mechanical soil stabilisation is not frequently employed, it offers benefits. </w:t>
      </w:r>
      <w:r w:rsidRPr="00846CD7">
        <w:rPr>
          <w:u w:val="single"/>
        </w:rPr>
        <w:t>The soil particles are physically altered, indicating that no chemical changes are occurring that would ultimately wear away</w:t>
      </w:r>
      <w:r w:rsidRPr="00D20310">
        <w:t xml:space="preserve">. However, </w:t>
      </w:r>
      <w:r w:rsidRPr="00846CD7">
        <w:rPr>
          <w:u w:val="single"/>
        </w:rPr>
        <w:t>because of the physical alteration, this process is known to be time-consuming, challenging, and expensive.</w:t>
      </w:r>
      <w:r w:rsidRPr="00D20310">
        <w:t xml:space="preserve"> </w:t>
      </w:r>
    </w:p>
    <w:p w14:paraId="2287F7B6" w14:textId="77777777" w:rsidR="00846CD7" w:rsidRDefault="00846CD7" w:rsidP="00CC5CF3">
      <w:pPr>
        <w:rPr>
          <w:b/>
        </w:rPr>
      </w:pPr>
      <w:r w:rsidRPr="00846CD7">
        <w:rPr>
          <w:b/>
        </w:rPr>
        <w:t>In the following s</w:t>
      </w:r>
      <w:r w:rsidR="00E4219F">
        <w:rPr>
          <w:b/>
        </w:rPr>
        <w:t>ection, we describe the two (2)</w:t>
      </w:r>
      <w:r w:rsidRPr="00846CD7">
        <w:rPr>
          <w:b/>
        </w:rPr>
        <w:t xml:space="preserve"> mechanical soil stabilisation methods.</w:t>
      </w:r>
    </w:p>
    <w:p w14:paraId="5536B7AA" w14:textId="77777777" w:rsidR="00E4219F" w:rsidRPr="00E4219F" w:rsidRDefault="00E4219F" w:rsidP="00CC5CF3">
      <w:r>
        <w:t xml:space="preserve">The first </w:t>
      </w:r>
      <w:r w:rsidRPr="00E4219F">
        <w:t>mechanical soil stabilisation m</w:t>
      </w:r>
      <w:r>
        <w:t>ethod w will be looking at is:</w:t>
      </w:r>
    </w:p>
    <w:p w14:paraId="2F30D797" w14:textId="77777777" w:rsidR="00846CD7" w:rsidRPr="00D11AF6" w:rsidRDefault="00FB26ED" w:rsidP="00CC5CF3">
      <w:pPr>
        <w:rPr>
          <w:b/>
          <w:sz w:val="24"/>
          <w:szCs w:val="24"/>
          <w:u w:val="single"/>
        </w:rPr>
      </w:pPr>
      <w:r w:rsidRPr="00D11AF6">
        <w:rPr>
          <w:b/>
          <w:sz w:val="24"/>
          <w:szCs w:val="24"/>
          <w:u w:val="single"/>
        </w:rPr>
        <w:t>Vibro-flotation</w:t>
      </w:r>
    </w:p>
    <w:p w14:paraId="7FCB85BB" w14:textId="77777777" w:rsidR="00FB26ED" w:rsidRDefault="00FB26ED" w:rsidP="00CC5CF3">
      <w:r w:rsidRPr="00FB26ED">
        <w:t xml:space="preserve">Sand deposits can be successfully treated using this approach. By vibrating the soil and soaking the surrounding area in water, this technique compacts the dirt. This approach was initially created in 1930 in Germany by Keller for treatment of sandy soils. </w:t>
      </w:r>
      <w:r w:rsidRPr="000A3756">
        <w:rPr>
          <w:i/>
          <w:color w:val="FF0000"/>
        </w:rPr>
        <w:t>Figure 1</w:t>
      </w:r>
      <w:r w:rsidRPr="00FB26ED">
        <w:t xml:space="preserve"> depicts the necessary equipment for vibro-flotation, which includes a crane, a front end loader, a power supply, and a vibro-float with a water pump.</w:t>
      </w:r>
    </w:p>
    <w:p w14:paraId="3DD65AE2" w14:textId="7E4B85E0" w:rsidR="003D692B" w:rsidRDefault="00DE1F2C" w:rsidP="00CC5CF3">
      <w:r>
        <w:pict w14:anchorId="70DC730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96.6pt;height:187.2pt">
            <v:imagedata r:id="rId9" o:title="Vibroflot_Cross_Section_DAppolonia_1954"/>
          </v:shape>
        </w:pict>
      </w:r>
      <w:r>
        <w:pict w14:anchorId="5434BFA2">
          <v:shape id="_x0000_i1026" type="#_x0000_t75" style="width:136.8pt;height:182.4pt">
            <v:imagedata r:id="rId10" o:title="Vibroflot-Compaction"/>
          </v:shape>
        </w:pict>
      </w:r>
    </w:p>
    <w:p w14:paraId="075878D0" w14:textId="77777777" w:rsidR="00DE1F2C" w:rsidRDefault="003D692B" w:rsidP="00CC5CF3">
      <w:pPr>
        <w:rPr>
          <w:i/>
          <w:sz w:val="18"/>
          <w:szCs w:val="18"/>
        </w:rPr>
      </w:pPr>
      <w:proofErr w:type="gramStart"/>
      <w:r w:rsidRPr="003D692B">
        <w:rPr>
          <w:i/>
          <w:sz w:val="18"/>
          <w:szCs w:val="18"/>
        </w:rPr>
        <w:t>Figure 1.</w:t>
      </w:r>
      <w:proofErr w:type="gramEnd"/>
    </w:p>
    <w:p w14:paraId="5D545CC2" w14:textId="681F7D68" w:rsidR="00D11AF6" w:rsidRPr="00DE1F2C" w:rsidRDefault="00D11AF6" w:rsidP="00CC5CF3">
      <w:pPr>
        <w:rPr>
          <w:i/>
          <w:sz w:val="18"/>
          <w:szCs w:val="18"/>
        </w:rPr>
      </w:pPr>
      <w:r w:rsidRPr="00E4219F">
        <w:rPr>
          <w:b/>
          <w:sz w:val="24"/>
          <w:szCs w:val="24"/>
          <w:u w:val="single"/>
        </w:rPr>
        <w:lastRenderedPageBreak/>
        <w:t>Process</w:t>
      </w:r>
    </w:p>
    <w:p w14:paraId="08775B51" w14:textId="77777777" w:rsidR="00D11AF6" w:rsidRDefault="00D11AF6" w:rsidP="00CC5CF3">
      <w:r w:rsidRPr="00D11AF6">
        <w:t>With water jetting frequently used to aid penetration, a vibrator suspended from a crane is dropped into the soil. As the vibrator is lifted, the energy from the vibration lessens the inter-granular forces between the soil particles, increasing their density. After that, sand backfill is pumped in from the ground level to account for any loss in soil volume</w:t>
      </w:r>
      <w:r w:rsidR="00E4219F">
        <w:t xml:space="preserve"> as shown in </w:t>
      </w:r>
      <w:r w:rsidR="00E4219F" w:rsidRPr="000A3756">
        <w:rPr>
          <w:i/>
          <w:color w:val="FF0000"/>
        </w:rPr>
        <w:t>figure 2</w:t>
      </w:r>
      <w:r w:rsidRPr="00D11AF6">
        <w:t>.  After the backfill has accumulated to ground level, further backfill is poured, compacted, and then the vibrator is progressively removed.</w:t>
      </w:r>
    </w:p>
    <w:p w14:paraId="65F6E7EC" w14:textId="77777777" w:rsidR="00E4219F" w:rsidRDefault="00E4219F" w:rsidP="00CC5CF3">
      <w:r>
        <w:rPr>
          <w:noProof/>
          <w:lang w:eastAsia="en-029"/>
        </w:rPr>
        <w:drawing>
          <wp:inline distT="0" distB="0" distL="0" distR="0" wp14:anchorId="06A894C7" wp14:editId="0C60517D">
            <wp:extent cx="3352800" cy="1641475"/>
            <wp:effectExtent l="0" t="0" r="0" b="0"/>
            <wp:docPr id="2" name="Picture 2" descr="C:\Users\krump\OneDrive\Desktop\SCHOOL WORK\YEAR 2\CIVIL TECH\vibro flotation\vibro replacement .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C:\Users\krump\OneDrive\Desktop\SCHOOL WORK\YEAR 2\CIVIL TECH\vibro flotation\vibro replacement .pn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352800" cy="1641475"/>
                    </a:xfrm>
                    <a:prstGeom prst="rect">
                      <a:avLst/>
                    </a:prstGeom>
                    <a:noFill/>
                    <a:ln>
                      <a:noFill/>
                    </a:ln>
                  </pic:spPr>
                </pic:pic>
              </a:graphicData>
            </a:graphic>
          </wp:inline>
        </w:drawing>
      </w:r>
    </w:p>
    <w:p w14:paraId="4C2C3D19" w14:textId="77777777" w:rsidR="00E4219F" w:rsidRPr="00E4219F" w:rsidRDefault="00E4219F" w:rsidP="00CC5CF3">
      <w:pPr>
        <w:rPr>
          <w:i/>
        </w:rPr>
      </w:pPr>
      <w:r w:rsidRPr="00E4219F">
        <w:rPr>
          <w:i/>
        </w:rPr>
        <w:t>Figure 2</w:t>
      </w:r>
    </w:p>
    <w:p w14:paraId="5830C54B" w14:textId="77777777" w:rsidR="00D11AF6" w:rsidRDefault="00D11AF6" w:rsidP="00CC5CF3">
      <w:pPr>
        <w:rPr>
          <w:b/>
        </w:rPr>
      </w:pPr>
      <w:r w:rsidRPr="00D11AF6">
        <w:rPr>
          <w:b/>
        </w:rPr>
        <w:t>Advantage of using Vibro-flotation</w:t>
      </w:r>
    </w:p>
    <w:p w14:paraId="620DA696" w14:textId="77777777" w:rsidR="003D692B" w:rsidRDefault="003D692B" w:rsidP="003D692B">
      <w:pPr>
        <w:pStyle w:val="ListParagraph"/>
        <w:numPr>
          <w:ilvl w:val="0"/>
          <w:numId w:val="1"/>
        </w:numPr>
      </w:pPr>
      <w:r w:rsidRPr="003D692B">
        <w:t>The planned structure's foundation condition will be improved if the procedure is carried out properly, which will lower the chance of differential settling.</w:t>
      </w:r>
    </w:p>
    <w:p w14:paraId="40BCA840" w14:textId="77777777" w:rsidR="003D692B" w:rsidRDefault="00A444E8" w:rsidP="00A444E8">
      <w:pPr>
        <w:pStyle w:val="ListParagraph"/>
        <w:numPr>
          <w:ilvl w:val="0"/>
          <w:numId w:val="1"/>
        </w:numPr>
      </w:pPr>
      <w:r w:rsidRPr="00A444E8">
        <w:t>Both the licences necessary to control water outflow and dewatering difficulties as well as issues with table water are not necessary.</w:t>
      </w:r>
    </w:p>
    <w:p w14:paraId="208F7E56" w14:textId="77777777" w:rsidR="00A444E8" w:rsidRDefault="00A444E8" w:rsidP="00A444E8">
      <w:pPr>
        <w:pStyle w:val="ListParagraph"/>
        <w:numPr>
          <w:ilvl w:val="0"/>
          <w:numId w:val="1"/>
        </w:numPr>
      </w:pPr>
      <w:r w:rsidRPr="00A444E8">
        <w:t>Since no excavation is required, there are less risks of soil contamination and debris removal away from the site.</w:t>
      </w:r>
    </w:p>
    <w:p w14:paraId="3BEE6FFA" w14:textId="77777777" w:rsidR="00A444E8" w:rsidRDefault="00A444E8" w:rsidP="00A444E8">
      <w:pPr>
        <w:pStyle w:val="ListParagraph"/>
        <w:numPr>
          <w:ilvl w:val="0"/>
          <w:numId w:val="1"/>
        </w:numPr>
      </w:pPr>
      <w:r w:rsidRPr="00A444E8">
        <w:t xml:space="preserve">The chance of liquefaction occurring during an earthquake will be reduced when </w:t>
      </w:r>
      <w:proofErr w:type="spellStart"/>
      <w:r w:rsidRPr="00A444E8">
        <w:t>vibro</w:t>
      </w:r>
      <w:proofErr w:type="spellEnd"/>
      <w:r w:rsidRPr="00A444E8">
        <w:t xml:space="preserve"> flotation is done at the site.</w:t>
      </w:r>
    </w:p>
    <w:p w14:paraId="454A8F47" w14:textId="77777777" w:rsidR="00E4219F" w:rsidRDefault="00E4219F" w:rsidP="00E4219F"/>
    <w:p w14:paraId="58677F3E" w14:textId="77777777" w:rsidR="00E4219F" w:rsidRDefault="00E4219F" w:rsidP="00E4219F"/>
    <w:p w14:paraId="15894F4F" w14:textId="77777777" w:rsidR="00E4219F" w:rsidRDefault="00E4219F" w:rsidP="00E4219F"/>
    <w:p w14:paraId="4FB43EBF" w14:textId="77777777" w:rsidR="00E4219F" w:rsidRDefault="00E4219F" w:rsidP="00E4219F"/>
    <w:p w14:paraId="50D8164E" w14:textId="77777777" w:rsidR="00E4219F" w:rsidRDefault="00E4219F" w:rsidP="00E4219F"/>
    <w:p w14:paraId="0CDC7DEA" w14:textId="77777777" w:rsidR="00E4219F" w:rsidRDefault="00E4219F" w:rsidP="00E4219F"/>
    <w:p w14:paraId="01D729BE" w14:textId="77777777" w:rsidR="00E4219F" w:rsidRDefault="00E4219F" w:rsidP="00E4219F"/>
    <w:p w14:paraId="2F21450E" w14:textId="77777777" w:rsidR="00DE1F2C" w:rsidRDefault="00DE1F2C" w:rsidP="00E4219F"/>
    <w:p w14:paraId="36690630" w14:textId="77777777" w:rsidR="00E4219F" w:rsidRDefault="00E4219F" w:rsidP="00E4219F">
      <w:r>
        <w:lastRenderedPageBreak/>
        <w:t xml:space="preserve">The second </w:t>
      </w:r>
      <w:r w:rsidRPr="00E4219F">
        <w:t>mecha</w:t>
      </w:r>
      <w:r>
        <w:t>nical soil stabilisation method we will look at is:</w:t>
      </w:r>
    </w:p>
    <w:p w14:paraId="761F20B3" w14:textId="77777777" w:rsidR="00E658C1" w:rsidRDefault="00E658C1" w:rsidP="00E4219F">
      <w:pPr>
        <w:rPr>
          <w:sz w:val="24"/>
          <w:szCs w:val="24"/>
        </w:rPr>
      </w:pPr>
      <w:r>
        <w:rPr>
          <w:b/>
          <w:sz w:val="24"/>
          <w:szCs w:val="24"/>
          <w:u w:val="single"/>
        </w:rPr>
        <w:t>Dynamic Compaction</w:t>
      </w:r>
    </w:p>
    <w:p w14:paraId="23366BE4" w14:textId="77777777" w:rsidR="00E658C1" w:rsidRDefault="00AA2645" w:rsidP="00E4219F">
      <w:r w:rsidRPr="00AA2645">
        <w:t xml:space="preserve">In order to compress soil efficiently, a heavy weight is repeatedly raised and dropped from a height, striking the ground with an impact energy that was calculated before the drop to achieve the level of compaction needed. With savings of up to 50% compared to other deep densification options, costs are allegedly roughly two-thirds that of stone columns. The Romans are said to have utilised dynamic compaction before 100 </w:t>
      </w:r>
      <w:proofErr w:type="gramStart"/>
      <w:r w:rsidRPr="00AA2645">
        <w:t>ad</w:t>
      </w:r>
      <w:proofErr w:type="gramEnd"/>
      <w:r w:rsidRPr="00AA2645">
        <w:t>, and it was first applied in the United States in the 1800s.</w:t>
      </w:r>
    </w:p>
    <w:p w14:paraId="79D5BCDA" w14:textId="77777777" w:rsidR="00AA2645" w:rsidRDefault="00787AD7" w:rsidP="00E4219F">
      <w:r w:rsidRPr="00787AD7">
        <w:t>Being a surface ground approach because stresses are applied at the surface is one of the biggest misconceptions about dynamic compaction. Dynamic compaction, however, densities soils at great depths by exerting a significant amount of impact energy at the ground surface, as opposed to typical shallow compaction with controlled fill. After the weight strikes the ground, it can leave craters that are three feet deep or deeper</w:t>
      </w:r>
      <w:r w:rsidR="000A3756">
        <w:t xml:space="preserve"> shown in </w:t>
      </w:r>
      <w:r w:rsidR="000A3756">
        <w:rPr>
          <w:i/>
          <w:color w:val="FF0000"/>
        </w:rPr>
        <w:t>figure 3</w:t>
      </w:r>
      <w:r w:rsidRPr="00787AD7">
        <w:t>. These craters must be backfilled before more compactions are made and finally after the compaction process is finished. But because of the dynamic wave energy that travels through the earth, there is a densification at depth.</w:t>
      </w:r>
    </w:p>
    <w:p w14:paraId="17BAEBC9" w14:textId="77777777" w:rsidR="000A3756" w:rsidRDefault="00A71C9E" w:rsidP="00E4219F">
      <w:r>
        <w:pict w14:anchorId="6622EEEA">
          <v:shape id="_x0000_i1027" type="#_x0000_t75" style="width:420.6pt;height:265.2pt">
            <v:imagedata r:id="rId12" o:title="DC-e1479383546852"/>
          </v:shape>
        </w:pict>
      </w:r>
    </w:p>
    <w:p w14:paraId="78F449C5" w14:textId="77777777" w:rsidR="000A3756" w:rsidRPr="000A3756" w:rsidRDefault="000A3756" w:rsidP="00E4219F">
      <w:pPr>
        <w:rPr>
          <w:i/>
        </w:rPr>
      </w:pPr>
      <w:r>
        <w:rPr>
          <w:i/>
        </w:rPr>
        <w:t>Figure 3</w:t>
      </w:r>
      <w:r w:rsidRPr="000A3756">
        <w:rPr>
          <w:i/>
        </w:rPr>
        <w:t xml:space="preserve"> </w:t>
      </w:r>
    </w:p>
    <w:p w14:paraId="4EBEFCE8" w14:textId="77777777" w:rsidR="000A3756" w:rsidRDefault="000A3756" w:rsidP="00E4219F"/>
    <w:p w14:paraId="0FF93151" w14:textId="77777777" w:rsidR="000A3756" w:rsidRDefault="000A3756" w:rsidP="00E4219F"/>
    <w:p w14:paraId="65E5AC84" w14:textId="77777777" w:rsidR="001E4025" w:rsidRDefault="001E4025" w:rsidP="00E4219F"/>
    <w:p w14:paraId="371837B8" w14:textId="77777777" w:rsidR="00787AD7" w:rsidRDefault="00787AD7" w:rsidP="00E4219F">
      <w:r w:rsidRPr="00787AD7">
        <w:lastRenderedPageBreak/>
        <w:t>By generating a homogenous raft of densified material or by compacting at areas where concentrated stresses would be applied, the primary goals of dynamic compaction are to increase strength and compressibility qualities. Greater bearing capacity and decreased settlements, particularly differential settlements, are the results of improved soil qualities. Because it offers bearing capacity, dynamic compaction frequently makes it possible to build traditional spread footings. Dynamic compaction is appropriate for fills that are dredged or hydraulically positioned, as well as for densifying loose sand deposits like those that often occur in coastal, glacial, and alluvial deposits.</w:t>
      </w:r>
    </w:p>
    <w:p w14:paraId="371E59AC" w14:textId="77777777" w:rsidR="000A3756" w:rsidRDefault="000A3756" w:rsidP="00E4219F">
      <w:pPr>
        <w:rPr>
          <w:b/>
          <w:sz w:val="24"/>
          <w:szCs w:val="24"/>
          <w:u w:val="single"/>
        </w:rPr>
      </w:pPr>
      <w:r w:rsidRPr="000A3756">
        <w:rPr>
          <w:b/>
          <w:sz w:val="24"/>
          <w:szCs w:val="24"/>
          <w:u w:val="single"/>
        </w:rPr>
        <w:t>Process</w:t>
      </w:r>
    </w:p>
    <w:p w14:paraId="2262EE6F" w14:textId="77777777" w:rsidR="000A3756" w:rsidRDefault="000A3756" w:rsidP="00E4219F">
      <w:r w:rsidRPr="00731CDB">
        <w:t xml:space="preserve">The ground improvement </w:t>
      </w:r>
      <w:r w:rsidR="00731CDB" w:rsidRPr="00731CDB">
        <w:t>method known as dynamic compaction densities soils and fills</w:t>
      </w:r>
      <w:r w:rsidRPr="00731CDB">
        <w:t xml:space="preserve"> materials by using a drop weight. The earth is continuously tamped down with a heavy weight made of steel and concrete, usually weighing between 10 and 12 tonnes and falling free from heights of up to 10 metres. The tamper is dropped over the area a certain number of times in a grid pattern</w:t>
      </w:r>
      <w:r w:rsidR="00731CDB">
        <w:t xml:space="preserve"> as depicted in </w:t>
      </w:r>
      <w:r w:rsidR="00731CDB" w:rsidRPr="00731CDB">
        <w:rPr>
          <w:i/>
          <w:color w:val="FF0000"/>
        </w:rPr>
        <w:t>figure 4</w:t>
      </w:r>
      <w:r w:rsidRPr="00731CDB">
        <w:t xml:space="preserve"> to generate a pass. A site can need two or three passes, depending on the nature and condition of the soil. Each drop position's imprints are filled with granular material following each pass.</w:t>
      </w:r>
    </w:p>
    <w:p w14:paraId="4861CEB9" w14:textId="77777777" w:rsidR="00731CDB" w:rsidRDefault="00731CDB" w:rsidP="00E4219F">
      <w:r>
        <w:rPr>
          <w:noProof/>
          <w:lang w:eastAsia="en-029"/>
        </w:rPr>
        <w:drawing>
          <wp:inline distT="0" distB="0" distL="0" distR="0" wp14:anchorId="65348449" wp14:editId="2AC3D956">
            <wp:extent cx="2589904" cy="2403230"/>
            <wp:effectExtent l="0" t="0" r="1270" b="0"/>
            <wp:docPr id="3" name="Picture 3" descr="C:\Users\krump\OneDrive\Desktop\SCHOOL WORK\YEAR 2\CIVIL TECH\Dynamoc compaction\503136_1_En_15_Fig4_HTML.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C:\Users\krump\OneDrive\Desktop\SCHOOL WORK\YEAR 2\CIVIL TECH\Dynamoc compaction\503136_1_En_15_Fig4_HTML.png"/>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592373" cy="2405521"/>
                    </a:xfrm>
                    <a:prstGeom prst="rect">
                      <a:avLst/>
                    </a:prstGeom>
                    <a:noFill/>
                    <a:ln>
                      <a:noFill/>
                    </a:ln>
                  </pic:spPr>
                </pic:pic>
              </a:graphicData>
            </a:graphic>
          </wp:inline>
        </w:drawing>
      </w:r>
    </w:p>
    <w:p w14:paraId="6B446419" w14:textId="77777777" w:rsidR="00731CDB" w:rsidRPr="00731CDB" w:rsidRDefault="00731CDB" w:rsidP="00E4219F">
      <w:pPr>
        <w:rPr>
          <w:i/>
        </w:rPr>
      </w:pPr>
      <w:r w:rsidRPr="00731CDB">
        <w:rPr>
          <w:i/>
        </w:rPr>
        <w:t xml:space="preserve">Figure 4 </w:t>
      </w:r>
    </w:p>
    <w:p w14:paraId="39C10B91" w14:textId="77777777" w:rsidR="00731CDB" w:rsidRDefault="00731CDB" w:rsidP="00E4219F">
      <w:pPr>
        <w:rPr>
          <w:b/>
          <w:sz w:val="24"/>
          <w:szCs w:val="24"/>
        </w:rPr>
      </w:pPr>
      <w:r w:rsidRPr="00731CDB">
        <w:rPr>
          <w:b/>
          <w:sz w:val="24"/>
          <w:szCs w:val="24"/>
        </w:rPr>
        <w:t>Advantage of using Dynamic compaction</w:t>
      </w:r>
    </w:p>
    <w:p w14:paraId="3DE59683" w14:textId="77777777" w:rsidR="00731CDB" w:rsidRDefault="00731CDB" w:rsidP="00731CDB">
      <w:pPr>
        <w:pStyle w:val="ListParagraph"/>
        <w:numPr>
          <w:ilvl w:val="0"/>
          <w:numId w:val="2"/>
        </w:numPr>
      </w:pPr>
      <w:r w:rsidRPr="00731CDB">
        <w:t>Efficient in different soil conditions</w:t>
      </w:r>
      <w:r>
        <w:t>.</w:t>
      </w:r>
    </w:p>
    <w:p w14:paraId="2BCBFB74" w14:textId="77777777" w:rsidR="00731CDB" w:rsidRDefault="00731CDB" w:rsidP="00731CDB">
      <w:pPr>
        <w:pStyle w:val="ListParagraph"/>
        <w:numPr>
          <w:ilvl w:val="0"/>
          <w:numId w:val="2"/>
        </w:numPr>
      </w:pPr>
      <w:r w:rsidRPr="00731CDB">
        <w:t>Increases the soil's ability to support weight.</w:t>
      </w:r>
    </w:p>
    <w:p w14:paraId="4B7A5F24" w14:textId="77777777" w:rsidR="00731CDB" w:rsidRDefault="00731CDB" w:rsidP="00731CDB">
      <w:pPr>
        <w:pStyle w:val="ListParagraph"/>
        <w:numPr>
          <w:ilvl w:val="0"/>
          <w:numId w:val="2"/>
        </w:numPr>
      </w:pPr>
      <w:r>
        <w:t>A</w:t>
      </w:r>
      <w:r w:rsidRPr="00731CDB">
        <w:t xml:space="preserve"> method that is sustainable and requires little materials</w:t>
      </w:r>
      <w:r>
        <w:t>.</w:t>
      </w:r>
    </w:p>
    <w:p w14:paraId="30A0C54A" w14:textId="77777777" w:rsidR="00731CDB" w:rsidRDefault="001E4025" w:rsidP="001E4025">
      <w:pPr>
        <w:rPr>
          <w:b/>
          <w:sz w:val="24"/>
          <w:szCs w:val="24"/>
        </w:rPr>
      </w:pPr>
      <w:r w:rsidRPr="001E4025">
        <w:rPr>
          <w:b/>
          <w:sz w:val="24"/>
          <w:szCs w:val="24"/>
        </w:rPr>
        <w:t>Disadvantages of using Dynamic compaction</w:t>
      </w:r>
    </w:p>
    <w:p w14:paraId="22BD803A" w14:textId="77777777" w:rsidR="001E4025" w:rsidRDefault="001E4025" w:rsidP="001E4025">
      <w:pPr>
        <w:pStyle w:val="ListParagraph"/>
        <w:numPr>
          <w:ilvl w:val="0"/>
          <w:numId w:val="3"/>
        </w:numPr>
      </w:pPr>
      <w:r w:rsidRPr="001E4025">
        <w:t>If the water depth is less than 1.5 metres, dynamic comparison is unsuitable.</w:t>
      </w:r>
    </w:p>
    <w:p w14:paraId="5AECEA77" w14:textId="77777777" w:rsidR="001E4025" w:rsidRDefault="001E4025" w:rsidP="001E4025">
      <w:pPr>
        <w:pStyle w:val="ListParagraph"/>
        <w:numPr>
          <w:ilvl w:val="0"/>
          <w:numId w:val="3"/>
        </w:numPr>
      </w:pPr>
      <w:r w:rsidRPr="001E4025">
        <w:t>Extensive in-situ testing is necessary in order to analyse the outcomes.</w:t>
      </w:r>
    </w:p>
    <w:p w14:paraId="4DEBB650" w14:textId="77777777" w:rsidR="001E4025" w:rsidRDefault="001E4025" w:rsidP="001E4025">
      <w:pPr>
        <w:pStyle w:val="ListParagraph"/>
        <w:numPr>
          <w:ilvl w:val="0"/>
          <w:numId w:val="3"/>
        </w:numPr>
      </w:pPr>
      <w:r w:rsidRPr="001E4025">
        <w:t>Within 30 metres of structures and 15 metres of subsurface utilities, it is not usable.</w:t>
      </w:r>
    </w:p>
    <w:p w14:paraId="66BE0828" w14:textId="77777777" w:rsidR="001E4025" w:rsidRDefault="001E4025" w:rsidP="001E4025">
      <w:pPr>
        <w:jc w:val="center"/>
        <w:rPr>
          <w:b/>
          <w:color w:val="FF0000"/>
          <w:sz w:val="28"/>
          <w:szCs w:val="28"/>
          <w:u w:val="single"/>
        </w:rPr>
      </w:pPr>
      <w:r w:rsidRPr="00CC5CF3">
        <w:rPr>
          <w:b/>
          <w:sz w:val="28"/>
          <w:szCs w:val="28"/>
          <w:u w:val="single"/>
        </w:rPr>
        <w:lastRenderedPageBreak/>
        <w:t xml:space="preserve">Ground Improvement and Soil Strengthening Techniques: </w:t>
      </w:r>
      <w:r>
        <w:rPr>
          <w:b/>
          <w:color w:val="FF0000"/>
          <w:sz w:val="28"/>
          <w:szCs w:val="28"/>
          <w:u w:val="single"/>
        </w:rPr>
        <w:t>Biological</w:t>
      </w:r>
      <w:r w:rsidRPr="00CC5CF3">
        <w:rPr>
          <w:b/>
          <w:color w:val="FF0000"/>
          <w:sz w:val="28"/>
          <w:szCs w:val="28"/>
          <w:u w:val="single"/>
        </w:rPr>
        <w:t xml:space="preserve"> method</w:t>
      </w:r>
    </w:p>
    <w:p w14:paraId="234BD25B" w14:textId="77777777" w:rsidR="00FD7661" w:rsidRDefault="001D5EE0" w:rsidP="001E4025">
      <w:r w:rsidRPr="001D5EE0">
        <w:t>Recent developments in soil stabilisation technology include the use of biological soil stabilisation have been introduced to the world today. Numerous microorganisms have been used, and several techniques for this form of soil stabilisation have been investigated. The natural soil environment is home to a variety of microorganisms, some of which have the ability to produce cementations as a by-product of their metabolic process. In actuality, bio-geo</w:t>
      </w:r>
      <w:r>
        <w:t>-</w:t>
      </w:r>
      <w:r w:rsidRPr="001D5EE0">
        <w:t>technology is an engineering-based method of maximising and using such stabilising chemicals that are naturally present in soil. Thus, in the bio-geo-technology procedures, the necessary nutrient and precipitating agent are added to the soil, and as a result, the development and metabolic activity of soil microorganisms that are able to produce binding material are improved.</w:t>
      </w:r>
      <w:r w:rsidR="00FD7661">
        <w:t xml:space="preserve"> </w:t>
      </w:r>
    </w:p>
    <w:p w14:paraId="2ED1AF26" w14:textId="77777777" w:rsidR="00FD7661" w:rsidRPr="001E4025" w:rsidRDefault="00977CD3" w:rsidP="001E4025">
      <w:r w:rsidRPr="00977CD3">
        <w:t xml:space="preserve">Biological techniques that are sturdy, </w:t>
      </w:r>
      <w:r w:rsidRPr="00DE1F2C">
        <w:t>environmentally friendly, and energy</w:t>
      </w:r>
      <w:r w:rsidRPr="00977CD3">
        <w:t>-efficient are the main emphasis of this ground improvement study. A frequently used technique for stabilising soil structures against erosion is soil-bioengineering, which makes use of vegetative root systems. Despite its advantages for strengthening soil stability, varying growing seasons and climatic conditions that bring about unpredictability in the expansion and growth of plant roots inside the soil</w:t>
      </w:r>
      <w:r>
        <w:t xml:space="preserve">, however, it </w:t>
      </w:r>
      <w:r w:rsidRPr="00977CD3">
        <w:t>significantly impact its maintenance schedules and stability of performance. This constraint has led to an increase in the usage of modern soil s</w:t>
      </w:r>
      <w:r w:rsidR="00E56C5D">
        <w:t>tabilisation techniques that help to increase soil stability</w:t>
      </w:r>
      <w:r w:rsidRPr="00977CD3">
        <w:t>.</w:t>
      </w:r>
    </w:p>
    <w:p w14:paraId="3D390039" w14:textId="77777777" w:rsidR="00731CDB" w:rsidRPr="00731CDB" w:rsidRDefault="00977CD3" w:rsidP="00E4219F">
      <w:r w:rsidRPr="00977CD3">
        <w:t>The sections that follow provide information about biological soil improvement methods, their use, and major discoveries.</w:t>
      </w:r>
    </w:p>
    <w:p w14:paraId="4ECA661E" w14:textId="77777777" w:rsidR="00E4219F" w:rsidRDefault="00D713AE" w:rsidP="00E4219F">
      <w:r w:rsidRPr="00D713AE">
        <w:t xml:space="preserve">The </w:t>
      </w:r>
      <w:r>
        <w:t>first biological</w:t>
      </w:r>
      <w:r w:rsidRPr="00D713AE">
        <w:t xml:space="preserve"> soil stab</w:t>
      </w:r>
      <w:r>
        <w:t>ilisation method that will be discussed is</w:t>
      </w:r>
      <w:r w:rsidRPr="00D713AE">
        <w:t>:</w:t>
      </w:r>
    </w:p>
    <w:p w14:paraId="45BC7DD1" w14:textId="77777777" w:rsidR="00D713AE" w:rsidRDefault="00D713AE" w:rsidP="00E4219F">
      <w:r w:rsidRPr="00D713AE">
        <w:rPr>
          <w:b/>
          <w:sz w:val="24"/>
          <w:szCs w:val="24"/>
          <w:u w:val="single"/>
        </w:rPr>
        <w:t>Bio-cementation</w:t>
      </w:r>
    </w:p>
    <w:p w14:paraId="6B338A7F" w14:textId="77777777" w:rsidR="00E4219F" w:rsidRDefault="00D713AE" w:rsidP="00E4219F">
      <w:r w:rsidRPr="00D713AE">
        <w:t xml:space="preserve"> </w:t>
      </w:r>
      <w:r w:rsidR="00497BA6" w:rsidRPr="00497BA6">
        <w:t>The process of bio</w:t>
      </w:r>
      <w:r w:rsidR="00497BA6">
        <w:t>-</w:t>
      </w:r>
      <w:r w:rsidR="00497BA6" w:rsidRPr="00497BA6">
        <w:t>cementation, which naturally strengthens and stabilises soil, started when microorganisms in the soil caus</w:t>
      </w:r>
      <w:r w:rsidR="00497BA6">
        <w:t>ed the precipitation of calcite and t</w:t>
      </w:r>
      <w:r w:rsidR="00497BA6" w:rsidRPr="00497BA6">
        <w:t>he ecological procedure which is based on the mechanism of Microbially Induced Calcite Precipitation, results in the deposition of calcium carbonate.</w:t>
      </w:r>
      <w:r w:rsidR="00497BA6">
        <w:t xml:space="preserve"> </w:t>
      </w:r>
      <w:r w:rsidR="001A01C1">
        <w:t xml:space="preserve"> </w:t>
      </w:r>
    </w:p>
    <w:p w14:paraId="33552698" w14:textId="77777777" w:rsidR="00FD7858" w:rsidRDefault="00FD7858" w:rsidP="00E4219F">
      <w:r w:rsidRPr="00FD7858">
        <w:t>Minerals are created by living things through a process called bio</w:t>
      </w:r>
      <w:r>
        <w:t>-</w:t>
      </w:r>
      <w:r w:rsidRPr="00FD7858">
        <w:t xml:space="preserve">mineralization. </w:t>
      </w:r>
      <w:r>
        <w:t>Bio-</w:t>
      </w:r>
      <w:r w:rsidRPr="00FD7858">
        <w:t>mineralization is an unintended consequence of bacterial metabolism. Algae, diatoms, and crustaceans may include minerals such as silicates and carbonates. Carbonate nucleation is brought about via ion exchange. Another method uses extracellular macromolecules, which may sometimes act as calcium ions traps or as growth boosters, to control crystallisation.</w:t>
      </w:r>
    </w:p>
    <w:p w14:paraId="64B663D1" w14:textId="77777777" w:rsidR="00FD7858" w:rsidRPr="00645C77" w:rsidRDefault="00FD7858" w:rsidP="00E4219F">
      <w:pPr>
        <w:rPr>
          <w:b/>
          <w:sz w:val="24"/>
          <w:szCs w:val="24"/>
          <w:u w:val="single"/>
        </w:rPr>
      </w:pPr>
      <w:r w:rsidRPr="00645C77">
        <w:rPr>
          <w:b/>
          <w:sz w:val="24"/>
          <w:szCs w:val="24"/>
          <w:u w:val="single"/>
        </w:rPr>
        <w:t>Process</w:t>
      </w:r>
    </w:p>
    <w:p w14:paraId="44203785" w14:textId="77777777" w:rsidR="00FD7858" w:rsidRPr="00D713AE" w:rsidRDefault="00FD7858" w:rsidP="00E4219F">
      <w:r w:rsidRPr="00FD7858">
        <w:t xml:space="preserve">This method makes use of the metabolic functions of bacteria. Bacillus </w:t>
      </w:r>
      <w:proofErr w:type="spellStart"/>
      <w:r w:rsidRPr="00FD7858">
        <w:t>pasteurii</w:t>
      </w:r>
      <w:proofErr w:type="spellEnd"/>
      <w:r w:rsidRPr="00FD7858">
        <w:t xml:space="preserve"> or </w:t>
      </w:r>
      <w:proofErr w:type="spellStart"/>
      <w:r w:rsidRPr="00FD7858">
        <w:t>Sporosarcina</w:t>
      </w:r>
      <w:proofErr w:type="spellEnd"/>
      <w:r w:rsidRPr="00FD7858">
        <w:t xml:space="preserve"> </w:t>
      </w:r>
      <w:proofErr w:type="spellStart"/>
      <w:r w:rsidRPr="00FD7858">
        <w:t>pasteurii</w:t>
      </w:r>
      <w:proofErr w:type="spellEnd"/>
      <w:r w:rsidRPr="00FD7858">
        <w:t xml:space="preserve"> are the most often used bacteria for the Microbially Induced Calcite Precipitation procedure due to their strong urease activity, which enables them to swiftly create significant volumes of precipitates.</w:t>
      </w:r>
    </w:p>
    <w:p w14:paraId="22FEC70E" w14:textId="77777777" w:rsidR="00E4219F" w:rsidRDefault="00645C77" w:rsidP="00E4219F">
      <w:r>
        <w:lastRenderedPageBreak/>
        <w:t>Another way biological soil stabilized is by using</w:t>
      </w:r>
      <w:r w:rsidR="00FD7858" w:rsidRPr="00FD7858">
        <w:t>:</w:t>
      </w:r>
    </w:p>
    <w:p w14:paraId="2327207B" w14:textId="77777777" w:rsidR="00645C77" w:rsidRDefault="00645C77" w:rsidP="00E4219F">
      <w:pPr>
        <w:rPr>
          <w:b/>
          <w:sz w:val="24"/>
          <w:szCs w:val="24"/>
          <w:u w:val="single"/>
        </w:rPr>
      </w:pPr>
      <w:r w:rsidRPr="00645C77">
        <w:rPr>
          <w:b/>
          <w:sz w:val="24"/>
          <w:szCs w:val="24"/>
          <w:u w:val="single"/>
        </w:rPr>
        <w:t>Bioremediation</w:t>
      </w:r>
    </w:p>
    <w:p w14:paraId="2F15D199" w14:textId="77777777" w:rsidR="00645C77" w:rsidRDefault="00645C77" w:rsidP="00E4219F">
      <w:r w:rsidRPr="00645C77">
        <w:t>The technique of using biological processes to prevent contaminants or other issues with water or soil quality is known as bioremediation. In a natural process known as bioremediation, bacteria, fungus, and plants transform pollutants while they go about their regular business</w:t>
      </w:r>
      <w:r w:rsidR="00222CEB">
        <w:t xml:space="preserve"> as displayed in </w:t>
      </w:r>
      <w:r w:rsidR="00222CEB" w:rsidRPr="00222CEB">
        <w:rPr>
          <w:i/>
          <w:color w:val="FF0000"/>
        </w:rPr>
        <w:t>figure 6</w:t>
      </w:r>
      <w:r w:rsidRPr="00645C77">
        <w:t>.</w:t>
      </w:r>
    </w:p>
    <w:p w14:paraId="731695EC" w14:textId="77777777" w:rsidR="00222CEB" w:rsidRDefault="00A71C9E" w:rsidP="00E4219F">
      <w:r>
        <w:pict w14:anchorId="3675728A">
          <v:shape id="_x0000_i1028" type="#_x0000_t75" style="width:189.6pt;height:131.4pt">
            <v:imagedata r:id="rId14" o:title="1315491_orig-edited"/>
          </v:shape>
        </w:pict>
      </w:r>
    </w:p>
    <w:p w14:paraId="6B491781" w14:textId="19B11D34" w:rsidR="00A71C9E" w:rsidRPr="00A71C9E" w:rsidRDefault="00A71C9E" w:rsidP="00E4219F">
      <w:pPr>
        <w:rPr>
          <w:i/>
        </w:rPr>
      </w:pPr>
      <w:r w:rsidRPr="00A71C9E">
        <w:rPr>
          <w:i/>
        </w:rPr>
        <w:t>Figure 6</w:t>
      </w:r>
    </w:p>
    <w:p w14:paraId="4482798B" w14:textId="77777777" w:rsidR="00645C77" w:rsidRDefault="00645C77" w:rsidP="00E4219F">
      <w:pPr>
        <w:rPr>
          <w:b/>
          <w:sz w:val="24"/>
          <w:szCs w:val="24"/>
          <w:u w:val="single"/>
        </w:rPr>
      </w:pPr>
      <w:r w:rsidRPr="00645C77">
        <w:rPr>
          <w:b/>
          <w:sz w:val="24"/>
          <w:szCs w:val="24"/>
          <w:u w:val="single"/>
        </w:rPr>
        <w:t>Process</w:t>
      </w:r>
    </w:p>
    <w:p w14:paraId="5C7D983F" w14:textId="77777777" w:rsidR="00222CEB" w:rsidRPr="00222CEB" w:rsidRDefault="00645C77" w:rsidP="00E4219F">
      <w:r w:rsidRPr="00645C77">
        <w:t xml:space="preserve">In the course of bioremediation, naturally existing microorganisms including bacteria, fungi, and algae oxidise and </w:t>
      </w:r>
      <w:proofErr w:type="spellStart"/>
      <w:r w:rsidRPr="00645C77">
        <w:t>hydrolyze</w:t>
      </w:r>
      <w:proofErr w:type="spellEnd"/>
      <w:r w:rsidRPr="00645C77">
        <w:t xml:space="preserve"> the pollutants in the soil with the aid of its nutrients. These nutrients may be naturally occurring in the soil or may be intentionally added using methods like </w:t>
      </w:r>
      <w:proofErr w:type="spellStart"/>
      <w:r w:rsidRPr="00645C77">
        <w:t>biostimulation</w:t>
      </w:r>
      <w:proofErr w:type="spellEnd"/>
      <w:r w:rsidRPr="00645C77">
        <w:t xml:space="preserve">. </w:t>
      </w:r>
      <w:proofErr w:type="spellStart"/>
      <w:r w:rsidRPr="00645C77">
        <w:t>Biostimulation</w:t>
      </w:r>
      <w:proofErr w:type="spellEnd"/>
      <w:r w:rsidRPr="00645C77">
        <w:t xml:space="preserve"> also makes advantage of regional microbial communities to clean up polluted soils. The treatment and eradication of the harmful contaminants in the soil are aided by this metabolic process. The soil bacteria exploit the target pollutant as an energy source by metabolising it into useable energy through oxidation-reduction processes. When discharged into the environment, </w:t>
      </w:r>
      <w:proofErr w:type="spellStart"/>
      <w:r w:rsidRPr="00645C77">
        <w:t>byproducts</w:t>
      </w:r>
      <w:proofErr w:type="spellEnd"/>
      <w:r w:rsidRPr="00645C77">
        <w:t xml:space="preserve"> are often less harmful than parent toxins.</w:t>
      </w:r>
    </w:p>
    <w:p w14:paraId="59467F0E" w14:textId="77777777" w:rsidR="00645C77" w:rsidRPr="00645C77" w:rsidRDefault="00645C77" w:rsidP="00E4219F"/>
    <w:p w14:paraId="00851195" w14:textId="77777777" w:rsidR="00E4219F" w:rsidRDefault="00E4219F" w:rsidP="00E4219F"/>
    <w:p w14:paraId="0C003E46" w14:textId="77777777" w:rsidR="00E4219F" w:rsidRDefault="00E4219F" w:rsidP="00E4219F"/>
    <w:p w14:paraId="0061BF4E" w14:textId="77777777" w:rsidR="00E4219F" w:rsidRDefault="00E4219F" w:rsidP="00E4219F"/>
    <w:p w14:paraId="40F4B0F8" w14:textId="77777777" w:rsidR="00E4219F" w:rsidRDefault="00E4219F" w:rsidP="00E4219F"/>
    <w:p w14:paraId="063600F0" w14:textId="77777777" w:rsidR="00E4219F" w:rsidRDefault="00E4219F" w:rsidP="00E4219F"/>
    <w:p w14:paraId="60CEB168" w14:textId="77777777" w:rsidR="00A444E8" w:rsidRPr="003D692B" w:rsidRDefault="00A444E8" w:rsidP="00E4219F">
      <w:pPr>
        <w:ind w:left="360"/>
      </w:pPr>
    </w:p>
    <w:p w14:paraId="3ABA1CF2" w14:textId="77777777" w:rsidR="00A71C9E" w:rsidRDefault="00A71C9E" w:rsidP="00A71C9E">
      <w:pPr>
        <w:rPr>
          <w:b/>
        </w:rPr>
      </w:pPr>
    </w:p>
    <w:p w14:paraId="7A7D933E" w14:textId="77777777" w:rsidR="00CC5CF3" w:rsidRPr="00222CEB" w:rsidRDefault="00222CEB" w:rsidP="00A71C9E">
      <w:pPr>
        <w:jc w:val="center"/>
        <w:rPr>
          <w:b/>
          <w:sz w:val="28"/>
          <w:szCs w:val="28"/>
          <w:u w:val="single"/>
        </w:rPr>
      </w:pPr>
      <w:r w:rsidRPr="00222CEB">
        <w:rPr>
          <w:b/>
          <w:sz w:val="28"/>
          <w:szCs w:val="28"/>
          <w:u w:val="single"/>
        </w:rPr>
        <w:lastRenderedPageBreak/>
        <w:t xml:space="preserve">Ground Improvement and Soil Strengthening Techniques: </w:t>
      </w:r>
      <w:r w:rsidRPr="00222CEB">
        <w:rPr>
          <w:b/>
          <w:color w:val="FF0000"/>
          <w:sz w:val="28"/>
          <w:szCs w:val="28"/>
          <w:u w:val="single"/>
        </w:rPr>
        <w:t>Chemical method</w:t>
      </w:r>
    </w:p>
    <w:p w14:paraId="3E86A091" w14:textId="77777777" w:rsidR="00222CEB" w:rsidRPr="00FE3B7E" w:rsidRDefault="00FE3B7E" w:rsidP="00CC5CF3">
      <w:r w:rsidRPr="00FE3B7E">
        <w:t xml:space="preserve">In comparison to other strategies, modifying soil parameters through </w:t>
      </w:r>
      <w:proofErr w:type="spellStart"/>
      <w:r w:rsidRPr="00FE3B7E">
        <w:t>physico</w:t>
      </w:r>
      <w:proofErr w:type="spellEnd"/>
      <w:r w:rsidRPr="00FE3B7E">
        <w:t xml:space="preserve">-chemical processes is more successful in maintaining improvements over time. Strength, compressibility, hydraulic conductivity, swelling potential, and volume change qualities of soil can be changed by chemical procedures such as combining with cement, fly ash, lime, lime </w:t>
      </w:r>
      <w:proofErr w:type="spellStart"/>
      <w:r w:rsidRPr="00FE3B7E">
        <w:t>byproducts</w:t>
      </w:r>
      <w:proofErr w:type="spellEnd"/>
      <w:r w:rsidRPr="00FE3B7E">
        <w:t>, chemical reagents, and blends of any one of these components. Depending on the kind of additive, the project's design, and the availability of equipment, foreign material can be added in-situ or ex-situ. Chemicals having cementing properties from industry or other waste items are among the substances frequently utilised for stabilisation.</w:t>
      </w:r>
    </w:p>
    <w:p w14:paraId="4DCABC02" w14:textId="77777777" w:rsidR="00623151" w:rsidRDefault="00EB2760">
      <w:r>
        <w:t>Over the years, there have been</w:t>
      </w:r>
      <w:r w:rsidRPr="00EB2760">
        <w:t xml:space="preserve"> development of a number of chemical additions, but the selection and use are not uniform and instead rely on the kind of soil and other usage. With various types of soil, a certain additive works differently. Consequently, it is crucial to have a thorough understanding of the chemicals and the conditions needed for their application. The chemical stabilisation techniques may be roughly classified into four main groupings based on their </w:t>
      </w:r>
      <w:r>
        <w:t>nature</w:t>
      </w:r>
      <w:r w:rsidR="002D54E5">
        <w:t xml:space="preserve"> and chemical composition and two</w:t>
      </w:r>
      <w:r>
        <w:t xml:space="preserve"> will be discussed in this report.</w:t>
      </w:r>
    </w:p>
    <w:p w14:paraId="759B70B0" w14:textId="77777777" w:rsidR="00EB2760" w:rsidRDefault="002D54E5">
      <w:r w:rsidRPr="002D54E5">
        <w:t xml:space="preserve">The </w:t>
      </w:r>
      <w:r>
        <w:t xml:space="preserve">four main methods of </w:t>
      </w:r>
      <w:r w:rsidRPr="002D54E5">
        <w:t>c</w:t>
      </w:r>
      <w:r>
        <w:t>hemical stabilisation are:</w:t>
      </w:r>
    </w:p>
    <w:p w14:paraId="673F1994" w14:textId="77777777" w:rsidR="002D54E5" w:rsidRDefault="002D54E5" w:rsidP="002D54E5">
      <w:pPr>
        <w:pStyle w:val="ListParagraph"/>
        <w:numPr>
          <w:ilvl w:val="0"/>
          <w:numId w:val="4"/>
        </w:numPr>
      </w:pPr>
      <w:r>
        <w:t>Biochemical method</w:t>
      </w:r>
    </w:p>
    <w:p w14:paraId="7AC53687" w14:textId="0BDF8A29" w:rsidR="002D54E5" w:rsidRDefault="002D54E5" w:rsidP="002D54E5">
      <w:pPr>
        <w:pStyle w:val="ListParagraph"/>
        <w:numPr>
          <w:ilvl w:val="0"/>
          <w:numId w:val="4"/>
        </w:numPr>
      </w:pPr>
      <w:r>
        <w:t xml:space="preserve">Electrochemical method </w:t>
      </w:r>
      <w:r w:rsidRPr="00A71C9E">
        <w:rPr>
          <w:i/>
          <w:color w:val="FF0000"/>
          <w:sz w:val="18"/>
          <w:szCs w:val="18"/>
        </w:rPr>
        <w:t xml:space="preserve">(will be </w:t>
      </w:r>
      <w:r w:rsidR="00A71C9E" w:rsidRPr="00A71C9E">
        <w:rPr>
          <w:i/>
          <w:color w:val="FF0000"/>
          <w:sz w:val="18"/>
          <w:szCs w:val="18"/>
        </w:rPr>
        <w:t>discussed in this research paper</w:t>
      </w:r>
      <w:r w:rsidRPr="00A71C9E">
        <w:rPr>
          <w:i/>
          <w:color w:val="FF0000"/>
          <w:sz w:val="18"/>
          <w:szCs w:val="18"/>
        </w:rPr>
        <w:t>)</w:t>
      </w:r>
    </w:p>
    <w:p w14:paraId="7AC9CB3B" w14:textId="741ABB52" w:rsidR="002D54E5" w:rsidRDefault="002D54E5" w:rsidP="002D54E5">
      <w:pPr>
        <w:pStyle w:val="ListParagraph"/>
        <w:numPr>
          <w:ilvl w:val="0"/>
          <w:numId w:val="4"/>
        </w:numPr>
      </w:pPr>
      <w:r>
        <w:t>Inorganic pozzolanic /Cementitious material</w:t>
      </w:r>
      <w:r w:rsidR="0008422A">
        <w:t xml:space="preserve"> </w:t>
      </w:r>
      <w:r w:rsidR="0008422A" w:rsidRPr="00A71C9E">
        <w:rPr>
          <w:i/>
          <w:color w:val="FF0000"/>
          <w:sz w:val="18"/>
          <w:szCs w:val="18"/>
        </w:rPr>
        <w:t>(</w:t>
      </w:r>
      <w:r w:rsidR="00A71C9E" w:rsidRPr="00A71C9E">
        <w:rPr>
          <w:i/>
          <w:color w:val="FF0000"/>
          <w:sz w:val="18"/>
          <w:szCs w:val="18"/>
        </w:rPr>
        <w:t>will be discussed in this research paper</w:t>
      </w:r>
      <w:r w:rsidR="0008422A" w:rsidRPr="00A71C9E">
        <w:rPr>
          <w:i/>
          <w:color w:val="FF0000"/>
          <w:sz w:val="18"/>
          <w:szCs w:val="18"/>
        </w:rPr>
        <w:t>)</w:t>
      </w:r>
    </w:p>
    <w:p w14:paraId="2A868FBE" w14:textId="77777777" w:rsidR="002D54E5" w:rsidRDefault="002D54E5" w:rsidP="002D54E5">
      <w:pPr>
        <w:pStyle w:val="ListParagraph"/>
        <w:numPr>
          <w:ilvl w:val="0"/>
          <w:numId w:val="4"/>
        </w:numPr>
      </w:pPr>
      <w:r>
        <w:t>Organic polymeric binder</w:t>
      </w:r>
    </w:p>
    <w:p w14:paraId="074548DD" w14:textId="77777777" w:rsidR="0008422A" w:rsidRDefault="0008422A" w:rsidP="002D54E5">
      <w:pPr>
        <w:rPr>
          <w:b/>
          <w:sz w:val="28"/>
          <w:szCs w:val="28"/>
          <w:u w:val="single"/>
        </w:rPr>
      </w:pPr>
    </w:p>
    <w:p w14:paraId="0808FBCA" w14:textId="77777777" w:rsidR="0008422A" w:rsidRDefault="0008422A" w:rsidP="002D54E5">
      <w:pPr>
        <w:rPr>
          <w:b/>
          <w:sz w:val="28"/>
          <w:szCs w:val="28"/>
          <w:u w:val="single"/>
        </w:rPr>
      </w:pPr>
    </w:p>
    <w:p w14:paraId="5BB01C05" w14:textId="77777777" w:rsidR="0008422A" w:rsidRDefault="0008422A" w:rsidP="002D54E5">
      <w:pPr>
        <w:rPr>
          <w:b/>
          <w:sz w:val="28"/>
          <w:szCs w:val="28"/>
          <w:u w:val="single"/>
        </w:rPr>
      </w:pPr>
    </w:p>
    <w:p w14:paraId="0E2FC908" w14:textId="77777777" w:rsidR="0008422A" w:rsidRDefault="0008422A" w:rsidP="002D54E5">
      <w:pPr>
        <w:rPr>
          <w:b/>
          <w:sz w:val="28"/>
          <w:szCs w:val="28"/>
          <w:u w:val="single"/>
        </w:rPr>
      </w:pPr>
    </w:p>
    <w:p w14:paraId="5A3FE9E2" w14:textId="77777777" w:rsidR="0008422A" w:rsidRDefault="0008422A" w:rsidP="002D54E5">
      <w:pPr>
        <w:rPr>
          <w:b/>
          <w:sz w:val="28"/>
          <w:szCs w:val="28"/>
          <w:u w:val="single"/>
        </w:rPr>
      </w:pPr>
    </w:p>
    <w:p w14:paraId="60FC62DC" w14:textId="77777777" w:rsidR="0008422A" w:rsidRDefault="0008422A" w:rsidP="002D54E5">
      <w:pPr>
        <w:rPr>
          <w:b/>
          <w:sz w:val="28"/>
          <w:szCs w:val="28"/>
          <w:u w:val="single"/>
        </w:rPr>
      </w:pPr>
    </w:p>
    <w:p w14:paraId="4D697101" w14:textId="77777777" w:rsidR="0008422A" w:rsidRDefault="0008422A" w:rsidP="002D54E5">
      <w:pPr>
        <w:rPr>
          <w:b/>
          <w:sz w:val="28"/>
          <w:szCs w:val="28"/>
          <w:u w:val="single"/>
        </w:rPr>
      </w:pPr>
    </w:p>
    <w:p w14:paraId="61212075" w14:textId="77777777" w:rsidR="0008422A" w:rsidRDefault="0008422A" w:rsidP="002D54E5">
      <w:pPr>
        <w:rPr>
          <w:b/>
          <w:sz w:val="28"/>
          <w:szCs w:val="28"/>
          <w:u w:val="single"/>
        </w:rPr>
      </w:pPr>
    </w:p>
    <w:p w14:paraId="4EE71453" w14:textId="77777777" w:rsidR="0008422A" w:rsidRDefault="0008422A" w:rsidP="002D54E5">
      <w:pPr>
        <w:rPr>
          <w:b/>
          <w:sz w:val="28"/>
          <w:szCs w:val="28"/>
          <w:u w:val="single"/>
        </w:rPr>
      </w:pPr>
    </w:p>
    <w:p w14:paraId="409123B6" w14:textId="77777777" w:rsidR="00A71C9E" w:rsidRDefault="00A71C9E" w:rsidP="002D54E5">
      <w:pPr>
        <w:rPr>
          <w:b/>
          <w:sz w:val="28"/>
          <w:szCs w:val="28"/>
          <w:u w:val="single"/>
        </w:rPr>
      </w:pPr>
    </w:p>
    <w:p w14:paraId="2F9BA1BA" w14:textId="77777777" w:rsidR="002D54E5" w:rsidRDefault="002D54E5" w:rsidP="002D54E5">
      <w:pPr>
        <w:rPr>
          <w:b/>
          <w:sz w:val="28"/>
          <w:szCs w:val="28"/>
          <w:u w:val="single"/>
        </w:rPr>
      </w:pPr>
      <w:r w:rsidRPr="002D54E5">
        <w:rPr>
          <w:b/>
          <w:sz w:val="28"/>
          <w:szCs w:val="28"/>
          <w:u w:val="single"/>
        </w:rPr>
        <w:lastRenderedPageBreak/>
        <w:t>Electrochemical method</w:t>
      </w:r>
    </w:p>
    <w:p w14:paraId="009837FD" w14:textId="3A008564" w:rsidR="002D54E5" w:rsidRDefault="002D54E5" w:rsidP="002D54E5">
      <w:r w:rsidRPr="002D54E5">
        <w:t>Consolidation and dewatering of fine-grain low permeability soils can be accomplished with electrochemical techniques. The application of this method for imp</w:t>
      </w:r>
      <w:r w:rsidR="009D5E85">
        <w:t>roving the earth is still new</w:t>
      </w:r>
      <w:r w:rsidRPr="002D54E5">
        <w:t>. Water flows towards the cathode when two electrodes are planted in soil and an electric potential difference is supplied across them</w:t>
      </w:r>
      <w:r w:rsidR="009D5E85">
        <w:t xml:space="preserve"> as shown in </w:t>
      </w:r>
      <w:r w:rsidR="009D5E85" w:rsidRPr="009D5E85">
        <w:rPr>
          <w:i/>
          <w:color w:val="FF0000"/>
        </w:rPr>
        <w:t>figure 7</w:t>
      </w:r>
      <w:r w:rsidRPr="002D54E5">
        <w:t>. Filling spaces with colloidal chemicals or gels is possible with this technique.</w:t>
      </w:r>
    </w:p>
    <w:p w14:paraId="2D2FE520" w14:textId="72FA9F64" w:rsidR="009D5E85" w:rsidRDefault="009D5E85" w:rsidP="002D54E5">
      <w:r>
        <w:pict w14:anchorId="2C96113C">
          <v:shape id="_x0000_i1029" type="#_x0000_t75" style="width:323.4pt;height:201pt">
            <v:imagedata r:id="rId15" o:title="Electrokinetic-treatment-of-soil-contaminants-adapted-from-https-portal"/>
          </v:shape>
        </w:pict>
      </w:r>
    </w:p>
    <w:p w14:paraId="13C1A3CF" w14:textId="10112AFC" w:rsidR="009D5E85" w:rsidRPr="009D5E85" w:rsidRDefault="009D5E85" w:rsidP="002D54E5">
      <w:pPr>
        <w:rPr>
          <w:i/>
          <w:color w:val="FF0000"/>
        </w:rPr>
      </w:pPr>
      <w:r w:rsidRPr="009D5E85">
        <w:rPr>
          <w:i/>
          <w:color w:val="FF0000"/>
        </w:rPr>
        <w:t>Figure 7</w:t>
      </w:r>
    </w:p>
    <w:p w14:paraId="6AA88919" w14:textId="77777777" w:rsidR="002D54E5" w:rsidRDefault="002D54E5" w:rsidP="002D54E5">
      <w:pPr>
        <w:rPr>
          <w:b/>
          <w:sz w:val="24"/>
          <w:szCs w:val="24"/>
          <w:u w:val="single"/>
        </w:rPr>
      </w:pPr>
      <w:r w:rsidRPr="002D54E5">
        <w:rPr>
          <w:b/>
          <w:sz w:val="24"/>
          <w:szCs w:val="24"/>
          <w:u w:val="single"/>
        </w:rPr>
        <w:t>Process</w:t>
      </w:r>
    </w:p>
    <w:p w14:paraId="5EA07A05" w14:textId="77777777" w:rsidR="001D15EB" w:rsidRPr="0008422A" w:rsidRDefault="002D54E5" w:rsidP="002D54E5">
      <w:r w:rsidRPr="002D54E5">
        <w:t>Ions flow when an electric field is applied, and they also pull water molecules towards the cathode. Copper offers the most suitable option for the selection of electrodes since graphite is easily oxidised by released heat and oxygen, steel and aluminium corrode and lose conductivity, and other metals like silver are costly. In the case of copper, Copper Oxide and Hydroxide develop, which are effective electrical conductors and inhibit corrosion.</w:t>
      </w:r>
    </w:p>
    <w:p w14:paraId="4D75F35F" w14:textId="77777777" w:rsidR="001D15EB" w:rsidRDefault="001D15EB" w:rsidP="002D54E5">
      <w:pPr>
        <w:rPr>
          <w:b/>
          <w:sz w:val="24"/>
          <w:szCs w:val="24"/>
          <w:u w:val="single"/>
        </w:rPr>
      </w:pPr>
      <w:r w:rsidRPr="001D15EB">
        <w:rPr>
          <w:b/>
          <w:sz w:val="24"/>
          <w:szCs w:val="24"/>
          <w:u w:val="single"/>
        </w:rPr>
        <w:t>Advantage</w:t>
      </w:r>
      <w:r>
        <w:rPr>
          <w:b/>
          <w:sz w:val="24"/>
          <w:szCs w:val="24"/>
          <w:u w:val="single"/>
        </w:rPr>
        <w:t>s</w:t>
      </w:r>
      <w:r w:rsidRPr="001D15EB">
        <w:rPr>
          <w:b/>
          <w:sz w:val="24"/>
          <w:szCs w:val="24"/>
          <w:u w:val="single"/>
        </w:rPr>
        <w:t xml:space="preserve"> of using Electrochemical method</w:t>
      </w:r>
    </w:p>
    <w:p w14:paraId="41067062" w14:textId="77777777" w:rsidR="001D15EB" w:rsidRDefault="001D15EB" w:rsidP="001D15EB">
      <w:pPr>
        <w:pStyle w:val="ListParagraph"/>
        <w:numPr>
          <w:ilvl w:val="0"/>
          <w:numId w:val="5"/>
        </w:numPr>
      </w:pPr>
      <w:r w:rsidRPr="001D15EB">
        <w:t>Cost-effectiveness analysis reveals that it is less costly.</w:t>
      </w:r>
    </w:p>
    <w:p w14:paraId="2F123685" w14:textId="77777777" w:rsidR="001D15EB" w:rsidRDefault="001D15EB" w:rsidP="001D15EB">
      <w:pPr>
        <w:pStyle w:val="ListParagraph"/>
        <w:numPr>
          <w:ilvl w:val="0"/>
          <w:numId w:val="5"/>
        </w:numPr>
      </w:pPr>
      <w:r w:rsidRPr="001D15EB">
        <w:t>simplicity throughout the entire process</w:t>
      </w:r>
      <w:r>
        <w:t>.</w:t>
      </w:r>
    </w:p>
    <w:p w14:paraId="68C25AC4" w14:textId="77777777" w:rsidR="001D15EB" w:rsidRDefault="001D15EB" w:rsidP="001D15EB">
      <w:pPr>
        <w:pStyle w:val="ListParagraph"/>
        <w:numPr>
          <w:ilvl w:val="0"/>
          <w:numId w:val="5"/>
        </w:numPr>
      </w:pPr>
      <w:r w:rsidRPr="001D15EB">
        <w:t>Due to the treatment's silence, there is no noise pollution.</w:t>
      </w:r>
    </w:p>
    <w:p w14:paraId="0320F1DD" w14:textId="77777777" w:rsidR="001D15EB" w:rsidRDefault="001D15EB" w:rsidP="001D15EB">
      <w:pPr>
        <w:pStyle w:val="ListParagraph"/>
        <w:numPr>
          <w:ilvl w:val="0"/>
          <w:numId w:val="5"/>
        </w:numPr>
      </w:pPr>
      <w:r w:rsidRPr="001D15EB">
        <w:t>It has no impact on other site operations.</w:t>
      </w:r>
    </w:p>
    <w:p w14:paraId="21EB6AE7" w14:textId="77777777" w:rsidR="001D15EB" w:rsidRDefault="001D15EB" w:rsidP="001D15EB">
      <w:pPr>
        <w:rPr>
          <w:b/>
          <w:sz w:val="24"/>
          <w:szCs w:val="24"/>
          <w:u w:val="single"/>
        </w:rPr>
      </w:pPr>
      <w:r w:rsidRPr="001D15EB">
        <w:rPr>
          <w:b/>
          <w:sz w:val="24"/>
          <w:szCs w:val="24"/>
          <w:u w:val="single"/>
        </w:rPr>
        <w:t>Disadvantages of using Electrochemical method</w:t>
      </w:r>
    </w:p>
    <w:p w14:paraId="5F70DB90" w14:textId="77777777" w:rsidR="001D15EB" w:rsidRDefault="001D15EB" w:rsidP="001D15EB">
      <w:pPr>
        <w:pStyle w:val="ListParagraph"/>
        <w:numPr>
          <w:ilvl w:val="0"/>
          <w:numId w:val="6"/>
        </w:numPr>
      </w:pPr>
      <w:r w:rsidRPr="001D15EB">
        <w:t xml:space="preserve">Significant heat </w:t>
      </w:r>
      <w:proofErr w:type="spellStart"/>
      <w:r w:rsidRPr="001D15EB">
        <w:t>buildup</w:t>
      </w:r>
      <w:proofErr w:type="spellEnd"/>
      <w:r w:rsidRPr="001D15EB">
        <w:t xml:space="preserve"> throughout the procedure</w:t>
      </w:r>
      <w:r>
        <w:t>.</w:t>
      </w:r>
    </w:p>
    <w:p w14:paraId="07A40446" w14:textId="77777777" w:rsidR="001D15EB" w:rsidRDefault="001D15EB" w:rsidP="001D15EB">
      <w:pPr>
        <w:pStyle w:val="ListParagraph"/>
        <w:numPr>
          <w:ilvl w:val="0"/>
          <w:numId w:val="6"/>
        </w:numPr>
      </w:pPr>
      <w:r w:rsidRPr="001D15EB">
        <w:t>Chlorine gas is produced by an electrochemical process, and it turns out to be hazardous.</w:t>
      </w:r>
    </w:p>
    <w:p w14:paraId="76B6671B" w14:textId="6E15F0C6" w:rsidR="001D15EB" w:rsidRDefault="001D15EB" w:rsidP="001D15EB">
      <w:pPr>
        <w:pStyle w:val="ListParagraph"/>
        <w:numPr>
          <w:ilvl w:val="0"/>
          <w:numId w:val="6"/>
        </w:numPr>
      </w:pPr>
      <w:proofErr w:type="gramStart"/>
      <w:r w:rsidRPr="001D15EB">
        <w:t>usage</w:t>
      </w:r>
      <w:proofErr w:type="gramEnd"/>
      <w:r w:rsidRPr="001D15EB">
        <w:t xml:space="preserve"> of chemical agents improperly can harms the system as a whole</w:t>
      </w:r>
      <w:r>
        <w:t>.</w:t>
      </w:r>
    </w:p>
    <w:p w14:paraId="568C790D" w14:textId="77777777" w:rsidR="0008422A" w:rsidRDefault="0008422A" w:rsidP="001D15EB">
      <w:pPr>
        <w:rPr>
          <w:b/>
          <w:sz w:val="24"/>
          <w:szCs w:val="24"/>
          <w:u w:val="single"/>
        </w:rPr>
      </w:pPr>
      <w:r w:rsidRPr="0008422A">
        <w:rPr>
          <w:b/>
          <w:sz w:val="24"/>
          <w:szCs w:val="24"/>
          <w:u w:val="single"/>
        </w:rPr>
        <w:lastRenderedPageBreak/>
        <w:t xml:space="preserve">Inorganic </w:t>
      </w:r>
      <w:proofErr w:type="spellStart"/>
      <w:r w:rsidRPr="0008422A">
        <w:rPr>
          <w:b/>
          <w:sz w:val="24"/>
          <w:szCs w:val="24"/>
          <w:u w:val="single"/>
        </w:rPr>
        <w:t>pozzolanic</w:t>
      </w:r>
      <w:proofErr w:type="spellEnd"/>
      <w:r w:rsidRPr="0008422A">
        <w:rPr>
          <w:b/>
          <w:sz w:val="24"/>
          <w:szCs w:val="24"/>
          <w:u w:val="single"/>
        </w:rPr>
        <w:t xml:space="preserve"> /</w:t>
      </w:r>
      <w:proofErr w:type="spellStart"/>
      <w:proofErr w:type="gramStart"/>
      <w:r w:rsidRPr="0008422A">
        <w:rPr>
          <w:b/>
          <w:sz w:val="24"/>
          <w:szCs w:val="24"/>
          <w:u w:val="single"/>
        </w:rPr>
        <w:t>Cementitious</w:t>
      </w:r>
      <w:proofErr w:type="spellEnd"/>
      <w:proofErr w:type="gramEnd"/>
      <w:r w:rsidRPr="0008422A">
        <w:rPr>
          <w:b/>
          <w:sz w:val="24"/>
          <w:szCs w:val="24"/>
          <w:u w:val="single"/>
        </w:rPr>
        <w:t xml:space="preserve"> material</w:t>
      </w:r>
    </w:p>
    <w:p w14:paraId="660CC3A8" w14:textId="77777777" w:rsidR="0008422A" w:rsidRPr="0008422A" w:rsidRDefault="0008422A" w:rsidP="001D15EB">
      <w:r w:rsidRPr="0008422A">
        <w:t>Based on the material used for soil improvement, there are four different types of ground improvement done using the inorganic pozzolanic or cementitious approach</w:t>
      </w:r>
      <w:r w:rsidR="000054EF">
        <w:t>, however only one would be mentioned.</w:t>
      </w:r>
    </w:p>
    <w:p w14:paraId="12BAFF5E" w14:textId="77777777" w:rsidR="0008422A" w:rsidRPr="00A71C9E" w:rsidRDefault="008167BF" w:rsidP="001D15EB">
      <w:pPr>
        <w:rPr>
          <w:b/>
          <w:sz w:val="24"/>
          <w:szCs w:val="24"/>
          <w:u w:val="single"/>
        </w:rPr>
      </w:pPr>
      <w:r w:rsidRPr="00A71C9E">
        <w:rPr>
          <w:b/>
          <w:sz w:val="24"/>
          <w:szCs w:val="24"/>
          <w:u w:val="single"/>
        </w:rPr>
        <w:t>Cement/</w:t>
      </w:r>
      <w:r w:rsidR="000054EF" w:rsidRPr="00A71C9E">
        <w:rPr>
          <w:b/>
          <w:sz w:val="24"/>
          <w:szCs w:val="24"/>
          <w:u w:val="single"/>
        </w:rPr>
        <w:t>lime method</w:t>
      </w:r>
    </w:p>
    <w:p w14:paraId="2AE36BE0" w14:textId="77777777" w:rsidR="000054EF" w:rsidRDefault="000054EF" w:rsidP="001D15EB">
      <w:r w:rsidRPr="000054EF">
        <w:t>One of the most extensively used and generally accessible admixtures for soil stability is cement. It can greatly improve the stiffness, strength, and durability of poor soil, particularly in projects where the expense of excavation for a deep foundation might have a considerable impact on the project's finances. The fundamental stabilising methods used by calcium-based stabilisers are cation exchange, flocculation, pozzolanic reaction, and cementitious hydration. Lime does not, however, undergo cementitious hydration. Cement and lime may both instantly lessen the flexibility of soil because cation exchange, flocculation, and agglomeration take place shortly after application.</w:t>
      </w:r>
    </w:p>
    <w:p w14:paraId="71AE4916" w14:textId="77777777" w:rsidR="000054EF" w:rsidRDefault="008167BF" w:rsidP="001D15EB">
      <w:pPr>
        <w:rPr>
          <w:b/>
          <w:sz w:val="24"/>
          <w:szCs w:val="24"/>
          <w:u w:val="single"/>
        </w:rPr>
      </w:pPr>
      <w:r w:rsidRPr="001D15EB">
        <w:rPr>
          <w:b/>
          <w:sz w:val="24"/>
          <w:szCs w:val="24"/>
          <w:u w:val="single"/>
        </w:rPr>
        <w:t>Advantage</w:t>
      </w:r>
      <w:r>
        <w:rPr>
          <w:b/>
          <w:sz w:val="24"/>
          <w:szCs w:val="24"/>
          <w:u w:val="single"/>
        </w:rPr>
        <w:t>s</w:t>
      </w:r>
      <w:r w:rsidRPr="001D15EB">
        <w:rPr>
          <w:b/>
          <w:sz w:val="24"/>
          <w:szCs w:val="24"/>
          <w:u w:val="single"/>
        </w:rPr>
        <w:t xml:space="preserve"> of using </w:t>
      </w:r>
      <w:r>
        <w:rPr>
          <w:b/>
          <w:sz w:val="24"/>
          <w:szCs w:val="24"/>
          <w:u w:val="single"/>
        </w:rPr>
        <w:t>cement/lime</w:t>
      </w:r>
      <w:r w:rsidRPr="001D15EB">
        <w:rPr>
          <w:b/>
          <w:sz w:val="24"/>
          <w:szCs w:val="24"/>
          <w:u w:val="single"/>
        </w:rPr>
        <w:t xml:space="preserve"> method</w:t>
      </w:r>
    </w:p>
    <w:p w14:paraId="4636D398" w14:textId="77777777" w:rsidR="008167BF" w:rsidRDefault="008167BF" w:rsidP="008167BF">
      <w:pPr>
        <w:pStyle w:val="ListParagraph"/>
        <w:numPr>
          <w:ilvl w:val="0"/>
          <w:numId w:val="7"/>
        </w:numPr>
      </w:pPr>
      <w:r w:rsidRPr="008167BF">
        <w:t>reducing aggregate</w:t>
      </w:r>
      <w:r>
        <w:t xml:space="preserve"> being imported</w:t>
      </w:r>
      <w:r w:rsidR="00D336A0">
        <w:t>.</w:t>
      </w:r>
    </w:p>
    <w:p w14:paraId="406038C6" w14:textId="77777777" w:rsidR="008167BF" w:rsidRDefault="008167BF" w:rsidP="008167BF">
      <w:pPr>
        <w:pStyle w:val="ListParagraph"/>
        <w:numPr>
          <w:ilvl w:val="0"/>
          <w:numId w:val="7"/>
        </w:numPr>
      </w:pPr>
      <w:r w:rsidRPr="008167BF">
        <w:t>decreased amount of extra excavated soils that are disposed</w:t>
      </w:r>
    </w:p>
    <w:p w14:paraId="466ED381" w14:textId="77777777" w:rsidR="008167BF" w:rsidRDefault="008167BF" w:rsidP="008167BF">
      <w:pPr>
        <w:pStyle w:val="ListParagraph"/>
        <w:numPr>
          <w:ilvl w:val="0"/>
          <w:numId w:val="7"/>
        </w:numPr>
      </w:pPr>
      <w:r w:rsidRPr="008167BF">
        <w:t>giving soil exceptional stability and strength</w:t>
      </w:r>
      <w:r w:rsidR="00D336A0">
        <w:t>.</w:t>
      </w:r>
    </w:p>
    <w:p w14:paraId="24B4D1F5" w14:textId="77777777" w:rsidR="00D336A0" w:rsidRDefault="00D336A0" w:rsidP="00D336A0">
      <w:pPr>
        <w:pStyle w:val="ListParagraph"/>
        <w:numPr>
          <w:ilvl w:val="0"/>
          <w:numId w:val="7"/>
        </w:numPr>
      </w:pPr>
      <w:r w:rsidRPr="00D336A0">
        <w:t>improving water, chemical, and weathering resistance</w:t>
      </w:r>
      <w:r>
        <w:t>.</w:t>
      </w:r>
    </w:p>
    <w:p w14:paraId="47E77287" w14:textId="77777777" w:rsidR="00D336A0" w:rsidRDefault="00D336A0" w:rsidP="00D336A0">
      <w:pPr>
        <w:rPr>
          <w:b/>
          <w:sz w:val="24"/>
          <w:szCs w:val="24"/>
          <w:u w:val="single"/>
        </w:rPr>
      </w:pPr>
      <w:r>
        <w:rPr>
          <w:b/>
          <w:sz w:val="24"/>
          <w:szCs w:val="24"/>
          <w:u w:val="single"/>
        </w:rPr>
        <w:t>Disa</w:t>
      </w:r>
      <w:r w:rsidRPr="001D15EB">
        <w:rPr>
          <w:b/>
          <w:sz w:val="24"/>
          <w:szCs w:val="24"/>
          <w:u w:val="single"/>
        </w:rPr>
        <w:t>dvantage</w:t>
      </w:r>
      <w:r>
        <w:rPr>
          <w:b/>
          <w:sz w:val="24"/>
          <w:szCs w:val="24"/>
          <w:u w:val="single"/>
        </w:rPr>
        <w:t>s</w:t>
      </w:r>
      <w:r w:rsidRPr="001D15EB">
        <w:rPr>
          <w:b/>
          <w:sz w:val="24"/>
          <w:szCs w:val="24"/>
          <w:u w:val="single"/>
        </w:rPr>
        <w:t xml:space="preserve"> of using </w:t>
      </w:r>
      <w:r>
        <w:rPr>
          <w:b/>
          <w:sz w:val="24"/>
          <w:szCs w:val="24"/>
          <w:u w:val="single"/>
        </w:rPr>
        <w:t>cement/lime</w:t>
      </w:r>
      <w:r w:rsidRPr="001D15EB">
        <w:rPr>
          <w:b/>
          <w:sz w:val="24"/>
          <w:szCs w:val="24"/>
          <w:u w:val="single"/>
        </w:rPr>
        <w:t xml:space="preserve"> method</w:t>
      </w:r>
    </w:p>
    <w:p w14:paraId="15218CAC" w14:textId="77777777" w:rsidR="00D336A0" w:rsidRDefault="00D336A0" w:rsidP="00D336A0">
      <w:pPr>
        <w:pStyle w:val="ListParagraph"/>
        <w:numPr>
          <w:ilvl w:val="0"/>
          <w:numId w:val="8"/>
        </w:numPr>
      </w:pPr>
      <w:r>
        <w:t>Uses</w:t>
      </w:r>
      <w:r w:rsidRPr="00D336A0">
        <w:t xml:space="preserve"> a lot of carbon-emitting and energy-intensive materials</w:t>
      </w:r>
      <w:r>
        <w:t>.</w:t>
      </w:r>
    </w:p>
    <w:p w14:paraId="431E5DFA" w14:textId="77777777" w:rsidR="00D336A0" w:rsidRDefault="00D336A0" w:rsidP="00D336A0">
      <w:pPr>
        <w:pStyle w:val="ListParagraph"/>
        <w:numPr>
          <w:ilvl w:val="0"/>
          <w:numId w:val="8"/>
        </w:numPr>
      </w:pPr>
      <w:r w:rsidRPr="00D336A0">
        <w:t>An increase in the soil's brittleness and breaking likelihood</w:t>
      </w:r>
      <w:r>
        <w:t>.</w:t>
      </w:r>
    </w:p>
    <w:p w14:paraId="7F082233" w14:textId="77777777" w:rsidR="00D336A0" w:rsidRDefault="00D336A0" w:rsidP="00D336A0">
      <w:pPr>
        <w:pStyle w:val="ListParagraph"/>
        <w:numPr>
          <w:ilvl w:val="0"/>
          <w:numId w:val="8"/>
        </w:numPr>
      </w:pPr>
      <w:r w:rsidRPr="00D336A0">
        <w:t>Impacting the ecology, hydrology, and soil permeability.</w:t>
      </w:r>
    </w:p>
    <w:p w14:paraId="7614EB52" w14:textId="77777777" w:rsidR="00D336A0" w:rsidRDefault="00D336A0" w:rsidP="00D336A0">
      <w:pPr>
        <w:pStyle w:val="ListParagraph"/>
      </w:pPr>
    </w:p>
    <w:p w14:paraId="1B949F1A" w14:textId="77777777" w:rsidR="00D336A0" w:rsidRDefault="00D336A0" w:rsidP="00D336A0">
      <w:pPr>
        <w:pStyle w:val="ListParagraph"/>
      </w:pPr>
    </w:p>
    <w:p w14:paraId="2FA87B18" w14:textId="77777777" w:rsidR="00D336A0" w:rsidRDefault="00D336A0" w:rsidP="00D336A0">
      <w:pPr>
        <w:pStyle w:val="ListParagraph"/>
      </w:pPr>
    </w:p>
    <w:p w14:paraId="6D87089B" w14:textId="77777777" w:rsidR="00D336A0" w:rsidRDefault="00D336A0" w:rsidP="00D336A0">
      <w:pPr>
        <w:pStyle w:val="ListParagraph"/>
      </w:pPr>
    </w:p>
    <w:p w14:paraId="706207AF" w14:textId="77777777" w:rsidR="00D336A0" w:rsidRDefault="00D336A0" w:rsidP="00D336A0">
      <w:pPr>
        <w:pStyle w:val="ListParagraph"/>
      </w:pPr>
    </w:p>
    <w:p w14:paraId="7BCDBBA2" w14:textId="77777777" w:rsidR="00D336A0" w:rsidRDefault="00D336A0" w:rsidP="00D336A0">
      <w:pPr>
        <w:pStyle w:val="ListParagraph"/>
      </w:pPr>
    </w:p>
    <w:p w14:paraId="1EA427D2" w14:textId="77777777" w:rsidR="00D336A0" w:rsidRDefault="00D336A0" w:rsidP="00D336A0">
      <w:pPr>
        <w:pStyle w:val="ListParagraph"/>
      </w:pPr>
    </w:p>
    <w:p w14:paraId="1A986168" w14:textId="77777777" w:rsidR="00D336A0" w:rsidRDefault="00D336A0" w:rsidP="00D336A0">
      <w:pPr>
        <w:pStyle w:val="ListParagraph"/>
      </w:pPr>
    </w:p>
    <w:p w14:paraId="62DD9C82" w14:textId="77777777" w:rsidR="00D336A0" w:rsidRDefault="00D336A0" w:rsidP="00D336A0">
      <w:pPr>
        <w:pStyle w:val="ListParagraph"/>
      </w:pPr>
    </w:p>
    <w:p w14:paraId="6ACA1D3D" w14:textId="77777777" w:rsidR="00D336A0" w:rsidRDefault="00D336A0" w:rsidP="00D336A0">
      <w:pPr>
        <w:pStyle w:val="ListParagraph"/>
      </w:pPr>
    </w:p>
    <w:p w14:paraId="66D08A38" w14:textId="77777777" w:rsidR="00D336A0" w:rsidRDefault="00D336A0" w:rsidP="00D336A0">
      <w:pPr>
        <w:pStyle w:val="ListParagraph"/>
      </w:pPr>
    </w:p>
    <w:p w14:paraId="69537742" w14:textId="77777777" w:rsidR="00D336A0" w:rsidRDefault="00D336A0" w:rsidP="00D336A0">
      <w:pPr>
        <w:pStyle w:val="ListParagraph"/>
      </w:pPr>
    </w:p>
    <w:p w14:paraId="421314EA" w14:textId="77777777" w:rsidR="00D336A0" w:rsidRDefault="00D336A0" w:rsidP="00D336A0">
      <w:pPr>
        <w:pStyle w:val="ListParagraph"/>
      </w:pPr>
    </w:p>
    <w:p w14:paraId="71162B19" w14:textId="77777777" w:rsidR="00D336A0" w:rsidRDefault="00D336A0" w:rsidP="00D336A0">
      <w:pPr>
        <w:pStyle w:val="ListParagraph"/>
      </w:pPr>
    </w:p>
    <w:p w14:paraId="7A8052F8" w14:textId="77777777" w:rsidR="00D336A0" w:rsidRDefault="00D336A0" w:rsidP="00D336A0">
      <w:pPr>
        <w:pStyle w:val="ListParagraph"/>
      </w:pPr>
    </w:p>
    <w:p w14:paraId="27FBDBB9" w14:textId="77777777" w:rsidR="00D336A0" w:rsidRDefault="00D336A0" w:rsidP="00D336A0">
      <w:pPr>
        <w:pStyle w:val="ListParagraph"/>
      </w:pPr>
    </w:p>
    <w:p w14:paraId="042903C7" w14:textId="77777777" w:rsidR="00D336A0" w:rsidRDefault="00D336A0" w:rsidP="00D336A0">
      <w:pPr>
        <w:pStyle w:val="ListParagraph"/>
      </w:pPr>
    </w:p>
    <w:p w14:paraId="3482AC48" w14:textId="77777777" w:rsidR="00D336A0" w:rsidRDefault="00D336A0" w:rsidP="00D336A0">
      <w:pPr>
        <w:rPr>
          <w:b/>
          <w:sz w:val="24"/>
          <w:szCs w:val="24"/>
          <w:u w:val="single"/>
        </w:rPr>
      </w:pPr>
      <w:r w:rsidRPr="00D336A0">
        <w:rPr>
          <w:b/>
          <w:sz w:val="24"/>
          <w:szCs w:val="24"/>
          <w:u w:val="single"/>
        </w:rPr>
        <w:lastRenderedPageBreak/>
        <w:t>Conclusion</w:t>
      </w:r>
    </w:p>
    <w:p w14:paraId="04480D6D" w14:textId="66961529" w:rsidR="0008422A" w:rsidRDefault="003507B4" w:rsidP="00C61603">
      <w:pPr>
        <w:tabs>
          <w:tab w:val="left" w:pos="1537"/>
        </w:tabs>
      </w:pPr>
      <w:r w:rsidRPr="003507B4">
        <w:t>Engineers working in the field of ground improvement face many difficulties. More dependable, ecologically friendly, and expedient procedures must be developed.</w:t>
      </w:r>
      <w:r>
        <w:t xml:space="preserve"> </w:t>
      </w:r>
      <w:r w:rsidRPr="003507B4">
        <w:t>There is a need for new application-oriented approaches that may be used to treat various kinds of problematic soil.</w:t>
      </w:r>
      <w:r>
        <w:t xml:space="preserve"> </w:t>
      </w:r>
      <w:r w:rsidR="00C61603" w:rsidRPr="00C61603">
        <w:t xml:space="preserve">According to </w:t>
      </w:r>
      <w:r>
        <w:t>this</w:t>
      </w:r>
      <w:r w:rsidR="00C61603" w:rsidRPr="00C61603">
        <w:t xml:space="preserve"> study, treating weak soils to make them suitable for construction using ground improvement techniques is a reliable and economical approach. The effectiveness of numerous techniques has been demonstrated recently for a range of projects, including highways, ports, runways, industrial structures, trains, dams, slope stabilisation, excavations, and other infrastructure assets. These techniques for stabilising soil have been employed all over the world for a variety of soil types, including loose sand, silt, clay, and weak rocks.</w:t>
      </w:r>
      <w:r w:rsidR="008542FD">
        <w:t xml:space="preserve"> </w:t>
      </w:r>
    </w:p>
    <w:p w14:paraId="5B37B3FC" w14:textId="2A82FF81" w:rsidR="0008422A" w:rsidRDefault="008542FD" w:rsidP="001D15EB">
      <w:r w:rsidRPr="008542FD">
        <w:t>In addition to previously mentioned, it is crucial to assess the costs associated with each specific method, the projected soil improvement, and the equipment that is available before choosing any ground improvement techniques. These considerations are what ultimately determine</w:t>
      </w:r>
      <w:r w:rsidR="00A035F6">
        <w:t>s</w:t>
      </w:r>
      <w:r w:rsidRPr="008542FD">
        <w:t xml:space="preserve"> </w:t>
      </w:r>
      <w:r w:rsidR="003507B4">
        <w:t xml:space="preserve">what ground improvement technique </w:t>
      </w:r>
      <w:r w:rsidRPr="008542FD">
        <w:t>is best</w:t>
      </w:r>
      <w:r w:rsidR="003507B4">
        <w:t xml:space="preserve"> suited</w:t>
      </w:r>
      <w:r w:rsidRPr="008542FD">
        <w:t xml:space="preserve"> for the situation.</w:t>
      </w:r>
    </w:p>
    <w:p w14:paraId="0300BCE4" w14:textId="010B1F76" w:rsidR="0008422A" w:rsidRDefault="003507B4" w:rsidP="003507B4">
      <w:pPr>
        <w:tabs>
          <w:tab w:val="left" w:pos="7802"/>
        </w:tabs>
      </w:pPr>
      <w:r>
        <w:tab/>
      </w:r>
    </w:p>
    <w:p w14:paraId="4E5B3159" w14:textId="77777777" w:rsidR="0008422A" w:rsidRDefault="0008422A" w:rsidP="001D15EB"/>
    <w:p w14:paraId="1B80F7DB" w14:textId="77777777" w:rsidR="0008422A" w:rsidRDefault="0008422A" w:rsidP="001D15EB"/>
    <w:p w14:paraId="3DB152D8" w14:textId="77777777" w:rsidR="0008422A" w:rsidRDefault="0008422A" w:rsidP="001D15EB"/>
    <w:p w14:paraId="56C3EA7B" w14:textId="77777777" w:rsidR="0008422A" w:rsidRDefault="0008422A" w:rsidP="001D15EB"/>
    <w:p w14:paraId="35074B7F" w14:textId="77777777" w:rsidR="0008422A" w:rsidRDefault="0008422A" w:rsidP="001D15EB"/>
    <w:p w14:paraId="5C6F6B79" w14:textId="77777777" w:rsidR="00A71C9E" w:rsidRDefault="00A71C9E" w:rsidP="001D15EB"/>
    <w:p w14:paraId="397ADE18" w14:textId="77777777" w:rsidR="00A71C9E" w:rsidRDefault="00A71C9E" w:rsidP="001D15EB"/>
    <w:p w14:paraId="39A71017" w14:textId="77777777" w:rsidR="00A71C9E" w:rsidRDefault="00A71C9E" w:rsidP="001D15EB"/>
    <w:p w14:paraId="5921263C" w14:textId="77777777" w:rsidR="00A71C9E" w:rsidRDefault="00A71C9E" w:rsidP="001D15EB"/>
    <w:p w14:paraId="67C4AA81" w14:textId="77777777" w:rsidR="00A71C9E" w:rsidRDefault="00A71C9E" w:rsidP="001D15EB"/>
    <w:p w14:paraId="7ECE077A" w14:textId="77777777" w:rsidR="00A71C9E" w:rsidRDefault="00A71C9E" w:rsidP="001D15EB"/>
    <w:p w14:paraId="4101D3BF" w14:textId="77777777" w:rsidR="00A71C9E" w:rsidRDefault="00A71C9E" w:rsidP="001D15EB"/>
    <w:p w14:paraId="7E252D1C" w14:textId="77777777" w:rsidR="00A71C9E" w:rsidRDefault="00A71C9E" w:rsidP="001D15EB"/>
    <w:p w14:paraId="73408C7F" w14:textId="77777777" w:rsidR="00A71C9E" w:rsidRDefault="00A71C9E" w:rsidP="001D15EB"/>
    <w:p w14:paraId="4D2DCF6D" w14:textId="77777777" w:rsidR="00A71C9E" w:rsidRDefault="00A71C9E" w:rsidP="001D15EB"/>
    <w:p w14:paraId="717B5B2A" w14:textId="5BFF8B3B" w:rsidR="00A71C9E" w:rsidRDefault="00A71C9E" w:rsidP="001D15EB">
      <w:pPr>
        <w:rPr>
          <w:b/>
          <w:sz w:val="24"/>
          <w:szCs w:val="24"/>
          <w:u w:val="single"/>
        </w:rPr>
      </w:pPr>
      <w:r w:rsidRPr="00A71C9E">
        <w:rPr>
          <w:b/>
          <w:sz w:val="24"/>
          <w:szCs w:val="24"/>
          <w:u w:val="single"/>
        </w:rPr>
        <w:lastRenderedPageBreak/>
        <w:t>References</w:t>
      </w:r>
    </w:p>
    <w:p w14:paraId="233CA066" w14:textId="77777777" w:rsidR="00A71C9E" w:rsidRPr="00A71C9E" w:rsidRDefault="00A71C9E" w:rsidP="00A71C9E">
      <w:proofErr w:type="gramStart"/>
      <w:r w:rsidRPr="00A71C9E">
        <w:t>“Dynamic Compaction | Keller UK.”</w:t>
      </w:r>
      <w:proofErr w:type="gramEnd"/>
      <w:r w:rsidRPr="00A71C9E">
        <w:t xml:space="preserve"> </w:t>
      </w:r>
      <w:r w:rsidRPr="00A71C9E">
        <w:rPr>
          <w:i/>
          <w:iCs/>
        </w:rPr>
        <w:t>Keller UK</w:t>
      </w:r>
      <w:r w:rsidRPr="00A71C9E">
        <w:t xml:space="preserve">, 25 Oct. 2018, www.keller.co.uk/expertise/techniques/dynamic-compaction. </w:t>
      </w:r>
      <w:proofErr w:type="gramStart"/>
      <w:r w:rsidRPr="00A71C9E">
        <w:t>Accessed 2 May 2023.</w:t>
      </w:r>
      <w:proofErr w:type="gramEnd"/>
    </w:p>
    <w:p w14:paraId="67E227FE" w14:textId="77777777" w:rsidR="00A71C9E" w:rsidRPr="00A71C9E" w:rsidRDefault="00A71C9E" w:rsidP="00A71C9E">
      <w:proofErr w:type="spellStart"/>
      <w:proofErr w:type="gramStart"/>
      <w:r w:rsidRPr="00A71C9E">
        <w:t>Lekshmi</w:t>
      </w:r>
      <w:proofErr w:type="spellEnd"/>
      <w:r w:rsidRPr="00A71C9E">
        <w:t>.</w:t>
      </w:r>
      <w:proofErr w:type="gramEnd"/>
      <w:r w:rsidRPr="00A71C9E">
        <w:t xml:space="preserve"> </w:t>
      </w:r>
      <w:proofErr w:type="gramStart"/>
      <w:r w:rsidRPr="00A71C9E">
        <w:t xml:space="preserve">“Biological Stabilization of Soil &amp; 6 Methods of Biological Soil Stabilization - </w:t>
      </w:r>
      <w:proofErr w:type="spellStart"/>
      <w:r w:rsidRPr="00A71C9E">
        <w:t>CivilDigital</w:t>
      </w:r>
      <w:proofErr w:type="spellEnd"/>
      <w:r w:rsidRPr="00A71C9E">
        <w:t xml:space="preserve"> -.”</w:t>
      </w:r>
      <w:proofErr w:type="gramEnd"/>
      <w:r w:rsidRPr="00A71C9E">
        <w:t xml:space="preserve"> </w:t>
      </w:r>
      <w:proofErr w:type="spellStart"/>
      <w:proofErr w:type="gramStart"/>
      <w:r w:rsidRPr="00A71C9E">
        <w:rPr>
          <w:i/>
          <w:iCs/>
        </w:rPr>
        <w:t>CivilDigital</w:t>
      </w:r>
      <w:proofErr w:type="spellEnd"/>
      <w:r w:rsidRPr="00A71C9E">
        <w:t>, 15 Nov. 2022, civildigital.com/biological-stabilization-of-soil-6-methods-of-biological-soil-stabilization/.</w:t>
      </w:r>
      <w:proofErr w:type="gramEnd"/>
      <w:r w:rsidRPr="00A71C9E">
        <w:t xml:space="preserve"> </w:t>
      </w:r>
      <w:proofErr w:type="gramStart"/>
      <w:r w:rsidRPr="00A71C9E">
        <w:t>Accessed 12 May 2023.</w:t>
      </w:r>
      <w:proofErr w:type="gramEnd"/>
    </w:p>
    <w:p w14:paraId="6A252B4A" w14:textId="77777777" w:rsidR="00A71C9E" w:rsidRPr="00A71C9E" w:rsidRDefault="00A71C9E" w:rsidP="00A71C9E">
      <w:proofErr w:type="gramStart"/>
      <w:r w:rsidRPr="00A71C9E">
        <w:t xml:space="preserve">Nair, </w:t>
      </w:r>
      <w:proofErr w:type="spellStart"/>
      <w:r w:rsidRPr="00A71C9E">
        <w:t>Hrudya</w:t>
      </w:r>
      <w:proofErr w:type="spellEnd"/>
      <w:r w:rsidRPr="00A71C9E">
        <w:t xml:space="preserve"> S., and </w:t>
      </w:r>
      <w:proofErr w:type="spellStart"/>
      <w:r w:rsidRPr="00A71C9E">
        <w:t>Kannan</w:t>
      </w:r>
      <w:proofErr w:type="spellEnd"/>
      <w:r w:rsidRPr="00A71C9E">
        <w:t xml:space="preserve"> K. “A Review on Stabilisation of Soil Using Biological Soil Improvement Techniques.”</w:t>
      </w:r>
      <w:proofErr w:type="gramEnd"/>
      <w:r w:rsidRPr="00A71C9E">
        <w:t xml:space="preserve"> </w:t>
      </w:r>
      <w:r w:rsidRPr="00A71C9E">
        <w:rPr>
          <w:i/>
          <w:iCs/>
        </w:rPr>
        <w:t>International Journal of Engineering Research &amp; Technology</w:t>
      </w:r>
      <w:r w:rsidRPr="00A71C9E">
        <w:t xml:space="preserve">, vol. 12, no. 1, 7 Feb. 2023, www.ijert.org/a-review-on-stabilisation-of-soil-using-biological-soil-improvement-techniques, https://doi.org/10.17577/IJERTV12IS010124. </w:t>
      </w:r>
      <w:proofErr w:type="gramStart"/>
      <w:r w:rsidRPr="00A71C9E">
        <w:t>Accessed 11 May 2023.</w:t>
      </w:r>
      <w:proofErr w:type="gramEnd"/>
    </w:p>
    <w:p w14:paraId="2EFAA4EE" w14:textId="77777777" w:rsidR="00A71C9E" w:rsidRPr="00A71C9E" w:rsidRDefault="00A71C9E" w:rsidP="00A71C9E">
      <w:proofErr w:type="spellStart"/>
      <w:proofErr w:type="gramStart"/>
      <w:r w:rsidRPr="00A71C9E">
        <w:t>Namita</w:t>
      </w:r>
      <w:proofErr w:type="spellEnd"/>
      <w:r w:rsidRPr="00A71C9E">
        <w:t>.</w:t>
      </w:r>
      <w:proofErr w:type="gramEnd"/>
      <w:r w:rsidRPr="00A71C9E">
        <w:t xml:space="preserve"> “DYNAMIC COMPACTION | GROUND IMPROVEMENT | ADVANTAGES - </w:t>
      </w:r>
      <w:proofErr w:type="spellStart"/>
      <w:r w:rsidRPr="00A71C9E">
        <w:t>CivilDigital</w:t>
      </w:r>
      <w:proofErr w:type="spellEnd"/>
      <w:r w:rsidRPr="00A71C9E">
        <w:t xml:space="preserve"> -.” </w:t>
      </w:r>
      <w:proofErr w:type="spellStart"/>
      <w:proofErr w:type="gramStart"/>
      <w:r w:rsidRPr="00A71C9E">
        <w:rPr>
          <w:i/>
          <w:iCs/>
        </w:rPr>
        <w:t>CivilDigital</w:t>
      </w:r>
      <w:proofErr w:type="spellEnd"/>
      <w:r w:rsidRPr="00A71C9E">
        <w:t>, 7 Nov. 2017, civildigital.com/dynamic-compaction-ground-improvement-advantages/.</w:t>
      </w:r>
      <w:proofErr w:type="gramEnd"/>
      <w:r w:rsidRPr="00A71C9E">
        <w:t xml:space="preserve"> </w:t>
      </w:r>
      <w:proofErr w:type="gramStart"/>
      <w:r w:rsidRPr="00A71C9E">
        <w:t>Accessed 8 May 2023.</w:t>
      </w:r>
      <w:proofErr w:type="gramEnd"/>
    </w:p>
    <w:p w14:paraId="6095F947" w14:textId="77777777" w:rsidR="00A71C9E" w:rsidRPr="00A71C9E" w:rsidRDefault="00A71C9E" w:rsidP="00A71C9E">
      <w:proofErr w:type="spellStart"/>
      <w:r w:rsidRPr="00A71C9E">
        <w:t>Nasir</w:t>
      </w:r>
      <w:proofErr w:type="spellEnd"/>
      <w:r w:rsidRPr="00A71C9E">
        <w:t xml:space="preserve"> Khan, </w:t>
      </w:r>
      <w:proofErr w:type="gramStart"/>
      <w:r w:rsidRPr="00A71C9E">
        <w:t>Abdullah ,</w:t>
      </w:r>
      <w:proofErr w:type="gramEnd"/>
      <w:r w:rsidRPr="00A71C9E">
        <w:t xml:space="preserve"> et al. “(PDF) Different Soil Stabilization Techniques.” </w:t>
      </w:r>
      <w:proofErr w:type="spellStart"/>
      <w:proofErr w:type="gramStart"/>
      <w:r w:rsidRPr="00A71C9E">
        <w:rPr>
          <w:i/>
          <w:iCs/>
        </w:rPr>
        <w:t>ResearchGate</w:t>
      </w:r>
      <w:proofErr w:type="spellEnd"/>
      <w:r w:rsidRPr="00A71C9E">
        <w:t>, Mar. 2020, www.researchgate.net/publication/350630921_Different_Soil_Stabilization_Techniques.</w:t>
      </w:r>
      <w:proofErr w:type="gramEnd"/>
      <w:r w:rsidRPr="00A71C9E">
        <w:t xml:space="preserve"> </w:t>
      </w:r>
      <w:proofErr w:type="gramStart"/>
      <w:r w:rsidRPr="00A71C9E">
        <w:t>Accessed 5 May 2023.</w:t>
      </w:r>
      <w:proofErr w:type="gramEnd"/>
    </w:p>
    <w:p w14:paraId="7489092F" w14:textId="77777777" w:rsidR="00A71C9E" w:rsidRPr="00A71C9E" w:rsidRDefault="00A71C9E" w:rsidP="00A71C9E">
      <w:proofErr w:type="gramStart"/>
      <w:r w:rsidRPr="00A71C9E">
        <w:t xml:space="preserve">Nicholson, Peter G. “Dynamic Compaction - an Overview | </w:t>
      </w:r>
      <w:proofErr w:type="spellStart"/>
      <w:r w:rsidRPr="00A71C9E">
        <w:t>ScienceDirect</w:t>
      </w:r>
      <w:proofErr w:type="spellEnd"/>
      <w:r w:rsidRPr="00A71C9E">
        <w:t xml:space="preserve"> Topics.”</w:t>
      </w:r>
      <w:proofErr w:type="gramEnd"/>
      <w:r w:rsidRPr="00A71C9E">
        <w:t xml:space="preserve"> </w:t>
      </w:r>
      <w:r w:rsidRPr="00A71C9E">
        <w:rPr>
          <w:i/>
          <w:iCs/>
        </w:rPr>
        <w:t>Www.sciencedirect.com</w:t>
      </w:r>
      <w:r w:rsidRPr="00A71C9E">
        <w:t xml:space="preserve">, 2015, www.sciencedirect.com/topics/engineering/dynamic-compaction. </w:t>
      </w:r>
      <w:proofErr w:type="gramStart"/>
      <w:r w:rsidRPr="00A71C9E">
        <w:t>Accessed 2 May 2023.</w:t>
      </w:r>
      <w:proofErr w:type="gramEnd"/>
    </w:p>
    <w:p w14:paraId="48323B99" w14:textId="77777777" w:rsidR="00A71C9E" w:rsidRPr="00A71C9E" w:rsidRDefault="00A71C9E" w:rsidP="00A71C9E">
      <w:r w:rsidRPr="00A71C9E">
        <w:t xml:space="preserve">Rodriguez, </w:t>
      </w:r>
      <w:proofErr w:type="gramStart"/>
      <w:r w:rsidRPr="00A71C9E">
        <w:t>Juan .</w:t>
      </w:r>
      <w:proofErr w:type="gramEnd"/>
      <w:r w:rsidRPr="00A71C9E">
        <w:t xml:space="preserve"> </w:t>
      </w:r>
      <w:proofErr w:type="gramStart"/>
      <w:r w:rsidRPr="00A71C9E">
        <w:t xml:space="preserve">“The Advantages of </w:t>
      </w:r>
      <w:proofErr w:type="spellStart"/>
      <w:r w:rsidRPr="00A71C9E">
        <w:t>Vibroflotation</w:t>
      </w:r>
      <w:proofErr w:type="spellEnd"/>
      <w:r w:rsidRPr="00A71C9E">
        <w:t>.”</w:t>
      </w:r>
      <w:proofErr w:type="gramEnd"/>
      <w:r w:rsidRPr="00A71C9E">
        <w:t xml:space="preserve"> </w:t>
      </w:r>
      <w:proofErr w:type="spellStart"/>
      <w:proofErr w:type="gramStart"/>
      <w:r w:rsidRPr="00A71C9E">
        <w:rPr>
          <w:i/>
          <w:iCs/>
        </w:rPr>
        <w:t>LiveAbout</w:t>
      </w:r>
      <w:proofErr w:type="spellEnd"/>
      <w:r w:rsidRPr="00A71C9E">
        <w:t>, 30 Jan. 2016, www.liveabout.com/vibroflotation-improve-bearing-capacity-844578.</w:t>
      </w:r>
      <w:proofErr w:type="gramEnd"/>
      <w:r w:rsidRPr="00A71C9E">
        <w:t xml:space="preserve"> </w:t>
      </w:r>
      <w:proofErr w:type="gramStart"/>
      <w:r w:rsidRPr="00A71C9E">
        <w:t>Accessed 11 May 2023.</w:t>
      </w:r>
      <w:proofErr w:type="gramEnd"/>
    </w:p>
    <w:p w14:paraId="4A25293C" w14:textId="77777777" w:rsidR="00A71C9E" w:rsidRPr="00A71C9E" w:rsidRDefault="00A71C9E" w:rsidP="00A71C9E">
      <w:proofErr w:type="spellStart"/>
      <w:r w:rsidRPr="00A71C9E">
        <w:t>Saffari</w:t>
      </w:r>
      <w:proofErr w:type="spellEnd"/>
      <w:r w:rsidRPr="00A71C9E">
        <w:t xml:space="preserve">, Rahim, et al. “Biological Stabilization of a Swelling Fine-Grained Soil: The Role of Microstructural Changes in the Shear </w:t>
      </w:r>
      <w:proofErr w:type="spellStart"/>
      <w:r w:rsidRPr="00A71C9E">
        <w:t>Behavior</w:t>
      </w:r>
      <w:proofErr w:type="spellEnd"/>
      <w:r w:rsidRPr="00A71C9E">
        <w:t xml:space="preserve">.” </w:t>
      </w:r>
      <w:r w:rsidRPr="00A71C9E">
        <w:rPr>
          <w:i/>
          <w:iCs/>
        </w:rPr>
        <w:t>Iranian Journal of Science and Technology, Transactions of Civil Engineering</w:t>
      </w:r>
      <w:r w:rsidRPr="00A71C9E">
        <w:t xml:space="preserve">, vol. 41, no. 4, 27 July 2017, pp. 405–414, link.springer.com/article/10.1007/s40996-017-0066-z, https://doi.org/10.1007/s40996-017-0066-z. </w:t>
      </w:r>
      <w:proofErr w:type="gramStart"/>
      <w:r w:rsidRPr="00A71C9E">
        <w:t>Accessed 12 May 2023.</w:t>
      </w:r>
      <w:proofErr w:type="gramEnd"/>
    </w:p>
    <w:p w14:paraId="0EABB5AC" w14:textId="77777777" w:rsidR="00A71C9E" w:rsidRPr="00A71C9E" w:rsidRDefault="00A71C9E" w:rsidP="00A71C9E">
      <w:r w:rsidRPr="00A71C9E">
        <w:t xml:space="preserve">Tin, U </w:t>
      </w:r>
      <w:proofErr w:type="spellStart"/>
      <w:proofErr w:type="gramStart"/>
      <w:r w:rsidRPr="00A71C9E">
        <w:t>Nyunt</w:t>
      </w:r>
      <w:proofErr w:type="spellEnd"/>
      <w:r w:rsidRPr="00A71C9E">
        <w:t xml:space="preserve"> .</w:t>
      </w:r>
      <w:proofErr w:type="gramEnd"/>
      <w:r w:rsidRPr="00A71C9E">
        <w:t xml:space="preserve"> </w:t>
      </w:r>
      <w:proofErr w:type="gramStart"/>
      <w:r w:rsidRPr="00A71C9E">
        <w:t>“Soil Stabilization - Methods, Materials, Purpose &amp; Advantages.”</w:t>
      </w:r>
      <w:proofErr w:type="gramEnd"/>
      <w:r w:rsidRPr="00A71C9E">
        <w:t xml:space="preserve"> </w:t>
      </w:r>
      <w:r w:rsidRPr="00A71C9E">
        <w:rPr>
          <w:i/>
          <w:iCs/>
        </w:rPr>
        <w:t>Daily Civil</w:t>
      </w:r>
      <w:r w:rsidRPr="00A71C9E">
        <w:t xml:space="preserve">, 17 Oct. 2021, dailycivil.com/soil-stabilization-methods-materials-purpose-advantages/. </w:t>
      </w:r>
      <w:proofErr w:type="gramStart"/>
      <w:r w:rsidRPr="00A71C9E">
        <w:t>Accessed 26 Apr. 2023.</w:t>
      </w:r>
      <w:proofErr w:type="gramEnd"/>
    </w:p>
    <w:p w14:paraId="6C6536E9" w14:textId="77777777" w:rsidR="00A71C9E" w:rsidRPr="00A71C9E" w:rsidRDefault="00A71C9E" w:rsidP="00A71C9E">
      <w:r w:rsidRPr="00A71C9E">
        <w:t xml:space="preserve">Umar, </w:t>
      </w:r>
      <w:proofErr w:type="spellStart"/>
      <w:proofErr w:type="gramStart"/>
      <w:r w:rsidRPr="00A71C9E">
        <w:t>Murtala</w:t>
      </w:r>
      <w:proofErr w:type="spellEnd"/>
      <w:r w:rsidRPr="00A71C9E">
        <w:t xml:space="preserve"> .</w:t>
      </w:r>
      <w:proofErr w:type="gramEnd"/>
      <w:r w:rsidRPr="00A71C9E">
        <w:t xml:space="preserve"> “Biological Process of Soil Improvement in Civil Engineering: A Review.” </w:t>
      </w:r>
      <w:r w:rsidRPr="00A71C9E">
        <w:rPr>
          <w:i/>
          <w:iCs/>
        </w:rPr>
        <w:t>Journal of Rock Mechanics and Geotechnical Engineering</w:t>
      </w:r>
      <w:r w:rsidRPr="00A71C9E">
        <w:t xml:space="preserve">, vol. 8, no. 5, 1 Oct. 2016, pp. 767–774, www.sciencedirect.com/science/article/pii/S1674775516300245, https://doi.org/10.1016/j.jrmge.2016.02.004. </w:t>
      </w:r>
      <w:proofErr w:type="gramStart"/>
      <w:r w:rsidRPr="00A71C9E">
        <w:t>Accessed 9 May 2023.</w:t>
      </w:r>
      <w:proofErr w:type="gramEnd"/>
    </w:p>
    <w:p w14:paraId="01F88807" w14:textId="77777777" w:rsidR="00A71C9E" w:rsidRPr="00A71C9E" w:rsidRDefault="00A71C9E" w:rsidP="00A71C9E">
      <w:proofErr w:type="spellStart"/>
      <w:r w:rsidRPr="00A71C9E">
        <w:t>Verma</w:t>
      </w:r>
      <w:proofErr w:type="spellEnd"/>
      <w:r w:rsidRPr="00A71C9E">
        <w:t xml:space="preserve">, </w:t>
      </w:r>
      <w:proofErr w:type="spellStart"/>
      <w:r w:rsidRPr="00A71C9E">
        <w:t>Harshal</w:t>
      </w:r>
      <w:proofErr w:type="spellEnd"/>
      <w:r w:rsidRPr="00A71C9E">
        <w:t xml:space="preserve">, et al. “Ground Improvement Using Chemical Methods: A Review.” </w:t>
      </w:r>
      <w:proofErr w:type="spellStart"/>
      <w:proofErr w:type="gramStart"/>
      <w:r w:rsidRPr="00A71C9E">
        <w:rPr>
          <w:i/>
          <w:iCs/>
        </w:rPr>
        <w:t>Heliyon</w:t>
      </w:r>
      <w:proofErr w:type="spellEnd"/>
      <w:r w:rsidRPr="00A71C9E">
        <w:t>, vol. 7, no. 7, July 2021, p. e07678, www.sciencedirect.com/science/article/pii/S2405844021017813, https://doi.org/10.1016/j.heliyon.2021.e07678.</w:t>
      </w:r>
      <w:proofErr w:type="gramEnd"/>
      <w:r w:rsidRPr="00A71C9E">
        <w:t xml:space="preserve"> </w:t>
      </w:r>
      <w:proofErr w:type="gramStart"/>
      <w:r w:rsidRPr="00A71C9E">
        <w:t>Accessed 10 May 2023.</w:t>
      </w:r>
      <w:proofErr w:type="gramEnd"/>
    </w:p>
    <w:p w14:paraId="36871FED" w14:textId="77777777" w:rsidR="00A71C9E" w:rsidRPr="00A71C9E" w:rsidRDefault="00A71C9E" w:rsidP="00A71C9E">
      <w:proofErr w:type="gramStart"/>
      <w:r w:rsidRPr="00A71C9E">
        <w:lastRenderedPageBreak/>
        <w:t>“</w:t>
      </w:r>
      <w:proofErr w:type="spellStart"/>
      <w:r w:rsidRPr="00A71C9E">
        <w:t>Vibro</w:t>
      </w:r>
      <w:proofErr w:type="spellEnd"/>
      <w:r w:rsidRPr="00A71C9E">
        <w:t xml:space="preserve"> Compaction | Keller UK.”</w:t>
      </w:r>
      <w:proofErr w:type="gramEnd"/>
      <w:r w:rsidRPr="00A71C9E">
        <w:t xml:space="preserve"> </w:t>
      </w:r>
      <w:r w:rsidRPr="00A71C9E">
        <w:rPr>
          <w:i/>
          <w:iCs/>
        </w:rPr>
        <w:t>Keller UK</w:t>
      </w:r>
      <w:r w:rsidRPr="00A71C9E">
        <w:t xml:space="preserve">, 15 Aug. 2018, www.keller.co.uk/expertise/techniques/vibro-compaction. </w:t>
      </w:r>
      <w:proofErr w:type="gramStart"/>
      <w:r w:rsidRPr="00A71C9E">
        <w:t>Accessed 6 May 2023.</w:t>
      </w:r>
      <w:proofErr w:type="gramEnd"/>
    </w:p>
    <w:p w14:paraId="7BAD820F" w14:textId="77777777" w:rsidR="00A71C9E" w:rsidRPr="00A71C9E" w:rsidRDefault="00A71C9E" w:rsidP="001D15EB"/>
    <w:sectPr w:rsidR="00A71C9E" w:rsidRPr="00A71C9E" w:rsidSect="00DE1F2C">
      <w:footerReference w:type="default" r:id="rId16"/>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21AA61A7" w14:textId="77777777" w:rsidR="00A40EA1" w:rsidRDefault="00A40EA1" w:rsidP="001E4025">
      <w:pPr>
        <w:spacing w:after="0" w:line="240" w:lineRule="auto"/>
      </w:pPr>
      <w:r>
        <w:separator/>
      </w:r>
    </w:p>
  </w:endnote>
  <w:endnote w:type="continuationSeparator" w:id="0">
    <w:p w14:paraId="2AE27FCD" w14:textId="77777777" w:rsidR="00A40EA1" w:rsidRDefault="00A40EA1" w:rsidP="001E402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160229021"/>
      <w:docPartObj>
        <w:docPartGallery w:val="Page Numbers (Bottom of Page)"/>
        <w:docPartUnique/>
      </w:docPartObj>
    </w:sdtPr>
    <w:sdtEndPr>
      <w:rPr>
        <w:noProof/>
      </w:rPr>
    </w:sdtEndPr>
    <w:sdtContent>
      <w:p w14:paraId="71006DAD" w14:textId="1B5D9BFD" w:rsidR="00DE1F2C" w:rsidRDefault="00DE1F2C">
        <w:pPr>
          <w:pStyle w:val="Footer"/>
          <w:jc w:val="right"/>
        </w:pPr>
        <w:r>
          <w:fldChar w:fldCharType="begin"/>
        </w:r>
        <w:r>
          <w:instrText xml:space="preserve"> PAGE   \* MERGEFORMAT </w:instrText>
        </w:r>
        <w:r>
          <w:fldChar w:fldCharType="separate"/>
        </w:r>
        <w:r w:rsidR="00F57593">
          <w:rPr>
            <w:noProof/>
          </w:rPr>
          <w:t>1</w:t>
        </w:r>
        <w:r>
          <w:rPr>
            <w:noProof/>
          </w:rPr>
          <w:fldChar w:fldCharType="end"/>
        </w:r>
      </w:p>
    </w:sdtContent>
  </w:sdt>
  <w:p w14:paraId="298ABB10" w14:textId="77777777" w:rsidR="00DE1F2C" w:rsidRDefault="00DE1F2C">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561FCB9E" w14:textId="77777777" w:rsidR="00A40EA1" w:rsidRDefault="00A40EA1" w:rsidP="001E4025">
      <w:pPr>
        <w:spacing w:after="0" w:line="240" w:lineRule="auto"/>
      </w:pPr>
      <w:r>
        <w:separator/>
      </w:r>
    </w:p>
  </w:footnote>
  <w:footnote w:type="continuationSeparator" w:id="0">
    <w:p w14:paraId="7029249B" w14:textId="77777777" w:rsidR="00A40EA1" w:rsidRDefault="00A40EA1" w:rsidP="001E4025">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E0A3D8B"/>
    <w:multiLevelType w:val="hybridMultilevel"/>
    <w:tmpl w:val="997E1940"/>
    <w:lvl w:ilvl="0" w:tplc="24090001">
      <w:start w:val="1"/>
      <w:numFmt w:val="bullet"/>
      <w:lvlText w:val=""/>
      <w:lvlJc w:val="left"/>
      <w:pPr>
        <w:ind w:left="720" w:hanging="360"/>
      </w:pPr>
      <w:rPr>
        <w:rFonts w:ascii="Symbol" w:hAnsi="Symbol" w:hint="default"/>
      </w:rPr>
    </w:lvl>
    <w:lvl w:ilvl="1" w:tplc="24090003" w:tentative="1">
      <w:start w:val="1"/>
      <w:numFmt w:val="bullet"/>
      <w:lvlText w:val="o"/>
      <w:lvlJc w:val="left"/>
      <w:pPr>
        <w:ind w:left="1440" w:hanging="360"/>
      </w:pPr>
      <w:rPr>
        <w:rFonts w:ascii="Courier New" w:hAnsi="Courier New" w:cs="Courier New" w:hint="default"/>
      </w:rPr>
    </w:lvl>
    <w:lvl w:ilvl="2" w:tplc="24090005" w:tentative="1">
      <w:start w:val="1"/>
      <w:numFmt w:val="bullet"/>
      <w:lvlText w:val=""/>
      <w:lvlJc w:val="left"/>
      <w:pPr>
        <w:ind w:left="2160" w:hanging="360"/>
      </w:pPr>
      <w:rPr>
        <w:rFonts w:ascii="Wingdings" w:hAnsi="Wingdings" w:hint="default"/>
      </w:rPr>
    </w:lvl>
    <w:lvl w:ilvl="3" w:tplc="24090001" w:tentative="1">
      <w:start w:val="1"/>
      <w:numFmt w:val="bullet"/>
      <w:lvlText w:val=""/>
      <w:lvlJc w:val="left"/>
      <w:pPr>
        <w:ind w:left="2880" w:hanging="360"/>
      </w:pPr>
      <w:rPr>
        <w:rFonts w:ascii="Symbol" w:hAnsi="Symbol" w:hint="default"/>
      </w:rPr>
    </w:lvl>
    <w:lvl w:ilvl="4" w:tplc="24090003" w:tentative="1">
      <w:start w:val="1"/>
      <w:numFmt w:val="bullet"/>
      <w:lvlText w:val="o"/>
      <w:lvlJc w:val="left"/>
      <w:pPr>
        <w:ind w:left="3600" w:hanging="360"/>
      </w:pPr>
      <w:rPr>
        <w:rFonts w:ascii="Courier New" w:hAnsi="Courier New" w:cs="Courier New" w:hint="default"/>
      </w:rPr>
    </w:lvl>
    <w:lvl w:ilvl="5" w:tplc="24090005" w:tentative="1">
      <w:start w:val="1"/>
      <w:numFmt w:val="bullet"/>
      <w:lvlText w:val=""/>
      <w:lvlJc w:val="left"/>
      <w:pPr>
        <w:ind w:left="4320" w:hanging="360"/>
      </w:pPr>
      <w:rPr>
        <w:rFonts w:ascii="Wingdings" w:hAnsi="Wingdings" w:hint="default"/>
      </w:rPr>
    </w:lvl>
    <w:lvl w:ilvl="6" w:tplc="24090001" w:tentative="1">
      <w:start w:val="1"/>
      <w:numFmt w:val="bullet"/>
      <w:lvlText w:val=""/>
      <w:lvlJc w:val="left"/>
      <w:pPr>
        <w:ind w:left="5040" w:hanging="360"/>
      </w:pPr>
      <w:rPr>
        <w:rFonts w:ascii="Symbol" w:hAnsi="Symbol" w:hint="default"/>
      </w:rPr>
    </w:lvl>
    <w:lvl w:ilvl="7" w:tplc="24090003" w:tentative="1">
      <w:start w:val="1"/>
      <w:numFmt w:val="bullet"/>
      <w:lvlText w:val="o"/>
      <w:lvlJc w:val="left"/>
      <w:pPr>
        <w:ind w:left="5760" w:hanging="360"/>
      </w:pPr>
      <w:rPr>
        <w:rFonts w:ascii="Courier New" w:hAnsi="Courier New" w:cs="Courier New" w:hint="default"/>
      </w:rPr>
    </w:lvl>
    <w:lvl w:ilvl="8" w:tplc="24090005" w:tentative="1">
      <w:start w:val="1"/>
      <w:numFmt w:val="bullet"/>
      <w:lvlText w:val=""/>
      <w:lvlJc w:val="left"/>
      <w:pPr>
        <w:ind w:left="6480" w:hanging="360"/>
      </w:pPr>
      <w:rPr>
        <w:rFonts w:ascii="Wingdings" w:hAnsi="Wingdings" w:hint="default"/>
      </w:rPr>
    </w:lvl>
  </w:abstractNum>
  <w:abstractNum w:abstractNumId="1">
    <w:nsid w:val="336E5105"/>
    <w:multiLevelType w:val="hybridMultilevel"/>
    <w:tmpl w:val="CE067B94"/>
    <w:lvl w:ilvl="0" w:tplc="2409000F">
      <w:start w:val="1"/>
      <w:numFmt w:val="decimal"/>
      <w:lvlText w:val="%1."/>
      <w:lvlJc w:val="left"/>
      <w:pPr>
        <w:ind w:left="720" w:hanging="360"/>
      </w:pPr>
    </w:lvl>
    <w:lvl w:ilvl="1" w:tplc="24090019" w:tentative="1">
      <w:start w:val="1"/>
      <w:numFmt w:val="lowerLetter"/>
      <w:lvlText w:val="%2."/>
      <w:lvlJc w:val="left"/>
      <w:pPr>
        <w:ind w:left="1440" w:hanging="360"/>
      </w:pPr>
    </w:lvl>
    <w:lvl w:ilvl="2" w:tplc="2409001B" w:tentative="1">
      <w:start w:val="1"/>
      <w:numFmt w:val="lowerRoman"/>
      <w:lvlText w:val="%3."/>
      <w:lvlJc w:val="right"/>
      <w:pPr>
        <w:ind w:left="2160" w:hanging="180"/>
      </w:pPr>
    </w:lvl>
    <w:lvl w:ilvl="3" w:tplc="2409000F" w:tentative="1">
      <w:start w:val="1"/>
      <w:numFmt w:val="decimal"/>
      <w:lvlText w:val="%4."/>
      <w:lvlJc w:val="left"/>
      <w:pPr>
        <w:ind w:left="2880" w:hanging="360"/>
      </w:pPr>
    </w:lvl>
    <w:lvl w:ilvl="4" w:tplc="24090019" w:tentative="1">
      <w:start w:val="1"/>
      <w:numFmt w:val="lowerLetter"/>
      <w:lvlText w:val="%5."/>
      <w:lvlJc w:val="left"/>
      <w:pPr>
        <w:ind w:left="3600" w:hanging="360"/>
      </w:pPr>
    </w:lvl>
    <w:lvl w:ilvl="5" w:tplc="2409001B" w:tentative="1">
      <w:start w:val="1"/>
      <w:numFmt w:val="lowerRoman"/>
      <w:lvlText w:val="%6."/>
      <w:lvlJc w:val="right"/>
      <w:pPr>
        <w:ind w:left="4320" w:hanging="180"/>
      </w:pPr>
    </w:lvl>
    <w:lvl w:ilvl="6" w:tplc="2409000F" w:tentative="1">
      <w:start w:val="1"/>
      <w:numFmt w:val="decimal"/>
      <w:lvlText w:val="%7."/>
      <w:lvlJc w:val="left"/>
      <w:pPr>
        <w:ind w:left="5040" w:hanging="360"/>
      </w:pPr>
    </w:lvl>
    <w:lvl w:ilvl="7" w:tplc="24090019" w:tentative="1">
      <w:start w:val="1"/>
      <w:numFmt w:val="lowerLetter"/>
      <w:lvlText w:val="%8."/>
      <w:lvlJc w:val="left"/>
      <w:pPr>
        <w:ind w:left="5760" w:hanging="360"/>
      </w:pPr>
    </w:lvl>
    <w:lvl w:ilvl="8" w:tplc="2409001B" w:tentative="1">
      <w:start w:val="1"/>
      <w:numFmt w:val="lowerRoman"/>
      <w:lvlText w:val="%9."/>
      <w:lvlJc w:val="right"/>
      <w:pPr>
        <w:ind w:left="6480" w:hanging="180"/>
      </w:pPr>
    </w:lvl>
  </w:abstractNum>
  <w:abstractNum w:abstractNumId="2">
    <w:nsid w:val="357D3624"/>
    <w:multiLevelType w:val="multilevel"/>
    <w:tmpl w:val="2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
    <w:nsid w:val="52054269"/>
    <w:multiLevelType w:val="hybridMultilevel"/>
    <w:tmpl w:val="11C8679C"/>
    <w:lvl w:ilvl="0" w:tplc="24090001">
      <w:start w:val="1"/>
      <w:numFmt w:val="bullet"/>
      <w:lvlText w:val=""/>
      <w:lvlJc w:val="left"/>
      <w:pPr>
        <w:ind w:left="720" w:hanging="360"/>
      </w:pPr>
      <w:rPr>
        <w:rFonts w:ascii="Symbol" w:hAnsi="Symbol" w:hint="default"/>
      </w:rPr>
    </w:lvl>
    <w:lvl w:ilvl="1" w:tplc="24090003" w:tentative="1">
      <w:start w:val="1"/>
      <w:numFmt w:val="bullet"/>
      <w:lvlText w:val="o"/>
      <w:lvlJc w:val="left"/>
      <w:pPr>
        <w:ind w:left="1440" w:hanging="360"/>
      </w:pPr>
      <w:rPr>
        <w:rFonts w:ascii="Courier New" w:hAnsi="Courier New" w:cs="Courier New" w:hint="default"/>
      </w:rPr>
    </w:lvl>
    <w:lvl w:ilvl="2" w:tplc="24090005" w:tentative="1">
      <w:start w:val="1"/>
      <w:numFmt w:val="bullet"/>
      <w:lvlText w:val=""/>
      <w:lvlJc w:val="left"/>
      <w:pPr>
        <w:ind w:left="2160" w:hanging="360"/>
      </w:pPr>
      <w:rPr>
        <w:rFonts w:ascii="Wingdings" w:hAnsi="Wingdings" w:hint="default"/>
      </w:rPr>
    </w:lvl>
    <w:lvl w:ilvl="3" w:tplc="24090001" w:tentative="1">
      <w:start w:val="1"/>
      <w:numFmt w:val="bullet"/>
      <w:lvlText w:val=""/>
      <w:lvlJc w:val="left"/>
      <w:pPr>
        <w:ind w:left="2880" w:hanging="360"/>
      </w:pPr>
      <w:rPr>
        <w:rFonts w:ascii="Symbol" w:hAnsi="Symbol" w:hint="default"/>
      </w:rPr>
    </w:lvl>
    <w:lvl w:ilvl="4" w:tplc="24090003" w:tentative="1">
      <w:start w:val="1"/>
      <w:numFmt w:val="bullet"/>
      <w:lvlText w:val="o"/>
      <w:lvlJc w:val="left"/>
      <w:pPr>
        <w:ind w:left="3600" w:hanging="360"/>
      </w:pPr>
      <w:rPr>
        <w:rFonts w:ascii="Courier New" w:hAnsi="Courier New" w:cs="Courier New" w:hint="default"/>
      </w:rPr>
    </w:lvl>
    <w:lvl w:ilvl="5" w:tplc="24090005" w:tentative="1">
      <w:start w:val="1"/>
      <w:numFmt w:val="bullet"/>
      <w:lvlText w:val=""/>
      <w:lvlJc w:val="left"/>
      <w:pPr>
        <w:ind w:left="4320" w:hanging="360"/>
      </w:pPr>
      <w:rPr>
        <w:rFonts w:ascii="Wingdings" w:hAnsi="Wingdings" w:hint="default"/>
      </w:rPr>
    </w:lvl>
    <w:lvl w:ilvl="6" w:tplc="24090001" w:tentative="1">
      <w:start w:val="1"/>
      <w:numFmt w:val="bullet"/>
      <w:lvlText w:val=""/>
      <w:lvlJc w:val="left"/>
      <w:pPr>
        <w:ind w:left="5040" w:hanging="360"/>
      </w:pPr>
      <w:rPr>
        <w:rFonts w:ascii="Symbol" w:hAnsi="Symbol" w:hint="default"/>
      </w:rPr>
    </w:lvl>
    <w:lvl w:ilvl="7" w:tplc="24090003" w:tentative="1">
      <w:start w:val="1"/>
      <w:numFmt w:val="bullet"/>
      <w:lvlText w:val="o"/>
      <w:lvlJc w:val="left"/>
      <w:pPr>
        <w:ind w:left="5760" w:hanging="360"/>
      </w:pPr>
      <w:rPr>
        <w:rFonts w:ascii="Courier New" w:hAnsi="Courier New" w:cs="Courier New" w:hint="default"/>
      </w:rPr>
    </w:lvl>
    <w:lvl w:ilvl="8" w:tplc="24090005" w:tentative="1">
      <w:start w:val="1"/>
      <w:numFmt w:val="bullet"/>
      <w:lvlText w:val=""/>
      <w:lvlJc w:val="left"/>
      <w:pPr>
        <w:ind w:left="6480" w:hanging="360"/>
      </w:pPr>
      <w:rPr>
        <w:rFonts w:ascii="Wingdings" w:hAnsi="Wingdings" w:hint="default"/>
      </w:rPr>
    </w:lvl>
  </w:abstractNum>
  <w:abstractNum w:abstractNumId="4">
    <w:nsid w:val="59060AAD"/>
    <w:multiLevelType w:val="hybridMultilevel"/>
    <w:tmpl w:val="916093CC"/>
    <w:lvl w:ilvl="0" w:tplc="24090001">
      <w:start w:val="1"/>
      <w:numFmt w:val="bullet"/>
      <w:lvlText w:val=""/>
      <w:lvlJc w:val="left"/>
      <w:pPr>
        <w:ind w:left="720" w:hanging="360"/>
      </w:pPr>
      <w:rPr>
        <w:rFonts w:ascii="Symbol" w:hAnsi="Symbol" w:hint="default"/>
      </w:rPr>
    </w:lvl>
    <w:lvl w:ilvl="1" w:tplc="24090003" w:tentative="1">
      <w:start w:val="1"/>
      <w:numFmt w:val="bullet"/>
      <w:lvlText w:val="o"/>
      <w:lvlJc w:val="left"/>
      <w:pPr>
        <w:ind w:left="1440" w:hanging="360"/>
      </w:pPr>
      <w:rPr>
        <w:rFonts w:ascii="Courier New" w:hAnsi="Courier New" w:cs="Courier New" w:hint="default"/>
      </w:rPr>
    </w:lvl>
    <w:lvl w:ilvl="2" w:tplc="24090005" w:tentative="1">
      <w:start w:val="1"/>
      <w:numFmt w:val="bullet"/>
      <w:lvlText w:val=""/>
      <w:lvlJc w:val="left"/>
      <w:pPr>
        <w:ind w:left="2160" w:hanging="360"/>
      </w:pPr>
      <w:rPr>
        <w:rFonts w:ascii="Wingdings" w:hAnsi="Wingdings" w:hint="default"/>
      </w:rPr>
    </w:lvl>
    <w:lvl w:ilvl="3" w:tplc="24090001" w:tentative="1">
      <w:start w:val="1"/>
      <w:numFmt w:val="bullet"/>
      <w:lvlText w:val=""/>
      <w:lvlJc w:val="left"/>
      <w:pPr>
        <w:ind w:left="2880" w:hanging="360"/>
      </w:pPr>
      <w:rPr>
        <w:rFonts w:ascii="Symbol" w:hAnsi="Symbol" w:hint="default"/>
      </w:rPr>
    </w:lvl>
    <w:lvl w:ilvl="4" w:tplc="24090003" w:tentative="1">
      <w:start w:val="1"/>
      <w:numFmt w:val="bullet"/>
      <w:lvlText w:val="o"/>
      <w:lvlJc w:val="left"/>
      <w:pPr>
        <w:ind w:left="3600" w:hanging="360"/>
      </w:pPr>
      <w:rPr>
        <w:rFonts w:ascii="Courier New" w:hAnsi="Courier New" w:cs="Courier New" w:hint="default"/>
      </w:rPr>
    </w:lvl>
    <w:lvl w:ilvl="5" w:tplc="24090005" w:tentative="1">
      <w:start w:val="1"/>
      <w:numFmt w:val="bullet"/>
      <w:lvlText w:val=""/>
      <w:lvlJc w:val="left"/>
      <w:pPr>
        <w:ind w:left="4320" w:hanging="360"/>
      </w:pPr>
      <w:rPr>
        <w:rFonts w:ascii="Wingdings" w:hAnsi="Wingdings" w:hint="default"/>
      </w:rPr>
    </w:lvl>
    <w:lvl w:ilvl="6" w:tplc="24090001" w:tentative="1">
      <w:start w:val="1"/>
      <w:numFmt w:val="bullet"/>
      <w:lvlText w:val=""/>
      <w:lvlJc w:val="left"/>
      <w:pPr>
        <w:ind w:left="5040" w:hanging="360"/>
      </w:pPr>
      <w:rPr>
        <w:rFonts w:ascii="Symbol" w:hAnsi="Symbol" w:hint="default"/>
      </w:rPr>
    </w:lvl>
    <w:lvl w:ilvl="7" w:tplc="24090003" w:tentative="1">
      <w:start w:val="1"/>
      <w:numFmt w:val="bullet"/>
      <w:lvlText w:val="o"/>
      <w:lvlJc w:val="left"/>
      <w:pPr>
        <w:ind w:left="5760" w:hanging="360"/>
      </w:pPr>
      <w:rPr>
        <w:rFonts w:ascii="Courier New" w:hAnsi="Courier New" w:cs="Courier New" w:hint="default"/>
      </w:rPr>
    </w:lvl>
    <w:lvl w:ilvl="8" w:tplc="24090005" w:tentative="1">
      <w:start w:val="1"/>
      <w:numFmt w:val="bullet"/>
      <w:lvlText w:val=""/>
      <w:lvlJc w:val="left"/>
      <w:pPr>
        <w:ind w:left="6480" w:hanging="360"/>
      </w:pPr>
      <w:rPr>
        <w:rFonts w:ascii="Wingdings" w:hAnsi="Wingdings" w:hint="default"/>
      </w:rPr>
    </w:lvl>
  </w:abstractNum>
  <w:abstractNum w:abstractNumId="5">
    <w:nsid w:val="5C766756"/>
    <w:multiLevelType w:val="hybridMultilevel"/>
    <w:tmpl w:val="2EACCD66"/>
    <w:lvl w:ilvl="0" w:tplc="2409000F">
      <w:start w:val="1"/>
      <w:numFmt w:val="decimal"/>
      <w:lvlText w:val="%1."/>
      <w:lvlJc w:val="left"/>
      <w:pPr>
        <w:ind w:left="720" w:hanging="360"/>
      </w:pPr>
    </w:lvl>
    <w:lvl w:ilvl="1" w:tplc="24090019" w:tentative="1">
      <w:start w:val="1"/>
      <w:numFmt w:val="lowerLetter"/>
      <w:lvlText w:val="%2."/>
      <w:lvlJc w:val="left"/>
      <w:pPr>
        <w:ind w:left="1440" w:hanging="360"/>
      </w:pPr>
    </w:lvl>
    <w:lvl w:ilvl="2" w:tplc="2409001B" w:tentative="1">
      <w:start w:val="1"/>
      <w:numFmt w:val="lowerRoman"/>
      <w:lvlText w:val="%3."/>
      <w:lvlJc w:val="right"/>
      <w:pPr>
        <w:ind w:left="2160" w:hanging="180"/>
      </w:pPr>
    </w:lvl>
    <w:lvl w:ilvl="3" w:tplc="2409000F" w:tentative="1">
      <w:start w:val="1"/>
      <w:numFmt w:val="decimal"/>
      <w:lvlText w:val="%4."/>
      <w:lvlJc w:val="left"/>
      <w:pPr>
        <w:ind w:left="2880" w:hanging="360"/>
      </w:pPr>
    </w:lvl>
    <w:lvl w:ilvl="4" w:tplc="24090019" w:tentative="1">
      <w:start w:val="1"/>
      <w:numFmt w:val="lowerLetter"/>
      <w:lvlText w:val="%5."/>
      <w:lvlJc w:val="left"/>
      <w:pPr>
        <w:ind w:left="3600" w:hanging="360"/>
      </w:pPr>
    </w:lvl>
    <w:lvl w:ilvl="5" w:tplc="2409001B" w:tentative="1">
      <w:start w:val="1"/>
      <w:numFmt w:val="lowerRoman"/>
      <w:lvlText w:val="%6."/>
      <w:lvlJc w:val="right"/>
      <w:pPr>
        <w:ind w:left="4320" w:hanging="180"/>
      </w:pPr>
    </w:lvl>
    <w:lvl w:ilvl="6" w:tplc="2409000F" w:tentative="1">
      <w:start w:val="1"/>
      <w:numFmt w:val="decimal"/>
      <w:lvlText w:val="%7."/>
      <w:lvlJc w:val="left"/>
      <w:pPr>
        <w:ind w:left="5040" w:hanging="360"/>
      </w:pPr>
    </w:lvl>
    <w:lvl w:ilvl="7" w:tplc="24090019" w:tentative="1">
      <w:start w:val="1"/>
      <w:numFmt w:val="lowerLetter"/>
      <w:lvlText w:val="%8."/>
      <w:lvlJc w:val="left"/>
      <w:pPr>
        <w:ind w:left="5760" w:hanging="360"/>
      </w:pPr>
    </w:lvl>
    <w:lvl w:ilvl="8" w:tplc="2409001B" w:tentative="1">
      <w:start w:val="1"/>
      <w:numFmt w:val="lowerRoman"/>
      <w:lvlText w:val="%9."/>
      <w:lvlJc w:val="right"/>
      <w:pPr>
        <w:ind w:left="6480" w:hanging="180"/>
      </w:pPr>
    </w:lvl>
  </w:abstractNum>
  <w:abstractNum w:abstractNumId="6">
    <w:nsid w:val="6DBE667A"/>
    <w:multiLevelType w:val="hybridMultilevel"/>
    <w:tmpl w:val="6B94888E"/>
    <w:lvl w:ilvl="0" w:tplc="2409000F">
      <w:start w:val="1"/>
      <w:numFmt w:val="decimal"/>
      <w:lvlText w:val="%1."/>
      <w:lvlJc w:val="left"/>
      <w:pPr>
        <w:ind w:left="720" w:hanging="360"/>
      </w:pPr>
    </w:lvl>
    <w:lvl w:ilvl="1" w:tplc="24090019" w:tentative="1">
      <w:start w:val="1"/>
      <w:numFmt w:val="lowerLetter"/>
      <w:lvlText w:val="%2."/>
      <w:lvlJc w:val="left"/>
      <w:pPr>
        <w:ind w:left="1440" w:hanging="360"/>
      </w:pPr>
    </w:lvl>
    <w:lvl w:ilvl="2" w:tplc="2409001B" w:tentative="1">
      <w:start w:val="1"/>
      <w:numFmt w:val="lowerRoman"/>
      <w:lvlText w:val="%3."/>
      <w:lvlJc w:val="right"/>
      <w:pPr>
        <w:ind w:left="2160" w:hanging="180"/>
      </w:pPr>
    </w:lvl>
    <w:lvl w:ilvl="3" w:tplc="2409000F" w:tentative="1">
      <w:start w:val="1"/>
      <w:numFmt w:val="decimal"/>
      <w:lvlText w:val="%4."/>
      <w:lvlJc w:val="left"/>
      <w:pPr>
        <w:ind w:left="2880" w:hanging="360"/>
      </w:pPr>
    </w:lvl>
    <w:lvl w:ilvl="4" w:tplc="24090019" w:tentative="1">
      <w:start w:val="1"/>
      <w:numFmt w:val="lowerLetter"/>
      <w:lvlText w:val="%5."/>
      <w:lvlJc w:val="left"/>
      <w:pPr>
        <w:ind w:left="3600" w:hanging="360"/>
      </w:pPr>
    </w:lvl>
    <w:lvl w:ilvl="5" w:tplc="2409001B" w:tentative="1">
      <w:start w:val="1"/>
      <w:numFmt w:val="lowerRoman"/>
      <w:lvlText w:val="%6."/>
      <w:lvlJc w:val="right"/>
      <w:pPr>
        <w:ind w:left="4320" w:hanging="180"/>
      </w:pPr>
    </w:lvl>
    <w:lvl w:ilvl="6" w:tplc="2409000F" w:tentative="1">
      <w:start w:val="1"/>
      <w:numFmt w:val="decimal"/>
      <w:lvlText w:val="%7."/>
      <w:lvlJc w:val="left"/>
      <w:pPr>
        <w:ind w:left="5040" w:hanging="360"/>
      </w:pPr>
    </w:lvl>
    <w:lvl w:ilvl="7" w:tplc="24090019" w:tentative="1">
      <w:start w:val="1"/>
      <w:numFmt w:val="lowerLetter"/>
      <w:lvlText w:val="%8."/>
      <w:lvlJc w:val="left"/>
      <w:pPr>
        <w:ind w:left="5760" w:hanging="360"/>
      </w:pPr>
    </w:lvl>
    <w:lvl w:ilvl="8" w:tplc="2409001B" w:tentative="1">
      <w:start w:val="1"/>
      <w:numFmt w:val="lowerRoman"/>
      <w:lvlText w:val="%9."/>
      <w:lvlJc w:val="right"/>
      <w:pPr>
        <w:ind w:left="6480" w:hanging="180"/>
      </w:pPr>
    </w:lvl>
  </w:abstractNum>
  <w:abstractNum w:abstractNumId="7">
    <w:nsid w:val="72B14A1C"/>
    <w:multiLevelType w:val="hybridMultilevel"/>
    <w:tmpl w:val="8DC417CA"/>
    <w:lvl w:ilvl="0" w:tplc="2409000F">
      <w:start w:val="1"/>
      <w:numFmt w:val="decimal"/>
      <w:lvlText w:val="%1."/>
      <w:lvlJc w:val="left"/>
      <w:pPr>
        <w:ind w:left="720" w:hanging="360"/>
      </w:pPr>
    </w:lvl>
    <w:lvl w:ilvl="1" w:tplc="24090019" w:tentative="1">
      <w:start w:val="1"/>
      <w:numFmt w:val="lowerLetter"/>
      <w:lvlText w:val="%2."/>
      <w:lvlJc w:val="left"/>
      <w:pPr>
        <w:ind w:left="1440" w:hanging="360"/>
      </w:pPr>
    </w:lvl>
    <w:lvl w:ilvl="2" w:tplc="2409001B" w:tentative="1">
      <w:start w:val="1"/>
      <w:numFmt w:val="lowerRoman"/>
      <w:lvlText w:val="%3."/>
      <w:lvlJc w:val="right"/>
      <w:pPr>
        <w:ind w:left="2160" w:hanging="180"/>
      </w:pPr>
    </w:lvl>
    <w:lvl w:ilvl="3" w:tplc="2409000F" w:tentative="1">
      <w:start w:val="1"/>
      <w:numFmt w:val="decimal"/>
      <w:lvlText w:val="%4."/>
      <w:lvlJc w:val="left"/>
      <w:pPr>
        <w:ind w:left="2880" w:hanging="360"/>
      </w:pPr>
    </w:lvl>
    <w:lvl w:ilvl="4" w:tplc="24090019" w:tentative="1">
      <w:start w:val="1"/>
      <w:numFmt w:val="lowerLetter"/>
      <w:lvlText w:val="%5."/>
      <w:lvlJc w:val="left"/>
      <w:pPr>
        <w:ind w:left="3600" w:hanging="360"/>
      </w:pPr>
    </w:lvl>
    <w:lvl w:ilvl="5" w:tplc="2409001B" w:tentative="1">
      <w:start w:val="1"/>
      <w:numFmt w:val="lowerRoman"/>
      <w:lvlText w:val="%6."/>
      <w:lvlJc w:val="right"/>
      <w:pPr>
        <w:ind w:left="4320" w:hanging="180"/>
      </w:pPr>
    </w:lvl>
    <w:lvl w:ilvl="6" w:tplc="2409000F" w:tentative="1">
      <w:start w:val="1"/>
      <w:numFmt w:val="decimal"/>
      <w:lvlText w:val="%7."/>
      <w:lvlJc w:val="left"/>
      <w:pPr>
        <w:ind w:left="5040" w:hanging="360"/>
      </w:pPr>
    </w:lvl>
    <w:lvl w:ilvl="7" w:tplc="24090019" w:tentative="1">
      <w:start w:val="1"/>
      <w:numFmt w:val="lowerLetter"/>
      <w:lvlText w:val="%8."/>
      <w:lvlJc w:val="left"/>
      <w:pPr>
        <w:ind w:left="5760" w:hanging="360"/>
      </w:pPr>
    </w:lvl>
    <w:lvl w:ilvl="8" w:tplc="2409001B" w:tentative="1">
      <w:start w:val="1"/>
      <w:numFmt w:val="lowerRoman"/>
      <w:lvlText w:val="%9."/>
      <w:lvlJc w:val="right"/>
      <w:pPr>
        <w:ind w:left="6480" w:hanging="180"/>
      </w:pPr>
    </w:lvl>
  </w:abstractNum>
  <w:abstractNum w:abstractNumId="8">
    <w:nsid w:val="779722EE"/>
    <w:multiLevelType w:val="hybridMultilevel"/>
    <w:tmpl w:val="9B5A5D68"/>
    <w:lvl w:ilvl="0" w:tplc="2409000F">
      <w:start w:val="1"/>
      <w:numFmt w:val="decimal"/>
      <w:lvlText w:val="%1."/>
      <w:lvlJc w:val="left"/>
      <w:pPr>
        <w:ind w:left="720" w:hanging="360"/>
      </w:pPr>
    </w:lvl>
    <w:lvl w:ilvl="1" w:tplc="24090019" w:tentative="1">
      <w:start w:val="1"/>
      <w:numFmt w:val="lowerLetter"/>
      <w:lvlText w:val="%2."/>
      <w:lvlJc w:val="left"/>
      <w:pPr>
        <w:ind w:left="1440" w:hanging="360"/>
      </w:pPr>
    </w:lvl>
    <w:lvl w:ilvl="2" w:tplc="2409001B" w:tentative="1">
      <w:start w:val="1"/>
      <w:numFmt w:val="lowerRoman"/>
      <w:lvlText w:val="%3."/>
      <w:lvlJc w:val="right"/>
      <w:pPr>
        <w:ind w:left="2160" w:hanging="180"/>
      </w:pPr>
    </w:lvl>
    <w:lvl w:ilvl="3" w:tplc="2409000F" w:tentative="1">
      <w:start w:val="1"/>
      <w:numFmt w:val="decimal"/>
      <w:lvlText w:val="%4."/>
      <w:lvlJc w:val="left"/>
      <w:pPr>
        <w:ind w:left="2880" w:hanging="360"/>
      </w:pPr>
    </w:lvl>
    <w:lvl w:ilvl="4" w:tplc="24090019" w:tentative="1">
      <w:start w:val="1"/>
      <w:numFmt w:val="lowerLetter"/>
      <w:lvlText w:val="%5."/>
      <w:lvlJc w:val="left"/>
      <w:pPr>
        <w:ind w:left="3600" w:hanging="360"/>
      </w:pPr>
    </w:lvl>
    <w:lvl w:ilvl="5" w:tplc="2409001B" w:tentative="1">
      <w:start w:val="1"/>
      <w:numFmt w:val="lowerRoman"/>
      <w:lvlText w:val="%6."/>
      <w:lvlJc w:val="right"/>
      <w:pPr>
        <w:ind w:left="4320" w:hanging="180"/>
      </w:pPr>
    </w:lvl>
    <w:lvl w:ilvl="6" w:tplc="2409000F" w:tentative="1">
      <w:start w:val="1"/>
      <w:numFmt w:val="decimal"/>
      <w:lvlText w:val="%7."/>
      <w:lvlJc w:val="left"/>
      <w:pPr>
        <w:ind w:left="5040" w:hanging="360"/>
      </w:pPr>
    </w:lvl>
    <w:lvl w:ilvl="7" w:tplc="24090019" w:tentative="1">
      <w:start w:val="1"/>
      <w:numFmt w:val="lowerLetter"/>
      <w:lvlText w:val="%8."/>
      <w:lvlJc w:val="left"/>
      <w:pPr>
        <w:ind w:left="5760" w:hanging="360"/>
      </w:pPr>
    </w:lvl>
    <w:lvl w:ilvl="8" w:tplc="2409001B" w:tentative="1">
      <w:start w:val="1"/>
      <w:numFmt w:val="lowerRoman"/>
      <w:lvlText w:val="%9."/>
      <w:lvlJc w:val="right"/>
      <w:pPr>
        <w:ind w:left="6480" w:hanging="180"/>
      </w:pPr>
    </w:lvl>
  </w:abstractNum>
  <w:num w:numId="1">
    <w:abstractNumId w:val="0"/>
  </w:num>
  <w:num w:numId="2">
    <w:abstractNumId w:val="4"/>
  </w:num>
  <w:num w:numId="3">
    <w:abstractNumId w:val="3"/>
  </w:num>
  <w:num w:numId="4">
    <w:abstractNumId w:val="1"/>
  </w:num>
  <w:num w:numId="5">
    <w:abstractNumId w:val="8"/>
  </w:num>
  <w:num w:numId="6">
    <w:abstractNumId w:val="6"/>
  </w:num>
  <w:num w:numId="7">
    <w:abstractNumId w:val="5"/>
  </w:num>
  <w:num w:numId="8">
    <w:abstractNumId w:val="7"/>
  </w:num>
  <w:num w:numId="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87B7B"/>
    <w:rsid w:val="000054EF"/>
    <w:rsid w:val="0008422A"/>
    <w:rsid w:val="000A3756"/>
    <w:rsid w:val="001A01C1"/>
    <w:rsid w:val="001D15EB"/>
    <w:rsid w:val="001D5EE0"/>
    <w:rsid w:val="001E4025"/>
    <w:rsid w:val="00222CEB"/>
    <w:rsid w:val="002D54E5"/>
    <w:rsid w:val="0030104F"/>
    <w:rsid w:val="003507B4"/>
    <w:rsid w:val="003707F0"/>
    <w:rsid w:val="003D692B"/>
    <w:rsid w:val="00487B7B"/>
    <w:rsid w:val="00497BA6"/>
    <w:rsid w:val="004C2EBD"/>
    <w:rsid w:val="005F6B5F"/>
    <w:rsid w:val="00623151"/>
    <w:rsid w:val="00645C77"/>
    <w:rsid w:val="00731CDB"/>
    <w:rsid w:val="00787AD7"/>
    <w:rsid w:val="008167BF"/>
    <w:rsid w:val="00846CD7"/>
    <w:rsid w:val="008542FD"/>
    <w:rsid w:val="008D4243"/>
    <w:rsid w:val="00977CD3"/>
    <w:rsid w:val="009D5E85"/>
    <w:rsid w:val="00A035F6"/>
    <w:rsid w:val="00A40EA1"/>
    <w:rsid w:val="00A444E8"/>
    <w:rsid w:val="00A71C9E"/>
    <w:rsid w:val="00AA2645"/>
    <w:rsid w:val="00AA4B85"/>
    <w:rsid w:val="00AA52C7"/>
    <w:rsid w:val="00B17477"/>
    <w:rsid w:val="00C01B39"/>
    <w:rsid w:val="00C61603"/>
    <w:rsid w:val="00CC5CF3"/>
    <w:rsid w:val="00CD3B53"/>
    <w:rsid w:val="00D11AF6"/>
    <w:rsid w:val="00D20310"/>
    <w:rsid w:val="00D31350"/>
    <w:rsid w:val="00D336A0"/>
    <w:rsid w:val="00D713AE"/>
    <w:rsid w:val="00DE1F2C"/>
    <w:rsid w:val="00E4219F"/>
    <w:rsid w:val="00E56C5D"/>
    <w:rsid w:val="00E658C1"/>
    <w:rsid w:val="00EB2760"/>
    <w:rsid w:val="00F57593"/>
    <w:rsid w:val="00FB26ED"/>
    <w:rsid w:val="00FB76DD"/>
    <w:rsid w:val="00FD7661"/>
    <w:rsid w:val="00FD7858"/>
    <w:rsid w:val="00FE3B7E"/>
  </w:rsids>
  <m:mathPr>
    <m:mathFont m:val="Cambria Math"/>
    <m:brkBin m:val="before"/>
    <m:brkBinSub m:val="--"/>
    <m:smallFrac m:val="0"/>
    <m:dispDef/>
    <m:lMargin m:val="0"/>
    <m:rMargin m:val="0"/>
    <m:defJc m:val="centerGroup"/>
    <m:wrapIndent m:val="1440"/>
    <m:intLim m:val="subSup"/>
    <m:naryLim m:val="undOvr"/>
  </m:mathPr>
  <w:themeFontLang w:val="en-029"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78E1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029"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2315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23151"/>
    <w:rPr>
      <w:rFonts w:ascii="Tahoma" w:hAnsi="Tahoma" w:cs="Tahoma"/>
      <w:sz w:val="16"/>
      <w:szCs w:val="16"/>
    </w:rPr>
  </w:style>
  <w:style w:type="paragraph" w:styleId="ListParagraph">
    <w:name w:val="List Paragraph"/>
    <w:basedOn w:val="Normal"/>
    <w:uiPriority w:val="34"/>
    <w:qFormat/>
    <w:rsid w:val="003D692B"/>
    <w:pPr>
      <w:ind w:left="720"/>
      <w:contextualSpacing/>
    </w:pPr>
  </w:style>
  <w:style w:type="paragraph" w:styleId="Header">
    <w:name w:val="header"/>
    <w:basedOn w:val="Normal"/>
    <w:link w:val="HeaderChar"/>
    <w:uiPriority w:val="99"/>
    <w:unhideWhenUsed/>
    <w:rsid w:val="001E4025"/>
    <w:pPr>
      <w:tabs>
        <w:tab w:val="center" w:pos="4680"/>
        <w:tab w:val="right" w:pos="9360"/>
      </w:tabs>
      <w:spacing w:after="0" w:line="240" w:lineRule="auto"/>
    </w:pPr>
  </w:style>
  <w:style w:type="character" w:customStyle="1" w:styleId="HeaderChar">
    <w:name w:val="Header Char"/>
    <w:basedOn w:val="DefaultParagraphFont"/>
    <w:link w:val="Header"/>
    <w:uiPriority w:val="99"/>
    <w:rsid w:val="001E4025"/>
  </w:style>
  <w:style w:type="paragraph" w:styleId="Footer">
    <w:name w:val="footer"/>
    <w:basedOn w:val="Normal"/>
    <w:link w:val="FooterChar"/>
    <w:uiPriority w:val="99"/>
    <w:unhideWhenUsed/>
    <w:rsid w:val="001E4025"/>
    <w:pPr>
      <w:tabs>
        <w:tab w:val="center" w:pos="4680"/>
        <w:tab w:val="right" w:pos="9360"/>
      </w:tabs>
      <w:spacing w:after="0" w:line="240" w:lineRule="auto"/>
    </w:pPr>
  </w:style>
  <w:style w:type="character" w:customStyle="1" w:styleId="FooterChar">
    <w:name w:val="Footer Char"/>
    <w:basedOn w:val="DefaultParagraphFont"/>
    <w:link w:val="Footer"/>
    <w:uiPriority w:val="99"/>
    <w:rsid w:val="001E4025"/>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029"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2315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23151"/>
    <w:rPr>
      <w:rFonts w:ascii="Tahoma" w:hAnsi="Tahoma" w:cs="Tahoma"/>
      <w:sz w:val="16"/>
      <w:szCs w:val="16"/>
    </w:rPr>
  </w:style>
  <w:style w:type="paragraph" w:styleId="ListParagraph">
    <w:name w:val="List Paragraph"/>
    <w:basedOn w:val="Normal"/>
    <w:uiPriority w:val="34"/>
    <w:qFormat/>
    <w:rsid w:val="003D692B"/>
    <w:pPr>
      <w:ind w:left="720"/>
      <w:contextualSpacing/>
    </w:pPr>
  </w:style>
  <w:style w:type="paragraph" w:styleId="Header">
    <w:name w:val="header"/>
    <w:basedOn w:val="Normal"/>
    <w:link w:val="HeaderChar"/>
    <w:uiPriority w:val="99"/>
    <w:unhideWhenUsed/>
    <w:rsid w:val="001E4025"/>
    <w:pPr>
      <w:tabs>
        <w:tab w:val="center" w:pos="4680"/>
        <w:tab w:val="right" w:pos="9360"/>
      </w:tabs>
      <w:spacing w:after="0" w:line="240" w:lineRule="auto"/>
    </w:pPr>
  </w:style>
  <w:style w:type="character" w:customStyle="1" w:styleId="HeaderChar">
    <w:name w:val="Header Char"/>
    <w:basedOn w:val="DefaultParagraphFont"/>
    <w:link w:val="Header"/>
    <w:uiPriority w:val="99"/>
    <w:rsid w:val="001E4025"/>
  </w:style>
  <w:style w:type="paragraph" w:styleId="Footer">
    <w:name w:val="footer"/>
    <w:basedOn w:val="Normal"/>
    <w:link w:val="FooterChar"/>
    <w:uiPriority w:val="99"/>
    <w:unhideWhenUsed/>
    <w:rsid w:val="001E4025"/>
    <w:pPr>
      <w:tabs>
        <w:tab w:val="center" w:pos="4680"/>
        <w:tab w:val="right" w:pos="9360"/>
      </w:tabs>
      <w:spacing w:after="0" w:line="240" w:lineRule="auto"/>
    </w:pPr>
  </w:style>
  <w:style w:type="character" w:customStyle="1" w:styleId="FooterChar">
    <w:name w:val="Footer Char"/>
    <w:basedOn w:val="DefaultParagraphFont"/>
    <w:link w:val="Footer"/>
    <w:uiPriority w:val="99"/>
    <w:rsid w:val="001E402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13124345">
      <w:bodyDiv w:val="1"/>
      <w:marLeft w:val="0"/>
      <w:marRight w:val="0"/>
      <w:marTop w:val="0"/>
      <w:marBottom w:val="0"/>
      <w:divBdr>
        <w:top w:val="none" w:sz="0" w:space="0" w:color="auto"/>
        <w:left w:val="none" w:sz="0" w:space="0" w:color="auto"/>
        <w:bottom w:val="none" w:sz="0" w:space="0" w:color="auto"/>
        <w:right w:val="none" w:sz="0" w:space="0" w:color="auto"/>
      </w:divBdr>
      <w:divsChild>
        <w:div w:id="1842235547">
          <w:marLeft w:val="0"/>
          <w:marRight w:val="0"/>
          <w:marTop w:val="0"/>
          <w:marBottom w:val="0"/>
          <w:divBdr>
            <w:top w:val="none" w:sz="0" w:space="0" w:color="auto"/>
            <w:left w:val="none" w:sz="0" w:space="0" w:color="auto"/>
            <w:bottom w:val="none" w:sz="0" w:space="0" w:color="auto"/>
            <w:right w:val="none" w:sz="0" w:space="0" w:color="auto"/>
          </w:divBdr>
        </w:div>
      </w:divsChild>
    </w:div>
    <w:div w:id="19621495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theme" Target="theme/theme1.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15</Pages>
  <Words>3383</Words>
  <Characters>19285</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22623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Mr simple</dc:creator>
  <cp:lastModifiedBy>Mr simple</cp:lastModifiedBy>
  <cp:revision>2</cp:revision>
  <dcterms:created xsi:type="dcterms:W3CDTF">2023-05-15T16:30:00Z</dcterms:created>
  <dcterms:modified xsi:type="dcterms:W3CDTF">2023-05-15T16:30:00Z</dcterms:modified>
</cp:coreProperties>
</file>