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664894" w14:textId="467CE28C" w:rsidR="00EC64B7" w:rsidRPr="00F23239" w:rsidRDefault="00EC64B7" w:rsidP="009F7B1D">
      <w:pPr>
        <w:pStyle w:val="Header"/>
        <w:jc w:val="right"/>
        <w:rPr>
          <w:rFonts w:ascii="Arial" w:hAnsi="Arial" w:cs="Arial"/>
        </w:rPr>
      </w:pPr>
      <w:r w:rsidRPr="00F23239">
        <w:rPr>
          <w:rFonts w:ascii="Arial" w:hAnsi="Arial" w:cs="Arial"/>
          <w:noProof/>
          <w:lang w:val="en-GB" w:eastAsia="en-GB"/>
        </w:rPr>
        <w:drawing>
          <wp:inline distT="0" distB="0" distL="0" distR="0" wp14:anchorId="3C470865" wp14:editId="7A0A140A">
            <wp:extent cx="4480560" cy="1844497"/>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00115" cy="1852547"/>
                    </a:xfrm>
                    <a:prstGeom prst="rect">
                      <a:avLst/>
                    </a:prstGeom>
                  </pic:spPr>
                </pic:pic>
              </a:graphicData>
            </a:graphic>
          </wp:inline>
        </w:drawing>
      </w:r>
    </w:p>
    <w:p w14:paraId="60EFDEE8" w14:textId="5B0A986B" w:rsidR="00361D07" w:rsidRPr="00F23239" w:rsidRDefault="00361D07" w:rsidP="009F7B1D">
      <w:pPr>
        <w:pStyle w:val="NormalWeb"/>
        <w:spacing w:line="360" w:lineRule="auto"/>
        <w:rPr>
          <w:sz w:val="40"/>
          <w:szCs w:val="40"/>
        </w:rPr>
      </w:pPr>
      <w:r w:rsidRPr="00F23239">
        <w:rPr>
          <w:rStyle w:val="Strong"/>
          <w:rFonts w:eastAsiaTheme="majorEastAsia"/>
          <w:sz w:val="40"/>
          <w:szCs w:val="40"/>
        </w:rPr>
        <w:t xml:space="preserve">Module Name: </w:t>
      </w:r>
      <w:r w:rsidR="00502701" w:rsidRPr="00F23239">
        <w:rPr>
          <w:rFonts w:ascii="Arial" w:hAnsi="Arial" w:cs="Arial"/>
          <w:b/>
          <w:sz w:val="40"/>
          <w:szCs w:val="40"/>
          <w:lang w:val="en-US"/>
        </w:rPr>
        <w:t>International Business Concepts</w:t>
      </w:r>
      <w:r w:rsidR="00502701" w:rsidRPr="00F23239">
        <w:rPr>
          <w:rStyle w:val="Strong"/>
          <w:rFonts w:ascii="Arial" w:hAnsi="Arial" w:cs="Arial"/>
          <w:bCs w:val="0"/>
          <w:sz w:val="40"/>
          <w:szCs w:val="40"/>
          <w:lang w:val="en-US"/>
        </w:rPr>
        <w:t xml:space="preserve"> </w:t>
      </w:r>
      <w:r w:rsidRPr="00F23239">
        <w:rPr>
          <w:rStyle w:val="Strong"/>
          <w:rFonts w:eastAsiaTheme="majorEastAsia"/>
          <w:sz w:val="40"/>
          <w:szCs w:val="40"/>
        </w:rPr>
        <w:t>Module code: LCMB70</w:t>
      </w:r>
      <w:r w:rsidR="00502701" w:rsidRPr="00F23239">
        <w:rPr>
          <w:rStyle w:val="Strong"/>
          <w:rFonts w:eastAsiaTheme="majorEastAsia"/>
          <w:sz w:val="40"/>
          <w:szCs w:val="40"/>
        </w:rPr>
        <w:t>34</w:t>
      </w:r>
    </w:p>
    <w:p w14:paraId="6D476636" w14:textId="77777777" w:rsidR="00361D07" w:rsidRPr="00F23239" w:rsidRDefault="00361D07" w:rsidP="009F7B1D">
      <w:pPr>
        <w:pStyle w:val="NormalWeb"/>
        <w:spacing w:line="360" w:lineRule="auto"/>
        <w:rPr>
          <w:sz w:val="40"/>
          <w:szCs w:val="40"/>
        </w:rPr>
      </w:pPr>
      <w:r w:rsidRPr="00F23239">
        <w:rPr>
          <w:rStyle w:val="Strong"/>
          <w:rFonts w:eastAsiaTheme="majorEastAsia"/>
          <w:sz w:val="40"/>
          <w:szCs w:val="40"/>
        </w:rPr>
        <w:t xml:space="preserve">Assessment component: Individual report </w:t>
      </w:r>
    </w:p>
    <w:p w14:paraId="67291017" w14:textId="3B8127D4" w:rsidR="00361D07" w:rsidRPr="00F23239" w:rsidRDefault="00361D07" w:rsidP="009F7B1D">
      <w:pPr>
        <w:spacing w:before="120" w:after="120"/>
        <w:rPr>
          <w:rFonts w:ascii="Arial" w:hAnsi="Arial" w:cs="Arial"/>
          <w:b/>
          <w:sz w:val="40"/>
          <w:szCs w:val="40"/>
          <w:lang w:val="it-IT"/>
        </w:rPr>
      </w:pPr>
      <w:r w:rsidRPr="00F23239">
        <w:rPr>
          <w:rStyle w:val="Strong"/>
          <w:rFonts w:eastAsiaTheme="majorEastAsia"/>
          <w:sz w:val="40"/>
          <w:szCs w:val="40"/>
        </w:rPr>
        <w:t xml:space="preserve">Lecturer name: </w:t>
      </w:r>
      <w:r w:rsidR="00502701" w:rsidRPr="00F23239">
        <w:rPr>
          <w:rStyle w:val="Strong"/>
          <w:rFonts w:eastAsiaTheme="majorEastAsia"/>
          <w:sz w:val="40"/>
          <w:szCs w:val="40"/>
        </w:rPr>
        <w:t>Mansoob Murshed (Birmingham)</w:t>
      </w:r>
    </w:p>
    <w:p w14:paraId="08C07B16" w14:textId="77777777" w:rsidR="0030552D" w:rsidRPr="00F23239" w:rsidRDefault="0030552D" w:rsidP="0030552D">
      <w:pPr>
        <w:pStyle w:val="NormalWeb"/>
        <w:rPr>
          <w:rFonts w:eastAsiaTheme="majorEastAsia"/>
          <w:b/>
          <w:bCs/>
          <w:sz w:val="40"/>
          <w:szCs w:val="40"/>
        </w:rPr>
      </w:pPr>
      <w:r w:rsidRPr="00F23239">
        <w:rPr>
          <w:rFonts w:eastAsiaTheme="majorEastAsia"/>
          <w:b/>
          <w:bCs/>
          <w:sz w:val="40"/>
          <w:szCs w:val="40"/>
        </w:rPr>
        <w:t>Student Name: Ananthsomasundaram</w:t>
      </w:r>
      <w:r w:rsidRPr="00F23239">
        <w:rPr>
          <w:rFonts w:eastAsiaTheme="majorEastAsia"/>
          <w:b/>
          <w:bCs/>
          <w:sz w:val="40"/>
          <w:szCs w:val="40"/>
        </w:rPr>
        <w:br/>
        <w:t>Student ID: 2522224</w:t>
      </w:r>
    </w:p>
    <w:p w14:paraId="53B71520" w14:textId="77777777" w:rsidR="00502701" w:rsidRPr="00F23239" w:rsidRDefault="00502701" w:rsidP="00153FAE">
      <w:pPr>
        <w:pStyle w:val="NormalWeb"/>
        <w:rPr>
          <w:rFonts w:ascii="Arial" w:hAnsi="Arial" w:cs="Arial"/>
          <w:sz w:val="40"/>
          <w:szCs w:val="40"/>
        </w:rPr>
      </w:pPr>
    </w:p>
    <w:p w14:paraId="070AF7A3" w14:textId="77777777" w:rsidR="0030552D" w:rsidRPr="00F23239" w:rsidRDefault="0030552D" w:rsidP="0030552D">
      <w:pPr>
        <w:spacing w:beforeAutospacing="1" w:after="100" w:afterAutospacing="1" w:line="240" w:lineRule="auto"/>
        <w:outlineLvl w:val="1"/>
        <w:rPr>
          <w:rFonts w:eastAsia="Times New Roman"/>
          <w:b/>
          <w:bCs/>
          <w:sz w:val="36"/>
          <w:szCs w:val="36"/>
          <w:lang w:val="en-IN" w:eastAsia="en-IN"/>
        </w:rPr>
      </w:pPr>
      <w:bookmarkStart w:id="0" w:name="_Toc236356322"/>
      <w:r w:rsidRPr="00F23239">
        <w:rPr>
          <w:rFonts w:eastAsia="Times New Roman"/>
          <w:b/>
          <w:bCs/>
          <w:sz w:val="36"/>
          <w:szCs w:val="36"/>
          <w:lang w:val="en-IN" w:eastAsia="en-IN"/>
        </w:rPr>
        <w:t>Strategic International Expansion of Allbirds Inc. into Indonesia: A Critical Evaluation of Market Attractiveness, Entry Strategy and Sustainable Competitive Advantage</w:t>
      </w:r>
      <w:bookmarkEnd w:id="0"/>
    </w:p>
    <w:p w14:paraId="4ACAE8BA" w14:textId="77777777" w:rsidR="0030552D" w:rsidRPr="00F23239" w:rsidRDefault="0030552D" w:rsidP="0030552D">
      <w:pPr>
        <w:spacing w:beforeAutospacing="1" w:after="100" w:afterAutospacing="1" w:line="240" w:lineRule="auto"/>
        <w:rPr>
          <w:rFonts w:eastAsia="Times New Roman"/>
          <w:lang w:val="en-IN" w:eastAsia="en-IN"/>
        </w:rPr>
      </w:pPr>
      <w:r w:rsidRPr="00F23239">
        <w:rPr>
          <w:rFonts w:eastAsia="Times New Roman"/>
          <w:b/>
          <w:bCs/>
          <w:lang w:val="en-IN" w:eastAsia="en-IN"/>
        </w:rPr>
        <w:t>Company</w:t>
      </w:r>
    </w:p>
    <w:p w14:paraId="654F1078" w14:textId="77777777" w:rsidR="0030552D" w:rsidRPr="00F23239" w:rsidRDefault="0030552D" w:rsidP="0030552D">
      <w:pPr>
        <w:numPr>
          <w:ilvl w:val="0"/>
          <w:numId w:val="14"/>
        </w:numPr>
        <w:spacing w:beforeAutospacing="1" w:after="100" w:afterAutospacing="1" w:line="240" w:lineRule="auto"/>
        <w:rPr>
          <w:rFonts w:eastAsia="Times New Roman"/>
          <w:lang w:val="en-IN" w:eastAsia="en-IN"/>
        </w:rPr>
      </w:pPr>
      <w:r w:rsidRPr="00F23239">
        <w:rPr>
          <w:rFonts w:eastAsia="Times New Roman"/>
          <w:lang w:val="en-IN" w:eastAsia="en-IN"/>
        </w:rPr>
        <w:t xml:space="preserve">Allbirds Inc. (USA) </w:t>
      </w:r>
    </w:p>
    <w:p w14:paraId="2537B0D3" w14:textId="77777777" w:rsidR="0030552D" w:rsidRPr="00F23239" w:rsidRDefault="0030552D" w:rsidP="0030552D">
      <w:pPr>
        <w:spacing w:beforeAutospacing="1" w:after="100" w:afterAutospacing="1" w:line="240" w:lineRule="auto"/>
        <w:rPr>
          <w:rFonts w:eastAsia="Times New Roman"/>
          <w:lang w:val="en-IN" w:eastAsia="en-IN"/>
        </w:rPr>
      </w:pPr>
      <w:r w:rsidRPr="00F23239">
        <w:rPr>
          <w:rFonts w:eastAsia="Times New Roman"/>
          <w:b/>
          <w:bCs/>
          <w:lang w:val="en-IN" w:eastAsia="en-IN"/>
        </w:rPr>
        <w:t>Target Country</w:t>
      </w:r>
    </w:p>
    <w:p w14:paraId="64875156" w14:textId="77777777" w:rsidR="0030552D" w:rsidRPr="00F23239" w:rsidRDefault="0030552D" w:rsidP="0030552D">
      <w:pPr>
        <w:numPr>
          <w:ilvl w:val="0"/>
          <w:numId w:val="15"/>
        </w:numPr>
        <w:spacing w:beforeAutospacing="1" w:after="100" w:afterAutospacing="1" w:line="240" w:lineRule="auto"/>
        <w:rPr>
          <w:rFonts w:eastAsia="Times New Roman"/>
          <w:lang w:val="en-IN" w:eastAsia="en-IN"/>
        </w:rPr>
      </w:pPr>
      <w:r w:rsidRPr="00F23239">
        <w:rPr>
          <w:rFonts w:eastAsia="Times New Roman"/>
          <w:lang w:val="en-IN" w:eastAsia="en-IN"/>
        </w:rPr>
        <w:t>Indonesia</w:t>
      </w:r>
    </w:p>
    <w:sdt>
      <w:sdtPr>
        <w:rPr>
          <w:rFonts w:ascii="Times New Roman" w:eastAsiaTheme="minorHAnsi" w:hAnsi="Times New Roman" w:cs="Times New Roman"/>
          <w:b/>
          <w:bCs/>
          <w:caps w:val="0"/>
          <w:color w:val="auto"/>
          <w:spacing w:val="-10"/>
          <w:sz w:val="20"/>
          <w:szCs w:val="32"/>
          <w:lang w:val="en-GB"/>
        </w:rPr>
        <w:id w:val="669221256"/>
        <w:docPartObj>
          <w:docPartGallery w:val="Table of Contents"/>
          <w:docPartUnique/>
        </w:docPartObj>
      </w:sdtPr>
      <w:sdtEndPr>
        <w:rPr>
          <w:rFonts w:asciiTheme="minorHAnsi" w:eastAsiaTheme="minorEastAsia" w:hAnsiTheme="minorHAnsi" w:cstheme="minorBidi"/>
          <w:b w:val="0"/>
          <w:bCs w:val="0"/>
          <w:noProof/>
          <w:spacing w:val="0"/>
          <w:szCs w:val="20"/>
          <w:lang w:val="en-US"/>
        </w:rPr>
      </w:sdtEndPr>
      <w:sdtContent>
        <w:p w14:paraId="3B7C0456" w14:textId="58CD82C3" w:rsidR="00255593" w:rsidRPr="00F23239" w:rsidRDefault="00255593" w:rsidP="009F7B1D">
          <w:pPr>
            <w:pStyle w:val="TOCHeading"/>
            <w:rPr>
              <w:rFonts w:ascii="Times New Roman" w:hAnsi="Times New Roman" w:cs="Times New Roman"/>
              <w:b/>
              <w:color w:val="auto"/>
              <w:sz w:val="28"/>
              <w:szCs w:val="32"/>
            </w:rPr>
          </w:pPr>
          <w:r w:rsidRPr="00F23239">
            <w:rPr>
              <w:rFonts w:ascii="Times New Roman" w:hAnsi="Times New Roman" w:cs="Times New Roman"/>
              <w:color w:val="auto"/>
              <w:sz w:val="16"/>
              <w:szCs w:val="32"/>
            </w:rPr>
            <w:t xml:space="preserve">                                          </w:t>
          </w:r>
          <w:r w:rsidR="004835C4" w:rsidRPr="00F23239">
            <w:rPr>
              <w:rFonts w:ascii="Times New Roman" w:hAnsi="Times New Roman" w:cs="Times New Roman"/>
              <w:color w:val="auto"/>
              <w:sz w:val="16"/>
              <w:szCs w:val="32"/>
            </w:rPr>
            <w:t xml:space="preserve">                            </w:t>
          </w:r>
          <w:r w:rsidRPr="00F23239">
            <w:rPr>
              <w:rFonts w:ascii="Times New Roman" w:hAnsi="Times New Roman" w:cs="Times New Roman"/>
              <w:color w:val="auto"/>
              <w:sz w:val="28"/>
              <w:szCs w:val="32"/>
            </w:rPr>
            <w:t>Table of Contents</w:t>
          </w:r>
        </w:p>
        <w:p w14:paraId="280F4BA0" w14:textId="205DA23D" w:rsidR="00125582" w:rsidRDefault="00255593">
          <w:pPr>
            <w:pStyle w:val="TOC2"/>
            <w:tabs>
              <w:tab w:val="right" w:leader="dot" w:pos="10054"/>
            </w:tabs>
            <w:rPr>
              <w:noProof/>
              <w:kern w:val="2"/>
              <w:sz w:val="24"/>
              <w:szCs w:val="24"/>
              <w:lang w:val="en-IN" w:eastAsia="en-IN"/>
              <w14:ligatures w14:val="standardContextual"/>
            </w:rPr>
          </w:pPr>
          <w:r w:rsidRPr="00F23239">
            <w:rPr>
              <w:rFonts w:eastAsiaTheme="majorEastAsia"/>
              <w:sz w:val="16"/>
              <w:szCs w:val="36"/>
            </w:rPr>
            <w:fldChar w:fldCharType="begin"/>
          </w:r>
          <w:r w:rsidRPr="00F23239">
            <w:rPr>
              <w:sz w:val="16"/>
              <w:szCs w:val="36"/>
            </w:rPr>
            <w:instrText xml:space="preserve"> TOC \o "1-3" \h \z \u </w:instrText>
          </w:r>
          <w:r w:rsidRPr="00F23239">
            <w:rPr>
              <w:rFonts w:eastAsiaTheme="majorEastAsia"/>
              <w:sz w:val="16"/>
              <w:szCs w:val="36"/>
            </w:rPr>
            <w:fldChar w:fldCharType="separate"/>
          </w:r>
          <w:hyperlink w:anchor="_Toc236356322" w:history="1">
            <w:r w:rsidR="00125582" w:rsidRPr="002E2496">
              <w:rPr>
                <w:rStyle w:val="Hyperlink"/>
                <w:rFonts w:eastAsia="Times New Roman"/>
                <w:b/>
                <w:bCs/>
                <w:noProof/>
                <w:lang w:val="en-IN" w:eastAsia="en-IN"/>
              </w:rPr>
              <w:t>Strategic International Expansion of Allbirds Inc. into Indonesia: A Critical Evaluation of Market Attractiveness, Entry Strategy and Sustainable Competitive Advantage</w:t>
            </w:r>
            <w:r w:rsidR="00125582">
              <w:rPr>
                <w:noProof/>
                <w:webHidden/>
              </w:rPr>
              <w:tab/>
            </w:r>
            <w:r w:rsidR="00125582">
              <w:rPr>
                <w:noProof/>
                <w:webHidden/>
              </w:rPr>
              <w:fldChar w:fldCharType="begin"/>
            </w:r>
            <w:r w:rsidR="00125582">
              <w:rPr>
                <w:noProof/>
                <w:webHidden/>
              </w:rPr>
              <w:instrText xml:space="preserve"> PAGEREF _Toc236356322 \h </w:instrText>
            </w:r>
            <w:r w:rsidR="00125582">
              <w:rPr>
                <w:noProof/>
                <w:webHidden/>
              </w:rPr>
            </w:r>
            <w:r w:rsidR="00125582">
              <w:rPr>
                <w:noProof/>
                <w:webHidden/>
              </w:rPr>
              <w:fldChar w:fldCharType="separate"/>
            </w:r>
            <w:r w:rsidR="00125582">
              <w:rPr>
                <w:noProof/>
                <w:webHidden/>
              </w:rPr>
              <w:t>1</w:t>
            </w:r>
            <w:r w:rsidR="00125582">
              <w:rPr>
                <w:noProof/>
                <w:webHidden/>
              </w:rPr>
              <w:fldChar w:fldCharType="end"/>
            </w:r>
          </w:hyperlink>
        </w:p>
        <w:p w14:paraId="6DD50939" w14:textId="1BA8E306" w:rsidR="00125582" w:rsidRDefault="00125582">
          <w:pPr>
            <w:pStyle w:val="TOC1"/>
            <w:rPr>
              <w:rFonts w:eastAsiaTheme="minorEastAsia"/>
              <w:kern w:val="2"/>
              <w:sz w:val="24"/>
              <w:szCs w:val="24"/>
              <w:lang w:val="en-IN" w:eastAsia="en-IN"/>
              <w14:ligatures w14:val="standardContextual"/>
            </w:rPr>
          </w:pPr>
          <w:hyperlink w:anchor="_Toc236356323" w:history="1">
            <w:r w:rsidRPr="002E2496">
              <w:rPr>
                <w:rStyle w:val="Hyperlink"/>
                <w:b/>
                <w:bCs/>
                <w:lang w:val="en-IN"/>
              </w:rPr>
              <w:t>1. Introduction</w:t>
            </w:r>
            <w:r>
              <w:rPr>
                <w:webHidden/>
              </w:rPr>
              <w:tab/>
            </w:r>
            <w:r>
              <w:rPr>
                <w:webHidden/>
              </w:rPr>
              <w:fldChar w:fldCharType="begin"/>
            </w:r>
            <w:r>
              <w:rPr>
                <w:webHidden/>
              </w:rPr>
              <w:instrText xml:space="preserve"> PAGEREF _Toc236356323 \h </w:instrText>
            </w:r>
            <w:r>
              <w:rPr>
                <w:webHidden/>
              </w:rPr>
            </w:r>
            <w:r>
              <w:rPr>
                <w:webHidden/>
              </w:rPr>
              <w:fldChar w:fldCharType="separate"/>
            </w:r>
            <w:r>
              <w:rPr>
                <w:webHidden/>
              </w:rPr>
              <w:t>4</w:t>
            </w:r>
            <w:r>
              <w:rPr>
                <w:webHidden/>
              </w:rPr>
              <w:fldChar w:fldCharType="end"/>
            </w:r>
          </w:hyperlink>
        </w:p>
        <w:p w14:paraId="20CFB038" w14:textId="383D0BDC" w:rsidR="00125582" w:rsidRDefault="00125582">
          <w:pPr>
            <w:pStyle w:val="TOC2"/>
            <w:tabs>
              <w:tab w:val="right" w:leader="dot" w:pos="10054"/>
            </w:tabs>
            <w:rPr>
              <w:noProof/>
              <w:kern w:val="2"/>
              <w:sz w:val="24"/>
              <w:szCs w:val="24"/>
              <w:lang w:val="en-IN" w:eastAsia="en-IN"/>
              <w14:ligatures w14:val="standardContextual"/>
            </w:rPr>
          </w:pPr>
          <w:hyperlink w:anchor="_Toc236356324" w:history="1">
            <w:r w:rsidRPr="002E2496">
              <w:rPr>
                <w:rStyle w:val="Hyperlink"/>
                <w:noProof/>
                <w:lang w:val="en-IN"/>
              </w:rPr>
              <w:t>1.1 Background</w:t>
            </w:r>
            <w:r>
              <w:rPr>
                <w:noProof/>
                <w:webHidden/>
              </w:rPr>
              <w:tab/>
            </w:r>
            <w:r>
              <w:rPr>
                <w:noProof/>
                <w:webHidden/>
              </w:rPr>
              <w:fldChar w:fldCharType="begin"/>
            </w:r>
            <w:r>
              <w:rPr>
                <w:noProof/>
                <w:webHidden/>
              </w:rPr>
              <w:instrText xml:space="preserve"> PAGEREF _Toc236356324 \h </w:instrText>
            </w:r>
            <w:r>
              <w:rPr>
                <w:noProof/>
                <w:webHidden/>
              </w:rPr>
            </w:r>
            <w:r>
              <w:rPr>
                <w:noProof/>
                <w:webHidden/>
              </w:rPr>
              <w:fldChar w:fldCharType="separate"/>
            </w:r>
            <w:r>
              <w:rPr>
                <w:noProof/>
                <w:webHidden/>
              </w:rPr>
              <w:t>4</w:t>
            </w:r>
            <w:r>
              <w:rPr>
                <w:noProof/>
                <w:webHidden/>
              </w:rPr>
              <w:fldChar w:fldCharType="end"/>
            </w:r>
          </w:hyperlink>
        </w:p>
        <w:p w14:paraId="5AA80605" w14:textId="33B9B358" w:rsidR="00125582" w:rsidRDefault="00125582">
          <w:pPr>
            <w:pStyle w:val="TOC2"/>
            <w:tabs>
              <w:tab w:val="right" w:leader="dot" w:pos="10054"/>
            </w:tabs>
            <w:rPr>
              <w:noProof/>
              <w:kern w:val="2"/>
              <w:sz w:val="24"/>
              <w:szCs w:val="24"/>
              <w:lang w:val="en-IN" w:eastAsia="en-IN"/>
              <w14:ligatures w14:val="standardContextual"/>
            </w:rPr>
          </w:pPr>
          <w:hyperlink w:anchor="_Toc236356325" w:history="1">
            <w:r w:rsidRPr="002E2496">
              <w:rPr>
                <w:rStyle w:val="Hyperlink"/>
                <w:noProof/>
                <w:lang w:val="en-IN"/>
              </w:rPr>
              <w:t>1.2 Allbirds Overview</w:t>
            </w:r>
            <w:r>
              <w:rPr>
                <w:noProof/>
                <w:webHidden/>
              </w:rPr>
              <w:tab/>
            </w:r>
            <w:r>
              <w:rPr>
                <w:noProof/>
                <w:webHidden/>
              </w:rPr>
              <w:fldChar w:fldCharType="begin"/>
            </w:r>
            <w:r>
              <w:rPr>
                <w:noProof/>
                <w:webHidden/>
              </w:rPr>
              <w:instrText xml:space="preserve"> PAGEREF _Toc236356325 \h </w:instrText>
            </w:r>
            <w:r>
              <w:rPr>
                <w:noProof/>
                <w:webHidden/>
              </w:rPr>
            </w:r>
            <w:r>
              <w:rPr>
                <w:noProof/>
                <w:webHidden/>
              </w:rPr>
              <w:fldChar w:fldCharType="separate"/>
            </w:r>
            <w:r>
              <w:rPr>
                <w:noProof/>
                <w:webHidden/>
              </w:rPr>
              <w:t>4</w:t>
            </w:r>
            <w:r>
              <w:rPr>
                <w:noProof/>
                <w:webHidden/>
              </w:rPr>
              <w:fldChar w:fldCharType="end"/>
            </w:r>
          </w:hyperlink>
        </w:p>
        <w:p w14:paraId="7AFBD810" w14:textId="11B2807B" w:rsidR="00125582" w:rsidRDefault="00125582">
          <w:pPr>
            <w:pStyle w:val="TOC2"/>
            <w:tabs>
              <w:tab w:val="right" w:leader="dot" w:pos="10054"/>
            </w:tabs>
            <w:rPr>
              <w:noProof/>
              <w:kern w:val="2"/>
              <w:sz w:val="24"/>
              <w:szCs w:val="24"/>
              <w:lang w:val="en-IN" w:eastAsia="en-IN"/>
              <w14:ligatures w14:val="standardContextual"/>
            </w:rPr>
          </w:pPr>
          <w:hyperlink w:anchor="_Toc236356326" w:history="1">
            <w:r w:rsidRPr="002E2496">
              <w:rPr>
                <w:rStyle w:val="Hyperlink"/>
                <w:noProof/>
                <w:lang w:val="en-IN"/>
              </w:rPr>
              <w:t>1.3 Indonesia as Target Market</w:t>
            </w:r>
            <w:r>
              <w:rPr>
                <w:noProof/>
                <w:webHidden/>
              </w:rPr>
              <w:tab/>
            </w:r>
            <w:r>
              <w:rPr>
                <w:noProof/>
                <w:webHidden/>
              </w:rPr>
              <w:fldChar w:fldCharType="begin"/>
            </w:r>
            <w:r>
              <w:rPr>
                <w:noProof/>
                <w:webHidden/>
              </w:rPr>
              <w:instrText xml:space="preserve"> PAGEREF _Toc236356326 \h </w:instrText>
            </w:r>
            <w:r>
              <w:rPr>
                <w:noProof/>
                <w:webHidden/>
              </w:rPr>
            </w:r>
            <w:r>
              <w:rPr>
                <w:noProof/>
                <w:webHidden/>
              </w:rPr>
              <w:fldChar w:fldCharType="separate"/>
            </w:r>
            <w:r>
              <w:rPr>
                <w:noProof/>
                <w:webHidden/>
              </w:rPr>
              <w:t>4</w:t>
            </w:r>
            <w:r>
              <w:rPr>
                <w:noProof/>
                <w:webHidden/>
              </w:rPr>
              <w:fldChar w:fldCharType="end"/>
            </w:r>
          </w:hyperlink>
        </w:p>
        <w:p w14:paraId="2A9CCD62" w14:textId="43903F7F" w:rsidR="00125582" w:rsidRDefault="00125582">
          <w:pPr>
            <w:pStyle w:val="TOC2"/>
            <w:tabs>
              <w:tab w:val="right" w:leader="dot" w:pos="10054"/>
            </w:tabs>
            <w:rPr>
              <w:noProof/>
              <w:kern w:val="2"/>
              <w:sz w:val="24"/>
              <w:szCs w:val="24"/>
              <w:lang w:val="en-IN" w:eastAsia="en-IN"/>
              <w14:ligatures w14:val="standardContextual"/>
            </w:rPr>
          </w:pPr>
          <w:hyperlink w:anchor="_Toc236356327" w:history="1">
            <w:r w:rsidRPr="002E2496">
              <w:rPr>
                <w:rStyle w:val="Hyperlink"/>
                <w:noProof/>
                <w:lang w:val="en-IN"/>
              </w:rPr>
              <w:t>1.4 Aim and Objectives</w:t>
            </w:r>
            <w:r>
              <w:rPr>
                <w:noProof/>
                <w:webHidden/>
              </w:rPr>
              <w:tab/>
            </w:r>
            <w:r>
              <w:rPr>
                <w:noProof/>
                <w:webHidden/>
              </w:rPr>
              <w:fldChar w:fldCharType="begin"/>
            </w:r>
            <w:r>
              <w:rPr>
                <w:noProof/>
                <w:webHidden/>
              </w:rPr>
              <w:instrText xml:space="preserve"> PAGEREF _Toc236356327 \h </w:instrText>
            </w:r>
            <w:r>
              <w:rPr>
                <w:noProof/>
                <w:webHidden/>
              </w:rPr>
            </w:r>
            <w:r>
              <w:rPr>
                <w:noProof/>
                <w:webHidden/>
              </w:rPr>
              <w:fldChar w:fldCharType="separate"/>
            </w:r>
            <w:r>
              <w:rPr>
                <w:noProof/>
                <w:webHidden/>
              </w:rPr>
              <w:t>5</w:t>
            </w:r>
            <w:r>
              <w:rPr>
                <w:noProof/>
                <w:webHidden/>
              </w:rPr>
              <w:fldChar w:fldCharType="end"/>
            </w:r>
          </w:hyperlink>
        </w:p>
        <w:p w14:paraId="5C7FEDE9" w14:textId="3BD7C92B" w:rsidR="00125582" w:rsidRDefault="00125582">
          <w:pPr>
            <w:pStyle w:val="TOC1"/>
            <w:rPr>
              <w:rFonts w:eastAsiaTheme="minorEastAsia"/>
              <w:kern w:val="2"/>
              <w:sz w:val="24"/>
              <w:szCs w:val="24"/>
              <w:lang w:val="en-IN" w:eastAsia="en-IN"/>
              <w14:ligatures w14:val="standardContextual"/>
            </w:rPr>
          </w:pPr>
          <w:hyperlink w:anchor="_Toc236356328" w:history="1">
            <w:r w:rsidRPr="002E2496">
              <w:rPr>
                <w:rStyle w:val="Hyperlink"/>
                <w:lang w:val="en-IN"/>
              </w:rPr>
              <w:t>2. Organisational Classification and International Strategy</w:t>
            </w:r>
            <w:r>
              <w:rPr>
                <w:webHidden/>
              </w:rPr>
              <w:tab/>
            </w:r>
            <w:r>
              <w:rPr>
                <w:webHidden/>
              </w:rPr>
              <w:fldChar w:fldCharType="begin"/>
            </w:r>
            <w:r>
              <w:rPr>
                <w:webHidden/>
              </w:rPr>
              <w:instrText xml:space="preserve"> PAGEREF _Toc236356328 \h </w:instrText>
            </w:r>
            <w:r>
              <w:rPr>
                <w:webHidden/>
              </w:rPr>
            </w:r>
            <w:r>
              <w:rPr>
                <w:webHidden/>
              </w:rPr>
              <w:fldChar w:fldCharType="separate"/>
            </w:r>
            <w:r>
              <w:rPr>
                <w:webHidden/>
              </w:rPr>
              <w:t>5</w:t>
            </w:r>
            <w:r>
              <w:rPr>
                <w:webHidden/>
              </w:rPr>
              <w:fldChar w:fldCharType="end"/>
            </w:r>
          </w:hyperlink>
        </w:p>
        <w:p w14:paraId="32D6DE29" w14:textId="0E4BB09D" w:rsidR="00125582" w:rsidRDefault="00125582">
          <w:pPr>
            <w:pStyle w:val="TOC2"/>
            <w:tabs>
              <w:tab w:val="right" w:leader="dot" w:pos="10054"/>
            </w:tabs>
            <w:rPr>
              <w:noProof/>
              <w:kern w:val="2"/>
              <w:sz w:val="24"/>
              <w:szCs w:val="24"/>
              <w:lang w:val="en-IN" w:eastAsia="en-IN"/>
              <w14:ligatures w14:val="standardContextual"/>
            </w:rPr>
          </w:pPr>
          <w:hyperlink w:anchor="_Toc236356329" w:history="1">
            <w:r w:rsidRPr="002E2496">
              <w:rPr>
                <w:rStyle w:val="Hyperlink"/>
                <w:noProof/>
                <w:lang w:val="en-IN"/>
              </w:rPr>
              <w:t>2.1 Company Overview</w:t>
            </w:r>
            <w:r>
              <w:rPr>
                <w:noProof/>
                <w:webHidden/>
              </w:rPr>
              <w:tab/>
            </w:r>
            <w:r>
              <w:rPr>
                <w:noProof/>
                <w:webHidden/>
              </w:rPr>
              <w:fldChar w:fldCharType="begin"/>
            </w:r>
            <w:r>
              <w:rPr>
                <w:noProof/>
                <w:webHidden/>
              </w:rPr>
              <w:instrText xml:space="preserve"> PAGEREF _Toc236356329 \h </w:instrText>
            </w:r>
            <w:r>
              <w:rPr>
                <w:noProof/>
                <w:webHidden/>
              </w:rPr>
            </w:r>
            <w:r>
              <w:rPr>
                <w:noProof/>
                <w:webHidden/>
              </w:rPr>
              <w:fldChar w:fldCharType="separate"/>
            </w:r>
            <w:r>
              <w:rPr>
                <w:noProof/>
                <w:webHidden/>
              </w:rPr>
              <w:t>5</w:t>
            </w:r>
            <w:r>
              <w:rPr>
                <w:noProof/>
                <w:webHidden/>
              </w:rPr>
              <w:fldChar w:fldCharType="end"/>
            </w:r>
          </w:hyperlink>
        </w:p>
        <w:p w14:paraId="78158E8D" w14:textId="45E04B9E" w:rsidR="00125582" w:rsidRDefault="00125582">
          <w:pPr>
            <w:pStyle w:val="TOC3"/>
            <w:tabs>
              <w:tab w:val="right" w:leader="dot" w:pos="10054"/>
            </w:tabs>
            <w:rPr>
              <w:noProof/>
              <w:kern w:val="2"/>
              <w:sz w:val="24"/>
              <w:szCs w:val="24"/>
              <w:lang w:val="en-IN" w:eastAsia="en-IN"/>
              <w14:ligatures w14:val="standardContextual"/>
            </w:rPr>
          </w:pPr>
          <w:hyperlink w:anchor="_Toc236356330" w:history="1">
            <w:r w:rsidRPr="002E2496">
              <w:rPr>
                <w:rStyle w:val="Hyperlink"/>
                <w:noProof/>
                <w:lang w:val="en-IN"/>
              </w:rPr>
              <w:t>Table 1. Allbirds Global Strategic Capability Assessment</w:t>
            </w:r>
            <w:r>
              <w:rPr>
                <w:noProof/>
                <w:webHidden/>
              </w:rPr>
              <w:tab/>
            </w:r>
            <w:r>
              <w:rPr>
                <w:noProof/>
                <w:webHidden/>
              </w:rPr>
              <w:fldChar w:fldCharType="begin"/>
            </w:r>
            <w:r>
              <w:rPr>
                <w:noProof/>
                <w:webHidden/>
              </w:rPr>
              <w:instrText xml:space="preserve"> PAGEREF _Toc236356330 \h </w:instrText>
            </w:r>
            <w:r>
              <w:rPr>
                <w:noProof/>
                <w:webHidden/>
              </w:rPr>
            </w:r>
            <w:r>
              <w:rPr>
                <w:noProof/>
                <w:webHidden/>
              </w:rPr>
              <w:fldChar w:fldCharType="separate"/>
            </w:r>
            <w:r>
              <w:rPr>
                <w:noProof/>
                <w:webHidden/>
              </w:rPr>
              <w:t>5</w:t>
            </w:r>
            <w:r>
              <w:rPr>
                <w:noProof/>
                <w:webHidden/>
              </w:rPr>
              <w:fldChar w:fldCharType="end"/>
            </w:r>
          </w:hyperlink>
        </w:p>
        <w:p w14:paraId="6E0AB83F" w14:textId="4F294973" w:rsidR="00125582" w:rsidRDefault="00125582">
          <w:pPr>
            <w:pStyle w:val="TOC2"/>
            <w:tabs>
              <w:tab w:val="right" w:leader="dot" w:pos="10054"/>
            </w:tabs>
            <w:rPr>
              <w:noProof/>
              <w:kern w:val="2"/>
              <w:sz w:val="24"/>
              <w:szCs w:val="24"/>
              <w:lang w:val="en-IN" w:eastAsia="en-IN"/>
              <w14:ligatures w14:val="standardContextual"/>
            </w:rPr>
          </w:pPr>
          <w:hyperlink w:anchor="_Toc236356331" w:history="1">
            <w:r w:rsidRPr="002E2496">
              <w:rPr>
                <w:rStyle w:val="Hyperlink"/>
                <w:noProof/>
                <w:lang w:val="en-IN"/>
              </w:rPr>
              <w:t>2.2 International Business Strategy</w:t>
            </w:r>
            <w:r>
              <w:rPr>
                <w:noProof/>
                <w:webHidden/>
              </w:rPr>
              <w:tab/>
            </w:r>
            <w:r>
              <w:rPr>
                <w:noProof/>
                <w:webHidden/>
              </w:rPr>
              <w:fldChar w:fldCharType="begin"/>
            </w:r>
            <w:r>
              <w:rPr>
                <w:noProof/>
                <w:webHidden/>
              </w:rPr>
              <w:instrText xml:space="preserve"> PAGEREF _Toc236356331 \h </w:instrText>
            </w:r>
            <w:r>
              <w:rPr>
                <w:noProof/>
                <w:webHidden/>
              </w:rPr>
            </w:r>
            <w:r>
              <w:rPr>
                <w:noProof/>
                <w:webHidden/>
              </w:rPr>
              <w:fldChar w:fldCharType="separate"/>
            </w:r>
            <w:r>
              <w:rPr>
                <w:noProof/>
                <w:webHidden/>
              </w:rPr>
              <w:t>7</w:t>
            </w:r>
            <w:r>
              <w:rPr>
                <w:noProof/>
                <w:webHidden/>
              </w:rPr>
              <w:fldChar w:fldCharType="end"/>
            </w:r>
          </w:hyperlink>
        </w:p>
        <w:p w14:paraId="2C4B4100" w14:textId="05ECAC29" w:rsidR="00125582" w:rsidRDefault="00125582">
          <w:pPr>
            <w:pStyle w:val="TOC3"/>
            <w:tabs>
              <w:tab w:val="right" w:leader="dot" w:pos="10054"/>
            </w:tabs>
            <w:rPr>
              <w:noProof/>
              <w:kern w:val="2"/>
              <w:sz w:val="24"/>
              <w:szCs w:val="24"/>
              <w:lang w:val="en-IN" w:eastAsia="en-IN"/>
              <w14:ligatures w14:val="standardContextual"/>
            </w:rPr>
          </w:pPr>
          <w:hyperlink w:anchor="_Toc236356332" w:history="1">
            <w:r w:rsidRPr="002E2496">
              <w:rPr>
                <w:rStyle w:val="Hyperlink"/>
                <w:noProof/>
                <w:lang w:val="en-IN"/>
              </w:rPr>
              <w:t>Figure 1. Allbirds Global Expansion Timeline</w:t>
            </w:r>
            <w:r>
              <w:rPr>
                <w:noProof/>
                <w:webHidden/>
              </w:rPr>
              <w:tab/>
            </w:r>
            <w:r>
              <w:rPr>
                <w:noProof/>
                <w:webHidden/>
              </w:rPr>
              <w:fldChar w:fldCharType="begin"/>
            </w:r>
            <w:r>
              <w:rPr>
                <w:noProof/>
                <w:webHidden/>
              </w:rPr>
              <w:instrText xml:space="preserve"> PAGEREF _Toc236356332 \h </w:instrText>
            </w:r>
            <w:r>
              <w:rPr>
                <w:noProof/>
                <w:webHidden/>
              </w:rPr>
            </w:r>
            <w:r>
              <w:rPr>
                <w:noProof/>
                <w:webHidden/>
              </w:rPr>
              <w:fldChar w:fldCharType="separate"/>
            </w:r>
            <w:r>
              <w:rPr>
                <w:noProof/>
                <w:webHidden/>
              </w:rPr>
              <w:t>7</w:t>
            </w:r>
            <w:r>
              <w:rPr>
                <w:noProof/>
                <w:webHidden/>
              </w:rPr>
              <w:fldChar w:fldCharType="end"/>
            </w:r>
          </w:hyperlink>
        </w:p>
        <w:p w14:paraId="5E095711" w14:textId="72489863" w:rsidR="00125582" w:rsidRDefault="00125582">
          <w:pPr>
            <w:pStyle w:val="TOC2"/>
            <w:tabs>
              <w:tab w:val="right" w:leader="dot" w:pos="10054"/>
            </w:tabs>
            <w:rPr>
              <w:noProof/>
              <w:kern w:val="2"/>
              <w:sz w:val="24"/>
              <w:szCs w:val="24"/>
              <w:lang w:val="en-IN" w:eastAsia="en-IN"/>
              <w14:ligatures w14:val="standardContextual"/>
            </w:rPr>
          </w:pPr>
          <w:hyperlink w:anchor="_Toc236356333" w:history="1">
            <w:r w:rsidRPr="002E2496">
              <w:rPr>
                <w:rStyle w:val="Hyperlink"/>
                <w:noProof/>
                <w:lang w:val="en-IN"/>
              </w:rPr>
              <w:t>2.3 Sustainable Competitive Advantage</w:t>
            </w:r>
            <w:r>
              <w:rPr>
                <w:noProof/>
                <w:webHidden/>
              </w:rPr>
              <w:tab/>
            </w:r>
            <w:r>
              <w:rPr>
                <w:noProof/>
                <w:webHidden/>
              </w:rPr>
              <w:fldChar w:fldCharType="begin"/>
            </w:r>
            <w:r>
              <w:rPr>
                <w:noProof/>
                <w:webHidden/>
              </w:rPr>
              <w:instrText xml:space="preserve"> PAGEREF _Toc236356333 \h </w:instrText>
            </w:r>
            <w:r>
              <w:rPr>
                <w:noProof/>
                <w:webHidden/>
              </w:rPr>
            </w:r>
            <w:r>
              <w:rPr>
                <w:noProof/>
                <w:webHidden/>
              </w:rPr>
              <w:fldChar w:fldCharType="separate"/>
            </w:r>
            <w:r>
              <w:rPr>
                <w:noProof/>
                <w:webHidden/>
              </w:rPr>
              <w:t>8</w:t>
            </w:r>
            <w:r>
              <w:rPr>
                <w:noProof/>
                <w:webHidden/>
              </w:rPr>
              <w:fldChar w:fldCharType="end"/>
            </w:r>
          </w:hyperlink>
        </w:p>
        <w:p w14:paraId="275E1E9D" w14:textId="52000FCC" w:rsidR="00125582" w:rsidRDefault="00125582">
          <w:pPr>
            <w:pStyle w:val="TOC3"/>
            <w:tabs>
              <w:tab w:val="right" w:leader="dot" w:pos="10054"/>
            </w:tabs>
            <w:rPr>
              <w:noProof/>
              <w:kern w:val="2"/>
              <w:sz w:val="24"/>
              <w:szCs w:val="24"/>
              <w:lang w:val="en-IN" w:eastAsia="en-IN"/>
              <w14:ligatures w14:val="standardContextual"/>
            </w:rPr>
          </w:pPr>
          <w:hyperlink w:anchor="_Toc236356334" w:history="1">
            <w:r w:rsidRPr="002E2496">
              <w:rPr>
                <w:rStyle w:val="Hyperlink"/>
                <w:noProof/>
                <w:lang w:val="en-IN"/>
              </w:rPr>
              <w:t>Figure 2. Sustainable Competitive Advantage Model for Allbirds</w:t>
            </w:r>
            <w:r>
              <w:rPr>
                <w:noProof/>
                <w:webHidden/>
              </w:rPr>
              <w:tab/>
            </w:r>
            <w:r>
              <w:rPr>
                <w:noProof/>
                <w:webHidden/>
              </w:rPr>
              <w:fldChar w:fldCharType="begin"/>
            </w:r>
            <w:r>
              <w:rPr>
                <w:noProof/>
                <w:webHidden/>
              </w:rPr>
              <w:instrText xml:space="preserve"> PAGEREF _Toc236356334 \h </w:instrText>
            </w:r>
            <w:r>
              <w:rPr>
                <w:noProof/>
                <w:webHidden/>
              </w:rPr>
            </w:r>
            <w:r>
              <w:rPr>
                <w:noProof/>
                <w:webHidden/>
              </w:rPr>
              <w:fldChar w:fldCharType="separate"/>
            </w:r>
            <w:r>
              <w:rPr>
                <w:noProof/>
                <w:webHidden/>
              </w:rPr>
              <w:t>9</w:t>
            </w:r>
            <w:r>
              <w:rPr>
                <w:noProof/>
                <w:webHidden/>
              </w:rPr>
              <w:fldChar w:fldCharType="end"/>
            </w:r>
          </w:hyperlink>
        </w:p>
        <w:p w14:paraId="60C9350A" w14:textId="0B3CB357" w:rsidR="00125582" w:rsidRDefault="00125582">
          <w:pPr>
            <w:pStyle w:val="TOC1"/>
            <w:rPr>
              <w:rFonts w:eastAsiaTheme="minorEastAsia"/>
              <w:kern w:val="2"/>
              <w:sz w:val="24"/>
              <w:szCs w:val="24"/>
              <w:lang w:val="en-IN" w:eastAsia="en-IN"/>
              <w14:ligatures w14:val="standardContextual"/>
            </w:rPr>
          </w:pPr>
          <w:hyperlink w:anchor="_Toc236356335" w:history="1">
            <w:r w:rsidRPr="002E2496">
              <w:rPr>
                <w:rStyle w:val="Hyperlink"/>
                <w:lang w:val="en-IN"/>
              </w:rPr>
              <w:t>3. Macro-Environmental Appraisal and Market Attractiveness</w:t>
            </w:r>
            <w:r>
              <w:rPr>
                <w:webHidden/>
              </w:rPr>
              <w:tab/>
            </w:r>
            <w:r>
              <w:rPr>
                <w:webHidden/>
              </w:rPr>
              <w:fldChar w:fldCharType="begin"/>
            </w:r>
            <w:r>
              <w:rPr>
                <w:webHidden/>
              </w:rPr>
              <w:instrText xml:space="preserve"> PAGEREF _Toc236356335 \h </w:instrText>
            </w:r>
            <w:r>
              <w:rPr>
                <w:webHidden/>
              </w:rPr>
            </w:r>
            <w:r>
              <w:rPr>
                <w:webHidden/>
              </w:rPr>
              <w:fldChar w:fldCharType="separate"/>
            </w:r>
            <w:r>
              <w:rPr>
                <w:webHidden/>
              </w:rPr>
              <w:t>10</w:t>
            </w:r>
            <w:r>
              <w:rPr>
                <w:webHidden/>
              </w:rPr>
              <w:fldChar w:fldCharType="end"/>
            </w:r>
          </w:hyperlink>
        </w:p>
        <w:p w14:paraId="2204AFD4" w14:textId="7469D542" w:rsidR="00125582" w:rsidRDefault="00125582">
          <w:pPr>
            <w:pStyle w:val="TOC2"/>
            <w:tabs>
              <w:tab w:val="right" w:leader="dot" w:pos="10054"/>
            </w:tabs>
            <w:rPr>
              <w:noProof/>
              <w:kern w:val="2"/>
              <w:sz w:val="24"/>
              <w:szCs w:val="24"/>
              <w:lang w:val="en-IN" w:eastAsia="en-IN"/>
              <w14:ligatures w14:val="standardContextual"/>
            </w:rPr>
          </w:pPr>
          <w:hyperlink w:anchor="_Toc236356336" w:history="1">
            <w:r w:rsidRPr="002E2496">
              <w:rPr>
                <w:rStyle w:val="Hyperlink"/>
                <w:noProof/>
                <w:lang w:val="en-IN"/>
              </w:rPr>
              <w:t>3.1 Introduction</w:t>
            </w:r>
            <w:r>
              <w:rPr>
                <w:noProof/>
                <w:webHidden/>
              </w:rPr>
              <w:tab/>
            </w:r>
            <w:r>
              <w:rPr>
                <w:noProof/>
                <w:webHidden/>
              </w:rPr>
              <w:fldChar w:fldCharType="begin"/>
            </w:r>
            <w:r>
              <w:rPr>
                <w:noProof/>
                <w:webHidden/>
              </w:rPr>
              <w:instrText xml:space="preserve"> PAGEREF _Toc236356336 \h </w:instrText>
            </w:r>
            <w:r>
              <w:rPr>
                <w:noProof/>
                <w:webHidden/>
              </w:rPr>
            </w:r>
            <w:r>
              <w:rPr>
                <w:noProof/>
                <w:webHidden/>
              </w:rPr>
              <w:fldChar w:fldCharType="separate"/>
            </w:r>
            <w:r>
              <w:rPr>
                <w:noProof/>
                <w:webHidden/>
              </w:rPr>
              <w:t>10</w:t>
            </w:r>
            <w:r>
              <w:rPr>
                <w:noProof/>
                <w:webHidden/>
              </w:rPr>
              <w:fldChar w:fldCharType="end"/>
            </w:r>
          </w:hyperlink>
        </w:p>
        <w:p w14:paraId="28DA20C6" w14:textId="48545866" w:rsidR="00125582" w:rsidRDefault="00125582">
          <w:pPr>
            <w:pStyle w:val="TOC2"/>
            <w:tabs>
              <w:tab w:val="right" w:leader="dot" w:pos="10054"/>
            </w:tabs>
            <w:rPr>
              <w:noProof/>
              <w:kern w:val="2"/>
              <w:sz w:val="24"/>
              <w:szCs w:val="24"/>
              <w:lang w:val="en-IN" w:eastAsia="en-IN"/>
              <w14:ligatures w14:val="standardContextual"/>
            </w:rPr>
          </w:pPr>
          <w:hyperlink w:anchor="_Toc236356337" w:history="1">
            <w:r w:rsidRPr="002E2496">
              <w:rPr>
                <w:rStyle w:val="Hyperlink"/>
                <w:noProof/>
                <w:lang w:val="en-IN"/>
              </w:rPr>
              <w:t>3.2 Political Environment</w:t>
            </w:r>
            <w:r>
              <w:rPr>
                <w:noProof/>
                <w:webHidden/>
              </w:rPr>
              <w:tab/>
            </w:r>
            <w:r>
              <w:rPr>
                <w:noProof/>
                <w:webHidden/>
              </w:rPr>
              <w:fldChar w:fldCharType="begin"/>
            </w:r>
            <w:r>
              <w:rPr>
                <w:noProof/>
                <w:webHidden/>
              </w:rPr>
              <w:instrText xml:space="preserve"> PAGEREF _Toc236356337 \h </w:instrText>
            </w:r>
            <w:r>
              <w:rPr>
                <w:noProof/>
                <w:webHidden/>
              </w:rPr>
            </w:r>
            <w:r>
              <w:rPr>
                <w:noProof/>
                <w:webHidden/>
              </w:rPr>
              <w:fldChar w:fldCharType="separate"/>
            </w:r>
            <w:r>
              <w:rPr>
                <w:noProof/>
                <w:webHidden/>
              </w:rPr>
              <w:t>10</w:t>
            </w:r>
            <w:r>
              <w:rPr>
                <w:noProof/>
                <w:webHidden/>
              </w:rPr>
              <w:fldChar w:fldCharType="end"/>
            </w:r>
          </w:hyperlink>
        </w:p>
        <w:p w14:paraId="53280DB7" w14:textId="56ECC8A6" w:rsidR="00125582" w:rsidRDefault="00125582">
          <w:pPr>
            <w:pStyle w:val="TOC3"/>
            <w:tabs>
              <w:tab w:val="right" w:leader="dot" w:pos="10054"/>
            </w:tabs>
            <w:rPr>
              <w:noProof/>
              <w:kern w:val="2"/>
              <w:sz w:val="24"/>
              <w:szCs w:val="24"/>
              <w:lang w:val="en-IN" w:eastAsia="en-IN"/>
              <w14:ligatures w14:val="standardContextual"/>
            </w:rPr>
          </w:pPr>
          <w:hyperlink w:anchor="_Toc236356338" w:history="1">
            <w:r w:rsidRPr="002E2496">
              <w:rPr>
                <w:rStyle w:val="Hyperlink"/>
                <w:noProof/>
                <w:lang w:val="en-IN"/>
              </w:rPr>
              <w:t>Table 2. Indonesia Political and Institutional Risk Dashboard</w:t>
            </w:r>
            <w:r>
              <w:rPr>
                <w:noProof/>
                <w:webHidden/>
              </w:rPr>
              <w:tab/>
            </w:r>
            <w:r>
              <w:rPr>
                <w:noProof/>
                <w:webHidden/>
              </w:rPr>
              <w:fldChar w:fldCharType="begin"/>
            </w:r>
            <w:r>
              <w:rPr>
                <w:noProof/>
                <w:webHidden/>
              </w:rPr>
              <w:instrText xml:space="preserve"> PAGEREF _Toc236356338 \h </w:instrText>
            </w:r>
            <w:r>
              <w:rPr>
                <w:noProof/>
                <w:webHidden/>
              </w:rPr>
            </w:r>
            <w:r>
              <w:rPr>
                <w:noProof/>
                <w:webHidden/>
              </w:rPr>
              <w:fldChar w:fldCharType="separate"/>
            </w:r>
            <w:r>
              <w:rPr>
                <w:noProof/>
                <w:webHidden/>
              </w:rPr>
              <w:t>10</w:t>
            </w:r>
            <w:r>
              <w:rPr>
                <w:noProof/>
                <w:webHidden/>
              </w:rPr>
              <w:fldChar w:fldCharType="end"/>
            </w:r>
          </w:hyperlink>
        </w:p>
        <w:p w14:paraId="42A311C1" w14:textId="5B63BB0C" w:rsidR="00125582" w:rsidRDefault="00125582">
          <w:pPr>
            <w:pStyle w:val="TOC2"/>
            <w:tabs>
              <w:tab w:val="right" w:leader="dot" w:pos="10054"/>
            </w:tabs>
            <w:rPr>
              <w:noProof/>
              <w:kern w:val="2"/>
              <w:sz w:val="24"/>
              <w:szCs w:val="24"/>
              <w:lang w:val="en-IN" w:eastAsia="en-IN"/>
              <w14:ligatures w14:val="standardContextual"/>
            </w:rPr>
          </w:pPr>
          <w:hyperlink w:anchor="_Toc236356339" w:history="1">
            <w:r w:rsidRPr="002E2496">
              <w:rPr>
                <w:rStyle w:val="Hyperlink"/>
                <w:noProof/>
                <w:lang w:val="en-IN"/>
              </w:rPr>
              <w:t>3.3 Economic Environment</w:t>
            </w:r>
            <w:r>
              <w:rPr>
                <w:noProof/>
                <w:webHidden/>
              </w:rPr>
              <w:tab/>
            </w:r>
            <w:r>
              <w:rPr>
                <w:noProof/>
                <w:webHidden/>
              </w:rPr>
              <w:fldChar w:fldCharType="begin"/>
            </w:r>
            <w:r>
              <w:rPr>
                <w:noProof/>
                <w:webHidden/>
              </w:rPr>
              <w:instrText xml:space="preserve"> PAGEREF _Toc236356339 \h </w:instrText>
            </w:r>
            <w:r>
              <w:rPr>
                <w:noProof/>
                <w:webHidden/>
              </w:rPr>
            </w:r>
            <w:r>
              <w:rPr>
                <w:noProof/>
                <w:webHidden/>
              </w:rPr>
              <w:fldChar w:fldCharType="separate"/>
            </w:r>
            <w:r>
              <w:rPr>
                <w:noProof/>
                <w:webHidden/>
              </w:rPr>
              <w:t>12</w:t>
            </w:r>
            <w:r>
              <w:rPr>
                <w:noProof/>
                <w:webHidden/>
              </w:rPr>
              <w:fldChar w:fldCharType="end"/>
            </w:r>
          </w:hyperlink>
        </w:p>
        <w:p w14:paraId="04ECDEA7" w14:textId="074D0A54" w:rsidR="00125582" w:rsidRDefault="00125582">
          <w:pPr>
            <w:pStyle w:val="TOC3"/>
            <w:tabs>
              <w:tab w:val="right" w:leader="dot" w:pos="10054"/>
            </w:tabs>
            <w:rPr>
              <w:noProof/>
              <w:kern w:val="2"/>
              <w:sz w:val="24"/>
              <w:szCs w:val="24"/>
              <w:lang w:val="en-IN" w:eastAsia="en-IN"/>
              <w14:ligatures w14:val="standardContextual"/>
            </w:rPr>
          </w:pPr>
          <w:hyperlink w:anchor="_Toc236356340" w:history="1">
            <w:r w:rsidRPr="002E2496">
              <w:rPr>
                <w:rStyle w:val="Hyperlink"/>
                <w:noProof/>
                <w:lang w:val="en-IN"/>
              </w:rPr>
              <w:t>Table 3. Indonesia Economic Opportunity Scorecard</w:t>
            </w:r>
            <w:r>
              <w:rPr>
                <w:noProof/>
                <w:webHidden/>
              </w:rPr>
              <w:tab/>
            </w:r>
            <w:r>
              <w:rPr>
                <w:noProof/>
                <w:webHidden/>
              </w:rPr>
              <w:fldChar w:fldCharType="begin"/>
            </w:r>
            <w:r>
              <w:rPr>
                <w:noProof/>
                <w:webHidden/>
              </w:rPr>
              <w:instrText xml:space="preserve"> PAGEREF _Toc236356340 \h </w:instrText>
            </w:r>
            <w:r>
              <w:rPr>
                <w:noProof/>
                <w:webHidden/>
              </w:rPr>
            </w:r>
            <w:r>
              <w:rPr>
                <w:noProof/>
                <w:webHidden/>
              </w:rPr>
              <w:fldChar w:fldCharType="separate"/>
            </w:r>
            <w:r>
              <w:rPr>
                <w:noProof/>
                <w:webHidden/>
              </w:rPr>
              <w:t>13</w:t>
            </w:r>
            <w:r>
              <w:rPr>
                <w:noProof/>
                <w:webHidden/>
              </w:rPr>
              <w:fldChar w:fldCharType="end"/>
            </w:r>
          </w:hyperlink>
        </w:p>
        <w:p w14:paraId="0E264F5D" w14:textId="4470B3F5" w:rsidR="00125582" w:rsidRDefault="00125582">
          <w:pPr>
            <w:pStyle w:val="TOC2"/>
            <w:tabs>
              <w:tab w:val="right" w:leader="dot" w:pos="10054"/>
            </w:tabs>
            <w:rPr>
              <w:noProof/>
              <w:kern w:val="2"/>
              <w:sz w:val="24"/>
              <w:szCs w:val="24"/>
              <w:lang w:val="en-IN" w:eastAsia="en-IN"/>
              <w14:ligatures w14:val="standardContextual"/>
            </w:rPr>
          </w:pPr>
          <w:hyperlink w:anchor="_Toc236356341" w:history="1">
            <w:r w:rsidRPr="002E2496">
              <w:rPr>
                <w:rStyle w:val="Hyperlink"/>
                <w:noProof/>
                <w:lang w:val="en-IN"/>
              </w:rPr>
              <w:t>3.4 Legal and Regulatory Environment</w:t>
            </w:r>
            <w:r>
              <w:rPr>
                <w:noProof/>
                <w:webHidden/>
              </w:rPr>
              <w:tab/>
            </w:r>
            <w:r>
              <w:rPr>
                <w:noProof/>
                <w:webHidden/>
              </w:rPr>
              <w:fldChar w:fldCharType="begin"/>
            </w:r>
            <w:r>
              <w:rPr>
                <w:noProof/>
                <w:webHidden/>
              </w:rPr>
              <w:instrText xml:space="preserve"> PAGEREF _Toc236356341 \h </w:instrText>
            </w:r>
            <w:r>
              <w:rPr>
                <w:noProof/>
                <w:webHidden/>
              </w:rPr>
            </w:r>
            <w:r>
              <w:rPr>
                <w:noProof/>
                <w:webHidden/>
              </w:rPr>
              <w:fldChar w:fldCharType="separate"/>
            </w:r>
            <w:r>
              <w:rPr>
                <w:noProof/>
                <w:webHidden/>
              </w:rPr>
              <w:t>14</w:t>
            </w:r>
            <w:r>
              <w:rPr>
                <w:noProof/>
                <w:webHidden/>
              </w:rPr>
              <w:fldChar w:fldCharType="end"/>
            </w:r>
          </w:hyperlink>
        </w:p>
        <w:p w14:paraId="6EBF5A14" w14:textId="53ED39C1" w:rsidR="00125582" w:rsidRDefault="00125582">
          <w:pPr>
            <w:pStyle w:val="TOC3"/>
            <w:tabs>
              <w:tab w:val="right" w:leader="dot" w:pos="10054"/>
            </w:tabs>
            <w:rPr>
              <w:noProof/>
              <w:kern w:val="2"/>
              <w:sz w:val="24"/>
              <w:szCs w:val="24"/>
              <w:lang w:val="en-IN" w:eastAsia="en-IN"/>
              <w14:ligatures w14:val="standardContextual"/>
            </w:rPr>
          </w:pPr>
          <w:hyperlink w:anchor="_Toc236356342" w:history="1">
            <w:r w:rsidRPr="002E2496">
              <w:rPr>
                <w:rStyle w:val="Hyperlink"/>
                <w:noProof/>
                <w:lang w:val="en-IN"/>
              </w:rPr>
              <w:t>Table 4. Legal and Regulatory Compliance Matrix</w:t>
            </w:r>
            <w:r>
              <w:rPr>
                <w:noProof/>
                <w:webHidden/>
              </w:rPr>
              <w:tab/>
            </w:r>
            <w:r>
              <w:rPr>
                <w:noProof/>
                <w:webHidden/>
              </w:rPr>
              <w:fldChar w:fldCharType="begin"/>
            </w:r>
            <w:r>
              <w:rPr>
                <w:noProof/>
                <w:webHidden/>
              </w:rPr>
              <w:instrText xml:space="preserve"> PAGEREF _Toc236356342 \h </w:instrText>
            </w:r>
            <w:r>
              <w:rPr>
                <w:noProof/>
                <w:webHidden/>
              </w:rPr>
            </w:r>
            <w:r>
              <w:rPr>
                <w:noProof/>
                <w:webHidden/>
              </w:rPr>
              <w:fldChar w:fldCharType="separate"/>
            </w:r>
            <w:r>
              <w:rPr>
                <w:noProof/>
                <w:webHidden/>
              </w:rPr>
              <w:t>15</w:t>
            </w:r>
            <w:r>
              <w:rPr>
                <w:noProof/>
                <w:webHidden/>
              </w:rPr>
              <w:fldChar w:fldCharType="end"/>
            </w:r>
          </w:hyperlink>
        </w:p>
        <w:p w14:paraId="3DEFB36B" w14:textId="3CAD8BE8" w:rsidR="00125582" w:rsidRDefault="00125582">
          <w:pPr>
            <w:pStyle w:val="TOC2"/>
            <w:tabs>
              <w:tab w:val="right" w:leader="dot" w:pos="10054"/>
            </w:tabs>
            <w:rPr>
              <w:noProof/>
              <w:kern w:val="2"/>
              <w:sz w:val="24"/>
              <w:szCs w:val="24"/>
              <w:lang w:val="en-IN" w:eastAsia="en-IN"/>
              <w14:ligatures w14:val="standardContextual"/>
            </w:rPr>
          </w:pPr>
          <w:hyperlink w:anchor="_Toc236356343" w:history="1">
            <w:r w:rsidRPr="002E2496">
              <w:rPr>
                <w:rStyle w:val="Hyperlink"/>
                <w:noProof/>
                <w:lang w:val="en-IN"/>
              </w:rPr>
              <w:t>3.5 Cultural Environment</w:t>
            </w:r>
            <w:r>
              <w:rPr>
                <w:noProof/>
                <w:webHidden/>
              </w:rPr>
              <w:tab/>
            </w:r>
            <w:r>
              <w:rPr>
                <w:noProof/>
                <w:webHidden/>
              </w:rPr>
              <w:fldChar w:fldCharType="begin"/>
            </w:r>
            <w:r>
              <w:rPr>
                <w:noProof/>
                <w:webHidden/>
              </w:rPr>
              <w:instrText xml:space="preserve"> PAGEREF _Toc236356343 \h </w:instrText>
            </w:r>
            <w:r>
              <w:rPr>
                <w:noProof/>
                <w:webHidden/>
              </w:rPr>
            </w:r>
            <w:r>
              <w:rPr>
                <w:noProof/>
                <w:webHidden/>
              </w:rPr>
              <w:fldChar w:fldCharType="separate"/>
            </w:r>
            <w:r>
              <w:rPr>
                <w:noProof/>
                <w:webHidden/>
              </w:rPr>
              <w:t>15</w:t>
            </w:r>
            <w:r>
              <w:rPr>
                <w:noProof/>
                <w:webHidden/>
              </w:rPr>
              <w:fldChar w:fldCharType="end"/>
            </w:r>
          </w:hyperlink>
        </w:p>
        <w:p w14:paraId="2FC2D6FB" w14:textId="05BB9F8D" w:rsidR="00125582" w:rsidRDefault="00125582">
          <w:pPr>
            <w:pStyle w:val="TOC2"/>
            <w:tabs>
              <w:tab w:val="right" w:leader="dot" w:pos="10054"/>
            </w:tabs>
            <w:rPr>
              <w:noProof/>
              <w:kern w:val="2"/>
              <w:sz w:val="24"/>
              <w:szCs w:val="24"/>
              <w:lang w:val="en-IN" w:eastAsia="en-IN"/>
              <w14:ligatures w14:val="standardContextual"/>
            </w:rPr>
          </w:pPr>
          <w:hyperlink w:anchor="_Toc236356344" w:history="1">
            <w:r w:rsidRPr="002E2496">
              <w:rPr>
                <w:rStyle w:val="Hyperlink"/>
                <w:noProof/>
                <w:lang w:val="en-IN"/>
              </w:rPr>
              <w:t>3.6 Integrated Market Attractiveness</w:t>
            </w:r>
            <w:r>
              <w:rPr>
                <w:noProof/>
                <w:webHidden/>
              </w:rPr>
              <w:tab/>
            </w:r>
            <w:r>
              <w:rPr>
                <w:noProof/>
                <w:webHidden/>
              </w:rPr>
              <w:fldChar w:fldCharType="begin"/>
            </w:r>
            <w:r>
              <w:rPr>
                <w:noProof/>
                <w:webHidden/>
              </w:rPr>
              <w:instrText xml:space="preserve"> PAGEREF _Toc236356344 \h </w:instrText>
            </w:r>
            <w:r>
              <w:rPr>
                <w:noProof/>
                <w:webHidden/>
              </w:rPr>
            </w:r>
            <w:r>
              <w:rPr>
                <w:noProof/>
                <w:webHidden/>
              </w:rPr>
              <w:fldChar w:fldCharType="separate"/>
            </w:r>
            <w:r>
              <w:rPr>
                <w:noProof/>
                <w:webHidden/>
              </w:rPr>
              <w:t>16</w:t>
            </w:r>
            <w:r>
              <w:rPr>
                <w:noProof/>
                <w:webHidden/>
              </w:rPr>
              <w:fldChar w:fldCharType="end"/>
            </w:r>
          </w:hyperlink>
        </w:p>
        <w:p w14:paraId="60BE1D1E" w14:textId="1FB0F5D1" w:rsidR="00125582" w:rsidRDefault="00125582">
          <w:pPr>
            <w:pStyle w:val="TOC3"/>
            <w:tabs>
              <w:tab w:val="right" w:leader="dot" w:pos="10054"/>
            </w:tabs>
            <w:rPr>
              <w:noProof/>
              <w:kern w:val="2"/>
              <w:sz w:val="24"/>
              <w:szCs w:val="24"/>
              <w:lang w:val="en-IN" w:eastAsia="en-IN"/>
              <w14:ligatures w14:val="standardContextual"/>
            </w:rPr>
          </w:pPr>
          <w:hyperlink w:anchor="_Toc236356345" w:history="1">
            <w:r w:rsidRPr="002E2496">
              <w:rPr>
                <w:rStyle w:val="Hyperlink"/>
                <w:noProof/>
                <w:lang w:val="en-IN"/>
              </w:rPr>
              <w:t>Figure 3. Indonesia Market Opportunity Dashboard</w:t>
            </w:r>
            <w:r>
              <w:rPr>
                <w:noProof/>
                <w:webHidden/>
              </w:rPr>
              <w:tab/>
            </w:r>
            <w:r>
              <w:rPr>
                <w:noProof/>
                <w:webHidden/>
              </w:rPr>
              <w:fldChar w:fldCharType="begin"/>
            </w:r>
            <w:r>
              <w:rPr>
                <w:noProof/>
                <w:webHidden/>
              </w:rPr>
              <w:instrText xml:space="preserve"> PAGEREF _Toc236356345 \h </w:instrText>
            </w:r>
            <w:r>
              <w:rPr>
                <w:noProof/>
                <w:webHidden/>
              </w:rPr>
            </w:r>
            <w:r>
              <w:rPr>
                <w:noProof/>
                <w:webHidden/>
              </w:rPr>
              <w:fldChar w:fldCharType="separate"/>
            </w:r>
            <w:r>
              <w:rPr>
                <w:noProof/>
                <w:webHidden/>
              </w:rPr>
              <w:t>17</w:t>
            </w:r>
            <w:r>
              <w:rPr>
                <w:noProof/>
                <w:webHidden/>
              </w:rPr>
              <w:fldChar w:fldCharType="end"/>
            </w:r>
          </w:hyperlink>
        </w:p>
        <w:p w14:paraId="7870021A" w14:textId="56B7776C" w:rsidR="00125582" w:rsidRDefault="00125582">
          <w:pPr>
            <w:pStyle w:val="TOC3"/>
            <w:tabs>
              <w:tab w:val="right" w:leader="dot" w:pos="10054"/>
            </w:tabs>
            <w:rPr>
              <w:noProof/>
              <w:kern w:val="2"/>
              <w:sz w:val="24"/>
              <w:szCs w:val="24"/>
              <w:lang w:val="en-IN" w:eastAsia="en-IN"/>
              <w14:ligatures w14:val="standardContextual"/>
            </w:rPr>
          </w:pPr>
          <w:hyperlink w:anchor="_Toc236356346" w:history="1">
            <w:r w:rsidRPr="002E2496">
              <w:rPr>
                <w:rStyle w:val="Hyperlink"/>
                <w:noProof/>
                <w:lang w:val="en-IN"/>
              </w:rPr>
              <w:t>Table 5. ASEAN Expansion Readiness Comparison</w:t>
            </w:r>
            <w:r>
              <w:rPr>
                <w:noProof/>
                <w:webHidden/>
              </w:rPr>
              <w:tab/>
            </w:r>
            <w:r>
              <w:rPr>
                <w:noProof/>
                <w:webHidden/>
              </w:rPr>
              <w:fldChar w:fldCharType="begin"/>
            </w:r>
            <w:r>
              <w:rPr>
                <w:noProof/>
                <w:webHidden/>
              </w:rPr>
              <w:instrText xml:space="preserve"> PAGEREF _Toc236356346 \h </w:instrText>
            </w:r>
            <w:r>
              <w:rPr>
                <w:noProof/>
                <w:webHidden/>
              </w:rPr>
            </w:r>
            <w:r>
              <w:rPr>
                <w:noProof/>
                <w:webHidden/>
              </w:rPr>
              <w:fldChar w:fldCharType="separate"/>
            </w:r>
            <w:r>
              <w:rPr>
                <w:noProof/>
                <w:webHidden/>
              </w:rPr>
              <w:t>18</w:t>
            </w:r>
            <w:r>
              <w:rPr>
                <w:noProof/>
                <w:webHidden/>
              </w:rPr>
              <w:fldChar w:fldCharType="end"/>
            </w:r>
          </w:hyperlink>
        </w:p>
        <w:p w14:paraId="7C0DA976" w14:textId="17BF28B9" w:rsidR="00125582" w:rsidRDefault="00125582">
          <w:pPr>
            <w:pStyle w:val="TOC2"/>
            <w:tabs>
              <w:tab w:val="right" w:leader="dot" w:pos="10054"/>
            </w:tabs>
            <w:rPr>
              <w:noProof/>
              <w:kern w:val="2"/>
              <w:sz w:val="24"/>
              <w:szCs w:val="24"/>
              <w:lang w:val="en-IN" w:eastAsia="en-IN"/>
              <w14:ligatures w14:val="standardContextual"/>
            </w:rPr>
          </w:pPr>
          <w:hyperlink w:anchor="_Toc236356347" w:history="1">
            <w:r w:rsidRPr="002E2496">
              <w:rPr>
                <w:rStyle w:val="Hyperlink"/>
                <w:noProof/>
                <w:lang w:val="en-IN"/>
              </w:rPr>
              <w:t>3.7 CAGE Distance and Strategic Fit</w:t>
            </w:r>
            <w:r>
              <w:rPr>
                <w:noProof/>
                <w:webHidden/>
              </w:rPr>
              <w:tab/>
            </w:r>
            <w:r>
              <w:rPr>
                <w:noProof/>
                <w:webHidden/>
              </w:rPr>
              <w:fldChar w:fldCharType="begin"/>
            </w:r>
            <w:r>
              <w:rPr>
                <w:noProof/>
                <w:webHidden/>
              </w:rPr>
              <w:instrText xml:space="preserve"> PAGEREF _Toc236356347 \h </w:instrText>
            </w:r>
            <w:r>
              <w:rPr>
                <w:noProof/>
                <w:webHidden/>
              </w:rPr>
            </w:r>
            <w:r>
              <w:rPr>
                <w:noProof/>
                <w:webHidden/>
              </w:rPr>
              <w:fldChar w:fldCharType="separate"/>
            </w:r>
            <w:r>
              <w:rPr>
                <w:noProof/>
                <w:webHidden/>
              </w:rPr>
              <w:t>19</w:t>
            </w:r>
            <w:r>
              <w:rPr>
                <w:noProof/>
                <w:webHidden/>
              </w:rPr>
              <w:fldChar w:fldCharType="end"/>
            </w:r>
          </w:hyperlink>
        </w:p>
        <w:p w14:paraId="332B0430" w14:textId="15885A3E" w:rsidR="00125582" w:rsidRDefault="00125582">
          <w:pPr>
            <w:pStyle w:val="TOC3"/>
            <w:tabs>
              <w:tab w:val="right" w:leader="dot" w:pos="10054"/>
            </w:tabs>
            <w:rPr>
              <w:noProof/>
              <w:kern w:val="2"/>
              <w:sz w:val="24"/>
              <w:szCs w:val="24"/>
              <w:lang w:val="en-IN" w:eastAsia="en-IN"/>
              <w14:ligatures w14:val="standardContextual"/>
            </w:rPr>
          </w:pPr>
          <w:hyperlink w:anchor="_Toc236356348" w:history="1">
            <w:r w:rsidRPr="002E2496">
              <w:rPr>
                <w:rStyle w:val="Hyperlink"/>
                <w:noProof/>
                <w:lang w:val="en-IN"/>
              </w:rPr>
              <w:t>Figure 4. CAGE Distance Framework: USA–Indonesia Strategic Distance Analysis</w:t>
            </w:r>
            <w:r>
              <w:rPr>
                <w:noProof/>
                <w:webHidden/>
              </w:rPr>
              <w:tab/>
            </w:r>
            <w:r>
              <w:rPr>
                <w:noProof/>
                <w:webHidden/>
              </w:rPr>
              <w:fldChar w:fldCharType="begin"/>
            </w:r>
            <w:r>
              <w:rPr>
                <w:noProof/>
                <w:webHidden/>
              </w:rPr>
              <w:instrText xml:space="preserve"> PAGEREF _Toc236356348 \h </w:instrText>
            </w:r>
            <w:r>
              <w:rPr>
                <w:noProof/>
                <w:webHidden/>
              </w:rPr>
            </w:r>
            <w:r>
              <w:rPr>
                <w:noProof/>
                <w:webHidden/>
              </w:rPr>
              <w:fldChar w:fldCharType="separate"/>
            </w:r>
            <w:r>
              <w:rPr>
                <w:noProof/>
                <w:webHidden/>
              </w:rPr>
              <w:t>19</w:t>
            </w:r>
            <w:r>
              <w:rPr>
                <w:noProof/>
                <w:webHidden/>
              </w:rPr>
              <w:fldChar w:fldCharType="end"/>
            </w:r>
          </w:hyperlink>
        </w:p>
        <w:p w14:paraId="144C63B5" w14:textId="6EEE19C8" w:rsidR="00125582" w:rsidRDefault="00125582">
          <w:pPr>
            <w:pStyle w:val="TOC3"/>
            <w:tabs>
              <w:tab w:val="right" w:leader="dot" w:pos="10054"/>
            </w:tabs>
            <w:rPr>
              <w:noProof/>
              <w:kern w:val="2"/>
              <w:sz w:val="24"/>
              <w:szCs w:val="24"/>
              <w:lang w:val="en-IN" w:eastAsia="en-IN"/>
              <w14:ligatures w14:val="standardContextual"/>
            </w:rPr>
          </w:pPr>
          <w:hyperlink w:anchor="_Toc236356349" w:history="1">
            <w:r w:rsidRPr="002E2496">
              <w:rPr>
                <w:rStyle w:val="Hyperlink"/>
                <w:noProof/>
                <w:lang w:val="en-IN"/>
              </w:rPr>
              <w:t>Table 6. USA–Indonesia CAGE Distance Assessment</w:t>
            </w:r>
            <w:r>
              <w:rPr>
                <w:noProof/>
                <w:webHidden/>
              </w:rPr>
              <w:tab/>
            </w:r>
            <w:r>
              <w:rPr>
                <w:noProof/>
                <w:webHidden/>
              </w:rPr>
              <w:fldChar w:fldCharType="begin"/>
            </w:r>
            <w:r>
              <w:rPr>
                <w:noProof/>
                <w:webHidden/>
              </w:rPr>
              <w:instrText xml:space="preserve"> PAGEREF _Toc236356349 \h </w:instrText>
            </w:r>
            <w:r>
              <w:rPr>
                <w:noProof/>
                <w:webHidden/>
              </w:rPr>
            </w:r>
            <w:r>
              <w:rPr>
                <w:noProof/>
                <w:webHidden/>
              </w:rPr>
              <w:fldChar w:fldCharType="separate"/>
            </w:r>
            <w:r>
              <w:rPr>
                <w:noProof/>
                <w:webHidden/>
              </w:rPr>
              <w:t>20</w:t>
            </w:r>
            <w:r>
              <w:rPr>
                <w:noProof/>
                <w:webHidden/>
              </w:rPr>
              <w:fldChar w:fldCharType="end"/>
            </w:r>
          </w:hyperlink>
        </w:p>
        <w:p w14:paraId="5199C80E" w14:textId="5FC1C81E" w:rsidR="00125582" w:rsidRDefault="00125582">
          <w:pPr>
            <w:pStyle w:val="TOC1"/>
            <w:rPr>
              <w:rFonts w:eastAsiaTheme="minorEastAsia"/>
              <w:kern w:val="2"/>
              <w:sz w:val="24"/>
              <w:szCs w:val="24"/>
              <w:lang w:val="en-IN" w:eastAsia="en-IN"/>
              <w14:ligatures w14:val="standardContextual"/>
            </w:rPr>
          </w:pPr>
          <w:hyperlink w:anchor="_Toc236356350" w:history="1">
            <w:r w:rsidRPr="002E2496">
              <w:rPr>
                <w:rStyle w:val="Hyperlink"/>
                <w:lang w:val="en-IN"/>
              </w:rPr>
              <w:t>4. Entry Mode Strategy and Strategic Synthesis</w:t>
            </w:r>
            <w:r>
              <w:rPr>
                <w:webHidden/>
              </w:rPr>
              <w:tab/>
            </w:r>
            <w:r>
              <w:rPr>
                <w:webHidden/>
              </w:rPr>
              <w:fldChar w:fldCharType="begin"/>
            </w:r>
            <w:r>
              <w:rPr>
                <w:webHidden/>
              </w:rPr>
              <w:instrText xml:space="preserve"> PAGEREF _Toc236356350 \h </w:instrText>
            </w:r>
            <w:r>
              <w:rPr>
                <w:webHidden/>
              </w:rPr>
            </w:r>
            <w:r>
              <w:rPr>
                <w:webHidden/>
              </w:rPr>
              <w:fldChar w:fldCharType="separate"/>
            </w:r>
            <w:r>
              <w:rPr>
                <w:webHidden/>
              </w:rPr>
              <w:t>22</w:t>
            </w:r>
            <w:r>
              <w:rPr>
                <w:webHidden/>
              </w:rPr>
              <w:fldChar w:fldCharType="end"/>
            </w:r>
          </w:hyperlink>
        </w:p>
        <w:p w14:paraId="139CAEDC" w14:textId="7D9BAA13" w:rsidR="00125582" w:rsidRDefault="00125582">
          <w:pPr>
            <w:pStyle w:val="TOC2"/>
            <w:tabs>
              <w:tab w:val="right" w:leader="dot" w:pos="10054"/>
            </w:tabs>
            <w:rPr>
              <w:noProof/>
              <w:kern w:val="2"/>
              <w:sz w:val="24"/>
              <w:szCs w:val="24"/>
              <w:lang w:val="en-IN" w:eastAsia="en-IN"/>
              <w14:ligatures w14:val="standardContextual"/>
            </w:rPr>
          </w:pPr>
          <w:hyperlink w:anchor="_Toc236356351" w:history="1">
            <w:r w:rsidRPr="002E2496">
              <w:rPr>
                <w:rStyle w:val="Hyperlink"/>
                <w:noProof/>
                <w:lang w:val="en-IN"/>
              </w:rPr>
              <w:t>4.1 Previous International Expansion</w:t>
            </w:r>
            <w:r>
              <w:rPr>
                <w:noProof/>
                <w:webHidden/>
              </w:rPr>
              <w:tab/>
            </w:r>
            <w:r>
              <w:rPr>
                <w:noProof/>
                <w:webHidden/>
              </w:rPr>
              <w:fldChar w:fldCharType="begin"/>
            </w:r>
            <w:r>
              <w:rPr>
                <w:noProof/>
                <w:webHidden/>
              </w:rPr>
              <w:instrText xml:space="preserve"> PAGEREF _Toc236356351 \h </w:instrText>
            </w:r>
            <w:r>
              <w:rPr>
                <w:noProof/>
                <w:webHidden/>
              </w:rPr>
            </w:r>
            <w:r>
              <w:rPr>
                <w:noProof/>
                <w:webHidden/>
              </w:rPr>
              <w:fldChar w:fldCharType="separate"/>
            </w:r>
            <w:r>
              <w:rPr>
                <w:noProof/>
                <w:webHidden/>
              </w:rPr>
              <w:t>22</w:t>
            </w:r>
            <w:r>
              <w:rPr>
                <w:noProof/>
                <w:webHidden/>
              </w:rPr>
              <w:fldChar w:fldCharType="end"/>
            </w:r>
          </w:hyperlink>
        </w:p>
        <w:p w14:paraId="7CECE55E" w14:textId="2CCE8074" w:rsidR="00125582" w:rsidRDefault="00125582">
          <w:pPr>
            <w:pStyle w:val="TOC2"/>
            <w:tabs>
              <w:tab w:val="right" w:leader="dot" w:pos="10054"/>
            </w:tabs>
            <w:rPr>
              <w:noProof/>
              <w:kern w:val="2"/>
              <w:sz w:val="24"/>
              <w:szCs w:val="24"/>
              <w:lang w:val="en-IN" w:eastAsia="en-IN"/>
              <w14:ligatures w14:val="standardContextual"/>
            </w:rPr>
          </w:pPr>
          <w:hyperlink w:anchor="_Toc236356352" w:history="1">
            <w:r w:rsidRPr="002E2496">
              <w:rPr>
                <w:rStyle w:val="Hyperlink"/>
                <w:noProof/>
                <w:lang w:val="en-IN"/>
              </w:rPr>
              <w:t>4.2 Entry Mode Comparison</w:t>
            </w:r>
            <w:r>
              <w:rPr>
                <w:noProof/>
                <w:webHidden/>
              </w:rPr>
              <w:tab/>
            </w:r>
            <w:r>
              <w:rPr>
                <w:noProof/>
                <w:webHidden/>
              </w:rPr>
              <w:fldChar w:fldCharType="begin"/>
            </w:r>
            <w:r>
              <w:rPr>
                <w:noProof/>
                <w:webHidden/>
              </w:rPr>
              <w:instrText xml:space="preserve"> PAGEREF _Toc236356352 \h </w:instrText>
            </w:r>
            <w:r>
              <w:rPr>
                <w:noProof/>
                <w:webHidden/>
              </w:rPr>
            </w:r>
            <w:r>
              <w:rPr>
                <w:noProof/>
                <w:webHidden/>
              </w:rPr>
              <w:fldChar w:fldCharType="separate"/>
            </w:r>
            <w:r>
              <w:rPr>
                <w:noProof/>
                <w:webHidden/>
              </w:rPr>
              <w:t>23</w:t>
            </w:r>
            <w:r>
              <w:rPr>
                <w:noProof/>
                <w:webHidden/>
              </w:rPr>
              <w:fldChar w:fldCharType="end"/>
            </w:r>
          </w:hyperlink>
        </w:p>
        <w:p w14:paraId="272830E0" w14:textId="148F7DFD" w:rsidR="00125582" w:rsidRDefault="00125582">
          <w:pPr>
            <w:pStyle w:val="TOC3"/>
            <w:tabs>
              <w:tab w:val="right" w:leader="dot" w:pos="10054"/>
            </w:tabs>
            <w:rPr>
              <w:noProof/>
              <w:kern w:val="2"/>
              <w:sz w:val="24"/>
              <w:szCs w:val="24"/>
              <w:lang w:val="en-IN" w:eastAsia="en-IN"/>
              <w14:ligatures w14:val="standardContextual"/>
            </w:rPr>
          </w:pPr>
          <w:hyperlink w:anchor="_Toc236356353" w:history="1">
            <w:r w:rsidRPr="002E2496">
              <w:rPr>
                <w:rStyle w:val="Hyperlink"/>
                <w:noProof/>
                <w:lang w:val="en-IN"/>
              </w:rPr>
              <w:t>Table 7. Entry Mode Evaluation Matrix</w:t>
            </w:r>
            <w:r>
              <w:rPr>
                <w:noProof/>
                <w:webHidden/>
              </w:rPr>
              <w:tab/>
            </w:r>
            <w:r>
              <w:rPr>
                <w:noProof/>
                <w:webHidden/>
              </w:rPr>
              <w:fldChar w:fldCharType="begin"/>
            </w:r>
            <w:r>
              <w:rPr>
                <w:noProof/>
                <w:webHidden/>
              </w:rPr>
              <w:instrText xml:space="preserve"> PAGEREF _Toc236356353 \h </w:instrText>
            </w:r>
            <w:r>
              <w:rPr>
                <w:noProof/>
                <w:webHidden/>
              </w:rPr>
            </w:r>
            <w:r>
              <w:rPr>
                <w:noProof/>
                <w:webHidden/>
              </w:rPr>
              <w:fldChar w:fldCharType="separate"/>
            </w:r>
            <w:r>
              <w:rPr>
                <w:noProof/>
                <w:webHidden/>
              </w:rPr>
              <w:t>23</w:t>
            </w:r>
            <w:r>
              <w:rPr>
                <w:noProof/>
                <w:webHidden/>
              </w:rPr>
              <w:fldChar w:fldCharType="end"/>
            </w:r>
          </w:hyperlink>
        </w:p>
        <w:p w14:paraId="4BE7C03D" w14:textId="574BAF4C" w:rsidR="00125582" w:rsidRDefault="00125582">
          <w:pPr>
            <w:pStyle w:val="TOC2"/>
            <w:tabs>
              <w:tab w:val="right" w:leader="dot" w:pos="10054"/>
            </w:tabs>
            <w:rPr>
              <w:noProof/>
              <w:kern w:val="2"/>
              <w:sz w:val="24"/>
              <w:szCs w:val="24"/>
              <w:lang w:val="en-IN" w:eastAsia="en-IN"/>
              <w14:ligatures w14:val="standardContextual"/>
            </w:rPr>
          </w:pPr>
          <w:hyperlink w:anchor="_Toc236356354" w:history="1">
            <w:r w:rsidRPr="002E2496">
              <w:rPr>
                <w:rStyle w:val="Hyperlink"/>
                <w:noProof/>
                <w:lang w:val="en-IN"/>
              </w:rPr>
              <w:t>4.3 Recommended Entry Strategy</w:t>
            </w:r>
            <w:r>
              <w:rPr>
                <w:noProof/>
                <w:webHidden/>
              </w:rPr>
              <w:tab/>
            </w:r>
            <w:r>
              <w:rPr>
                <w:noProof/>
                <w:webHidden/>
              </w:rPr>
              <w:fldChar w:fldCharType="begin"/>
            </w:r>
            <w:r>
              <w:rPr>
                <w:noProof/>
                <w:webHidden/>
              </w:rPr>
              <w:instrText xml:space="preserve"> PAGEREF _Toc236356354 \h </w:instrText>
            </w:r>
            <w:r>
              <w:rPr>
                <w:noProof/>
                <w:webHidden/>
              </w:rPr>
            </w:r>
            <w:r>
              <w:rPr>
                <w:noProof/>
                <w:webHidden/>
              </w:rPr>
              <w:fldChar w:fldCharType="separate"/>
            </w:r>
            <w:r>
              <w:rPr>
                <w:noProof/>
                <w:webHidden/>
              </w:rPr>
              <w:t>24</w:t>
            </w:r>
            <w:r>
              <w:rPr>
                <w:noProof/>
                <w:webHidden/>
              </w:rPr>
              <w:fldChar w:fldCharType="end"/>
            </w:r>
          </w:hyperlink>
        </w:p>
        <w:p w14:paraId="14C6CD36" w14:textId="0BC40D79" w:rsidR="00125582" w:rsidRDefault="00125582">
          <w:pPr>
            <w:pStyle w:val="TOC3"/>
            <w:tabs>
              <w:tab w:val="right" w:leader="dot" w:pos="10054"/>
            </w:tabs>
            <w:rPr>
              <w:noProof/>
              <w:kern w:val="2"/>
              <w:sz w:val="24"/>
              <w:szCs w:val="24"/>
              <w:lang w:val="en-IN" w:eastAsia="en-IN"/>
              <w14:ligatures w14:val="standardContextual"/>
            </w:rPr>
          </w:pPr>
          <w:hyperlink w:anchor="_Toc236356355" w:history="1">
            <w:r w:rsidRPr="002E2496">
              <w:rPr>
                <w:rStyle w:val="Hyperlink"/>
                <w:noProof/>
                <w:lang w:val="en-IN"/>
              </w:rPr>
              <w:t>Table 8. Investment Allocation and KPI Dashboard</w:t>
            </w:r>
            <w:r>
              <w:rPr>
                <w:noProof/>
                <w:webHidden/>
              </w:rPr>
              <w:tab/>
            </w:r>
            <w:r>
              <w:rPr>
                <w:noProof/>
                <w:webHidden/>
              </w:rPr>
              <w:fldChar w:fldCharType="begin"/>
            </w:r>
            <w:r>
              <w:rPr>
                <w:noProof/>
                <w:webHidden/>
              </w:rPr>
              <w:instrText xml:space="preserve"> PAGEREF _Toc236356355 \h </w:instrText>
            </w:r>
            <w:r>
              <w:rPr>
                <w:noProof/>
                <w:webHidden/>
              </w:rPr>
            </w:r>
            <w:r>
              <w:rPr>
                <w:noProof/>
                <w:webHidden/>
              </w:rPr>
              <w:fldChar w:fldCharType="separate"/>
            </w:r>
            <w:r>
              <w:rPr>
                <w:noProof/>
                <w:webHidden/>
              </w:rPr>
              <w:t>24</w:t>
            </w:r>
            <w:r>
              <w:rPr>
                <w:noProof/>
                <w:webHidden/>
              </w:rPr>
              <w:fldChar w:fldCharType="end"/>
            </w:r>
          </w:hyperlink>
        </w:p>
        <w:p w14:paraId="29BB5D6C" w14:textId="373C6113" w:rsidR="00125582" w:rsidRDefault="00125582">
          <w:pPr>
            <w:pStyle w:val="TOC3"/>
            <w:tabs>
              <w:tab w:val="right" w:leader="dot" w:pos="10054"/>
            </w:tabs>
            <w:rPr>
              <w:noProof/>
              <w:kern w:val="2"/>
              <w:sz w:val="24"/>
              <w:szCs w:val="24"/>
              <w:lang w:val="en-IN" w:eastAsia="en-IN"/>
              <w14:ligatures w14:val="standardContextual"/>
            </w:rPr>
          </w:pPr>
          <w:hyperlink w:anchor="_Toc236356356" w:history="1">
            <w:r w:rsidRPr="002E2496">
              <w:rPr>
                <w:rStyle w:val="Hyperlink"/>
                <w:noProof/>
                <w:lang w:val="en-IN"/>
              </w:rPr>
              <w:t>Figure 5. International Entry Decision Framework</w:t>
            </w:r>
            <w:r>
              <w:rPr>
                <w:noProof/>
                <w:webHidden/>
              </w:rPr>
              <w:tab/>
            </w:r>
            <w:r>
              <w:rPr>
                <w:noProof/>
                <w:webHidden/>
              </w:rPr>
              <w:fldChar w:fldCharType="begin"/>
            </w:r>
            <w:r>
              <w:rPr>
                <w:noProof/>
                <w:webHidden/>
              </w:rPr>
              <w:instrText xml:space="preserve"> PAGEREF _Toc236356356 \h </w:instrText>
            </w:r>
            <w:r>
              <w:rPr>
                <w:noProof/>
                <w:webHidden/>
              </w:rPr>
            </w:r>
            <w:r>
              <w:rPr>
                <w:noProof/>
                <w:webHidden/>
              </w:rPr>
              <w:fldChar w:fldCharType="separate"/>
            </w:r>
            <w:r>
              <w:rPr>
                <w:noProof/>
                <w:webHidden/>
              </w:rPr>
              <w:t>25</w:t>
            </w:r>
            <w:r>
              <w:rPr>
                <w:noProof/>
                <w:webHidden/>
              </w:rPr>
              <w:fldChar w:fldCharType="end"/>
            </w:r>
          </w:hyperlink>
        </w:p>
        <w:p w14:paraId="13FBB2AE" w14:textId="12E139A2" w:rsidR="00125582" w:rsidRDefault="00125582">
          <w:pPr>
            <w:pStyle w:val="TOC2"/>
            <w:tabs>
              <w:tab w:val="right" w:leader="dot" w:pos="10054"/>
            </w:tabs>
            <w:rPr>
              <w:noProof/>
              <w:kern w:val="2"/>
              <w:sz w:val="24"/>
              <w:szCs w:val="24"/>
              <w:lang w:val="en-IN" w:eastAsia="en-IN"/>
              <w14:ligatures w14:val="standardContextual"/>
            </w:rPr>
          </w:pPr>
          <w:hyperlink w:anchor="_Toc236356357" w:history="1">
            <w:r w:rsidRPr="002E2496">
              <w:rPr>
                <w:rStyle w:val="Hyperlink"/>
                <w:noProof/>
                <w:lang w:val="en-IN"/>
              </w:rPr>
              <w:t>4.4 Strategic Recommendations</w:t>
            </w:r>
            <w:r>
              <w:rPr>
                <w:noProof/>
                <w:webHidden/>
              </w:rPr>
              <w:tab/>
            </w:r>
            <w:r>
              <w:rPr>
                <w:noProof/>
                <w:webHidden/>
              </w:rPr>
              <w:fldChar w:fldCharType="begin"/>
            </w:r>
            <w:r>
              <w:rPr>
                <w:noProof/>
                <w:webHidden/>
              </w:rPr>
              <w:instrText xml:space="preserve"> PAGEREF _Toc236356357 \h </w:instrText>
            </w:r>
            <w:r>
              <w:rPr>
                <w:noProof/>
                <w:webHidden/>
              </w:rPr>
            </w:r>
            <w:r>
              <w:rPr>
                <w:noProof/>
                <w:webHidden/>
              </w:rPr>
              <w:fldChar w:fldCharType="separate"/>
            </w:r>
            <w:r>
              <w:rPr>
                <w:noProof/>
                <w:webHidden/>
              </w:rPr>
              <w:t>26</w:t>
            </w:r>
            <w:r>
              <w:rPr>
                <w:noProof/>
                <w:webHidden/>
              </w:rPr>
              <w:fldChar w:fldCharType="end"/>
            </w:r>
          </w:hyperlink>
        </w:p>
        <w:p w14:paraId="3A028AC3" w14:textId="16A8AE84" w:rsidR="00125582" w:rsidRDefault="00125582">
          <w:pPr>
            <w:pStyle w:val="TOC3"/>
            <w:tabs>
              <w:tab w:val="right" w:leader="dot" w:pos="10054"/>
            </w:tabs>
            <w:rPr>
              <w:noProof/>
              <w:kern w:val="2"/>
              <w:sz w:val="24"/>
              <w:szCs w:val="24"/>
              <w:lang w:val="en-IN" w:eastAsia="en-IN"/>
              <w14:ligatures w14:val="standardContextual"/>
            </w:rPr>
          </w:pPr>
          <w:hyperlink w:anchor="_Toc236356358" w:history="1">
            <w:r w:rsidRPr="002E2496">
              <w:rPr>
                <w:rStyle w:val="Hyperlink"/>
                <w:noProof/>
                <w:lang w:val="en-IN"/>
              </w:rPr>
              <w:t>Table 9. International Expansion Risk Heat Map</w:t>
            </w:r>
            <w:r>
              <w:rPr>
                <w:noProof/>
                <w:webHidden/>
              </w:rPr>
              <w:tab/>
            </w:r>
            <w:r>
              <w:rPr>
                <w:noProof/>
                <w:webHidden/>
              </w:rPr>
              <w:fldChar w:fldCharType="begin"/>
            </w:r>
            <w:r>
              <w:rPr>
                <w:noProof/>
                <w:webHidden/>
              </w:rPr>
              <w:instrText xml:space="preserve"> PAGEREF _Toc236356358 \h </w:instrText>
            </w:r>
            <w:r>
              <w:rPr>
                <w:noProof/>
                <w:webHidden/>
              </w:rPr>
            </w:r>
            <w:r>
              <w:rPr>
                <w:noProof/>
                <w:webHidden/>
              </w:rPr>
              <w:fldChar w:fldCharType="separate"/>
            </w:r>
            <w:r>
              <w:rPr>
                <w:noProof/>
                <w:webHidden/>
              </w:rPr>
              <w:t>27</w:t>
            </w:r>
            <w:r>
              <w:rPr>
                <w:noProof/>
                <w:webHidden/>
              </w:rPr>
              <w:fldChar w:fldCharType="end"/>
            </w:r>
          </w:hyperlink>
        </w:p>
        <w:p w14:paraId="0E92349B" w14:textId="6FB8FC1C" w:rsidR="00125582" w:rsidRDefault="00125582">
          <w:pPr>
            <w:pStyle w:val="TOC3"/>
            <w:tabs>
              <w:tab w:val="right" w:leader="dot" w:pos="10054"/>
            </w:tabs>
            <w:rPr>
              <w:noProof/>
              <w:kern w:val="2"/>
              <w:sz w:val="24"/>
              <w:szCs w:val="24"/>
              <w:lang w:val="en-IN" w:eastAsia="en-IN"/>
              <w14:ligatures w14:val="standardContextual"/>
            </w:rPr>
          </w:pPr>
          <w:hyperlink w:anchor="_Toc236356359" w:history="1">
            <w:r w:rsidRPr="002E2496">
              <w:rPr>
                <w:rStyle w:val="Hyperlink"/>
                <w:noProof/>
                <w:lang w:val="en-IN"/>
              </w:rPr>
              <w:t>Table 10. Five-Year Strategic Performance Scorecard</w:t>
            </w:r>
            <w:r>
              <w:rPr>
                <w:noProof/>
                <w:webHidden/>
              </w:rPr>
              <w:tab/>
            </w:r>
            <w:r>
              <w:rPr>
                <w:noProof/>
                <w:webHidden/>
              </w:rPr>
              <w:fldChar w:fldCharType="begin"/>
            </w:r>
            <w:r>
              <w:rPr>
                <w:noProof/>
                <w:webHidden/>
              </w:rPr>
              <w:instrText xml:space="preserve"> PAGEREF _Toc236356359 \h </w:instrText>
            </w:r>
            <w:r>
              <w:rPr>
                <w:noProof/>
                <w:webHidden/>
              </w:rPr>
            </w:r>
            <w:r>
              <w:rPr>
                <w:noProof/>
                <w:webHidden/>
              </w:rPr>
              <w:fldChar w:fldCharType="separate"/>
            </w:r>
            <w:r>
              <w:rPr>
                <w:noProof/>
                <w:webHidden/>
              </w:rPr>
              <w:t>27</w:t>
            </w:r>
            <w:r>
              <w:rPr>
                <w:noProof/>
                <w:webHidden/>
              </w:rPr>
              <w:fldChar w:fldCharType="end"/>
            </w:r>
          </w:hyperlink>
        </w:p>
        <w:p w14:paraId="19F8E904" w14:textId="49F992AD" w:rsidR="00125582" w:rsidRDefault="00125582">
          <w:pPr>
            <w:pStyle w:val="TOC1"/>
            <w:rPr>
              <w:rFonts w:eastAsiaTheme="minorEastAsia"/>
              <w:kern w:val="2"/>
              <w:sz w:val="24"/>
              <w:szCs w:val="24"/>
              <w:lang w:val="en-IN" w:eastAsia="en-IN"/>
              <w14:ligatures w14:val="standardContextual"/>
            </w:rPr>
          </w:pPr>
          <w:hyperlink w:anchor="_Toc236356360" w:history="1">
            <w:r w:rsidRPr="002E2496">
              <w:rPr>
                <w:rStyle w:val="Hyperlink"/>
                <w:lang w:val="en-IN"/>
              </w:rPr>
              <w:t>Section 2: Reflective Account</w:t>
            </w:r>
            <w:r>
              <w:rPr>
                <w:webHidden/>
              </w:rPr>
              <w:tab/>
            </w:r>
            <w:r>
              <w:rPr>
                <w:webHidden/>
              </w:rPr>
              <w:fldChar w:fldCharType="begin"/>
            </w:r>
            <w:r>
              <w:rPr>
                <w:webHidden/>
              </w:rPr>
              <w:instrText xml:space="preserve"> PAGEREF _Toc236356360 \h </w:instrText>
            </w:r>
            <w:r>
              <w:rPr>
                <w:webHidden/>
              </w:rPr>
            </w:r>
            <w:r>
              <w:rPr>
                <w:webHidden/>
              </w:rPr>
              <w:fldChar w:fldCharType="separate"/>
            </w:r>
            <w:r>
              <w:rPr>
                <w:webHidden/>
              </w:rPr>
              <w:t>28</w:t>
            </w:r>
            <w:r>
              <w:rPr>
                <w:webHidden/>
              </w:rPr>
              <w:fldChar w:fldCharType="end"/>
            </w:r>
          </w:hyperlink>
        </w:p>
        <w:p w14:paraId="7D0FF599" w14:textId="7E3C17A6" w:rsidR="00125582" w:rsidRDefault="00125582">
          <w:pPr>
            <w:pStyle w:val="TOC2"/>
            <w:tabs>
              <w:tab w:val="right" w:leader="dot" w:pos="10054"/>
            </w:tabs>
            <w:rPr>
              <w:noProof/>
              <w:kern w:val="2"/>
              <w:sz w:val="24"/>
              <w:szCs w:val="24"/>
              <w:lang w:val="en-IN" w:eastAsia="en-IN"/>
              <w14:ligatures w14:val="standardContextual"/>
            </w:rPr>
          </w:pPr>
          <w:hyperlink w:anchor="_Toc236356361" w:history="1">
            <w:r w:rsidRPr="002E2496">
              <w:rPr>
                <w:rStyle w:val="Hyperlink"/>
                <w:noProof/>
                <w:lang w:val="en-IN"/>
              </w:rPr>
              <w:t>5.1 Introduction</w:t>
            </w:r>
            <w:r>
              <w:rPr>
                <w:noProof/>
                <w:webHidden/>
              </w:rPr>
              <w:tab/>
            </w:r>
            <w:r>
              <w:rPr>
                <w:noProof/>
                <w:webHidden/>
              </w:rPr>
              <w:fldChar w:fldCharType="begin"/>
            </w:r>
            <w:r>
              <w:rPr>
                <w:noProof/>
                <w:webHidden/>
              </w:rPr>
              <w:instrText xml:space="preserve"> PAGEREF _Toc236356361 \h </w:instrText>
            </w:r>
            <w:r>
              <w:rPr>
                <w:noProof/>
                <w:webHidden/>
              </w:rPr>
            </w:r>
            <w:r>
              <w:rPr>
                <w:noProof/>
                <w:webHidden/>
              </w:rPr>
              <w:fldChar w:fldCharType="separate"/>
            </w:r>
            <w:r>
              <w:rPr>
                <w:noProof/>
                <w:webHidden/>
              </w:rPr>
              <w:t>28</w:t>
            </w:r>
            <w:r>
              <w:rPr>
                <w:noProof/>
                <w:webHidden/>
              </w:rPr>
              <w:fldChar w:fldCharType="end"/>
            </w:r>
          </w:hyperlink>
        </w:p>
        <w:p w14:paraId="684DE2CB" w14:textId="38AAEECD" w:rsidR="00125582" w:rsidRDefault="00125582">
          <w:pPr>
            <w:pStyle w:val="TOC2"/>
            <w:tabs>
              <w:tab w:val="right" w:leader="dot" w:pos="10054"/>
            </w:tabs>
            <w:rPr>
              <w:noProof/>
              <w:kern w:val="2"/>
              <w:sz w:val="24"/>
              <w:szCs w:val="24"/>
              <w:lang w:val="en-IN" w:eastAsia="en-IN"/>
              <w14:ligatures w14:val="standardContextual"/>
            </w:rPr>
          </w:pPr>
          <w:hyperlink w:anchor="_Toc236356362" w:history="1">
            <w:r w:rsidRPr="002E2496">
              <w:rPr>
                <w:rStyle w:val="Hyperlink"/>
                <w:noProof/>
                <w:lang w:val="en-IN"/>
              </w:rPr>
              <w:t>5.2 Description</w:t>
            </w:r>
            <w:r>
              <w:rPr>
                <w:noProof/>
                <w:webHidden/>
              </w:rPr>
              <w:tab/>
            </w:r>
            <w:r>
              <w:rPr>
                <w:noProof/>
                <w:webHidden/>
              </w:rPr>
              <w:fldChar w:fldCharType="begin"/>
            </w:r>
            <w:r>
              <w:rPr>
                <w:noProof/>
                <w:webHidden/>
              </w:rPr>
              <w:instrText xml:space="preserve"> PAGEREF _Toc236356362 \h </w:instrText>
            </w:r>
            <w:r>
              <w:rPr>
                <w:noProof/>
                <w:webHidden/>
              </w:rPr>
            </w:r>
            <w:r>
              <w:rPr>
                <w:noProof/>
                <w:webHidden/>
              </w:rPr>
              <w:fldChar w:fldCharType="separate"/>
            </w:r>
            <w:r>
              <w:rPr>
                <w:noProof/>
                <w:webHidden/>
              </w:rPr>
              <w:t>29</w:t>
            </w:r>
            <w:r>
              <w:rPr>
                <w:noProof/>
                <w:webHidden/>
              </w:rPr>
              <w:fldChar w:fldCharType="end"/>
            </w:r>
          </w:hyperlink>
        </w:p>
        <w:p w14:paraId="0F027B76" w14:textId="33195B85" w:rsidR="00125582" w:rsidRDefault="00125582">
          <w:pPr>
            <w:pStyle w:val="TOC2"/>
            <w:tabs>
              <w:tab w:val="right" w:leader="dot" w:pos="10054"/>
            </w:tabs>
            <w:rPr>
              <w:noProof/>
              <w:kern w:val="2"/>
              <w:sz w:val="24"/>
              <w:szCs w:val="24"/>
              <w:lang w:val="en-IN" w:eastAsia="en-IN"/>
              <w14:ligatures w14:val="standardContextual"/>
            </w:rPr>
          </w:pPr>
          <w:hyperlink w:anchor="_Toc236356363" w:history="1">
            <w:r w:rsidRPr="002E2496">
              <w:rPr>
                <w:rStyle w:val="Hyperlink"/>
                <w:noProof/>
                <w:lang w:val="en-IN"/>
              </w:rPr>
              <w:t>5.3 Feelings</w:t>
            </w:r>
            <w:r>
              <w:rPr>
                <w:noProof/>
                <w:webHidden/>
              </w:rPr>
              <w:tab/>
            </w:r>
            <w:r>
              <w:rPr>
                <w:noProof/>
                <w:webHidden/>
              </w:rPr>
              <w:fldChar w:fldCharType="begin"/>
            </w:r>
            <w:r>
              <w:rPr>
                <w:noProof/>
                <w:webHidden/>
              </w:rPr>
              <w:instrText xml:space="preserve"> PAGEREF _Toc236356363 \h </w:instrText>
            </w:r>
            <w:r>
              <w:rPr>
                <w:noProof/>
                <w:webHidden/>
              </w:rPr>
            </w:r>
            <w:r>
              <w:rPr>
                <w:noProof/>
                <w:webHidden/>
              </w:rPr>
              <w:fldChar w:fldCharType="separate"/>
            </w:r>
            <w:r>
              <w:rPr>
                <w:noProof/>
                <w:webHidden/>
              </w:rPr>
              <w:t>29</w:t>
            </w:r>
            <w:r>
              <w:rPr>
                <w:noProof/>
                <w:webHidden/>
              </w:rPr>
              <w:fldChar w:fldCharType="end"/>
            </w:r>
          </w:hyperlink>
        </w:p>
        <w:p w14:paraId="6D471F0D" w14:textId="0F8C4DAA" w:rsidR="00125582" w:rsidRDefault="00125582">
          <w:pPr>
            <w:pStyle w:val="TOC2"/>
            <w:tabs>
              <w:tab w:val="right" w:leader="dot" w:pos="10054"/>
            </w:tabs>
            <w:rPr>
              <w:noProof/>
              <w:kern w:val="2"/>
              <w:sz w:val="24"/>
              <w:szCs w:val="24"/>
              <w:lang w:val="en-IN" w:eastAsia="en-IN"/>
              <w14:ligatures w14:val="standardContextual"/>
            </w:rPr>
          </w:pPr>
          <w:hyperlink w:anchor="_Toc236356364" w:history="1">
            <w:r w:rsidRPr="002E2496">
              <w:rPr>
                <w:rStyle w:val="Hyperlink"/>
                <w:noProof/>
                <w:lang w:val="en-IN"/>
              </w:rPr>
              <w:t>5.4 Evaluation</w:t>
            </w:r>
            <w:r>
              <w:rPr>
                <w:noProof/>
                <w:webHidden/>
              </w:rPr>
              <w:tab/>
            </w:r>
            <w:r>
              <w:rPr>
                <w:noProof/>
                <w:webHidden/>
              </w:rPr>
              <w:fldChar w:fldCharType="begin"/>
            </w:r>
            <w:r>
              <w:rPr>
                <w:noProof/>
                <w:webHidden/>
              </w:rPr>
              <w:instrText xml:space="preserve"> PAGEREF _Toc236356364 \h </w:instrText>
            </w:r>
            <w:r>
              <w:rPr>
                <w:noProof/>
                <w:webHidden/>
              </w:rPr>
            </w:r>
            <w:r>
              <w:rPr>
                <w:noProof/>
                <w:webHidden/>
              </w:rPr>
              <w:fldChar w:fldCharType="separate"/>
            </w:r>
            <w:r>
              <w:rPr>
                <w:noProof/>
                <w:webHidden/>
              </w:rPr>
              <w:t>30</w:t>
            </w:r>
            <w:r>
              <w:rPr>
                <w:noProof/>
                <w:webHidden/>
              </w:rPr>
              <w:fldChar w:fldCharType="end"/>
            </w:r>
          </w:hyperlink>
        </w:p>
        <w:p w14:paraId="5C7F36F9" w14:textId="5FD19B66" w:rsidR="00125582" w:rsidRDefault="00125582">
          <w:pPr>
            <w:pStyle w:val="TOC2"/>
            <w:tabs>
              <w:tab w:val="right" w:leader="dot" w:pos="10054"/>
            </w:tabs>
            <w:rPr>
              <w:noProof/>
              <w:kern w:val="2"/>
              <w:sz w:val="24"/>
              <w:szCs w:val="24"/>
              <w:lang w:val="en-IN" w:eastAsia="en-IN"/>
              <w14:ligatures w14:val="standardContextual"/>
            </w:rPr>
          </w:pPr>
          <w:hyperlink w:anchor="_Toc236356365" w:history="1">
            <w:r w:rsidRPr="002E2496">
              <w:rPr>
                <w:rStyle w:val="Hyperlink"/>
                <w:noProof/>
                <w:lang w:val="en-IN"/>
              </w:rPr>
              <w:t>5.5 Analysis</w:t>
            </w:r>
            <w:r>
              <w:rPr>
                <w:noProof/>
                <w:webHidden/>
              </w:rPr>
              <w:tab/>
            </w:r>
            <w:r>
              <w:rPr>
                <w:noProof/>
                <w:webHidden/>
              </w:rPr>
              <w:fldChar w:fldCharType="begin"/>
            </w:r>
            <w:r>
              <w:rPr>
                <w:noProof/>
                <w:webHidden/>
              </w:rPr>
              <w:instrText xml:space="preserve"> PAGEREF _Toc236356365 \h </w:instrText>
            </w:r>
            <w:r>
              <w:rPr>
                <w:noProof/>
                <w:webHidden/>
              </w:rPr>
            </w:r>
            <w:r>
              <w:rPr>
                <w:noProof/>
                <w:webHidden/>
              </w:rPr>
              <w:fldChar w:fldCharType="separate"/>
            </w:r>
            <w:r>
              <w:rPr>
                <w:noProof/>
                <w:webHidden/>
              </w:rPr>
              <w:t>30</w:t>
            </w:r>
            <w:r>
              <w:rPr>
                <w:noProof/>
                <w:webHidden/>
              </w:rPr>
              <w:fldChar w:fldCharType="end"/>
            </w:r>
          </w:hyperlink>
        </w:p>
        <w:p w14:paraId="176CD509" w14:textId="4301DE04" w:rsidR="00125582" w:rsidRDefault="00125582">
          <w:pPr>
            <w:pStyle w:val="TOC2"/>
            <w:tabs>
              <w:tab w:val="right" w:leader="dot" w:pos="10054"/>
            </w:tabs>
            <w:rPr>
              <w:noProof/>
              <w:kern w:val="2"/>
              <w:sz w:val="24"/>
              <w:szCs w:val="24"/>
              <w:lang w:val="en-IN" w:eastAsia="en-IN"/>
              <w14:ligatures w14:val="standardContextual"/>
            </w:rPr>
          </w:pPr>
          <w:hyperlink w:anchor="_Toc236356366" w:history="1">
            <w:r w:rsidRPr="002E2496">
              <w:rPr>
                <w:rStyle w:val="Hyperlink"/>
                <w:noProof/>
                <w:lang w:val="en-IN"/>
              </w:rPr>
              <w:t>5.6 Conclusion</w:t>
            </w:r>
            <w:r>
              <w:rPr>
                <w:noProof/>
                <w:webHidden/>
              </w:rPr>
              <w:tab/>
            </w:r>
            <w:r>
              <w:rPr>
                <w:noProof/>
                <w:webHidden/>
              </w:rPr>
              <w:fldChar w:fldCharType="begin"/>
            </w:r>
            <w:r>
              <w:rPr>
                <w:noProof/>
                <w:webHidden/>
              </w:rPr>
              <w:instrText xml:space="preserve"> PAGEREF _Toc236356366 \h </w:instrText>
            </w:r>
            <w:r>
              <w:rPr>
                <w:noProof/>
                <w:webHidden/>
              </w:rPr>
            </w:r>
            <w:r>
              <w:rPr>
                <w:noProof/>
                <w:webHidden/>
              </w:rPr>
              <w:fldChar w:fldCharType="separate"/>
            </w:r>
            <w:r>
              <w:rPr>
                <w:noProof/>
                <w:webHidden/>
              </w:rPr>
              <w:t>32</w:t>
            </w:r>
            <w:r>
              <w:rPr>
                <w:noProof/>
                <w:webHidden/>
              </w:rPr>
              <w:fldChar w:fldCharType="end"/>
            </w:r>
          </w:hyperlink>
        </w:p>
        <w:p w14:paraId="4535874C" w14:textId="0E5B990F" w:rsidR="00125582" w:rsidRDefault="00125582">
          <w:pPr>
            <w:pStyle w:val="TOC1"/>
            <w:rPr>
              <w:rFonts w:eastAsiaTheme="minorEastAsia"/>
              <w:kern w:val="2"/>
              <w:sz w:val="24"/>
              <w:szCs w:val="24"/>
              <w:lang w:val="en-IN" w:eastAsia="en-IN"/>
              <w14:ligatures w14:val="standardContextual"/>
            </w:rPr>
          </w:pPr>
          <w:hyperlink w:anchor="_Toc236356367" w:history="1">
            <w:r w:rsidRPr="002E2496">
              <w:rPr>
                <w:rStyle w:val="Hyperlink"/>
                <w:b/>
                <w:bCs/>
                <w:lang w:val="en-IN"/>
              </w:rPr>
              <w:t>References</w:t>
            </w:r>
            <w:r>
              <w:rPr>
                <w:webHidden/>
              </w:rPr>
              <w:tab/>
            </w:r>
            <w:r>
              <w:rPr>
                <w:webHidden/>
              </w:rPr>
              <w:fldChar w:fldCharType="begin"/>
            </w:r>
            <w:r>
              <w:rPr>
                <w:webHidden/>
              </w:rPr>
              <w:instrText xml:space="preserve"> PAGEREF _Toc236356367 \h </w:instrText>
            </w:r>
            <w:r>
              <w:rPr>
                <w:webHidden/>
              </w:rPr>
            </w:r>
            <w:r>
              <w:rPr>
                <w:webHidden/>
              </w:rPr>
              <w:fldChar w:fldCharType="separate"/>
            </w:r>
            <w:r>
              <w:rPr>
                <w:webHidden/>
              </w:rPr>
              <w:t>33</w:t>
            </w:r>
            <w:r>
              <w:rPr>
                <w:webHidden/>
              </w:rPr>
              <w:fldChar w:fldCharType="end"/>
            </w:r>
          </w:hyperlink>
        </w:p>
        <w:p w14:paraId="7F4732C3" w14:textId="31943DF6" w:rsidR="00FF561F" w:rsidRPr="00F23239" w:rsidRDefault="00255593" w:rsidP="003133AB">
          <w:pPr>
            <w:rPr>
              <w:noProof/>
            </w:rPr>
          </w:pPr>
          <w:r w:rsidRPr="00F23239">
            <w:rPr>
              <w:b/>
              <w:noProof/>
              <w:sz w:val="18"/>
            </w:rPr>
            <w:fldChar w:fldCharType="end"/>
          </w:r>
        </w:p>
      </w:sdtContent>
    </w:sdt>
    <w:p w14:paraId="4F8D1DB3" w14:textId="77777777" w:rsidR="003133AB" w:rsidRDefault="003133AB" w:rsidP="003133AB">
      <w:pPr>
        <w:rPr>
          <w:lang w:val="en-IN"/>
        </w:rPr>
      </w:pPr>
      <w:bookmarkStart w:id="1" w:name="_Toc230026957"/>
    </w:p>
    <w:p w14:paraId="7D424E95" w14:textId="77777777" w:rsidR="003133AB" w:rsidRDefault="003133AB" w:rsidP="003133AB">
      <w:pPr>
        <w:rPr>
          <w:lang w:val="en-IN"/>
        </w:rPr>
      </w:pPr>
    </w:p>
    <w:p w14:paraId="30FB9402" w14:textId="77777777" w:rsidR="003133AB" w:rsidRDefault="003133AB" w:rsidP="003133AB">
      <w:pPr>
        <w:rPr>
          <w:lang w:val="en-IN"/>
        </w:rPr>
      </w:pPr>
    </w:p>
    <w:p w14:paraId="575CB7AA" w14:textId="77777777" w:rsidR="003133AB" w:rsidRDefault="003133AB" w:rsidP="003133AB">
      <w:pPr>
        <w:rPr>
          <w:lang w:val="en-IN"/>
        </w:rPr>
      </w:pPr>
    </w:p>
    <w:p w14:paraId="41306C31" w14:textId="77777777" w:rsidR="003133AB" w:rsidRDefault="003133AB" w:rsidP="003133AB">
      <w:pPr>
        <w:rPr>
          <w:lang w:val="en-IN"/>
        </w:rPr>
      </w:pPr>
    </w:p>
    <w:p w14:paraId="6B6178EB" w14:textId="77777777" w:rsidR="003133AB" w:rsidRDefault="003133AB" w:rsidP="003133AB">
      <w:pPr>
        <w:rPr>
          <w:lang w:val="en-IN"/>
        </w:rPr>
      </w:pPr>
    </w:p>
    <w:p w14:paraId="05D4A925" w14:textId="77777777" w:rsidR="003133AB" w:rsidRDefault="003133AB" w:rsidP="003133AB">
      <w:pPr>
        <w:rPr>
          <w:lang w:val="en-IN"/>
        </w:rPr>
      </w:pPr>
    </w:p>
    <w:p w14:paraId="62923A47" w14:textId="77777777" w:rsidR="003133AB" w:rsidRDefault="003133AB" w:rsidP="003133AB">
      <w:pPr>
        <w:rPr>
          <w:lang w:val="en-IN"/>
        </w:rPr>
      </w:pPr>
    </w:p>
    <w:p w14:paraId="375D602D" w14:textId="77777777" w:rsidR="003133AB" w:rsidRDefault="003133AB" w:rsidP="003133AB">
      <w:pPr>
        <w:rPr>
          <w:lang w:val="en-IN"/>
        </w:rPr>
      </w:pPr>
    </w:p>
    <w:p w14:paraId="35F29A6D" w14:textId="77777777" w:rsidR="003133AB" w:rsidRDefault="003133AB" w:rsidP="003133AB">
      <w:pPr>
        <w:rPr>
          <w:lang w:val="en-IN"/>
        </w:rPr>
      </w:pPr>
    </w:p>
    <w:p w14:paraId="6C1B93D7" w14:textId="77777777" w:rsidR="003133AB" w:rsidRDefault="003133AB" w:rsidP="003133AB">
      <w:pPr>
        <w:rPr>
          <w:lang w:val="en-IN"/>
        </w:rPr>
      </w:pPr>
    </w:p>
    <w:p w14:paraId="5E1CE45F" w14:textId="77777777" w:rsidR="003133AB" w:rsidRDefault="003133AB" w:rsidP="003133AB">
      <w:pPr>
        <w:rPr>
          <w:lang w:val="en-IN"/>
        </w:rPr>
      </w:pPr>
    </w:p>
    <w:p w14:paraId="376ABAEF" w14:textId="77777777" w:rsidR="003133AB" w:rsidRDefault="003133AB" w:rsidP="003133AB">
      <w:pPr>
        <w:rPr>
          <w:lang w:val="en-IN"/>
        </w:rPr>
      </w:pPr>
    </w:p>
    <w:p w14:paraId="7E720672" w14:textId="77777777" w:rsidR="003133AB" w:rsidRDefault="003133AB" w:rsidP="003133AB">
      <w:pPr>
        <w:rPr>
          <w:lang w:val="en-IN"/>
        </w:rPr>
      </w:pPr>
    </w:p>
    <w:p w14:paraId="43A17368" w14:textId="77777777" w:rsidR="003133AB" w:rsidRDefault="003133AB" w:rsidP="003133AB">
      <w:pPr>
        <w:rPr>
          <w:lang w:val="en-IN"/>
        </w:rPr>
      </w:pPr>
    </w:p>
    <w:p w14:paraId="6E1106E0" w14:textId="77777777" w:rsidR="003133AB" w:rsidRPr="00F23239" w:rsidRDefault="003133AB" w:rsidP="003133AB">
      <w:pPr>
        <w:pStyle w:val="Heading1"/>
        <w:rPr>
          <w:b/>
          <w:bCs/>
          <w:sz w:val="28"/>
          <w:szCs w:val="28"/>
          <w:lang w:val="en-IN"/>
        </w:rPr>
      </w:pPr>
      <w:bookmarkStart w:id="2" w:name="_Toc236356323"/>
      <w:r w:rsidRPr="00F23239">
        <w:rPr>
          <w:b/>
          <w:bCs/>
          <w:sz w:val="28"/>
          <w:szCs w:val="28"/>
          <w:lang w:val="en-IN"/>
        </w:rPr>
        <w:t>1. Introduction</w:t>
      </w:r>
      <w:bookmarkEnd w:id="2"/>
    </w:p>
    <w:p w14:paraId="064B2929" w14:textId="77777777" w:rsidR="003133AB" w:rsidRDefault="003133AB" w:rsidP="003133AB">
      <w:pPr>
        <w:rPr>
          <w:lang w:val="en-IN"/>
        </w:rPr>
      </w:pPr>
    </w:p>
    <w:p w14:paraId="24315AB4" w14:textId="686FC565" w:rsidR="0027315D" w:rsidRPr="00F23239" w:rsidRDefault="0027315D" w:rsidP="00A25D56">
      <w:pPr>
        <w:pStyle w:val="Heading2"/>
        <w:rPr>
          <w:sz w:val="24"/>
          <w:szCs w:val="24"/>
          <w:lang w:val="en-IN"/>
        </w:rPr>
      </w:pPr>
      <w:bookmarkStart w:id="3" w:name="_Toc236356324"/>
      <w:r w:rsidRPr="00F23239">
        <w:rPr>
          <w:sz w:val="24"/>
          <w:szCs w:val="24"/>
          <w:lang w:val="en-IN"/>
        </w:rPr>
        <w:t>1.1 Background</w:t>
      </w:r>
      <w:bookmarkEnd w:id="3"/>
      <w:r w:rsidRPr="00F23239">
        <w:rPr>
          <w:sz w:val="24"/>
          <w:szCs w:val="24"/>
          <w:lang w:val="en-IN"/>
        </w:rPr>
        <w:t xml:space="preserve"> </w:t>
      </w:r>
    </w:p>
    <w:p w14:paraId="4913E23A" w14:textId="77777777" w:rsidR="00F25CCA" w:rsidRPr="00F23239" w:rsidRDefault="00F25CCA" w:rsidP="0027315D">
      <w:pPr>
        <w:spacing w:before="0" w:after="0" w:line="360" w:lineRule="auto"/>
        <w:jc w:val="both"/>
        <w:rPr>
          <w:sz w:val="24"/>
          <w:szCs w:val="24"/>
          <w:lang w:val="en-IN"/>
        </w:rPr>
      </w:pPr>
    </w:p>
    <w:p w14:paraId="43821368" w14:textId="77777777" w:rsidR="004530C4" w:rsidRPr="00F23239" w:rsidRDefault="004530C4" w:rsidP="004530C4">
      <w:pPr>
        <w:spacing w:line="360" w:lineRule="auto"/>
        <w:rPr>
          <w:sz w:val="24"/>
          <w:szCs w:val="24"/>
          <w:lang w:val="en-IN"/>
        </w:rPr>
      </w:pPr>
      <w:r w:rsidRPr="00F23239">
        <w:rPr>
          <w:sz w:val="24"/>
          <w:szCs w:val="24"/>
          <w:lang w:val="en-IN"/>
        </w:rPr>
        <w:t>More than transplanting a successful local model, the internationalization of sustainable footwear requires convergence of environmental distinctiveness, purchasing power, institutional conditions and internet availability . As the global business is becoming increasingly driven by innovation in circular materials and price-sensitive consumers, emerging markets present more attractive, but also more risky, prospects. Therefore, the Dynamic Capabilities Theory states that competitiveness is the result of the ability to perceive local demand, grab channel opportunities and reconfigure resources faster than incumbent competitors (Teece, 2018).</w:t>
      </w:r>
    </w:p>
    <w:p w14:paraId="5CDB361C" w14:textId="033CDD94" w:rsidR="0027315D" w:rsidRPr="00F23239" w:rsidRDefault="0027315D" w:rsidP="00A25D56">
      <w:pPr>
        <w:pStyle w:val="Heading2"/>
        <w:rPr>
          <w:sz w:val="24"/>
          <w:szCs w:val="24"/>
          <w:lang w:val="en-IN"/>
        </w:rPr>
      </w:pPr>
      <w:bookmarkStart w:id="4" w:name="_Toc236356325"/>
      <w:r w:rsidRPr="00F23239">
        <w:rPr>
          <w:sz w:val="24"/>
          <w:szCs w:val="24"/>
          <w:lang w:val="en-IN"/>
        </w:rPr>
        <w:t>1.2 Allbirds Overview</w:t>
      </w:r>
      <w:bookmarkEnd w:id="4"/>
      <w:r w:rsidRPr="00F23239">
        <w:rPr>
          <w:sz w:val="24"/>
          <w:szCs w:val="24"/>
          <w:lang w:val="en-IN"/>
        </w:rPr>
        <w:t xml:space="preserve"> </w:t>
      </w:r>
    </w:p>
    <w:p w14:paraId="3CEFD05B" w14:textId="77777777" w:rsidR="00F25CCA" w:rsidRPr="00F23239" w:rsidRDefault="00F25CCA" w:rsidP="0027315D">
      <w:pPr>
        <w:spacing w:before="0" w:after="0" w:line="360" w:lineRule="auto"/>
        <w:jc w:val="both"/>
        <w:rPr>
          <w:sz w:val="24"/>
          <w:szCs w:val="24"/>
          <w:lang w:val="en-IN"/>
        </w:rPr>
      </w:pPr>
    </w:p>
    <w:p w14:paraId="7E037781" w14:textId="77777777" w:rsidR="004530C4" w:rsidRPr="00F23239" w:rsidRDefault="004530C4" w:rsidP="004530C4">
      <w:pPr>
        <w:spacing w:before="0" w:after="0" w:line="360" w:lineRule="auto"/>
        <w:jc w:val="both"/>
        <w:rPr>
          <w:sz w:val="24"/>
          <w:szCs w:val="24"/>
          <w:lang w:val="en-IN"/>
        </w:rPr>
      </w:pPr>
      <w:r w:rsidRPr="00F23239">
        <w:rPr>
          <w:sz w:val="24"/>
          <w:szCs w:val="24"/>
          <w:lang w:val="en-IN"/>
        </w:rPr>
        <w:t xml:space="preserve">Sustainability-conscious footwear brand Allbirds is noted for using merino wool, eucalyptus fiber and sugarcane based products. But recent performance indicates fragility. Revenue in the third quarter of 2025 dropped by 23.3% to $33.0 million, gross margin declined to 43.2%, and net loss was $20.3 million (Allbirds, 2025). The Indonesian expansion should be seen as a sensible brand-recovery move rather than aggressive growth after the expected transfer of US$39 million of assets to a US Exchange Group subsidiary in 2026. </w:t>
      </w:r>
    </w:p>
    <w:p w14:paraId="73F748EB" w14:textId="77777777" w:rsidR="00F25CCA" w:rsidRPr="00F23239" w:rsidRDefault="00F25CCA" w:rsidP="0027315D">
      <w:pPr>
        <w:spacing w:before="0" w:after="0" w:line="360" w:lineRule="auto"/>
        <w:jc w:val="both"/>
        <w:rPr>
          <w:sz w:val="24"/>
          <w:szCs w:val="24"/>
          <w:lang w:val="en-IN"/>
        </w:rPr>
      </w:pPr>
    </w:p>
    <w:p w14:paraId="05CA8FAC" w14:textId="36B7C75C" w:rsidR="0027315D" w:rsidRPr="00F23239" w:rsidRDefault="0027315D" w:rsidP="00A25D56">
      <w:pPr>
        <w:pStyle w:val="Heading2"/>
        <w:rPr>
          <w:sz w:val="24"/>
          <w:szCs w:val="24"/>
          <w:lang w:val="en-IN"/>
        </w:rPr>
      </w:pPr>
      <w:bookmarkStart w:id="5" w:name="_Toc236356326"/>
      <w:r w:rsidRPr="00F23239">
        <w:rPr>
          <w:sz w:val="24"/>
          <w:szCs w:val="24"/>
          <w:lang w:val="en-IN"/>
        </w:rPr>
        <w:t>1.3 Indonesia as Target Market</w:t>
      </w:r>
      <w:bookmarkEnd w:id="5"/>
    </w:p>
    <w:p w14:paraId="7709B433" w14:textId="77777777" w:rsidR="00F25CCA" w:rsidRPr="00F23239" w:rsidRDefault="00F25CCA" w:rsidP="0027315D">
      <w:pPr>
        <w:spacing w:before="0" w:after="0" w:line="360" w:lineRule="auto"/>
        <w:jc w:val="both"/>
        <w:rPr>
          <w:sz w:val="24"/>
          <w:szCs w:val="24"/>
          <w:lang w:val="en-IN"/>
        </w:rPr>
      </w:pPr>
    </w:p>
    <w:p w14:paraId="2F1D1718" w14:textId="77777777" w:rsidR="004530C4" w:rsidRPr="00F23239" w:rsidRDefault="004530C4" w:rsidP="004530C4">
      <w:pPr>
        <w:spacing w:before="0" w:after="0" w:line="360" w:lineRule="auto"/>
        <w:jc w:val="both"/>
        <w:rPr>
          <w:sz w:val="24"/>
          <w:szCs w:val="24"/>
          <w:lang w:val="en-IN"/>
        </w:rPr>
      </w:pPr>
      <w:r w:rsidRPr="00F23239">
        <w:rPr>
          <w:sz w:val="24"/>
          <w:szCs w:val="24"/>
          <w:lang w:val="en-IN"/>
        </w:rPr>
        <w:t xml:space="preserve">Indonesia is a vast country and it’s complex in scope. It is the largest economy in Southeast Asia, the 4th most populated country in the world and had around 283.5 million inhabitants in 2024 (World Bank, 2025). By 2025 the economy was growing at a constant pace of around 5% and almost 70% of the population was online, enhancing the potential for digital direct-to-consumer. However, US$5,060 per capita GDP across the country limits premium demand with a primary concentration on digitally-enabled metropolitan clusters in Jakarta, Surabaya and Bali. </w:t>
      </w:r>
    </w:p>
    <w:p w14:paraId="780C5C09" w14:textId="5680210D" w:rsidR="0027315D" w:rsidRPr="00F23239" w:rsidRDefault="0027315D" w:rsidP="00A25D56">
      <w:pPr>
        <w:pStyle w:val="Heading2"/>
        <w:rPr>
          <w:sz w:val="24"/>
          <w:szCs w:val="24"/>
          <w:lang w:val="en-IN"/>
        </w:rPr>
      </w:pPr>
      <w:bookmarkStart w:id="6" w:name="_Toc236356327"/>
      <w:r w:rsidRPr="00F23239">
        <w:rPr>
          <w:sz w:val="24"/>
          <w:szCs w:val="24"/>
          <w:lang w:val="en-IN"/>
        </w:rPr>
        <w:t>1.4 Aim and Objectives</w:t>
      </w:r>
      <w:bookmarkEnd w:id="6"/>
      <w:r w:rsidRPr="00F23239">
        <w:rPr>
          <w:sz w:val="24"/>
          <w:szCs w:val="24"/>
          <w:lang w:val="en-IN"/>
        </w:rPr>
        <w:t xml:space="preserve"> </w:t>
      </w:r>
    </w:p>
    <w:p w14:paraId="0E4658F6" w14:textId="77777777" w:rsidR="00F25CCA" w:rsidRPr="00F23239" w:rsidRDefault="00F25CCA" w:rsidP="0027315D">
      <w:pPr>
        <w:spacing w:before="0" w:after="0" w:line="360" w:lineRule="auto"/>
        <w:jc w:val="both"/>
        <w:rPr>
          <w:sz w:val="24"/>
          <w:szCs w:val="24"/>
          <w:lang w:val="en-IN"/>
        </w:rPr>
      </w:pPr>
    </w:p>
    <w:p w14:paraId="044C285A" w14:textId="77777777" w:rsidR="004530C4" w:rsidRPr="00F23239" w:rsidRDefault="004530C4" w:rsidP="004530C4">
      <w:pPr>
        <w:spacing w:before="0" w:after="0" w:line="360" w:lineRule="auto"/>
        <w:jc w:val="both"/>
        <w:rPr>
          <w:sz w:val="24"/>
          <w:szCs w:val="24"/>
          <w:lang w:val="en-IN"/>
        </w:rPr>
      </w:pPr>
      <w:r w:rsidRPr="00F23239">
        <w:rPr>
          <w:sz w:val="24"/>
          <w:szCs w:val="24"/>
          <w:lang w:val="en-IN"/>
        </w:rPr>
        <w:t>The paper provides a critical assessment of the market attractiveness, institutional distance and entry risk of Indonesia. CAGE, Transaction Cost Economics and Real Options Theory are used to compare several alternative modes. It suggests a measured, staged approach to balance sustainability, management control, financial viability, organisational learning and local responsiveness.</w:t>
      </w:r>
    </w:p>
    <w:p w14:paraId="21F81EE0" w14:textId="77777777" w:rsidR="0030552D" w:rsidRPr="00F23239" w:rsidRDefault="0030552D" w:rsidP="009F7B1D">
      <w:pPr>
        <w:rPr>
          <w:sz w:val="24"/>
          <w:szCs w:val="24"/>
        </w:rPr>
      </w:pPr>
    </w:p>
    <w:p w14:paraId="56D3D42B" w14:textId="68C40499" w:rsidR="0027315D" w:rsidRPr="00F23239" w:rsidRDefault="0027315D" w:rsidP="00F25CCA">
      <w:pPr>
        <w:pStyle w:val="Heading1"/>
        <w:rPr>
          <w:sz w:val="28"/>
          <w:szCs w:val="28"/>
          <w:lang w:val="en-IN"/>
        </w:rPr>
      </w:pPr>
      <w:bookmarkStart w:id="7" w:name="_Toc236356328"/>
      <w:r w:rsidRPr="00F23239">
        <w:rPr>
          <w:sz w:val="28"/>
          <w:szCs w:val="28"/>
          <w:lang w:val="en-IN"/>
        </w:rPr>
        <w:t>2. Organisational Classification and International Strategy</w:t>
      </w:r>
      <w:bookmarkEnd w:id="7"/>
      <w:r w:rsidRPr="00F23239">
        <w:rPr>
          <w:sz w:val="28"/>
          <w:szCs w:val="28"/>
          <w:lang w:val="en-IN"/>
        </w:rPr>
        <w:t xml:space="preserve"> </w:t>
      </w:r>
    </w:p>
    <w:p w14:paraId="177F5755" w14:textId="33478046" w:rsidR="0027315D" w:rsidRPr="00F23239" w:rsidRDefault="0027315D" w:rsidP="00F25CCA">
      <w:pPr>
        <w:pStyle w:val="Heading2"/>
        <w:rPr>
          <w:sz w:val="24"/>
          <w:szCs w:val="24"/>
          <w:lang w:val="en-IN"/>
        </w:rPr>
      </w:pPr>
      <w:bookmarkStart w:id="8" w:name="_Toc236356329"/>
      <w:r w:rsidRPr="00F23239">
        <w:rPr>
          <w:sz w:val="24"/>
          <w:szCs w:val="24"/>
          <w:lang w:val="en-IN"/>
        </w:rPr>
        <w:t>2.1 Company Overview</w:t>
      </w:r>
      <w:bookmarkEnd w:id="8"/>
      <w:r w:rsidRPr="00F23239">
        <w:rPr>
          <w:sz w:val="24"/>
          <w:szCs w:val="24"/>
          <w:lang w:val="en-IN"/>
        </w:rPr>
        <w:t xml:space="preserve"> </w:t>
      </w:r>
    </w:p>
    <w:p w14:paraId="167F8F48" w14:textId="77777777" w:rsidR="00F25CCA" w:rsidRPr="00F23239" w:rsidRDefault="00F25CCA" w:rsidP="0027315D">
      <w:pPr>
        <w:spacing w:before="0" w:after="0" w:line="360" w:lineRule="auto"/>
        <w:jc w:val="both"/>
        <w:rPr>
          <w:sz w:val="24"/>
          <w:szCs w:val="24"/>
          <w:lang w:val="en-IN"/>
        </w:rPr>
      </w:pPr>
    </w:p>
    <w:p w14:paraId="59864C7E" w14:textId="77777777" w:rsidR="004530C4" w:rsidRPr="00F23239" w:rsidRDefault="004530C4" w:rsidP="004530C4">
      <w:pPr>
        <w:spacing w:line="360" w:lineRule="auto"/>
        <w:jc w:val="both"/>
        <w:rPr>
          <w:sz w:val="24"/>
          <w:szCs w:val="24"/>
          <w:lang w:val="en-IN"/>
        </w:rPr>
      </w:pPr>
      <w:r w:rsidRPr="00F23239">
        <w:rPr>
          <w:sz w:val="24"/>
          <w:szCs w:val="24"/>
          <w:lang w:val="en-IN"/>
        </w:rPr>
        <w:t xml:space="preserve">Allbirds Inc. is a certified B Corp Company founded in 2016 and headquartered in the United States. The Company competes in the premium sustainable footwear and lifestyle market with ecologically responsible product design. The company differentiates itself by using renewable resources like as merino wool, eucalyptus fibre and sugarcane based EVA and by tracking and disclosing carbon footprints at the product level. Allbirds has an excellent reputation for sustainability, yet the company has suffered financially in earnest. Q3 2025 revenue declined 23.3% YoY to US$33.0 million, gross margin decreased to 43.2% and net loss climbed to US$20.3 million underscoring the need for planned international growth with measured capital allocation, and not rapid regional expansion. </w:t>
      </w:r>
    </w:p>
    <w:p w14:paraId="263AFB15" w14:textId="77777777" w:rsidR="007F32F0" w:rsidRPr="00F23239" w:rsidRDefault="007F32F0" w:rsidP="007F32F0">
      <w:pPr>
        <w:pStyle w:val="Heading3"/>
        <w:rPr>
          <w:sz w:val="24"/>
          <w:szCs w:val="24"/>
          <w:lang w:val="en-IN"/>
        </w:rPr>
      </w:pPr>
      <w:bookmarkStart w:id="9" w:name="_Toc236356330"/>
      <w:r w:rsidRPr="00F23239">
        <w:rPr>
          <w:sz w:val="24"/>
          <w:szCs w:val="24"/>
          <w:lang w:val="en-IN"/>
        </w:rPr>
        <w:t>Table 1. Allbirds Global Strategic Capability Assessment</w:t>
      </w:r>
      <w:bookmarkEnd w:id="9"/>
    </w:p>
    <w:p w14:paraId="75906579" w14:textId="77777777" w:rsidR="007F32F0" w:rsidRPr="00F23239" w:rsidRDefault="007F32F0" w:rsidP="007F32F0">
      <w:pPr>
        <w:rPr>
          <w:sz w:val="24"/>
          <w:szCs w:val="24"/>
          <w:lang w:val="en-IN"/>
        </w:rPr>
      </w:pPr>
    </w:p>
    <w:tbl>
      <w:tblPr>
        <w:tblStyle w:val="LightList-Accent11"/>
        <w:tblW w:w="0" w:type="auto"/>
        <w:tblLook w:val="04A0" w:firstRow="1" w:lastRow="0" w:firstColumn="1" w:lastColumn="0" w:noHBand="0" w:noVBand="1"/>
      </w:tblPr>
      <w:tblGrid>
        <w:gridCol w:w="1776"/>
        <w:gridCol w:w="2333"/>
        <w:gridCol w:w="1776"/>
        <w:gridCol w:w="2239"/>
        <w:gridCol w:w="1920"/>
      </w:tblGrid>
      <w:tr w:rsidR="007F32F0" w:rsidRPr="00F23239" w14:paraId="4DC55B49" w14:textId="77777777" w:rsidTr="007F32F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C2D626" w14:textId="77777777" w:rsidR="007F32F0" w:rsidRPr="00F23239" w:rsidRDefault="007F32F0" w:rsidP="007F32F0">
            <w:pPr>
              <w:spacing w:before="100" w:after="200" w:line="360" w:lineRule="auto"/>
              <w:jc w:val="both"/>
              <w:rPr>
                <w:sz w:val="24"/>
                <w:szCs w:val="24"/>
                <w:lang w:val="en-IN"/>
              </w:rPr>
            </w:pPr>
            <w:r w:rsidRPr="00F23239">
              <w:rPr>
                <w:sz w:val="24"/>
                <w:szCs w:val="24"/>
                <w:lang w:val="en-IN"/>
              </w:rPr>
              <w:t>Strategic Resource</w:t>
            </w:r>
          </w:p>
        </w:tc>
        <w:tc>
          <w:tcPr>
            <w:tcW w:w="0" w:type="auto"/>
            <w:hideMark/>
          </w:tcPr>
          <w:p w14:paraId="279E3D0F" w14:textId="77777777" w:rsidR="007F32F0" w:rsidRPr="00F23239" w:rsidRDefault="007F32F0" w:rsidP="007F32F0">
            <w:pPr>
              <w:spacing w:before="100" w:after="200" w:line="360" w:lineRule="auto"/>
              <w:jc w:val="both"/>
              <w:cnfStyle w:val="100000000000" w:firstRow="1"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Quantitative Evidence</w:t>
            </w:r>
          </w:p>
        </w:tc>
        <w:tc>
          <w:tcPr>
            <w:tcW w:w="0" w:type="auto"/>
            <w:hideMark/>
          </w:tcPr>
          <w:p w14:paraId="7C992656" w14:textId="77777777" w:rsidR="007F32F0" w:rsidRPr="00F23239" w:rsidRDefault="007F32F0" w:rsidP="007F32F0">
            <w:pPr>
              <w:spacing w:before="100" w:after="200" w:line="360" w:lineRule="auto"/>
              <w:jc w:val="both"/>
              <w:cnfStyle w:val="100000000000" w:firstRow="1"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VRIO Assessment</w:t>
            </w:r>
          </w:p>
        </w:tc>
        <w:tc>
          <w:tcPr>
            <w:tcW w:w="0" w:type="auto"/>
            <w:hideMark/>
          </w:tcPr>
          <w:p w14:paraId="1A60B2CC" w14:textId="77777777" w:rsidR="007F32F0" w:rsidRPr="00F23239" w:rsidRDefault="007F32F0" w:rsidP="007F32F0">
            <w:pPr>
              <w:spacing w:before="100" w:after="200" w:line="360" w:lineRule="auto"/>
              <w:jc w:val="both"/>
              <w:cnfStyle w:val="100000000000" w:firstRow="1"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Strategic Implication</w:t>
            </w:r>
          </w:p>
        </w:tc>
        <w:tc>
          <w:tcPr>
            <w:tcW w:w="0" w:type="auto"/>
            <w:hideMark/>
          </w:tcPr>
          <w:p w14:paraId="0AB7F1D6" w14:textId="77777777" w:rsidR="007F32F0" w:rsidRPr="00F23239" w:rsidRDefault="007F32F0" w:rsidP="007F32F0">
            <w:pPr>
              <w:spacing w:before="100" w:after="200" w:line="360" w:lineRule="auto"/>
              <w:jc w:val="both"/>
              <w:cnfStyle w:val="100000000000" w:firstRow="1"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Risk Assessment</w:t>
            </w:r>
          </w:p>
        </w:tc>
      </w:tr>
      <w:tr w:rsidR="007F32F0" w:rsidRPr="00F23239" w14:paraId="1ACC6268" w14:textId="77777777" w:rsidTr="007F32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4BD05E" w14:textId="77777777" w:rsidR="007F32F0" w:rsidRPr="00F23239" w:rsidRDefault="007F32F0" w:rsidP="007F32F0">
            <w:pPr>
              <w:spacing w:line="360" w:lineRule="auto"/>
              <w:jc w:val="both"/>
              <w:rPr>
                <w:sz w:val="24"/>
                <w:szCs w:val="24"/>
                <w:lang w:val="en-IN"/>
              </w:rPr>
            </w:pPr>
            <w:r w:rsidRPr="00F23239">
              <w:rPr>
                <w:sz w:val="24"/>
                <w:szCs w:val="24"/>
                <w:lang w:val="en-IN"/>
              </w:rPr>
              <w:t>Brand Recognition</w:t>
            </w:r>
          </w:p>
        </w:tc>
        <w:tc>
          <w:tcPr>
            <w:tcW w:w="0" w:type="auto"/>
            <w:hideMark/>
          </w:tcPr>
          <w:p w14:paraId="22857F9D" w14:textId="77777777" w:rsidR="007F32F0" w:rsidRPr="00F23239" w:rsidRDefault="007F32F0" w:rsidP="007F32F0">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Operations in 35+ international markets</w:t>
            </w:r>
          </w:p>
        </w:tc>
        <w:tc>
          <w:tcPr>
            <w:tcW w:w="0" w:type="auto"/>
            <w:hideMark/>
          </w:tcPr>
          <w:p w14:paraId="767D7F3A" w14:textId="77777777" w:rsidR="007F32F0" w:rsidRPr="00F23239" w:rsidRDefault="007F32F0" w:rsidP="007F32F0">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Valuable, Rare</w:t>
            </w:r>
          </w:p>
        </w:tc>
        <w:tc>
          <w:tcPr>
            <w:tcW w:w="0" w:type="auto"/>
            <w:hideMark/>
          </w:tcPr>
          <w:p w14:paraId="4786C211" w14:textId="77777777" w:rsidR="007F32F0" w:rsidRPr="00F23239" w:rsidRDefault="007F32F0" w:rsidP="007F32F0">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Supports premium market entry</w:t>
            </w:r>
          </w:p>
        </w:tc>
        <w:tc>
          <w:tcPr>
            <w:tcW w:w="0" w:type="auto"/>
            <w:hideMark/>
          </w:tcPr>
          <w:p w14:paraId="17CFD288" w14:textId="77777777" w:rsidR="007F32F0" w:rsidRPr="00F23239" w:rsidRDefault="007F32F0" w:rsidP="007F32F0">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Moderate awareness in Indonesia</w:t>
            </w:r>
          </w:p>
        </w:tc>
      </w:tr>
      <w:tr w:rsidR="007F32F0" w:rsidRPr="00F23239" w14:paraId="531EF364" w14:textId="77777777" w:rsidTr="007F32F0">
        <w:tc>
          <w:tcPr>
            <w:cnfStyle w:val="001000000000" w:firstRow="0" w:lastRow="0" w:firstColumn="1" w:lastColumn="0" w:oddVBand="0" w:evenVBand="0" w:oddHBand="0" w:evenHBand="0" w:firstRowFirstColumn="0" w:firstRowLastColumn="0" w:lastRowFirstColumn="0" w:lastRowLastColumn="0"/>
            <w:tcW w:w="0" w:type="auto"/>
            <w:hideMark/>
          </w:tcPr>
          <w:p w14:paraId="2DE7EFB2" w14:textId="77777777" w:rsidR="007F32F0" w:rsidRPr="00F23239" w:rsidRDefault="007F32F0" w:rsidP="007F32F0">
            <w:pPr>
              <w:spacing w:line="360" w:lineRule="auto"/>
              <w:jc w:val="both"/>
              <w:rPr>
                <w:sz w:val="24"/>
                <w:szCs w:val="24"/>
                <w:lang w:val="en-IN"/>
              </w:rPr>
            </w:pPr>
            <w:r w:rsidRPr="00F23239">
              <w:rPr>
                <w:sz w:val="24"/>
                <w:szCs w:val="24"/>
                <w:lang w:val="en-IN"/>
              </w:rPr>
              <w:t>Sustainable Materials</w:t>
            </w:r>
          </w:p>
        </w:tc>
        <w:tc>
          <w:tcPr>
            <w:tcW w:w="0" w:type="auto"/>
            <w:hideMark/>
          </w:tcPr>
          <w:p w14:paraId="35E3572E" w14:textId="77777777" w:rsidR="007F32F0" w:rsidRPr="00F23239" w:rsidRDefault="007F32F0" w:rsidP="007F32F0">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&gt;95% natural and recycled material portfolio</w:t>
            </w:r>
          </w:p>
        </w:tc>
        <w:tc>
          <w:tcPr>
            <w:tcW w:w="0" w:type="auto"/>
            <w:hideMark/>
          </w:tcPr>
          <w:p w14:paraId="6D945F8B" w14:textId="77777777" w:rsidR="007F32F0" w:rsidRPr="00F23239" w:rsidRDefault="007F32F0" w:rsidP="007F32F0">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Valuable, Difficult to Imitate</w:t>
            </w:r>
          </w:p>
        </w:tc>
        <w:tc>
          <w:tcPr>
            <w:tcW w:w="0" w:type="auto"/>
            <w:hideMark/>
          </w:tcPr>
          <w:p w14:paraId="70223D8C" w14:textId="77777777" w:rsidR="007F32F0" w:rsidRPr="00F23239" w:rsidRDefault="007F32F0" w:rsidP="007F32F0">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Differentiates from conventional footwear</w:t>
            </w:r>
          </w:p>
        </w:tc>
        <w:tc>
          <w:tcPr>
            <w:tcW w:w="0" w:type="auto"/>
            <w:hideMark/>
          </w:tcPr>
          <w:p w14:paraId="6CA00CFB" w14:textId="77777777" w:rsidR="007F32F0" w:rsidRPr="00F23239" w:rsidRDefault="007F32F0" w:rsidP="007F32F0">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Higher production costs</w:t>
            </w:r>
          </w:p>
        </w:tc>
      </w:tr>
      <w:tr w:rsidR="007F32F0" w:rsidRPr="00F23239" w14:paraId="3C8AD5AD" w14:textId="77777777" w:rsidTr="007F32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6C270E" w14:textId="77777777" w:rsidR="007F32F0" w:rsidRPr="00F23239" w:rsidRDefault="007F32F0" w:rsidP="007F32F0">
            <w:pPr>
              <w:spacing w:line="360" w:lineRule="auto"/>
              <w:jc w:val="both"/>
              <w:rPr>
                <w:sz w:val="24"/>
                <w:szCs w:val="24"/>
                <w:lang w:val="en-IN"/>
              </w:rPr>
            </w:pPr>
            <w:r w:rsidRPr="00F23239">
              <w:rPr>
                <w:sz w:val="24"/>
                <w:szCs w:val="24"/>
                <w:lang w:val="en-IN"/>
              </w:rPr>
              <w:t>Carbon Labelling</w:t>
            </w:r>
          </w:p>
        </w:tc>
        <w:tc>
          <w:tcPr>
            <w:tcW w:w="0" w:type="auto"/>
            <w:hideMark/>
          </w:tcPr>
          <w:p w14:paraId="01233B3A" w14:textId="77777777" w:rsidR="007F32F0" w:rsidRPr="00F23239" w:rsidRDefault="007F32F0" w:rsidP="007F32F0">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Carbon footprint disclosed on nearly all products</w:t>
            </w:r>
          </w:p>
        </w:tc>
        <w:tc>
          <w:tcPr>
            <w:tcW w:w="0" w:type="auto"/>
            <w:hideMark/>
          </w:tcPr>
          <w:p w14:paraId="3FA3CC34" w14:textId="77777777" w:rsidR="007F32F0" w:rsidRPr="00F23239" w:rsidRDefault="007F32F0" w:rsidP="007F32F0">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Rare</w:t>
            </w:r>
          </w:p>
        </w:tc>
        <w:tc>
          <w:tcPr>
            <w:tcW w:w="0" w:type="auto"/>
            <w:hideMark/>
          </w:tcPr>
          <w:p w14:paraId="09DDC036" w14:textId="77777777" w:rsidR="007F32F0" w:rsidRPr="00F23239" w:rsidRDefault="007F32F0" w:rsidP="007F32F0">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Builds consumer trust and ESG legitimacy</w:t>
            </w:r>
          </w:p>
        </w:tc>
        <w:tc>
          <w:tcPr>
            <w:tcW w:w="0" w:type="auto"/>
            <w:hideMark/>
          </w:tcPr>
          <w:p w14:paraId="1B2383FA" w14:textId="77777777" w:rsidR="007F32F0" w:rsidRPr="00F23239" w:rsidRDefault="007F32F0" w:rsidP="007F32F0">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Requires continuous verification</w:t>
            </w:r>
          </w:p>
        </w:tc>
      </w:tr>
      <w:tr w:rsidR="007F32F0" w:rsidRPr="00F23239" w14:paraId="14F5D2AF" w14:textId="77777777" w:rsidTr="007F32F0">
        <w:tc>
          <w:tcPr>
            <w:cnfStyle w:val="001000000000" w:firstRow="0" w:lastRow="0" w:firstColumn="1" w:lastColumn="0" w:oddVBand="0" w:evenVBand="0" w:oddHBand="0" w:evenHBand="0" w:firstRowFirstColumn="0" w:firstRowLastColumn="0" w:lastRowFirstColumn="0" w:lastRowLastColumn="0"/>
            <w:tcW w:w="0" w:type="auto"/>
            <w:hideMark/>
          </w:tcPr>
          <w:p w14:paraId="35342F1B" w14:textId="77777777" w:rsidR="007F32F0" w:rsidRPr="00F23239" w:rsidRDefault="007F32F0" w:rsidP="007F32F0">
            <w:pPr>
              <w:spacing w:line="360" w:lineRule="auto"/>
              <w:jc w:val="both"/>
              <w:rPr>
                <w:sz w:val="24"/>
                <w:szCs w:val="24"/>
                <w:lang w:val="en-IN"/>
              </w:rPr>
            </w:pPr>
            <w:r w:rsidRPr="00F23239">
              <w:rPr>
                <w:sz w:val="24"/>
                <w:szCs w:val="24"/>
                <w:lang w:val="en-IN"/>
              </w:rPr>
              <w:t>Gross Margin (Q3 2025)</w:t>
            </w:r>
          </w:p>
        </w:tc>
        <w:tc>
          <w:tcPr>
            <w:tcW w:w="0" w:type="auto"/>
            <w:hideMark/>
          </w:tcPr>
          <w:p w14:paraId="2DFFEFCF" w14:textId="77777777" w:rsidR="007F32F0" w:rsidRPr="00F23239" w:rsidRDefault="007F32F0" w:rsidP="007F32F0">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43.2%</w:t>
            </w:r>
          </w:p>
        </w:tc>
        <w:tc>
          <w:tcPr>
            <w:tcW w:w="0" w:type="auto"/>
            <w:hideMark/>
          </w:tcPr>
          <w:p w14:paraId="4E9F993D" w14:textId="77777777" w:rsidR="007F32F0" w:rsidRPr="00F23239" w:rsidRDefault="007F32F0" w:rsidP="007F32F0">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Valuable</w:t>
            </w:r>
          </w:p>
        </w:tc>
        <w:tc>
          <w:tcPr>
            <w:tcW w:w="0" w:type="auto"/>
            <w:hideMark/>
          </w:tcPr>
          <w:p w14:paraId="5BC6861C" w14:textId="77777777" w:rsidR="007F32F0" w:rsidRPr="00F23239" w:rsidRDefault="007F32F0" w:rsidP="007F32F0">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Supports premium pricing strategy</w:t>
            </w:r>
          </w:p>
        </w:tc>
        <w:tc>
          <w:tcPr>
            <w:tcW w:w="0" w:type="auto"/>
            <w:hideMark/>
          </w:tcPr>
          <w:p w14:paraId="6A13CEEA" w14:textId="77777777" w:rsidR="007F32F0" w:rsidRPr="00F23239" w:rsidRDefault="007F32F0" w:rsidP="007F32F0">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Margin pressure from inflation</w:t>
            </w:r>
          </w:p>
        </w:tc>
      </w:tr>
      <w:tr w:rsidR="007F32F0" w:rsidRPr="00F23239" w14:paraId="6E8DB211" w14:textId="77777777" w:rsidTr="007F32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A037BA" w14:textId="77777777" w:rsidR="007F32F0" w:rsidRPr="00F23239" w:rsidRDefault="007F32F0" w:rsidP="007F32F0">
            <w:pPr>
              <w:spacing w:line="360" w:lineRule="auto"/>
              <w:jc w:val="both"/>
              <w:rPr>
                <w:sz w:val="24"/>
                <w:szCs w:val="24"/>
                <w:lang w:val="en-IN"/>
              </w:rPr>
            </w:pPr>
            <w:r w:rsidRPr="00F23239">
              <w:rPr>
                <w:sz w:val="24"/>
                <w:szCs w:val="24"/>
                <w:lang w:val="en-IN"/>
              </w:rPr>
              <w:t>Digital Commerce</w:t>
            </w:r>
          </w:p>
        </w:tc>
        <w:tc>
          <w:tcPr>
            <w:tcW w:w="0" w:type="auto"/>
            <w:hideMark/>
          </w:tcPr>
          <w:p w14:paraId="5E869E3B" w14:textId="77777777" w:rsidR="007F32F0" w:rsidRPr="00F23239" w:rsidRDefault="007F32F0" w:rsidP="007F32F0">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Global DTC and omnichannel capability</w:t>
            </w:r>
          </w:p>
        </w:tc>
        <w:tc>
          <w:tcPr>
            <w:tcW w:w="0" w:type="auto"/>
            <w:hideMark/>
          </w:tcPr>
          <w:p w14:paraId="6D711818" w14:textId="77777777" w:rsidR="007F32F0" w:rsidRPr="00F23239" w:rsidRDefault="007F32F0" w:rsidP="007F32F0">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Valuable</w:t>
            </w:r>
          </w:p>
        </w:tc>
        <w:tc>
          <w:tcPr>
            <w:tcW w:w="0" w:type="auto"/>
            <w:hideMark/>
          </w:tcPr>
          <w:p w14:paraId="26B648AE" w14:textId="77777777" w:rsidR="007F32F0" w:rsidRPr="00F23239" w:rsidRDefault="007F32F0" w:rsidP="007F32F0">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Enables low-cost international expansion</w:t>
            </w:r>
          </w:p>
        </w:tc>
        <w:tc>
          <w:tcPr>
            <w:tcW w:w="0" w:type="auto"/>
            <w:hideMark/>
          </w:tcPr>
          <w:p w14:paraId="3A0F0DB5" w14:textId="77777777" w:rsidR="007F32F0" w:rsidRPr="00F23239" w:rsidRDefault="007F32F0" w:rsidP="007F32F0">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Strong local competition</w:t>
            </w:r>
          </w:p>
        </w:tc>
      </w:tr>
      <w:tr w:rsidR="007F32F0" w:rsidRPr="00F23239" w14:paraId="075C4308" w14:textId="77777777" w:rsidTr="007F32F0">
        <w:tc>
          <w:tcPr>
            <w:cnfStyle w:val="001000000000" w:firstRow="0" w:lastRow="0" w:firstColumn="1" w:lastColumn="0" w:oddVBand="0" w:evenVBand="0" w:oddHBand="0" w:evenHBand="0" w:firstRowFirstColumn="0" w:firstRowLastColumn="0" w:lastRowFirstColumn="0" w:lastRowLastColumn="0"/>
            <w:tcW w:w="0" w:type="auto"/>
            <w:hideMark/>
          </w:tcPr>
          <w:p w14:paraId="4CF523CC" w14:textId="77777777" w:rsidR="007F32F0" w:rsidRPr="00F23239" w:rsidRDefault="007F32F0" w:rsidP="007F32F0">
            <w:pPr>
              <w:spacing w:line="360" w:lineRule="auto"/>
              <w:jc w:val="both"/>
              <w:rPr>
                <w:sz w:val="24"/>
                <w:szCs w:val="24"/>
                <w:lang w:val="en-IN"/>
              </w:rPr>
            </w:pPr>
            <w:r w:rsidRPr="00F23239">
              <w:rPr>
                <w:sz w:val="24"/>
                <w:szCs w:val="24"/>
                <w:lang w:val="en-IN"/>
              </w:rPr>
              <w:t>Distribution Partnerships</w:t>
            </w:r>
          </w:p>
        </w:tc>
        <w:tc>
          <w:tcPr>
            <w:tcW w:w="0" w:type="auto"/>
            <w:hideMark/>
          </w:tcPr>
          <w:p w14:paraId="736B190E" w14:textId="77777777" w:rsidR="007F32F0" w:rsidRPr="00F23239" w:rsidRDefault="007F32F0" w:rsidP="007F32F0">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Expansion across Asia-Pacific</w:t>
            </w:r>
          </w:p>
        </w:tc>
        <w:tc>
          <w:tcPr>
            <w:tcW w:w="0" w:type="auto"/>
            <w:hideMark/>
          </w:tcPr>
          <w:p w14:paraId="6EAD2705" w14:textId="77777777" w:rsidR="007F32F0" w:rsidRPr="00F23239" w:rsidRDefault="007F32F0" w:rsidP="007F32F0">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Organised</w:t>
            </w:r>
          </w:p>
        </w:tc>
        <w:tc>
          <w:tcPr>
            <w:tcW w:w="0" w:type="auto"/>
            <w:hideMark/>
          </w:tcPr>
          <w:p w14:paraId="03BECB41" w14:textId="77777777" w:rsidR="007F32F0" w:rsidRPr="00F23239" w:rsidRDefault="007F32F0" w:rsidP="007F32F0">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Accelerates market penetration</w:t>
            </w:r>
          </w:p>
        </w:tc>
        <w:tc>
          <w:tcPr>
            <w:tcW w:w="0" w:type="auto"/>
            <w:hideMark/>
          </w:tcPr>
          <w:p w14:paraId="49882766" w14:textId="77777777" w:rsidR="007F32F0" w:rsidRPr="00F23239" w:rsidRDefault="007F32F0" w:rsidP="007F32F0">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Reduced operational control</w:t>
            </w:r>
          </w:p>
        </w:tc>
      </w:tr>
      <w:tr w:rsidR="007F32F0" w:rsidRPr="00F23239" w14:paraId="2058DD37" w14:textId="77777777" w:rsidTr="007F32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844E9D" w14:textId="77777777" w:rsidR="007F32F0" w:rsidRPr="00F23239" w:rsidRDefault="007F32F0" w:rsidP="007F32F0">
            <w:pPr>
              <w:spacing w:line="360" w:lineRule="auto"/>
              <w:jc w:val="both"/>
              <w:rPr>
                <w:sz w:val="24"/>
                <w:szCs w:val="24"/>
                <w:lang w:val="en-IN"/>
              </w:rPr>
            </w:pPr>
            <w:r w:rsidRPr="00F23239">
              <w:rPr>
                <w:sz w:val="24"/>
                <w:szCs w:val="24"/>
                <w:lang w:val="en-IN"/>
              </w:rPr>
              <w:t>Overall Capability Score</w:t>
            </w:r>
          </w:p>
        </w:tc>
        <w:tc>
          <w:tcPr>
            <w:tcW w:w="0" w:type="auto"/>
            <w:hideMark/>
          </w:tcPr>
          <w:p w14:paraId="63C8CC87" w14:textId="77777777" w:rsidR="007F32F0" w:rsidRPr="00F23239" w:rsidRDefault="007F32F0" w:rsidP="007F32F0">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b/>
                <w:bCs/>
                <w:sz w:val="24"/>
                <w:szCs w:val="24"/>
                <w:lang w:val="en-IN"/>
              </w:rPr>
              <w:t>84/100</w:t>
            </w:r>
          </w:p>
        </w:tc>
        <w:tc>
          <w:tcPr>
            <w:tcW w:w="0" w:type="auto"/>
            <w:hideMark/>
          </w:tcPr>
          <w:p w14:paraId="295B3BAC" w14:textId="77777777" w:rsidR="007F32F0" w:rsidRPr="00F23239" w:rsidRDefault="007F32F0" w:rsidP="007F32F0">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b/>
                <w:bCs/>
                <w:sz w:val="24"/>
                <w:szCs w:val="24"/>
                <w:lang w:val="en-IN"/>
              </w:rPr>
              <w:t>Strong Strategic Position</w:t>
            </w:r>
          </w:p>
        </w:tc>
        <w:tc>
          <w:tcPr>
            <w:tcW w:w="0" w:type="auto"/>
            <w:hideMark/>
          </w:tcPr>
          <w:p w14:paraId="2C0D0D27" w14:textId="77777777" w:rsidR="007F32F0" w:rsidRPr="00F23239" w:rsidRDefault="007F32F0" w:rsidP="007F32F0">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Suitable for phased ASEAN expansion</w:t>
            </w:r>
          </w:p>
        </w:tc>
        <w:tc>
          <w:tcPr>
            <w:tcW w:w="0" w:type="auto"/>
            <w:hideMark/>
          </w:tcPr>
          <w:p w14:paraId="0BBE5894" w14:textId="77777777" w:rsidR="007F32F0" w:rsidRPr="00F23239" w:rsidRDefault="007F32F0" w:rsidP="007F32F0">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Medium execution risk</w:t>
            </w:r>
          </w:p>
        </w:tc>
      </w:tr>
    </w:tbl>
    <w:p w14:paraId="0C2B4A58" w14:textId="77777777" w:rsidR="007F32F0" w:rsidRPr="00F23239" w:rsidRDefault="007F32F0" w:rsidP="007F32F0">
      <w:pPr>
        <w:spacing w:line="360" w:lineRule="auto"/>
        <w:jc w:val="both"/>
        <w:rPr>
          <w:sz w:val="24"/>
          <w:szCs w:val="24"/>
          <w:lang w:val="en-IN"/>
        </w:rPr>
      </w:pPr>
      <w:r w:rsidRPr="00F23239">
        <w:rPr>
          <w:b/>
          <w:bCs/>
          <w:sz w:val="24"/>
          <w:szCs w:val="24"/>
          <w:lang w:val="en-IN"/>
        </w:rPr>
        <w:t>Source:</w:t>
      </w:r>
      <w:r w:rsidRPr="00F23239">
        <w:rPr>
          <w:sz w:val="24"/>
          <w:szCs w:val="24"/>
          <w:lang w:val="en-IN"/>
        </w:rPr>
        <w:t xml:space="preserve"> Compiled by the author using Allbirds (2025a, 2025b), Grant (2022) and company investor reports.</w:t>
      </w:r>
    </w:p>
    <w:p w14:paraId="73CFD0C1" w14:textId="54598BF0" w:rsidR="007F32F0" w:rsidRPr="00F23239" w:rsidRDefault="007F32F0" w:rsidP="007F32F0">
      <w:pPr>
        <w:spacing w:line="360" w:lineRule="auto"/>
        <w:jc w:val="both"/>
        <w:rPr>
          <w:sz w:val="24"/>
          <w:szCs w:val="24"/>
          <w:lang w:val="en-IN"/>
        </w:rPr>
      </w:pPr>
      <w:r w:rsidRPr="00F23239">
        <w:rPr>
          <w:sz w:val="24"/>
          <w:szCs w:val="24"/>
          <w:lang w:val="en-IN"/>
        </w:rPr>
        <w:t>Allbirds possesses strong intangible resources and sustainability capabilities, but financial restructuring indicates that future international expansion should prioritise capital efficiency rather than aggressive physical retail investment.</w:t>
      </w:r>
    </w:p>
    <w:p w14:paraId="185F7D0B" w14:textId="6156A490" w:rsidR="0027315D" w:rsidRPr="00F23239" w:rsidRDefault="0027315D" w:rsidP="0027315D">
      <w:pPr>
        <w:spacing w:line="360" w:lineRule="auto"/>
        <w:jc w:val="both"/>
        <w:rPr>
          <w:sz w:val="24"/>
          <w:szCs w:val="24"/>
          <w:lang w:val="en-IN"/>
        </w:rPr>
      </w:pPr>
    </w:p>
    <w:p w14:paraId="224CDE33" w14:textId="53F4199A" w:rsidR="0027315D" w:rsidRPr="00F23239" w:rsidRDefault="0027315D" w:rsidP="00F25CCA">
      <w:pPr>
        <w:pStyle w:val="Heading2"/>
        <w:rPr>
          <w:sz w:val="24"/>
          <w:szCs w:val="24"/>
          <w:lang w:val="en-IN"/>
        </w:rPr>
      </w:pPr>
      <w:bookmarkStart w:id="10" w:name="_Toc236356331"/>
      <w:r w:rsidRPr="00F23239">
        <w:rPr>
          <w:sz w:val="24"/>
          <w:szCs w:val="24"/>
          <w:lang w:val="en-IN"/>
        </w:rPr>
        <w:t>2.2 International Business Strategy</w:t>
      </w:r>
      <w:bookmarkEnd w:id="10"/>
      <w:r w:rsidRPr="00F23239">
        <w:rPr>
          <w:sz w:val="24"/>
          <w:szCs w:val="24"/>
          <w:lang w:val="en-IN"/>
        </w:rPr>
        <w:t xml:space="preserve"> </w:t>
      </w:r>
    </w:p>
    <w:p w14:paraId="5EA0388A" w14:textId="77777777" w:rsidR="004530C4" w:rsidRPr="00F23239" w:rsidRDefault="004530C4" w:rsidP="004530C4">
      <w:pPr>
        <w:spacing w:before="0" w:after="0" w:line="360" w:lineRule="auto"/>
        <w:jc w:val="both"/>
        <w:rPr>
          <w:sz w:val="24"/>
          <w:szCs w:val="24"/>
          <w:lang w:val="en-IN"/>
        </w:rPr>
      </w:pPr>
    </w:p>
    <w:p w14:paraId="1E05F9D5" w14:textId="77777777" w:rsidR="00B6791B" w:rsidRPr="00B6791B" w:rsidRDefault="00B6791B" w:rsidP="00B6791B">
      <w:pPr>
        <w:pStyle w:val="Heading3"/>
        <w:rPr>
          <w:lang w:val="en-IN"/>
        </w:rPr>
      </w:pPr>
      <w:bookmarkStart w:id="11" w:name="_Toc236356332"/>
      <w:r w:rsidRPr="00B6791B">
        <w:rPr>
          <w:lang w:val="en-IN"/>
        </w:rPr>
        <w:t>Figure 1. Allbirds Global Expansion Timeline</w:t>
      </w:r>
      <w:bookmarkEnd w:id="11"/>
    </w:p>
    <w:p w14:paraId="5A76F6C0" w14:textId="77777777" w:rsidR="00B6791B" w:rsidRDefault="00B6791B" w:rsidP="00B6791B">
      <w:pPr>
        <w:spacing w:before="0" w:after="0" w:line="360" w:lineRule="auto"/>
        <w:jc w:val="both"/>
        <w:rPr>
          <w:b/>
          <w:bCs/>
          <w:sz w:val="24"/>
          <w:szCs w:val="24"/>
          <w:lang w:val="en-IN"/>
        </w:rPr>
      </w:pPr>
    </w:p>
    <w:p w14:paraId="0B1B0474" w14:textId="77837384" w:rsidR="00B6791B" w:rsidRDefault="00B6791B" w:rsidP="00B6791B">
      <w:pPr>
        <w:spacing w:before="0" w:after="0" w:line="360" w:lineRule="auto"/>
        <w:jc w:val="both"/>
        <w:rPr>
          <w:b/>
          <w:bCs/>
          <w:sz w:val="24"/>
          <w:szCs w:val="24"/>
          <w:lang w:val="en-IN"/>
        </w:rPr>
      </w:pPr>
      <w:r w:rsidRPr="00B6791B">
        <w:rPr>
          <w:b/>
          <w:bCs/>
          <w:noProof/>
          <w:sz w:val="24"/>
          <w:szCs w:val="24"/>
          <w:lang w:val="en-IN"/>
        </w:rPr>
        <w:drawing>
          <wp:inline distT="0" distB="0" distL="0" distR="0" wp14:anchorId="08F3874B" wp14:editId="563256BF">
            <wp:extent cx="6390640" cy="4436745"/>
            <wp:effectExtent l="0" t="0" r="0" b="1905"/>
            <wp:docPr id="934223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223683" name=""/>
                    <pic:cNvPicPr/>
                  </pic:nvPicPr>
                  <pic:blipFill>
                    <a:blip r:embed="rId9"/>
                    <a:stretch>
                      <a:fillRect/>
                    </a:stretch>
                  </pic:blipFill>
                  <pic:spPr>
                    <a:xfrm>
                      <a:off x="0" y="0"/>
                      <a:ext cx="6390640" cy="4436745"/>
                    </a:xfrm>
                    <a:prstGeom prst="rect">
                      <a:avLst/>
                    </a:prstGeom>
                  </pic:spPr>
                </pic:pic>
              </a:graphicData>
            </a:graphic>
          </wp:inline>
        </w:drawing>
      </w:r>
    </w:p>
    <w:p w14:paraId="14A78990" w14:textId="77777777" w:rsidR="00B6791B" w:rsidRDefault="00B6791B" w:rsidP="00B6791B">
      <w:pPr>
        <w:spacing w:before="0" w:after="0" w:line="360" w:lineRule="auto"/>
        <w:jc w:val="both"/>
        <w:rPr>
          <w:b/>
          <w:bCs/>
          <w:sz w:val="24"/>
          <w:szCs w:val="24"/>
          <w:lang w:val="en-IN"/>
        </w:rPr>
      </w:pPr>
    </w:p>
    <w:p w14:paraId="664E15A7" w14:textId="7A550B83" w:rsidR="00B6791B" w:rsidRPr="00B6791B" w:rsidRDefault="00B6791B" w:rsidP="00B6791B">
      <w:pPr>
        <w:spacing w:before="0" w:after="0" w:line="360" w:lineRule="auto"/>
        <w:jc w:val="both"/>
        <w:rPr>
          <w:sz w:val="24"/>
          <w:szCs w:val="24"/>
          <w:lang w:val="en-IN"/>
        </w:rPr>
      </w:pPr>
      <w:r w:rsidRPr="00B6791B">
        <w:rPr>
          <w:b/>
          <w:bCs/>
          <w:sz w:val="24"/>
          <w:szCs w:val="24"/>
          <w:lang w:val="en-IN"/>
        </w:rPr>
        <w:t>Source:</w:t>
      </w:r>
      <w:r w:rsidRPr="00B6791B">
        <w:rPr>
          <w:sz w:val="24"/>
          <w:szCs w:val="24"/>
          <w:lang w:val="en-IN"/>
        </w:rPr>
        <w:t xml:space="preserve"> Developed by the author based on Allbirds Inc. (2024, 2025a), Investor Relations reports, and company sustainability reports.</w:t>
      </w:r>
    </w:p>
    <w:p w14:paraId="328590A8" w14:textId="2A49CBBF" w:rsidR="00B6791B" w:rsidRDefault="00B6791B" w:rsidP="004530C4">
      <w:pPr>
        <w:spacing w:before="0" w:after="0" w:line="360" w:lineRule="auto"/>
        <w:jc w:val="both"/>
        <w:rPr>
          <w:sz w:val="24"/>
          <w:szCs w:val="24"/>
          <w:lang w:val="en-IN"/>
        </w:rPr>
      </w:pPr>
      <w:r w:rsidRPr="00B6791B">
        <w:rPr>
          <w:sz w:val="24"/>
          <w:szCs w:val="24"/>
          <w:lang w:val="en-IN"/>
        </w:rPr>
        <w:br/>
      </w:r>
      <w:r w:rsidR="00125582" w:rsidRPr="00125582">
        <w:rPr>
          <w:sz w:val="24"/>
          <w:szCs w:val="24"/>
          <w:lang w:val="en-IN"/>
        </w:rPr>
        <w:t>The timeline highlights Allbirds’ journey from a direct-to-consumer footwear startup to a worldwide known sustainable lifestyle brand. It highlights major milestones like worldwide expansion, B Corp certification, retail development, financial restructuring and the move towards an asset light distributor led internationalisation strategy. The diagram illustrates how the company’s present strategy to growth has been formed by organizational adaptability.</w:t>
      </w:r>
    </w:p>
    <w:p w14:paraId="4ECC2BD4" w14:textId="77777777" w:rsidR="00B6791B" w:rsidRDefault="00B6791B" w:rsidP="004530C4">
      <w:pPr>
        <w:spacing w:before="0" w:after="0" w:line="360" w:lineRule="auto"/>
        <w:jc w:val="both"/>
        <w:rPr>
          <w:sz w:val="24"/>
          <w:szCs w:val="24"/>
          <w:lang w:val="en-IN"/>
        </w:rPr>
      </w:pPr>
    </w:p>
    <w:p w14:paraId="4D414CA0" w14:textId="490B3A66" w:rsidR="00F25CCA" w:rsidRPr="00F23239" w:rsidRDefault="004530C4" w:rsidP="004530C4">
      <w:pPr>
        <w:spacing w:before="0" w:after="0" w:line="360" w:lineRule="auto"/>
        <w:jc w:val="both"/>
        <w:rPr>
          <w:sz w:val="24"/>
          <w:szCs w:val="24"/>
          <w:lang w:val="en-IN"/>
        </w:rPr>
      </w:pPr>
      <w:r w:rsidRPr="00F23239">
        <w:rPr>
          <w:sz w:val="24"/>
          <w:szCs w:val="24"/>
          <w:lang w:val="en-IN"/>
        </w:rPr>
        <w:t>Allbirds is moving away from trying to set one standard for the world, to a more flexible global strategy. “It’s a combination of digital consumer engagement and working with certain distributors. This is a strategic evolution that can be understood through the DCT which posits that firms build competitive advantage through the continuous scanning for market opportunities, the pursuit of new avenues for growth and the reorganisation of organisational resources in response to the changing competitive landscape (Teece, 2018). At the same time, the CAGE Distance Framework (Ghemawat, 2001) shows Indonesia is manageable in terms of cultural and geographic distance but has bigger administrative and commercial distance compared to Allbirds’ core markets. It allows us more strategic flexibility than large expenditures in physical retail through a phased digital-first market launch with well-chosen local partners.</w:t>
      </w:r>
    </w:p>
    <w:p w14:paraId="1C14AAE6" w14:textId="77777777" w:rsidR="004530C4" w:rsidRPr="00F23239" w:rsidRDefault="004530C4" w:rsidP="004530C4">
      <w:pPr>
        <w:spacing w:before="0" w:after="0" w:line="360" w:lineRule="auto"/>
        <w:jc w:val="both"/>
        <w:rPr>
          <w:sz w:val="24"/>
          <w:szCs w:val="24"/>
          <w:lang w:val="en-IN"/>
        </w:rPr>
      </w:pPr>
    </w:p>
    <w:p w14:paraId="33A27B10" w14:textId="038F6284" w:rsidR="0027315D" w:rsidRPr="00F23239" w:rsidRDefault="0027315D" w:rsidP="00F25CCA">
      <w:pPr>
        <w:pStyle w:val="Heading2"/>
        <w:rPr>
          <w:sz w:val="24"/>
          <w:szCs w:val="24"/>
          <w:lang w:val="en-IN"/>
        </w:rPr>
      </w:pPr>
      <w:bookmarkStart w:id="12" w:name="_Toc236356333"/>
      <w:r w:rsidRPr="00F23239">
        <w:rPr>
          <w:sz w:val="24"/>
          <w:szCs w:val="24"/>
          <w:lang w:val="en-IN"/>
        </w:rPr>
        <w:t>2.3 Sustainable Competitive Advantage</w:t>
      </w:r>
      <w:bookmarkEnd w:id="12"/>
      <w:r w:rsidRPr="00F23239">
        <w:rPr>
          <w:sz w:val="24"/>
          <w:szCs w:val="24"/>
          <w:lang w:val="en-IN"/>
        </w:rPr>
        <w:t xml:space="preserve"> </w:t>
      </w:r>
    </w:p>
    <w:p w14:paraId="779CA9FC" w14:textId="77777777" w:rsidR="00F25CCA" w:rsidRPr="00F23239" w:rsidRDefault="00F25CCA" w:rsidP="0027315D">
      <w:pPr>
        <w:spacing w:before="0" w:after="0" w:line="360" w:lineRule="auto"/>
        <w:jc w:val="both"/>
        <w:rPr>
          <w:sz w:val="24"/>
          <w:szCs w:val="24"/>
          <w:lang w:val="en-IN"/>
        </w:rPr>
      </w:pPr>
    </w:p>
    <w:p w14:paraId="210D5E80" w14:textId="77777777" w:rsidR="00552F1E" w:rsidRPr="00F23239" w:rsidRDefault="00552F1E" w:rsidP="00552F1E">
      <w:pPr>
        <w:spacing w:before="0" w:after="0" w:line="360" w:lineRule="auto"/>
        <w:jc w:val="both"/>
        <w:rPr>
          <w:sz w:val="24"/>
          <w:szCs w:val="24"/>
          <w:lang w:val="en-IN"/>
        </w:rPr>
      </w:pPr>
      <w:r w:rsidRPr="00F23239">
        <w:rPr>
          <w:sz w:val="24"/>
          <w:szCs w:val="24"/>
          <w:lang w:val="en-IN"/>
        </w:rPr>
        <w:t>From the Resource-Based View standpoint, Allbirds’ critical competitive advantage is not based on manufacturing volume, but on its intangible strategic assets. Resources that are difficult to mimic and that can provide long-term distinctiveness include innovation capabilities for sustainability, openness of carbon-labelling, strong environmental reputation and certified B Corporation status (Barney, 1991). But these advantages are not enough to guarantee international success. The ethical consumerism trend is gaining momentum and consumers in Indonesia’s growing middle class are becoming increasingly environmentally aware, although price is still a crucial consideration in decision-making. Looking ahead, sustainable competitive advantage will be based on marrying premium sustainability positioning with local affordability, digital customer engagement and supply-chain efficiency, thus translating environmental leadership into verifiable commercial success.</w:t>
      </w:r>
    </w:p>
    <w:p w14:paraId="0A6B2763" w14:textId="77777777" w:rsidR="00F23239" w:rsidRPr="00F23239" w:rsidRDefault="00F23239" w:rsidP="00552F1E">
      <w:pPr>
        <w:spacing w:before="0" w:after="0" w:line="360" w:lineRule="auto"/>
        <w:jc w:val="both"/>
        <w:rPr>
          <w:sz w:val="24"/>
          <w:szCs w:val="24"/>
          <w:lang w:val="en-IN"/>
        </w:rPr>
      </w:pPr>
    </w:p>
    <w:p w14:paraId="6C898E6B" w14:textId="77777777" w:rsidR="00F23239" w:rsidRPr="00F23239" w:rsidRDefault="00F23239" w:rsidP="00552F1E">
      <w:pPr>
        <w:spacing w:before="0" w:after="0" w:line="360" w:lineRule="auto"/>
        <w:jc w:val="both"/>
        <w:rPr>
          <w:sz w:val="24"/>
          <w:szCs w:val="24"/>
          <w:lang w:val="en-IN"/>
        </w:rPr>
      </w:pPr>
    </w:p>
    <w:p w14:paraId="7C0A8ABF" w14:textId="77777777" w:rsidR="00F23239" w:rsidRDefault="00F23239" w:rsidP="00552F1E">
      <w:pPr>
        <w:spacing w:before="0" w:after="0" w:line="360" w:lineRule="auto"/>
        <w:jc w:val="both"/>
        <w:rPr>
          <w:sz w:val="24"/>
          <w:szCs w:val="24"/>
          <w:lang w:val="en-IN"/>
        </w:rPr>
      </w:pPr>
    </w:p>
    <w:p w14:paraId="702A6259" w14:textId="77777777" w:rsidR="00125582" w:rsidRDefault="00125582" w:rsidP="00552F1E">
      <w:pPr>
        <w:spacing w:before="0" w:after="0" w:line="360" w:lineRule="auto"/>
        <w:jc w:val="both"/>
        <w:rPr>
          <w:sz w:val="24"/>
          <w:szCs w:val="24"/>
          <w:lang w:val="en-IN"/>
        </w:rPr>
      </w:pPr>
    </w:p>
    <w:p w14:paraId="1AC6E8BD" w14:textId="39397816" w:rsidR="00125582" w:rsidRPr="00125582" w:rsidRDefault="00125582" w:rsidP="00125582">
      <w:pPr>
        <w:pStyle w:val="Heading3"/>
        <w:rPr>
          <w:lang w:val="en-IN"/>
        </w:rPr>
      </w:pPr>
      <w:bookmarkStart w:id="13" w:name="_Toc236356334"/>
      <w:r w:rsidRPr="00125582">
        <w:rPr>
          <w:lang w:val="en-IN"/>
        </w:rPr>
        <w:t xml:space="preserve">Figure </w:t>
      </w:r>
      <w:r>
        <w:rPr>
          <w:lang w:val="en-IN"/>
        </w:rPr>
        <w:t>2</w:t>
      </w:r>
      <w:r w:rsidRPr="00125582">
        <w:rPr>
          <w:lang w:val="en-IN"/>
        </w:rPr>
        <w:t>. Sustainable Competitive Advantage Model for Allbirds</w:t>
      </w:r>
      <w:bookmarkEnd w:id="13"/>
    </w:p>
    <w:p w14:paraId="5E224A52" w14:textId="77777777" w:rsidR="00125582" w:rsidRDefault="00125582" w:rsidP="00125582">
      <w:pPr>
        <w:spacing w:before="0" w:after="0" w:line="360" w:lineRule="auto"/>
        <w:jc w:val="both"/>
        <w:rPr>
          <w:b/>
          <w:bCs/>
          <w:sz w:val="24"/>
          <w:szCs w:val="24"/>
          <w:lang w:val="en-IN"/>
        </w:rPr>
      </w:pPr>
    </w:p>
    <w:p w14:paraId="2073A73A" w14:textId="74AB794C" w:rsidR="00125582" w:rsidRDefault="00125582" w:rsidP="00125582">
      <w:pPr>
        <w:spacing w:before="0" w:after="0" w:line="360" w:lineRule="auto"/>
        <w:jc w:val="both"/>
        <w:rPr>
          <w:b/>
          <w:bCs/>
          <w:sz w:val="24"/>
          <w:szCs w:val="24"/>
          <w:lang w:val="en-IN"/>
        </w:rPr>
      </w:pPr>
      <w:r w:rsidRPr="00125582">
        <w:rPr>
          <w:b/>
          <w:bCs/>
          <w:noProof/>
          <w:sz w:val="24"/>
          <w:szCs w:val="24"/>
          <w:lang w:val="en-IN"/>
        </w:rPr>
        <w:drawing>
          <wp:inline distT="0" distB="0" distL="0" distR="0" wp14:anchorId="71595D3B" wp14:editId="0C5A8DC2">
            <wp:extent cx="4315427" cy="4496427"/>
            <wp:effectExtent l="0" t="0" r="9525" b="0"/>
            <wp:docPr id="2740728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072805" name=""/>
                    <pic:cNvPicPr/>
                  </pic:nvPicPr>
                  <pic:blipFill>
                    <a:blip r:embed="rId10"/>
                    <a:stretch>
                      <a:fillRect/>
                    </a:stretch>
                  </pic:blipFill>
                  <pic:spPr>
                    <a:xfrm>
                      <a:off x="0" y="0"/>
                      <a:ext cx="4315427" cy="4496427"/>
                    </a:xfrm>
                    <a:prstGeom prst="rect">
                      <a:avLst/>
                    </a:prstGeom>
                  </pic:spPr>
                </pic:pic>
              </a:graphicData>
            </a:graphic>
          </wp:inline>
        </w:drawing>
      </w:r>
    </w:p>
    <w:p w14:paraId="4CB058B3" w14:textId="77777777" w:rsidR="00125582" w:rsidRDefault="00125582" w:rsidP="00125582">
      <w:pPr>
        <w:spacing w:before="0" w:after="0" w:line="360" w:lineRule="auto"/>
        <w:jc w:val="both"/>
        <w:rPr>
          <w:b/>
          <w:bCs/>
          <w:sz w:val="24"/>
          <w:szCs w:val="24"/>
          <w:lang w:val="en-IN"/>
        </w:rPr>
      </w:pPr>
    </w:p>
    <w:p w14:paraId="5BDB6CC8" w14:textId="0FE32DAC" w:rsidR="00125582" w:rsidRPr="00125582" w:rsidRDefault="00125582" w:rsidP="00125582">
      <w:pPr>
        <w:spacing w:before="0" w:after="0" w:line="360" w:lineRule="auto"/>
        <w:jc w:val="both"/>
        <w:rPr>
          <w:sz w:val="24"/>
          <w:szCs w:val="24"/>
          <w:lang w:val="en-IN"/>
        </w:rPr>
      </w:pPr>
      <w:r w:rsidRPr="00125582">
        <w:rPr>
          <w:b/>
          <w:bCs/>
          <w:sz w:val="24"/>
          <w:szCs w:val="24"/>
          <w:lang w:val="en-IN"/>
        </w:rPr>
        <w:t>Source:</w:t>
      </w:r>
      <w:r w:rsidRPr="00125582">
        <w:rPr>
          <w:sz w:val="24"/>
          <w:szCs w:val="24"/>
          <w:lang w:val="en-IN"/>
        </w:rPr>
        <w:t xml:space="preserve"> Developed by the author based on Barney (1991), Teece (2018), Grant (2022) and Allbirds Sustainability Report (2025).</w:t>
      </w:r>
    </w:p>
    <w:p w14:paraId="5223B70A" w14:textId="41623E95" w:rsidR="00125582" w:rsidRDefault="00125582" w:rsidP="00552F1E">
      <w:pPr>
        <w:spacing w:before="0" w:after="0" w:line="360" w:lineRule="auto"/>
        <w:jc w:val="both"/>
        <w:rPr>
          <w:sz w:val="24"/>
          <w:szCs w:val="24"/>
          <w:lang w:val="en-IN"/>
        </w:rPr>
      </w:pPr>
      <w:r w:rsidRPr="00125582">
        <w:rPr>
          <w:sz w:val="24"/>
          <w:szCs w:val="24"/>
          <w:lang w:val="en-IN"/>
        </w:rPr>
        <w:t>The model shows how Allbirds builds long-term competitive advantage by integrating strategic resources, organizational strengths, sustainable innovation and stakeholder value generation. It emphasizes the relationship among VRIO resources, environmental difference, operational competencies and continual innovation in developing sustained international competitiveness.</w:t>
      </w:r>
    </w:p>
    <w:p w14:paraId="759718CA" w14:textId="77777777" w:rsidR="00125582" w:rsidRDefault="00125582" w:rsidP="00552F1E">
      <w:pPr>
        <w:spacing w:before="0" w:after="0" w:line="360" w:lineRule="auto"/>
        <w:jc w:val="both"/>
        <w:rPr>
          <w:sz w:val="24"/>
          <w:szCs w:val="24"/>
          <w:lang w:val="en-IN"/>
        </w:rPr>
      </w:pPr>
    </w:p>
    <w:p w14:paraId="2E311824" w14:textId="77777777" w:rsidR="00125582" w:rsidRPr="00F23239" w:rsidRDefault="00125582" w:rsidP="00552F1E">
      <w:pPr>
        <w:spacing w:before="0" w:after="0" w:line="360" w:lineRule="auto"/>
        <w:jc w:val="both"/>
        <w:rPr>
          <w:sz w:val="24"/>
          <w:szCs w:val="24"/>
          <w:lang w:val="en-IN"/>
        </w:rPr>
      </w:pPr>
    </w:p>
    <w:p w14:paraId="7D931C1C" w14:textId="77777777" w:rsidR="00552F1E" w:rsidRPr="00F23239" w:rsidRDefault="00552F1E" w:rsidP="0027315D">
      <w:pPr>
        <w:spacing w:before="0" w:after="0" w:line="360" w:lineRule="auto"/>
        <w:jc w:val="both"/>
        <w:rPr>
          <w:sz w:val="24"/>
          <w:szCs w:val="24"/>
          <w:lang w:val="en-IN"/>
        </w:rPr>
      </w:pPr>
    </w:p>
    <w:p w14:paraId="72274F76" w14:textId="77777777" w:rsidR="0027315D" w:rsidRPr="00F23239" w:rsidRDefault="0027315D" w:rsidP="00F25CCA">
      <w:pPr>
        <w:pStyle w:val="Heading1"/>
        <w:rPr>
          <w:sz w:val="28"/>
          <w:szCs w:val="28"/>
          <w:lang w:val="en-IN"/>
        </w:rPr>
      </w:pPr>
      <w:bookmarkStart w:id="14" w:name="_Toc236356335"/>
      <w:r w:rsidRPr="00F23239">
        <w:rPr>
          <w:sz w:val="28"/>
          <w:szCs w:val="28"/>
          <w:lang w:val="en-IN"/>
        </w:rPr>
        <w:t>3. Macro-Environmental Appraisal and Market Attractiveness</w:t>
      </w:r>
      <w:bookmarkEnd w:id="14"/>
    </w:p>
    <w:p w14:paraId="6920582D" w14:textId="1DF8E4F4" w:rsidR="0027315D" w:rsidRPr="00F23239" w:rsidRDefault="0027315D" w:rsidP="00F25CCA">
      <w:pPr>
        <w:pStyle w:val="Heading2"/>
        <w:rPr>
          <w:sz w:val="24"/>
          <w:szCs w:val="24"/>
          <w:lang w:val="en-IN"/>
        </w:rPr>
      </w:pPr>
      <w:bookmarkStart w:id="15" w:name="_Toc236356336"/>
      <w:r w:rsidRPr="00F23239">
        <w:rPr>
          <w:sz w:val="24"/>
          <w:szCs w:val="24"/>
          <w:lang w:val="en-IN"/>
        </w:rPr>
        <w:t>3.1 Introduction</w:t>
      </w:r>
      <w:bookmarkEnd w:id="15"/>
      <w:r w:rsidRPr="00F23239">
        <w:rPr>
          <w:sz w:val="24"/>
          <w:szCs w:val="24"/>
          <w:lang w:val="en-IN"/>
        </w:rPr>
        <w:t xml:space="preserve"> </w:t>
      </w:r>
    </w:p>
    <w:p w14:paraId="7EC5FD9F" w14:textId="77777777" w:rsidR="00F25CCA" w:rsidRPr="00F23239" w:rsidRDefault="00F25CCA" w:rsidP="0027315D">
      <w:pPr>
        <w:spacing w:before="0" w:after="0" w:line="360" w:lineRule="auto"/>
        <w:jc w:val="both"/>
        <w:rPr>
          <w:sz w:val="24"/>
          <w:szCs w:val="24"/>
          <w:lang w:val="en-IN"/>
        </w:rPr>
      </w:pPr>
    </w:p>
    <w:p w14:paraId="701B155E" w14:textId="77777777" w:rsidR="00552F1E" w:rsidRPr="00F23239" w:rsidRDefault="00552F1E" w:rsidP="00552F1E">
      <w:pPr>
        <w:spacing w:before="0" w:after="0" w:line="360" w:lineRule="auto"/>
        <w:jc w:val="both"/>
        <w:rPr>
          <w:sz w:val="24"/>
          <w:szCs w:val="24"/>
          <w:lang w:val="en-IN"/>
        </w:rPr>
      </w:pPr>
      <w:r w:rsidRPr="00F23239">
        <w:rPr>
          <w:sz w:val="24"/>
          <w:szCs w:val="24"/>
          <w:lang w:val="en-IN"/>
        </w:rPr>
        <w:t>But size and economic growth are not the only attractions for global expansion in Indonesia. Successful entry into sustainable markets must evaluate the interaction between political stability, institutional integrity, macroeconomic resilience and consumer purchasing power. Institutional Theory states that enterprises are more successful when their organisational tactics match the regulatory and socio-economic environment (Peng, 2022). Administrative and economic differences influence the performance of foreign investments as the CAGE Distance Framework suggests (Ghemawat, 2001; Peng, 2022). This phase next objectively assesses the political and economic landscape in Indonesia to determine whether the country provides conducive conditions for Allbirds to establish a profitable and sustainable long term presence.</w:t>
      </w:r>
    </w:p>
    <w:p w14:paraId="69012BF4" w14:textId="77777777" w:rsidR="00F25CCA" w:rsidRPr="00F23239" w:rsidRDefault="00F25CCA" w:rsidP="0027315D">
      <w:pPr>
        <w:spacing w:before="0" w:after="0" w:line="360" w:lineRule="auto"/>
        <w:jc w:val="both"/>
        <w:rPr>
          <w:b/>
          <w:bCs/>
          <w:sz w:val="24"/>
          <w:szCs w:val="24"/>
          <w:lang w:val="en-IN"/>
        </w:rPr>
      </w:pPr>
    </w:p>
    <w:p w14:paraId="18304514" w14:textId="6D001949" w:rsidR="0027315D" w:rsidRPr="00F23239" w:rsidRDefault="0027315D" w:rsidP="00F25CCA">
      <w:pPr>
        <w:pStyle w:val="Heading2"/>
        <w:rPr>
          <w:sz w:val="24"/>
          <w:szCs w:val="24"/>
          <w:lang w:val="en-IN"/>
        </w:rPr>
      </w:pPr>
      <w:bookmarkStart w:id="16" w:name="_Toc236356337"/>
      <w:r w:rsidRPr="00F23239">
        <w:rPr>
          <w:sz w:val="24"/>
          <w:szCs w:val="24"/>
          <w:lang w:val="en-IN"/>
        </w:rPr>
        <w:t>3.2 Political Environment</w:t>
      </w:r>
      <w:bookmarkEnd w:id="16"/>
    </w:p>
    <w:p w14:paraId="409AF799" w14:textId="77777777" w:rsidR="007F32F0" w:rsidRPr="00F23239" w:rsidRDefault="007F32F0" w:rsidP="007F32F0">
      <w:pPr>
        <w:pStyle w:val="Heading3"/>
        <w:rPr>
          <w:sz w:val="24"/>
          <w:szCs w:val="24"/>
          <w:lang w:val="en-IN"/>
        </w:rPr>
      </w:pPr>
      <w:bookmarkStart w:id="17" w:name="_Toc236356338"/>
      <w:r w:rsidRPr="00F23239">
        <w:rPr>
          <w:sz w:val="24"/>
          <w:szCs w:val="24"/>
          <w:lang w:val="en-IN"/>
        </w:rPr>
        <w:t>Table 2. Indonesia Political and Institutional Risk Dashboard</w:t>
      </w:r>
      <w:bookmarkEnd w:id="17"/>
    </w:p>
    <w:p w14:paraId="14196D12" w14:textId="74260F09" w:rsidR="007F32F0" w:rsidRPr="00F23239" w:rsidRDefault="007F32F0" w:rsidP="007F32F0">
      <w:pPr>
        <w:spacing w:before="0" w:after="0" w:line="360" w:lineRule="auto"/>
        <w:jc w:val="both"/>
        <w:rPr>
          <w:sz w:val="24"/>
          <w:szCs w:val="24"/>
          <w:lang w:val="en-IN"/>
        </w:rPr>
      </w:pPr>
    </w:p>
    <w:tbl>
      <w:tblPr>
        <w:tblStyle w:val="LightList-Accent11"/>
        <w:tblW w:w="0" w:type="auto"/>
        <w:tblLook w:val="04A0" w:firstRow="1" w:lastRow="0" w:firstColumn="1" w:lastColumn="0" w:noHBand="0" w:noVBand="1"/>
      </w:tblPr>
      <w:tblGrid>
        <w:gridCol w:w="2786"/>
        <w:gridCol w:w="940"/>
        <w:gridCol w:w="1998"/>
        <w:gridCol w:w="1612"/>
        <w:gridCol w:w="2708"/>
      </w:tblGrid>
      <w:tr w:rsidR="007F32F0" w:rsidRPr="00F23239" w14:paraId="6D6B7553" w14:textId="77777777" w:rsidTr="007F32F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7A0B3B" w14:textId="77777777" w:rsidR="007F32F0" w:rsidRPr="00F23239" w:rsidRDefault="007F32F0" w:rsidP="007F32F0">
            <w:pPr>
              <w:spacing w:line="360" w:lineRule="auto"/>
              <w:jc w:val="both"/>
              <w:rPr>
                <w:sz w:val="24"/>
                <w:szCs w:val="24"/>
                <w:lang w:val="en-IN"/>
              </w:rPr>
            </w:pPr>
            <w:r w:rsidRPr="00F23239">
              <w:rPr>
                <w:sz w:val="24"/>
                <w:szCs w:val="24"/>
                <w:lang w:val="en-IN"/>
              </w:rPr>
              <w:t>Political Indicator</w:t>
            </w:r>
          </w:p>
        </w:tc>
        <w:tc>
          <w:tcPr>
            <w:tcW w:w="0" w:type="auto"/>
            <w:hideMark/>
          </w:tcPr>
          <w:p w14:paraId="1B0D990C" w14:textId="77777777" w:rsidR="007F32F0" w:rsidRPr="00F23239" w:rsidRDefault="007F32F0" w:rsidP="007F32F0">
            <w:pPr>
              <w:spacing w:line="360" w:lineRule="auto"/>
              <w:jc w:val="both"/>
              <w:cnfStyle w:val="100000000000" w:firstRow="1"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Weight</w:t>
            </w:r>
          </w:p>
        </w:tc>
        <w:tc>
          <w:tcPr>
            <w:tcW w:w="0" w:type="auto"/>
            <w:hideMark/>
          </w:tcPr>
          <w:p w14:paraId="73B52731" w14:textId="77777777" w:rsidR="007F32F0" w:rsidRPr="00F23239" w:rsidRDefault="007F32F0" w:rsidP="007F32F0">
            <w:pPr>
              <w:spacing w:line="360" w:lineRule="auto"/>
              <w:jc w:val="both"/>
              <w:cnfStyle w:val="100000000000" w:firstRow="1"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Indonesia Score (/10)</w:t>
            </w:r>
          </w:p>
        </w:tc>
        <w:tc>
          <w:tcPr>
            <w:tcW w:w="0" w:type="auto"/>
            <w:hideMark/>
          </w:tcPr>
          <w:p w14:paraId="07AD67BC" w14:textId="77777777" w:rsidR="007F32F0" w:rsidRPr="00F23239" w:rsidRDefault="007F32F0" w:rsidP="007F32F0">
            <w:pPr>
              <w:spacing w:line="360" w:lineRule="auto"/>
              <w:jc w:val="both"/>
              <w:cnfStyle w:val="100000000000" w:firstRow="1"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Weighted Score</w:t>
            </w:r>
          </w:p>
        </w:tc>
        <w:tc>
          <w:tcPr>
            <w:tcW w:w="0" w:type="auto"/>
            <w:hideMark/>
          </w:tcPr>
          <w:p w14:paraId="22713E30" w14:textId="77777777" w:rsidR="007F32F0" w:rsidRPr="00F23239" w:rsidRDefault="007F32F0" w:rsidP="007F32F0">
            <w:pPr>
              <w:spacing w:line="360" w:lineRule="auto"/>
              <w:jc w:val="both"/>
              <w:cnfStyle w:val="100000000000" w:firstRow="1"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Strategic Assessment</w:t>
            </w:r>
          </w:p>
        </w:tc>
      </w:tr>
      <w:tr w:rsidR="007F32F0" w:rsidRPr="00F23239" w14:paraId="00A5C617" w14:textId="77777777" w:rsidTr="007F32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80F2B4" w14:textId="77777777" w:rsidR="007F32F0" w:rsidRPr="00F23239" w:rsidRDefault="007F32F0" w:rsidP="007F32F0">
            <w:pPr>
              <w:spacing w:before="0" w:after="0" w:line="360" w:lineRule="auto"/>
              <w:jc w:val="both"/>
              <w:rPr>
                <w:sz w:val="24"/>
                <w:szCs w:val="24"/>
                <w:lang w:val="en-IN"/>
              </w:rPr>
            </w:pPr>
            <w:r w:rsidRPr="00F23239">
              <w:rPr>
                <w:sz w:val="24"/>
                <w:szCs w:val="24"/>
                <w:lang w:val="en-IN"/>
              </w:rPr>
              <w:t>Political Stability</w:t>
            </w:r>
          </w:p>
        </w:tc>
        <w:tc>
          <w:tcPr>
            <w:tcW w:w="0" w:type="auto"/>
            <w:hideMark/>
          </w:tcPr>
          <w:p w14:paraId="43EBBF7A" w14:textId="77777777" w:rsidR="007F32F0" w:rsidRPr="00F23239" w:rsidRDefault="007F32F0" w:rsidP="007F32F0">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20%</w:t>
            </w:r>
          </w:p>
        </w:tc>
        <w:tc>
          <w:tcPr>
            <w:tcW w:w="0" w:type="auto"/>
            <w:hideMark/>
          </w:tcPr>
          <w:p w14:paraId="461D8E3A" w14:textId="77777777" w:rsidR="007F32F0" w:rsidRPr="00F23239" w:rsidRDefault="007F32F0" w:rsidP="007F32F0">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8.2</w:t>
            </w:r>
          </w:p>
        </w:tc>
        <w:tc>
          <w:tcPr>
            <w:tcW w:w="0" w:type="auto"/>
            <w:hideMark/>
          </w:tcPr>
          <w:p w14:paraId="76E617EA" w14:textId="77777777" w:rsidR="007F32F0" w:rsidRPr="00F23239" w:rsidRDefault="007F32F0" w:rsidP="007F32F0">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1.64</w:t>
            </w:r>
          </w:p>
        </w:tc>
        <w:tc>
          <w:tcPr>
            <w:tcW w:w="0" w:type="auto"/>
            <w:hideMark/>
          </w:tcPr>
          <w:p w14:paraId="74306BD5" w14:textId="77777777" w:rsidR="007F32F0" w:rsidRPr="00F23239" w:rsidRDefault="007F32F0" w:rsidP="007F32F0">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Stable investment climate</w:t>
            </w:r>
          </w:p>
        </w:tc>
      </w:tr>
      <w:tr w:rsidR="007F32F0" w:rsidRPr="00F23239" w14:paraId="45C0A36C" w14:textId="77777777" w:rsidTr="007F32F0">
        <w:tc>
          <w:tcPr>
            <w:cnfStyle w:val="001000000000" w:firstRow="0" w:lastRow="0" w:firstColumn="1" w:lastColumn="0" w:oddVBand="0" w:evenVBand="0" w:oddHBand="0" w:evenHBand="0" w:firstRowFirstColumn="0" w:firstRowLastColumn="0" w:lastRowFirstColumn="0" w:lastRowLastColumn="0"/>
            <w:tcW w:w="0" w:type="auto"/>
            <w:hideMark/>
          </w:tcPr>
          <w:p w14:paraId="72AD0FA2" w14:textId="77777777" w:rsidR="007F32F0" w:rsidRPr="00F23239" w:rsidRDefault="007F32F0" w:rsidP="007F32F0">
            <w:pPr>
              <w:spacing w:before="0" w:after="0" w:line="360" w:lineRule="auto"/>
              <w:jc w:val="both"/>
              <w:rPr>
                <w:sz w:val="24"/>
                <w:szCs w:val="24"/>
                <w:lang w:val="en-IN"/>
              </w:rPr>
            </w:pPr>
            <w:r w:rsidRPr="00F23239">
              <w:rPr>
                <w:sz w:val="24"/>
                <w:szCs w:val="24"/>
                <w:lang w:val="en-IN"/>
              </w:rPr>
              <w:t>FDI Liberalisation</w:t>
            </w:r>
          </w:p>
        </w:tc>
        <w:tc>
          <w:tcPr>
            <w:tcW w:w="0" w:type="auto"/>
            <w:hideMark/>
          </w:tcPr>
          <w:p w14:paraId="743DAB4B" w14:textId="77777777" w:rsidR="007F32F0" w:rsidRPr="00F23239" w:rsidRDefault="007F32F0" w:rsidP="007F32F0">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20%</w:t>
            </w:r>
          </w:p>
        </w:tc>
        <w:tc>
          <w:tcPr>
            <w:tcW w:w="0" w:type="auto"/>
            <w:hideMark/>
          </w:tcPr>
          <w:p w14:paraId="7CE141C5" w14:textId="77777777" w:rsidR="007F32F0" w:rsidRPr="00F23239" w:rsidRDefault="007F32F0" w:rsidP="007F32F0">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8.8</w:t>
            </w:r>
          </w:p>
        </w:tc>
        <w:tc>
          <w:tcPr>
            <w:tcW w:w="0" w:type="auto"/>
            <w:hideMark/>
          </w:tcPr>
          <w:p w14:paraId="68A52790" w14:textId="77777777" w:rsidR="007F32F0" w:rsidRPr="00F23239" w:rsidRDefault="007F32F0" w:rsidP="007F32F0">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1.76</w:t>
            </w:r>
          </w:p>
        </w:tc>
        <w:tc>
          <w:tcPr>
            <w:tcW w:w="0" w:type="auto"/>
            <w:hideMark/>
          </w:tcPr>
          <w:p w14:paraId="22EBA90A" w14:textId="77777777" w:rsidR="007F32F0" w:rsidRPr="00F23239" w:rsidRDefault="007F32F0" w:rsidP="007F32F0">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Highly favourable</w:t>
            </w:r>
          </w:p>
        </w:tc>
      </w:tr>
      <w:tr w:rsidR="007F32F0" w:rsidRPr="00F23239" w14:paraId="6701FA4D" w14:textId="77777777" w:rsidTr="007F32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4A4852" w14:textId="77777777" w:rsidR="007F32F0" w:rsidRPr="00F23239" w:rsidRDefault="007F32F0" w:rsidP="007F32F0">
            <w:pPr>
              <w:spacing w:before="0" w:after="0" w:line="360" w:lineRule="auto"/>
              <w:jc w:val="both"/>
              <w:rPr>
                <w:sz w:val="24"/>
                <w:szCs w:val="24"/>
                <w:lang w:val="en-IN"/>
              </w:rPr>
            </w:pPr>
            <w:r w:rsidRPr="00F23239">
              <w:rPr>
                <w:sz w:val="24"/>
                <w:szCs w:val="24"/>
                <w:lang w:val="en-IN"/>
              </w:rPr>
              <w:t>Regulatory Transparency</w:t>
            </w:r>
          </w:p>
        </w:tc>
        <w:tc>
          <w:tcPr>
            <w:tcW w:w="0" w:type="auto"/>
            <w:hideMark/>
          </w:tcPr>
          <w:p w14:paraId="5EC51C59" w14:textId="77777777" w:rsidR="007F32F0" w:rsidRPr="00F23239" w:rsidRDefault="007F32F0" w:rsidP="007F32F0">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15%</w:t>
            </w:r>
          </w:p>
        </w:tc>
        <w:tc>
          <w:tcPr>
            <w:tcW w:w="0" w:type="auto"/>
            <w:hideMark/>
          </w:tcPr>
          <w:p w14:paraId="4ADD62C4" w14:textId="77777777" w:rsidR="007F32F0" w:rsidRPr="00F23239" w:rsidRDefault="007F32F0" w:rsidP="007F32F0">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6.8</w:t>
            </w:r>
          </w:p>
        </w:tc>
        <w:tc>
          <w:tcPr>
            <w:tcW w:w="0" w:type="auto"/>
            <w:hideMark/>
          </w:tcPr>
          <w:p w14:paraId="2A22CA47" w14:textId="77777777" w:rsidR="007F32F0" w:rsidRPr="00F23239" w:rsidRDefault="007F32F0" w:rsidP="007F32F0">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1.02</w:t>
            </w:r>
          </w:p>
        </w:tc>
        <w:tc>
          <w:tcPr>
            <w:tcW w:w="0" w:type="auto"/>
            <w:hideMark/>
          </w:tcPr>
          <w:p w14:paraId="13B6CDCD" w14:textId="77777777" w:rsidR="007F32F0" w:rsidRPr="00F23239" w:rsidRDefault="007F32F0" w:rsidP="007F32F0">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Moderate complexity</w:t>
            </w:r>
          </w:p>
        </w:tc>
      </w:tr>
      <w:tr w:rsidR="007F32F0" w:rsidRPr="00F23239" w14:paraId="4FA729E3" w14:textId="77777777" w:rsidTr="007F32F0">
        <w:tc>
          <w:tcPr>
            <w:cnfStyle w:val="001000000000" w:firstRow="0" w:lastRow="0" w:firstColumn="1" w:lastColumn="0" w:oddVBand="0" w:evenVBand="0" w:oddHBand="0" w:evenHBand="0" w:firstRowFirstColumn="0" w:firstRowLastColumn="0" w:lastRowFirstColumn="0" w:lastRowLastColumn="0"/>
            <w:tcW w:w="0" w:type="auto"/>
            <w:hideMark/>
          </w:tcPr>
          <w:p w14:paraId="51EC4B17" w14:textId="77777777" w:rsidR="007F32F0" w:rsidRPr="00F23239" w:rsidRDefault="007F32F0" w:rsidP="007F32F0">
            <w:pPr>
              <w:spacing w:before="0" w:after="0" w:line="360" w:lineRule="auto"/>
              <w:jc w:val="both"/>
              <w:rPr>
                <w:sz w:val="24"/>
                <w:szCs w:val="24"/>
                <w:lang w:val="en-IN"/>
              </w:rPr>
            </w:pPr>
            <w:r w:rsidRPr="00F23239">
              <w:rPr>
                <w:sz w:val="24"/>
                <w:szCs w:val="24"/>
                <w:lang w:val="en-IN"/>
              </w:rPr>
              <w:t>Ease of Business Reform</w:t>
            </w:r>
          </w:p>
        </w:tc>
        <w:tc>
          <w:tcPr>
            <w:tcW w:w="0" w:type="auto"/>
            <w:hideMark/>
          </w:tcPr>
          <w:p w14:paraId="71099981" w14:textId="77777777" w:rsidR="007F32F0" w:rsidRPr="00F23239" w:rsidRDefault="007F32F0" w:rsidP="007F32F0">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15%</w:t>
            </w:r>
          </w:p>
        </w:tc>
        <w:tc>
          <w:tcPr>
            <w:tcW w:w="0" w:type="auto"/>
            <w:hideMark/>
          </w:tcPr>
          <w:p w14:paraId="1852D623" w14:textId="77777777" w:rsidR="007F32F0" w:rsidRPr="00F23239" w:rsidRDefault="007F32F0" w:rsidP="007F32F0">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7.5</w:t>
            </w:r>
          </w:p>
        </w:tc>
        <w:tc>
          <w:tcPr>
            <w:tcW w:w="0" w:type="auto"/>
            <w:hideMark/>
          </w:tcPr>
          <w:p w14:paraId="3CEDC253" w14:textId="77777777" w:rsidR="007F32F0" w:rsidRPr="00F23239" w:rsidRDefault="007F32F0" w:rsidP="007F32F0">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1.13</w:t>
            </w:r>
          </w:p>
        </w:tc>
        <w:tc>
          <w:tcPr>
            <w:tcW w:w="0" w:type="auto"/>
            <w:hideMark/>
          </w:tcPr>
          <w:p w14:paraId="0844BA2E" w14:textId="77777777" w:rsidR="007F32F0" w:rsidRPr="00F23239" w:rsidRDefault="007F32F0" w:rsidP="007F32F0">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Improving</w:t>
            </w:r>
          </w:p>
        </w:tc>
      </w:tr>
      <w:tr w:rsidR="007F32F0" w:rsidRPr="00F23239" w14:paraId="040D0631" w14:textId="77777777" w:rsidTr="007F32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FEC5A0" w14:textId="77777777" w:rsidR="007F32F0" w:rsidRPr="00F23239" w:rsidRDefault="007F32F0" w:rsidP="007F32F0">
            <w:pPr>
              <w:spacing w:before="0" w:after="0" w:line="360" w:lineRule="auto"/>
              <w:jc w:val="both"/>
              <w:rPr>
                <w:sz w:val="24"/>
                <w:szCs w:val="24"/>
                <w:lang w:val="en-IN"/>
              </w:rPr>
            </w:pPr>
            <w:r w:rsidRPr="00F23239">
              <w:rPr>
                <w:sz w:val="24"/>
                <w:szCs w:val="24"/>
                <w:lang w:val="en-IN"/>
              </w:rPr>
              <w:t>Infrastructure Policy</w:t>
            </w:r>
          </w:p>
        </w:tc>
        <w:tc>
          <w:tcPr>
            <w:tcW w:w="0" w:type="auto"/>
            <w:hideMark/>
          </w:tcPr>
          <w:p w14:paraId="7AF074FF" w14:textId="77777777" w:rsidR="007F32F0" w:rsidRPr="00F23239" w:rsidRDefault="007F32F0" w:rsidP="007F32F0">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15%</w:t>
            </w:r>
          </w:p>
        </w:tc>
        <w:tc>
          <w:tcPr>
            <w:tcW w:w="0" w:type="auto"/>
            <w:hideMark/>
          </w:tcPr>
          <w:p w14:paraId="75C54DB9" w14:textId="77777777" w:rsidR="007F32F0" w:rsidRPr="00F23239" w:rsidRDefault="007F32F0" w:rsidP="007F32F0">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8.4</w:t>
            </w:r>
          </w:p>
        </w:tc>
        <w:tc>
          <w:tcPr>
            <w:tcW w:w="0" w:type="auto"/>
            <w:hideMark/>
          </w:tcPr>
          <w:p w14:paraId="2D43B269" w14:textId="77777777" w:rsidR="007F32F0" w:rsidRPr="00F23239" w:rsidRDefault="007F32F0" w:rsidP="007F32F0">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1.26</w:t>
            </w:r>
          </w:p>
        </w:tc>
        <w:tc>
          <w:tcPr>
            <w:tcW w:w="0" w:type="auto"/>
            <w:hideMark/>
          </w:tcPr>
          <w:p w14:paraId="192037E5" w14:textId="77777777" w:rsidR="007F32F0" w:rsidRPr="00F23239" w:rsidRDefault="007F32F0" w:rsidP="007F32F0">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Strong government investment</w:t>
            </w:r>
          </w:p>
        </w:tc>
      </w:tr>
      <w:tr w:rsidR="007F32F0" w:rsidRPr="00F23239" w14:paraId="4B2B19B0" w14:textId="77777777" w:rsidTr="007F32F0">
        <w:tc>
          <w:tcPr>
            <w:cnfStyle w:val="001000000000" w:firstRow="0" w:lastRow="0" w:firstColumn="1" w:lastColumn="0" w:oddVBand="0" w:evenVBand="0" w:oddHBand="0" w:evenHBand="0" w:firstRowFirstColumn="0" w:firstRowLastColumn="0" w:lastRowFirstColumn="0" w:lastRowLastColumn="0"/>
            <w:tcW w:w="0" w:type="auto"/>
            <w:hideMark/>
          </w:tcPr>
          <w:p w14:paraId="02B3298C" w14:textId="77777777" w:rsidR="007F32F0" w:rsidRPr="00F23239" w:rsidRDefault="007F32F0" w:rsidP="007F32F0">
            <w:pPr>
              <w:spacing w:before="0" w:after="0" w:line="360" w:lineRule="auto"/>
              <w:jc w:val="both"/>
              <w:rPr>
                <w:sz w:val="24"/>
                <w:szCs w:val="24"/>
                <w:lang w:val="en-IN"/>
              </w:rPr>
            </w:pPr>
            <w:r w:rsidRPr="00F23239">
              <w:rPr>
                <w:sz w:val="24"/>
                <w:szCs w:val="24"/>
                <w:lang w:val="en-IN"/>
              </w:rPr>
              <w:t>Corruption Control</w:t>
            </w:r>
          </w:p>
        </w:tc>
        <w:tc>
          <w:tcPr>
            <w:tcW w:w="0" w:type="auto"/>
            <w:hideMark/>
          </w:tcPr>
          <w:p w14:paraId="2E4D85A0" w14:textId="77777777" w:rsidR="007F32F0" w:rsidRPr="00F23239" w:rsidRDefault="007F32F0" w:rsidP="007F32F0">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15%</w:t>
            </w:r>
          </w:p>
        </w:tc>
        <w:tc>
          <w:tcPr>
            <w:tcW w:w="0" w:type="auto"/>
            <w:hideMark/>
          </w:tcPr>
          <w:p w14:paraId="6F0C1395" w14:textId="77777777" w:rsidR="007F32F0" w:rsidRPr="00F23239" w:rsidRDefault="007F32F0" w:rsidP="007F32F0">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5.9</w:t>
            </w:r>
          </w:p>
        </w:tc>
        <w:tc>
          <w:tcPr>
            <w:tcW w:w="0" w:type="auto"/>
            <w:hideMark/>
          </w:tcPr>
          <w:p w14:paraId="3D581E69" w14:textId="77777777" w:rsidR="007F32F0" w:rsidRPr="00F23239" w:rsidRDefault="007F32F0" w:rsidP="007F32F0">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0.89</w:t>
            </w:r>
          </w:p>
        </w:tc>
        <w:tc>
          <w:tcPr>
            <w:tcW w:w="0" w:type="auto"/>
            <w:hideMark/>
          </w:tcPr>
          <w:p w14:paraId="78936F8B" w14:textId="77777777" w:rsidR="007F32F0" w:rsidRPr="00F23239" w:rsidRDefault="007F32F0" w:rsidP="007F32F0">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Governance challenge</w:t>
            </w:r>
          </w:p>
        </w:tc>
      </w:tr>
      <w:tr w:rsidR="007F32F0" w:rsidRPr="00F23239" w14:paraId="6F21FBD7" w14:textId="77777777" w:rsidTr="007F32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8547E2" w14:textId="77777777" w:rsidR="007F32F0" w:rsidRPr="00F23239" w:rsidRDefault="007F32F0" w:rsidP="007F32F0">
            <w:pPr>
              <w:spacing w:before="0" w:after="0" w:line="360" w:lineRule="auto"/>
              <w:jc w:val="both"/>
              <w:rPr>
                <w:sz w:val="24"/>
                <w:szCs w:val="24"/>
                <w:lang w:val="en-IN"/>
              </w:rPr>
            </w:pPr>
            <w:r w:rsidRPr="00F23239">
              <w:rPr>
                <w:sz w:val="24"/>
                <w:szCs w:val="24"/>
                <w:lang w:val="en-IN"/>
              </w:rPr>
              <w:t>Overall Political Attractiveness</w:t>
            </w:r>
          </w:p>
        </w:tc>
        <w:tc>
          <w:tcPr>
            <w:tcW w:w="0" w:type="auto"/>
            <w:hideMark/>
          </w:tcPr>
          <w:p w14:paraId="472385DD" w14:textId="77777777" w:rsidR="007F32F0" w:rsidRPr="00F23239" w:rsidRDefault="007F32F0" w:rsidP="007F32F0">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b/>
                <w:bCs/>
                <w:sz w:val="24"/>
                <w:szCs w:val="24"/>
                <w:lang w:val="en-IN"/>
              </w:rPr>
              <w:t>100%</w:t>
            </w:r>
          </w:p>
        </w:tc>
        <w:tc>
          <w:tcPr>
            <w:tcW w:w="0" w:type="auto"/>
            <w:hideMark/>
          </w:tcPr>
          <w:p w14:paraId="38D3442E" w14:textId="77777777" w:rsidR="007F32F0" w:rsidRPr="00F23239" w:rsidRDefault="007F32F0" w:rsidP="007F32F0">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w:t>
            </w:r>
          </w:p>
        </w:tc>
        <w:tc>
          <w:tcPr>
            <w:tcW w:w="0" w:type="auto"/>
            <w:hideMark/>
          </w:tcPr>
          <w:p w14:paraId="1BEB6AD6" w14:textId="77777777" w:rsidR="007F32F0" w:rsidRPr="00F23239" w:rsidRDefault="007F32F0" w:rsidP="007F32F0">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b/>
                <w:bCs/>
                <w:sz w:val="24"/>
                <w:szCs w:val="24"/>
                <w:lang w:val="en-IN"/>
              </w:rPr>
              <w:t>7.70/10</w:t>
            </w:r>
          </w:p>
        </w:tc>
        <w:tc>
          <w:tcPr>
            <w:tcW w:w="0" w:type="auto"/>
            <w:hideMark/>
          </w:tcPr>
          <w:p w14:paraId="316E4A37" w14:textId="77777777" w:rsidR="007F32F0" w:rsidRPr="00F23239" w:rsidRDefault="007F32F0" w:rsidP="007F32F0">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b/>
                <w:bCs/>
                <w:sz w:val="24"/>
                <w:szCs w:val="24"/>
                <w:lang w:val="en-IN"/>
              </w:rPr>
              <w:t>Moderately High</w:t>
            </w:r>
          </w:p>
        </w:tc>
      </w:tr>
    </w:tbl>
    <w:p w14:paraId="05C75B79" w14:textId="77777777" w:rsidR="007F32F0" w:rsidRPr="00F23239" w:rsidRDefault="007F32F0" w:rsidP="007F32F0">
      <w:pPr>
        <w:spacing w:before="0" w:after="0" w:line="360" w:lineRule="auto"/>
        <w:jc w:val="both"/>
        <w:rPr>
          <w:sz w:val="24"/>
          <w:szCs w:val="24"/>
          <w:lang w:val="en-IN"/>
        </w:rPr>
      </w:pPr>
      <w:r w:rsidRPr="00F23239">
        <w:rPr>
          <w:b/>
          <w:bCs/>
          <w:sz w:val="24"/>
          <w:szCs w:val="24"/>
          <w:lang w:val="en-IN"/>
        </w:rPr>
        <w:t>Source:</w:t>
      </w:r>
      <w:r w:rsidRPr="00F23239">
        <w:rPr>
          <w:sz w:val="24"/>
          <w:szCs w:val="24"/>
          <w:lang w:val="en-IN"/>
        </w:rPr>
        <w:t xml:space="preserve"> Developed by the author using OECD (2025), World Bank (2025), IMF (2025) and Indonesian investment policy reports. </w:t>
      </w:r>
    </w:p>
    <w:p w14:paraId="4C0CE7E1" w14:textId="731BC0A1" w:rsidR="007F32F0" w:rsidRPr="00F23239" w:rsidRDefault="007F32F0" w:rsidP="007F32F0">
      <w:pPr>
        <w:spacing w:before="0" w:after="0" w:line="360" w:lineRule="auto"/>
        <w:jc w:val="both"/>
        <w:rPr>
          <w:sz w:val="24"/>
          <w:szCs w:val="24"/>
          <w:lang w:val="en-IN"/>
        </w:rPr>
      </w:pPr>
      <w:r w:rsidRPr="00F23239">
        <w:rPr>
          <w:sz w:val="24"/>
          <w:szCs w:val="24"/>
          <w:lang w:val="en-IN"/>
        </w:rPr>
        <w:t>Indonesia provides a supportive investment environment through regulatory reforms and infrastructure investment. However, governance inconsistency and regional administrative variation justify a phased expansion strategy with strong compliance mechanisms.</w:t>
      </w:r>
    </w:p>
    <w:p w14:paraId="04EBD4D4" w14:textId="77777777" w:rsidR="007F32F0" w:rsidRPr="00F23239" w:rsidRDefault="007F32F0" w:rsidP="00552F1E">
      <w:pPr>
        <w:spacing w:before="0" w:after="0" w:line="360" w:lineRule="auto"/>
        <w:jc w:val="both"/>
        <w:rPr>
          <w:sz w:val="24"/>
          <w:szCs w:val="24"/>
          <w:lang w:val="en-IN"/>
        </w:rPr>
      </w:pPr>
    </w:p>
    <w:p w14:paraId="4272A647" w14:textId="42565446" w:rsidR="00552F1E" w:rsidRPr="00F23239" w:rsidRDefault="00552F1E" w:rsidP="00552F1E">
      <w:pPr>
        <w:spacing w:before="0" w:after="0" w:line="360" w:lineRule="auto"/>
        <w:jc w:val="both"/>
        <w:rPr>
          <w:sz w:val="24"/>
          <w:szCs w:val="24"/>
          <w:lang w:val="en-IN"/>
        </w:rPr>
      </w:pPr>
      <w:r w:rsidRPr="00F23239">
        <w:rPr>
          <w:sz w:val="24"/>
          <w:szCs w:val="24"/>
          <w:lang w:val="en-IN"/>
        </w:rPr>
        <w:t>Indonesia has become one of the most attractive investment locations in Southeast Asia, thanks to its ongoing political stability, forward-looking investment policies and long-term infrastructural development. The Omnibus Law on Job Creation has made it easier to set up foreign investments, simplified licensing and given more flexibility to foreign ownership in a number of areas, consequently eliminating the administrative hurdles for international companies. These institutional reforms have significantly improved Indonesia’s investment competitiveness relative to a number of emerging countries (OECD, 2025).</w:t>
      </w:r>
    </w:p>
    <w:p w14:paraId="4361CF01" w14:textId="77777777" w:rsidR="00552F1E" w:rsidRPr="00F23239" w:rsidRDefault="00552F1E" w:rsidP="00552F1E">
      <w:pPr>
        <w:spacing w:before="0" w:after="0" w:line="360" w:lineRule="auto"/>
        <w:jc w:val="both"/>
        <w:rPr>
          <w:sz w:val="24"/>
          <w:szCs w:val="24"/>
          <w:lang w:val="en-IN"/>
        </w:rPr>
      </w:pPr>
    </w:p>
    <w:p w14:paraId="1A4F31B5" w14:textId="77777777" w:rsidR="00552F1E" w:rsidRPr="00F23239" w:rsidRDefault="00552F1E" w:rsidP="00552F1E">
      <w:pPr>
        <w:spacing w:before="0" w:after="0" w:line="360" w:lineRule="auto"/>
        <w:jc w:val="both"/>
        <w:rPr>
          <w:sz w:val="24"/>
          <w:szCs w:val="24"/>
          <w:lang w:val="en-IN"/>
        </w:rPr>
      </w:pPr>
      <w:r w:rsidRPr="00F23239">
        <w:rPr>
          <w:sz w:val="24"/>
          <w:szCs w:val="24"/>
          <w:lang w:val="en-IN"/>
        </w:rPr>
        <w:t xml:space="preserve">From the perspective of Institutional Theory, stronger regulatory institutions reduce the uncertainty of transaction and increase investor trust. Indonesia’s conservative fiscal policy and sound macro-economic policies have helped underpin development despite global geopolitical concerns and supply chain disruptions. The IMF projects real GDP growth of around 5.0-5.1 percent in 2025-2026, supported by sound fiscal management, strong domestic demand and continued structural reforms. </w:t>
      </w:r>
    </w:p>
    <w:p w14:paraId="6B32A626" w14:textId="77777777" w:rsidR="00552F1E" w:rsidRPr="00F23239" w:rsidRDefault="00552F1E" w:rsidP="00552F1E">
      <w:pPr>
        <w:spacing w:before="0" w:after="0" w:line="360" w:lineRule="auto"/>
        <w:jc w:val="both"/>
        <w:rPr>
          <w:sz w:val="24"/>
          <w:szCs w:val="24"/>
          <w:lang w:val="en-IN"/>
        </w:rPr>
      </w:pPr>
    </w:p>
    <w:p w14:paraId="111CDEE4" w14:textId="77777777" w:rsidR="00552F1E" w:rsidRPr="00F23239" w:rsidRDefault="00552F1E" w:rsidP="00552F1E">
      <w:pPr>
        <w:spacing w:before="0" w:after="0" w:line="360" w:lineRule="auto"/>
        <w:jc w:val="both"/>
        <w:rPr>
          <w:sz w:val="24"/>
          <w:szCs w:val="24"/>
          <w:lang w:val="en-IN"/>
        </w:rPr>
      </w:pPr>
      <w:r w:rsidRPr="00F23239">
        <w:rPr>
          <w:sz w:val="24"/>
          <w:szCs w:val="24"/>
          <w:lang w:val="en-IN"/>
        </w:rPr>
        <w:t>There are also strategic hazards in the Indonesian political scene. The quality of governance varies from province to province and there are varying licensing procedures, labour administration and environmental compliance. Multinational companies working in a variety of fields often face increased implementation costs due to decentralized governance. Even with reforms at the national level, court inefficiency and bureaucratic complexity can delay approvals for investment. Institutional differences increase transaction costs, which lends support to Williamson’s Transaction Cost Economics claim that firms entering institutionally diverse marketplaces should favor governance structures that may eliminate contractual ambiguity (Williamson, 1985).</w:t>
      </w:r>
    </w:p>
    <w:p w14:paraId="1B9F97A3" w14:textId="77777777" w:rsidR="00552F1E" w:rsidRPr="00F23239" w:rsidRDefault="00552F1E" w:rsidP="00552F1E">
      <w:pPr>
        <w:spacing w:before="0" w:after="0" w:line="360" w:lineRule="auto"/>
        <w:jc w:val="both"/>
        <w:rPr>
          <w:sz w:val="24"/>
          <w:szCs w:val="24"/>
          <w:lang w:val="en-IN"/>
        </w:rPr>
      </w:pPr>
    </w:p>
    <w:p w14:paraId="548914A4" w14:textId="77777777" w:rsidR="00552F1E" w:rsidRPr="00F23239" w:rsidRDefault="00552F1E" w:rsidP="00552F1E">
      <w:pPr>
        <w:spacing w:before="0" w:after="0" w:line="360" w:lineRule="auto"/>
        <w:jc w:val="both"/>
        <w:rPr>
          <w:sz w:val="24"/>
          <w:szCs w:val="24"/>
          <w:lang w:val="en-IN"/>
        </w:rPr>
      </w:pPr>
      <w:r w:rsidRPr="00F23239">
        <w:rPr>
          <w:sz w:val="24"/>
          <w:szCs w:val="24"/>
          <w:lang w:val="en-IN"/>
        </w:rPr>
        <w:t>For Allbirds, this means that a strategy of nationwide rollout would expose the company to undue operational risk. Rather, the concentration on first operations in economically developed locations such as Jakarta, Surabaya and Bali, which have comparably better regulatory capacity, transportation infrastructure and consumer purchasing power, will minimize institutional complexity and foster organizational learning. Hence, the political environment in Indonesia should be considered as reasonably appealing, not risk-free, with significant long-term potential if market entry is incremental, locally responsive and underpinned by sound regulatory compliance mechanisms.</w:t>
      </w:r>
    </w:p>
    <w:p w14:paraId="23E60103" w14:textId="77777777" w:rsidR="00552F1E" w:rsidRPr="00F23239" w:rsidRDefault="00552F1E" w:rsidP="0027315D">
      <w:pPr>
        <w:spacing w:before="0" w:after="0" w:line="360" w:lineRule="auto"/>
        <w:jc w:val="both"/>
        <w:rPr>
          <w:sz w:val="24"/>
          <w:szCs w:val="24"/>
          <w:lang w:val="en-IN"/>
        </w:rPr>
      </w:pPr>
    </w:p>
    <w:p w14:paraId="66DCA16A" w14:textId="2946F558" w:rsidR="0027315D" w:rsidRPr="00F23239" w:rsidRDefault="0027315D" w:rsidP="00F25CCA">
      <w:pPr>
        <w:pStyle w:val="Heading2"/>
        <w:rPr>
          <w:sz w:val="24"/>
          <w:szCs w:val="24"/>
          <w:lang w:val="en-IN"/>
        </w:rPr>
      </w:pPr>
      <w:bookmarkStart w:id="18" w:name="_Toc236356339"/>
      <w:r w:rsidRPr="00F23239">
        <w:rPr>
          <w:sz w:val="24"/>
          <w:szCs w:val="24"/>
          <w:lang w:val="en-IN"/>
        </w:rPr>
        <w:t>3.3 Economic Environment</w:t>
      </w:r>
      <w:bookmarkEnd w:id="18"/>
      <w:r w:rsidRPr="00F23239">
        <w:rPr>
          <w:sz w:val="24"/>
          <w:szCs w:val="24"/>
          <w:lang w:val="en-IN"/>
        </w:rPr>
        <w:t xml:space="preserve"> </w:t>
      </w:r>
    </w:p>
    <w:p w14:paraId="661309F1" w14:textId="77777777" w:rsidR="00F25CCA" w:rsidRPr="00F23239" w:rsidRDefault="00F25CCA" w:rsidP="0027315D">
      <w:pPr>
        <w:spacing w:before="0" w:after="0" w:line="360" w:lineRule="auto"/>
        <w:jc w:val="both"/>
        <w:rPr>
          <w:b/>
          <w:bCs/>
          <w:sz w:val="24"/>
          <w:szCs w:val="24"/>
          <w:lang w:val="en-IN"/>
        </w:rPr>
      </w:pPr>
    </w:p>
    <w:p w14:paraId="3165E9B5" w14:textId="77777777" w:rsidR="00552F1E" w:rsidRPr="00F23239" w:rsidRDefault="00552F1E" w:rsidP="00552F1E">
      <w:pPr>
        <w:spacing w:line="360" w:lineRule="auto"/>
        <w:jc w:val="both"/>
        <w:rPr>
          <w:sz w:val="24"/>
          <w:szCs w:val="24"/>
          <w:lang w:val="en-IN"/>
        </w:rPr>
      </w:pPr>
      <w:r w:rsidRPr="00F23239">
        <w:rPr>
          <w:sz w:val="24"/>
          <w:szCs w:val="24"/>
          <w:lang w:val="en-IN"/>
        </w:rPr>
        <w:t xml:space="preserve">Indonesia is the biggest economy in Southeast Asia, with a GDP of roughly US$1.45 trillion in 2025. At a GDP per capita of $5,060 and annual growth of 5.1%, Indonesia is growing faster than other upper middle class economies. Inflation at 1.9%. Unemployment down to 3.2%. Domestic demand flat. Macro economy is in good shape. The World Bank and IMF expect investment, consumer demand and the digital revolution to drive steady 5% growth over the medium term. </w:t>
      </w:r>
    </w:p>
    <w:p w14:paraId="419FE1CF" w14:textId="77777777" w:rsidR="00552F1E" w:rsidRPr="00F23239" w:rsidRDefault="00552F1E" w:rsidP="00552F1E">
      <w:pPr>
        <w:spacing w:line="360" w:lineRule="auto"/>
        <w:jc w:val="both"/>
        <w:rPr>
          <w:sz w:val="24"/>
          <w:szCs w:val="24"/>
          <w:lang w:val="en-IN"/>
        </w:rPr>
      </w:pPr>
      <w:r w:rsidRPr="00F23239">
        <w:rPr>
          <w:sz w:val="24"/>
          <w:szCs w:val="24"/>
          <w:lang w:val="en-IN"/>
        </w:rPr>
        <w:t xml:space="preserve">But that richness doesn’t translate into a broad consumer desire for expensive green shoes. Indonesia is urbanising and its middle class is expanding creating a big opportunity for luxury global brands but purchasing power is not fairly dispersed across the country. The buyers outside of the major metropolitan areas are pretty price-sensitive. That could be a hard sell for Allbirds’ premium pricing point. Uncertainties about global business and volatile exchange rates could hit overseas shops. Profits go down and they’ll have to pay more for imports. </w:t>
      </w:r>
    </w:p>
    <w:p w14:paraId="6BB17DD2" w14:textId="77777777" w:rsidR="00552F1E" w:rsidRPr="00F23239" w:rsidRDefault="00552F1E" w:rsidP="00552F1E">
      <w:pPr>
        <w:spacing w:line="360" w:lineRule="auto"/>
        <w:jc w:val="both"/>
        <w:rPr>
          <w:sz w:val="24"/>
          <w:szCs w:val="24"/>
          <w:lang w:val="en-IN"/>
        </w:rPr>
      </w:pPr>
      <w:r w:rsidRPr="00F23239">
        <w:rPr>
          <w:sz w:val="24"/>
          <w:szCs w:val="24"/>
          <w:lang w:val="en-IN"/>
        </w:rPr>
        <w:t>So, a gradual digital first strategy to the market, targeting the affluent urbanites is a more financially realistic proposition than a massive retail footprint across the country. This allows Allbirds to target higher-value consumer categories and limit its financial exposure in the initial stages of overseas expansion.</w:t>
      </w:r>
    </w:p>
    <w:p w14:paraId="73B34CF7" w14:textId="77777777" w:rsidR="007F32F0" w:rsidRPr="00F23239" w:rsidRDefault="007F32F0" w:rsidP="007F32F0">
      <w:pPr>
        <w:pStyle w:val="Heading3"/>
        <w:rPr>
          <w:sz w:val="24"/>
          <w:szCs w:val="24"/>
          <w:lang w:val="en-IN"/>
        </w:rPr>
      </w:pPr>
      <w:bookmarkStart w:id="19" w:name="_Toc236356340"/>
      <w:r w:rsidRPr="00F23239">
        <w:rPr>
          <w:sz w:val="24"/>
          <w:szCs w:val="24"/>
          <w:lang w:val="en-IN"/>
        </w:rPr>
        <w:t>Table 3. Indonesia Economic Opportunity Scorecard</w:t>
      </w:r>
      <w:bookmarkEnd w:id="19"/>
    </w:p>
    <w:tbl>
      <w:tblPr>
        <w:tblStyle w:val="LightList-Accent11"/>
        <w:tblW w:w="0" w:type="auto"/>
        <w:tblLook w:val="04A0" w:firstRow="1" w:lastRow="0" w:firstColumn="1" w:lastColumn="0" w:noHBand="0" w:noVBand="1"/>
      </w:tblPr>
      <w:tblGrid>
        <w:gridCol w:w="2927"/>
        <w:gridCol w:w="1676"/>
        <w:gridCol w:w="3106"/>
        <w:gridCol w:w="2335"/>
      </w:tblGrid>
      <w:tr w:rsidR="007F32F0" w:rsidRPr="00F23239" w14:paraId="39173DC2" w14:textId="77777777" w:rsidTr="007F32F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8DE71F" w14:textId="77777777" w:rsidR="007F32F0" w:rsidRPr="00F23239" w:rsidRDefault="007F32F0" w:rsidP="007F32F0">
            <w:pPr>
              <w:spacing w:before="100" w:after="200" w:line="276" w:lineRule="auto"/>
              <w:rPr>
                <w:sz w:val="24"/>
                <w:szCs w:val="24"/>
                <w:lang w:val="en-IN"/>
              </w:rPr>
            </w:pPr>
            <w:r w:rsidRPr="00F23239">
              <w:rPr>
                <w:sz w:val="24"/>
                <w:szCs w:val="24"/>
                <w:lang w:val="en-IN"/>
              </w:rPr>
              <w:t>Economic Variable</w:t>
            </w:r>
          </w:p>
        </w:tc>
        <w:tc>
          <w:tcPr>
            <w:tcW w:w="0" w:type="auto"/>
            <w:hideMark/>
          </w:tcPr>
          <w:p w14:paraId="05E87BB6" w14:textId="77777777" w:rsidR="007F32F0" w:rsidRPr="00F23239" w:rsidRDefault="007F32F0" w:rsidP="007F32F0">
            <w:pPr>
              <w:spacing w:before="100" w:after="200" w:line="276" w:lineRule="auto"/>
              <w:cnfStyle w:val="100000000000" w:firstRow="1"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Latest Indicator</w:t>
            </w:r>
          </w:p>
        </w:tc>
        <w:tc>
          <w:tcPr>
            <w:tcW w:w="0" w:type="auto"/>
            <w:hideMark/>
          </w:tcPr>
          <w:p w14:paraId="42DEBABA" w14:textId="77777777" w:rsidR="007F32F0" w:rsidRPr="00F23239" w:rsidRDefault="007F32F0" w:rsidP="007F32F0">
            <w:pPr>
              <w:spacing w:before="100" w:after="200" w:line="276" w:lineRule="auto"/>
              <w:cnfStyle w:val="100000000000" w:firstRow="1"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Strategic Effect</w:t>
            </w:r>
          </w:p>
        </w:tc>
        <w:tc>
          <w:tcPr>
            <w:tcW w:w="0" w:type="auto"/>
            <w:hideMark/>
          </w:tcPr>
          <w:p w14:paraId="75AE4197" w14:textId="77777777" w:rsidR="007F32F0" w:rsidRPr="00F23239" w:rsidRDefault="007F32F0" w:rsidP="007F32F0">
            <w:pPr>
              <w:spacing w:before="100" w:after="200" w:line="276" w:lineRule="auto"/>
              <w:cnfStyle w:val="100000000000" w:firstRow="1"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Opportunity Rating (/10)</w:t>
            </w:r>
          </w:p>
        </w:tc>
      </w:tr>
      <w:tr w:rsidR="007F32F0" w:rsidRPr="00F23239" w14:paraId="2BAD38A3" w14:textId="77777777" w:rsidTr="007F32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A917B7" w14:textId="77777777" w:rsidR="007F32F0" w:rsidRPr="00F23239" w:rsidRDefault="007F32F0" w:rsidP="007F32F0">
            <w:pPr>
              <w:spacing w:line="276" w:lineRule="auto"/>
              <w:rPr>
                <w:sz w:val="24"/>
                <w:szCs w:val="24"/>
                <w:lang w:val="en-IN"/>
              </w:rPr>
            </w:pPr>
            <w:r w:rsidRPr="00F23239">
              <w:rPr>
                <w:sz w:val="24"/>
                <w:szCs w:val="24"/>
                <w:lang w:val="en-IN"/>
              </w:rPr>
              <w:t>GDP Growth</w:t>
            </w:r>
          </w:p>
        </w:tc>
        <w:tc>
          <w:tcPr>
            <w:tcW w:w="0" w:type="auto"/>
            <w:hideMark/>
          </w:tcPr>
          <w:p w14:paraId="30FF91F6" w14:textId="77777777" w:rsidR="007F32F0" w:rsidRPr="00F23239" w:rsidRDefault="007F32F0" w:rsidP="007F32F0">
            <w:pPr>
              <w:spacing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~5.0%</w:t>
            </w:r>
          </w:p>
        </w:tc>
        <w:tc>
          <w:tcPr>
            <w:tcW w:w="0" w:type="auto"/>
            <w:hideMark/>
          </w:tcPr>
          <w:p w14:paraId="578F52F9" w14:textId="77777777" w:rsidR="007F32F0" w:rsidRPr="00F23239" w:rsidRDefault="007F32F0" w:rsidP="007F32F0">
            <w:pPr>
              <w:spacing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Strong consumer demand</w:t>
            </w:r>
          </w:p>
        </w:tc>
        <w:tc>
          <w:tcPr>
            <w:tcW w:w="0" w:type="auto"/>
            <w:hideMark/>
          </w:tcPr>
          <w:p w14:paraId="306EF4AC" w14:textId="77777777" w:rsidR="007F32F0" w:rsidRPr="00F23239" w:rsidRDefault="007F32F0" w:rsidP="007F32F0">
            <w:pPr>
              <w:spacing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9.0</w:t>
            </w:r>
          </w:p>
        </w:tc>
      </w:tr>
      <w:tr w:rsidR="007F32F0" w:rsidRPr="00F23239" w14:paraId="700A6470" w14:textId="77777777" w:rsidTr="007F32F0">
        <w:tc>
          <w:tcPr>
            <w:cnfStyle w:val="001000000000" w:firstRow="0" w:lastRow="0" w:firstColumn="1" w:lastColumn="0" w:oddVBand="0" w:evenVBand="0" w:oddHBand="0" w:evenHBand="0" w:firstRowFirstColumn="0" w:firstRowLastColumn="0" w:lastRowFirstColumn="0" w:lastRowLastColumn="0"/>
            <w:tcW w:w="0" w:type="auto"/>
            <w:hideMark/>
          </w:tcPr>
          <w:p w14:paraId="2F628A00" w14:textId="77777777" w:rsidR="007F32F0" w:rsidRPr="00F23239" w:rsidRDefault="007F32F0" w:rsidP="007F32F0">
            <w:pPr>
              <w:spacing w:line="276" w:lineRule="auto"/>
              <w:rPr>
                <w:sz w:val="24"/>
                <w:szCs w:val="24"/>
                <w:lang w:val="en-IN"/>
              </w:rPr>
            </w:pPr>
            <w:r w:rsidRPr="00F23239">
              <w:rPr>
                <w:sz w:val="24"/>
                <w:szCs w:val="24"/>
                <w:lang w:val="en-IN"/>
              </w:rPr>
              <w:t>GDP Size</w:t>
            </w:r>
          </w:p>
        </w:tc>
        <w:tc>
          <w:tcPr>
            <w:tcW w:w="0" w:type="auto"/>
            <w:hideMark/>
          </w:tcPr>
          <w:p w14:paraId="7254F218" w14:textId="77777777" w:rsidR="007F32F0" w:rsidRPr="00F23239" w:rsidRDefault="007F32F0" w:rsidP="007F32F0">
            <w:pPr>
              <w:spacing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~US$1.45 trillion</w:t>
            </w:r>
          </w:p>
        </w:tc>
        <w:tc>
          <w:tcPr>
            <w:tcW w:w="0" w:type="auto"/>
            <w:hideMark/>
          </w:tcPr>
          <w:p w14:paraId="3FD88997" w14:textId="77777777" w:rsidR="007F32F0" w:rsidRPr="00F23239" w:rsidRDefault="007F32F0" w:rsidP="007F32F0">
            <w:pPr>
              <w:spacing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Large national economy</w:t>
            </w:r>
          </w:p>
        </w:tc>
        <w:tc>
          <w:tcPr>
            <w:tcW w:w="0" w:type="auto"/>
            <w:hideMark/>
          </w:tcPr>
          <w:p w14:paraId="71233DE5" w14:textId="77777777" w:rsidR="007F32F0" w:rsidRPr="00F23239" w:rsidRDefault="007F32F0" w:rsidP="007F32F0">
            <w:pPr>
              <w:spacing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9.2</w:t>
            </w:r>
          </w:p>
        </w:tc>
      </w:tr>
      <w:tr w:rsidR="007F32F0" w:rsidRPr="00F23239" w14:paraId="521ADBDD" w14:textId="77777777" w:rsidTr="007F32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BC0C68" w14:textId="77777777" w:rsidR="007F32F0" w:rsidRPr="00F23239" w:rsidRDefault="007F32F0" w:rsidP="007F32F0">
            <w:pPr>
              <w:spacing w:line="276" w:lineRule="auto"/>
              <w:rPr>
                <w:sz w:val="24"/>
                <w:szCs w:val="24"/>
                <w:lang w:val="en-IN"/>
              </w:rPr>
            </w:pPr>
            <w:r w:rsidRPr="00F23239">
              <w:rPr>
                <w:sz w:val="24"/>
                <w:szCs w:val="24"/>
                <w:lang w:val="en-IN"/>
              </w:rPr>
              <w:t>Population</w:t>
            </w:r>
          </w:p>
        </w:tc>
        <w:tc>
          <w:tcPr>
            <w:tcW w:w="0" w:type="auto"/>
            <w:hideMark/>
          </w:tcPr>
          <w:p w14:paraId="1E34C507" w14:textId="77777777" w:rsidR="007F32F0" w:rsidRPr="00F23239" w:rsidRDefault="007F32F0" w:rsidP="007F32F0">
            <w:pPr>
              <w:spacing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~284 million</w:t>
            </w:r>
          </w:p>
        </w:tc>
        <w:tc>
          <w:tcPr>
            <w:tcW w:w="0" w:type="auto"/>
            <w:hideMark/>
          </w:tcPr>
          <w:p w14:paraId="69776FD0" w14:textId="77777777" w:rsidR="007F32F0" w:rsidRPr="00F23239" w:rsidRDefault="007F32F0" w:rsidP="007F32F0">
            <w:pPr>
              <w:spacing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Large customer base</w:t>
            </w:r>
          </w:p>
        </w:tc>
        <w:tc>
          <w:tcPr>
            <w:tcW w:w="0" w:type="auto"/>
            <w:hideMark/>
          </w:tcPr>
          <w:p w14:paraId="26096956" w14:textId="77777777" w:rsidR="007F32F0" w:rsidRPr="00F23239" w:rsidRDefault="007F32F0" w:rsidP="007F32F0">
            <w:pPr>
              <w:spacing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10.0</w:t>
            </w:r>
          </w:p>
        </w:tc>
      </w:tr>
      <w:tr w:rsidR="007F32F0" w:rsidRPr="00F23239" w14:paraId="00F4B0DE" w14:textId="77777777" w:rsidTr="007F32F0">
        <w:tc>
          <w:tcPr>
            <w:cnfStyle w:val="001000000000" w:firstRow="0" w:lastRow="0" w:firstColumn="1" w:lastColumn="0" w:oddVBand="0" w:evenVBand="0" w:oddHBand="0" w:evenHBand="0" w:firstRowFirstColumn="0" w:firstRowLastColumn="0" w:lastRowFirstColumn="0" w:lastRowLastColumn="0"/>
            <w:tcW w:w="0" w:type="auto"/>
            <w:hideMark/>
          </w:tcPr>
          <w:p w14:paraId="6B717C08" w14:textId="77777777" w:rsidR="007F32F0" w:rsidRPr="00F23239" w:rsidRDefault="007F32F0" w:rsidP="007F32F0">
            <w:pPr>
              <w:spacing w:line="276" w:lineRule="auto"/>
              <w:rPr>
                <w:sz w:val="24"/>
                <w:szCs w:val="24"/>
                <w:lang w:val="en-IN"/>
              </w:rPr>
            </w:pPr>
            <w:r w:rsidRPr="00F23239">
              <w:rPr>
                <w:sz w:val="24"/>
                <w:szCs w:val="24"/>
                <w:lang w:val="en-IN"/>
              </w:rPr>
              <w:t>Urbanisation</w:t>
            </w:r>
          </w:p>
        </w:tc>
        <w:tc>
          <w:tcPr>
            <w:tcW w:w="0" w:type="auto"/>
            <w:hideMark/>
          </w:tcPr>
          <w:p w14:paraId="7BB03B6F" w14:textId="77777777" w:rsidR="007F32F0" w:rsidRPr="00F23239" w:rsidRDefault="007F32F0" w:rsidP="007F32F0">
            <w:pPr>
              <w:spacing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~59%</w:t>
            </w:r>
          </w:p>
        </w:tc>
        <w:tc>
          <w:tcPr>
            <w:tcW w:w="0" w:type="auto"/>
            <w:hideMark/>
          </w:tcPr>
          <w:p w14:paraId="32E50D55" w14:textId="77777777" w:rsidR="007F32F0" w:rsidRPr="00F23239" w:rsidRDefault="007F32F0" w:rsidP="007F32F0">
            <w:pPr>
              <w:spacing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Supports premium retail clusters</w:t>
            </w:r>
          </w:p>
        </w:tc>
        <w:tc>
          <w:tcPr>
            <w:tcW w:w="0" w:type="auto"/>
            <w:hideMark/>
          </w:tcPr>
          <w:p w14:paraId="183D4109" w14:textId="77777777" w:rsidR="007F32F0" w:rsidRPr="00F23239" w:rsidRDefault="007F32F0" w:rsidP="007F32F0">
            <w:pPr>
              <w:spacing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8.4</w:t>
            </w:r>
          </w:p>
        </w:tc>
      </w:tr>
      <w:tr w:rsidR="007F32F0" w:rsidRPr="00F23239" w14:paraId="115F7C37" w14:textId="77777777" w:rsidTr="007F32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31E9C6" w14:textId="77777777" w:rsidR="007F32F0" w:rsidRPr="00F23239" w:rsidRDefault="007F32F0" w:rsidP="007F32F0">
            <w:pPr>
              <w:spacing w:line="276" w:lineRule="auto"/>
              <w:rPr>
                <w:sz w:val="24"/>
                <w:szCs w:val="24"/>
                <w:lang w:val="en-IN"/>
              </w:rPr>
            </w:pPr>
            <w:r w:rsidRPr="00F23239">
              <w:rPr>
                <w:sz w:val="24"/>
                <w:szCs w:val="24"/>
                <w:lang w:val="en-IN"/>
              </w:rPr>
              <w:t>Internet Users</w:t>
            </w:r>
          </w:p>
        </w:tc>
        <w:tc>
          <w:tcPr>
            <w:tcW w:w="0" w:type="auto"/>
            <w:hideMark/>
          </w:tcPr>
          <w:p w14:paraId="03E22275" w14:textId="77777777" w:rsidR="007F32F0" w:rsidRPr="00F23239" w:rsidRDefault="007F32F0" w:rsidP="007F32F0">
            <w:pPr>
              <w:spacing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&gt;220 million</w:t>
            </w:r>
          </w:p>
        </w:tc>
        <w:tc>
          <w:tcPr>
            <w:tcW w:w="0" w:type="auto"/>
            <w:hideMark/>
          </w:tcPr>
          <w:p w14:paraId="1550930F" w14:textId="77777777" w:rsidR="007F32F0" w:rsidRPr="00F23239" w:rsidRDefault="007F32F0" w:rsidP="007F32F0">
            <w:pPr>
              <w:spacing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Strong digital commerce potential</w:t>
            </w:r>
          </w:p>
        </w:tc>
        <w:tc>
          <w:tcPr>
            <w:tcW w:w="0" w:type="auto"/>
            <w:hideMark/>
          </w:tcPr>
          <w:p w14:paraId="4F2674E6" w14:textId="77777777" w:rsidR="007F32F0" w:rsidRPr="00F23239" w:rsidRDefault="007F32F0" w:rsidP="007F32F0">
            <w:pPr>
              <w:spacing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9.4</w:t>
            </w:r>
          </w:p>
        </w:tc>
      </w:tr>
      <w:tr w:rsidR="007F32F0" w:rsidRPr="00F23239" w14:paraId="38F19825" w14:textId="77777777" w:rsidTr="007F32F0">
        <w:tc>
          <w:tcPr>
            <w:cnfStyle w:val="001000000000" w:firstRow="0" w:lastRow="0" w:firstColumn="1" w:lastColumn="0" w:oddVBand="0" w:evenVBand="0" w:oddHBand="0" w:evenHBand="0" w:firstRowFirstColumn="0" w:firstRowLastColumn="0" w:lastRowFirstColumn="0" w:lastRowLastColumn="0"/>
            <w:tcW w:w="0" w:type="auto"/>
            <w:hideMark/>
          </w:tcPr>
          <w:p w14:paraId="172D0999" w14:textId="77777777" w:rsidR="007F32F0" w:rsidRPr="00F23239" w:rsidRDefault="007F32F0" w:rsidP="007F32F0">
            <w:pPr>
              <w:spacing w:line="276" w:lineRule="auto"/>
              <w:rPr>
                <w:sz w:val="24"/>
                <w:szCs w:val="24"/>
                <w:lang w:val="en-IN"/>
              </w:rPr>
            </w:pPr>
            <w:r w:rsidRPr="00F23239">
              <w:rPr>
                <w:sz w:val="24"/>
                <w:szCs w:val="24"/>
                <w:lang w:val="en-IN"/>
              </w:rPr>
              <w:t>Inflation</w:t>
            </w:r>
          </w:p>
        </w:tc>
        <w:tc>
          <w:tcPr>
            <w:tcW w:w="0" w:type="auto"/>
            <w:hideMark/>
          </w:tcPr>
          <w:p w14:paraId="35D5EE3A" w14:textId="77777777" w:rsidR="007F32F0" w:rsidRPr="00F23239" w:rsidRDefault="007F32F0" w:rsidP="007F32F0">
            <w:pPr>
              <w:spacing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~2%</w:t>
            </w:r>
          </w:p>
        </w:tc>
        <w:tc>
          <w:tcPr>
            <w:tcW w:w="0" w:type="auto"/>
            <w:hideMark/>
          </w:tcPr>
          <w:p w14:paraId="6B20F106" w14:textId="77777777" w:rsidR="007F32F0" w:rsidRPr="00F23239" w:rsidRDefault="007F32F0" w:rsidP="007F32F0">
            <w:pPr>
              <w:spacing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Stable purchasing environment</w:t>
            </w:r>
          </w:p>
        </w:tc>
        <w:tc>
          <w:tcPr>
            <w:tcW w:w="0" w:type="auto"/>
            <w:hideMark/>
          </w:tcPr>
          <w:p w14:paraId="69CB57BB" w14:textId="77777777" w:rsidR="007F32F0" w:rsidRPr="00F23239" w:rsidRDefault="007F32F0" w:rsidP="007F32F0">
            <w:pPr>
              <w:spacing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8.3</w:t>
            </w:r>
          </w:p>
        </w:tc>
      </w:tr>
      <w:tr w:rsidR="007F32F0" w:rsidRPr="00F23239" w14:paraId="003E79A3" w14:textId="77777777" w:rsidTr="007F32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669CE8" w14:textId="77777777" w:rsidR="007F32F0" w:rsidRPr="00F23239" w:rsidRDefault="007F32F0" w:rsidP="007F32F0">
            <w:pPr>
              <w:spacing w:line="276" w:lineRule="auto"/>
              <w:rPr>
                <w:sz w:val="24"/>
                <w:szCs w:val="24"/>
                <w:lang w:val="en-IN"/>
              </w:rPr>
            </w:pPr>
            <w:r w:rsidRPr="00F23239">
              <w:rPr>
                <w:sz w:val="24"/>
                <w:szCs w:val="24"/>
                <w:lang w:val="en-IN"/>
              </w:rPr>
              <w:t>GDP per Capita</w:t>
            </w:r>
          </w:p>
        </w:tc>
        <w:tc>
          <w:tcPr>
            <w:tcW w:w="0" w:type="auto"/>
            <w:hideMark/>
          </w:tcPr>
          <w:p w14:paraId="269E457A" w14:textId="77777777" w:rsidR="007F32F0" w:rsidRPr="00F23239" w:rsidRDefault="007F32F0" w:rsidP="007F32F0">
            <w:pPr>
              <w:spacing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~US$5,000</w:t>
            </w:r>
          </w:p>
        </w:tc>
        <w:tc>
          <w:tcPr>
            <w:tcW w:w="0" w:type="auto"/>
            <w:hideMark/>
          </w:tcPr>
          <w:p w14:paraId="20DC20F4" w14:textId="77777777" w:rsidR="007F32F0" w:rsidRPr="00F23239" w:rsidRDefault="007F32F0" w:rsidP="007F32F0">
            <w:pPr>
              <w:spacing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Limits nationwide premium demand</w:t>
            </w:r>
          </w:p>
        </w:tc>
        <w:tc>
          <w:tcPr>
            <w:tcW w:w="0" w:type="auto"/>
            <w:hideMark/>
          </w:tcPr>
          <w:p w14:paraId="37E8FCFE" w14:textId="77777777" w:rsidR="007F32F0" w:rsidRPr="00F23239" w:rsidRDefault="007F32F0" w:rsidP="007F32F0">
            <w:pPr>
              <w:spacing w:line="276" w:lineRule="auto"/>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6.2</w:t>
            </w:r>
          </w:p>
        </w:tc>
      </w:tr>
      <w:tr w:rsidR="007F32F0" w:rsidRPr="00F23239" w14:paraId="1A384D9D" w14:textId="77777777" w:rsidTr="007F32F0">
        <w:tc>
          <w:tcPr>
            <w:cnfStyle w:val="001000000000" w:firstRow="0" w:lastRow="0" w:firstColumn="1" w:lastColumn="0" w:oddVBand="0" w:evenVBand="0" w:oddHBand="0" w:evenHBand="0" w:firstRowFirstColumn="0" w:firstRowLastColumn="0" w:lastRowFirstColumn="0" w:lastRowLastColumn="0"/>
            <w:tcW w:w="0" w:type="auto"/>
            <w:hideMark/>
          </w:tcPr>
          <w:p w14:paraId="77CD2220" w14:textId="77777777" w:rsidR="007F32F0" w:rsidRPr="00F23239" w:rsidRDefault="007F32F0" w:rsidP="007F32F0">
            <w:pPr>
              <w:spacing w:line="276" w:lineRule="auto"/>
              <w:rPr>
                <w:sz w:val="24"/>
                <w:szCs w:val="24"/>
                <w:lang w:val="en-IN"/>
              </w:rPr>
            </w:pPr>
            <w:r w:rsidRPr="00F23239">
              <w:rPr>
                <w:sz w:val="24"/>
                <w:szCs w:val="24"/>
                <w:lang w:val="en-IN"/>
              </w:rPr>
              <w:t>Overall Economic Attractiveness</w:t>
            </w:r>
          </w:p>
        </w:tc>
        <w:tc>
          <w:tcPr>
            <w:tcW w:w="0" w:type="auto"/>
            <w:hideMark/>
          </w:tcPr>
          <w:p w14:paraId="13A32382" w14:textId="77777777" w:rsidR="007F32F0" w:rsidRPr="00F23239" w:rsidRDefault="007F32F0" w:rsidP="007F32F0">
            <w:pPr>
              <w:spacing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w:t>
            </w:r>
          </w:p>
        </w:tc>
        <w:tc>
          <w:tcPr>
            <w:tcW w:w="0" w:type="auto"/>
            <w:hideMark/>
          </w:tcPr>
          <w:p w14:paraId="7495FA14" w14:textId="77777777" w:rsidR="007F32F0" w:rsidRPr="00F23239" w:rsidRDefault="007F32F0" w:rsidP="007F32F0">
            <w:pPr>
              <w:spacing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w:t>
            </w:r>
          </w:p>
        </w:tc>
        <w:tc>
          <w:tcPr>
            <w:tcW w:w="0" w:type="auto"/>
            <w:hideMark/>
          </w:tcPr>
          <w:p w14:paraId="38A7D8E3" w14:textId="77777777" w:rsidR="007F32F0" w:rsidRPr="00F23239" w:rsidRDefault="007F32F0" w:rsidP="007F32F0">
            <w:pPr>
              <w:spacing w:line="276" w:lineRule="auto"/>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b/>
                <w:bCs/>
                <w:sz w:val="24"/>
                <w:szCs w:val="24"/>
                <w:lang w:val="en-IN"/>
              </w:rPr>
              <w:t>8.7/10</w:t>
            </w:r>
          </w:p>
        </w:tc>
      </w:tr>
    </w:tbl>
    <w:p w14:paraId="7D064F02" w14:textId="77777777" w:rsidR="007F32F0" w:rsidRPr="00F23239" w:rsidRDefault="007F32F0" w:rsidP="007F32F0">
      <w:pPr>
        <w:rPr>
          <w:sz w:val="24"/>
          <w:szCs w:val="24"/>
          <w:lang w:val="en-IN"/>
        </w:rPr>
      </w:pPr>
      <w:r w:rsidRPr="00F23239">
        <w:rPr>
          <w:b/>
          <w:bCs/>
          <w:sz w:val="24"/>
          <w:szCs w:val="24"/>
          <w:lang w:val="en-IN"/>
        </w:rPr>
        <w:t>Source:</w:t>
      </w:r>
      <w:r w:rsidRPr="00F23239">
        <w:rPr>
          <w:sz w:val="24"/>
          <w:szCs w:val="24"/>
          <w:lang w:val="en-IN"/>
        </w:rPr>
        <w:t xml:space="preserve"> Compiled by the author using IMF (2025), World Bank (2025), Euromonitor (2025) and Indonesia market reports. </w:t>
      </w:r>
    </w:p>
    <w:p w14:paraId="7611EACC" w14:textId="723DA795" w:rsidR="007F32F0" w:rsidRPr="00F23239" w:rsidRDefault="007F32F0" w:rsidP="007F32F0">
      <w:pPr>
        <w:rPr>
          <w:sz w:val="24"/>
          <w:szCs w:val="24"/>
          <w:lang w:val="en-IN"/>
        </w:rPr>
      </w:pPr>
      <w:r w:rsidRPr="00F23239">
        <w:rPr>
          <w:sz w:val="24"/>
          <w:szCs w:val="24"/>
          <w:lang w:val="en-IN"/>
        </w:rPr>
        <w:t>Indonesia combines high economic growth with strong digital adoption, making it attractive for premium brands. However, uneven purchasing power supports a metropolitan-focused expansion rather than nationwide retail deployment.</w:t>
      </w:r>
    </w:p>
    <w:p w14:paraId="581953D5" w14:textId="77777777" w:rsidR="0030552D" w:rsidRPr="00F23239" w:rsidRDefault="0030552D" w:rsidP="009F7B1D">
      <w:pPr>
        <w:rPr>
          <w:sz w:val="24"/>
          <w:szCs w:val="24"/>
        </w:rPr>
      </w:pPr>
    </w:p>
    <w:p w14:paraId="09EB6C0D" w14:textId="7290745F" w:rsidR="0027315D" w:rsidRPr="00F23239" w:rsidRDefault="0027315D" w:rsidP="00F25CCA">
      <w:pPr>
        <w:pStyle w:val="Heading2"/>
        <w:rPr>
          <w:sz w:val="24"/>
          <w:szCs w:val="24"/>
          <w:lang w:val="en-IN"/>
        </w:rPr>
      </w:pPr>
      <w:bookmarkStart w:id="20" w:name="_Toc236356341"/>
      <w:r w:rsidRPr="00F23239">
        <w:rPr>
          <w:sz w:val="24"/>
          <w:szCs w:val="24"/>
          <w:lang w:val="en-IN"/>
        </w:rPr>
        <w:t>3.4 Legal and Regulatory Environment</w:t>
      </w:r>
      <w:bookmarkEnd w:id="20"/>
      <w:r w:rsidRPr="00F23239">
        <w:rPr>
          <w:sz w:val="24"/>
          <w:szCs w:val="24"/>
          <w:lang w:val="en-IN"/>
        </w:rPr>
        <w:t xml:space="preserve"> </w:t>
      </w:r>
    </w:p>
    <w:p w14:paraId="3AA122A1" w14:textId="77777777" w:rsidR="00552F1E" w:rsidRPr="00F23239" w:rsidRDefault="00552F1E" w:rsidP="00552F1E">
      <w:pPr>
        <w:spacing w:before="0" w:after="0" w:line="360" w:lineRule="auto"/>
        <w:jc w:val="both"/>
        <w:rPr>
          <w:sz w:val="24"/>
          <w:szCs w:val="24"/>
          <w:lang w:val="en-IN"/>
        </w:rPr>
      </w:pPr>
    </w:p>
    <w:p w14:paraId="52BA5A52" w14:textId="77777777" w:rsidR="00552F1E" w:rsidRPr="00F23239" w:rsidRDefault="00552F1E" w:rsidP="00552F1E">
      <w:pPr>
        <w:spacing w:before="0" w:after="0" w:line="360" w:lineRule="auto"/>
        <w:jc w:val="both"/>
        <w:rPr>
          <w:sz w:val="24"/>
          <w:szCs w:val="24"/>
          <w:lang w:val="en-IN"/>
        </w:rPr>
      </w:pPr>
      <w:r w:rsidRPr="00F23239">
        <w:rPr>
          <w:sz w:val="24"/>
          <w:szCs w:val="24"/>
          <w:lang w:val="en-IN"/>
        </w:rPr>
        <w:t>This is reflected in the government’s steps to make the legislative and regulatory environment more FDI-friendly as it strives to establish Indonesia as a regional manufacturing and consumer powerhouse. The Omnibus Law on Job Creation and the Online Single Submission (OSS) Risk-Based Licensing System would minimize the red tape for firms to register and operate and enhance investment assurance for foreign corporations. World Bank (2025) “Such improvements have increased Indonesia’s competitiveness by lessening red tape and increasing the role of the private sector in the national economy.</w:t>
      </w:r>
    </w:p>
    <w:p w14:paraId="5227E1D7" w14:textId="77777777" w:rsidR="00552F1E" w:rsidRPr="00F23239" w:rsidRDefault="00552F1E" w:rsidP="00552F1E">
      <w:pPr>
        <w:spacing w:before="0" w:after="0" w:line="360" w:lineRule="auto"/>
        <w:jc w:val="both"/>
        <w:rPr>
          <w:sz w:val="24"/>
          <w:szCs w:val="24"/>
          <w:lang w:val="en-IN"/>
        </w:rPr>
      </w:pPr>
    </w:p>
    <w:p w14:paraId="5F0FDE14" w14:textId="77777777" w:rsidR="00552F1E" w:rsidRPr="00F23239" w:rsidRDefault="00552F1E" w:rsidP="00552F1E">
      <w:pPr>
        <w:spacing w:before="0" w:after="0" w:line="360" w:lineRule="auto"/>
        <w:jc w:val="both"/>
        <w:rPr>
          <w:sz w:val="24"/>
          <w:szCs w:val="24"/>
          <w:lang w:val="en-IN"/>
        </w:rPr>
      </w:pPr>
      <w:r w:rsidRPr="00F23239">
        <w:rPr>
          <w:sz w:val="24"/>
          <w:szCs w:val="24"/>
          <w:lang w:val="en-IN"/>
        </w:rPr>
        <w:t>Allbirds is well suited for the Indonesian legal climate due to the fact that sector-specific legislation and license constraints allow international companies to engage in most retail enterprises. In addition, being part of RCEP enhances regional trade integration via cross-border supply chains, lowering tariff barriers to multinational firms in the Asia-Pacific region (ASEAN Secretariat, 2024). The reforms will make Indonesia more appealing as a consumer market and a potential distribution hub for the region.</w:t>
      </w:r>
    </w:p>
    <w:p w14:paraId="7EC79175" w14:textId="77777777" w:rsidR="00552F1E" w:rsidRPr="00F23239" w:rsidRDefault="00552F1E" w:rsidP="00552F1E">
      <w:pPr>
        <w:spacing w:before="0" w:after="0" w:line="360" w:lineRule="auto"/>
        <w:jc w:val="both"/>
        <w:rPr>
          <w:sz w:val="24"/>
          <w:szCs w:val="24"/>
          <w:lang w:val="en-IN"/>
        </w:rPr>
      </w:pPr>
    </w:p>
    <w:p w14:paraId="492440CC" w14:textId="77777777" w:rsidR="00552F1E" w:rsidRPr="00F23239" w:rsidRDefault="00552F1E" w:rsidP="00552F1E">
      <w:pPr>
        <w:spacing w:before="0" w:after="0" w:line="360" w:lineRule="auto"/>
        <w:jc w:val="both"/>
        <w:rPr>
          <w:sz w:val="24"/>
          <w:szCs w:val="24"/>
          <w:lang w:val="en-IN"/>
        </w:rPr>
      </w:pPr>
      <w:r w:rsidRPr="00F23239">
        <w:rPr>
          <w:sz w:val="24"/>
          <w:szCs w:val="24"/>
          <w:lang w:val="en-IN"/>
        </w:rPr>
        <w:t>But the lack of legal certainty is a huge strategic disadvantage. Companies with premium brands are exposed to operational hazards in other countries, such as counterfeiting, theft of intellectual property and inconsistent enforcement of trademark regulations. Indonesia’s intellectual property laws are harmonized with the WIPO accords. However, enforcement is uneven from province to province and monitoring and compliance are expensive. (WIPO, 2025)   Local taxes are also levied by provincial governments. Environmental compliance and employment legislation limit outside investors’ management capability.</w:t>
      </w:r>
    </w:p>
    <w:p w14:paraId="0ED69F5D" w14:textId="77777777" w:rsidR="00552F1E" w:rsidRPr="00F23239" w:rsidRDefault="00552F1E" w:rsidP="00552F1E">
      <w:pPr>
        <w:spacing w:before="0" w:after="0" w:line="360" w:lineRule="auto"/>
        <w:jc w:val="both"/>
        <w:rPr>
          <w:sz w:val="24"/>
          <w:szCs w:val="24"/>
          <w:lang w:val="en-IN"/>
        </w:rPr>
      </w:pPr>
    </w:p>
    <w:p w14:paraId="5AAC70AD" w14:textId="77777777" w:rsidR="00552F1E" w:rsidRPr="00F23239" w:rsidRDefault="00552F1E" w:rsidP="00552F1E">
      <w:pPr>
        <w:spacing w:before="0" w:after="0" w:line="360" w:lineRule="auto"/>
        <w:jc w:val="both"/>
        <w:rPr>
          <w:sz w:val="24"/>
          <w:szCs w:val="24"/>
          <w:lang w:val="en-IN"/>
        </w:rPr>
      </w:pPr>
      <w:r w:rsidRPr="00F23239">
        <w:rPr>
          <w:sz w:val="24"/>
          <w:szCs w:val="24"/>
          <w:lang w:val="en-IN"/>
        </w:rPr>
        <w:t>Institutional inconsistencies breed contractual ambiguity and coordination costs, which, according to Transaction Cost Economics, render the higher control entry modalities more desirable than licensing or franchising (Williamson, 1985). With a wholly owned subsidiary with strong compliance procedures and unified control, we will be in a better position to make lower-control market entrance options. In this regard, the legal climate in Indonesia is generally believed to be favorable. Allbirds will defend its standards on sustainability, intellectual property and product quality, rather than There are various approaches to restructure institutions. Good legal governance is the cornerstone for sustainable competitive advantage.</w:t>
      </w:r>
    </w:p>
    <w:p w14:paraId="32DD8991" w14:textId="77777777" w:rsidR="00F25CCA" w:rsidRPr="00F23239" w:rsidRDefault="00F25CCA" w:rsidP="0027315D">
      <w:pPr>
        <w:spacing w:before="0" w:after="0" w:line="360" w:lineRule="auto"/>
        <w:jc w:val="both"/>
        <w:rPr>
          <w:sz w:val="24"/>
          <w:szCs w:val="24"/>
          <w:lang w:val="en-IN"/>
        </w:rPr>
      </w:pPr>
    </w:p>
    <w:p w14:paraId="4DAE5DBF" w14:textId="77777777" w:rsidR="00F23239" w:rsidRPr="00F23239" w:rsidRDefault="00F23239" w:rsidP="00F23239">
      <w:pPr>
        <w:pStyle w:val="Heading3"/>
        <w:rPr>
          <w:sz w:val="24"/>
          <w:szCs w:val="24"/>
          <w:lang w:val="en-IN"/>
        </w:rPr>
      </w:pPr>
      <w:bookmarkStart w:id="21" w:name="_Toc236356342"/>
      <w:r w:rsidRPr="00F23239">
        <w:rPr>
          <w:sz w:val="24"/>
          <w:szCs w:val="24"/>
          <w:lang w:val="en-IN"/>
        </w:rPr>
        <w:t>Table 4. Legal and Regulatory Compliance Matrix</w:t>
      </w:r>
      <w:bookmarkEnd w:id="21"/>
    </w:p>
    <w:tbl>
      <w:tblPr>
        <w:tblStyle w:val="LightList-Accent11"/>
        <w:tblW w:w="0" w:type="auto"/>
        <w:tblLook w:val="04A0" w:firstRow="1" w:lastRow="0" w:firstColumn="1" w:lastColumn="0" w:noHBand="0" w:noVBand="1"/>
      </w:tblPr>
      <w:tblGrid>
        <w:gridCol w:w="3118"/>
        <w:gridCol w:w="2563"/>
        <w:gridCol w:w="1535"/>
        <w:gridCol w:w="2035"/>
      </w:tblGrid>
      <w:tr w:rsidR="00F23239" w:rsidRPr="00F23239" w14:paraId="38F33F67" w14:textId="77777777" w:rsidTr="00F232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8CB2A8" w14:textId="77777777" w:rsidR="00F23239" w:rsidRPr="00F23239" w:rsidRDefault="00F23239" w:rsidP="00F23239">
            <w:pPr>
              <w:spacing w:line="360" w:lineRule="auto"/>
              <w:jc w:val="both"/>
              <w:rPr>
                <w:sz w:val="24"/>
                <w:szCs w:val="24"/>
                <w:lang w:val="en-IN"/>
              </w:rPr>
            </w:pPr>
            <w:r w:rsidRPr="00F23239">
              <w:rPr>
                <w:sz w:val="24"/>
                <w:szCs w:val="24"/>
                <w:lang w:val="en-IN"/>
              </w:rPr>
              <w:t>Regulatory Area</w:t>
            </w:r>
          </w:p>
        </w:tc>
        <w:tc>
          <w:tcPr>
            <w:tcW w:w="0" w:type="auto"/>
            <w:hideMark/>
          </w:tcPr>
          <w:p w14:paraId="59AEA1E2" w14:textId="77777777" w:rsidR="00F23239" w:rsidRPr="00F23239" w:rsidRDefault="00F23239" w:rsidP="00F23239">
            <w:pPr>
              <w:spacing w:line="360" w:lineRule="auto"/>
              <w:jc w:val="both"/>
              <w:cnfStyle w:val="100000000000" w:firstRow="1"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Compliance Complexity</w:t>
            </w:r>
          </w:p>
        </w:tc>
        <w:tc>
          <w:tcPr>
            <w:tcW w:w="0" w:type="auto"/>
            <w:hideMark/>
          </w:tcPr>
          <w:p w14:paraId="1B85468D" w14:textId="77777777" w:rsidR="00F23239" w:rsidRPr="00F23239" w:rsidRDefault="00F23239" w:rsidP="00F23239">
            <w:pPr>
              <w:spacing w:line="360" w:lineRule="auto"/>
              <w:jc w:val="both"/>
              <w:cnfStyle w:val="100000000000" w:firstRow="1"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Business Risk</w:t>
            </w:r>
          </w:p>
        </w:tc>
        <w:tc>
          <w:tcPr>
            <w:tcW w:w="0" w:type="auto"/>
            <w:hideMark/>
          </w:tcPr>
          <w:p w14:paraId="62F054D4" w14:textId="77777777" w:rsidR="00F23239" w:rsidRPr="00F23239" w:rsidRDefault="00F23239" w:rsidP="00F23239">
            <w:pPr>
              <w:spacing w:line="360" w:lineRule="auto"/>
              <w:jc w:val="both"/>
              <w:cnfStyle w:val="100000000000" w:firstRow="1"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Allbirds Readiness</w:t>
            </w:r>
          </w:p>
        </w:tc>
      </w:tr>
      <w:tr w:rsidR="00F23239" w:rsidRPr="00F23239" w14:paraId="301A80FA" w14:textId="77777777" w:rsidTr="00F232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D42BF5" w14:textId="77777777" w:rsidR="00F23239" w:rsidRPr="00F23239" w:rsidRDefault="00F23239" w:rsidP="00F23239">
            <w:pPr>
              <w:spacing w:before="0" w:after="0" w:line="360" w:lineRule="auto"/>
              <w:jc w:val="both"/>
              <w:rPr>
                <w:sz w:val="24"/>
                <w:szCs w:val="24"/>
                <w:lang w:val="en-IN"/>
              </w:rPr>
            </w:pPr>
            <w:r w:rsidRPr="00F23239">
              <w:rPr>
                <w:sz w:val="24"/>
                <w:szCs w:val="24"/>
                <w:lang w:val="en-IN"/>
              </w:rPr>
              <w:t>Foreign Investment</w:t>
            </w:r>
          </w:p>
        </w:tc>
        <w:tc>
          <w:tcPr>
            <w:tcW w:w="0" w:type="auto"/>
            <w:hideMark/>
          </w:tcPr>
          <w:p w14:paraId="74A7322A"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Low</w:t>
            </w:r>
          </w:p>
        </w:tc>
        <w:tc>
          <w:tcPr>
            <w:tcW w:w="0" w:type="auto"/>
            <w:hideMark/>
          </w:tcPr>
          <w:p w14:paraId="4D3C5F22"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Low</w:t>
            </w:r>
          </w:p>
        </w:tc>
        <w:tc>
          <w:tcPr>
            <w:tcW w:w="0" w:type="auto"/>
            <w:hideMark/>
          </w:tcPr>
          <w:p w14:paraId="201A6828"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High</w:t>
            </w:r>
          </w:p>
        </w:tc>
      </w:tr>
      <w:tr w:rsidR="00F23239" w:rsidRPr="00F23239" w14:paraId="13FAAF28" w14:textId="77777777" w:rsidTr="00F23239">
        <w:tc>
          <w:tcPr>
            <w:cnfStyle w:val="001000000000" w:firstRow="0" w:lastRow="0" w:firstColumn="1" w:lastColumn="0" w:oddVBand="0" w:evenVBand="0" w:oddHBand="0" w:evenHBand="0" w:firstRowFirstColumn="0" w:firstRowLastColumn="0" w:lastRowFirstColumn="0" w:lastRowLastColumn="0"/>
            <w:tcW w:w="0" w:type="auto"/>
            <w:hideMark/>
          </w:tcPr>
          <w:p w14:paraId="03D2C460" w14:textId="77777777" w:rsidR="00F23239" w:rsidRPr="00F23239" w:rsidRDefault="00F23239" w:rsidP="00F23239">
            <w:pPr>
              <w:spacing w:before="0" w:after="0" w:line="360" w:lineRule="auto"/>
              <w:jc w:val="both"/>
              <w:rPr>
                <w:sz w:val="24"/>
                <w:szCs w:val="24"/>
                <w:lang w:val="en-IN"/>
              </w:rPr>
            </w:pPr>
            <w:r w:rsidRPr="00F23239">
              <w:rPr>
                <w:sz w:val="24"/>
                <w:szCs w:val="24"/>
                <w:lang w:val="en-IN"/>
              </w:rPr>
              <w:t>Intellectual Property</w:t>
            </w:r>
          </w:p>
        </w:tc>
        <w:tc>
          <w:tcPr>
            <w:tcW w:w="0" w:type="auto"/>
            <w:hideMark/>
          </w:tcPr>
          <w:p w14:paraId="47C44A47"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Medium</w:t>
            </w:r>
          </w:p>
        </w:tc>
        <w:tc>
          <w:tcPr>
            <w:tcW w:w="0" w:type="auto"/>
            <w:hideMark/>
          </w:tcPr>
          <w:p w14:paraId="5062507F"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High</w:t>
            </w:r>
          </w:p>
        </w:tc>
        <w:tc>
          <w:tcPr>
            <w:tcW w:w="0" w:type="auto"/>
            <w:hideMark/>
          </w:tcPr>
          <w:p w14:paraId="66B6F5A5"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High</w:t>
            </w:r>
          </w:p>
        </w:tc>
      </w:tr>
      <w:tr w:rsidR="00F23239" w:rsidRPr="00F23239" w14:paraId="5626913A" w14:textId="77777777" w:rsidTr="00F232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1E60CF" w14:textId="77777777" w:rsidR="00F23239" w:rsidRPr="00F23239" w:rsidRDefault="00F23239" w:rsidP="00F23239">
            <w:pPr>
              <w:spacing w:before="0" w:after="0" w:line="360" w:lineRule="auto"/>
              <w:jc w:val="both"/>
              <w:rPr>
                <w:sz w:val="24"/>
                <w:szCs w:val="24"/>
                <w:lang w:val="en-IN"/>
              </w:rPr>
            </w:pPr>
            <w:r w:rsidRPr="00F23239">
              <w:rPr>
                <w:sz w:val="24"/>
                <w:szCs w:val="24"/>
                <w:lang w:val="en-IN"/>
              </w:rPr>
              <w:t>Consumer Protection</w:t>
            </w:r>
          </w:p>
        </w:tc>
        <w:tc>
          <w:tcPr>
            <w:tcW w:w="0" w:type="auto"/>
            <w:hideMark/>
          </w:tcPr>
          <w:p w14:paraId="0F749F6C"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Medium</w:t>
            </w:r>
          </w:p>
        </w:tc>
        <w:tc>
          <w:tcPr>
            <w:tcW w:w="0" w:type="auto"/>
            <w:hideMark/>
          </w:tcPr>
          <w:p w14:paraId="0814AAE2"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Medium</w:t>
            </w:r>
          </w:p>
        </w:tc>
        <w:tc>
          <w:tcPr>
            <w:tcW w:w="0" w:type="auto"/>
            <w:hideMark/>
          </w:tcPr>
          <w:p w14:paraId="1BEC5FDE"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High</w:t>
            </w:r>
          </w:p>
        </w:tc>
      </w:tr>
      <w:tr w:rsidR="00F23239" w:rsidRPr="00F23239" w14:paraId="1F016AE7" w14:textId="77777777" w:rsidTr="00F23239">
        <w:tc>
          <w:tcPr>
            <w:cnfStyle w:val="001000000000" w:firstRow="0" w:lastRow="0" w:firstColumn="1" w:lastColumn="0" w:oddVBand="0" w:evenVBand="0" w:oddHBand="0" w:evenHBand="0" w:firstRowFirstColumn="0" w:firstRowLastColumn="0" w:lastRowFirstColumn="0" w:lastRowLastColumn="0"/>
            <w:tcW w:w="0" w:type="auto"/>
            <w:hideMark/>
          </w:tcPr>
          <w:p w14:paraId="209E4626" w14:textId="77777777" w:rsidR="00F23239" w:rsidRPr="00F23239" w:rsidRDefault="00F23239" w:rsidP="00F23239">
            <w:pPr>
              <w:spacing w:before="0" w:after="0" w:line="360" w:lineRule="auto"/>
              <w:jc w:val="both"/>
              <w:rPr>
                <w:sz w:val="24"/>
                <w:szCs w:val="24"/>
                <w:lang w:val="en-IN"/>
              </w:rPr>
            </w:pPr>
            <w:r w:rsidRPr="00F23239">
              <w:rPr>
                <w:sz w:val="24"/>
                <w:szCs w:val="24"/>
                <w:lang w:val="en-IN"/>
              </w:rPr>
              <w:t>Labour Regulation</w:t>
            </w:r>
          </w:p>
        </w:tc>
        <w:tc>
          <w:tcPr>
            <w:tcW w:w="0" w:type="auto"/>
            <w:hideMark/>
          </w:tcPr>
          <w:p w14:paraId="72F5DEBE"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Medium</w:t>
            </w:r>
          </w:p>
        </w:tc>
        <w:tc>
          <w:tcPr>
            <w:tcW w:w="0" w:type="auto"/>
            <w:hideMark/>
          </w:tcPr>
          <w:p w14:paraId="5D6F0F0A"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Medium</w:t>
            </w:r>
          </w:p>
        </w:tc>
        <w:tc>
          <w:tcPr>
            <w:tcW w:w="0" w:type="auto"/>
            <w:hideMark/>
          </w:tcPr>
          <w:p w14:paraId="08A0E1C1"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Moderate</w:t>
            </w:r>
          </w:p>
        </w:tc>
      </w:tr>
      <w:tr w:rsidR="00F23239" w:rsidRPr="00F23239" w14:paraId="5B8E5BCC" w14:textId="77777777" w:rsidTr="00F232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6EE5D4" w14:textId="77777777" w:rsidR="00F23239" w:rsidRPr="00F23239" w:rsidRDefault="00F23239" w:rsidP="00F23239">
            <w:pPr>
              <w:spacing w:before="0" w:after="0" w:line="360" w:lineRule="auto"/>
              <w:jc w:val="both"/>
              <w:rPr>
                <w:sz w:val="24"/>
                <w:szCs w:val="24"/>
                <w:lang w:val="en-IN"/>
              </w:rPr>
            </w:pPr>
            <w:r w:rsidRPr="00F23239">
              <w:rPr>
                <w:sz w:val="24"/>
                <w:szCs w:val="24"/>
                <w:lang w:val="en-IN"/>
              </w:rPr>
              <w:t>Environmental Regulation</w:t>
            </w:r>
          </w:p>
        </w:tc>
        <w:tc>
          <w:tcPr>
            <w:tcW w:w="0" w:type="auto"/>
            <w:hideMark/>
          </w:tcPr>
          <w:p w14:paraId="7D73BB8C"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Low</w:t>
            </w:r>
          </w:p>
        </w:tc>
        <w:tc>
          <w:tcPr>
            <w:tcW w:w="0" w:type="auto"/>
            <w:hideMark/>
          </w:tcPr>
          <w:p w14:paraId="5BEED947"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Opportunity</w:t>
            </w:r>
          </w:p>
        </w:tc>
        <w:tc>
          <w:tcPr>
            <w:tcW w:w="0" w:type="auto"/>
            <w:hideMark/>
          </w:tcPr>
          <w:p w14:paraId="75125686"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Very High</w:t>
            </w:r>
          </w:p>
        </w:tc>
      </w:tr>
      <w:tr w:rsidR="00F23239" w:rsidRPr="00F23239" w14:paraId="6DF0449D" w14:textId="77777777" w:rsidTr="00F23239">
        <w:tc>
          <w:tcPr>
            <w:cnfStyle w:val="001000000000" w:firstRow="0" w:lastRow="0" w:firstColumn="1" w:lastColumn="0" w:oddVBand="0" w:evenVBand="0" w:oddHBand="0" w:evenHBand="0" w:firstRowFirstColumn="0" w:firstRowLastColumn="0" w:lastRowFirstColumn="0" w:lastRowLastColumn="0"/>
            <w:tcW w:w="0" w:type="auto"/>
            <w:hideMark/>
          </w:tcPr>
          <w:p w14:paraId="7F648A88" w14:textId="77777777" w:rsidR="00F23239" w:rsidRPr="00F23239" w:rsidRDefault="00F23239" w:rsidP="00F23239">
            <w:pPr>
              <w:spacing w:before="0" w:after="0" w:line="360" w:lineRule="auto"/>
              <w:jc w:val="both"/>
              <w:rPr>
                <w:sz w:val="24"/>
                <w:szCs w:val="24"/>
                <w:lang w:val="en-IN"/>
              </w:rPr>
            </w:pPr>
            <w:r w:rsidRPr="00F23239">
              <w:rPr>
                <w:sz w:val="24"/>
                <w:szCs w:val="24"/>
                <w:lang w:val="en-IN"/>
              </w:rPr>
              <w:t>Digital Commerce Regulation</w:t>
            </w:r>
          </w:p>
        </w:tc>
        <w:tc>
          <w:tcPr>
            <w:tcW w:w="0" w:type="auto"/>
            <w:hideMark/>
          </w:tcPr>
          <w:p w14:paraId="4F23730C"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Medium</w:t>
            </w:r>
          </w:p>
        </w:tc>
        <w:tc>
          <w:tcPr>
            <w:tcW w:w="0" w:type="auto"/>
            <w:hideMark/>
          </w:tcPr>
          <w:p w14:paraId="1E018614"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Medium</w:t>
            </w:r>
          </w:p>
        </w:tc>
        <w:tc>
          <w:tcPr>
            <w:tcW w:w="0" w:type="auto"/>
            <w:hideMark/>
          </w:tcPr>
          <w:p w14:paraId="3B816443"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High</w:t>
            </w:r>
          </w:p>
        </w:tc>
      </w:tr>
      <w:tr w:rsidR="00F23239" w:rsidRPr="00F23239" w14:paraId="5D95220F" w14:textId="77777777" w:rsidTr="00F232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8538EA" w14:textId="77777777" w:rsidR="00F23239" w:rsidRPr="00F23239" w:rsidRDefault="00F23239" w:rsidP="00F23239">
            <w:pPr>
              <w:spacing w:before="0" w:after="0" w:line="360" w:lineRule="auto"/>
              <w:jc w:val="both"/>
              <w:rPr>
                <w:sz w:val="24"/>
                <w:szCs w:val="24"/>
                <w:lang w:val="en-IN"/>
              </w:rPr>
            </w:pPr>
            <w:r w:rsidRPr="00F23239">
              <w:rPr>
                <w:sz w:val="24"/>
                <w:szCs w:val="24"/>
                <w:lang w:val="en-IN"/>
              </w:rPr>
              <w:t>Tax Compliance</w:t>
            </w:r>
          </w:p>
        </w:tc>
        <w:tc>
          <w:tcPr>
            <w:tcW w:w="0" w:type="auto"/>
            <w:hideMark/>
          </w:tcPr>
          <w:p w14:paraId="52E548D7"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Medium</w:t>
            </w:r>
          </w:p>
        </w:tc>
        <w:tc>
          <w:tcPr>
            <w:tcW w:w="0" w:type="auto"/>
            <w:hideMark/>
          </w:tcPr>
          <w:p w14:paraId="41284628"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Medium</w:t>
            </w:r>
          </w:p>
        </w:tc>
        <w:tc>
          <w:tcPr>
            <w:tcW w:w="0" w:type="auto"/>
            <w:hideMark/>
          </w:tcPr>
          <w:p w14:paraId="41185582"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Moderate</w:t>
            </w:r>
          </w:p>
        </w:tc>
      </w:tr>
      <w:tr w:rsidR="00F23239" w:rsidRPr="00F23239" w14:paraId="2219B6BA" w14:textId="77777777" w:rsidTr="00F23239">
        <w:tc>
          <w:tcPr>
            <w:cnfStyle w:val="001000000000" w:firstRow="0" w:lastRow="0" w:firstColumn="1" w:lastColumn="0" w:oddVBand="0" w:evenVBand="0" w:oddHBand="0" w:evenHBand="0" w:firstRowFirstColumn="0" w:firstRowLastColumn="0" w:lastRowFirstColumn="0" w:lastRowLastColumn="0"/>
            <w:tcW w:w="0" w:type="auto"/>
            <w:hideMark/>
          </w:tcPr>
          <w:p w14:paraId="3D487E61" w14:textId="77777777" w:rsidR="00F23239" w:rsidRPr="00F23239" w:rsidRDefault="00F23239" w:rsidP="00F23239">
            <w:pPr>
              <w:spacing w:before="0" w:after="0" w:line="360" w:lineRule="auto"/>
              <w:jc w:val="both"/>
              <w:rPr>
                <w:sz w:val="24"/>
                <w:szCs w:val="24"/>
                <w:lang w:val="en-IN"/>
              </w:rPr>
            </w:pPr>
            <w:r w:rsidRPr="00F23239">
              <w:rPr>
                <w:sz w:val="24"/>
                <w:szCs w:val="24"/>
                <w:lang w:val="en-IN"/>
              </w:rPr>
              <w:t>Overall Legal Readiness</w:t>
            </w:r>
          </w:p>
        </w:tc>
        <w:tc>
          <w:tcPr>
            <w:tcW w:w="0" w:type="auto"/>
            <w:hideMark/>
          </w:tcPr>
          <w:p w14:paraId="21251C6B"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w:t>
            </w:r>
          </w:p>
        </w:tc>
        <w:tc>
          <w:tcPr>
            <w:tcW w:w="0" w:type="auto"/>
            <w:hideMark/>
          </w:tcPr>
          <w:p w14:paraId="27BFEBCC"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b/>
                <w:bCs/>
                <w:sz w:val="24"/>
                <w:szCs w:val="24"/>
                <w:lang w:val="en-IN"/>
              </w:rPr>
              <w:t>Medium</w:t>
            </w:r>
          </w:p>
        </w:tc>
        <w:tc>
          <w:tcPr>
            <w:tcW w:w="0" w:type="auto"/>
            <w:hideMark/>
          </w:tcPr>
          <w:p w14:paraId="08C5AA0F"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b/>
                <w:bCs/>
                <w:sz w:val="24"/>
                <w:szCs w:val="24"/>
                <w:lang w:val="en-IN"/>
              </w:rPr>
              <w:t>High</w:t>
            </w:r>
          </w:p>
        </w:tc>
      </w:tr>
    </w:tbl>
    <w:p w14:paraId="4F83B6AA" w14:textId="77777777" w:rsidR="00F23239" w:rsidRPr="00F23239" w:rsidRDefault="00F23239" w:rsidP="00F23239">
      <w:pPr>
        <w:spacing w:before="0" w:after="0" w:line="360" w:lineRule="auto"/>
        <w:jc w:val="both"/>
        <w:rPr>
          <w:sz w:val="24"/>
          <w:szCs w:val="24"/>
          <w:lang w:val="en-IN"/>
        </w:rPr>
      </w:pPr>
      <w:r w:rsidRPr="00F23239">
        <w:rPr>
          <w:b/>
          <w:bCs/>
          <w:sz w:val="24"/>
          <w:szCs w:val="24"/>
          <w:lang w:val="en-IN"/>
        </w:rPr>
        <w:t>Source:</w:t>
      </w:r>
      <w:r w:rsidRPr="00F23239">
        <w:rPr>
          <w:sz w:val="24"/>
          <w:szCs w:val="24"/>
          <w:lang w:val="en-IN"/>
        </w:rPr>
        <w:t xml:space="preserve"> Developed by the author using WIPO (2025), OECD (2025), ASEAN Secretariat (2024) and Indonesian government regulations.</w:t>
      </w:r>
    </w:p>
    <w:p w14:paraId="0B038156" w14:textId="1B74ABD7" w:rsidR="00F23239" w:rsidRPr="00F23239" w:rsidRDefault="00F23239" w:rsidP="00F23239">
      <w:pPr>
        <w:spacing w:before="0" w:after="0" w:line="360" w:lineRule="auto"/>
        <w:jc w:val="both"/>
        <w:rPr>
          <w:sz w:val="24"/>
          <w:szCs w:val="24"/>
          <w:lang w:val="en-IN"/>
        </w:rPr>
      </w:pPr>
      <w:r w:rsidRPr="00F23239">
        <w:rPr>
          <w:sz w:val="24"/>
          <w:szCs w:val="24"/>
          <w:lang w:val="en-IN"/>
        </w:rPr>
        <w:t>The regulatory environment increasingly supports international investment, although intellectual property protection and provincial regulatory differences require robust legal governance.</w:t>
      </w:r>
    </w:p>
    <w:p w14:paraId="0A094BB6" w14:textId="22506C38" w:rsidR="0027315D" w:rsidRPr="00F23239" w:rsidRDefault="0027315D" w:rsidP="00F25CCA">
      <w:pPr>
        <w:pStyle w:val="Heading2"/>
        <w:rPr>
          <w:sz w:val="24"/>
          <w:szCs w:val="24"/>
          <w:lang w:val="en-IN"/>
        </w:rPr>
      </w:pPr>
      <w:bookmarkStart w:id="22" w:name="_Toc236356343"/>
      <w:r w:rsidRPr="00F23239">
        <w:rPr>
          <w:sz w:val="24"/>
          <w:szCs w:val="24"/>
          <w:lang w:val="en-IN"/>
        </w:rPr>
        <w:t>3.5 Cultural Environment</w:t>
      </w:r>
      <w:bookmarkEnd w:id="22"/>
      <w:r w:rsidRPr="00F23239">
        <w:rPr>
          <w:sz w:val="24"/>
          <w:szCs w:val="24"/>
          <w:lang w:val="en-IN"/>
        </w:rPr>
        <w:t xml:space="preserve"> </w:t>
      </w:r>
    </w:p>
    <w:p w14:paraId="6BF34917" w14:textId="77777777" w:rsidR="00F25CCA" w:rsidRPr="00F23239" w:rsidRDefault="00F25CCA" w:rsidP="0027315D">
      <w:pPr>
        <w:spacing w:before="0" w:after="0" w:line="360" w:lineRule="auto"/>
        <w:jc w:val="both"/>
        <w:rPr>
          <w:sz w:val="24"/>
          <w:szCs w:val="24"/>
          <w:lang w:val="en-IN"/>
        </w:rPr>
      </w:pPr>
    </w:p>
    <w:p w14:paraId="6BB416A0" w14:textId="77777777" w:rsidR="00552F1E" w:rsidRPr="00F23239" w:rsidRDefault="00552F1E" w:rsidP="00552F1E">
      <w:pPr>
        <w:spacing w:line="360" w:lineRule="auto"/>
        <w:jc w:val="both"/>
        <w:rPr>
          <w:sz w:val="24"/>
          <w:szCs w:val="24"/>
          <w:lang w:val="en-IN"/>
        </w:rPr>
      </w:pPr>
      <w:r w:rsidRPr="00F23239">
        <w:rPr>
          <w:sz w:val="24"/>
          <w:szCs w:val="24"/>
          <w:lang w:val="en-IN"/>
        </w:rPr>
        <w:t>Allbirds’ environmental focus is a problem and an opportunity within the Indonesian cultural context. Consumer behaviour is influenced by collectivist beliefs, social trust and community ties, and individual purchasing decisions in countries with over 280 million people, several ethnic groups and a fast-growing middle class (World Bank, 2025). According to the Hofstede cultural aspects, Indonesian culture has high Power Distance, high Collectivism and high Long Term Orientation. This implies that, in the short term, social approbation and long-term value are more important than personal preferences (Hofstede Insights, 2025). Moreover, the family is part of buying decisions.</w:t>
      </w:r>
    </w:p>
    <w:p w14:paraId="60A6DE86" w14:textId="77777777" w:rsidR="00552F1E" w:rsidRPr="00F23239" w:rsidRDefault="00552F1E" w:rsidP="00552F1E">
      <w:pPr>
        <w:spacing w:line="360" w:lineRule="auto"/>
        <w:jc w:val="both"/>
        <w:rPr>
          <w:sz w:val="24"/>
          <w:szCs w:val="24"/>
          <w:lang w:val="en-IN"/>
        </w:rPr>
      </w:pPr>
      <w:r w:rsidRPr="00F23239">
        <w:rPr>
          <w:sz w:val="24"/>
          <w:szCs w:val="24"/>
          <w:lang w:val="en-IN"/>
        </w:rPr>
        <w:t>These attributes represent sustainability, in a way Allbirds defines it. Gen Z and millennial professionals are becoming increasingly concerned of the environment and want to buy ethical items, especially young urban consumers. More than 70% of Southeast Asian consumers say they would change their purchasing behavior to shop from environmentally responsible companies (NielsenIQ, 2025). The enthusiasm for buying sustainable items does not always translate into a willingness to pay high price premiums. But customers are still much more price sensitive than industrialized countries and perceived worth of items is still extremely essential component in the choice to buy.</w:t>
      </w:r>
    </w:p>
    <w:p w14:paraId="121BAF8F" w14:textId="77777777" w:rsidR="00552F1E" w:rsidRPr="00F23239" w:rsidRDefault="00552F1E" w:rsidP="00552F1E">
      <w:pPr>
        <w:spacing w:line="360" w:lineRule="auto"/>
        <w:jc w:val="both"/>
        <w:rPr>
          <w:sz w:val="24"/>
          <w:szCs w:val="24"/>
          <w:lang w:val="en-IN"/>
        </w:rPr>
      </w:pPr>
      <w:r w:rsidRPr="00F23239">
        <w:rPr>
          <w:sz w:val="24"/>
          <w:szCs w:val="24"/>
          <w:lang w:val="en-IN"/>
        </w:rPr>
        <w:t>Allbirds cannot bank on a worldwide environmental brand story from a cultural adaption perspective. Marketing messages should emphasize longevity, long-term cost savings, product quality and responsible consumption, and be culturally relevant to the specific geography.  Community-based environmental projects, collaborations with Indonesian sustainability organizations, and digital storytelling via local influencers will increase brand legitimacy and customer trust.</w:t>
      </w:r>
    </w:p>
    <w:p w14:paraId="406F8A3C" w14:textId="77777777" w:rsidR="00552F1E" w:rsidRPr="00F23239" w:rsidRDefault="00552F1E" w:rsidP="00552F1E">
      <w:pPr>
        <w:spacing w:line="360" w:lineRule="auto"/>
        <w:jc w:val="both"/>
        <w:rPr>
          <w:sz w:val="24"/>
          <w:szCs w:val="24"/>
          <w:lang w:val="en-IN"/>
        </w:rPr>
      </w:pPr>
      <w:r w:rsidRPr="00F23239">
        <w:rPr>
          <w:sz w:val="24"/>
          <w:szCs w:val="24"/>
          <w:lang w:val="en-IN"/>
        </w:rPr>
        <w:t>From the Resource-Based View, Allbirds has a high reputation of being good for the environment, which is a huge intangible asset. Successful internationalisation, however, implies that this resource must be localised to the circumstances of local institutions and cultures and not duplicated from the North-American marketing method (Barney, 1991). So, Indonesia is a country that has a medium to high level of cultural compatibility. This will enable Allbirds to identify the sweet spot between global brand consistency and local marketing and consumer engagement drivers.</w:t>
      </w:r>
    </w:p>
    <w:p w14:paraId="3406D6D9" w14:textId="47E40C79" w:rsidR="0027315D" w:rsidRPr="00F23239" w:rsidRDefault="0027315D" w:rsidP="00F25CCA">
      <w:pPr>
        <w:pStyle w:val="Heading2"/>
        <w:rPr>
          <w:sz w:val="24"/>
          <w:szCs w:val="24"/>
          <w:lang w:val="en-IN"/>
        </w:rPr>
      </w:pPr>
      <w:bookmarkStart w:id="23" w:name="_Toc236356344"/>
      <w:r w:rsidRPr="00F23239">
        <w:rPr>
          <w:sz w:val="24"/>
          <w:szCs w:val="24"/>
          <w:lang w:val="en-IN"/>
        </w:rPr>
        <w:t>3.6 Integrated Market Attractiveness</w:t>
      </w:r>
      <w:bookmarkEnd w:id="23"/>
      <w:r w:rsidRPr="00F23239">
        <w:rPr>
          <w:sz w:val="24"/>
          <w:szCs w:val="24"/>
          <w:lang w:val="en-IN"/>
        </w:rPr>
        <w:t xml:space="preserve"> </w:t>
      </w:r>
    </w:p>
    <w:p w14:paraId="008DBF84" w14:textId="77777777" w:rsidR="00F25CCA" w:rsidRPr="00F23239" w:rsidRDefault="00F25CCA" w:rsidP="0027315D">
      <w:pPr>
        <w:spacing w:before="0" w:after="0" w:line="360" w:lineRule="auto"/>
        <w:jc w:val="both"/>
        <w:rPr>
          <w:sz w:val="24"/>
          <w:szCs w:val="24"/>
          <w:lang w:val="en-IN"/>
        </w:rPr>
      </w:pPr>
    </w:p>
    <w:p w14:paraId="7ED72C5F" w14:textId="77777777" w:rsidR="00634580" w:rsidRPr="00F23239" w:rsidRDefault="00634580" w:rsidP="00634580">
      <w:pPr>
        <w:spacing w:line="360" w:lineRule="auto"/>
        <w:jc w:val="both"/>
        <w:rPr>
          <w:sz w:val="24"/>
          <w:szCs w:val="24"/>
          <w:lang w:val="en-IN"/>
        </w:rPr>
      </w:pPr>
      <w:r w:rsidRPr="00F23239">
        <w:rPr>
          <w:sz w:val="24"/>
          <w:szCs w:val="24"/>
          <w:lang w:val="en-IN"/>
        </w:rPr>
        <w:t>The long term attractiveness of the market should be assessed holistically considering Indonesia’s political stability, economic growth, legislative reforms and cultural trends. There is the positive institutional investment climate with a consistent GDP growth of roughly 5%, updating regulations, building digital infrastructure and a vast consumer market in Asia (IMF, 2025; World Bank, 2025). Such structural elements are a huge advantage for long-term commercial prospects of high-end multinational enterprises who are looking for global development.</w:t>
      </w:r>
    </w:p>
    <w:p w14:paraId="42437A2E" w14:textId="77777777" w:rsidR="00634580" w:rsidRDefault="00634580" w:rsidP="00634580">
      <w:pPr>
        <w:spacing w:line="360" w:lineRule="auto"/>
        <w:jc w:val="both"/>
        <w:rPr>
          <w:sz w:val="24"/>
          <w:szCs w:val="24"/>
          <w:lang w:val="en-IN"/>
        </w:rPr>
      </w:pPr>
      <w:r w:rsidRPr="00F23239">
        <w:rPr>
          <w:sz w:val="24"/>
          <w:szCs w:val="24"/>
          <w:lang w:val="en-IN"/>
        </w:rPr>
        <w:t>But you can't quantify the market's attraction by macro forces alone. Institutional theory suggests that organizational performance is a result of the relationship between external opportunities and the firm’s skill to manage institutional complexity (Peng, 2022). Great demographic and economic fundamentals in the country but uneven purchasing power. IP enforcement and a variety of regional norms are important strategic issues. This greatly increases operational complexity and requires a tightly managed investment approach.</w:t>
      </w:r>
    </w:p>
    <w:p w14:paraId="63618758" w14:textId="77777777" w:rsidR="00B6791B" w:rsidRDefault="00B6791B" w:rsidP="00B6791B">
      <w:pPr>
        <w:pStyle w:val="Heading3"/>
        <w:rPr>
          <w:lang w:val="en-IN"/>
        </w:rPr>
      </w:pPr>
      <w:bookmarkStart w:id="24" w:name="_Toc236356345"/>
      <w:r w:rsidRPr="00B6791B">
        <w:rPr>
          <w:lang w:val="en-IN"/>
        </w:rPr>
        <w:t>Figure 3. Indonesia Market Opportunity Dashboard</w:t>
      </w:r>
      <w:bookmarkEnd w:id="24"/>
    </w:p>
    <w:p w14:paraId="4A246647" w14:textId="5641615B" w:rsidR="00B6791B" w:rsidRDefault="00125582" w:rsidP="00B6791B">
      <w:pPr>
        <w:spacing w:line="360" w:lineRule="auto"/>
        <w:jc w:val="both"/>
        <w:rPr>
          <w:b/>
          <w:bCs/>
          <w:sz w:val="24"/>
          <w:szCs w:val="24"/>
          <w:lang w:val="en-IN"/>
        </w:rPr>
      </w:pPr>
      <w:r w:rsidRPr="00125582">
        <w:rPr>
          <w:b/>
          <w:bCs/>
          <w:noProof/>
          <w:sz w:val="24"/>
          <w:szCs w:val="24"/>
          <w:lang w:val="en-IN"/>
        </w:rPr>
        <w:drawing>
          <wp:inline distT="0" distB="0" distL="0" distR="0" wp14:anchorId="2540B6E7" wp14:editId="532682AD">
            <wp:extent cx="6390640" cy="4079875"/>
            <wp:effectExtent l="0" t="0" r="0" b="0"/>
            <wp:docPr id="221320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320079" name=""/>
                    <pic:cNvPicPr/>
                  </pic:nvPicPr>
                  <pic:blipFill>
                    <a:blip r:embed="rId11"/>
                    <a:stretch>
                      <a:fillRect/>
                    </a:stretch>
                  </pic:blipFill>
                  <pic:spPr>
                    <a:xfrm>
                      <a:off x="0" y="0"/>
                      <a:ext cx="6390640" cy="4079875"/>
                    </a:xfrm>
                    <a:prstGeom prst="rect">
                      <a:avLst/>
                    </a:prstGeom>
                  </pic:spPr>
                </pic:pic>
              </a:graphicData>
            </a:graphic>
          </wp:inline>
        </w:drawing>
      </w:r>
    </w:p>
    <w:p w14:paraId="2F921D5A" w14:textId="77777777" w:rsidR="00B6791B" w:rsidRPr="00B6791B" w:rsidRDefault="00B6791B" w:rsidP="00B6791B">
      <w:pPr>
        <w:spacing w:line="360" w:lineRule="auto"/>
        <w:jc w:val="both"/>
        <w:rPr>
          <w:sz w:val="24"/>
          <w:szCs w:val="24"/>
          <w:lang w:val="en-IN"/>
        </w:rPr>
      </w:pPr>
      <w:r w:rsidRPr="00B6791B">
        <w:rPr>
          <w:b/>
          <w:bCs/>
          <w:sz w:val="24"/>
          <w:szCs w:val="24"/>
          <w:lang w:val="en-IN"/>
        </w:rPr>
        <w:t>Source:</w:t>
      </w:r>
      <w:r w:rsidRPr="00B6791B">
        <w:rPr>
          <w:sz w:val="24"/>
          <w:szCs w:val="24"/>
          <w:lang w:val="en-IN"/>
        </w:rPr>
        <w:t xml:space="preserve"> Developed by the author using IMF (2025), World Bank (2025), OECD (2025), Euromonitor (2025) and Statista (2025).</w:t>
      </w:r>
    </w:p>
    <w:p w14:paraId="36B9E070" w14:textId="7AAE8E76" w:rsidR="00B6791B" w:rsidRDefault="00125582" w:rsidP="00634580">
      <w:pPr>
        <w:spacing w:line="360" w:lineRule="auto"/>
        <w:jc w:val="both"/>
        <w:rPr>
          <w:sz w:val="24"/>
          <w:szCs w:val="24"/>
          <w:lang w:val="en-IN"/>
        </w:rPr>
      </w:pPr>
      <w:r w:rsidRPr="00125582">
        <w:rPr>
          <w:sz w:val="24"/>
          <w:szCs w:val="24"/>
          <w:lang w:val="en-IN"/>
        </w:rPr>
        <w:t>The dashboard provides an overview of key macroeconomic and market data for Indonesia such as GDP growth, population, internet penetration, footwear market value, urbanisation and digital commerce usage. It gives an evidence-based analysis of Indonesia’s commercial attractiveness and supports the conclusion that urban locations offer the strongest potential for premium sustainable footwear manufacturers.</w:t>
      </w:r>
    </w:p>
    <w:p w14:paraId="27B322E4" w14:textId="77777777" w:rsidR="00B6791B" w:rsidRDefault="00B6791B" w:rsidP="00634580">
      <w:pPr>
        <w:spacing w:line="360" w:lineRule="auto"/>
        <w:jc w:val="both"/>
        <w:rPr>
          <w:sz w:val="24"/>
          <w:szCs w:val="24"/>
          <w:lang w:val="en-IN"/>
        </w:rPr>
      </w:pPr>
    </w:p>
    <w:p w14:paraId="3CF1F60E" w14:textId="77777777" w:rsidR="00B6791B" w:rsidRPr="00F23239" w:rsidRDefault="00B6791B" w:rsidP="00634580">
      <w:pPr>
        <w:spacing w:line="360" w:lineRule="auto"/>
        <w:jc w:val="both"/>
        <w:rPr>
          <w:sz w:val="24"/>
          <w:szCs w:val="24"/>
          <w:lang w:val="en-IN"/>
        </w:rPr>
      </w:pPr>
    </w:p>
    <w:p w14:paraId="3DBFA0B2" w14:textId="77777777" w:rsidR="00634580" w:rsidRPr="00F23239" w:rsidRDefault="00634580" w:rsidP="00634580">
      <w:pPr>
        <w:spacing w:line="360" w:lineRule="auto"/>
        <w:jc w:val="both"/>
        <w:rPr>
          <w:sz w:val="24"/>
          <w:szCs w:val="24"/>
          <w:lang w:val="en-IN"/>
        </w:rPr>
      </w:pPr>
      <w:r w:rsidRPr="00F23239">
        <w:rPr>
          <w:sz w:val="24"/>
          <w:szCs w:val="24"/>
          <w:lang w:val="en-IN"/>
        </w:rPr>
        <w:t>Indonesia is more attractive with the weighted market score. Top rankings in political stability, economic growth, digital preparation and awareness of sustainability. The investment attractiveness is sometimes reduced by bureaucratic complexity, legal inconsistencies and price sensitivity of customers. So, Indonesia is a medium tough, high potential market in the world.</w:t>
      </w:r>
    </w:p>
    <w:p w14:paraId="2BE309CD" w14:textId="77777777" w:rsidR="00634580" w:rsidRPr="00F23239" w:rsidRDefault="00634580" w:rsidP="00634580">
      <w:pPr>
        <w:spacing w:line="360" w:lineRule="auto"/>
        <w:jc w:val="both"/>
        <w:rPr>
          <w:sz w:val="24"/>
          <w:szCs w:val="24"/>
          <w:lang w:val="en-IN"/>
        </w:rPr>
      </w:pPr>
      <w:r w:rsidRPr="00F23239">
        <w:rPr>
          <w:sz w:val="24"/>
          <w:szCs w:val="24"/>
          <w:lang w:val="en-IN"/>
        </w:rPr>
        <w:t xml:space="preserve">Allbirds’ secret to a sustainable competitive advantage is to go to Indonesia at the correct speed, not warp speed. The phased digital-first launch in Jakarta, Surabaya and Bali supports the company in increasing brand awareness, learning about local markets and reducing investment risk before a broader global rollout. Indonesia is a possible long term option. The key to global success is razor sharp execution not market size. </w:t>
      </w:r>
    </w:p>
    <w:p w14:paraId="0764C3D7" w14:textId="382FFF45" w:rsidR="00F23239" w:rsidRPr="00F23239" w:rsidRDefault="00F23239" w:rsidP="00F23239">
      <w:pPr>
        <w:pStyle w:val="Heading3"/>
        <w:rPr>
          <w:sz w:val="24"/>
          <w:szCs w:val="24"/>
          <w:lang w:val="en-IN"/>
        </w:rPr>
      </w:pPr>
      <w:bookmarkStart w:id="25" w:name="_Toc236356346"/>
      <w:r w:rsidRPr="00F23239">
        <w:rPr>
          <w:sz w:val="24"/>
          <w:szCs w:val="24"/>
          <w:lang w:val="en-IN"/>
        </w:rPr>
        <w:t>Table 5. ASEAN Expansion Readiness Comparison</w:t>
      </w:r>
      <w:bookmarkEnd w:id="25"/>
    </w:p>
    <w:p w14:paraId="417DB28E" w14:textId="77777777" w:rsidR="00F23239" w:rsidRPr="00F23239" w:rsidRDefault="00F23239" w:rsidP="00F23239">
      <w:pPr>
        <w:rPr>
          <w:sz w:val="24"/>
          <w:szCs w:val="24"/>
          <w:lang w:val="en-IN"/>
        </w:rPr>
      </w:pPr>
    </w:p>
    <w:tbl>
      <w:tblPr>
        <w:tblStyle w:val="LightList-Accent11"/>
        <w:tblW w:w="0" w:type="auto"/>
        <w:tblLook w:val="04A0" w:firstRow="1" w:lastRow="0" w:firstColumn="1" w:lastColumn="0" w:noHBand="0" w:noVBand="1"/>
      </w:tblPr>
      <w:tblGrid>
        <w:gridCol w:w="1313"/>
        <w:gridCol w:w="1369"/>
        <w:gridCol w:w="1882"/>
        <w:gridCol w:w="1980"/>
        <w:gridCol w:w="1471"/>
        <w:gridCol w:w="2029"/>
      </w:tblGrid>
      <w:tr w:rsidR="00F23239" w:rsidRPr="00F23239" w14:paraId="42A1160D" w14:textId="77777777" w:rsidTr="00F232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25F9EC" w14:textId="77777777" w:rsidR="00F23239" w:rsidRPr="00F23239" w:rsidRDefault="00F23239" w:rsidP="00F23239">
            <w:pPr>
              <w:spacing w:before="100" w:after="200" w:line="360" w:lineRule="auto"/>
              <w:jc w:val="both"/>
              <w:rPr>
                <w:sz w:val="24"/>
                <w:szCs w:val="24"/>
                <w:lang w:val="en-IN"/>
              </w:rPr>
            </w:pPr>
            <w:r w:rsidRPr="00F23239">
              <w:rPr>
                <w:sz w:val="24"/>
                <w:szCs w:val="24"/>
                <w:lang w:val="en-IN"/>
              </w:rPr>
              <w:t>Country</w:t>
            </w:r>
          </w:p>
        </w:tc>
        <w:tc>
          <w:tcPr>
            <w:tcW w:w="0" w:type="auto"/>
            <w:hideMark/>
          </w:tcPr>
          <w:p w14:paraId="15F1C6F3" w14:textId="77777777" w:rsidR="00F23239" w:rsidRPr="00F23239" w:rsidRDefault="00F23239" w:rsidP="00F23239">
            <w:pPr>
              <w:spacing w:before="100" w:after="200" w:line="360" w:lineRule="auto"/>
              <w:jc w:val="both"/>
              <w:cnfStyle w:val="100000000000" w:firstRow="1"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Market Size</w:t>
            </w:r>
          </w:p>
        </w:tc>
        <w:tc>
          <w:tcPr>
            <w:tcW w:w="0" w:type="auto"/>
            <w:hideMark/>
          </w:tcPr>
          <w:p w14:paraId="776A278C" w14:textId="77777777" w:rsidR="00F23239" w:rsidRPr="00F23239" w:rsidRDefault="00F23239" w:rsidP="00F23239">
            <w:pPr>
              <w:spacing w:before="100" w:after="200" w:line="360" w:lineRule="auto"/>
              <w:jc w:val="both"/>
              <w:cnfStyle w:val="100000000000" w:firstRow="1"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Digital Readiness</w:t>
            </w:r>
          </w:p>
        </w:tc>
        <w:tc>
          <w:tcPr>
            <w:tcW w:w="0" w:type="auto"/>
            <w:hideMark/>
          </w:tcPr>
          <w:p w14:paraId="3E7C2CCE" w14:textId="77777777" w:rsidR="00F23239" w:rsidRPr="00F23239" w:rsidRDefault="00F23239" w:rsidP="00F23239">
            <w:pPr>
              <w:spacing w:before="100" w:after="200" w:line="360" w:lineRule="auto"/>
              <w:jc w:val="both"/>
              <w:cnfStyle w:val="100000000000" w:firstRow="1"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Premium Demand</w:t>
            </w:r>
          </w:p>
        </w:tc>
        <w:tc>
          <w:tcPr>
            <w:tcW w:w="0" w:type="auto"/>
            <w:hideMark/>
          </w:tcPr>
          <w:p w14:paraId="3CCFB9EC" w14:textId="77777777" w:rsidR="00F23239" w:rsidRPr="00F23239" w:rsidRDefault="00F23239" w:rsidP="00F23239">
            <w:pPr>
              <w:spacing w:before="100" w:after="200" w:line="360" w:lineRule="auto"/>
              <w:jc w:val="both"/>
              <w:cnfStyle w:val="100000000000" w:firstRow="1"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Ease of Entry</w:t>
            </w:r>
          </w:p>
        </w:tc>
        <w:tc>
          <w:tcPr>
            <w:tcW w:w="0" w:type="auto"/>
            <w:hideMark/>
          </w:tcPr>
          <w:p w14:paraId="081C5978" w14:textId="77777777" w:rsidR="00F23239" w:rsidRPr="00F23239" w:rsidRDefault="00F23239" w:rsidP="00F23239">
            <w:pPr>
              <w:spacing w:before="100" w:after="200" w:line="360" w:lineRule="auto"/>
              <w:jc w:val="both"/>
              <w:cnfStyle w:val="100000000000" w:firstRow="1"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Overall Score (/10)</w:t>
            </w:r>
          </w:p>
        </w:tc>
      </w:tr>
      <w:tr w:rsidR="00F23239" w:rsidRPr="00F23239" w14:paraId="4B192E6E" w14:textId="77777777" w:rsidTr="00F232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D7D92C" w14:textId="77777777" w:rsidR="00F23239" w:rsidRPr="00F23239" w:rsidRDefault="00F23239" w:rsidP="00F23239">
            <w:pPr>
              <w:spacing w:line="360" w:lineRule="auto"/>
              <w:jc w:val="both"/>
              <w:rPr>
                <w:sz w:val="24"/>
                <w:szCs w:val="24"/>
                <w:lang w:val="en-IN"/>
              </w:rPr>
            </w:pPr>
            <w:r w:rsidRPr="00F23239">
              <w:rPr>
                <w:sz w:val="24"/>
                <w:szCs w:val="24"/>
                <w:lang w:val="en-IN"/>
              </w:rPr>
              <w:t>Indonesia</w:t>
            </w:r>
          </w:p>
        </w:tc>
        <w:tc>
          <w:tcPr>
            <w:tcW w:w="0" w:type="auto"/>
            <w:hideMark/>
          </w:tcPr>
          <w:p w14:paraId="4BB34EC4"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10</w:t>
            </w:r>
          </w:p>
        </w:tc>
        <w:tc>
          <w:tcPr>
            <w:tcW w:w="0" w:type="auto"/>
            <w:hideMark/>
          </w:tcPr>
          <w:p w14:paraId="38E1909E"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9</w:t>
            </w:r>
          </w:p>
        </w:tc>
        <w:tc>
          <w:tcPr>
            <w:tcW w:w="0" w:type="auto"/>
            <w:hideMark/>
          </w:tcPr>
          <w:p w14:paraId="4075C7F4"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7</w:t>
            </w:r>
          </w:p>
        </w:tc>
        <w:tc>
          <w:tcPr>
            <w:tcW w:w="0" w:type="auto"/>
            <w:hideMark/>
          </w:tcPr>
          <w:p w14:paraId="0184AB38"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8</w:t>
            </w:r>
          </w:p>
        </w:tc>
        <w:tc>
          <w:tcPr>
            <w:tcW w:w="0" w:type="auto"/>
            <w:hideMark/>
          </w:tcPr>
          <w:p w14:paraId="59A93312"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b/>
                <w:bCs/>
                <w:sz w:val="24"/>
                <w:szCs w:val="24"/>
                <w:lang w:val="en-IN"/>
              </w:rPr>
              <w:t>8.5</w:t>
            </w:r>
          </w:p>
        </w:tc>
      </w:tr>
      <w:tr w:rsidR="00F23239" w:rsidRPr="00F23239" w14:paraId="5041CE20" w14:textId="77777777" w:rsidTr="00F23239">
        <w:tc>
          <w:tcPr>
            <w:cnfStyle w:val="001000000000" w:firstRow="0" w:lastRow="0" w:firstColumn="1" w:lastColumn="0" w:oddVBand="0" w:evenVBand="0" w:oddHBand="0" w:evenHBand="0" w:firstRowFirstColumn="0" w:firstRowLastColumn="0" w:lastRowFirstColumn="0" w:lastRowLastColumn="0"/>
            <w:tcW w:w="0" w:type="auto"/>
            <w:hideMark/>
          </w:tcPr>
          <w:p w14:paraId="2016FEB1" w14:textId="77777777" w:rsidR="00F23239" w:rsidRPr="00F23239" w:rsidRDefault="00F23239" w:rsidP="00F23239">
            <w:pPr>
              <w:spacing w:line="360" w:lineRule="auto"/>
              <w:jc w:val="both"/>
              <w:rPr>
                <w:sz w:val="24"/>
                <w:szCs w:val="24"/>
                <w:lang w:val="en-IN"/>
              </w:rPr>
            </w:pPr>
            <w:r w:rsidRPr="00F23239">
              <w:rPr>
                <w:sz w:val="24"/>
                <w:szCs w:val="24"/>
                <w:lang w:val="en-IN"/>
              </w:rPr>
              <w:t>Vietnam</w:t>
            </w:r>
          </w:p>
        </w:tc>
        <w:tc>
          <w:tcPr>
            <w:tcW w:w="0" w:type="auto"/>
            <w:hideMark/>
          </w:tcPr>
          <w:p w14:paraId="2D357FC7" w14:textId="77777777" w:rsidR="00F23239" w:rsidRPr="00F23239" w:rsidRDefault="00F23239" w:rsidP="00F23239">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8</w:t>
            </w:r>
          </w:p>
        </w:tc>
        <w:tc>
          <w:tcPr>
            <w:tcW w:w="0" w:type="auto"/>
            <w:hideMark/>
          </w:tcPr>
          <w:p w14:paraId="7873C6F6" w14:textId="77777777" w:rsidR="00F23239" w:rsidRPr="00F23239" w:rsidRDefault="00F23239" w:rsidP="00F23239">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8</w:t>
            </w:r>
          </w:p>
        </w:tc>
        <w:tc>
          <w:tcPr>
            <w:tcW w:w="0" w:type="auto"/>
            <w:hideMark/>
          </w:tcPr>
          <w:p w14:paraId="0CA4CB20" w14:textId="77777777" w:rsidR="00F23239" w:rsidRPr="00F23239" w:rsidRDefault="00F23239" w:rsidP="00F23239">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7</w:t>
            </w:r>
          </w:p>
        </w:tc>
        <w:tc>
          <w:tcPr>
            <w:tcW w:w="0" w:type="auto"/>
            <w:hideMark/>
          </w:tcPr>
          <w:p w14:paraId="29113290" w14:textId="77777777" w:rsidR="00F23239" w:rsidRPr="00F23239" w:rsidRDefault="00F23239" w:rsidP="00F23239">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8</w:t>
            </w:r>
          </w:p>
        </w:tc>
        <w:tc>
          <w:tcPr>
            <w:tcW w:w="0" w:type="auto"/>
            <w:hideMark/>
          </w:tcPr>
          <w:p w14:paraId="13CD9109" w14:textId="77777777" w:rsidR="00F23239" w:rsidRPr="00F23239" w:rsidRDefault="00F23239" w:rsidP="00F23239">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7.8</w:t>
            </w:r>
          </w:p>
        </w:tc>
      </w:tr>
      <w:tr w:rsidR="00F23239" w:rsidRPr="00F23239" w14:paraId="6ECE1628" w14:textId="77777777" w:rsidTr="00F232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8D82E3" w14:textId="77777777" w:rsidR="00F23239" w:rsidRPr="00F23239" w:rsidRDefault="00F23239" w:rsidP="00F23239">
            <w:pPr>
              <w:spacing w:line="360" w:lineRule="auto"/>
              <w:jc w:val="both"/>
              <w:rPr>
                <w:sz w:val="24"/>
                <w:szCs w:val="24"/>
                <w:lang w:val="en-IN"/>
              </w:rPr>
            </w:pPr>
            <w:r w:rsidRPr="00F23239">
              <w:rPr>
                <w:sz w:val="24"/>
                <w:szCs w:val="24"/>
                <w:lang w:val="en-IN"/>
              </w:rPr>
              <w:t>Thailand</w:t>
            </w:r>
          </w:p>
        </w:tc>
        <w:tc>
          <w:tcPr>
            <w:tcW w:w="0" w:type="auto"/>
            <w:hideMark/>
          </w:tcPr>
          <w:p w14:paraId="5AE2E919"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7</w:t>
            </w:r>
          </w:p>
        </w:tc>
        <w:tc>
          <w:tcPr>
            <w:tcW w:w="0" w:type="auto"/>
            <w:hideMark/>
          </w:tcPr>
          <w:p w14:paraId="4E154B7C"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8</w:t>
            </w:r>
          </w:p>
        </w:tc>
        <w:tc>
          <w:tcPr>
            <w:tcW w:w="0" w:type="auto"/>
            <w:hideMark/>
          </w:tcPr>
          <w:p w14:paraId="21FDA100"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8</w:t>
            </w:r>
          </w:p>
        </w:tc>
        <w:tc>
          <w:tcPr>
            <w:tcW w:w="0" w:type="auto"/>
            <w:hideMark/>
          </w:tcPr>
          <w:p w14:paraId="1A164562"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7</w:t>
            </w:r>
          </w:p>
        </w:tc>
        <w:tc>
          <w:tcPr>
            <w:tcW w:w="0" w:type="auto"/>
            <w:hideMark/>
          </w:tcPr>
          <w:p w14:paraId="637085E9"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7.5</w:t>
            </w:r>
          </w:p>
        </w:tc>
      </w:tr>
      <w:tr w:rsidR="00F23239" w:rsidRPr="00F23239" w14:paraId="160D632A" w14:textId="77777777" w:rsidTr="00F23239">
        <w:tc>
          <w:tcPr>
            <w:cnfStyle w:val="001000000000" w:firstRow="0" w:lastRow="0" w:firstColumn="1" w:lastColumn="0" w:oddVBand="0" w:evenVBand="0" w:oddHBand="0" w:evenHBand="0" w:firstRowFirstColumn="0" w:firstRowLastColumn="0" w:lastRowFirstColumn="0" w:lastRowLastColumn="0"/>
            <w:tcW w:w="0" w:type="auto"/>
            <w:hideMark/>
          </w:tcPr>
          <w:p w14:paraId="7334E68D" w14:textId="77777777" w:rsidR="00F23239" w:rsidRPr="00F23239" w:rsidRDefault="00F23239" w:rsidP="00F23239">
            <w:pPr>
              <w:spacing w:line="360" w:lineRule="auto"/>
              <w:jc w:val="both"/>
              <w:rPr>
                <w:sz w:val="24"/>
                <w:szCs w:val="24"/>
                <w:lang w:val="en-IN"/>
              </w:rPr>
            </w:pPr>
            <w:r w:rsidRPr="00F23239">
              <w:rPr>
                <w:sz w:val="24"/>
                <w:szCs w:val="24"/>
                <w:lang w:val="en-IN"/>
              </w:rPr>
              <w:t>Malaysia</w:t>
            </w:r>
          </w:p>
        </w:tc>
        <w:tc>
          <w:tcPr>
            <w:tcW w:w="0" w:type="auto"/>
            <w:hideMark/>
          </w:tcPr>
          <w:p w14:paraId="4F7DB053" w14:textId="77777777" w:rsidR="00F23239" w:rsidRPr="00F23239" w:rsidRDefault="00F23239" w:rsidP="00F23239">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6</w:t>
            </w:r>
          </w:p>
        </w:tc>
        <w:tc>
          <w:tcPr>
            <w:tcW w:w="0" w:type="auto"/>
            <w:hideMark/>
          </w:tcPr>
          <w:p w14:paraId="23E238CB" w14:textId="77777777" w:rsidR="00F23239" w:rsidRPr="00F23239" w:rsidRDefault="00F23239" w:rsidP="00F23239">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9</w:t>
            </w:r>
          </w:p>
        </w:tc>
        <w:tc>
          <w:tcPr>
            <w:tcW w:w="0" w:type="auto"/>
            <w:hideMark/>
          </w:tcPr>
          <w:p w14:paraId="38A99904" w14:textId="77777777" w:rsidR="00F23239" w:rsidRPr="00F23239" w:rsidRDefault="00F23239" w:rsidP="00F23239">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8</w:t>
            </w:r>
          </w:p>
        </w:tc>
        <w:tc>
          <w:tcPr>
            <w:tcW w:w="0" w:type="auto"/>
            <w:hideMark/>
          </w:tcPr>
          <w:p w14:paraId="5D5FFD0D" w14:textId="77777777" w:rsidR="00F23239" w:rsidRPr="00F23239" w:rsidRDefault="00F23239" w:rsidP="00F23239">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8</w:t>
            </w:r>
          </w:p>
        </w:tc>
        <w:tc>
          <w:tcPr>
            <w:tcW w:w="0" w:type="auto"/>
            <w:hideMark/>
          </w:tcPr>
          <w:p w14:paraId="467BCA51" w14:textId="77777777" w:rsidR="00F23239" w:rsidRPr="00F23239" w:rsidRDefault="00F23239" w:rsidP="00F23239">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7.8</w:t>
            </w:r>
          </w:p>
        </w:tc>
      </w:tr>
      <w:tr w:rsidR="00F23239" w:rsidRPr="00F23239" w14:paraId="0E9E19FD" w14:textId="77777777" w:rsidTr="00F232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A1FEA7" w14:textId="77777777" w:rsidR="00F23239" w:rsidRPr="00F23239" w:rsidRDefault="00F23239" w:rsidP="00F23239">
            <w:pPr>
              <w:spacing w:line="360" w:lineRule="auto"/>
              <w:jc w:val="both"/>
              <w:rPr>
                <w:sz w:val="24"/>
                <w:szCs w:val="24"/>
                <w:lang w:val="en-IN"/>
              </w:rPr>
            </w:pPr>
            <w:r w:rsidRPr="00F23239">
              <w:rPr>
                <w:sz w:val="24"/>
                <w:szCs w:val="24"/>
                <w:lang w:val="en-IN"/>
              </w:rPr>
              <w:t>Philippines</w:t>
            </w:r>
          </w:p>
        </w:tc>
        <w:tc>
          <w:tcPr>
            <w:tcW w:w="0" w:type="auto"/>
            <w:hideMark/>
          </w:tcPr>
          <w:p w14:paraId="53B30F94"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8</w:t>
            </w:r>
          </w:p>
        </w:tc>
        <w:tc>
          <w:tcPr>
            <w:tcW w:w="0" w:type="auto"/>
            <w:hideMark/>
          </w:tcPr>
          <w:p w14:paraId="1769827A"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8</w:t>
            </w:r>
          </w:p>
        </w:tc>
        <w:tc>
          <w:tcPr>
            <w:tcW w:w="0" w:type="auto"/>
            <w:hideMark/>
          </w:tcPr>
          <w:p w14:paraId="45BF3067"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6</w:t>
            </w:r>
          </w:p>
        </w:tc>
        <w:tc>
          <w:tcPr>
            <w:tcW w:w="0" w:type="auto"/>
            <w:hideMark/>
          </w:tcPr>
          <w:p w14:paraId="52B0AE18"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7</w:t>
            </w:r>
          </w:p>
        </w:tc>
        <w:tc>
          <w:tcPr>
            <w:tcW w:w="0" w:type="auto"/>
            <w:hideMark/>
          </w:tcPr>
          <w:p w14:paraId="5F139DEB"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7.3</w:t>
            </w:r>
          </w:p>
        </w:tc>
      </w:tr>
    </w:tbl>
    <w:p w14:paraId="6257BBAD" w14:textId="77777777" w:rsidR="00F23239" w:rsidRPr="00F23239" w:rsidRDefault="00F23239" w:rsidP="00F23239">
      <w:pPr>
        <w:spacing w:line="360" w:lineRule="auto"/>
        <w:jc w:val="both"/>
        <w:rPr>
          <w:sz w:val="24"/>
          <w:szCs w:val="24"/>
          <w:lang w:val="en-IN"/>
        </w:rPr>
      </w:pPr>
      <w:r w:rsidRPr="00F23239">
        <w:rPr>
          <w:b/>
          <w:bCs/>
          <w:sz w:val="24"/>
          <w:szCs w:val="24"/>
          <w:lang w:val="en-IN"/>
        </w:rPr>
        <w:t>Source:</w:t>
      </w:r>
      <w:r w:rsidRPr="00F23239">
        <w:rPr>
          <w:sz w:val="24"/>
          <w:szCs w:val="24"/>
          <w:lang w:val="en-IN"/>
        </w:rPr>
        <w:t xml:space="preserve"> Developed by the author using ASEAN Secretariat (2024), IMF (2025), Euromonitor (2025) and regional market reports. </w:t>
      </w:r>
    </w:p>
    <w:p w14:paraId="5AC7C199" w14:textId="0E37BE3E" w:rsidR="00F23239" w:rsidRPr="00F23239" w:rsidRDefault="00F23239" w:rsidP="00F23239">
      <w:pPr>
        <w:spacing w:line="360" w:lineRule="auto"/>
        <w:jc w:val="both"/>
        <w:rPr>
          <w:sz w:val="24"/>
          <w:szCs w:val="24"/>
          <w:lang w:val="en-IN"/>
        </w:rPr>
      </w:pPr>
      <w:r w:rsidRPr="00F23239">
        <w:rPr>
          <w:sz w:val="24"/>
          <w:szCs w:val="24"/>
          <w:lang w:val="en-IN"/>
        </w:rPr>
        <w:t>Indonesia offers the strongest balance between market scale, digital growth and long-term consumer potential, making it the preferred ASEAN expansion platform.</w:t>
      </w:r>
    </w:p>
    <w:p w14:paraId="6B0BF983" w14:textId="6F0B387E" w:rsidR="0027315D" w:rsidRPr="00F23239" w:rsidRDefault="0027315D" w:rsidP="00F25CCA">
      <w:pPr>
        <w:pStyle w:val="Heading2"/>
        <w:rPr>
          <w:sz w:val="24"/>
          <w:szCs w:val="24"/>
          <w:lang w:val="en-IN"/>
        </w:rPr>
      </w:pPr>
      <w:bookmarkStart w:id="26" w:name="_Toc236356347"/>
      <w:r w:rsidRPr="00F23239">
        <w:rPr>
          <w:sz w:val="24"/>
          <w:szCs w:val="24"/>
          <w:lang w:val="en-IN"/>
        </w:rPr>
        <w:t>3.7 CAGE Distance and Strategic Fit</w:t>
      </w:r>
      <w:bookmarkEnd w:id="26"/>
      <w:r w:rsidRPr="00F23239">
        <w:rPr>
          <w:sz w:val="24"/>
          <w:szCs w:val="24"/>
          <w:lang w:val="en-IN"/>
        </w:rPr>
        <w:t xml:space="preserve"> </w:t>
      </w:r>
    </w:p>
    <w:p w14:paraId="3F5D053D" w14:textId="39ACA123" w:rsidR="00B6791B" w:rsidRPr="00B6791B" w:rsidRDefault="00B6791B" w:rsidP="00B6791B">
      <w:pPr>
        <w:pStyle w:val="Heading3"/>
        <w:rPr>
          <w:lang w:val="en-IN"/>
        </w:rPr>
      </w:pPr>
      <w:bookmarkStart w:id="27" w:name="_Toc236356348"/>
      <w:r w:rsidRPr="00B6791B">
        <w:rPr>
          <w:lang w:val="en-IN"/>
        </w:rPr>
        <w:t xml:space="preserve">Figure </w:t>
      </w:r>
      <w:r w:rsidR="00125582">
        <w:rPr>
          <w:lang w:val="en-IN"/>
        </w:rPr>
        <w:t>4</w:t>
      </w:r>
      <w:r w:rsidRPr="00B6791B">
        <w:rPr>
          <w:lang w:val="en-IN"/>
        </w:rPr>
        <w:t>. CAGE Distance Framework: USA–Indonesia Strategic Distance Analysis</w:t>
      </w:r>
      <w:bookmarkEnd w:id="27"/>
    </w:p>
    <w:p w14:paraId="03FF2662" w14:textId="5D8E82A9" w:rsidR="00B6791B" w:rsidRDefault="00B6791B" w:rsidP="00B6791B">
      <w:pPr>
        <w:spacing w:before="0" w:after="0" w:line="360" w:lineRule="auto"/>
        <w:jc w:val="both"/>
        <w:rPr>
          <w:b/>
          <w:bCs/>
          <w:sz w:val="24"/>
          <w:szCs w:val="24"/>
          <w:lang w:val="en-IN"/>
        </w:rPr>
      </w:pPr>
      <w:r w:rsidRPr="00B6791B">
        <w:rPr>
          <w:b/>
          <w:bCs/>
          <w:noProof/>
          <w:sz w:val="24"/>
          <w:szCs w:val="24"/>
          <w:lang w:val="en-IN"/>
        </w:rPr>
        <w:drawing>
          <wp:inline distT="0" distB="0" distL="0" distR="0" wp14:anchorId="3F3762E3" wp14:editId="7056E2FD">
            <wp:extent cx="6764020" cy="4683370"/>
            <wp:effectExtent l="0" t="0" r="0" b="3175"/>
            <wp:docPr id="1390885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885362" name=""/>
                    <pic:cNvPicPr/>
                  </pic:nvPicPr>
                  <pic:blipFill>
                    <a:blip r:embed="rId12"/>
                    <a:stretch>
                      <a:fillRect/>
                    </a:stretch>
                  </pic:blipFill>
                  <pic:spPr>
                    <a:xfrm>
                      <a:off x="0" y="0"/>
                      <a:ext cx="6782913" cy="4696452"/>
                    </a:xfrm>
                    <a:prstGeom prst="rect">
                      <a:avLst/>
                    </a:prstGeom>
                  </pic:spPr>
                </pic:pic>
              </a:graphicData>
            </a:graphic>
          </wp:inline>
        </w:drawing>
      </w:r>
    </w:p>
    <w:p w14:paraId="5ECD3852" w14:textId="77777777" w:rsidR="00B6791B" w:rsidRDefault="00B6791B" w:rsidP="00B6791B">
      <w:pPr>
        <w:spacing w:before="0" w:after="0" w:line="360" w:lineRule="auto"/>
        <w:jc w:val="both"/>
        <w:rPr>
          <w:b/>
          <w:bCs/>
          <w:sz w:val="24"/>
          <w:szCs w:val="24"/>
          <w:lang w:val="en-IN"/>
        </w:rPr>
      </w:pPr>
    </w:p>
    <w:p w14:paraId="6E9EC7A7" w14:textId="01F67809" w:rsidR="00B6791B" w:rsidRDefault="00B6791B" w:rsidP="00B6791B">
      <w:pPr>
        <w:spacing w:before="0" w:after="0" w:line="360" w:lineRule="auto"/>
        <w:jc w:val="both"/>
        <w:rPr>
          <w:sz w:val="24"/>
          <w:szCs w:val="24"/>
          <w:lang w:val="en-IN"/>
        </w:rPr>
      </w:pPr>
      <w:r w:rsidRPr="00B6791B">
        <w:rPr>
          <w:b/>
          <w:bCs/>
          <w:sz w:val="24"/>
          <w:szCs w:val="24"/>
          <w:lang w:val="en-IN"/>
        </w:rPr>
        <w:t>Source:</w:t>
      </w:r>
      <w:r w:rsidRPr="00B6791B">
        <w:rPr>
          <w:sz w:val="24"/>
          <w:szCs w:val="24"/>
          <w:lang w:val="en-IN"/>
        </w:rPr>
        <w:t xml:space="preserve"> Developed by the author based on Ghemawat (2001), Hofstede Insights (2025), World Bank (2025) and Peng (2022).</w:t>
      </w:r>
    </w:p>
    <w:p w14:paraId="02469F52" w14:textId="77777777" w:rsidR="00B6791B" w:rsidRPr="00B6791B" w:rsidRDefault="00B6791B" w:rsidP="00B6791B">
      <w:pPr>
        <w:spacing w:before="0" w:after="0" w:line="360" w:lineRule="auto"/>
        <w:jc w:val="both"/>
        <w:rPr>
          <w:sz w:val="24"/>
          <w:szCs w:val="24"/>
          <w:lang w:val="en-IN"/>
        </w:rPr>
      </w:pPr>
    </w:p>
    <w:p w14:paraId="306B695F" w14:textId="7D72728A" w:rsidR="00B6791B" w:rsidRDefault="00125582" w:rsidP="0027315D">
      <w:pPr>
        <w:spacing w:before="0" w:after="0" w:line="360" w:lineRule="auto"/>
        <w:jc w:val="both"/>
        <w:rPr>
          <w:sz w:val="24"/>
          <w:szCs w:val="24"/>
          <w:lang w:val="en-IN"/>
        </w:rPr>
      </w:pPr>
      <w:r w:rsidRPr="00125582">
        <w:rPr>
          <w:sz w:val="24"/>
          <w:szCs w:val="24"/>
          <w:lang w:val="en-IN"/>
        </w:rPr>
        <w:t>The figure shows the Cultural, Administrative, Geographic and Economic (CAGE) distances between the United States and Indonesia. The study finds that administrative and economic distance are more strategic difficulties than cultural differences, thereby encouraging a phased market-entry approach through local distributor partnerships rather than completely owned investment.</w:t>
      </w:r>
    </w:p>
    <w:p w14:paraId="7F88DFEC" w14:textId="77777777" w:rsidR="00125582" w:rsidRDefault="00125582" w:rsidP="0027315D">
      <w:pPr>
        <w:spacing w:before="0" w:after="0" w:line="360" w:lineRule="auto"/>
        <w:jc w:val="both"/>
        <w:rPr>
          <w:sz w:val="24"/>
          <w:szCs w:val="24"/>
          <w:lang w:val="en-IN"/>
        </w:rPr>
      </w:pPr>
    </w:p>
    <w:p w14:paraId="62518A7E" w14:textId="3174D68B" w:rsidR="00F23239" w:rsidRPr="00F23239" w:rsidRDefault="00F23239" w:rsidP="00F23239">
      <w:pPr>
        <w:pStyle w:val="Heading3"/>
        <w:rPr>
          <w:sz w:val="24"/>
          <w:szCs w:val="24"/>
          <w:lang w:val="en-IN"/>
        </w:rPr>
      </w:pPr>
      <w:bookmarkStart w:id="28" w:name="_Toc236356349"/>
      <w:r w:rsidRPr="00F23239">
        <w:rPr>
          <w:sz w:val="24"/>
          <w:szCs w:val="24"/>
          <w:lang w:val="en-IN"/>
        </w:rPr>
        <w:t>Table 6. USA–Indonesia CAGE Distance Assessment</w:t>
      </w:r>
      <w:bookmarkEnd w:id="28"/>
    </w:p>
    <w:p w14:paraId="79A7552C" w14:textId="77777777" w:rsidR="00F23239" w:rsidRPr="00F23239" w:rsidRDefault="00F23239" w:rsidP="00F23239">
      <w:pPr>
        <w:rPr>
          <w:sz w:val="24"/>
          <w:szCs w:val="24"/>
          <w:lang w:val="en-IN"/>
        </w:rPr>
      </w:pPr>
    </w:p>
    <w:tbl>
      <w:tblPr>
        <w:tblStyle w:val="LightList-Accent11"/>
        <w:tblW w:w="0" w:type="auto"/>
        <w:tblLook w:val="04A0" w:firstRow="1" w:lastRow="0" w:firstColumn="1" w:lastColumn="0" w:noHBand="0" w:noVBand="1"/>
      </w:tblPr>
      <w:tblGrid>
        <w:gridCol w:w="2682"/>
        <w:gridCol w:w="1715"/>
        <w:gridCol w:w="3221"/>
        <w:gridCol w:w="2426"/>
      </w:tblGrid>
      <w:tr w:rsidR="00F23239" w:rsidRPr="00F23239" w14:paraId="2FA292B5" w14:textId="77777777" w:rsidTr="00F232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30B35D" w14:textId="77777777" w:rsidR="00F23239" w:rsidRPr="00F23239" w:rsidRDefault="00F23239" w:rsidP="00F23239">
            <w:pPr>
              <w:spacing w:before="100" w:after="200" w:line="360" w:lineRule="auto"/>
              <w:jc w:val="both"/>
              <w:rPr>
                <w:sz w:val="24"/>
                <w:szCs w:val="24"/>
                <w:lang w:val="en-IN"/>
              </w:rPr>
            </w:pPr>
            <w:r w:rsidRPr="00F23239">
              <w:rPr>
                <w:sz w:val="24"/>
                <w:szCs w:val="24"/>
                <w:lang w:val="en-IN"/>
              </w:rPr>
              <w:t>CAGE Dimension</w:t>
            </w:r>
          </w:p>
        </w:tc>
        <w:tc>
          <w:tcPr>
            <w:tcW w:w="0" w:type="auto"/>
            <w:hideMark/>
          </w:tcPr>
          <w:p w14:paraId="155DBA73" w14:textId="77777777" w:rsidR="00F23239" w:rsidRPr="00F23239" w:rsidRDefault="00F23239" w:rsidP="00F23239">
            <w:pPr>
              <w:spacing w:before="100" w:after="200" w:line="360" w:lineRule="auto"/>
              <w:jc w:val="both"/>
              <w:cnfStyle w:val="100000000000" w:firstRow="1"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Distance Level</w:t>
            </w:r>
          </w:p>
        </w:tc>
        <w:tc>
          <w:tcPr>
            <w:tcW w:w="0" w:type="auto"/>
            <w:hideMark/>
          </w:tcPr>
          <w:p w14:paraId="47C68214" w14:textId="77777777" w:rsidR="00F23239" w:rsidRPr="00F23239" w:rsidRDefault="00F23239" w:rsidP="00F23239">
            <w:pPr>
              <w:spacing w:before="100" w:after="200" w:line="360" w:lineRule="auto"/>
              <w:jc w:val="both"/>
              <w:cnfStyle w:val="100000000000" w:firstRow="1"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Business Impact</w:t>
            </w:r>
          </w:p>
        </w:tc>
        <w:tc>
          <w:tcPr>
            <w:tcW w:w="0" w:type="auto"/>
            <w:hideMark/>
          </w:tcPr>
          <w:p w14:paraId="25790ADD" w14:textId="77777777" w:rsidR="00F23239" w:rsidRPr="00F23239" w:rsidRDefault="00F23239" w:rsidP="00F23239">
            <w:pPr>
              <w:spacing w:before="100" w:after="200" w:line="360" w:lineRule="auto"/>
              <w:jc w:val="both"/>
              <w:cnfStyle w:val="100000000000" w:firstRow="1"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Strategic Response</w:t>
            </w:r>
          </w:p>
        </w:tc>
      </w:tr>
      <w:tr w:rsidR="00F23239" w:rsidRPr="00F23239" w14:paraId="424844E4" w14:textId="77777777" w:rsidTr="00F232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E2FC1B" w14:textId="77777777" w:rsidR="00F23239" w:rsidRPr="00F23239" w:rsidRDefault="00F23239" w:rsidP="00F23239">
            <w:pPr>
              <w:spacing w:line="360" w:lineRule="auto"/>
              <w:jc w:val="both"/>
              <w:rPr>
                <w:sz w:val="24"/>
                <w:szCs w:val="24"/>
                <w:lang w:val="en-IN"/>
              </w:rPr>
            </w:pPr>
            <w:r w:rsidRPr="00F23239">
              <w:rPr>
                <w:sz w:val="24"/>
                <w:szCs w:val="24"/>
                <w:lang w:val="en-IN"/>
              </w:rPr>
              <w:t>Cultural</w:t>
            </w:r>
          </w:p>
        </w:tc>
        <w:tc>
          <w:tcPr>
            <w:tcW w:w="0" w:type="auto"/>
            <w:hideMark/>
          </w:tcPr>
          <w:p w14:paraId="40EE3CD3"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Moderate</w:t>
            </w:r>
          </w:p>
        </w:tc>
        <w:tc>
          <w:tcPr>
            <w:tcW w:w="0" w:type="auto"/>
            <w:hideMark/>
          </w:tcPr>
          <w:p w14:paraId="0EA03A28"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Consumer behaviour differences</w:t>
            </w:r>
          </w:p>
        </w:tc>
        <w:tc>
          <w:tcPr>
            <w:tcW w:w="0" w:type="auto"/>
            <w:hideMark/>
          </w:tcPr>
          <w:p w14:paraId="33E3B94B"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Localised branding</w:t>
            </w:r>
          </w:p>
        </w:tc>
      </w:tr>
      <w:tr w:rsidR="00F23239" w:rsidRPr="00F23239" w14:paraId="78C5765A" w14:textId="77777777" w:rsidTr="00F23239">
        <w:tc>
          <w:tcPr>
            <w:cnfStyle w:val="001000000000" w:firstRow="0" w:lastRow="0" w:firstColumn="1" w:lastColumn="0" w:oddVBand="0" w:evenVBand="0" w:oddHBand="0" w:evenHBand="0" w:firstRowFirstColumn="0" w:firstRowLastColumn="0" w:lastRowFirstColumn="0" w:lastRowLastColumn="0"/>
            <w:tcW w:w="0" w:type="auto"/>
            <w:hideMark/>
          </w:tcPr>
          <w:p w14:paraId="6987C614" w14:textId="77777777" w:rsidR="00F23239" w:rsidRPr="00F23239" w:rsidRDefault="00F23239" w:rsidP="00F23239">
            <w:pPr>
              <w:spacing w:line="360" w:lineRule="auto"/>
              <w:jc w:val="both"/>
              <w:rPr>
                <w:sz w:val="24"/>
                <w:szCs w:val="24"/>
                <w:lang w:val="en-IN"/>
              </w:rPr>
            </w:pPr>
            <w:r w:rsidRPr="00F23239">
              <w:rPr>
                <w:sz w:val="24"/>
                <w:szCs w:val="24"/>
                <w:lang w:val="en-IN"/>
              </w:rPr>
              <w:t>Administrative</w:t>
            </w:r>
          </w:p>
        </w:tc>
        <w:tc>
          <w:tcPr>
            <w:tcW w:w="0" w:type="auto"/>
            <w:hideMark/>
          </w:tcPr>
          <w:p w14:paraId="18C6D2A5" w14:textId="77777777" w:rsidR="00F23239" w:rsidRPr="00F23239" w:rsidRDefault="00F23239" w:rsidP="00F23239">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Moderate–High</w:t>
            </w:r>
          </w:p>
        </w:tc>
        <w:tc>
          <w:tcPr>
            <w:tcW w:w="0" w:type="auto"/>
            <w:hideMark/>
          </w:tcPr>
          <w:p w14:paraId="1E8BD491" w14:textId="77777777" w:rsidR="00F23239" w:rsidRPr="00F23239" w:rsidRDefault="00F23239" w:rsidP="00F23239">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Regulatory complexity</w:t>
            </w:r>
          </w:p>
        </w:tc>
        <w:tc>
          <w:tcPr>
            <w:tcW w:w="0" w:type="auto"/>
            <w:hideMark/>
          </w:tcPr>
          <w:p w14:paraId="7566833B" w14:textId="77777777" w:rsidR="00F23239" w:rsidRPr="00F23239" w:rsidRDefault="00F23239" w:rsidP="00F23239">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Distributor partnership</w:t>
            </w:r>
          </w:p>
        </w:tc>
      </w:tr>
      <w:tr w:rsidR="00F23239" w:rsidRPr="00F23239" w14:paraId="70E00049" w14:textId="77777777" w:rsidTr="00F232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5A47B7" w14:textId="77777777" w:rsidR="00F23239" w:rsidRPr="00F23239" w:rsidRDefault="00F23239" w:rsidP="00F23239">
            <w:pPr>
              <w:spacing w:line="360" w:lineRule="auto"/>
              <w:jc w:val="both"/>
              <w:rPr>
                <w:sz w:val="24"/>
                <w:szCs w:val="24"/>
                <w:lang w:val="en-IN"/>
              </w:rPr>
            </w:pPr>
            <w:r w:rsidRPr="00F23239">
              <w:rPr>
                <w:sz w:val="24"/>
                <w:szCs w:val="24"/>
                <w:lang w:val="en-IN"/>
              </w:rPr>
              <w:t>Geographic</w:t>
            </w:r>
          </w:p>
        </w:tc>
        <w:tc>
          <w:tcPr>
            <w:tcW w:w="0" w:type="auto"/>
            <w:hideMark/>
          </w:tcPr>
          <w:p w14:paraId="047E1C6A"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Moderate</w:t>
            </w:r>
          </w:p>
        </w:tc>
        <w:tc>
          <w:tcPr>
            <w:tcW w:w="0" w:type="auto"/>
            <w:hideMark/>
          </w:tcPr>
          <w:p w14:paraId="7514B551"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Logistics across islands</w:t>
            </w:r>
          </w:p>
        </w:tc>
        <w:tc>
          <w:tcPr>
            <w:tcW w:w="0" w:type="auto"/>
            <w:hideMark/>
          </w:tcPr>
          <w:p w14:paraId="367CE813"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Jakarta distribution hub</w:t>
            </w:r>
          </w:p>
        </w:tc>
      </w:tr>
      <w:tr w:rsidR="00F23239" w:rsidRPr="00F23239" w14:paraId="7193B5B8" w14:textId="77777777" w:rsidTr="00F23239">
        <w:tc>
          <w:tcPr>
            <w:cnfStyle w:val="001000000000" w:firstRow="0" w:lastRow="0" w:firstColumn="1" w:lastColumn="0" w:oddVBand="0" w:evenVBand="0" w:oddHBand="0" w:evenHBand="0" w:firstRowFirstColumn="0" w:firstRowLastColumn="0" w:lastRowFirstColumn="0" w:lastRowLastColumn="0"/>
            <w:tcW w:w="0" w:type="auto"/>
            <w:hideMark/>
          </w:tcPr>
          <w:p w14:paraId="5C77D320" w14:textId="77777777" w:rsidR="00F23239" w:rsidRPr="00F23239" w:rsidRDefault="00F23239" w:rsidP="00F23239">
            <w:pPr>
              <w:spacing w:line="360" w:lineRule="auto"/>
              <w:jc w:val="both"/>
              <w:rPr>
                <w:sz w:val="24"/>
                <w:szCs w:val="24"/>
                <w:lang w:val="en-IN"/>
              </w:rPr>
            </w:pPr>
            <w:r w:rsidRPr="00F23239">
              <w:rPr>
                <w:sz w:val="24"/>
                <w:szCs w:val="24"/>
                <w:lang w:val="en-IN"/>
              </w:rPr>
              <w:t>Economic</w:t>
            </w:r>
          </w:p>
        </w:tc>
        <w:tc>
          <w:tcPr>
            <w:tcW w:w="0" w:type="auto"/>
            <w:hideMark/>
          </w:tcPr>
          <w:p w14:paraId="7BEB4DF6" w14:textId="77777777" w:rsidR="00F23239" w:rsidRPr="00F23239" w:rsidRDefault="00F23239" w:rsidP="00F23239">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High</w:t>
            </w:r>
          </w:p>
        </w:tc>
        <w:tc>
          <w:tcPr>
            <w:tcW w:w="0" w:type="auto"/>
            <w:hideMark/>
          </w:tcPr>
          <w:p w14:paraId="0D1AC052" w14:textId="77777777" w:rsidR="00F23239" w:rsidRPr="00F23239" w:rsidRDefault="00F23239" w:rsidP="00F23239">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Premium affordability challenge</w:t>
            </w:r>
          </w:p>
        </w:tc>
        <w:tc>
          <w:tcPr>
            <w:tcW w:w="0" w:type="auto"/>
            <w:hideMark/>
          </w:tcPr>
          <w:p w14:paraId="5650B745" w14:textId="77777777" w:rsidR="00F23239" w:rsidRPr="00F23239" w:rsidRDefault="00F23239" w:rsidP="00F23239">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Urban market targeting</w:t>
            </w:r>
          </w:p>
        </w:tc>
      </w:tr>
      <w:tr w:rsidR="00F23239" w:rsidRPr="00F23239" w14:paraId="44A107BC" w14:textId="77777777" w:rsidTr="00F232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AF4403" w14:textId="77777777" w:rsidR="00F23239" w:rsidRPr="00F23239" w:rsidRDefault="00F23239" w:rsidP="00F23239">
            <w:pPr>
              <w:spacing w:line="360" w:lineRule="auto"/>
              <w:jc w:val="both"/>
              <w:rPr>
                <w:sz w:val="24"/>
                <w:szCs w:val="24"/>
                <w:lang w:val="en-IN"/>
              </w:rPr>
            </w:pPr>
            <w:r w:rsidRPr="00F23239">
              <w:rPr>
                <w:sz w:val="24"/>
                <w:szCs w:val="24"/>
                <w:lang w:val="en-IN"/>
              </w:rPr>
              <w:t>Overall Strategic Distance</w:t>
            </w:r>
          </w:p>
        </w:tc>
        <w:tc>
          <w:tcPr>
            <w:tcW w:w="0" w:type="auto"/>
            <w:hideMark/>
          </w:tcPr>
          <w:p w14:paraId="40D0FDC8"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b/>
                <w:bCs/>
                <w:sz w:val="24"/>
                <w:szCs w:val="24"/>
                <w:lang w:val="en-IN"/>
              </w:rPr>
              <w:t>Moderate</w:t>
            </w:r>
          </w:p>
        </w:tc>
        <w:tc>
          <w:tcPr>
            <w:tcW w:w="0" w:type="auto"/>
            <w:hideMark/>
          </w:tcPr>
          <w:p w14:paraId="2CA4C191"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Manageable</w:t>
            </w:r>
          </w:p>
        </w:tc>
        <w:tc>
          <w:tcPr>
            <w:tcW w:w="0" w:type="auto"/>
            <w:hideMark/>
          </w:tcPr>
          <w:p w14:paraId="47A29E55"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Phased market entry</w:t>
            </w:r>
          </w:p>
        </w:tc>
      </w:tr>
    </w:tbl>
    <w:p w14:paraId="70B27D81" w14:textId="77777777" w:rsidR="00F23239" w:rsidRPr="00F23239" w:rsidRDefault="00F23239" w:rsidP="00F23239">
      <w:pPr>
        <w:spacing w:line="360" w:lineRule="auto"/>
        <w:jc w:val="both"/>
        <w:rPr>
          <w:sz w:val="24"/>
          <w:szCs w:val="24"/>
          <w:lang w:val="en-IN"/>
        </w:rPr>
      </w:pPr>
      <w:r w:rsidRPr="00F23239">
        <w:rPr>
          <w:b/>
          <w:bCs/>
          <w:sz w:val="24"/>
          <w:szCs w:val="24"/>
          <w:lang w:val="en-IN"/>
        </w:rPr>
        <w:t>Source:</w:t>
      </w:r>
      <w:r w:rsidRPr="00F23239">
        <w:rPr>
          <w:sz w:val="24"/>
          <w:szCs w:val="24"/>
          <w:lang w:val="en-IN"/>
        </w:rPr>
        <w:t xml:space="preserve"> Developed by the author using Ghemawat (2001), Peng (2022), Hofstede Insights (2025) and World Bank (2025).</w:t>
      </w:r>
    </w:p>
    <w:p w14:paraId="0A859F46" w14:textId="237B6F00" w:rsidR="00F23239" w:rsidRPr="00F23239" w:rsidRDefault="00F23239" w:rsidP="00F23239">
      <w:pPr>
        <w:spacing w:line="360" w:lineRule="auto"/>
        <w:jc w:val="both"/>
        <w:rPr>
          <w:sz w:val="24"/>
          <w:szCs w:val="24"/>
          <w:lang w:val="en-IN"/>
        </w:rPr>
      </w:pPr>
      <w:r w:rsidRPr="00F23239">
        <w:rPr>
          <w:sz w:val="24"/>
          <w:szCs w:val="24"/>
          <w:lang w:val="en-IN"/>
        </w:rPr>
        <w:br/>
        <w:t>Economic and administrative distance create greater strategic challenges than cultural differences, supporting a gradual market-entry model with local operational adaptation.</w:t>
      </w:r>
    </w:p>
    <w:p w14:paraId="1BF459E5" w14:textId="22562E39" w:rsidR="00634580" w:rsidRPr="00F23239" w:rsidRDefault="00634580" w:rsidP="00634580">
      <w:pPr>
        <w:spacing w:line="360" w:lineRule="auto"/>
        <w:jc w:val="both"/>
        <w:rPr>
          <w:sz w:val="24"/>
          <w:szCs w:val="24"/>
          <w:lang w:val="en-IN"/>
        </w:rPr>
      </w:pPr>
      <w:r w:rsidRPr="00F23239">
        <w:rPr>
          <w:sz w:val="24"/>
          <w:szCs w:val="24"/>
          <w:lang w:val="en-IN"/>
        </w:rPr>
        <w:t>The CAGE Distance Framework (Ghemawat, 2001) offers a holistic perspective of strategic fit through the examination of cultural, administrative, physical and economic disparities between the United States and Indonesia. Unlike the standard macroenvironmental analysis, CAGE considers the impact of cross-country distance on international business performance and entrance strategy.</w:t>
      </w:r>
    </w:p>
    <w:p w14:paraId="34ACAEF1" w14:textId="77777777" w:rsidR="00634580" w:rsidRPr="00F23239" w:rsidRDefault="00634580" w:rsidP="00634580">
      <w:pPr>
        <w:spacing w:line="360" w:lineRule="auto"/>
        <w:jc w:val="both"/>
        <w:rPr>
          <w:sz w:val="24"/>
          <w:szCs w:val="24"/>
          <w:lang w:val="en-IN"/>
        </w:rPr>
      </w:pPr>
      <w:r w:rsidRPr="00F23239">
        <w:rPr>
          <w:sz w:val="24"/>
          <w:szCs w:val="24"/>
          <w:lang w:val="en-IN"/>
        </w:rPr>
        <w:t>Indonesia is culturally different from the United States in that it is more collectivist, has a higher power distance and places a greater premium on community bonds. These variances require Allbirds to alter its marketing message, consumer involvement and branding, while maintaining its worldwide environmental character. Indonesia’s investment reforms and membership in RCEP have shortened the administrative distance, but disparities in regulatory enforcement, labour legislation and provincial governance still add to the complexity of compliance.</w:t>
      </w:r>
    </w:p>
    <w:p w14:paraId="6932D72A" w14:textId="77777777" w:rsidR="00634580" w:rsidRPr="00F23239" w:rsidRDefault="00634580" w:rsidP="00634580">
      <w:pPr>
        <w:spacing w:line="360" w:lineRule="auto"/>
        <w:jc w:val="both"/>
        <w:rPr>
          <w:sz w:val="24"/>
          <w:szCs w:val="24"/>
          <w:lang w:val="en-IN"/>
        </w:rPr>
      </w:pPr>
      <w:r w:rsidRPr="00F23239">
        <w:rPr>
          <w:sz w:val="24"/>
          <w:szCs w:val="24"/>
          <w:lang w:val="en-IN"/>
        </w:rPr>
        <w:t>Geographically, Indonesia occupies a favorable location in ASEAN, which makes distribution throughout the area easier. But the archipelagic nature of more than 17,000 islands causes logistical issues that raise shipping costs and complicate inventory management. When operations are established in large logistical hubs like Jakarta, this results in improved supply-chain efficiency and customer response.</w:t>
      </w:r>
    </w:p>
    <w:p w14:paraId="558D1535" w14:textId="77777777" w:rsidR="00634580" w:rsidRPr="00F23239" w:rsidRDefault="00634580" w:rsidP="00634580">
      <w:pPr>
        <w:spacing w:line="360" w:lineRule="auto"/>
        <w:jc w:val="both"/>
        <w:rPr>
          <w:sz w:val="24"/>
          <w:szCs w:val="24"/>
          <w:lang w:val="en-IN"/>
        </w:rPr>
      </w:pPr>
      <w:r w:rsidRPr="00F23239">
        <w:rPr>
          <w:sz w:val="24"/>
          <w:szCs w:val="24"/>
          <w:lang w:val="en-IN"/>
        </w:rPr>
        <w:t>The biggest challenge remains the economic distance. Although the economy is more than $US1.4 trillion, the average disposable income is far lower than in the United States and therefore demand for higher-priced footwear is limited to the wealthier urban areas. This highlights the need to initially target metropolitan consumers who are more digitally connected and have more spending power.</w:t>
      </w:r>
    </w:p>
    <w:p w14:paraId="386CBD1F" w14:textId="07A4BF48" w:rsidR="0027315D" w:rsidRDefault="00634580" w:rsidP="00634580">
      <w:pPr>
        <w:spacing w:line="360" w:lineRule="auto"/>
        <w:jc w:val="both"/>
        <w:rPr>
          <w:sz w:val="24"/>
          <w:szCs w:val="24"/>
          <w:lang w:val="en-IN"/>
        </w:rPr>
      </w:pPr>
      <w:r w:rsidRPr="00F23239">
        <w:rPr>
          <w:sz w:val="24"/>
          <w:szCs w:val="24"/>
          <w:lang w:val="en-IN"/>
        </w:rPr>
        <w:t>In general, the CAGE assessment suggests a moderate, rather than excessive, degree of strategic distance and international risk. The main problems are administrative complexity and economic purchasing power, not cultural incompatability. Therefore, a phased approach to market entry, incorporating internet commerce, select flagship retail and progressive organisational learning, offers the best strategic fit, lowering the uncertainty of large-scale initial expenditure.</w:t>
      </w:r>
    </w:p>
    <w:p w14:paraId="7A224076" w14:textId="77777777" w:rsidR="00125582" w:rsidRDefault="00125582" w:rsidP="00634580">
      <w:pPr>
        <w:spacing w:line="360" w:lineRule="auto"/>
        <w:jc w:val="both"/>
        <w:rPr>
          <w:sz w:val="24"/>
          <w:szCs w:val="24"/>
          <w:lang w:val="en-IN"/>
        </w:rPr>
      </w:pPr>
    </w:p>
    <w:p w14:paraId="72280DB7" w14:textId="77777777" w:rsidR="00125582" w:rsidRDefault="00125582" w:rsidP="00634580">
      <w:pPr>
        <w:spacing w:line="360" w:lineRule="auto"/>
        <w:jc w:val="both"/>
        <w:rPr>
          <w:sz w:val="24"/>
          <w:szCs w:val="24"/>
          <w:lang w:val="en-IN"/>
        </w:rPr>
      </w:pPr>
    </w:p>
    <w:p w14:paraId="5A6E8FD9" w14:textId="77777777" w:rsidR="00125582" w:rsidRDefault="00125582" w:rsidP="00634580">
      <w:pPr>
        <w:spacing w:line="360" w:lineRule="auto"/>
        <w:jc w:val="both"/>
        <w:rPr>
          <w:sz w:val="24"/>
          <w:szCs w:val="24"/>
          <w:lang w:val="en-IN"/>
        </w:rPr>
      </w:pPr>
    </w:p>
    <w:p w14:paraId="0719AF1E" w14:textId="77777777" w:rsidR="00125582" w:rsidRPr="00F23239" w:rsidRDefault="00125582" w:rsidP="00634580">
      <w:pPr>
        <w:spacing w:line="360" w:lineRule="auto"/>
        <w:jc w:val="both"/>
        <w:rPr>
          <w:sz w:val="24"/>
          <w:szCs w:val="24"/>
          <w:lang w:val="en-IN"/>
        </w:rPr>
      </w:pPr>
    </w:p>
    <w:p w14:paraId="01BE74E9" w14:textId="77777777" w:rsidR="00F23239" w:rsidRPr="00F23239" w:rsidRDefault="00F23239" w:rsidP="00634580">
      <w:pPr>
        <w:rPr>
          <w:sz w:val="24"/>
          <w:szCs w:val="24"/>
        </w:rPr>
      </w:pPr>
    </w:p>
    <w:p w14:paraId="59689BFA" w14:textId="448ED1A8" w:rsidR="00A25D56" w:rsidRPr="00F23239" w:rsidRDefault="00A25D56" w:rsidP="00F25CCA">
      <w:pPr>
        <w:pStyle w:val="Heading1"/>
        <w:rPr>
          <w:sz w:val="28"/>
          <w:szCs w:val="28"/>
          <w:lang w:val="en-IN"/>
        </w:rPr>
      </w:pPr>
      <w:bookmarkStart w:id="29" w:name="_Toc236356350"/>
      <w:r w:rsidRPr="00F23239">
        <w:rPr>
          <w:sz w:val="28"/>
          <w:szCs w:val="28"/>
          <w:lang w:val="en-IN"/>
        </w:rPr>
        <w:t>4. Entry Mode Strategy and Strategic Synthesis</w:t>
      </w:r>
      <w:bookmarkEnd w:id="29"/>
      <w:r w:rsidRPr="00F23239">
        <w:rPr>
          <w:sz w:val="28"/>
          <w:szCs w:val="28"/>
          <w:lang w:val="en-IN"/>
        </w:rPr>
        <w:t xml:space="preserve"> </w:t>
      </w:r>
    </w:p>
    <w:p w14:paraId="1D34A9DA" w14:textId="16A75B3B" w:rsidR="00A25D56" w:rsidRPr="00F23239" w:rsidRDefault="00A25D56" w:rsidP="00F25CCA">
      <w:pPr>
        <w:pStyle w:val="Heading2"/>
        <w:rPr>
          <w:sz w:val="24"/>
          <w:szCs w:val="24"/>
          <w:lang w:val="en-IN"/>
        </w:rPr>
      </w:pPr>
      <w:bookmarkStart w:id="30" w:name="_Toc236356351"/>
      <w:r w:rsidRPr="00F23239">
        <w:rPr>
          <w:sz w:val="24"/>
          <w:szCs w:val="24"/>
          <w:lang w:val="en-IN"/>
        </w:rPr>
        <w:t>4.1 Previous International Expansion</w:t>
      </w:r>
      <w:bookmarkEnd w:id="30"/>
      <w:r w:rsidRPr="00F23239">
        <w:rPr>
          <w:sz w:val="24"/>
          <w:szCs w:val="24"/>
          <w:lang w:val="en-IN"/>
        </w:rPr>
        <w:t xml:space="preserve"> </w:t>
      </w:r>
    </w:p>
    <w:p w14:paraId="625EE271" w14:textId="77777777" w:rsidR="00F25CCA" w:rsidRPr="00F23239" w:rsidRDefault="00F25CCA" w:rsidP="00A25D56">
      <w:pPr>
        <w:spacing w:before="0" w:after="0" w:line="360" w:lineRule="auto"/>
        <w:jc w:val="both"/>
        <w:rPr>
          <w:sz w:val="24"/>
          <w:szCs w:val="24"/>
          <w:lang w:val="en-IN"/>
        </w:rPr>
      </w:pPr>
    </w:p>
    <w:p w14:paraId="367FFBE6" w14:textId="77777777" w:rsidR="00634580" w:rsidRPr="00F23239" w:rsidRDefault="00634580" w:rsidP="00634580">
      <w:pPr>
        <w:spacing w:before="0" w:after="0" w:line="360" w:lineRule="auto"/>
        <w:jc w:val="both"/>
        <w:rPr>
          <w:sz w:val="24"/>
          <w:szCs w:val="24"/>
          <w:lang w:val="en-IN"/>
        </w:rPr>
      </w:pPr>
      <w:r w:rsidRPr="00F23239">
        <w:rPr>
          <w:sz w:val="24"/>
          <w:szCs w:val="24"/>
          <w:lang w:val="en-IN"/>
        </w:rPr>
        <w:t>Allbirds’ internationalisation moved from a capital demanding direct retail approach to a more asset-light distributor model after a quick physical expansion hurt financial performance. It also operated 53 storefronts in 2022 and serves consumers across 36 countries. From 2023, the company began transitioning several international markets to specialist distributors (Allbirds, 2022; Allbirds, 2024). Primer Group acquired distribution rights for Indonesia, Malaysia, Singapore and the Philippines in March 2024. Therefore, Indonesia is not a new market but an underdeveloped market that needs to be penetrated further. This change is consistent with the reorganisation of organisations under Dynamic Capabilities Theory, since Allbirds decreased its fixed asset exposure but retained ownership of product and brand (Teece, 2018). But reliance on distributors could threaten customer-data ownership, sustainability assurance and strategic learning, with governance being the critical growth concern.</w:t>
      </w:r>
    </w:p>
    <w:p w14:paraId="4BB04C78" w14:textId="77777777" w:rsidR="00F25CCA" w:rsidRPr="00F23239" w:rsidRDefault="00F25CCA" w:rsidP="00A25D56">
      <w:pPr>
        <w:spacing w:before="0" w:after="0" w:line="360" w:lineRule="auto"/>
        <w:jc w:val="both"/>
        <w:rPr>
          <w:sz w:val="24"/>
          <w:szCs w:val="24"/>
          <w:lang w:val="en-IN"/>
        </w:rPr>
      </w:pPr>
    </w:p>
    <w:p w14:paraId="4858175D" w14:textId="77777777" w:rsidR="00F23239" w:rsidRPr="00F23239" w:rsidRDefault="00F23239" w:rsidP="00A25D56">
      <w:pPr>
        <w:spacing w:before="0" w:after="0" w:line="360" w:lineRule="auto"/>
        <w:jc w:val="both"/>
        <w:rPr>
          <w:sz w:val="24"/>
          <w:szCs w:val="24"/>
          <w:lang w:val="en-IN"/>
        </w:rPr>
      </w:pPr>
    </w:p>
    <w:p w14:paraId="6AA49946" w14:textId="77777777" w:rsidR="00F23239" w:rsidRPr="00F23239" w:rsidRDefault="00F23239" w:rsidP="00A25D56">
      <w:pPr>
        <w:spacing w:before="0" w:after="0" w:line="360" w:lineRule="auto"/>
        <w:jc w:val="both"/>
        <w:rPr>
          <w:sz w:val="24"/>
          <w:szCs w:val="24"/>
          <w:lang w:val="en-IN"/>
        </w:rPr>
      </w:pPr>
    </w:p>
    <w:p w14:paraId="14C1F787" w14:textId="77777777" w:rsidR="00F23239" w:rsidRPr="00F23239" w:rsidRDefault="00F23239" w:rsidP="00A25D56">
      <w:pPr>
        <w:spacing w:before="0" w:after="0" w:line="360" w:lineRule="auto"/>
        <w:jc w:val="both"/>
        <w:rPr>
          <w:sz w:val="24"/>
          <w:szCs w:val="24"/>
          <w:lang w:val="en-IN"/>
        </w:rPr>
      </w:pPr>
    </w:p>
    <w:p w14:paraId="60222F53" w14:textId="77777777" w:rsidR="00F23239" w:rsidRPr="00F23239" w:rsidRDefault="00F23239" w:rsidP="00A25D56">
      <w:pPr>
        <w:spacing w:before="0" w:after="0" w:line="360" w:lineRule="auto"/>
        <w:jc w:val="both"/>
        <w:rPr>
          <w:sz w:val="24"/>
          <w:szCs w:val="24"/>
          <w:lang w:val="en-IN"/>
        </w:rPr>
      </w:pPr>
    </w:p>
    <w:p w14:paraId="7F9337DE" w14:textId="77777777" w:rsidR="00F23239" w:rsidRPr="00F23239" w:rsidRDefault="00F23239" w:rsidP="00A25D56">
      <w:pPr>
        <w:spacing w:before="0" w:after="0" w:line="360" w:lineRule="auto"/>
        <w:jc w:val="both"/>
        <w:rPr>
          <w:sz w:val="24"/>
          <w:szCs w:val="24"/>
          <w:lang w:val="en-IN"/>
        </w:rPr>
      </w:pPr>
    </w:p>
    <w:p w14:paraId="64E0F113" w14:textId="77777777" w:rsidR="00F23239" w:rsidRPr="00F23239" w:rsidRDefault="00F23239" w:rsidP="00A25D56">
      <w:pPr>
        <w:spacing w:before="0" w:after="0" w:line="360" w:lineRule="auto"/>
        <w:jc w:val="both"/>
        <w:rPr>
          <w:sz w:val="24"/>
          <w:szCs w:val="24"/>
          <w:lang w:val="en-IN"/>
        </w:rPr>
      </w:pPr>
    </w:p>
    <w:p w14:paraId="5E68BD56" w14:textId="77777777" w:rsidR="00F23239" w:rsidRDefault="00F23239" w:rsidP="00A25D56">
      <w:pPr>
        <w:spacing w:before="0" w:after="0" w:line="360" w:lineRule="auto"/>
        <w:jc w:val="both"/>
        <w:rPr>
          <w:sz w:val="24"/>
          <w:szCs w:val="24"/>
          <w:lang w:val="en-IN"/>
        </w:rPr>
      </w:pPr>
    </w:p>
    <w:p w14:paraId="19A21459" w14:textId="77777777" w:rsidR="00125582" w:rsidRDefault="00125582" w:rsidP="00A25D56">
      <w:pPr>
        <w:spacing w:before="0" w:after="0" w:line="360" w:lineRule="auto"/>
        <w:jc w:val="both"/>
        <w:rPr>
          <w:sz w:val="24"/>
          <w:szCs w:val="24"/>
          <w:lang w:val="en-IN"/>
        </w:rPr>
      </w:pPr>
    </w:p>
    <w:p w14:paraId="0A07A151" w14:textId="77777777" w:rsidR="00125582" w:rsidRDefault="00125582" w:rsidP="00A25D56">
      <w:pPr>
        <w:spacing w:before="0" w:after="0" w:line="360" w:lineRule="auto"/>
        <w:jc w:val="both"/>
        <w:rPr>
          <w:sz w:val="24"/>
          <w:szCs w:val="24"/>
          <w:lang w:val="en-IN"/>
        </w:rPr>
      </w:pPr>
    </w:p>
    <w:p w14:paraId="45AB0161" w14:textId="77777777" w:rsidR="00125582" w:rsidRDefault="00125582" w:rsidP="00A25D56">
      <w:pPr>
        <w:spacing w:before="0" w:after="0" w:line="360" w:lineRule="auto"/>
        <w:jc w:val="both"/>
        <w:rPr>
          <w:sz w:val="24"/>
          <w:szCs w:val="24"/>
          <w:lang w:val="en-IN"/>
        </w:rPr>
      </w:pPr>
    </w:p>
    <w:p w14:paraId="38D7B85E" w14:textId="77777777" w:rsidR="00125582" w:rsidRDefault="00125582" w:rsidP="00A25D56">
      <w:pPr>
        <w:spacing w:before="0" w:after="0" w:line="360" w:lineRule="auto"/>
        <w:jc w:val="both"/>
        <w:rPr>
          <w:sz w:val="24"/>
          <w:szCs w:val="24"/>
          <w:lang w:val="en-IN"/>
        </w:rPr>
      </w:pPr>
    </w:p>
    <w:p w14:paraId="1D402285" w14:textId="77777777" w:rsidR="00125582" w:rsidRPr="00F23239" w:rsidRDefault="00125582" w:rsidP="00A25D56">
      <w:pPr>
        <w:spacing w:before="0" w:after="0" w:line="360" w:lineRule="auto"/>
        <w:jc w:val="both"/>
        <w:rPr>
          <w:sz w:val="24"/>
          <w:szCs w:val="24"/>
          <w:lang w:val="en-IN"/>
        </w:rPr>
      </w:pPr>
    </w:p>
    <w:p w14:paraId="3A8614E6" w14:textId="77777777" w:rsidR="00F23239" w:rsidRPr="00F23239" w:rsidRDefault="00F23239" w:rsidP="00A25D56">
      <w:pPr>
        <w:spacing w:before="0" w:after="0" w:line="360" w:lineRule="auto"/>
        <w:jc w:val="both"/>
        <w:rPr>
          <w:sz w:val="24"/>
          <w:szCs w:val="24"/>
          <w:lang w:val="en-IN"/>
        </w:rPr>
      </w:pPr>
    </w:p>
    <w:p w14:paraId="1381AB53" w14:textId="77777777" w:rsidR="00F23239" w:rsidRPr="00F23239" w:rsidRDefault="00F23239" w:rsidP="00A25D56">
      <w:pPr>
        <w:spacing w:before="0" w:after="0" w:line="360" w:lineRule="auto"/>
        <w:jc w:val="both"/>
        <w:rPr>
          <w:sz w:val="24"/>
          <w:szCs w:val="24"/>
          <w:lang w:val="en-IN"/>
        </w:rPr>
      </w:pPr>
    </w:p>
    <w:p w14:paraId="1F84EEB3" w14:textId="4572746E" w:rsidR="00A25D56" w:rsidRPr="00F23239" w:rsidRDefault="00A25D56" w:rsidP="00F25CCA">
      <w:pPr>
        <w:pStyle w:val="Heading2"/>
        <w:rPr>
          <w:sz w:val="24"/>
          <w:szCs w:val="24"/>
          <w:lang w:val="en-IN"/>
        </w:rPr>
      </w:pPr>
      <w:bookmarkStart w:id="31" w:name="_Toc236356352"/>
      <w:r w:rsidRPr="00F23239">
        <w:rPr>
          <w:sz w:val="24"/>
          <w:szCs w:val="24"/>
          <w:lang w:val="en-IN"/>
        </w:rPr>
        <w:t>4.2 Entry Mode Comparison</w:t>
      </w:r>
      <w:bookmarkEnd w:id="31"/>
      <w:r w:rsidRPr="00F23239">
        <w:rPr>
          <w:sz w:val="24"/>
          <w:szCs w:val="24"/>
          <w:lang w:val="en-IN"/>
        </w:rPr>
        <w:t xml:space="preserve"> </w:t>
      </w:r>
    </w:p>
    <w:p w14:paraId="16ECCA78" w14:textId="77777777" w:rsidR="00F25CCA" w:rsidRPr="00F23239" w:rsidRDefault="00F25CCA" w:rsidP="00A25D56">
      <w:pPr>
        <w:spacing w:before="0" w:after="0" w:line="360" w:lineRule="auto"/>
        <w:jc w:val="both"/>
        <w:rPr>
          <w:sz w:val="24"/>
          <w:szCs w:val="24"/>
          <w:lang w:val="en-IN"/>
        </w:rPr>
      </w:pPr>
    </w:p>
    <w:p w14:paraId="2CEBD948" w14:textId="36515783" w:rsidR="00F23239" w:rsidRPr="00F23239" w:rsidRDefault="00F23239" w:rsidP="00F23239">
      <w:pPr>
        <w:pStyle w:val="Heading3"/>
        <w:rPr>
          <w:sz w:val="24"/>
          <w:szCs w:val="24"/>
          <w:lang w:val="en-IN"/>
        </w:rPr>
      </w:pPr>
      <w:bookmarkStart w:id="32" w:name="_Toc236356353"/>
      <w:r w:rsidRPr="00F23239">
        <w:rPr>
          <w:sz w:val="24"/>
          <w:szCs w:val="24"/>
          <w:lang w:val="en-IN"/>
        </w:rPr>
        <w:t>Table 7. Entry Mode Evaluation Matrix</w:t>
      </w:r>
      <w:bookmarkEnd w:id="32"/>
    </w:p>
    <w:p w14:paraId="7E9A3DC3" w14:textId="77777777" w:rsidR="00F23239" w:rsidRPr="00F23239" w:rsidRDefault="00F23239" w:rsidP="00F23239">
      <w:pPr>
        <w:rPr>
          <w:sz w:val="24"/>
          <w:szCs w:val="24"/>
          <w:lang w:val="en-IN"/>
        </w:rPr>
      </w:pPr>
    </w:p>
    <w:tbl>
      <w:tblPr>
        <w:tblStyle w:val="LightList-Accent11"/>
        <w:tblW w:w="0" w:type="auto"/>
        <w:tblLook w:val="04A0" w:firstRow="1" w:lastRow="0" w:firstColumn="1" w:lastColumn="0" w:noHBand="0" w:noVBand="1"/>
      </w:tblPr>
      <w:tblGrid>
        <w:gridCol w:w="2782"/>
        <w:gridCol w:w="958"/>
        <w:gridCol w:w="1351"/>
        <w:gridCol w:w="829"/>
        <w:gridCol w:w="621"/>
        <w:gridCol w:w="1860"/>
        <w:gridCol w:w="1397"/>
      </w:tblGrid>
      <w:tr w:rsidR="00F23239" w:rsidRPr="00F23239" w14:paraId="3703A116" w14:textId="77777777" w:rsidTr="00F232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CDE6C6" w14:textId="77777777" w:rsidR="00F23239" w:rsidRPr="00F23239" w:rsidRDefault="00F23239" w:rsidP="00F23239">
            <w:pPr>
              <w:spacing w:before="100" w:after="200" w:line="360" w:lineRule="auto"/>
              <w:jc w:val="both"/>
              <w:rPr>
                <w:sz w:val="24"/>
                <w:szCs w:val="24"/>
                <w:lang w:val="en-IN"/>
              </w:rPr>
            </w:pPr>
            <w:r w:rsidRPr="00F23239">
              <w:rPr>
                <w:sz w:val="24"/>
                <w:szCs w:val="24"/>
                <w:lang w:val="en-IN"/>
              </w:rPr>
              <w:t>Entry Mode</w:t>
            </w:r>
          </w:p>
        </w:tc>
        <w:tc>
          <w:tcPr>
            <w:tcW w:w="0" w:type="auto"/>
            <w:hideMark/>
          </w:tcPr>
          <w:p w14:paraId="591B218E" w14:textId="77777777" w:rsidR="00F23239" w:rsidRPr="00F23239" w:rsidRDefault="00F23239" w:rsidP="00F23239">
            <w:pPr>
              <w:spacing w:before="100" w:after="200" w:line="360" w:lineRule="auto"/>
              <w:jc w:val="both"/>
              <w:cnfStyle w:val="100000000000" w:firstRow="1"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Control</w:t>
            </w:r>
          </w:p>
        </w:tc>
        <w:tc>
          <w:tcPr>
            <w:tcW w:w="0" w:type="auto"/>
            <w:hideMark/>
          </w:tcPr>
          <w:p w14:paraId="00E32672" w14:textId="77777777" w:rsidR="00F23239" w:rsidRPr="00F23239" w:rsidRDefault="00F23239" w:rsidP="00F23239">
            <w:pPr>
              <w:spacing w:before="100" w:after="200" w:line="360" w:lineRule="auto"/>
              <w:jc w:val="both"/>
              <w:cnfStyle w:val="100000000000" w:firstRow="1"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Investment</w:t>
            </w:r>
          </w:p>
        </w:tc>
        <w:tc>
          <w:tcPr>
            <w:tcW w:w="0" w:type="auto"/>
            <w:hideMark/>
          </w:tcPr>
          <w:p w14:paraId="25469F6F" w14:textId="77777777" w:rsidR="00F23239" w:rsidRPr="00F23239" w:rsidRDefault="00F23239" w:rsidP="00F23239">
            <w:pPr>
              <w:spacing w:before="100" w:after="200" w:line="360" w:lineRule="auto"/>
              <w:jc w:val="both"/>
              <w:cnfStyle w:val="100000000000" w:firstRow="1"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Speed</w:t>
            </w:r>
          </w:p>
        </w:tc>
        <w:tc>
          <w:tcPr>
            <w:tcW w:w="0" w:type="auto"/>
            <w:hideMark/>
          </w:tcPr>
          <w:p w14:paraId="215F2BC3" w14:textId="77777777" w:rsidR="00F23239" w:rsidRPr="00F23239" w:rsidRDefault="00F23239" w:rsidP="00F23239">
            <w:pPr>
              <w:spacing w:before="100" w:after="200" w:line="360" w:lineRule="auto"/>
              <w:jc w:val="both"/>
              <w:cnfStyle w:val="100000000000" w:firstRow="1"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Risk</w:t>
            </w:r>
          </w:p>
        </w:tc>
        <w:tc>
          <w:tcPr>
            <w:tcW w:w="0" w:type="auto"/>
            <w:hideMark/>
          </w:tcPr>
          <w:p w14:paraId="5B1E8CED" w14:textId="77777777" w:rsidR="00F23239" w:rsidRPr="00F23239" w:rsidRDefault="00F23239" w:rsidP="00F23239">
            <w:pPr>
              <w:spacing w:before="100" w:after="200" w:line="360" w:lineRule="auto"/>
              <w:jc w:val="both"/>
              <w:cnfStyle w:val="100000000000" w:firstRow="1"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Market Learning</w:t>
            </w:r>
          </w:p>
        </w:tc>
        <w:tc>
          <w:tcPr>
            <w:tcW w:w="0" w:type="auto"/>
            <w:hideMark/>
          </w:tcPr>
          <w:p w14:paraId="3E114151" w14:textId="77777777" w:rsidR="00F23239" w:rsidRPr="00F23239" w:rsidRDefault="00F23239" w:rsidP="00F23239">
            <w:pPr>
              <w:spacing w:before="100" w:after="200" w:line="360" w:lineRule="auto"/>
              <w:jc w:val="both"/>
              <w:cnfStyle w:val="100000000000" w:firstRow="1"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Total (/100)</w:t>
            </w:r>
          </w:p>
        </w:tc>
      </w:tr>
      <w:tr w:rsidR="00F23239" w:rsidRPr="00F23239" w14:paraId="1821D8CC" w14:textId="77777777" w:rsidTr="00F232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47889C" w14:textId="77777777" w:rsidR="00F23239" w:rsidRPr="00F23239" w:rsidRDefault="00F23239" w:rsidP="00F23239">
            <w:pPr>
              <w:spacing w:line="360" w:lineRule="auto"/>
              <w:jc w:val="both"/>
              <w:rPr>
                <w:sz w:val="24"/>
                <w:szCs w:val="24"/>
                <w:lang w:val="en-IN"/>
              </w:rPr>
            </w:pPr>
            <w:r w:rsidRPr="00F23239">
              <w:rPr>
                <w:sz w:val="24"/>
                <w:szCs w:val="24"/>
                <w:lang w:val="en-IN"/>
              </w:rPr>
              <w:t>Exporting</w:t>
            </w:r>
          </w:p>
        </w:tc>
        <w:tc>
          <w:tcPr>
            <w:tcW w:w="0" w:type="auto"/>
            <w:hideMark/>
          </w:tcPr>
          <w:p w14:paraId="50508450"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55</w:t>
            </w:r>
          </w:p>
        </w:tc>
        <w:tc>
          <w:tcPr>
            <w:tcW w:w="0" w:type="auto"/>
            <w:hideMark/>
          </w:tcPr>
          <w:p w14:paraId="3BF0E161"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95</w:t>
            </w:r>
          </w:p>
        </w:tc>
        <w:tc>
          <w:tcPr>
            <w:tcW w:w="0" w:type="auto"/>
            <w:hideMark/>
          </w:tcPr>
          <w:p w14:paraId="23032ACB"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90</w:t>
            </w:r>
          </w:p>
        </w:tc>
        <w:tc>
          <w:tcPr>
            <w:tcW w:w="0" w:type="auto"/>
            <w:hideMark/>
          </w:tcPr>
          <w:p w14:paraId="4B8D7E72"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60</w:t>
            </w:r>
          </w:p>
        </w:tc>
        <w:tc>
          <w:tcPr>
            <w:tcW w:w="0" w:type="auto"/>
            <w:hideMark/>
          </w:tcPr>
          <w:p w14:paraId="0E38A6F2"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45</w:t>
            </w:r>
          </w:p>
        </w:tc>
        <w:tc>
          <w:tcPr>
            <w:tcW w:w="0" w:type="auto"/>
            <w:hideMark/>
          </w:tcPr>
          <w:p w14:paraId="2E6948FD"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69</w:t>
            </w:r>
          </w:p>
        </w:tc>
      </w:tr>
      <w:tr w:rsidR="00F23239" w:rsidRPr="00F23239" w14:paraId="62DBC4B1" w14:textId="77777777" w:rsidTr="00F23239">
        <w:tc>
          <w:tcPr>
            <w:cnfStyle w:val="001000000000" w:firstRow="0" w:lastRow="0" w:firstColumn="1" w:lastColumn="0" w:oddVBand="0" w:evenVBand="0" w:oddHBand="0" w:evenHBand="0" w:firstRowFirstColumn="0" w:firstRowLastColumn="0" w:lastRowFirstColumn="0" w:lastRowLastColumn="0"/>
            <w:tcW w:w="0" w:type="auto"/>
            <w:hideMark/>
          </w:tcPr>
          <w:p w14:paraId="6586B724" w14:textId="77777777" w:rsidR="00F23239" w:rsidRPr="00F23239" w:rsidRDefault="00F23239" w:rsidP="00F23239">
            <w:pPr>
              <w:spacing w:line="360" w:lineRule="auto"/>
              <w:jc w:val="both"/>
              <w:rPr>
                <w:sz w:val="24"/>
                <w:szCs w:val="24"/>
                <w:lang w:val="en-IN"/>
              </w:rPr>
            </w:pPr>
            <w:r w:rsidRPr="00F23239">
              <w:rPr>
                <w:sz w:val="24"/>
                <w:szCs w:val="24"/>
                <w:lang w:val="en-IN"/>
              </w:rPr>
              <w:t>Distributor Partnership</w:t>
            </w:r>
          </w:p>
        </w:tc>
        <w:tc>
          <w:tcPr>
            <w:tcW w:w="0" w:type="auto"/>
            <w:hideMark/>
          </w:tcPr>
          <w:p w14:paraId="7C2CC048" w14:textId="77777777" w:rsidR="00F23239" w:rsidRPr="00F23239" w:rsidRDefault="00F23239" w:rsidP="00F23239">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75</w:t>
            </w:r>
          </w:p>
        </w:tc>
        <w:tc>
          <w:tcPr>
            <w:tcW w:w="0" w:type="auto"/>
            <w:hideMark/>
          </w:tcPr>
          <w:p w14:paraId="5BD9930D" w14:textId="77777777" w:rsidR="00F23239" w:rsidRPr="00F23239" w:rsidRDefault="00F23239" w:rsidP="00F23239">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88</w:t>
            </w:r>
          </w:p>
        </w:tc>
        <w:tc>
          <w:tcPr>
            <w:tcW w:w="0" w:type="auto"/>
            <w:hideMark/>
          </w:tcPr>
          <w:p w14:paraId="44EB2E2B" w14:textId="77777777" w:rsidR="00F23239" w:rsidRPr="00F23239" w:rsidRDefault="00F23239" w:rsidP="00F23239">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82</w:t>
            </w:r>
          </w:p>
        </w:tc>
        <w:tc>
          <w:tcPr>
            <w:tcW w:w="0" w:type="auto"/>
            <w:hideMark/>
          </w:tcPr>
          <w:p w14:paraId="0D56F64D" w14:textId="77777777" w:rsidR="00F23239" w:rsidRPr="00F23239" w:rsidRDefault="00F23239" w:rsidP="00F23239">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80</w:t>
            </w:r>
          </w:p>
        </w:tc>
        <w:tc>
          <w:tcPr>
            <w:tcW w:w="0" w:type="auto"/>
            <w:hideMark/>
          </w:tcPr>
          <w:p w14:paraId="5C3390CF" w14:textId="77777777" w:rsidR="00F23239" w:rsidRPr="00F23239" w:rsidRDefault="00F23239" w:rsidP="00F23239">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78</w:t>
            </w:r>
          </w:p>
        </w:tc>
        <w:tc>
          <w:tcPr>
            <w:tcW w:w="0" w:type="auto"/>
            <w:hideMark/>
          </w:tcPr>
          <w:p w14:paraId="41472ED0" w14:textId="77777777" w:rsidR="00F23239" w:rsidRPr="00F23239" w:rsidRDefault="00F23239" w:rsidP="00F23239">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b/>
                <w:bCs/>
                <w:sz w:val="24"/>
                <w:szCs w:val="24"/>
                <w:lang w:val="en-IN"/>
              </w:rPr>
              <w:t>81</w:t>
            </w:r>
          </w:p>
        </w:tc>
      </w:tr>
      <w:tr w:rsidR="00F23239" w:rsidRPr="00F23239" w14:paraId="6D28D721" w14:textId="77777777" w:rsidTr="00F232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15A00E" w14:textId="77777777" w:rsidR="00F23239" w:rsidRPr="00F23239" w:rsidRDefault="00F23239" w:rsidP="00F23239">
            <w:pPr>
              <w:spacing w:line="360" w:lineRule="auto"/>
              <w:jc w:val="both"/>
              <w:rPr>
                <w:sz w:val="24"/>
                <w:szCs w:val="24"/>
                <w:lang w:val="en-IN"/>
              </w:rPr>
            </w:pPr>
            <w:r w:rsidRPr="00F23239">
              <w:rPr>
                <w:sz w:val="24"/>
                <w:szCs w:val="24"/>
                <w:lang w:val="en-IN"/>
              </w:rPr>
              <w:t>Franchising</w:t>
            </w:r>
          </w:p>
        </w:tc>
        <w:tc>
          <w:tcPr>
            <w:tcW w:w="0" w:type="auto"/>
            <w:hideMark/>
          </w:tcPr>
          <w:p w14:paraId="6CAA062F"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68</w:t>
            </w:r>
          </w:p>
        </w:tc>
        <w:tc>
          <w:tcPr>
            <w:tcW w:w="0" w:type="auto"/>
            <w:hideMark/>
          </w:tcPr>
          <w:p w14:paraId="51BC35C1"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70</w:t>
            </w:r>
          </w:p>
        </w:tc>
        <w:tc>
          <w:tcPr>
            <w:tcW w:w="0" w:type="auto"/>
            <w:hideMark/>
          </w:tcPr>
          <w:p w14:paraId="3C67108B"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75</w:t>
            </w:r>
          </w:p>
        </w:tc>
        <w:tc>
          <w:tcPr>
            <w:tcW w:w="0" w:type="auto"/>
            <w:hideMark/>
          </w:tcPr>
          <w:p w14:paraId="58F27FC2"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65</w:t>
            </w:r>
          </w:p>
        </w:tc>
        <w:tc>
          <w:tcPr>
            <w:tcW w:w="0" w:type="auto"/>
            <w:hideMark/>
          </w:tcPr>
          <w:p w14:paraId="6A1C1874"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60</w:t>
            </w:r>
          </w:p>
        </w:tc>
        <w:tc>
          <w:tcPr>
            <w:tcW w:w="0" w:type="auto"/>
            <w:hideMark/>
          </w:tcPr>
          <w:p w14:paraId="52E31852"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68</w:t>
            </w:r>
          </w:p>
        </w:tc>
      </w:tr>
      <w:tr w:rsidR="00F23239" w:rsidRPr="00F23239" w14:paraId="2869611F" w14:textId="77777777" w:rsidTr="00F23239">
        <w:tc>
          <w:tcPr>
            <w:cnfStyle w:val="001000000000" w:firstRow="0" w:lastRow="0" w:firstColumn="1" w:lastColumn="0" w:oddVBand="0" w:evenVBand="0" w:oddHBand="0" w:evenHBand="0" w:firstRowFirstColumn="0" w:firstRowLastColumn="0" w:lastRowFirstColumn="0" w:lastRowLastColumn="0"/>
            <w:tcW w:w="0" w:type="auto"/>
            <w:hideMark/>
          </w:tcPr>
          <w:p w14:paraId="52D208EB" w14:textId="77777777" w:rsidR="00F23239" w:rsidRPr="00F23239" w:rsidRDefault="00F23239" w:rsidP="00F23239">
            <w:pPr>
              <w:spacing w:line="360" w:lineRule="auto"/>
              <w:jc w:val="both"/>
              <w:rPr>
                <w:sz w:val="24"/>
                <w:szCs w:val="24"/>
                <w:lang w:val="en-IN"/>
              </w:rPr>
            </w:pPr>
            <w:r w:rsidRPr="00F23239">
              <w:rPr>
                <w:sz w:val="24"/>
                <w:szCs w:val="24"/>
                <w:lang w:val="en-IN"/>
              </w:rPr>
              <w:t>Joint Venture</w:t>
            </w:r>
          </w:p>
        </w:tc>
        <w:tc>
          <w:tcPr>
            <w:tcW w:w="0" w:type="auto"/>
            <w:hideMark/>
          </w:tcPr>
          <w:p w14:paraId="5EAD09FE" w14:textId="77777777" w:rsidR="00F23239" w:rsidRPr="00F23239" w:rsidRDefault="00F23239" w:rsidP="00F23239">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82</w:t>
            </w:r>
          </w:p>
        </w:tc>
        <w:tc>
          <w:tcPr>
            <w:tcW w:w="0" w:type="auto"/>
            <w:hideMark/>
          </w:tcPr>
          <w:p w14:paraId="2F654152" w14:textId="77777777" w:rsidR="00F23239" w:rsidRPr="00F23239" w:rsidRDefault="00F23239" w:rsidP="00F23239">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62</w:t>
            </w:r>
          </w:p>
        </w:tc>
        <w:tc>
          <w:tcPr>
            <w:tcW w:w="0" w:type="auto"/>
            <w:hideMark/>
          </w:tcPr>
          <w:p w14:paraId="5A87BDC8" w14:textId="77777777" w:rsidR="00F23239" w:rsidRPr="00F23239" w:rsidRDefault="00F23239" w:rsidP="00F23239">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60</w:t>
            </w:r>
          </w:p>
        </w:tc>
        <w:tc>
          <w:tcPr>
            <w:tcW w:w="0" w:type="auto"/>
            <w:hideMark/>
          </w:tcPr>
          <w:p w14:paraId="24887714" w14:textId="77777777" w:rsidR="00F23239" w:rsidRPr="00F23239" w:rsidRDefault="00F23239" w:rsidP="00F23239">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72</w:t>
            </w:r>
          </w:p>
        </w:tc>
        <w:tc>
          <w:tcPr>
            <w:tcW w:w="0" w:type="auto"/>
            <w:hideMark/>
          </w:tcPr>
          <w:p w14:paraId="224CF071" w14:textId="77777777" w:rsidR="00F23239" w:rsidRPr="00F23239" w:rsidRDefault="00F23239" w:rsidP="00F23239">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82</w:t>
            </w:r>
          </w:p>
        </w:tc>
        <w:tc>
          <w:tcPr>
            <w:tcW w:w="0" w:type="auto"/>
            <w:hideMark/>
          </w:tcPr>
          <w:p w14:paraId="7CB0DF09" w14:textId="77777777" w:rsidR="00F23239" w:rsidRPr="00F23239" w:rsidRDefault="00F23239" w:rsidP="00F23239">
            <w:pPr>
              <w:spacing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72</w:t>
            </w:r>
          </w:p>
        </w:tc>
      </w:tr>
      <w:tr w:rsidR="00F23239" w:rsidRPr="00F23239" w14:paraId="3CF458E9" w14:textId="77777777" w:rsidTr="00F232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BF97AF" w14:textId="77777777" w:rsidR="00F23239" w:rsidRPr="00F23239" w:rsidRDefault="00F23239" w:rsidP="00F23239">
            <w:pPr>
              <w:spacing w:line="360" w:lineRule="auto"/>
              <w:jc w:val="both"/>
              <w:rPr>
                <w:sz w:val="24"/>
                <w:szCs w:val="24"/>
                <w:lang w:val="en-IN"/>
              </w:rPr>
            </w:pPr>
            <w:r w:rsidRPr="00F23239">
              <w:rPr>
                <w:sz w:val="24"/>
                <w:szCs w:val="24"/>
                <w:lang w:val="en-IN"/>
              </w:rPr>
              <w:t>Wholly Owned Subsidiary</w:t>
            </w:r>
          </w:p>
        </w:tc>
        <w:tc>
          <w:tcPr>
            <w:tcW w:w="0" w:type="auto"/>
            <w:hideMark/>
          </w:tcPr>
          <w:p w14:paraId="6A2B01F8"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100</w:t>
            </w:r>
          </w:p>
        </w:tc>
        <w:tc>
          <w:tcPr>
            <w:tcW w:w="0" w:type="auto"/>
            <w:hideMark/>
          </w:tcPr>
          <w:p w14:paraId="0EF7686E"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35</w:t>
            </w:r>
          </w:p>
        </w:tc>
        <w:tc>
          <w:tcPr>
            <w:tcW w:w="0" w:type="auto"/>
            <w:hideMark/>
          </w:tcPr>
          <w:p w14:paraId="446DF590"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40</w:t>
            </w:r>
          </w:p>
        </w:tc>
        <w:tc>
          <w:tcPr>
            <w:tcW w:w="0" w:type="auto"/>
            <w:hideMark/>
          </w:tcPr>
          <w:p w14:paraId="49727898"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50</w:t>
            </w:r>
          </w:p>
        </w:tc>
        <w:tc>
          <w:tcPr>
            <w:tcW w:w="0" w:type="auto"/>
            <w:hideMark/>
          </w:tcPr>
          <w:p w14:paraId="47892C8B"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100</w:t>
            </w:r>
          </w:p>
        </w:tc>
        <w:tc>
          <w:tcPr>
            <w:tcW w:w="0" w:type="auto"/>
            <w:hideMark/>
          </w:tcPr>
          <w:p w14:paraId="747EBBB7" w14:textId="77777777" w:rsidR="00F23239" w:rsidRPr="00F23239" w:rsidRDefault="00F23239" w:rsidP="00F23239">
            <w:pPr>
              <w:spacing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65</w:t>
            </w:r>
          </w:p>
        </w:tc>
      </w:tr>
    </w:tbl>
    <w:p w14:paraId="0503BF2F" w14:textId="77777777" w:rsidR="00F23239" w:rsidRPr="00F23239" w:rsidRDefault="00F23239" w:rsidP="00F23239">
      <w:pPr>
        <w:spacing w:line="360" w:lineRule="auto"/>
        <w:jc w:val="both"/>
        <w:rPr>
          <w:sz w:val="24"/>
          <w:szCs w:val="24"/>
          <w:lang w:val="en-IN"/>
        </w:rPr>
      </w:pPr>
      <w:r w:rsidRPr="00F23239">
        <w:rPr>
          <w:b/>
          <w:bCs/>
          <w:sz w:val="24"/>
          <w:szCs w:val="24"/>
          <w:lang w:val="en-IN"/>
        </w:rPr>
        <w:t>Source:</w:t>
      </w:r>
      <w:r w:rsidRPr="00F23239">
        <w:rPr>
          <w:sz w:val="24"/>
          <w:szCs w:val="24"/>
          <w:lang w:val="en-IN"/>
        </w:rPr>
        <w:t xml:space="preserve"> Author's analysis based on Brouthers (2022), Williamson (1985), Teece (2018) and Allbirds' international strategy. </w:t>
      </w:r>
    </w:p>
    <w:p w14:paraId="7BCA2E0F" w14:textId="075CF8F1" w:rsidR="00F23239" w:rsidRPr="00F23239" w:rsidRDefault="00F23239" w:rsidP="00F23239">
      <w:pPr>
        <w:spacing w:line="360" w:lineRule="auto"/>
        <w:jc w:val="both"/>
        <w:rPr>
          <w:sz w:val="24"/>
          <w:szCs w:val="24"/>
          <w:lang w:val="en-IN"/>
        </w:rPr>
      </w:pPr>
      <w:r w:rsidRPr="00F23239">
        <w:rPr>
          <w:sz w:val="24"/>
          <w:szCs w:val="24"/>
          <w:lang w:val="en-IN"/>
        </w:rPr>
        <w:t>Distributor partnerships achieve the highest overall score by balancing investment efficiency, market learning and strategic control while limiting financial exposure.</w:t>
      </w:r>
    </w:p>
    <w:p w14:paraId="47623847" w14:textId="0FA5757D" w:rsidR="00634580" w:rsidRPr="00F23239" w:rsidRDefault="00634580" w:rsidP="00634580">
      <w:pPr>
        <w:spacing w:line="360" w:lineRule="auto"/>
        <w:jc w:val="both"/>
        <w:rPr>
          <w:sz w:val="24"/>
          <w:szCs w:val="24"/>
        </w:rPr>
      </w:pPr>
      <w:r w:rsidRPr="00F23239">
        <w:rPr>
          <w:sz w:val="24"/>
          <w:szCs w:val="24"/>
        </w:rPr>
        <w:t>Four entrance modes have different risk-return results. Primer is a low capital, fast access way to export. Costs of logistics and no consumer insight could eat into margins. Franchising can speed up store expansion, but inconsistent service and environmental accusations generate reputational risk. A joint business brings local knowledge and shares investment, but suffers from negotiating and goal-conflict costs. A totally owned subsidiary offers maximum control but is financially inappropriate as Allbirds is reorganizing. When the costs of monitoring and brand-protection grow too high, Transaction Cost Economics prefers distribution and Internalisation Theory prefers ownership (Brouthers, 2022). Distribution scored 78, joint venture 72, franchising 63 and totally owned entry 59 on a weighted 100-point model (control 30%, investment efficiency 25%, speed 20%, market learning 15% and execution risk 10%).</w:t>
      </w:r>
    </w:p>
    <w:p w14:paraId="1C38B76C" w14:textId="77777777" w:rsidR="00F23239" w:rsidRPr="00F23239" w:rsidRDefault="00F23239" w:rsidP="00634580">
      <w:pPr>
        <w:spacing w:line="360" w:lineRule="auto"/>
        <w:jc w:val="both"/>
        <w:rPr>
          <w:sz w:val="24"/>
          <w:szCs w:val="24"/>
        </w:rPr>
      </w:pPr>
    </w:p>
    <w:p w14:paraId="441ACB41" w14:textId="77777777" w:rsidR="00F23239" w:rsidRDefault="00F23239" w:rsidP="00634580">
      <w:pPr>
        <w:spacing w:line="360" w:lineRule="auto"/>
        <w:jc w:val="both"/>
        <w:rPr>
          <w:sz w:val="24"/>
          <w:szCs w:val="24"/>
        </w:rPr>
      </w:pPr>
    </w:p>
    <w:p w14:paraId="6CE4A747" w14:textId="77777777" w:rsidR="00125582" w:rsidRDefault="00125582" w:rsidP="00634580">
      <w:pPr>
        <w:spacing w:line="360" w:lineRule="auto"/>
        <w:jc w:val="both"/>
        <w:rPr>
          <w:sz w:val="24"/>
          <w:szCs w:val="24"/>
        </w:rPr>
      </w:pPr>
    </w:p>
    <w:p w14:paraId="57CB5810" w14:textId="77777777" w:rsidR="00125582" w:rsidRPr="00F23239" w:rsidRDefault="00125582" w:rsidP="00634580">
      <w:pPr>
        <w:spacing w:line="360" w:lineRule="auto"/>
        <w:jc w:val="both"/>
        <w:rPr>
          <w:sz w:val="24"/>
          <w:szCs w:val="24"/>
        </w:rPr>
      </w:pPr>
    </w:p>
    <w:p w14:paraId="0ADE5267" w14:textId="77777777" w:rsidR="00F23239" w:rsidRPr="00F23239" w:rsidRDefault="00F23239" w:rsidP="00634580">
      <w:pPr>
        <w:spacing w:line="360" w:lineRule="auto"/>
        <w:jc w:val="both"/>
        <w:rPr>
          <w:sz w:val="24"/>
          <w:szCs w:val="24"/>
        </w:rPr>
      </w:pPr>
    </w:p>
    <w:p w14:paraId="4B9A10DA" w14:textId="736E20D8" w:rsidR="00A25D56" w:rsidRPr="00F23239" w:rsidRDefault="00A25D56" w:rsidP="00F25CCA">
      <w:pPr>
        <w:pStyle w:val="Heading2"/>
        <w:rPr>
          <w:sz w:val="24"/>
          <w:szCs w:val="24"/>
          <w:lang w:val="en-IN"/>
        </w:rPr>
      </w:pPr>
      <w:bookmarkStart w:id="33" w:name="_Toc236356354"/>
      <w:r w:rsidRPr="00F23239">
        <w:rPr>
          <w:sz w:val="24"/>
          <w:szCs w:val="24"/>
          <w:lang w:val="en-IN"/>
        </w:rPr>
        <w:t>4.3 Recommended Entry Strategy</w:t>
      </w:r>
      <w:bookmarkEnd w:id="33"/>
      <w:r w:rsidRPr="00F23239">
        <w:rPr>
          <w:sz w:val="24"/>
          <w:szCs w:val="24"/>
          <w:lang w:val="en-IN"/>
        </w:rPr>
        <w:t xml:space="preserve"> </w:t>
      </w:r>
    </w:p>
    <w:p w14:paraId="318495B7" w14:textId="45143731" w:rsidR="00F23239" w:rsidRPr="00F23239" w:rsidRDefault="00F23239" w:rsidP="00F23239">
      <w:pPr>
        <w:pStyle w:val="Heading3"/>
        <w:rPr>
          <w:sz w:val="24"/>
          <w:szCs w:val="24"/>
          <w:lang w:val="en-IN"/>
        </w:rPr>
      </w:pPr>
      <w:bookmarkStart w:id="34" w:name="_Toc236356355"/>
      <w:r w:rsidRPr="00F23239">
        <w:rPr>
          <w:sz w:val="24"/>
          <w:szCs w:val="24"/>
          <w:lang w:val="en-IN"/>
        </w:rPr>
        <w:t>Table 8. Investment Allocation and KPI Dashboard</w:t>
      </w:r>
      <w:bookmarkEnd w:id="34"/>
    </w:p>
    <w:tbl>
      <w:tblPr>
        <w:tblStyle w:val="LightList-Accent11"/>
        <w:tblW w:w="0" w:type="auto"/>
        <w:tblLook w:val="04A0" w:firstRow="1" w:lastRow="0" w:firstColumn="1" w:lastColumn="0" w:noHBand="0" w:noVBand="1"/>
      </w:tblPr>
      <w:tblGrid>
        <w:gridCol w:w="2472"/>
        <w:gridCol w:w="2049"/>
        <w:gridCol w:w="2788"/>
        <w:gridCol w:w="1563"/>
      </w:tblGrid>
      <w:tr w:rsidR="00F23239" w:rsidRPr="00F23239" w14:paraId="6631998E" w14:textId="77777777" w:rsidTr="00F232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FBFDAA" w14:textId="77777777" w:rsidR="00F23239" w:rsidRPr="00F23239" w:rsidRDefault="00F23239" w:rsidP="00F23239">
            <w:pPr>
              <w:spacing w:line="360" w:lineRule="auto"/>
              <w:jc w:val="both"/>
              <w:rPr>
                <w:sz w:val="24"/>
                <w:szCs w:val="24"/>
                <w:lang w:val="en-IN"/>
              </w:rPr>
            </w:pPr>
            <w:r w:rsidRPr="00F23239">
              <w:rPr>
                <w:sz w:val="24"/>
                <w:szCs w:val="24"/>
                <w:lang w:val="en-IN"/>
              </w:rPr>
              <w:t>Investment Area</w:t>
            </w:r>
          </w:p>
        </w:tc>
        <w:tc>
          <w:tcPr>
            <w:tcW w:w="0" w:type="auto"/>
            <w:hideMark/>
          </w:tcPr>
          <w:p w14:paraId="1B3F56D3" w14:textId="77777777" w:rsidR="00F23239" w:rsidRPr="00F23239" w:rsidRDefault="00F23239" w:rsidP="00F23239">
            <w:pPr>
              <w:spacing w:line="360" w:lineRule="auto"/>
              <w:jc w:val="both"/>
              <w:cnfStyle w:val="100000000000" w:firstRow="1"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Allocation</w:t>
            </w:r>
          </w:p>
        </w:tc>
        <w:tc>
          <w:tcPr>
            <w:tcW w:w="0" w:type="auto"/>
            <w:hideMark/>
          </w:tcPr>
          <w:p w14:paraId="67F29DFD" w14:textId="77777777" w:rsidR="00F23239" w:rsidRPr="00F23239" w:rsidRDefault="00F23239" w:rsidP="00F23239">
            <w:pPr>
              <w:spacing w:line="360" w:lineRule="auto"/>
              <w:jc w:val="both"/>
              <w:cnfStyle w:val="100000000000" w:firstRow="1"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KPI</w:t>
            </w:r>
          </w:p>
        </w:tc>
        <w:tc>
          <w:tcPr>
            <w:tcW w:w="0" w:type="auto"/>
            <w:hideMark/>
          </w:tcPr>
          <w:p w14:paraId="61A3DBBC" w14:textId="77777777" w:rsidR="00F23239" w:rsidRPr="00F23239" w:rsidRDefault="00F23239" w:rsidP="00F23239">
            <w:pPr>
              <w:spacing w:line="360" w:lineRule="auto"/>
              <w:jc w:val="both"/>
              <w:cnfStyle w:val="100000000000" w:firstRow="1"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Year 2 Target</w:t>
            </w:r>
          </w:p>
        </w:tc>
      </w:tr>
      <w:tr w:rsidR="00F23239" w:rsidRPr="00F23239" w14:paraId="532425E3" w14:textId="77777777" w:rsidTr="00F232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DCC9C2" w14:textId="77777777" w:rsidR="00F23239" w:rsidRPr="00F23239" w:rsidRDefault="00F23239" w:rsidP="00F23239">
            <w:pPr>
              <w:spacing w:before="0" w:after="0" w:line="360" w:lineRule="auto"/>
              <w:jc w:val="both"/>
              <w:rPr>
                <w:sz w:val="24"/>
                <w:szCs w:val="24"/>
                <w:lang w:val="en-IN"/>
              </w:rPr>
            </w:pPr>
            <w:r w:rsidRPr="00F23239">
              <w:rPr>
                <w:sz w:val="24"/>
                <w:szCs w:val="24"/>
                <w:lang w:val="en-IN"/>
              </w:rPr>
              <w:t>Digital Marketing</w:t>
            </w:r>
          </w:p>
        </w:tc>
        <w:tc>
          <w:tcPr>
            <w:tcW w:w="0" w:type="auto"/>
            <w:hideMark/>
          </w:tcPr>
          <w:p w14:paraId="0C34E3E8"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40%</w:t>
            </w:r>
          </w:p>
        </w:tc>
        <w:tc>
          <w:tcPr>
            <w:tcW w:w="0" w:type="auto"/>
            <w:hideMark/>
          </w:tcPr>
          <w:p w14:paraId="6417F93F"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Customer Acquisition Cost</w:t>
            </w:r>
          </w:p>
        </w:tc>
        <w:tc>
          <w:tcPr>
            <w:tcW w:w="0" w:type="auto"/>
            <w:hideMark/>
          </w:tcPr>
          <w:p w14:paraId="06C1C80C"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&lt;US$45</w:t>
            </w:r>
          </w:p>
        </w:tc>
      </w:tr>
      <w:tr w:rsidR="00F23239" w:rsidRPr="00F23239" w14:paraId="7227498E" w14:textId="77777777" w:rsidTr="00F23239">
        <w:tc>
          <w:tcPr>
            <w:cnfStyle w:val="001000000000" w:firstRow="0" w:lastRow="0" w:firstColumn="1" w:lastColumn="0" w:oddVBand="0" w:evenVBand="0" w:oddHBand="0" w:evenHBand="0" w:firstRowFirstColumn="0" w:firstRowLastColumn="0" w:lastRowFirstColumn="0" w:lastRowLastColumn="0"/>
            <w:tcW w:w="0" w:type="auto"/>
            <w:hideMark/>
          </w:tcPr>
          <w:p w14:paraId="2CCE51C7" w14:textId="77777777" w:rsidR="00F23239" w:rsidRPr="00F23239" w:rsidRDefault="00F23239" w:rsidP="00F23239">
            <w:pPr>
              <w:spacing w:before="0" w:after="0" w:line="360" w:lineRule="auto"/>
              <w:jc w:val="both"/>
              <w:rPr>
                <w:sz w:val="24"/>
                <w:szCs w:val="24"/>
                <w:lang w:val="en-IN"/>
              </w:rPr>
            </w:pPr>
            <w:r w:rsidRPr="00F23239">
              <w:rPr>
                <w:sz w:val="24"/>
                <w:szCs w:val="24"/>
                <w:lang w:val="en-IN"/>
              </w:rPr>
              <w:t>Inventory</w:t>
            </w:r>
          </w:p>
        </w:tc>
        <w:tc>
          <w:tcPr>
            <w:tcW w:w="0" w:type="auto"/>
            <w:hideMark/>
          </w:tcPr>
          <w:p w14:paraId="022410BE"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25%</w:t>
            </w:r>
          </w:p>
        </w:tc>
        <w:tc>
          <w:tcPr>
            <w:tcW w:w="0" w:type="auto"/>
            <w:hideMark/>
          </w:tcPr>
          <w:p w14:paraId="3CA30D82"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Inventory Turnover</w:t>
            </w:r>
          </w:p>
        </w:tc>
        <w:tc>
          <w:tcPr>
            <w:tcW w:w="0" w:type="auto"/>
            <w:hideMark/>
          </w:tcPr>
          <w:p w14:paraId="564A0ED1"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&gt;3.0x</w:t>
            </w:r>
          </w:p>
        </w:tc>
      </w:tr>
      <w:tr w:rsidR="00F23239" w:rsidRPr="00F23239" w14:paraId="475B9635" w14:textId="77777777" w:rsidTr="00F232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3DC06C" w14:textId="77777777" w:rsidR="00F23239" w:rsidRPr="00F23239" w:rsidRDefault="00F23239" w:rsidP="00F23239">
            <w:pPr>
              <w:spacing w:before="0" w:after="0" w:line="360" w:lineRule="auto"/>
              <w:jc w:val="both"/>
              <w:rPr>
                <w:sz w:val="24"/>
                <w:szCs w:val="24"/>
                <w:lang w:val="en-IN"/>
              </w:rPr>
            </w:pPr>
            <w:r w:rsidRPr="00F23239">
              <w:rPr>
                <w:sz w:val="24"/>
                <w:szCs w:val="24"/>
                <w:lang w:val="en-IN"/>
              </w:rPr>
              <w:t>Experiential Retail</w:t>
            </w:r>
          </w:p>
        </w:tc>
        <w:tc>
          <w:tcPr>
            <w:tcW w:w="0" w:type="auto"/>
            <w:hideMark/>
          </w:tcPr>
          <w:p w14:paraId="240BE88C"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20%</w:t>
            </w:r>
          </w:p>
        </w:tc>
        <w:tc>
          <w:tcPr>
            <w:tcW w:w="0" w:type="auto"/>
            <w:hideMark/>
          </w:tcPr>
          <w:p w14:paraId="77E4F941"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Store Conversion Rate</w:t>
            </w:r>
          </w:p>
        </w:tc>
        <w:tc>
          <w:tcPr>
            <w:tcW w:w="0" w:type="auto"/>
            <w:hideMark/>
          </w:tcPr>
          <w:p w14:paraId="263B2DDF"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&gt;28%</w:t>
            </w:r>
          </w:p>
        </w:tc>
      </w:tr>
      <w:tr w:rsidR="00F23239" w:rsidRPr="00F23239" w14:paraId="0086875F" w14:textId="77777777" w:rsidTr="00F23239">
        <w:tc>
          <w:tcPr>
            <w:cnfStyle w:val="001000000000" w:firstRow="0" w:lastRow="0" w:firstColumn="1" w:lastColumn="0" w:oddVBand="0" w:evenVBand="0" w:oddHBand="0" w:evenHBand="0" w:firstRowFirstColumn="0" w:firstRowLastColumn="0" w:lastRowFirstColumn="0" w:lastRowLastColumn="0"/>
            <w:tcW w:w="0" w:type="auto"/>
            <w:hideMark/>
          </w:tcPr>
          <w:p w14:paraId="1F9E5310" w14:textId="77777777" w:rsidR="00F23239" w:rsidRPr="00F23239" w:rsidRDefault="00F23239" w:rsidP="00F23239">
            <w:pPr>
              <w:spacing w:before="0" w:after="0" w:line="360" w:lineRule="auto"/>
              <w:jc w:val="both"/>
              <w:rPr>
                <w:sz w:val="24"/>
                <w:szCs w:val="24"/>
                <w:lang w:val="en-IN"/>
              </w:rPr>
            </w:pPr>
            <w:r w:rsidRPr="00F23239">
              <w:rPr>
                <w:sz w:val="24"/>
                <w:szCs w:val="24"/>
                <w:lang w:val="en-IN"/>
              </w:rPr>
              <w:t>Compliance &amp; Training</w:t>
            </w:r>
          </w:p>
        </w:tc>
        <w:tc>
          <w:tcPr>
            <w:tcW w:w="0" w:type="auto"/>
            <w:hideMark/>
          </w:tcPr>
          <w:p w14:paraId="17E53E31"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15%</w:t>
            </w:r>
          </w:p>
        </w:tc>
        <w:tc>
          <w:tcPr>
            <w:tcW w:w="0" w:type="auto"/>
            <w:hideMark/>
          </w:tcPr>
          <w:p w14:paraId="508FAC2D"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ESG Audit Score</w:t>
            </w:r>
          </w:p>
        </w:tc>
        <w:tc>
          <w:tcPr>
            <w:tcW w:w="0" w:type="auto"/>
            <w:hideMark/>
          </w:tcPr>
          <w:p w14:paraId="32CD140A"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&gt;95%</w:t>
            </w:r>
          </w:p>
        </w:tc>
      </w:tr>
      <w:tr w:rsidR="00F23239" w:rsidRPr="00F23239" w14:paraId="711CC9E5" w14:textId="77777777" w:rsidTr="00F232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0402C8" w14:textId="77777777" w:rsidR="00F23239" w:rsidRPr="00F23239" w:rsidRDefault="00F23239" w:rsidP="00F23239">
            <w:pPr>
              <w:spacing w:before="0" w:after="0" w:line="360" w:lineRule="auto"/>
              <w:jc w:val="both"/>
              <w:rPr>
                <w:sz w:val="24"/>
                <w:szCs w:val="24"/>
                <w:lang w:val="en-IN"/>
              </w:rPr>
            </w:pPr>
            <w:r w:rsidRPr="00F23239">
              <w:rPr>
                <w:sz w:val="24"/>
                <w:szCs w:val="24"/>
                <w:lang w:val="en-IN"/>
              </w:rPr>
              <w:t>Overall Investment</w:t>
            </w:r>
          </w:p>
        </w:tc>
        <w:tc>
          <w:tcPr>
            <w:tcW w:w="0" w:type="auto"/>
            <w:hideMark/>
          </w:tcPr>
          <w:p w14:paraId="68EB8022"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US$1.5–2.0 million</w:t>
            </w:r>
          </w:p>
        </w:tc>
        <w:tc>
          <w:tcPr>
            <w:tcW w:w="0" w:type="auto"/>
            <w:hideMark/>
          </w:tcPr>
          <w:p w14:paraId="2D9F769D"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Revenue</w:t>
            </w:r>
          </w:p>
        </w:tc>
        <w:tc>
          <w:tcPr>
            <w:tcW w:w="0" w:type="auto"/>
            <w:hideMark/>
          </w:tcPr>
          <w:p w14:paraId="59962BD7"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&gt;US$5 million</w:t>
            </w:r>
          </w:p>
        </w:tc>
      </w:tr>
    </w:tbl>
    <w:p w14:paraId="787A3A84" w14:textId="77777777" w:rsidR="00F23239" w:rsidRPr="00F23239" w:rsidRDefault="00F23239" w:rsidP="00F23239">
      <w:pPr>
        <w:spacing w:before="0" w:after="0" w:line="360" w:lineRule="auto"/>
        <w:jc w:val="both"/>
        <w:rPr>
          <w:sz w:val="24"/>
          <w:szCs w:val="24"/>
          <w:lang w:val="en-IN"/>
        </w:rPr>
      </w:pPr>
      <w:r w:rsidRPr="00F23239">
        <w:rPr>
          <w:b/>
          <w:bCs/>
          <w:sz w:val="24"/>
          <w:szCs w:val="24"/>
          <w:lang w:val="en-IN"/>
        </w:rPr>
        <w:t>Source:</w:t>
      </w:r>
      <w:r w:rsidRPr="00F23239">
        <w:rPr>
          <w:sz w:val="24"/>
          <w:szCs w:val="24"/>
          <w:lang w:val="en-IN"/>
        </w:rPr>
        <w:t xml:space="preserve"> Developed by the author using Allbirds financial reports, Grant (2022) and PwC (2025).</w:t>
      </w:r>
    </w:p>
    <w:p w14:paraId="0423E28D" w14:textId="77823214" w:rsidR="00F23239" w:rsidRPr="00F23239" w:rsidRDefault="00F23239" w:rsidP="00F23239">
      <w:pPr>
        <w:spacing w:before="0" w:after="0" w:line="360" w:lineRule="auto"/>
        <w:jc w:val="both"/>
        <w:rPr>
          <w:sz w:val="24"/>
          <w:szCs w:val="24"/>
          <w:lang w:val="en-IN"/>
        </w:rPr>
      </w:pPr>
      <w:r w:rsidRPr="00F23239">
        <w:rPr>
          <w:sz w:val="24"/>
          <w:szCs w:val="24"/>
          <w:lang w:val="en-IN"/>
        </w:rPr>
        <w:t>The investment plan prioritises scalable digital growth while maintaining operational flexibility and measurable financial performance.</w:t>
      </w:r>
    </w:p>
    <w:p w14:paraId="304DA78A" w14:textId="77777777" w:rsidR="00F23239" w:rsidRPr="00F23239" w:rsidRDefault="00F23239" w:rsidP="00634580">
      <w:pPr>
        <w:spacing w:before="0" w:after="0" w:line="360" w:lineRule="auto"/>
        <w:jc w:val="both"/>
        <w:rPr>
          <w:sz w:val="24"/>
          <w:szCs w:val="24"/>
          <w:lang w:val="en-IN"/>
        </w:rPr>
      </w:pPr>
    </w:p>
    <w:p w14:paraId="07988354" w14:textId="2E2132F9" w:rsidR="00634580" w:rsidRDefault="00634580" w:rsidP="00634580">
      <w:pPr>
        <w:spacing w:before="0" w:after="0" w:line="360" w:lineRule="auto"/>
        <w:jc w:val="both"/>
        <w:rPr>
          <w:sz w:val="24"/>
          <w:szCs w:val="24"/>
          <w:lang w:val="en-IN"/>
        </w:rPr>
      </w:pPr>
      <w:r w:rsidRPr="00F23239">
        <w:rPr>
          <w:sz w:val="24"/>
          <w:szCs w:val="24"/>
          <w:lang w:val="en-IN"/>
        </w:rPr>
        <w:t>The proposed approach is a phased distributor-led growth with contractual oversight, instead of an instant greenfield investment. Primer shall operate Indonesia e-commerce, department-store concessions and temporary experience stores in Jakarta and Bali during Years 1-2. Allbirds must maintain control of price corridors, product assortment and carbon claims and supplier requirements. The initial investment should be in the order of US$1.5 million to US$2.0 million, 40% for digital customer acquisition, 25% for localised inventory, 20% for experiential retail and 15% for compliance and distributor training. Such a reversible commitment is supported by Real Options Theory as investment occurs only after uncertainty is reduced (Trigeorgis and Reuer, 2017). Expansion should demand yearly sales more than US$5 million, gross margin greater than 45%, repeat purchasing greater than 25% and inventory turnover of 3.0 times.</w:t>
      </w:r>
    </w:p>
    <w:p w14:paraId="6A1FAE09" w14:textId="77777777" w:rsidR="00125582" w:rsidRDefault="00125582" w:rsidP="00634580">
      <w:pPr>
        <w:spacing w:before="0" w:after="0" w:line="360" w:lineRule="auto"/>
        <w:jc w:val="both"/>
        <w:rPr>
          <w:sz w:val="24"/>
          <w:szCs w:val="24"/>
          <w:lang w:val="en-IN"/>
        </w:rPr>
      </w:pPr>
    </w:p>
    <w:p w14:paraId="607CF95D" w14:textId="77777777" w:rsidR="00125582" w:rsidRDefault="00125582" w:rsidP="00634580">
      <w:pPr>
        <w:spacing w:before="0" w:after="0" w:line="360" w:lineRule="auto"/>
        <w:jc w:val="both"/>
        <w:rPr>
          <w:sz w:val="24"/>
          <w:szCs w:val="24"/>
          <w:lang w:val="en-IN"/>
        </w:rPr>
      </w:pPr>
    </w:p>
    <w:p w14:paraId="3EC66277" w14:textId="77777777" w:rsidR="00125582" w:rsidRDefault="00125582" w:rsidP="00634580">
      <w:pPr>
        <w:spacing w:before="0" w:after="0" w:line="360" w:lineRule="auto"/>
        <w:jc w:val="both"/>
        <w:rPr>
          <w:sz w:val="24"/>
          <w:szCs w:val="24"/>
          <w:lang w:val="en-IN"/>
        </w:rPr>
      </w:pPr>
    </w:p>
    <w:p w14:paraId="5F691EF0" w14:textId="77777777" w:rsidR="00125582" w:rsidRDefault="00125582" w:rsidP="00634580">
      <w:pPr>
        <w:spacing w:before="0" w:after="0" w:line="360" w:lineRule="auto"/>
        <w:jc w:val="both"/>
        <w:rPr>
          <w:sz w:val="24"/>
          <w:szCs w:val="24"/>
          <w:lang w:val="en-IN"/>
        </w:rPr>
      </w:pPr>
    </w:p>
    <w:p w14:paraId="21B216E4" w14:textId="77777777" w:rsidR="00125582" w:rsidRDefault="00125582" w:rsidP="00634580">
      <w:pPr>
        <w:spacing w:before="0" w:after="0" w:line="360" w:lineRule="auto"/>
        <w:jc w:val="both"/>
        <w:rPr>
          <w:sz w:val="24"/>
          <w:szCs w:val="24"/>
          <w:lang w:val="en-IN"/>
        </w:rPr>
      </w:pPr>
    </w:p>
    <w:p w14:paraId="4974EA63" w14:textId="77777777" w:rsidR="00125582" w:rsidRDefault="00125582" w:rsidP="00634580">
      <w:pPr>
        <w:spacing w:before="0" w:after="0" w:line="360" w:lineRule="auto"/>
        <w:jc w:val="both"/>
        <w:rPr>
          <w:sz w:val="24"/>
          <w:szCs w:val="24"/>
          <w:lang w:val="en-IN"/>
        </w:rPr>
      </w:pPr>
    </w:p>
    <w:p w14:paraId="09B0B603" w14:textId="77777777" w:rsidR="00125582" w:rsidRPr="00125582" w:rsidRDefault="00125582" w:rsidP="00125582">
      <w:pPr>
        <w:pStyle w:val="Heading3"/>
        <w:rPr>
          <w:lang w:val="en-IN"/>
        </w:rPr>
      </w:pPr>
      <w:bookmarkStart w:id="35" w:name="_Toc236356356"/>
      <w:r w:rsidRPr="00125582">
        <w:rPr>
          <w:lang w:val="en-IN"/>
        </w:rPr>
        <w:t>Figure 5. International Entry Decision Framework</w:t>
      </w:r>
      <w:bookmarkEnd w:id="35"/>
    </w:p>
    <w:p w14:paraId="5D0A5317" w14:textId="77777777" w:rsidR="00125582" w:rsidRDefault="00125582" w:rsidP="00125582">
      <w:pPr>
        <w:spacing w:before="0" w:after="0" w:line="360" w:lineRule="auto"/>
        <w:jc w:val="both"/>
        <w:rPr>
          <w:b/>
          <w:bCs/>
          <w:sz w:val="24"/>
          <w:szCs w:val="24"/>
          <w:lang w:val="en-IN"/>
        </w:rPr>
      </w:pPr>
    </w:p>
    <w:p w14:paraId="74201D0A" w14:textId="763ACD48" w:rsidR="00125582" w:rsidRDefault="00125582" w:rsidP="00125582">
      <w:pPr>
        <w:spacing w:before="0" w:after="0" w:line="360" w:lineRule="auto"/>
        <w:jc w:val="both"/>
        <w:rPr>
          <w:b/>
          <w:bCs/>
          <w:sz w:val="24"/>
          <w:szCs w:val="24"/>
          <w:lang w:val="en-IN"/>
        </w:rPr>
      </w:pPr>
      <w:r w:rsidRPr="00125582">
        <w:rPr>
          <w:b/>
          <w:bCs/>
          <w:noProof/>
          <w:sz w:val="24"/>
          <w:szCs w:val="24"/>
          <w:lang w:val="en-IN"/>
        </w:rPr>
        <w:drawing>
          <wp:inline distT="0" distB="0" distL="0" distR="0" wp14:anchorId="48E24648" wp14:editId="2BAF0D34">
            <wp:extent cx="5258534" cy="4553585"/>
            <wp:effectExtent l="0" t="0" r="0" b="0"/>
            <wp:docPr id="1739161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161894" name=""/>
                    <pic:cNvPicPr/>
                  </pic:nvPicPr>
                  <pic:blipFill>
                    <a:blip r:embed="rId13"/>
                    <a:stretch>
                      <a:fillRect/>
                    </a:stretch>
                  </pic:blipFill>
                  <pic:spPr>
                    <a:xfrm>
                      <a:off x="0" y="0"/>
                      <a:ext cx="5258534" cy="4553585"/>
                    </a:xfrm>
                    <a:prstGeom prst="rect">
                      <a:avLst/>
                    </a:prstGeom>
                  </pic:spPr>
                </pic:pic>
              </a:graphicData>
            </a:graphic>
          </wp:inline>
        </w:drawing>
      </w:r>
    </w:p>
    <w:p w14:paraId="6CA8E7AB" w14:textId="77777777" w:rsidR="00125582" w:rsidRDefault="00125582" w:rsidP="00125582">
      <w:pPr>
        <w:spacing w:before="0" w:after="0" w:line="360" w:lineRule="auto"/>
        <w:jc w:val="both"/>
        <w:rPr>
          <w:b/>
          <w:bCs/>
          <w:sz w:val="24"/>
          <w:szCs w:val="24"/>
          <w:lang w:val="en-IN"/>
        </w:rPr>
      </w:pPr>
    </w:p>
    <w:p w14:paraId="0D46A0B7" w14:textId="77777777" w:rsidR="00125582" w:rsidRDefault="00125582" w:rsidP="00125582">
      <w:pPr>
        <w:spacing w:before="0" w:after="0" w:line="360" w:lineRule="auto"/>
        <w:jc w:val="both"/>
        <w:rPr>
          <w:b/>
          <w:bCs/>
          <w:sz w:val="24"/>
          <w:szCs w:val="24"/>
          <w:lang w:val="en-IN"/>
        </w:rPr>
      </w:pPr>
    </w:p>
    <w:p w14:paraId="5B43538D" w14:textId="0F070E88" w:rsidR="00125582" w:rsidRPr="00125582" w:rsidRDefault="00125582" w:rsidP="00125582">
      <w:pPr>
        <w:spacing w:before="0" w:after="0" w:line="360" w:lineRule="auto"/>
        <w:jc w:val="both"/>
        <w:rPr>
          <w:sz w:val="24"/>
          <w:szCs w:val="24"/>
          <w:lang w:val="en-IN"/>
        </w:rPr>
      </w:pPr>
      <w:r w:rsidRPr="00125582">
        <w:rPr>
          <w:b/>
          <w:bCs/>
          <w:sz w:val="24"/>
          <w:szCs w:val="24"/>
          <w:lang w:val="en-IN"/>
        </w:rPr>
        <w:t>Source:</w:t>
      </w:r>
      <w:r w:rsidRPr="00125582">
        <w:rPr>
          <w:sz w:val="24"/>
          <w:szCs w:val="24"/>
          <w:lang w:val="en-IN"/>
        </w:rPr>
        <w:t xml:space="preserve"> Developed by the author based on Brouthers (2022), Williamson (1985), Trigeorgis and Reuer (2017), Peng (2022) and Teece (2018).</w:t>
      </w:r>
    </w:p>
    <w:p w14:paraId="23A53ECE" w14:textId="39C45981" w:rsidR="00125582" w:rsidRDefault="00125582" w:rsidP="00634580">
      <w:pPr>
        <w:spacing w:before="0" w:after="0" w:line="360" w:lineRule="auto"/>
        <w:jc w:val="both"/>
        <w:rPr>
          <w:sz w:val="24"/>
          <w:szCs w:val="24"/>
          <w:lang w:val="en-IN"/>
        </w:rPr>
      </w:pPr>
      <w:r w:rsidRPr="00125582">
        <w:rPr>
          <w:sz w:val="24"/>
          <w:szCs w:val="24"/>
          <w:lang w:val="en-IN"/>
        </w:rPr>
        <w:t>The framework offers a systematic procedure for strategic decision making to identify the best international entrance mode. It includes an environmental study, assessment of organisational capabilities, a weighted evaluation of the entry-mode, investment appraisal and implementation planning, explaining why a phased distributor-led strategy is the most appropriate approach to the growth of Allbirds into Indonesia.</w:t>
      </w:r>
    </w:p>
    <w:p w14:paraId="2F788299" w14:textId="77777777" w:rsidR="00125582" w:rsidRPr="00F23239" w:rsidRDefault="00125582" w:rsidP="00634580">
      <w:pPr>
        <w:spacing w:before="0" w:after="0" w:line="360" w:lineRule="auto"/>
        <w:jc w:val="both"/>
        <w:rPr>
          <w:sz w:val="24"/>
          <w:szCs w:val="24"/>
          <w:lang w:val="en-IN"/>
        </w:rPr>
      </w:pPr>
    </w:p>
    <w:p w14:paraId="6B1B2362" w14:textId="77777777" w:rsidR="00634580" w:rsidRPr="00F23239" w:rsidRDefault="00634580" w:rsidP="00634580">
      <w:pPr>
        <w:spacing w:before="0" w:after="0" w:line="360" w:lineRule="auto"/>
        <w:jc w:val="both"/>
        <w:rPr>
          <w:sz w:val="24"/>
          <w:szCs w:val="24"/>
          <w:lang w:val="en-IN"/>
        </w:rPr>
      </w:pPr>
    </w:p>
    <w:p w14:paraId="498304C1" w14:textId="60CC9623" w:rsidR="00A25D56" w:rsidRPr="00F23239" w:rsidRDefault="00A25D56" w:rsidP="00F25CCA">
      <w:pPr>
        <w:pStyle w:val="Heading2"/>
        <w:rPr>
          <w:sz w:val="24"/>
          <w:szCs w:val="24"/>
          <w:lang w:val="en-IN"/>
        </w:rPr>
      </w:pPr>
      <w:bookmarkStart w:id="36" w:name="_Toc236356357"/>
      <w:r w:rsidRPr="00F23239">
        <w:rPr>
          <w:sz w:val="24"/>
          <w:szCs w:val="24"/>
          <w:lang w:val="en-IN"/>
        </w:rPr>
        <w:t>4.4 Strategic Recommendations</w:t>
      </w:r>
      <w:bookmarkEnd w:id="36"/>
      <w:r w:rsidRPr="00F23239">
        <w:rPr>
          <w:sz w:val="24"/>
          <w:szCs w:val="24"/>
          <w:lang w:val="en-IN"/>
        </w:rPr>
        <w:t xml:space="preserve"> </w:t>
      </w:r>
    </w:p>
    <w:p w14:paraId="47F2E393" w14:textId="49084DC6" w:rsidR="00F23239" w:rsidRPr="00F23239" w:rsidRDefault="00F23239" w:rsidP="00F23239">
      <w:pPr>
        <w:pStyle w:val="Heading3"/>
        <w:rPr>
          <w:sz w:val="24"/>
          <w:szCs w:val="24"/>
          <w:lang w:val="en-IN"/>
        </w:rPr>
      </w:pPr>
      <w:bookmarkStart w:id="37" w:name="_Toc236356358"/>
      <w:r w:rsidRPr="00F23239">
        <w:rPr>
          <w:sz w:val="24"/>
          <w:szCs w:val="24"/>
          <w:lang w:val="en-IN"/>
        </w:rPr>
        <w:t>Table 9. International Expansion Risk Heat Map</w:t>
      </w:r>
      <w:bookmarkEnd w:id="37"/>
    </w:p>
    <w:tbl>
      <w:tblPr>
        <w:tblStyle w:val="LightList-Accent11"/>
        <w:tblW w:w="0" w:type="auto"/>
        <w:tblLook w:val="04A0" w:firstRow="1" w:lastRow="0" w:firstColumn="1" w:lastColumn="0" w:noHBand="0" w:noVBand="1"/>
      </w:tblPr>
      <w:tblGrid>
        <w:gridCol w:w="3194"/>
        <w:gridCol w:w="1308"/>
        <w:gridCol w:w="1162"/>
        <w:gridCol w:w="1191"/>
        <w:gridCol w:w="2599"/>
      </w:tblGrid>
      <w:tr w:rsidR="00F23239" w:rsidRPr="00F23239" w14:paraId="21DCE8A6" w14:textId="77777777" w:rsidTr="00F232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4B2D06" w14:textId="77777777" w:rsidR="00F23239" w:rsidRPr="00F23239" w:rsidRDefault="00F23239" w:rsidP="00F23239">
            <w:pPr>
              <w:spacing w:line="360" w:lineRule="auto"/>
              <w:jc w:val="both"/>
              <w:rPr>
                <w:sz w:val="24"/>
                <w:szCs w:val="24"/>
                <w:lang w:val="en-IN"/>
              </w:rPr>
            </w:pPr>
            <w:r w:rsidRPr="00F23239">
              <w:rPr>
                <w:sz w:val="24"/>
                <w:szCs w:val="24"/>
                <w:lang w:val="en-IN"/>
              </w:rPr>
              <w:t>Risk Factor</w:t>
            </w:r>
          </w:p>
        </w:tc>
        <w:tc>
          <w:tcPr>
            <w:tcW w:w="0" w:type="auto"/>
            <w:hideMark/>
          </w:tcPr>
          <w:p w14:paraId="350B308C" w14:textId="77777777" w:rsidR="00F23239" w:rsidRPr="00F23239" w:rsidRDefault="00F23239" w:rsidP="00F23239">
            <w:pPr>
              <w:spacing w:line="360" w:lineRule="auto"/>
              <w:jc w:val="both"/>
              <w:cnfStyle w:val="100000000000" w:firstRow="1"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Probability</w:t>
            </w:r>
          </w:p>
        </w:tc>
        <w:tc>
          <w:tcPr>
            <w:tcW w:w="0" w:type="auto"/>
            <w:hideMark/>
          </w:tcPr>
          <w:p w14:paraId="09523DE2" w14:textId="77777777" w:rsidR="00F23239" w:rsidRPr="00F23239" w:rsidRDefault="00F23239" w:rsidP="00F23239">
            <w:pPr>
              <w:spacing w:line="360" w:lineRule="auto"/>
              <w:jc w:val="both"/>
              <w:cnfStyle w:val="100000000000" w:firstRow="1"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Impact</w:t>
            </w:r>
          </w:p>
        </w:tc>
        <w:tc>
          <w:tcPr>
            <w:tcW w:w="0" w:type="auto"/>
            <w:hideMark/>
          </w:tcPr>
          <w:p w14:paraId="331CC478" w14:textId="77777777" w:rsidR="00F23239" w:rsidRPr="00F23239" w:rsidRDefault="00F23239" w:rsidP="00F23239">
            <w:pPr>
              <w:spacing w:line="360" w:lineRule="auto"/>
              <w:jc w:val="both"/>
              <w:cnfStyle w:val="100000000000" w:firstRow="1"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Risk Level</w:t>
            </w:r>
          </w:p>
        </w:tc>
        <w:tc>
          <w:tcPr>
            <w:tcW w:w="0" w:type="auto"/>
            <w:hideMark/>
          </w:tcPr>
          <w:p w14:paraId="71AA005D" w14:textId="77777777" w:rsidR="00F23239" w:rsidRPr="00F23239" w:rsidRDefault="00F23239" w:rsidP="00F23239">
            <w:pPr>
              <w:spacing w:line="360" w:lineRule="auto"/>
              <w:jc w:val="both"/>
              <w:cnfStyle w:val="100000000000" w:firstRow="1"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Mitigation Strategy</w:t>
            </w:r>
          </w:p>
        </w:tc>
      </w:tr>
      <w:tr w:rsidR="00F23239" w:rsidRPr="00F23239" w14:paraId="724F7B76" w14:textId="77777777" w:rsidTr="00F232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D5DB55" w14:textId="77777777" w:rsidR="00F23239" w:rsidRPr="00F23239" w:rsidRDefault="00F23239" w:rsidP="00F23239">
            <w:pPr>
              <w:spacing w:before="0" w:after="0" w:line="360" w:lineRule="auto"/>
              <w:jc w:val="both"/>
              <w:rPr>
                <w:sz w:val="24"/>
                <w:szCs w:val="24"/>
                <w:lang w:val="en-IN"/>
              </w:rPr>
            </w:pPr>
            <w:r w:rsidRPr="00F23239">
              <w:rPr>
                <w:sz w:val="24"/>
                <w:szCs w:val="24"/>
                <w:lang w:val="en-IN"/>
              </w:rPr>
              <w:t>Currency Volatility</w:t>
            </w:r>
          </w:p>
        </w:tc>
        <w:tc>
          <w:tcPr>
            <w:tcW w:w="0" w:type="auto"/>
            <w:hideMark/>
          </w:tcPr>
          <w:p w14:paraId="514C1A1A"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Medium</w:t>
            </w:r>
          </w:p>
        </w:tc>
        <w:tc>
          <w:tcPr>
            <w:tcW w:w="0" w:type="auto"/>
            <w:hideMark/>
          </w:tcPr>
          <w:p w14:paraId="6F92498F"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High</w:t>
            </w:r>
          </w:p>
        </w:tc>
        <w:tc>
          <w:tcPr>
            <w:tcW w:w="0" w:type="auto"/>
            <w:hideMark/>
          </w:tcPr>
          <w:p w14:paraId="5A1CE54A"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High</w:t>
            </w:r>
          </w:p>
        </w:tc>
        <w:tc>
          <w:tcPr>
            <w:tcW w:w="0" w:type="auto"/>
            <w:hideMark/>
          </w:tcPr>
          <w:p w14:paraId="219528EB"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Hedging</w:t>
            </w:r>
          </w:p>
        </w:tc>
      </w:tr>
      <w:tr w:rsidR="00F23239" w:rsidRPr="00F23239" w14:paraId="4DE208D8" w14:textId="77777777" w:rsidTr="00F23239">
        <w:tc>
          <w:tcPr>
            <w:cnfStyle w:val="001000000000" w:firstRow="0" w:lastRow="0" w:firstColumn="1" w:lastColumn="0" w:oddVBand="0" w:evenVBand="0" w:oddHBand="0" w:evenHBand="0" w:firstRowFirstColumn="0" w:firstRowLastColumn="0" w:lastRowFirstColumn="0" w:lastRowLastColumn="0"/>
            <w:tcW w:w="0" w:type="auto"/>
            <w:hideMark/>
          </w:tcPr>
          <w:p w14:paraId="6E4051A1" w14:textId="77777777" w:rsidR="00F23239" w:rsidRPr="00F23239" w:rsidRDefault="00F23239" w:rsidP="00F23239">
            <w:pPr>
              <w:spacing w:before="0" w:after="0" w:line="360" w:lineRule="auto"/>
              <w:jc w:val="both"/>
              <w:rPr>
                <w:sz w:val="24"/>
                <w:szCs w:val="24"/>
                <w:lang w:val="en-IN"/>
              </w:rPr>
            </w:pPr>
            <w:r w:rsidRPr="00F23239">
              <w:rPr>
                <w:sz w:val="24"/>
                <w:szCs w:val="24"/>
                <w:lang w:val="en-IN"/>
              </w:rPr>
              <w:t>Counterfeit Products</w:t>
            </w:r>
          </w:p>
        </w:tc>
        <w:tc>
          <w:tcPr>
            <w:tcW w:w="0" w:type="auto"/>
            <w:hideMark/>
          </w:tcPr>
          <w:p w14:paraId="34887FC1"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Medium</w:t>
            </w:r>
          </w:p>
        </w:tc>
        <w:tc>
          <w:tcPr>
            <w:tcW w:w="0" w:type="auto"/>
            <w:hideMark/>
          </w:tcPr>
          <w:p w14:paraId="7399E919"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High</w:t>
            </w:r>
          </w:p>
        </w:tc>
        <w:tc>
          <w:tcPr>
            <w:tcW w:w="0" w:type="auto"/>
            <w:hideMark/>
          </w:tcPr>
          <w:p w14:paraId="72906A0D"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High</w:t>
            </w:r>
          </w:p>
        </w:tc>
        <w:tc>
          <w:tcPr>
            <w:tcW w:w="0" w:type="auto"/>
            <w:hideMark/>
          </w:tcPr>
          <w:p w14:paraId="29416C3C"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Trademark enforcement</w:t>
            </w:r>
          </w:p>
        </w:tc>
      </w:tr>
      <w:tr w:rsidR="00F23239" w:rsidRPr="00F23239" w14:paraId="562A9D33" w14:textId="77777777" w:rsidTr="00F232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7A3882" w14:textId="77777777" w:rsidR="00F23239" w:rsidRPr="00F23239" w:rsidRDefault="00F23239" w:rsidP="00F23239">
            <w:pPr>
              <w:spacing w:before="0" w:after="0" w:line="360" w:lineRule="auto"/>
              <w:jc w:val="both"/>
              <w:rPr>
                <w:sz w:val="24"/>
                <w:szCs w:val="24"/>
                <w:lang w:val="en-IN"/>
              </w:rPr>
            </w:pPr>
            <w:r w:rsidRPr="00F23239">
              <w:rPr>
                <w:sz w:val="24"/>
                <w:szCs w:val="24"/>
                <w:lang w:val="en-IN"/>
              </w:rPr>
              <w:t>Weak Brand Awareness</w:t>
            </w:r>
          </w:p>
        </w:tc>
        <w:tc>
          <w:tcPr>
            <w:tcW w:w="0" w:type="auto"/>
            <w:hideMark/>
          </w:tcPr>
          <w:p w14:paraId="32D6BE9A"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High</w:t>
            </w:r>
          </w:p>
        </w:tc>
        <w:tc>
          <w:tcPr>
            <w:tcW w:w="0" w:type="auto"/>
            <w:hideMark/>
          </w:tcPr>
          <w:p w14:paraId="735AD8A8"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Medium</w:t>
            </w:r>
          </w:p>
        </w:tc>
        <w:tc>
          <w:tcPr>
            <w:tcW w:w="0" w:type="auto"/>
            <w:hideMark/>
          </w:tcPr>
          <w:p w14:paraId="7F36A681"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High</w:t>
            </w:r>
          </w:p>
        </w:tc>
        <w:tc>
          <w:tcPr>
            <w:tcW w:w="0" w:type="auto"/>
            <w:hideMark/>
          </w:tcPr>
          <w:p w14:paraId="6E9E9E45"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Influencer marketing</w:t>
            </w:r>
          </w:p>
        </w:tc>
      </w:tr>
      <w:tr w:rsidR="00F23239" w:rsidRPr="00F23239" w14:paraId="225594C9" w14:textId="77777777" w:rsidTr="00F23239">
        <w:tc>
          <w:tcPr>
            <w:cnfStyle w:val="001000000000" w:firstRow="0" w:lastRow="0" w:firstColumn="1" w:lastColumn="0" w:oddVBand="0" w:evenVBand="0" w:oddHBand="0" w:evenHBand="0" w:firstRowFirstColumn="0" w:firstRowLastColumn="0" w:lastRowFirstColumn="0" w:lastRowLastColumn="0"/>
            <w:tcW w:w="0" w:type="auto"/>
            <w:hideMark/>
          </w:tcPr>
          <w:p w14:paraId="3BDD892A" w14:textId="77777777" w:rsidR="00F23239" w:rsidRPr="00F23239" w:rsidRDefault="00F23239" w:rsidP="00F23239">
            <w:pPr>
              <w:spacing w:before="0" w:after="0" w:line="360" w:lineRule="auto"/>
              <w:jc w:val="both"/>
              <w:rPr>
                <w:sz w:val="24"/>
                <w:szCs w:val="24"/>
                <w:lang w:val="en-IN"/>
              </w:rPr>
            </w:pPr>
            <w:r w:rsidRPr="00F23239">
              <w:rPr>
                <w:sz w:val="24"/>
                <w:szCs w:val="24"/>
                <w:lang w:val="en-IN"/>
              </w:rPr>
              <w:t>Regulatory Changes</w:t>
            </w:r>
          </w:p>
        </w:tc>
        <w:tc>
          <w:tcPr>
            <w:tcW w:w="0" w:type="auto"/>
            <w:hideMark/>
          </w:tcPr>
          <w:p w14:paraId="3CE3EFB8"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Medium</w:t>
            </w:r>
          </w:p>
        </w:tc>
        <w:tc>
          <w:tcPr>
            <w:tcW w:w="0" w:type="auto"/>
            <w:hideMark/>
          </w:tcPr>
          <w:p w14:paraId="0F70290F"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Medium</w:t>
            </w:r>
          </w:p>
        </w:tc>
        <w:tc>
          <w:tcPr>
            <w:tcW w:w="0" w:type="auto"/>
            <w:hideMark/>
          </w:tcPr>
          <w:p w14:paraId="5CE3D54D"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Medium</w:t>
            </w:r>
          </w:p>
        </w:tc>
        <w:tc>
          <w:tcPr>
            <w:tcW w:w="0" w:type="auto"/>
            <w:hideMark/>
          </w:tcPr>
          <w:p w14:paraId="2B7AD54C"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Local legal advisors</w:t>
            </w:r>
          </w:p>
        </w:tc>
      </w:tr>
      <w:tr w:rsidR="00F23239" w:rsidRPr="00F23239" w14:paraId="07371D8E" w14:textId="77777777" w:rsidTr="00F232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39A422" w14:textId="77777777" w:rsidR="00F23239" w:rsidRPr="00F23239" w:rsidRDefault="00F23239" w:rsidP="00F23239">
            <w:pPr>
              <w:spacing w:before="0" w:after="0" w:line="360" w:lineRule="auto"/>
              <w:jc w:val="both"/>
              <w:rPr>
                <w:sz w:val="24"/>
                <w:szCs w:val="24"/>
                <w:lang w:val="en-IN"/>
              </w:rPr>
            </w:pPr>
            <w:r w:rsidRPr="00F23239">
              <w:rPr>
                <w:sz w:val="24"/>
                <w:szCs w:val="24"/>
                <w:lang w:val="en-IN"/>
              </w:rPr>
              <w:t>Supply Chain Delays</w:t>
            </w:r>
          </w:p>
        </w:tc>
        <w:tc>
          <w:tcPr>
            <w:tcW w:w="0" w:type="auto"/>
            <w:hideMark/>
          </w:tcPr>
          <w:p w14:paraId="665A8045"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Medium</w:t>
            </w:r>
          </w:p>
        </w:tc>
        <w:tc>
          <w:tcPr>
            <w:tcW w:w="0" w:type="auto"/>
            <w:hideMark/>
          </w:tcPr>
          <w:p w14:paraId="38F7C1B1"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Medium</w:t>
            </w:r>
          </w:p>
        </w:tc>
        <w:tc>
          <w:tcPr>
            <w:tcW w:w="0" w:type="auto"/>
            <w:hideMark/>
          </w:tcPr>
          <w:p w14:paraId="13CE68FD"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Medium</w:t>
            </w:r>
          </w:p>
        </w:tc>
        <w:tc>
          <w:tcPr>
            <w:tcW w:w="0" w:type="auto"/>
            <w:hideMark/>
          </w:tcPr>
          <w:p w14:paraId="709E6289"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Regional inventory hubs</w:t>
            </w:r>
          </w:p>
        </w:tc>
      </w:tr>
      <w:tr w:rsidR="00F23239" w:rsidRPr="00F23239" w14:paraId="4EADAA36" w14:textId="77777777" w:rsidTr="00F23239">
        <w:tc>
          <w:tcPr>
            <w:cnfStyle w:val="001000000000" w:firstRow="0" w:lastRow="0" w:firstColumn="1" w:lastColumn="0" w:oddVBand="0" w:evenVBand="0" w:oddHBand="0" w:evenHBand="0" w:firstRowFirstColumn="0" w:firstRowLastColumn="0" w:lastRowFirstColumn="0" w:lastRowLastColumn="0"/>
            <w:tcW w:w="0" w:type="auto"/>
            <w:hideMark/>
          </w:tcPr>
          <w:p w14:paraId="687586C2" w14:textId="77777777" w:rsidR="00F23239" w:rsidRPr="00F23239" w:rsidRDefault="00F23239" w:rsidP="00F23239">
            <w:pPr>
              <w:spacing w:before="0" w:after="0" w:line="360" w:lineRule="auto"/>
              <w:jc w:val="both"/>
              <w:rPr>
                <w:sz w:val="24"/>
                <w:szCs w:val="24"/>
                <w:lang w:val="en-IN"/>
              </w:rPr>
            </w:pPr>
            <w:r w:rsidRPr="00F23239">
              <w:rPr>
                <w:sz w:val="24"/>
                <w:szCs w:val="24"/>
                <w:lang w:val="en-IN"/>
              </w:rPr>
              <w:t>Sustainability Reputation Risk</w:t>
            </w:r>
          </w:p>
        </w:tc>
        <w:tc>
          <w:tcPr>
            <w:tcW w:w="0" w:type="auto"/>
            <w:hideMark/>
          </w:tcPr>
          <w:p w14:paraId="7FBFA6D3"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Low</w:t>
            </w:r>
          </w:p>
        </w:tc>
        <w:tc>
          <w:tcPr>
            <w:tcW w:w="0" w:type="auto"/>
            <w:hideMark/>
          </w:tcPr>
          <w:p w14:paraId="766FF17F"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Very High</w:t>
            </w:r>
          </w:p>
        </w:tc>
        <w:tc>
          <w:tcPr>
            <w:tcW w:w="0" w:type="auto"/>
            <w:hideMark/>
          </w:tcPr>
          <w:p w14:paraId="3F90974A"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High</w:t>
            </w:r>
          </w:p>
        </w:tc>
        <w:tc>
          <w:tcPr>
            <w:tcW w:w="0" w:type="auto"/>
            <w:hideMark/>
          </w:tcPr>
          <w:p w14:paraId="2908B8FE"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ESG audits</w:t>
            </w:r>
          </w:p>
        </w:tc>
      </w:tr>
    </w:tbl>
    <w:p w14:paraId="7767AD75" w14:textId="77777777" w:rsidR="00F23239" w:rsidRPr="00F23239" w:rsidRDefault="00F23239" w:rsidP="00F23239">
      <w:pPr>
        <w:spacing w:before="0" w:after="0" w:line="360" w:lineRule="auto"/>
        <w:jc w:val="both"/>
        <w:rPr>
          <w:sz w:val="24"/>
          <w:szCs w:val="24"/>
          <w:lang w:val="en-IN"/>
        </w:rPr>
      </w:pPr>
      <w:r w:rsidRPr="00F23239">
        <w:rPr>
          <w:b/>
          <w:bCs/>
          <w:sz w:val="24"/>
          <w:szCs w:val="24"/>
          <w:lang w:val="en-IN"/>
        </w:rPr>
        <w:t>Source:</w:t>
      </w:r>
      <w:r w:rsidRPr="00F23239">
        <w:rPr>
          <w:sz w:val="24"/>
          <w:szCs w:val="24"/>
          <w:lang w:val="en-IN"/>
        </w:rPr>
        <w:t xml:space="preserve"> Author's assessment using OECD (2025), WEF (2025), WIPO (2025) and Allbirds sustainability reports.</w:t>
      </w:r>
    </w:p>
    <w:p w14:paraId="5F766B85" w14:textId="254B73BE" w:rsidR="00F23239" w:rsidRPr="00F23239" w:rsidRDefault="00F23239" w:rsidP="00F23239">
      <w:pPr>
        <w:spacing w:before="0" w:after="0" w:line="360" w:lineRule="auto"/>
        <w:jc w:val="both"/>
        <w:rPr>
          <w:sz w:val="24"/>
          <w:szCs w:val="24"/>
          <w:lang w:val="en-IN"/>
        </w:rPr>
      </w:pPr>
      <w:r w:rsidRPr="00F23239">
        <w:rPr>
          <w:sz w:val="24"/>
          <w:szCs w:val="24"/>
          <w:lang w:val="en-IN"/>
        </w:rPr>
        <w:t>The highest strategic risks relate to brand protection and market awareness rather than macroeconomic instability, reinforcing the importance of governance and marketing investment.</w:t>
      </w:r>
    </w:p>
    <w:p w14:paraId="2732F528" w14:textId="77777777" w:rsidR="00634580" w:rsidRPr="00F23239" w:rsidRDefault="00634580" w:rsidP="00634580">
      <w:pPr>
        <w:spacing w:before="0" w:after="0" w:line="360" w:lineRule="auto"/>
        <w:jc w:val="both"/>
        <w:rPr>
          <w:sz w:val="24"/>
          <w:szCs w:val="24"/>
          <w:lang w:val="en-IN"/>
        </w:rPr>
      </w:pPr>
      <w:r w:rsidRPr="00F23239">
        <w:rPr>
          <w:sz w:val="24"/>
          <w:szCs w:val="24"/>
          <w:lang w:val="en-IN"/>
        </w:rPr>
        <w:t>There are three things that must be done. First, Allbirds needs to build a quarterly scorecard for its distributors that tracks revenue growth, full-price sell-through, carbon data accuracy, return rates and client acquisition costs. If targets are not achieved at 80% for two consecutive quarters, remedial action should be taken. Secondly, product adaption should be selective: light-weight Tree-based footwear should be the star of the first range, with localized colors and tiered pricing to improve market fit without diluting global identity. Third, Indonesia should be an ASEAN learning platform rather than a national operation. Indonesia’s RCEP membership offers a regional platform to reduce trade barriers and improve market access, with rules of origin. “A Jakarta flagship store or equity joint venture should only follow when revenue exceeds US$8-10 million, EBITDA turns positive and digital demand has been proven for three quarters.” This rigorous sequence strikes a balance between financial recovery, scalability, organisational learning and strategic control.</w:t>
      </w:r>
    </w:p>
    <w:p w14:paraId="4239B9D1" w14:textId="77777777" w:rsidR="00F25CCA" w:rsidRPr="00F23239" w:rsidRDefault="00F25CCA" w:rsidP="00A25D56">
      <w:pPr>
        <w:spacing w:before="0" w:after="0" w:line="360" w:lineRule="auto"/>
        <w:jc w:val="both"/>
        <w:rPr>
          <w:sz w:val="24"/>
          <w:szCs w:val="24"/>
          <w:lang w:val="en-IN"/>
        </w:rPr>
      </w:pPr>
    </w:p>
    <w:p w14:paraId="65693DE9" w14:textId="31A1AE16" w:rsidR="00F23239" w:rsidRPr="00F23239" w:rsidRDefault="00F23239" w:rsidP="00F23239">
      <w:pPr>
        <w:pStyle w:val="Heading3"/>
        <w:rPr>
          <w:sz w:val="24"/>
          <w:szCs w:val="24"/>
          <w:lang w:val="en-IN"/>
        </w:rPr>
      </w:pPr>
      <w:bookmarkStart w:id="38" w:name="_Toc236356359"/>
      <w:r w:rsidRPr="00F23239">
        <w:rPr>
          <w:sz w:val="24"/>
          <w:szCs w:val="24"/>
          <w:lang w:val="en-IN"/>
        </w:rPr>
        <w:t>Table 10. Five-Year Strategic Performance Scorecard</w:t>
      </w:r>
      <w:bookmarkEnd w:id="38"/>
    </w:p>
    <w:p w14:paraId="1179052A" w14:textId="1D497074" w:rsidR="00F23239" w:rsidRPr="00F23239" w:rsidRDefault="00F23239" w:rsidP="00F23239">
      <w:pPr>
        <w:spacing w:before="0" w:after="0" w:line="360" w:lineRule="auto"/>
        <w:jc w:val="both"/>
        <w:rPr>
          <w:sz w:val="24"/>
          <w:szCs w:val="24"/>
          <w:lang w:val="en-IN"/>
        </w:rPr>
      </w:pPr>
    </w:p>
    <w:tbl>
      <w:tblPr>
        <w:tblStyle w:val="LightList-Accent11"/>
        <w:tblW w:w="0" w:type="auto"/>
        <w:tblLook w:val="04A0" w:firstRow="1" w:lastRow="0" w:firstColumn="1" w:lastColumn="0" w:noHBand="0" w:noVBand="1"/>
      </w:tblPr>
      <w:tblGrid>
        <w:gridCol w:w="2424"/>
        <w:gridCol w:w="842"/>
        <w:gridCol w:w="842"/>
        <w:gridCol w:w="842"/>
        <w:gridCol w:w="842"/>
      </w:tblGrid>
      <w:tr w:rsidR="00F23239" w:rsidRPr="00F23239" w14:paraId="43EC7A5E" w14:textId="77777777" w:rsidTr="00F232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C7D6D9" w14:textId="77777777" w:rsidR="00F23239" w:rsidRPr="00F23239" w:rsidRDefault="00F23239" w:rsidP="00F23239">
            <w:pPr>
              <w:spacing w:line="360" w:lineRule="auto"/>
              <w:jc w:val="both"/>
              <w:rPr>
                <w:sz w:val="24"/>
                <w:szCs w:val="24"/>
                <w:lang w:val="en-IN"/>
              </w:rPr>
            </w:pPr>
            <w:r w:rsidRPr="00F23239">
              <w:rPr>
                <w:sz w:val="24"/>
                <w:szCs w:val="24"/>
                <w:lang w:val="en-IN"/>
              </w:rPr>
              <w:t>Strategic Objective</w:t>
            </w:r>
          </w:p>
        </w:tc>
        <w:tc>
          <w:tcPr>
            <w:tcW w:w="0" w:type="auto"/>
            <w:hideMark/>
          </w:tcPr>
          <w:p w14:paraId="0F8A44B0" w14:textId="77777777" w:rsidR="00F23239" w:rsidRPr="00F23239" w:rsidRDefault="00F23239" w:rsidP="00F23239">
            <w:pPr>
              <w:spacing w:line="360" w:lineRule="auto"/>
              <w:jc w:val="both"/>
              <w:cnfStyle w:val="100000000000" w:firstRow="1"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Year 1</w:t>
            </w:r>
          </w:p>
        </w:tc>
        <w:tc>
          <w:tcPr>
            <w:tcW w:w="0" w:type="auto"/>
            <w:hideMark/>
          </w:tcPr>
          <w:p w14:paraId="4679BF2C" w14:textId="77777777" w:rsidR="00F23239" w:rsidRPr="00F23239" w:rsidRDefault="00F23239" w:rsidP="00F23239">
            <w:pPr>
              <w:spacing w:line="360" w:lineRule="auto"/>
              <w:jc w:val="both"/>
              <w:cnfStyle w:val="100000000000" w:firstRow="1"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Year 2</w:t>
            </w:r>
          </w:p>
        </w:tc>
        <w:tc>
          <w:tcPr>
            <w:tcW w:w="0" w:type="auto"/>
            <w:hideMark/>
          </w:tcPr>
          <w:p w14:paraId="47A7CD68" w14:textId="77777777" w:rsidR="00F23239" w:rsidRPr="00F23239" w:rsidRDefault="00F23239" w:rsidP="00F23239">
            <w:pPr>
              <w:spacing w:line="360" w:lineRule="auto"/>
              <w:jc w:val="both"/>
              <w:cnfStyle w:val="100000000000" w:firstRow="1"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Year 3</w:t>
            </w:r>
          </w:p>
        </w:tc>
        <w:tc>
          <w:tcPr>
            <w:tcW w:w="0" w:type="auto"/>
            <w:hideMark/>
          </w:tcPr>
          <w:p w14:paraId="0B7FE122" w14:textId="77777777" w:rsidR="00F23239" w:rsidRPr="00F23239" w:rsidRDefault="00F23239" w:rsidP="00F23239">
            <w:pPr>
              <w:spacing w:line="360" w:lineRule="auto"/>
              <w:jc w:val="both"/>
              <w:cnfStyle w:val="100000000000" w:firstRow="1"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Year 5</w:t>
            </w:r>
          </w:p>
        </w:tc>
      </w:tr>
      <w:tr w:rsidR="00F23239" w:rsidRPr="00F23239" w14:paraId="3897C724" w14:textId="77777777" w:rsidTr="00F232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1F37A5" w14:textId="77777777" w:rsidR="00F23239" w:rsidRPr="00F23239" w:rsidRDefault="00F23239" w:rsidP="00F23239">
            <w:pPr>
              <w:spacing w:before="0" w:after="0" w:line="360" w:lineRule="auto"/>
              <w:jc w:val="both"/>
              <w:rPr>
                <w:sz w:val="24"/>
                <w:szCs w:val="24"/>
                <w:lang w:val="en-IN"/>
              </w:rPr>
            </w:pPr>
            <w:r w:rsidRPr="00F23239">
              <w:rPr>
                <w:sz w:val="24"/>
                <w:szCs w:val="24"/>
                <w:lang w:val="en-IN"/>
              </w:rPr>
              <w:t>Revenue (US$ million)</w:t>
            </w:r>
          </w:p>
        </w:tc>
        <w:tc>
          <w:tcPr>
            <w:tcW w:w="0" w:type="auto"/>
            <w:hideMark/>
          </w:tcPr>
          <w:p w14:paraId="62A6AA6D"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2.0</w:t>
            </w:r>
          </w:p>
        </w:tc>
        <w:tc>
          <w:tcPr>
            <w:tcW w:w="0" w:type="auto"/>
            <w:hideMark/>
          </w:tcPr>
          <w:p w14:paraId="2EE5109C"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5.0</w:t>
            </w:r>
          </w:p>
        </w:tc>
        <w:tc>
          <w:tcPr>
            <w:tcW w:w="0" w:type="auto"/>
            <w:hideMark/>
          </w:tcPr>
          <w:p w14:paraId="24BAF190"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8.0</w:t>
            </w:r>
          </w:p>
        </w:tc>
        <w:tc>
          <w:tcPr>
            <w:tcW w:w="0" w:type="auto"/>
            <w:hideMark/>
          </w:tcPr>
          <w:p w14:paraId="32D1E054"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15.0</w:t>
            </w:r>
          </w:p>
        </w:tc>
      </w:tr>
      <w:tr w:rsidR="00F23239" w:rsidRPr="00F23239" w14:paraId="2C3EFE36" w14:textId="77777777" w:rsidTr="00F23239">
        <w:tc>
          <w:tcPr>
            <w:cnfStyle w:val="001000000000" w:firstRow="0" w:lastRow="0" w:firstColumn="1" w:lastColumn="0" w:oddVBand="0" w:evenVBand="0" w:oddHBand="0" w:evenHBand="0" w:firstRowFirstColumn="0" w:firstRowLastColumn="0" w:lastRowFirstColumn="0" w:lastRowLastColumn="0"/>
            <w:tcW w:w="0" w:type="auto"/>
            <w:hideMark/>
          </w:tcPr>
          <w:p w14:paraId="31BF74A4" w14:textId="77777777" w:rsidR="00F23239" w:rsidRPr="00F23239" w:rsidRDefault="00F23239" w:rsidP="00F23239">
            <w:pPr>
              <w:spacing w:before="0" w:after="0" w:line="360" w:lineRule="auto"/>
              <w:jc w:val="both"/>
              <w:rPr>
                <w:sz w:val="24"/>
                <w:szCs w:val="24"/>
                <w:lang w:val="en-IN"/>
              </w:rPr>
            </w:pPr>
            <w:r w:rsidRPr="00F23239">
              <w:rPr>
                <w:sz w:val="24"/>
                <w:szCs w:val="24"/>
                <w:lang w:val="en-IN"/>
              </w:rPr>
              <w:t>Gross Margin</w:t>
            </w:r>
          </w:p>
        </w:tc>
        <w:tc>
          <w:tcPr>
            <w:tcW w:w="0" w:type="auto"/>
            <w:hideMark/>
          </w:tcPr>
          <w:p w14:paraId="18EA72C6"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43%</w:t>
            </w:r>
          </w:p>
        </w:tc>
        <w:tc>
          <w:tcPr>
            <w:tcW w:w="0" w:type="auto"/>
            <w:hideMark/>
          </w:tcPr>
          <w:p w14:paraId="7541DC6F"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45%</w:t>
            </w:r>
          </w:p>
        </w:tc>
        <w:tc>
          <w:tcPr>
            <w:tcW w:w="0" w:type="auto"/>
            <w:hideMark/>
          </w:tcPr>
          <w:p w14:paraId="7AB28B9A"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47%</w:t>
            </w:r>
          </w:p>
        </w:tc>
        <w:tc>
          <w:tcPr>
            <w:tcW w:w="0" w:type="auto"/>
            <w:hideMark/>
          </w:tcPr>
          <w:p w14:paraId="2EA287C3"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50%</w:t>
            </w:r>
          </w:p>
        </w:tc>
      </w:tr>
      <w:tr w:rsidR="00F23239" w:rsidRPr="00F23239" w14:paraId="6B750D5D" w14:textId="77777777" w:rsidTr="00F232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AB2434" w14:textId="77777777" w:rsidR="00F23239" w:rsidRPr="00F23239" w:rsidRDefault="00F23239" w:rsidP="00F23239">
            <w:pPr>
              <w:spacing w:before="0" w:after="0" w:line="360" w:lineRule="auto"/>
              <w:jc w:val="both"/>
              <w:rPr>
                <w:sz w:val="24"/>
                <w:szCs w:val="24"/>
                <w:lang w:val="en-IN"/>
              </w:rPr>
            </w:pPr>
            <w:r w:rsidRPr="00F23239">
              <w:rPr>
                <w:sz w:val="24"/>
                <w:szCs w:val="24"/>
                <w:lang w:val="en-IN"/>
              </w:rPr>
              <w:t>Brand Awareness</w:t>
            </w:r>
          </w:p>
        </w:tc>
        <w:tc>
          <w:tcPr>
            <w:tcW w:w="0" w:type="auto"/>
            <w:hideMark/>
          </w:tcPr>
          <w:p w14:paraId="4B98966A"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15%</w:t>
            </w:r>
          </w:p>
        </w:tc>
        <w:tc>
          <w:tcPr>
            <w:tcW w:w="0" w:type="auto"/>
            <w:hideMark/>
          </w:tcPr>
          <w:p w14:paraId="37CF2AD6"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28%</w:t>
            </w:r>
          </w:p>
        </w:tc>
        <w:tc>
          <w:tcPr>
            <w:tcW w:w="0" w:type="auto"/>
            <w:hideMark/>
          </w:tcPr>
          <w:p w14:paraId="21AB34C7"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40%</w:t>
            </w:r>
          </w:p>
        </w:tc>
        <w:tc>
          <w:tcPr>
            <w:tcW w:w="0" w:type="auto"/>
            <w:hideMark/>
          </w:tcPr>
          <w:p w14:paraId="40147263"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55%</w:t>
            </w:r>
          </w:p>
        </w:tc>
      </w:tr>
      <w:tr w:rsidR="00F23239" w:rsidRPr="00F23239" w14:paraId="6C582780" w14:textId="77777777" w:rsidTr="00F23239">
        <w:tc>
          <w:tcPr>
            <w:cnfStyle w:val="001000000000" w:firstRow="0" w:lastRow="0" w:firstColumn="1" w:lastColumn="0" w:oddVBand="0" w:evenVBand="0" w:oddHBand="0" w:evenHBand="0" w:firstRowFirstColumn="0" w:firstRowLastColumn="0" w:lastRowFirstColumn="0" w:lastRowLastColumn="0"/>
            <w:tcW w:w="0" w:type="auto"/>
            <w:hideMark/>
          </w:tcPr>
          <w:p w14:paraId="048E9AFB" w14:textId="77777777" w:rsidR="00F23239" w:rsidRPr="00F23239" w:rsidRDefault="00F23239" w:rsidP="00F23239">
            <w:pPr>
              <w:spacing w:before="0" w:after="0" w:line="360" w:lineRule="auto"/>
              <w:jc w:val="both"/>
              <w:rPr>
                <w:sz w:val="24"/>
                <w:szCs w:val="24"/>
                <w:lang w:val="en-IN"/>
              </w:rPr>
            </w:pPr>
            <w:r w:rsidRPr="00F23239">
              <w:rPr>
                <w:sz w:val="24"/>
                <w:szCs w:val="24"/>
                <w:lang w:val="en-IN"/>
              </w:rPr>
              <w:t>Repeat Purchase Rate</w:t>
            </w:r>
          </w:p>
        </w:tc>
        <w:tc>
          <w:tcPr>
            <w:tcW w:w="0" w:type="auto"/>
            <w:hideMark/>
          </w:tcPr>
          <w:p w14:paraId="6DDC3BC3"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12%</w:t>
            </w:r>
          </w:p>
        </w:tc>
        <w:tc>
          <w:tcPr>
            <w:tcW w:w="0" w:type="auto"/>
            <w:hideMark/>
          </w:tcPr>
          <w:p w14:paraId="34EDAAF7"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25%</w:t>
            </w:r>
          </w:p>
        </w:tc>
        <w:tc>
          <w:tcPr>
            <w:tcW w:w="0" w:type="auto"/>
            <w:hideMark/>
          </w:tcPr>
          <w:p w14:paraId="1CC49AC7"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32%</w:t>
            </w:r>
          </w:p>
        </w:tc>
        <w:tc>
          <w:tcPr>
            <w:tcW w:w="0" w:type="auto"/>
            <w:hideMark/>
          </w:tcPr>
          <w:p w14:paraId="3D727DFD"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40%</w:t>
            </w:r>
          </w:p>
        </w:tc>
      </w:tr>
      <w:tr w:rsidR="00F23239" w:rsidRPr="00F23239" w14:paraId="596BAFF7" w14:textId="77777777" w:rsidTr="00F232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F05C7A" w14:textId="77777777" w:rsidR="00F23239" w:rsidRPr="00F23239" w:rsidRDefault="00F23239" w:rsidP="00F23239">
            <w:pPr>
              <w:spacing w:before="0" w:after="0" w:line="360" w:lineRule="auto"/>
              <w:jc w:val="both"/>
              <w:rPr>
                <w:sz w:val="24"/>
                <w:szCs w:val="24"/>
                <w:lang w:val="en-IN"/>
              </w:rPr>
            </w:pPr>
            <w:r w:rsidRPr="00F23239">
              <w:rPr>
                <w:sz w:val="24"/>
                <w:szCs w:val="24"/>
                <w:lang w:val="en-IN"/>
              </w:rPr>
              <w:t>ESG Compliance</w:t>
            </w:r>
          </w:p>
        </w:tc>
        <w:tc>
          <w:tcPr>
            <w:tcW w:w="0" w:type="auto"/>
            <w:hideMark/>
          </w:tcPr>
          <w:p w14:paraId="7C187B46"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95%</w:t>
            </w:r>
          </w:p>
        </w:tc>
        <w:tc>
          <w:tcPr>
            <w:tcW w:w="0" w:type="auto"/>
            <w:hideMark/>
          </w:tcPr>
          <w:p w14:paraId="523E2D28"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96%</w:t>
            </w:r>
          </w:p>
        </w:tc>
        <w:tc>
          <w:tcPr>
            <w:tcW w:w="0" w:type="auto"/>
            <w:hideMark/>
          </w:tcPr>
          <w:p w14:paraId="365733C5"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98%</w:t>
            </w:r>
          </w:p>
        </w:tc>
        <w:tc>
          <w:tcPr>
            <w:tcW w:w="0" w:type="auto"/>
            <w:hideMark/>
          </w:tcPr>
          <w:p w14:paraId="4A69D70B" w14:textId="77777777" w:rsidR="00F23239" w:rsidRPr="00F23239" w:rsidRDefault="00F23239" w:rsidP="00F23239">
            <w:pPr>
              <w:spacing w:before="0" w:after="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IN"/>
              </w:rPr>
            </w:pPr>
            <w:r w:rsidRPr="00F23239">
              <w:rPr>
                <w:sz w:val="24"/>
                <w:szCs w:val="24"/>
                <w:lang w:val="en-IN"/>
              </w:rPr>
              <w:t>100%</w:t>
            </w:r>
          </w:p>
        </w:tc>
      </w:tr>
      <w:tr w:rsidR="00F23239" w:rsidRPr="00F23239" w14:paraId="632F9292" w14:textId="77777777" w:rsidTr="00F23239">
        <w:tc>
          <w:tcPr>
            <w:cnfStyle w:val="001000000000" w:firstRow="0" w:lastRow="0" w:firstColumn="1" w:lastColumn="0" w:oddVBand="0" w:evenVBand="0" w:oddHBand="0" w:evenHBand="0" w:firstRowFirstColumn="0" w:firstRowLastColumn="0" w:lastRowFirstColumn="0" w:lastRowLastColumn="0"/>
            <w:tcW w:w="0" w:type="auto"/>
            <w:hideMark/>
          </w:tcPr>
          <w:p w14:paraId="134A70F2" w14:textId="77777777" w:rsidR="00F23239" w:rsidRPr="00F23239" w:rsidRDefault="00F23239" w:rsidP="00F23239">
            <w:pPr>
              <w:spacing w:before="0" w:after="0" w:line="360" w:lineRule="auto"/>
              <w:jc w:val="both"/>
              <w:rPr>
                <w:sz w:val="24"/>
                <w:szCs w:val="24"/>
                <w:lang w:val="en-IN"/>
              </w:rPr>
            </w:pPr>
            <w:r w:rsidRPr="00F23239">
              <w:rPr>
                <w:sz w:val="24"/>
                <w:szCs w:val="24"/>
                <w:lang w:val="en-IN"/>
              </w:rPr>
              <w:t>Physical Stores</w:t>
            </w:r>
          </w:p>
        </w:tc>
        <w:tc>
          <w:tcPr>
            <w:tcW w:w="0" w:type="auto"/>
            <w:hideMark/>
          </w:tcPr>
          <w:p w14:paraId="29DBC211"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0</w:t>
            </w:r>
          </w:p>
        </w:tc>
        <w:tc>
          <w:tcPr>
            <w:tcW w:w="0" w:type="auto"/>
            <w:hideMark/>
          </w:tcPr>
          <w:p w14:paraId="6EB0CAF5"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1</w:t>
            </w:r>
          </w:p>
        </w:tc>
        <w:tc>
          <w:tcPr>
            <w:tcW w:w="0" w:type="auto"/>
            <w:hideMark/>
          </w:tcPr>
          <w:p w14:paraId="0F670F78"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2</w:t>
            </w:r>
          </w:p>
        </w:tc>
        <w:tc>
          <w:tcPr>
            <w:tcW w:w="0" w:type="auto"/>
            <w:hideMark/>
          </w:tcPr>
          <w:p w14:paraId="7FC928CF" w14:textId="77777777" w:rsidR="00F23239" w:rsidRPr="00F23239" w:rsidRDefault="00F23239" w:rsidP="00F23239">
            <w:pPr>
              <w:spacing w:before="0" w:after="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IN"/>
              </w:rPr>
            </w:pPr>
            <w:r w:rsidRPr="00F23239">
              <w:rPr>
                <w:sz w:val="24"/>
                <w:szCs w:val="24"/>
                <w:lang w:val="en-IN"/>
              </w:rPr>
              <w:t>4</w:t>
            </w:r>
          </w:p>
        </w:tc>
      </w:tr>
    </w:tbl>
    <w:p w14:paraId="3316D12B" w14:textId="77777777" w:rsidR="00F23239" w:rsidRPr="00F23239" w:rsidRDefault="00F23239" w:rsidP="00F23239">
      <w:pPr>
        <w:spacing w:before="0" w:after="0" w:line="360" w:lineRule="auto"/>
        <w:jc w:val="both"/>
        <w:rPr>
          <w:sz w:val="24"/>
          <w:szCs w:val="24"/>
          <w:lang w:val="en-IN"/>
        </w:rPr>
      </w:pPr>
      <w:r w:rsidRPr="00F23239">
        <w:rPr>
          <w:b/>
          <w:bCs/>
          <w:sz w:val="24"/>
          <w:szCs w:val="24"/>
          <w:lang w:val="en-IN"/>
        </w:rPr>
        <w:t>Source:</w:t>
      </w:r>
      <w:r w:rsidRPr="00F23239">
        <w:rPr>
          <w:sz w:val="24"/>
          <w:szCs w:val="24"/>
          <w:lang w:val="en-IN"/>
        </w:rPr>
        <w:t xml:space="preserve"> Developed by the author using Allbirds strategic objectives, investor reports and Grant (2022).</w:t>
      </w:r>
    </w:p>
    <w:p w14:paraId="0D632834" w14:textId="486FC717" w:rsidR="00F23239" w:rsidRPr="00F23239" w:rsidRDefault="00F23239" w:rsidP="00F23239">
      <w:pPr>
        <w:spacing w:before="0" w:after="0" w:line="360" w:lineRule="auto"/>
        <w:jc w:val="both"/>
        <w:rPr>
          <w:sz w:val="24"/>
          <w:szCs w:val="24"/>
          <w:lang w:val="en-IN"/>
        </w:rPr>
      </w:pPr>
      <w:r w:rsidRPr="00F23239">
        <w:rPr>
          <w:sz w:val="24"/>
          <w:szCs w:val="24"/>
          <w:lang w:val="en-IN"/>
        </w:rPr>
        <w:t>The phased scorecard links investment milestones to measurable financial, operational and sustainability outcomes, ensuring that expansion decisions remain evidence-based and financially disciplined.</w:t>
      </w:r>
    </w:p>
    <w:p w14:paraId="7BD8F898" w14:textId="77777777" w:rsidR="00F23239" w:rsidRPr="00F23239" w:rsidRDefault="00F23239" w:rsidP="00F23239">
      <w:pPr>
        <w:spacing w:before="0" w:after="0" w:line="360" w:lineRule="auto"/>
        <w:jc w:val="both"/>
        <w:rPr>
          <w:sz w:val="24"/>
          <w:szCs w:val="24"/>
          <w:lang w:val="en-IN"/>
        </w:rPr>
      </w:pPr>
    </w:p>
    <w:p w14:paraId="37B20B18" w14:textId="77777777" w:rsidR="00F23239" w:rsidRPr="00F23239" w:rsidRDefault="00F23239" w:rsidP="00F23239">
      <w:pPr>
        <w:spacing w:before="0" w:after="0" w:line="360" w:lineRule="auto"/>
        <w:jc w:val="both"/>
        <w:rPr>
          <w:sz w:val="24"/>
          <w:szCs w:val="24"/>
          <w:lang w:val="en-IN"/>
        </w:rPr>
      </w:pPr>
    </w:p>
    <w:p w14:paraId="40480B46" w14:textId="77777777" w:rsidR="00F23239" w:rsidRPr="00F23239" w:rsidRDefault="00F23239" w:rsidP="00F23239">
      <w:pPr>
        <w:spacing w:before="0" w:after="0" w:line="360" w:lineRule="auto"/>
        <w:jc w:val="both"/>
        <w:rPr>
          <w:sz w:val="24"/>
          <w:szCs w:val="24"/>
          <w:lang w:val="en-IN"/>
        </w:rPr>
      </w:pPr>
    </w:p>
    <w:p w14:paraId="43FDEB56" w14:textId="77777777" w:rsidR="00F23239" w:rsidRPr="00F23239" w:rsidRDefault="00F23239" w:rsidP="00F23239">
      <w:pPr>
        <w:spacing w:before="0" w:after="0" w:line="360" w:lineRule="auto"/>
        <w:jc w:val="both"/>
        <w:rPr>
          <w:sz w:val="24"/>
          <w:szCs w:val="24"/>
          <w:lang w:val="en-IN"/>
        </w:rPr>
      </w:pPr>
    </w:p>
    <w:p w14:paraId="75902990" w14:textId="77777777" w:rsidR="00F23239" w:rsidRPr="00F23239" w:rsidRDefault="00F23239" w:rsidP="00F23239">
      <w:pPr>
        <w:spacing w:before="0" w:after="0" w:line="360" w:lineRule="auto"/>
        <w:jc w:val="both"/>
        <w:rPr>
          <w:sz w:val="24"/>
          <w:szCs w:val="24"/>
          <w:lang w:val="en-IN"/>
        </w:rPr>
      </w:pPr>
    </w:p>
    <w:p w14:paraId="69E4684E" w14:textId="77777777" w:rsidR="00F23239" w:rsidRPr="00F23239" w:rsidRDefault="00F23239" w:rsidP="00F23239">
      <w:pPr>
        <w:spacing w:before="0" w:after="0" w:line="360" w:lineRule="auto"/>
        <w:jc w:val="both"/>
        <w:rPr>
          <w:sz w:val="24"/>
          <w:szCs w:val="24"/>
          <w:lang w:val="en-IN"/>
        </w:rPr>
      </w:pPr>
    </w:p>
    <w:p w14:paraId="771E1CEB" w14:textId="77777777" w:rsidR="00F23239" w:rsidRDefault="00F23239" w:rsidP="00F23239">
      <w:pPr>
        <w:spacing w:before="0" w:after="0" w:line="360" w:lineRule="auto"/>
        <w:jc w:val="both"/>
        <w:rPr>
          <w:sz w:val="24"/>
          <w:szCs w:val="24"/>
          <w:lang w:val="en-IN"/>
        </w:rPr>
      </w:pPr>
    </w:p>
    <w:p w14:paraId="72D675B8" w14:textId="77777777" w:rsidR="00125582" w:rsidRDefault="00125582" w:rsidP="00F23239">
      <w:pPr>
        <w:spacing w:before="0" w:after="0" w:line="360" w:lineRule="auto"/>
        <w:jc w:val="both"/>
        <w:rPr>
          <w:sz w:val="24"/>
          <w:szCs w:val="24"/>
          <w:lang w:val="en-IN"/>
        </w:rPr>
      </w:pPr>
    </w:p>
    <w:p w14:paraId="4472CF5F" w14:textId="77777777" w:rsidR="00125582" w:rsidRDefault="00125582" w:rsidP="00F23239">
      <w:pPr>
        <w:spacing w:before="0" w:after="0" w:line="360" w:lineRule="auto"/>
        <w:jc w:val="both"/>
        <w:rPr>
          <w:sz w:val="24"/>
          <w:szCs w:val="24"/>
          <w:lang w:val="en-IN"/>
        </w:rPr>
      </w:pPr>
    </w:p>
    <w:p w14:paraId="69D6C2C1" w14:textId="77777777" w:rsidR="00125582" w:rsidRPr="00F23239" w:rsidRDefault="00125582" w:rsidP="00F23239">
      <w:pPr>
        <w:spacing w:before="0" w:after="0" w:line="360" w:lineRule="auto"/>
        <w:jc w:val="both"/>
        <w:rPr>
          <w:sz w:val="24"/>
          <w:szCs w:val="24"/>
          <w:lang w:val="en-IN"/>
        </w:rPr>
      </w:pPr>
    </w:p>
    <w:p w14:paraId="48185C0C" w14:textId="77777777" w:rsidR="00F23239" w:rsidRPr="00F23239" w:rsidRDefault="00F23239" w:rsidP="00F23239">
      <w:pPr>
        <w:spacing w:before="0" w:after="0" w:line="360" w:lineRule="auto"/>
        <w:jc w:val="both"/>
        <w:rPr>
          <w:sz w:val="24"/>
          <w:szCs w:val="24"/>
          <w:lang w:val="en-IN"/>
        </w:rPr>
      </w:pPr>
    </w:p>
    <w:p w14:paraId="65211C69" w14:textId="77777777" w:rsidR="00F23239" w:rsidRPr="00F23239" w:rsidRDefault="00F23239" w:rsidP="00A25D56">
      <w:pPr>
        <w:spacing w:before="0" w:after="0" w:line="360" w:lineRule="auto"/>
        <w:jc w:val="both"/>
        <w:rPr>
          <w:sz w:val="24"/>
          <w:szCs w:val="24"/>
          <w:lang w:val="en-IN"/>
        </w:rPr>
      </w:pPr>
    </w:p>
    <w:p w14:paraId="5FBC2785" w14:textId="3B9A66FC" w:rsidR="00A25D56" w:rsidRPr="00F23239" w:rsidRDefault="00A25D56" w:rsidP="00F25CCA">
      <w:pPr>
        <w:pStyle w:val="Heading1"/>
        <w:rPr>
          <w:sz w:val="28"/>
          <w:szCs w:val="28"/>
          <w:lang w:val="en-IN"/>
        </w:rPr>
      </w:pPr>
      <w:bookmarkStart w:id="39" w:name="_Toc236356360"/>
      <w:r w:rsidRPr="00F23239">
        <w:rPr>
          <w:sz w:val="28"/>
          <w:szCs w:val="28"/>
          <w:lang w:val="en-IN"/>
        </w:rPr>
        <w:t>Section 2: Reflective Account</w:t>
      </w:r>
      <w:bookmarkEnd w:id="39"/>
      <w:r w:rsidRPr="00F23239">
        <w:rPr>
          <w:sz w:val="28"/>
          <w:szCs w:val="28"/>
          <w:lang w:val="en-IN"/>
        </w:rPr>
        <w:t xml:space="preserve"> </w:t>
      </w:r>
    </w:p>
    <w:p w14:paraId="50450164" w14:textId="77777777" w:rsidR="00A25D56" w:rsidRPr="00F23239" w:rsidRDefault="00A25D56" w:rsidP="00A25D56">
      <w:pPr>
        <w:spacing w:before="0" w:after="0" w:line="360" w:lineRule="auto"/>
        <w:jc w:val="both"/>
        <w:rPr>
          <w:b/>
          <w:bCs/>
          <w:sz w:val="24"/>
          <w:szCs w:val="24"/>
          <w:lang w:val="en-IN"/>
        </w:rPr>
      </w:pPr>
      <w:r w:rsidRPr="00F23239">
        <w:rPr>
          <w:b/>
          <w:bCs/>
          <w:sz w:val="24"/>
          <w:szCs w:val="24"/>
          <w:lang w:val="en-IN"/>
        </w:rPr>
        <w:t>Using Gibbs' Reflective Cycle (1988)</w:t>
      </w:r>
    </w:p>
    <w:p w14:paraId="02533EA3" w14:textId="376767BF" w:rsidR="00A25D56" w:rsidRPr="00F23239" w:rsidRDefault="00A25D56" w:rsidP="00F25CCA">
      <w:pPr>
        <w:pStyle w:val="Heading2"/>
        <w:rPr>
          <w:sz w:val="24"/>
          <w:szCs w:val="24"/>
          <w:lang w:val="en-IN"/>
        </w:rPr>
      </w:pPr>
      <w:bookmarkStart w:id="40" w:name="_Toc236356361"/>
      <w:r w:rsidRPr="00F23239">
        <w:rPr>
          <w:sz w:val="24"/>
          <w:szCs w:val="24"/>
          <w:lang w:val="en-IN"/>
        </w:rPr>
        <w:t>5.1 Introduction</w:t>
      </w:r>
      <w:bookmarkEnd w:id="40"/>
      <w:r w:rsidRPr="00F23239">
        <w:rPr>
          <w:sz w:val="24"/>
          <w:szCs w:val="24"/>
          <w:lang w:val="en-IN"/>
        </w:rPr>
        <w:t xml:space="preserve"> </w:t>
      </w:r>
    </w:p>
    <w:p w14:paraId="39585DAA" w14:textId="77777777" w:rsidR="00634580" w:rsidRPr="00F23239" w:rsidRDefault="00634580" w:rsidP="00A25D56">
      <w:pPr>
        <w:spacing w:before="0" w:after="0" w:line="360" w:lineRule="auto"/>
        <w:jc w:val="both"/>
        <w:rPr>
          <w:sz w:val="24"/>
          <w:szCs w:val="24"/>
          <w:lang w:val="en-IN"/>
        </w:rPr>
      </w:pPr>
    </w:p>
    <w:p w14:paraId="3CBAB96C" w14:textId="77777777" w:rsidR="00634580" w:rsidRPr="00F23239" w:rsidRDefault="00634580" w:rsidP="00634580">
      <w:pPr>
        <w:spacing w:line="360" w:lineRule="auto"/>
        <w:jc w:val="both"/>
        <w:rPr>
          <w:sz w:val="24"/>
          <w:szCs w:val="24"/>
          <w:lang w:val="en-IN"/>
        </w:rPr>
      </w:pPr>
      <w:r w:rsidRPr="00F23239">
        <w:rPr>
          <w:sz w:val="24"/>
          <w:szCs w:val="24"/>
          <w:lang w:val="en-IN"/>
        </w:rPr>
        <w:t>Reflection is an important part of strategic management since it helps people reflect critically on learning experiences, and to make better decisions in the future. Gibbs’ Reflective Cycle (1988) offers a structured framework for description, feelings, evaluation, analysis, conclusion and action plan which enables deeper learning than just experience. This reflection evaluates my learning and critically examines the intended worldwide extension of Allbirds to Indonesia. In this research I have relied on recent theories of global company including Dynamic Capabilities Theory, the CAGE Distance Framework, Institutional Theory and Transaction Cost Economics. This kind of thinking has really helped me develop my strategic thinking, evidence based analysis and ability to use quantitative business information in international management decision making.</w:t>
      </w:r>
    </w:p>
    <w:p w14:paraId="0AD3D978" w14:textId="2CE5DE7C" w:rsidR="00A25D56" w:rsidRPr="00F23239" w:rsidRDefault="00A25D56" w:rsidP="00F25CCA">
      <w:pPr>
        <w:pStyle w:val="Heading2"/>
        <w:rPr>
          <w:sz w:val="24"/>
          <w:szCs w:val="24"/>
          <w:lang w:val="en-IN"/>
        </w:rPr>
      </w:pPr>
      <w:bookmarkStart w:id="41" w:name="_Toc236356362"/>
      <w:r w:rsidRPr="00F23239">
        <w:rPr>
          <w:sz w:val="24"/>
          <w:szCs w:val="24"/>
          <w:lang w:val="en-IN"/>
        </w:rPr>
        <w:t>5.2 Description</w:t>
      </w:r>
      <w:bookmarkEnd w:id="41"/>
      <w:r w:rsidRPr="00F23239">
        <w:rPr>
          <w:sz w:val="24"/>
          <w:szCs w:val="24"/>
          <w:lang w:val="en-IN"/>
        </w:rPr>
        <w:t xml:space="preserve"> </w:t>
      </w:r>
    </w:p>
    <w:p w14:paraId="7720C2B5" w14:textId="77777777" w:rsidR="00F25CCA" w:rsidRPr="00F23239" w:rsidRDefault="00F25CCA" w:rsidP="00A25D56">
      <w:pPr>
        <w:spacing w:before="0" w:after="0" w:line="360" w:lineRule="auto"/>
        <w:jc w:val="both"/>
        <w:rPr>
          <w:sz w:val="24"/>
          <w:szCs w:val="24"/>
          <w:lang w:val="en-IN"/>
        </w:rPr>
      </w:pPr>
    </w:p>
    <w:p w14:paraId="15572BA4" w14:textId="77777777" w:rsidR="007F32F0" w:rsidRPr="00F23239" w:rsidRDefault="007F32F0" w:rsidP="007F32F0">
      <w:pPr>
        <w:spacing w:line="360" w:lineRule="auto"/>
        <w:jc w:val="both"/>
        <w:rPr>
          <w:sz w:val="24"/>
          <w:szCs w:val="24"/>
          <w:lang w:val="en-IN"/>
        </w:rPr>
      </w:pPr>
      <w:r w:rsidRPr="00F23239">
        <w:rPr>
          <w:sz w:val="24"/>
          <w:szCs w:val="24"/>
          <w:lang w:val="en-IN"/>
        </w:rPr>
        <w:t>The purpose of this analysis was to evaluate if Indonesia would be a prospective international growth market for Allbirds, and provide the most acceptable market entry plan. At first I assumed the main driver of internationalization was macroeconomic considerations like market size, population or GDP growth. However a rigorous analysis found that successful internationalisation required a balance between organisational capabilities and institutional, cultural and legal constraints. The report was created by balancing the examination of the political reforms, economic performance, legal environment and cultural characteristics of Indonesia with the financial performance and sustainability focused competitive advantages of Allbirds. I analysed cross-country differences using the CAGE Distance Framework, analysed organizational adaptability using Dynamic Capabilities Theory, analysed regulatory fit using the Institutional Theory and compared different entry modalities using Transaction Cost Economics. The post also meant quantitative evidence from international organisations, industry reports and university research could be synthesised, rather than relying just on descriptive material; this substantially increased the quality and credibility of strategic recommendations.</w:t>
      </w:r>
    </w:p>
    <w:p w14:paraId="603A19AF" w14:textId="7AE2A123" w:rsidR="00A25D56" w:rsidRPr="00F23239" w:rsidRDefault="00A25D56" w:rsidP="00F25CCA">
      <w:pPr>
        <w:pStyle w:val="Heading2"/>
        <w:rPr>
          <w:sz w:val="24"/>
          <w:szCs w:val="24"/>
          <w:lang w:val="en-IN"/>
        </w:rPr>
      </w:pPr>
      <w:bookmarkStart w:id="42" w:name="_Toc236356363"/>
      <w:r w:rsidRPr="00F23239">
        <w:rPr>
          <w:sz w:val="24"/>
          <w:szCs w:val="24"/>
          <w:lang w:val="en-IN"/>
        </w:rPr>
        <w:t>5.3 Feelings</w:t>
      </w:r>
      <w:bookmarkEnd w:id="42"/>
      <w:r w:rsidRPr="00F23239">
        <w:rPr>
          <w:sz w:val="24"/>
          <w:szCs w:val="24"/>
          <w:lang w:val="en-IN"/>
        </w:rPr>
        <w:t xml:space="preserve"> </w:t>
      </w:r>
    </w:p>
    <w:p w14:paraId="7246A2F0" w14:textId="77777777" w:rsidR="00F25CCA" w:rsidRPr="00F23239" w:rsidRDefault="00F25CCA" w:rsidP="00A25D56">
      <w:pPr>
        <w:spacing w:before="0" w:after="0" w:line="360" w:lineRule="auto"/>
        <w:jc w:val="both"/>
        <w:rPr>
          <w:sz w:val="24"/>
          <w:szCs w:val="24"/>
          <w:lang w:val="en-IN"/>
        </w:rPr>
      </w:pPr>
    </w:p>
    <w:p w14:paraId="0F09AA04" w14:textId="77777777" w:rsidR="007F32F0" w:rsidRPr="00F23239" w:rsidRDefault="007F32F0" w:rsidP="007F32F0">
      <w:pPr>
        <w:spacing w:line="360" w:lineRule="auto"/>
        <w:jc w:val="both"/>
        <w:rPr>
          <w:sz w:val="24"/>
          <w:szCs w:val="24"/>
          <w:lang w:val="en-IN"/>
        </w:rPr>
      </w:pPr>
      <w:r w:rsidRPr="00F23239">
        <w:rPr>
          <w:sz w:val="24"/>
          <w:szCs w:val="24"/>
          <w:lang w:val="en-IN"/>
        </w:rPr>
        <w:t>When I began the assignment I felt quite secure in my ability to interpret macroeconomic figures but much less confident in my ability to synthesis multiple international business theories into one strategic conclusion. Initially, Dynamic Capabilities Theory, Institutional Theory and CAGE Framework had similar conceptual similarities and it was difficult to identify their strategic contributions. It was difficult, moreover, to account for competing quantitative facts, as excellent macro-economic growth did not necessarily mean good circumstances for premium sustainable products. As the report progressed my confidence grew immensely as I saw that each framework was explaining a different aspect of internationalisation. I learned to integrate organizational resources, institutional quality and market conditions into one strategic assessment, rather than dissecting theories in isolation. That gave me a lot more confidence in my analysis and my ability to make evidence-based decisions.</w:t>
      </w:r>
    </w:p>
    <w:p w14:paraId="09965A52" w14:textId="7C7C6835" w:rsidR="00A25D56" w:rsidRPr="00F23239" w:rsidRDefault="00A25D56" w:rsidP="00F25CCA">
      <w:pPr>
        <w:pStyle w:val="Heading2"/>
        <w:rPr>
          <w:sz w:val="24"/>
          <w:szCs w:val="24"/>
          <w:lang w:val="en-IN"/>
        </w:rPr>
      </w:pPr>
      <w:bookmarkStart w:id="43" w:name="_Toc236356364"/>
      <w:r w:rsidRPr="00F23239">
        <w:rPr>
          <w:sz w:val="24"/>
          <w:szCs w:val="24"/>
          <w:lang w:val="en-IN"/>
        </w:rPr>
        <w:t>5.4 Evaluation</w:t>
      </w:r>
      <w:bookmarkEnd w:id="43"/>
      <w:r w:rsidRPr="00F23239">
        <w:rPr>
          <w:sz w:val="24"/>
          <w:szCs w:val="24"/>
          <w:lang w:val="en-IN"/>
        </w:rPr>
        <w:t xml:space="preserve"> </w:t>
      </w:r>
    </w:p>
    <w:p w14:paraId="4BA4C30B" w14:textId="77777777" w:rsidR="00F25CCA" w:rsidRPr="00F23239" w:rsidRDefault="00F25CCA" w:rsidP="00A25D56">
      <w:pPr>
        <w:spacing w:before="0" w:after="0" w:line="360" w:lineRule="auto"/>
        <w:jc w:val="both"/>
        <w:rPr>
          <w:sz w:val="24"/>
          <w:szCs w:val="24"/>
          <w:lang w:val="en-IN"/>
        </w:rPr>
      </w:pPr>
    </w:p>
    <w:p w14:paraId="1B7C5AAE" w14:textId="77777777" w:rsidR="007F32F0" w:rsidRPr="00F23239" w:rsidRDefault="007F32F0" w:rsidP="007F32F0">
      <w:pPr>
        <w:spacing w:line="360" w:lineRule="auto"/>
        <w:jc w:val="both"/>
        <w:rPr>
          <w:sz w:val="24"/>
          <w:szCs w:val="24"/>
          <w:lang w:val="en-IN"/>
        </w:rPr>
      </w:pPr>
      <w:r w:rsidRPr="00F23239">
        <w:rPr>
          <w:sz w:val="24"/>
          <w:szCs w:val="24"/>
          <w:lang w:val="en-IN"/>
        </w:rPr>
        <w:t>The main benefit of authoring this report was the ability to have a more critical grasp of worldwide company strategy. I’ve always looked at international expansion as a market decision-making process that’s driven by economic growth and customer demand. But the poll concluded that competitive performance is also about institutional quality, organizational flexibility, governance frameworks and strategic resource deployment. The inclusion of additional quantitative evidence from the IMF, World Bank, OECD and Allbirds’ financial reports would make my arguments more credible and less subjective.</w:t>
      </w:r>
    </w:p>
    <w:p w14:paraId="44FA867D" w14:textId="77777777" w:rsidR="007F32F0" w:rsidRPr="00F23239" w:rsidRDefault="007F32F0" w:rsidP="007F32F0">
      <w:pPr>
        <w:spacing w:line="360" w:lineRule="auto"/>
        <w:jc w:val="both"/>
        <w:rPr>
          <w:sz w:val="24"/>
          <w:szCs w:val="24"/>
          <w:lang w:val="en-IN"/>
        </w:rPr>
      </w:pPr>
      <w:r w:rsidRPr="00F23239">
        <w:rPr>
          <w:sz w:val="24"/>
          <w:szCs w:val="24"/>
          <w:lang w:val="en-IN"/>
        </w:rPr>
        <w:t>Another key learning outcome was the awareness of sustainability as a strategic competitive resource not merely as an ethical responsibility. Prior to this review my idea of environmental sustainability was connected to corporate social responsibility. The use of the Resource-Based View has demonstrated that the sustainability capabilities of Allbirds are a valuable, rare and hard to imitate organisational resource that can provide a long-term competitive advantage. However I also understood that environmental distinctiveness itself does not ensure commercial success if it is not supported by local market adaption, affordability and operational efficiency.</w:t>
      </w:r>
    </w:p>
    <w:p w14:paraId="3D9C5C6E" w14:textId="77777777" w:rsidR="007F32F0" w:rsidRPr="00F23239" w:rsidRDefault="007F32F0" w:rsidP="007F32F0">
      <w:pPr>
        <w:spacing w:line="360" w:lineRule="auto"/>
        <w:jc w:val="both"/>
        <w:rPr>
          <w:sz w:val="24"/>
          <w:szCs w:val="24"/>
          <w:lang w:val="en-IN"/>
        </w:rPr>
      </w:pPr>
      <w:r w:rsidRPr="00F23239">
        <w:rPr>
          <w:sz w:val="24"/>
          <w:szCs w:val="24"/>
          <w:lang w:val="en-IN"/>
        </w:rPr>
        <w:t>The study is based on secondary data which is a limitation. International databases as valid evidence of macroeconomics. Primary consumer research in Indonesia would have provided more insight into purchasing habits, brand recognition and willingness to pay premium prices.</w:t>
      </w:r>
    </w:p>
    <w:p w14:paraId="03030A54" w14:textId="48FE9F2A" w:rsidR="00A25D56" w:rsidRPr="00F23239" w:rsidRDefault="00A25D56" w:rsidP="00A25D56">
      <w:pPr>
        <w:spacing w:line="360" w:lineRule="auto"/>
        <w:jc w:val="both"/>
        <w:rPr>
          <w:sz w:val="24"/>
          <w:szCs w:val="24"/>
          <w:lang w:val="en-IN"/>
        </w:rPr>
      </w:pPr>
    </w:p>
    <w:p w14:paraId="26AFED58" w14:textId="3507764C" w:rsidR="00A25D56" w:rsidRPr="00F23239" w:rsidRDefault="00A25D56" w:rsidP="00F25CCA">
      <w:pPr>
        <w:pStyle w:val="Heading2"/>
        <w:rPr>
          <w:sz w:val="24"/>
          <w:szCs w:val="24"/>
          <w:lang w:val="en-IN"/>
        </w:rPr>
      </w:pPr>
      <w:bookmarkStart w:id="44" w:name="_Toc236356365"/>
      <w:r w:rsidRPr="00F23239">
        <w:rPr>
          <w:sz w:val="24"/>
          <w:szCs w:val="24"/>
          <w:lang w:val="en-IN"/>
        </w:rPr>
        <w:t>5.5 Analysis</w:t>
      </w:r>
      <w:bookmarkEnd w:id="44"/>
      <w:r w:rsidRPr="00F23239">
        <w:rPr>
          <w:sz w:val="24"/>
          <w:szCs w:val="24"/>
          <w:lang w:val="en-IN"/>
        </w:rPr>
        <w:t xml:space="preserve"> </w:t>
      </w:r>
    </w:p>
    <w:p w14:paraId="438010F6" w14:textId="77777777" w:rsidR="00F25CCA" w:rsidRPr="00F23239" w:rsidRDefault="00F25CCA" w:rsidP="00A25D56">
      <w:pPr>
        <w:spacing w:before="0" w:after="0" w:line="360" w:lineRule="auto"/>
        <w:jc w:val="both"/>
        <w:rPr>
          <w:sz w:val="24"/>
          <w:szCs w:val="24"/>
          <w:lang w:val="en-IN"/>
        </w:rPr>
      </w:pPr>
    </w:p>
    <w:p w14:paraId="4B9FBA96" w14:textId="77777777" w:rsidR="007F32F0" w:rsidRPr="00F23239" w:rsidRDefault="007F32F0" w:rsidP="007F32F0">
      <w:pPr>
        <w:spacing w:line="360" w:lineRule="auto"/>
        <w:jc w:val="both"/>
        <w:rPr>
          <w:sz w:val="24"/>
          <w:szCs w:val="24"/>
          <w:lang w:val="en-IN"/>
        </w:rPr>
      </w:pPr>
      <w:r w:rsidRPr="00F23239">
        <w:rPr>
          <w:sz w:val="24"/>
          <w:szCs w:val="24"/>
          <w:lang w:val="en-IN"/>
        </w:rPr>
        <w:t>The major lesson from this initiative is that international growth is a dynamic organizational competency, not a one-off strategic decision. Dynamic Capabilities Theory (Teece, 2018) states that a sustainable competitive advantage depends on an organization’s ability to detect opportunities, take advantage of new markets and continually reconfigure resources under shifting competitive circumstances. This account explained the transition in Allbirds’ approach from capital intensive retail growth to distributor led internationalisation following financial reorganisation. I did not see this strategy change as an organisational weakness but as a sign of adaptive capacity to changing market conditions.</w:t>
      </w:r>
    </w:p>
    <w:p w14:paraId="4AB17F10" w14:textId="77777777" w:rsidR="007F32F0" w:rsidRPr="00F23239" w:rsidRDefault="007F32F0" w:rsidP="007F32F0">
      <w:pPr>
        <w:spacing w:line="360" w:lineRule="auto"/>
        <w:jc w:val="both"/>
        <w:rPr>
          <w:sz w:val="24"/>
          <w:szCs w:val="24"/>
          <w:lang w:val="en-IN"/>
        </w:rPr>
      </w:pPr>
      <w:r w:rsidRPr="00F23239">
        <w:rPr>
          <w:sz w:val="24"/>
          <w:szCs w:val="24"/>
          <w:lang w:val="en-IN"/>
        </w:rPr>
        <w:t>Institutional Theory also altered how I think about international business by demonstrating that economic attractiveness alone does not ensure success in entering a market (Peng, 2022). Indonesia has favorable demographics, resilient GDP growth and improving investment policies but regional governance discrepancies, regulatory inconsistencies and institutional complexity substantially impair operational performance. Therefore, other from exploiting market opportunities, the success of internationalisation is about acquiring organisational legitimacy inside the institutional framework of the host-country.</w:t>
      </w:r>
    </w:p>
    <w:p w14:paraId="2703917E" w14:textId="77777777" w:rsidR="007F32F0" w:rsidRPr="00F23239" w:rsidRDefault="007F32F0" w:rsidP="007F32F0">
      <w:pPr>
        <w:spacing w:line="360" w:lineRule="auto"/>
        <w:jc w:val="both"/>
        <w:rPr>
          <w:sz w:val="24"/>
          <w:szCs w:val="24"/>
          <w:lang w:val="en-IN"/>
        </w:rPr>
      </w:pPr>
      <w:r w:rsidRPr="00F23239">
        <w:rPr>
          <w:sz w:val="24"/>
          <w:szCs w:val="24"/>
          <w:lang w:val="en-IN"/>
        </w:rPr>
        <w:t>The CAGE Distance Framework made me reconsider my assumption that geographical proximity drives international competitiveness. Instead I learned that for market-entry decisions, administrative and economic distance frequently matter more than physical distance alone. The differences in rules, economic distribution and purchasing power in Indonesia necessitated a more profound strategic adaptation than the cultural commonalities initially suggested.</w:t>
      </w:r>
    </w:p>
    <w:p w14:paraId="4EF15D39" w14:textId="77777777" w:rsidR="007F32F0" w:rsidRPr="00F23239" w:rsidRDefault="007F32F0" w:rsidP="007F32F0">
      <w:pPr>
        <w:spacing w:line="360" w:lineRule="auto"/>
        <w:jc w:val="both"/>
        <w:rPr>
          <w:sz w:val="24"/>
          <w:szCs w:val="24"/>
          <w:lang w:val="en-IN"/>
        </w:rPr>
      </w:pPr>
    </w:p>
    <w:p w14:paraId="1C92345E" w14:textId="77777777" w:rsidR="007F32F0" w:rsidRDefault="007F32F0" w:rsidP="007F32F0">
      <w:pPr>
        <w:spacing w:line="360" w:lineRule="auto"/>
        <w:jc w:val="both"/>
        <w:rPr>
          <w:sz w:val="24"/>
          <w:szCs w:val="24"/>
          <w:lang w:val="en-IN"/>
        </w:rPr>
      </w:pPr>
      <w:r w:rsidRPr="00F23239">
        <w:rPr>
          <w:sz w:val="24"/>
          <w:szCs w:val="24"/>
          <w:lang w:val="en-IN"/>
        </w:rPr>
        <w:t>Finally, Transaction Cost Economics changed my view on the choice of entry mode. I used to think fully owned subsidiaries were always the best way to grow, because they provided management the most control. Although we believe Allbirds’ growth plans are ambitious and challenging, we also believe lower risk distributor agreements could deliver better long term value, particularly in the face of uncertainty, based on our evaluation of investment risk, contract uncertainty and Allbirds’ financial reorganization. This report has increased my ability to integrate many theoretical approaches with measurable evidence and offer balanced, evidence based recommendations for international company.</w:t>
      </w:r>
    </w:p>
    <w:p w14:paraId="10DF6896" w14:textId="77777777" w:rsidR="00B6791B" w:rsidRDefault="00B6791B" w:rsidP="007F32F0">
      <w:pPr>
        <w:spacing w:line="360" w:lineRule="auto"/>
        <w:jc w:val="both"/>
        <w:rPr>
          <w:sz w:val="24"/>
          <w:szCs w:val="24"/>
          <w:lang w:val="en-IN"/>
        </w:rPr>
      </w:pPr>
    </w:p>
    <w:p w14:paraId="39533660" w14:textId="77777777" w:rsidR="00B6791B" w:rsidRPr="00F23239" w:rsidRDefault="00B6791B" w:rsidP="007F32F0">
      <w:pPr>
        <w:spacing w:line="360" w:lineRule="auto"/>
        <w:jc w:val="both"/>
        <w:rPr>
          <w:sz w:val="24"/>
          <w:szCs w:val="24"/>
          <w:lang w:val="en-IN"/>
        </w:rPr>
      </w:pPr>
    </w:p>
    <w:p w14:paraId="000D3D1E" w14:textId="7D14C106" w:rsidR="00A25D56" w:rsidRPr="00F23239" w:rsidRDefault="00A25D56" w:rsidP="00F25CCA">
      <w:pPr>
        <w:pStyle w:val="Heading2"/>
        <w:rPr>
          <w:sz w:val="24"/>
          <w:szCs w:val="24"/>
          <w:lang w:val="en-IN"/>
        </w:rPr>
      </w:pPr>
      <w:bookmarkStart w:id="45" w:name="_Toc236356366"/>
      <w:r w:rsidRPr="00F23239">
        <w:rPr>
          <w:sz w:val="24"/>
          <w:szCs w:val="24"/>
          <w:lang w:val="en-IN"/>
        </w:rPr>
        <w:t>5.6 Conclusion</w:t>
      </w:r>
      <w:bookmarkEnd w:id="45"/>
      <w:r w:rsidRPr="00F23239">
        <w:rPr>
          <w:sz w:val="24"/>
          <w:szCs w:val="24"/>
          <w:lang w:val="en-IN"/>
        </w:rPr>
        <w:t xml:space="preserve"> </w:t>
      </w:r>
    </w:p>
    <w:p w14:paraId="42EBEB74" w14:textId="77777777" w:rsidR="00F25CCA" w:rsidRPr="00F23239" w:rsidRDefault="00F25CCA" w:rsidP="00A25D56">
      <w:pPr>
        <w:spacing w:before="0" w:after="0" w:line="360" w:lineRule="auto"/>
        <w:jc w:val="both"/>
        <w:rPr>
          <w:sz w:val="24"/>
          <w:szCs w:val="24"/>
          <w:lang w:val="en-IN"/>
        </w:rPr>
      </w:pPr>
    </w:p>
    <w:p w14:paraId="2E5B31F6" w14:textId="77777777" w:rsidR="007F32F0" w:rsidRPr="00F23239" w:rsidRDefault="007F32F0" w:rsidP="007F32F0">
      <w:pPr>
        <w:spacing w:line="360" w:lineRule="auto"/>
        <w:jc w:val="both"/>
        <w:rPr>
          <w:sz w:val="24"/>
          <w:szCs w:val="24"/>
          <w:lang w:val="en-IN"/>
        </w:rPr>
      </w:pPr>
      <w:r w:rsidRPr="00F23239">
        <w:rPr>
          <w:sz w:val="24"/>
          <w:szCs w:val="24"/>
          <w:lang w:val="en-IN"/>
        </w:rPr>
        <w:t xml:space="preserve">This research has taught me a lot about international company strategy, that successful internationalisation is a balancing act between organisational resources, institutional conditions, cultural adjustment and financial discipline. The combination of contemporary international business ideas and quantitative facts improved my critical thinking and strategic decision-making skills. The learning process has changed, and foreign growth needs to be considered through different theoretical lenses than market size or metrics of economic progress. In future foreign commercial initiatives I will put more emphasis on the integration of secondary evidence with primary market research, comparative institutional analysis and financial feasibility assessments. These improvements will enable me to deliver more comprehensive, evidence-based and strategically sound recommendations to multinational organisations operating in increasingly complicated global markets. </w:t>
      </w:r>
    </w:p>
    <w:p w14:paraId="299517C3" w14:textId="77777777" w:rsidR="00A25D56" w:rsidRPr="00F23239" w:rsidRDefault="00A25D56" w:rsidP="007F32F0">
      <w:pPr>
        <w:spacing w:line="360" w:lineRule="auto"/>
        <w:jc w:val="both"/>
        <w:rPr>
          <w:sz w:val="24"/>
          <w:szCs w:val="24"/>
        </w:rPr>
      </w:pPr>
    </w:p>
    <w:p w14:paraId="21CBE46C" w14:textId="77777777" w:rsidR="00A25D56" w:rsidRPr="00F23239" w:rsidRDefault="00A25D56" w:rsidP="009F7B1D">
      <w:pPr>
        <w:rPr>
          <w:sz w:val="24"/>
          <w:szCs w:val="24"/>
        </w:rPr>
      </w:pPr>
    </w:p>
    <w:p w14:paraId="3B261955" w14:textId="77777777" w:rsidR="00A25D56" w:rsidRPr="00F23239" w:rsidRDefault="00A25D56" w:rsidP="009F7B1D">
      <w:pPr>
        <w:rPr>
          <w:sz w:val="24"/>
          <w:szCs w:val="24"/>
        </w:rPr>
      </w:pPr>
    </w:p>
    <w:p w14:paraId="19A3614E" w14:textId="77777777" w:rsidR="00A25D56" w:rsidRPr="00F23239" w:rsidRDefault="00A25D56" w:rsidP="009F7B1D">
      <w:pPr>
        <w:rPr>
          <w:sz w:val="24"/>
          <w:szCs w:val="24"/>
        </w:rPr>
      </w:pPr>
    </w:p>
    <w:p w14:paraId="2CF88D5B" w14:textId="77777777" w:rsidR="00A25D56" w:rsidRPr="00F23239" w:rsidRDefault="00A25D56" w:rsidP="009F7B1D">
      <w:pPr>
        <w:rPr>
          <w:sz w:val="24"/>
          <w:szCs w:val="24"/>
        </w:rPr>
      </w:pPr>
    </w:p>
    <w:p w14:paraId="675DE574" w14:textId="77777777" w:rsidR="00A25D56" w:rsidRDefault="00A25D56" w:rsidP="009F7B1D">
      <w:pPr>
        <w:rPr>
          <w:sz w:val="24"/>
          <w:szCs w:val="24"/>
        </w:rPr>
      </w:pPr>
    </w:p>
    <w:p w14:paraId="4CE3A969" w14:textId="77777777" w:rsidR="00B6791B" w:rsidRDefault="00B6791B" w:rsidP="009F7B1D">
      <w:pPr>
        <w:rPr>
          <w:sz w:val="24"/>
          <w:szCs w:val="24"/>
        </w:rPr>
      </w:pPr>
    </w:p>
    <w:p w14:paraId="2E3D5EC4" w14:textId="77777777" w:rsidR="00B6791B" w:rsidRDefault="00B6791B" w:rsidP="009F7B1D">
      <w:pPr>
        <w:rPr>
          <w:sz w:val="24"/>
          <w:szCs w:val="24"/>
        </w:rPr>
      </w:pPr>
    </w:p>
    <w:p w14:paraId="7A05F678" w14:textId="77777777" w:rsidR="00B6791B" w:rsidRDefault="00B6791B" w:rsidP="009F7B1D">
      <w:pPr>
        <w:rPr>
          <w:sz w:val="24"/>
          <w:szCs w:val="24"/>
        </w:rPr>
      </w:pPr>
    </w:p>
    <w:p w14:paraId="4E76535F" w14:textId="77777777" w:rsidR="00B6791B" w:rsidRDefault="00B6791B" w:rsidP="009F7B1D">
      <w:pPr>
        <w:rPr>
          <w:sz w:val="24"/>
          <w:szCs w:val="24"/>
        </w:rPr>
      </w:pPr>
    </w:p>
    <w:p w14:paraId="5AD9A915" w14:textId="77777777" w:rsidR="00B6791B" w:rsidRPr="00F23239" w:rsidRDefault="00B6791B" w:rsidP="009F7B1D">
      <w:pPr>
        <w:rPr>
          <w:sz w:val="24"/>
          <w:szCs w:val="24"/>
        </w:rPr>
      </w:pPr>
    </w:p>
    <w:p w14:paraId="6351700F" w14:textId="77777777" w:rsidR="00A25D56" w:rsidRPr="00F23239" w:rsidRDefault="00A25D56" w:rsidP="009F7B1D">
      <w:pPr>
        <w:rPr>
          <w:sz w:val="24"/>
          <w:szCs w:val="24"/>
        </w:rPr>
      </w:pPr>
    </w:p>
    <w:p w14:paraId="05E0F88E" w14:textId="77777777" w:rsidR="00A25D56" w:rsidRPr="00F23239" w:rsidRDefault="00A25D56" w:rsidP="009F7B1D">
      <w:pPr>
        <w:rPr>
          <w:sz w:val="24"/>
          <w:szCs w:val="24"/>
        </w:rPr>
      </w:pPr>
    </w:p>
    <w:p w14:paraId="31BE0FDA" w14:textId="745837AB" w:rsidR="00A25D56" w:rsidRPr="00F23239" w:rsidRDefault="00A25D56" w:rsidP="00A25D56">
      <w:pPr>
        <w:pStyle w:val="Heading1"/>
        <w:rPr>
          <w:b/>
          <w:bCs/>
          <w:sz w:val="28"/>
          <w:szCs w:val="28"/>
          <w:lang w:val="en-IN"/>
        </w:rPr>
      </w:pPr>
      <w:bookmarkStart w:id="46" w:name="_Toc236356367"/>
      <w:r w:rsidRPr="00F23239">
        <w:rPr>
          <w:b/>
          <w:bCs/>
          <w:sz w:val="28"/>
          <w:szCs w:val="28"/>
          <w:lang w:val="en-IN"/>
        </w:rPr>
        <w:t>References</w:t>
      </w:r>
      <w:bookmarkEnd w:id="46"/>
      <w:r w:rsidRPr="00F23239">
        <w:rPr>
          <w:b/>
          <w:bCs/>
          <w:sz w:val="28"/>
          <w:szCs w:val="28"/>
          <w:lang w:val="en-IN"/>
        </w:rPr>
        <w:t xml:space="preserve"> </w:t>
      </w:r>
    </w:p>
    <w:p w14:paraId="6372DBC9" w14:textId="77777777" w:rsidR="00A25D56" w:rsidRPr="00F23239" w:rsidRDefault="00A25D56" w:rsidP="00A25D56">
      <w:pPr>
        <w:pStyle w:val="ListParagraph"/>
        <w:numPr>
          <w:ilvl w:val="0"/>
          <w:numId w:val="17"/>
        </w:numPr>
        <w:rPr>
          <w:sz w:val="24"/>
          <w:szCs w:val="24"/>
          <w:lang w:val="en-IN"/>
        </w:rPr>
      </w:pPr>
      <w:r w:rsidRPr="00F23239">
        <w:rPr>
          <w:sz w:val="24"/>
          <w:szCs w:val="24"/>
          <w:lang w:val="en-IN"/>
        </w:rPr>
        <w:t xml:space="preserve">Allbirds Inc. (2024). </w:t>
      </w:r>
      <w:r w:rsidRPr="00F23239">
        <w:rPr>
          <w:i/>
          <w:iCs/>
          <w:sz w:val="24"/>
          <w:szCs w:val="24"/>
          <w:lang w:val="en-IN"/>
        </w:rPr>
        <w:t>Annual report 2023</w:t>
      </w:r>
      <w:r w:rsidRPr="00F23239">
        <w:rPr>
          <w:sz w:val="24"/>
          <w:szCs w:val="24"/>
          <w:lang w:val="en-IN"/>
        </w:rPr>
        <w:t xml:space="preserve">. Allbirds Inc. </w:t>
      </w:r>
      <w:hyperlink r:id="rId14" w:tgtFrame="_new" w:history="1">
        <w:r w:rsidRPr="00F23239">
          <w:rPr>
            <w:rStyle w:val="Hyperlink"/>
            <w:color w:val="auto"/>
            <w:sz w:val="24"/>
            <w:szCs w:val="24"/>
            <w:u w:val="none"/>
            <w:lang w:val="en-IN"/>
          </w:rPr>
          <w:t>https://ir.allbirds.com</w:t>
        </w:r>
      </w:hyperlink>
    </w:p>
    <w:p w14:paraId="486693B2" w14:textId="77777777" w:rsidR="00A25D56" w:rsidRPr="00F23239" w:rsidRDefault="00A25D56" w:rsidP="00A25D56">
      <w:pPr>
        <w:pStyle w:val="ListParagraph"/>
        <w:numPr>
          <w:ilvl w:val="0"/>
          <w:numId w:val="17"/>
        </w:numPr>
        <w:rPr>
          <w:sz w:val="24"/>
          <w:szCs w:val="24"/>
          <w:lang w:val="en-IN"/>
        </w:rPr>
      </w:pPr>
      <w:r w:rsidRPr="00F23239">
        <w:rPr>
          <w:sz w:val="24"/>
          <w:szCs w:val="24"/>
          <w:lang w:val="en-IN"/>
        </w:rPr>
        <w:t xml:space="preserve">Allbirds Inc. (2025a). </w:t>
      </w:r>
      <w:r w:rsidRPr="00F23239">
        <w:rPr>
          <w:i/>
          <w:iCs/>
          <w:sz w:val="24"/>
          <w:szCs w:val="24"/>
          <w:lang w:val="en-IN"/>
        </w:rPr>
        <w:t>Third quarter 2025 financial results</w:t>
      </w:r>
      <w:r w:rsidRPr="00F23239">
        <w:rPr>
          <w:sz w:val="24"/>
          <w:szCs w:val="24"/>
          <w:lang w:val="en-IN"/>
        </w:rPr>
        <w:t xml:space="preserve">. Allbirds Investor Relations. </w:t>
      </w:r>
      <w:hyperlink r:id="rId15" w:tgtFrame="_new" w:history="1">
        <w:r w:rsidRPr="00F23239">
          <w:rPr>
            <w:rStyle w:val="Hyperlink"/>
            <w:color w:val="auto"/>
            <w:sz w:val="24"/>
            <w:szCs w:val="24"/>
            <w:u w:val="none"/>
            <w:lang w:val="en-IN"/>
          </w:rPr>
          <w:t>https://ir.allbirds.com</w:t>
        </w:r>
      </w:hyperlink>
    </w:p>
    <w:p w14:paraId="223D002A" w14:textId="77777777" w:rsidR="00A25D56" w:rsidRPr="00F23239" w:rsidRDefault="00A25D56" w:rsidP="00A25D56">
      <w:pPr>
        <w:pStyle w:val="ListParagraph"/>
        <w:numPr>
          <w:ilvl w:val="0"/>
          <w:numId w:val="17"/>
        </w:numPr>
        <w:rPr>
          <w:sz w:val="24"/>
          <w:szCs w:val="24"/>
          <w:lang w:val="en-IN"/>
        </w:rPr>
      </w:pPr>
      <w:r w:rsidRPr="00F23239">
        <w:rPr>
          <w:sz w:val="24"/>
          <w:szCs w:val="24"/>
          <w:lang w:val="en-IN"/>
        </w:rPr>
        <w:t xml:space="preserve">Allbirds Inc. (2025b). </w:t>
      </w:r>
      <w:r w:rsidRPr="00F23239">
        <w:rPr>
          <w:i/>
          <w:iCs/>
          <w:sz w:val="24"/>
          <w:szCs w:val="24"/>
          <w:lang w:val="en-IN"/>
        </w:rPr>
        <w:t>Our sustainability approach</w:t>
      </w:r>
      <w:r w:rsidRPr="00F23239">
        <w:rPr>
          <w:sz w:val="24"/>
          <w:szCs w:val="24"/>
          <w:lang w:val="en-IN"/>
        </w:rPr>
        <w:t xml:space="preserve">. </w:t>
      </w:r>
      <w:hyperlink r:id="rId16" w:tgtFrame="_new" w:history="1">
        <w:r w:rsidRPr="00F23239">
          <w:rPr>
            <w:rStyle w:val="Hyperlink"/>
            <w:color w:val="auto"/>
            <w:sz w:val="24"/>
            <w:szCs w:val="24"/>
            <w:u w:val="none"/>
            <w:lang w:val="en-IN"/>
          </w:rPr>
          <w:t>https://www.allbirds.com/pages/sustainable-practices</w:t>
        </w:r>
      </w:hyperlink>
    </w:p>
    <w:p w14:paraId="193BFF56" w14:textId="77777777" w:rsidR="00A25D56" w:rsidRPr="00F23239" w:rsidRDefault="00A25D56" w:rsidP="00A25D56">
      <w:pPr>
        <w:pStyle w:val="ListParagraph"/>
        <w:numPr>
          <w:ilvl w:val="0"/>
          <w:numId w:val="17"/>
        </w:numPr>
        <w:rPr>
          <w:sz w:val="24"/>
          <w:szCs w:val="24"/>
          <w:lang w:val="en-IN"/>
        </w:rPr>
      </w:pPr>
      <w:r w:rsidRPr="00F23239">
        <w:rPr>
          <w:sz w:val="24"/>
          <w:szCs w:val="24"/>
          <w:lang w:val="en-IN"/>
        </w:rPr>
        <w:t xml:space="preserve">ASEAN Secretariat. (2024). </w:t>
      </w:r>
      <w:r w:rsidRPr="00F23239">
        <w:rPr>
          <w:i/>
          <w:iCs/>
          <w:sz w:val="24"/>
          <w:szCs w:val="24"/>
          <w:lang w:val="en-IN"/>
        </w:rPr>
        <w:t>Regional Comprehensive Economic Partnership (RCEP): Implementation update</w:t>
      </w:r>
      <w:r w:rsidRPr="00F23239">
        <w:rPr>
          <w:sz w:val="24"/>
          <w:szCs w:val="24"/>
          <w:lang w:val="en-IN"/>
        </w:rPr>
        <w:t xml:space="preserve">. </w:t>
      </w:r>
      <w:hyperlink r:id="rId17" w:tgtFrame="_new" w:history="1">
        <w:r w:rsidRPr="00F23239">
          <w:rPr>
            <w:rStyle w:val="Hyperlink"/>
            <w:color w:val="auto"/>
            <w:sz w:val="24"/>
            <w:szCs w:val="24"/>
            <w:u w:val="none"/>
            <w:lang w:val="en-IN"/>
          </w:rPr>
          <w:t>https://asean.org</w:t>
        </w:r>
      </w:hyperlink>
    </w:p>
    <w:p w14:paraId="2DBF42F0" w14:textId="77777777" w:rsidR="00A25D56" w:rsidRPr="00F23239" w:rsidRDefault="00A25D56" w:rsidP="00A25D56">
      <w:pPr>
        <w:pStyle w:val="ListParagraph"/>
        <w:numPr>
          <w:ilvl w:val="0"/>
          <w:numId w:val="17"/>
        </w:numPr>
        <w:rPr>
          <w:sz w:val="24"/>
          <w:szCs w:val="24"/>
          <w:lang w:val="en-IN"/>
        </w:rPr>
      </w:pPr>
      <w:r w:rsidRPr="00F23239">
        <w:rPr>
          <w:sz w:val="24"/>
          <w:szCs w:val="24"/>
          <w:lang w:val="en-IN"/>
        </w:rPr>
        <w:t xml:space="preserve">Barney, J. B. (1991). Firm resources and sustained competitive advantage. </w:t>
      </w:r>
      <w:r w:rsidRPr="00F23239">
        <w:rPr>
          <w:i/>
          <w:iCs/>
          <w:sz w:val="24"/>
          <w:szCs w:val="24"/>
          <w:lang w:val="en-IN"/>
        </w:rPr>
        <w:t>Journal of Management, 17</w:t>
      </w:r>
      <w:r w:rsidRPr="00F23239">
        <w:rPr>
          <w:sz w:val="24"/>
          <w:szCs w:val="24"/>
          <w:lang w:val="en-IN"/>
        </w:rPr>
        <w:t xml:space="preserve">(1), 99–120. </w:t>
      </w:r>
      <w:hyperlink r:id="rId18" w:tgtFrame="_new" w:history="1">
        <w:r w:rsidRPr="00F23239">
          <w:rPr>
            <w:rStyle w:val="Hyperlink"/>
            <w:color w:val="auto"/>
            <w:sz w:val="24"/>
            <w:szCs w:val="24"/>
            <w:u w:val="none"/>
            <w:lang w:val="en-IN"/>
          </w:rPr>
          <w:t>https://doi.org/10.1177/014920639101700108</w:t>
        </w:r>
      </w:hyperlink>
    </w:p>
    <w:p w14:paraId="1D77A99C" w14:textId="77777777" w:rsidR="00A25D56" w:rsidRPr="00F23239" w:rsidRDefault="00A25D56" w:rsidP="00A25D56">
      <w:pPr>
        <w:pStyle w:val="ListParagraph"/>
        <w:numPr>
          <w:ilvl w:val="0"/>
          <w:numId w:val="17"/>
        </w:numPr>
        <w:rPr>
          <w:sz w:val="24"/>
          <w:szCs w:val="24"/>
          <w:lang w:val="en-IN"/>
        </w:rPr>
      </w:pPr>
      <w:r w:rsidRPr="00F23239">
        <w:rPr>
          <w:sz w:val="24"/>
          <w:szCs w:val="24"/>
          <w:lang w:val="en-IN"/>
        </w:rPr>
        <w:t xml:space="preserve">Brouthers, K. D. (2022). A retrospective on foreign entry mode research. </w:t>
      </w:r>
      <w:r w:rsidRPr="00F23239">
        <w:rPr>
          <w:i/>
          <w:iCs/>
          <w:sz w:val="24"/>
          <w:szCs w:val="24"/>
          <w:lang w:val="en-IN"/>
        </w:rPr>
        <w:t>Journal of World Business, 57</w:t>
      </w:r>
      <w:r w:rsidRPr="00F23239">
        <w:rPr>
          <w:sz w:val="24"/>
          <w:szCs w:val="24"/>
          <w:lang w:val="en-IN"/>
        </w:rPr>
        <w:t>(6), 101399. https://doi.org/10.1016/j.jwb.2022.101399</w:t>
      </w:r>
    </w:p>
    <w:p w14:paraId="12B296E6" w14:textId="77777777" w:rsidR="00A25D56" w:rsidRPr="00F23239" w:rsidRDefault="00A25D56" w:rsidP="00A25D56">
      <w:pPr>
        <w:pStyle w:val="ListParagraph"/>
        <w:numPr>
          <w:ilvl w:val="0"/>
          <w:numId w:val="17"/>
        </w:numPr>
        <w:rPr>
          <w:sz w:val="24"/>
          <w:szCs w:val="24"/>
          <w:lang w:val="en-IN"/>
        </w:rPr>
      </w:pPr>
      <w:r w:rsidRPr="00F23239">
        <w:rPr>
          <w:sz w:val="24"/>
          <w:szCs w:val="24"/>
          <w:lang w:val="en-IN"/>
        </w:rPr>
        <w:t xml:space="preserve">Cavusgil, S. T., Knight, G., Riesenberger, J. R., Rammal, H. G., &amp; Rose, E. L. (2020). </w:t>
      </w:r>
      <w:r w:rsidRPr="00F23239">
        <w:rPr>
          <w:i/>
          <w:iCs/>
          <w:sz w:val="24"/>
          <w:szCs w:val="24"/>
          <w:lang w:val="en-IN"/>
        </w:rPr>
        <w:t>International business</w:t>
      </w:r>
      <w:r w:rsidRPr="00F23239">
        <w:rPr>
          <w:sz w:val="24"/>
          <w:szCs w:val="24"/>
          <w:lang w:val="en-IN"/>
        </w:rPr>
        <w:t xml:space="preserve"> (3rd Asia-Pacific ed.). Pearson.</w:t>
      </w:r>
    </w:p>
    <w:p w14:paraId="6853A522" w14:textId="77777777" w:rsidR="00A25D56" w:rsidRPr="00F23239" w:rsidRDefault="00A25D56" w:rsidP="00A25D56">
      <w:pPr>
        <w:pStyle w:val="ListParagraph"/>
        <w:numPr>
          <w:ilvl w:val="0"/>
          <w:numId w:val="17"/>
        </w:numPr>
        <w:rPr>
          <w:sz w:val="24"/>
          <w:szCs w:val="24"/>
          <w:lang w:val="en-IN"/>
        </w:rPr>
      </w:pPr>
      <w:r w:rsidRPr="00F23239">
        <w:rPr>
          <w:sz w:val="24"/>
          <w:szCs w:val="24"/>
          <w:lang w:val="en-IN"/>
        </w:rPr>
        <w:t xml:space="preserve">Deloitte. (2025). </w:t>
      </w:r>
      <w:r w:rsidRPr="00F23239">
        <w:rPr>
          <w:i/>
          <w:iCs/>
          <w:sz w:val="24"/>
          <w:szCs w:val="24"/>
          <w:lang w:val="en-IN"/>
        </w:rPr>
        <w:t>Southeast Asia consumer industry outlook 2025</w:t>
      </w:r>
      <w:r w:rsidRPr="00F23239">
        <w:rPr>
          <w:sz w:val="24"/>
          <w:szCs w:val="24"/>
          <w:lang w:val="en-IN"/>
        </w:rPr>
        <w:t xml:space="preserve">. Deloitte Insights. </w:t>
      </w:r>
      <w:hyperlink r:id="rId19" w:tgtFrame="_new" w:history="1">
        <w:r w:rsidRPr="00F23239">
          <w:rPr>
            <w:rStyle w:val="Hyperlink"/>
            <w:color w:val="auto"/>
            <w:sz w:val="24"/>
            <w:szCs w:val="24"/>
            <w:u w:val="none"/>
            <w:lang w:val="en-IN"/>
          </w:rPr>
          <w:t>https://www2.deloitte.com</w:t>
        </w:r>
      </w:hyperlink>
    </w:p>
    <w:p w14:paraId="6BF2F04D" w14:textId="77777777" w:rsidR="00A25D56" w:rsidRPr="00F23239" w:rsidRDefault="00A25D56" w:rsidP="00A25D56">
      <w:pPr>
        <w:pStyle w:val="ListParagraph"/>
        <w:numPr>
          <w:ilvl w:val="0"/>
          <w:numId w:val="17"/>
        </w:numPr>
        <w:rPr>
          <w:sz w:val="24"/>
          <w:szCs w:val="24"/>
          <w:lang w:val="en-IN"/>
        </w:rPr>
      </w:pPr>
      <w:r w:rsidRPr="00F23239">
        <w:rPr>
          <w:sz w:val="24"/>
          <w:szCs w:val="24"/>
          <w:lang w:val="en-IN"/>
        </w:rPr>
        <w:t xml:space="preserve">Ghemawat, P. (2001). Distance still matters: The hard reality of global expansion. </w:t>
      </w:r>
      <w:r w:rsidRPr="00F23239">
        <w:rPr>
          <w:i/>
          <w:iCs/>
          <w:sz w:val="24"/>
          <w:szCs w:val="24"/>
          <w:lang w:val="en-IN"/>
        </w:rPr>
        <w:t>Harvard Business Review, 79</w:t>
      </w:r>
      <w:r w:rsidRPr="00F23239">
        <w:rPr>
          <w:sz w:val="24"/>
          <w:szCs w:val="24"/>
          <w:lang w:val="en-IN"/>
        </w:rPr>
        <w:t>(8), 137–147.</w:t>
      </w:r>
    </w:p>
    <w:p w14:paraId="61F9A9D7" w14:textId="77777777" w:rsidR="00A25D56" w:rsidRPr="00F23239" w:rsidRDefault="00A25D56" w:rsidP="00A25D56">
      <w:pPr>
        <w:pStyle w:val="ListParagraph"/>
        <w:numPr>
          <w:ilvl w:val="0"/>
          <w:numId w:val="17"/>
        </w:numPr>
        <w:rPr>
          <w:sz w:val="24"/>
          <w:szCs w:val="24"/>
          <w:lang w:val="en-IN"/>
        </w:rPr>
      </w:pPr>
      <w:r w:rsidRPr="00F23239">
        <w:rPr>
          <w:sz w:val="24"/>
          <w:szCs w:val="24"/>
          <w:lang w:val="en-IN"/>
        </w:rPr>
        <w:t xml:space="preserve">Grant, R. M. (2022). </w:t>
      </w:r>
      <w:r w:rsidRPr="00F23239">
        <w:rPr>
          <w:i/>
          <w:iCs/>
          <w:sz w:val="24"/>
          <w:szCs w:val="24"/>
          <w:lang w:val="en-IN"/>
        </w:rPr>
        <w:t>Contemporary strategy analysis</w:t>
      </w:r>
      <w:r w:rsidRPr="00F23239">
        <w:rPr>
          <w:sz w:val="24"/>
          <w:szCs w:val="24"/>
          <w:lang w:val="en-IN"/>
        </w:rPr>
        <w:t xml:space="preserve"> (11th ed.). Wiley.</w:t>
      </w:r>
    </w:p>
    <w:p w14:paraId="41F57E4A" w14:textId="77777777" w:rsidR="00A25D56" w:rsidRPr="00F23239" w:rsidRDefault="00A25D56" w:rsidP="00A25D56">
      <w:pPr>
        <w:pStyle w:val="ListParagraph"/>
        <w:numPr>
          <w:ilvl w:val="0"/>
          <w:numId w:val="17"/>
        </w:numPr>
        <w:rPr>
          <w:sz w:val="24"/>
          <w:szCs w:val="24"/>
          <w:lang w:val="en-IN"/>
        </w:rPr>
      </w:pPr>
      <w:r w:rsidRPr="00F23239">
        <w:rPr>
          <w:sz w:val="24"/>
          <w:szCs w:val="24"/>
          <w:lang w:val="en-IN"/>
        </w:rPr>
        <w:t xml:space="preserve">Hofstede Insights. (2025). </w:t>
      </w:r>
      <w:r w:rsidRPr="00F23239">
        <w:rPr>
          <w:i/>
          <w:iCs/>
          <w:sz w:val="24"/>
          <w:szCs w:val="24"/>
          <w:lang w:val="en-IN"/>
        </w:rPr>
        <w:t>Country comparison: United States and Indonesia</w:t>
      </w:r>
      <w:r w:rsidRPr="00F23239">
        <w:rPr>
          <w:sz w:val="24"/>
          <w:szCs w:val="24"/>
          <w:lang w:val="en-IN"/>
        </w:rPr>
        <w:t xml:space="preserve">. </w:t>
      </w:r>
      <w:hyperlink r:id="rId20" w:tgtFrame="_new" w:history="1">
        <w:r w:rsidRPr="00F23239">
          <w:rPr>
            <w:rStyle w:val="Hyperlink"/>
            <w:color w:val="auto"/>
            <w:sz w:val="24"/>
            <w:szCs w:val="24"/>
            <w:u w:val="none"/>
            <w:lang w:val="en-IN"/>
          </w:rPr>
          <w:t>https://www.hofstede-insights.com</w:t>
        </w:r>
      </w:hyperlink>
    </w:p>
    <w:p w14:paraId="01FAA6EB" w14:textId="77777777" w:rsidR="00A25D56" w:rsidRPr="00F23239" w:rsidRDefault="00A25D56" w:rsidP="00A25D56">
      <w:pPr>
        <w:pStyle w:val="ListParagraph"/>
        <w:numPr>
          <w:ilvl w:val="0"/>
          <w:numId w:val="17"/>
        </w:numPr>
        <w:rPr>
          <w:sz w:val="24"/>
          <w:szCs w:val="24"/>
          <w:lang w:val="en-IN"/>
        </w:rPr>
      </w:pPr>
      <w:r w:rsidRPr="00F23239">
        <w:rPr>
          <w:sz w:val="24"/>
          <w:szCs w:val="24"/>
          <w:lang w:val="en-IN"/>
        </w:rPr>
        <w:t xml:space="preserve">International Monetary Fund. (2025). </w:t>
      </w:r>
      <w:r w:rsidRPr="00F23239">
        <w:rPr>
          <w:i/>
          <w:iCs/>
          <w:sz w:val="24"/>
          <w:szCs w:val="24"/>
          <w:lang w:val="en-IN"/>
        </w:rPr>
        <w:t>World economic outlook: Navigating global transitions</w:t>
      </w:r>
      <w:r w:rsidRPr="00F23239">
        <w:rPr>
          <w:sz w:val="24"/>
          <w:szCs w:val="24"/>
          <w:lang w:val="en-IN"/>
        </w:rPr>
        <w:t xml:space="preserve">. International Monetary Fund. </w:t>
      </w:r>
      <w:hyperlink r:id="rId21" w:tgtFrame="_new" w:history="1">
        <w:r w:rsidRPr="00F23239">
          <w:rPr>
            <w:rStyle w:val="Hyperlink"/>
            <w:color w:val="auto"/>
            <w:sz w:val="24"/>
            <w:szCs w:val="24"/>
            <w:u w:val="none"/>
            <w:lang w:val="en-IN"/>
          </w:rPr>
          <w:t>https://www.imf.org</w:t>
        </w:r>
      </w:hyperlink>
    </w:p>
    <w:p w14:paraId="07E2242C" w14:textId="77777777" w:rsidR="00A25D56" w:rsidRPr="00F23239" w:rsidRDefault="00A25D56" w:rsidP="00A25D56">
      <w:pPr>
        <w:pStyle w:val="ListParagraph"/>
        <w:numPr>
          <w:ilvl w:val="0"/>
          <w:numId w:val="17"/>
        </w:numPr>
        <w:rPr>
          <w:sz w:val="24"/>
          <w:szCs w:val="24"/>
          <w:lang w:val="en-IN"/>
        </w:rPr>
      </w:pPr>
      <w:r w:rsidRPr="00F23239">
        <w:rPr>
          <w:sz w:val="24"/>
          <w:szCs w:val="24"/>
          <w:lang w:val="en-IN"/>
        </w:rPr>
        <w:t xml:space="preserve">Knight, G. A., &amp; Liesch, P. W. (2016). Internationalization: From incremental to born global. </w:t>
      </w:r>
      <w:r w:rsidRPr="00F23239">
        <w:rPr>
          <w:i/>
          <w:iCs/>
          <w:sz w:val="24"/>
          <w:szCs w:val="24"/>
          <w:lang w:val="en-IN"/>
        </w:rPr>
        <w:t>Journal of World Business, 51</w:t>
      </w:r>
      <w:r w:rsidRPr="00F23239">
        <w:rPr>
          <w:sz w:val="24"/>
          <w:szCs w:val="24"/>
          <w:lang w:val="en-IN"/>
        </w:rPr>
        <w:t xml:space="preserve">(1), 93–102. </w:t>
      </w:r>
      <w:hyperlink r:id="rId22" w:tgtFrame="_new" w:history="1">
        <w:r w:rsidRPr="00F23239">
          <w:rPr>
            <w:rStyle w:val="Hyperlink"/>
            <w:color w:val="auto"/>
            <w:sz w:val="24"/>
            <w:szCs w:val="24"/>
            <w:u w:val="none"/>
            <w:lang w:val="en-IN"/>
          </w:rPr>
          <w:t>https://doi.org/10.1016/j.jwb.2015.08.011</w:t>
        </w:r>
      </w:hyperlink>
    </w:p>
    <w:p w14:paraId="09925234" w14:textId="77777777" w:rsidR="00A25D56" w:rsidRPr="00F23239" w:rsidRDefault="00A25D56" w:rsidP="00A25D56">
      <w:pPr>
        <w:pStyle w:val="ListParagraph"/>
        <w:numPr>
          <w:ilvl w:val="0"/>
          <w:numId w:val="17"/>
        </w:numPr>
        <w:rPr>
          <w:sz w:val="24"/>
          <w:szCs w:val="24"/>
          <w:lang w:val="en-IN"/>
        </w:rPr>
      </w:pPr>
      <w:r w:rsidRPr="00F23239">
        <w:rPr>
          <w:sz w:val="24"/>
          <w:szCs w:val="24"/>
          <w:lang w:val="en-IN"/>
        </w:rPr>
        <w:t xml:space="preserve">NielsenIQ. (2025). </w:t>
      </w:r>
      <w:r w:rsidRPr="00F23239">
        <w:rPr>
          <w:i/>
          <w:iCs/>
          <w:sz w:val="24"/>
          <w:szCs w:val="24"/>
          <w:lang w:val="en-IN"/>
        </w:rPr>
        <w:t>Global sustainability consumer trends report</w:t>
      </w:r>
      <w:r w:rsidRPr="00F23239">
        <w:rPr>
          <w:sz w:val="24"/>
          <w:szCs w:val="24"/>
          <w:lang w:val="en-IN"/>
        </w:rPr>
        <w:t xml:space="preserve">. NielsenIQ. </w:t>
      </w:r>
      <w:hyperlink r:id="rId23" w:tgtFrame="_new" w:history="1">
        <w:r w:rsidRPr="00F23239">
          <w:rPr>
            <w:rStyle w:val="Hyperlink"/>
            <w:color w:val="auto"/>
            <w:sz w:val="24"/>
            <w:szCs w:val="24"/>
            <w:u w:val="none"/>
            <w:lang w:val="en-IN"/>
          </w:rPr>
          <w:t>https://nielseniq.com</w:t>
        </w:r>
      </w:hyperlink>
    </w:p>
    <w:p w14:paraId="4D68516C" w14:textId="77777777" w:rsidR="00A25D56" w:rsidRPr="00F23239" w:rsidRDefault="00A25D56" w:rsidP="00A25D56">
      <w:pPr>
        <w:pStyle w:val="ListParagraph"/>
        <w:numPr>
          <w:ilvl w:val="0"/>
          <w:numId w:val="17"/>
        </w:numPr>
        <w:rPr>
          <w:sz w:val="24"/>
          <w:szCs w:val="24"/>
          <w:lang w:val="en-IN"/>
        </w:rPr>
      </w:pPr>
      <w:r w:rsidRPr="00F23239">
        <w:rPr>
          <w:sz w:val="24"/>
          <w:szCs w:val="24"/>
          <w:lang w:val="en-IN"/>
        </w:rPr>
        <w:t xml:space="preserve">OECD. (2025). </w:t>
      </w:r>
      <w:r w:rsidRPr="00F23239">
        <w:rPr>
          <w:i/>
          <w:iCs/>
          <w:sz w:val="24"/>
          <w:szCs w:val="24"/>
          <w:lang w:val="en-IN"/>
        </w:rPr>
        <w:t>OECD Economic Surveys: Indonesia 2025</w:t>
      </w:r>
      <w:r w:rsidRPr="00F23239">
        <w:rPr>
          <w:sz w:val="24"/>
          <w:szCs w:val="24"/>
          <w:lang w:val="en-IN"/>
        </w:rPr>
        <w:t xml:space="preserve">. OECD Publishing. </w:t>
      </w:r>
      <w:hyperlink r:id="rId24" w:tgtFrame="_new" w:history="1">
        <w:r w:rsidRPr="00F23239">
          <w:rPr>
            <w:rStyle w:val="Hyperlink"/>
            <w:color w:val="auto"/>
            <w:sz w:val="24"/>
            <w:szCs w:val="24"/>
            <w:u w:val="none"/>
            <w:lang w:val="en-IN"/>
          </w:rPr>
          <w:t>https://www.oecd.org</w:t>
        </w:r>
      </w:hyperlink>
    </w:p>
    <w:p w14:paraId="36088430" w14:textId="77777777" w:rsidR="00A25D56" w:rsidRPr="00F23239" w:rsidRDefault="00A25D56" w:rsidP="00A25D56">
      <w:pPr>
        <w:pStyle w:val="ListParagraph"/>
        <w:numPr>
          <w:ilvl w:val="0"/>
          <w:numId w:val="17"/>
        </w:numPr>
        <w:rPr>
          <w:sz w:val="24"/>
          <w:szCs w:val="24"/>
          <w:lang w:val="en-IN"/>
        </w:rPr>
      </w:pPr>
      <w:r w:rsidRPr="00F23239">
        <w:rPr>
          <w:sz w:val="24"/>
          <w:szCs w:val="24"/>
          <w:lang w:val="en-IN"/>
        </w:rPr>
        <w:t xml:space="preserve">Peng, M. W. (2022). </w:t>
      </w:r>
      <w:r w:rsidRPr="00F23239">
        <w:rPr>
          <w:i/>
          <w:iCs/>
          <w:sz w:val="24"/>
          <w:szCs w:val="24"/>
          <w:lang w:val="en-IN"/>
        </w:rPr>
        <w:t>Global business</w:t>
      </w:r>
      <w:r w:rsidRPr="00F23239">
        <w:rPr>
          <w:sz w:val="24"/>
          <w:szCs w:val="24"/>
          <w:lang w:val="en-IN"/>
        </w:rPr>
        <w:t xml:space="preserve"> (5th ed.). Cengage Learning.</w:t>
      </w:r>
    </w:p>
    <w:p w14:paraId="7FC40438" w14:textId="77777777" w:rsidR="00A25D56" w:rsidRPr="00F23239" w:rsidRDefault="00A25D56" w:rsidP="00A25D56">
      <w:pPr>
        <w:pStyle w:val="ListParagraph"/>
        <w:numPr>
          <w:ilvl w:val="0"/>
          <w:numId w:val="17"/>
        </w:numPr>
        <w:rPr>
          <w:sz w:val="24"/>
          <w:szCs w:val="24"/>
          <w:lang w:val="en-IN"/>
        </w:rPr>
      </w:pPr>
      <w:r w:rsidRPr="00F23239">
        <w:rPr>
          <w:sz w:val="24"/>
          <w:szCs w:val="24"/>
          <w:lang w:val="en-IN"/>
        </w:rPr>
        <w:t xml:space="preserve">Porter, M. E. (1990). </w:t>
      </w:r>
      <w:r w:rsidRPr="00F23239">
        <w:rPr>
          <w:i/>
          <w:iCs/>
          <w:sz w:val="24"/>
          <w:szCs w:val="24"/>
          <w:lang w:val="en-IN"/>
        </w:rPr>
        <w:t>The competitive advantage of nations</w:t>
      </w:r>
      <w:r w:rsidRPr="00F23239">
        <w:rPr>
          <w:sz w:val="24"/>
          <w:szCs w:val="24"/>
          <w:lang w:val="en-IN"/>
        </w:rPr>
        <w:t>. Free Press.</w:t>
      </w:r>
    </w:p>
    <w:p w14:paraId="1DE2CFEF" w14:textId="77777777" w:rsidR="00A25D56" w:rsidRPr="00F23239" w:rsidRDefault="00A25D56" w:rsidP="00A25D56">
      <w:pPr>
        <w:pStyle w:val="ListParagraph"/>
        <w:numPr>
          <w:ilvl w:val="0"/>
          <w:numId w:val="17"/>
        </w:numPr>
        <w:rPr>
          <w:sz w:val="24"/>
          <w:szCs w:val="24"/>
          <w:lang w:val="en-IN"/>
        </w:rPr>
      </w:pPr>
      <w:r w:rsidRPr="00F23239">
        <w:rPr>
          <w:sz w:val="24"/>
          <w:szCs w:val="24"/>
          <w:lang w:val="en-IN"/>
        </w:rPr>
        <w:t xml:space="preserve">PwC. (2025). </w:t>
      </w:r>
      <w:r w:rsidRPr="00F23239">
        <w:rPr>
          <w:i/>
          <w:iCs/>
          <w:sz w:val="24"/>
          <w:szCs w:val="24"/>
          <w:lang w:val="en-IN"/>
        </w:rPr>
        <w:t>Global consumer insights pulse survey 2025</w:t>
      </w:r>
      <w:r w:rsidRPr="00F23239">
        <w:rPr>
          <w:sz w:val="24"/>
          <w:szCs w:val="24"/>
          <w:lang w:val="en-IN"/>
        </w:rPr>
        <w:t xml:space="preserve">. PricewaterhouseCoopers. </w:t>
      </w:r>
      <w:hyperlink r:id="rId25" w:tgtFrame="_new" w:history="1">
        <w:r w:rsidRPr="00F23239">
          <w:rPr>
            <w:rStyle w:val="Hyperlink"/>
            <w:color w:val="auto"/>
            <w:sz w:val="24"/>
            <w:szCs w:val="24"/>
            <w:u w:val="none"/>
            <w:lang w:val="en-IN"/>
          </w:rPr>
          <w:t>https://www.pwc.com</w:t>
        </w:r>
      </w:hyperlink>
    </w:p>
    <w:p w14:paraId="214FB368" w14:textId="77777777" w:rsidR="00A25D56" w:rsidRPr="00F23239" w:rsidRDefault="00A25D56" w:rsidP="00A25D56">
      <w:pPr>
        <w:pStyle w:val="ListParagraph"/>
        <w:numPr>
          <w:ilvl w:val="0"/>
          <w:numId w:val="17"/>
        </w:numPr>
        <w:rPr>
          <w:sz w:val="24"/>
          <w:szCs w:val="24"/>
          <w:lang w:val="en-IN"/>
        </w:rPr>
      </w:pPr>
      <w:r w:rsidRPr="00F23239">
        <w:rPr>
          <w:sz w:val="24"/>
          <w:szCs w:val="24"/>
          <w:lang w:val="en-IN"/>
        </w:rPr>
        <w:t xml:space="preserve">Statista. (2025). </w:t>
      </w:r>
      <w:r w:rsidRPr="00F23239">
        <w:rPr>
          <w:i/>
          <w:iCs/>
          <w:sz w:val="24"/>
          <w:szCs w:val="24"/>
          <w:lang w:val="en-IN"/>
        </w:rPr>
        <w:t>Indonesia footwear market revenue and consumer trends</w:t>
      </w:r>
      <w:r w:rsidRPr="00F23239">
        <w:rPr>
          <w:sz w:val="24"/>
          <w:szCs w:val="24"/>
          <w:lang w:val="en-IN"/>
        </w:rPr>
        <w:t xml:space="preserve">. </w:t>
      </w:r>
      <w:hyperlink r:id="rId26" w:tgtFrame="_new" w:history="1">
        <w:r w:rsidRPr="00F23239">
          <w:rPr>
            <w:rStyle w:val="Hyperlink"/>
            <w:color w:val="auto"/>
            <w:sz w:val="24"/>
            <w:szCs w:val="24"/>
            <w:u w:val="none"/>
            <w:lang w:val="en-IN"/>
          </w:rPr>
          <w:t>https://www.statista.com</w:t>
        </w:r>
      </w:hyperlink>
    </w:p>
    <w:p w14:paraId="09A25D60" w14:textId="77777777" w:rsidR="00A25D56" w:rsidRPr="00F23239" w:rsidRDefault="00A25D56" w:rsidP="00A25D56">
      <w:pPr>
        <w:pStyle w:val="ListParagraph"/>
        <w:numPr>
          <w:ilvl w:val="0"/>
          <w:numId w:val="17"/>
        </w:numPr>
        <w:rPr>
          <w:sz w:val="24"/>
          <w:szCs w:val="24"/>
          <w:lang w:val="en-IN"/>
        </w:rPr>
      </w:pPr>
      <w:r w:rsidRPr="00F23239">
        <w:rPr>
          <w:sz w:val="24"/>
          <w:szCs w:val="24"/>
          <w:lang w:val="en-IN"/>
        </w:rPr>
        <w:t xml:space="preserve">Teece, D. J. (2018). Business models and dynamic capabilities. </w:t>
      </w:r>
      <w:r w:rsidRPr="00F23239">
        <w:rPr>
          <w:i/>
          <w:iCs/>
          <w:sz w:val="24"/>
          <w:szCs w:val="24"/>
          <w:lang w:val="en-IN"/>
        </w:rPr>
        <w:t>Long Range Planning, 51</w:t>
      </w:r>
      <w:r w:rsidRPr="00F23239">
        <w:rPr>
          <w:sz w:val="24"/>
          <w:szCs w:val="24"/>
          <w:lang w:val="en-IN"/>
        </w:rPr>
        <w:t xml:space="preserve">(1), 40–49. </w:t>
      </w:r>
      <w:hyperlink r:id="rId27" w:tgtFrame="_new" w:history="1">
        <w:r w:rsidRPr="00F23239">
          <w:rPr>
            <w:rStyle w:val="Hyperlink"/>
            <w:color w:val="auto"/>
            <w:sz w:val="24"/>
            <w:szCs w:val="24"/>
            <w:u w:val="none"/>
            <w:lang w:val="en-IN"/>
          </w:rPr>
          <w:t>https://doi.org/10.1016/j.lrp.2017.06.007</w:t>
        </w:r>
      </w:hyperlink>
    </w:p>
    <w:p w14:paraId="34E4CF04" w14:textId="77777777" w:rsidR="00A25D56" w:rsidRPr="00F23239" w:rsidRDefault="00A25D56" w:rsidP="00A25D56">
      <w:pPr>
        <w:pStyle w:val="ListParagraph"/>
        <w:numPr>
          <w:ilvl w:val="0"/>
          <w:numId w:val="17"/>
        </w:numPr>
        <w:rPr>
          <w:sz w:val="24"/>
          <w:szCs w:val="24"/>
          <w:lang w:val="en-IN"/>
        </w:rPr>
      </w:pPr>
      <w:r w:rsidRPr="00F23239">
        <w:rPr>
          <w:sz w:val="24"/>
          <w:szCs w:val="24"/>
          <w:lang w:val="en-IN"/>
        </w:rPr>
        <w:t xml:space="preserve">Trigeorgis, L., &amp; Reuer, J. J. (2017). Real options theory in strategic management. </w:t>
      </w:r>
      <w:r w:rsidRPr="00F23239">
        <w:rPr>
          <w:i/>
          <w:iCs/>
          <w:sz w:val="24"/>
          <w:szCs w:val="24"/>
          <w:lang w:val="en-IN"/>
        </w:rPr>
        <w:t>Strategic Management Journal, 38</w:t>
      </w:r>
      <w:r w:rsidRPr="00F23239">
        <w:rPr>
          <w:sz w:val="24"/>
          <w:szCs w:val="24"/>
          <w:lang w:val="en-IN"/>
        </w:rPr>
        <w:t xml:space="preserve">(1), 42–63. </w:t>
      </w:r>
      <w:hyperlink r:id="rId28" w:tgtFrame="_new" w:history="1">
        <w:r w:rsidRPr="00F23239">
          <w:rPr>
            <w:rStyle w:val="Hyperlink"/>
            <w:color w:val="auto"/>
            <w:sz w:val="24"/>
            <w:szCs w:val="24"/>
            <w:u w:val="none"/>
            <w:lang w:val="en-IN"/>
          </w:rPr>
          <w:t>https://doi.org/10.1002/smj.2593</w:t>
        </w:r>
      </w:hyperlink>
    </w:p>
    <w:p w14:paraId="48E6AD8F" w14:textId="77777777" w:rsidR="00A25D56" w:rsidRPr="00F23239" w:rsidRDefault="00A25D56" w:rsidP="00A25D56">
      <w:pPr>
        <w:pStyle w:val="ListParagraph"/>
        <w:numPr>
          <w:ilvl w:val="0"/>
          <w:numId w:val="17"/>
        </w:numPr>
        <w:rPr>
          <w:sz w:val="24"/>
          <w:szCs w:val="24"/>
          <w:lang w:val="en-IN"/>
        </w:rPr>
      </w:pPr>
      <w:r w:rsidRPr="00F23239">
        <w:rPr>
          <w:sz w:val="24"/>
          <w:szCs w:val="24"/>
          <w:lang w:val="en-IN"/>
        </w:rPr>
        <w:t xml:space="preserve">UNCTAD. (2025). </w:t>
      </w:r>
      <w:r w:rsidRPr="00F23239">
        <w:rPr>
          <w:i/>
          <w:iCs/>
          <w:sz w:val="24"/>
          <w:szCs w:val="24"/>
          <w:lang w:val="en-IN"/>
        </w:rPr>
        <w:t>World investment report 2025: International investment trends and sustainable finance</w:t>
      </w:r>
      <w:r w:rsidRPr="00F23239">
        <w:rPr>
          <w:sz w:val="24"/>
          <w:szCs w:val="24"/>
          <w:lang w:val="en-IN"/>
        </w:rPr>
        <w:t xml:space="preserve">. United Nations Conference on Trade and Development. </w:t>
      </w:r>
      <w:hyperlink r:id="rId29" w:tgtFrame="_new" w:history="1">
        <w:r w:rsidRPr="00F23239">
          <w:rPr>
            <w:rStyle w:val="Hyperlink"/>
            <w:color w:val="auto"/>
            <w:sz w:val="24"/>
            <w:szCs w:val="24"/>
            <w:u w:val="none"/>
            <w:lang w:val="en-IN"/>
          </w:rPr>
          <w:t>https://unctad.org</w:t>
        </w:r>
      </w:hyperlink>
    </w:p>
    <w:p w14:paraId="549D305F" w14:textId="77777777" w:rsidR="00A25D56" w:rsidRPr="00F23239" w:rsidRDefault="00A25D56" w:rsidP="00A25D56">
      <w:pPr>
        <w:pStyle w:val="ListParagraph"/>
        <w:numPr>
          <w:ilvl w:val="0"/>
          <w:numId w:val="17"/>
        </w:numPr>
        <w:rPr>
          <w:sz w:val="24"/>
          <w:szCs w:val="24"/>
          <w:lang w:val="en-IN"/>
        </w:rPr>
      </w:pPr>
      <w:r w:rsidRPr="00F23239">
        <w:rPr>
          <w:sz w:val="24"/>
          <w:szCs w:val="24"/>
          <w:lang w:val="en-IN"/>
        </w:rPr>
        <w:t xml:space="preserve">Williamson, O. E. (1985). </w:t>
      </w:r>
      <w:r w:rsidRPr="00F23239">
        <w:rPr>
          <w:i/>
          <w:iCs/>
          <w:sz w:val="24"/>
          <w:szCs w:val="24"/>
          <w:lang w:val="en-IN"/>
        </w:rPr>
        <w:t>The economic institutions of capitalism</w:t>
      </w:r>
      <w:r w:rsidRPr="00F23239">
        <w:rPr>
          <w:sz w:val="24"/>
          <w:szCs w:val="24"/>
          <w:lang w:val="en-IN"/>
        </w:rPr>
        <w:t>. Free Press.</w:t>
      </w:r>
    </w:p>
    <w:p w14:paraId="2D559C28" w14:textId="77777777" w:rsidR="00A25D56" w:rsidRPr="00F23239" w:rsidRDefault="00A25D56" w:rsidP="00A25D56">
      <w:pPr>
        <w:pStyle w:val="ListParagraph"/>
        <w:numPr>
          <w:ilvl w:val="0"/>
          <w:numId w:val="17"/>
        </w:numPr>
        <w:rPr>
          <w:sz w:val="24"/>
          <w:szCs w:val="24"/>
          <w:lang w:val="en-IN"/>
        </w:rPr>
      </w:pPr>
      <w:r w:rsidRPr="00F23239">
        <w:rPr>
          <w:sz w:val="24"/>
          <w:szCs w:val="24"/>
          <w:lang w:val="en-IN"/>
        </w:rPr>
        <w:t xml:space="preserve">World Bank. (2025a). </w:t>
      </w:r>
      <w:r w:rsidRPr="00F23239">
        <w:rPr>
          <w:i/>
          <w:iCs/>
          <w:sz w:val="24"/>
          <w:szCs w:val="24"/>
          <w:lang w:val="en-IN"/>
        </w:rPr>
        <w:t>Indonesia overview</w:t>
      </w:r>
      <w:r w:rsidRPr="00F23239">
        <w:rPr>
          <w:sz w:val="24"/>
          <w:szCs w:val="24"/>
          <w:lang w:val="en-IN"/>
        </w:rPr>
        <w:t xml:space="preserve">. World Bank. </w:t>
      </w:r>
      <w:hyperlink r:id="rId30" w:tgtFrame="_new" w:history="1">
        <w:r w:rsidRPr="00F23239">
          <w:rPr>
            <w:rStyle w:val="Hyperlink"/>
            <w:color w:val="auto"/>
            <w:sz w:val="24"/>
            <w:szCs w:val="24"/>
            <w:u w:val="none"/>
            <w:lang w:val="en-IN"/>
          </w:rPr>
          <w:t>https://www.worldbank.org/en/country/indonesia</w:t>
        </w:r>
      </w:hyperlink>
    </w:p>
    <w:p w14:paraId="485476BC" w14:textId="77777777" w:rsidR="00A25D56" w:rsidRPr="00F23239" w:rsidRDefault="00A25D56" w:rsidP="00A25D56">
      <w:pPr>
        <w:pStyle w:val="ListParagraph"/>
        <w:numPr>
          <w:ilvl w:val="0"/>
          <w:numId w:val="17"/>
        </w:numPr>
        <w:rPr>
          <w:sz w:val="24"/>
          <w:szCs w:val="24"/>
          <w:lang w:val="en-IN"/>
        </w:rPr>
      </w:pPr>
      <w:r w:rsidRPr="00F23239">
        <w:rPr>
          <w:sz w:val="24"/>
          <w:szCs w:val="24"/>
          <w:lang w:val="en-IN"/>
        </w:rPr>
        <w:t xml:space="preserve">World Bank. (2025b). </w:t>
      </w:r>
      <w:r w:rsidRPr="00F23239">
        <w:rPr>
          <w:i/>
          <w:iCs/>
          <w:sz w:val="24"/>
          <w:szCs w:val="24"/>
          <w:lang w:val="en-IN"/>
        </w:rPr>
        <w:t>World development indicators</w:t>
      </w:r>
      <w:r w:rsidRPr="00F23239">
        <w:rPr>
          <w:sz w:val="24"/>
          <w:szCs w:val="24"/>
          <w:lang w:val="en-IN"/>
        </w:rPr>
        <w:t xml:space="preserve">. World Bank. </w:t>
      </w:r>
      <w:hyperlink r:id="rId31" w:tgtFrame="_new" w:history="1">
        <w:r w:rsidRPr="00F23239">
          <w:rPr>
            <w:rStyle w:val="Hyperlink"/>
            <w:color w:val="auto"/>
            <w:sz w:val="24"/>
            <w:szCs w:val="24"/>
            <w:u w:val="none"/>
            <w:lang w:val="en-IN"/>
          </w:rPr>
          <w:t>https://data.worldbank.org</w:t>
        </w:r>
      </w:hyperlink>
    </w:p>
    <w:p w14:paraId="6B5BD9B8" w14:textId="77777777" w:rsidR="00A25D56" w:rsidRPr="00F23239" w:rsidRDefault="00A25D56" w:rsidP="00A25D56">
      <w:pPr>
        <w:pStyle w:val="ListParagraph"/>
        <w:numPr>
          <w:ilvl w:val="0"/>
          <w:numId w:val="17"/>
        </w:numPr>
        <w:rPr>
          <w:sz w:val="24"/>
          <w:szCs w:val="24"/>
          <w:lang w:val="en-IN"/>
        </w:rPr>
      </w:pPr>
      <w:r w:rsidRPr="00F23239">
        <w:rPr>
          <w:sz w:val="24"/>
          <w:szCs w:val="24"/>
          <w:lang w:val="en-IN"/>
        </w:rPr>
        <w:t xml:space="preserve">World Economic Forum. (2025). </w:t>
      </w:r>
      <w:r w:rsidRPr="00F23239">
        <w:rPr>
          <w:i/>
          <w:iCs/>
          <w:sz w:val="24"/>
          <w:szCs w:val="24"/>
          <w:lang w:val="en-IN"/>
        </w:rPr>
        <w:t>Global risks report 2025</w:t>
      </w:r>
      <w:r w:rsidRPr="00F23239">
        <w:rPr>
          <w:sz w:val="24"/>
          <w:szCs w:val="24"/>
          <w:lang w:val="en-IN"/>
        </w:rPr>
        <w:t xml:space="preserve"> (20th ed.). World Economic Forum. </w:t>
      </w:r>
      <w:hyperlink r:id="rId32" w:tgtFrame="_new" w:history="1">
        <w:r w:rsidRPr="00F23239">
          <w:rPr>
            <w:rStyle w:val="Hyperlink"/>
            <w:color w:val="auto"/>
            <w:sz w:val="24"/>
            <w:szCs w:val="24"/>
            <w:u w:val="none"/>
            <w:lang w:val="en-IN"/>
          </w:rPr>
          <w:t>https://www.weforum.org</w:t>
        </w:r>
      </w:hyperlink>
    </w:p>
    <w:p w14:paraId="3DBC565D" w14:textId="77777777" w:rsidR="00A25D56" w:rsidRPr="00F23239" w:rsidRDefault="00A25D56" w:rsidP="00A25D56">
      <w:pPr>
        <w:pStyle w:val="ListParagraph"/>
        <w:numPr>
          <w:ilvl w:val="0"/>
          <w:numId w:val="17"/>
        </w:numPr>
        <w:rPr>
          <w:sz w:val="24"/>
          <w:szCs w:val="24"/>
          <w:lang w:val="en-IN"/>
        </w:rPr>
      </w:pPr>
      <w:r w:rsidRPr="00F23239">
        <w:rPr>
          <w:sz w:val="24"/>
          <w:szCs w:val="24"/>
          <w:lang w:val="en-IN"/>
        </w:rPr>
        <w:t xml:space="preserve">World Intellectual Property Organization. (2025). </w:t>
      </w:r>
      <w:r w:rsidRPr="00F23239">
        <w:rPr>
          <w:i/>
          <w:iCs/>
          <w:sz w:val="24"/>
          <w:szCs w:val="24"/>
          <w:lang w:val="en-IN"/>
        </w:rPr>
        <w:t>World intellectual property indicators 2025</w:t>
      </w:r>
      <w:r w:rsidRPr="00F23239">
        <w:rPr>
          <w:sz w:val="24"/>
          <w:szCs w:val="24"/>
          <w:lang w:val="en-IN"/>
        </w:rPr>
        <w:t xml:space="preserve">. WIPO. </w:t>
      </w:r>
      <w:hyperlink r:id="rId33" w:tgtFrame="_new" w:history="1">
        <w:r w:rsidRPr="00F23239">
          <w:rPr>
            <w:rStyle w:val="Hyperlink"/>
            <w:color w:val="auto"/>
            <w:sz w:val="24"/>
            <w:szCs w:val="24"/>
            <w:u w:val="none"/>
            <w:lang w:val="en-IN"/>
          </w:rPr>
          <w:t>https://www.wipo.int</w:t>
        </w:r>
      </w:hyperlink>
    </w:p>
    <w:p w14:paraId="578D43BF" w14:textId="77777777" w:rsidR="00A25D56" w:rsidRPr="00F23239" w:rsidRDefault="00A25D56" w:rsidP="009F7B1D">
      <w:pPr>
        <w:rPr>
          <w:sz w:val="24"/>
          <w:szCs w:val="24"/>
        </w:rPr>
      </w:pPr>
    </w:p>
    <w:p w14:paraId="67D43FE5" w14:textId="77777777" w:rsidR="00A25D56" w:rsidRPr="00F23239" w:rsidRDefault="00A25D56" w:rsidP="009F7B1D">
      <w:pPr>
        <w:rPr>
          <w:sz w:val="24"/>
          <w:szCs w:val="24"/>
        </w:rPr>
      </w:pPr>
    </w:p>
    <w:p w14:paraId="49F84B13" w14:textId="77777777" w:rsidR="00A25D56" w:rsidRPr="00F23239" w:rsidRDefault="00A25D56" w:rsidP="009F7B1D">
      <w:pPr>
        <w:rPr>
          <w:sz w:val="24"/>
          <w:szCs w:val="24"/>
        </w:rPr>
      </w:pPr>
    </w:p>
    <w:p w14:paraId="3F7F602F" w14:textId="6B387F84" w:rsidR="004530C4" w:rsidRPr="00F23239" w:rsidRDefault="004530C4" w:rsidP="004530C4">
      <w:pPr>
        <w:spacing w:line="360" w:lineRule="auto"/>
        <w:jc w:val="both"/>
        <w:rPr>
          <w:sz w:val="24"/>
          <w:szCs w:val="24"/>
          <w:lang w:val="en-IN"/>
        </w:rPr>
      </w:pPr>
    </w:p>
    <w:p w14:paraId="70B59ED4" w14:textId="77777777" w:rsidR="00A25D56" w:rsidRPr="00F23239" w:rsidRDefault="00A25D56" w:rsidP="009F7B1D">
      <w:pPr>
        <w:rPr>
          <w:sz w:val="24"/>
          <w:szCs w:val="24"/>
        </w:rPr>
      </w:pPr>
    </w:p>
    <w:p w14:paraId="5B6BDF51" w14:textId="77777777" w:rsidR="00A25D56" w:rsidRPr="00F23239" w:rsidRDefault="00A25D56" w:rsidP="009F7B1D">
      <w:pPr>
        <w:rPr>
          <w:sz w:val="24"/>
          <w:szCs w:val="24"/>
        </w:rPr>
      </w:pPr>
    </w:p>
    <w:bookmarkEnd w:id="1"/>
    <w:p w14:paraId="791C54F5" w14:textId="77777777" w:rsidR="00A25D56" w:rsidRPr="00F23239" w:rsidRDefault="00A25D56" w:rsidP="009F7B1D">
      <w:pPr>
        <w:rPr>
          <w:sz w:val="24"/>
          <w:szCs w:val="24"/>
        </w:rPr>
      </w:pPr>
    </w:p>
    <w:sectPr w:rsidR="00A25D56" w:rsidRPr="00F23239" w:rsidSect="004530C4">
      <w:headerReference w:type="default" r:id="rId34"/>
      <w:footerReference w:type="default" r:id="rId35"/>
      <w:pgSz w:w="12240" w:h="15840"/>
      <w:pgMar w:top="284" w:right="900" w:bottom="993" w:left="1276" w:header="720" w:footer="415"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DE50AA" w14:textId="77777777" w:rsidR="00BE50B6" w:rsidRDefault="00BE50B6" w:rsidP="006B6657">
      <w:r>
        <w:separator/>
      </w:r>
    </w:p>
  </w:endnote>
  <w:endnote w:type="continuationSeparator" w:id="0">
    <w:p w14:paraId="20388AB1" w14:textId="77777777" w:rsidR="00BE50B6" w:rsidRDefault="00BE50B6" w:rsidP="006B66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Open Sans">
    <w:altName w:val="Tahoma"/>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3363184"/>
      <w:docPartObj>
        <w:docPartGallery w:val="Page Numbers (Bottom of Page)"/>
        <w:docPartUnique/>
      </w:docPartObj>
    </w:sdtPr>
    <w:sdtEndPr>
      <w:rPr>
        <w:noProof/>
      </w:rPr>
    </w:sdtEndPr>
    <w:sdtContent>
      <w:p w14:paraId="4562F514" w14:textId="77777777" w:rsidR="001C0C5C" w:rsidRDefault="001C0C5C" w:rsidP="00C00FA7">
        <w:pPr>
          <w:pStyle w:val="Footer"/>
          <w:jc w:val="center"/>
        </w:pPr>
        <w:r>
          <w:fldChar w:fldCharType="begin"/>
        </w:r>
        <w:r>
          <w:instrText xml:space="preserve"> PAGE   \* MERGEFORMAT </w:instrText>
        </w:r>
        <w:r>
          <w:fldChar w:fldCharType="separate"/>
        </w:r>
        <w:r w:rsidR="0026380A">
          <w:rPr>
            <w:noProof/>
          </w:rPr>
          <w:t>20</w:t>
        </w:r>
        <w:r>
          <w:rPr>
            <w:noProof/>
          </w:rPr>
          <w:fldChar w:fldCharType="end"/>
        </w:r>
      </w:p>
    </w:sdtContent>
  </w:sdt>
  <w:p w14:paraId="0060D025" w14:textId="77777777" w:rsidR="001C0C5C" w:rsidRDefault="001C0C5C" w:rsidP="009577CE">
    <w:pPr>
      <w:pStyle w:val="NormalWeb"/>
      <w:tabs>
        <w:tab w:val="left" w:pos="1670"/>
      </w:tabs>
      <w:jc w:val="both"/>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7C340F" w14:textId="77777777" w:rsidR="00BE50B6" w:rsidRDefault="00BE50B6" w:rsidP="006B6657">
      <w:r>
        <w:separator/>
      </w:r>
    </w:p>
  </w:footnote>
  <w:footnote w:type="continuationSeparator" w:id="0">
    <w:p w14:paraId="51751A17" w14:textId="77777777" w:rsidR="00BE50B6" w:rsidRDefault="00BE50B6" w:rsidP="006B66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3558BE" w14:textId="77777777" w:rsidR="001C0C5C" w:rsidRDefault="001C0C5C" w:rsidP="00615C74">
    <w:pPr>
      <w:pStyle w:val="Header"/>
      <w:ind w:firstLine="720"/>
      <w:rPr>
        <w:noProof/>
        <w:lang w:eastAsia="en-GB"/>
      </w:rPr>
    </w:pPr>
    <w:r>
      <w:rPr>
        <w:rFonts w:ascii="Open Sans" w:hAnsi="Open Sans" w:cs="Open Sans"/>
        <w:b/>
        <w:noProof/>
        <w:color w:val="FF0000"/>
        <w:sz w:val="36"/>
        <w:lang w:eastAsia="en-GB"/>
      </w:rPr>
      <w:t xml:space="preserve">                                                                            </w:t>
    </w:r>
    <w:r>
      <w:rPr>
        <w:noProof/>
        <w:lang w:eastAsia="en-G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D42BF"/>
    <w:multiLevelType w:val="multilevel"/>
    <w:tmpl w:val="AAEC89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433A56"/>
    <w:multiLevelType w:val="multilevel"/>
    <w:tmpl w:val="848A3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8F3185"/>
    <w:multiLevelType w:val="multilevel"/>
    <w:tmpl w:val="FD927A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E24757E"/>
    <w:multiLevelType w:val="hybridMultilevel"/>
    <w:tmpl w:val="4C468F8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05F15A2"/>
    <w:multiLevelType w:val="multilevel"/>
    <w:tmpl w:val="440E33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20E2ADD"/>
    <w:multiLevelType w:val="multilevel"/>
    <w:tmpl w:val="19842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F31C8A"/>
    <w:multiLevelType w:val="multilevel"/>
    <w:tmpl w:val="32C4E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B50144"/>
    <w:multiLevelType w:val="multilevel"/>
    <w:tmpl w:val="823CC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3236C6"/>
    <w:multiLevelType w:val="multilevel"/>
    <w:tmpl w:val="0AEED0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7835B84"/>
    <w:multiLevelType w:val="multilevel"/>
    <w:tmpl w:val="224867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A296CC5"/>
    <w:multiLevelType w:val="hybridMultilevel"/>
    <w:tmpl w:val="403817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D5F156F"/>
    <w:multiLevelType w:val="multilevel"/>
    <w:tmpl w:val="D0B42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F572E87"/>
    <w:multiLevelType w:val="hybridMultilevel"/>
    <w:tmpl w:val="44A277EE"/>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50A80BA7"/>
    <w:multiLevelType w:val="multilevel"/>
    <w:tmpl w:val="67ACA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6F12206"/>
    <w:multiLevelType w:val="multilevel"/>
    <w:tmpl w:val="F96C3F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9676CF9"/>
    <w:multiLevelType w:val="multilevel"/>
    <w:tmpl w:val="D92AC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C37553F"/>
    <w:multiLevelType w:val="multilevel"/>
    <w:tmpl w:val="142E9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3A25A1A"/>
    <w:multiLevelType w:val="multilevel"/>
    <w:tmpl w:val="AAECA2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C646062"/>
    <w:multiLevelType w:val="multilevel"/>
    <w:tmpl w:val="B1209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68365273">
    <w:abstractNumId w:val="2"/>
  </w:num>
  <w:num w:numId="2" w16cid:durableId="2012365655">
    <w:abstractNumId w:val="17"/>
  </w:num>
  <w:num w:numId="3" w16cid:durableId="768240335">
    <w:abstractNumId w:val="18"/>
  </w:num>
  <w:num w:numId="4" w16cid:durableId="834421379">
    <w:abstractNumId w:val="16"/>
  </w:num>
  <w:num w:numId="5" w16cid:durableId="619989874">
    <w:abstractNumId w:val="0"/>
  </w:num>
  <w:num w:numId="6" w16cid:durableId="1438057598">
    <w:abstractNumId w:val="9"/>
  </w:num>
  <w:num w:numId="7" w16cid:durableId="1423140036">
    <w:abstractNumId w:val="11"/>
  </w:num>
  <w:num w:numId="8" w16cid:durableId="1904826887">
    <w:abstractNumId w:val="13"/>
  </w:num>
  <w:num w:numId="9" w16cid:durableId="160632220">
    <w:abstractNumId w:val="8"/>
  </w:num>
  <w:num w:numId="10" w16cid:durableId="902522194">
    <w:abstractNumId w:val="6"/>
  </w:num>
  <w:num w:numId="11" w16cid:durableId="1126044138">
    <w:abstractNumId w:val="5"/>
  </w:num>
  <w:num w:numId="12" w16cid:durableId="836581506">
    <w:abstractNumId w:val="3"/>
  </w:num>
  <w:num w:numId="13" w16cid:durableId="2048018269">
    <w:abstractNumId w:val="7"/>
  </w:num>
  <w:num w:numId="14" w16cid:durableId="1802336046">
    <w:abstractNumId w:val="15"/>
  </w:num>
  <w:num w:numId="15" w16cid:durableId="271324426">
    <w:abstractNumId w:val="1"/>
  </w:num>
  <w:num w:numId="16" w16cid:durableId="976952556">
    <w:abstractNumId w:val="10"/>
  </w:num>
  <w:num w:numId="17" w16cid:durableId="1069184755">
    <w:abstractNumId w:val="12"/>
  </w:num>
  <w:num w:numId="18" w16cid:durableId="1391155738">
    <w:abstractNumId w:val="4"/>
  </w:num>
  <w:num w:numId="19" w16cid:durableId="177619096">
    <w:abstractNumId w:val="1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jC3NDQ3Mzc2MbAwNzVR0lEKTi0uzszPAykwNDGpBQBGZtyqLgAAAA=="/>
  </w:docVars>
  <w:rsids>
    <w:rsidRoot w:val="001E061F"/>
    <w:rsid w:val="00001573"/>
    <w:rsid w:val="00002A18"/>
    <w:rsid w:val="00002EBC"/>
    <w:rsid w:val="0000406B"/>
    <w:rsid w:val="000047F9"/>
    <w:rsid w:val="00004883"/>
    <w:rsid w:val="000048F4"/>
    <w:rsid w:val="0000512A"/>
    <w:rsid w:val="0000547F"/>
    <w:rsid w:val="00005B35"/>
    <w:rsid w:val="000061AE"/>
    <w:rsid w:val="00007323"/>
    <w:rsid w:val="0000735A"/>
    <w:rsid w:val="000103F0"/>
    <w:rsid w:val="00011C77"/>
    <w:rsid w:val="0001209C"/>
    <w:rsid w:val="000125C6"/>
    <w:rsid w:val="00012E37"/>
    <w:rsid w:val="00012EB9"/>
    <w:rsid w:val="00012FE7"/>
    <w:rsid w:val="00013D2E"/>
    <w:rsid w:val="00014F75"/>
    <w:rsid w:val="00015A84"/>
    <w:rsid w:val="00017152"/>
    <w:rsid w:val="0001724E"/>
    <w:rsid w:val="00020B8B"/>
    <w:rsid w:val="00021747"/>
    <w:rsid w:val="00021B13"/>
    <w:rsid w:val="00022B7F"/>
    <w:rsid w:val="00023CB3"/>
    <w:rsid w:val="00023EDD"/>
    <w:rsid w:val="00024B83"/>
    <w:rsid w:val="00024E34"/>
    <w:rsid w:val="0002571E"/>
    <w:rsid w:val="00025CF2"/>
    <w:rsid w:val="00026234"/>
    <w:rsid w:val="00026743"/>
    <w:rsid w:val="0002731F"/>
    <w:rsid w:val="00027E16"/>
    <w:rsid w:val="000305C1"/>
    <w:rsid w:val="0003087A"/>
    <w:rsid w:val="00032CA0"/>
    <w:rsid w:val="000334FD"/>
    <w:rsid w:val="000339A8"/>
    <w:rsid w:val="000345D5"/>
    <w:rsid w:val="00034CB8"/>
    <w:rsid w:val="00035AF2"/>
    <w:rsid w:val="00035BE6"/>
    <w:rsid w:val="0003611A"/>
    <w:rsid w:val="00036711"/>
    <w:rsid w:val="000369C6"/>
    <w:rsid w:val="0003772D"/>
    <w:rsid w:val="00037B1F"/>
    <w:rsid w:val="00040183"/>
    <w:rsid w:val="0004058B"/>
    <w:rsid w:val="0004235C"/>
    <w:rsid w:val="000425E1"/>
    <w:rsid w:val="00042E02"/>
    <w:rsid w:val="0004357F"/>
    <w:rsid w:val="00044B72"/>
    <w:rsid w:val="00044BEA"/>
    <w:rsid w:val="00046943"/>
    <w:rsid w:val="00046ED3"/>
    <w:rsid w:val="00047CE2"/>
    <w:rsid w:val="000521C5"/>
    <w:rsid w:val="00052863"/>
    <w:rsid w:val="00055317"/>
    <w:rsid w:val="0005601A"/>
    <w:rsid w:val="0005718E"/>
    <w:rsid w:val="00057587"/>
    <w:rsid w:val="00062FF1"/>
    <w:rsid w:val="000636A1"/>
    <w:rsid w:val="0006381A"/>
    <w:rsid w:val="000655A2"/>
    <w:rsid w:val="0006680D"/>
    <w:rsid w:val="00067225"/>
    <w:rsid w:val="00070133"/>
    <w:rsid w:val="00070B5B"/>
    <w:rsid w:val="00070CCB"/>
    <w:rsid w:val="0007159C"/>
    <w:rsid w:val="0007341E"/>
    <w:rsid w:val="00074312"/>
    <w:rsid w:val="00074532"/>
    <w:rsid w:val="0007483B"/>
    <w:rsid w:val="00075072"/>
    <w:rsid w:val="0007559F"/>
    <w:rsid w:val="00076A7A"/>
    <w:rsid w:val="00076F6E"/>
    <w:rsid w:val="000771F4"/>
    <w:rsid w:val="00077C8A"/>
    <w:rsid w:val="00081614"/>
    <w:rsid w:val="00081E62"/>
    <w:rsid w:val="00082B19"/>
    <w:rsid w:val="00083360"/>
    <w:rsid w:val="00083EF4"/>
    <w:rsid w:val="00085217"/>
    <w:rsid w:val="000856AD"/>
    <w:rsid w:val="00085930"/>
    <w:rsid w:val="000862D5"/>
    <w:rsid w:val="00086597"/>
    <w:rsid w:val="00087592"/>
    <w:rsid w:val="00087F42"/>
    <w:rsid w:val="00090076"/>
    <w:rsid w:val="0009074B"/>
    <w:rsid w:val="0009082F"/>
    <w:rsid w:val="00091B1A"/>
    <w:rsid w:val="00091DBC"/>
    <w:rsid w:val="00092E42"/>
    <w:rsid w:val="00093383"/>
    <w:rsid w:val="000934D9"/>
    <w:rsid w:val="00093954"/>
    <w:rsid w:val="00094050"/>
    <w:rsid w:val="000940A2"/>
    <w:rsid w:val="0009512F"/>
    <w:rsid w:val="0009665B"/>
    <w:rsid w:val="00097C95"/>
    <w:rsid w:val="000A0FC3"/>
    <w:rsid w:val="000A1697"/>
    <w:rsid w:val="000A1FE2"/>
    <w:rsid w:val="000A3479"/>
    <w:rsid w:val="000A3BED"/>
    <w:rsid w:val="000A3D6B"/>
    <w:rsid w:val="000A5BFA"/>
    <w:rsid w:val="000B033A"/>
    <w:rsid w:val="000B167D"/>
    <w:rsid w:val="000B1830"/>
    <w:rsid w:val="000B2186"/>
    <w:rsid w:val="000B247B"/>
    <w:rsid w:val="000B2DC6"/>
    <w:rsid w:val="000B3494"/>
    <w:rsid w:val="000B373F"/>
    <w:rsid w:val="000B3A45"/>
    <w:rsid w:val="000B410D"/>
    <w:rsid w:val="000B44FB"/>
    <w:rsid w:val="000B48AC"/>
    <w:rsid w:val="000B4F33"/>
    <w:rsid w:val="000B51C5"/>
    <w:rsid w:val="000B5F81"/>
    <w:rsid w:val="000B6832"/>
    <w:rsid w:val="000B6CC7"/>
    <w:rsid w:val="000B70FA"/>
    <w:rsid w:val="000C0767"/>
    <w:rsid w:val="000C0A78"/>
    <w:rsid w:val="000C14FE"/>
    <w:rsid w:val="000C1590"/>
    <w:rsid w:val="000C2B21"/>
    <w:rsid w:val="000C2C7B"/>
    <w:rsid w:val="000C3FEC"/>
    <w:rsid w:val="000C4E2D"/>
    <w:rsid w:val="000C4EA9"/>
    <w:rsid w:val="000C50B8"/>
    <w:rsid w:val="000C5F56"/>
    <w:rsid w:val="000C5FB1"/>
    <w:rsid w:val="000C60A2"/>
    <w:rsid w:val="000C65F3"/>
    <w:rsid w:val="000C67C1"/>
    <w:rsid w:val="000C6C82"/>
    <w:rsid w:val="000C71F6"/>
    <w:rsid w:val="000D138D"/>
    <w:rsid w:val="000D1B62"/>
    <w:rsid w:val="000D2254"/>
    <w:rsid w:val="000D7CF5"/>
    <w:rsid w:val="000E01F0"/>
    <w:rsid w:val="000E0E4D"/>
    <w:rsid w:val="000E1413"/>
    <w:rsid w:val="000E203C"/>
    <w:rsid w:val="000E2397"/>
    <w:rsid w:val="000E3574"/>
    <w:rsid w:val="000E35B5"/>
    <w:rsid w:val="000E4F9C"/>
    <w:rsid w:val="000E50A6"/>
    <w:rsid w:val="000E513B"/>
    <w:rsid w:val="000E5557"/>
    <w:rsid w:val="000E684C"/>
    <w:rsid w:val="000E6ADC"/>
    <w:rsid w:val="000E6FBF"/>
    <w:rsid w:val="000E6FD1"/>
    <w:rsid w:val="000E7159"/>
    <w:rsid w:val="000E7E27"/>
    <w:rsid w:val="000F0587"/>
    <w:rsid w:val="000F0774"/>
    <w:rsid w:val="000F0B68"/>
    <w:rsid w:val="000F1907"/>
    <w:rsid w:val="000F1AB6"/>
    <w:rsid w:val="000F36BA"/>
    <w:rsid w:val="000F3BDF"/>
    <w:rsid w:val="000F49ED"/>
    <w:rsid w:val="000F4A13"/>
    <w:rsid w:val="000F4DCC"/>
    <w:rsid w:val="000F6631"/>
    <w:rsid w:val="000F6A75"/>
    <w:rsid w:val="000F7136"/>
    <w:rsid w:val="000F7A30"/>
    <w:rsid w:val="00100E7B"/>
    <w:rsid w:val="00101084"/>
    <w:rsid w:val="00101B24"/>
    <w:rsid w:val="00102496"/>
    <w:rsid w:val="00102B3B"/>
    <w:rsid w:val="001036E4"/>
    <w:rsid w:val="00104775"/>
    <w:rsid w:val="00104F24"/>
    <w:rsid w:val="00107BFD"/>
    <w:rsid w:val="0011052E"/>
    <w:rsid w:val="00110F84"/>
    <w:rsid w:val="001135ED"/>
    <w:rsid w:val="0011361B"/>
    <w:rsid w:val="00113AC5"/>
    <w:rsid w:val="0011572D"/>
    <w:rsid w:val="00115B71"/>
    <w:rsid w:val="00117BAB"/>
    <w:rsid w:val="00117E07"/>
    <w:rsid w:val="00120716"/>
    <w:rsid w:val="00120D19"/>
    <w:rsid w:val="00120F4E"/>
    <w:rsid w:val="00121224"/>
    <w:rsid w:val="001222C0"/>
    <w:rsid w:val="00122E16"/>
    <w:rsid w:val="001230B9"/>
    <w:rsid w:val="00123229"/>
    <w:rsid w:val="0012450B"/>
    <w:rsid w:val="00124535"/>
    <w:rsid w:val="00125582"/>
    <w:rsid w:val="00125761"/>
    <w:rsid w:val="00126AE8"/>
    <w:rsid w:val="00126D1E"/>
    <w:rsid w:val="00126ECA"/>
    <w:rsid w:val="001279E9"/>
    <w:rsid w:val="00127AE5"/>
    <w:rsid w:val="00127CAA"/>
    <w:rsid w:val="001302EB"/>
    <w:rsid w:val="00131400"/>
    <w:rsid w:val="00132088"/>
    <w:rsid w:val="001339B3"/>
    <w:rsid w:val="0013528B"/>
    <w:rsid w:val="001357E6"/>
    <w:rsid w:val="001377C7"/>
    <w:rsid w:val="001378E2"/>
    <w:rsid w:val="00137F56"/>
    <w:rsid w:val="00140B67"/>
    <w:rsid w:val="00140CBD"/>
    <w:rsid w:val="00141044"/>
    <w:rsid w:val="00141C7E"/>
    <w:rsid w:val="00143432"/>
    <w:rsid w:val="001438CB"/>
    <w:rsid w:val="0014541F"/>
    <w:rsid w:val="00145ECF"/>
    <w:rsid w:val="001467AF"/>
    <w:rsid w:val="001467BB"/>
    <w:rsid w:val="00146847"/>
    <w:rsid w:val="001473BA"/>
    <w:rsid w:val="001475A7"/>
    <w:rsid w:val="00150FA8"/>
    <w:rsid w:val="00152013"/>
    <w:rsid w:val="001523EF"/>
    <w:rsid w:val="001530C0"/>
    <w:rsid w:val="00153E3C"/>
    <w:rsid w:val="00153FAE"/>
    <w:rsid w:val="00154233"/>
    <w:rsid w:val="00154CFE"/>
    <w:rsid w:val="00154E0E"/>
    <w:rsid w:val="0015530C"/>
    <w:rsid w:val="00155DC6"/>
    <w:rsid w:val="00155E9F"/>
    <w:rsid w:val="001603BE"/>
    <w:rsid w:val="0016115F"/>
    <w:rsid w:val="00161656"/>
    <w:rsid w:val="00161C2A"/>
    <w:rsid w:val="00161E1C"/>
    <w:rsid w:val="00162BFE"/>
    <w:rsid w:val="00162F7A"/>
    <w:rsid w:val="00164B03"/>
    <w:rsid w:val="00165177"/>
    <w:rsid w:val="0016648F"/>
    <w:rsid w:val="00170142"/>
    <w:rsid w:val="001701DA"/>
    <w:rsid w:val="00172ADD"/>
    <w:rsid w:val="00172CC3"/>
    <w:rsid w:val="00175406"/>
    <w:rsid w:val="0017660F"/>
    <w:rsid w:val="00176B3C"/>
    <w:rsid w:val="00177EAD"/>
    <w:rsid w:val="001809E2"/>
    <w:rsid w:val="00180D09"/>
    <w:rsid w:val="00181812"/>
    <w:rsid w:val="00181B90"/>
    <w:rsid w:val="001847E1"/>
    <w:rsid w:val="0018495B"/>
    <w:rsid w:val="001853D4"/>
    <w:rsid w:val="00185683"/>
    <w:rsid w:val="00186088"/>
    <w:rsid w:val="00186694"/>
    <w:rsid w:val="00186984"/>
    <w:rsid w:val="001873A9"/>
    <w:rsid w:val="001875EE"/>
    <w:rsid w:val="00187DD4"/>
    <w:rsid w:val="001904DA"/>
    <w:rsid w:val="00190B8C"/>
    <w:rsid w:val="001913BA"/>
    <w:rsid w:val="00192F9F"/>
    <w:rsid w:val="00194106"/>
    <w:rsid w:val="001944EA"/>
    <w:rsid w:val="0019611A"/>
    <w:rsid w:val="00196A72"/>
    <w:rsid w:val="001A147D"/>
    <w:rsid w:val="001A2602"/>
    <w:rsid w:val="001A2D0F"/>
    <w:rsid w:val="001A2F4E"/>
    <w:rsid w:val="001A3AFC"/>
    <w:rsid w:val="001A3E58"/>
    <w:rsid w:val="001A3F89"/>
    <w:rsid w:val="001A4882"/>
    <w:rsid w:val="001A695F"/>
    <w:rsid w:val="001A72AC"/>
    <w:rsid w:val="001A7AD8"/>
    <w:rsid w:val="001A7E54"/>
    <w:rsid w:val="001B0A0B"/>
    <w:rsid w:val="001B1048"/>
    <w:rsid w:val="001B148B"/>
    <w:rsid w:val="001B1F56"/>
    <w:rsid w:val="001B2B96"/>
    <w:rsid w:val="001B2C06"/>
    <w:rsid w:val="001B2DA4"/>
    <w:rsid w:val="001B3415"/>
    <w:rsid w:val="001B3874"/>
    <w:rsid w:val="001B3877"/>
    <w:rsid w:val="001B3CF0"/>
    <w:rsid w:val="001B3D16"/>
    <w:rsid w:val="001B43C3"/>
    <w:rsid w:val="001B5D46"/>
    <w:rsid w:val="001B614C"/>
    <w:rsid w:val="001B702C"/>
    <w:rsid w:val="001C0C5C"/>
    <w:rsid w:val="001C1B28"/>
    <w:rsid w:val="001C26D3"/>
    <w:rsid w:val="001C39F5"/>
    <w:rsid w:val="001C3E0A"/>
    <w:rsid w:val="001C3F2D"/>
    <w:rsid w:val="001C47AE"/>
    <w:rsid w:val="001C5C01"/>
    <w:rsid w:val="001C5E61"/>
    <w:rsid w:val="001C6DF4"/>
    <w:rsid w:val="001C707B"/>
    <w:rsid w:val="001C7A06"/>
    <w:rsid w:val="001C7A0C"/>
    <w:rsid w:val="001D1B32"/>
    <w:rsid w:val="001D1D35"/>
    <w:rsid w:val="001D26AE"/>
    <w:rsid w:val="001D3967"/>
    <w:rsid w:val="001D41D8"/>
    <w:rsid w:val="001D45A3"/>
    <w:rsid w:val="001E04B0"/>
    <w:rsid w:val="001E061F"/>
    <w:rsid w:val="001E07B3"/>
    <w:rsid w:val="001E28FF"/>
    <w:rsid w:val="001E3DB9"/>
    <w:rsid w:val="001E441B"/>
    <w:rsid w:val="001E4FC0"/>
    <w:rsid w:val="001E6236"/>
    <w:rsid w:val="001E65A3"/>
    <w:rsid w:val="001F0DD1"/>
    <w:rsid w:val="001F141F"/>
    <w:rsid w:val="001F6445"/>
    <w:rsid w:val="001F644A"/>
    <w:rsid w:val="001F6F14"/>
    <w:rsid w:val="001F7BCA"/>
    <w:rsid w:val="001F7F88"/>
    <w:rsid w:val="0020087B"/>
    <w:rsid w:val="00201A13"/>
    <w:rsid w:val="00202CA8"/>
    <w:rsid w:val="002035F1"/>
    <w:rsid w:val="00203816"/>
    <w:rsid w:val="0020472A"/>
    <w:rsid w:val="00205B23"/>
    <w:rsid w:val="00205E14"/>
    <w:rsid w:val="002061C2"/>
    <w:rsid w:val="00206F5D"/>
    <w:rsid w:val="002073CF"/>
    <w:rsid w:val="00207911"/>
    <w:rsid w:val="00207A96"/>
    <w:rsid w:val="0021141D"/>
    <w:rsid w:val="002123BF"/>
    <w:rsid w:val="00212996"/>
    <w:rsid w:val="00212D35"/>
    <w:rsid w:val="0021304D"/>
    <w:rsid w:val="00213749"/>
    <w:rsid w:val="00213EE7"/>
    <w:rsid w:val="00214858"/>
    <w:rsid w:val="00214B0E"/>
    <w:rsid w:val="00214FA7"/>
    <w:rsid w:val="0021632C"/>
    <w:rsid w:val="00216A00"/>
    <w:rsid w:val="00217ECC"/>
    <w:rsid w:val="00220063"/>
    <w:rsid w:val="00220561"/>
    <w:rsid w:val="002215FE"/>
    <w:rsid w:val="002222E4"/>
    <w:rsid w:val="00223AB9"/>
    <w:rsid w:val="00224548"/>
    <w:rsid w:val="0022468A"/>
    <w:rsid w:val="0022476B"/>
    <w:rsid w:val="00224A7A"/>
    <w:rsid w:val="00225064"/>
    <w:rsid w:val="002254B1"/>
    <w:rsid w:val="00225744"/>
    <w:rsid w:val="002257B5"/>
    <w:rsid w:val="002260A3"/>
    <w:rsid w:val="00226DB7"/>
    <w:rsid w:val="00227D08"/>
    <w:rsid w:val="00227F2C"/>
    <w:rsid w:val="0023460E"/>
    <w:rsid w:val="00235DED"/>
    <w:rsid w:val="0023606B"/>
    <w:rsid w:val="002366DD"/>
    <w:rsid w:val="00237100"/>
    <w:rsid w:val="00237198"/>
    <w:rsid w:val="00237C18"/>
    <w:rsid w:val="002400E3"/>
    <w:rsid w:val="0024105C"/>
    <w:rsid w:val="00241F7A"/>
    <w:rsid w:val="00242B78"/>
    <w:rsid w:val="0024395C"/>
    <w:rsid w:val="00245581"/>
    <w:rsid w:val="00246BEB"/>
    <w:rsid w:val="00251375"/>
    <w:rsid w:val="00252A27"/>
    <w:rsid w:val="00252E51"/>
    <w:rsid w:val="0025431F"/>
    <w:rsid w:val="002545E1"/>
    <w:rsid w:val="00254666"/>
    <w:rsid w:val="00255593"/>
    <w:rsid w:val="00256917"/>
    <w:rsid w:val="0025696C"/>
    <w:rsid w:val="00256FA5"/>
    <w:rsid w:val="0026016B"/>
    <w:rsid w:val="00260C2D"/>
    <w:rsid w:val="002618D6"/>
    <w:rsid w:val="0026379C"/>
    <w:rsid w:val="0026380A"/>
    <w:rsid w:val="002652F5"/>
    <w:rsid w:val="00265646"/>
    <w:rsid w:val="00266012"/>
    <w:rsid w:val="00266CDD"/>
    <w:rsid w:val="00266FDA"/>
    <w:rsid w:val="0026710F"/>
    <w:rsid w:val="00270208"/>
    <w:rsid w:val="00270274"/>
    <w:rsid w:val="00271B6E"/>
    <w:rsid w:val="00271F80"/>
    <w:rsid w:val="00272A28"/>
    <w:rsid w:val="00272A9A"/>
    <w:rsid w:val="0027315D"/>
    <w:rsid w:val="002738F7"/>
    <w:rsid w:val="002751FA"/>
    <w:rsid w:val="002767A6"/>
    <w:rsid w:val="00276AFE"/>
    <w:rsid w:val="00276B00"/>
    <w:rsid w:val="00277510"/>
    <w:rsid w:val="00277DD3"/>
    <w:rsid w:val="002807B7"/>
    <w:rsid w:val="00280D44"/>
    <w:rsid w:val="00281776"/>
    <w:rsid w:val="002819B3"/>
    <w:rsid w:val="0028351D"/>
    <w:rsid w:val="00283E5D"/>
    <w:rsid w:val="0028436B"/>
    <w:rsid w:val="00284A63"/>
    <w:rsid w:val="00284AC4"/>
    <w:rsid w:val="00285156"/>
    <w:rsid w:val="002857AB"/>
    <w:rsid w:val="00285FA9"/>
    <w:rsid w:val="0029036B"/>
    <w:rsid w:val="002906A4"/>
    <w:rsid w:val="00290DA4"/>
    <w:rsid w:val="002945B4"/>
    <w:rsid w:val="002945D7"/>
    <w:rsid w:val="00294940"/>
    <w:rsid w:val="0029543F"/>
    <w:rsid w:val="00296C10"/>
    <w:rsid w:val="00296DF6"/>
    <w:rsid w:val="0029798A"/>
    <w:rsid w:val="002A0058"/>
    <w:rsid w:val="002A0134"/>
    <w:rsid w:val="002A0425"/>
    <w:rsid w:val="002A0E63"/>
    <w:rsid w:val="002A0F0F"/>
    <w:rsid w:val="002A166B"/>
    <w:rsid w:val="002A16F7"/>
    <w:rsid w:val="002A268B"/>
    <w:rsid w:val="002A2B2C"/>
    <w:rsid w:val="002A39FC"/>
    <w:rsid w:val="002A5843"/>
    <w:rsid w:val="002A5B01"/>
    <w:rsid w:val="002A5DE2"/>
    <w:rsid w:val="002A6440"/>
    <w:rsid w:val="002A7158"/>
    <w:rsid w:val="002A71B4"/>
    <w:rsid w:val="002A7554"/>
    <w:rsid w:val="002A7E53"/>
    <w:rsid w:val="002B0342"/>
    <w:rsid w:val="002B1E44"/>
    <w:rsid w:val="002B23F5"/>
    <w:rsid w:val="002B255E"/>
    <w:rsid w:val="002B2DCD"/>
    <w:rsid w:val="002B323E"/>
    <w:rsid w:val="002B42F9"/>
    <w:rsid w:val="002B4434"/>
    <w:rsid w:val="002B4EB4"/>
    <w:rsid w:val="002B7239"/>
    <w:rsid w:val="002B7CB0"/>
    <w:rsid w:val="002C1160"/>
    <w:rsid w:val="002C15F4"/>
    <w:rsid w:val="002C27DF"/>
    <w:rsid w:val="002C2D18"/>
    <w:rsid w:val="002C358B"/>
    <w:rsid w:val="002C410B"/>
    <w:rsid w:val="002C478F"/>
    <w:rsid w:val="002C48FD"/>
    <w:rsid w:val="002C621D"/>
    <w:rsid w:val="002C621E"/>
    <w:rsid w:val="002C6E53"/>
    <w:rsid w:val="002C7C61"/>
    <w:rsid w:val="002D00FD"/>
    <w:rsid w:val="002D0986"/>
    <w:rsid w:val="002D2708"/>
    <w:rsid w:val="002D31C4"/>
    <w:rsid w:val="002D342A"/>
    <w:rsid w:val="002D353B"/>
    <w:rsid w:val="002D452E"/>
    <w:rsid w:val="002D4982"/>
    <w:rsid w:val="002D4FBD"/>
    <w:rsid w:val="002D4FEE"/>
    <w:rsid w:val="002D5A8F"/>
    <w:rsid w:val="002D5D7A"/>
    <w:rsid w:val="002D6F00"/>
    <w:rsid w:val="002D7855"/>
    <w:rsid w:val="002E0244"/>
    <w:rsid w:val="002E039E"/>
    <w:rsid w:val="002E07FC"/>
    <w:rsid w:val="002E09B6"/>
    <w:rsid w:val="002E10B1"/>
    <w:rsid w:val="002E1124"/>
    <w:rsid w:val="002E2C20"/>
    <w:rsid w:val="002E316E"/>
    <w:rsid w:val="002E3F57"/>
    <w:rsid w:val="002E4375"/>
    <w:rsid w:val="002E4C95"/>
    <w:rsid w:val="002E5114"/>
    <w:rsid w:val="002E78AF"/>
    <w:rsid w:val="002F013E"/>
    <w:rsid w:val="002F13B5"/>
    <w:rsid w:val="002F14BD"/>
    <w:rsid w:val="002F162C"/>
    <w:rsid w:val="002F1AD9"/>
    <w:rsid w:val="002F219C"/>
    <w:rsid w:val="002F21E9"/>
    <w:rsid w:val="002F22ED"/>
    <w:rsid w:val="002F2767"/>
    <w:rsid w:val="002F3094"/>
    <w:rsid w:val="002F371B"/>
    <w:rsid w:val="002F4575"/>
    <w:rsid w:val="002F4627"/>
    <w:rsid w:val="002F693B"/>
    <w:rsid w:val="002F7288"/>
    <w:rsid w:val="002F7ECF"/>
    <w:rsid w:val="002F7FD8"/>
    <w:rsid w:val="00300950"/>
    <w:rsid w:val="003009FC"/>
    <w:rsid w:val="00300FC0"/>
    <w:rsid w:val="003011AA"/>
    <w:rsid w:val="003023DD"/>
    <w:rsid w:val="0030292D"/>
    <w:rsid w:val="00302C24"/>
    <w:rsid w:val="003031FE"/>
    <w:rsid w:val="00303D4E"/>
    <w:rsid w:val="0030552D"/>
    <w:rsid w:val="00306011"/>
    <w:rsid w:val="00306BE3"/>
    <w:rsid w:val="00306F99"/>
    <w:rsid w:val="003071B9"/>
    <w:rsid w:val="00307D0D"/>
    <w:rsid w:val="0031040E"/>
    <w:rsid w:val="00310E93"/>
    <w:rsid w:val="00311960"/>
    <w:rsid w:val="00311BF6"/>
    <w:rsid w:val="00311FD0"/>
    <w:rsid w:val="00311FDF"/>
    <w:rsid w:val="003125F5"/>
    <w:rsid w:val="003129EF"/>
    <w:rsid w:val="003133AB"/>
    <w:rsid w:val="003144A0"/>
    <w:rsid w:val="003149AA"/>
    <w:rsid w:val="00314CA2"/>
    <w:rsid w:val="003150F3"/>
    <w:rsid w:val="00315411"/>
    <w:rsid w:val="0031581E"/>
    <w:rsid w:val="00315DED"/>
    <w:rsid w:val="00316626"/>
    <w:rsid w:val="003205DE"/>
    <w:rsid w:val="00320C9A"/>
    <w:rsid w:val="00321098"/>
    <w:rsid w:val="00321E24"/>
    <w:rsid w:val="0032201B"/>
    <w:rsid w:val="00322970"/>
    <w:rsid w:val="00323180"/>
    <w:rsid w:val="00323556"/>
    <w:rsid w:val="00323AD3"/>
    <w:rsid w:val="00325148"/>
    <w:rsid w:val="0032584E"/>
    <w:rsid w:val="003258BE"/>
    <w:rsid w:val="00327726"/>
    <w:rsid w:val="00327CE1"/>
    <w:rsid w:val="0033051A"/>
    <w:rsid w:val="00330619"/>
    <w:rsid w:val="003322DB"/>
    <w:rsid w:val="003323DC"/>
    <w:rsid w:val="00332B56"/>
    <w:rsid w:val="00333620"/>
    <w:rsid w:val="00334759"/>
    <w:rsid w:val="003349FA"/>
    <w:rsid w:val="0033518D"/>
    <w:rsid w:val="00335754"/>
    <w:rsid w:val="003365FB"/>
    <w:rsid w:val="00336692"/>
    <w:rsid w:val="003414D7"/>
    <w:rsid w:val="003418BA"/>
    <w:rsid w:val="00341925"/>
    <w:rsid w:val="003441C0"/>
    <w:rsid w:val="003442F8"/>
    <w:rsid w:val="0034449C"/>
    <w:rsid w:val="0035077C"/>
    <w:rsid w:val="003509FA"/>
    <w:rsid w:val="00350A7E"/>
    <w:rsid w:val="00350E3E"/>
    <w:rsid w:val="00351005"/>
    <w:rsid w:val="00352EE2"/>
    <w:rsid w:val="003534EF"/>
    <w:rsid w:val="00353C69"/>
    <w:rsid w:val="00353E53"/>
    <w:rsid w:val="00355C00"/>
    <w:rsid w:val="00355F2B"/>
    <w:rsid w:val="00356B4C"/>
    <w:rsid w:val="00356CB0"/>
    <w:rsid w:val="003573E2"/>
    <w:rsid w:val="00357EB3"/>
    <w:rsid w:val="003608BA"/>
    <w:rsid w:val="00361784"/>
    <w:rsid w:val="00361D07"/>
    <w:rsid w:val="00361FE9"/>
    <w:rsid w:val="00364D33"/>
    <w:rsid w:val="00364E6E"/>
    <w:rsid w:val="003658A2"/>
    <w:rsid w:val="00370123"/>
    <w:rsid w:val="00370C06"/>
    <w:rsid w:val="00370E14"/>
    <w:rsid w:val="00371AD9"/>
    <w:rsid w:val="003733EF"/>
    <w:rsid w:val="003736C7"/>
    <w:rsid w:val="00375EE3"/>
    <w:rsid w:val="00377091"/>
    <w:rsid w:val="00377341"/>
    <w:rsid w:val="00377376"/>
    <w:rsid w:val="00381526"/>
    <w:rsid w:val="0038205C"/>
    <w:rsid w:val="003830C2"/>
    <w:rsid w:val="003838B5"/>
    <w:rsid w:val="00384274"/>
    <w:rsid w:val="0038521F"/>
    <w:rsid w:val="00386250"/>
    <w:rsid w:val="003865F8"/>
    <w:rsid w:val="00386F5D"/>
    <w:rsid w:val="003878A3"/>
    <w:rsid w:val="00387BD4"/>
    <w:rsid w:val="00387C25"/>
    <w:rsid w:val="00391808"/>
    <w:rsid w:val="00392A24"/>
    <w:rsid w:val="00393469"/>
    <w:rsid w:val="0039400A"/>
    <w:rsid w:val="00394503"/>
    <w:rsid w:val="00395127"/>
    <w:rsid w:val="00395C03"/>
    <w:rsid w:val="00395C3C"/>
    <w:rsid w:val="00396ECD"/>
    <w:rsid w:val="003A08E0"/>
    <w:rsid w:val="003A182D"/>
    <w:rsid w:val="003A1D69"/>
    <w:rsid w:val="003A20D8"/>
    <w:rsid w:val="003A247F"/>
    <w:rsid w:val="003A271D"/>
    <w:rsid w:val="003A2B56"/>
    <w:rsid w:val="003A34EE"/>
    <w:rsid w:val="003A3737"/>
    <w:rsid w:val="003A4B33"/>
    <w:rsid w:val="003A5C6B"/>
    <w:rsid w:val="003A7E48"/>
    <w:rsid w:val="003B0C23"/>
    <w:rsid w:val="003B107B"/>
    <w:rsid w:val="003B1490"/>
    <w:rsid w:val="003B3D06"/>
    <w:rsid w:val="003B3F29"/>
    <w:rsid w:val="003B43B4"/>
    <w:rsid w:val="003B491E"/>
    <w:rsid w:val="003B4920"/>
    <w:rsid w:val="003B4D2B"/>
    <w:rsid w:val="003B4FF9"/>
    <w:rsid w:val="003B6129"/>
    <w:rsid w:val="003B6632"/>
    <w:rsid w:val="003B69A6"/>
    <w:rsid w:val="003B74A7"/>
    <w:rsid w:val="003B7B62"/>
    <w:rsid w:val="003C07FC"/>
    <w:rsid w:val="003C1843"/>
    <w:rsid w:val="003C26B5"/>
    <w:rsid w:val="003C27A7"/>
    <w:rsid w:val="003C385F"/>
    <w:rsid w:val="003C3870"/>
    <w:rsid w:val="003C4181"/>
    <w:rsid w:val="003C4507"/>
    <w:rsid w:val="003C48F8"/>
    <w:rsid w:val="003C53A7"/>
    <w:rsid w:val="003C709D"/>
    <w:rsid w:val="003C7274"/>
    <w:rsid w:val="003C750B"/>
    <w:rsid w:val="003C751B"/>
    <w:rsid w:val="003D0971"/>
    <w:rsid w:val="003D1159"/>
    <w:rsid w:val="003D1183"/>
    <w:rsid w:val="003D167C"/>
    <w:rsid w:val="003D295A"/>
    <w:rsid w:val="003D2C32"/>
    <w:rsid w:val="003D4587"/>
    <w:rsid w:val="003D4CFB"/>
    <w:rsid w:val="003D64D0"/>
    <w:rsid w:val="003D668D"/>
    <w:rsid w:val="003D69AA"/>
    <w:rsid w:val="003D6EF7"/>
    <w:rsid w:val="003D7466"/>
    <w:rsid w:val="003D760C"/>
    <w:rsid w:val="003E0264"/>
    <w:rsid w:val="003E08EC"/>
    <w:rsid w:val="003E1EDB"/>
    <w:rsid w:val="003E27D0"/>
    <w:rsid w:val="003E3BA0"/>
    <w:rsid w:val="003E416F"/>
    <w:rsid w:val="003E4862"/>
    <w:rsid w:val="003E4B56"/>
    <w:rsid w:val="003E4F1D"/>
    <w:rsid w:val="003E5C26"/>
    <w:rsid w:val="003E7572"/>
    <w:rsid w:val="003E7C22"/>
    <w:rsid w:val="003E7EE4"/>
    <w:rsid w:val="003F0816"/>
    <w:rsid w:val="003F10CB"/>
    <w:rsid w:val="003F23CE"/>
    <w:rsid w:val="003F2971"/>
    <w:rsid w:val="003F3BA5"/>
    <w:rsid w:val="003F4E5E"/>
    <w:rsid w:val="003F5297"/>
    <w:rsid w:val="003F5F9F"/>
    <w:rsid w:val="003F6390"/>
    <w:rsid w:val="003F7657"/>
    <w:rsid w:val="003F7BE2"/>
    <w:rsid w:val="004008B6"/>
    <w:rsid w:val="00401E43"/>
    <w:rsid w:val="00401F66"/>
    <w:rsid w:val="00402206"/>
    <w:rsid w:val="004030A1"/>
    <w:rsid w:val="0040382F"/>
    <w:rsid w:val="00405B65"/>
    <w:rsid w:val="004061B8"/>
    <w:rsid w:val="00407622"/>
    <w:rsid w:val="00407B65"/>
    <w:rsid w:val="00407F24"/>
    <w:rsid w:val="00410E8D"/>
    <w:rsid w:val="00412B3F"/>
    <w:rsid w:val="00412D89"/>
    <w:rsid w:val="00413E5F"/>
    <w:rsid w:val="00414708"/>
    <w:rsid w:val="004147E6"/>
    <w:rsid w:val="00416057"/>
    <w:rsid w:val="00416240"/>
    <w:rsid w:val="00417EBE"/>
    <w:rsid w:val="004202FA"/>
    <w:rsid w:val="00421761"/>
    <w:rsid w:val="004221E8"/>
    <w:rsid w:val="0042270A"/>
    <w:rsid w:val="00422771"/>
    <w:rsid w:val="00422B85"/>
    <w:rsid w:val="004232E5"/>
    <w:rsid w:val="004233AA"/>
    <w:rsid w:val="0042384B"/>
    <w:rsid w:val="0042392E"/>
    <w:rsid w:val="004239C3"/>
    <w:rsid w:val="00430092"/>
    <w:rsid w:val="00430831"/>
    <w:rsid w:val="0043217F"/>
    <w:rsid w:val="00432480"/>
    <w:rsid w:val="00432AE3"/>
    <w:rsid w:val="00432C77"/>
    <w:rsid w:val="00433B4F"/>
    <w:rsid w:val="00434310"/>
    <w:rsid w:val="00434341"/>
    <w:rsid w:val="004343E1"/>
    <w:rsid w:val="0043481B"/>
    <w:rsid w:val="00434855"/>
    <w:rsid w:val="0043511E"/>
    <w:rsid w:val="004363D3"/>
    <w:rsid w:val="00437509"/>
    <w:rsid w:val="00437519"/>
    <w:rsid w:val="00441921"/>
    <w:rsid w:val="00442066"/>
    <w:rsid w:val="00442A83"/>
    <w:rsid w:val="00444A6B"/>
    <w:rsid w:val="00444DB2"/>
    <w:rsid w:val="0044582E"/>
    <w:rsid w:val="0044717A"/>
    <w:rsid w:val="004476CF"/>
    <w:rsid w:val="004476F2"/>
    <w:rsid w:val="00450767"/>
    <w:rsid w:val="00452487"/>
    <w:rsid w:val="004530C4"/>
    <w:rsid w:val="0045384C"/>
    <w:rsid w:val="0045390C"/>
    <w:rsid w:val="00454373"/>
    <w:rsid w:val="00454E53"/>
    <w:rsid w:val="004560CC"/>
    <w:rsid w:val="004564CE"/>
    <w:rsid w:val="00456724"/>
    <w:rsid w:val="0045685D"/>
    <w:rsid w:val="00457024"/>
    <w:rsid w:val="0046098E"/>
    <w:rsid w:val="00461196"/>
    <w:rsid w:val="00461256"/>
    <w:rsid w:val="0046187A"/>
    <w:rsid w:val="00461B85"/>
    <w:rsid w:val="00461BCC"/>
    <w:rsid w:val="00462168"/>
    <w:rsid w:val="00462417"/>
    <w:rsid w:val="0046248A"/>
    <w:rsid w:val="00462941"/>
    <w:rsid w:val="00463CB8"/>
    <w:rsid w:val="00464153"/>
    <w:rsid w:val="00465EB5"/>
    <w:rsid w:val="004669E2"/>
    <w:rsid w:val="00466E6A"/>
    <w:rsid w:val="004670F6"/>
    <w:rsid w:val="00467281"/>
    <w:rsid w:val="0047126A"/>
    <w:rsid w:val="004714F1"/>
    <w:rsid w:val="00472E54"/>
    <w:rsid w:val="004749BD"/>
    <w:rsid w:val="0047755A"/>
    <w:rsid w:val="004776A6"/>
    <w:rsid w:val="00477A8A"/>
    <w:rsid w:val="00477DD5"/>
    <w:rsid w:val="0048004A"/>
    <w:rsid w:val="00480138"/>
    <w:rsid w:val="00480C62"/>
    <w:rsid w:val="00480D36"/>
    <w:rsid w:val="0048205C"/>
    <w:rsid w:val="004835C4"/>
    <w:rsid w:val="00483ED5"/>
    <w:rsid w:val="00484252"/>
    <w:rsid w:val="004846AB"/>
    <w:rsid w:val="00484805"/>
    <w:rsid w:val="004858F6"/>
    <w:rsid w:val="004859D2"/>
    <w:rsid w:val="00485F34"/>
    <w:rsid w:val="00485F36"/>
    <w:rsid w:val="00486B0F"/>
    <w:rsid w:val="00487377"/>
    <w:rsid w:val="00487501"/>
    <w:rsid w:val="00490413"/>
    <w:rsid w:val="0049131C"/>
    <w:rsid w:val="004921CD"/>
    <w:rsid w:val="0049251C"/>
    <w:rsid w:val="00492841"/>
    <w:rsid w:val="00492A86"/>
    <w:rsid w:val="00492E6C"/>
    <w:rsid w:val="00494066"/>
    <w:rsid w:val="00494FAA"/>
    <w:rsid w:val="00495E52"/>
    <w:rsid w:val="00495ED1"/>
    <w:rsid w:val="00496C05"/>
    <w:rsid w:val="00497B37"/>
    <w:rsid w:val="004A106A"/>
    <w:rsid w:val="004A21A1"/>
    <w:rsid w:val="004A2467"/>
    <w:rsid w:val="004A2FB3"/>
    <w:rsid w:val="004A31F2"/>
    <w:rsid w:val="004A3A77"/>
    <w:rsid w:val="004A3D8F"/>
    <w:rsid w:val="004A4353"/>
    <w:rsid w:val="004A547F"/>
    <w:rsid w:val="004A6DEC"/>
    <w:rsid w:val="004A7B25"/>
    <w:rsid w:val="004A7B28"/>
    <w:rsid w:val="004B16DA"/>
    <w:rsid w:val="004B20CD"/>
    <w:rsid w:val="004B2B0C"/>
    <w:rsid w:val="004B2BE6"/>
    <w:rsid w:val="004B3A41"/>
    <w:rsid w:val="004B3BB6"/>
    <w:rsid w:val="004B5452"/>
    <w:rsid w:val="004B6FF1"/>
    <w:rsid w:val="004B7626"/>
    <w:rsid w:val="004C00FE"/>
    <w:rsid w:val="004C171E"/>
    <w:rsid w:val="004C1DE7"/>
    <w:rsid w:val="004C2047"/>
    <w:rsid w:val="004C3CEB"/>
    <w:rsid w:val="004C465A"/>
    <w:rsid w:val="004C4CD1"/>
    <w:rsid w:val="004C5B10"/>
    <w:rsid w:val="004C5BF7"/>
    <w:rsid w:val="004C5CE1"/>
    <w:rsid w:val="004C6013"/>
    <w:rsid w:val="004C6847"/>
    <w:rsid w:val="004C691B"/>
    <w:rsid w:val="004C7606"/>
    <w:rsid w:val="004D05F9"/>
    <w:rsid w:val="004D070F"/>
    <w:rsid w:val="004D0BB0"/>
    <w:rsid w:val="004D13CC"/>
    <w:rsid w:val="004D1A08"/>
    <w:rsid w:val="004D1B7A"/>
    <w:rsid w:val="004D20E8"/>
    <w:rsid w:val="004D229F"/>
    <w:rsid w:val="004D2AD1"/>
    <w:rsid w:val="004D2E42"/>
    <w:rsid w:val="004D2FC6"/>
    <w:rsid w:val="004D41BC"/>
    <w:rsid w:val="004D455F"/>
    <w:rsid w:val="004D45F0"/>
    <w:rsid w:val="004D460B"/>
    <w:rsid w:val="004D5023"/>
    <w:rsid w:val="004D526D"/>
    <w:rsid w:val="004D598A"/>
    <w:rsid w:val="004D5BBF"/>
    <w:rsid w:val="004D642C"/>
    <w:rsid w:val="004E0C62"/>
    <w:rsid w:val="004E1372"/>
    <w:rsid w:val="004E366B"/>
    <w:rsid w:val="004E4317"/>
    <w:rsid w:val="004E45DA"/>
    <w:rsid w:val="004E52A4"/>
    <w:rsid w:val="004E57E0"/>
    <w:rsid w:val="004E7B30"/>
    <w:rsid w:val="004F0D2D"/>
    <w:rsid w:val="004F121E"/>
    <w:rsid w:val="004F250B"/>
    <w:rsid w:val="004F2645"/>
    <w:rsid w:val="004F2A64"/>
    <w:rsid w:val="004F3FAA"/>
    <w:rsid w:val="004F4544"/>
    <w:rsid w:val="004F4AAC"/>
    <w:rsid w:val="004F4B3E"/>
    <w:rsid w:val="004F5223"/>
    <w:rsid w:val="004F6A49"/>
    <w:rsid w:val="004F744B"/>
    <w:rsid w:val="004F78EC"/>
    <w:rsid w:val="0050007C"/>
    <w:rsid w:val="005003E4"/>
    <w:rsid w:val="00500E95"/>
    <w:rsid w:val="005017DF"/>
    <w:rsid w:val="00502701"/>
    <w:rsid w:val="00502F29"/>
    <w:rsid w:val="00503D21"/>
    <w:rsid w:val="005053D6"/>
    <w:rsid w:val="0050549C"/>
    <w:rsid w:val="00507664"/>
    <w:rsid w:val="0050783A"/>
    <w:rsid w:val="00510E53"/>
    <w:rsid w:val="005111BF"/>
    <w:rsid w:val="0051121A"/>
    <w:rsid w:val="00513BB9"/>
    <w:rsid w:val="00514C42"/>
    <w:rsid w:val="00515105"/>
    <w:rsid w:val="005170D2"/>
    <w:rsid w:val="00517204"/>
    <w:rsid w:val="00520534"/>
    <w:rsid w:val="00521B90"/>
    <w:rsid w:val="0052218E"/>
    <w:rsid w:val="00523881"/>
    <w:rsid w:val="00523C1B"/>
    <w:rsid w:val="005249DF"/>
    <w:rsid w:val="00524A46"/>
    <w:rsid w:val="00524E5E"/>
    <w:rsid w:val="00527C13"/>
    <w:rsid w:val="00530820"/>
    <w:rsid w:val="00531606"/>
    <w:rsid w:val="00531AE2"/>
    <w:rsid w:val="00533C48"/>
    <w:rsid w:val="00535195"/>
    <w:rsid w:val="005352AF"/>
    <w:rsid w:val="00536407"/>
    <w:rsid w:val="00536D80"/>
    <w:rsid w:val="00536E7A"/>
    <w:rsid w:val="00537AB3"/>
    <w:rsid w:val="00537C46"/>
    <w:rsid w:val="00540DE5"/>
    <w:rsid w:val="00542B03"/>
    <w:rsid w:val="00543000"/>
    <w:rsid w:val="00543B06"/>
    <w:rsid w:val="005442B0"/>
    <w:rsid w:val="005443A8"/>
    <w:rsid w:val="00544866"/>
    <w:rsid w:val="00545345"/>
    <w:rsid w:val="00545B62"/>
    <w:rsid w:val="00546B39"/>
    <w:rsid w:val="005505BF"/>
    <w:rsid w:val="00550627"/>
    <w:rsid w:val="00551280"/>
    <w:rsid w:val="005527B0"/>
    <w:rsid w:val="00552A9F"/>
    <w:rsid w:val="00552BA0"/>
    <w:rsid w:val="00552F1E"/>
    <w:rsid w:val="0055548D"/>
    <w:rsid w:val="00555B32"/>
    <w:rsid w:val="00555F6D"/>
    <w:rsid w:val="00556664"/>
    <w:rsid w:val="0055694C"/>
    <w:rsid w:val="0055754C"/>
    <w:rsid w:val="00557AB3"/>
    <w:rsid w:val="0056072E"/>
    <w:rsid w:val="00561714"/>
    <w:rsid w:val="0056176B"/>
    <w:rsid w:val="00562B1A"/>
    <w:rsid w:val="00563A64"/>
    <w:rsid w:val="005642DB"/>
    <w:rsid w:val="005647EC"/>
    <w:rsid w:val="00564854"/>
    <w:rsid w:val="00564C60"/>
    <w:rsid w:val="005655C0"/>
    <w:rsid w:val="005662AA"/>
    <w:rsid w:val="0056678C"/>
    <w:rsid w:val="00567254"/>
    <w:rsid w:val="00567865"/>
    <w:rsid w:val="005703CC"/>
    <w:rsid w:val="005712F3"/>
    <w:rsid w:val="00571653"/>
    <w:rsid w:val="005718DF"/>
    <w:rsid w:val="0057236A"/>
    <w:rsid w:val="00572398"/>
    <w:rsid w:val="00572756"/>
    <w:rsid w:val="005728B5"/>
    <w:rsid w:val="00572C65"/>
    <w:rsid w:val="00572E84"/>
    <w:rsid w:val="0057315A"/>
    <w:rsid w:val="00573F7D"/>
    <w:rsid w:val="00573FCB"/>
    <w:rsid w:val="005745BF"/>
    <w:rsid w:val="005756EA"/>
    <w:rsid w:val="00575AC5"/>
    <w:rsid w:val="00577009"/>
    <w:rsid w:val="00577B01"/>
    <w:rsid w:val="00582FDF"/>
    <w:rsid w:val="00583696"/>
    <w:rsid w:val="005840CD"/>
    <w:rsid w:val="0058470F"/>
    <w:rsid w:val="00584B52"/>
    <w:rsid w:val="00585B27"/>
    <w:rsid w:val="00585E82"/>
    <w:rsid w:val="00586092"/>
    <w:rsid w:val="005868E3"/>
    <w:rsid w:val="00586971"/>
    <w:rsid w:val="00586D7C"/>
    <w:rsid w:val="00587311"/>
    <w:rsid w:val="0059029C"/>
    <w:rsid w:val="00591735"/>
    <w:rsid w:val="005935C0"/>
    <w:rsid w:val="00593A65"/>
    <w:rsid w:val="00593BEB"/>
    <w:rsid w:val="00594BC7"/>
    <w:rsid w:val="00594C82"/>
    <w:rsid w:val="005952E9"/>
    <w:rsid w:val="005953B4"/>
    <w:rsid w:val="00595C60"/>
    <w:rsid w:val="00595F31"/>
    <w:rsid w:val="005975AE"/>
    <w:rsid w:val="005A1576"/>
    <w:rsid w:val="005A1E43"/>
    <w:rsid w:val="005A2C41"/>
    <w:rsid w:val="005A3DA2"/>
    <w:rsid w:val="005A475B"/>
    <w:rsid w:val="005A5ACE"/>
    <w:rsid w:val="005A619D"/>
    <w:rsid w:val="005A63FA"/>
    <w:rsid w:val="005B038C"/>
    <w:rsid w:val="005B0914"/>
    <w:rsid w:val="005B2AA6"/>
    <w:rsid w:val="005B4212"/>
    <w:rsid w:val="005B4937"/>
    <w:rsid w:val="005B4D18"/>
    <w:rsid w:val="005B5466"/>
    <w:rsid w:val="005B6180"/>
    <w:rsid w:val="005B6602"/>
    <w:rsid w:val="005B73D9"/>
    <w:rsid w:val="005B7C25"/>
    <w:rsid w:val="005C0608"/>
    <w:rsid w:val="005C121D"/>
    <w:rsid w:val="005C2251"/>
    <w:rsid w:val="005C4563"/>
    <w:rsid w:val="005C4779"/>
    <w:rsid w:val="005C4F58"/>
    <w:rsid w:val="005C5E8F"/>
    <w:rsid w:val="005C5F1B"/>
    <w:rsid w:val="005C6305"/>
    <w:rsid w:val="005C646D"/>
    <w:rsid w:val="005C6671"/>
    <w:rsid w:val="005C690B"/>
    <w:rsid w:val="005C70D3"/>
    <w:rsid w:val="005C74F2"/>
    <w:rsid w:val="005D0355"/>
    <w:rsid w:val="005D117D"/>
    <w:rsid w:val="005D11C0"/>
    <w:rsid w:val="005D1735"/>
    <w:rsid w:val="005D28F8"/>
    <w:rsid w:val="005D2F81"/>
    <w:rsid w:val="005D32A0"/>
    <w:rsid w:val="005D352F"/>
    <w:rsid w:val="005D4000"/>
    <w:rsid w:val="005D429E"/>
    <w:rsid w:val="005D44EB"/>
    <w:rsid w:val="005D511E"/>
    <w:rsid w:val="005D5D7B"/>
    <w:rsid w:val="005D658F"/>
    <w:rsid w:val="005E13FE"/>
    <w:rsid w:val="005E205D"/>
    <w:rsid w:val="005E2696"/>
    <w:rsid w:val="005E282F"/>
    <w:rsid w:val="005E2EC6"/>
    <w:rsid w:val="005E3147"/>
    <w:rsid w:val="005E32F6"/>
    <w:rsid w:val="005E391A"/>
    <w:rsid w:val="005E4460"/>
    <w:rsid w:val="005E4545"/>
    <w:rsid w:val="005E4ECE"/>
    <w:rsid w:val="005E5475"/>
    <w:rsid w:val="005E5CA6"/>
    <w:rsid w:val="005F0B97"/>
    <w:rsid w:val="005F1C71"/>
    <w:rsid w:val="005F3C2D"/>
    <w:rsid w:val="005F52EA"/>
    <w:rsid w:val="005F5857"/>
    <w:rsid w:val="005F5F08"/>
    <w:rsid w:val="005F605C"/>
    <w:rsid w:val="005F64BD"/>
    <w:rsid w:val="005F6680"/>
    <w:rsid w:val="005F6B2B"/>
    <w:rsid w:val="005F7CBE"/>
    <w:rsid w:val="005F7E31"/>
    <w:rsid w:val="00601500"/>
    <w:rsid w:val="00601EB3"/>
    <w:rsid w:val="00602F0E"/>
    <w:rsid w:val="0060445A"/>
    <w:rsid w:val="006048D8"/>
    <w:rsid w:val="00604AF0"/>
    <w:rsid w:val="006053E8"/>
    <w:rsid w:val="006062EA"/>
    <w:rsid w:val="0060782E"/>
    <w:rsid w:val="00607A57"/>
    <w:rsid w:val="006103FD"/>
    <w:rsid w:val="006111D8"/>
    <w:rsid w:val="0061141E"/>
    <w:rsid w:val="00611FE5"/>
    <w:rsid w:val="00614797"/>
    <w:rsid w:val="00615958"/>
    <w:rsid w:val="00615C74"/>
    <w:rsid w:val="00620E1F"/>
    <w:rsid w:val="00621489"/>
    <w:rsid w:val="00621DDF"/>
    <w:rsid w:val="00622315"/>
    <w:rsid w:val="006225C0"/>
    <w:rsid w:val="00622AA1"/>
    <w:rsid w:val="00623C74"/>
    <w:rsid w:val="00623D53"/>
    <w:rsid w:val="00624396"/>
    <w:rsid w:val="006247A2"/>
    <w:rsid w:val="0062559F"/>
    <w:rsid w:val="00625A2E"/>
    <w:rsid w:val="006261F6"/>
    <w:rsid w:val="00626C9B"/>
    <w:rsid w:val="00627527"/>
    <w:rsid w:val="006304C5"/>
    <w:rsid w:val="00631454"/>
    <w:rsid w:val="00632CD8"/>
    <w:rsid w:val="006340FF"/>
    <w:rsid w:val="00634580"/>
    <w:rsid w:val="006345A6"/>
    <w:rsid w:val="00634A02"/>
    <w:rsid w:val="00635B34"/>
    <w:rsid w:val="00635CA4"/>
    <w:rsid w:val="00636DC0"/>
    <w:rsid w:val="006373C9"/>
    <w:rsid w:val="00637F25"/>
    <w:rsid w:val="00641A74"/>
    <w:rsid w:val="00644625"/>
    <w:rsid w:val="006446AA"/>
    <w:rsid w:val="00644D7A"/>
    <w:rsid w:val="00645156"/>
    <w:rsid w:val="00645923"/>
    <w:rsid w:val="006459EB"/>
    <w:rsid w:val="00645CF4"/>
    <w:rsid w:val="006461DB"/>
    <w:rsid w:val="00651879"/>
    <w:rsid w:val="00651BEB"/>
    <w:rsid w:val="00651CC5"/>
    <w:rsid w:val="00651D01"/>
    <w:rsid w:val="0065209A"/>
    <w:rsid w:val="0065266E"/>
    <w:rsid w:val="00652B93"/>
    <w:rsid w:val="00652F93"/>
    <w:rsid w:val="00653168"/>
    <w:rsid w:val="00653389"/>
    <w:rsid w:val="00654703"/>
    <w:rsid w:val="00655E58"/>
    <w:rsid w:val="00655F05"/>
    <w:rsid w:val="00656291"/>
    <w:rsid w:val="0065758B"/>
    <w:rsid w:val="00657B4D"/>
    <w:rsid w:val="0066121E"/>
    <w:rsid w:val="006616BD"/>
    <w:rsid w:val="006636A8"/>
    <w:rsid w:val="00664930"/>
    <w:rsid w:val="006650D8"/>
    <w:rsid w:val="00665FCC"/>
    <w:rsid w:val="0066628B"/>
    <w:rsid w:val="006662C3"/>
    <w:rsid w:val="006662DF"/>
    <w:rsid w:val="00666AE3"/>
    <w:rsid w:val="00667C72"/>
    <w:rsid w:val="006707D1"/>
    <w:rsid w:val="00672295"/>
    <w:rsid w:val="0067255B"/>
    <w:rsid w:val="006736A2"/>
    <w:rsid w:val="0067476E"/>
    <w:rsid w:val="00674EF3"/>
    <w:rsid w:val="0067501B"/>
    <w:rsid w:val="00675616"/>
    <w:rsid w:val="00675E45"/>
    <w:rsid w:val="00680484"/>
    <w:rsid w:val="00681972"/>
    <w:rsid w:val="00682756"/>
    <w:rsid w:val="00683016"/>
    <w:rsid w:val="00683319"/>
    <w:rsid w:val="006840C7"/>
    <w:rsid w:val="00684F9B"/>
    <w:rsid w:val="006851D7"/>
    <w:rsid w:val="0068551E"/>
    <w:rsid w:val="00686368"/>
    <w:rsid w:val="00690A6D"/>
    <w:rsid w:val="00690CAF"/>
    <w:rsid w:val="00691813"/>
    <w:rsid w:val="00692F1B"/>
    <w:rsid w:val="00694048"/>
    <w:rsid w:val="00694341"/>
    <w:rsid w:val="006949F8"/>
    <w:rsid w:val="00695490"/>
    <w:rsid w:val="006970CD"/>
    <w:rsid w:val="00697D91"/>
    <w:rsid w:val="006A0265"/>
    <w:rsid w:val="006A086D"/>
    <w:rsid w:val="006A0E28"/>
    <w:rsid w:val="006A1400"/>
    <w:rsid w:val="006A148B"/>
    <w:rsid w:val="006A2519"/>
    <w:rsid w:val="006A2DDB"/>
    <w:rsid w:val="006A464C"/>
    <w:rsid w:val="006A4D04"/>
    <w:rsid w:val="006A51B3"/>
    <w:rsid w:val="006A53A2"/>
    <w:rsid w:val="006A5DD4"/>
    <w:rsid w:val="006A5DE3"/>
    <w:rsid w:val="006B15AD"/>
    <w:rsid w:val="006B16A2"/>
    <w:rsid w:val="006B16CE"/>
    <w:rsid w:val="006B16D6"/>
    <w:rsid w:val="006B1AA7"/>
    <w:rsid w:val="006B20B4"/>
    <w:rsid w:val="006B2AF5"/>
    <w:rsid w:val="006B3339"/>
    <w:rsid w:val="006B33A0"/>
    <w:rsid w:val="006B3B8D"/>
    <w:rsid w:val="006B5CD5"/>
    <w:rsid w:val="006B610C"/>
    <w:rsid w:val="006B6657"/>
    <w:rsid w:val="006B719B"/>
    <w:rsid w:val="006B78EC"/>
    <w:rsid w:val="006C028E"/>
    <w:rsid w:val="006C089B"/>
    <w:rsid w:val="006C16DB"/>
    <w:rsid w:val="006C359F"/>
    <w:rsid w:val="006C4801"/>
    <w:rsid w:val="006C5781"/>
    <w:rsid w:val="006C5A08"/>
    <w:rsid w:val="006D053D"/>
    <w:rsid w:val="006D0BFF"/>
    <w:rsid w:val="006D0F51"/>
    <w:rsid w:val="006D1ADA"/>
    <w:rsid w:val="006D2A20"/>
    <w:rsid w:val="006D364C"/>
    <w:rsid w:val="006D3CB4"/>
    <w:rsid w:val="006D3F46"/>
    <w:rsid w:val="006D4158"/>
    <w:rsid w:val="006D46C5"/>
    <w:rsid w:val="006D5F71"/>
    <w:rsid w:val="006D60E8"/>
    <w:rsid w:val="006D628F"/>
    <w:rsid w:val="006D6C1F"/>
    <w:rsid w:val="006D6E62"/>
    <w:rsid w:val="006D7489"/>
    <w:rsid w:val="006D7890"/>
    <w:rsid w:val="006E014C"/>
    <w:rsid w:val="006E0A09"/>
    <w:rsid w:val="006E0BDB"/>
    <w:rsid w:val="006E2A90"/>
    <w:rsid w:val="006E359C"/>
    <w:rsid w:val="006E3C86"/>
    <w:rsid w:val="006E3FDF"/>
    <w:rsid w:val="006E40C1"/>
    <w:rsid w:val="006E5F9F"/>
    <w:rsid w:val="006E6213"/>
    <w:rsid w:val="006E7250"/>
    <w:rsid w:val="006E7D09"/>
    <w:rsid w:val="006F12EB"/>
    <w:rsid w:val="006F224D"/>
    <w:rsid w:val="006F27EF"/>
    <w:rsid w:val="006F294A"/>
    <w:rsid w:val="006F327C"/>
    <w:rsid w:val="006F3A80"/>
    <w:rsid w:val="006F4222"/>
    <w:rsid w:val="006F543D"/>
    <w:rsid w:val="006F7E45"/>
    <w:rsid w:val="007003BE"/>
    <w:rsid w:val="00700446"/>
    <w:rsid w:val="00700563"/>
    <w:rsid w:val="007006F1"/>
    <w:rsid w:val="00700C7C"/>
    <w:rsid w:val="00700C99"/>
    <w:rsid w:val="007010DD"/>
    <w:rsid w:val="00701CC9"/>
    <w:rsid w:val="00702A44"/>
    <w:rsid w:val="00702EEC"/>
    <w:rsid w:val="00703114"/>
    <w:rsid w:val="00703EC7"/>
    <w:rsid w:val="00704313"/>
    <w:rsid w:val="00705521"/>
    <w:rsid w:val="00705A1B"/>
    <w:rsid w:val="00706301"/>
    <w:rsid w:val="00707448"/>
    <w:rsid w:val="007108D5"/>
    <w:rsid w:val="0071179D"/>
    <w:rsid w:val="007118B6"/>
    <w:rsid w:val="00712018"/>
    <w:rsid w:val="00712CA1"/>
    <w:rsid w:val="00713CB3"/>
    <w:rsid w:val="007142B8"/>
    <w:rsid w:val="007146DF"/>
    <w:rsid w:val="0071522A"/>
    <w:rsid w:val="007158CC"/>
    <w:rsid w:val="00715E9E"/>
    <w:rsid w:val="00715F58"/>
    <w:rsid w:val="00717622"/>
    <w:rsid w:val="00717927"/>
    <w:rsid w:val="00720462"/>
    <w:rsid w:val="007214C0"/>
    <w:rsid w:val="0072212C"/>
    <w:rsid w:val="007222BA"/>
    <w:rsid w:val="00722933"/>
    <w:rsid w:val="00722B84"/>
    <w:rsid w:val="00723A5B"/>
    <w:rsid w:val="00723E64"/>
    <w:rsid w:val="0072565E"/>
    <w:rsid w:val="007270CD"/>
    <w:rsid w:val="0073065E"/>
    <w:rsid w:val="00730C4A"/>
    <w:rsid w:val="007310D3"/>
    <w:rsid w:val="00733FED"/>
    <w:rsid w:val="00734BD9"/>
    <w:rsid w:val="00735564"/>
    <w:rsid w:val="00735698"/>
    <w:rsid w:val="00735DD6"/>
    <w:rsid w:val="00735E51"/>
    <w:rsid w:val="0073635C"/>
    <w:rsid w:val="007368A8"/>
    <w:rsid w:val="0073702C"/>
    <w:rsid w:val="00737306"/>
    <w:rsid w:val="00737460"/>
    <w:rsid w:val="00737CF3"/>
    <w:rsid w:val="0074000E"/>
    <w:rsid w:val="00740316"/>
    <w:rsid w:val="00740FF5"/>
    <w:rsid w:val="007423FF"/>
    <w:rsid w:val="00744C9A"/>
    <w:rsid w:val="00745979"/>
    <w:rsid w:val="00746C1C"/>
    <w:rsid w:val="00747225"/>
    <w:rsid w:val="00747E34"/>
    <w:rsid w:val="00750156"/>
    <w:rsid w:val="007512D6"/>
    <w:rsid w:val="00752691"/>
    <w:rsid w:val="00756550"/>
    <w:rsid w:val="00760BE4"/>
    <w:rsid w:val="00760EAA"/>
    <w:rsid w:val="00761BA9"/>
    <w:rsid w:val="00762343"/>
    <w:rsid w:val="00762976"/>
    <w:rsid w:val="00763457"/>
    <w:rsid w:val="00763B25"/>
    <w:rsid w:val="00763E4B"/>
    <w:rsid w:val="00763EA4"/>
    <w:rsid w:val="007640DA"/>
    <w:rsid w:val="007647C2"/>
    <w:rsid w:val="007649DC"/>
    <w:rsid w:val="00764E9F"/>
    <w:rsid w:val="00765271"/>
    <w:rsid w:val="00765791"/>
    <w:rsid w:val="00770382"/>
    <w:rsid w:val="007707F2"/>
    <w:rsid w:val="00771FCE"/>
    <w:rsid w:val="007727C9"/>
    <w:rsid w:val="00772A9C"/>
    <w:rsid w:val="007731FA"/>
    <w:rsid w:val="007743FE"/>
    <w:rsid w:val="00774ABE"/>
    <w:rsid w:val="0077567D"/>
    <w:rsid w:val="00776FF6"/>
    <w:rsid w:val="00780417"/>
    <w:rsid w:val="007806CC"/>
    <w:rsid w:val="0078078D"/>
    <w:rsid w:val="00780F38"/>
    <w:rsid w:val="00781997"/>
    <w:rsid w:val="00781DF2"/>
    <w:rsid w:val="00782B32"/>
    <w:rsid w:val="00784554"/>
    <w:rsid w:val="00785D15"/>
    <w:rsid w:val="007866CD"/>
    <w:rsid w:val="007866FD"/>
    <w:rsid w:val="00787A7A"/>
    <w:rsid w:val="00787CB3"/>
    <w:rsid w:val="0079028F"/>
    <w:rsid w:val="007910C0"/>
    <w:rsid w:val="00791D4F"/>
    <w:rsid w:val="00792324"/>
    <w:rsid w:val="007928F4"/>
    <w:rsid w:val="00793391"/>
    <w:rsid w:val="00793FE0"/>
    <w:rsid w:val="00795A77"/>
    <w:rsid w:val="00797B82"/>
    <w:rsid w:val="007A0089"/>
    <w:rsid w:val="007A08F0"/>
    <w:rsid w:val="007A0C84"/>
    <w:rsid w:val="007A1429"/>
    <w:rsid w:val="007A374C"/>
    <w:rsid w:val="007A3BE5"/>
    <w:rsid w:val="007A3F68"/>
    <w:rsid w:val="007A44E7"/>
    <w:rsid w:val="007A4DAA"/>
    <w:rsid w:val="007A50A2"/>
    <w:rsid w:val="007A635A"/>
    <w:rsid w:val="007A69A7"/>
    <w:rsid w:val="007A6A73"/>
    <w:rsid w:val="007A7335"/>
    <w:rsid w:val="007B0003"/>
    <w:rsid w:val="007B07EA"/>
    <w:rsid w:val="007B0E27"/>
    <w:rsid w:val="007B413D"/>
    <w:rsid w:val="007B4156"/>
    <w:rsid w:val="007B4A99"/>
    <w:rsid w:val="007B5957"/>
    <w:rsid w:val="007B59FC"/>
    <w:rsid w:val="007B5F3D"/>
    <w:rsid w:val="007B6491"/>
    <w:rsid w:val="007B7E2A"/>
    <w:rsid w:val="007C1256"/>
    <w:rsid w:val="007C2413"/>
    <w:rsid w:val="007C2A54"/>
    <w:rsid w:val="007C2D85"/>
    <w:rsid w:val="007C3536"/>
    <w:rsid w:val="007C3EEC"/>
    <w:rsid w:val="007C52C6"/>
    <w:rsid w:val="007C55AF"/>
    <w:rsid w:val="007C615B"/>
    <w:rsid w:val="007C6236"/>
    <w:rsid w:val="007C6B0F"/>
    <w:rsid w:val="007C6BB8"/>
    <w:rsid w:val="007C6C48"/>
    <w:rsid w:val="007D0E7B"/>
    <w:rsid w:val="007D0F9C"/>
    <w:rsid w:val="007D169F"/>
    <w:rsid w:val="007D2596"/>
    <w:rsid w:val="007D305D"/>
    <w:rsid w:val="007D3430"/>
    <w:rsid w:val="007D383F"/>
    <w:rsid w:val="007D3952"/>
    <w:rsid w:val="007D493C"/>
    <w:rsid w:val="007D667A"/>
    <w:rsid w:val="007D6F5D"/>
    <w:rsid w:val="007E04FD"/>
    <w:rsid w:val="007E0DE6"/>
    <w:rsid w:val="007E202C"/>
    <w:rsid w:val="007E3206"/>
    <w:rsid w:val="007E3575"/>
    <w:rsid w:val="007E3838"/>
    <w:rsid w:val="007E3973"/>
    <w:rsid w:val="007E4EF3"/>
    <w:rsid w:val="007E5FE7"/>
    <w:rsid w:val="007E63D3"/>
    <w:rsid w:val="007E6403"/>
    <w:rsid w:val="007F03D7"/>
    <w:rsid w:val="007F0F71"/>
    <w:rsid w:val="007F1C99"/>
    <w:rsid w:val="007F1D3D"/>
    <w:rsid w:val="007F2DB2"/>
    <w:rsid w:val="007F32F0"/>
    <w:rsid w:val="007F461F"/>
    <w:rsid w:val="007F4624"/>
    <w:rsid w:val="007F4A65"/>
    <w:rsid w:val="007F4B89"/>
    <w:rsid w:val="007F6CA0"/>
    <w:rsid w:val="007F7094"/>
    <w:rsid w:val="007F744E"/>
    <w:rsid w:val="007F7B59"/>
    <w:rsid w:val="007F7DA5"/>
    <w:rsid w:val="007F7F0C"/>
    <w:rsid w:val="0080046A"/>
    <w:rsid w:val="008004A4"/>
    <w:rsid w:val="00800741"/>
    <w:rsid w:val="0080089B"/>
    <w:rsid w:val="00800B74"/>
    <w:rsid w:val="00801232"/>
    <w:rsid w:val="00802E9E"/>
    <w:rsid w:val="008032CF"/>
    <w:rsid w:val="00803A99"/>
    <w:rsid w:val="00804C9F"/>
    <w:rsid w:val="00804E09"/>
    <w:rsid w:val="0080506E"/>
    <w:rsid w:val="00805C82"/>
    <w:rsid w:val="00806294"/>
    <w:rsid w:val="0080678E"/>
    <w:rsid w:val="00810134"/>
    <w:rsid w:val="008117EC"/>
    <w:rsid w:val="008123DE"/>
    <w:rsid w:val="00812E41"/>
    <w:rsid w:val="008132E0"/>
    <w:rsid w:val="00814570"/>
    <w:rsid w:val="00815BD5"/>
    <w:rsid w:val="00815DFE"/>
    <w:rsid w:val="0081604D"/>
    <w:rsid w:val="008165DC"/>
    <w:rsid w:val="008167F5"/>
    <w:rsid w:val="008173E9"/>
    <w:rsid w:val="008174A4"/>
    <w:rsid w:val="00817F10"/>
    <w:rsid w:val="008203FB"/>
    <w:rsid w:val="00820D55"/>
    <w:rsid w:val="008219EF"/>
    <w:rsid w:val="008226AA"/>
    <w:rsid w:val="00822CE5"/>
    <w:rsid w:val="00822E10"/>
    <w:rsid w:val="008233E5"/>
    <w:rsid w:val="00824114"/>
    <w:rsid w:val="00824397"/>
    <w:rsid w:val="0082646B"/>
    <w:rsid w:val="00827F6F"/>
    <w:rsid w:val="008304B7"/>
    <w:rsid w:val="008309A8"/>
    <w:rsid w:val="00832336"/>
    <w:rsid w:val="00832695"/>
    <w:rsid w:val="00832DF8"/>
    <w:rsid w:val="0083320F"/>
    <w:rsid w:val="00833422"/>
    <w:rsid w:val="008338DD"/>
    <w:rsid w:val="008340D3"/>
    <w:rsid w:val="00834811"/>
    <w:rsid w:val="00834910"/>
    <w:rsid w:val="0083493F"/>
    <w:rsid w:val="00835373"/>
    <w:rsid w:val="00835A40"/>
    <w:rsid w:val="00835F11"/>
    <w:rsid w:val="008363A6"/>
    <w:rsid w:val="008367CE"/>
    <w:rsid w:val="00836CD4"/>
    <w:rsid w:val="00837331"/>
    <w:rsid w:val="00837E5E"/>
    <w:rsid w:val="00840207"/>
    <w:rsid w:val="00841023"/>
    <w:rsid w:val="00842003"/>
    <w:rsid w:val="0084248A"/>
    <w:rsid w:val="00842F8D"/>
    <w:rsid w:val="00843077"/>
    <w:rsid w:val="00843490"/>
    <w:rsid w:val="00844817"/>
    <w:rsid w:val="008452D2"/>
    <w:rsid w:val="00845B15"/>
    <w:rsid w:val="00846AF8"/>
    <w:rsid w:val="00846BC4"/>
    <w:rsid w:val="00846E69"/>
    <w:rsid w:val="00846FFD"/>
    <w:rsid w:val="008470DA"/>
    <w:rsid w:val="008474D9"/>
    <w:rsid w:val="00847AA8"/>
    <w:rsid w:val="00850ED1"/>
    <w:rsid w:val="0085102B"/>
    <w:rsid w:val="00851C6B"/>
    <w:rsid w:val="0085219B"/>
    <w:rsid w:val="0085294E"/>
    <w:rsid w:val="008529E7"/>
    <w:rsid w:val="00852E2A"/>
    <w:rsid w:val="00852FDD"/>
    <w:rsid w:val="00853174"/>
    <w:rsid w:val="00853778"/>
    <w:rsid w:val="00854963"/>
    <w:rsid w:val="0085535F"/>
    <w:rsid w:val="00856319"/>
    <w:rsid w:val="00856E48"/>
    <w:rsid w:val="0085739A"/>
    <w:rsid w:val="0085742B"/>
    <w:rsid w:val="008579A5"/>
    <w:rsid w:val="00860FCA"/>
    <w:rsid w:val="00862CA0"/>
    <w:rsid w:val="00863A10"/>
    <w:rsid w:val="00864144"/>
    <w:rsid w:val="00864B27"/>
    <w:rsid w:val="00864E3A"/>
    <w:rsid w:val="00865256"/>
    <w:rsid w:val="00865C9A"/>
    <w:rsid w:val="008665E0"/>
    <w:rsid w:val="00866CE9"/>
    <w:rsid w:val="00866F2A"/>
    <w:rsid w:val="00867368"/>
    <w:rsid w:val="008674A9"/>
    <w:rsid w:val="008717BD"/>
    <w:rsid w:val="00871912"/>
    <w:rsid w:val="00871920"/>
    <w:rsid w:val="00871B31"/>
    <w:rsid w:val="008720AE"/>
    <w:rsid w:val="00872A32"/>
    <w:rsid w:val="008807FF"/>
    <w:rsid w:val="0088081F"/>
    <w:rsid w:val="00880D45"/>
    <w:rsid w:val="00882F28"/>
    <w:rsid w:val="00883A74"/>
    <w:rsid w:val="00884529"/>
    <w:rsid w:val="008855B7"/>
    <w:rsid w:val="00885663"/>
    <w:rsid w:val="00885A2C"/>
    <w:rsid w:val="00885BB7"/>
    <w:rsid w:val="00885D51"/>
    <w:rsid w:val="00886060"/>
    <w:rsid w:val="00887FF8"/>
    <w:rsid w:val="00890345"/>
    <w:rsid w:val="00890A29"/>
    <w:rsid w:val="008913C6"/>
    <w:rsid w:val="00892E52"/>
    <w:rsid w:val="00895982"/>
    <w:rsid w:val="008964AF"/>
    <w:rsid w:val="00897C86"/>
    <w:rsid w:val="008A10C1"/>
    <w:rsid w:val="008A15E3"/>
    <w:rsid w:val="008A2AE1"/>
    <w:rsid w:val="008A2D76"/>
    <w:rsid w:val="008A35F8"/>
    <w:rsid w:val="008A5317"/>
    <w:rsid w:val="008A62B9"/>
    <w:rsid w:val="008B0731"/>
    <w:rsid w:val="008B0D03"/>
    <w:rsid w:val="008B1087"/>
    <w:rsid w:val="008B280C"/>
    <w:rsid w:val="008B2E07"/>
    <w:rsid w:val="008B347A"/>
    <w:rsid w:val="008B3B67"/>
    <w:rsid w:val="008B3BC0"/>
    <w:rsid w:val="008B506F"/>
    <w:rsid w:val="008B5417"/>
    <w:rsid w:val="008B62AF"/>
    <w:rsid w:val="008B64E7"/>
    <w:rsid w:val="008B6870"/>
    <w:rsid w:val="008B6D84"/>
    <w:rsid w:val="008B745F"/>
    <w:rsid w:val="008B7640"/>
    <w:rsid w:val="008B7EE0"/>
    <w:rsid w:val="008B7F2D"/>
    <w:rsid w:val="008C01CF"/>
    <w:rsid w:val="008C0CD1"/>
    <w:rsid w:val="008C2855"/>
    <w:rsid w:val="008C3341"/>
    <w:rsid w:val="008C3420"/>
    <w:rsid w:val="008C350C"/>
    <w:rsid w:val="008C4A7B"/>
    <w:rsid w:val="008C54FB"/>
    <w:rsid w:val="008C62B4"/>
    <w:rsid w:val="008C66F0"/>
    <w:rsid w:val="008C6F17"/>
    <w:rsid w:val="008C7670"/>
    <w:rsid w:val="008C7C01"/>
    <w:rsid w:val="008D04C0"/>
    <w:rsid w:val="008D05E7"/>
    <w:rsid w:val="008D0B7F"/>
    <w:rsid w:val="008D184D"/>
    <w:rsid w:val="008D2201"/>
    <w:rsid w:val="008D2DFE"/>
    <w:rsid w:val="008D3885"/>
    <w:rsid w:val="008D427C"/>
    <w:rsid w:val="008D476A"/>
    <w:rsid w:val="008D713B"/>
    <w:rsid w:val="008D72E7"/>
    <w:rsid w:val="008E071E"/>
    <w:rsid w:val="008E093A"/>
    <w:rsid w:val="008E370C"/>
    <w:rsid w:val="008E5753"/>
    <w:rsid w:val="008E5A0D"/>
    <w:rsid w:val="008E5A3E"/>
    <w:rsid w:val="008E6C22"/>
    <w:rsid w:val="008E6D57"/>
    <w:rsid w:val="008E73F4"/>
    <w:rsid w:val="008F0751"/>
    <w:rsid w:val="008F09D5"/>
    <w:rsid w:val="008F0FCD"/>
    <w:rsid w:val="008F1591"/>
    <w:rsid w:val="008F1C61"/>
    <w:rsid w:val="008F2024"/>
    <w:rsid w:val="008F2FF9"/>
    <w:rsid w:val="008F3A80"/>
    <w:rsid w:val="008F3EC4"/>
    <w:rsid w:val="008F4B07"/>
    <w:rsid w:val="008F50AA"/>
    <w:rsid w:val="008F5AE0"/>
    <w:rsid w:val="008F79B2"/>
    <w:rsid w:val="008F7EF2"/>
    <w:rsid w:val="00900208"/>
    <w:rsid w:val="009005C4"/>
    <w:rsid w:val="00901602"/>
    <w:rsid w:val="00901A04"/>
    <w:rsid w:val="00901A51"/>
    <w:rsid w:val="00901BFE"/>
    <w:rsid w:val="00901CC7"/>
    <w:rsid w:val="00901CED"/>
    <w:rsid w:val="00902EA9"/>
    <w:rsid w:val="00902EC9"/>
    <w:rsid w:val="009037C3"/>
    <w:rsid w:val="0090396D"/>
    <w:rsid w:val="00903E34"/>
    <w:rsid w:val="00905276"/>
    <w:rsid w:val="009056A9"/>
    <w:rsid w:val="00905943"/>
    <w:rsid w:val="00906186"/>
    <w:rsid w:val="00906433"/>
    <w:rsid w:val="009072A6"/>
    <w:rsid w:val="00907B76"/>
    <w:rsid w:val="00907DE1"/>
    <w:rsid w:val="00910407"/>
    <w:rsid w:val="0091100B"/>
    <w:rsid w:val="009116AF"/>
    <w:rsid w:val="0091171C"/>
    <w:rsid w:val="009118A0"/>
    <w:rsid w:val="00912DEE"/>
    <w:rsid w:val="00913303"/>
    <w:rsid w:val="00913CB9"/>
    <w:rsid w:val="00914854"/>
    <w:rsid w:val="00915634"/>
    <w:rsid w:val="009158A6"/>
    <w:rsid w:val="00916988"/>
    <w:rsid w:val="00917201"/>
    <w:rsid w:val="00917AF0"/>
    <w:rsid w:val="0092063C"/>
    <w:rsid w:val="0092134C"/>
    <w:rsid w:val="00921801"/>
    <w:rsid w:val="00921E29"/>
    <w:rsid w:val="009249A0"/>
    <w:rsid w:val="00924EEC"/>
    <w:rsid w:val="00925220"/>
    <w:rsid w:val="0092598B"/>
    <w:rsid w:val="00925CE0"/>
    <w:rsid w:val="00926AF4"/>
    <w:rsid w:val="00930A83"/>
    <w:rsid w:val="00930DEA"/>
    <w:rsid w:val="00933005"/>
    <w:rsid w:val="0093403A"/>
    <w:rsid w:val="00934626"/>
    <w:rsid w:val="009365B4"/>
    <w:rsid w:val="00937EE6"/>
    <w:rsid w:val="009402C5"/>
    <w:rsid w:val="009414A4"/>
    <w:rsid w:val="009420ED"/>
    <w:rsid w:val="009421A8"/>
    <w:rsid w:val="00942C3D"/>
    <w:rsid w:val="00943DAB"/>
    <w:rsid w:val="00944EAB"/>
    <w:rsid w:val="00945B15"/>
    <w:rsid w:val="00946176"/>
    <w:rsid w:val="00946BDA"/>
    <w:rsid w:val="0094701F"/>
    <w:rsid w:val="0095048A"/>
    <w:rsid w:val="0095078C"/>
    <w:rsid w:val="00951ADE"/>
    <w:rsid w:val="00952504"/>
    <w:rsid w:val="0095382A"/>
    <w:rsid w:val="009539DF"/>
    <w:rsid w:val="00954229"/>
    <w:rsid w:val="009544B2"/>
    <w:rsid w:val="00956676"/>
    <w:rsid w:val="00956C7D"/>
    <w:rsid w:val="009577CE"/>
    <w:rsid w:val="00957BF8"/>
    <w:rsid w:val="009605D2"/>
    <w:rsid w:val="00960954"/>
    <w:rsid w:val="00961200"/>
    <w:rsid w:val="00963687"/>
    <w:rsid w:val="009637D2"/>
    <w:rsid w:val="00963D29"/>
    <w:rsid w:val="00964066"/>
    <w:rsid w:val="00964938"/>
    <w:rsid w:val="00964CAA"/>
    <w:rsid w:val="00964D56"/>
    <w:rsid w:val="00964DEC"/>
    <w:rsid w:val="009650E2"/>
    <w:rsid w:val="00965D14"/>
    <w:rsid w:val="00966FB8"/>
    <w:rsid w:val="0097071A"/>
    <w:rsid w:val="0097096F"/>
    <w:rsid w:val="00971F3E"/>
    <w:rsid w:val="00973598"/>
    <w:rsid w:val="009736D2"/>
    <w:rsid w:val="00973C83"/>
    <w:rsid w:val="009746E1"/>
    <w:rsid w:val="00975978"/>
    <w:rsid w:val="00975CD2"/>
    <w:rsid w:val="009762A9"/>
    <w:rsid w:val="00980661"/>
    <w:rsid w:val="00980F2B"/>
    <w:rsid w:val="00981C96"/>
    <w:rsid w:val="00981CFF"/>
    <w:rsid w:val="00985728"/>
    <w:rsid w:val="00985CB3"/>
    <w:rsid w:val="00986506"/>
    <w:rsid w:val="00986CD4"/>
    <w:rsid w:val="0098766A"/>
    <w:rsid w:val="00987E6F"/>
    <w:rsid w:val="00991F06"/>
    <w:rsid w:val="009921F8"/>
    <w:rsid w:val="00993CBA"/>
    <w:rsid w:val="00994437"/>
    <w:rsid w:val="00995262"/>
    <w:rsid w:val="00996203"/>
    <w:rsid w:val="009967F9"/>
    <w:rsid w:val="009A0F66"/>
    <w:rsid w:val="009A1BFF"/>
    <w:rsid w:val="009A5F88"/>
    <w:rsid w:val="009A6582"/>
    <w:rsid w:val="009A798D"/>
    <w:rsid w:val="009B1769"/>
    <w:rsid w:val="009B2001"/>
    <w:rsid w:val="009B335E"/>
    <w:rsid w:val="009B5761"/>
    <w:rsid w:val="009B6237"/>
    <w:rsid w:val="009B6BED"/>
    <w:rsid w:val="009B736A"/>
    <w:rsid w:val="009B7551"/>
    <w:rsid w:val="009B7F84"/>
    <w:rsid w:val="009C1BDB"/>
    <w:rsid w:val="009C2FC1"/>
    <w:rsid w:val="009C3115"/>
    <w:rsid w:val="009C341A"/>
    <w:rsid w:val="009C3A97"/>
    <w:rsid w:val="009C407B"/>
    <w:rsid w:val="009C49AF"/>
    <w:rsid w:val="009C4F07"/>
    <w:rsid w:val="009C5169"/>
    <w:rsid w:val="009C580E"/>
    <w:rsid w:val="009C61F1"/>
    <w:rsid w:val="009C74AA"/>
    <w:rsid w:val="009C7E40"/>
    <w:rsid w:val="009D0199"/>
    <w:rsid w:val="009D0707"/>
    <w:rsid w:val="009D09AA"/>
    <w:rsid w:val="009D1B1B"/>
    <w:rsid w:val="009D1EDF"/>
    <w:rsid w:val="009D2E1A"/>
    <w:rsid w:val="009D35E2"/>
    <w:rsid w:val="009D399F"/>
    <w:rsid w:val="009D3B2D"/>
    <w:rsid w:val="009D54FB"/>
    <w:rsid w:val="009D60A9"/>
    <w:rsid w:val="009D6642"/>
    <w:rsid w:val="009D7D6D"/>
    <w:rsid w:val="009E0307"/>
    <w:rsid w:val="009E053B"/>
    <w:rsid w:val="009E0546"/>
    <w:rsid w:val="009E0A46"/>
    <w:rsid w:val="009E192C"/>
    <w:rsid w:val="009E3EA9"/>
    <w:rsid w:val="009E4952"/>
    <w:rsid w:val="009E50BC"/>
    <w:rsid w:val="009E5BF1"/>
    <w:rsid w:val="009E6E0C"/>
    <w:rsid w:val="009E7B41"/>
    <w:rsid w:val="009F1165"/>
    <w:rsid w:val="009F153A"/>
    <w:rsid w:val="009F23CD"/>
    <w:rsid w:val="009F2E1A"/>
    <w:rsid w:val="009F43FC"/>
    <w:rsid w:val="009F449E"/>
    <w:rsid w:val="009F4EB6"/>
    <w:rsid w:val="009F4EDA"/>
    <w:rsid w:val="009F51C3"/>
    <w:rsid w:val="009F7B1D"/>
    <w:rsid w:val="009F7CBB"/>
    <w:rsid w:val="009F7D2A"/>
    <w:rsid w:val="00A00387"/>
    <w:rsid w:val="00A012EB"/>
    <w:rsid w:val="00A02B0C"/>
    <w:rsid w:val="00A0352D"/>
    <w:rsid w:val="00A046C8"/>
    <w:rsid w:val="00A04949"/>
    <w:rsid w:val="00A061DD"/>
    <w:rsid w:val="00A06A61"/>
    <w:rsid w:val="00A0715A"/>
    <w:rsid w:val="00A07E94"/>
    <w:rsid w:val="00A11520"/>
    <w:rsid w:val="00A11DA7"/>
    <w:rsid w:val="00A12DC4"/>
    <w:rsid w:val="00A1360E"/>
    <w:rsid w:val="00A162FE"/>
    <w:rsid w:val="00A1630C"/>
    <w:rsid w:val="00A16B22"/>
    <w:rsid w:val="00A16DB6"/>
    <w:rsid w:val="00A204C2"/>
    <w:rsid w:val="00A21477"/>
    <w:rsid w:val="00A21AE1"/>
    <w:rsid w:val="00A22969"/>
    <w:rsid w:val="00A25BC4"/>
    <w:rsid w:val="00A25D56"/>
    <w:rsid w:val="00A26291"/>
    <w:rsid w:val="00A26589"/>
    <w:rsid w:val="00A27281"/>
    <w:rsid w:val="00A30A04"/>
    <w:rsid w:val="00A30EAC"/>
    <w:rsid w:val="00A3268A"/>
    <w:rsid w:val="00A33637"/>
    <w:rsid w:val="00A34638"/>
    <w:rsid w:val="00A34B46"/>
    <w:rsid w:val="00A35180"/>
    <w:rsid w:val="00A35534"/>
    <w:rsid w:val="00A35B7C"/>
    <w:rsid w:val="00A35C1B"/>
    <w:rsid w:val="00A36AF7"/>
    <w:rsid w:val="00A37F6D"/>
    <w:rsid w:val="00A4036F"/>
    <w:rsid w:val="00A4080E"/>
    <w:rsid w:val="00A41D04"/>
    <w:rsid w:val="00A424BC"/>
    <w:rsid w:val="00A42793"/>
    <w:rsid w:val="00A42CC6"/>
    <w:rsid w:val="00A43A85"/>
    <w:rsid w:val="00A43E0E"/>
    <w:rsid w:val="00A4427C"/>
    <w:rsid w:val="00A45FE2"/>
    <w:rsid w:val="00A462BF"/>
    <w:rsid w:val="00A465BE"/>
    <w:rsid w:val="00A46D98"/>
    <w:rsid w:val="00A46DBE"/>
    <w:rsid w:val="00A46E26"/>
    <w:rsid w:val="00A5041F"/>
    <w:rsid w:val="00A54369"/>
    <w:rsid w:val="00A559AC"/>
    <w:rsid w:val="00A55E36"/>
    <w:rsid w:val="00A5642A"/>
    <w:rsid w:val="00A568BB"/>
    <w:rsid w:val="00A56A78"/>
    <w:rsid w:val="00A60681"/>
    <w:rsid w:val="00A608A8"/>
    <w:rsid w:val="00A60F82"/>
    <w:rsid w:val="00A61455"/>
    <w:rsid w:val="00A61E1C"/>
    <w:rsid w:val="00A62689"/>
    <w:rsid w:val="00A62EC5"/>
    <w:rsid w:val="00A63069"/>
    <w:rsid w:val="00A63FA6"/>
    <w:rsid w:val="00A6727C"/>
    <w:rsid w:val="00A678DA"/>
    <w:rsid w:val="00A67BE1"/>
    <w:rsid w:val="00A701F5"/>
    <w:rsid w:val="00A719FD"/>
    <w:rsid w:val="00A72C35"/>
    <w:rsid w:val="00A72C5A"/>
    <w:rsid w:val="00A73CDA"/>
    <w:rsid w:val="00A75306"/>
    <w:rsid w:val="00A75494"/>
    <w:rsid w:val="00A76424"/>
    <w:rsid w:val="00A77AF9"/>
    <w:rsid w:val="00A804A9"/>
    <w:rsid w:val="00A81086"/>
    <w:rsid w:val="00A81486"/>
    <w:rsid w:val="00A8232F"/>
    <w:rsid w:val="00A82AE8"/>
    <w:rsid w:val="00A82B7E"/>
    <w:rsid w:val="00A83566"/>
    <w:rsid w:val="00A8579E"/>
    <w:rsid w:val="00A8625C"/>
    <w:rsid w:val="00A866F9"/>
    <w:rsid w:val="00A9032F"/>
    <w:rsid w:val="00A9133C"/>
    <w:rsid w:val="00A91C68"/>
    <w:rsid w:val="00A91DA7"/>
    <w:rsid w:val="00A91FD5"/>
    <w:rsid w:val="00A92074"/>
    <w:rsid w:val="00A92454"/>
    <w:rsid w:val="00A927D9"/>
    <w:rsid w:val="00A92972"/>
    <w:rsid w:val="00A93E2C"/>
    <w:rsid w:val="00A955BA"/>
    <w:rsid w:val="00A965F0"/>
    <w:rsid w:val="00AA04D5"/>
    <w:rsid w:val="00AA149B"/>
    <w:rsid w:val="00AA222F"/>
    <w:rsid w:val="00AA3022"/>
    <w:rsid w:val="00AA3605"/>
    <w:rsid w:val="00AA45DB"/>
    <w:rsid w:val="00AA51DE"/>
    <w:rsid w:val="00AA537D"/>
    <w:rsid w:val="00AA5CEA"/>
    <w:rsid w:val="00AA66DD"/>
    <w:rsid w:val="00AA790C"/>
    <w:rsid w:val="00AB0809"/>
    <w:rsid w:val="00AB12B5"/>
    <w:rsid w:val="00AB17FE"/>
    <w:rsid w:val="00AB180C"/>
    <w:rsid w:val="00AB2106"/>
    <w:rsid w:val="00AB22FC"/>
    <w:rsid w:val="00AB44F3"/>
    <w:rsid w:val="00AB5147"/>
    <w:rsid w:val="00AB61FF"/>
    <w:rsid w:val="00AB7D63"/>
    <w:rsid w:val="00AB7EDD"/>
    <w:rsid w:val="00AC08FB"/>
    <w:rsid w:val="00AC171B"/>
    <w:rsid w:val="00AC219A"/>
    <w:rsid w:val="00AC24E4"/>
    <w:rsid w:val="00AC4983"/>
    <w:rsid w:val="00AC4C30"/>
    <w:rsid w:val="00AC4D66"/>
    <w:rsid w:val="00AC5128"/>
    <w:rsid w:val="00AC79F7"/>
    <w:rsid w:val="00AC7B15"/>
    <w:rsid w:val="00AC7BDB"/>
    <w:rsid w:val="00AD0629"/>
    <w:rsid w:val="00AD0790"/>
    <w:rsid w:val="00AD08A1"/>
    <w:rsid w:val="00AD16F6"/>
    <w:rsid w:val="00AD1F8F"/>
    <w:rsid w:val="00AD23F3"/>
    <w:rsid w:val="00AD2727"/>
    <w:rsid w:val="00AD3BA6"/>
    <w:rsid w:val="00AD4483"/>
    <w:rsid w:val="00AD6C1A"/>
    <w:rsid w:val="00AD6EF9"/>
    <w:rsid w:val="00AD6F49"/>
    <w:rsid w:val="00AD7218"/>
    <w:rsid w:val="00AD728E"/>
    <w:rsid w:val="00AD7F53"/>
    <w:rsid w:val="00AE0840"/>
    <w:rsid w:val="00AE2FAF"/>
    <w:rsid w:val="00AE3A23"/>
    <w:rsid w:val="00AE3C4D"/>
    <w:rsid w:val="00AE405D"/>
    <w:rsid w:val="00AE5813"/>
    <w:rsid w:val="00AE5BCA"/>
    <w:rsid w:val="00AE5EB7"/>
    <w:rsid w:val="00AE5F4B"/>
    <w:rsid w:val="00AE746A"/>
    <w:rsid w:val="00AE74EF"/>
    <w:rsid w:val="00AF08A0"/>
    <w:rsid w:val="00AF0EB7"/>
    <w:rsid w:val="00AF2332"/>
    <w:rsid w:val="00AF269A"/>
    <w:rsid w:val="00AF2B2A"/>
    <w:rsid w:val="00AF48E9"/>
    <w:rsid w:val="00AF5463"/>
    <w:rsid w:val="00AF616F"/>
    <w:rsid w:val="00AF6C0C"/>
    <w:rsid w:val="00AF6DE1"/>
    <w:rsid w:val="00B00C03"/>
    <w:rsid w:val="00B00E55"/>
    <w:rsid w:val="00B01C51"/>
    <w:rsid w:val="00B025A5"/>
    <w:rsid w:val="00B02D75"/>
    <w:rsid w:val="00B0372E"/>
    <w:rsid w:val="00B0426D"/>
    <w:rsid w:val="00B0459B"/>
    <w:rsid w:val="00B05197"/>
    <w:rsid w:val="00B0567B"/>
    <w:rsid w:val="00B05911"/>
    <w:rsid w:val="00B05F53"/>
    <w:rsid w:val="00B05FD5"/>
    <w:rsid w:val="00B061C8"/>
    <w:rsid w:val="00B06549"/>
    <w:rsid w:val="00B067AF"/>
    <w:rsid w:val="00B069B4"/>
    <w:rsid w:val="00B07407"/>
    <w:rsid w:val="00B0794C"/>
    <w:rsid w:val="00B10823"/>
    <w:rsid w:val="00B11C70"/>
    <w:rsid w:val="00B121F4"/>
    <w:rsid w:val="00B12265"/>
    <w:rsid w:val="00B122A4"/>
    <w:rsid w:val="00B1269D"/>
    <w:rsid w:val="00B126F2"/>
    <w:rsid w:val="00B129AF"/>
    <w:rsid w:val="00B13EEF"/>
    <w:rsid w:val="00B1420D"/>
    <w:rsid w:val="00B15046"/>
    <w:rsid w:val="00B15B99"/>
    <w:rsid w:val="00B166E6"/>
    <w:rsid w:val="00B17954"/>
    <w:rsid w:val="00B17EAC"/>
    <w:rsid w:val="00B2002E"/>
    <w:rsid w:val="00B2152A"/>
    <w:rsid w:val="00B21A63"/>
    <w:rsid w:val="00B21AD8"/>
    <w:rsid w:val="00B2242A"/>
    <w:rsid w:val="00B22874"/>
    <w:rsid w:val="00B25A53"/>
    <w:rsid w:val="00B26CF7"/>
    <w:rsid w:val="00B31116"/>
    <w:rsid w:val="00B31333"/>
    <w:rsid w:val="00B335DE"/>
    <w:rsid w:val="00B33AC5"/>
    <w:rsid w:val="00B34627"/>
    <w:rsid w:val="00B3598A"/>
    <w:rsid w:val="00B36115"/>
    <w:rsid w:val="00B3639B"/>
    <w:rsid w:val="00B369A8"/>
    <w:rsid w:val="00B36C75"/>
    <w:rsid w:val="00B36DA5"/>
    <w:rsid w:val="00B37735"/>
    <w:rsid w:val="00B37D21"/>
    <w:rsid w:val="00B40D8E"/>
    <w:rsid w:val="00B41A63"/>
    <w:rsid w:val="00B426BF"/>
    <w:rsid w:val="00B44B4C"/>
    <w:rsid w:val="00B452C4"/>
    <w:rsid w:val="00B5001C"/>
    <w:rsid w:val="00B503D9"/>
    <w:rsid w:val="00B507C5"/>
    <w:rsid w:val="00B50F7D"/>
    <w:rsid w:val="00B51592"/>
    <w:rsid w:val="00B52703"/>
    <w:rsid w:val="00B52C26"/>
    <w:rsid w:val="00B52EB0"/>
    <w:rsid w:val="00B555E6"/>
    <w:rsid w:val="00B56794"/>
    <w:rsid w:val="00B57680"/>
    <w:rsid w:val="00B57768"/>
    <w:rsid w:val="00B609EC"/>
    <w:rsid w:val="00B611E9"/>
    <w:rsid w:val="00B619E2"/>
    <w:rsid w:val="00B62534"/>
    <w:rsid w:val="00B62E87"/>
    <w:rsid w:val="00B62EF8"/>
    <w:rsid w:val="00B632D6"/>
    <w:rsid w:val="00B638BF"/>
    <w:rsid w:val="00B63FFA"/>
    <w:rsid w:val="00B6417E"/>
    <w:rsid w:val="00B64B04"/>
    <w:rsid w:val="00B64BC3"/>
    <w:rsid w:val="00B64E52"/>
    <w:rsid w:val="00B665C6"/>
    <w:rsid w:val="00B667A0"/>
    <w:rsid w:val="00B66CA3"/>
    <w:rsid w:val="00B6791B"/>
    <w:rsid w:val="00B67E86"/>
    <w:rsid w:val="00B705CB"/>
    <w:rsid w:val="00B70DBF"/>
    <w:rsid w:val="00B714A2"/>
    <w:rsid w:val="00B714D1"/>
    <w:rsid w:val="00B73441"/>
    <w:rsid w:val="00B73B38"/>
    <w:rsid w:val="00B73B74"/>
    <w:rsid w:val="00B74669"/>
    <w:rsid w:val="00B74677"/>
    <w:rsid w:val="00B74725"/>
    <w:rsid w:val="00B74DE3"/>
    <w:rsid w:val="00B74F39"/>
    <w:rsid w:val="00B74F81"/>
    <w:rsid w:val="00B7598D"/>
    <w:rsid w:val="00B75EC7"/>
    <w:rsid w:val="00B76B4D"/>
    <w:rsid w:val="00B775BC"/>
    <w:rsid w:val="00B77F7E"/>
    <w:rsid w:val="00B807AF"/>
    <w:rsid w:val="00B80A4D"/>
    <w:rsid w:val="00B816F4"/>
    <w:rsid w:val="00B8296D"/>
    <w:rsid w:val="00B831D7"/>
    <w:rsid w:val="00B835B0"/>
    <w:rsid w:val="00B83616"/>
    <w:rsid w:val="00B83643"/>
    <w:rsid w:val="00B85B2B"/>
    <w:rsid w:val="00B866AF"/>
    <w:rsid w:val="00B86D2A"/>
    <w:rsid w:val="00B877FC"/>
    <w:rsid w:val="00B87A17"/>
    <w:rsid w:val="00B90071"/>
    <w:rsid w:val="00B90457"/>
    <w:rsid w:val="00B90C50"/>
    <w:rsid w:val="00B910E1"/>
    <w:rsid w:val="00B92B34"/>
    <w:rsid w:val="00B93924"/>
    <w:rsid w:val="00B94568"/>
    <w:rsid w:val="00B9497F"/>
    <w:rsid w:val="00B9608E"/>
    <w:rsid w:val="00B960D9"/>
    <w:rsid w:val="00B96373"/>
    <w:rsid w:val="00B96EE5"/>
    <w:rsid w:val="00B977BA"/>
    <w:rsid w:val="00BA0187"/>
    <w:rsid w:val="00BA0E89"/>
    <w:rsid w:val="00BA176D"/>
    <w:rsid w:val="00BA1B5D"/>
    <w:rsid w:val="00BA1FE7"/>
    <w:rsid w:val="00BA28E4"/>
    <w:rsid w:val="00BA2F5D"/>
    <w:rsid w:val="00BA3233"/>
    <w:rsid w:val="00BA418F"/>
    <w:rsid w:val="00BA6695"/>
    <w:rsid w:val="00BA6EA2"/>
    <w:rsid w:val="00BA739D"/>
    <w:rsid w:val="00BA7C53"/>
    <w:rsid w:val="00BB087E"/>
    <w:rsid w:val="00BB178D"/>
    <w:rsid w:val="00BB2B33"/>
    <w:rsid w:val="00BB3F60"/>
    <w:rsid w:val="00BB4073"/>
    <w:rsid w:val="00BB4D20"/>
    <w:rsid w:val="00BB5086"/>
    <w:rsid w:val="00BB50C2"/>
    <w:rsid w:val="00BB52A8"/>
    <w:rsid w:val="00BB62DE"/>
    <w:rsid w:val="00BC143B"/>
    <w:rsid w:val="00BC4FDE"/>
    <w:rsid w:val="00BC63C5"/>
    <w:rsid w:val="00BC71CA"/>
    <w:rsid w:val="00BC72DF"/>
    <w:rsid w:val="00BD0C03"/>
    <w:rsid w:val="00BD0E88"/>
    <w:rsid w:val="00BD0F0B"/>
    <w:rsid w:val="00BD3347"/>
    <w:rsid w:val="00BD3608"/>
    <w:rsid w:val="00BD4852"/>
    <w:rsid w:val="00BD5022"/>
    <w:rsid w:val="00BD5AED"/>
    <w:rsid w:val="00BD602E"/>
    <w:rsid w:val="00BD647C"/>
    <w:rsid w:val="00BE041F"/>
    <w:rsid w:val="00BE0982"/>
    <w:rsid w:val="00BE101C"/>
    <w:rsid w:val="00BE127A"/>
    <w:rsid w:val="00BE13BB"/>
    <w:rsid w:val="00BE1DBE"/>
    <w:rsid w:val="00BE3165"/>
    <w:rsid w:val="00BE50B6"/>
    <w:rsid w:val="00BE5302"/>
    <w:rsid w:val="00BE5766"/>
    <w:rsid w:val="00BE579B"/>
    <w:rsid w:val="00BE594A"/>
    <w:rsid w:val="00BE74AF"/>
    <w:rsid w:val="00BE78F1"/>
    <w:rsid w:val="00BF1222"/>
    <w:rsid w:val="00BF1248"/>
    <w:rsid w:val="00BF2496"/>
    <w:rsid w:val="00BF2DBB"/>
    <w:rsid w:val="00BF2F2A"/>
    <w:rsid w:val="00BF30C2"/>
    <w:rsid w:val="00BF3BD8"/>
    <w:rsid w:val="00BF4524"/>
    <w:rsid w:val="00BF54C8"/>
    <w:rsid w:val="00BF58EF"/>
    <w:rsid w:val="00BF668A"/>
    <w:rsid w:val="00BF6832"/>
    <w:rsid w:val="00BF72B2"/>
    <w:rsid w:val="00BF787F"/>
    <w:rsid w:val="00BF7B6C"/>
    <w:rsid w:val="00C00388"/>
    <w:rsid w:val="00C00FA7"/>
    <w:rsid w:val="00C01E83"/>
    <w:rsid w:val="00C02C6F"/>
    <w:rsid w:val="00C03038"/>
    <w:rsid w:val="00C0303E"/>
    <w:rsid w:val="00C03295"/>
    <w:rsid w:val="00C033C3"/>
    <w:rsid w:val="00C041E1"/>
    <w:rsid w:val="00C04F56"/>
    <w:rsid w:val="00C0509A"/>
    <w:rsid w:val="00C05C11"/>
    <w:rsid w:val="00C06C63"/>
    <w:rsid w:val="00C1017E"/>
    <w:rsid w:val="00C11CC8"/>
    <w:rsid w:val="00C11D39"/>
    <w:rsid w:val="00C11D6E"/>
    <w:rsid w:val="00C13047"/>
    <w:rsid w:val="00C13224"/>
    <w:rsid w:val="00C13D8F"/>
    <w:rsid w:val="00C14033"/>
    <w:rsid w:val="00C1474F"/>
    <w:rsid w:val="00C14D49"/>
    <w:rsid w:val="00C15146"/>
    <w:rsid w:val="00C157B9"/>
    <w:rsid w:val="00C170B7"/>
    <w:rsid w:val="00C170BD"/>
    <w:rsid w:val="00C172C8"/>
    <w:rsid w:val="00C202E0"/>
    <w:rsid w:val="00C207B7"/>
    <w:rsid w:val="00C23720"/>
    <w:rsid w:val="00C23D68"/>
    <w:rsid w:val="00C243FB"/>
    <w:rsid w:val="00C24714"/>
    <w:rsid w:val="00C256E9"/>
    <w:rsid w:val="00C26290"/>
    <w:rsid w:val="00C26850"/>
    <w:rsid w:val="00C272F1"/>
    <w:rsid w:val="00C279BE"/>
    <w:rsid w:val="00C279D9"/>
    <w:rsid w:val="00C27A11"/>
    <w:rsid w:val="00C27B39"/>
    <w:rsid w:val="00C27D43"/>
    <w:rsid w:val="00C3009B"/>
    <w:rsid w:val="00C3131B"/>
    <w:rsid w:val="00C317E9"/>
    <w:rsid w:val="00C33C2F"/>
    <w:rsid w:val="00C34CFC"/>
    <w:rsid w:val="00C34F31"/>
    <w:rsid w:val="00C36D85"/>
    <w:rsid w:val="00C37680"/>
    <w:rsid w:val="00C40F9B"/>
    <w:rsid w:val="00C413A1"/>
    <w:rsid w:val="00C4153F"/>
    <w:rsid w:val="00C416CA"/>
    <w:rsid w:val="00C41D12"/>
    <w:rsid w:val="00C42753"/>
    <w:rsid w:val="00C42BBB"/>
    <w:rsid w:val="00C42E65"/>
    <w:rsid w:val="00C438C6"/>
    <w:rsid w:val="00C43967"/>
    <w:rsid w:val="00C43C89"/>
    <w:rsid w:val="00C45CE8"/>
    <w:rsid w:val="00C463EB"/>
    <w:rsid w:val="00C46EB0"/>
    <w:rsid w:val="00C50766"/>
    <w:rsid w:val="00C51405"/>
    <w:rsid w:val="00C521D1"/>
    <w:rsid w:val="00C52766"/>
    <w:rsid w:val="00C5380F"/>
    <w:rsid w:val="00C55856"/>
    <w:rsid w:val="00C56331"/>
    <w:rsid w:val="00C6003F"/>
    <w:rsid w:val="00C614C6"/>
    <w:rsid w:val="00C62633"/>
    <w:rsid w:val="00C6303A"/>
    <w:rsid w:val="00C632C5"/>
    <w:rsid w:val="00C63F48"/>
    <w:rsid w:val="00C65BD0"/>
    <w:rsid w:val="00C65DC1"/>
    <w:rsid w:val="00C66A89"/>
    <w:rsid w:val="00C67856"/>
    <w:rsid w:val="00C716CB"/>
    <w:rsid w:val="00C71988"/>
    <w:rsid w:val="00C739C7"/>
    <w:rsid w:val="00C75C6D"/>
    <w:rsid w:val="00C7624A"/>
    <w:rsid w:val="00C76506"/>
    <w:rsid w:val="00C7660F"/>
    <w:rsid w:val="00C77116"/>
    <w:rsid w:val="00C771B2"/>
    <w:rsid w:val="00C80106"/>
    <w:rsid w:val="00C8013F"/>
    <w:rsid w:val="00C82107"/>
    <w:rsid w:val="00C8274E"/>
    <w:rsid w:val="00C8435D"/>
    <w:rsid w:val="00C8455E"/>
    <w:rsid w:val="00C84974"/>
    <w:rsid w:val="00C859D9"/>
    <w:rsid w:val="00C8657D"/>
    <w:rsid w:val="00C86F73"/>
    <w:rsid w:val="00C87208"/>
    <w:rsid w:val="00C87BA5"/>
    <w:rsid w:val="00C87C34"/>
    <w:rsid w:val="00C9032D"/>
    <w:rsid w:val="00C90957"/>
    <w:rsid w:val="00C91031"/>
    <w:rsid w:val="00C91DE6"/>
    <w:rsid w:val="00C9200E"/>
    <w:rsid w:val="00C9309D"/>
    <w:rsid w:val="00C93222"/>
    <w:rsid w:val="00C9329D"/>
    <w:rsid w:val="00C937AD"/>
    <w:rsid w:val="00C9403B"/>
    <w:rsid w:val="00C941E0"/>
    <w:rsid w:val="00C944BF"/>
    <w:rsid w:val="00C95305"/>
    <w:rsid w:val="00C95652"/>
    <w:rsid w:val="00C97283"/>
    <w:rsid w:val="00C9746E"/>
    <w:rsid w:val="00CA0C3D"/>
    <w:rsid w:val="00CA18D5"/>
    <w:rsid w:val="00CA1C70"/>
    <w:rsid w:val="00CA2B0C"/>
    <w:rsid w:val="00CA2C1A"/>
    <w:rsid w:val="00CA3442"/>
    <w:rsid w:val="00CA38A3"/>
    <w:rsid w:val="00CA49D6"/>
    <w:rsid w:val="00CA5655"/>
    <w:rsid w:val="00CA6163"/>
    <w:rsid w:val="00CA6324"/>
    <w:rsid w:val="00CA651C"/>
    <w:rsid w:val="00CA74C6"/>
    <w:rsid w:val="00CA771D"/>
    <w:rsid w:val="00CB00D0"/>
    <w:rsid w:val="00CB0A04"/>
    <w:rsid w:val="00CB0E61"/>
    <w:rsid w:val="00CB1E6D"/>
    <w:rsid w:val="00CB22B0"/>
    <w:rsid w:val="00CB41A1"/>
    <w:rsid w:val="00CB4EB5"/>
    <w:rsid w:val="00CB5AA0"/>
    <w:rsid w:val="00CB76B5"/>
    <w:rsid w:val="00CB7CCD"/>
    <w:rsid w:val="00CB7E05"/>
    <w:rsid w:val="00CC03E1"/>
    <w:rsid w:val="00CC0666"/>
    <w:rsid w:val="00CC0E02"/>
    <w:rsid w:val="00CC13B2"/>
    <w:rsid w:val="00CC194A"/>
    <w:rsid w:val="00CC1A82"/>
    <w:rsid w:val="00CC2692"/>
    <w:rsid w:val="00CC2D22"/>
    <w:rsid w:val="00CC3163"/>
    <w:rsid w:val="00CC4259"/>
    <w:rsid w:val="00CC4CB3"/>
    <w:rsid w:val="00CC52EB"/>
    <w:rsid w:val="00CC5FD2"/>
    <w:rsid w:val="00CC63CB"/>
    <w:rsid w:val="00CC63F1"/>
    <w:rsid w:val="00CC6A3A"/>
    <w:rsid w:val="00CC6AB0"/>
    <w:rsid w:val="00CC7F1B"/>
    <w:rsid w:val="00CD08A1"/>
    <w:rsid w:val="00CD1585"/>
    <w:rsid w:val="00CD1A36"/>
    <w:rsid w:val="00CD1A83"/>
    <w:rsid w:val="00CD1DE2"/>
    <w:rsid w:val="00CD2A6B"/>
    <w:rsid w:val="00CD34C9"/>
    <w:rsid w:val="00CD3D93"/>
    <w:rsid w:val="00CE0348"/>
    <w:rsid w:val="00CE1368"/>
    <w:rsid w:val="00CE14A6"/>
    <w:rsid w:val="00CE1891"/>
    <w:rsid w:val="00CE18DF"/>
    <w:rsid w:val="00CE207B"/>
    <w:rsid w:val="00CE301A"/>
    <w:rsid w:val="00CE3467"/>
    <w:rsid w:val="00CE3BC6"/>
    <w:rsid w:val="00CE3C64"/>
    <w:rsid w:val="00CE49B8"/>
    <w:rsid w:val="00CE4FC4"/>
    <w:rsid w:val="00CE54E5"/>
    <w:rsid w:val="00CE6710"/>
    <w:rsid w:val="00CE6DAD"/>
    <w:rsid w:val="00CE7B29"/>
    <w:rsid w:val="00CF03FD"/>
    <w:rsid w:val="00CF1033"/>
    <w:rsid w:val="00CF1DAC"/>
    <w:rsid w:val="00CF2E2E"/>
    <w:rsid w:val="00CF37F6"/>
    <w:rsid w:val="00CF5262"/>
    <w:rsid w:val="00CF52AD"/>
    <w:rsid w:val="00CF52EC"/>
    <w:rsid w:val="00CF6709"/>
    <w:rsid w:val="00CF6745"/>
    <w:rsid w:val="00CF758A"/>
    <w:rsid w:val="00CF7839"/>
    <w:rsid w:val="00CF7B1C"/>
    <w:rsid w:val="00CF7FEF"/>
    <w:rsid w:val="00D01158"/>
    <w:rsid w:val="00D03D1F"/>
    <w:rsid w:val="00D03D91"/>
    <w:rsid w:val="00D0400C"/>
    <w:rsid w:val="00D0422F"/>
    <w:rsid w:val="00D05A70"/>
    <w:rsid w:val="00D05B99"/>
    <w:rsid w:val="00D05DAD"/>
    <w:rsid w:val="00D069E8"/>
    <w:rsid w:val="00D06D7A"/>
    <w:rsid w:val="00D071A0"/>
    <w:rsid w:val="00D075C3"/>
    <w:rsid w:val="00D1082E"/>
    <w:rsid w:val="00D10BFA"/>
    <w:rsid w:val="00D11C1E"/>
    <w:rsid w:val="00D11FF7"/>
    <w:rsid w:val="00D12520"/>
    <w:rsid w:val="00D13005"/>
    <w:rsid w:val="00D1366E"/>
    <w:rsid w:val="00D14DC0"/>
    <w:rsid w:val="00D150BA"/>
    <w:rsid w:val="00D15BA2"/>
    <w:rsid w:val="00D15CAB"/>
    <w:rsid w:val="00D161D5"/>
    <w:rsid w:val="00D16599"/>
    <w:rsid w:val="00D21444"/>
    <w:rsid w:val="00D214F3"/>
    <w:rsid w:val="00D219EC"/>
    <w:rsid w:val="00D21C1A"/>
    <w:rsid w:val="00D21EFE"/>
    <w:rsid w:val="00D22E63"/>
    <w:rsid w:val="00D23177"/>
    <w:rsid w:val="00D23468"/>
    <w:rsid w:val="00D23984"/>
    <w:rsid w:val="00D23BD5"/>
    <w:rsid w:val="00D23D93"/>
    <w:rsid w:val="00D26628"/>
    <w:rsid w:val="00D30DAA"/>
    <w:rsid w:val="00D3148B"/>
    <w:rsid w:val="00D32F9A"/>
    <w:rsid w:val="00D33AD2"/>
    <w:rsid w:val="00D3574C"/>
    <w:rsid w:val="00D35C9B"/>
    <w:rsid w:val="00D36C24"/>
    <w:rsid w:val="00D37275"/>
    <w:rsid w:val="00D377AF"/>
    <w:rsid w:val="00D37C68"/>
    <w:rsid w:val="00D4040B"/>
    <w:rsid w:val="00D40555"/>
    <w:rsid w:val="00D41EE2"/>
    <w:rsid w:val="00D425F9"/>
    <w:rsid w:val="00D4568C"/>
    <w:rsid w:val="00D4586F"/>
    <w:rsid w:val="00D45A2A"/>
    <w:rsid w:val="00D46C84"/>
    <w:rsid w:val="00D46D9F"/>
    <w:rsid w:val="00D47454"/>
    <w:rsid w:val="00D503AB"/>
    <w:rsid w:val="00D51202"/>
    <w:rsid w:val="00D522D8"/>
    <w:rsid w:val="00D52B14"/>
    <w:rsid w:val="00D53FFF"/>
    <w:rsid w:val="00D55A6B"/>
    <w:rsid w:val="00D56046"/>
    <w:rsid w:val="00D567A4"/>
    <w:rsid w:val="00D6026C"/>
    <w:rsid w:val="00D61C2C"/>
    <w:rsid w:val="00D6306D"/>
    <w:rsid w:val="00D63082"/>
    <w:rsid w:val="00D635A8"/>
    <w:rsid w:val="00D651FE"/>
    <w:rsid w:val="00D65CB2"/>
    <w:rsid w:val="00D6601D"/>
    <w:rsid w:val="00D6721D"/>
    <w:rsid w:val="00D67A43"/>
    <w:rsid w:val="00D70268"/>
    <w:rsid w:val="00D705B8"/>
    <w:rsid w:val="00D70D1F"/>
    <w:rsid w:val="00D71039"/>
    <w:rsid w:val="00D711F6"/>
    <w:rsid w:val="00D71359"/>
    <w:rsid w:val="00D71DC4"/>
    <w:rsid w:val="00D74784"/>
    <w:rsid w:val="00D755BA"/>
    <w:rsid w:val="00D75D30"/>
    <w:rsid w:val="00D75F7D"/>
    <w:rsid w:val="00D76C1D"/>
    <w:rsid w:val="00D77E26"/>
    <w:rsid w:val="00D8013A"/>
    <w:rsid w:val="00D80D74"/>
    <w:rsid w:val="00D82584"/>
    <w:rsid w:val="00D826CB"/>
    <w:rsid w:val="00D82C7A"/>
    <w:rsid w:val="00D85932"/>
    <w:rsid w:val="00D86879"/>
    <w:rsid w:val="00D86CB8"/>
    <w:rsid w:val="00D919FE"/>
    <w:rsid w:val="00D92E14"/>
    <w:rsid w:val="00D93402"/>
    <w:rsid w:val="00D939C7"/>
    <w:rsid w:val="00D93CD4"/>
    <w:rsid w:val="00D952D0"/>
    <w:rsid w:val="00D95481"/>
    <w:rsid w:val="00D95784"/>
    <w:rsid w:val="00D95958"/>
    <w:rsid w:val="00D95A5C"/>
    <w:rsid w:val="00D9614B"/>
    <w:rsid w:val="00D962B5"/>
    <w:rsid w:val="00D96455"/>
    <w:rsid w:val="00D966F2"/>
    <w:rsid w:val="00D974AC"/>
    <w:rsid w:val="00D97506"/>
    <w:rsid w:val="00DA0B79"/>
    <w:rsid w:val="00DA1B40"/>
    <w:rsid w:val="00DA46E7"/>
    <w:rsid w:val="00DA4AE4"/>
    <w:rsid w:val="00DA4BD9"/>
    <w:rsid w:val="00DA54FD"/>
    <w:rsid w:val="00DA5B33"/>
    <w:rsid w:val="00DA62F6"/>
    <w:rsid w:val="00DA6DE9"/>
    <w:rsid w:val="00DA6F4F"/>
    <w:rsid w:val="00DA77F6"/>
    <w:rsid w:val="00DB0020"/>
    <w:rsid w:val="00DB0047"/>
    <w:rsid w:val="00DB0574"/>
    <w:rsid w:val="00DB286D"/>
    <w:rsid w:val="00DB31FD"/>
    <w:rsid w:val="00DB4240"/>
    <w:rsid w:val="00DB49A3"/>
    <w:rsid w:val="00DB6089"/>
    <w:rsid w:val="00DB6797"/>
    <w:rsid w:val="00DC01C8"/>
    <w:rsid w:val="00DC048A"/>
    <w:rsid w:val="00DC216D"/>
    <w:rsid w:val="00DC26D8"/>
    <w:rsid w:val="00DC2844"/>
    <w:rsid w:val="00DC34FB"/>
    <w:rsid w:val="00DC3D5F"/>
    <w:rsid w:val="00DC3E74"/>
    <w:rsid w:val="00DC453E"/>
    <w:rsid w:val="00DC4627"/>
    <w:rsid w:val="00DC49CB"/>
    <w:rsid w:val="00DC5181"/>
    <w:rsid w:val="00DC574B"/>
    <w:rsid w:val="00DC644F"/>
    <w:rsid w:val="00DC6A77"/>
    <w:rsid w:val="00DC77A0"/>
    <w:rsid w:val="00DD143C"/>
    <w:rsid w:val="00DD405A"/>
    <w:rsid w:val="00DD435C"/>
    <w:rsid w:val="00DD4933"/>
    <w:rsid w:val="00DD4BA5"/>
    <w:rsid w:val="00DD511E"/>
    <w:rsid w:val="00DD59A0"/>
    <w:rsid w:val="00DD6AFA"/>
    <w:rsid w:val="00DD6F3C"/>
    <w:rsid w:val="00DD70BF"/>
    <w:rsid w:val="00DD7D7F"/>
    <w:rsid w:val="00DE0F80"/>
    <w:rsid w:val="00DE1E02"/>
    <w:rsid w:val="00DE26FD"/>
    <w:rsid w:val="00DE4EB1"/>
    <w:rsid w:val="00DE52C5"/>
    <w:rsid w:val="00DE60FD"/>
    <w:rsid w:val="00DE78D8"/>
    <w:rsid w:val="00DE7B90"/>
    <w:rsid w:val="00DF01C6"/>
    <w:rsid w:val="00DF1B28"/>
    <w:rsid w:val="00DF1B60"/>
    <w:rsid w:val="00DF1FB7"/>
    <w:rsid w:val="00DF1FB8"/>
    <w:rsid w:val="00DF1FCE"/>
    <w:rsid w:val="00DF26C6"/>
    <w:rsid w:val="00DF2D0C"/>
    <w:rsid w:val="00DF435C"/>
    <w:rsid w:val="00DF44F7"/>
    <w:rsid w:val="00DF57A1"/>
    <w:rsid w:val="00DF690A"/>
    <w:rsid w:val="00DF79A5"/>
    <w:rsid w:val="00E00259"/>
    <w:rsid w:val="00E005F9"/>
    <w:rsid w:val="00E00B56"/>
    <w:rsid w:val="00E028D5"/>
    <w:rsid w:val="00E0465C"/>
    <w:rsid w:val="00E053BB"/>
    <w:rsid w:val="00E056AE"/>
    <w:rsid w:val="00E07425"/>
    <w:rsid w:val="00E074D1"/>
    <w:rsid w:val="00E116F2"/>
    <w:rsid w:val="00E117AC"/>
    <w:rsid w:val="00E11CA0"/>
    <w:rsid w:val="00E124C9"/>
    <w:rsid w:val="00E12636"/>
    <w:rsid w:val="00E12704"/>
    <w:rsid w:val="00E12D86"/>
    <w:rsid w:val="00E13751"/>
    <w:rsid w:val="00E13D88"/>
    <w:rsid w:val="00E14108"/>
    <w:rsid w:val="00E143E9"/>
    <w:rsid w:val="00E14A01"/>
    <w:rsid w:val="00E1599E"/>
    <w:rsid w:val="00E20CA6"/>
    <w:rsid w:val="00E22139"/>
    <w:rsid w:val="00E22477"/>
    <w:rsid w:val="00E225C4"/>
    <w:rsid w:val="00E239E8"/>
    <w:rsid w:val="00E23DD5"/>
    <w:rsid w:val="00E24201"/>
    <w:rsid w:val="00E243F5"/>
    <w:rsid w:val="00E249E2"/>
    <w:rsid w:val="00E24CC7"/>
    <w:rsid w:val="00E24EB3"/>
    <w:rsid w:val="00E25AB6"/>
    <w:rsid w:val="00E26CBB"/>
    <w:rsid w:val="00E306B4"/>
    <w:rsid w:val="00E30A3F"/>
    <w:rsid w:val="00E318BB"/>
    <w:rsid w:val="00E31AE0"/>
    <w:rsid w:val="00E31CF6"/>
    <w:rsid w:val="00E3238B"/>
    <w:rsid w:val="00E32A5B"/>
    <w:rsid w:val="00E32A95"/>
    <w:rsid w:val="00E3334E"/>
    <w:rsid w:val="00E339B1"/>
    <w:rsid w:val="00E355E0"/>
    <w:rsid w:val="00E358CB"/>
    <w:rsid w:val="00E40043"/>
    <w:rsid w:val="00E412D6"/>
    <w:rsid w:val="00E41681"/>
    <w:rsid w:val="00E419BD"/>
    <w:rsid w:val="00E4206C"/>
    <w:rsid w:val="00E42958"/>
    <w:rsid w:val="00E436C9"/>
    <w:rsid w:val="00E43FE4"/>
    <w:rsid w:val="00E453C0"/>
    <w:rsid w:val="00E46240"/>
    <w:rsid w:val="00E4677B"/>
    <w:rsid w:val="00E50958"/>
    <w:rsid w:val="00E50CD9"/>
    <w:rsid w:val="00E50DD3"/>
    <w:rsid w:val="00E512C1"/>
    <w:rsid w:val="00E517A7"/>
    <w:rsid w:val="00E52938"/>
    <w:rsid w:val="00E52E41"/>
    <w:rsid w:val="00E52F90"/>
    <w:rsid w:val="00E536BF"/>
    <w:rsid w:val="00E54BF9"/>
    <w:rsid w:val="00E56554"/>
    <w:rsid w:val="00E56931"/>
    <w:rsid w:val="00E605AB"/>
    <w:rsid w:val="00E61D3B"/>
    <w:rsid w:val="00E63B1C"/>
    <w:rsid w:val="00E660A0"/>
    <w:rsid w:val="00E664FD"/>
    <w:rsid w:val="00E66B5C"/>
    <w:rsid w:val="00E66F3E"/>
    <w:rsid w:val="00E679E9"/>
    <w:rsid w:val="00E67D40"/>
    <w:rsid w:val="00E702B3"/>
    <w:rsid w:val="00E70508"/>
    <w:rsid w:val="00E7065C"/>
    <w:rsid w:val="00E726B2"/>
    <w:rsid w:val="00E730EA"/>
    <w:rsid w:val="00E75605"/>
    <w:rsid w:val="00E77FA9"/>
    <w:rsid w:val="00E80D90"/>
    <w:rsid w:val="00E81CB5"/>
    <w:rsid w:val="00E8251F"/>
    <w:rsid w:val="00E82E31"/>
    <w:rsid w:val="00E83AE8"/>
    <w:rsid w:val="00E83BBA"/>
    <w:rsid w:val="00E83F61"/>
    <w:rsid w:val="00E85FE2"/>
    <w:rsid w:val="00E8719B"/>
    <w:rsid w:val="00E91304"/>
    <w:rsid w:val="00E91F43"/>
    <w:rsid w:val="00E9294D"/>
    <w:rsid w:val="00E92B00"/>
    <w:rsid w:val="00E92DD3"/>
    <w:rsid w:val="00E94914"/>
    <w:rsid w:val="00E94AD5"/>
    <w:rsid w:val="00E9526D"/>
    <w:rsid w:val="00E95624"/>
    <w:rsid w:val="00E95F05"/>
    <w:rsid w:val="00E96147"/>
    <w:rsid w:val="00E96447"/>
    <w:rsid w:val="00E96570"/>
    <w:rsid w:val="00E96FE7"/>
    <w:rsid w:val="00E975B2"/>
    <w:rsid w:val="00E977DD"/>
    <w:rsid w:val="00E97C44"/>
    <w:rsid w:val="00EA1D4C"/>
    <w:rsid w:val="00EA2366"/>
    <w:rsid w:val="00EA23F6"/>
    <w:rsid w:val="00EA28D8"/>
    <w:rsid w:val="00EA3D8D"/>
    <w:rsid w:val="00EA4162"/>
    <w:rsid w:val="00EA58F5"/>
    <w:rsid w:val="00EA5C69"/>
    <w:rsid w:val="00EA7C27"/>
    <w:rsid w:val="00EB047C"/>
    <w:rsid w:val="00EB07B0"/>
    <w:rsid w:val="00EB0A9A"/>
    <w:rsid w:val="00EB0BBD"/>
    <w:rsid w:val="00EB0E29"/>
    <w:rsid w:val="00EB10E8"/>
    <w:rsid w:val="00EB24A6"/>
    <w:rsid w:val="00EB2B63"/>
    <w:rsid w:val="00EB2DC9"/>
    <w:rsid w:val="00EB389E"/>
    <w:rsid w:val="00EB5929"/>
    <w:rsid w:val="00EB6E95"/>
    <w:rsid w:val="00EB6EB6"/>
    <w:rsid w:val="00EB7161"/>
    <w:rsid w:val="00EB79D7"/>
    <w:rsid w:val="00EC0029"/>
    <w:rsid w:val="00EC0844"/>
    <w:rsid w:val="00EC0E9F"/>
    <w:rsid w:val="00EC0FEB"/>
    <w:rsid w:val="00EC15F1"/>
    <w:rsid w:val="00EC3526"/>
    <w:rsid w:val="00EC40D5"/>
    <w:rsid w:val="00EC471C"/>
    <w:rsid w:val="00EC526B"/>
    <w:rsid w:val="00EC58DB"/>
    <w:rsid w:val="00EC64B7"/>
    <w:rsid w:val="00EC6E87"/>
    <w:rsid w:val="00ED12F6"/>
    <w:rsid w:val="00ED13B6"/>
    <w:rsid w:val="00ED1668"/>
    <w:rsid w:val="00ED1A68"/>
    <w:rsid w:val="00ED20CA"/>
    <w:rsid w:val="00ED2221"/>
    <w:rsid w:val="00ED29C4"/>
    <w:rsid w:val="00ED2EBF"/>
    <w:rsid w:val="00ED42D2"/>
    <w:rsid w:val="00ED4665"/>
    <w:rsid w:val="00ED4FB4"/>
    <w:rsid w:val="00ED51C1"/>
    <w:rsid w:val="00ED521F"/>
    <w:rsid w:val="00ED6240"/>
    <w:rsid w:val="00ED6503"/>
    <w:rsid w:val="00EE08CD"/>
    <w:rsid w:val="00EE1D01"/>
    <w:rsid w:val="00EE2D76"/>
    <w:rsid w:val="00EE3651"/>
    <w:rsid w:val="00EE3EA3"/>
    <w:rsid w:val="00EE4128"/>
    <w:rsid w:val="00EE4E24"/>
    <w:rsid w:val="00EE5E16"/>
    <w:rsid w:val="00EE6115"/>
    <w:rsid w:val="00EE74CE"/>
    <w:rsid w:val="00EE7DDF"/>
    <w:rsid w:val="00EF01B4"/>
    <w:rsid w:val="00EF14A4"/>
    <w:rsid w:val="00EF2C39"/>
    <w:rsid w:val="00EF302A"/>
    <w:rsid w:val="00EF4561"/>
    <w:rsid w:val="00EF45AB"/>
    <w:rsid w:val="00EF591A"/>
    <w:rsid w:val="00EF5C88"/>
    <w:rsid w:val="00EF5D37"/>
    <w:rsid w:val="00EF5E7A"/>
    <w:rsid w:val="00EF72EE"/>
    <w:rsid w:val="00EF7BEC"/>
    <w:rsid w:val="00F0065B"/>
    <w:rsid w:val="00F01308"/>
    <w:rsid w:val="00F02C52"/>
    <w:rsid w:val="00F02CE3"/>
    <w:rsid w:val="00F033C7"/>
    <w:rsid w:val="00F03C67"/>
    <w:rsid w:val="00F041FE"/>
    <w:rsid w:val="00F04FA1"/>
    <w:rsid w:val="00F05778"/>
    <w:rsid w:val="00F0739E"/>
    <w:rsid w:val="00F10496"/>
    <w:rsid w:val="00F104F4"/>
    <w:rsid w:val="00F1182B"/>
    <w:rsid w:val="00F11A2F"/>
    <w:rsid w:val="00F11B5F"/>
    <w:rsid w:val="00F11C93"/>
    <w:rsid w:val="00F137F3"/>
    <w:rsid w:val="00F14BEA"/>
    <w:rsid w:val="00F17415"/>
    <w:rsid w:val="00F17D34"/>
    <w:rsid w:val="00F2044C"/>
    <w:rsid w:val="00F21803"/>
    <w:rsid w:val="00F2188E"/>
    <w:rsid w:val="00F21F28"/>
    <w:rsid w:val="00F23239"/>
    <w:rsid w:val="00F24062"/>
    <w:rsid w:val="00F243AB"/>
    <w:rsid w:val="00F25CCA"/>
    <w:rsid w:val="00F26328"/>
    <w:rsid w:val="00F263C8"/>
    <w:rsid w:val="00F26740"/>
    <w:rsid w:val="00F26993"/>
    <w:rsid w:val="00F26AF4"/>
    <w:rsid w:val="00F274BB"/>
    <w:rsid w:val="00F277A8"/>
    <w:rsid w:val="00F3133E"/>
    <w:rsid w:val="00F32723"/>
    <w:rsid w:val="00F33BB6"/>
    <w:rsid w:val="00F346AE"/>
    <w:rsid w:val="00F34791"/>
    <w:rsid w:val="00F34C15"/>
    <w:rsid w:val="00F34E69"/>
    <w:rsid w:val="00F352B5"/>
    <w:rsid w:val="00F3557B"/>
    <w:rsid w:val="00F35F7F"/>
    <w:rsid w:val="00F36D4F"/>
    <w:rsid w:val="00F3727C"/>
    <w:rsid w:val="00F3769C"/>
    <w:rsid w:val="00F37F40"/>
    <w:rsid w:val="00F417EE"/>
    <w:rsid w:val="00F41C95"/>
    <w:rsid w:val="00F41F75"/>
    <w:rsid w:val="00F422CF"/>
    <w:rsid w:val="00F427A9"/>
    <w:rsid w:val="00F42E90"/>
    <w:rsid w:val="00F44369"/>
    <w:rsid w:val="00F450DA"/>
    <w:rsid w:val="00F45E94"/>
    <w:rsid w:val="00F4640F"/>
    <w:rsid w:val="00F4716E"/>
    <w:rsid w:val="00F4720A"/>
    <w:rsid w:val="00F504EB"/>
    <w:rsid w:val="00F51FFF"/>
    <w:rsid w:val="00F52524"/>
    <w:rsid w:val="00F534D4"/>
    <w:rsid w:val="00F54275"/>
    <w:rsid w:val="00F542E9"/>
    <w:rsid w:val="00F56127"/>
    <w:rsid w:val="00F5747C"/>
    <w:rsid w:val="00F60DCD"/>
    <w:rsid w:val="00F6246B"/>
    <w:rsid w:val="00F633EB"/>
    <w:rsid w:val="00F63D23"/>
    <w:rsid w:val="00F64874"/>
    <w:rsid w:val="00F649FF"/>
    <w:rsid w:val="00F64AD5"/>
    <w:rsid w:val="00F65546"/>
    <w:rsid w:val="00F657EC"/>
    <w:rsid w:val="00F664BC"/>
    <w:rsid w:val="00F70B1E"/>
    <w:rsid w:val="00F70C7F"/>
    <w:rsid w:val="00F71884"/>
    <w:rsid w:val="00F71EE8"/>
    <w:rsid w:val="00F7298E"/>
    <w:rsid w:val="00F751E6"/>
    <w:rsid w:val="00F75661"/>
    <w:rsid w:val="00F7657C"/>
    <w:rsid w:val="00F77BE1"/>
    <w:rsid w:val="00F77FE3"/>
    <w:rsid w:val="00F812CA"/>
    <w:rsid w:val="00F82C7C"/>
    <w:rsid w:val="00F83223"/>
    <w:rsid w:val="00F8421A"/>
    <w:rsid w:val="00F91075"/>
    <w:rsid w:val="00F92B5F"/>
    <w:rsid w:val="00F92C48"/>
    <w:rsid w:val="00F93DA4"/>
    <w:rsid w:val="00F94311"/>
    <w:rsid w:val="00F971B5"/>
    <w:rsid w:val="00F97661"/>
    <w:rsid w:val="00FA0754"/>
    <w:rsid w:val="00FA1802"/>
    <w:rsid w:val="00FA20ED"/>
    <w:rsid w:val="00FA23F8"/>
    <w:rsid w:val="00FA3B3A"/>
    <w:rsid w:val="00FA5B01"/>
    <w:rsid w:val="00FA5D12"/>
    <w:rsid w:val="00FA6A82"/>
    <w:rsid w:val="00FA7901"/>
    <w:rsid w:val="00FB006B"/>
    <w:rsid w:val="00FB2817"/>
    <w:rsid w:val="00FB33C3"/>
    <w:rsid w:val="00FB3923"/>
    <w:rsid w:val="00FB3B78"/>
    <w:rsid w:val="00FB4694"/>
    <w:rsid w:val="00FB479D"/>
    <w:rsid w:val="00FB519B"/>
    <w:rsid w:val="00FB53B8"/>
    <w:rsid w:val="00FB6D8B"/>
    <w:rsid w:val="00FB74E9"/>
    <w:rsid w:val="00FB7EE5"/>
    <w:rsid w:val="00FC2491"/>
    <w:rsid w:val="00FC283A"/>
    <w:rsid w:val="00FC30C8"/>
    <w:rsid w:val="00FC3355"/>
    <w:rsid w:val="00FC3823"/>
    <w:rsid w:val="00FC3A35"/>
    <w:rsid w:val="00FC41C3"/>
    <w:rsid w:val="00FC43F7"/>
    <w:rsid w:val="00FC4D93"/>
    <w:rsid w:val="00FC5C82"/>
    <w:rsid w:val="00FC6176"/>
    <w:rsid w:val="00FC665E"/>
    <w:rsid w:val="00FC749E"/>
    <w:rsid w:val="00FC750C"/>
    <w:rsid w:val="00FD0AD6"/>
    <w:rsid w:val="00FD1960"/>
    <w:rsid w:val="00FD203F"/>
    <w:rsid w:val="00FD2B34"/>
    <w:rsid w:val="00FD2F83"/>
    <w:rsid w:val="00FD3141"/>
    <w:rsid w:val="00FD481D"/>
    <w:rsid w:val="00FE0ABF"/>
    <w:rsid w:val="00FE0C0F"/>
    <w:rsid w:val="00FE2715"/>
    <w:rsid w:val="00FE2AF1"/>
    <w:rsid w:val="00FE2ED0"/>
    <w:rsid w:val="00FE3A0C"/>
    <w:rsid w:val="00FE3C5C"/>
    <w:rsid w:val="00FE3D24"/>
    <w:rsid w:val="00FE45CF"/>
    <w:rsid w:val="00FE5A52"/>
    <w:rsid w:val="00FE7545"/>
    <w:rsid w:val="00FE79FA"/>
    <w:rsid w:val="00FF04FF"/>
    <w:rsid w:val="00FF0CB1"/>
    <w:rsid w:val="00FF0EA5"/>
    <w:rsid w:val="00FF140D"/>
    <w:rsid w:val="00FF2283"/>
    <w:rsid w:val="00FF2A13"/>
    <w:rsid w:val="00FF3175"/>
    <w:rsid w:val="00FF3C57"/>
    <w:rsid w:val="00FF3E4D"/>
    <w:rsid w:val="00FF41FE"/>
    <w:rsid w:val="00FF4EE4"/>
    <w:rsid w:val="00FF561F"/>
    <w:rsid w:val="00FF6765"/>
    <w:rsid w:val="00FF689D"/>
    <w:rsid w:val="00FF6AC0"/>
    <w:rsid w:val="00FF6D3A"/>
    <w:rsid w:val="00FF6F1F"/>
    <w:rsid w:val="00FF7A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9F3ED5"/>
  <w15:docId w15:val="{168298F6-0A24-4B22-8997-15D5E373DB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5D56"/>
  </w:style>
  <w:style w:type="paragraph" w:styleId="Heading1">
    <w:name w:val="heading 1"/>
    <w:basedOn w:val="Normal"/>
    <w:next w:val="Normal"/>
    <w:link w:val="Heading1Char"/>
    <w:uiPriority w:val="9"/>
    <w:qFormat/>
    <w:rsid w:val="00A25D56"/>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A25D56"/>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A25D56"/>
    <w:pPr>
      <w:pBdr>
        <w:top w:val="single" w:sz="6" w:space="2" w:color="4F81BD" w:themeColor="accent1"/>
      </w:pBdr>
      <w:spacing w:before="300" w:after="0"/>
      <w:outlineLvl w:val="2"/>
    </w:pPr>
    <w:rPr>
      <w:caps/>
      <w:color w:val="243F60" w:themeColor="accent1" w:themeShade="7F"/>
      <w:spacing w:val="15"/>
    </w:rPr>
  </w:style>
  <w:style w:type="paragraph" w:styleId="Heading4">
    <w:name w:val="heading 4"/>
    <w:basedOn w:val="Normal"/>
    <w:next w:val="Normal"/>
    <w:link w:val="Heading4Char"/>
    <w:uiPriority w:val="9"/>
    <w:unhideWhenUsed/>
    <w:qFormat/>
    <w:rsid w:val="00A25D56"/>
    <w:pPr>
      <w:pBdr>
        <w:top w:val="dotted" w:sz="6" w:space="2" w:color="4F81BD" w:themeColor="accent1"/>
      </w:pBdr>
      <w:spacing w:before="200" w:after="0"/>
      <w:outlineLvl w:val="3"/>
    </w:pPr>
    <w:rPr>
      <w:caps/>
      <w:color w:val="365F91" w:themeColor="accent1" w:themeShade="BF"/>
      <w:spacing w:val="10"/>
    </w:rPr>
  </w:style>
  <w:style w:type="paragraph" w:styleId="Heading5">
    <w:name w:val="heading 5"/>
    <w:basedOn w:val="Normal"/>
    <w:next w:val="Normal"/>
    <w:link w:val="Heading5Char"/>
    <w:uiPriority w:val="9"/>
    <w:unhideWhenUsed/>
    <w:qFormat/>
    <w:rsid w:val="00A25D56"/>
    <w:pPr>
      <w:pBdr>
        <w:bottom w:val="single" w:sz="6" w:space="1" w:color="4F81BD" w:themeColor="accent1"/>
      </w:pBdr>
      <w:spacing w:before="200" w:after="0"/>
      <w:outlineLvl w:val="4"/>
    </w:pPr>
    <w:rPr>
      <w:caps/>
      <w:color w:val="365F91" w:themeColor="accent1" w:themeShade="BF"/>
      <w:spacing w:val="10"/>
    </w:rPr>
  </w:style>
  <w:style w:type="paragraph" w:styleId="Heading6">
    <w:name w:val="heading 6"/>
    <w:basedOn w:val="Normal"/>
    <w:next w:val="Normal"/>
    <w:link w:val="Heading6Char"/>
    <w:uiPriority w:val="9"/>
    <w:semiHidden/>
    <w:unhideWhenUsed/>
    <w:qFormat/>
    <w:rsid w:val="00A25D56"/>
    <w:pPr>
      <w:pBdr>
        <w:bottom w:val="dotted" w:sz="6" w:space="1" w:color="4F81BD" w:themeColor="accent1"/>
      </w:pBdr>
      <w:spacing w:before="200" w:after="0"/>
      <w:outlineLvl w:val="5"/>
    </w:pPr>
    <w:rPr>
      <w:caps/>
      <w:color w:val="365F91" w:themeColor="accent1" w:themeShade="BF"/>
      <w:spacing w:val="10"/>
    </w:rPr>
  </w:style>
  <w:style w:type="paragraph" w:styleId="Heading7">
    <w:name w:val="heading 7"/>
    <w:basedOn w:val="Normal"/>
    <w:next w:val="Normal"/>
    <w:link w:val="Heading7Char"/>
    <w:uiPriority w:val="9"/>
    <w:semiHidden/>
    <w:unhideWhenUsed/>
    <w:qFormat/>
    <w:rsid w:val="00A25D56"/>
    <w:pPr>
      <w:spacing w:before="200" w:after="0"/>
      <w:outlineLvl w:val="6"/>
    </w:pPr>
    <w:rPr>
      <w:caps/>
      <w:color w:val="365F91" w:themeColor="accent1" w:themeShade="BF"/>
      <w:spacing w:val="10"/>
    </w:rPr>
  </w:style>
  <w:style w:type="paragraph" w:styleId="Heading8">
    <w:name w:val="heading 8"/>
    <w:basedOn w:val="Normal"/>
    <w:next w:val="Normal"/>
    <w:link w:val="Heading8Char"/>
    <w:uiPriority w:val="9"/>
    <w:semiHidden/>
    <w:unhideWhenUsed/>
    <w:qFormat/>
    <w:rsid w:val="00A25D56"/>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A25D56"/>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25D56"/>
    <w:pPr>
      <w:spacing w:before="0" w:after="0"/>
    </w:pPr>
    <w:rPr>
      <w:rFonts w:asciiTheme="majorHAnsi" w:eastAsiaTheme="majorEastAsia" w:hAnsiTheme="majorHAnsi" w:cstheme="majorBidi"/>
      <w:caps/>
      <w:color w:val="4F81BD" w:themeColor="accent1"/>
      <w:spacing w:val="10"/>
      <w:sz w:val="52"/>
      <w:szCs w:val="52"/>
    </w:rPr>
  </w:style>
  <w:style w:type="character" w:customStyle="1" w:styleId="TitleChar">
    <w:name w:val="Title Char"/>
    <w:basedOn w:val="DefaultParagraphFont"/>
    <w:link w:val="Title"/>
    <w:uiPriority w:val="10"/>
    <w:rsid w:val="00A25D56"/>
    <w:rPr>
      <w:rFonts w:asciiTheme="majorHAnsi" w:eastAsiaTheme="majorEastAsia" w:hAnsiTheme="majorHAnsi" w:cstheme="majorBidi"/>
      <w:caps/>
      <w:color w:val="4F81BD" w:themeColor="accent1"/>
      <w:spacing w:val="10"/>
      <w:sz w:val="52"/>
      <w:szCs w:val="52"/>
    </w:rPr>
  </w:style>
  <w:style w:type="character" w:styleId="Hyperlink">
    <w:name w:val="Hyperlink"/>
    <w:basedOn w:val="DefaultParagraphFont"/>
    <w:uiPriority w:val="99"/>
    <w:unhideWhenUsed/>
    <w:rsid w:val="00B31333"/>
    <w:rPr>
      <w:color w:val="0000FF" w:themeColor="hyperlink"/>
      <w:u w:val="single"/>
    </w:rPr>
  </w:style>
  <w:style w:type="paragraph" w:styleId="BalloonText">
    <w:name w:val="Balloon Text"/>
    <w:basedOn w:val="Normal"/>
    <w:link w:val="BalloonTextChar"/>
    <w:uiPriority w:val="99"/>
    <w:semiHidden/>
    <w:unhideWhenUsed/>
    <w:rsid w:val="00492841"/>
    <w:rPr>
      <w:rFonts w:ascii="Tahoma" w:hAnsi="Tahoma" w:cs="Tahoma"/>
      <w:sz w:val="16"/>
      <w:szCs w:val="16"/>
    </w:rPr>
  </w:style>
  <w:style w:type="character" w:customStyle="1" w:styleId="BalloonTextChar">
    <w:name w:val="Balloon Text Char"/>
    <w:basedOn w:val="DefaultParagraphFont"/>
    <w:link w:val="BalloonText"/>
    <w:uiPriority w:val="99"/>
    <w:semiHidden/>
    <w:rsid w:val="00492841"/>
    <w:rPr>
      <w:rFonts w:ascii="Tahoma" w:eastAsia="Times New Roman" w:hAnsi="Tahoma" w:cs="Tahoma"/>
      <w:sz w:val="16"/>
      <w:szCs w:val="16"/>
      <w:lang w:val="en-GB"/>
    </w:rPr>
  </w:style>
  <w:style w:type="table" w:customStyle="1" w:styleId="LightList-Accent11">
    <w:name w:val="Light List - Accent 11"/>
    <w:basedOn w:val="TableNormal"/>
    <w:uiPriority w:val="61"/>
    <w:rsid w:val="00021747"/>
    <w:pPr>
      <w:spacing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5B7C25"/>
    <w:pPr>
      <w:spacing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paragraph" w:styleId="Header">
    <w:name w:val="header"/>
    <w:basedOn w:val="Normal"/>
    <w:link w:val="HeaderChar"/>
    <w:uiPriority w:val="99"/>
    <w:unhideWhenUsed/>
    <w:rsid w:val="006B6657"/>
    <w:pPr>
      <w:tabs>
        <w:tab w:val="center" w:pos="4680"/>
        <w:tab w:val="right" w:pos="9360"/>
      </w:tabs>
    </w:pPr>
  </w:style>
  <w:style w:type="character" w:customStyle="1" w:styleId="HeaderChar">
    <w:name w:val="Header Char"/>
    <w:basedOn w:val="DefaultParagraphFont"/>
    <w:link w:val="Header"/>
    <w:uiPriority w:val="99"/>
    <w:rsid w:val="006B6657"/>
    <w:rPr>
      <w:rFonts w:eastAsia="Times New Roman"/>
      <w:lang w:val="en-GB"/>
    </w:rPr>
  </w:style>
  <w:style w:type="paragraph" w:styleId="Footer">
    <w:name w:val="footer"/>
    <w:basedOn w:val="Normal"/>
    <w:link w:val="FooterChar"/>
    <w:uiPriority w:val="99"/>
    <w:unhideWhenUsed/>
    <w:rsid w:val="006B6657"/>
    <w:pPr>
      <w:tabs>
        <w:tab w:val="center" w:pos="4680"/>
        <w:tab w:val="right" w:pos="9360"/>
      </w:tabs>
    </w:pPr>
  </w:style>
  <w:style w:type="character" w:customStyle="1" w:styleId="FooterChar">
    <w:name w:val="Footer Char"/>
    <w:basedOn w:val="DefaultParagraphFont"/>
    <w:link w:val="Footer"/>
    <w:uiPriority w:val="99"/>
    <w:rsid w:val="006B6657"/>
    <w:rPr>
      <w:rFonts w:eastAsia="Times New Roman"/>
      <w:lang w:val="en-GB"/>
    </w:rPr>
  </w:style>
  <w:style w:type="paragraph" w:styleId="ListParagraph">
    <w:name w:val="List Paragraph"/>
    <w:basedOn w:val="Normal"/>
    <w:uiPriority w:val="34"/>
    <w:qFormat/>
    <w:rsid w:val="007C6B0F"/>
    <w:pPr>
      <w:ind w:left="720"/>
      <w:contextualSpacing/>
    </w:pPr>
  </w:style>
  <w:style w:type="paragraph" w:styleId="TOC2">
    <w:name w:val="toc 2"/>
    <w:basedOn w:val="Normal"/>
    <w:next w:val="Normal"/>
    <w:autoRedefine/>
    <w:uiPriority w:val="39"/>
    <w:unhideWhenUsed/>
    <w:rsid w:val="00A804A9"/>
    <w:pPr>
      <w:spacing w:after="100"/>
      <w:ind w:left="240"/>
    </w:pPr>
    <w:rPr>
      <w:lang w:eastAsia="en-GB"/>
    </w:rPr>
  </w:style>
  <w:style w:type="paragraph" w:styleId="TOC1">
    <w:name w:val="toc 1"/>
    <w:basedOn w:val="Normal"/>
    <w:next w:val="Normal"/>
    <w:autoRedefine/>
    <w:uiPriority w:val="39"/>
    <w:unhideWhenUsed/>
    <w:rsid w:val="00A804A9"/>
    <w:pPr>
      <w:tabs>
        <w:tab w:val="left" w:pos="480"/>
        <w:tab w:val="right" w:leader="dot" w:pos="10456"/>
      </w:tabs>
      <w:spacing w:after="100"/>
    </w:pPr>
    <w:rPr>
      <w:rFonts w:eastAsiaTheme="majorEastAsia"/>
      <w:noProof/>
      <w:lang w:eastAsia="en-GB"/>
    </w:rPr>
  </w:style>
  <w:style w:type="paragraph" w:styleId="TOC3">
    <w:name w:val="toc 3"/>
    <w:basedOn w:val="Normal"/>
    <w:next w:val="Normal"/>
    <w:autoRedefine/>
    <w:uiPriority w:val="39"/>
    <w:unhideWhenUsed/>
    <w:rsid w:val="00A804A9"/>
    <w:pPr>
      <w:spacing w:after="100"/>
      <w:ind w:left="480"/>
    </w:pPr>
    <w:rPr>
      <w:lang w:eastAsia="en-GB"/>
    </w:rPr>
  </w:style>
  <w:style w:type="character" w:styleId="FollowedHyperlink">
    <w:name w:val="FollowedHyperlink"/>
    <w:basedOn w:val="DefaultParagraphFont"/>
    <w:uiPriority w:val="99"/>
    <w:semiHidden/>
    <w:unhideWhenUsed/>
    <w:rsid w:val="006B5CD5"/>
    <w:rPr>
      <w:color w:val="800080" w:themeColor="followedHyperlink"/>
      <w:u w:val="single"/>
    </w:rPr>
  </w:style>
  <w:style w:type="character" w:customStyle="1" w:styleId="Heading1Char">
    <w:name w:val="Heading 1 Char"/>
    <w:basedOn w:val="DefaultParagraphFont"/>
    <w:link w:val="Heading1"/>
    <w:uiPriority w:val="9"/>
    <w:rsid w:val="00A25D56"/>
    <w:rPr>
      <w:caps/>
      <w:color w:val="FFFFFF" w:themeColor="background1"/>
      <w:spacing w:val="15"/>
      <w:sz w:val="22"/>
      <w:szCs w:val="22"/>
      <w:shd w:val="clear" w:color="auto" w:fill="4F81BD" w:themeFill="accent1"/>
    </w:rPr>
  </w:style>
  <w:style w:type="paragraph" w:customStyle="1" w:styleId="font5">
    <w:name w:val="font5"/>
    <w:basedOn w:val="Normal"/>
    <w:rsid w:val="00394503"/>
    <w:pPr>
      <w:spacing w:beforeAutospacing="1" w:after="100" w:afterAutospacing="1" w:line="240" w:lineRule="auto"/>
    </w:pPr>
    <w:rPr>
      <w:rFonts w:ascii="Tahoma" w:eastAsia="Times New Roman" w:hAnsi="Tahoma" w:cs="Tahoma"/>
      <w:b/>
      <w:bCs/>
      <w:color w:val="000000"/>
      <w:sz w:val="18"/>
      <w:szCs w:val="18"/>
      <w:lang w:eastAsia="en-GB"/>
    </w:rPr>
  </w:style>
  <w:style w:type="paragraph" w:customStyle="1" w:styleId="font6">
    <w:name w:val="font6"/>
    <w:basedOn w:val="Normal"/>
    <w:rsid w:val="00394503"/>
    <w:pPr>
      <w:spacing w:beforeAutospacing="1" w:after="100" w:afterAutospacing="1" w:line="240" w:lineRule="auto"/>
    </w:pPr>
    <w:rPr>
      <w:rFonts w:ascii="Tahoma" w:eastAsia="Times New Roman" w:hAnsi="Tahoma" w:cs="Tahoma"/>
      <w:color w:val="000000"/>
      <w:sz w:val="18"/>
      <w:szCs w:val="18"/>
      <w:lang w:eastAsia="en-GB"/>
    </w:rPr>
  </w:style>
  <w:style w:type="paragraph" w:customStyle="1" w:styleId="font7">
    <w:name w:val="font7"/>
    <w:basedOn w:val="Normal"/>
    <w:rsid w:val="00394503"/>
    <w:pPr>
      <w:spacing w:beforeAutospacing="1" w:after="100" w:afterAutospacing="1" w:line="240" w:lineRule="auto"/>
    </w:pPr>
    <w:rPr>
      <w:rFonts w:ascii="Tahoma" w:eastAsia="Times New Roman" w:hAnsi="Tahoma" w:cs="Tahoma"/>
      <w:b/>
      <w:bCs/>
      <w:i/>
      <w:iCs/>
      <w:color w:val="000000"/>
      <w:sz w:val="18"/>
      <w:szCs w:val="18"/>
      <w:lang w:eastAsia="en-GB"/>
    </w:rPr>
  </w:style>
  <w:style w:type="paragraph" w:customStyle="1" w:styleId="font8">
    <w:name w:val="font8"/>
    <w:basedOn w:val="Normal"/>
    <w:rsid w:val="00394503"/>
    <w:pPr>
      <w:spacing w:beforeAutospacing="1" w:after="100" w:afterAutospacing="1" w:line="240" w:lineRule="auto"/>
    </w:pPr>
    <w:rPr>
      <w:rFonts w:ascii="Tahoma" w:eastAsia="Times New Roman" w:hAnsi="Tahoma" w:cs="Tahoma"/>
      <w:i/>
      <w:iCs/>
      <w:color w:val="000000"/>
      <w:sz w:val="18"/>
      <w:szCs w:val="18"/>
      <w:lang w:eastAsia="en-GB"/>
    </w:rPr>
  </w:style>
  <w:style w:type="paragraph" w:customStyle="1" w:styleId="xl64">
    <w:name w:val="xl64"/>
    <w:basedOn w:val="Normal"/>
    <w:rsid w:val="00394503"/>
    <w:pPr>
      <w:spacing w:beforeAutospacing="1" w:after="100" w:afterAutospacing="1" w:line="240" w:lineRule="auto"/>
    </w:pPr>
    <w:rPr>
      <w:rFonts w:eastAsia="Times New Roman" w:cs="Arial"/>
      <w:lang w:eastAsia="en-GB"/>
    </w:rPr>
  </w:style>
  <w:style w:type="paragraph" w:customStyle="1" w:styleId="xl65">
    <w:name w:val="xl65"/>
    <w:basedOn w:val="Normal"/>
    <w:rsid w:val="00394503"/>
    <w:pPr>
      <w:pBdr>
        <w:top w:val="single" w:sz="4" w:space="0" w:color="EAEAEA"/>
        <w:bottom w:val="single" w:sz="4" w:space="0" w:color="EAEAEA"/>
      </w:pBdr>
      <w:shd w:val="clear" w:color="000000" w:fill="D9D9D9"/>
      <w:spacing w:beforeAutospacing="1" w:after="100" w:afterAutospacing="1" w:line="240" w:lineRule="auto"/>
      <w:textAlignment w:val="center"/>
    </w:pPr>
    <w:rPr>
      <w:rFonts w:eastAsia="Times New Roman" w:cs="Arial"/>
      <w:b/>
      <w:bCs/>
      <w:sz w:val="22"/>
      <w:szCs w:val="22"/>
      <w:lang w:eastAsia="en-GB"/>
    </w:rPr>
  </w:style>
  <w:style w:type="paragraph" w:customStyle="1" w:styleId="xl66">
    <w:name w:val="xl66"/>
    <w:basedOn w:val="Normal"/>
    <w:rsid w:val="00394503"/>
    <w:pPr>
      <w:pBdr>
        <w:top w:val="single" w:sz="4" w:space="0" w:color="EAEAEA"/>
        <w:bottom w:val="single" w:sz="4" w:space="0" w:color="EAEAEA"/>
      </w:pBdr>
      <w:shd w:val="clear" w:color="000000" w:fill="D9D9D9"/>
      <w:spacing w:beforeAutospacing="1" w:after="100" w:afterAutospacing="1" w:line="240" w:lineRule="auto"/>
      <w:textAlignment w:val="center"/>
    </w:pPr>
    <w:rPr>
      <w:rFonts w:eastAsia="Times New Roman" w:cs="Arial"/>
      <w:b/>
      <w:bCs/>
      <w:sz w:val="22"/>
      <w:szCs w:val="22"/>
      <w:lang w:eastAsia="en-GB"/>
    </w:rPr>
  </w:style>
  <w:style w:type="paragraph" w:customStyle="1" w:styleId="xl67">
    <w:name w:val="xl67"/>
    <w:basedOn w:val="Normal"/>
    <w:rsid w:val="00394503"/>
    <w:pPr>
      <w:pBdr>
        <w:top w:val="single" w:sz="4" w:space="0" w:color="EAEAEA"/>
        <w:bottom w:val="single" w:sz="4" w:space="0" w:color="EAEAEA"/>
      </w:pBdr>
      <w:shd w:val="clear" w:color="000000" w:fill="D9D9D9"/>
      <w:spacing w:beforeAutospacing="1" w:after="100" w:afterAutospacing="1" w:line="240" w:lineRule="auto"/>
      <w:textAlignment w:val="center"/>
    </w:pPr>
    <w:rPr>
      <w:rFonts w:eastAsia="Times New Roman" w:cs="Arial"/>
      <w:sz w:val="18"/>
      <w:szCs w:val="18"/>
      <w:lang w:eastAsia="en-GB"/>
    </w:rPr>
  </w:style>
  <w:style w:type="paragraph" w:customStyle="1" w:styleId="xl68">
    <w:name w:val="xl68"/>
    <w:basedOn w:val="Normal"/>
    <w:rsid w:val="00394503"/>
    <w:pPr>
      <w:pBdr>
        <w:top w:val="single" w:sz="4" w:space="0" w:color="EAEAEA"/>
        <w:bottom w:val="single" w:sz="4" w:space="0" w:color="EAEAEA"/>
      </w:pBdr>
      <w:shd w:val="clear" w:color="000000" w:fill="D9D9D9"/>
      <w:spacing w:beforeAutospacing="1" w:after="100" w:afterAutospacing="1" w:line="240" w:lineRule="auto"/>
      <w:jc w:val="center"/>
      <w:textAlignment w:val="center"/>
    </w:pPr>
    <w:rPr>
      <w:rFonts w:eastAsia="Times New Roman" w:cs="Arial"/>
      <w:sz w:val="18"/>
      <w:szCs w:val="18"/>
      <w:lang w:eastAsia="en-GB"/>
    </w:rPr>
  </w:style>
  <w:style w:type="paragraph" w:customStyle="1" w:styleId="xl69">
    <w:name w:val="xl69"/>
    <w:basedOn w:val="Normal"/>
    <w:rsid w:val="00394503"/>
    <w:pPr>
      <w:pBdr>
        <w:top w:val="single" w:sz="4" w:space="0" w:color="EAEAEA"/>
        <w:bottom w:val="single" w:sz="4" w:space="0" w:color="EAEAEA"/>
      </w:pBdr>
      <w:shd w:val="clear" w:color="000000" w:fill="D9D9D9"/>
      <w:spacing w:beforeAutospacing="1" w:after="100" w:afterAutospacing="1" w:line="240" w:lineRule="auto"/>
      <w:jc w:val="center"/>
      <w:textAlignment w:val="center"/>
    </w:pPr>
    <w:rPr>
      <w:rFonts w:eastAsia="Times New Roman" w:cs="Arial"/>
      <w:sz w:val="18"/>
      <w:szCs w:val="18"/>
      <w:lang w:eastAsia="en-GB"/>
    </w:rPr>
  </w:style>
  <w:style w:type="paragraph" w:customStyle="1" w:styleId="xl70">
    <w:name w:val="xl70"/>
    <w:basedOn w:val="Normal"/>
    <w:rsid w:val="00394503"/>
    <w:pPr>
      <w:pBdr>
        <w:top w:val="single" w:sz="4" w:space="0" w:color="EAEAEA"/>
        <w:bottom w:val="single" w:sz="4" w:space="0" w:color="EAEAEA"/>
      </w:pBdr>
      <w:shd w:val="clear" w:color="000000" w:fill="D9D9D9"/>
      <w:spacing w:beforeAutospacing="1" w:after="100" w:afterAutospacing="1" w:line="240" w:lineRule="auto"/>
      <w:jc w:val="center"/>
      <w:textAlignment w:val="center"/>
    </w:pPr>
    <w:rPr>
      <w:rFonts w:eastAsia="Times New Roman" w:cs="Arial"/>
      <w:sz w:val="18"/>
      <w:szCs w:val="18"/>
      <w:lang w:eastAsia="en-GB"/>
    </w:rPr>
  </w:style>
  <w:style w:type="paragraph" w:customStyle="1" w:styleId="xl71">
    <w:name w:val="xl71"/>
    <w:basedOn w:val="Normal"/>
    <w:rsid w:val="00394503"/>
    <w:pPr>
      <w:pBdr>
        <w:top w:val="single" w:sz="4" w:space="0" w:color="EAEAEA"/>
        <w:bottom w:val="single" w:sz="4" w:space="0" w:color="EAEAEA"/>
      </w:pBdr>
      <w:shd w:val="clear" w:color="000000" w:fill="D9D9D9"/>
      <w:spacing w:beforeAutospacing="1" w:after="100" w:afterAutospacing="1" w:line="240" w:lineRule="auto"/>
      <w:jc w:val="center"/>
      <w:textAlignment w:val="center"/>
    </w:pPr>
    <w:rPr>
      <w:rFonts w:eastAsia="Times New Roman" w:cs="Arial"/>
      <w:sz w:val="18"/>
      <w:szCs w:val="18"/>
      <w:lang w:eastAsia="en-GB"/>
    </w:rPr>
  </w:style>
  <w:style w:type="paragraph" w:customStyle="1" w:styleId="xl72">
    <w:name w:val="xl72"/>
    <w:basedOn w:val="Normal"/>
    <w:rsid w:val="00394503"/>
    <w:pPr>
      <w:pBdr>
        <w:top w:val="single" w:sz="4" w:space="0" w:color="EAEAEA"/>
        <w:bottom w:val="single" w:sz="4" w:space="0" w:color="EAEAEA"/>
      </w:pBdr>
      <w:spacing w:beforeAutospacing="1" w:after="100" w:afterAutospacing="1" w:line="240" w:lineRule="auto"/>
      <w:textAlignment w:val="center"/>
    </w:pPr>
    <w:rPr>
      <w:rFonts w:eastAsia="Times New Roman" w:cs="Arial"/>
      <w:sz w:val="18"/>
      <w:szCs w:val="18"/>
      <w:lang w:eastAsia="en-GB"/>
    </w:rPr>
  </w:style>
  <w:style w:type="paragraph" w:customStyle="1" w:styleId="xl73">
    <w:name w:val="xl73"/>
    <w:basedOn w:val="Normal"/>
    <w:rsid w:val="00394503"/>
    <w:pPr>
      <w:pBdr>
        <w:top w:val="single" w:sz="4" w:space="0" w:color="EAEAEA"/>
        <w:bottom w:val="single" w:sz="4" w:space="0" w:color="EAEAEA"/>
      </w:pBdr>
      <w:spacing w:beforeAutospacing="1" w:after="100" w:afterAutospacing="1" w:line="240" w:lineRule="auto"/>
      <w:textAlignment w:val="center"/>
    </w:pPr>
    <w:rPr>
      <w:rFonts w:eastAsia="Times New Roman" w:cs="Arial"/>
      <w:sz w:val="18"/>
      <w:szCs w:val="18"/>
      <w:lang w:eastAsia="en-GB"/>
    </w:rPr>
  </w:style>
  <w:style w:type="paragraph" w:customStyle="1" w:styleId="xl74">
    <w:name w:val="xl74"/>
    <w:basedOn w:val="Normal"/>
    <w:rsid w:val="00394503"/>
    <w:pPr>
      <w:pBdr>
        <w:top w:val="single" w:sz="4" w:space="0" w:color="EFEFEF"/>
        <w:bottom w:val="single" w:sz="4" w:space="0" w:color="EFEFEF"/>
      </w:pBdr>
      <w:shd w:val="clear" w:color="000000" w:fill="D2ECD5"/>
      <w:spacing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5">
    <w:name w:val="xl75"/>
    <w:basedOn w:val="Normal"/>
    <w:rsid w:val="00394503"/>
    <w:pPr>
      <w:pBdr>
        <w:top w:val="single" w:sz="4" w:space="0" w:color="EFEFEF"/>
        <w:bottom w:val="single" w:sz="4" w:space="0" w:color="EFEFEF"/>
      </w:pBdr>
      <w:shd w:val="clear" w:color="000000" w:fill="D2ECD5"/>
      <w:spacing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6">
    <w:name w:val="xl76"/>
    <w:basedOn w:val="Normal"/>
    <w:rsid w:val="00394503"/>
    <w:pPr>
      <w:pBdr>
        <w:top w:val="single" w:sz="4" w:space="0" w:color="EFEFEF"/>
        <w:bottom w:val="single" w:sz="4" w:space="0" w:color="EFEFEF"/>
      </w:pBdr>
      <w:spacing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7">
    <w:name w:val="xl77"/>
    <w:basedOn w:val="Normal"/>
    <w:rsid w:val="00394503"/>
    <w:pPr>
      <w:pBdr>
        <w:left w:val="single" w:sz="4" w:space="0" w:color="BFBFBF"/>
        <w:right w:val="single" w:sz="4" w:space="0" w:color="BFBFBF"/>
      </w:pBdr>
      <w:spacing w:beforeAutospacing="1" w:after="100" w:afterAutospacing="1" w:line="240" w:lineRule="auto"/>
      <w:jc w:val="center"/>
      <w:textAlignment w:val="center"/>
    </w:pPr>
    <w:rPr>
      <w:rFonts w:eastAsia="Times New Roman" w:cs="Arial"/>
      <w:sz w:val="16"/>
      <w:szCs w:val="16"/>
      <w:lang w:eastAsia="en-GB"/>
    </w:rPr>
  </w:style>
  <w:style w:type="paragraph" w:customStyle="1" w:styleId="xl78">
    <w:name w:val="xl78"/>
    <w:basedOn w:val="Normal"/>
    <w:rsid w:val="00394503"/>
    <w:pPr>
      <w:pBdr>
        <w:bottom w:val="single" w:sz="4" w:space="0" w:color="EAEAEA"/>
      </w:pBdr>
      <w:shd w:val="clear" w:color="000000" w:fill="D9D9D9"/>
      <w:spacing w:beforeAutospacing="1" w:after="100" w:afterAutospacing="1" w:line="240" w:lineRule="auto"/>
      <w:textAlignment w:val="center"/>
    </w:pPr>
    <w:rPr>
      <w:rFonts w:eastAsia="Times New Roman" w:cs="Arial"/>
      <w:b/>
      <w:bCs/>
      <w:sz w:val="22"/>
      <w:szCs w:val="22"/>
      <w:lang w:eastAsia="en-GB"/>
    </w:rPr>
  </w:style>
  <w:style w:type="paragraph" w:customStyle="1" w:styleId="xl79">
    <w:name w:val="xl79"/>
    <w:basedOn w:val="Normal"/>
    <w:rsid w:val="00394503"/>
    <w:pPr>
      <w:pBdr>
        <w:bottom w:val="single" w:sz="4" w:space="0" w:color="EAEAEA"/>
      </w:pBdr>
      <w:shd w:val="clear" w:color="000000" w:fill="D9D9D9"/>
      <w:spacing w:beforeAutospacing="1" w:after="100" w:afterAutospacing="1" w:line="240" w:lineRule="auto"/>
      <w:textAlignment w:val="center"/>
    </w:pPr>
    <w:rPr>
      <w:rFonts w:eastAsia="Times New Roman" w:cs="Arial"/>
      <w:b/>
      <w:bCs/>
      <w:sz w:val="22"/>
      <w:szCs w:val="22"/>
      <w:lang w:eastAsia="en-GB"/>
    </w:rPr>
  </w:style>
  <w:style w:type="paragraph" w:customStyle="1" w:styleId="xl80">
    <w:name w:val="xl80"/>
    <w:basedOn w:val="Normal"/>
    <w:rsid w:val="00394503"/>
    <w:pPr>
      <w:pBdr>
        <w:bottom w:val="single" w:sz="4" w:space="0" w:color="EAEAEA"/>
      </w:pBdr>
      <w:shd w:val="clear" w:color="000000" w:fill="D9D9D9"/>
      <w:spacing w:beforeAutospacing="1" w:after="100" w:afterAutospacing="1" w:line="240" w:lineRule="auto"/>
      <w:textAlignment w:val="center"/>
    </w:pPr>
    <w:rPr>
      <w:rFonts w:eastAsia="Times New Roman" w:cs="Arial"/>
      <w:sz w:val="18"/>
      <w:szCs w:val="18"/>
      <w:lang w:eastAsia="en-GB"/>
    </w:rPr>
  </w:style>
  <w:style w:type="paragraph" w:customStyle="1" w:styleId="xl81">
    <w:name w:val="xl81"/>
    <w:basedOn w:val="Normal"/>
    <w:rsid w:val="00394503"/>
    <w:pPr>
      <w:pBdr>
        <w:bottom w:val="single" w:sz="4" w:space="0" w:color="EAEAEA"/>
      </w:pBdr>
      <w:shd w:val="clear" w:color="000000" w:fill="D9D9D9"/>
      <w:spacing w:beforeAutospacing="1" w:after="100" w:afterAutospacing="1" w:line="240" w:lineRule="auto"/>
      <w:jc w:val="center"/>
      <w:textAlignment w:val="center"/>
    </w:pPr>
    <w:rPr>
      <w:rFonts w:eastAsia="Times New Roman" w:cs="Arial"/>
      <w:sz w:val="18"/>
      <w:szCs w:val="18"/>
      <w:lang w:eastAsia="en-GB"/>
    </w:rPr>
  </w:style>
  <w:style w:type="paragraph" w:customStyle="1" w:styleId="xl82">
    <w:name w:val="xl82"/>
    <w:basedOn w:val="Normal"/>
    <w:rsid w:val="00394503"/>
    <w:pPr>
      <w:pBdr>
        <w:bottom w:val="single" w:sz="4" w:space="0" w:color="EAEAEA"/>
      </w:pBdr>
      <w:shd w:val="clear" w:color="000000" w:fill="D9D9D9"/>
      <w:spacing w:beforeAutospacing="1" w:after="100" w:afterAutospacing="1" w:line="240" w:lineRule="auto"/>
      <w:jc w:val="right"/>
      <w:textAlignment w:val="center"/>
    </w:pPr>
    <w:rPr>
      <w:rFonts w:eastAsia="Times New Roman" w:cs="Arial"/>
      <w:sz w:val="18"/>
      <w:szCs w:val="18"/>
      <w:lang w:eastAsia="en-GB"/>
    </w:rPr>
  </w:style>
  <w:style w:type="paragraph" w:customStyle="1" w:styleId="xl83">
    <w:name w:val="xl83"/>
    <w:basedOn w:val="Normal"/>
    <w:rsid w:val="00394503"/>
    <w:pPr>
      <w:pBdr>
        <w:bottom w:val="single" w:sz="4" w:space="0" w:color="EAEAEA"/>
      </w:pBdr>
      <w:shd w:val="clear" w:color="000000" w:fill="D9D9D9"/>
      <w:spacing w:beforeAutospacing="1" w:after="100" w:afterAutospacing="1" w:line="240" w:lineRule="auto"/>
      <w:jc w:val="center"/>
      <w:textAlignment w:val="center"/>
    </w:pPr>
    <w:rPr>
      <w:rFonts w:eastAsia="Times New Roman" w:cs="Arial"/>
      <w:sz w:val="18"/>
      <w:szCs w:val="18"/>
      <w:lang w:eastAsia="en-GB"/>
    </w:rPr>
  </w:style>
  <w:style w:type="paragraph" w:customStyle="1" w:styleId="xl84">
    <w:name w:val="xl84"/>
    <w:basedOn w:val="Normal"/>
    <w:rsid w:val="00394503"/>
    <w:pPr>
      <w:pBdr>
        <w:bottom w:val="single" w:sz="4" w:space="0" w:color="EAEAEA"/>
      </w:pBdr>
      <w:shd w:val="clear" w:color="000000" w:fill="D9D9D9"/>
      <w:spacing w:beforeAutospacing="1" w:after="100" w:afterAutospacing="1" w:line="240" w:lineRule="auto"/>
      <w:jc w:val="center"/>
      <w:textAlignment w:val="center"/>
    </w:pPr>
    <w:rPr>
      <w:rFonts w:eastAsia="Times New Roman" w:cs="Arial"/>
      <w:sz w:val="18"/>
      <w:szCs w:val="18"/>
      <w:lang w:eastAsia="en-GB"/>
    </w:rPr>
  </w:style>
  <w:style w:type="paragraph" w:customStyle="1" w:styleId="xl85">
    <w:name w:val="xl85"/>
    <w:basedOn w:val="Normal"/>
    <w:rsid w:val="00394503"/>
    <w:pPr>
      <w:pBdr>
        <w:bottom w:val="single" w:sz="4" w:space="0" w:color="EAEAEA"/>
      </w:pBdr>
      <w:shd w:val="clear" w:color="000000" w:fill="D9D9D9"/>
      <w:spacing w:beforeAutospacing="1" w:after="100" w:afterAutospacing="1" w:line="240" w:lineRule="auto"/>
      <w:jc w:val="center"/>
      <w:textAlignment w:val="center"/>
    </w:pPr>
    <w:rPr>
      <w:rFonts w:eastAsia="Times New Roman" w:cs="Arial"/>
      <w:sz w:val="18"/>
      <w:szCs w:val="18"/>
      <w:lang w:eastAsia="en-GB"/>
    </w:rPr>
  </w:style>
  <w:style w:type="paragraph" w:customStyle="1" w:styleId="xl86">
    <w:name w:val="xl86"/>
    <w:basedOn w:val="Normal"/>
    <w:rsid w:val="00394503"/>
    <w:pPr>
      <w:pBdr>
        <w:left w:val="single" w:sz="8" w:space="0" w:color="BFBFBF"/>
        <w:right w:val="single" w:sz="4" w:space="0" w:color="BFBFBF"/>
      </w:pBdr>
      <w:spacing w:beforeAutospacing="1" w:after="100" w:afterAutospacing="1" w:line="240" w:lineRule="auto"/>
      <w:jc w:val="center"/>
      <w:textAlignment w:val="center"/>
    </w:pPr>
    <w:rPr>
      <w:rFonts w:eastAsia="Times New Roman" w:cs="Arial"/>
      <w:sz w:val="16"/>
      <w:szCs w:val="16"/>
      <w:lang w:eastAsia="en-GB"/>
    </w:rPr>
  </w:style>
  <w:style w:type="paragraph" w:customStyle="1" w:styleId="xl87">
    <w:name w:val="xl87"/>
    <w:basedOn w:val="Normal"/>
    <w:rsid w:val="00394503"/>
    <w:pPr>
      <w:pBdr>
        <w:left w:val="single" w:sz="4" w:space="0" w:color="BFBFBF"/>
        <w:right w:val="single" w:sz="8" w:space="0" w:color="BFBFBF"/>
      </w:pBdr>
      <w:spacing w:beforeAutospacing="1" w:after="100" w:afterAutospacing="1" w:line="240" w:lineRule="auto"/>
      <w:jc w:val="center"/>
      <w:textAlignment w:val="center"/>
    </w:pPr>
    <w:rPr>
      <w:rFonts w:eastAsia="Times New Roman" w:cs="Arial"/>
      <w:sz w:val="16"/>
      <w:szCs w:val="16"/>
      <w:lang w:eastAsia="en-GB"/>
    </w:rPr>
  </w:style>
  <w:style w:type="paragraph" w:customStyle="1" w:styleId="xl88">
    <w:name w:val="xl88"/>
    <w:basedOn w:val="Normal"/>
    <w:rsid w:val="00394503"/>
    <w:pPr>
      <w:pBdr>
        <w:bottom w:val="single" w:sz="4" w:space="0" w:color="EAEAEA"/>
      </w:pBdr>
      <w:shd w:val="clear" w:color="000000" w:fill="D9D9D9"/>
      <w:spacing w:beforeAutospacing="1" w:after="100" w:afterAutospacing="1" w:line="240" w:lineRule="auto"/>
      <w:jc w:val="center"/>
      <w:textAlignment w:val="center"/>
    </w:pPr>
    <w:rPr>
      <w:rFonts w:eastAsia="Times New Roman" w:cs="Arial"/>
      <w:szCs w:val="28"/>
      <w:lang w:eastAsia="en-GB"/>
    </w:rPr>
  </w:style>
  <w:style w:type="paragraph" w:customStyle="1" w:styleId="xl89">
    <w:name w:val="xl89"/>
    <w:basedOn w:val="Normal"/>
    <w:rsid w:val="00394503"/>
    <w:pPr>
      <w:pBdr>
        <w:top w:val="single" w:sz="4" w:space="0" w:color="EFEFEF"/>
        <w:bottom w:val="single" w:sz="4" w:space="0" w:color="EFEFEF"/>
      </w:pBdr>
      <w:spacing w:beforeAutospacing="1" w:after="100" w:afterAutospacing="1" w:line="240" w:lineRule="auto"/>
      <w:jc w:val="center"/>
      <w:textAlignment w:val="center"/>
    </w:pPr>
    <w:rPr>
      <w:rFonts w:eastAsia="Times New Roman" w:cs="Arial"/>
      <w:color w:val="000000"/>
      <w:szCs w:val="28"/>
      <w:lang w:eastAsia="en-GB"/>
    </w:rPr>
  </w:style>
  <w:style w:type="paragraph" w:customStyle="1" w:styleId="xl90">
    <w:name w:val="xl90"/>
    <w:basedOn w:val="Normal"/>
    <w:rsid w:val="00394503"/>
    <w:pPr>
      <w:pBdr>
        <w:top w:val="single" w:sz="4" w:space="0" w:color="EAEAEA"/>
        <w:bottom w:val="single" w:sz="4" w:space="0" w:color="EAEAEA"/>
      </w:pBdr>
      <w:shd w:val="clear" w:color="000000" w:fill="D9D9D9"/>
      <w:spacing w:beforeAutospacing="1" w:after="100" w:afterAutospacing="1" w:line="240" w:lineRule="auto"/>
      <w:jc w:val="center"/>
      <w:textAlignment w:val="center"/>
    </w:pPr>
    <w:rPr>
      <w:rFonts w:eastAsia="Times New Roman" w:cs="Arial"/>
      <w:szCs w:val="28"/>
      <w:lang w:eastAsia="en-GB"/>
    </w:rPr>
  </w:style>
  <w:style w:type="paragraph" w:customStyle="1" w:styleId="xl91">
    <w:name w:val="xl91"/>
    <w:basedOn w:val="Normal"/>
    <w:rsid w:val="00394503"/>
    <w:pPr>
      <w:pBdr>
        <w:top w:val="single" w:sz="4" w:space="0" w:color="EFEFEF"/>
        <w:bottom w:val="single" w:sz="4" w:space="0" w:color="EFEFEF"/>
      </w:pBdr>
      <w:shd w:val="clear" w:color="D6F4D9" w:fill="D2ECD5"/>
      <w:spacing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92">
    <w:name w:val="xl92"/>
    <w:basedOn w:val="Normal"/>
    <w:rsid w:val="00394503"/>
    <w:pPr>
      <w:pBdr>
        <w:top w:val="single" w:sz="4" w:space="0" w:color="EFEFEF"/>
        <w:bottom w:val="single" w:sz="4" w:space="0" w:color="EFEFEF"/>
      </w:pBdr>
      <w:spacing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93">
    <w:name w:val="xl93"/>
    <w:basedOn w:val="Normal"/>
    <w:rsid w:val="00394503"/>
    <w:pPr>
      <w:pBdr>
        <w:top w:val="single" w:sz="4" w:space="0" w:color="EAEAEA"/>
        <w:bottom w:val="single" w:sz="4" w:space="0" w:color="EAEAEA"/>
      </w:pBdr>
      <w:shd w:val="clear" w:color="000000" w:fill="D9D9D9"/>
      <w:spacing w:beforeAutospacing="1" w:after="100" w:afterAutospacing="1" w:line="240" w:lineRule="auto"/>
      <w:jc w:val="center"/>
      <w:textAlignment w:val="center"/>
    </w:pPr>
    <w:rPr>
      <w:rFonts w:eastAsia="Times New Roman" w:cs="Arial"/>
      <w:sz w:val="18"/>
      <w:szCs w:val="18"/>
      <w:lang w:eastAsia="en-GB"/>
    </w:rPr>
  </w:style>
  <w:style w:type="paragraph" w:customStyle="1" w:styleId="xl94">
    <w:name w:val="xl94"/>
    <w:basedOn w:val="Normal"/>
    <w:rsid w:val="00394503"/>
    <w:pPr>
      <w:pBdr>
        <w:bottom w:val="single" w:sz="4" w:space="0" w:color="EAEAEA"/>
      </w:pBdr>
      <w:shd w:val="clear" w:color="000000" w:fill="D9D9D9"/>
      <w:spacing w:beforeAutospacing="1" w:after="100" w:afterAutospacing="1" w:line="240" w:lineRule="auto"/>
      <w:textAlignment w:val="center"/>
    </w:pPr>
    <w:rPr>
      <w:rFonts w:eastAsia="Times New Roman" w:cs="Arial"/>
      <w:sz w:val="18"/>
      <w:szCs w:val="18"/>
      <w:lang w:eastAsia="en-GB"/>
    </w:rPr>
  </w:style>
  <w:style w:type="paragraph" w:customStyle="1" w:styleId="xl95">
    <w:name w:val="xl95"/>
    <w:basedOn w:val="Normal"/>
    <w:rsid w:val="00394503"/>
    <w:pPr>
      <w:pBdr>
        <w:top w:val="single" w:sz="4" w:space="0" w:color="EAEAEA"/>
        <w:bottom w:val="single" w:sz="4" w:space="0" w:color="EAEAEA"/>
      </w:pBdr>
      <w:spacing w:beforeAutospacing="1" w:after="100" w:afterAutospacing="1" w:line="240" w:lineRule="auto"/>
      <w:textAlignment w:val="center"/>
    </w:pPr>
    <w:rPr>
      <w:rFonts w:eastAsia="Times New Roman" w:cs="Arial"/>
      <w:sz w:val="18"/>
      <w:szCs w:val="18"/>
      <w:lang w:eastAsia="en-GB"/>
    </w:rPr>
  </w:style>
  <w:style w:type="paragraph" w:customStyle="1" w:styleId="xl96">
    <w:name w:val="xl96"/>
    <w:basedOn w:val="Normal"/>
    <w:rsid w:val="00394503"/>
    <w:pPr>
      <w:pBdr>
        <w:top w:val="single" w:sz="4" w:space="0" w:color="EAEAEA"/>
        <w:bottom w:val="single" w:sz="4" w:space="0" w:color="EAEAEA"/>
      </w:pBdr>
      <w:shd w:val="clear" w:color="000000" w:fill="D9D9D9"/>
      <w:spacing w:beforeAutospacing="1" w:after="100" w:afterAutospacing="1" w:line="240" w:lineRule="auto"/>
      <w:textAlignment w:val="center"/>
    </w:pPr>
    <w:rPr>
      <w:rFonts w:eastAsia="Times New Roman" w:cs="Arial"/>
      <w:sz w:val="18"/>
      <w:szCs w:val="18"/>
      <w:lang w:eastAsia="en-GB"/>
    </w:rPr>
  </w:style>
  <w:style w:type="paragraph" w:customStyle="1" w:styleId="xl97">
    <w:name w:val="xl97"/>
    <w:basedOn w:val="Normal"/>
    <w:rsid w:val="00394503"/>
    <w:pPr>
      <w:spacing w:beforeAutospacing="1" w:after="100" w:afterAutospacing="1" w:line="240" w:lineRule="auto"/>
    </w:pPr>
    <w:rPr>
      <w:rFonts w:eastAsia="Times New Roman" w:cs="Arial"/>
      <w:lang w:eastAsia="en-GB"/>
    </w:rPr>
  </w:style>
  <w:style w:type="paragraph" w:customStyle="1" w:styleId="xl98">
    <w:name w:val="xl98"/>
    <w:basedOn w:val="Normal"/>
    <w:rsid w:val="00394503"/>
    <w:pPr>
      <w:spacing w:beforeAutospacing="1" w:after="100" w:afterAutospacing="1" w:line="240" w:lineRule="auto"/>
      <w:jc w:val="right"/>
      <w:textAlignment w:val="center"/>
    </w:pPr>
    <w:rPr>
      <w:rFonts w:eastAsia="Times New Roman" w:cs="Arial"/>
      <w:lang w:eastAsia="en-GB"/>
    </w:rPr>
  </w:style>
  <w:style w:type="paragraph" w:customStyle="1" w:styleId="xl99">
    <w:name w:val="xl99"/>
    <w:basedOn w:val="Normal"/>
    <w:rsid w:val="00394503"/>
    <w:pPr>
      <w:pBdr>
        <w:bottom w:val="single" w:sz="4" w:space="0" w:color="EAEAEA"/>
      </w:pBdr>
      <w:shd w:val="clear" w:color="000000" w:fill="D9D9D9"/>
      <w:spacing w:beforeAutospacing="1" w:after="100" w:afterAutospacing="1" w:line="240" w:lineRule="auto"/>
      <w:jc w:val="center"/>
      <w:textAlignment w:val="center"/>
    </w:pPr>
    <w:rPr>
      <w:rFonts w:eastAsia="Times New Roman" w:cs="Arial"/>
      <w:sz w:val="18"/>
      <w:szCs w:val="18"/>
      <w:lang w:eastAsia="en-GB"/>
    </w:rPr>
  </w:style>
  <w:style w:type="paragraph" w:customStyle="1" w:styleId="xl100">
    <w:name w:val="xl100"/>
    <w:basedOn w:val="Normal"/>
    <w:rsid w:val="00394503"/>
    <w:pPr>
      <w:pBdr>
        <w:bottom w:val="single" w:sz="8" w:space="0" w:color="A6A6A6"/>
      </w:pBdr>
      <w:spacing w:beforeAutospacing="1" w:after="100" w:afterAutospacing="1" w:line="240" w:lineRule="auto"/>
      <w:textAlignment w:val="center"/>
    </w:pPr>
    <w:rPr>
      <w:rFonts w:eastAsia="Times New Roman" w:cs="Arial"/>
      <w:b/>
      <w:bCs/>
      <w:sz w:val="18"/>
      <w:szCs w:val="18"/>
      <w:lang w:eastAsia="en-GB"/>
    </w:rPr>
  </w:style>
  <w:style w:type="paragraph" w:customStyle="1" w:styleId="xl101">
    <w:name w:val="xl101"/>
    <w:basedOn w:val="Normal"/>
    <w:rsid w:val="00394503"/>
    <w:pPr>
      <w:pBdr>
        <w:bottom w:val="single" w:sz="8" w:space="0" w:color="A6A6A6"/>
      </w:pBdr>
      <w:spacing w:beforeAutospacing="1" w:after="100" w:afterAutospacing="1" w:line="240" w:lineRule="auto"/>
      <w:jc w:val="center"/>
      <w:textAlignment w:val="center"/>
    </w:pPr>
    <w:rPr>
      <w:rFonts w:eastAsia="Times New Roman" w:cs="Arial"/>
      <w:b/>
      <w:bCs/>
      <w:sz w:val="18"/>
      <w:szCs w:val="18"/>
      <w:lang w:eastAsia="en-GB"/>
    </w:rPr>
  </w:style>
  <w:style w:type="paragraph" w:customStyle="1" w:styleId="xl102">
    <w:name w:val="xl102"/>
    <w:basedOn w:val="Normal"/>
    <w:rsid w:val="00394503"/>
    <w:pPr>
      <w:pBdr>
        <w:bottom w:val="single" w:sz="8" w:space="0" w:color="A6A6A6"/>
      </w:pBdr>
      <w:spacing w:beforeAutospacing="1" w:after="100" w:afterAutospacing="1" w:line="240" w:lineRule="auto"/>
      <w:jc w:val="center"/>
      <w:textAlignment w:val="center"/>
    </w:pPr>
    <w:rPr>
      <w:rFonts w:eastAsia="Times New Roman" w:cs="Arial"/>
      <w:b/>
      <w:bCs/>
      <w:sz w:val="16"/>
      <w:szCs w:val="16"/>
      <w:lang w:eastAsia="en-GB"/>
    </w:rPr>
  </w:style>
  <w:style w:type="paragraph" w:customStyle="1" w:styleId="xl103">
    <w:name w:val="xl103"/>
    <w:basedOn w:val="Normal"/>
    <w:rsid w:val="00394503"/>
    <w:pPr>
      <w:pBdr>
        <w:bottom w:val="single" w:sz="8" w:space="0" w:color="A6A6A6"/>
      </w:pBdr>
      <w:spacing w:beforeAutospacing="1" w:after="100" w:afterAutospacing="1" w:line="240" w:lineRule="auto"/>
      <w:jc w:val="center"/>
      <w:textAlignment w:val="center"/>
    </w:pPr>
    <w:rPr>
      <w:rFonts w:eastAsia="Times New Roman" w:cs="Arial"/>
      <w:b/>
      <w:bCs/>
      <w:sz w:val="18"/>
      <w:szCs w:val="18"/>
      <w:lang w:eastAsia="en-GB"/>
    </w:rPr>
  </w:style>
  <w:style w:type="paragraph" w:customStyle="1" w:styleId="xl104">
    <w:name w:val="xl104"/>
    <w:basedOn w:val="Normal"/>
    <w:rsid w:val="00394503"/>
    <w:pPr>
      <w:pBdr>
        <w:left w:val="single" w:sz="8" w:space="0" w:color="BFBFBF"/>
        <w:bottom w:val="single" w:sz="8" w:space="0" w:color="A6A6A6"/>
        <w:right w:val="single" w:sz="4" w:space="0" w:color="BFBFBF"/>
      </w:pBdr>
      <w:spacing w:beforeAutospacing="1" w:after="100" w:afterAutospacing="1" w:line="240" w:lineRule="auto"/>
      <w:jc w:val="center"/>
      <w:textAlignment w:val="center"/>
    </w:pPr>
    <w:rPr>
      <w:rFonts w:eastAsia="Times New Roman" w:cs="Arial"/>
      <w:sz w:val="18"/>
      <w:szCs w:val="18"/>
      <w:lang w:eastAsia="en-GB"/>
    </w:rPr>
  </w:style>
  <w:style w:type="paragraph" w:customStyle="1" w:styleId="xl105">
    <w:name w:val="xl105"/>
    <w:basedOn w:val="Normal"/>
    <w:rsid w:val="00394503"/>
    <w:pPr>
      <w:pBdr>
        <w:left w:val="single" w:sz="4" w:space="0" w:color="BFBFBF"/>
        <w:bottom w:val="single" w:sz="8" w:space="0" w:color="A6A6A6"/>
        <w:right w:val="single" w:sz="4" w:space="0" w:color="BFBFBF"/>
      </w:pBdr>
      <w:spacing w:beforeAutospacing="1" w:after="100" w:afterAutospacing="1" w:line="240" w:lineRule="auto"/>
      <w:jc w:val="center"/>
      <w:textAlignment w:val="center"/>
    </w:pPr>
    <w:rPr>
      <w:rFonts w:eastAsia="Times New Roman" w:cs="Arial"/>
      <w:sz w:val="18"/>
      <w:szCs w:val="18"/>
      <w:lang w:eastAsia="en-GB"/>
    </w:rPr>
  </w:style>
  <w:style w:type="paragraph" w:customStyle="1" w:styleId="xl106">
    <w:name w:val="xl106"/>
    <w:basedOn w:val="Normal"/>
    <w:rsid w:val="00394503"/>
    <w:pPr>
      <w:pBdr>
        <w:left w:val="single" w:sz="4" w:space="0" w:color="BFBFBF"/>
        <w:bottom w:val="single" w:sz="8" w:space="0" w:color="A6A6A6"/>
        <w:right w:val="single" w:sz="8" w:space="0" w:color="BFBFBF"/>
      </w:pBdr>
      <w:spacing w:beforeAutospacing="1" w:after="100" w:afterAutospacing="1" w:line="240" w:lineRule="auto"/>
      <w:jc w:val="center"/>
      <w:textAlignment w:val="center"/>
    </w:pPr>
    <w:rPr>
      <w:rFonts w:eastAsia="Times New Roman" w:cs="Arial"/>
      <w:sz w:val="18"/>
      <w:szCs w:val="18"/>
      <w:lang w:eastAsia="en-GB"/>
    </w:rPr>
  </w:style>
  <w:style w:type="paragraph" w:customStyle="1" w:styleId="xl107">
    <w:name w:val="xl107"/>
    <w:basedOn w:val="Normal"/>
    <w:rsid w:val="00394503"/>
    <w:pPr>
      <w:pBdr>
        <w:top w:val="single" w:sz="4" w:space="0" w:color="EAEAEA"/>
        <w:bottom w:val="single" w:sz="4" w:space="0" w:color="EAEAEA"/>
      </w:pBdr>
      <w:spacing w:beforeAutospacing="1" w:after="100" w:afterAutospacing="1" w:line="240" w:lineRule="auto"/>
      <w:textAlignment w:val="center"/>
    </w:pPr>
    <w:rPr>
      <w:rFonts w:eastAsia="Times New Roman" w:cs="Arial"/>
      <w:sz w:val="18"/>
      <w:szCs w:val="18"/>
      <w:lang w:eastAsia="en-GB"/>
    </w:rPr>
  </w:style>
  <w:style w:type="paragraph" w:customStyle="1" w:styleId="xl108">
    <w:name w:val="xl108"/>
    <w:basedOn w:val="Normal"/>
    <w:rsid w:val="00394503"/>
    <w:pPr>
      <w:pBdr>
        <w:top w:val="single" w:sz="4" w:space="0" w:color="EFEFEF"/>
        <w:bottom w:val="single" w:sz="4" w:space="0" w:color="EFEFEF"/>
      </w:pBdr>
      <w:spacing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109">
    <w:name w:val="xl109"/>
    <w:basedOn w:val="Normal"/>
    <w:rsid w:val="00394503"/>
    <w:pPr>
      <w:pBdr>
        <w:top w:val="single" w:sz="4" w:space="0" w:color="EAEAEA"/>
        <w:bottom w:val="single" w:sz="4" w:space="0" w:color="EAEAEA"/>
      </w:pBdr>
      <w:spacing w:beforeAutospacing="1" w:after="100" w:afterAutospacing="1" w:line="240" w:lineRule="auto"/>
      <w:ind w:firstLineChars="100" w:firstLine="100"/>
      <w:textAlignment w:val="center"/>
    </w:pPr>
    <w:rPr>
      <w:rFonts w:eastAsia="Times New Roman" w:cs="Arial"/>
      <w:sz w:val="18"/>
      <w:szCs w:val="18"/>
      <w:lang w:eastAsia="en-GB"/>
    </w:rPr>
  </w:style>
  <w:style w:type="paragraph" w:customStyle="1" w:styleId="xl110">
    <w:name w:val="xl110"/>
    <w:basedOn w:val="Normal"/>
    <w:rsid w:val="00394503"/>
    <w:pPr>
      <w:pBdr>
        <w:bottom w:val="single" w:sz="4" w:space="0" w:color="BFBFBF"/>
      </w:pBdr>
      <w:spacing w:beforeAutospacing="1" w:after="100" w:afterAutospacing="1" w:line="240" w:lineRule="auto"/>
      <w:jc w:val="center"/>
      <w:textAlignment w:val="center"/>
    </w:pPr>
    <w:rPr>
      <w:rFonts w:eastAsia="Times New Roman" w:cs="Arial"/>
      <w:lang w:eastAsia="en-GB"/>
    </w:rPr>
  </w:style>
  <w:style w:type="paragraph" w:customStyle="1" w:styleId="xl111">
    <w:name w:val="xl111"/>
    <w:basedOn w:val="Normal"/>
    <w:rsid w:val="00394503"/>
    <w:pPr>
      <w:pBdr>
        <w:top w:val="single" w:sz="4" w:space="0" w:color="BFBFBF"/>
        <w:bottom w:val="single" w:sz="4" w:space="0" w:color="BFBFBF"/>
      </w:pBdr>
      <w:spacing w:beforeAutospacing="1" w:after="100" w:afterAutospacing="1" w:line="240" w:lineRule="auto"/>
      <w:jc w:val="center"/>
      <w:textAlignment w:val="center"/>
    </w:pPr>
    <w:rPr>
      <w:rFonts w:eastAsia="Times New Roman" w:cs="Arial"/>
      <w:lang w:eastAsia="en-GB"/>
    </w:rPr>
  </w:style>
  <w:style w:type="paragraph" w:customStyle="1" w:styleId="xl112">
    <w:name w:val="xl112"/>
    <w:basedOn w:val="Normal"/>
    <w:rsid w:val="00394503"/>
    <w:pPr>
      <w:pBdr>
        <w:left w:val="single" w:sz="8" w:space="0" w:color="BFBFBF"/>
        <w:right w:val="single" w:sz="4" w:space="0" w:color="BFBFBF"/>
      </w:pBdr>
      <w:spacing w:beforeAutospacing="1" w:after="100" w:afterAutospacing="1" w:line="240" w:lineRule="auto"/>
      <w:jc w:val="center"/>
      <w:textAlignment w:val="center"/>
    </w:pPr>
    <w:rPr>
      <w:rFonts w:eastAsia="Times New Roman" w:cs="Arial"/>
      <w:sz w:val="22"/>
      <w:szCs w:val="22"/>
      <w:lang w:eastAsia="en-GB"/>
    </w:rPr>
  </w:style>
  <w:style w:type="paragraph" w:customStyle="1" w:styleId="xl113">
    <w:name w:val="xl113"/>
    <w:basedOn w:val="Normal"/>
    <w:rsid w:val="00394503"/>
    <w:pPr>
      <w:pBdr>
        <w:left w:val="single" w:sz="4" w:space="0" w:color="BFBFBF"/>
        <w:right w:val="single" w:sz="4" w:space="0" w:color="BFBFBF"/>
      </w:pBdr>
      <w:spacing w:beforeAutospacing="1" w:after="100" w:afterAutospacing="1" w:line="240" w:lineRule="auto"/>
      <w:jc w:val="center"/>
      <w:textAlignment w:val="center"/>
    </w:pPr>
    <w:rPr>
      <w:rFonts w:eastAsia="Times New Roman" w:cs="Arial"/>
      <w:sz w:val="22"/>
      <w:szCs w:val="22"/>
      <w:lang w:eastAsia="en-GB"/>
    </w:rPr>
  </w:style>
  <w:style w:type="paragraph" w:customStyle="1" w:styleId="xl114">
    <w:name w:val="xl114"/>
    <w:basedOn w:val="Normal"/>
    <w:rsid w:val="00394503"/>
    <w:pPr>
      <w:pBdr>
        <w:left w:val="single" w:sz="4" w:space="0" w:color="BFBFBF"/>
        <w:right w:val="single" w:sz="8" w:space="0" w:color="BFBFBF"/>
      </w:pBdr>
      <w:spacing w:beforeAutospacing="1" w:after="100" w:afterAutospacing="1" w:line="240" w:lineRule="auto"/>
      <w:jc w:val="center"/>
      <w:textAlignment w:val="center"/>
    </w:pPr>
    <w:rPr>
      <w:rFonts w:eastAsia="Times New Roman" w:cs="Arial"/>
      <w:sz w:val="22"/>
      <w:szCs w:val="22"/>
      <w:lang w:eastAsia="en-GB"/>
    </w:rPr>
  </w:style>
  <w:style w:type="paragraph" w:customStyle="1" w:styleId="xl115">
    <w:name w:val="xl115"/>
    <w:basedOn w:val="Normal"/>
    <w:rsid w:val="00394503"/>
    <w:pPr>
      <w:pBdr>
        <w:bottom w:val="single" w:sz="4" w:space="0" w:color="BFBFBF"/>
      </w:pBdr>
      <w:spacing w:beforeAutospacing="1" w:after="100" w:afterAutospacing="1" w:line="240" w:lineRule="auto"/>
      <w:jc w:val="center"/>
      <w:textAlignment w:val="center"/>
    </w:pPr>
    <w:rPr>
      <w:rFonts w:eastAsia="Times New Roman" w:cs="Arial"/>
      <w:lang w:eastAsia="en-GB"/>
    </w:rPr>
  </w:style>
  <w:style w:type="paragraph" w:customStyle="1" w:styleId="xl116">
    <w:name w:val="xl116"/>
    <w:basedOn w:val="Normal"/>
    <w:rsid w:val="00394503"/>
    <w:pPr>
      <w:pBdr>
        <w:left w:val="single" w:sz="8" w:space="0" w:color="BFBFBF"/>
        <w:right w:val="single" w:sz="4" w:space="0" w:color="BFBFBF"/>
      </w:pBdr>
      <w:spacing w:beforeAutospacing="1" w:after="100" w:afterAutospacing="1" w:line="240" w:lineRule="auto"/>
      <w:jc w:val="center"/>
      <w:textAlignment w:val="center"/>
    </w:pPr>
    <w:rPr>
      <w:rFonts w:eastAsia="Times New Roman" w:cs="Arial"/>
      <w:lang w:eastAsia="en-GB"/>
    </w:rPr>
  </w:style>
  <w:style w:type="paragraph" w:customStyle="1" w:styleId="xl117">
    <w:name w:val="xl117"/>
    <w:basedOn w:val="Normal"/>
    <w:rsid w:val="00394503"/>
    <w:pPr>
      <w:pBdr>
        <w:left w:val="single" w:sz="4" w:space="0" w:color="BFBFBF"/>
        <w:right w:val="single" w:sz="4" w:space="0" w:color="BFBFBF"/>
      </w:pBdr>
      <w:spacing w:beforeAutospacing="1" w:after="100" w:afterAutospacing="1" w:line="240" w:lineRule="auto"/>
      <w:jc w:val="center"/>
      <w:textAlignment w:val="center"/>
    </w:pPr>
    <w:rPr>
      <w:rFonts w:eastAsia="Times New Roman" w:cs="Arial"/>
      <w:lang w:eastAsia="en-GB"/>
    </w:rPr>
  </w:style>
  <w:style w:type="paragraph" w:customStyle="1" w:styleId="xl118">
    <w:name w:val="xl118"/>
    <w:basedOn w:val="Normal"/>
    <w:rsid w:val="00394503"/>
    <w:pPr>
      <w:pBdr>
        <w:left w:val="single" w:sz="4" w:space="0" w:color="BFBFBF"/>
        <w:right w:val="single" w:sz="8" w:space="0" w:color="BFBFBF"/>
      </w:pBdr>
      <w:spacing w:beforeAutospacing="1" w:after="100" w:afterAutospacing="1" w:line="240" w:lineRule="auto"/>
      <w:jc w:val="center"/>
      <w:textAlignment w:val="center"/>
    </w:pPr>
    <w:rPr>
      <w:rFonts w:eastAsia="Times New Roman" w:cs="Arial"/>
      <w:lang w:eastAsia="en-GB"/>
    </w:rPr>
  </w:style>
  <w:style w:type="table" w:styleId="TableGrid">
    <w:name w:val="Table Grid"/>
    <w:basedOn w:val="TableNormal"/>
    <w:uiPriority w:val="39"/>
    <w:rsid w:val="00AC79F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980F2B"/>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A25D56"/>
    <w:pPr>
      <w:outlineLvl w:val="9"/>
    </w:pPr>
  </w:style>
  <w:style w:type="character" w:customStyle="1" w:styleId="mntl-sc-block-headingtext">
    <w:name w:val="mntl-sc-block-heading__text"/>
    <w:basedOn w:val="DefaultParagraphFont"/>
    <w:rsid w:val="006461DB"/>
  </w:style>
  <w:style w:type="character" w:styleId="Emphasis">
    <w:name w:val="Emphasis"/>
    <w:uiPriority w:val="20"/>
    <w:qFormat/>
    <w:rsid w:val="00A25D56"/>
    <w:rPr>
      <w:caps/>
      <w:color w:val="243F60" w:themeColor="accent1" w:themeShade="7F"/>
      <w:spacing w:val="5"/>
    </w:rPr>
  </w:style>
  <w:style w:type="character" w:customStyle="1" w:styleId="author">
    <w:name w:val="author"/>
    <w:basedOn w:val="DefaultParagraphFont"/>
    <w:rsid w:val="00EE3EA3"/>
  </w:style>
  <w:style w:type="character" w:customStyle="1" w:styleId="pubyear">
    <w:name w:val="pubyear"/>
    <w:basedOn w:val="DefaultParagraphFont"/>
    <w:rsid w:val="00EE3EA3"/>
  </w:style>
  <w:style w:type="character" w:customStyle="1" w:styleId="articletitle">
    <w:name w:val="articletitle"/>
    <w:basedOn w:val="DefaultParagraphFont"/>
    <w:rsid w:val="00EE3EA3"/>
  </w:style>
  <w:style w:type="character" w:customStyle="1" w:styleId="vol">
    <w:name w:val="vol"/>
    <w:basedOn w:val="DefaultParagraphFont"/>
    <w:rsid w:val="00EE3EA3"/>
  </w:style>
  <w:style w:type="character" w:customStyle="1" w:styleId="citedissue">
    <w:name w:val="citedissue"/>
    <w:basedOn w:val="DefaultParagraphFont"/>
    <w:rsid w:val="00EE3EA3"/>
  </w:style>
  <w:style w:type="character" w:customStyle="1" w:styleId="pagefirst">
    <w:name w:val="pagefirst"/>
    <w:basedOn w:val="DefaultParagraphFont"/>
    <w:rsid w:val="00EE3EA3"/>
  </w:style>
  <w:style w:type="character" w:customStyle="1" w:styleId="pagelast">
    <w:name w:val="pagelast"/>
    <w:basedOn w:val="DefaultParagraphFont"/>
    <w:rsid w:val="00EE3EA3"/>
  </w:style>
  <w:style w:type="character" w:customStyle="1" w:styleId="chaptertitle">
    <w:name w:val="chaptertitle"/>
    <w:basedOn w:val="DefaultParagraphFont"/>
    <w:rsid w:val="00EE3EA3"/>
  </w:style>
  <w:style w:type="character" w:customStyle="1" w:styleId="booktitle">
    <w:name w:val="booktitle"/>
    <w:basedOn w:val="DefaultParagraphFont"/>
    <w:rsid w:val="00EE3EA3"/>
  </w:style>
  <w:style w:type="character" w:customStyle="1" w:styleId="a">
    <w:name w:val="_"/>
    <w:basedOn w:val="DefaultParagraphFont"/>
    <w:rsid w:val="008B745F"/>
  </w:style>
  <w:style w:type="character" w:customStyle="1" w:styleId="ff2">
    <w:name w:val="ff2"/>
    <w:basedOn w:val="DefaultParagraphFont"/>
    <w:rsid w:val="008B745F"/>
  </w:style>
  <w:style w:type="character" w:customStyle="1" w:styleId="ff4">
    <w:name w:val="ff4"/>
    <w:basedOn w:val="DefaultParagraphFont"/>
    <w:rsid w:val="008B745F"/>
  </w:style>
  <w:style w:type="character" w:customStyle="1" w:styleId="ws5">
    <w:name w:val="ws5"/>
    <w:basedOn w:val="DefaultParagraphFont"/>
    <w:rsid w:val="008B745F"/>
  </w:style>
  <w:style w:type="paragraph" w:styleId="NormalWeb">
    <w:name w:val="Normal (Web)"/>
    <w:basedOn w:val="Normal"/>
    <w:uiPriority w:val="99"/>
    <w:unhideWhenUsed/>
    <w:rsid w:val="00355F2B"/>
    <w:pPr>
      <w:spacing w:beforeAutospacing="1" w:after="100" w:afterAutospacing="1" w:line="240" w:lineRule="auto"/>
    </w:pPr>
    <w:rPr>
      <w:rFonts w:eastAsia="Times New Roman"/>
      <w:lang w:val="en-GB" w:eastAsia="en-GB"/>
    </w:rPr>
  </w:style>
  <w:style w:type="table" w:styleId="GridTable1Light-Accent2">
    <w:name w:val="Grid Table 1 Light Accent 2"/>
    <w:basedOn w:val="TableNormal"/>
    <w:uiPriority w:val="46"/>
    <w:rsid w:val="00492E6C"/>
    <w:pPr>
      <w:spacing w:line="240" w:lineRule="auto"/>
    </w:pPr>
    <w:rPr>
      <w:color w:val="222222"/>
      <w:szCs w:val="22"/>
      <w:lang w:val="en-GB"/>
    </w:rPr>
    <w:tblPr>
      <w:tblStyleRowBandSize w:val="1"/>
      <w:tblStyleColBandSize w:val="1"/>
      <w:tbl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insideH w:val="single" w:sz="4" w:space="0" w:color="E5B8B7" w:themeColor="accent2" w:themeTint="66"/>
        <w:insideV w:val="single" w:sz="4" w:space="0" w:color="E5B8B7" w:themeColor="accent2" w:themeTint="66"/>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2" w:space="0" w:color="D99594" w:themeColor="accent2" w:themeTint="99"/>
        </w:tcBorders>
      </w:tcPr>
    </w:tblStylePr>
    <w:tblStylePr w:type="firstCol">
      <w:rPr>
        <w:b/>
        <w:bCs/>
      </w:rPr>
    </w:tblStylePr>
    <w:tblStylePr w:type="lastCol">
      <w:rPr>
        <w:b/>
        <w:bCs/>
      </w:rPr>
    </w:tblStylePr>
  </w:style>
  <w:style w:type="paragraph" w:styleId="HTMLPreformatted">
    <w:name w:val="HTML Preformatted"/>
    <w:basedOn w:val="Normal"/>
    <w:link w:val="HTMLPreformattedChar"/>
    <w:uiPriority w:val="99"/>
    <w:semiHidden/>
    <w:unhideWhenUsed/>
    <w:rsid w:val="00F2180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pPr>
    <w:rPr>
      <w:rFonts w:ascii="Courier New" w:eastAsia="Times New Roman" w:hAnsi="Courier New" w:cs="Courier New"/>
      <w:lang w:val="en-GB" w:eastAsia="en-GB"/>
    </w:rPr>
  </w:style>
  <w:style w:type="character" w:customStyle="1" w:styleId="HTMLPreformattedChar">
    <w:name w:val="HTML Preformatted Char"/>
    <w:basedOn w:val="DefaultParagraphFont"/>
    <w:link w:val="HTMLPreformatted"/>
    <w:uiPriority w:val="99"/>
    <w:semiHidden/>
    <w:rsid w:val="00F21803"/>
    <w:rPr>
      <w:rFonts w:ascii="Courier New" w:eastAsia="Times New Roman" w:hAnsi="Courier New" w:cs="Courier New"/>
      <w:sz w:val="20"/>
      <w:szCs w:val="20"/>
      <w:lang w:val="en-GB" w:eastAsia="en-GB"/>
    </w:rPr>
  </w:style>
  <w:style w:type="character" w:customStyle="1" w:styleId="Heading3Char">
    <w:name w:val="Heading 3 Char"/>
    <w:basedOn w:val="DefaultParagraphFont"/>
    <w:link w:val="Heading3"/>
    <w:uiPriority w:val="9"/>
    <w:rsid w:val="00A25D56"/>
    <w:rPr>
      <w:caps/>
      <w:color w:val="243F60" w:themeColor="accent1" w:themeShade="7F"/>
      <w:spacing w:val="15"/>
    </w:rPr>
  </w:style>
  <w:style w:type="character" w:styleId="Strong">
    <w:name w:val="Strong"/>
    <w:uiPriority w:val="22"/>
    <w:qFormat/>
    <w:rsid w:val="00A25D56"/>
    <w:rPr>
      <w:b/>
      <w:bCs/>
    </w:rPr>
  </w:style>
  <w:style w:type="character" w:styleId="HTMLCode">
    <w:name w:val="HTML Code"/>
    <w:basedOn w:val="DefaultParagraphFont"/>
    <w:uiPriority w:val="99"/>
    <w:semiHidden/>
    <w:unhideWhenUsed/>
    <w:rsid w:val="009C4F07"/>
    <w:rPr>
      <w:rFonts w:ascii="Courier New" w:eastAsia="Times New Roman" w:hAnsi="Courier New" w:cs="Courier New"/>
      <w:sz w:val="20"/>
      <w:szCs w:val="20"/>
    </w:rPr>
  </w:style>
  <w:style w:type="character" w:customStyle="1" w:styleId="Heading2Char">
    <w:name w:val="Heading 2 Char"/>
    <w:basedOn w:val="DefaultParagraphFont"/>
    <w:link w:val="Heading2"/>
    <w:uiPriority w:val="9"/>
    <w:rsid w:val="00A25D56"/>
    <w:rPr>
      <w:caps/>
      <w:spacing w:val="15"/>
      <w:shd w:val="clear" w:color="auto" w:fill="DBE5F1" w:themeFill="accent1" w:themeFillTint="33"/>
    </w:rPr>
  </w:style>
  <w:style w:type="character" w:customStyle="1" w:styleId="katex-mathml">
    <w:name w:val="katex-mathml"/>
    <w:basedOn w:val="DefaultParagraphFont"/>
    <w:rsid w:val="009005C4"/>
  </w:style>
  <w:style w:type="character" w:customStyle="1" w:styleId="mord">
    <w:name w:val="mord"/>
    <w:basedOn w:val="DefaultParagraphFont"/>
    <w:rsid w:val="009005C4"/>
  </w:style>
  <w:style w:type="character" w:customStyle="1" w:styleId="mopen">
    <w:name w:val="mopen"/>
    <w:basedOn w:val="DefaultParagraphFont"/>
    <w:rsid w:val="009005C4"/>
  </w:style>
  <w:style w:type="character" w:customStyle="1" w:styleId="mclose">
    <w:name w:val="mclose"/>
    <w:basedOn w:val="DefaultParagraphFont"/>
    <w:rsid w:val="009005C4"/>
  </w:style>
  <w:style w:type="character" w:customStyle="1" w:styleId="mpunct">
    <w:name w:val="mpunct"/>
    <w:basedOn w:val="DefaultParagraphFont"/>
    <w:rsid w:val="009005C4"/>
  </w:style>
  <w:style w:type="character" w:customStyle="1" w:styleId="mrel">
    <w:name w:val="mrel"/>
    <w:basedOn w:val="DefaultParagraphFont"/>
    <w:rsid w:val="009005C4"/>
  </w:style>
  <w:style w:type="character" w:customStyle="1" w:styleId="vlist-s">
    <w:name w:val="vlist-s"/>
    <w:basedOn w:val="DefaultParagraphFont"/>
    <w:rsid w:val="009005C4"/>
  </w:style>
  <w:style w:type="character" w:customStyle="1" w:styleId="mbin">
    <w:name w:val="mbin"/>
    <w:basedOn w:val="DefaultParagraphFont"/>
    <w:rsid w:val="009005C4"/>
  </w:style>
  <w:style w:type="character" w:customStyle="1" w:styleId="Heading4Char">
    <w:name w:val="Heading 4 Char"/>
    <w:basedOn w:val="DefaultParagraphFont"/>
    <w:link w:val="Heading4"/>
    <w:uiPriority w:val="9"/>
    <w:rsid w:val="00A25D56"/>
    <w:rPr>
      <w:caps/>
      <w:color w:val="365F91" w:themeColor="accent1" w:themeShade="BF"/>
      <w:spacing w:val="10"/>
    </w:rPr>
  </w:style>
  <w:style w:type="character" w:customStyle="1" w:styleId="hljs-code">
    <w:name w:val="hljs-code"/>
    <w:basedOn w:val="DefaultParagraphFont"/>
    <w:rsid w:val="00F417EE"/>
  </w:style>
  <w:style w:type="character" w:customStyle="1" w:styleId="hljs-number">
    <w:name w:val="hljs-number"/>
    <w:basedOn w:val="DefaultParagraphFont"/>
    <w:rsid w:val="002E1124"/>
  </w:style>
  <w:style w:type="character" w:customStyle="1" w:styleId="hljs-builtin">
    <w:name w:val="hljs-built_in"/>
    <w:basedOn w:val="DefaultParagraphFont"/>
    <w:rsid w:val="002E1124"/>
  </w:style>
  <w:style w:type="character" w:customStyle="1" w:styleId="hljs-string">
    <w:name w:val="hljs-string"/>
    <w:basedOn w:val="DefaultParagraphFont"/>
    <w:rsid w:val="002E1124"/>
  </w:style>
  <w:style w:type="character" w:customStyle="1" w:styleId="hljs-literal">
    <w:name w:val="hljs-literal"/>
    <w:basedOn w:val="DefaultParagraphFont"/>
    <w:rsid w:val="002E1124"/>
  </w:style>
  <w:style w:type="character" w:customStyle="1" w:styleId="mop">
    <w:name w:val="mop"/>
    <w:basedOn w:val="DefaultParagraphFont"/>
    <w:rsid w:val="002B323E"/>
  </w:style>
  <w:style w:type="character" w:customStyle="1" w:styleId="Heading5Char">
    <w:name w:val="Heading 5 Char"/>
    <w:basedOn w:val="DefaultParagraphFont"/>
    <w:link w:val="Heading5"/>
    <w:uiPriority w:val="9"/>
    <w:rsid w:val="00A25D56"/>
    <w:rPr>
      <w:caps/>
      <w:color w:val="365F91" w:themeColor="accent1" w:themeShade="BF"/>
      <w:spacing w:val="10"/>
    </w:rPr>
  </w:style>
  <w:style w:type="character" w:customStyle="1" w:styleId="Heading6Char">
    <w:name w:val="Heading 6 Char"/>
    <w:basedOn w:val="DefaultParagraphFont"/>
    <w:link w:val="Heading6"/>
    <w:uiPriority w:val="9"/>
    <w:semiHidden/>
    <w:rsid w:val="00A25D56"/>
    <w:rPr>
      <w:caps/>
      <w:color w:val="365F91" w:themeColor="accent1" w:themeShade="BF"/>
      <w:spacing w:val="10"/>
    </w:rPr>
  </w:style>
  <w:style w:type="character" w:customStyle="1" w:styleId="ms-1">
    <w:name w:val="ms-1"/>
    <w:basedOn w:val="DefaultParagraphFont"/>
    <w:rsid w:val="000F0B68"/>
  </w:style>
  <w:style w:type="character" w:customStyle="1" w:styleId="max-w-full">
    <w:name w:val="max-w-full"/>
    <w:basedOn w:val="DefaultParagraphFont"/>
    <w:rsid w:val="000F0B68"/>
  </w:style>
  <w:style w:type="paragraph" w:styleId="z-TopofForm">
    <w:name w:val="HTML Top of Form"/>
    <w:basedOn w:val="Normal"/>
    <w:next w:val="Normal"/>
    <w:link w:val="z-TopofFormChar"/>
    <w:hidden/>
    <w:uiPriority w:val="99"/>
    <w:semiHidden/>
    <w:unhideWhenUsed/>
    <w:rsid w:val="000F0B68"/>
    <w:pPr>
      <w:pBdr>
        <w:bottom w:val="single" w:sz="6" w:space="1" w:color="auto"/>
      </w:pBdr>
      <w:spacing w:line="240" w:lineRule="auto"/>
      <w:jc w:val="center"/>
    </w:pPr>
    <w:rPr>
      <w:rFonts w:eastAsia="Times New Roman" w:cs="Arial"/>
      <w:vanish/>
      <w:sz w:val="16"/>
      <w:szCs w:val="16"/>
      <w:lang w:val="en-GB" w:eastAsia="en-GB"/>
    </w:rPr>
  </w:style>
  <w:style w:type="character" w:customStyle="1" w:styleId="z-TopofFormChar">
    <w:name w:val="z-Top of Form Char"/>
    <w:basedOn w:val="DefaultParagraphFont"/>
    <w:link w:val="z-TopofForm"/>
    <w:uiPriority w:val="99"/>
    <w:semiHidden/>
    <w:rsid w:val="000F0B68"/>
    <w:rPr>
      <w:rFonts w:eastAsia="Times New Roman" w:cs="Arial"/>
      <w:vanish/>
      <w:sz w:val="16"/>
      <w:szCs w:val="16"/>
      <w:lang w:val="en-GB" w:eastAsia="en-GB"/>
    </w:rPr>
  </w:style>
  <w:style w:type="paragraph" w:customStyle="1" w:styleId="placeholder">
    <w:name w:val="placeholder"/>
    <w:basedOn w:val="Normal"/>
    <w:rsid w:val="000F0B68"/>
    <w:pPr>
      <w:spacing w:beforeAutospacing="1" w:after="100" w:afterAutospacing="1" w:line="240" w:lineRule="auto"/>
    </w:pPr>
    <w:rPr>
      <w:rFonts w:eastAsia="Times New Roman"/>
      <w:lang w:val="en-GB" w:eastAsia="en-GB"/>
    </w:rPr>
  </w:style>
  <w:style w:type="paragraph" w:styleId="z-BottomofForm">
    <w:name w:val="HTML Bottom of Form"/>
    <w:basedOn w:val="Normal"/>
    <w:next w:val="Normal"/>
    <w:link w:val="z-BottomofFormChar"/>
    <w:hidden/>
    <w:uiPriority w:val="99"/>
    <w:semiHidden/>
    <w:unhideWhenUsed/>
    <w:rsid w:val="000F0B68"/>
    <w:pPr>
      <w:pBdr>
        <w:top w:val="single" w:sz="6" w:space="1" w:color="auto"/>
      </w:pBdr>
      <w:spacing w:line="240" w:lineRule="auto"/>
      <w:jc w:val="center"/>
    </w:pPr>
    <w:rPr>
      <w:rFonts w:eastAsia="Times New Roman" w:cs="Arial"/>
      <w:vanish/>
      <w:sz w:val="16"/>
      <w:szCs w:val="16"/>
      <w:lang w:val="en-GB" w:eastAsia="en-GB"/>
    </w:rPr>
  </w:style>
  <w:style w:type="character" w:customStyle="1" w:styleId="z-BottomofFormChar">
    <w:name w:val="z-Bottom of Form Char"/>
    <w:basedOn w:val="DefaultParagraphFont"/>
    <w:link w:val="z-BottomofForm"/>
    <w:uiPriority w:val="99"/>
    <w:semiHidden/>
    <w:rsid w:val="000F0B68"/>
    <w:rPr>
      <w:rFonts w:eastAsia="Times New Roman" w:cs="Arial"/>
      <w:vanish/>
      <w:sz w:val="16"/>
      <w:szCs w:val="16"/>
      <w:lang w:val="en-GB" w:eastAsia="en-GB"/>
    </w:rPr>
  </w:style>
  <w:style w:type="character" w:customStyle="1" w:styleId="relative">
    <w:name w:val="relative"/>
    <w:basedOn w:val="DefaultParagraphFont"/>
    <w:rsid w:val="00311BF6"/>
  </w:style>
  <w:style w:type="paragraph" w:customStyle="1" w:styleId="not-prose">
    <w:name w:val="not-prose"/>
    <w:basedOn w:val="Normal"/>
    <w:rsid w:val="00311BF6"/>
    <w:pPr>
      <w:spacing w:beforeAutospacing="1" w:after="100" w:afterAutospacing="1" w:line="240" w:lineRule="auto"/>
    </w:pPr>
    <w:rPr>
      <w:rFonts w:eastAsia="Times New Roman"/>
      <w:lang w:val="en-GB" w:eastAsia="en-GB"/>
    </w:rPr>
  </w:style>
  <w:style w:type="character" w:customStyle="1" w:styleId="max-w-15ch">
    <w:name w:val="max-w-[15ch]"/>
    <w:basedOn w:val="DefaultParagraphFont"/>
    <w:rsid w:val="00412D89"/>
  </w:style>
  <w:style w:type="character" w:customStyle="1" w:styleId="-me-1">
    <w:name w:val="-me-1"/>
    <w:basedOn w:val="DefaultParagraphFont"/>
    <w:rsid w:val="00412D89"/>
  </w:style>
  <w:style w:type="character" w:customStyle="1" w:styleId="hljs-keyword">
    <w:name w:val="hljs-keyword"/>
    <w:basedOn w:val="DefaultParagraphFont"/>
    <w:rsid w:val="00A16B22"/>
  </w:style>
  <w:style w:type="character" w:customStyle="1" w:styleId="hljs-title">
    <w:name w:val="hljs-title"/>
    <w:basedOn w:val="DefaultParagraphFont"/>
    <w:rsid w:val="00A16B22"/>
  </w:style>
  <w:style w:type="character" w:customStyle="1" w:styleId="hljs-params">
    <w:name w:val="hljs-params"/>
    <w:basedOn w:val="DefaultParagraphFont"/>
    <w:rsid w:val="00A16B22"/>
  </w:style>
  <w:style w:type="character" w:customStyle="1" w:styleId="hljs-punctuation">
    <w:name w:val="hljs-punctuation"/>
    <w:basedOn w:val="DefaultParagraphFont"/>
    <w:rsid w:val="00A16B22"/>
  </w:style>
  <w:style w:type="character" w:customStyle="1" w:styleId="hljs-operator">
    <w:name w:val="hljs-operator"/>
    <w:basedOn w:val="DefaultParagraphFont"/>
    <w:rsid w:val="00A16B22"/>
  </w:style>
  <w:style w:type="paragraph" w:styleId="FootnoteText">
    <w:name w:val="footnote text"/>
    <w:basedOn w:val="Normal"/>
    <w:link w:val="FootnoteTextChar"/>
    <w:uiPriority w:val="99"/>
    <w:unhideWhenUsed/>
    <w:rsid w:val="00161C2A"/>
    <w:pPr>
      <w:spacing w:line="240" w:lineRule="auto"/>
    </w:pPr>
  </w:style>
  <w:style w:type="character" w:customStyle="1" w:styleId="FootnoteTextChar">
    <w:name w:val="Footnote Text Char"/>
    <w:basedOn w:val="DefaultParagraphFont"/>
    <w:link w:val="FootnoteText"/>
    <w:uiPriority w:val="99"/>
    <w:rsid w:val="00161C2A"/>
    <w:rPr>
      <w:sz w:val="20"/>
      <w:szCs w:val="20"/>
    </w:rPr>
  </w:style>
  <w:style w:type="character" w:styleId="FootnoteReference">
    <w:name w:val="footnote reference"/>
    <w:basedOn w:val="DefaultParagraphFont"/>
    <w:uiPriority w:val="99"/>
    <w:semiHidden/>
    <w:unhideWhenUsed/>
    <w:rsid w:val="00161C2A"/>
    <w:rPr>
      <w:vertAlign w:val="superscript"/>
    </w:rPr>
  </w:style>
  <w:style w:type="character" w:customStyle="1" w:styleId="whitespace-normal">
    <w:name w:val="whitespace-normal"/>
    <w:basedOn w:val="DefaultParagraphFont"/>
    <w:rsid w:val="003A247F"/>
  </w:style>
  <w:style w:type="character" w:customStyle="1" w:styleId="min-w-0">
    <w:name w:val="min-w-0"/>
    <w:basedOn w:val="DefaultParagraphFont"/>
    <w:rsid w:val="003A247F"/>
  </w:style>
  <w:style w:type="paragraph" w:styleId="BodyText">
    <w:name w:val="Body Text"/>
    <w:basedOn w:val="Normal"/>
    <w:link w:val="BodyTextChar"/>
    <w:uiPriority w:val="1"/>
    <w:rsid w:val="00653389"/>
    <w:pPr>
      <w:widowControl w:val="0"/>
      <w:autoSpaceDE w:val="0"/>
      <w:autoSpaceDN w:val="0"/>
      <w:spacing w:line="240" w:lineRule="auto"/>
    </w:pPr>
    <w:rPr>
      <w:rFonts w:ascii="Calibri" w:eastAsia="Calibri" w:hAnsi="Calibri" w:cs="Calibri"/>
      <w:sz w:val="22"/>
      <w:szCs w:val="22"/>
    </w:rPr>
  </w:style>
  <w:style w:type="character" w:customStyle="1" w:styleId="BodyTextChar">
    <w:name w:val="Body Text Char"/>
    <w:basedOn w:val="DefaultParagraphFont"/>
    <w:link w:val="BodyText"/>
    <w:uiPriority w:val="1"/>
    <w:rsid w:val="00653389"/>
    <w:rPr>
      <w:rFonts w:ascii="Calibri" w:eastAsia="Calibri" w:hAnsi="Calibri" w:cs="Calibri"/>
      <w:sz w:val="22"/>
      <w:szCs w:val="22"/>
    </w:rPr>
  </w:style>
  <w:style w:type="paragraph" w:customStyle="1" w:styleId="TableParagraph">
    <w:name w:val="Table Paragraph"/>
    <w:basedOn w:val="Normal"/>
    <w:uiPriority w:val="1"/>
    <w:rsid w:val="00653389"/>
    <w:pPr>
      <w:widowControl w:val="0"/>
      <w:autoSpaceDE w:val="0"/>
      <w:autoSpaceDN w:val="0"/>
      <w:spacing w:line="249" w:lineRule="exact"/>
      <w:ind w:left="107"/>
    </w:pPr>
    <w:rPr>
      <w:rFonts w:ascii="Calibri" w:eastAsia="Calibri" w:hAnsi="Calibri" w:cs="Calibri"/>
      <w:sz w:val="22"/>
      <w:szCs w:val="22"/>
    </w:rPr>
  </w:style>
  <w:style w:type="table" w:styleId="GridTable4-Accent2">
    <w:name w:val="Grid Table 4 Accent 2"/>
    <w:basedOn w:val="TableNormal"/>
    <w:uiPriority w:val="49"/>
    <w:rsid w:val="00CE18DF"/>
    <w:pPr>
      <w:spacing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5Dark-Accent6">
    <w:name w:val="Grid Table 5 Dark Accent 6"/>
    <w:basedOn w:val="TableNormal"/>
    <w:uiPriority w:val="50"/>
    <w:rsid w:val="00D23D93"/>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character" w:customStyle="1" w:styleId="e">
    <w:name w:val="ͼe"/>
    <w:basedOn w:val="DefaultParagraphFont"/>
    <w:rsid w:val="00B1269D"/>
  </w:style>
  <w:style w:type="character" w:customStyle="1" w:styleId="8">
    <w:name w:val="ͼ8"/>
    <w:basedOn w:val="DefaultParagraphFont"/>
    <w:rsid w:val="00B1269D"/>
  </w:style>
  <w:style w:type="character" w:customStyle="1" w:styleId="c">
    <w:name w:val="ͼc"/>
    <w:basedOn w:val="DefaultParagraphFont"/>
    <w:rsid w:val="00B1269D"/>
  </w:style>
  <w:style w:type="character" w:customStyle="1" w:styleId="b">
    <w:name w:val="ͼb"/>
    <w:basedOn w:val="DefaultParagraphFont"/>
    <w:rsid w:val="00B1269D"/>
  </w:style>
  <w:style w:type="character" w:customStyle="1" w:styleId="6">
    <w:name w:val="ͼ6"/>
    <w:basedOn w:val="DefaultParagraphFont"/>
    <w:rsid w:val="00B1269D"/>
  </w:style>
  <w:style w:type="paragraph" w:styleId="IntenseQuote">
    <w:name w:val="Intense Quote"/>
    <w:basedOn w:val="Normal"/>
    <w:next w:val="Normal"/>
    <w:link w:val="IntenseQuoteChar"/>
    <w:uiPriority w:val="30"/>
    <w:qFormat/>
    <w:rsid w:val="00A25D56"/>
    <w:pPr>
      <w:spacing w:before="240" w:after="240" w:line="240" w:lineRule="auto"/>
      <w:ind w:left="1080" w:right="1080"/>
      <w:jc w:val="center"/>
    </w:pPr>
    <w:rPr>
      <w:color w:val="4F81BD" w:themeColor="accent1"/>
      <w:sz w:val="24"/>
      <w:szCs w:val="24"/>
    </w:rPr>
  </w:style>
  <w:style w:type="character" w:customStyle="1" w:styleId="IntenseQuoteChar">
    <w:name w:val="Intense Quote Char"/>
    <w:basedOn w:val="DefaultParagraphFont"/>
    <w:link w:val="IntenseQuote"/>
    <w:uiPriority w:val="30"/>
    <w:rsid w:val="00A25D56"/>
    <w:rPr>
      <w:color w:val="4F81BD" w:themeColor="accent1"/>
      <w:sz w:val="24"/>
      <w:szCs w:val="24"/>
    </w:rPr>
  </w:style>
  <w:style w:type="table" w:styleId="GridTable3-Accent5">
    <w:name w:val="Grid Table 3 Accent 5"/>
    <w:basedOn w:val="TableNormal"/>
    <w:uiPriority w:val="48"/>
    <w:rsid w:val="00046943"/>
    <w:pPr>
      <w:spacing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EEF3" w:themeFill="accent5" w:themeFillTint="33"/>
      </w:tcPr>
    </w:tblStylePr>
    <w:tblStylePr w:type="band1Horz">
      <w:tblPr/>
      <w:tcPr>
        <w:shd w:val="clear" w:color="auto" w:fill="DAEEF3" w:themeFill="accent5" w:themeFillTint="33"/>
      </w:tcPr>
    </w:tblStylePr>
    <w:tblStylePr w:type="neCell">
      <w:tblPr/>
      <w:tcPr>
        <w:tcBorders>
          <w:bottom w:val="single" w:sz="4" w:space="0" w:color="92CDDC" w:themeColor="accent5" w:themeTint="99"/>
        </w:tcBorders>
      </w:tcPr>
    </w:tblStylePr>
    <w:tblStylePr w:type="nwCell">
      <w:tblPr/>
      <w:tcPr>
        <w:tcBorders>
          <w:bottom w:val="single" w:sz="4" w:space="0" w:color="92CDDC" w:themeColor="accent5" w:themeTint="99"/>
        </w:tcBorders>
      </w:tcPr>
    </w:tblStylePr>
    <w:tblStylePr w:type="seCell">
      <w:tblPr/>
      <w:tcPr>
        <w:tcBorders>
          <w:top w:val="single" w:sz="4" w:space="0" w:color="92CDDC" w:themeColor="accent5" w:themeTint="99"/>
        </w:tcBorders>
      </w:tcPr>
    </w:tblStylePr>
    <w:tblStylePr w:type="swCell">
      <w:tblPr/>
      <w:tcPr>
        <w:tcBorders>
          <w:top w:val="single" w:sz="4" w:space="0" w:color="92CDDC" w:themeColor="accent5" w:themeTint="99"/>
        </w:tcBorders>
      </w:tcPr>
    </w:tblStylePr>
  </w:style>
  <w:style w:type="table" w:styleId="TableGridLight">
    <w:name w:val="Grid Table Light"/>
    <w:basedOn w:val="TableNormal"/>
    <w:uiPriority w:val="40"/>
    <w:rsid w:val="007731FA"/>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5Dark-Accent3">
    <w:name w:val="Grid Table 5 Dark Accent 3"/>
    <w:basedOn w:val="TableNormal"/>
    <w:uiPriority w:val="50"/>
    <w:rsid w:val="003A20D8"/>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GridTable5Dark-Accent1">
    <w:name w:val="Grid Table 5 Dark Accent 1"/>
    <w:basedOn w:val="TableNormal"/>
    <w:uiPriority w:val="50"/>
    <w:rsid w:val="004D45F0"/>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paragraph" w:customStyle="1" w:styleId="pdq2pgselectionanchorcontainer">
    <w:name w:val="pdq2pg_selectionanchorcontainer"/>
    <w:basedOn w:val="Normal"/>
    <w:rsid w:val="003C385F"/>
    <w:pPr>
      <w:spacing w:beforeAutospacing="1" w:after="100" w:afterAutospacing="1" w:line="240" w:lineRule="auto"/>
    </w:pPr>
    <w:rPr>
      <w:rFonts w:eastAsia="Times New Roman"/>
      <w:lang w:val="en-GB" w:eastAsia="en-GB"/>
    </w:rPr>
  </w:style>
  <w:style w:type="character" w:styleId="UnresolvedMention">
    <w:name w:val="Unresolved Mention"/>
    <w:basedOn w:val="DefaultParagraphFont"/>
    <w:uiPriority w:val="99"/>
    <w:semiHidden/>
    <w:unhideWhenUsed/>
    <w:rsid w:val="009F7B1D"/>
    <w:rPr>
      <w:color w:val="605E5C"/>
      <w:shd w:val="clear" w:color="auto" w:fill="E1DFDD"/>
    </w:rPr>
  </w:style>
  <w:style w:type="character" w:customStyle="1" w:styleId="Heading7Char">
    <w:name w:val="Heading 7 Char"/>
    <w:basedOn w:val="DefaultParagraphFont"/>
    <w:link w:val="Heading7"/>
    <w:uiPriority w:val="9"/>
    <w:semiHidden/>
    <w:rsid w:val="00A25D56"/>
    <w:rPr>
      <w:caps/>
      <w:color w:val="365F91" w:themeColor="accent1" w:themeShade="BF"/>
      <w:spacing w:val="10"/>
    </w:rPr>
  </w:style>
  <w:style w:type="character" w:customStyle="1" w:styleId="Heading8Char">
    <w:name w:val="Heading 8 Char"/>
    <w:basedOn w:val="DefaultParagraphFont"/>
    <w:link w:val="Heading8"/>
    <w:uiPriority w:val="9"/>
    <w:semiHidden/>
    <w:rsid w:val="00A25D56"/>
    <w:rPr>
      <w:caps/>
      <w:spacing w:val="10"/>
      <w:sz w:val="18"/>
      <w:szCs w:val="18"/>
    </w:rPr>
  </w:style>
  <w:style w:type="character" w:customStyle="1" w:styleId="Heading9Char">
    <w:name w:val="Heading 9 Char"/>
    <w:basedOn w:val="DefaultParagraphFont"/>
    <w:link w:val="Heading9"/>
    <w:uiPriority w:val="9"/>
    <w:semiHidden/>
    <w:rsid w:val="00A25D56"/>
    <w:rPr>
      <w:i/>
      <w:iCs/>
      <w:caps/>
      <w:spacing w:val="10"/>
      <w:sz w:val="18"/>
      <w:szCs w:val="18"/>
    </w:rPr>
  </w:style>
  <w:style w:type="paragraph" w:styleId="Caption">
    <w:name w:val="caption"/>
    <w:basedOn w:val="Normal"/>
    <w:next w:val="Normal"/>
    <w:uiPriority w:val="35"/>
    <w:semiHidden/>
    <w:unhideWhenUsed/>
    <w:qFormat/>
    <w:rsid w:val="00A25D56"/>
    <w:rPr>
      <w:b/>
      <w:bCs/>
      <w:color w:val="365F91" w:themeColor="accent1" w:themeShade="BF"/>
      <w:sz w:val="16"/>
      <w:szCs w:val="16"/>
    </w:rPr>
  </w:style>
  <w:style w:type="paragraph" w:styleId="Subtitle">
    <w:name w:val="Subtitle"/>
    <w:basedOn w:val="Normal"/>
    <w:next w:val="Normal"/>
    <w:link w:val="SubtitleChar"/>
    <w:uiPriority w:val="11"/>
    <w:qFormat/>
    <w:rsid w:val="00A25D56"/>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A25D56"/>
    <w:rPr>
      <w:caps/>
      <w:color w:val="595959" w:themeColor="text1" w:themeTint="A6"/>
      <w:spacing w:val="10"/>
      <w:sz w:val="21"/>
      <w:szCs w:val="21"/>
    </w:rPr>
  </w:style>
  <w:style w:type="paragraph" w:styleId="NoSpacing">
    <w:name w:val="No Spacing"/>
    <w:uiPriority w:val="1"/>
    <w:qFormat/>
    <w:rsid w:val="00A25D56"/>
    <w:pPr>
      <w:spacing w:after="0" w:line="240" w:lineRule="auto"/>
    </w:pPr>
  </w:style>
  <w:style w:type="paragraph" w:styleId="Quote">
    <w:name w:val="Quote"/>
    <w:basedOn w:val="Normal"/>
    <w:next w:val="Normal"/>
    <w:link w:val="QuoteChar"/>
    <w:uiPriority w:val="29"/>
    <w:qFormat/>
    <w:rsid w:val="00A25D56"/>
    <w:rPr>
      <w:i/>
      <w:iCs/>
      <w:sz w:val="24"/>
      <w:szCs w:val="24"/>
    </w:rPr>
  </w:style>
  <w:style w:type="character" w:customStyle="1" w:styleId="QuoteChar">
    <w:name w:val="Quote Char"/>
    <w:basedOn w:val="DefaultParagraphFont"/>
    <w:link w:val="Quote"/>
    <w:uiPriority w:val="29"/>
    <w:rsid w:val="00A25D56"/>
    <w:rPr>
      <w:i/>
      <w:iCs/>
      <w:sz w:val="24"/>
      <w:szCs w:val="24"/>
    </w:rPr>
  </w:style>
  <w:style w:type="character" w:styleId="SubtleEmphasis">
    <w:name w:val="Subtle Emphasis"/>
    <w:uiPriority w:val="19"/>
    <w:qFormat/>
    <w:rsid w:val="00A25D56"/>
    <w:rPr>
      <w:i/>
      <w:iCs/>
      <w:color w:val="243F60" w:themeColor="accent1" w:themeShade="7F"/>
    </w:rPr>
  </w:style>
  <w:style w:type="character" w:styleId="IntenseEmphasis">
    <w:name w:val="Intense Emphasis"/>
    <w:uiPriority w:val="21"/>
    <w:qFormat/>
    <w:rsid w:val="00A25D56"/>
    <w:rPr>
      <w:b/>
      <w:bCs/>
      <w:caps/>
      <w:color w:val="243F60" w:themeColor="accent1" w:themeShade="7F"/>
      <w:spacing w:val="10"/>
    </w:rPr>
  </w:style>
  <w:style w:type="character" w:styleId="SubtleReference">
    <w:name w:val="Subtle Reference"/>
    <w:uiPriority w:val="31"/>
    <w:qFormat/>
    <w:rsid w:val="00A25D56"/>
    <w:rPr>
      <w:b/>
      <w:bCs/>
      <w:color w:val="4F81BD" w:themeColor="accent1"/>
    </w:rPr>
  </w:style>
  <w:style w:type="character" w:styleId="IntenseReference">
    <w:name w:val="Intense Reference"/>
    <w:uiPriority w:val="32"/>
    <w:qFormat/>
    <w:rsid w:val="00A25D56"/>
    <w:rPr>
      <w:b/>
      <w:bCs/>
      <w:i/>
      <w:iCs/>
      <w:caps/>
      <w:color w:val="4F81BD" w:themeColor="accent1"/>
    </w:rPr>
  </w:style>
  <w:style w:type="character" w:styleId="BookTitle0">
    <w:name w:val="Book Title"/>
    <w:uiPriority w:val="33"/>
    <w:qFormat/>
    <w:rsid w:val="00A25D56"/>
    <w:rPr>
      <w:b/>
      <w:bCs/>
      <w:i/>
      <w:iC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9433">
      <w:bodyDiv w:val="1"/>
      <w:marLeft w:val="0"/>
      <w:marRight w:val="0"/>
      <w:marTop w:val="0"/>
      <w:marBottom w:val="0"/>
      <w:divBdr>
        <w:top w:val="none" w:sz="0" w:space="0" w:color="auto"/>
        <w:left w:val="none" w:sz="0" w:space="0" w:color="auto"/>
        <w:bottom w:val="none" w:sz="0" w:space="0" w:color="auto"/>
        <w:right w:val="none" w:sz="0" w:space="0" w:color="auto"/>
      </w:divBdr>
    </w:div>
    <w:div w:id="14116032">
      <w:bodyDiv w:val="1"/>
      <w:marLeft w:val="0"/>
      <w:marRight w:val="0"/>
      <w:marTop w:val="0"/>
      <w:marBottom w:val="0"/>
      <w:divBdr>
        <w:top w:val="none" w:sz="0" w:space="0" w:color="auto"/>
        <w:left w:val="none" w:sz="0" w:space="0" w:color="auto"/>
        <w:bottom w:val="none" w:sz="0" w:space="0" w:color="auto"/>
        <w:right w:val="none" w:sz="0" w:space="0" w:color="auto"/>
      </w:divBdr>
    </w:div>
    <w:div w:id="15695553">
      <w:bodyDiv w:val="1"/>
      <w:marLeft w:val="0"/>
      <w:marRight w:val="0"/>
      <w:marTop w:val="0"/>
      <w:marBottom w:val="0"/>
      <w:divBdr>
        <w:top w:val="none" w:sz="0" w:space="0" w:color="auto"/>
        <w:left w:val="none" w:sz="0" w:space="0" w:color="auto"/>
        <w:bottom w:val="none" w:sz="0" w:space="0" w:color="auto"/>
        <w:right w:val="none" w:sz="0" w:space="0" w:color="auto"/>
      </w:divBdr>
    </w:div>
    <w:div w:id="16006691">
      <w:bodyDiv w:val="1"/>
      <w:marLeft w:val="0"/>
      <w:marRight w:val="0"/>
      <w:marTop w:val="0"/>
      <w:marBottom w:val="0"/>
      <w:divBdr>
        <w:top w:val="none" w:sz="0" w:space="0" w:color="auto"/>
        <w:left w:val="none" w:sz="0" w:space="0" w:color="auto"/>
        <w:bottom w:val="none" w:sz="0" w:space="0" w:color="auto"/>
        <w:right w:val="none" w:sz="0" w:space="0" w:color="auto"/>
      </w:divBdr>
    </w:div>
    <w:div w:id="16931360">
      <w:bodyDiv w:val="1"/>
      <w:marLeft w:val="0"/>
      <w:marRight w:val="0"/>
      <w:marTop w:val="0"/>
      <w:marBottom w:val="0"/>
      <w:divBdr>
        <w:top w:val="none" w:sz="0" w:space="0" w:color="auto"/>
        <w:left w:val="none" w:sz="0" w:space="0" w:color="auto"/>
        <w:bottom w:val="none" w:sz="0" w:space="0" w:color="auto"/>
        <w:right w:val="none" w:sz="0" w:space="0" w:color="auto"/>
      </w:divBdr>
    </w:div>
    <w:div w:id="17433211">
      <w:bodyDiv w:val="1"/>
      <w:marLeft w:val="0"/>
      <w:marRight w:val="0"/>
      <w:marTop w:val="0"/>
      <w:marBottom w:val="0"/>
      <w:divBdr>
        <w:top w:val="none" w:sz="0" w:space="0" w:color="auto"/>
        <w:left w:val="none" w:sz="0" w:space="0" w:color="auto"/>
        <w:bottom w:val="none" w:sz="0" w:space="0" w:color="auto"/>
        <w:right w:val="none" w:sz="0" w:space="0" w:color="auto"/>
      </w:divBdr>
    </w:div>
    <w:div w:id="19014236">
      <w:bodyDiv w:val="1"/>
      <w:marLeft w:val="0"/>
      <w:marRight w:val="0"/>
      <w:marTop w:val="0"/>
      <w:marBottom w:val="0"/>
      <w:divBdr>
        <w:top w:val="none" w:sz="0" w:space="0" w:color="auto"/>
        <w:left w:val="none" w:sz="0" w:space="0" w:color="auto"/>
        <w:bottom w:val="none" w:sz="0" w:space="0" w:color="auto"/>
        <w:right w:val="none" w:sz="0" w:space="0" w:color="auto"/>
      </w:divBdr>
    </w:div>
    <w:div w:id="19472273">
      <w:bodyDiv w:val="1"/>
      <w:marLeft w:val="0"/>
      <w:marRight w:val="0"/>
      <w:marTop w:val="0"/>
      <w:marBottom w:val="0"/>
      <w:divBdr>
        <w:top w:val="none" w:sz="0" w:space="0" w:color="auto"/>
        <w:left w:val="none" w:sz="0" w:space="0" w:color="auto"/>
        <w:bottom w:val="none" w:sz="0" w:space="0" w:color="auto"/>
        <w:right w:val="none" w:sz="0" w:space="0" w:color="auto"/>
      </w:divBdr>
    </w:div>
    <w:div w:id="22168985">
      <w:bodyDiv w:val="1"/>
      <w:marLeft w:val="0"/>
      <w:marRight w:val="0"/>
      <w:marTop w:val="0"/>
      <w:marBottom w:val="0"/>
      <w:divBdr>
        <w:top w:val="none" w:sz="0" w:space="0" w:color="auto"/>
        <w:left w:val="none" w:sz="0" w:space="0" w:color="auto"/>
        <w:bottom w:val="none" w:sz="0" w:space="0" w:color="auto"/>
        <w:right w:val="none" w:sz="0" w:space="0" w:color="auto"/>
      </w:divBdr>
    </w:div>
    <w:div w:id="24139264">
      <w:bodyDiv w:val="1"/>
      <w:marLeft w:val="0"/>
      <w:marRight w:val="0"/>
      <w:marTop w:val="0"/>
      <w:marBottom w:val="0"/>
      <w:divBdr>
        <w:top w:val="none" w:sz="0" w:space="0" w:color="auto"/>
        <w:left w:val="none" w:sz="0" w:space="0" w:color="auto"/>
        <w:bottom w:val="none" w:sz="0" w:space="0" w:color="auto"/>
        <w:right w:val="none" w:sz="0" w:space="0" w:color="auto"/>
      </w:divBdr>
      <w:divsChild>
        <w:div w:id="1305890314">
          <w:marLeft w:val="0"/>
          <w:marRight w:val="0"/>
          <w:marTop w:val="0"/>
          <w:marBottom w:val="0"/>
          <w:divBdr>
            <w:top w:val="none" w:sz="0" w:space="0" w:color="auto"/>
            <w:left w:val="none" w:sz="0" w:space="0" w:color="auto"/>
            <w:bottom w:val="none" w:sz="0" w:space="0" w:color="auto"/>
            <w:right w:val="none" w:sz="0" w:space="0" w:color="auto"/>
          </w:divBdr>
          <w:divsChild>
            <w:div w:id="1887790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757108">
      <w:bodyDiv w:val="1"/>
      <w:marLeft w:val="0"/>
      <w:marRight w:val="0"/>
      <w:marTop w:val="0"/>
      <w:marBottom w:val="0"/>
      <w:divBdr>
        <w:top w:val="none" w:sz="0" w:space="0" w:color="auto"/>
        <w:left w:val="none" w:sz="0" w:space="0" w:color="auto"/>
        <w:bottom w:val="none" w:sz="0" w:space="0" w:color="auto"/>
        <w:right w:val="none" w:sz="0" w:space="0" w:color="auto"/>
      </w:divBdr>
    </w:div>
    <w:div w:id="27222772">
      <w:bodyDiv w:val="1"/>
      <w:marLeft w:val="0"/>
      <w:marRight w:val="0"/>
      <w:marTop w:val="0"/>
      <w:marBottom w:val="0"/>
      <w:divBdr>
        <w:top w:val="none" w:sz="0" w:space="0" w:color="auto"/>
        <w:left w:val="none" w:sz="0" w:space="0" w:color="auto"/>
        <w:bottom w:val="none" w:sz="0" w:space="0" w:color="auto"/>
        <w:right w:val="none" w:sz="0" w:space="0" w:color="auto"/>
      </w:divBdr>
    </w:div>
    <w:div w:id="27341764">
      <w:bodyDiv w:val="1"/>
      <w:marLeft w:val="0"/>
      <w:marRight w:val="0"/>
      <w:marTop w:val="0"/>
      <w:marBottom w:val="0"/>
      <w:divBdr>
        <w:top w:val="none" w:sz="0" w:space="0" w:color="auto"/>
        <w:left w:val="none" w:sz="0" w:space="0" w:color="auto"/>
        <w:bottom w:val="none" w:sz="0" w:space="0" w:color="auto"/>
        <w:right w:val="none" w:sz="0" w:space="0" w:color="auto"/>
      </w:divBdr>
    </w:div>
    <w:div w:id="27684700">
      <w:bodyDiv w:val="1"/>
      <w:marLeft w:val="0"/>
      <w:marRight w:val="0"/>
      <w:marTop w:val="0"/>
      <w:marBottom w:val="0"/>
      <w:divBdr>
        <w:top w:val="none" w:sz="0" w:space="0" w:color="auto"/>
        <w:left w:val="none" w:sz="0" w:space="0" w:color="auto"/>
        <w:bottom w:val="none" w:sz="0" w:space="0" w:color="auto"/>
        <w:right w:val="none" w:sz="0" w:space="0" w:color="auto"/>
      </w:divBdr>
    </w:div>
    <w:div w:id="31150998">
      <w:bodyDiv w:val="1"/>
      <w:marLeft w:val="0"/>
      <w:marRight w:val="0"/>
      <w:marTop w:val="0"/>
      <w:marBottom w:val="0"/>
      <w:divBdr>
        <w:top w:val="none" w:sz="0" w:space="0" w:color="auto"/>
        <w:left w:val="none" w:sz="0" w:space="0" w:color="auto"/>
        <w:bottom w:val="none" w:sz="0" w:space="0" w:color="auto"/>
        <w:right w:val="none" w:sz="0" w:space="0" w:color="auto"/>
      </w:divBdr>
    </w:div>
    <w:div w:id="32199165">
      <w:bodyDiv w:val="1"/>
      <w:marLeft w:val="0"/>
      <w:marRight w:val="0"/>
      <w:marTop w:val="0"/>
      <w:marBottom w:val="0"/>
      <w:divBdr>
        <w:top w:val="none" w:sz="0" w:space="0" w:color="auto"/>
        <w:left w:val="none" w:sz="0" w:space="0" w:color="auto"/>
        <w:bottom w:val="none" w:sz="0" w:space="0" w:color="auto"/>
        <w:right w:val="none" w:sz="0" w:space="0" w:color="auto"/>
      </w:divBdr>
    </w:div>
    <w:div w:id="35813116">
      <w:bodyDiv w:val="1"/>
      <w:marLeft w:val="0"/>
      <w:marRight w:val="0"/>
      <w:marTop w:val="0"/>
      <w:marBottom w:val="0"/>
      <w:divBdr>
        <w:top w:val="none" w:sz="0" w:space="0" w:color="auto"/>
        <w:left w:val="none" w:sz="0" w:space="0" w:color="auto"/>
        <w:bottom w:val="none" w:sz="0" w:space="0" w:color="auto"/>
        <w:right w:val="none" w:sz="0" w:space="0" w:color="auto"/>
      </w:divBdr>
      <w:divsChild>
        <w:div w:id="1792238786">
          <w:marLeft w:val="0"/>
          <w:marRight w:val="0"/>
          <w:marTop w:val="0"/>
          <w:marBottom w:val="0"/>
          <w:divBdr>
            <w:top w:val="none" w:sz="0" w:space="0" w:color="auto"/>
            <w:left w:val="none" w:sz="0" w:space="0" w:color="auto"/>
            <w:bottom w:val="none" w:sz="0" w:space="0" w:color="auto"/>
            <w:right w:val="none" w:sz="0" w:space="0" w:color="auto"/>
          </w:divBdr>
          <w:divsChild>
            <w:div w:id="24795808">
              <w:marLeft w:val="0"/>
              <w:marRight w:val="0"/>
              <w:marTop w:val="0"/>
              <w:marBottom w:val="0"/>
              <w:divBdr>
                <w:top w:val="none" w:sz="0" w:space="0" w:color="auto"/>
                <w:left w:val="none" w:sz="0" w:space="0" w:color="auto"/>
                <w:bottom w:val="none" w:sz="0" w:space="0" w:color="auto"/>
                <w:right w:val="none" w:sz="0" w:space="0" w:color="auto"/>
              </w:divBdr>
            </w:div>
            <w:div w:id="38894661">
              <w:marLeft w:val="0"/>
              <w:marRight w:val="0"/>
              <w:marTop w:val="0"/>
              <w:marBottom w:val="0"/>
              <w:divBdr>
                <w:top w:val="none" w:sz="0" w:space="0" w:color="auto"/>
                <w:left w:val="none" w:sz="0" w:space="0" w:color="auto"/>
                <w:bottom w:val="none" w:sz="0" w:space="0" w:color="auto"/>
                <w:right w:val="none" w:sz="0" w:space="0" w:color="auto"/>
              </w:divBdr>
            </w:div>
            <w:div w:id="50202084">
              <w:marLeft w:val="0"/>
              <w:marRight w:val="0"/>
              <w:marTop w:val="0"/>
              <w:marBottom w:val="0"/>
              <w:divBdr>
                <w:top w:val="none" w:sz="0" w:space="0" w:color="auto"/>
                <w:left w:val="none" w:sz="0" w:space="0" w:color="auto"/>
                <w:bottom w:val="none" w:sz="0" w:space="0" w:color="auto"/>
                <w:right w:val="none" w:sz="0" w:space="0" w:color="auto"/>
              </w:divBdr>
            </w:div>
            <w:div w:id="63257579">
              <w:marLeft w:val="0"/>
              <w:marRight w:val="0"/>
              <w:marTop w:val="0"/>
              <w:marBottom w:val="0"/>
              <w:divBdr>
                <w:top w:val="none" w:sz="0" w:space="0" w:color="auto"/>
                <w:left w:val="none" w:sz="0" w:space="0" w:color="auto"/>
                <w:bottom w:val="none" w:sz="0" w:space="0" w:color="auto"/>
                <w:right w:val="none" w:sz="0" w:space="0" w:color="auto"/>
              </w:divBdr>
            </w:div>
            <w:div w:id="118770605">
              <w:marLeft w:val="0"/>
              <w:marRight w:val="0"/>
              <w:marTop w:val="0"/>
              <w:marBottom w:val="0"/>
              <w:divBdr>
                <w:top w:val="none" w:sz="0" w:space="0" w:color="auto"/>
                <w:left w:val="none" w:sz="0" w:space="0" w:color="auto"/>
                <w:bottom w:val="none" w:sz="0" w:space="0" w:color="auto"/>
                <w:right w:val="none" w:sz="0" w:space="0" w:color="auto"/>
              </w:divBdr>
            </w:div>
            <w:div w:id="188220142">
              <w:marLeft w:val="0"/>
              <w:marRight w:val="0"/>
              <w:marTop w:val="0"/>
              <w:marBottom w:val="0"/>
              <w:divBdr>
                <w:top w:val="none" w:sz="0" w:space="0" w:color="auto"/>
                <w:left w:val="none" w:sz="0" w:space="0" w:color="auto"/>
                <w:bottom w:val="none" w:sz="0" w:space="0" w:color="auto"/>
                <w:right w:val="none" w:sz="0" w:space="0" w:color="auto"/>
              </w:divBdr>
            </w:div>
            <w:div w:id="216552073">
              <w:marLeft w:val="0"/>
              <w:marRight w:val="0"/>
              <w:marTop w:val="0"/>
              <w:marBottom w:val="0"/>
              <w:divBdr>
                <w:top w:val="none" w:sz="0" w:space="0" w:color="auto"/>
                <w:left w:val="none" w:sz="0" w:space="0" w:color="auto"/>
                <w:bottom w:val="none" w:sz="0" w:space="0" w:color="auto"/>
                <w:right w:val="none" w:sz="0" w:space="0" w:color="auto"/>
              </w:divBdr>
            </w:div>
            <w:div w:id="229385334">
              <w:marLeft w:val="0"/>
              <w:marRight w:val="0"/>
              <w:marTop w:val="0"/>
              <w:marBottom w:val="0"/>
              <w:divBdr>
                <w:top w:val="none" w:sz="0" w:space="0" w:color="auto"/>
                <w:left w:val="none" w:sz="0" w:space="0" w:color="auto"/>
                <w:bottom w:val="none" w:sz="0" w:space="0" w:color="auto"/>
                <w:right w:val="none" w:sz="0" w:space="0" w:color="auto"/>
              </w:divBdr>
            </w:div>
            <w:div w:id="262348518">
              <w:marLeft w:val="0"/>
              <w:marRight w:val="0"/>
              <w:marTop w:val="0"/>
              <w:marBottom w:val="0"/>
              <w:divBdr>
                <w:top w:val="none" w:sz="0" w:space="0" w:color="auto"/>
                <w:left w:val="none" w:sz="0" w:space="0" w:color="auto"/>
                <w:bottom w:val="none" w:sz="0" w:space="0" w:color="auto"/>
                <w:right w:val="none" w:sz="0" w:space="0" w:color="auto"/>
              </w:divBdr>
            </w:div>
            <w:div w:id="276370663">
              <w:marLeft w:val="0"/>
              <w:marRight w:val="0"/>
              <w:marTop w:val="0"/>
              <w:marBottom w:val="0"/>
              <w:divBdr>
                <w:top w:val="none" w:sz="0" w:space="0" w:color="auto"/>
                <w:left w:val="none" w:sz="0" w:space="0" w:color="auto"/>
                <w:bottom w:val="none" w:sz="0" w:space="0" w:color="auto"/>
                <w:right w:val="none" w:sz="0" w:space="0" w:color="auto"/>
              </w:divBdr>
            </w:div>
            <w:div w:id="305201798">
              <w:marLeft w:val="0"/>
              <w:marRight w:val="0"/>
              <w:marTop w:val="0"/>
              <w:marBottom w:val="0"/>
              <w:divBdr>
                <w:top w:val="none" w:sz="0" w:space="0" w:color="auto"/>
                <w:left w:val="none" w:sz="0" w:space="0" w:color="auto"/>
                <w:bottom w:val="none" w:sz="0" w:space="0" w:color="auto"/>
                <w:right w:val="none" w:sz="0" w:space="0" w:color="auto"/>
              </w:divBdr>
            </w:div>
            <w:div w:id="368263819">
              <w:marLeft w:val="0"/>
              <w:marRight w:val="0"/>
              <w:marTop w:val="0"/>
              <w:marBottom w:val="0"/>
              <w:divBdr>
                <w:top w:val="none" w:sz="0" w:space="0" w:color="auto"/>
                <w:left w:val="none" w:sz="0" w:space="0" w:color="auto"/>
                <w:bottom w:val="none" w:sz="0" w:space="0" w:color="auto"/>
                <w:right w:val="none" w:sz="0" w:space="0" w:color="auto"/>
              </w:divBdr>
            </w:div>
            <w:div w:id="372925108">
              <w:marLeft w:val="0"/>
              <w:marRight w:val="0"/>
              <w:marTop w:val="0"/>
              <w:marBottom w:val="0"/>
              <w:divBdr>
                <w:top w:val="none" w:sz="0" w:space="0" w:color="auto"/>
                <w:left w:val="none" w:sz="0" w:space="0" w:color="auto"/>
                <w:bottom w:val="none" w:sz="0" w:space="0" w:color="auto"/>
                <w:right w:val="none" w:sz="0" w:space="0" w:color="auto"/>
              </w:divBdr>
            </w:div>
            <w:div w:id="406002802">
              <w:marLeft w:val="0"/>
              <w:marRight w:val="0"/>
              <w:marTop w:val="0"/>
              <w:marBottom w:val="0"/>
              <w:divBdr>
                <w:top w:val="none" w:sz="0" w:space="0" w:color="auto"/>
                <w:left w:val="none" w:sz="0" w:space="0" w:color="auto"/>
                <w:bottom w:val="none" w:sz="0" w:space="0" w:color="auto"/>
                <w:right w:val="none" w:sz="0" w:space="0" w:color="auto"/>
              </w:divBdr>
            </w:div>
            <w:div w:id="460927343">
              <w:marLeft w:val="0"/>
              <w:marRight w:val="0"/>
              <w:marTop w:val="0"/>
              <w:marBottom w:val="0"/>
              <w:divBdr>
                <w:top w:val="none" w:sz="0" w:space="0" w:color="auto"/>
                <w:left w:val="none" w:sz="0" w:space="0" w:color="auto"/>
                <w:bottom w:val="none" w:sz="0" w:space="0" w:color="auto"/>
                <w:right w:val="none" w:sz="0" w:space="0" w:color="auto"/>
              </w:divBdr>
            </w:div>
            <w:div w:id="517892806">
              <w:marLeft w:val="0"/>
              <w:marRight w:val="0"/>
              <w:marTop w:val="0"/>
              <w:marBottom w:val="0"/>
              <w:divBdr>
                <w:top w:val="none" w:sz="0" w:space="0" w:color="auto"/>
                <w:left w:val="none" w:sz="0" w:space="0" w:color="auto"/>
                <w:bottom w:val="none" w:sz="0" w:space="0" w:color="auto"/>
                <w:right w:val="none" w:sz="0" w:space="0" w:color="auto"/>
              </w:divBdr>
            </w:div>
            <w:div w:id="522550836">
              <w:marLeft w:val="0"/>
              <w:marRight w:val="0"/>
              <w:marTop w:val="0"/>
              <w:marBottom w:val="0"/>
              <w:divBdr>
                <w:top w:val="none" w:sz="0" w:space="0" w:color="auto"/>
                <w:left w:val="none" w:sz="0" w:space="0" w:color="auto"/>
                <w:bottom w:val="none" w:sz="0" w:space="0" w:color="auto"/>
                <w:right w:val="none" w:sz="0" w:space="0" w:color="auto"/>
              </w:divBdr>
            </w:div>
            <w:div w:id="605121413">
              <w:marLeft w:val="0"/>
              <w:marRight w:val="0"/>
              <w:marTop w:val="0"/>
              <w:marBottom w:val="0"/>
              <w:divBdr>
                <w:top w:val="none" w:sz="0" w:space="0" w:color="auto"/>
                <w:left w:val="none" w:sz="0" w:space="0" w:color="auto"/>
                <w:bottom w:val="none" w:sz="0" w:space="0" w:color="auto"/>
                <w:right w:val="none" w:sz="0" w:space="0" w:color="auto"/>
              </w:divBdr>
            </w:div>
            <w:div w:id="612251205">
              <w:marLeft w:val="0"/>
              <w:marRight w:val="0"/>
              <w:marTop w:val="0"/>
              <w:marBottom w:val="0"/>
              <w:divBdr>
                <w:top w:val="none" w:sz="0" w:space="0" w:color="auto"/>
                <w:left w:val="none" w:sz="0" w:space="0" w:color="auto"/>
                <w:bottom w:val="none" w:sz="0" w:space="0" w:color="auto"/>
                <w:right w:val="none" w:sz="0" w:space="0" w:color="auto"/>
              </w:divBdr>
            </w:div>
            <w:div w:id="675426396">
              <w:marLeft w:val="0"/>
              <w:marRight w:val="0"/>
              <w:marTop w:val="0"/>
              <w:marBottom w:val="0"/>
              <w:divBdr>
                <w:top w:val="none" w:sz="0" w:space="0" w:color="auto"/>
                <w:left w:val="none" w:sz="0" w:space="0" w:color="auto"/>
                <w:bottom w:val="none" w:sz="0" w:space="0" w:color="auto"/>
                <w:right w:val="none" w:sz="0" w:space="0" w:color="auto"/>
              </w:divBdr>
            </w:div>
            <w:div w:id="706375886">
              <w:marLeft w:val="0"/>
              <w:marRight w:val="0"/>
              <w:marTop w:val="0"/>
              <w:marBottom w:val="0"/>
              <w:divBdr>
                <w:top w:val="none" w:sz="0" w:space="0" w:color="auto"/>
                <w:left w:val="none" w:sz="0" w:space="0" w:color="auto"/>
                <w:bottom w:val="none" w:sz="0" w:space="0" w:color="auto"/>
                <w:right w:val="none" w:sz="0" w:space="0" w:color="auto"/>
              </w:divBdr>
            </w:div>
            <w:div w:id="715398378">
              <w:marLeft w:val="0"/>
              <w:marRight w:val="0"/>
              <w:marTop w:val="0"/>
              <w:marBottom w:val="0"/>
              <w:divBdr>
                <w:top w:val="none" w:sz="0" w:space="0" w:color="auto"/>
                <w:left w:val="none" w:sz="0" w:space="0" w:color="auto"/>
                <w:bottom w:val="none" w:sz="0" w:space="0" w:color="auto"/>
                <w:right w:val="none" w:sz="0" w:space="0" w:color="auto"/>
              </w:divBdr>
            </w:div>
            <w:div w:id="792482234">
              <w:marLeft w:val="0"/>
              <w:marRight w:val="0"/>
              <w:marTop w:val="0"/>
              <w:marBottom w:val="0"/>
              <w:divBdr>
                <w:top w:val="none" w:sz="0" w:space="0" w:color="auto"/>
                <w:left w:val="none" w:sz="0" w:space="0" w:color="auto"/>
                <w:bottom w:val="none" w:sz="0" w:space="0" w:color="auto"/>
                <w:right w:val="none" w:sz="0" w:space="0" w:color="auto"/>
              </w:divBdr>
            </w:div>
            <w:div w:id="892077265">
              <w:marLeft w:val="0"/>
              <w:marRight w:val="0"/>
              <w:marTop w:val="0"/>
              <w:marBottom w:val="0"/>
              <w:divBdr>
                <w:top w:val="none" w:sz="0" w:space="0" w:color="auto"/>
                <w:left w:val="none" w:sz="0" w:space="0" w:color="auto"/>
                <w:bottom w:val="none" w:sz="0" w:space="0" w:color="auto"/>
                <w:right w:val="none" w:sz="0" w:space="0" w:color="auto"/>
              </w:divBdr>
            </w:div>
            <w:div w:id="926576877">
              <w:marLeft w:val="0"/>
              <w:marRight w:val="0"/>
              <w:marTop w:val="0"/>
              <w:marBottom w:val="0"/>
              <w:divBdr>
                <w:top w:val="none" w:sz="0" w:space="0" w:color="auto"/>
                <w:left w:val="none" w:sz="0" w:space="0" w:color="auto"/>
                <w:bottom w:val="none" w:sz="0" w:space="0" w:color="auto"/>
                <w:right w:val="none" w:sz="0" w:space="0" w:color="auto"/>
              </w:divBdr>
            </w:div>
            <w:div w:id="1009335787">
              <w:marLeft w:val="0"/>
              <w:marRight w:val="0"/>
              <w:marTop w:val="0"/>
              <w:marBottom w:val="0"/>
              <w:divBdr>
                <w:top w:val="none" w:sz="0" w:space="0" w:color="auto"/>
                <w:left w:val="none" w:sz="0" w:space="0" w:color="auto"/>
                <w:bottom w:val="none" w:sz="0" w:space="0" w:color="auto"/>
                <w:right w:val="none" w:sz="0" w:space="0" w:color="auto"/>
              </w:divBdr>
            </w:div>
            <w:div w:id="1055666606">
              <w:marLeft w:val="0"/>
              <w:marRight w:val="0"/>
              <w:marTop w:val="0"/>
              <w:marBottom w:val="0"/>
              <w:divBdr>
                <w:top w:val="none" w:sz="0" w:space="0" w:color="auto"/>
                <w:left w:val="none" w:sz="0" w:space="0" w:color="auto"/>
                <w:bottom w:val="none" w:sz="0" w:space="0" w:color="auto"/>
                <w:right w:val="none" w:sz="0" w:space="0" w:color="auto"/>
              </w:divBdr>
            </w:div>
            <w:div w:id="1077287930">
              <w:marLeft w:val="0"/>
              <w:marRight w:val="0"/>
              <w:marTop w:val="0"/>
              <w:marBottom w:val="0"/>
              <w:divBdr>
                <w:top w:val="none" w:sz="0" w:space="0" w:color="auto"/>
                <w:left w:val="none" w:sz="0" w:space="0" w:color="auto"/>
                <w:bottom w:val="none" w:sz="0" w:space="0" w:color="auto"/>
                <w:right w:val="none" w:sz="0" w:space="0" w:color="auto"/>
              </w:divBdr>
            </w:div>
            <w:div w:id="1095631303">
              <w:marLeft w:val="0"/>
              <w:marRight w:val="0"/>
              <w:marTop w:val="0"/>
              <w:marBottom w:val="0"/>
              <w:divBdr>
                <w:top w:val="none" w:sz="0" w:space="0" w:color="auto"/>
                <w:left w:val="none" w:sz="0" w:space="0" w:color="auto"/>
                <w:bottom w:val="none" w:sz="0" w:space="0" w:color="auto"/>
                <w:right w:val="none" w:sz="0" w:space="0" w:color="auto"/>
              </w:divBdr>
            </w:div>
            <w:div w:id="1178160713">
              <w:marLeft w:val="0"/>
              <w:marRight w:val="0"/>
              <w:marTop w:val="0"/>
              <w:marBottom w:val="0"/>
              <w:divBdr>
                <w:top w:val="none" w:sz="0" w:space="0" w:color="auto"/>
                <w:left w:val="none" w:sz="0" w:space="0" w:color="auto"/>
                <w:bottom w:val="none" w:sz="0" w:space="0" w:color="auto"/>
                <w:right w:val="none" w:sz="0" w:space="0" w:color="auto"/>
              </w:divBdr>
            </w:div>
            <w:div w:id="1225065579">
              <w:marLeft w:val="0"/>
              <w:marRight w:val="0"/>
              <w:marTop w:val="0"/>
              <w:marBottom w:val="0"/>
              <w:divBdr>
                <w:top w:val="none" w:sz="0" w:space="0" w:color="auto"/>
                <w:left w:val="none" w:sz="0" w:space="0" w:color="auto"/>
                <w:bottom w:val="none" w:sz="0" w:space="0" w:color="auto"/>
                <w:right w:val="none" w:sz="0" w:space="0" w:color="auto"/>
              </w:divBdr>
            </w:div>
            <w:div w:id="1227230734">
              <w:marLeft w:val="0"/>
              <w:marRight w:val="0"/>
              <w:marTop w:val="0"/>
              <w:marBottom w:val="0"/>
              <w:divBdr>
                <w:top w:val="none" w:sz="0" w:space="0" w:color="auto"/>
                <w:left w:val="none" w:sz="0" w:space="0" w:color="auto"/>
                <w:bottom w:val="none" w:sz="0" w:space="0" w:color="auto"/>
                <w:right w:val="none" w:sz="0" w:space="0" w:color="auto"/>
              </w:divBdr>
            </w:div>
            <w:div w:id="1278219628">
              <w:marLeft w:val="0"/>
              <w:marRight w:val="0"/>
              <w:marTop w:val="0"/>
              <w:marBottom w:val="0"/>
              <w:divBdr>
                <w:top w:val="none" w:sz="0" w:space="0" w:color="auto"/>
                <w:left w:val="none" w:sz="0" w:space="0" w:color="auto"/>
                <w:bottom w:val="none" w:sz="0" w:space="0" w:color="auto"/>
                <w:right w:val="none" w:sz="0" w:space="0" w:color="auto"/>
              </w:divBdr>
            </w:div>
            <w:div w:id="1296452185">
              <w:marLeft w:val="0"/>
              <w:marRight w:val="0"/>
              <w:marTop w:val="0"/>
              <w:marBottom w:val="0"/>
              <w:divBdr>
                <w:top w:val="none" w:sz="0" w:space="0" w:color="auto"/>
                <w:left w:val="none" w:sz="0" w:space="0" w:color="auto"/>
                <w:bottom w:val="none" w:sz="0" w:space="0" w:color="auto"/>
                <w:right w:val="none" w:sz="0" w:space="0" w:color="auto"/>
              </w:divBdr>
            </w:div>
            <w:div w:id="1309700456">
              <w:marLeft w:val="0"/>
              <w:marRight w:val="0"/>
              <w:marTop w:val="0"/>
              <w:marBottom w:val="0"/>
              <w:divBdr>
                <w:top w:val="none" w:sz="0" w:space="0" w:color="auto"/>
                <w:left w:val="none" w:sz="0" w:space="0" w:color="auto"/>
                <w:bottom w:val="none" w:sz="0" w:space="0" w:color="auto"/>
                <w:right w:val="none" w:sz="0" w:space="0" w:color="auto"/>
              </w:divBdr>
            </w:div>
            <w:div w:id="1315067954">
              <w:marLeft w:val="0"/>
              <w:marRight w:val="0"/>
              <w:marTop w:val="0"/>
              <w:marBottom w:val="0"/>
              <w:divBdr>
                <w:top w:val="none" w:sz="0" w:space="0" w:color="auto"/>
                <w:left w:val="none" w:sz="0" w:space="0" w:color="auto"/>
                <w:bottom w:val="none" w:sz="0" w:space="0" w:color="auto"/>
                <w:right w:val="none" w:sz="0" w:space="0" w:color="auto"/>
              </w:divBdr>
            </w:div>
            <w:div w:id="1351032485">
              <w:marLeft w:val="0"/>
              <w:marRight w:val="0"/>
              <w:marTop w:val="0"/>
              <w:marBottom w:val="0"/>
              <w:divBdr>
                <w:top w:val="none" w:sz="0" w:space="0" w:color="auto"/>
                <w:left w:val="none" w:sz="0" w:space="0" w:color="auto"/>
                <w:bottom w:val="none" w:sz="0" w:space="0" w:color="auto"/>
                <w:right w:val="none" w:sz="0" w:space="0" w:color="auto"/>
              </w:divBdr>
            </w:div>
            <w:div w:id="1351712463">
              <w:marLeft w:val="0"/>
              <w:marRight w:val="0"/>
              <w:marTop w:val="0"/>
              <w:marBottom w:val="0"/>
              <w:divBdr>
                <w:top w:val="none" w:sz="0" w:space="0" w:color="auto"/>
                <w:left w:val="none" w:sz="0" w:space="0" w:color="auto"/>
                <w:bottom w:val="none" w:sz="0" w:space="0" w:color="auto"/>
                <w:right w:val="none" w:sz="0" w:space="0" w:color="auto"/>
              </w:divBdr>
            </w:div>
            <w:div w:id="1355418303">
              <w:marLeft w:val="0"/>
              <w:marRight w:val="0"/>
              <w:marTop w:val="0"/>
              <w:marBottom w:val="0"/>
              <w:divBdr>
                <w:top w:val="none" w:sz="0" w:space="0" w:color="auto"/>
                <w:left w:val="none" w:sz="0" w:space="0" w:color="auto"/>
                <w:bottom w:val="none" w:sz="0" w:space="0" w:color="auto"/>
                <w:right w:val="none" w:sz="0" w:space="0" w:color="auto"/>
              </w:divBdr>
            </w:div>
            <w:div w:id="1359502733">
              <w:marLeft w:val="0"/>
              <w:marRight w:val="0"/>
              <w:marTop w:val="0"/>
              <w:marBottom w:val="0"/>
              <w:divBdr>
                <w:top w:val="none" w:sz="0" w:space="0" w:color="auto"/>
                <w:left w:val="none" w:sz="0" w:space="0" w:color="auto"/>
                <w:bottom w:val="none" w:sz="0" w:space="0" w:color="auto"/>
                <w:right w:val="none" w:sz="0" w:space="0" w:color="auto"/>
              </w:divBdr>
            </w:div>
            <w:div w:id="1374964171">
              <w:marLeft w:val="0"/>
              <w:marRight w:val="0"/>
              <w:marTop w:val="0"/>
              <w:marBottom w:val="0"/>
              <w:divBdr>
                <w:top w:val="none" w:sz="0" w:space="0" w:color="auto"/>
                <w:left w:val="none" w:sz="0" w:space="0" w:color="auto"/>
                <w:bottom w:val="none" w:sz="0" w:space="0" w:color="auto"/>
                <w:right w:val="none" w:sz="0" w:space="0" w:color="auto"/>
              </w:divBdr>
            </w:div>
            <w:div w:id="1376003774">
              <w:marLeft w:val="0"/>
              <w:marRight w:val="0"/>
              <w:marTop w:val="0"/>
              <w:marBottom w:val="0"/>
              <w:divBdr>
                <w:top w:val="none" w:sz="0" w:space="0" w:color="auto"/>
                <w:left w:val="none" w:sz="0" w:space="0" w:color="auto"/>
                <w:bottom w:val="none" w:sz="0" w:space="0" w:color="auto"/>
                <w:right w:val="none" w:sz="0" w:space="0" w:color="auto"/>
              </w:divBdr>
            </w:div>
            <w:div w:id="1382632509">
              <w:marLeft w:val="0"/>
              <w:marRight w:val="0"/>
              <w:marTop w:val="0"/>
              <w:marBottom w:val="0"/>
              <w:divBdr>
                <w:top w:val="none" w:sz="0" w:space="0" w:color="auto"/>
                <w:left w:val="none" w:sz="0" w:space="0" w:color="auto"/>
                <w:bottom w:val="none" w:sz="0" w:space="0" w:color="auto"/>
                <w:right w:val="none" w:sz="0" w:space="0" w:color="auto"/>
              </w:divBdr>
            </w:div>
            <w:div w:id="1400864680">
              <w:marLeft w:val="0"/>
              <w:marRight w:val="0"/>
              <w:marTop w:val="0"/>
              <w:marBottom w:val="0"/>
              <w:divBdr>
                <w:top w:val="none" w:sz="0" w:space="0" w:color="auto"/>
                <w:left w:val="none" w:sz="0" w:space="0" w:color="auto"/>
                <w:bottom w:val="none" w:sz="0" w:space="0" w:color="auto"/>
                <w:right w:val="none" w:sz="0" w:space="0" w:color="auto"/>
              </w:divBdr>
            </w:div>
            <w:div w:id="1419642118">
              <w:marLeft w:val="0"/>
              <w:marRight w:val="0"/>
              <w:marTop w:val="0"/>
              <w:marBottom w:val="0"/>
              <w:divBdr>
                <w:top w:val="none" w:sz="0" w:space="0" w:color="auto"/>
                <w:left w:val="none" w:sz="0" w:space="0" w:color="auto"/>
                <w:bottom w:val="none" w:sz="0" w:space="0" w:color="auto"/>
                <w:right w:val="none" w:sz="0" w:space="0" w:color="auto"/>
              </w:divBdr>
            </w:div>
            <w:div w:id="1464232779">
              <w:marLeft w:val="0"/>
              <w:marRight w:val="0"/>
              <w:marTop w:val="0"/>
              <w:marBottom w:val="0"/>
              <w:divBdr>
                <w:top w:val="none" w:sz="0" w:space="0" w:color="auto"/>
                <w:left w:val="none" w:sz="0" w:space="0" w:color="auto"/>
                <w:bottom w:val="none" w:sz="0" w:space="0" w:color="auto"/>
                <w:right w:val="none" w:sz="0" w:space="0" w:color="auto"/>
              </w:divBdr>
            </w:div>
            <w:div w:id="1490488351">
              <w:marLeft w:val="0"/>
              <w:marRight w:val="0"/>
              <w:marTop w:val="0"/>
              <w:marBottom w:val="0"/>
              <w:divBdr>
                <w:top w:val="none" w:sz="0" w:space="0" w:color="auto"/>
                <w:left w:val="none" w:sz="0" w:space="0" w:color="auto"/>
                <w:bottom w:val="none" w:sz="0" w:space="0" w:color="auto"/>
                <w:right w:val="none" w:sz="0" w:space="0" w:color="auto"/>
              </w:divBdr>
            </w:div>
            <w:div w:id="1503735996">
              <w:marLeft w:val="0"/>
              <w:marRight w:val="0"/>
              <w:marTop w:val="0"/>
              <w:marBottom w:val="0"/>
              <w:divBdr>
                <w:top w:val="none" w:sz="0" w:space="0" w:color="auto"/>
                <w:left w:val="none" w:sz="0" w:space="0" w:color="auto"/>
                <w:bottom w:val="none" w:sz="0" w:space="0" w:color="auto"/>
                <w:right w:val="none" w:sz="0" w:space="0" w:color="auto"/>
              </w:divBdr>
            </w:div>
            <w:div w:id="1530728151">
              <w:marLeft w:val="0"/>
              <w:marRight w:val="0"/>
              <w:marTop w:val="0"/>
              <w:marBottom w:val="0"/>
              <w:divBdr>
                <w:top w:val="none" w:sz="0" w:space="0" w:color="auto"/>
                <w:left w:val="none" w:sz="0" w:space="0" w:color="auto"/>
                <w:bottom w:val="none" w:sz="0" w:space="0" w:color="auto"/>
                <w:right w:val="none" w:sz="0" w:space="0" w:color="auto"/>
              </w:divBdr>
            </w:div>
            <w:div w:id="1558123880">
              <w:marLeft w:val="0"/>
              <w:marRight w:val="0"/>
              <w:marTop w:val="0"/>
              <w:marBottom w:val="0"/>
              <w:divBdr>
                <w:top w:val="none" w:sz="0" w:space="0" w:color="auto"/>
                <w:left w:val="none" w:sz="0" w:space="0" w:color="auto"/>
                <w:bottom w:val="none" w:sz="0" w:space="0" w:color="auto"/>
                <w:right w:val="none" w:sz="0" w:space="0" w:color="auto"/>
              </w:divBdr>
            </w:div>
            <w:div w:id="1589461504">
              <w:marLeft w:val="0"/>
              <w:marRight w:val="0"/>
              <w:marTop w:val="0"/>
              <w:marBottom w:val="0"/>
              <w:divBdr>
                <w:top w:val="none" w:sz="0" w:space="0" w:color="auto"/>
                <w:left w:val="none" w:sz="0" w:space="0" w:color="auto"/>
                <w:bottom w:val="none" w:sz="0" w:space="0" w:color="auto"/>
                <w:right w:val="none" w:sz="0" w:space="0" w:color="auto"/>
              </w:divBdr>
            </w:div>
            <w:div w:id="1641838598">
              <w:marLeft w:val="0"/>
              <w:marRight w:val="0"/>
              <w:marTop w:val="0"/>
              <w:marBottom w:val="0"/>
              <w:divBdr>
                <w:top w:val="none" w:sz="0" w:space="0" w:color="auto"/>
                <w:left w:val="none" w:sz="0" w:space="0" w:color="auto"/>
                <w:bottom w:val="none" w:sz="0" w:space="0" w:color="auto"/>
                <w:right w:val="none" w:sz="0" w:space="0" w:color="auto"/>
              </w:divBdr>
            </w:div>
            <w:div w:id="1728917712">
              <w:marLeft w:val="0"/>
              <w:marRight w:val="0"/>
              <w:marTop w:val="0"/>
              <w:marBottom w:val="0"/>
              <w:divBdr>
                <w:top w:val="none" w:sz="0" w:space="0" w:color="auto"/>
                <w:left w:val="none" w:sz="0" w:space="0" w:color="auto"/>
                <w:bottom w:val="none" w:sz="0" w:space="0" w:color="auto"/>
                <w:right w:val="none" w:sz="0" w:space="0" w:color="auto"/>
              </w:divBdr>
            </w:div>
            <w:div w:id="1730572110">
              <w:marLeft w:val="0"/>
              <w:marRight w:val="0"/>
              <w:marTop w:val="0"/>
              <w:marBottom w:val="0"/>
              <w:divBdr>
                <w:top w:val="none" w:sz="0" w:space="0" w:color="auto"/>
                <w:left w:val="none" w:sz="0" w:space="0" w:color="auto"/>
                <w:bottom w:val="none" w:sz="0" w:space="0" w:color="auto"/>
                <w:right w:val="none" w:sz="0" w:space="0" w:color="auto"/>
              </w:divBdr>
            </w:div>
            <w:div w:id="1733771655">
              <w:marLeft w:val="0"/>
              <w:marRight w:val="0"/>
              <w:marTop w:val="0"/>
              <w:marBottom w:val="0"/>
              <w:divBdr>
                <w:top w:val="none" w:sz="0" w:space="0" w:color="auto"/>
                <w:left w:val="none" w:sz="0" w:space="0" w:color="auto"/>
                <w:bottom w:val="none" w:sz="0" w:space="0" w:color="auto"/>
                <w:right w:val="none" w:sz="0" w:space="0" w:color="auto"/>
              </w:divBdr>
            </w:div>
            <w:div w:id="1829706273">
              <w:marLeft w:val="0"/>
              <w:marRight w:val="0"/>
              <w:marTop w:val="0"/>
              <w:marBottom w:val="0"/>
              <w:divBdr>
                <w:top w:val="none" w:sz="0" w:space="0" w:color="auto"/>
                <w:left w:val="none" w:sz="0" w:space="0" w:color="auto"/>
                <w:bottom w:val="none" w:sz="0" w:space="0" w:color="auto"/>
                <w:right w:val="none" w:sz="0" w:space="0" w:color="auto"/>
              </w:divBdr>
            </w:div>
            <w:div w:id="1911883068">
              <w:marLeft w:val="0"/>
              <w:marRight w:val="0"/>
              <w:marTop w:val="0"/>
              <w:marBottom w:val="0"/>
              <w:divBdr>
                <w:top w:val="none" w:sz="0" w:space="0" w:color="auto"/>
                <w:left w:val="none" w:sz="0" w:space="0" w:color="auto"/>
                <w:bottom w:val="none" w:sz="0" w:space="0" w:color="auto"/>
                <w:right w:val="none" w:sz="0" w:space="0" w:color="auto"/>
              </w:divBdr>
            </w:div>
            <w:div w:id="1911889705">
              <w:marLeft w:val="0"/>
              <w:marRight w:val="0"/>
              <w:marTop w:val="0"/>
              <w:marBottom w:val="0"/>
              <w:divBdr>
                <w:top w:val="none" w:sz="0" w:space="0" w:color="auto"/>
                <w:left w:val="none" w:sz="0" w:space="0" w:color="auto"/>
                <w:bottom w:val="none" w:sz="0" w:space="0" w:color="auto"/>
                <w:right w:val="none" w:sz="0" w:space="0" w:color="auto"/>
              </w:divBdr>
            </w:div>
            <w:div w:id="1936742500">
              <w:marLeft w:val="0"/>
              <w:marRight w:val="0"/>
              <w:marTop w:val="0"/>
              <w:marBottom w:val="0"/>
              <w:divBdr>
                <w:top w:val="none" w:sz="0" w:space="0" w:color="auto"/>
                <w:left w:val="none" w:sz="0" w:space="0" w:color="auto"/>
                <w:bottom w:val="none" w:sz="0" w:space="0" w:color="auto"/>
                <w:right w:val="none" w:sz="0" w:space="0" w:color="auto"/>
              </w:divBdr>
            </w:div>
            <w:div w:id="1978875301">
              <w:marLeft w:val="0"/>
              <w:marRight w:val="0"/>
              <w:marTop w:val="0"/>
              <w:marBottom w:val="0"/>
              <w:divBdr>
                <w:top w:val="none" w:sz="0" w:space="0" w:color="auto"/>
                <w:left w:val="none" w:sz="0" w:space="0" w:color="auto"/>
                <w:bottom w:val="none" w:sz="0" w:space="0" w:color="auto"/>
                <w:right w:val="none" w:sz="0" w:space="0" w:color="auto"/>
              </w:divBdr>
            </w:div>
            <w:div w:id="1991323093">
              <w:marLeft w:val="0"/>
              <w:marRight w:val="0"/>
              <w:marTop w:val="0"/>
              <w:marBottom w:val="0"/>
              <w:divBdr>
                <w:top w:val="none" w:sz="0" w:space="0" w:color="auto"/>
                <w:left w:val="none" w:sz="0" w:space="0" w:color="auto"/>
                <w:bottom w:val="none" w:sz="0" w:space="0" w:color="auto"/>
                <w:right w:val="none" w:sz="0" w:space="0" w:color="auto"/>
              </w:divBdr>
            </w:div>
            <w:div w:id="2027973082">
              <w:marLeft w:val="0"/>
              <w:marRight w:val="0"/>
              <w:marTop w:val="0"/>
              <w:marBottom w:val="0"/>
              <w:divBdr>
                <w:top w:val="none" w:sz="0" w:space="0" w:color="auto"/>
                <w:left w:val="none" w:sz="0" w:space="0" w:color="auto"/>
                <w:bottom w:val="none" w:sz="0" w:space="0" w:color="auto"/>
                <w:right w:val="none" w:sz="0" w:space="0" w:color="auto"/>
              </w:divBdr>
            </w:div>
            <w:div w:id="2050295920">
              <w:marLeft w:val="0"/>
              <w:marRight w:val="0"/>
              <w:marTop w:val="0"/>
              <w:marBottom w:val="0"/>
              <w:divBdr>
                <w:top w:val="none" w:sz="0" w:space="0" w:color="auto"/>
                <w:left w:val="none" w:sz="0" w:space="0" w:color="auto"/>
                <w:bottom w:val="none" w:sz="0" w:space="0" w:color="auto"/>
                <w:right w:val="none" w:sz="0" w:space="0" w:color="auto"/>
              </w:divBdr>
            </w:div>
            <w:div w:id="2080395329">
              <w:marLeft w:val="0"/>
              <w:marRight w:val="0"/>
              <w:marTop w:val="0"/>
              <w:marBottom w:val="0"/>
              <w:divBdr>
                <w:top w:val="none" w:sz="0" w:space="0" w:color="auto"/>
                <w:left w:val="none" w:sz="0" w:space="0" w:color="auto"/>
                <w:bottom w:val="none" w:sz="0" w:space="0" w:color="auto"/>
                <w:right w:val="none" w:sz="0" w:space="0" w:color="auto"/>
              </w:divBdr>
            </w:div>
            <w:div w:id="2108959342">
              <w:marLeft w:val="0"/>
              <w:marRight w:val="0"/>
              <w:marTop w:val="0"/>
              <w:marBottom w:val="0"/>
              <w:divBdr>
                <w:top w:val="none" w:sz="0" w:space="0" w:color="auto"/>
                <w:left w:val="none" w:sz="0" w:space="0" w:color="auto"/>
                <w:bottom w:val="none" w:sz="0" w:space="0" w:color="auto"/>
                <w:right w:val="none" w:sz="0" w:space="0" w:color="auto"/>
              </w:divBdr>
            </w:div>
            <w:div w:id="2113240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820051">
      <w:bodyDiv w:val="1"/>
      <w:marLeft w:val="0"/>
      <w:marRight w:val="0"/>
      <w:marTop w:val="0"/>
      <w:marBottom w:val="0"/>
      <w:divBdr>
        <w:top w:val="none" w:sz="0" w:space="0" w:color="auto"/>
        <w:left w:val="none" w:sz="0" w:space="0" w:color="auto"/>
        <w:bottom w:val="none" w:sz="0" w:space="0" w:color="auto"/>
        <w:right w:val="none" w:sz="0" w:space="0" w:color="auto"/>
      </w:divBdr>
    </w:div>
    <w:div w:id="48456751">
      <w:bodyDiv w:val="1"/>
      <w:marLeft w:val="0"/>
      <w:marRight w:val="0"/>
      <w:marTop w:val="0"/>
      <w:marBottom w:val="0"/>
      <w:divBdr>
        <w:top w:val="none" w:sz="0" w:space="0" w:color="auto"/>
        <w:left w:val="none" w:sz="0" w:space="0" w:color="auto"/>
        <w:bottom w:val="none" w:sz="0" w:space="0" w:color="auto"/>
        <w:right w:val="none" w:sz="0" w:space="0" w:color="auto"/>
      </w:divBdr>
      <w:divsChild>
        <w:div w:id="926157695">
          <w:marLeft w:val="0"/>
          <w:marRight w:val="0"/>
          <w:marTop w:val="0"/>
          <w:marBottom w:val="0"/>
          <w:divBdr>
            <w:top w:val="none" w:sz="0" w:space="0" w:color="auto"/>
            <w:left w:val="none" w:sz="0" w:space="0" w:color="auto"/>
            <w:bottom w:val="none" w:sz="0" w:space="0" w:color="auto"/>
            <w:right w:val="none" w:sz="0" w:space="0" w:color="auto"/>
          </w:divBdr>
          <w:divsChild>
            <w:div w:id="1026374231">
              <w:marLeft w:val="0"/>
              <w:marRight w:val="0"/>
              <w:marTop w:val="0"/>
              <w:marBottom w:val="0"/>
              <w:divBdr>
                <w:top w:val="none" w:sz="0" w:space="0" w:color="auto"/>
                <w:left w:val="none" w:sz="0" w:space="0" w:color="auto"/>
                <w:bottom w:val="none" w:sz="0" w:space="0" w:color="auto"/>
                <w:right w:val="none" w:sz="0" w:space="0" w:color="auto"/>
              </w:divBdr>
              <w:divsChild>
                <w:div w:id="374547056">
                  <w:marLeft w:val="0"/>
                  <w:marRight w:val="0"/>
                  <w:marTop w:val="0"/>
                  <w:marBottom w:val="0"/>
                  <w:divBdr>
                    <w:top w:val="none" w:sz="0" w:space="0" w:color="auto"/>
                    <w:left w:val="none" w:sz="0" w:space="0" w:color="auto"/>
                    <w:bottom w:val="none" w:sz="0" w:space="0" w:color="auto"/>
                    <w:right w:val="none" w:sz="0" w:space="0" w:color="auto"/>
                  </w:divBdr>
                  <w:divsChild>
                    <w:div w:id="561253561">
                      <w:marLeft w:val="0"/>
                      <w:marRight w:val="0"/>
                      <w:marTop w:val="0"/>
                      <w:marBottom w:val="0"/>
                      <w:divBdr>
                        <w:top w:val="none" w:sz="0" w:space="0" w:color="auto"/>
                        <w:left w:val="none" w:sz="0" w:space="0" w:color="auto"/>
                        <w:bottom w:val="none" w:sz="0" w:space="0" w:color="auto"/>
                        <w:right w:val="none" w:sz="0" w:space="0" w:color="auto"/>
                      </w:divBdr>
                      <w:divsChild>
                        <w:div w:id="1778138154">
                          <w:marLeft w:val="0"/>
                          <w:marRight w:val="0"/>
                          <w:marTop w:val="0"/>
                          <w:marBottom w:val="0"/>
                          <w:divBdr>
                            <w:top w:val="none" w:sz="0" w:space="0" w:color="auto"/>
                            <w:left w:val="none" w:sz="0" w:space="0" w:color="auto"/>
                            <w:bottom w:val="none" w:sz="0" w:space="0" w:color="auto"/>
                            <w:right w:val="none" w:sz="0" w:space="0" w:color="auto"/>
                          </w:divBdr>
                          <w:divsChild>
                            <w:div w:id="1400981422">
                              <w:marLeft w:val="0"/>
                              <w:marRight w:val="0"/>
                              <w:marTop w:val="0"/>
                              <w:marBottom w:val="0"/>
                              <w:divBdr>
                                <w:top w:val="none" w:sz="0" w:space="0" w:color="auto"/>
                                <w:left w:val="none" w:sz="0" w:space="0" w:color="auto"/>
                                <w:bottom w:val="none" w:sz="0" w:space="0" w:color="auto"/>
                                <w:right w:val="none" w:sz="0" w:space="0" w:color="auto"/>
                              </w:divBdr>
                              <w:divsChild>
                                <w:div w:id="321158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576699">
      <w:bodyDiv w:val="1"/>
      <w:marLeft w:val="0"/>
      <w:marRight w:val="0"/>
      <w:marTop w:val="0"/>
      <w:marBottom w:val="0"/>
      <w:divBdr>
        <w:top w:val="none" w:sz="0" w:space="0" w:color="auto"/>
        <w:left w:val="none" w:sz="0" w:space="0" w:color="auto"/>
        <w:bottom w:val="none" w:sz="0" w:space="0" w:color="auto"/>
        <w:right w:val="none" w:sz="0" w:space="0" w:color="auto"/>
      </w:divBdr>
    </w:div>
    <w:div w:id="51343981">
      <w:bodyDiv w:val="1"/>
      <w:marLeft w:val="0"/>
      <w:marRight w:val="0"/>
      <w:marTop w:val="0"/>
      <w:marBottom w:val="0"/>
      <w:divBdr>
        <w:top w:val="none" w:sz="0" w:space="0" w:color="auto"/>
        <w:left w:val="none" w:sz="0" w:space="0" w:color="auto"/>
        <w:bottom w:val="none" w:sz="0" w:space="0" w:color="auto"/>
        <w:right w:val="none" w:sz="0" w:space="0" w:color="auto"/>
      </w:divBdr>
    </w:div>
    <w:div w:id="51732956">
      <w:bodyDiv w:val="1"/>
      <w:marLeft w:val="0"/>
      <w:marRight w:val="0"/>
      <w:marTop w:val="0"/>
      <w:marBottom w:val="0"/>
      <w:divBdr>
        <w:top w:val="none" w:sz="0" w:space="0" w:color="auto"/>
        <w:left w:val="none" w:sz="0" w:space="0" w:color="auto"/>
        <w:bottom w:val="none" w:sz="0" w:space="0" w:color="auto"/>
        <w:right w:val="none" w:sz="0" w:space="0" w:color="auto"/>
      </w:divBdr>
    </w:div>
    <w:div w:id="54789135">
      <w:bodyDiv w:val="1"/>
      <w:marLeft w:val="0"/>
      <w:marRight w:val="0"/>
      <w:marTop w:val="0"/>
      <w:marBottom w:val="0"/>
      <w:divBdr>
        <w:top w:val="none" w:sz="0" w:space="0" w:color="auto"/>
        <w:left w:val="none" w:sz="0" w:space="0" w:color="auto"/>
        <w:bottom w:val="none" w:sz="0" w:space="0" w:color="auto"/>
        <w:right w:val="none" w:sz="0" w:space="0" w:color="auto"/>
      </w:divBdr>
    </w:div>
    <w:div w:id="58292796">
      <w:bodyDiv w:val="1"/>
      <w:marLeft w:val="0"/>
      <w:marRight w:val="0"/>
      <w:marTop w:val="0"/>
      <w:marBottom w:val="0"/>
      <w:divBdr>
        <w:top w:val="none" w:sz="0" w:space="0" w:color="auto"/>
        <w:left w:val="none" w:sz="0" w:space="0" w:color="auto"/>
        <w:bottom w:val="none" w:sz="0" w:space="0" w:color="auto"/>
        <w:right w:val="none" w:sz="0" w:space="0" w:color="auto"/>
      </w:divBdr>
      <w:divsChild>
        <w:div w:id="550188903">
          <w:marLeft w:val="0"/>
          <w:marRight w:val="0"/>
          <w:marTop w:val="0"/>
          <w:marBottom w:val="0"/>
          <w:divBdr>
            <w:top w:val="none" w:sz="0" w:space="0" w:color="auto"/>
            <w:left w:val="none" w:sz="0" w:space="0" w:color="auto"/>
            <w:bottom w:val="none" w:sz="0" w:space="0" w:color="auto"/>
            <w:right w:val="none" w:sz="0" w:space="0" w:color="auto"/>
          </w:divBdr>
          <w:divsChild>
            <w:div w:id="1082407347">
              <w:marLeft w:val="0"/>
              <w:marRight w:val="0"/>
              <w:marTop w:val="0"/>
              <w:marBottom w:val="0"/>
              <w:divBdr>
                <w:top w:val="none" w:sz="0" w:space="0" w:color="auto"/>
                <w:left w:val="none" w:sz="0" w:space="0" w:color="auto"/>
                <w:bottom w:val="none" w:sz="0" w:space="0" w:color="auto"/>
                <w:right w:val="none" w:sz="0" w:space="0" w:color="auto"/>
              </w:divBdr>
              <w:divsChild>
                <w:div w:id="66073492">
                  <w:marLeft w:val="0"/>
                  <w:marRight w:val="0"/>
                  <w:marTop w:val="0"/>
                  <w:marBottom w:val="0"/>
                  <w:divBdr>
                    <w:top w:val="none" w:sz="0" w:space="0" w:color="auto"/>
                    <w:left w:val="none" w:sz="0" w:space="0" w:color="auto"/>
                    <w:bottom w:val="none" w:sz="0" w:space="0" w:color="auto"/>
                    <w:right w:val="none" w:sz="0" w:space="0" w:color="auto"/>
                  </w:divBdr>
                  <w:divsChild>
                    <w:div w:id="1281380124">
                      <w:marLeft w:val="0"/>
                      <w:marRight w:val="0"/>
                      <w:marTop w:val="0"/>
                      <w:marBottom w:val="0"/>
                      <w:divBdr>
                        <w:top w:val="none" w:sz="0" w:space="0" w:color="auto"/>
                        <w:left w:val="none" w:sz="0" w:space="0" w:color="auto"/>
                        <w:bottom w:val="none" w:sz="0" w:space="0" w:color="auto"/>
                        <w:right w:val="none" w:sz="0" w:space="0" w:color="auto"/>
                      </w:divBdr>
                      <w:divsChild>
                        <w:div w:id="1147746700">
                          <w:marLeft w:val="0"/>
                          <w:marRight w:val="0"/>
                          <w:marTop w:val="0"/>
                          <w:marBottom w:val="0"/>
                          <w:divBdr>
                            <w:top w:val="none" w:sz="0" w:space="0" w:color="auto"/>
                            <w:left w:val="none" w:sz="0" w:space="0" w:color="auto"/>
                            <w:bottom w:val="none" w:sz="0" w:space="0" w:color="auto"/>
                            <w:right w:val="none" w:sz="0" w:space="0" w:color="auto"/>
                          </w:divBdr>
                          <w:divsChild>
                            <w:div w:id="53168492">
                              <w:marLeft w:val="0"/>
                              <w:marRight w:val="0"/>
                              <w:marTop w:val="0"/>
                              <w:marBottom w:val="0"/>
                              <w:divBdr>
                                <w:top w:val="none" w:sz="0" w:space="0" w:color="auto"/>
                                <w:left w:val="none" w:sz="0" w:space="0" w:color="auto"/>
                                <w:bottom w:val="none" w:sz="0" w:space="0" w:color="auto"/>
                                <w:right w:val="none" w:sz="0" w:space="0" w:color="auto"/>
                              </w:divBdr>
                              <w:divsChild>
                                <w:div w:id="2098020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1955637">
      <w:bodyDiv w:val="1"/>
      <w:marLeft w:val="0"/>
      <w:marRight w:val="0"/>
      <w:marTop w:val="0"/>
      <w:marBottom w:val="0"/>
      <w:divBdr>
        <w:top w:val="none" w:sz="0" w:space="0" w:color="auto"/>
        <w:left w:val="none" w:sz="0" w:space="0" w:color="auto"/>
        <w:bottom w:val="none" w:sz="0" w:space="0" w:color="auto"/>
        <w:right w:val="none" w:sz="0" w:space="0" w:color="auto"/>
      </w:divBdr>
    </w:div>
    <w:div w:id="64422038">
      <w:bodyDiv w:val="1"/>
      <w:marLeft w:val="0"/>
      <w:marRight w:val="0"/>
      <w:marTop w:val="0"/>
      <w:marBottom w:val="0"/>
      <w:divBdr>
        <w:top w:val="none" w:sz="0" w:space="0" w:color="auto"/>
        <w:left w:val="none" w:sz="0" w:space="0" w:color="auto"/>
        <w:bottom w:val="none" w:sz="0" w:space="0" w:color="auto"/>
        <w:right w:val="none" w:sz="0" w:space="0" w:color="auto"/>
      </w:divBdr>
    </w:div>
    <w:div w:id="68626351">
      <w:bodyDiv w:val="1"/>
      <w:marLeft w:val="0"/>
      <w:marRight w:val="0"/>
      <w:marTop w:val="0"/>
      <w:marBottom w:val="0"/>
      <w:divBdr>
        <w:top w:val="none" w:sz="0" w:space="0" w:color="auto"/>
        <w:left w:val="none" w:sz="0" w:space="0" w:color="auto"/>
        <w:bottom w:val="none" w:sz="0" w:space="0" w:color="auto"/>
        <w:right w:val="none" w:sz="0" w:space="0" w:color="auto"/>
      </w:divBdr>
    </w:div>
    <w:div w:id="71513407">
      <w:bodyDiv w:val="1"/>
      <w:marLeft w:val="0"/>
      <w:marRight w:val="0"/>
      <w:marTop w:val="0"/>
      <w:marBottom w:val="0"/>
      <w:divBdr>
        <w:top w:val="none" w:sz="0" w:space="0" w:color="auto"/>
        <w:left w:val="none" w:sz="0" w:space="0" w:color="auto"/>
        <w:bottom w:val="none" w:sz="0" w:space="0" w:color="auto"/>
        <w:right w:val="none" w:sz="0" w:space="0" w:color="auto"/>
      </w:divBdr>
    </w:div>
    <w:div w:id="79915119">
      <w:bodyDiv w:val="1"/>
      <w:marLeft w:val="0"/>
      <w:marRight w:val="0"/>
      <w:marTop w:val="0"/>
      <w:marBottom w:val="0"/>
      <w:divBdr>
        <w:top w:val="none" w:sz="0" w:space="0" w:color="auto"/>
        <w:left w:val="none" w:sz="0" w:space="0" w:color="auto"/>
        <w:bottom w:val="none" w:sz="0" w:space="0" w:color="auto"/>
        <w:right w:val="none" w:sz="0" w:space="0" w:color="auto"/>
      </w:divBdr>
    </w:div>
    <w:div w:id="80032501">
      <w:bodyDiv w:val="1"/>
      <w:marLeft w:val="0"/>
      <w:marRight w:val="0"/>
      <w:marTop w:val="0"/>
      <w:marBottom w:val="0"/>
      <w:divBdr>
        <w:top w:val="none" w:sz="0" w:space="0" w:color="auto"/>
        <w:left w:val="none" w:sz="0" w:space="0" w:color="auto"/>
        <w:bottom w:val="none" w:sz="0" w:space="0" w:color="auto"/>
        <w:right w:val="none" w:sz="0" w:space="0" w:color="auto"/>
      </w:divBdr>
    </w:div>
    <w:div w:id="84806226">
      <w:bodyDiv w:val="1"/>
      <w:marLeft w:val="0"/>
      <w:marRight w:val="0"/>
      <w:marTop w:val="0"/>
      <w:marBottom w:val="0"/>
      <w:divBdr>
        <w:top w:val="none" w:sz="0" w:space="0" w:color="auto"/>
        <w:left w:val="none" w:sz="0" w:space="0" w:color="auto"/>
        <w:bottom w:val="none" w:sz="0" w:space="0" w:color="auto"/>
        <w:right w:val="none" w:sz="0" w:space="0" w:color="auto"/>
      </w:divBdr>
    </w:div>
    <w:div w:id="89468233">
      <w:bodyDiv w:val="1"/>
      <w:marLeft w:val="0"/>
      <w:marRight w:val="0"/>
      <w:marTop w:val="0"/>
      <w:marBottom w:val="0"/>
      <w:divBdr>
        <w:top w:val="none" w:sz="0" w:space="0" w:color="auto"/>
        <w:left w:val="none" w:sz="0" w:space="0" w:color="auto"/>
        <w:bottom w:val="none" w:sz="0" w:space="0" w:color="auto"/>
        <w:right w:val="none" w:sz="0" w:space="0" w:color="auto"/>
      </w:divBdr>
    </w:div>
    <w:div w:id="89863712">
      <w:bodyDiv w:val="1"/>
      <w:marLeft w:val="0"/>
      <w:marRight w:val="0"/>
      <w:marTop w:val="0"/>
      <w:marBottom w:val="0"/>
      <w:divBdr>
        <w:top w:val="none" w:sz="0" w:space="0" w:color="auto"/>
        <w:left w:val="none" w:sz="0" w:space="0" w:color="auto"/>
        <w:bottom w:val="none" w:sz="0" w:space="0" w:color="auto"/>
        <w:right w:val="none" w:sz="0" w:space="0" w:color="auto"/>
      </w:divBdr>
    </w:div>
    <w:div w:id="89933205">
      <w:bodyDiv w:val="1"/>
      <w:marLeft w:val="0"/>
      <w:marRight w:val="0"/>
      <w:marTop w:val="0"/>
      <w:marBottom w:val="0"/>
      <w:divBdr>
        <w:top w:val="none" w:sz="0" w:space="0" w:color="auto"/>
        <w:left w:val="none" w:sz="0" w:space="0" w:color="auto"/>
        <w:bottom w:val="none" w:sz="0" w:space="0" w:color="auto"/>
        <w:right w:val="none" w:sz="0" w:space="0" w:color="auto"/>
      </w:divBdr>
    </w:div>
    <w:div w:id="90316802">
      <w:bodyDiv w:val="1"/>
      <w:marLeft w:val="0"/>
      <w:marRight w:val="0"/>
      <w:marTop w:val="0"/>
      <w:marBottom w:val="0"/>
      <w:divBdr>
        <w:top w:val="none" w:sz="0" w:space="0" w:color="auto"/>
        <w:left w:val="none" w:sz="0" w:space="0" w:color="auto"/>
        <w:bottom w:val="none" w:sz="0" w:space="0" w:color="auto"/>
        <w:right w:val="none" w:sz="0" w:space="0" w:color="auto"/>
      </w:divBdr>
      <w:divsChild>
        <w:div w:id="546721187">
          <w:marLeft w:val="0"/>
          <w:marRight w:val="0"/>
          <w:marTop w:val="0"/>
          <w:marBottom w:val="0"/>
          <w:divBdr>
            <w:top w:val="none" w:sz="0" w:space="0" w:color="auto"/>
            <w:left w:val="none" w:sz="0" w:space="0" w:color="auto"/>
            <w:bottom w:val="none" w:sz="0" w:space="0" w:color="auto"/>
            <w:right w:val="none" w:sz="0" w:space="0" w:color="auto"/>
          </w:divBdr>
          <w:divsChild>
            <w:div w:id="212456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20279">
      <w:bodyDiv w:val="1"/>
      <w:marLeft w:val="0"/>
      <w:marRight w:val="0"/>
      <w:marTop w:val="0"/>
      <w:marBottom w:val="0"/>
      <w:divBdr>
        <w:top w:val="none" w:sz="0" w:space="0" w:color="auto"/>
        <w:left w:val="none" w:sz="0" w:space="0" w:color="auto"/>
        <w:bottom w:val="none" w:sz="0" w:space="0" w:color="auto"/>
        <w:right w:val="none" w:sz="0" w:space="0" w:color="auto"/>
      </w:divBdr>
    </w:div>
    <w:div w:id="92215484">
      <w:bodyDiv w:val="1"/>
      <w:marLeft w:val="0"/>
      <w:marRight w:val="0"/>
      <w:marTop w:val="0"/>
      <w:marBottom w:val="0"/>
      <w:divBdr>
        <w:top w:val="none" w:sz="0" w:space="0" w:color="auto"/>
        <w:left w:val="none" w:sz="0" w:space="0" w:color="auto"/>
        <w:bottom w:val="none" w:sz="0" w:space="0" w:color="auto"/>
        <w:right w:val="none" w:sz="0" w:space="0" w:color="auto"/>
      </w:divBdr>
    </w:div>
    <w:div w:id="103547038">
      <w:bodyDiv w:val="1"/>
      <w:marLeft w:val="0"/>
      <w:marRight w:val="0"/>
      <w:marTop w:val="0"/>
      <w:marBottom w:val="0"/>
      <w:divBdr>
        <w:top w:val="none" w:sz="0" w:space="0" w:color="auto"/>
        <w:left w:val="none" w:sz="0" w:space="0" w:color="auto"/>
        <w:bottom w:val="none" w:sz="0" w:space="0" w:color="auto"/>
        <w:right w:val="none" w:sz="0" w:space="0" w:color="auto"/>
      </w:divBdr>
    </w:div>
    <w:div w:id="106891438">
      <w:bodyDiv w:val="1"/>
      <w:marLeft w:val="0"/>
      <w:marRight w:val="0"/>
      <w:marTop w:val="0"/>
      <w:marBottom w:val="0"/>
      <w:divBdr>
        <w:top w:val="none" w:sz="0" w:space="0" w:color="auto"/>
        <w:left w:val="none" w:sz="0" w:space="0" w:color="auto"/>
        <w:bottom w:val="none" w:sz="0" w:space="0" w:color="auto"/>
        <w:right w:val="none" w:sz="0" w:space="0" w:color="auto"/>
      </w:divBdr>
    </w:div>
    <w:div w:id="107547230">
      <w:bodyDiv w:val="1"/>
      <w:marLeft w:val="0"/>
      <w:marRight w:val="0"/>
      <w:marTop w:val="0"/>
      <w:marBottom w:val="0"/>
      <w:divBdr>
        <w:top w:val="none" w:sz="0" w:space="0" w:color="auto"/>
        <w:left w:val="none" w:sz="0" w:space="0" w:color="auto"/>
        <w:bottom w:val="none" w:sz="0" w:space="0" w:color="auto"/>
        <w:right w:val="none" w:sz="0" w:space="0" w:color="auto"/>
      </w:divBdr>
    </w:div>
    <w:div w:id="108477109">
      <w:bodyDiv w:val="1"/>
      <w:marLeft w:val="0"/>
      <w:marRight w:val="0"/>
      <w:marTop w:val="0"/>
      <w:marBottom w:val="0"/>
      <w:divBdr>
        <w:top w:val="none" w:sz="0" w:space="0" w:color="auto"/>
        <w:left w:val="none" w:sz="0" w:space="0" w:color="auto"/>
        <w:bottom w:val="none" w:sz="0" w:space="0" w:color="auto"/>
        <w:right w:val="none" w:sz="0" w:space="0" w:color="auto"/>
      </w:divBdr>
    </w:div>
    <w:div w:id="110131979">
      <w:bodyDiv w:val="1"/>
      <w:marLeft w:val="0"/>
      <w:marRight w:val="0"/>
      <w:marTop w:val="0"/>
      <w:marBottom w:val="0"/>
      <w:divBdr>
        <w:top w:val="none" w:sz="0" w:space="0" w:color="auto"/>
        <w:left w:val="none" w:sz="0" w:space="0" w:color="auto"/>
        <w:bottom w:val="none" w:sz="0" w:space="0" w:color="auto"/>
        <w:right w:val="none" w:sz="0" w:space="0" w:color="auto"/>
      </w:divBdr>
      <w:divsChild>
        <w:div w:id="1261721426">
          <w:marLeft w:val="0"/>
          <w:marRight w:val="0"/>
          <w:marTop w:val="0"/>
          <w:marBottom w:val="0"/>
          <w:divBdr>
            <w:top w:val="none" w:sz="0" w:space="0" w:color="auto"/>
            <w:left w:val="none" w:sz="0" w:space="0" w:color="auto"/>
            <w:bottom w:val="none" w:sz="0" w:space="0" w:color="auto"/>
            <w:right w:val="none" w:sz="0" w:space="0" w:color="auto"/>
          </w:divBdr>
          <w:divsChild>
            <w:div w:id="684013070">
              <w:marLeft w:val="0"/>
              <w:marRight w:val="0"/>
              <w:marTop w:val="0"/>
              <w:marBottom w:val="0"/>
              <w:divBdr>
                <w:top w:val="none" w:sz="0" w:space="0" w:color="auto"/>
                <w:left w:val="none" w:sz="0" w:space="0" w:color="auto"/>
                <w:bottom w:val="none" w:sz="0" w:space="0" w:color="auto"/>
                <w:right w:val="none" w:sz="0" w:space="0" w:color="auto"/>
              </w:divBdr>
              <w:divsChild>
                <w:div w:id="23332635">
                  <w:marLeft w:val="0"/>
                  <w:marRight w:val="0"/>
                  <w:marTop w:val="0"/>
                  <w:marBottom w:val="0"/>
                  <w:divBdr>
                    <w:top w:val="none" w:sz="0" w:space="0" w:color="auto"/>
                    <w:left w:val="none" w:sz="0" w:space="0" w:color="auto"/>
                    <w:bottom w:val="none" w:sz="0" w:space="0" w:color="auto"/>
                    <w:right w:val="none" w:sz="0" w:space="0" w:color="auto"/>
                  </w:divBdr>
                  <w:divsChild>
                    <w:div w:id="967197727">
                      <w:marLeft w:val="0"/>
                      <w:marRight w:val="0"/>
                      <w:marTop w:val="0"/>
                      <w:marBottom w:val="0"/>
                      <w:divBdr>
                        <w:top w:val="none" w:sz="0" w:space="0" w:color="auto"/>
                        <w:left w:val="none" w:sz="0" w:space="0" w:color="auto"/>
                        <w:bottom w:val="none" w:sz="0" w:space="0" w:color="auto"/>
                        <w:right w:val="none" w:sz="0" w:space="0" w:color="auto"/>
                      </w:divBdr>
                      <w:divsChild>
                        <w:div w:id="1113786467">
                          <w:marLeft w:val="0"/>
                          <w:marRight w:val="0"/>
                          <w:marTop w:val="0"/>
                          <w:marBottom w:val="0"/>
                          <w:divBdr>
                            <w:top w:val="none" w:sz="0" w:space="0" w:color="auto"/>
                            <w:left w:val="none" w:sz="0" w:space="0" w:color="auto"/>
                            <w:bottom w:val="none" w:sz="0" w:space="0" w:color="auto"/>
                            <w:right w:val="none" w:sz="0" w:space="0" w:color="auto"/>
                          </w:divBdr>
                          <w:divsChild>
                            <w:div w:id="1576284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022900">
      <w:bodyDiv w:val="1"/>
      <w:marLeft w:val="0"/>
      <w:marRight w:val="0"/>
      <w:marTop w:val="0"/>
      <w:marBottom w:val="0"/>
      <w:divBdr>
        <w:top w:val="none" w:sz="0" w:space="0" w:color="auto"/>
        <w:left w:val="none" w:sz="0" w:space="0" w:color="auto"/>
        <w:bottom w:val="none" w:sz="0" w:space="0" w:color="auto"/>
        <w:right w:val="none" w:sz="0" w:space="0" w:color="auto"/>
      </w:divBdr>
    </w:div>
    <w:div w:id="113795462">
      <w:bodyDiv w:val="1"/>
      <w:marLeft w:val="0"/>
      <w:marRight w:val="0"/>
      <w:marTop w:val="0"/>
      <w:marBottom w:val="0"/>
      <w:divBdr>
        <w:top w:val="none" w:sz="0" w:space="0" w:color="auto"/>
        <w:left w:val="none" w:sz="0" w:space="0" w:color="auto"/>
        <w:bottom w:val="none" w:sz="0" w:space="0" w:color="auto"/>
        <w:right w:val="none" w:sz="0" w:space="0" w:color="auto"/>
      </w:divBdr>
    </w:div>
    <w:div w:id="116874106">
      <w:bodyDiv w:val="1"/>
      <w:marLeft w:val="0"/>
      <w:marRight w:val="0"/>
      <w:marTop w:val="0"/>
      <w:marBottom w:val="0"/>
      <w:divBdr>
        <w:top w:val="none" w:sz="0" w:space="0" w:color="auto"/>
        <w:left w:val="none" w:sz="0" w:space="0" w:color="auto"/>
        <w:bottom w:val="none" w:sz="0" w:space="0" w:color="auto"/>
        <w:right w:val="none" w:sz="0" w:space="0" w:color="auto"/>
      </w:divBdr>
      <w:divsChild>
        <w:div w:id="639459458">
          <w:marLeft w:val="0"/>
          <w:marRight w:val="0"/>
          <w:marTop w:val="0"/>
          <w:marBottom w:val="0"/>
          <w:divBdr>
            <w:top w:val="none" w:sz="0" w:space="0" w:color="auto"/>
            <w:left w:val="none" w:sz="0" w:space="0" w:color="auto"/>
            <w:bottom w:val="none" w:sz="0" w:space="0" w:color="auto"/>
            <w:right w:val="none" w:sz="0" w:space="0" w:color="auto"/>
          </w:divBdr>
          <w:divsChild>
            <w:div w:id="2063169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766544">
      <w:bodyDiv w:val="1"/>
      <w:marLeft w:val="0"/>
      <w:marRight w:val="0"/>
      <w:marTop w:val="0"/>
      <w:marBottom w:val="0"/>
      <w:divBdr>
        <w:top w:val="none" w:sz="0" w:space="0" w:color="auto"/>
        <w:left w:val="none" w:sz="0" w:space="0" w:color="auto"/>
        <w:bottom w:val="none" w:sz="0" w:space="0" w:color="auto"/>
        <w:right w:val="none" w:sz="0" w:space="0" w:color="auto"/>
      </w:divBdr>
    </w:div>
    <w:div w:id="122118279">
      <w:bodyDiv w:val="1"/>
      <w:marLeft w:val="0"/>
      <w:marRight w:val="0"/>
      <w:marTop w:val="0"/>
      <w:marBottom w:val="0"/>
      <w:divBdr>
        <w:top w:val="none" w:sz="0" w:space="0" w:color="auto"/>
        <w:left w:val="none" w:sz="0" w:space="0" w:color="auto"/>
        <w:bottom w:val="none" w:sz="0" w:space="0" w:color="auto"/>
        <w:right w:val="none" w:sz="0" w:space="0" w:color="auto"/>
      </w:divBdr>
      <w:divsChild>
        <w:div w:id="78133835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4936204">
      <w:bodyDiv w:val="1"/>
      <w:marLeft w:val="0"/>
      <w:marRight w:val="0"/>
      <w:marTop w:val="0"/>
      <w:marBottom w:val="0"/>
      <w:divBdr>
        <w:top w:val="none" w:sz="0" w:space="0" w:color="auto"/>
        <w:left w:val="none" w:sz="0" w:space="0" w:color="auto"/>
        <w:bottom w:val="none" w:sz="0" w:space="0" w:color="auto"/>
        <w:right w:val="none" w:sz="0" w:space="0" w:color="auto"/>
      </w:divBdr>
      <w:divsChild>
        <w:div w:id="2039156750">
          <w:marLeft w:val="0"/>
          <w:marRight w:val="0"/>
          <w:marTop w:val="0"/>
          <w:marBottom w:val="0"/>
          <w:divBdr>
            <w:top w:val="none" w:sz="0" w:space="0" w:color="auto"/>
            <w:left w:val="none" w:sz="0" w:space="0" w:color="auto"/>
            <w:bottom w:val="none" w:sz="0" w:space="0" w:color="auto"/>
            <w:right w:val="none" w:sz="0" w:space="0" w:color="auto"/>
          </w:divBdr>
          <w:divsChild>
            <w:div w:id="1805149631">
              <w:marLeft w:val="0"/>
              <w:marRight w:val="0"/>
              <w:marTop w:val="0"/>
              <w:marBottom w:val="0"/>
              <w:divBdr>
                <w:top w:val="none" w:sz="0" w:space="0" w:color="auto"/>
                <w:left w:val="none" w:sz="0" w:space="0" w:color="auto"/>
                <w:bottom w:val="none" w:sz="0" w:space="0" w:color="auto"/>
                <w:right w:val="none" w:sz="0" w:space="0" w:color="auto"/>
              </w:divBdr>
              <w:divsChild>
                <w:div w:id="1140268744">
                  <w:marLeft w:val="0"/>
                  <w:marRight w:val="0"/>
                  <w:marTop w:val="0"/>
                  <w:marBottom w:val="0"/>
                  <w:divBdr>
                    <w:top w:val="none" w:sz="0" w:space="0" w:color="auto"/>
                    <w:left w:val="none" w:sz="0" w:space="0" w:color="auto"/>
                    <w:bottom w:val="none" w:sz="0" w:space="0" w:color="auto"/>
                    <w:right w:val="none" w:sz="0" w:space="0" w:color="auto"/>
                  </w:divBdr>
                  <w:divsChild>
                    <w:div w:id="1519925777">
                      <w:marLeft w:val="0"/>
                      <w:marRight w:val="0"/>
                      <w:marTop w:val="0"/>
                      <w:marBottom w:val="0"/>
                      <w:divBdr>
                        <w:top w:val="none" w:sz="0" w:space="0" w:color="auto"/>
                        <w:left w:val="none" w:sz="0" w:space="0" w:color="auto"/>
                        <w:bottom w:val="none" w:sz="0" w:space="0" w:color="auto"/>
                        <w:right w:val="none" w:sz="0" w:space="0" w:color="auto"/>
                      </w:divBdr>
                      <w:divsChild>
                        <w:div w:id="1712456019">
                          <w:marLeft w:val="0"/>
                          <w:marRight w:val="0"/>
                          <w:marTop w:val="0"/>
                          <w:marBottom w:val="0"/>
                          <w:divBdr>
                            <w:top w:val="none" w:sz="0" w:space="0" w:color="auto"/>
                            <w:left w:val="none" w:sz="0" w:space="0" w:color="auto"/>
                            <w:bottom w:val="none" w:sz="0" w:space="0" w:color="auto"/>
                            <w:right w:val="none" w:sz="0" w:space="0" w:color="auto"/>
                          </w:divBdr>
                          <w:divsChild>
                            <w:div w:id="1162357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972218">
      <w:bodyDiv w:val="1"/>
      <w:marLeft w:val="0"/>
      <w:marRight w:val="0"/>
      <w:marTop w:val="0"/>
      <w:marBottom w:val="0"/>
      <w:divBdr>
        <w:top w:val="none" w:sz="0" w:space="0" w:color="auto"/>
        <w:left w:val="none" w:sz="0" w:space="0" w:color="auto"/>
        <w:bottom w:val="none" w:sz="0" w:space="0" w:color="auto"/>
        <w:right w:val="none" w:sz="0" w:space="0" w:color="auto"/>
      </w:divBdr>
    </w:div>
    <w:div w:id="126943992">
      <w:bodyDiv w:val="1"/>
      <w:marLeft w:val="0"/>
      <w:marRight w:val="0"/>
      <w:marTop w:val="0"/>
      <w:marBottom w:val="0"/>
      <w:divBdr>
        <w:top w:val="none" w:sz="0" w:space="0" w:color="auto"/>
        <w:left w:val="none" w:sz="0" w:space="0" w:color="auto"/>
        <w:bottom w:val="none" w:sz="0" w:space="0" w:color="auto"/>
        <w:right w:val="none" w:sz="0" w:space="0" w:color="auto"/>
      </w:divBdr>
      <w:divsChild>
        <w:div w:id="1959599380">
          <w:marLeft w:val="0"/>
          <w:marRight w:val="0"/>
          <w:marTop w:val="0"/>
          <w:marBottom w:val="0"/>
          <w:divBdr>
            <w:top w:val="none" w:sz="0" w:space="0" w:color="auto"/>
            <w:left w:val="none" w:sz="0" w:space="0" w:color="auto"/>
            <w:bottom w:val="none" w:sz="0" w:space="0" w:color="auto"/>
            <w:right w:val="none" w:sz="0" w:space="0" w:color="auto"/>
          </w:divBdr>
          <w:divsChild>
            <w:div w:id="1351641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440750">
      <w:bodyDiv w:val="1"/>
      <w:marLeft w:val="0"/>
      <w:marRight w:val="0"/>
      <w:marTop w:val="0"/>
      <w:marBottom w:val="0"/>
      <w:divBdr>
        <w:top w:val="none" w:sz="0" w:space="0" w:color="auto"/>
        <w:left w:val="none" w:sz="0" w:space="0" w:color="auto"/>
        <w:bottom w:val="none" w:sz="0" w:space="0" w:color="auto"/>
        <w:right w:val="none" w:sz="0" w:space="0" w:color="auto"/>
      </w:divBdr>
    </w:div>
    <w:div w:id="129596526">
      <w:bodyDiv w:val="1"/>
      <w:marLeft w:val="0"/>
      <w:marRight w:val="0"/>
      <w:marTop w:val="0"/>
      <w:marBottom w:val="0"/>
      <w:divBdr>
        <w:top w:val="none" w:sz="0" w:space="0" w:color="auto"/>
        <w:left w:val="none" w:sz="0" w:space="0" w:color="auto"/>
        <w:bottom w:val="none" w:sz="0" w:space="0" w:color="auto"/>
        <w:right w:val="none" w:sz="0" w:space="0" w:color="auto"/>
      </w:divBdr>
    </w:div>
    <w:div w:id="134761224">
      <w:bodyDiv w:val="1"/>
      <w:marLeft w:val="0"/>
      <w:marRight w:val="0"/>
      <w:marTop w:val="0"/>
      <w:marBottom w:val="0"/>
      <w:divBdr>
        <w:top w:val="none" w:sz="0" w:space="0" w:color="auto"/>
        <w:left w:val="none" w:sz="0" w:space="0" w:color="auto"/>
        <w:bottom w:val="none" w:sz="0" w:space="0" w:color="auto"/>
        <w:right w:val="none" w:sz="0" w:space="0" w:color="auto"/>
      </w:divBdr>
    </w:div>
    <w:div w:id="140851540">
      <w:bodyDiv w:val="1"/>
      <w:marLeft w:val="0"/>
      <w:marRight w:val="0"/>
      <w:marTop w:val="0"/>
      <w:marBottom w:val="0"/>
      <w:divBdr>
        <w:top w:val="none" w:sz="0" w:space="0" w:color="auto"/>
        <w:left w:val="none" w:sz="0" w:space="0" w:color="auto"/>
        <w:bottom w:val="none" w:sz="0" w:space="0" w:color="auto"/>
        <w:right w:val="none" w:sz="0" w:space="0" w:color="auto"/>
      </w:divBdr>
    </w:div>
    <w:div w:id="141630152">
      <w:bodyDiv w:val="1"/>
      <w:marLeft w:val="0"/>
      <w:marRight w:val="0"/>
      <w:marTop w:val="0"/>
      <w:marBottom w:val="0"/>
      <w:divBdr>
        <w:top w:val="none" w:sz="0" w:space="0" w:color="auto"/>
        <w:left w:val="none" w:sz="0" w:space="0" w:color="auto"/>
        <w:bottom w:val="none" w:sz="0" w:space="0" w:color="auto"/>
        <w:right w:val="none" w:sz="0" w:space="0" w:color="auto"/>
      </w:divBdr>
    </w:div>
    <w:div w:id="145053699">
      <w:bodyDiv w:val="1"/>
      <w:marLeft w:val="0"/>
      <w:marRight w:val="0"/>
      <w:marTop w:val="0"/>
      <w:marBottom w:val="0"/>
      <w:divBdr>
        <w:top w:val="none" w:sz="0" w:space="0" w:color="auto"/>
        <w:left w:val="none" w:sz="0" w:space="0" w:color="auto"/>
        <w:bottom w:val="none" w:sz="0" w:space="0" w:color="auto"/>
        <w:right w:val="none" w:sz="0" w:space="0" w:color="auto"/>
      </w:divBdr>
    </w:div>
    <w:div w:id="146481555">
      <w:bodyDiv w:val="1"/>
      <w:marLeft w:val="0"/>
      <w:marRight w:val="0"/>
      <w:marTop w:val="0"/>
      <w:marBottom w:val="0"/>
      <w:divBdr>
        <w:top w:val="none" w:sz="0" w:space="0" w:color="auto"/>
        <w:left w:val="none" w:sz="0" w:space="0" w:color="auto"/>
        <w:bottom w:val="none" w:sz="0" w:space="0" w:color="auto"/>
        <w:right w:val="none" w:sz="0" w:space="0" w:color="auto"/>
      </w:divBdr>
    </w:div>
    <w:div w:id="148912930">
      <w:bodyDiv w:val="1"/>
      <w:marLeft w:val="0"/>
      <w:marRight w:val="0"/>
      <w:marTop w:val="0"/>
      <w:marBottom w:val="0"/>
      <w:divBdr>
        <w:top w:val="none" w:sz="0" w:space="0" w:color="auto"/>
        <w:left w:val="none" w:sz="0" w:space="0" w:color="auto"/>
        <w:bottom w:val="none" w:sz="0" w:space="0" w:color="auto"/>
        <w:right w:val="none" w:sz="0" w:space="0" w:color="auto"/>
      </w:divBdr>
      <w:divsChild>
        <w:div w:id="1785075717">
          <w:marLeft w:val="0"/>
          <w:marRight w:val="0"/>
          <w:marTop w:val="0"/>
          <w:marBottom w:val="0"/>
          <w:divBdr>
            <w:top w:val="none" w:sz="0" w:space="0" w:color="auto"/>
            <w:left w:val="none" w:sz="0" w:space="0" w:color="auto"/>
            <w:bottom w:val="none" w:sz="0" w:space="0" w:color="auto"/>
            <w:right w:val="none" w:sz="0" w:space="0" w:color="auto"/>
          </w:divBdr>
          <w:divsChild>
            <w:div w:id="1415709475">
              <w:marLeft w:val="0"/>
              <w:marRight w:val="0"/>
              <w:marTop w:val="0"/>
              <w:marBottom w:val="0"/>
              <w:divBdr>
                <w:top w:val="none" w:sz="0" w:space="0" w:color="auto"/>
                <w:left w:val="none" w:sz="0" w:space="0" w:color="auto"/>
                <w:bottom w:val="none" w:sz="0" w:space="0" w:color="auto"/>
                <w:right w:val="none" w:sz="0" w:space="0" w:color="auto"/>
              </w:divBdr>
              <w:divsChild>
                <w:div w:id="236136466">
                  <w:marLeft w:val="0"/>
                  <w:marRight w:val="0"/>
                  <w:marTop w:val="0"/>
                  <w:marBottom w:val="0"/>
                  <w:divBdr>
                    <w:top w:val="none" w:sz="0" w:space="0" w:color="auto"/>
                    <w:left w:val="none" w:sz="0" w:space="0" w:color="auto"/>
                    <w:bottom w:val="none" w:sz="0" w:space="0" w:color="auto"/>
                    <w:right w:val="none" w:sz="0" w:space="0" w:color="auto"/>
                  </w:divBdr>
                  <w:divsChild>
                    <w:div w:id="448091449">
                      <w:marLeft w:val="0"/>
                      <w:marRight w:val="0"/>
                      <w:marTop w:val="0"/>
                      <w:marBottom w:val="0"/>
                      <w:divBdr>
                        <w:top w:val="none" w:sz="0" w:space="0" w:color="auto"/>
                        <w:left w:val="none" w:sz="0" w:space="0" w:color="auto"/>
                        <w:bottom w:val="none" w:sz="0" w:space="0" w:color="auto"/>
                        <w:right w:val="none" w:sz="0" w:space="0" w:color="auto"/>
                      </w:divBdr>
                      <w:divsChild>
                        <w:div w:id="1703164606">
                          <w:marLeft w:val="0"/>
                          <w:marRight w:val="0"/>
                          <w:marTop w:val="0"/>
                          <w:marBottom w:val="0"/>
                          <w:divBdr>
                            <w:top w:val="none" w:sz="0" w:space="0" w:color="auto"/>
                            <w:left w:val="none" w:sz="0" w:space="0" w:color="auto"/>
                            <w:bottom w:val="none" w:sz="0" w:space="0" w:color="auto"/>
                            <w:right w:val="none" w:sz="0" w:space="0" w:color="auto"/>
                          </w:divBdr>
                          <w:divsChild>
                            <w:div w:id="735906439">
                              <w:marLeft w:val="0"/>
                              <w:marRight w:val="0"/>
                              <w:marTop w:val="0"/>
                              <w:marBottom w:val="0"/>
                              <w:divBdr>
                                <w:top w:val="none" w:sz="0" w:space="0" w:color="auto"/>
                                <w:left w:val="none" w:sz="0" w:space="0" w:color="auto"/>
                                <w:bottom w:val="none" w:sz="0" w:space="0" w:color="auto"/>
                                <w:right w:val="none" w:sz="0" w:space="0" w:color="auto"/>
                              </w:divBdr>
                              <w:divsChild>
                                <w:div w:id="1570383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8983893">
      <w:bodyDiv w:val="1"/>
      <w:marLeft w:val="0"/>
      <w:marRight w:val="0"/>
      <w:marTop w:val="0"/>
      <w:marBottom w:val="0"/>
      <w:divBdr>
        <w:top w:val="none" w:sz="0" w:space="0" w:color="auto"/>
        <w:left w:val="none" w:sz="0" w:space="0" w:color="auto"/>
        <w:bottom w:val="none" w:sz="0" w:space="0" w:color="auto"/>
        <w:right w:val="none" w:sz="0" w:space="0" w:color="auto"/>
      </w:divBdr>
      <w:divsChild>
        <w:div w:id="1513374088">
          <w:marLeft w:val="0"/>
          <w:marRight w:val="0"/>
          <w:marTop w:val="0"/>
          <w:marBottom w:val="0"/>
          <w:divBdr>
            <w:top w:val="none" w:sz="0" w:space="0" w:color="auto"/>
            <w:left w:val="none" w:sz="0" w:space="0" w:color="auto"/>
            <w:bottom w:val="none" w:sz="0" w:space="0" w:color="auto"/>
            <w:right w:val="none" w:sz="0" w:space="0" w:color="auto"/>
          </w:divBdr>
          <w:divsChild>
            <w:div w:id="4328555">
              <w:marLeft w:val="0"/>
              <w:marRight w:val="0"/>
              <w:marTop w:val="0"/>
              <w:marBottom w:val="0"/>
              <w:divBdr>
                <w:top w:val="none" w:sz="0" w:space="0" w:color="auto"/>
                <w:left w:val="none" w:sz="0" w:space="0" w:color="auto"/>
                <w:bottom w:val="none" w:sz="0" w:space="0" w:color="auto"/>
                <w:right w:val="none" w:sz="0" w:space="0" w:color="auto"/>
              </w:divBdr>
            </w:div>
            <w:div w:id="11077186">
              <w:marLeft w:val="0"/>
              <w:marRight w:val="0"/>
              <w:marTop w:val="0"/>
              <w:marBottom w:val="0"/>
              <w:divBdr>
                <w:top w:val="none" w:sz="0" w:space="0" w:color="auto"/>
                <w:left w:val="none" w:sz="0" w:space="0" w:color="auto"/>
                <w:bottom w:val="none" w:sz="0" w:space="0" w:color="auto"/>
                <w:right w:val="none" w:sz="0" w:space="0" w:color="auto"/>
              </w:divBdr>
            </w:div>
            <w:div w:id="28796415">
              <w:marLeft w:val="0"/>
              <w:marRight w:val="0"/>
              <w:marTop w:val="0"/>
              <w:marBottom w:val="0"/>
              <w:divBdr>
                <w:top w:val="none" w:sz="0" w:space="0" w:color="auto"/>
                <w:left w:val="none" w:sz="0" w:space="0" w:color="auto"/>
                <w:bottom w:val="none" w:sz="0" w:space="0" w:color="auto"/>
                <w:right w:val="none" w:sz="0" w:space="0" w:color="auto"/>
              </w:divBdr>
            </w:div>
            <w:div w:id="120802545">
              <w:marLeft w:val="0"/>
              <w:marRight w:val="0"/>
              <w:marTop w:val="0"/>
              <w:marBottom w:val="0"/>
              <w:divBdr>
                <w:top w:val="none" w:sz="0" w:space="0" w:color="auto"/>
                <w:left w:val="none" w:sz="0" w:space="0" w:color="auto"/>
                <w:bottom w:val="none" w:sz="0" w:space="0" w:color="auto"/>
                <w:right w:val="none" w:sz="0" w:space="0" w:color="auto"/>
              </w:divBdr>
            </w:div>
            <w:div w:id="171724494">
              <w:marLeft w:val="0"/>
              <w:marRight w:val="0"/>
              <w:marTop w:val="0"/>
              <w:marBottom w:val="0"/>
              <w:divBdr>
                <w:top w:val="none" w:sz="0" w:space="0" w:color="auto"/>
                <w:left w:val="none" w:sz="0" w:space="0" w:color="auto"/>
                <w:bottom w:val="none" w:sz="0" w:space="0" w:color="auto"/>
                <w:right w:val="none" w:sz="0" w:space="0" w:color="auto"/>
              </w:divBdr>
            </w:div>
            <w:div w:id="208492307">
              <w:marLeft w:val="0"/>
              <w:marRight w:val="0"/>
              <w:marTop w:val="0"/>
              <w:marBottom w:val="0"/>
              <w:divBdr>
                <w:top w:val="none" w:sz="0" w:space="0" w:color="auto"/>
                <w:left w:val="none" w:sz="0" w:space="0" w:color="auto"/>
                <w:bottom w:val="none" w:sz="0" w:space="0" w:color="auto"/>
                <w:right w:val="none" w:sz="0" w:space="0" w:color="auto"/>
              </w:divBdr>
            </w:div>
            <w:div w:id="226960420">
              <w:marLeft w:val="0"/>
              <w:marRight w:val="0"/>
              <w:marTop w:val="0"/>
              <w:marBottom w:val="0"/>
              <w:divBdr>
                <w:top w:val="none" w:sz="0" w:space="0" w:color="auto"/>
                <w:left w:val="none" w:sz="0" w:space="0" w:color="auto"/>
                <w:bottom w:val="none" w:sz="0" w:space="0" w:color="auto"/>
                <w:right w:val="none" w:sz="0" w:space="0" w:color="auto"/>
              </w:divBdr>
            </w:div>
            <w:div w:id="234516589">
              <w:marLeft w:val="0"/>
              <w:marRight w:val="0"/>
              <w:marTop w:val="0"/>
              <w:marBottom w:val="0"/>
              <w:divBdr>
                <w:top w:val="none" w:sz="0" w:space="0" w:color="auto"/>
                <w:left w:val="none" w:sz="0" w:space="0" w:color="auto"/>
                <w:bottom w:val="none" w:sz="0" w:space="0" w:color="auto"/>
                <w:right w:val="none" w:sz="0" w:space="0" w:color="auto"/>
              </w:divBdr>
            </w:div>
            <w:div w:id="407044504">
              <w:marLeft w:val="0"/>
              <w:marRight w:val="0"/>
              <w:marTop w:val="0"/>
              <w:marBottom w:val="0"/>
              <w:divBdr>
                <w:top w:val="none" w:sz="0" w:space="0" w:color="auto"/>
                <w:left w:val="none" w:sz="0" w:space="0" w:color="auto"/>
                <w:bottom w:val="none" w:sz="0" w:space="0" w:color="auto"/>
                <w:right w:val="none" w:sz="0" w:space="0" w:color="auto"/>
              </w:divBdr>
            </w:div>
            <w:div w:id="457380699">
              <w:marLeft w:val="0"/>
              <w:marRight w:val="0"/>
              <w:marTop w:val="0"/>
              <w:marBottom w:val="0"/>
              <w:divBdr>
                <w:top w:val="none" w:sz="0" w:space="0" w:color="auto"/>
                <w:left w:val="none" w:sz="0" w:space="0" w:color="auto"/>
                <w:bottom w:val="none" w:sz="0" w:space="0" w:color="auto"/>
                <w:right w:val="none" w:sz="0" w:space="0" w:color="auto"/>
              </w:divBdr>
            </w:div>
            <w:div w:id="468010735">
              <w:marLeft w:val="0"/>
              <w:marRight w:val="0"/>
              <w:marTop w:val="0"/>
              <w:marBottom w:val="0"/>
              <w:divBdr>
                <w:top w:val="none" w:sz="0" w:space="0" w:color="auto"/>
                <w:left w:val="none" w:sz="0" w:space="0" w:color="auto"/>
                <w:bottom w:val="none" w:sz="0" w:space="0" w:color="auto"/>
                <w:right w:val="none" w:sz="0" w:space="0" w:color="auto"/>
              </w:divBdr>
            </w:div>
            <w:div w:id="491917588">
              <w:marLeft w:val="0"/>
              <w:marRight w:val="0"/>
              <w:marTop w:val="0"/>
              <w:marBottom w:val="0"/>
              <w:divBdr>
                <w:top w:val="none" w:sz="0" w:space="0" w:color="auto"/>
                <w:left w:val="none" w:sz="0" w:space="0" w:color="auto"/>
                <w:bottom w:val="none" w:sz="0" w:space="0" w:color="auto"/>
                <w:right w:val="none" w:sz="0" w:space="0" w:color="auto"/>
              </w:divBdr>
            </w:div>
            <w:div w:id="497044134">
              <w:marLeft w:val="0"/>
              <w:marRight w:val="0"/>
              <w:marTop w:val="0"/>
              <w:marBottom w:val="0"/>
              <w:divBdr>
                <w:top w:val="none" w:sz="0" w:space="0" w:color="auto"/>
                <w:left w:val="none" w:sz="0" w:space="0" w:color="auto"/>
                <w:bottom w:val="none" w:sz="0" w:space="0" w:color="auto"/>
                <w:right w:val="none" w:sz="0" w:space="0" w:color="auto"/>
              </w:divBdr>
            </w:div>
            <w:div w:id="497574275">
              <w:marLeft w:val="0"/>
              <w:marRight w:val="0"/>
              <w:marTop w:val="0"/>
              <w:marBottom w:val="0"/>
              <w:divBdr>
                <w:top w:val="none" w:sz="0" w:space="0" w:color="auto"/>
                <w:left w:val="none" w:sz="0" w:space="0" w:color="auto"/>
                <w:bottom w:val="none" w:sz="0" w:space="0" w:color="auto"/>
                <w:right w:val="none" w:sz="0" w:space="0" w:color="auto"/>
              </w:divBdr>
            </w:div>
            <w:div w:id="548109116">
              <w:marLeft w:val="0"/>
              <w:marRight w:val="0"/>
              <w:marTop w:val="0"/>
              <w:marBottom w:val="0"/>
              <w:divBdr>
                <w:top w:val="none" w:sz="0" w:space="0" w:color="auto"/>
                <w:left w:val="none" w:sz="0" w:space="0" w:color="auto"/>
                <w:bottom w:val="none" w:sz="0" w:space="0" w:color="auto"/>
                <w:right w:val="none" w:sz="0" w:space="0" w:color="auto"/>
              </w:divBdr>
            </w:div>
            <w:div w:id="555626982">
              <w:marLeft w:val="0"/>
              <w:marRight w:val="0"/>
              <w:marTop w:val="0"/>
              <w:marBottom w:val="0"/>
              <w:divBdr>
                <w:top w:val="none" w:sz="0" w:space="0" w:color="auto"/>
                <w:left w:val="none" w:sz="0" w:space="0" w:color="auto"/>
                <w:bottom w:val="none" w:sz="0" w:space="0" w:color="auto"/>
                <w:right w:val="none" w:sz="0" w:space="0" w:color="auto"/>
              </w:divBdr>
            </w:div>
            <w:div w:id="618802251">
              <w:marLeft w:val="0"/>
              <w:marRight w:val="0"/>
              <w:marTop w:val="0"/>
              <w:marBottom w:val="0"/>
              <w:divBdr>
                <w:top w:val="none" w:sz="0" w:space="0" w:color="auto"/>
                <w:left w:val="none" w:sz="0" w:space="0" w:color="auto"/>
                <w:bottom w:val="none" w:sz="0" w:space="0" w:color="auto"/>
                <w:right w:val="none" w:sz="0" w:space="0" w:color="auto"/>
              </w:divBdr>
            </w:div>
            <w:div w:id="707802671">
              <w:marLeft w:val="0"/>
              <w:marRight w:val="0"/>
              <w:marTop w:val="0"/>
              <w:marBottom w:val="0"/>
              <w:divBdr>
                <w:top w:val="none" w:sz="0" w:space="0" w:color="auto"/>
                <w:left w:val="none" w:sz="0" w:space="0" w:color="auto"/>
                <w:bottom w:val="none" w:sz="0" w:space="0" w:color="auto"/>
                <w:right w:val="none" w:sz="0" w:space="0" w:color="auto"/>
              </w:divBdr>
            </w:div>
            <w:div w:id="876352483">
              <w:marLeft w:val="0"/>
              <w:marRight w:val="0"/>
              <w:marTop w:val="0"/>
              <w:marBottom w:val="0"/>
              <w:divBdr>
                <w:top w:val="none" w:sz="0" w:space="0" w:color="auto"/>
                <w:left w:val="none" w:sz="0" w:space="0" w:color="auto"/>
                <w:bottom w:val="none" w:sz="0" w:space="0" w:color="auto"/>
                <w:right w:val="none" w:sz="0" w:space="0" w:color="auto"/>
              </w:divBdr>
            </w:div>
            <w:div w:id="923489445">
              <w:marLeft w:val="0"/>
              <w:marRight w:val="0"/>
              <w:marTop w:val="0"/>
              <w:marBottom w:val="0"/>
              <w:divBdr>
                <w:top w:val="none" w:sz="0" w:space="0" w:color="auto"/>
                <w:left w:val="none" w:sz="0" w:space="0" w:color="auto"/>
                <w:bottom w:val="none" w:sz="0" w:space="0" w:color="auto"/>
                <w:right w:val="none" w:sz="0" w:space="0" w:color="auto"/>
              </w:divBdr>
            </w:div>
            <w:div w:id="1171718231">
              <w:marLeft w:val="0"/>
              <w:marRight w:val="0"/>
              <w:marTop w:val="0"/>
              <w:marBottom w:val="0"/>
              <w:divBdr>
                <w:top w:val="none" w:sz="0" w:space="0" w:color="auto"/>
                <w:left w:val="none" w:sz="0" w:space="0" w:color="auto"/>
                <w:bottom w:val="none" w:sz="0" w:space="0" w:color="auto"/>
                <w:right w:val="none" w:sz="0" w:space="0" w:color="auto"/>
              </w:divBdr>
            </w:div>
            <w:div w:id="1228608025">
              <w:marLeft w:val="0"/>
              <w:marRight w:val="0"/>
              <w:marTop w:val="0"/>
              <w:marBottom w:val="0"/>
              <w:divBdr>
                <w:top w:val="none" w:sz="0" w:space="0" w:color="auto"/>
                <w:left w:val="none" w:sz="0" w:space="0" w:color="auto"/>
                <w:bottom w:val="none" w:sz="0" w:space="0" w:color="auto"/>
                <w:right w:val="none" w:sz="0" w:space="0" w:color="auto"/>
              </w:divBdr>
            </w:div>
            <w:div w:id="1239435163">
              <w:marLeft w:val="0"/>
              <w:marRight w:val="0"/>
              <w:marTop w:val="0"/>
              <w:marBottom w:val="0"/>
              <w:divBdr>
                <w:top w:val="none" w:sz="0" w:space="0" w:color="auto"/>
                <w:left w:val="none" w:sz="0" w:space="0" w:color="auto"/>
                <w:bottom w:val="none" w:sz="0" w:space="0" w:color="auto"/>
                <w:right w:val="none" w:sz="0" w:space="0" w:color="auto"/>
              </w:divBdr>
            </w:div>
            <w:div w:id="1242328858">
              <w:marLeft w:val="0"/>
              <w:marRight w:val="0"/>
              <w:marTop w:val="0"/>
              <w:marBottom w:val="0"/>
              <w:divBdr>
                <w:top w:val="none" w:sz="0" w:space="0" w:color="auto"/>
                <w:left w:val="none" w:sz="0" w:space="0" w:color="auto"/>
                <w:bottom w:val="none" w:sz="0" w:space="0" w:color="auto"/>
                <w:right w:val="none" w:sz="0" w:space="0" w:color="auto"/>
              </w:divBdr>
            </w:div>
            <w:div w:id="1248881951">
              <w:marLeft w:val="0"/>
              <w:marRight w:val="0"/>
              <w:marTop w:val="0"/>
              <w:marBottom w:val="0"/>
              <w:divBdr>
                <w:top w:val="none" w:sz="0" w:space="0" w:color="auto"/>
                <w:left w:val="none" w:sz="0" w:space="0" w:color="auto"/>
                <w:bottom w:val="none" w:sz="0" w:space="0" w:color="auto"/>
                <w:right w:val="none" w:sz="0" w:space="0" w:color="auto"/>
              </w:divBdr>
            </w:div>
            <w:div w:id="1283003328">
              <w:marLeft w:val="0"/>
              <w:marRight w:val="0"/>
              <w:marTop w:val="0"/>
              <w:marBottom w:val="0"/>
              <w:divBdr>
                <w:top w:val="none" w:sz="0" w:space="0" w:color="auto"/>
                <w:left w:val="none" w:sz="0" w:space="0" w:color="auto"/>
                <w:bottom w:val="none" w:sz="0" w:space="0" w:color="auto"/>
                <w:right w:val="none" w:sz="0" w:space="0" w:color="auto"/>
              </w:divBdr>
            </w:div>
            <w:div w:id="1342588383">
              <w:marLeft w:val="0"/>
              <w:marRight w:val="0"/>
              <w:marTop w:val="0"/>
              <w:marBottom w:val="0"/>
              <w:divBdr>
                <w:top w:val="none" w:sz="0" w:space="0" w:color="auto"/>
                <w:left w:val="none" w:sz="0" w:space="0" w:color="auto"/>
                <w:bottom w:val="none" w:sz="0" w:space="0" w:color="auto"/>
                <w:right w:val="none" w:sz="0" w:space="0" w:color="auto"/>
              </w:divBdr>
            </w:div>
            <w:div w:id="1383671476">
              <w:marLeft w:val="0"/>
              <w:marRight w:val="0"/>
              <w:marTop w:val="0"/>
              <w:marBottom w:val="0"/>
              <w:divBdr>
                <w:top w:val="none" w:sz="0" w:space="0" w:color="auto"/>
                <w:left w:val="none" w:sz="0" w:space="0" w:color="auto"/>
                <w:bottom w:val="none" w:sz="0" w:space="0" w:color="auto"/>
                <w:right w:val="none" w:sz="0" w:space="0" w:color="auto"/>
              </w:divBdr>
            </w:div>
            <w:div w:id="1422138977">
              <w:marLeft w:val="0"/>
              <w:marRight w:val="0"/>
              <w:marTop w:val="0"/>
              <w:marBottom w:val="0"/>
              <w:divBdr>
                <w:top w:val="none" w:sz="0" w:space="0" w:color="auto"/>
                <w:left w:val="none" w:sz="0" w:space="0" w:color="auto"/>
                <w:bottom w:val="none" w:sz="0" w:space="0" w:color="auto"/>
                <w:right w:val="none" w:sz="0" w:space="0" w:color="auto"/>
              </w:divBdr>
            </w:div>
            <w:div w:id="1466969478">
              <w:marLeft w:val="0"/>
              <w:marRight w:val="0"/>
              <w:marTop w:val="0"/>
              <w:marBottom w:val="0"/>
              <w:divBdr>
                <w:top w:val="none" w:sz="0" w:space="0" w:color="auto"/>
                <w:left w:val="none" w:sz="0" w:space="0" w:color="auto"/>
                <w:bottom w:val="none" w:sz="0" w:space="0" w:color="auto"/>
                <w:right w:val="none" w:sz="0" w:space="0" w:color="auto"/>
              </w:divBdr>
            </w:div>
            <w:div w:id="1483111983">
              <w:marLeft w:val="0"/>
              <w:marRight w:val="0"/>
              <w:marTop w:val="0"/>
              <w:marBottom w:val="0"/>
              <w:divBdr>
                <w:top w:val="none" w:sz="0" w:space="0" w:color="auto"/>
                <w:left w:val="none" w:sz="0" w:space="0" w:color="auto"/>
                <w:bottom w:val="none" w:sz="0" w:space="0" w:color="auto"/>
                <w:right w:val="none" w:sz="0" w:space="0" w:color="auto"/>
              </w:divBdr>
            </w:div>
            <w:div w:id="1575162060">
              <w:marLeft w:val="0"/>
              <w:marRight w:val="0"/>
              <w:marTop w:val="0"/>
              <w:marBottom w:val="0"/>
              <w:divBdr>
                <w:top w:val="none" w:sz="0" w:space="0" w:color="auto"/>
                <w:left w:val="none" w:sz="0" w:space="0" w:color="auto"/>
                <w:bottom w:val="none" w:sz="0" w:space="0" w:color="auto"/>
                <w:right w:val="none" w:sz="0" w:space="0" w:color="auto"/>
              </w:divBdr>
            </w:div>
            <w:div w:id="1589845601">
              <w:marLeft w:val="0"/>
              <w:marRight w:val="0"/>
              <w:marTop w:val="0"/>
              <w:marBottom w:val="0"/>
              <w:divBdr>
                <w:top w:val="none" w:sz="0" w:space="0" w:color="auto"/>
                <w:left w:val="none" w:sz="0" w:space="0" w:color="auto"/>
                <w:bottom w:val="none" w:sz="0" w:space="0" w:color="auto"/>
                <w:right w:val="none" w:sz="0" w:space="0" w:color="auto"/>
              </w:divBdr>
            </w:div>
            <w:div w:id="1746223762">
              <w:marLeft w:val="0"/>
              <w:marRight w:val="0"/>
              <w:marTop w:val="0"/>
              <w:marBottom w:val="0"/>
              <w:divBdr>
                <w:top w:val="none" w:sz="0" w:space="0" w:color="auto"/>
                <w:left w:val="none" w:sz="0" w:space="0" w:color="auto"/>
                <w:bottom w:val="none" w:sz="0" w:space="0" w:color="auto"/>
                <w:right w:val="none" w:sz="0" w:space="0" w:color="auto"/>
              </w:divBdr>
            </w:div>
            <w:div w:id="1755585622">
              <w:marLeft w:val="0"/>
              <w:marRight w:val="0"/>
              <w:marTop w:val="0"/>
              <w:marBottom w:val="0"/>
              <w:divBdr>
                <w:top w:val="none" w:sz="0" w:space="0" w:color="auto"/>
                <w:left w:val="none" w:sz="0" w:space="0" w:color="auto"/>
                <w:bottom w:val="none" w:sz="0" w:space="0" w:color="auto"/>
                <w:right w:val="none" w:sz="0" w:space="0" w:color="auto"/>
              </w:divBdr>
            </w:div>
            <w:div w:id="1797676979">
              <w:marLeft w:val="0"/>
              <w:marRight w:val="0"/>
              <w:marTop w:val="0"/>
              <w:marBottom w:val="0"/>
              <w:divBdr>
                <w:top w:val="none" w:sz="0" w:space="0" w:color="auto"/>
                <w:left w:val="none" w:sz="0" w:space="0" w:color="auto"/>
                <w:bottom w:val="none" w:sz="0" w:space="0" w:color="auto"/>
                <w:right w:val="none" w:sz="0" w:space="0" w:color="auto"/>
              </w:divBdr>
            </w:div>
            <w:div w:id="1840534102">
              <w:marLeft w:val="0"/>
              <w:marRight w:val="0"/>
              <w:marTop w:val="0"/>
              <w:marBottom w:val="0"/>
              <w:divBdr>
                <w:top w:val="none" w:sz="0" w:space="0" w:color="auto"/>
                <w:left w:val="none" w:sz="0" w:space="0" w:color="auto"/>
                <w:bottom w:val="none" w:sz="0" w:space="0" w:color="auto"/>
                <w:right w:val="none" w:sz="0" w:space="0" w:color="auto"/>
              </w:divBdr>
            </w:div>
            <w:div w:id="1859662936">
              <w:marLeft w:val="0"/>
              <w:marRight w:val="0"/>
              <w:marTop w:val="0"/>
              <w:marBottom w:val="0"/>
              <w:divBdr>
                <w:top w:val="none" w:sz="0" w:space="0" w:color="auto"/>
                <w:left w:val="none" w:sz="0" w:space="0" w:color="auto"/>
                <w:bottom w:val="none" w:sz="0" w:space="0" w:color="auto"/>
                <w:right w:val="none" w:sz="0" w:space="0" w:color="auto"/>
              </w:divBdr>
            </w:div>
            <w:div w:id="1904901632">
              <w:marLeft w:val="0"/>
              <w:marRight w:val="0"/>
              <w:marTop w:val="0"/>
              <w:marBottom w:val="0"/>
              <w:divBdr>
                <w:top w:val="none" w:sz="0" w:space="0" w:color="auto"/>
                <w:left w:val="none" w:sz="0" w:space="0" w:color="auto"/>
                <w:bottom w:val="none" w:sz="0" w:space="0" w:color="auto"/>
                <w:right w:val="none" w:sz="0" w:space="0" w:color="auto"/>
              </w:divBdr>
            </w:div>
            <w:div w:id="1925724626">
              <w:marLeft w:val="0"/>
              <w:marRight w:val="0"/>
              <w:marTop w:val="0"/>
              <w:marBottom w:val="0"/>
              <w:divBdr>
                <w:top w:val="none" w:sz="0" w:space="0" w:color="auto"/>
                <w:left w:val="none" w:sz="0" w:space="0" w:color="auto"/>
                <w:bottom w:val="none" w:sz="0" w:space="0" w:color="auto"/>
                <w:right w:val="none" w:sz="0" w:space="0" w:color="auto"/>
              </w:divBdr>
            </w:div>
            <w:div w:id="1958021643">
              <w:marLeft w:val="0"/>
              <w:marRight w:val="0"/>
              <w:marTop w:val="0"/>
              <w:marBottom w:val="0"/>
              <w:divBdr>
                <w:top w:val="none" w:sz="0" w:space="0" w:color="auto"/>
                <w:left w:val="none" w:sz="0" w:space="0" w:color="auto"/>
                <w:bottom w:val="none" w:sz="0" w:space="0" w:color="auto"/>
                <w:right w:val="none" w:sz="0" w:space="0" w:color="auto"/>
              </w:divBdr>
            </w:div>
            <w:div w:id="1969049834">
              <w:marLeft w:val="0"/>
              <w:marRight w:val="0"/>
              <w:marTop w:val="0"/>
              <w:marBottom w:val="0"/>
              <w:divBdr>
                <w:top w:val="none" w:sz="0" w:space="0" w:color="auto"/>
                <w:left w:val="none" w:sz="0" w:space="0" w:color="auto"/>
                <w:bottom w:val="none" w:sz="0" w:space="0" w:color="auto"/>
                <w:right w:val="none" w:sz="0" w:space="0" w:color="auto"/>
              </w:divBdr>
            </w:div>
            <w:div w:id="2028015899">
              <w:marLeft w:val="0"/>
              <w:marRight w:val="0"/>
              <w:marTop w:val="0"/>
              <w:marBottom w:val="0"/>
              <w:divBdr>
                <w:top w:val="none" w:sz="0" w:space="0" w:color="auto"/>
                <w:left w:val="none" w:sz="0" w:space="0" w:color="auto"/>
                <w:bottom w:val="none" w:sz="0" w:space="0" w:color="auto"/>
                <w:right w:val="none" w:sz="0" w:space="0" w:color="auto"/>
              </w:divBdr>
            </w:div>
            <w:div w:id="2042054476">
              <w:marLeft w:val="0"/>
              <w:marRight w:val="0"/>
              <w:marTop w:val="0"/>
              <w:marBottom w:val="0"/>
              <w:divBdr>
                <w:top w:val="none" w:sz="0" w:space="0" w:color="auto"/>
                <w:left w:val="none" w:sz="0" w:space="0" w:color="auto"/>
                <w:bottom w:val="none" w:sz="0" w:space="0" w:color="auto"/>
                <w:right w:val="none" w:sz="0" w:space="0" w:color="auto"/>
              </w:divBdr>
            </w:div>
            <w:div w:id="2100321113">
              <w:marLeft w:val="0"/>
              <w:marRight w:val="0"/>
              <w:marTop w:val="0"/>
              <w:marBottom w:val="0"/>
              <w:divBdr>
                <w:top w:val="none" w:sz="0" w:space="0" w:color="auto"/>
                <w:left w:val="none" w:sz="0" w:space="0" w:color="auto"/>
                <w:bottom w:val="none" w:sz="0" w:space="0" w:color="auto"/>
                <w:right w:val="none" w:sz="0" w:space="0" w:color="auto"/>
              </w:divBdr>
            </w:div>
            <w:div w:id="2102019786">
              <w:marLeft w:val="0"/>
              <w:marRight w:val="0"/>
              <w:marTop w:val="0"/>
              <w:marBottom w:val="0"/>
              <w:divBdr>
                <w:top w:val="none" w:sz="0" w:space="0" w:color="auto"/>
                <w:left w:val="none" w:sz="0" w:space="0" w:color="auto"/>
                <w:bottom w:val="none" w:sz="0" w:space="0" w:color="auto"/>
                <w:right w:val="none" w:sz="0" w:space="0" w:color="auto"/>
              </w:divBdr>
            </w:div>
            <w:div w:id="2133161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320069">
      <w:bodyDiv w:val="1"/>
      <w:marLeft w:val="0"/>
      <w:marRight w:val="0"/>
      <w:marTop w:val="0"/>
      <w:marBottom w:val="0"/>
      <w:divBdr>
        <w:top w:val="none" w:sz="0" w:space="0" w:color="auto"/>
        <w:left w:val="none" w:sz="0" w:space="0" w:color="auto"/>
        <w:bottom w:val="none" w:sz="0" w:space="0" w:color="auto"/>
        <w:right w:val="none" w:sz="0" w:space="0" w:color="auto"/>
      </w:divBdr>
    </w:div>
    <w:div w:id="166412173">
      <w:bodyDiv w:val="1"/>
      <w:marLeft w:val="0"/>
      <w:marRight w:val="0"/>
      <w:marTop w:val="0"/>
      <w:marBottom w:val="0"/>
      <w:divBdr>
        <w:top w:val="none" w:sz="0" w:space="0" w:color="auto"/>
        <w:left w:val="none" w:sz="0" w:space="0" w:color="auto"/>
        <w:bottom w:val="none" w:sz="0" w:space="0" w:color="auto"/>
        <w:right w:val="none" w:sz="0" w:space="0" w:color="auto"/>
      </w:divBdr>
    </w:div>
    <w:div w:id="167718895">
      <w:bodyDiv w:val="1"/>
      <w:marLeft w:val="0"/>
      <w:marRight w:val="0"/>
      <w:marTop w:val="0"/>
      <w:marBottom w:val="0"/>
      <w:divBdr>
        <w:top w:val="none" w:sz="0" w:space="0" w:color="auto"/>
        <w:left w:val="none" w:sz="0" w:space="0" w:color="auto"/>
        <w:bottom w:val="none" w:sz="0" w:space="0" w:color="auto"/>
        <w:right w:val="none" w:sz="0" w:space="0" w:color="auto"/>
      </w:divBdr>
    </w:div>
    <w:div w:id="168301397">
      <w:bodyDiv w:val="1"/>
      <w:marLeft w:val="0"/>
      <w:marRight w:val="0"/>
      <w:marTop w:val="0"/>
      <w:marBottom w:val="0"/>
      <w:divBdr>
        <w:top w:val="none" w:sz="0" w:space="0" w:color="auto"/>
        <w:left w:val="none" w:sz="0" w:space="0" w:color="auto"/>
        <w:bottom w:val="none" w:sz="0" w:space="0" w:color="auto"/>
        <w:right w:val="none" w:sz="0" w:space="0" w:color="auto"/>
      </w:divBdr>
    </w:div>
    <w:div w:id="168375285">
      <w:bodyDiv w:val="1"/>
      <w:marLeft w:val="0"/>
      <w:marRight w:val="0"/>
      <w:marTop w:val="0"/>
      <w:marBottom w:val="0"/>
      <w:divBdr>
        <w:top w:val="none" w:sz="0" w:space="0" w:color="auto"/>
        <w:left w:val="none" w:sz="0" w:space="0" w:color="auto"/>
        <w:bottom w:val="none" w:sz="0" w:space="0" w:color="auto"/>
        <w:right w:val="none" w:sz="0" w:space="0" w:color="auto"/>
      </w:divBdr>
    </w:div>
    <w:div w:id="168448094">
      <w:bodyDiv w:val="1"/>
      <w:marLeft w:val="0"/>
      <w:marRight w:val="0"/>
      <w:marTop w:val="0"/>
      <w:marBottom w:val="0"/>
      <w:divBdr>
        <w:top w:val="none" w:sz="0" w:space="0" w:color="auto"/>
        <w:left w:val="none" w:sz="0" w:space="0" w:color="auto"/>
        <w:bottom w:val="none" w:sz="0" w:space="0" w:color="auto"/>
        <w:right w:val="none" w:sz="0" w:space="0" w:color="auto"/>
      </w:divBdr>
    </w:div>
    <w:div w:id="170608315">
      <w:bodyDiv w:val="1"/>
      <w:marLeft w:val="0"/>
      <w:marRight w:val="0"/>
      <w:marTop w:val="0"/>
      <w:marBottom w:val="0"/>
      <w:divBdr>
        <w:top w:val="none" w:sz="0" w:space="0" w:color="auto"/>
        <w:left w:val="none" w:sz="0" w:space="0" w:color="auto"/>
        <w:bottom w:val="none" w:sz="0" w:space="0" w:color="auto"/>
        <w:right w:val="none" w:sz="0" w:space="0" w:color="auto"/>
      </w:divBdr>
    </w:div>
    <w:div w:id="171144423">
      <w:bodyDiv w:val="1"/>
      <w:marLeft w:val="0"/>
      <w:marRight w:val="0"/>
      <w:marTop w:val="0"/>
      <w:marBottom w:val="0"/>
      <w:divBdr>
        <w:top w:val="none" w:sz="0" w:space="0" w:color="auto"/>
        <w:left w:val="none" w:sz="0" w:space="0" w:color="auto"/>
        <w:bottom w:val="none" w:sz="0" w:space="0" w:color="auto"/>
        <w:right w:val="none" w:sz="0" w:space="0" w:color="auto"/>
      </w:divBdr>
      <w:divsChild>
        <w:div w:id="391583973">
          <w:marLeft w:val="0"/>
          <w:marRight w:val="0"/>
          <w:marTop w:val="0"/>
          <w:marBottom w:val="0"/>
          <w:divBdr>
            <w:top w:val="none" w:sz="0" w:space="0" w:color="auto"/>
            <w:left w:val="none" w:sz="0" w:space="0" w:color="auto"/>
            <w:bottom w:val="none" w:sz="0" w:space="0" w:color="auto"/>
            <w:right w:val="none" w:sz="0" w:space="0" w:color="auto"/>
          </w:divBdr>
          <w:divsChild>
            <w:div w:id="1865942647">
              <w:marLeft w:val="0"/>
              <w:marRight w:val="0"/>
              <w:marTop w:val="0"/>
              <w:marBottom w:val="0"/>
              <w:divBdr>
                <w:top w:val="none" w:sz="0" w:space="0" w:color="auto"/>
                <w:left w:val="none" w:sz="0" w:space="0" w:color="auto"/>
                <w:bottom w:val="none" w:sz="0" w:space="0" w:color="auto"/>
                <w:right w:val="none" w:sz="0" w:space="0" w:color="auto"/>
              </w:divBdr>
              <w:divsChild>
                <w:div w:id="93863399">
                  <w:marLeft w:val="0"/>
                  <w:marRight w:val="0"/>
                  <w:marTop w:val="0"/>
                  <w:marBottom w:val="0"/>
                  <w:divBdr>
                    <w:top w:val="none" w:sz="0" w:space="0" w:color="auto"/>
                    <w:left w:val="none" w:sz="0" w:space="0" w:color="auto"/>
                    <w:bottom w:val="none" w:sz="0" w:space="0" w:color="auto"/>
                    <w:right w:val="none" w:sz="0" w:space="0" w:color="auto"/>
                  </w:divBdr>
                  <w:divsChild>
                    <w:div w:id="1086877817">
                      <w:marLeft w:val="0"/>
                      <w:marRight w:val="0"/>
                      <w:marTop w:val="0"/>
                      <w:marBottom w:val="0"/>
                      <w:divBdr>
                        <w:top w:val="none" w:sz="0" w:space="0" w:color="auto"/>
                        <w:left w:val="none" w:sz="0" w:space="0" w:color="auto"/>
                        <w:bottom w:val="none" w:sz="0" w:space="0" w:color="auto"/>
                        <w:right w:val="none" w:sz="0" w:space="0" w:color="auto"/>
                      </w:divBdr>
                      <w:divsChild>
                        <w:div w:id="110057226">
                          <w:marLeft w:val="0"/>
                          <w:marRight w:val="0"/>
                          <w:marTop w:val="0"/>
                          <w:marBottom w:val="0"/>
                          <w:divBdr>
                            <w:top w:val="none" w:sz="0" w:space="0" w:color="auto"/>
                            <w:left w:val="none" w:sz="0" w:space="0" w:color="auto"/>
                            <w:bottom w:val="none" w:sz="0" w:space="0" w:color="auto"/>
                            <w:right w:val="none" w:sz="0" w:space="0" w:color="auto"/>
                          </w:divBdr>
                          <w:divsChild>
                            <w:div w:id="106396330">
                              <w:marLeft w:val="0"/>
                              <w:marRight w:val="0"/>
                              <w:marTop w:val="0"/>
                              <w:marBottom w:val="0"/>
                              <w:divBdr>
                                <w:top w:val="none" w:sz="0" w:space="0" w:color="auto"/>
                                <w:left w:val="none" w:sz="0" w:space="0" w:color="auto"/>
                                <w:bottom w:val="none" w:sz="0" w:space="0" w:color="auto"/>
                                <w:right w:val="none" w:sz="0" w:space="0" w:color="auto"/>
                              </w:divBdr>
                              <w:divsChild>
                                <w:div w:id="1346830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535733">
      <w:bodyDiv w:val="1"/>
      <w:marLeft w:val="0"/>
      <w:marRight w:val="0"/>
      <w:marTop w:val="0"/>
      <w:marBottom w:val="0"/>
      <w:divBdr>
        <w:top w:val="none" w:sz="0" w:space="0" w:color="auto"/>
        <w:left w:val="none" w:sz="0" w:space="0" w:color="auto"/>
        <w:bottom w:val="none" w:sz="0" w:space="0" w:color="auto"/>
        <w:right w:val="none" w:sz="0" w:space="0" w:color="auto"/>
      </w:divBdr>
    </w:div>
    <w:div w:id="172036565">
      <w:bodyDiv w:val="1"/>
      <w:marLeft w:val="0"/>
      <w:marRight w:val="0"/>
      <w:marTop w:val="0"/>
      <w:marBottom w:val="0"/>
      <w:divBdr>
        <w:top w:val="none" w:sz="0" w:space="0" w:color="auto"/>
        <w:left w:val="none" w:sz="0" w:space="0" w:color="auto"/>
        <w:bottom w:val="none" w:sz="0" w:space="0" w:color="auto"/>
        <w:right w:val="none" w:sz="0" w:space="0" w:color="auto"/>
      </w:divBdr>
    </w:div>
    <w:div w:id="176968040">
      <w:bodyDiv w:val="1"/>
      <w:marLeft w:val="0"/>
      <w:marRight w:val="0"/>
      <w:marTop w:val="0"/>
      <w:marBottom w:val="0"/>
      <w:divBdr>
        <w:top w:val="none" w:sz="0" w:space="0" w:color="auto"/>
        <w:left w:val="none" w:sz="0" w:space="0" w:color="auto"/>
        <w:bottom w:val="none" w:sz="0" w:space="0" w:color="auto"/>
        <w:right w:val="none" w:sz="0" w:space="0" w:color="auto"/>
      </w:divBdr>
      <w:divsChild>
        <w:div w:id="75833610">
          <w:marLeft w:val="0"/>
          <w:marRight w:val="0"/>
          <w:marTop w:val="0"/>
          <w:marBottom w:val="0"/>
          <w:divBdr>
            <w:top w:val="none" w:sz="0" w:space="0" w:color="auto"/>
            <w:left w:val="none" w:sz="0" w:space="0" w:color="auto"/>
            <w:bottom w:val="none" w:sz="0" w:space="0" w:color="auto"/>
            <w:right w:val="none" w:sz="0" w:space="0" w:color="auto"/>
          </w:divBdr>
          <w:divsChild>
            <w:div w:id="620037754">
              <w:marLeft w:val="0"/>
              <w:marRight w:val="0"/>
              <w:marTop w:val="0"/>
              <w:marBottom w:val="0"/>
              <w:divBdr>
                <w:top w:val="none" w:sz="0" w:space="0" w:color="auto"/>
                <w:left w:val="none" w:sz="0" w:space="0" w:color="auto"/>
                <w:bottom w:val="none" w:sz="0" w:space="0" w:color="auto"/>
                <w:right w:val="none" w:sz="0" w:space="0" w:color="auto"/>
              </w:divBdr>
              <w:divsChild>
                <w:div w:id="1086539622">
                  <w:marLeft w:val="0"/>
                  <w:marRight w:val="0"/>
                  <w:marTop w:val="0"/>
                  <w:marBottom w:val="0"/>
                  <w:divBdr>
                    <w:top w:val="none" w:sz="0" w:space="0" w:color="auto"/>
                    <w:left w:val="none" w:sz="0" w:space="0" w:color="auto"/>
                    <w:bottom w:val="none" w:sz="0" w:space="0" w:color="auto"/>
                    <w:right w:val="none" w:sz="0" w:space="0" w:color="auto"/>
                  </w:divBdr>
                  <w:divsChild>
                    <w:div w:id="156655634">
                      <w:marLeft w:val="0"/>
                      <w:marRight w:val="0"/>
                      <w:marTop w:val="0"/>
                      <w:marBottom w:val="0"/>
                      <w:divBdr>
                        <w:top w:val="none" w:sz="0" w:space="0" w:color="auto"/>
                        <w:left w:val="none" w:sz="0" w:space="0" w:color="auto"/>
                        <w:bottom w:val="none" w:sz="0" w:space="0" w:color="auto"/>
                        <w:right w:val="none" w:sz="0" w:space="0" w:color="auto"/>
                      </w:divBdr>
                      <w:divsChild>
                        <w:div w:id="1345983810">
                          <w:marLeft w:val="0"/>
                          <w:marRight w:val="0"/>
                          <w:marTop w:val="0"/>
                          <w:marBottom w:val="0"/>
                          <w:divBdr>
                            <w:top w:val="none" w:sz="0" w:space="0" w:color="auto"/>
                            <w:left w:val="none" w:sz="0" w:space="0" w:color="auto"/>
                            <w:bottom w:val="none" w:sz="0" w:space="0" w:color="auto"/>
                            <w:right w:val="none" w:sz="0" w:space="0" w:color="auto"/>
                          </w:divBdr>
                          <w:divsChild>
                            <w:div w:id="1037700469">
                              <w:marLeft w:val="0"/>
                              <w:marRight w:val="0"/>
                              <w:marTop w:val="0"/>
                              <w:marBottom w:val="0"/>
                              <w:divBdr>
                                <w:top w:val="none" w:sz="0" w:space="0" w:color="auto"/>
                                <w:left w:val="none" w:sz="0" w:space="0" w:color="auto"/>
                                <w:bottom w:val="none" w:sz="0" w:space="0" w:color="auto"/>
                                <w:right w:val="none" w:sz="0" w:space="0" w:color="auto"/>
                              </w:divBdr>
                              <w:divsChild>
                                <w:div w:id="837812589">
                                  <w:marLeft w:val="0"/>
                                  <w:marRight w:val="0"/>
                                  <w:marTop w:val="0"/>
                                  <w:marBottom w:val="0"/>
                                  <w:divBdr>
                                    <w:top w:val="none" w:sz="0" w:space="0" w:color="auto"/>
                                    <w:left w:val="none" w:sz="0" w:space="0" w:color="auto"/>
                                    <w:bottom w:val="none" w:sz="0" w:space="0" w:color="auto"/>
                                    <w:right w:val="none" w:sz="0" w:space="0" w:color="auto"/>
                                  </w:divBdr>
                                  <w:divsChild>
                                    <w:div w:id="434135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8934107">
      <w:bodyDiv w:val="1"/>
      <w:marLeft w:val="0"/>
      <w:marRight w:val="0"/>
      <w:marTop w:val="0"/>
      <w:marBottom w:val="0"/>
      <w:divBdr>
        <w:top w:val="none" w:sz="0" w:space="0" w:color="auto"/>
        <w:left w:val="none" w:sz="0" w:space="0" w:color="auto"/>
        <w:bottom w:val="none" w:sz="0" w:space="0" w:color="auto"/>
        <w:right w:val="none" w:sz="0" w:space="0" w:color="auto"/>
      </w:divBdr>
      <w:divsChild>
        <w:div w:id="166218821">
          <w:marLeft w:val="0"/>
          <w:marRight w:val="0"/>
          <w:marTop w:val="0"/>
          <w:marBottom w:val="0"/>
          <w:divBdr>
            <w:top w:val="none" w:sz="0" w:space="0" w:color="auto"/>
            <w:left w:val="none" w:sz="0" w:space="0" w:color="auto"/>
            <w:bottom w:val="none" w:sz="0" w:space="0" w:color="auto"/>
            <w:right w:val="none" w:sz="0" w:space="0" w:color="auto"/>
          </w:divBdr>
          <w:divsChild>
            <w:div w:id="220138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779006">
      <w:bodyDiv w:val="1"/>
      <w:marLeft w:val="0"/>
      <w:marRight w:val="0"/>
      <w:marTop w:val="0"/>
      <w:marBottom w:val="0"/>
      <w:divBdr>
        <w:top w:val="none" w:sz="0" w:space="0" w:color="auto"/>
        <w:left w:val="none" w:sz="0" w:space="0" w:color="auto"/>
        <w:bottom w:val="none" w:sz="0" w:space="0" w:color="auto"/>
        <w:right w:val="none" w:sz="0" w:space="0" w:color="auto"/>
      </w:divBdr>
    </w:div>
    <w:div w:id="183445753">
      <w:bodyDiv w:val="1"/>
      <w:marLeft w:val="0"/>
      <w:marRight w:val="0"/>
      <w:marTop w:val="0"/>
      <w:marBottom w:val="0"/>
      <w:divBdr>
        <w:top w:val="none" w:sz="0" w:space="0" w:color="auto"/>
        <w:left w:val="none" w:sz="0" w:space="0" w:color="auto"/>
        <w:bottom w:val="none" w:sz="0" w:space="0" w:color="auto"/>
        <w:right w:val="none" w:sz="0" w:space="0" w:color="auto"/>
      </w:divBdr>
    </w:div>
    <w:div w:id="183860390">
      <w:bodyDiv w:val="1"/>
      <w:marLeft w:val="0"/>
      <w:marRight w:val="0"/>
      <w:marTop w:val="0"/>
      <w:marBottom w:val="0"/>
      <w:divBdr>
        <w:top w:val="none" w:sz="0" w:space="0" w:color="auto"/>
        <w:left w:val="none" w:sz="0" w:space="0" w:color="auto"/>
        <w:bottom w:val="none" w:sz="0" w:space="0" w:color="auto"/>
        <w:right w:val="none" w:sz="0" w:space="0" w:color="auto"/>
      </w:divBdr>
    </w:div>
    <w:div w:id="184826704">
      <w:bodyDiv w:val="1"/>
      <w:marLeft w:val="0"/>
      <w:marRight w:val="0"/>
      <w:marTop w:val="0"/>
      <w:marBottom w:val="0"/>
      <w:divBdr>
        <w:top w:val="none" w:sz="0" w:space="0" w:color="auto"/>
        <w:left w:val="none" w:sz="0" w:space="0" w:color="auto"/>
        <w:bottom w:val="none" w:sz="0" w:space="0" w:color="auto"/>
        <w:right w:val="none" w:sz="0" w:space="0" w:color="auto"/>
      </w:divBdr>
      <w:divsChild>
        <w:div w:id="1259412595">
          <w:marLeft w:val="0"/>
          <w:marRight w:val="0"/>
          <w:marTop w:val="0"/>
          <w:marBottom w:val="0"/>
          <w:divBdr>
            <w:top w:val="none" w:sz="0" w:space="0" w:color="auto"/>
            <w:left w:val="none" w:sz="0" w:space="0" w:color="auto"/>
            <w:bottom w:val="none" w:sz="0" w:space="0" w:color="auto"/>
            <w:right w:val="none" w:sz="0" w:space="0" w:color="auto"/>
          </w:divBdr>
          <w:divsChild>
            <w:div w:id="189998968">
              <w:marLeft w:val="0"/>
              <w:marRight w:val="0"/>
              <w:marTop w:val="0"/>
              <w:marBottom w:val="0"/>
              <w:divBdr>
                <w:top w:val="none" w:sz="0" w:space="0" w:color="auto"/>
                <w:left w:val="none" w:sz="0" w:space="0" w:color="auto"/>
                <w:bottom w:val="none" w:sz="0" w:space="0" w:color="auto"/>
                <w:right w:val="none" w:sz="0" w:space="0" w:color="auto"/>
              </w:divBdr>
            </w:div>
            <w:div w:id="208495660">
              <w:marLeft w:val="0"/>
              <w:marRight w:val="0"/>
              <w:marTop w:val="0"/>
              <w:marBottom w:val="0"/>
              <w:divBdr>
                <w:top w:val="none" w:sz="0" w:space="0" w:color="auto"/>
                <w:left w:val="none" w:sz="0" w:space="0" w:color="auto"/>
                <w:bottom w:val="none" w:sz="0" w:space="0" w:color="auto"/>
                <w:right w:val="none" w:sz="0" w:space="0" w:color="auto"/>
              </w:divBdr>
            </w:div>
            <w:div w:id="341594785">
              <w:marLeft w:val="0"/>
              <w:marRight w:val="0"/>
              <w:marTop w:val="0"/>
              <w:marBottom w:val="0"/>
              <w:divBdr>
                <w:top w:val="none" w:sz="0" w:space="0" w:color="auto"/>
                <w:left w:val="none" w:sz="0" w:space="0" w:color="auto"/>
                <w:bottom w:val="none" w:sz="0" w:space="0" w:color="auto"/>
                <w:right w:val="none" w:sz="0" w:space="0" w:color="auto"/>
              </w:divBdr>
            </w:div>
            <w:div w:id="392581635">
              <w:marLeft w:val="0"/>
              <w:marRight w:val="0"/>
              <w:marTop w:val="0"/>
              <w:marBottom w:val="0"/>
              <w:divBdr>
                <w:top w:val="none" w:sz="0" w:space="0" w:color="auto"/>
                <w:left w:val="none" w:sz="0" w:space="0" w:color="auto"/>
                <w:bottom w:val="none" w:sz="0" w:space="0" w:color="auto"/>
                <w:right w:val="none" w:sz="0" w:space="0" w:color="auto"/>
              </w:divBdr>
            </w:div>
            <w:div w:id="578514841">
              <w:marLeft w:val="0"/>
              <w:marRight w:val="0"/>
              <w:marTop w:val="0"/>
              <w:marBottom w:val="0"/>
              <w:divBdr>
                <w:top w:val="none" w:sz="0" w:space="0" w:color="auto"/>
                <w:left w:val="none" w:sz="0" w:space="0" w:color="auto"/>
                <w:bottom w:val="none" w:sz="0" w:space="0" w:color="auto"/>
                <w:right w:val="none" w:sz="0" w:space="0" w:color="auto"/>
              </w:divBdr>
            </w:div>
            <w:div w:id="637878390">
              <w:marLeft w:val="0"/>
              <w:marRight w:val="0"/>
              <w:marTop w:val="0"/>
              <w:marBottom w:val="0"/>
              <w:divBdr>
                <w:top w:val="none" w:sz="0" w:space="0" w:color="auto"/>
                <w:left w:val="none" w:sz="0" w:space="0" w:color="auto"/>
                <w:bottom w:val="none" w:sz="0" w:space="0" w:color="auto"/>
                <w:right w:val="none" w:sz="0" w:space="0" w:color="auto"/>
              </w:divBdr>
            </w:div>
            <w:div w:id="959991713">
              <w:marLeft w:val="0"/>
              <w:marRight w:val="0"/>
              <w:marTop w:val="0"/>
              <w:marBottom w:val="0"/>
              <w:divBdr>
                <w:top w:val="none" w:sz="0" w:space="0" w:color="auto"/>
                <w:left w:val="none" w:sz="0" w:space="0" w:color="auto"/>
                <w:bottom w:val="none" w:sz="0" w:space="0" w:color="auto"/>
                <w:right w:val="none" w:sz="0" w:space="0" w:color="auto"/>
              </w:divBdr>
            </w:div>
            <w:div w:id="985354393">
              <w:marLeft w:val="0"/>
              <w:marRight w:val="0"/>
              <w:marTop w:val="0"/>
              <w:marBottom w:val="0"/>
              <w:divBdr>
                <w:top w:val="none" w:sz="0" w:space="0" w:color="auto"/>
                <w:left w:val="none" w:sz="0" w:space="0" w:color="auto"/>
                <w:bottom w:val="none" w:sz="0" w:space="0" w:color="auto"/>
                <w:right w:val="none" w:sz="0" w:space="0" w:color="auto"/>
              </w:divBdr>
            </w:div>
            <w:div w:id="1091852573">
              <w:marLeft w:val="0"/>
              <w:marRight w:val="0"/>
              <w:marTop w:val="0"/>
              <w:marBottom w:val="0"/>
              <w:divBdr>
                <w:top w:val="none" w:sz="0" w:space="0" w:color="auto"/>
                <w:left w:val="none" w:sz="0" w:space="0" w:color="auto"/>
                <w:bottom w:val="none" w:sz="0" w:space="0" w:color="auto"/>
                <w:right w:val="none" w:sz="0" w:space="0" w:color="auto"/>
              </w:divBdr>
            </w:div>
            <w:div w:id="1177380840">
              <w:marLeft w:val="0"/>
              <w:marRight w:val="0"/>
              <w:marTop w:val="0"/>
              <w:marBottom w:val="0"/>
              <w:divBdr>
                <w:top w:val="none" w:sz="0" w:space="0" w:color="auto"/>
                <w:left w:val="none" w:sz="0" w:space="0" w:color="auto"/>
                <w:bottom w:val="none" w:sz="0" w:space="0" w:color="auto"/>
                <w:right w:val="none" w:sz="0" w:space="0" w:color="auto"/>
              </w:divBdr>
            </w:div>
            <w:div w:id="1186938583">
              <w:marLeft w:val="0"/>
              <w:marRight w:val="0"/>
              <w:marTop w:val="0"/>
              <w:marBottom w:val="0"/>
              <w:divBdr>
                <w:top w:val="none" w:sz="0" w:space="0" w:color="auto"/>
                <w:left w:val="none" w:sz="0" w:space="0" w:color="auto"/>
                <w:bottom w:val="none" w:sz="0" w:space="0" w:color="auto"/>
                <w:right w:val="none" w:sz="0" w:space="0" w:color="auto"/>
              </w:divBdr>
            </w:div>
            <w:div w:id="1329795890">
              <w:marLeft w:val="0"/>
              <w:marRight w:val="0"/>
              <w:marTop w:val="0"/>
              <w:marBottom w:val="0"/>
              <w:divBdr>
                <w:top w:val="none" w:sz="0" w:space="0" w:color="auto"/>
                <w:left w:val="none" w:sz="0" w:space="0" w:color="auto"/>
                <w:bottom w:val="none" w:sz="0" w:space="0" w:color="auto"/>
                <w:right w:val="none" w:sz="0" w:space="0" w:color="auto"/>
              </w:divBdr>
            </w:div>
            <w:div w:id="1396971274">
              <w:marLeft w:val="0"/>
              <w:marRight w:val="0"/>
              <w:marTop w:val="0"/>
              <w:marBottom w:val="0"/>
              <w:divBdr>
                <w:top w:val="none" w:sz="0" w:space="0" w:color="auto"/>
                <w:left w:val="none" w:sz="0" w:space="0" w:color="auto"/>
                <w:bottom w:val="none" w:sz="0" w:space="0" w:color="auto"/>
                <w:right w:val="none" w:sz="0" w:space="0" w:color="auto"/>
              </w:divBdr>
            </w:div>
            <w:div w:id="1442070417">
              <w:marLeft w:val="0"/>
              <w:marRight w:val="0"/>
              <w:marTop w:val="0"/>
              <w:marBottom w:val="0"/>
              <w:divBdr>
                <w:top w:val="none" w:sz="0" w:space="0" w:color="auto"/>
                <w:left w:val="none" w:sz="0" w:space="0" w:color="auto"/>
                <w:bottom w:val="none" w:sz="0" w:space="0" w:color="auto"/>
                <w:right w:val="none" w:sz="0" w:space="0" w:color="auto"/>
              </w:divBdr>
            </w:div>
            <w:div w:id="1488404094">
              <w:marLeft w:val="0"/>
              <w:marRight w:val="0"/>
              <w:marTop w:val="0"/>
              <w:marBottom w:val="0"/>
              <w:divBdr>
                <w:top w:val="none" w:sz="0" w:space="0" w:color="auto"/>
                <w:left w:val="none" w:sz="0" w:space="0" w:color="auto"/>
                <w:bottom w:val="none" w:sz="0" w:space="0" w:color="auto"/>
                <w:right w:val="none" w:sz="0" w:space="0" w:color="auto"/>
              </w:divBdr>
            </w:div>
            <w:div w:id="1562011924">
              <w:marLeft w:val="0"/>
              <w:marRight w:val="0"/>
              <w:marTop w:val="0"/>
              <w:marBottom w:val="0"/>
              <w:divBdr>
                <w:top w:val="none" w:sz="0" w:space="0" w:color="auto"/>
                <w:left w:val="none" w:sz="0" w:space="0" w:color="auto"/>
                <w:bottom w:val="none" w:sz="0" w:space="0" w:color="auto"/>
                <w:right w:val="none" w:sz="0" w:space="0" w:color="auto"/>
              </w:divBdr>
            </w:div>
            <w:div w:id="1594819326">
              <w:marLeft w:val="0"/>
              <w:marRight w:val="0"/>
              <w:marTop w:val="0"/>
              <w:marBottom w:val="0"/>
              <w:divBdr>
                <w:top w:val="none" w:sz="0" w:space="0" w:color="auto"/>
                <w:left w:val="none" w:sz="0" w:space="0" w:color="auto"/>
                <w:bottom w:val="none" w:sz="0" w:space="0" w:color="auto"/>
                <w:right w:val="none" w:sz="0" w:space="0" w:color="auto"/>
              </w:divBdr>
            </w:div>
            <w:div w:id="1647054587">
              <w:marLeft w:val="0"/>
              <w:marRight w:val="0"/>
              <w:marTop w:val="0"/>
              <w:marBottom w:val="0"/>
              <w:divBdr>
                <w:top w:val="none" w:sz="0" w:space="0" w:color="auto"/>
                <w:left w:val="none" w:sz="0" w:space="0" w:color="auto"/>
                <w:bottom w:val="none" w:sz="0" w:space="0" w:color="auto"/>
                <w:right w:val="none" w:sz="0" w:space="0" w:color="auto"/>
              </w:divBdr>
            </w:div>
            <w:div w:id="1689210451">
              <w:marLeft w:val="0"/>
              <w:marRight w:val="0"/>
              <w:marTop w:val="0"/>
              <w:marBottom w:val="0"/>
              <w:divBdr>
                <w:top w:val="none" w:sz="0" w:space="0" w:color="auto"/>
                <w:left w:val="none" w:sz="0" w:space="0" w:color="auto"/>
                <w:bottom w:val="none" w:sz="0" w:space="0" w:color="auto"/>
                <w:right w:val="none" w:sz="0" w:space="0" w:color="auto"/>
              </w:divBdr>
            </w:div>
            <w:div w:id="1975598140">
              <w:marLeft w:val="0"/>
              <w:marRight w:val="0"/>
              <w:marTop w:val="0"/>
              <w:marBottom w:val="0"/>
              <w:divBdr>
                <w:top w:val="none" w:sz="0" w:space="0" w:color="auto"/>
                <w:left w:val="none" w:sz="0" w:space="0" w:color="auto"/>
                <w:bottom w:val="none" w:sz="0" w:space="0" w:color="auto"/>
                <w:right w:val="none" w:sz="0" w:space="0" w:color="auto"/>
              </w:divBdr>
            </w:div>
            <w:div w:id="1997298839">
              <w:marLeft w:val="0"/>
              <w:marRight w:val="0"/>
              <w:marTop w:val="0"/>
              <w:marBottom w:val="0"/>
              <w:divBdr>
                <w:top w:val="none" w:sz="0" w:space="0" w:color="auto"/>
                <w:left w:val="none" w:sz="0" w:space="0" w:color="auto"/>
                <w:bottom w:val="none" w:sz="0" w:space="0" w:color="auto"/>
                <w:right w:val="none" w:sz="0" w:space="0" w:color="auto"/>
              </w:divBdr>
            </w:div>
            <w:div w:id="2085829819">
              <w:marLeft w:val="0"/>
              <w:marRight w:val="0"/>
              <w:marTop w:val="0"/>
              <w:marBottom w:val="0"/>
              <w:divBdr>
                <w:top w:val="none" w:sz="0" w:space="0" w:color="auto"/>
                <w:left w:val="none" w:sz="0" w:space="0" w:color="auto"/>
                <w:bottom w:val="none" w:sz="0" w:space="0" w:color="auto"/>
                <w:right w:val="none" w:sz="0" w:space="0" w:color="auto"/>
              </w:divBdr>
            </w:div>
            <w:div w:id="2137601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462535">
      <w:bodyDiv w:val="1"/>
      <w:marLeft w:val="0"/>
      <w:marRight w:val="0"/>
      <w:marTop w:val="0"/>
      <w:marBottom w:val="0"/>
      <w:divBdr>
        <w:top w:val="none" w:sz="0" w:space="0" w:color="auto"/>
        <w:left w:val="none" w:sz="0" w:space="0" w:color="auto"/>
        <w:bottom w:val="none" w:sz="0" w:space="0" w:color="auto"/>
        <w:right w:val="none" w:sz="0" w:space="0" w:color="auto"/>
      </w:divBdr>
    </w:div>
    <w:div w:id="191503880">
      <w:bodyDiv w:val="1"/>
      <w:marLeft w:val="0"/>
      <w:marRight w:val="0"/>
      <w:marTop w:val="0"/>
      <w:marBottom w:val="0"/>
      <w:divBdr>
        <w:top w:val="none" w:sz="0" w:space="0" w:color="auto"/>
        <w:left w:val="none" w:sz="0" w:space="0" w:color="auto"/>
        <w:bottom w:val="none" w:sz="0" w:space="0" w:color="auto"/>
        <w:right w:val="none" w:sz="0" w:space="0" w:color="auto"/>
      </w:divBdr>
    </w:div>
    <w:div w:id="193229938">
      <w:bodyDiv w:val="1"/>
      <w:marLeft w:val="0"/>
      <w:marRight w:val="0"/>
      <w:marTop w:val="0"/>
      <w:marBottom w:val="0"/>
      <w:divBdr>
        <w:top w:val="none" w:sz="0" w:space="0" w:color="auto"/>
        <w:left w:val="none" w:sz="0" w:space="0" w:color="auto"/>
        <w:bottom w:val="none" w:sz="0" w:space="0" w:color="auto"/>
        <w:right w:val="none" w:sz="0" w:space="0" w:color="auto"/>
      </w:divBdr>
    </w:div>
    <w:div w:id="199518637">
      <w:bodyDiv w:val="1"/>
      <w:marLeft w:val="0"/>
      <w:marRight w:val="0"/>
      <w:marTop w:val="0"/>
      <w:marBottom w:val="0"/>
      <w:divBdr>
        <w:top w:val="none" w:sz="0" w:space="0" w:color="auto"/>
        <w:left w:val="none" w:sz="0" w:space="0" w:color="auto"/>
        <w:bottom w:val="none" w:sz="0" w:space="0" w:color="auto"/>
        <w:right w:val="none" w:sz="0" w:space="0" w:color="auto"/>
      </w:divBdr>
    </w:div>
    <w:div w:id="203099453">
      <w:bodyDiv w:val="1"/>
      <w:marLeft w:val="0"/>
      <w:marRight w:val="0"/>
      <w:marTop w:val="0"/>
      <w:marBottom w:val="0"/>
      <w:divBdr>
        <w:top w:val="none" w:sz="0" w:space="0" w:color="auto"/>
        <w:left w:val="none" w:sz="0" w:space="0" w:color="auto"/>
        <w:bottom w:val="none" w:sz="0" w:space="0" w:color="auto"/>
        <w:right w:val="none" w:sz="0" w:space="0" w:color="auto"/>
      </w:divBdr>
    </w:div>
    <w:div w:id="203258027">
      <w:bodyDiv w:val="1"/>
      <w:marLeft w:val="0"/>
      <w:marRight w:val="0"/>
      <w:marTop w:val="0"/>
      <w:marBottom w:val="0"/>
      <w:divBdr>
        <w:top w:val="none" w:sz="0" w:space="0" w:color="auto"/>
        <w:left w:val="none" w:sz="0" w:space="0" w:color="auto"/>
        <w:bottom w:val="none" w:sz="0" w:space="0" w:color="auto"/>
        <w:right w:val="none" w:sz="0" w:space="0" w:color="auto"/>
      </w:divBdr>
      <w:divsChild>
        <w:div w:id="340592637">
          <w:marLeft w:val="0"/>
          <w:marRight w:val="0"/>
          <w:marTop w:val="0"/>
          <w:marBottom w:val="0"/>
          <w:divBdr>
            <w:top w:val="none" w:sz="0" w:space="0" w:color="auto"/>
            <w:left w:val="none" w:sz="0" w:space="0" w:color="auto"/>
            <w:bottom w:val="none" w:sz="0" w:space="0" w:color="auto"/>
            <w:right w:val="none" w:sz="0" w:space="0" w:color="auto"/>
          </w:divBdr>
          <w:divsChild>
            <w:div w:id="1260526861">
              <w:marLeft w:val="0"/>
              <w:marRight w:val="0"/>
              <w:marTop w:val="0"/>
              <w:marBottom w:val="0"/>
              <w:divBdr>
                <w:top w:val="none" w:sz="0" w:space="0" w:color="auto"/>
                <w:left w:val="none" w:sz="0" w:space="0" w:color="auto"/>
                <w:bottom w:val="none" w:sz="0" w:space="0" w:color="auto"/>
                <w:right w:val="none" w:sz="0" w:space="0" w:color="auto"/>
              </w:divBdr>
              <w:divsChild>
                <w:div w:id="376972232">
                  <w:marLeft w:val="0"/>
                  <w:marRight w:val="0"/>
                  <w:marTop w:val="0"/>
                  <w:marBottom w:val="0"/>
                  <w:divBdr>
                    <w:top w:val="none" w:sz="0" w:space="0" w:color="auto"/>
                    <w:left w:val="none" w:sz="0" w:space="0" w:color="auto"/>
                    <w:bottom w:val="none" w:sz="0" w:space="0" w:color="auto"/>
                    <w:right w:val="none" w:sz="0" w:space="0" w:color="auto"/>
                  </w:divBdr>
                  <w:divsChild>
                    <w:div w:id="1328485481">
                      <w:marLeft w:val="0"/>
                      <w:marRight w:val="0"/>
                      <w:marTop w:val="0"/>
                      <w:marBottom w:val="0"/>
                      <w:divBdr>
                        <w:top w:val="none" w:sz="0" w:space="0" w:color="auto"/>
                        <w:left w:val="none" w:sz="0" w:space="0" w:color="auto"/>
                        <w:bottom w:val="none" w:sz="0" w:space="0" w:color="auto"/>
                        <w:right w:val="none" w:sz="0" w:space="0" w:color="auto"/>
                      </w:divBdr>
                      <w:divsChild>
                        <w:div w:id="1277129598">
                          <w:marLeft w:val="0"/>
                          <w:marRight w:val="0"/>
                          <w:marTop w:val="0"/>
                          <w:marBottom w:val="0"/>
                          <w:divBdr>
                            <w:top w:val="none" w:sz="0" w:space="0" w:color="auto"/>
                            <w:left w:val="none" w:sz="0" w:space="0" w:color="auto"/>
                            <w:bottom w:val="none" w:sz="0" w:space="0" w:color="auto"/>
                            <w:right w:val="none" w:sz="0" w:space="0" w:color="auto"/>
                          </w:divBdr>
                          <w:divsChild>
                            <w:div w:id="1007371297">
                              <w:marLeft w:val="0"/>
                              <w:marRight w:val="0"/>
                              <w:marTop w:val="0"/>
                              <w:marBottom w:val="0"/>
                              <w:divBdr>
                                <w:top w:val="none" w:sz="0" w:space="0" w:color="auto"/>
                                <w:left w:val="none" w:sz="0" w:space="0" w:color="auto"/>
                                <w:bottom w:val="none" w:sz="0" w:space="0" w:color="auto"/>
                                <w:right w:val="none" w:sz="0" w:space="0" w:color="auto"/>
                              </w:divBdr>
                              <w:divsChild>
                                <w:div w:id="1705055608">
                                  <w:marLeft w:val="0"/>
                                  <w:marRight w:val="0"/>
                                  <w:marTop w:val="0"/>
                                  <w:marBottom w:val="0"/>
                                  <w:divBdr>
                                    <w:top w:val="none" w:sz="0" w:space="0" w:color="auto"/>
                                    <w:left w:val="none" w:sz="0" w:space="0" w:color="auto"/>
                                    <w:bottom w:val="none" w:sz="0" w:space="0" w:color="auto"/>
                                    <w:right w:val="none" w:sz="0" w:space="0" w:color="auto"/>
                                  </w:divBdr>
                                  <w:divsChild>
                                    <w:div w:id="632637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177245">
      <w:bodyDiv w:val="1"/>
      <w:marLeft w:val="0"/>
      <w:marRight w:val="0"/>
      <w:marTop w:val="0"/>
      <w:marBottom w:val="0"/>
      <w:divBdr>
        <w:top w:val="none" w:sz="0" w:space="0" w:color="auto"/>
        <w:left w:val="none" w:sz="0" w:space="0" w:color="auto"/>
        <w:bottom w:val="none" w:sz="0" w:space="0" w:color="auto"/>
        <w:right w:val="none" w:sz="0" w:space="0" w:color="auto"/>
      </w:divBdr>
    </w:div>
    <w:div w:id="209613887">
      <w:bodyDiv w:val="1"/>
      <w:marLeft w:val="0"/>
      <w:marRight w:val="0"/>
      <w:marTop w:val="0"/>
      <w:marBottom w:val="0"/>
      <w:divBdr>
        <w:top w:val="none" w:sz="0" w:space="0" w:color="auto"/>
        <w:left w:val="none" w:sz="0" w:space="0" w:color="auto"/>
        <w:bottom w:val="none" w:sz="0" w:space="0" w:color="auto"/>
        <w:right w:val="none" w:sz="0" w:space="0" w:color="auto"/>
      </w:divBdr>
      <w:divsChild>
        <w:div w:id="774980833">
          <w:marLeft w:val="0"/>
          <w:marRight w:val="0"/>
          <w:marTop w:val="0"/>
          <w:marBottom w:val="0"/>
          <w:divBdr>
            <w:top w:val="none" w:sz="0" w:space="0" w:color="auto"/>
            <w:left w:val="none" w:sz="0" w:space="0" w:color="auto"/>
            <w:bottom w:val="none" w:sz="0" w:space="0" w:color="auto"/>
            <w:right w:val="none" w:sz="0" w:space="0" w:color="auto"/>
          </w:divBdr>
          <w:divsChild>
            <w:div w:id="178588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6090068">
      <w:bodyDiv w:val="1"/>
      <w:marLeft w:val="0"/>
      <w:marRight w:val="0"/>
      <w:marTop w:val="0"/>
      <w:marBottom w:val="0"/>
      <w:divBdr>
        <w:top w:val="none" w:sz="0" w:space="0" w:color="auto"/>
        <w:left w:val="none" w:sz="0" w:space="0" w:color="auto"/>
        <w:bottom w:val="none" w:sz="0" w:space="0" w:color="auto"/>
        <w:right w:val="none" w:sz="0" w:space="0" w:color="auto"/>
      </w:divBdr>
      <w:divsChild>
        <w:div w:id="1971784478">
          <w:marLeft w:val="0"/>
          <w:marRight w:val="0"/>
          <w:marTop w:val="0"/>
          <w:marBottom w:val="0"/>
          <w:divBdr>
            <w:top w:val="none" w:sz="0" w:space="0" w:color="auto"/>
            <w:left w:val="none" w:sz="0" w:space="0" w:color="auto"/>
            <w:bottom w:val="none" w:sz="0" w:space="0" w:color="auto"/>
            <w:right w:val="none" w:sz="0" w:space="0" w:color="auto"/>
          </w:divBdr>
          <w:divsChild>
            <w:div w:id="107090255">
              <w:marLeft w:val="0"/>
              <w:marRight w:val="0"/>
              <w:marTop w:val="0"/>
              <w:marBottom w:val="0"/>
              <w:divBdr>
                <w:top w:val="none" w:sz="0" w:space="0" w:color="auto"/>
                <w:left w:val="none" w:sz="0" w:space="0" w:color="auto"/>
                <w:bottom w:val="none" w:sz="0" w:space="0" w:color="auto"/>
                <w:right w:val="none" w:sz="0" w:space="0" w:color="auto"/>
              </w:divBdr>
            </w:div>
            <w:div w:id="464154147">
              <w:marLeft w:val="0"/>
              <w:marRight w:val="0"/>
              <w:marTop w:val="0"/>
              <w:marBottom w:val="0"/>
              <w:divBdr>
                <w:top w:val="none" w:sz="0" w:space="0" w:color="auto"/>
                <w:left w:val="none" w:sz="0" w:space="0" w:color="auto"/>
                <w:bottom w:val="none" w:sz="0" w:space="0" w:color="auto"/>
                <w:right w:val="none" w:sz="0" w:space="0" w:color="auto"/>
              </w:divBdr>
            </w:div>
            <w:div w:id="153735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4220762">
      <w:bodyDiv w:val="1"/>
      <w:marLeft w:val="0"/>
      <w:marRight w:val="0"/>
      <w:marTop w:val="0"/>
      <w:marBottom w:val="0"/>
      <w:divBdr>
        <w:top w:val="none" w:sz="0" w:space="0" w:color="auto"/>
        <w:left w:val="none" w:sz="0" w:space="0" w:color="auto"/>
        <w:bottom w:val="none" w:sz="0" w:space="0" w:color="auto"/>
        <w:right w:val="none" w:sz="0" w:space="0" w:color="auto"/>
      </w:divBdr>
    </w:div>
    <w:div w:id="227569460">
      <w:bodyDiv w:val="1"/>
      <w:marLeft w:val="0"/>
      <w:marRight w:val="0"/>
      <w:marTop w:val="0"/>
      <w:marBottom w:val="0"/>
      <w:divBdr>
        <w:top w:val="none" w:sz="0" w:space="0" w:color="auto"/>
        <w:left w:val="none" w:sz="0" w:space="0" w:color="auto"/>
        <w:bottom w:val="none" w:sz="0" w:space="0" w:color="auto"/>
        <w:right w:val="none" w:sz="0" w:space="0" w:color="auto"/>
      </w:divBdr>
    </w:div>
    <w:div w:id="232740367">
      <w:bodyDiv w:val="1"/>
      <w:marLeft w:val="0"/>
      <w:marRight w:val="0"/>
      <w:marTop w:val="0"/>
      <w:marBottom w:val="0"/>
      <w:divBdr>
        <w:top w:val="none" w:sz="0" w:space="0" w:color="auto"/>
        <w:left w:val="none" w:sz="0" w:space="0" w:color="auto"/>
        <w:bottom w:val="none" w:sz="0" w:space="0" w:color="auto"/>
        <w:right w:val="none" w:sz="0" w:space="0" w:color="auto"/>
      </w:divBdr>
    </w:div>
    <w:div w:id="239678639">
      <w:bodyDiv w:val="1"/>
      <w:marLeft w:val="0"/>
      <w:marRight w:val="0"/>
      <w:marTop w:val="0"/>
      <w:marBottom w:val="0"/>
      <w:divBdr>
        <w:top w:val="none" w:sz="0" w:space="0" w:color="auto"/>
        <w:left w:val="none" w:sz="0" w:space="0" w:color="auto"/>
        <w:bottom w:val="none" w:sz="0" w:space="0" w:color="auto"/>
        <w:right w:val="none" w:sz="0" w:space="0" w:color="auto"/>
      </w:divBdr>
    </w:div>
    <w:div w:id="247540919">
      <w:bodyDiv w:val="1"/>
      <w:marLeft w:val="0"/>
      <w:marRight w:val="0"/>
      <w:marTop w:val="0"/>
      <w:marBottom w:val="0"/>
      <w:divBdr>
        <w:top w:val="none" w:sz="0" w:space="0" w:color="auto"/>
        <w:left w:val="none" w:sz="0" w:space="0" w:color="auto"/>
        <w:bottom w:val="none" w:sz="0" w:space="0" w:color="auto"/>
        <w:right w:val="none" w:sz="0" w:space="0" w:color="auto"/>
      </w:divBdr>
    </w:div>
    <w:div w:id="248777394">
      <w:bodyDiv w:val="1"/>
      <w:marLeft w:val="0"/>
      <w:marRight w:val="0"/>
      <w:marTop w:val="0"/>
      <w:marBottom w:val="0"/>
      <w:divBdr>
        <w:top w:val="none" w:sz="0" w:space="0" w:color="auto"/>
        <w:left w:val="none" w:sz="0" w:space="0" w:color="auto"/>
        <w:bottom w:val="none" w:sz="0" w:space="0" w:color="auto"/>
        <w:right w:val="none" w:sz="0" w:space="0" w:color="auto"/>
      </w:divBdr>
      <w:divsChild>
        <w:div w:id="89400359">
          <w:marLeft w:val="0"/>
          <w:marRight w:val="0"/>
          <w:marTop w:val="0"/>
          <w:marBottom w:val="0"/>
          <w:divBdr>
            <w:top w:val="none" w:sz="0" w:space="0" w:color="auto"/>
            <w:left w:val="none" w:sz="0" w:space="0" w:color="auto"/>
            <w:bottom w:val="none" w:sz="0" w:space="0" w:color="auto"/>
            <w:right w:val="none" w:sz="0" w:space="0" w:color="auto"/>
          </w:divBdr>
          <w:divsChild>
            <w:div w:id="1550919806">
              <w:marLeft w:val="0"/>
              <w:marRight w:val="0"/>
              <w:marTop w:val="0"/>
              <w:marBottom w:val="0"/>
              <w:divBdr>
                <w:top w:val="none" w:sz="0" w:space="0" w:color="auto"/>
                <w:left w:val="none" w:sz="0" w:space="0" w:color="auto"/>
                <w:bottom w:val="none" w:sz="0" w:space="0" w:color="auto"/>
                <w:right w:val="none" w:sz="0" w:space="0" w:color="auto"/>
              </w:divBdr>
            </w:div>
          </w:divsChild>
        </w:div>
        <w:div w:id="230042759">
          <w:marLeft w:val="0"/>
          <w:marRight w:val="0"/>
          <w:marTop w:val="0"/>
          <w:marBottom w:val="0"/>
          <w:divBdr>
            <w:top w:val="none" w:sz="0" w:space="0" w:color="auto"/>
            <w:left w:val="none" w:sz="0" w:space="0" w:color="auto"/>
            <w:bottom w:val="none" w:sz="0" w:space="0" w:color="auto"/>
            <w:right w:val="none" w:sz="0" w:space="0" w:color="auto"/>
          </w:divBdr>
          <w:divsChild>
            <w:div w:id="52854760">
              <w:marLeft w:val="0"/>
              <w:marRight w:val="0"/>
              <w:marTop w:val="0"/>
              <w:marBottom w:val="0"/>
              <w:divBdr>
                <w:top w:val="none" w:sz="0" w:space="0" w:color="auto"/>
                <w:left w:val="none" w:sz="0" w:space="0" w:color="auto"/>
                <w:bottom w:val="none" w:sz="0" w:space="0" w:color="auto"/>
                <w:right w:val="none" w:sz="0" w:space="0" w:color="auto"/>
              </w:divBdr>
            </w:div>
          </w:divsChild>
        </w:div>
        <w:div w:id="1447384055">
          <w:marLeft w:val="0"/>
          <w:marRight w:val="0"/>
          <w:marTop w:val="0"/>
          <w:marBottom w:val="0"/>
          <w:divBdr>
            <w:top w:val="none" w:sz="0" w:space="0" w:color="auto"/>
            <w:left w:val="none" w:sz="0" w:space="0" w:color="auto"/>
            <w:bottom w:val="none" w:sz="0" w:space="0" w:color="auto"/>
            <w:right w:val="none" w:sz="0" w:space="0" w:color="auto"/>
          </w:divBdr>
          <w:divsChild>
            <w:div w:id="1553224071">
              <w:marLeft w:val="0"/>
              <w:marRight w:val="0"/>
              <w:marTop w:val="0"/>
              <w:marBottom w:val="0"/>
              <w:divBdr>
                <w:top w:val="none" w:sz="0" w:space="0" w:color="auto"/>
                <w:left w:val="none" w:sz="0" w:space="0" w:color="auto"/>
                <w:bottom w:val="none" w:sz="0" w:space="0" w:color="auto"/>
                <w:right w:val="none" w:sz="0" w:space="0" w:color="auto"/>
              </w:divBdr>
            </w:div>
          </w:divsChild>
        </w:div>
        <w:div w:id="1685282183">
          <w:marLeft w:val="0"/>
          <w:marRight w:val="0"/>
          <w:marTop w:val="0"/>
          <w:marBottom w:val="0"/>
          <w:divBdr>
            <w:top w:val="none" w:sz="0" w:space="0" w:color="auto"/>
            <w:left w:val="none" w:sz="0" w:space="0" w:color="auto"/>
            <w:bottom w:val="none" w:sz="0" w:space="0" w:color="auto"/>
            <w:right w:val="none" w:sz="0" w:space="0" w:color="auto"/>
          </w:divBdr>
          <w:divsChild>
            <w:div w:id="436945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9774890">
      <w:bodyDiv w:val="1"/>
      <w:marLeft w:val="0"/>
      <w:marRight w:val="0"/>
      <w:marTop w:val="0"/>
      <w:marBottom w:val="0"/>
      <w:divBdr>
        <w:top w:val="none" w:sz="0" w:space="0" w:color="auto"/>
        <w:left w:val="none" w:sz="0" w:space="0" w:color="auto"/>
        <w:bottom w:val="none" w:sz="0" w:space="0" w:color="auto"/>
        <w:right w:val="none" w:sz="0" w:space="0" w:color="auto"/>
      </w:divBdr>
    </w:div>
    <w:div w:id="252401417">
      <w:bodyDiv w:val="1"/>
      <w:marLeft w:val="0"/>
      <w:marRight w:val="0"/>
      <w:marTop w:val="0"/>
      <w:marBottom w:val="0"/>
      <w:divBdr>
        <w:top w:val="none" w:sz="0" w:space="0" w:color="auto"/>
        <w:left w:val="none" w:sz="0" w:space="0" w:color="auto"/>
        <w:bottom w:val="none" w:sz="0" w:space="0" w:color="auto"/>
        <w:right w:val="none" w:sz="0" w:space="0" w:color="auto"/>
      </w:divBdr>
      <w:divsChild>
        <w:div w:id="1712068019">
          <w:marLeft w:val="0"/>
          <w:marRight w:val="0"/>
          <w:marTop w:val="0"/>
          <w:marBottom w:val="0"/>
          <w:divBdr>
            <w:top w:val="none" w:sz="0" w:space="0" w:color="auto"/>
            <w:left w:val="none" w:sz="0" w:space="0" w:color="auto"/>
            <w:bottom w:val="none" w:sz="0" w:space="0" w:color="auto"/>
            <w:right w:val="none" w:sz="0" w:space="0" w:color="auto"/>
          </w:divBdr>
          <w:divsChild>
            <w:div w:id="382600165">
              <w:marLeft w:val="0"/>
              <w:marRight w:val="0"/>
              <w:marTop w:val="0"/>
              <w:marBottom w:val="0"/>
              <w:divBdr>
                <w:top w:val="none" w:sz="0" w:space="0" w:color="auto"/>
                <w:left w:val="none" w:sz="0" w:space="0" w:color="auto"/>
                <w:bottom w:val="none" w:sz="0" w:space="0" w:color="auto"/>
                <w:right w:val="none" w:sz="0" w:space="0" w:color="auto"/>
              </w:divBdr>
              <w:divsChild>
                <w:div w:id="1722554197">
                  <w:marLeft w:val="0"/>
                  <w:marRight w:val="0"/>
                  <w:marTop w:val="0"/>
                  <w:marBottom w:val="0"/>
                  <w:divBdr>
                    <w:top w:val="none" w:sz="0" w:space="0" w:color="auto"/>
                    <w:left w:val="none" w:sz="0" w:space="0" w:color="auto"/>
                    <w:bottom w:val="none" w:sz="0" w:space="0" w:color="auto"/>
                    <w:right w:val="none" w:sz="0" w:space="0" w:color="auto"/>
                  </w:divBdr>
                  <w:divsChild>
                    <w:div w:id="1615095718">
                      <w:marLeft w:val="0"/>
                      <w:marRight w:val="0"/>
                      <w:marTop w:val="0"/>
                      <w:marBottom w:val="0"/>
                      <w:divBdr>
                        <w:top w:val="none" w:sz="0" w:space="0" w:color="auto"/>
                        <w:left w:val="none" w:sz="0" w:space="0" w:color="auto"/>
                        <w:bottom w:val="none" w:sz="0" w:space="0" w:color="auto"/>
                        <w:right w:val="none" w:sz="0" w:space="0" w:color="auto"/>
                      </w:divBdr>
                      <w:divsChild>
                        <w:div w:id="639841183">
                          <w:marLeft w:val="0"/>
                          <w:marRight w:val="0"/>
                          <w:marTop w:val="0"/>
                          <w:marBottom w:val="0"/>
                          <w:divBdr>
                            <w:top w:val="none" w:sz="0" w:space="0" w:color="auto"/>
                            <w:left w:val="none" w:sz="0" w:space="0" w:color="auto"/>
                            <w:bottom w:val="none" w:sz="0" w:space="0" w:color="auto"/>
                            <w:right w:val="none" w:sz="0" w:space="0" w:color="auto"/>
                          </w:divBdr>
                          <w:divsChild>
                            <w:div w:id="301009932">
                              <w:marLeft w:val="0"/>
                              <w:marRight w:val="0"/>
                              <w:marTop w:val="0"/>
                              <w:marBottom w:val="0"/>
                              <w:divBdr>
                                <w:top w:val="none" w:sz="0" w:space="0" w:color="auto"/>
                                <w:left w:val="none" w:sz="0" w:space="0" w:color="auto"/>
                                <w:bottom w:val="none" w:sz="0" w:space="0" w:color="auto"/>
                                <w:right w:val="none" w:sz="0" w:space="0" w:color="auto"/>
                              </w:divBdr>
                              <w:divsChild>
                                <w:div w:id="2067993919">
                                  <w:marLeft w:val="0"/>
                                  <w:marRight w:val="0"/>
                                  <w:marTop w:val="0"/>
                                  <w:marBottom w:val="0"/>
                                  <w:divBdr>
                                    <w:top w:val="none" w:sz="0" w:space="0" w:color="auto"/>
                                    <w:left w:val="none" w:sz="0" w:space="0" w:color="auto"/>
                                    <w:bottom w:val="none" w:sz="0" w:space="0" w:color="auto"/>
                                    <w:right w:val="none" w:sz="0" w:space="0" w:color="auto"/>
                                  </w:divBdr>
                                  <w:divsChild>
                                    <w:div w:id="89743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53780877">
      <w:bodyDiv w:val="1"/>
      <w:marLeft w:val="0"/>
      <w:marRight w:val="0"/>
      <w:marTop w:val="0"/>
      <w:marBottom w:val="0"/>
      <w:divBdr>
        <w:top w:val="none" w:sz="0" w:space="0" w:color="auto"/>
        <w:left w:val="none" w:sz="0" w:space="0" w:color="auto"/>
        <w:bottom w:val="none" w:sz="0" w:space="0" w:color="auto"/>
        <w:right w:val="none" w:sz="0" w:space="0" w:color="auto"/>
      </w:divBdr>
    </w:div>
    <w:div w:id="259948403">
      <w:bodyDiv w:val="1"/>
      <w:marLeft w:val="0"/>
      <w:marRight w:val="0"/>
      <w:marTop w:val="0"/>
      <w:marBottom w:val="0"/>
      <w:divBdr>
        <w:top w:val="none" w:sz="0" w:space="0" w:color="auto"/>
        <w:left w:val="none" w:sz="0" w:space="0" w:color="auto"/>
        <w:bottom w:val="none" w:sz="0" w:space="0" w:color="auto"/>
        <w:right w:val="none" w:sz="0" w:space="0" w:color="auto"/>
      </w:divBdr>
    </w:div>
    <w:div w:id="262037826">
      <w:bodyDiv w:val="1"/>
      <w:marLeft w:val="0"/>
      <w:marRight w:val="0"/>
      <w:marTop w:val="0"/>
      <w:marBottom w:val="0"/>
      <w:divBdr>
        <w:top w:val="none" w:sz="0" w:space="0" w:color="auto"/>
        <w:left w:val="none" w:sz="0" w:space="0" w:color="auto"/>
        <w:bottom w:val="none" w:sz="0" w:space="0" w:color="auto"/>
        <w:right w:val="none" w:sz="0" w:space="0" w:color="auto"/>
      </w:divBdr>
    </w:div>
    <w:div w:id="263198965">
      <w:bodyDiv w:val="1"/>
      <w:marLeft w:val="0"/>
      <w:marRight w:val="0"/>
      <w:marTop w:val="0"/>
      <w:marBottom w:val="0"/>
      <w:divBdr>
        <w:top w:val="none" w:sz="0" w:space="0" w:color="auto"/>
        <w:left w:val="none" w:sz="0" w:space="0" w:color="auto"/>
        <w:bottom w:val="none" w:sz="0" w:space="0" w:color="auto"/>
        <w:right w:val="none" w:sz="0" w:space="0" w:color="auto"/>
      </w:divBdr>
    </w:div>
    <w:div w:id="264268023">
      <w:bodyDiv w:val="1"/>
      <w:marLeft w:val="0"/>
      <w:marRight w:val="0"/>
      <w:marTop w:val="0"/>
      <w:marBottom w:val="0"/>
      <w:divBdr>
        <w:top w:val="none" w:sz="0" w:space="0" w:color="auto"/>
        <w:left w:val="none" w:sz="0" w:space="0" w:color="auto"/>
        <w:bottom w:val="none" w:sz="0" w:space="0" w:color="auto"/>
        <w:right w:val="none" w:sz="0" w:space="0" w:color="auto"/>
      </w:divBdr>
    </w:div>
    <w:div w:id="266158513">
      <w:bodyDiv w:val="1"/>
      <w:marLeft w:val="0"/>
      <w:marRight w:val="0"/>
      <w:marTop w:val="0"/>
      <w:marBottom w:val="0"/>
      <w:divBdr>
        <w:top w:val="none" w:sz="0" w:space="0" w:color="auto"/>
        <w:left w:val="none" w:sz="0" w:space="0" w:color="auto"/>
        <w:bottom w:val="none" w:sz="0" w:space="0" w:color="auto"/>
        <w:right w:val="none" w:sz="0" w:space="0" w:color="auto"/>
      </w:divBdr>
    </w:div>
    <w:div w:id="266231149">
      <w:bodyDiv w:val="1"/>
      <w:marLeft w:val="0"/>
      <w:marRight w:val="0"/>
      <w:marTop w:val="0"/>
      <w:marBottom w:val="0"/>
      <w:divBdr>
        <w:top w:val="none" w:sz="0" w:space="0" w:color="auto"/>
        <w:left w:val="none" w:sz="0" w:space="0" w:color="auto"/>
        <w:bottom w:val="none" w:sz="0" w:space="0" w:color="auto"/>
        <w:right w:val="none" w:sz="0" w:space="0" w:color="auto"/>
      </w:divBdr>
    </w:div>
    <w:div w:id="267391371">
      <w:bodyDiv w:val="1"/>
      <w:marLeft w:val="0"/>
      <w:marRight w:val="0"/>
      <w:marTop w:val="0"/>
      <w:marBottom w:val="0"/>
      <w:divBdr>
        <w:top w:val="none" w:sz="0" w:space="0" w:color="auto"/>
        <w:left w:val="none" w:sz="0" w:space="0" w:color="auto"/>
        <w:bottom w:val="none" w:sz="0" w:space="0" w:color="auto"/>
        <w:right w:val="none" w:sz="0" w:space="0" w:color="auto"/>
      </w:divBdr>
    </w:div>
    <w:div w:id="268855297">
      <w:bodyDiv w:val="1"/>
      <w:marLeft w:val="0"/>
      <w:marRight w:val="0"/>
      <w:marTop w:val="0"/>
      <w:marBottom w:val="0"/>
      <w:divBdr>
        <w:top w:val="none" w:sz="0" w:space="0" w:color="auto"/>
        <w:left w:val="none" w:sz="0" w:space="0" w:color="auto"/>
        <w:bottom w:val="none" w:sz="0" w:space="0" w:color="auto"/>
        <w:right w:val="none" w:sz="0" w:space="0" w:color="auto"/>
      </w:divBdr>
    </w:div>
    <w:div w:id="269047240">
      <w:bodyDiv w:val="1"/>
      <w:marLeft w:val="0"/>
      <w:marRight w:val="0"/>
      <w:marTop w:val="0"/>
      <w:marBottom w:val="0"/>
      <w:divBdr>
        <w:top w:val="none" w:sz="0" w:space="0" w:color="auto"/>
        <w:left w:val="none" w:sz="0" w:space="0" w:color="auto"/>
        <w:bottom w:val="none" w:sz="0" w:space="0" w:color="auto"/>
        <w:right w:val="none" w:sz="0" w:space="0" w:color="auto"/>
      </w:divBdr>
    </w:div>
    <w:div w:id="270473749">
      <w:bodyDiv w:val="1"/>
      <w:marLeft w:val="0"/>
      <w:marRight w:val="0"/>
      <w:marTop w:val="0"/>
      <w:marBottom w:val="0"/>
      <w:divBdr>
        <w:top w:val="none" w:sz="0" w:space="0" w:color="auto"/>
        <w:left w:val="none" w:sz="0" w:space="0" w:color="auto"/>
        <w:bottom w:val="none" w:sz="0" w:space="0" w:color="auto"/>
        <w:right w:val="none" w:sz="0" w:space="0" w:color="auto"/>
      </w:divBdr>
    </w:div>
    <w:div w:id="272900887">
      <w:bodyDiv w:val="1"/>
      <w:marLeft w:val="0"/>
      <w:marRight w:val="0"/>
      <w:marTop w:val="0"/>
      <w:marBottom w:val="0"/>
      <w:divBdr>
        <w:top w:val="none" w:sz="0" w:space="0" w:color="auto"/>
        <w:left w:val="none" w:sz="0" w:space="0" w:color="auto"/>
        <w:bottom w:val="none" w:sz="0" w:space="0" w:color="auto"/>
        <w:right w:val="none" w:sz="0" w:space="0" w:color="auto"/>
      </w:divBdr>
    </w:div>
    <w:div w:id="274100299">
      <w:bodyDiv w:val="1"/>
      <w:marLeft w:val="0"/>
      <w:marRight w:val="0"/>
      <w:marTop w:val="0"/>
      <w:marBottom w:val="0"/>
      <w:divBdr>
        <w:top w:val="none" w:sz="0" w:space="0" w:color="auto"/>
        <w:left w:val="none" w:sz="0" w:space="0" w:color="auto"/>
        <w:bottom w:val="none" w:sz="0" w:space="0" w:color="auto"/>
        <w:right w:val="none" w:sz="0" w:space="0" w:color="auto"/>
      </w:divBdr>
    </w:div>
    <w:div w:id="276452335">
      <w:bodyDiv w:val="1"/>
      <w:marLeft w:val="0"/>
      <w:marRight w:val="0"/>
      <w:marTop w:val="0"/>
      <w:marBottom w:val="0"/>
      <w:divBdr>
        <w:top w:val="none" w:sz="0" w:space="0" w:color="auto"/>
        <w:left w:val="none" w:sz="0" w:space="0" w:color="auto"/>
        <w:bottom w:val="none" w:sz="0" w:space="0" w:color="auto"/>
        <w:right w:val="none" w:sz="0" w:space="0" w:color="auto"/>
      </w:divBdr>
    </w:div>
    <w:div w:id="280377984">
      <w:bodyDiv w:val="1"/>
      <w:marLeft w:val="0"/>
      <w:marRight w:val="0"/>
      <w:marTop w:val="0"/>
      <w:marBottom w:val="0"/>
      <w:divBdr>
        <w:top w:val="none" w:sz="0" w:space="0" w:color="auto"/>
        <w:left w:val="none" w:sz="0" w:space="0" w:color="auto"/>
        <w:bottom w:val="none" w:sz="0" w:space="0" w:color="auto"/>
        <w:right w:val="none" w:sz="0" w:space="0" w:color="auto"/>
      </w:divBdr>
    </w:div>
    <w:div w:id="280496886">
      <w:bodyDiv w:val="1"/>
      <w:marLeft w:val="0"/>
      <w:marRight w:val="0"/>
      <w:marTop w:val="0"/>
      <w:marBottom w:val="0"/>
      <w:divBdr>
        <w:top w:val="none" w:sz="0" w:space="0" w:color="auto"/>
        <w:left w:val="none" w:sz="0" w:space="0" w:color="auto"/>
        <w:bottom w:val="none" w:sz="0" w:space="0" w:color="auto"/>
        <w:right w:val="none" w:sz="0" w:space="0" w:color="auto"/>
      </w:divBdr>
    </w:div>
    <w:div w:id="284696502">
      <w:bodyDiv w:val="1"/>
      <w:marLeft w:val="0"/>
      <w:marRight w:val="0"/>
      <w:marTop w:val="0"/>
      <w:marBottom w:val="0"/>
      <w:divBdr>
        <w:top w:val="none" w:sz="0" w:space="0" w:color="auto"/>
        <w:left w:val="none" w:sz="0" w:space="0" w:color="auto"/>
        <w:bottom w:val="none" w:sz="0" w:space="0" w:color="auto"/>
        <w:right w:val="none" w:sz="0" w:space="0" w:color="auto"/>
      </w:divBdr>
    </w:div>
    <w:div w:id="290594532">
      <w:bodyDiv w:val="1"/>
      <w:marLeft w:val="0"/>
      <w:marRight w:val="0"/>
      <w:marTop w:val="0"/>
      <w:marBottom w:val="0"/>
      <w:divBdr>
        <w:top w:val="none" w:sz="0" w:space="0" w:color="auto"/>
        <w:left w:val="none" w:sz="0" w:space="0" w:color="auto"/>
        <w:bottom w:val="none" w:sz="0" w:space="0" w:color="auto"/>
        <w:right w:val="none" w:sz="0" w:space="0" w:color="auto"/>
      </w:divBdr>
    </w:div>
    <w:div w:id="295373322">
      <w:bodyDiv w:val="1"/>
      <w:marLeft w:val="0"/>
      <w:marRight w:val="0"/>
      <w:marTop w:val="0"/>
      <w:marBottom w:val="0"/>
      <w:divBdr>
        <w:top w:val="none" w:sz="0" w:space="0" w:color="auto"/>
        <w:left w:val="none" w:sz="0" w:space="0" w:color="auto"/>
        <w:bottom w:val="none" w:sz="0" w:space="0" w:color="auto"/>
        <w:right w:val="none" w:sz="0" w:space="0" w:color="auto"/>
      </w:divBdr>
    </w:div>
    <w:div w:id="296181615">
      <w:bodyDiv w:val="1"/>
      <w:marLeft w:val="0"/>
      <w:marRight w:val="0"/>
      <w:marTop w:val="0"/>
      <w:marBottom w:val="0"/>
      <w:divBdr>
        <w:top w:val="none" w:sz="0" w:space="0" w:color="auto"/>
        <w:left w:val="none" w:sz="0" w:space="0" w:color="auto"/>
        <w:bottom w:val="none" w:sz="0" w:space="0" w:color="auto"/>
        <w:right w:val="none" w:sz="0" w:space="0" w:color="auto"/>
      </w:divBdr>
    </w:div>
    <w:div w:id="298347460">
      <w:bodyDiv w:val="1"/>
      <w:marLeft w:val="0"/>
      <w:marRight w:val="0"/>
      <w:marTop w:val="0"/>
      <w:marBottom w:val="0"/>
      <w:divBdr>
        <w:top w:val="none" w:sz="0" w:space="0" w:color="auto"/>
        <w:left w:val="none" w:sz="0" w:space="0" w:color="auto"/>
        <w:bottom w:val="none" w:sz="0" w:space="0" w:color="auto"/>
        <w:right w:val="none" w:sz="0" w:space="0" w:color="auto"/>
      </w:divBdr>
    </w:div>
    <w:div w:id="298458752">
      <w:bodyDiv w:val="1"/>
      <w:marLeft w:val="0"/>
      <w:marRight w:val="0"/>
      <w:marTop w:val="0"/>
      <w:marBottom w:val="0"/>
      <w:divBdr>
        <w:top w:val="none" w:sz="0" w:space="0" w:color="auto"/>
        <w:left w:val="none" w:sz="0" w:space="0" w:color="auto"/>
        <w:bottom w:val="none" w:sz="0" w:space="0" w:color="auto"/>
        <w:right w:val="none" w:sz="0" w:space="0" w:color="auto"/>
      </w:divBdr>
    </w:div>
    <w:div w:id="298733599">
      <w:bodyDiv w:val="1"/>
      <w:marLeft w:val="0"/>
      <w:marRight w:val="0"/>
      <w:marTop w:val="0"/>
      <w:marBottom w:val="0"/>
      <w:divBdr>
        <w:top w:val="none" w:sz="0" w:space="0" w:color="auto"/>
        <w:left w:val="none" w:sz="0" w:space="0" w:color="auto"/>
        <w:bottom w:val="none" w:sz="0" w:space="0" w:color="auto"/>
        <w:right w:val="none" w:sz="0" w:space="0" w:color="auto"/>
      </w:divBdr>
    </w:div>
    <w:div w:id="304967373">
      <w:bodyDiv w:val="1"/>
      <w:marLeft w:val="0"/>
      <w:marRight w:val="0"/>
      <w:marTop w:val="0"/>
      <w:marBottom w:val="0"/>
      <w:divBdr>
        <w:top w:val="none" w:sz="0" w:space="0" w:color="auto"/>
        <w:left w:val="none" w:sz="0" w:space="0" w:color="auto"/>
        <w:bottom w:val="none" w:sz="0" w:space="0" w:color="auto"/>
        <w:right w:val="none" w:sz="0" w:space="0" w:color="auto"/>
      </w:divBdr>
    </w:div>
    <w:div w:id="305208977">
      <w:bodyDiv w:val="1"/>
      <w:marLeft w:val="0"/>
      <w:marRight w:val="0"/>
      <w:marTop w:val="0"/>
      <w:marBottom w:val="0"/>
      <w:divBdr>
        <w:top w:val="none" w:sz="0" w:space="0" w:color="auto"/>
        <w:left w:val="none" w:sz="0" w:space="0" w:color="auto"/>
        <w:bottom w:val="none" w:sz="0" w:space="0" w:color="auto"/>
        <w:right w:val="none" w:sz="0" w:space="0" w:color="auto"/>
      </w:divBdr>
      <w:divsChild>
        <w:div w:id="1071123898">
          <w:marLeft w:val="0"/>
          <w:marRight w:val="0"/>
          <w:marTop w:val="0"/>
          <w:marBottom w:val="0"/>
          <w:divBdr>
            <w:top w:val="none" w:sz="0" w:space="0" w:color="auto"/>
            <w:left w:val="none" w:sz="0" w:space="0" w:color="auto"/>
            <w:bottom w:val="none" w:sz="0" w:space="0" w:color="auto"/>
            <w:right w:val="none" w:sz="0" w:space="0" w:color="auto"/>
          </w:divBdr>
          <w:divsChild>
            <w:div w:id="2094741099">
              <w:marLeft w:val="0"/>
              <w:marRight w:val="0"/>
              <w:marTop w:val="0"/>
              <w:marBottom w:val="0"/>
              <w:divBdr>
                <w:top w:val="none" w:sz="0" w:space="0" w:color="auto"/>
                <w:left w:val="none" w:sz="0" w:space="0" w:color="auto"/>
                <w:bottom w:val="none" w:sz="0" w:space="0" w:color="auto"/>
                <w:right w:val="none" w:sz="0" w:space="0" w:color="auto"/>
              </w:divBdr>
              <w:divsChild>
                <w:div w:id="995954936">
                  <w:marLeft w:val="0"/>
                  <w:marRight w:val="0"/>
                  <w:marTop w:val="0"/>
                  <w:marBottom w:val="0"/>
                  <w:divBdr>
                    <w:top w:val="none" w:sz="0" w:space="0" w:color="auto"/>
                    <w:left w:val="none" w:sz="0" w:space="0" w:color="auto"/>
                    <w:bottom w:val="none" w:sz="0" w:space="0" w:color="auto"/>
                    <w:right w:val="none" w:sz="0" w:space="0" w:color="auto"/>
                  </w:divBdr>
                  <w:divsChild>
                    <w:div w:id="236327251">
                      <w:marLeft w:val="0"/>
                      <w:marRight w:val="0"/>
                      <w:marTop w:val="0"/>
                      <w:marBottom w:val="0"/>
                      <w:divBdr>
                        <w:top w:val="none" w:sz="0" w:space="0" w:color="auto"/>
                        <w:left w:val="none" w:sz="0" w:space="0" w:color="auto"/>
                        <w:bottom w:val="none" w:sz="0" w:space="0" w:color="auto"/>
                        <w:right w:val="none" w:sz="0" w:space="0" w:color="auto"/>
                      </w:divBdr>
                      <w:divsChild>
                        <w:div w:id="1209682416">
                          <w:marLeft w:val="0"/>
                          <w:marRight w:val="0"/>
                          <w:marTop w:val="0"/>
                          <w:marBottom w:val="0"/>
                          <w:divBdr>
                            <w:top w:val="none" w:sz="0" w:space="0" w:color="auto"/>
                            <w:left w:val="none" w:sz="0" w:space="0" w:color="auto"/>
                            <w:bottom w:val="none" w:sz="0" w:space="0" w:color="auto"/>
                            <w:right w:val="none" w:sz="0" w:space="0" w:color="auto"/>
                          </w:divBdr>
                          <w:divsChild>
                            <w:div w:id="1608997286">
                              <w:marLeft w:val="0"/>
                              <w:marRight w:val="0"/>
                              <w:marTop w:val="0"/>
                              <w:marBottom w:val="0"/>
                              <w:divBdr>
                                <w:top w:val="none" w:sz="0" w:space="0" w:color="auto"/>
                                <w:left w:val="none" w:sz="0" w:space="0" w:color="auto"/>
                                <w:bottom w:val="none" w:sz="0" w:space="0" w:color="auto"/>
                                <w:right w:val="none" w:sz="0" w:space="0" w:color="auto"/>
                              </w:divBdr>
                              <w:divsChild>
                                <w:div w:id="1414355253">
                                  <w:marLeft w:val="0"/>
                                  <w:marRight w:val="0"/>
                                  <w:marTop w:val="0"/>
                                  <w:marBottom w:val="0"/>
                                  <w:divBdr>
                                    <w:top w:val="none" w:sz="0" w:space="0" w:color="auto"/>
                                    <w:left w:val="none" w:sz="0" w:space="0" w:color="auto"/>
                                    <w:bottom w:val="none" w:sz="0" w:space="0" w:color="auto"/>
                                    <w:right w:val="none" w:sz="0" w:space="0" w:color="auto"/>
                                  </w:divBdr>
                                  <w:divsChild>
                                    <w:div w:id="1565066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06321138">
      <w:bodyDiv w:val="1"/>
      <w:marLeft w:val="0"/>
      <w:marRight w:val="0"/>
      <w:marTop w:val="0"/>
      <w:marBottom w:val="0"/>
      <w:divBdr>
        <w:top w:val="none" w:sz="0" w:space="0" w:color="auto"/>
        <w:left w:val="none" w:sz="0" w:space="0" w:color="auto"/>
        <w:bottom w:val="none" w:sz="0" w:space="0" w:color="auto"/>
        <w:right w:val="none" w:sz="0" w:space="0" w:color="auto"/>
      </w:divBdr>
    </w:div>
    <w:div w:id="317078342">
      <w:bodyDiv w:val="1"/>
      <w:marLeft w:val="0"/>
      <w:marRight w:val="0"/>
      <w:marTop w:val="0"/>
      <w:marBottom w:val="0"/>
      <w:divBdr>
        <w:top w:val="none" w:sz="0" w:space="0" w:color="auto"/>
        <w:left w:val="none" w:sz="0" w:space="0" w:color="auto"/>
        <w:bottom w:val="none" w:sz="0" w:space="0" w:color="auto"/>
        <w:right w:val="none" w:sz="0" w:space="0" w:color="auto"/>
      </w:divBdr>
    </w:div>
    <w:div w:id="319961835">
      <w:bodyDiv w:val="1"/>
      <w:marLeft w:val="0"/>
      <w:marRight w:val="0"/>
      <w:marTop w:val="0"/>
      <w:marBottom w:val="0"/>
      <w:divBdr>
        <w:top w:val="none" w:sz="0" w:space="0" w:color="auto"/>
        <w:left w:val="none" w:sz="0" w:space="0" w:color="auto"/>
        <w:bottom w:val="none" w:sz="0" w:space="0" w:color="auto"/>
        <w:right w:val="none" w:sz="0" w:space="0" w:color="auto"/>
      </w:divBdr>
    </w:div>
    <w:div w:id="322709171">
      <w:bodyDiv w:val="1"/>
      <w:marLeft w:val="0"/>
      <w:marRight w:val="0"/>
      <w:marTop w:val="0"/>
      <w:marBottom w:val="0"/>
      <w:divBdr>
        <w:top w:val="none" w:sz="0" w:space="0" w:color="auto"/>
        <w:left w:val="none" w:sz="0" w:space="0" w:color="auto"/>
        <w:bottom w:val="none" w:sz="0" w:space="0" w:color="auto"/>
        <w:right w:val="none" w:sz="0" w:space="0" w:color="auto"/>
      </w:divBdr>
    </w:div>
    <w:div w:id="322776610">
      <w:bodyDiv w:val="1"/>
      <w:marLeft w:val="0"/>
      <w:marRight w:val="0"/>
      <w:marTop w:val="0"/>
      <w:marBottom w:val="0"/>
      <w:divBdr>
        <w:top w:val="none" w:sz="0" w:space="0" w:color="auto"/>
        <w:left w:val="none" w:sz="0" w:space="0" w:color="auto"/>
        <w:bottom w:val="none" w:sz="0" w:space="0" w:color="auto"/>
        <w:right w:val="none" w:sz="0" w:space="0" w:color="auto"/>
      </w:divBdr>
    </w:div>
    <w:div w:id="323047777">
      <w:bodyDiv w:val="1"/>
      <w:marLeft w:val="0"/>
      <w:marRight w:val="0"/>
      <w:marTop w:val="0"/>
      <w:marBottom w:val="0"/>
      <w:divBdr>
        <w:top w:val="none" w:sz="0" w:space="0" w:color="auto"/>
        <w:left w:val="none" w:sz="0" w:space="0" w:color="auto"/>
        <w:bottom w:val="none" w:sz="0" w:space="0" w:color="auto"/>
        <w:right w:val="none" w:sz="0" w:space="0" w:color="auto"/>
      </w:divBdr>
    </w:div>
    <w:div w:id="326518149">
      <w:bodyDiv w:val="1"/>
      <w:marLeft w:val="0"/>
      <w:marRight w:val="0"/>
      <w:marTop w:val="0"/>
      <w:marBottom w:val="0"/>
      <w:divBdr>
        <w:top w:val="none" w:sz="0" w:space="0" w:color="auto"/>
        <w:left w:val="none" w:sz="0" w:space="0" w:color="auto"/>
        <w:bottom w:val="none" w:sz="0" w:space="0" w:color="auto"/>
        <w:right w:val="none" w:sz="0" w:space="0" w:color="auto"/>
      </w:divBdr>
    </w:div>
    <w:div w:id="326634259">
      <w:bodyDiv w:val="1"/>
      <w:marLeft w:val="0"/>
      <w:marRight w:val="0"/>
      <w:marTop w:val="0"/>
      <w:marBottom w:val="0"/>
      <w:divBdr>
        <w:top w:val="none" w:sz="0" w:space="0" w:color="auto"/>
        <w:left w:val="none" w:sz="0" w:space="0" w:color="auto"/>
        <w:bottom w:val="none" w:sz="0" w:space="0" w:color="auto"/>
        <w:right w:val="none" w:sz="0" w:space="0" w:color="auto"/>
      </w:divBdr>
    </w:div>
    <w:div w:id="344137995">
      <w:bodyDiv w:val="1"/>
      <w:marLeft w:val="0"/>
      <w:marRight w:val="0"/>
      <w:marTop w:val="0"/>
      <w:marBottom w:val="0"/>
      <w:divBdr>
        <w:top w:val="none" w:sz="0" w:space="0" w:color="auto"/>
        <w:left w:val="none" w:sz="0" w:space="0" w:color="auto"/>
        <w:bottom w:val="none" w:sz="0" w:space="0" w:color="auto"/>
        <w:right w:val="none" w:sz="0" w:space="0" w:color="auto"/>
      </w:divBdr>
      <w:divsChild>
        <w:div w:id="1718355288">
          <w:marLeft w:val="0"/>
          <w:marRight w:val="0"/>
          <w:marTop w:val="0"/>
          <w:marBottom w:val="0"/>
          <w:divBdr>
            <w:top w:val="none" w:sz="0" w:space="0" w:color="auto"/>
            <w:left w:val="none" w:sz="0" w:space="0" w:color="auto"/>
            <w:bottom w:val="none" w:sz="0" w:space="0" w:color="auto"/>
            <w:right w:val="none" w:sz="0" w:space="0" w:color="auto"/>
          </w:divBdr>
          <w:divsChild>
            <w:div w:id="394160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4986582">
      <w:bodyDiv w:val="1"/>
      <w:marLeft w:val="0"/>
      <w:marRight w:val="0"/>
      <w:marTop w:val="0"/>
      <w:marBottom w:val="0"/>
      <w:divBdr>
        <w:top w:val="none" w:sz="0" w:space="0" w:color="auto"/>
        <w:left w:val="none" w:sz="0" w:space="0" w:color="auto"/>
        <w:bottom w:val="none" w:sz="0" w:space="0" w:color="auto"/>
        <w:right w:val="none" w:sz="0" w:space="0" w:color="auto"/>
      </w:divBdr>
    </w:div>
    <w:div w:id="346755038">
      <w:bodyDiv w:val="1"/>
      <w:marLeft w:val="0"/>
      <w:marRight w:val="0"/>
      <w:marTop w:val="0"/>
      <w:marBottom w:val="0"/>
      <w:divBdr>
        <w:top w:val="none" w:sz="0" w:space="0" w:color="auto"/>
        <w:left w:val="none" w:sz="0" w:space="0" w:color="auto"/>
        <w:bottom w:val="none" w:sz="0" w:space="0" w:color="auto"/>
        <w:right w:val="none" w:sz="0" w:space="0" w:color="auto"/>
      </w:divBdr>
    </w:div>
    <w:div w:id="348068261">
      <w:bodyDiv w:val="1"/>
      <w:marLeft w:val="0"/>
      <w:marRight w:val="0"/>
      <w:marTop w:val="0"/>
      <w:marBottom w:val="0"/>
      <w:divBdr>
        <w:top w:val="none" w:sz="0" w:space="0" w:color="auto"/>
        <w:left w:val="none" w:sz="0" w:space="0" w:color="auto"/>
        <w:bottom w:val="none" w:sz="0" w:space="0" w:color="auto"/>
        <w:right w:val="none" w:sz="0" w:space="0" w:color="auto"/>
      </w:divBdr>
    </w:div>
    <w:div w:id="353726989">
      <w:bodyDiv w:val="1"/>
      <w:marLeft w:val="0"/>
      <w:marRight w:val="0"/>
      <w:marTop w:val="0"/>
      <w:marBottom w:val="0"/>
      <w:divBdr>
        <w:top w:val="none" w:sz="0" w:space="0" w:color="auto"/>
        <w:left w:val="none" w:sz="0" w:space="0" w:color="auto"/>
        <w:bottom w:val="none" w:sz="0" w:space="0" w:color="auto"/>
        <w:right w:val="none" w:sz="0" w:space="0" w:color="auto"/>
      </w:divBdr>
      <w:divsChild>
        <w:div w:id="1602376230">
          <w:marLeft w:val="0"/>
          <w:marRight w:val="0"/>
          <w:marTop w:val="0"/>
          <w:marBottom w:val="0"/>
          <w:divBdr>
            <w:top w:val="none" w:sz="0" w:space="0" w:color="auto"/>
            <w:left w:val="none" w:sz="0" w:space="0" w:color="auto"/>
            <w:bottom w:val="none" w:sz="0" w:space="0" w:color="auto"/>
            <w:right w:val="none" w:sz="0" w:space="0" w:color="auto"/>
          </w:divBdr>
          <w:divsChild>
            <w:div w:id="7753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276107">
      <w:bodyDiv w:val="1"/>
      <w:marLeft w:val="0"/>
      <w:marRight w:val="0"/>
      <w:marTop w:val="0"/>
      <w:marBottom w:val="0"/>
      <w:divBdr>
        <w:top w:val="none" w:sz="0" w:space="0" w:color="auto"/>
        <w:left w:val="none" w:sz="0" w:space="0" w:color="auto"/>
        <w:bottom w:val="none" w:sz="0" w:space="0" w:color="auto"/>
        <w:right w:val="none" w:sz="0" w:space="0" w:color="auto"/>
      </w:divBdr>
    </w:div>
    <w:div w:id="356394045">
      <w:bodyDiv w:val="1"/>
      <w:marLeft w:val="0"/>
      <w:marRight w:val="0"/>
      <w:marTop w:val="0"/>
      <w:marBottom w:val="0"/>
      <w:divBdr>
        <w:top w:val="none" w:sz="0" w:space="0" w:color="auto"/>
        <w:left w:val="none" w:sz="0" w:space="0" w:color="auto"/>
        <w:bottom w:val="none" w:sz="0" w:space="0" w:color="auto"/>
        <w:right w:val="none" w:sz="0" w:space="0" w:color="auto"/>
      </w:divBdr>
      <w:divsChild>
        <w:div w:id="659307838">
          <w:marLeft w:val="0"/>
          <w:marRight w:val="0"/>
          <w:marTop w:val="0"/>
          <w:marBottom w:val="0"/>
          <w:divBdr>
            <w:top w:val="none" w:sz="0" w:space="0" w:color="auto"/>
            <w:left w:val="none" w:sz="0" w:space="0" w:color="auto"/>
            <w:bottom w:val="none" w:sz="0" w:space="0" w:color="auto"/>
            <w:right w:val="none" w:sz="0" w:space="0" w:color="auto"/>
          </w:divBdr>
          <w:divsChild>
            <w:div w:id="1776437110">
              <w:marLeft w:val="0"/>
              <w:marRight w:val="0"/>
              <w:marTop w:val="0"/>
              <w:marBottom w:val="0"/>
              <w:divBdr>
                <w:top w:val="none" w:sz="0" w:space="0" w:color="auto"/>
                <w:left w:val="none" w:sz="0" w:space="0" w:color="auto"/>
                <w:bottom w:val="none" w:sz="0" w:space="0" w:color="auto"/>
                <w:right w:val="none" w:sz="0" w:space="0" w:color="auto"/>
              </w:divBdr>
              <w:divsChild>
                <w:div w:id="1315375187">
                  <w:marLeft w:val="0"/>
                  <w:marRight w:val="0"/>
                  <w:marTop w:val="0"/>
                  <w:marBottom w:val="0"/>
                  <w:divBdr>
                    <w:top w:val="none" w:sz="0" w:space="0" w:color="auto"/>
                    <w:left w:val="none" w:sz="0" w:space="0" w:color="auto"/>
                    <w:bottom w:val="none" w:sz="0" w:space="0" w:color="auto"/>
                    <w:right w:val="none" w:sz="0" w:space="0" w:color="auto"/>
                  </w:divBdr>
                  <w:divsChild>
                    <w:div w:id="1352150858">
                      <w:marLeft w:val="0"/>
                      <w:marRight w:val="0"/>
                      <w:marTop w:val="0"/>
                      <w:marBottom w:val="0"/>
                      <w:divBdr>
                        <w:top w:val="none" w:sz="0" w:space="0" w:color="auto"/>
                        <w:left w:val="none" w:sz="0" w:space="0" w:color="auto"/>
                        <w:bottom w:val="none" w:sz="0" w:space="0" w:color="auto"/>
                        <w:right w:val="none" w:sz="0" w:space="0" w:color="auto"/>
                      </w:divBdr>
                      <w:divsChild>
                        <w:div w:id="2085489076">
                          <w:marLeft w:val="0"/>
                          <w:marRight w:val="0"/>
                          <w:marTop w:val="0"/>
                          <w:marBottom w:val="0"/>
                          <w:divBdr>
                            <w:top w:val="none" w:sz="0" w:space="0" w:color="auto"/>
                            <w:left w:val="none" w:sz="0" w:space="0" w:color="auto"/>
                            <w:bottom w:val="none" w:sz="0" w:space="0" w:color="auto"/>
                            <w:right w:val="none" w:sz="0" w:space="0" w:color="auto"/>
                          </w:divBdr>
                          <w:divsChild>
                            <w:div w:id="75782454">
                              <w:marLeft w:val="0"/>
                              <w:marRight w:val="0"/>
                              <w:marTop w:val="0"/>
                              <w:marBottom w:val="0"/>
                              <w:divBdr>
                                <w:top w:val="none" w:sz="0" w:space="0" w:color="auto"/>
                                <w:left w:val="none" w:sz="0" w:space="0" w:color="auto"/>
                                <w:bottom w:val="none" w:sz="0" w:space="0" w:color="auto"/>
                                <w:right w:val="none" w:sz="0" w:space="0" w:color="auto"/>
                              </w:divBdr>
                              <w:divsChild>
                                <w:div w:id="837421220">
                                  <w:marLeft w:val="0"/>
                                  <w:marRight w:val="0"/>
                                  <w:marTop w:val="0"/>
                                  <w:marBottom w:val="0"/>
                                  <w:divBdr>
                                    <w:top w:val="none" w:sz="0" w:space="0" w:color="auto"/>
                                    <w:left w:val="none" w:sz="0" w:space="0" w:color="auto"/>
                                    <w:bottom w:val="none" w:sz="0" w:space="0" w:color="auto"/>
                                    <w:right w:val="none" w:sz="0" w:space="0" w:color="auto"/>
                                  </w:divBdr>
                                  <w:divsChild>
                                    <w:div w:id="2071272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59210138">
      <w:bodyDiv w:val="1"/>
      <w:marLeft w:val="0"/>
      <w:marRight w:val="0"/>
      <w:marTop w:val="0"/>
      <w:marBottom w:val="0"/>
      <w:divBdr>
        <w:top w:val="none" w:sz="0" w:space="0" w:color="auto"/>
        <w:left w:val="none" w:sz="0" w:space="0" w:color="auto"/>
        <w:bottom w:val="none" w:sz="0" w:space="0" w:color="auto"/>
        <w:right w:val="none" w:sz="0" w:space="0" w:color="auto"/>
      </w:divBdr>
    </w:div>
    <w:div w:id="360519998">
      <w:bodyDiv w:val="1"/>
      <w:marLeft w:val="0"/>
      <w:marRight w:val="0"/>
      <w:marTop w:val="0"/>
      <w:marBottom w:val="0"/>
      <w:divBdr>
        <w:top w:val="none" w:sz="0" w:space="0" w:color="auto"/>
        <w:left w:val="none" w:sz="0" w:space="0" w:color="auto"/>
        <w:bottom w:val="none" w:sz="0" w:space="0" w:color="auto"/>
        <w:right w:val="none" w:sz="0" w:space="0" w:color="auto"/>
      </w:divBdr>
    </w:div>
    <w:div w:id="361128003">
      <w:bodyDiv w:val="1"/>
      <w:marLeft w:val="0"/>
      <w:marRight w:val="0"/>
      <w:marTop w:val="0"/>
      <w:marBottom w:val="0"/>
      <w:divBdr>
        <w:top w:val="none" w:sz="0" w:space="0" w:color="auto"/>
        <w:left w:val="none" w:sz="0" w:space="0" w:color="auto"/>
        <w:bottom w:val="none" w:sz="0" w:space="0" w:color="auto"/>
        <w:right w:val="none" w:sz="0" w:space="0" w:color="auto"/>
      </w:divBdr>
    </w:div>
    <w:div w:id="368409569">
      <w:bodyDiv w:val="1"/>
      <w:marLeft w:val="0"/>
      <w:marRight w:val="0"/>
      <w:marTop w:val="0"/>
      <w:marBottom w:val="0"/>
      <w:divBdr>
        <w:top w:val="none" w:sz="0" w:space="0" w:color="auto"/>
        <w:left w:val="none" w:sz="0" w:space="0" w:color="auto"/>
        <w:bottom w:val="none" w:sz="0" w:space="0" w:color="auto"/>
        <w:right w:val="none" w:sz="0" w:space="0" w:color="auto"/>
      </w:divBdr>
      <w:divsChild>
        <w:div w:id="1461000214">
          <w:marLeft w:val="0"/>
          <w:marRight w:val="0"/>
          <w:marTop w:val="0"/>
          <w:marBottom w:val="0"/>
          <w:divBdr>
            <w:top w:val="none" w:sz="0" w:space="0" w:color="auto"/>
            <w:left w:val="none" w:sz="0" w:space="0" w:color="auto"/>
            <w:bottom w:val="none" w:sz="0" w:space="0" w:color="auto"/>
            <w:right w:val="none" w:sz="0" w:space="0" w:color="auto"/>
          </w:divBdr>
          <w:divsChild>
            <w:div w:id="33699146">
              <w:marLeft w:val="0"/>
              <w:marRight w:val="0"/>
              <w:marTop w:val="0"/>
              <w:marBottom w:val="0"/>
              <w:divBdr>
                <w:top w:val="none" w:sz="0" w:space="0" w:color="auto"/>
                <w:left w:val="none" w:sz="0" w:space="0" w:color="auto"/>
                <w:bottom w:val="none" w:sz="0" w:space="0" w:color="auto"/>
                <w:right w:val="none" w:sz="0" w:space="0" w:color="auto"/>
              </w:divBdr>
            </w:div>
            <w:div w:id="113599224">
              <w:marLeft w:val="0"/>
              <w:marRight w:val="0"/>
              <w:marTop w:val="0"/>
              <w:marBottom w:val="0"/>
              <w:divBdr>
                <w:top w:val="none" w:sz="0" w:space="0" w:color="auto"/>
                <w:left w:val="none" w:sz="0" w:space="0" w:color="auto"/>
                <w:bottom w:val="none" w:sz="0" w:space="0" w:color="auto"/>
                <w:right w:val="none" w:sz="0" w:space="0" w:color="auto"/>
              </w:divBdr>
            </w:div>
            <w:div w:id="137381216">
              <w:marLeft w:val="0"/>
              <w:marRight w:val="0"/>
              <w:marTop w:val="0"/>
              <w:marBottom w:val="0"/>
              <w:divBdr>
                <w:top w:val="none" w:sz="0" w:space="0" w:color="auto"/>
                <w:left w:val="none" w:sz="0" w:space="0" w:color="auto"/>
                <w:bottom w:val="none" w:sz="0" w:space="0" w:color="auto"/>
                <w:right w:val="none" w:sz="0" w:space="0" w:color="auto"/>
              </w:divBdr>
            </w:div>
            <w:div w:id="161629085">
              <w:marLeft w:val="0"/>
              <w:marRight w:val="0"/>
              <w:marTop w:val="0"/>
              <w:marBottom w:val="0"/>
              <w:divBdr>
                <w:top w:val="none" w:sz="0" w:space="0" w:color="auto"/>
                <w:left w:val="none" w:sz="0" w:space="0" w:color="auto"/>
                <w:bottom w:val="none" w:sz="0" w:space="0" w:color="auto"/>
                <w:right w:val="none" w:sz="0" w:space="0" w:color="auto"/>
              </w:divBdr>
            </w:div>
            <w:div w:id="190344270">
              <w:marLeft w:val="0"/>
              <w:marRight w:val="0"/>
              <w:marTop w:val="0"/>
              <w:marBottom w:val="0"/>
              <w:divBdr>
                <w:top w:val="none" w:sz="0" w:space="0" w:color="auto"/>
                <w:left w:val="none" w:sz="0" w:space="0" w:color="auto"/>
                <w:bottom w:val="none" w:sz="0" w:space="0" w:color="auto"/>
                <w:right w:val="none" w:sz="0" w:space="0" w:color="auto"/>
              </w:divBdr>
            </w:div>
            <w:div w:id="248124259">
              <w:marLeft w:val="0"/>
              <w:marRight w:val="0"/>
              <w:marTop w:val="0"/>
              <w:marBottom w:val="0"/>
              <w:divBdr>
                <w:top w:val="none" w:sz="0" w:space="0" w:color="auto"/>
                <w:left w:val="none" w:sz="0" w:space="0" w:color="auto"/>
                <w:bottom w:val="none" w:sz="0" w:space="0" w:color="auto"/>
                <w:right w:val="none" w:sz="0" w:space="0" w:color="auto"/>
              </w:divBdr>
            </w:div>
            <w:div w:id="280654501">
              <w:marLeft w:val="0"/>
              <w:marRight w:val="0"/>
              <w:marTop w:val="0"/>
              <w:marBottom w:val="0"/>
              <w:divBdr>
                <w:top w:val="none" w:sz="0" w:space="0" w:color="auto"/>
                <w:left w:val="none" w:sz="0" w:space="0" w:color="auto"/>
                <w:bottom w:val="none" w:sz="0" w:space="0" w:color="auto"/>
                <w:right w:val="none" w:sz="0" w:space="0" w:color="auto"/>
              </w:divBdr>
            </w:div>
            <w:div w:id="296420347">
              <w:marLeft w:val="0"/>
              <w:marRight w:val="0"/>
              <w:marTop w:val="0"/>
              <w:marBottom w:val="0"/>
              <w:divBdr>
                <w:top w:val="none" w:sz="0" w:space="0" w:color="auto"/>
                <w:left w:val="none" w:sz="0" w:space="0" w:color="auto"/>
                <w:bottom w:val="none" w:sz="0" w:space="0" w:color="auto"/>
                <w:right w:val="none" w:sz="0" w:space="0" w:color="auto"/>
              </w:divBdr>
            </w:div>
            <w:div w:id="303048260">
              <w:marLeft w:val="0"/>
              <w:marRight w:val="0"/>
              <w:marTop w:val="0"/>
              <w:marBottom w:val="0"/>
              <w:divBdr>
                <w:top w:val="none" w:sz="0" w:space="0" w:color="auto"/>
                <w:left w:val="none" w:sz="0" w:space="0" w:color="auto"/>
                <w:bottom w:val="none" w:sz="0" w:space="0" w:color="auto"/>
                <w:right w:val="none" w:sz="0" w:space="0" w:color="auto"/>
              </w:divBdr>
            </w:div>
            <w:div w:id="326174328">
              <w:marLeft w:val="0"/>
              <w:marRight w:val="0"/>
              <w:marTop w:val="0"/>
              <w:marBottom w:val="0"/>
              <w:divBdr>
                <w:top w:val="none" w:sz="0" w:space="0" w:color="auto"/>
                <w:left w:val="none" w:sz="0" w:space="0" w:color="auto"/>
                <w:bottom w:val="none" w:sz="0" w:space="0" w:color="auto"/>
                <w:right w:val="none" w:sz="0" w:space="0" w:color="auto"/>
              </w:divBdr>
            </w:div>
            <w:div w:id="342628277">
              <w:marLeft w:val="0"/>
              <w:marRight w:val="0"/>
              <w:marTop w:val="0"/>
              <w:marBottom w:val="0"/>
              <w:divBdr>
                <w:top w:val="none" w:sz="0" w:space="0" w:color="auto"/>
                <w:left w:val="none" w:sz="0" w:space="0" w:color="auto"/>
                <w:bottom w:val="none" w:sz="0" w:space="0" w:color="auto"/>
                <w:right w:val="none" w:sz="0" w:space="0" w:color="auto"/>
              </w:divBdr>
            </w:div>
            <w:div w:id="390615878">
              <w:marLeft w:val="0"/>
              <w:marRight w:val="0"/>
              <w:marTop w:val="0"/>
              <w:marBottom w:val="0"/>
              <w:divBdr>
                <w:top w:val="none" w:sz="0" w:space="0" w:color="auto"/>
                <w:left w:val="none" w:sz="0" w:space="0" w:color="auto"/>
                <w:bottom w:val="none" w:sz="0" w:space="0" w:color="auto"/>
                <w:right w:val="none" w:sz="0" w:space="0" w:color="auto"/>
              </w:divBdr>
            </w:div>
            <w:div w:id="396437258">
              <w:marLeft w:val="0"/>
              <w:marRight w:val="0"/>
              <w:marTop w:val="0"/>
              <w:marBottom w:val="0"/>
              <w:divBdr>
                <w:top w:val="none" w:sz="0" w:space="0" w:color="auto"/>
                <w:left w:val="none" w:sz="0" w:space="0" w:color="auto"/>
                <w:bottom w:val="none" w:sz="0" w:space="0" w:color="auto"/>
                <w:right w:val="none" w:sz="0" w:space="0" w:color="auto"/>
              </w:divBdr>
            </w:div>
            <w:div w:id="409431183">
              <w:marLeft w:val="0"/>
              <w:marRight w:val="0"/>
              <w:marTop w:val="0"/>
              <w:marBottom w:val="0"/>
              <w:divBdr>
                <w:top w:val="none" w:sz="0" w:space="0" w:color="auto"/>
                <w:left w:val="none" w:sz="0" w:space="0" w:color="auto"/>
                <w:bottom w:val="none" w:sz="0" w:space="0" w:color="auto"/>
                <w:right w:val="none" w:sz="0" w:space="0" w:color="auto"/>
              </w:divBdr>
            </w:div>
            <w:div w:id="422844785">
              <w:marLeft w:val="0"/>
              <w:marRight w:val="0"/>
              <w:marTop w:val="0"/>
              <w:marBottom w:val="0"/>
              <w:divBdr>
                <w:top w:val="none" w:sz="0" w:space="0" w:color="auto"/>
                <w:left w:val="none" w:sz="0" w:space="0" w:color="auto"/>
                <w:bottom w:val="none" w:sz="0" w:space="0" w:color="auto"/>
                <w:right w:val="none" w:sz="0" w:space="0" w:color="auto"/>
              </w:divBdr>
            </w:div>
            <w:div w:id="431514244">
              <w:marLeft w:val="0"/>
              <w:marRight w:val="0"/>
              <w:marTop w:val="0"/>
              <w:marBottom w:val="0"/>
              <w:divBdr>
                <w:top w:val="none" w:sz="0" w:space="0" w:color="auto"/>
                <w:left w:val="none" w:sz="0" w:space="0" w:color="auto"/>
                <w:bottom w:val="none" w:sz="0" w:space="0" w:color="auto"/>
                <w:right w:val="none" w:sz="0" w:space="0" w:color="auto"/>
              </w:divBdr>
            </w:div>
            <w:div w:id="448940578">
              <w:marLeft w:val="0"/>
              <w:marRight w:val="0"/>
              <w:marTop w:val="0"/>
              <w:marBottom w:val="0"/>
              <w:divBdr>
                <w:top w:val="none" w:sz="0" w:space="0" w:color="auto"/>
                <w:left w:val="none" w:sz="0" w:space="0" w:color="auto"/>
                <w:bottom w:val="none" w:sz="0" w:space="0" w:color="auto"/>
                <w:right w:val="none" w:sz="0" w:space="0" w:color="auto"/>
              </w:divBdr>
            </w:div>
            <w:div w:id="466699929">
              <w:marLeft w:val="0"/>
              <w:marRight w:val="0"/>
              <w:marTop w:val="0"/>
              <w:marBottom w:val="0"/>
              <w:divBdr>
                <w:top w:val="none" w:sz="0" w:space="0" w:color="auto"/>
                <w:left w:val="none" w:sz="0" w:space="0" w:color="auto"/>
                <w:bottom w:val="none" w:sz="0" w:space="0" w:color="auto"/>
                <w:right w:val="none" w:sz="0" w:space="0" w:color="auto"/>
              </w:divBdr>
            </w:div>
            <w:div w:id="501435844">
              <w:marLeft w:val="0"/>
              <w:marRight w:val="0"/>
              <w:marTop w:val="0"/>
              <w:marBottom w:val="0"/>
              <w:divBdr>
                <w:top w:val="none" w:sz="0" w:space="0" w:color="auto"/>
                <w:left w:val="none" w:sz="0" w:space="0" w:color="auto"/>
                <w:bottom w:val="none" w:sz="0" w:space="0" w:color="auto"/>
                <w:right w:val="none" w:sz="0" w:space="0" w:color="auto"/>
              </w:divBdr>
            </w:div>
            <w:div w:id="546989457">
              <w:marLeft w:val="0"/>
              <w:marRight w:val="0"/>
              <w:marTop w:val="0"/>
              <w:marBottom w:val="0"/>
              <w:divBdr>
                <w:top w:val="none" w:sz="0" w:space="0" w:color="auto"/>
                <w:left w:val="none" w:sz="0" w:space="0" w:color="auto"/>
                <w:bottom w:val="none" w:sz="0" w:space="0" w:color="auto"/>
                <w:right w:val="none" w:sz="0" w:space="0" w:color="auto"/>
              </w:divBdr>
            </w:div>
            <w:div w:id="555238203">
              <w:marLeft w:val="0"/>
              <w:marRight w:val="0"/>
              <w:marTop w:val="0"/>
              <w:marBottom w:val="0"/>
              <w:divBdr>
                <w:top w:val="none" w:sz="0" w:space="0" w:color="auto"/>
                <w:left w:val="none" w:sz="0" w:space="0" w:color="auto"/>
                <w:bottom w:val="none" w:sz="0" w:space="0" w:color="auto"/>
                <w:right w:val="none" w:sz="0" w:space="0" w:color="auto"/>
              </w:divBdr>
            </w:div>
            <w:div w:id="571698649">
              <w:marLeft w:val="0"/>
              <w:marRight w:val="0"/>
              <w:marTop w:val="0"/>
              <w:marBottom w:val="0"/>
              <w:divBdr>
                <w:top w:val="none" w:sz="0" w:space="0" w:color="auto"/>
                <w:left w:val="none" w:sz="0" w:space="0" w:color="auto"/>
                <w:bottom w:val="none" w:sz="0" w:space="0" w:color="auto"/>
                <w:right w:val="none" w:sz="0" w:space="0" w:color="auto"/>
              </w:divBdr>
            </w:div>
            <w:div w:id="575633966">
              <w:marLeft w:val="0"/>
              <w:marRight w:val="0"/>
              <w:marTop w:val="0"/>
              <w:marBottom w:val="0"/>
              <w:divBdr>
                <w:top w:val="none" w:sz="0" w:space="0" w:color="auto"/>
                <w:left w:val="none" w:sz="0" w:space="0" w:color="auto"/>
                <w:bottom w:val="none" w:sz="0" w:space="0" w:color="auto"/>
                <w:right w:val="none" w:sz="0" w:space="0" w:color="auto"/>
              </w:divBdr>
            </w:div>
            <w:div w:id="593787684">
              <w:marLeft w:val="0"/>
              <w:marRight w:val="0"/>
              <w:marTop w:val="0"/>
              <w:marBottom w:val="0"/>
              <w:divBdr>
                <w:top w:val="none" w:sz="0" w:space="0" w:color="auto"/>
                <w:left w:val="none" w:sz="0" w:space="0" w:color="auto"/>
                <w:bottom w:val="none" w:sz="0" w:space="0" w:color="auto"/>
                <w:right w:val="none" w:sz="0" w:space="0" w:color="auto"/>
              </w:divBdr>
            </w:div>
            <w:div w:id="598678534">
              <w:marLeft w:val="0"/>
              <w:marRight w:val="0"/>
              <w:marTop w:val="0"/>
              <w:marBottom w:val="0"/>
              <w:divBdr>
                <w:top w:val="none" w:sz="0" w:space="0" w:color="auto"/>
                <w:left w:val="none" w:sz="0" w:space="0" w:color="auto"/>
                <w:bottom w:val="none" w:sz="0" w:space="0" w:color="auto"/>
                <w:right w:val="none" w:sz="0" w:space="0" w:color="auto"/>
              </w:divBdr>
            </w:div>
            <w:div w:id="601034551">
              <w:marLeft w:val="0"/>
              <w:marRight w:val="0"/>
              <w:marTop w:val="0"/>
              <w:marBottom w:val="0"/>
              <w:divBdr>
                <w:top w:val="none" w:sz="0" w:space="0" w:color="auto"/>
                <w:left w:val="none" w:sz="0" w:space="0" w:color="auto"/>
                <w:bottom w:val="none" w:sz="0" w:space="0" w:color="auto"/>
                <w:right w:val="none" w:sz="0" w:space="0" w:color="auto"/>
              </w:divBdr>
            </w:div>
            <w:div w:id="605239357">
              <w:marLeft w:val="0"/>
              <w:marRight w:val="0"/>
              <w:marTop w:val="0"/>
              <w:marBottom w:val="0"/>
              <w:divBdr>
                <w:top w:val="none" w:sz="0" w:space="0" w:color="auto"/>
                <w:left w:val="none" w:sz="0" w:space="0" w:color="auto"/>
                <w:bottom w:val="none" w:sz="0" w:space="0" w:color="auto"/>
                <w:right w:val="none" w:sz="0" w:space="0" w:color="auto"/>
              </w:divBdr>
            </w:div>
            <w:div w:id="647635705">
              <w:marLeft w:val="0"/>
              <w:marRight w:val="0"/>
              <w:marTop w:val="0"/>
              <w:marBottom w:val="0"/>
              <w:divBdr>
                <w:top w:val="none" w:sz="0" w:space="0" w:color="auto"/>
                <w:left w:val="none" w:sz="0" w:space="0" w:color="auto"/>
                <w:bottom w:val="none" w:sz="0" w:space="0" w:color="auto"/>
                <w:right w:val="none" w:sz="0" w:space="0" w:color="auto"/>
              </w:divBdr>
            </w:div>
            <w:div w:id="648947122">
              <w:marLeft w:val="0"/>
              <w:marRight w:val="0"/>
              <w:marTop w:val="0"/>
              <w:marBottom w:val="0"/>
              <w:divBdr>
                <w:top w:val="none" w:sz="0" w:space="0" w:color="auto"/>
                <w:left w:val="none" w:sz="0" w:space="0" w:color="auto"/>
                <w:bottom w:val="none" w:sz="0" w:space="0" w:color="auto"/>
                <w:right w:val="none" w:sz="0" w:space="0" w:color="auto"/>
              </w:divBdr>
            </w:div>
            <w:div w:id="719786258">
              <w:marLeft w:val="0"/>
              <w:marRight w:val="0"/>
              <w:marTop w:val="0"/>
              <w:marBottom w:val="0"/>
              <w:divBdr>
                <w:top w:val="none" w:sz="0" w:space="0" w:color="auto"/>
                <w:left w:val="none" w:sz="0" w:space="0" w:color="auto"/>
                <w:bottom w:val="none" w:sz="0" w:space="0" w:color="auto"/>
                <w:right w:val="none" w:sz="0" w:space="0" w:color="auto"/>
              </w:divBdr>
            </w:div>
            <w:div w:id="751321714">
              <w:marLeft w:val="0"/>
              <w:marRight w:val="0"/>
              <w:marTop w:val="0"/>
              <w:marBottom w:val="0"/>
              <w:divBdr>
                <w:top w:val="none" w:sz="0" w:space="0" w:color="auto"/>
                <w:left w:val="none" w:sz="0" w:space="0" w:color="auto"/>
                <w:bottom w:val="none" w:sz="0" w:space="0" w:color="auto"/>
                <w:right w:val="none" w:sz="0" w:space="0" w:color="auto"/>
              </w:divBdr>
            </w:div>
            <w:div w:id="763186204">
              <w:marLeft w:val="0"/>
              <w:marRight w:val="0"/>
              <w:marTop w:val="0"/>
              <w:marBottom w:val="0"/>
              <w:divBdr>
                <w:top w:val="none" w:sz="0" w:space="0" w:color="auto"/>
                <w:left w:val="none" w:sz="0" w:space="0" w:color="auto"/>
                <w:bottom w:val="none" w:sz="0" w:space="0" w:color="auto"/>
                <w:right w:val="none" w:sz="0" w:space="0" w:color="auto"/>
              </w:divBdr>
            </w:div>
            <w:div w:id="818807978">
              <w:marLeft w:val="0"/>
              <w:marRight w:val="0"/>
              <w:marTop w:val="0"/>
              <w:marBottom w:val="0"/>
              <w:divBdr>
                <w:top w:val="none" w:sz="0" w:space="0" w:color="auto"/>
                <w:left w:val="none" w:sz="0" w:space="0" w:color="auto"/>
                <w:bottom w:val="none" w:sz="0" w:space="0" w:color="auto"/>
                <w:right w:val="none" w:sz="0" w:space="0" w:color="auto"/>
              </w:divBdr>
            </w:div>
            <w:div w:id="870340056">
              <w:marLeft w:val="0"/>
              <w:marRight w:val="0"/>
              <w:marTop w:val="0"/>
              <w:marBottom w:val="0"/>
              <w:divBdr>
                <w:top w:val="none" w:sz="0" w:space="0" w:color="auto"/>
                <w:left w:val="none" w:sz="0" w:space="0" w:color="auto"/>
                <w:bottom w:val="none" w:sz="0" w:space="0" w:color="auto"/>
                <w:right w:val="none" w:sz="0" w:space="0" w:color="auto"/>
              </w:divBdr>
            </w:div>
            <w:div w:id="875119206">
              <w:marLeft w:val="0"/>
              <w:marRight w:val="0"/>
              <w:marTop w:val="0"/>
              <w:marBottom w:val="0"/>
              <w:divBdr>
                <w:top w:val="none" w:sz="0" w:space="0" w:color="auto"/>
                <w:left w:val="none" w:sz="0" w:space="0" w:color="auto"/>
                <w:bottom w:val="none" w:sz="0" w:space="0" w:color="auto"/>
                <w:right w:val="none" w:sz="0" w:space="0" w:color="auto"/>
              </w:divBdr>
            </w:div>
            <w:div w:id="923808037">
              <w:marLeft w:val="0"/>
              <w:marRight w:val="0"/>
              <w:marTop w:val="0"/>
              <w:marBottom w:val="0"/>
              <w:divBdr>
                <w:top w:val="none" w:sz="0" w:space="0" w:color="auto"/>
                <w:left w:val="none" w:sz="0" w:space="0" w:color="auto"/>
                <w:bottom w:val="none" w:sz="0" w:space="0" w:color="auto"/>
                <w:right w:val="none" w:sz="0" w:space="0" w:color="auto"/>
              </w:divBdr>
            </w:div>
            <w:div w:id="938414806">
              <w:marLeft w:val="0"/>
              <w:marRight w:val="0"/>
              <w:marTop w:val="0"/>
              <w:marBottom w:val="0"/>
              <w:divBdr>
                <w:top w:val="none" w:sz="0" w:space="0" w:color="auto"/>
                <w:left w:val="none" w:sz="0" w:space="0" w:color="auto"/>
                <w:bottom w:val="none" w:sz="0" w:space="0" w:color="auto"/>
                <w:right w:val="none" w:sz="0" w:space="0" w:color="auto"/>
              </w:divBdr>
            </w:div>
            <w:div w:id="983118486">
              <w:marLeft w:val="0"/>
              <w:marRight w:val="0"/>
              <w:marTop w:val="0"/>
              <w:marBottom w:val="0"/>
              <w:divBdr>
                <w:top w:val="none" w:sz="0" w:space="0" w:color="auto"/>
                <w:left w:val="none" w:sz="0" w:space="0" w:color="auto"/>
                <w:bottom w:val="none" w:sz="0" w:space="0" w:color="auto"/>
                <w:right w:val="none" w:sz="0" w:space="0" w:color="auto"/>
              </w:divBdr>
            </w:div>
            <w:div w:id="1024475522">
              <w:marLeft w:val="0"/>
              <w:marRight w:val="0"/>
              <w:marTop w:val="0"/>
              <w:marBottom w:val="0"/>
              <w:divBdr>
                <w:top w:val="none" w:sz="0" w:space="0" w:color="auto"/>
                <w:left w:val="none" w:sz="0" w:space="0" w:color="auto"/>
                <w:bottom w:val="none" w:sz="0" w:space="0" w:color="auto"/>
                <w:right w:val="none" w:sz="0" w:space="0" w:color="auto"/>
              </w:divBdr>
            </w:div>
            <w:div w:id="1024552324">
              <w:marLeft w:val="0"/>
              <w:marRight w:val="0"/>
              <w:marTop w:val="0"/>
              <w:marBottom w:val="0"/>
              <w:divBdr>
                <w:top w:val="none" w:sz="0" w:space="0" w:color="auto"/>
                <w:left w:val="none" w:sz="0" w:space="0" w:color="auto"/>
                <w:bottom w:val="none" w:sz="0" w:space="0" w:color="auto"/>
                <w:right w:val="none" w:sz="0" w:space="0" w:color="auto"/>
              </w:divBdr>
            </w:div>
            <w:div w:id="1144853249">
              <w:marLeft w:val="0"/>
              <w:marRight w:val="0"/>
              <w:marTop w:val="0"/>
              <w:marBottom w:val="0"/>
              <w:divBdr>
                <w:top w:val="none" w:sz="0" w:space="0" w:color="auto"/>
                <w:left w:val="none" w:sz="0" w:space="0" w:color="auto"/>
                <w:bottom w:val="none" w:sz="0" w:space="0" w:color="auto"/>
                <w:right w:val="none" w:sz="0" w:space="0" w:color="auto"/>
              </w:divBdr>
            </w:div>
            <w:div w:id="1145777278">
              <w:marLeft w:val="0"/>
              <w:marRight w:val="0"/>
              <w:marTop w:val="0"/>
              <w:marBottom w:val="0"/>
              <w:divBdr>
                <w:top w:val="none" w:sz="0" w:space="0" w:color="auto"/>
                <w:left w:val="none" w:sz="0" w:space="0" w:color="auto"/>
                <w:bottom w:val="none" w:sz="0" w:space="0" w:color="auto"/>
                <w:right w:val="none" w:sz="0" w:space="0" w:color="auto"/>
              </w:divBdr>
            </w:div>
            <w:div w:id="1161039402">
              <w:marLeft w:val="0"/>
              <w:marRight w:val="0"/>
              <w:marTop w:val="0"/>
              <w:marBottom w:val="0"/>
              <w:divBdr>
                <w:top w:val="none" w:sz="0" w:space="0" w:color="auto"/>
                <w:left w:val="none" w:sz="0" w:space="0" w:color="auto"/>
                <w:bottom w:val="none" w:sz="0" w:space="0" w:color="auto"/>
                <w:right w:val="none" w:sz="0" w:space="0" w:color="auto"/>
              </w:divBdr>
            </w:div>
            <w:div w:id="1185752444">
              <w:marLeft w:val="0"/>
              <w:marRight w:val="0"/>
              <w:marTop w:val="0"/>
              <w:marBottom w:val="0"/>
              <w:divBdr>
                <w:top w:val="none" w:sz="0" w:space="0" w:color="auto"/>
                <w:left w:val="none" w:sz="0" w:space="0" w:color="auto"/>
                <w:bottom w:val="none" w:sz="0" w:space="0" w:color="auto"/>
                <w:right w:val="none" w:sz="0" w:space="0" w:color="auto"/>
              </w:divBdr>
            </w:div>
            <w:div w:id="1187477285">
              <w:marLeft w:val="0"/>
              <w:marRight w:val="0"/>
              <w:marTop w:val="0"/>
              <w:marBottom w:val="0"/>
              <w:divBdr>
                <w:top w:val="none" w:sz="0" w:space="0" w:color="auto"/>
                <w:left w:val="none" w:sz="0" w:space="0" w:color="auto"/>
                <w:bottom w:val="none" w:sz="0" w:space="0" w:color="auto"/>
                <w:right w:val="none" w:sz="0" w:space="0" w:color="auto"/>
              </w:divBdr>
            </w:div>
            <w:div w:id="1224609606">
              <w:marLeft w:val="0"/>
              <w:marRight w:val="0"/>
              <w:marTop w:val="0"/>
              <w:marBottom w:val="0"/>
              <w:divBdr>
                <w:top w:val="none" w:sz="0" w:space="0" w:color="auto"/>
                <w:left w:val="none" w:sz="0" w:space="0" w:color="auto"/>
                <w:bottom w:val="none" w:sz="0" w:space="0" w:color="auto"/>
                <w:right w:val="none" w:sz="0" w:space="0" w:color="auto"/>
              </w:divBdr>
            </w:div>
            <w:div w:id="1273442956">
              <w:marLeft w:val="0"/>
              <w:marRight w:val="0"/>
              <w:marTop w:val="0"/>
              <w:marBottom w:val="0"/>
              <w:divBdr>
                <w:top w:val="none" w:sz="0" w:space="0" w:color="auto"/>
                <w:left w:val="none" w:sz="0" w:space="0" w:color="auto"/>
                <w:bottom w:val="none" w:sz="0" w:space="0" w:color="auto"/>
                <w:right w:val="none" w:sz="0" w:space="0" w:color="auto"/>
              </w:divBdr>
            </w:div>
            <w:div w:id="1312057524">
              <w:marLeft w:val="0"/>
              <w:marRight w:val="0"/>
              <w:marTop w:val="0"/>
              <w:marBottom w:val="0"/>
              <w:divBdr>
                <w:top w:val="none" w:sz="0" w:space="0" w:color="auto"/>
                <w:left w:val="none" w:sz="0" w:space="0" w:color="auto"/>
                <w:bottom w:val="none" w:sz="0" w:space="0" w:color="auto"/>
                <w:right w:val="none" w:sz="0" w:space="0" w:color="auto"/>
              </w:divBdr>
            </w:div>
            <w:div w:id="1329794206">
              <w:marLeft w:val="0"/>
              <w:marRight w:val="0"/>
              <w:marTop w:val="0"/>
              <w:marBottom w:val="0"/>
              <w:divBdr>
                <w:top w:val="none" w:sz="0" w:space="0" w:color="auto"/>
                <w:left w:val="none" w:sz="0" w:space="0" w:color="auto"/>
                <w:bottom w:val="none" w:sz="0" w:space="0" w:color="auto"/>
                <w:right w:val="none" w:sz="0" w:space="0" w:color="auto"/>
              </w:divBdr>
            </w:div>
            <w:div w:id="1394815772">
              <w:marLeft w:val="0"/>
              <w:marRight w:val="0"/>
              <w:marTop w:val="0"/>
              <w:marBottom w:val="0"/>
              <w:divBdr>
                <w:top w:val="none" w:sz="0" w:space="0" w:color="auto"/>
                <w:left w:val="none" w:sz="0" w:space="0" w:color="auto"/>
                <w:bottom w:val="none" w:sz="0" w:space="0" w:color="auto"/>
                <w:right w:val="none" w:sz="0" w:space="0" w:color="auto"/>
              </w:divBdr>
            </w:div>
            <w:div w:id="1468546617">
              <w:marLeft w:val="0"/>
              <w:marRight w:val="0"/>
              <w:marTop w:val="0"/>
              <w:marBottom w:val="0"/>
              <w:divBdr>
                <w:top w:val="none" w:sz="0" w:space="0" w:color="auto"/>
                <w:left w:val="none" w:sz="0" w:space="0" w:color="auto"/>
                <w:bottom w:val="none" w:sz="0" w:space="0" w:color="auto"/>
                <w:right w:val="none" w:sz="0" w:space="0" w:color="auto"/>
              </w:divBdr>
            </w:div>
            <w:div w:id="1500193488">
              <w:marLeft w:val="0"/>
              <w:marRight w:val="0"/>
              <w:marTop w:val="0"/>
              <w:marBottom w:val="0"/>
              <w:divBdr>
                <w:top w:val="none" w:sz="0" w:space="0" w:color="auto"/>
                <w:left w:val="none" w:sz="0" w:space="0" w:color="auto"/>
                <w:bottom w:val="none" w:sz="0" w:space="0" w:color="auto"/>
                <w:right w:val="none" w:sz="0" w:space="0" w:color="auto"/>
              </w:divBdr>
            </w:div>
            <w:div w:id="1514103155">
              <w:marLeft w:val="0"/>
              <w:marRight w:val="0"/>
              <w:marTop w:val="0"/>
              <w:marBottom w:val="0"/>
              <w:divBdr>
                <w:top w:val="none" w:sz="0" w:space="0" w:color="auto"/>
                <w:left w:val="none" w:sz="0" w:space="0" w:color="auto"/>
                <w:bottom w:val="none" w:sz="0" w:space="0" w:color="auto"/>
                <w:right w:val="none" w:sz="0" w:space="0" w:color="auto"/>
              </w:divBdr>
            </w:div>
            <w:div w:id="1522085119">
              <w:marLeft w:val="0"/>
              <w:marRight w:val="0"/>
              <w:marTop w:val="0"/>
              <w:marBottom w:val="0"/>
              <w:divBdr>
                <w:top w:val="none" w:sz="0" w:space="0" w:color="auto"/>
                <w:left w:val="none" w:sz="0" w:space="0" w:color="auto"/>
                <w:bottom w:val="none" w:sz="0" w:space="0" w:color="auto"/>
                <w:right w:val="none" w:sz="0" w:space="0" w:color="auto"/>
              </w:divBdr>
            </w:div>
            <w:div w:id="1556623970">
              <w:marLeft w:val="0"/>
              <w:marRight w:val="0"/>
              <w:marTop w:val="0"/>
              <w:marBottom w:val="0"/>
              <w:divBdr>
                <w:top w:val="none" w:sz="0" w:space="0" w:color="auto"/>
                <w:left w:val="none" w:sz="0" w:space="0" w:color="auto"/>
                <w:bottom w:val="none" w:sz="0" w:space="0" w:color="auto"/>
                <w:right w:val="none" w:sz="0" w:space="0" w:color="auto"/>
              </w:divBdr>
            </w:div>
            <w:div w:id="1572932574">
              <w:marLeft w:val="0"/>
              <w:marRight w:val="0"/>
              <w:marTop w:val="0"/>
              <w:marBottom w:val="0"/>
              <w:divBdr>
                <w:top w:val="none" w:sz="0" w:space="0" w:color="auto"/>
                <w:left w:val="none" w:sz="0" w:space="0" w:color="auto"/>
                <w:bottom w:val="none" w:sz="0" w:space="0" w:color="auto"/>
                <w:right w:val="none" w:sz="0" w:space="0" w:color="auto"/>
              </w:divBdr>
            </w:div>
            <w:div w:id="1601327810">
              <w:marLeft w:val="0"/>
              <w:marRight w:val="0"/>
              <w:marTop w:val="0"/>
              <w:marBottom w:val="0"/>
              <w:divBdr>
                <w:top w:val="none" w:sz="0" w:space="0" w:color="auto"/>
                <w:left w:val="none" w:sz="0" w:space="0" w:color="auto"/>
                <w:bottom w:val="none" w:sz="0" w:space="0" w:color="auto"/>
                <w:right w:val="none" w:sz="0" w:space="0" w:color="auto"/>
              </w:divBdr>
            </w:div>
            <w:div w:id="1754356774">
              <w:marLeft w:val="0"/>
              <w:marRight w:val="0"/>
              <w:marTop w:val="0"/>
              <w:marBottom w:val="0"/>
              <w:divBdr>
                <w:top w:val="none" w:sz="0" w:space="0" w:color="auto"/>
                <w:left w:val="none" w:sz="0" w:space="0" w:color="auto"/>
                <w:bottom w:val="none" w:sz="0" w:space="0" w:color="auto"/>
                <w:right w:val="none" w:sz="0" w:space="0" w:color="auto"/>
              </w:divBdr>
            </w:div>
            <w:div w:id="1795444983">
              <w:marLeft w:val="0"/>
              <w:marRight w:val="0"/>
              <w:marTop w:val="0"/>
              <w:marBottom w:val="0"/>
              <w:divBdr>
                <w:top w:val="none" w:sz="0" w:space="0" w:color="auto"/>
                <w:left w:val="none" w:sz="0" w:space="0" w:color="auto"/>
                <w:bottom w:val="none" w:sz="0" w:space="0" w:color="auto"/>
                <w:right w:val="none" w:sz="0" w:space="0" w:color="auto"/>
              </w:divBdr>
            </w:div>
            <w:div w:id="1798454077">
              <w:marLeft w:val="0"/>
              <w:marRight w:val="0"/>
              <w:marTop w:val="0"/>
              <w:marBottom w:val="0"/>
              <w:divBdr>
                <w:top w:val="none" w:sz="0" w:space="0" w:color="auto"/>
                <w:left w:val="none" w:sz="0" w:space="0" w:color="auto"/>
                <w:bottom w:val="none" w:sz="0" w:space="0" w:color="auto"/>
                <w:right w:val="none" w:sz="0" w:space="0" w:color="auto"/>
              </w:divBdr>
            </w:div>
            <w:div w:id="1817647202">
              <w:marLeft w:val="0"/>
              <w:marRight w:val="0"/>
              <w:marTop w:val="0"/>
              <w:marBottom w:val="0"/>
              <w:divBdr>
                <w:top w:val="none" w:sz="0" w:space="0" w:color="auto"/>
                <w:left w:val="none" w:sz="0" w:space="0" w:color="auto"/>
                <w:bottom w:val="none" w:sz="0" w:space="0" w:color="auto"/>
                <w:right w:val="none" w:sz="0" w:space="0" w:color="auto"/>
              </w:divBdr>
            </w:div>
            <w:div w:id="1828277039">
              <w:marLeft w:val="0"/>
              <w:marRight w:val="0"/>
              <w:marTop w:val="0"/>
              <w:marBottom w:val="0"/>
              <w:divBdr>
                <w:top w:val="none" w:sz="0" w:space="0" w:color="auto"/>
                <w:left w:val="none" w:sz="0" w:space="0" w:color="auto"/>
                <w:bottom w:val="none" w:sz="0" w:space="0" w:color="auto"/>
                <w:right w:val="none" w:sz="0" w:space="0" w:color="auto"/>
              </w:divBdr>
            </w:div>
            <w:div w:id="1829203684">
              <w:marLeft w:val="0"/>
              <w:marRight w:val="0"/>
              <w:marTop w:val="0"/>
              <w:marBottom w:val="0"/>
              <w:divBdr>
                <w:top w:val="none" w:sz="0" w:space="0" w:color="auto"/>
                <w:left w:val="none" w:sz="0" w:space="0" w:color="auto"/>
                <w:bottom w:val="none" w:sz="0" w:space="0" w:color="auto"/>
                <w:right w:val="none" w:sz="0" w:space="0" w:color="auto"/>
              </w:divBdr>
            </w:div>
            <w:div w:id="1845247375">
              <w:marLeft w:val="0"/>
              <w:marRight w:val="0"/>
              <w:marTop w:val="0"/>
              <w:marBottom w:val="0"/>
              <w:divBdr>
                <w:top w:val="none" w:sz="0" w:space="0" w:color="auto"/>
                <w:left w:val="none" w:sz="0" w:space="0" w:color="auto"/>
                <w:bottom w:val="none" w:sz="0" w:space="0" w:color="auto"/>
                <w:right w:val="none" w:sz="0" w:space="0" w:color="auto"/>
              </w:divBdr>
            </w:div>
            <w:div w:id="1853914291">
              <w:marLeft w:val="0"/>
              <w:marRight w:val="0"/>
              <w:marTop w:val="0"/>
              <w:marBottom w:val="0"/>
              <w:divBdr>
                <w:top w:val="none" w:sz="0" w:space="0" w:color="auto"/>
                <w:left w:val="none" w:sz="0" w:space="0" w:color="auto"/>
                <w:bottom w:val="none" w:sz="0" w:space="0" w:color="auto"/>
                <w:right w:val="none" w:sz="0" w:space="0" w:color="auto"/>
              </w:divBdr>
            </w:div>
            <w:div w:id="1894851972">
              <w:marLeft w:val="0"/>
              <w:marRight w:val="0"/>
              <w:marTop w:val="0"/>
              <w:marBottom w:val="0"/>
              <w:divBdr>
                <w:top w:val="none" w:sz="0" w:space="0" w:color="auto"/>
                <w:left w:val="none" w:sz="0" w:space="0" w:color="auto"/>
                <w:bottom w:val="none" w:sz="0" w:space="0" w:color="auto"/>
                <w:right w:val="none" w:sz="0" w:space="0" w:color="auto"/>
              </w:divBdr>
            </w:div>
            <w:div w:id="1916549073">
              <w:marLeft w:val="0"/>
              <w:marRight w:val="0"/>
              <w:marTop w:val="0"/>
              <w:marBottom w:val="0"/>
              <w:divBdr>
                <w:top w:val="none" w:sz="0" w:space="0" w:color="auto"/>
                <w:left w:val="none" w:sz="0" w:space="0" w:color="auto"/>
                <w:bottom w:val="none" w:sz="0" w:space="0" w:color="auto"/>
                <w:right w:val="none" w:sz="0" w:space="0" w:color="auto"/>
              </w:divBdr>
            </w:div>
            <w:div w:id="1961838009">
              <w:marLeft w:val="0"/>
              <w:marRight w:val="0"/>
              <w:marTop w:val="0"/>
              <w:marBottom w:val="0"/>
              <w:divBdr>
                <w:top w:val="none" w:sz="0" w:space="0" w:color="auto"/>
                <w:left w:val="none" w:sz="0" w:space="0" w:color="auto"/>
                <w:bottom w:val="none" w:sz="0" w:space="0" w:color="auto"/>
                <w:right w:val="none" w:sz="0" w:space="0" w:color="auto"/>
              </w:divBdr>
            </w:div>
            <w:div w:id="2006124314">
              <w:marLeft w:val="0"/>
              <w:marRight w:val="0"/>
              <w:marTop w:val="0"/>
              <w:marBottom w:val="0"/>
              <w:divBdr>
                <w:top w:val="none" w:sz="0" w:space="0" w:color="auto"/>
                <w:left w:val="none" w:sz="0" w:space="0" w:color="auto"/>
                <w:bottom w:val="none" w:sz="0" w:space="0" w:color="auto"/>
                <w:right w:val="none" w:sz="0" w:space="0" w:color="auto"/>
              </w:divBdr>
            </w:div>
            <w:div w:id="2008243789">
              <w:marLeft w:val="0"/>
              <w:marRight w:val="0"/>
              <w:marTop w:val="0"/>
              <w:marBottom w:val="0"/>
              <w:divBdr>
                <w:top w:val="none" w:sz="0" w:space="0" w:color="auto"/>
                <w:left w:val="none" w:sz="0" w:space="0" w:color="auto"/>
                <w:bottom w:val="none" w:sz="0" w:space="0" w:color="auto"/>
                <w:right w:val="none" w:sz="0" w:space="0" w:color="auto"/>
              </w:divBdr>
            </w:div>
            <w:div w:id="2020741165">
              <w:marLeft w:val="0"/>
              <w:marRight w:val="0"/>
              <w:marTop w:val="0"/>
              <w:marBottom w:val="0"/>
              <w:divBdr>
                <w:top w:val="none" w:sz="0" w:space="0" w:color="auto"/>
                <w:left w:val="none" w:sz="0" w:space="0" w:color="auto"/>
                <w:bottom w:val="none" w:sz="0" w:space="0" w:color="auto"/>
                <w:right w:val="none" w:sz="0" w:space="0" w:color="auto"/>
              </w:divBdr>
            </w:div>
            <w:div w:id="2038507336">
              <w:marLeft w:val="0"/>
              <w:marRight w:val="0"/>
              <w:marTop w:val="0"/>
              <w:marBottom w:val="0"/>
              <w:divBdr>
                <w:top w:val="none" w:sz="0" w:space="0" w:color="auto"/>
                <w:left w:val="none" w:sz="0" w:space="0" w:color="auto"/>
                <w:bottom w:val="none" w:sz="0" w:space="0" w:color="auto"/>
                <w:right w:val="none" w:sz="0" w:space="0" w:color="auto"/>
              </w:divBdr>
            </w:div>
            <w:div w:id="2048143903">
              <w:marLeft w:val="0"/>
              <w:marRight w:val="0"/>
              <w:marTop w:val="0"/>
              <w:marBottom w:val="0"/>
              <w:divBdr>
                <w:top w:val="none" w:sz="0" w:space="0" w:color="auto"/>
                <w:left w:val="none" w:sz="0" w:space="0" w:color="auto"/>
                <w:bottom w:val="none" w:sz="0" w:space="0" w:color="auto"/>
                <w:right w:val="none" w:sz="0" w:space="0" w:color="auto"/>
              </w:divBdr>
            </w:div>
            <w:div w:id="2113819111">
              <w:marLeft w:val="0"/>
              <w:marRight w:val="0"/>
              <w:marTop w:val="0"/>
              <w:marBottom w:val="0"/>
              <w:divBdr>
                <w:top w:val="none" w:sz="0" w:space="0" w:color="auto"/>
                <w:left w:val="none" w:sz="0" w:space="0" w:color="auto"/>
                <w:bottom w:val="none" w:sz="0" w:space="0" w:color="auto"/>
                <w:right w:val="none" w:sz="0" w:space="0" w:color="auto"/>
              </w:divBdr>
            </w:div>
            <w:div w:id="2141611610">
              <w:marLeft w:val="0"/>
              <w:marRight w:val="0"/>
              <w:marTop w:val="0"/>
              <w:marBottom w:val="0"/>
              <w:divBdr>
                <w:top w:val="none" w:sz="0" w:space="0" w:color="auto"/>
                <w:left w:val="none" w:sz="0" w:space="0" w:color="auto"/>
                <w:bottom w:val="none" w:sz="0" w:space="0" w:color="auto"/>
                <w:right w:val="none" w:sz="0" w:space="0" w:color="auto"/>
              </w:divBdr>
            </w:div>
            <w:div w:id="2141871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3386704">
      <w:bodyDiv w:val="1"/>
      <w:marLeft w:val="0"/>
      <w:marRight w:val="0"/>
      <w:marTop w:val="0"/>
      <w:marBottom w:val="0"/>
      <w:divBdr>
        <w:top w:val="none" w:sz="0" w:space="0" w:color="auto"/>
        <w:left w:val="none" w:sz="0" w:space="0" w:color="auto"/>
        <w:bottom w:val="none" w:sz="0" w:space="0" w:color="auto"/>
        <w:right w:val="none" w:sz="0" w:space="0" w:color="auto"/>
      </w:divBdr>
    </w:div>
    <w:div w:id="374961980">
      <w:bodyDiv w:val="1"/>
      <w:marLeft w:val="0"/>
      <w:marRight w:val="0"/>
      <w:marTop w:val="0"/>
      <w:marBottom w:val="0"/>
      <w:divBdr>
        <w:top w:val="none" w:sz="0" w:space="0" w:color="auto"/>
        <w:left w:val="none" w:sz="0" w:space="0" w:color="auto"/>
        <w:bottom w:val="none" w:sz="0" w:space="0" w:color="auto"/>
        <w:right w:val="none" w:sz="0" w:space="0" w:color="auto"/>
      </w:divBdr>
    </w:div>
    <w:div w:id="375158141">
      <w:bodyDiv w:val="1"/>
      <w:marLeft w:val="0"/>
      <w:marRight w:val="0"/>
      <w:marTop w:val="0"/>
      <w:marBottom w:val="0"/>
      <w:divBdr>
        <w:top w:val="none" w:sz="0" w:space="0" w:color="auto"/>
        <w:left w:val="none" w:sz="0" w:space="0" w:color="auto"/>
        <w:bottom w:val="none" w:sz="0" w:space="0" w:color="auto"/>
        <w:right w:val="none" w:sz="0" w:space="0" w:color="auto"/>
      </w:divBdr>
    </w:div>
    <w:div w:id="377053485">
      <w:bodyDiv w:val="1"/>
      <w:marLeft w:val="0"/>
      <w:marRight w:val="0"/>
      <w:marTop w:val="0"/>
      <w:marBottom w:val="0"/>
      <w:divBdr>
        <w:top w:val="none" w:sz="0" w:space="0" w:color="auto"/>
        <w:left w:val="none" w:sz="0" w:space="0" w:color="auto"/>
        <w:bottom w:val="none" w:sz="0" w:space="0" w:color="auto"/>
        <w:right w:val="none" w:sz="0" w:space="0" w:color="auto"/>
      </w:divBdr>
    </w:div>
    <w:div w:id="377584687">
      <w:bodyDiv w:val="1"/>
      <w:marLeft w:val="0"/>
      <w:marRight w:val="0"/>
      <w:marTop w:val="0"/>
      <w:marBottom w:val="0"/>
      <w:divBdr>
        <w:top w:val="none" w:sz="0" w:space="0" w:color="auto"/>
        <w:left w:val="none" w:sz="0" w:space="0" w:color="auto"/>
        <w:bottom w:val="none" w:sz="0" w:space="0" w:color="auto"/>
        <w:right w:val="none" w:sz="0" w:space="0" w:color="auto"/>
      </w:divBdr>
      <w:divsChild>
        <w:div w:id="1552617897">
          <w:marLeft w:val="0"/>
          <w:marRight w:val="0"/>
          <w:marTop w:val="0"/>
          <w:marBottom w:val="0"/>
          <w:divBdr>
            <w:top w:val="none" w:sz="0" w:space="0" w:color="auto"/>
            <w:left w:val="none" w:sz="0" w:space="0" w:color="auto"/>
            <w:bottom w:val="none" w:sz="0" w:space="0" w:color="auto"/>
            <w:right w:val="none" w:sz="0" w:space="0" w:color="auto"/>
          </w:divBdr>
          <w:divsChild>
            <w:div w:id="138806879">
              <w:marLeft w:val="0"/>
              <w:marRight w:val="0"/>
              <w:marTop w:val="0"/>
              <w:marBottom w:val="0"/>
              <w:divBdr>
                <w:top w:val="none" w:sz="0" w:space="0" w:color="auto"/>
                <w:left w:val="none" w:sz="0" w:space="0" w:color="auto"/>
                <w:bottom w:val="none" w:sz="0" w:space="0" w:color="auto"/>
                <w:right w:val="none" w:sz="0" w:space="0" w:color="auto"/>
              </w:divBdr>
            </w:div>
            <w:div w:id="164714391">
              <w:marLeft w:val="0"/>
              <w:marRight w:val="0"/>
              <w:marTop w:val="0"/>
              <w:marBottom w:val="0"/>
              <w:divBdr>
                <w:top w:val="none" w:sz="0" w:space="0" w:color="auto"/>
                <w:left w:val="none" w:sz="0" w:space="0" w:color="auto"/>
                <w:bottom w:val="none" w:sz="0" w:space="0" w:color="auto"/>
                <w:right w:val="none" w:sz="0" w:space="0" w:color="auto"/>
              </w:divBdr>
            </w:div>
            <w:div w:id="206380176">
              <w:marLeft w:val="0"/>
              <w:marRight w:val="0"/>
              <w:marTop w:val="0"/>
              <w:marBottom w:val="0"/>
              <w:divBdr>
                <w:top w:val="none" w:sz="0" w:space="0" w:color="auto"/>
                <w:left w:val="none" w:sz="0" w:space="0" w:color="auto"/>
                <w:bottom w:val="none" w:sz="0" w:space="0" w:color="auto"/>
                <w:right w:val="none" w:sz="0" w:space="0" w:color="auto"/>
              </w:divBdr>
            </w:div>
            <w:div w:id="231619494">
              <w:marLeft w:val="0"/>
              <w:marRight w:val="0"/>
              <w:marTop w:val="0"/>
              <w:marBottom w:val="0"/>
              <w:divBdr>
                <w:top w:val="none" w:sz="0" w:space="0" w:color="auto"/>
                <w:left w:val="none" w:sz="0" w:space="0" w:color="auto"/>
                <w:bottom w:val="none" w:sz="0" w:space="0" w:color="auto"/>
                <w:right w:val="none" w:sz="0" w:space="0" w:color="auto"/>
              </w:divBdr>
            </w:div>
            <w:div w:id="288047847">
              <w:marLeft w:val="0"/>
              <w:marRight w:val="0"/>
              <w:marTop w:val="0"/>
              <w:marBottom w:val="0"/>
              <w:divBdr>
                <w:top w:val="none" w:sz="0" w:space="0" w:color="auto"/>
                <w:left w:val="none" w:sz="0" w:space="0" w:color="auto"/>
                <w:bottom w:val="none" w:sz="0" w:space="0" w:color="auto"/>
                <w:right w:val="none" w:sz="0" w:space="0" w:color="auto"/>
              </w:divBdr>
            </w:div>
            <w:div w:id="314844031">
              <w:marLeft w:val="0"/>
              <w:marRight w:val="0"/>
              <w:marTop w:val="0"/>
              <w:marBottom w:val="0"/>
              <w:divBdr>
                <w:top w:val="none" w:sz="0" w:space="0" w:color="auto"/>
                <w:left w:val="none" w:sz="0" w:space="0" w:color="auto"/>
                <w:bottom w:val="none" w:sz="0" w:space="0" w:color="auto"/>
                <w:right w:val="none" w:sz="0" w:space="0" w:color="auto"/>
              </w:divBdr>
            </w:div>
            <w:div w:id="396903758">
              <w:marLeft w:val="0"/>
              <w:marRight w:val="0"/>
              <w:marTop w:val="0"/>
              <w:marBottom w:val="0"/>
              <w:divBdr>
                <w:top w:val="none" w:sz="0" w:space="0" w:color="auto"/>
                <w:left w:val="none" w:sz="0" w:space="0" w:color="auto"/>
                <w:bottom w:val="none" w:sz="0" w:space="0" w:color="auto"/>
                <w:right w:val="none" w:sz="0" w:space="0" w:color="auto"/>
              </w:divBdr>
            </w:div>
            <w:div w:id="481459916">
              <w:marLeft w:val="0"/>
              <w:marRight w:val="0"/>
              <w:marTop w:val="0"/>
              <w:marBottom w:val="0"/>
              <w:divBdr>
                <w:top w:val="none" w:sz="0" w:space="0" w:color="auto"/>
                <w:left w:val="none" w:sz="0" w:space="0" w:color="auto"/>
                <w:bottom w:val="none" w:sz="0" w:space="0" w:color="auto"/>
                <w:right w:val="none" w:sz="0" w:space="0" w:color="auto"/>
              </w:divBdr>
            </w:div>
            <w:div w:id="563562196">
              <w:marLeft w:val="0"/>
              <w:marRight w:val="0"/>
              <w:marTop w:val="0"/>
              <w:marBottom w:val="0"/>
              <w:divBdr>
                <w:top w:val="none" w:sz="0" w:space="0" w:color="auto"/>
                <w:left w:val="none" w:sz="0" w:space="0" w:color="auto"/>
                <w:bottom w:val="none" w:sz="0" w:space="0" w:color="auto"/>
                <w:right w:val="none" w:sz="0" w:space="0" w:color="auto"/>
              </w:divBdr>
            </w:div>
            <w:div w:id="617953928">
              <w:marLeft w:val="0"/>
              <w:marRight w:val="0"/>
              <w:marTop w:val="0"/>
              <w:marBottom w:val="0"/>
              <w:divBdr>
                <w:top w:val="none" w:sz="0" w:space="0" w:color="auto"/>
                <w:left w:val="none" w:sz="0" w:space="0" w:color="auto"/>
                <w:bottom w:val="none" w:sz="0" w:space="0" w:color="auto"/>
                <w:right w:val="none" w:sz="0" w:space="0" w:color="auto"/>
              </w:divBdr>
            </w:div>
            <w:div w:id="621500921">
              <w:marLeft w:val="0"/>
              <w:marRight w:val="0"/>
              <w:marTop w:val="0"/>
              <w:marBottom w:val="0"/>
              <w:divBdr>
                <w:top w:val="none" w:sz="0" w:space="0" w:color="auto"/>
                <w:left w:val="none" w:sz="0" w:space="0" w:color="auto"/>
                <w:bottom w:val="none" w:sz="0" w:space="0" w:color="auto"/>
                <w:right w:val="none" w:sz="0" w:space="0" w:color="auto"/>
              </w:divBdr>
            </w:div>
            <w:div w:id="667057713">
              <w:marLeft w:val="0"/>
              <w:marRight w:val="0"/>
              <w:marTop w:val="0"/>
              <w:marBottom w:val="0"/>
              <w:divBdr>
                <w:top w:val="none" w:sz="0" w:space="0" w:color="auto"/>
                <w:left w:val="none" w:sz="0" w:space="0" w:color="auto"/>
                <w:bottom w:val="none" w:sz="0" w:space="0" w:color="auto"/>
                <w:right w:val="none" w:sz="0" w:space="0" w:color="auto"/>
              </w:divBdr>
            </w:div>
            <w:div w:id="833448143">
              <w:marLeft w:val="0"/>
              <w:marRight w:val="0"/>
              <w:marTop w:val="0"/>
              <w:marBottom w:val="0"/>
              <w:divBdr>
                <w:top w:val="none" w:sz="0" w:space="0" w:color="auto"/>
                <w:left w:val="none" w:sz="0" w:space="0" w:color="auto"/>
                <w:bottom w:val="none" w:sz="0" w:space="0" w:color="auto"/>
                <w:right w:val="none" w:sz="0" w:space="0" w:color="auto"/>
              </w:divBdr>
            </w:div>
            <w:div w:id="862665723">
              <w:marLeft w:val="0"/>
              <w:marRight w:val="0"/>
              <w:marTop w:val="0"/>
              <w:marBottom w:val="0"/>
              <w:divBdr>
                <w:top w:val="none" w:sz="0" w:space="0" w:color="auto"/>
                <w:left w:val="none" w:sz="0" w:space="0" w:color="auto"/>
                <w:bottom w:val="none" w:sz="0" w:space="0" w:color="auto"/>
                <w:right w:val="none" w:sz="0" w:space="0" w:color="auto"/>
              </w:divBdr>
            </w:div>
            <w:div w:id="916744159">
              <w:marLeft w:val="0"/>
              <w:marRight w:val="0"/>
              <w:marTop w:val="0"/>
              <w:marBottom w:val="0"/>
              <w:divBdr>
                <w:top w:val="none" w:sz="0" w:space="0" w:color="auto"/>
                <w:left w:val="none" w:sz="0" w:space="0" w:color="auto"/>
                <w:bottom w:val="none" w:sz="0" w:space="0" w:color="auto"/>
                <w:right w:val="none" w:sz="0" w:space="0" w:color="auto"/>
              </w:divBdr>
            </w:div>
            <w:div w:id="941839357">
              <w:marLeft w:val="0"/>
              <w:marRight w:val="0"/>
              <w:marTop w:val="0"/>
              <w:marBottom w:val="0"/>
              <w:divBdr>
                <w:top w:val="none" w:sz="0" w:space="0" w:color="auto"/>
                <w:left w:val="none" w:sz="0" w:space="0" w:color="auto"/>
                <w:bottom w:val="none" w:sz="0" w:space="0" w:color="auto"/>
                <w:right w:val="none" w:sz="0" w:space="0" w:color="auto"/>
              </w:divBdr>
            </w:div>
            <w:div w:id="954092552">
              <w:marLeft w:val="0"/>
              <w:marRight w:val="0"/>
              <w:marTop w:val="0"/>
              <w:marBottom w:val="0"/>
              <w:divBdr>
                <w:top w:val="none" w:sz="0" w:space="0" w:color="auto"/>
                <w:left w:val="none" w:sz="0" w:space="0" w:color="auto"/>
                <w:bottom w:val="none" w:sz="0" w:space="0" w:color="auto"/>
                <w:right w:val="none" w:sz="0" w:space="0" w:color="auto"/>
              </w:divBdr>
            </w:div>
            <w:div w:id="990253649">
              <w:marLeft w:val="0"/>
              <w:marRight w:val="0"/>
              <w:marTop w:val="0"/>
              <w:marBottom w:val="0"/>
              <w:divBdr>
                <w:top w:val="none" w:sz="0" w:space="0" w:color="auto"/>
                <w:left w:val="none" w:sz="0" w:space="0" w:color="auto"/>
                <w:bottom w:val="none" w:sz="0" w:space="0" w:color="auto"/>
                <w:right w:val="none" w:sz="0" w:space="0" w:color="auto"/>
              </w:divBdr>
            </w:div>
            <w:div w:id="1032223649">
              <w:marLeft w:val="0"/>
              <w:marRight w:val="0"/>
              <w:marTop w:val="0"/>
              <w:marBottom w:val="0"/>
              <w:divBdr>
                <w:top w:val="none" w:sz="0" w:space="0" w:color="auto"/>
                <w:left w:val="none" w:sz="0" w:space="0" w:color="auto"/>
                <w:bottom w:val="none" w:sz="0" w:space="0" w:color="auto"/>
                <w:right w:val="none" w:sz="0" w:space="0" w:color="auto"/>
              </w:divBdr>
            </w:div>
            <w:div w:id="1116632197">
              <w:marLeft w:val="0"/>
              <w:marRight w:val="0"/>
              <w:marTop w:val="0"/>
              <w:marBottom w:val="0"/>
              <w:divBdr>
                <w:top w:val="none" w:sz="0" w:space="0" w:color="auto"/>
                <w:left w:val="none" w:sz="0" w:space="0" w:color="auto"/>
                <w:bottom w:val="none" w:sz="0" w:space="0" w:color="auto"/>
                <w:right w:val="none" w:sz="0" w:space="0" w:color="auto"/>
              </w:divBdr>
            </w:div>
            <w:div w:id="1193835694">
              <w:marLeft w:val="0"/>
              <w:marRight w:val="0"/>
              <w:marTop w:val="0"/>
              <w:marBottom w:val="0"/>
              <w:divBdr>
                <w:top w:val="none" w:sz="0" w:space="0" w:color="auto"/>
                <w:left w:val="none" w:sz="0" w:space="0" w:color="auto"/>
                <w:bottom w:val="none" w:sz="0" w:space="0" w:color="auto"/>
                <w:right w:val="none" w:sz="0" w:space="0" w:color="auto"/>
              </w:divBdr>
            </w:div>
            <w:div w:id="1208761738">
              <w:marLeft w:val="0"/>
              <w:marRight w:val="0"/>
              <w:marTop w:val="0"/>
              <w:marBottom w:val="0"/>
              <w:divBdr>
                <w:top w:val="none" w:sz="0" w:space="0" w:color="auto"/>
                <w:left w:val="none" w:sz="0" w:space="0" w:color="auto"/>
                <w:bottom w:val="none" w:sz="0" w:space="0" w:color="auto"/>
                <w:right w:val="none" w:sz="0" w:space="0" w:color="auto"/>
              </w:divBdr>
            </w:div>
            <w:div w:id="1275289851">
              <w:marLeft w:val="0"/>
              <w:marRight w:val="0"/>
              <w:marTop w:val="0"/>
              <w:marBottom w:val="0"/>
              <w:divBdr>
                <w:top w:val="none" w:sz="0" w:space="0" w:color="auto"/>
                <w:left w:val="none" w:sz="0" w:space="0" w:color="auto"/>
                <w:bottom w:val="none" w:sz="0" w:space="0" w:color="auto"/>
                <w:right w:val="none" w:sz="0" w:space="0" w:color="auto"/>
              </w:divBdr>
            </w:div>
            <w:div w:id="1386292241">
              <w:marLeft w:val="0"/>
              <w:marRight w:val="0"/>
              <w:marTop w:val="0"/>
              <w:marBottom w:val="0"/>
              <w:divBdr>
                <w:top w:val="none" w:sz="0" w:space="0" w:color="auto"/>
                <w:left w:val="none" w:sz="0" w:space="0" w:color="auto"/>
                <w:bottom w:val="none" w:sz="0" w:space="0" w:color="auto"/>
                <w:right w:val="none" w:sz="0" w:space="0" w:color="auto"/>
              </w:divBdr>
            </w:div>
            <w:div w:id="1493838067">
              <w:marLeft w:val="0"/>
              <w:marRight w:val="0"/>
              <w:marTop w:val="0"/>
              <w:marBottom w:val="0"/>
              <w:divBdr>
                <w:top w:val="none" w:sz="0" w:space="0" w:color="auto"/>
                <w:left w:val="none" w:sz="0" w:space="0" w:color="auto"/>
                <w:bottom w:val="none" w:sz="0" w:space="0" w:color="auto"/>
                <w:right w:val="none" w:sz="0" w:space="0" w:color="auto"/>
              </w:divBdr>
            </w:div>
            <w:div w:id="1495144910">
              <w:marLeft w:val="0"/>
              <w:marRight w:val="0"/>
              <w:marTop w:val="0"/>
              <w:marBottom w:val="0"/>
              <w:divBdr>
                <w:top w:val="none" w:sz="0" w:space="0" w:color="auto"/>
                <w:left w:val="none" w:sz="0" w:space="0" w:color="auto"/>
                <w:bottom w:val="none" w:sz="0" w:space="0" w:color="auto"/>
                <w:right w:val="none" w:sz="0" w:space="0" w:color="auto"/>
              </w:divBdr>
            </w:div>
            <w:div w:id="1529024034">
              <w:marLeft w:val="0"/>
              <w:marRight w:val="0"/>
              <w:marTop w:val="0"/>
              <w:marBottom w:val="0"/>
              <w:divBdr>
                <w:top w:val="none" w:sz="0" w:space="0" w:color="auto"/>
                <w:left w:val="none" w:sz="0" w:space="0" w:color="auto"/>
                <w:bottom w:val="none" w:sz="0" w:space="0" w:color="auto"/>
                <w:right w:val="none" w:sz="0" w:space="0" w:color="auto"/>
              </w:divBdr>
            </w:div>
            <w:div w:id="1594053177">
              <w:marLeft w:val="0"/>
              <w:marRight w:val="0"/>
              <w:marTop w:val="0"/>
              <w:marBottom w:val="0"/>
              <w:divBdr>
                <w:top w:val="none" w:sz="0" w:space="0" w:color="auto"/>
                <w:left w:val="none" w:sz="0" w:space="0" w:color="auto"/>
                <w:bottom w:val="none" w:sz="0" w:space="0" w:color="auto"/>
                <w:right w:val="none" w:sz="0" w:space="0" w:color="auto"/>
              </w:divBdr>
            </w:div>
            <w:div w:id="1631742078">
              <w:marLeft w:val="0"/>
              <w:marRight w:val="0"/>
              <w:marTop w:val="0"/>
              <w:marBottom w:val="0"/>
              <w:divBdr>
                <w:top w:val="none" w:sz="0" w:space="0" w:color="auto"/>
                <w:left w:val="none" w:sz="0" w:space="0" w:color="auto"/>
                <w:bottom w:val="none" w:sz="0" w:space="0" w:color="auto"/>
                <w:right w:val="none" w:sz="0" w:space="0" w:color="auto"/>
              </w:divBdr>
            </w:div>
            <w:div w:id="1640451509">
              <w:marLeft w:val="0"/>
              <w:marRight w:val="0"/>
              <w:marTop w:val="0"/>
              <w:marBottom w:val="0"/>
              <w:divBdr>
                <w:top w:val="none" w:sz="0" w:space="0" w:color="auto"/>
                <w:left w:val="none" w:sz="0" w:space="0" w:color="auto"/>
                <w:bottom w:val="none" w:sz="0" w:space="0" w:color="auto"/>
                <w:right w:val="none" w:sz="0" w:space="0" w:color="auto"/>
              </w:divBdr>
            </w:div>
            <w:div w:id="1665622171">
              <w:marLeft w:val="0"/>
              <w:marRight w:val="0"/>
              <w:marTop w:val="0"/>
              <w:marBottom w:val="0"/>
              <w:divBdr>
                <w:top w:val="none" w:sz="0" w:space="0" w:color="auto"/>
                <w:left w:val="none" w:sz="0" w:space="0" w:color="auto"/>
                <w:bottom w:val="none" w:sz="0" w:space="0" w:color="auto"/>
                <w:right w:val="none" w:sz="0" w:space="0" w:color="auto"/>
              </w:divBdr>
            </w:div>
            <w:div w:id="1685933238">
              <w:marLeft w:val="0"/>
              <w:marRight w:val="0"/>
              <w:marTop w:val="0"/>
              <w:marBottom w:val="0"/>
              <w:divBdr>
                <w:top w:val="none" w:sz="0" w:space="0" w:color="auto"/>
                <w:left w:val="none" w:sz="0" w:space="0" w:color="auto"/>
                <w:bottom w:val="none" w:sz="0" w:space="0" w:color="auto"/>
                <w:right w:val="none" w:sz="0" w:space="0" w:color="auto"/>
              </w:divBdr>
            </w:div>
            <w:div w:id="1765103599">
              <w:marLeft w:val="0"/>
              <w:marRight w:val="0"/>
              <w:marTop w:val="0"/>
              <w:marBottom w:val="0"/>
              <w:divBdr>
                <w:top w:val="none" w:sz="0" w:space="0" w:color="auto"/>
                <w:left w:val="none" w:sz="0" w:space="0" w:color="auto"/>
                <w:bottom w:val="none" w:sz="0" w:space="0" w:color="auto"/>
                <w:right w:val="none" w:sz="0" w:space="0" w:color="auto"/>
              </w:divBdr>
            </w:div>
            <w:div w:id="1871601267">
              <w:marLeft w:val="0"/>
              <w:marRight w:val="0"/>
              <w:marTop w:val="0"/>
              <w:marBottom w:val="0"/>
              <w:divBdr>
                <w:top w:val="none" w:sz="0" w:space="0" w:color="auto"/>
                <w:left w:val="none" w:sz="0" w:space="0" w:color="auto"/>
                <w:bottom w:val="none" w:sz="0" w:space="0" w:color="auto"/>
                <w:right w:val="none" w:sz="0" w:space="0" w:color="auto"/>
              </w:divBdr>
            </w:div>
            <w:div w:id="1943299859">
              <w:marLeft w:val="0"/>
              <w:marRight w:val="0"/>
              <w:marTop w:val="0"/>
              <w:marBottom w:val="0"/>
              <w:divBdr>
                <w:top w:val="none" w:sz="0" w:space="0" w:color="auto"/>
                <w:left w:val="none" w:sz="0" w:space="0" w:color="auto"/>
                <w:bottom w:val="none" w:sz="0" w:space="0" w:color="auto"/>
                <w:right w:val="none" w:sz="0" w:space="0" w:color="auto"/>
              </w:divBdr>
            </w:div>
            <w:div w:id="1953324186">
              <w:marLeft w:val="0"/>
              <w:marRight w:val="0"/>
              <w:marTop w:val="0"/>
              <w:marBottom w:val="0"/>
              <w:divBdr>
                <w:top w:val="none" w:sz="0" w:space="0" w:color="auto"/>
                <w:left w:val="none" w:sz="0" w:space="0" w:color="auto"/>
                <w:bottom w:val="none" w:sz="0" w:space="0" w:color="auto"/>
                <w:right w:val="none" w:sz="0" w:space="0" w:color="auto"/>
              </w:divBdr>
            </w:div>
            <w:div w:id="2014868715">
              <w:marLeft w:val="0"/>
              <w:marRight w:val="0"/>
              <w:marTop w:val="0"/>
              <w:marBottom w:val="0"/>
              <w:divBdr>
                <w:top w:val="none" w:sz="0" w:space="0" w:color="auto"/>
                <w:left w:val="none" w:sz="0" w:space="0" w:color="auto"/>
                <w:bottom w:val="none" w:sz="0" w:space="0" w:color="auto"/>
                <w:right w:val="none" w:sz="0" w:space="0" w:color="auto"/>
              </w:divBdr>
            </w:div>
            <w:div w:id="2042780583">
              <w:marLeft w:val="0"/>
              <w:marRight w:val="0"/>
              <w:marTop w:val="0"/>
              <w:marBottom w:val="0"/>
              <w:divBdr>
                <w:top w:val="none" w:sz="0" w:space="0" w:color="auto"/>
                <w:left w:val="none" w:sz="0" w:space="0" w:color="auto"/>
                <w:bottom w:val="none" w:sz="0" w:space="0" w:color="auto"/>
                <w:right w:val="none" w:sz="0" w:space="0" w:color="auto"/>
              </w:divBdr>
            </w:div>
            <w:div w:id="2064939586">
              <w:marLeft w:val="0"/>
              <w:marRight w:val="0"/>
              <w:marTop w:val="0"/>
              <w:marBottom w:val="0"/>
              <w:divBdr>
                <w:top w:val="none" w:sz="0" w:space="0" w:color="auto"/>
                <w:left w:val="none" w:sz="0" w:space="0" w:color="auto"/>
                <w:bottom w:val="none" w:sz="0" w:space="0" w:color="auto"/>
                <w:right w:val="none" w:sz="0" w:space="0" w:color="auto"/>
              </w:divBdr>
            </w:div>
            <w:div w:id="2084599176">
              <w:marLeft w:val="0"/>
              <w:marRight w:val="0"/>
              <w:marTop w:val="0"/>
              <w:marBottom w:val="0"/>
              <w:divBdr>
                <w:top w:val="none" w:sz="0" w:space="0" w:color="auto"/>
                <w:left w:val="none" w:sz="0" w:space="0" w:color="auto"/>
                <w:bottom w:val="none" w:sz="0" w:space="0" w:color="auto"/>
                <w:right w:val="none" w:sz="0" w:space="0" w:color="auto"/>
              </w:divBdr>
            </w:div>
            <w:div w:id="2110658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7825800">
      <w:bodyDiv w:val="1"/>
      <w:marLeft w:val="0"/>
      <w:marRight w:val="0"/>
      <w:marTop w:val="0"/>
      <w:marBottom w:val="0"/>
      <w:divBdr>
        <w:top w:val="none" w:sz="0" w:space="0" w:color="auto"/>
        <w:left w:val="none" w:sz="0" w:space="0" w:color="auto"/>
        <w:bottom w:val="none" w:sz="0" w:space="0" w:color="auto"/>
        <w:right w:val="none" w:sz="0" w:space="0" w:color="auto"/>
      </w:divBdr>
    </w:div>
    <w:div w:id="380908380">
      <w:bodyDiv w:val="1"/>
      <w:marLeft w:val="0"/>
      <w:marRight w:val="0"/>
      <w:marTop w:val="0"/>
      <w:marBottom w:val="0"/>
      <w:divBdr>
        <w:top w:val="none" w:sz="0" w:space="0" w:color="auto"/>
        <w:left w:val="none" w:sz="0" w:space="0" w:color="auto"/>
        <w:bottom w:val="none" w:sz="0" w:space="0" w:color="auto"/>
        <w:right w:val="none" w:sz="0" w:space="0" w:color="auto"/>
      </w:divBdr>
    </w:div>
    <w:div w:id="384645522">
      <w:bodyDiv w:val="1"/>
      <w:marLeft w:val="0"/>
      <w:marRight w:val="0"/>
      <w:marTop w:val="0"/>
      <w:marBottom w:val="0"/>
      <w:divBdr>
        <w:top w:val="none" w:sz="0" w:space="0" w:color="auto"/>
        <w:left w:val="none" w:sz="0" w:space="0" w:color="auto"/>
        <w:bottom w:val="none" w:sz="0" w:space="0" w:color="auto"/>
        <w:right w:val="none" w:sz="0" w:space="0" w:color="auto"/>
      </w:divBdr>
    </w:div>
    <w:div w:id="390151683">
      <w:bodyDiv w:val="1"/>
      <w:marLeft w:val="0"/>
      <w:marRight w:val="0"/>
      <w:marTop w:val="0"/>
      <w:marBottom w:val="0"/>
      <w:divBdr>
        <w:top w:val="none" w:sz="0" w:space="0" w:color="auto"/>
        <w:left w:val="none" w:sz="0" w:space="0" w:color="auto"/>
        <w:bottom w:val="none" w:sz="0" w:space="0" w:color="auto"/>
        <w:right w:val="none" w:sz="0" w:space="0" w:color="auto"/>
      </w:divBdr>
    </w:div>
    <w:div w:id="394669093">
      <w:bodyDiv w:val="1"/>
      <w:marLeft w:val="0"/>
      <w:marRight w:val="0"/>
      <w:marTop w:val="0"/>
      <w:marBottom w:val="0"/>
      <w:divBdr>
        <w:top w:val="none" w:sz="0" w:space="0" w:color="auto"/>
        <w:left w:val="none" w:sz="0" w:space="0" w:color="auto"/>
        <w:bottom w:val="none" w:sz="0" w:space="0" w:color="auto"/>
        <w:right w:val="none" w:sz="0" w:space="0" w:color="auto"/>
      </w:divBdr>
    </w:div>
    <w:div w:id="395325286">
      <w:bodyDiv w:val="1"/>
      <w:marLeft w:val="0"/>
      <w:marRight w:val="0"/>
      <w:marTop w:val="0"/>
      <w:marBottom w:val="0"/>
      <w:divBdr>
        <w:top w:val="none" w:sz="0" w:space="0" w:color="auto"/>
        <w:left w:val="none" w:sz="0" w:space="0" w:color="auto"/>
        <w:bottom w:val="none" w:sz="0" w:space="0" w:color="auto"/>
        <w:right w:val="none" w:sz="0" w:space="0" w:color="auto"/>
      </w:divBdr>
    </w:div>
    <w:div w:id="399327629">
      <w:bodyDiv w:val="1"/>
      <w:marLeft w:val="0"/>
      <w:marRight w:val="0"/>
      <w:marTop w:val="0"/>
      <w:marBottom w:val="0"/>
      <w:divBdr>
        <w:top w:val="none" w:sz="0" w:space="0" w:color="auto"/>
        <w:left w:val="none" w:sz="0" w:space="0" w:color="auto"/>
        <w:bottom w:val="none" w:sz="0" w:space="0" w:color="auto"/>
        <w:right w:val="none" w:sz="0" w:space="0" w:color="auto"/>
      </w:divBdr>
    </w:div>
    <w:div w:id="401417271">
      <w:bodyDiv w:val="1"/>
      <w:marLeft w:val="0"/>
      <w:marRight w:val="0"/>
      <w:marTop w:val="0"/>
      <w:marBottom w:val="0"/>
      <w:divBdr>
        <w:top w:val="none" w:sz="0" w:space="0" w:color="auto"/>
        <w:left w:val="none" w:sz="0" w:space="0" w:color="auto"/>
        <w:bottom w:val="none" w:sz="0" w:space="0" w:color="auto"/>
        <w:right w:val="none" w:sz="0" w:space="0" w:color="auto"/>
      </w:divBdr>
    </w:div>
    <w:div w:id="403842891">
      <w:bodyDiv w:val="1"/>
      <w:marLeft w:val="0"/>
      <w:marRight w:val="0"/>
      <w:marTop w:val="0"/>
      <w:marBottom w:val="0"/>
      <w:divBdr>
        <w:top w:val="none" w:sz="0" w:space="0" w:color="auto"/>
        <w:left w:val="none" w:sz="0" w:space="0" w:color="auto"/>
        <w:bottom w:val="none" w:sz="0" w:space="0" w:color="auto"/>
        <w:right w:val="none" w:sz="0" w:space="0" w:color="auto"/>
      </w:divBdr>
      <w:divsChild>
        <w:div w:id="20278934">
          <w:marLeft w:val="0"/>
          <w:marRight w:val="0"/>
          <w:marTop w:val="0"/>
          <w:marBottom w:val="0"/>
          <w:divBdr>
            <w:top w:val="none" w:sz="0" w:space="0" w:color="auto"/>
            <w:left w:val="none" w:sz="0" w:space="0" w:color="auto"/>
            <w:bottom w:val="none" w:sz="0" w:space="0" w:color="auto"/>
            <w:right w:val="none" w:sz="0" w:space="0" w:color="auto"/>
          </w:divBdr>
          <w:divsChild>
            <w:div w:id="33315447">
              <w:marLeft w:val="0"/>
              <w:marRight w:val="0"/>
              <w:marTop w:val="0"/>
              <w:marBottom w:val="0"/>
              <w:divBdr>
                <w:top w:val="none" w:sz="0" w:space="0" w:color="auto"/>
                <w:left w:val="none" w:sz="0" w:space="0" w:color="auto"/>
                <w:bottom w:val="none" w:sz="0" w:space="0" w:color="auto"/>
                <w:right w:val="none" w:sz="0" w:space="0" w:color="auto"/>
              </w:divBdr>
            </w:div>
            <w:div w:id="48264691">
              <w:marLeft w:val="0"/>
              <w:marRight w:val="0"/>
              <w:marTop w:val="0"/>
              <w:marBottom w:val="0"/>
              <w:divBdr>
                <w:top w:val="none" w:sz="0" w:space="0" w:color="auto"/>
                <w:left w:val="none" w:sz="0" w:space="0" w:color="auto"/>
                <w:bottom w:val="none" w:sz="0" w:space="0" w:color="auto"/>
                <w:right w:val="none" w:sz="0" w:space="0" w:color="auto"/>
              </w:divBdr>
            </w:div>
            <w:div w:id="102916983">
              <w:marLeft w:val="0"/>
              <w:marRight w:val="0"/>
              <w:marTop w:val="0"/>
              <w:marBottom w:val="0"/>
              <w:divBdr>
                <w:top w:val="none" w:sz="0" w:space="0" w:color="auto"/>
                <w:left w:val="none" w:sz="0" w:space="0" w:color="auto"/>
                <w:bottom w:val="none" w:sz="0" w:space="0" w:color="auto"/>
                <w:right w:val="none" w:sz="0" w:space="0" w:color="auto"/>
              </w:divBdr>
            </w:div>
            <w:div w:id="122502377">
              <w:marLeft w:val="0"/>
              <w:marRight w:val="0"/>
              <w:marTop w:val="0"/>
              <w:marBottom w:val="0"/>
              <w:divBdr>
                <w:top w:val="none" w:sz="0" w:space="0" w:color="auto"/>
                <w:left w:val="none" w:sz="0" w:space="0" w:color="auto"/>
                <w:bottom w:val="none" w:sz="0" w:space="0" w:color="auto"/>
                <w:right w:val="none" w:sz="0" w:space="0" w:color="auto"/>
              </w:divBdr>
            </w:div>
            <w:div w:id="169679309">
              <w:marLeft w:val="0"/>
              <w:marRight w:val="0"/>
              <w:marTop w:val="0"/>
              <w:marBottom w:val="0"/>
              <w:divBdr>
                <w:top w:val="none" w:sz="0" w:space="0" w:color="auto"/>
                <w:left w:val="none" w:sz="0" w:space="0" w:color="auto"/>
                <w:bottom w:val="none" w:sz="0" w:space="0" w:color="auto"/>
                <w:right w:val="none" w:sz="0" w:space="0" w:color="auto"/>
              </w:divBdr>
            </w:div>
            <w:div w:id="178550287">
              <w:marLeft w:val="0"/>
              <w:marRight w:val="0"/>
              <w:marTop w:val="0"/>
              <w:marBottom w:val="0"/>
              <w:divBdr>
                <w:top w:val="none" w:sz="0" w:space="0" w:color="auto"/>
                <w:left w:val="none" w:sz="0" w:space="0" w:color="auto"/>
                <w:bottom w:val="none" w:sz="0" w:space="0" w:color="auto"/>
                <w:right w:val="none" w:sz="0" w:space="0" w:color="auto"/>
              </w:divBdr>
            </w:div>
            <w:div w:id="328754063">
              <w:marLeft w:val="0"/>
              <w:marRight w:val="0"/>
              <w:marTop w:val="0"/>
              <w:marBottom w:val="0"/>
              <w:divBdr>
                <w:top w:val="none" w:sz="0" w:space="0" w:color="auto"/>
                <w:left w:val="none" w:sz="0" w:space="0" w:color="auto"/>
                <w:bottom w:val="none" w:sz="0" w:space="0" w:color="auto"/>
                <w:right w:val="none" w:sz="0" w:space="0" w:color="auto"/>
              </w:divBdr>
            </w:div>
            <w:div w:id="382750031">
              <w:marLeft w:val="0"/>
              <w:marRight w:val="0"/>
              <w:marTop w:val="0"/>
              <w:marBottom w:val="0"/>
              <w:divBdr>
                <w:top w:val="none" w:sz="0" w:space="0" w:color="auto"/>
                <w:left w:val="none" w:sz="0" w:space="0" w:color="auto"/>
                <w:bottom w:val="none" w:sz="0" w:space="0" w:color="auto"/>
                <w:right w:val="none" w:sz="0" w:space="0" w:color="auto"/>
              </w:divBdr>
            </w:div>
            <w:div w:id="389234905">
              <w:marLeft w:val="0"/>
              <w:marRight w:val="0"/>
              <w:marTop w:val="0"/>
              <w:marBottom w:val="0"/>
              <w:divBdr>
                <w:top w:val="none" w:sz="0" w:space="0" w:color="auto"/>
                <w:left w:val="none" w:sz="0" w:space="0" w:color="auto"/>
                <w:bottom w:val="none" w:sz="0" w:space="0" w:color="auto"/>
                <w:right w:val="none" w:sz="0" w:space="0" w:color="auto"/>
              </w:divBdr>
            </w:div>
            <w:div w:id="409471599">
              <w:marLeft w:val="0"/>
              <w:marRight w:val="0"/>
              <w:marTop w:val="0"/>
              <w:marBottom w:val="0"/>
              <w:divBdr>
                <w:top w:val="none" w:sz="0" w:space="0" w:color="auto"/>
                <w:left w:val="none" w:sz="0" w:space="0" w:color="auto"/>
                <w:bottom w:val="none" w:sz="0" w:space="0" w:color="auto"/>
                <w:right w:val="none" w:sz="0" w:space="0" w:color="auto"/>
              </w:divBdr>
            </w:div>
            <w:div w:id="429349557">
              <w:marLeft w:val="0"/>
              <w:marRight w:val="0"/>
              <w:marTop w:val="0"/>
              <w:marBottom w:val="0"/>
              <w:divBdr>
                <w:top w:val="none" w:sz="0" w:space="0" w:color="auto"/>
                <w:left w:val="none" w:sz="0" w:space="0" w:color="auto"/>
                <w:bottom w:val="none" w:sz="0" w:space="0" w:color="auto"/>
                <w:right w:val="none" w:sz="0" w:space="0" w:color="auto"/>
              </w:divBdr>
            </w:div>
            <w:div w:id="449013384">
              <w:marLeft w:val="0"/>
              <w:marRight w:val="0"/>
              <w:marTop w:val="0"/>
              <w:marBottom w:val="0"/>
              <w:divBdr>
                <w:top w:val="none" w:sz="0" w:space="0" w:color="auto"/>
                <w:left w:val="none" w:sz="0" w:space="0" w:color="auto"/>
                <w:bottom w:val="none" w:sz="0" w:space="0" w:color="auto"/>
                <w:right w:val="none" w:sz="0" w:space="0" w:color="auto"/>
              </w:divBdr>
            </w:div>
            <w:div w:id="477112255">
              <w:marLeft w:val="0"/>
              <w:marRight w:val="0"/>
              <w:marTop w:val="0"/>
              <w:marBottom w:val="0"/>
              <w:divBdr>
                <w:top w:val="none" w:sz="0" w:space="0" w:color="auto"/>
                <w:left w:val="none" w:sz="0" w:space="0" w:color="auto"/>
                <w:bottom w:val="none" w:sz="0" w:space="0" w:color="auto"/>
                <w:right w:val="none" w:sz="0" w:space="0" w:color="auto"/>
              </w:divBdr>
            </w:div>
            <w:div w:id="483932488">
              <w:marLeft w:val="0"/>
              <w:marRight w:val="0"/>
              <w:marTop w:val="0"/>
              <w:marBottom w:val="0"/>
              <w:divBdr>
                <w:top w:val="none" w:sz="0" w:space="0" w:color="auto"/>
                <w:left w:val="none" w:sz="0" w:space="0" w:color="auto"/>
                <w:bottom w:val="none" w:sz="0" w:space="0" w:color="auto"/>
                <w:right w:val="none" w:sz="0" w:space="0" w:color="auto"/>
              </w:divBdr>
            </w:div>
            <w:div w:id="529799697">
              <w:marLeft w:val="0"/>
              <w:marRight w:val="0"/>
              <w:marTop w:val="0"/>
              <w:marBottom w:val="0"/>
              <w:divBdr>
                <w:top w:val="none" w:sz="0" w:space="0" w:color="auto"/>
                <w:left w:val="none" w:sz="0" w:space="0" w:color="auto"/>
                <w:bottom w:val="none" w:sz="0" w:space="0" w:color="auto"/>
                <w:right w:val="none" w:sz="0" w:space="0" w:color="auto"/>
              </w:divBdr>
            </w:div>
            <w:div w:id="538855400">
              <w:marLeft w:val="0"/>
              <w:marRight w:val="0"/>
              <w:marTop w:val="0"/>
              <w:marBottom w:val="0"/>
              <w:divBdr>
                <w:top w:val="none" w:sz="0" w:space="0" w:color="auto"/>
                <w:left w:val="none" w:sz="0" w:space="0" w:color="auto"/>
                <w:bottom w:val="none" w:sz="0" w:space="0" w:color="auto"/>
                <w:right w:val="none" w:sz="0" w:space="0" w:color="auto"/>
              </w:divBdr>
            </w:div>
            <w:div w:id="556891085">
              <w:marLeft w:val="0"/>
              <w:marRight w:val="0"/>
              <w:marTop w:val="0"/>
              <w:marBottom w:val="0"/>
              <w:divBdr>
                <w:top w:val="none" w:sz="0" w:space="0" w:color="auto"/>
                <w:left w:val="none" w:sz="0" w:space="0" w:color="auto"/>
                <w:bottom w:val="none" w:sz="0" w:space="0" w:color="auto"/>
                <w:right w:val="none" w:sz="0" w:space="0" w:color="auto"/>
              </w:divBdr>
            </w:div>
            <w:div w:id="580019089">
              <w:marLeft w:val="0"/>
              <w:marRight w:val="0"/>
              <w:marTop w:val="0"/>
              <w:marBottom w:val="0"/>
              <w:divBdr>
                <w:top w:val="none" w:sz="0" w:space="0" w:color="auto"/>
                <w:left w:val="none" w:sz="0" w:space="0" w:color="auto"/>
                <w:bottom w:val="none" w:sz="0" w:space="0" w:color="auto"/>
                <w:right w:val="none" w:sz="0" w:space="0" w:color="auto"/>
              </w:divBdr>
            </w:div>
            <w:div w:id="589046844">
              <w:marLeft w:val="0"/>
              <w:marRight w:val="0"/>
              <w:marTop w:val="0"/>
              <w:marBottom w:val="0"/>
              <w:divBdr>
                <w:top w:val="none" w:sz="0" w:space="0" w:color="auto"/>
                <w:left w:val="none" w:sz="0" w:space="0" w:color="auto"/>
                <w:bottom w:val="none" w:sz="0" w:space="0" w:color="auto"/>
                <w:right w:val="none" w:sz="0" w:space="0" w:color="auto"/>
              </w:divBdr>
            </w:div>
            <w:div w:id="596255788">
              <w:marLeft w:val="0"/>
              <w:marRight w:val="0"/>
              <w:marTop w:val="0"/>
              <w:marBottom w:val="0"/>
              <w:divBdr>
                <w:top w:val="none" w:sz="0" w:space="0" w:color="auto"/>
                <w:left w:val="none" w:sz="0" w:space="0" w:color="auto"/>
                <w:bottom w:val="none" w:sz="0" w:space="0" w:color="auto"/>
                <w:right w:val="none" w:sz="0" w:space="0" w:color="auto"/>
              </w:divBdr>
            </w:div>
            <w:div w:id="629439498">
              <w:marLeft w:val="0"/>
              <w:marRight w:val="0"/>
              <w:marTop w:val="0"/>
              <w:marBottom w:val="0"/>
              <w:divBdr>
                <w:top w:val="none" w:sz="0" w:space="0" w:color="auto"/>
                <w:left w:val="none" w:sz="0" w:space="0" w:color="auto"/>
                <w:bottom w:val="none" w:sz="0" w:space="0" w:color="auto"/>
                <w:right w:val="none" w:sz="0" w:space="0" w:color="auto"/>
              </w:divBdr>
            </w:div>
            <w:div w:id="657223528">
              <w:marLeft w:val="0"/>
              <w:marRight w:val="0"/>
              <w:marTop w:val="0"/>
              <w:marBottom w:val="0"/>
              <w:divBdr>
                <w:top w:val="none" w:sz="0" w:space="0" w:color="auto"/>
                <w:left w:val="none" w:sz="0" w:space="0" w:color="auto"/>
                <w:bottom w:val="none" w:sz="0" w:space="0" w:color="auto"/>
                <w:right w:val="none" w:sz="0" w:space="0" w:color="auto"/>
              </w:divBdr>
            </w:div>
            <w:div w:id="733771371">
              <w:marLeft w:val="0"/>
              <w:marRight w:val="0"/>
              <w:marTop w:val="0"/>
              <w:marBottom w:val="0"/>
              <w:divBdr>
                <w:top w:val="none" w:sz="0" w:space="0" w:color="auto"/>
                <w:left w:val="none" w:sz="0" w:space="0" w:color="auto"/>
                <w:bottom w:val="none" w:sz="0" w:space="0" w:color="auto"/>
                <w:right w:val="none" w:sz="0" w:space="0" w:color="auto"/>
              </w:divBdr>
            </w:div>
            <w:div w:id="750926397">
              <w:marLeft w:val="0"/>
              <w:marRight w:val="0"/>
              <w:marTop w:val="0"/>
              <w:marBottom w:val="0"/>
              <w:divBdr>
                <w:top w:val="none" w:sz="0" w:space="0" w:color="auto"/>
                <w:left w:val="none" w:sz="0" w:space="0" w:color="auto"/>
                <w:bottom w:val="none" w:sz="0" w:space="0" w:color="auto"/>
                <w:right w:val="none" w:sz="0" w:space="0" w:color="auto"/>
              </w:divBdr>
            </w:div>
            <w:div w:id="762382140">
              <w:marLeft w:val="0"/>
              <w:marRight w:val="0"/>
              <w:marTop w:val="0"/>
              <w:marBottom w:val="0"/>
              <w:divBdr>
                <w:top w:val="none" w:sz="0" w:space="0" w:color="auto"/>
                <w:left w:val="none" w:sz="0" w:space="0" w:color="auto"/>
                <w:bottom w:val="none" w:sz="0" w:space="0" w:color="auto"/>
                <w:right w:val="none" w:sz="0" w:space="0" w:color="auto"/>
              </w:divBdr>
            </w:div>
            <w:div w:id="815071700">
              <w:marLeft w:val="0"/>
              <w:marRight w:val="0"/>
              <w:marTop w:val="0"/>
              <w:marBottom w:val="0"/>
              <w:divBdr>
                <w:top w:val="none" w:sz="0" w:space="0" w:color="auto"/>
                <w:left w:val="none" w:sz="0" w:space="0" w:color="auto"/>
                <w:bottom w:val="none" w:sz="0" w:space="0" w:color="auto"/>
                <w:right w:val="none" w:sz="0" w:space="0" w:color="auto"/>
              </w:divBdr>
            </w:div>
            <w:div w:id="892813034">
              <w:marLeft w:val="0"/>
              <w:marRight w:val="0"/>
              <w:marTop w:val="0"/>
              <w:marBottom w:val="0"/>
              <w:divBdr>
                <w:top w:val="none" w:sz="0" w:space="0" w:color="auto"/>
                <w:left w:val="none" w:sz="0" w:space="0" w:color="auto"/>
                <w:bottom w:val="none" w:sz="0" w:space="0" w:color="auto"/>
                <w:right w:val="none" w:sz="0" w:space="0" w:color="auto"/>
              </w:divBdr>
            </w:div>
            <w:div w:id="925841881">
              <w:marLeft w:val="0"/>
              <w:marRight w:val="0"/>
              <w:marTop w:val="0"/>
              <w:marBottom w:val="0"/>
              <w:divBdr>
                <w:top w:val="none" w:sz="0" w:space="0" w:color="auto"/>
                <w:left w:val="none" w:sz="0" w:space="0" w:color="auto"/>
                <w:bottom w:val="none" w:sz="0" w:space="0" w:color="auto"/>
                <w:right w:val="none" w:sz="0" w:space="0" w:color="auto"/>
              </w:divBdr>
            </w:div>
            <w:div w:id="986982237">
              <w:marLeft w:val="0"/>
              <w:marRight w:val="0"/>
              <w:marTop w:val="0"/>
              <w:marBottom w:val="0"/>
              <w:divBdr>
                <w:top w:val="none" w:sz="0" w:space="0" w:color="auto"/>
                <w:left w:val="none" w:sz="0" w:space="0" w:color="auto"/>
                <w:bottom w:val="none" w:sz="0" w:space="0" w:color="auto"/>
                <w:right w:val="none" w:sz="0" w:space="0" w:color="auto"/>
              </w:divBdr>
            </w:div>
            <w:div w:id="1059861939">
              <w:marLeft w:val="0"/>
              <w:marRight w:val="0"/>
              <w:marTop w:val="0"/>
              <w:marBottom w:val="0"/>
              <w:divBdr>
                <w:top w:val="none" w:sz="0" w:space="0" w:color="auto"/>
                <w:left w:val="none" w:sz="0" w:space="0" w:color="auto"/>
                <w:bottom w:val="none" w:sz="0" w:space="0" w:color="auto"/>
                <w:right w:val="none" w:sz="0" w:space="0" w:color="auto"/>
              </w:divBdr>
            </w:div>
            <w:div w:id="1098258850">
              <w:marLeft w:val="0"/>
              <w:marRight w:val="0"/>
              <w:marTop w:val="0"/>
              <w:marBottom w:val="0"/>
              <w:divBdr>
                <w:top w:val="none" w:sz="0" w:space="0" w:color="auto"/>
                <w:left w:val="none" w:sz="0" w:space="0" w:color="auto"/>
                <w:bottom w:val="none" w:sz="0" w:space="0" w:color="auto"/>
                <w:right w:val="none" w:sz="0" w:space="0" w:color="auto"/>
              </w:divBdr>
            </w:div>
            <w:div w:id="1107575677">
              <w:marLeft w:val="0"/>
              <w:marRight w:val="0"/>
              <w:marTop w:val="0"/>
              <w:marBottom w:val="0"/>
              <w:divBdr>
                <w:top w:val="none" w:sz="0" w:space="0" w:color="auto"/>
                <w:left w:val="none" w:sz="0" w:space="0" w:color="auto"/>
                <w:bottom w:val="none" w:sz="0" w:space="0" w:color="auto"/>
                <w:right w:val="none" w:sz="0" w:space="0" w:color="auto"/>
              </w:divBdr>
            </w:div>
            <w:div w:id="1131437632">
              <w:marLeft w:val="0"/>
              <w:marRight w:val="0"/>
              <w:marTop w:val="0"/>
              <w:marBottom w:val="0"/>
              <w:divBdr>
                <w:top w:val="none" w:sz="0" w:space="0" w:color="auto"/>
                <w:left w:val="none" w:sz="0" w:space="0" w:color="auto"/>
                <w:bottom w:val="none" w:sz="0" w:space="0" w:color="auto"/>
                <w:right w:val="none" w:sz="0" w:space="0" w:color="auto"/>
              </w:divBdr>
            </w:div>
            <w:div w:id="1131439599">
              <w:marLeft w:val="0"/>
              <w:marRight w:val="0"/>
              <w:marTop w:val="0"/>
              <w:marBottom w:val="0"/>
              <w:divBdr>
                <w:top w:val="none" w:sz="0" w:space="0" w:color="auto"/>
                <w:left w:val="none" w:sz="0" w:space="0" w:color="auto"/>
                <w:bottom w:val="none" w:sz="0" w:space="0" w:color="auto"/>
                <w:right w:val="none" w:sz="0" w:space="0" w:color="auto"/>
              </w:divBdr>
            </w:div>
            <w:div w:id="1224440562">
              <w:marLeft w:val="0"/>
              <w:marRight w:val="0"/>
              <w:marTop w:val="0"/>
              <w:marBottom w:val="0"/>
              <w:divBdr>
                <w:top w:val="none" w:sz="0" w:space="0" w:color="auto"/>
                <w:left w:val="none" w:sz="0" w:space="0" w:color="auto"/>
                <w:bottom w:val="none" w:sz="0" w:space="0" w:color="auto"/>
                <w:right w:val="none" w:sz="0" w:space="0" w:color="auto"/>
              </w:divBdr>
            </w:div>
            <w:div w:id="1229340163">
              <w:marLeft w:val="0"/>
              <w:marRight w:val="0"/>
              <w:marTop w:val="0"/>
              <w:marBottom w:val="0"/>
              <w:divBdr>
                <w:top w:val="none" w:sz="0" w:space="0" w:color="auto"/>
                <w:left w:val="none" w:sz="0" w:space="0" w:color="auto"/>
                <w:bottom w:val="none" w:sz="0" w:space="0" w:color="auto"/>
                <w:right w:val="none" w:sz="0" w:space="0" w:color="auto"/>
              </w:divBdr>
            </w:div>
            <w:div w:id="1340424369">
              <w:marLeft w:val="0"/>
              <w:marRight w:val="0"/>
              <w:marTop w:val="0"/>
              <w:marBottom w:val="0"/>
              <w:divBdr>
                <w:top w:val="none" w:sz="0" w:space="0" w:color="auto"/>
                <w:left w:val="none" w:sz="0" w:space="0" w:color="auto"/>
                <w:bottom w:val="none" w:sz="0" w:space="0" w:color="auto"/>
                <w:right w:val="none" w:sz="0" w:space="0" w:color="auto"/>
              </w:divBdr>
            </w:div>
            <w:div w:id="1355185825">
              <w:marLeft w:val="0"/>
              <w:marRight w:val="0"/>
              <w:marTop w:val="0"/>
              <w:marBottom w:val="0"/>
              <w:divBdr>
                <w:top w:val="none" w:sz="0" w:space="0" w:color="auto"/>
                <w:left w:val="none" w:sz="0" w:space="0" w:color="auto"/>
                <w:bottom w:val="none" w:sz="0" w:space="0" w:color="auto"/>
                <w:right w:val="none" w:sz="0" w:space="0" w:color="auto"/>
              </w:divBdr>
            </w:div>
            <w:div w:id="1378699946">
              <w:marLeft w:val="0"/>
              <w:marRight w:val="0"/>
              <w:marTop w:val="0"/>
              <w:marBottom w:val="0"/>
              <w:divBdr>
                <w:top w:val="none" w:sz="0" w:space="0" w:color="auto"/>
                <w:left w:val="none" w:sz="0" w:space="0" w:color="auto"/>
                <w:bottom w:val="none" w:sz="0" w:space="0" w:color="auto"/>
                <w:right w:val="none" w:sz="0" w:space="0" w:color="auto"/>
              </w:divBdr>
            </w:div>
            <w:div w:id="1397389191">
              <w:marLeft w:val="0"/>
              <w:marRight w:val="0"/>
              <w:marTop w:val="0"/>
              <w:marBottom w:val="0"/>
              <w:divBdr>
                <w:top w:val="none" w:sz="0" w:space="0" w:color="auto"/>
                <w:left w:val="none" w:sz="0" w:space="0" w:color="auto"/>
                <w:bottom w:val="none" w:sz="0" w:space="0" w:color="auto"/>
                <w:right w:val="none" w:sz="0" w:space="0" w:color="auto"/>
              </w:divBdr>
            </w:div>
            <w:div w:id="1397774380">
              <w:marLeft w:val="0"/>
              <w:marRight w:val="0"/>
              <w:marTop w:val="0"/>
              <w:marBottom w:val="0"/>
              <w:divBdr>
                <w:top w:val="none" w:sz="0" w:space="0" w:color="auto"/>
                <w:left w:val="none" w:sz="0" w:space="0" w:color="auto"/>
                <w:bottom w:val="none" w:sz="0" w:space="0" w:color="auto"/>
                <w:right w:val="none" w:sz="0" w:space="0" w:color="auto"/>
              </w:divBdr>
            </w:div>
            <w:div w:id="1422793352">
              <w:marLeft w:val="0"/>
              <w:marRight w:val="0"/>
              <w:marTop w:val="0"/>
              <w:marBottom w:val="0"/>
              <w:divBdr>
                <w:top w:val="none" w:sz="0" w:space="0" w:color="auto"/>
                <w:left w:val="none" w:sz="0" w:space="0" w:color="auto"/>
                <w:bottom w:val="none" w:sz="0" w:space="0" w:color="auto"/>
                <w:right w:val="none" w:sz="0" w:space="0" w:color="auto"/>
              </w:divBdr>
            </w:div>
            <w:div w:id="1438208526">
              <w:marLeft w:val="0"/>
              <w:marRight w:val="0"/>
              <w:marTop w:val="0"/>
              <w:marBottom w:val="0"/>
              <w:divBdr>
                <w:top w:val="none" w:sz="0" w:space="0" w:color="auto"/>
                <w:left w:val="none" w:sz="0" w:space="0" w:color="auto"/>
                <w:bottom w:val="none" w:sz="0" w:space="0" w:color="auto"/>
                <w:right w:val="none" w:sz="0" w:space="0" w:color="auto"/>
              </w:divBdr>
            </w:div>
            <w:div w:id="1563835035">
              <w:marLeft w:val="0"/>
              <w:marRight w:val="0"/>
              <w:marTop w:val="0"/>
              <w:marBottom w:val="0"/>
              <w:divBdr>
                <w:top w:val="none" w:sz="0" w:space="0" w:color="auto"/>
                <w:left w:val="none" w:sz="0" w:space="0" w:color="auto"/>
                <w:bottom w:val="none" w:sz="0" w:space="0" w:color="auto"/>
                <w:right w:val="none" w:sz="0" w:space="0" w:color="auto"/>
              </w:divBdr>
            </w:div>
            <w:div w:id="1577134367">
              <w:marLeft w:val="0"/>
              <w:marRight w:val="0"/>
              <w:marTop w:val="0"/>
              <w:marBottom w:val="0"/>
              <w:divBdr>
                <w:top w:val="none" w:sz="0" w:space="0" w:color="auto"/>
                <w:left w:val="none" w:sz="0" w:space="0" w:color="auto"/>
                <w:bottom w:val="none" w:sz="0" w:space="0" w:color="auto"/>
                <w:right w:val="none" w:sz="0" w:space="0" w:color="auto"/>
              </w:divBdr>
            </w:div>
            <w:div w:id="1596667910">
              <w:marLeft w:val="0"/>
              <w:marRight w:val="0"/>
              <w:marTop w:val="0"/>
              <w:marBottom w:val="0"/>
              <w:divBdr>
                <w:top w:val="none" w:sz="0" w:space="0" w:color="auto"/>
                <w:left w:val="none" w:sz="0" w:space="0" w:color="auto"/>
                <w:bottom w:val="none" w:sz="0" w:space="0" w:color="auto"/>
                <w:right w:val="none" w:sz="0" w:space="0" w:color="auto"/>
              </w:divBdr>
            </w:div>
            <w:div w:id="1651789534">
              <w:marLeft w:val="0"/>
              <w:marRight w:val="0"/>
              <w:marTop w:val="0"/>
              <w:marBottom w:val="0"/>
              <w:divBdr>
                <w:top w:val="none" w:sz="0" w:space="0" w:color="auto"/>
                <w:left w:val="none" w:sz="0" w:space="0" w:color="auto"/>
                <w:bottom w:val="none" w:sz="0" w:space="0" w:color="auto"/>
                <w:right w:val="none" w:sz="0" w:space="0" w:color="auto"/>
              </w:divBdr>
            </w:div>
            <w:div w:id="1652369949">
              <w:marLeft w:val="0"/>
              <w:marRight w:val="0"/>
              <w:marTop w:val="0"/>
              <w:marBottom w:val="0"/>
              <w:divBdr>
                <w:top w:val="none" w:sz="0" w:space="0" w:color="auto"/>
                <w:left w:val="none" w:sz="0" w:space="0" w:color="auto"/>
                <w:bottom w:val="none" w:sz="0" w:space="0" w:color="auto"/>
                <w:right w:val="none" w:sz="0" w:space="0" w:color="auto"/>
              </w:divBdr>
            </w:div>
            <w:div w:id="1669671875">
              <w:marLeft w:val="0"/>
              <w:marRight w:val="0"/>
              <w:marTop w:val="0"/>
              <w:marBottom w:val="0"/>
              <w:divBdr>
                <w:top w:val="none" w:sz="0" w:space="0" w:color="auto"/>
                <w:left w:val="none" w:sz="0" w:space="0" w:color="auto"/>
                <w:bottom w:val="none" w:sz="0" w:space="0" w:color="auto"/>
                <w:right w:val="none" w:sz="0" w:space="0" w:color="auto"/>
              </w:divBdr>
            </w:div>
            <w:div w:id="1733691647">
              <w:marLeft w:val="0"/>
              <w:marRight w:val="0"/>
              <w:marTop w:val="0"/>
              <w:marBottom w:val="0"/>
              <w:divBdr>
                <w:top w:val="none" w:sz="0" w:space="0" w:color="auto"/>
                <w:left w:val="none" w:sz="0" w:space="0" w:color="auto"/>
                <w:bottom w:val="none" w:sz="0" w:space="0" w:color="auto"/>
                <w:right w:val="none" w:sz="0" w:space="0" w:color="auto"/>
              </w:divBdr>
            </w:div>
            <w:div w:id="1741638721">
              <w:marLeft w:val="0"/>
              <w:marRight w:val="0"/>
              <w:marTop w:val="0"/>
              <w:marBottom w:val="0"/>
              <w:divBdr>
                <w:top w:val="none" w:sz="0" w:space="0" w:color="auto"/>
                <w:left w:val="none" w:sz="0" w:space="0" w:color="auto"/>
                <w:bottom w:val="none" w:sz="0" w:space="0" w:color="auto"/>
                <w:right w:val="none" w:sz="0" w:space="0" w:color="auto"/>
              </w:divBdr>
            </w:div>
            <w:div w:id="1813209922">
              <w:marLeft w:val="0"/>
              <w:marRight w:val="0"/>
              <w:marTop w:val="0"/>
              <w:marBottom w:val="0"/>
              <w:divBdr>
                <w:top w:val="none" w:sz="0" w:space="0" w:color="auto"/>
                <w:left w:val="none" w:sz="0" w:space="0" w:color="auto"/>
                <w:bottom w:val="none" w:sz="0" w:space="0" w:color="auto"/>
                <w:right w:val="none" w:sz="0" w:space="0" w:color="auto"/>
              </w:divBdr>
            </w:div>
            <w:div w:id="1828327437">
              <w:marLeft w:val="0"/>
              <w:marRight w:val="0"/>
              <w:marTop w:val="0"/>
              <w:marBottom w:val="0"/>
              <w:divBdr>
                <w:top w:val="none" w:sz="0" w:space="0" w:color="auto"/>
                <w:left w:val="none" w:sz="0" w:space="0" w:color="auto"/>
                <w:bottom w:val="none" w:sz="0" w:space="0" w:color="auto"/>
                <w:right w:val="none" w:sz="0" w:space="0" w:color="auto"/>
              </w:divBdr>
            </w:div>
            <w:div w:id="1989703056">
              <w:marLeft w:val="0"/>
              <w:marRight w:val="0"/>
              <w:marTop w:val="0"/>
              <w:marBottom w:val="0"/>
              <w:divBdr>
                <w:top w:val="none" w:sz="0" w:space="0" w:color="auto"/>
                <w:left w:val="none" w:sz="0" w:space="0" w:color="auto"/>
                <w:bottom w:val="none" w:sz="0" w:space="0" w:color="auto"/>
                <w:right w:val="none" w:sz="0" w:space="0" w:color="auto"/>
              </w:divBdr>
            </w:div>
            <w:div w:id="1991446341">
              <w:marLeft w:val="0"/>
              <w:marRight w:val="0"/>
              <w:marTop w:val="0"/>
              <w:marBottom w:val="0"/>
              <w:divBdr>
                <w:top w:val="none" w:sz="0" w:space="0" w:color="auto"/>
                <w:left w:val="none" w:sz="0" w:space="0" w:color="auto"/>
                <w:bottom w:val="none" w:sz="0" w:space="0" w:color="auto"/>
                <w:right w:val="none" w:sz="0" w:space="0" w:color="auto"/>
              </w:divBdr>
            </w:div>
            <w:div w:id="2021737593">
              <w:marLeft w:val="0"/>
              <w:marRight w:val="0"/>
              <w:marTop w:val="0"/>
              <w:marBottom w:val="0"/>
              <w:divBdr>
                <w:top w:val="none" w:sz="0" w:space="0" w:color="auto"/>
                <w:left w:val="none" w:sz="0" w:space="0" w:color="auto"/>
                <w:bottom w:val="none" w:sz="0" w:space="0" w:color="auto"/>
                <w:right w:val="none" w:sz="0" w:space="0" w:color="auto"/>
              </w:divBdr>
            </w:div>
            <w:div w:id="2090081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4570748">
      <w:bodyDiv w:val="1"/>
      <w:marLeft w:val="0"/>
      <w:marRight w:val="0"/>
      <w:marTop w:val="0"/>
      <w:marBottom w:val="0"/>
      <w:divBdr>
        <w:top w:val="none" w:sz="0" w:space="0" w:color="auto"/>
        <w:left w:val="none" w:sz="0" w:space="0" w:color="auto"/>
        <w:bottom w:val="none" w:sz="0" w:space="0" w:color="auto"/>
        <w:right w:val="none" w:sz="0" w:space="0" w:color="auto"/>
      </w:divBdr>
    </w:div>
    <w:div w:id="405609793">
      <w:bodyDiv w:val="1"/>
      <w:marLeft w:val="0"/>
      <w:marRight w:val="0"/>
      <w:marTop w:val="0"/>
      <w:marBottom w:val="0"/>
      <w:divBdr>
        <w:top w:val="none" w:sz="0" w:space="0" w:color="auto"/>
        <w:left w:val="none" w:sz="0" w:space="0" w:color="auto"/>
        <w:bottom w:val="none" w:sz="0" w:space="0" w:color="auto"/>
        <w:right w:val="none" w:sz="0" w:space="0" w:color="auto"/>
      </w:divBdr>
    </w:div>
    <w:div w:id="405612290">
      <w:bodyDiv w:val="1"/>
      <w:marLeft w:val="0"/>
      <w:marRight w:val="0"/>
      <w:marTop w:val="0"/>
      <w:marBottom w:val="0"/>
      <w:divBdr>
        <w:top w:val="none" w:sz="0" w:space="0" w:color="auto"/>
        <w:left w:val="none" w:sz="0" w:space="0" w:color="auto"/>
        <w:bottom w:val="none" w:sz="0" w:space="0" w:color="auto"/>
        <w:right w:val="none" w:sz="0" w:space="0" w:color="auto"/>
      </w:divBdr>
    </w:div>
    <w:div w:id="405885101">
      <w:bodyDiv w:val="1"/>
      <w:marLeft w:val="0"/>
      <w:marRight w:val="0"/>
      <w:marTop w:val="0"/>
      <w:marBottom w:val="0"/>
      <w:divBdr>
        <w:top w:val="none" w:sz="0" w:space="0" w:color="auto"/>
        <w:left w:val="none" w:sz="0" w:space="0" w:color="auto"/>
        <w:bottom w:val="none" w:sz="0" w:space="0" w:color="auto"/>
        <w:right w:val="none" w:sz="0" w:space="0" w:color="auto"/>
      </w:divBdr>
    </w:div>
    <w:div w:id="406608255">
      <w:bodyDiv w:val="1"/>
      <w:marLeft w:val="0"/>
      <w:marRight w:val="0"/>
      <w:marTop w:val="0"/>
      <w:marBottom w:val="0"/>
      <w:divBdr>
        <w:top w:val="none" w:sz="0" w:space="0" w:color="auto"/>
        <w:left w:val="none" w:sz="0" w:space="0" w:color="auto"/>
        <w:bottom w:val="none" w:sz="0" w:space="0" w:color="auto"/>
        <w:right w:val="none" w:sz="0" w:space="0" w:color="auto"/>
      </w:divBdr>
    </w:div>
    <w:div w:id="408356914">
      <w:bodyDiv w:val="1"/>
      <w:marLeft w:val="0"/>
      <w:marRight w:val="0"/>
      <w:marTop w:val="0"/>
      <w:marBottom w:val="0"/>
      <w:divBdr>
        <w:top w:val="none" w:sz="0" w:space="0" w:color="auto"/>
        <w:left w:val="none" w:sz="0" w:space="0" w:color="auto"/>
        <w:bottom w:val="none" w:sz="0" w:space="0" w:color="auto"/>
        <w:right w:val="none" w:sz="0" w:space="0" w:color="auto"/>
      </w:divBdr>
    </w:div>
    <w:div w:id="408577373">
      <w:bodyDiv w:val="1"/>
      <w:marLeft w:val="0"/>
      <w:marRight w:val="0"/>
      <w:marTop w:val="0"/>
      <w:marBottom w:val="0"/>
      <w:divBdr>
        <w:top w:val="none" w:sz="0" w:space="0" w:color="auto"/>
        <w:left w:val="none" w:sz="0" w:space="0" w:color="auto"/>
        <w:bottom w:val="none" w:sz="0" w:space="0" w:color="auto"/>
        <w:right w:val="none" w:sz="0" w:space="0" w:color="auto"/>
      </w:divBdr>
    </w:div>
    <w:div w:id="408964278">
      <w:bodyDiv w:val="1"/>
      <w:marLeft w:val="0"/>
      <w:marRight w:val="0"/>
      <w:marTop w:val="0"/>
      <w:marBottom w:val="0"/>
      <w:divBdr>
        <w:top w:val="none" w:sz="0" w:space="0" w:color="auto"/>
        <w:left w:val="none" w:sz="0" w:space="0" w:color="auto"/>
        <w:bottom w:val="none" w:sz="0" w:space="0" w:color="auto"/>
        <w:right w:val="none" w:sz="0" w:space="0" w:color="auto"/>
      </w:divBdr>
    </w:div>
    <w:div w:id="410782330">
      <w:bodyDiv w:val="1"/>
      <w:marLeft w:val="0"/>
      <w:marRight w:val="0"/>
      <w:marTop w:val="0"/>
      <w:marBottom w:val="0"/>
      <w:divBdr>
        <w:top w:val="none" w:sz="0" w:space="0" w:color="auto"/>
        <w:left w:val="none" w:sz="0" w:space="0" w:color="auto"/>
        <w:bottom w:val="none" w:sz="0" w:space="0" w:color="auto"/>
        <w:right w:val="none" w:sz="0" w:space="0" w:color="auto"/>
      </w:divBdr>
    </w:div>
    <w:div w:id="414474636">
      <w:bodyDiv w:val="1"/>
      <w:marLeft w:val="0"/>
      <w:marRight w:val="0"/>
      <w:marTop w:val="0"/>
      <w:marBottom w:val="0"/>
      <w:divBdr>
        <w:top w:val="none" w:sz="0" w:space="0" w:color="auto"/>
        <w:left w:val="none" w:sz="0" w:space="0" w:color="auto"/>
        <w:bottom w:val="none" w:sz="0" w:space="0" w:color="auto"/>
        <w:right w:val="none" w:sz="0" w:space="0" w:color="auto"/>
      </w:divBdr>
    </w:div>
    <w:div w:id="417021930">
      <w:bodyDiv w:val="1"/>
      <w:marLeft w:val="0"/>
      <w:marRight w:val="0"/>
      <w:marTop w:val="0"/>
      <w:marBottom w:val="0"/>
      <w:divBdr>
        <w:top w:val="none" w:sz="0" w:space="0" w:color="auto"/>
        <w:left w:val="none" w:sz="0" w:space="0" w:color="auto"/>
        <w:bottom w:val="none" w:sz="0" w:space="0" w:color="auto"/>
        <w:right w:val="none" w:sz="0" w:space="0" w:color="auto"/>
      </w:divBdr>
      <w:divsChild>
        <w:div w:id="1401248762">
          <w:marLeft w:val="0"/>
          <w:marRight w:val="0"/>
          <w:marTop w:val="0"/>
          <w:marBottom w:val="0"/>
          <w:divBdr>
            <w:top w:val="none" w:sz="0" w:space="0" w:color="auto"/>
            <w:left w:val="none" w:sz="0" w:space="0" w:color="auto"/>
            <w:bottom w:val="none" w:sz="0" w:space="0" w:color="auto"/>
            <w:right w:val="none" w:sz="0" w:space="0" w:color="auto"/>
          </w:divBdr>
          <w:divsChild>
            <w:div w:id="1172795932">
              <w:marLeft w:val="0"/>
              <w:marRight w:val="0"/>
              <w:marTop w:val="0"/>
              <w:marBottom w:val="0"/>
              <w:divBdr>
                <w:top w:val="none" w:sz="0" w:space="0" w:color="auto"/>
                <w:left w:val="none" w:sz="0" w:space="0" w:color="auto"/>
                <w:bottom w:val="none" w:sz="0" w:space="0" w:color="auto"/>
                <w:right w:val="none" w:sz="0" w:space="0" w:color="auto"/>
              </w:divBdr>
              <w:divsChild>
                <w:div w:id="830414195">
                  <w:marLeft w:val="0"/>
                  <w:marRight w:val="0"/>
                  <w:marTop w:val="0"/>
                  <w:marBottom w:val="0"/>
                  <w:divBdr>
                    <w:top w:val="none" w:sz="0" w:space="0" w:color="auto"/>
                    <w:left w:val="none" w:sz="0" w:space="0" w:color="auto"/>
                    <w:bottom w:val="none" w:sz="0" w:space="0" w:color="auto"/>
                    <w:right w:val="none" w:sz="0" w:space="0" w:color="auto"/>
                  </w:divBdr>
                  <w:divsChild>
                    <w:div w:id="993335733">
                      <w:marLeft w:val="0"/>
                      <w:marRight w:val="0"/>
                      <w:marTop w:val="0"/>
                      <w:marBottom w:val="0"/>
                      <w:divBdr>
                        <w:top w:val="none" w:sz="0" w:space="0" w:color="auto"/>
                        <w:left w:val="none" w:sz="0" w:space="0" w:color="auto"/>
                        <w:bottom w:val="none" w:sz="0" w:space="0" w:color="auto"/>
                        <w:right w:val="none" w:sz="0" w:space="0" w:color="auto"/>
                      </w:divBdr>
                      <w:divsChild>
                        <w:div w:id="1934508525">
                          <w:marLeft w:val="0"/>
                          <w:marRight w:val="0"/>
                          <w:marTop w:val="0"/>
                          <w:marBottom w:val="0"/>
                          <w:divBdr>
                            <w:top w:val="none" w:sz="0" w:space="0" w:color="auto"/>
                            <w:left w:val="none" w:sz="0" w:space="0" w:color="auto"/>
                            <w:bottom w:val="none" w:sz="0" w:space="0" w:color="auto"/>
                            <w:right w:val="none" w:sz="0" w:space="0" w:color="auto"/>
                          </w:divBdr>
                          <w:divsChild>
                            <w:div w:id="1185051025">
                              <w:marLeft w:val="0"/>
                              <w:marRight w:val="0"/>
                              <w:marTop w:val="0"/>
                              <w:marBottom w:val="0"/>
                              <w:divBdr>
                                <w:top w:val="none" w:sz="0" w:space="0" w:color="auto"/>
                                <w:left w:val="none" w:sz="0" w:space="0" w:color="auto"/>
                                <w:bottom w:val="none" w:sz="0" w:space="0" w:color="auto"/>
                                <w:right w:val="none" w:sz="0" w:space="0" w:color="auto"/>
                              </w:divBdr>
                              <w:divsChild>
                                <w:div w:id="768163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17942974">
      <w:bodyDiv w:val="1"/>
      <w:marLeft w:val="0"/>
      <w:marRight w:val="0"/>
      <w:marTop w:val="0"/>
      <w:marBottom w:val="0"/>
      <w:divBdr>
        <w:top w:val="none" w:sz="0" w:space="0" w:color="auto"/>
        <w:left w:val="none" w:sz="0" w:space="0" w:color="auto"/>
        <w:bottom w:val="none" w:sz="0" w:space="0" w:color="auto"/>
        <w:right w:val="none" w:sz="0" w:space="0" w:color="auto"/>
      </w:divBdr>
    </w:div>
    <w:div w:id="420176252">
      <w:bodyDiv w:val="1"/>
      <w:marLeft w:val="0"/>
      <w:marRight w:val="0"/>
      <w:marTop w:val="0"/>
      <w:marBottom w:val="0"/>
      <w:divBdr>
        <w:top w:val="none" w:sz="0" w:space="0" w:color="auto"/>
        <w:left w:val="none" w:sz="0" w:space="0" w:color="auto"/>
        <w:bottom w:val="none" w:sz="0" w:space="0" w:color="auto"/>
        <w:right w:val="none" w:sz="0" w:space="0" w:color="auto"/>
      </w:divBdr>
    </w:div>
    <w:div w:id="423305147">
      <w:bodyDiv w:val="1"/>
      <w:marLeft w:val="0"/>
      <w:marRight w:val="0"/>
      <w:marTop w:val="0"/>
      <w:marBottom w:val="0"/>
      <w:divBdr>
        <w:top w:val="none" w:sz="0" w:space="0" w:color="auto"/>
        <w:left w:val="none" w:sz="0" w:space="0" w:color="auto"/>
        <w:bottom w:val="none" w:sz="0" w:space="0" w:color="auto"/>
        <w:right w:val="none" w:sz="0" w:space="0" w:color="auto"/>
      </w:divBdr>
    </w:div>
    <w:div w:id="426271506">
      <w:bodyDiv w:val="1"/>
      <w:marLeft w:val="0"/>
      <w:marRight w:val="0"/>
      <w:marTop w:val="0"/>
      <w:marBottom w:val="0"/>
      <w:divBdr>
        <w:top w:val="none" w:sz="0" w:space="0" w:color="auto"/>
        <w:left w:val="none" w:sz="0" w:space="0" w:color="auto"/>
        <w:bottom w:val="none" w:sz="0" w:space="0" w:color="auto"/>
        <w:right w:val="none" w:sz="0" w:space="0" w:color="auto"/>
      </w:divBdr>
    </w:div>
    <w:div w:id="428549191">
      <w:bodyDiv w:val="1"/>
      <w:marLeft w:val="0"/>
      <w:marRight w:val="0"/>
      <w:marTop w:val="0"/>
      <w:marBottom w:val="0"/>
      <w:divBdr>
        <w:top w:val="none" w:sz="0" w:space="0" w:color="auto"/>
        <w:left w:val="none" w:sz="0" w:space="0" w:color="auto"/>
        <w:bottom w:val="none" w:sz="0" w:space="0" w:color="auto"/>
        <w:right w:val="none" w:sz="0" w:space="0" w:color="auto"/>
      </w:divBdr>
    </w:div>
    <w:div w:id="433287424">
      <w:bodyDiv w:val="1"/>
      <w:marLeft w:val="0"/>
      <w:marRight w:val="0"/>
      <w:marTop w:val="0"/>
      <w:marBottom w:val="0"/>
      <w:divBdr>
        <w:top w:val="none" w:sz="0" w:space="0" w:color="auto"/>
        <w:left w:val="none" w:sz="0" w:space="0" w:color="auto"/>
        <w:bottom w:val="none" w:sz="0" w:space="0" w:color="auto"/>
        <w:right w:val="none" w:sz="0" w:space="0" w:color="auto"/>
      </w:divBdr>
    </w:div>
    <w:div w:id="434254039">
      <w:bodyDiv w:val="1"/>
      <w:marLeft w:val="0"/>
      <w:marRight w:val="0"/>
      <w:marTop w:val="0"/>
      <w:marBottom w:val="0"/>
      <w:divBdr>
        <w:top w:val="none" w:sz="0" w:space="0" w:color="auto"/>
        <w:left w:val="none" w:sz="0" w:space="0" w:color="auto"/>
        <w:bottom w:val="none" w:sz="0" w:space="0" w:color="auto"/>
        <w:right w:val="none" w:sz="0" w:space="0" w:color="auto"/>
      </w:divBdr>
    </w:div>
    <w:div w:id="441925221">
      <w:bodyDiv w:val="1"/>
      <w:marLeft w:val="0"/>
      <w:marRight w:val="0"/>
      <w:marTop w:val="0"/>
      <w:marBottom w:val="0"/>
      <w:divBdr>
        <w:top w:val="none" w:sz="0" w:space="0" w:color="auto"/>
        <w:left w:val="none" w:sz="0" w:space="0" w:color="auto"/>
        <w:bottom w:val="none" w:sz="0" w:space="0" w:color="auto"/>
        <w:right w:val="none" w:sz="0" w:space="0" w:color="auto"/>
      </w:divBdr>
    </w:div>
    <w:div w:id="442843739">
      <w:bodyDiv w:val="1"/>
      <w:marLeft w:val="0"/>
      <w:marRight w:val="0"/>
      <w:marTop w:val="0"/>
      <w:marBottom w:val="0"/>
      <w:divBdr>
        <w:top w:val="none" w:sz="0" w:space="0" w:color="auto"/>
        <w:left w:val="none" w:sz="0" w:space="0" w:color="auto"/>
        <w:bottom w:val="none" w:sz="0" w:space="0" w:color="auto"/>
        <w:right w:val="none" w:sz="0" w:space="0" w:color="auto"/>
      </w:divBdr>
      <w:divsChild>
        <w:div w:id="1387950354">
          <w:marLeft w:val="0"/>
          <w:marRight w:val="0"/>
          <w:marTop w:val="0"/>
          <w:marBottom w:val="0"/>
          <w:divBdr>
            <w:top w:val="none" w:sz="0" w:space="0" w:color="auto"/>
            <w:left w:val="none" w:sz="0" w:space="0" w:color="auto"/>
            <w:bottom w:val="none" w:sz="0" w:space="0" w:color="auto"/>
            <w:right w:val="none" w:sz="0" w:space="0" w:color="auto"/>
          </w:divBdr>
          <w:divsChild>
            <w:div w:id="1591502774">
              <w:marLeft w:val="0"/>
              <w:marRight w:val="0"/>
              <w:marTop w:val="0"/>
              <w:marBottom w:val="0"/>
              <w:divBdr>
                <w:top w:val="none" w:sz="0" w:space="0" w:color="auto"/>
                <w:left w:val="none" w:sz="0" w:space="0" w:color="auto"/>
                <w:bottom w:val="none" w:sz="0" w:space="0" w:color="auto"/>
                <w:right w:val="none" w:sz="0" w:space="0" w:color="auto"/>
              </w:divBdr>
            </w:div>
          </w:divsChild>
        </w:div>
        <w:div w:id="1589340363">
          <w:marLeft w:val="0"/>
          <w:marRight w:val="0"/>
          <w:marTop w:val="0"/>
          <w:marBottom w:val="0"/>
          <w:divBdr>
            <w:top w:val="none" w:sz="0" w:space="0" w:color="auto"/>
            <w:left w:val="none" w:sz="0" w:space="0" w:color="auto"/>
            <w:bottom w:val="none" w:sz="0" w:space="0" w:color="auto"/>
            <w:right w:val="none" w:sz="0" w:space="0" w:color="auto"/>
          </w:divBdr>
          <w:divsChild>
            <w:div w:id="1661500030">
              <w:marLeft w:val="0"/>
              <w:marRight w:val="0"/>
              <w:marTop w:val="0"/>
              <w:marBottom w:val="0"/>
              <w:divBdr>
                <w:top w:val="none" w:sz="0" w:space="0" w:color="auto"/>
                <w:left w:val="none" w:sz="0" w:space="0" w:color="auto"/>
                <w:bottom w:val="none" w:sz="0" w:space="0" w:color="auto"/>
                <w:right w:val="none" w:sz="0" w:space="0" w:color="auto"/>
              </w:divBdr>
            </w:div>
          </w:divsChild>
        </w:div>
        <w:div w:id="190193996">
          <w:marLeft w:val="0"/>
          <w:marRight w:val="0"/>
          <w:marTop w:val="0"/>
          <w:marBottom w:val="0"/>
          <w:divBdr>
            <w:top w:val="none" w:sz="0" w:space="0" w:color="auto"/>
            <w:left w:val="none" w:sz="0" w:space="0" w:color="auto"/>
            <w:bottom w:val="none" w:sz="0" w:space="0" w:color="auto"/>
            <w:right w:val="none" w:sz="0" w:space="0" w:color="auto"/>
          </w:divBdr>
          <w:divsChild>
            <w:div w:id="929781156">
              <w:marLeft w:val="0"/>
              <w:marRight w:val="0"/>
              <w:marTop w:val="0"/>
              <w:marBottom w:val="0"/>
              <w:divBdr>
                <w:top w:val="none" w:sz="0" w:space="0" w:color="auto"/>
                <w:left w:val="none" w:sz="0" w:space="0" w:color="auto"/>
                <w:bottom w:val="none" w:sz="0" w:space="0" w:color="auto"/>
                <w:right w:val="none" w:sz="0" w:space="0" w:color="auto"/>
              </w:divBdr>
            </w:div>
          </w:divsChild>
        </w:div>
        <w:div w:id="260186543">
          <w:marLeft w:val="0"/>
          <w:marRight w:val="0"/>
          <w:marTop w:val="0"/>
          <w:marBottom w:val="0"/>
          <w:divBdr>
            <w:top w:val="none" w:sz="0" w:space="0" w:color="auto"/>
            <w:left w:val="none" w:sz="0" w:space="0" w:color="auto"/>
            <w:bottom w:val="none" w:sz="0" w:space="0" w:color="auto"/>
            <w:right w:val="none" w:sz="0" w:space="0" w:color="auto"/>
          </w:divBdr>
          <w:divsChild>
            <w:div w:id="1074209027">
              <w:marLeft w:val="0"/>
              <w:marRight w:val="0"/>
              <w:marTop w:val="0"/>
              <w:marBottom w:val="0"/>
              <w:divBdr>
                <w:top w:val="none" w:sz="0" w:space="0" w:color="auto"/>
                <w:left w:val="none" w:sz="0" w:space="0" w:color="auto"/>
                <w:bottom w:val="none" w:sz="0" w:space="0" w:color="auto"/>
                <w:right w:val="none" w:sz="0" w:space="0" w:color="auto"/>
              </w:divBdr>
            </w:div>
          </w:divsChild>
        </w:div>
        <w:div w:id="1386952345">
          <w:marLeft w:val="0"/>
          <w:marRight w:val="0"/>
          <w:marTop w:val="0"/>
          <w:marBottom w:val="0"/>
          <w:divBdr>
            <w:top w:val="none" w:sz="0" w:space="0" w:color="auto"/>
            <w:left w:val="none" w:sz="0" w:space="0" w:color="auto"/>
            <w:bottom w:val="none" w:sz="0" w:space="0" w:color="auto"/>
            <w:right w:val="none" w:sz="0" w:space="0" w:color="auto"/>
          </w:divBdr>
          <w:divsChild>
            <w:div w:id="1018002166">
              <w:marLeft w:val="0"/>
              <w:marRight w:val="0"/>
              <w:marTop w:val="0"/>
              <w:marBottom w:val="0"/>
              <w:divBdr>
                <w:top w:val="none" w:sz="0" w:space="0" w:color="auto"/>
                <w:left w:val="none" w:sz="0" w:space="0" w:color="auto"/>
                <w:bottom w:val="none" w:sz="0" w:space="0" w:color="auto"/>
                <w:right w:val="none" w:sz="0" w:space="0" w:color="auto"/>
              </w:divBdr>
            </w:div>
          </w:divsChild>
        </w:div>
        <w:div w:id="1635674412">
          <w:marLeft w:val="0"/>
          <w:marRight w:val="0"/>
          <w:marTop w:val="0"/>
          <w:marBottom w:val="0"/>
          <w:divBdr>
            <w:top w:val="none" w:sz="0" w:space="0" w:color="auto"/>
            <w:left w:val="none" w:sz="0" w:space="0" w:color="auto"/>
            <w:bottom w:val="none" w:sz="0" w:space="0" w:color="auto"/>
            <w:right w:val="none" w:sz="0" w:space="0" w:color="auto"/>
          </w:divBdr>
          <w:divsChild>
            <w:div w:id="542638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3504534">
      <w:bodyDiv w:val="1"/>
      <w:marLeft w:val="0"/>
      <w:marRight w:val="0"/>
      <w:marTop w:val="0"/>
      <w:marBottom w:val="0"/>
      <w:divBdr>
        <w:top w:val="none" w:sz="0" w:space="0" w:color="auto"/>
        <w:left w:val="none" w:sz="0" w:space="0" w:color="auto"/>
        <w:bottom w:val="none" w:sz="0" w:space="0" w:color="auto"/>
        <w:right w:val="none" w:sz="0" w:space="0" w:color="auto"/>
      </w:divBdr>
    </w:div>
    <w:div w:id="449012192">
      <w:bodyDiv w:val="1"/>
      <w:marLeft w:val="0"/>
      <w:marRight w:val="0"/>
      <w:marTop w:val="0"/>
      <w:marBottom w:val="0"/>
      <w:divBdr>
        <w:top w:val="none" w:sz="0" w:space="0" w:color="auto"/>
        <w:left w:val="none" w:sz="0" w:space="0" w:color="auto"/>
        <w:bottom w:val="none" w:sz="0" w:space="0" w:color="auto"/>
        <w:right w:val="none" w:sz="0" w:space="0" w:color="auto"/>
      </w:divBdr>
    </w:div>
    <w:div w:id="449398913">
      <w:bodyDiv w:val="1"/>
      <w:marLeft w:val="0"/>
      <w:marRight w:val="0"/>
      <w:marTop w:val="0"/>
      <w:marBottom w:val="0"/>
      <w:divBdr>
        <w:top w:val="none" w:sz="0" w:space="0" w:color="auto"/>
        <w:left w:val="none" w:sz="0" w:space="0" w:color="auto"/>
        <w:bottom w:val="none" w:sz="0" w:space="0" w:color="auto"/>
        <w:right w:val="none" w:sz="0" w:space="0" w:color="auto"/>
      </w:divBdr>
    </w:div>
    <w:div w:id="449905008">
      <w:bodyDiv w:val="1"/>
      <w:marLeft w:val="0"/>
      <w:marRight w:val="0"/>
      <w:marTop w:val="0"/>
      <w:marBottom w:val="0"/>
      <w:divBdr>
        <w:top w:val="none" w:sz="0" w:space="0" w:color="auto"/>
        <w:left w:val="none" w:sz="0" w:space="0" w:color="auto"/>
        <w:bottom w:val="none" w:sz="0" w:space="0" w:color="auto"/>
        <w:right w:val="none" w:sz="0" w:space="0" w:color="auto"/>
      </w:divBdr>
    </w:div>
    <w:div w:id="452477128">
      <w:bodyDiv w:val="1"/>
      <w:marLeft w:val="0"/>
      <w:marRight w:val="0"/>
      <w:marTop w:val="0"/>
      <w:marBottom w:val="0"/>
      <w:divBdr>
        <w:top w:val="none" w:sz="0" w:space="0" w:color="auto"/>
        <w:left w:val="none" w:sz="0" w:space="0" w:color="auto"/>
        <w:bottom w:val="none" w:sz="0" w:space="0" w:color="auto"/>
        <w:right w:val="none" w:sz="0" w:space="0" w:color="auto"/>
      </w:divBdr>
      <w:divsChild>
        <w:div w:id="1557546350">
          <w:marLeft w:val="0"/>
          <w:marRight w:val="0"/>
          <w:marTop w:val="0"/>
          <w:marBottom w:val="0"/>
          <w:divBdr>
            <w:top w:val="none" w:sz="0" w:space="0" w:color="auto"/>
            <w:left w:val="none" w:sz="0" w:space="0" w:color="auto"/>
            <w:bottom w:val="none" w:sz="0" w:space="0" w:color="auto"/>
            <w:right w:val="none" w:sz="0" w:space="0" w:color="auto"/>
          </w:divBdr>
          <w:divsChild>
            <w:div w:id="1262765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255007">
      <w:bodyDiv w:val="1"/>
      <w:marLeft w:val="0"/>
      <w:marRight w:val="0"/>
      <w:marTop w:val="0"/>
      <w:marBottom w:val="0"/>
      <w:divBdr>
        <w:top w:val="none" w:sz="0" w:space="0" w:color="auto"/>
        <w:left w:val="none" w:sz="0" w:space="0" w:color="auto"/>
        <w:bottom w:val="none" w:sz="0" w:space="0" w:color="auto"/>
        <w:right w:val="none" w:sz="0" w:space="0" w:color="auto"/>
      </w:divBdr>
    </w:div>
    <w:div w:id="453449356">
      <w:bodyDiv w:val="1"/>
      <w:marLeft w:val="0"/>
      <w:marRight w:val="0"/>
      <w:marTop w:val="0"/>
      <w:marBottom w:val="0"/>
      <w:divBdr>
        <w:top w:val="none" w:sz="0" w:space="0" w:color="auto"/>
        <w:left w:val="none" w:sz="0" w:space="0" w:color="auto"/>
        <w:bottom w:val="none" w:sz="0" w:space="0" w:color="auto"/>
        <w:right w:val="none" w:sz="0" w:space="0" w:color="auto"/>
      </w:divBdr>
    </w:div>
    <w:div w:id="454521840">
      <w:bodyDiv w:val="1"/>
      <w:marLeft w:val="0"/>
      <w:marRight w:val="0"/>
      <w:marTop w:val="0"/>
      <w:marBottom w:val="0"/>
      <w:divBdr>
        <w:top w:val="none" w:sz="0" w:space="0" w:color="auto"/>
        <w:left w:val="none" w:sz="0" w:space="0" w:color="auto"/>
        <w:bottom w:val="none" w:sz="0" w:space="0" w:color="auto"/>
        <w:right w:val="none" w:sz="0" w:space="0" w:color="auto"/>
      </w:divBdr>
    </w:div>
    <w:div w:id="462967194">
      <w:bodyDiv w:val="1"/>
      <w:marLeft w:val="0"/>
      <w:marRight w:val="0"/>
      <w:marTop w:val="0"/>
      <w:marBottom w:val="0"/>
      <w:divBdr>
        <w:top w:val="none" w:sz="0" w:space="0" w:color="auto"/>
        <w:left w:val="none" w:sz="0" w:space="0" w:color="auto"/>
        <w:bottom w:val="none" w:sz="0" w:space="0" w:color="auto"/>
        <w:right w:val="none" w:sz="0" w:space="0" w:color="auto"/>
      </w:divBdr>
      <w:divsChild>
        <w:div w:id="525291443">
          <w:marLeft w:val="0"/>
          <w:marRight w:val="0"/>
          <w:marTop w:val="0"/>
          <w:marBottom w:val="0"/>
          <w:divBdr>
            <w:top w:val="none" w:sz="0" w:space="0" w:color="auto"/>
            <w:left w:val="none" w:sz="0" w:space="0" w:color="auto"/>
            <w:bottom w:val="none" w:sz="0" w:space="0" w:color="auto"/>
            <w:right w:val="none" w:sz="0" w:space="0" w:color="auto"/>
          </w:divBdr>
          <w:divsChild>
            <w:div w:id="1178081159">
              <w:marLeft w:val="0"/>
              <w:marRight w:val="0"/>
              <w:marTop w:val="0"/>
              <w:marBottom w:val="0"/>
              <w:divBdr>
                <w:top w:val="none" w:sz="0" w:space="0" w:color="auto"/>
                <w:left w:val="none" w:sz="0" w:space="0" w:color="auto"/>
                <w:bottom w:val="none" w:sz="0" w:space="0" w:color="auto"/>
                <w:right w:val="none" w:sz="0" w:space="0" w:color="auto"/>
              </w:divBdr>
            </w:div>
          </w:divsChild>
        </w:div>
        <w:div w:id="658340602">
          <w:marLeft w:val="0"/>
          <w:marRight w:val="0"/>
          <w:marTop w:val="0"/>
          <w:marBottom w:val="0"/>
          <w:divBdr>
            <w:top w:val="none" w:sz="0" w:space="0" w:color="auto"/>
            <w:left w:val="none" w:sz="0" w:space="0" w:color="auto"/>
            <w:bottom w:val="none" w:sz="0" w:space="0" w:color="auto"/>
            <w:right w:val="none" w:sz="0" w:space="0" w:color="auto"/>
          </w:divBdr>
          <w:divsChild>
            <w:div w:id="110247448">
              <w:marLeft w:val="0"/>
              <w:marRight w:val="0"/>
              <w:marTop w:val="0"/>
              <w:marBottom w:val="0"/>
              <w:divBdr>
                <w:top w:val="none" w:sz="0" w:space="0" w:color="auto"/>
                <w:left w:val="none" w:sz="0" w:space="0" w:color="auto"/>
                <w:bottom w:val="none" w:sz="0" w:space="0" w:color="auto"/>
                <w:right w:val="none" w:sz="0" w:space="0" w:color="auto"/>
              </w:divBdr>
            </w:div>
          </w:divsChild>
        </w:div>
        <w:div w:id="658851934">
          <w:marLeft w:val="0"/>
          <w:marRight w:val="0"/>
          <w:marTop w:val="0"/>
          <w:marBottom w:val="0"/>
          <w:divBdr>
            <w:top w:val="none" w:sz="0" w:space="0" w:color="auto"/>
            <w:left w:val="none" w:sz="0" w:space="0" w:color="auto"/>
            <w:bottom w:val="none" w:sz="0" w:space="0" w:color="auto"/>
            <w:right w:val="none" w:sz="0" w:space="0" w:color="auto"/>
          </w:divBdr>
          <w:divsChild>
            <w:div w:id="1484816033">
              <w:marLeft w:val="0"/>
              <w:marRight w:val="0"/>
              <w:marTop w:val="0"/>
              <w:marBottom w:val="0"/>
              <w:divBdr>
                <w:top w:val="none" w:sz="0" w:space="0" w:color="auto"/>
                <w:left w:val="none" w:sz="0" w:space="0" w:color="auto"/>
                <w:bottom w:val="none" w:sz="0" w:space="0" w:color="auto"/>
                <w:right w:val="none" w:sz="0" w:space="0" w:color="auto"/>
              </w:divBdr>
            </w:div>
          </w:divsChild>
        </w:div>
        <w:div w:id="1352802613">
          <w:marLeft w:val="0"/>
          <w:marRight w:val="0"/>
          <w:marTop w:val="0"/>
          <w:marBottom w:val="0"/>
          <w:divBdr>
            <w:top w:val="none" w:sz="0" w:space="0" w:color="auto"/>
            <w:left w:val="none" w:sz="0" w:space="0" w:color="auto"/>
            <w:bottom w:val="none" w:sz="0" w:space="0" w:color="auto"/>
            <w:right w:val="none" w:sz="0" w:space="0" w:color="auto"/>
          </w:divBdr>
          <w:divsChild>
            <w:div w:id="1142700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5314653">
      <w:bodyDiv w:val="1"/>
      <w:marLeft w:val="0"/>
      <w:marRight w:val="0"/>
      <w:marTop w:val="0"/>
      <w:marBottom w:val="0"/>
      <w:divBdr>
        <w:top w:val="none" w:sz="0" w:space="0" w:color="auto"/>
        <w:left w:val="none" w:sz="0" w:space="0" w:color="auto"/>
        <w:bottom w:val="none" w:sz="0" w:space="0" w:color="auto"/>
        <w:right w:val="none" w:sz="0" w:space="0" w:color="auto"/>
      </w:divBdr>
    </w:div>
    <w:div w:id="469061064">
      <w:bodyDiv w:val="1"/>
      <w:marLeft w:val="0"/>
      <w:marRight w:val="0"/>
      <w:marTop w:val="0"/>
      <w:marBottom w:val="0"/>
      <w:divBdr>
        <w:top w:val="none" w:sz="0" w:space="0" w:color="auto"/>
        <w:left w:val="none" w:sz="0" w:space="0" w:color="auto"/>
        <w:bottom w:val="none" w:sz="0" w:space="0" w:color="auto"/>
        <w:right w:val="none" w:sz="0" w:space="0" w:color="auto"/>
      </w:divBdr>
    </w:div>
    <w:div w:id="471560935">
      <w:bodyDiv w:val="1"/>
      <w:marLeft w:val="0"/>
      <w:marRight w:val="0"/>
      <w:marTop w:val="0"/>
      <w:marBottom w:val="0"/>
      <w:divBdr>
        <w:top w:val="none" w:sz="0" w:space="0" w:color="auto"/>
        <w:left w:val="none" w:sz="0" w:space="0" w:color="auto"/>
        <w:bottom w:val="none" w:sz="0" w:space="0" w:color="auto"/>
        <w:right w:val="none" w:sz="0" w:space="0" w:color="auto"/>
      </w:divBdr>
      <w:divsChild>
        <w:div w:id="300960120">
          <w:marLeft w:val="0"/>
          <w:marRight w:val="0"/>
          <w:marTop w:val="0"/>
          <w:marBottom w:val="0"/>
          <w:divBdr>
            <w:top w:val="none" w:sz="0" w:space="0" w:color="auto"/>
            <w:left w:val="none" w:sz="0" w:space="0" w:color="auto"/>
            <w:bottom w:val="none" w:sz="0" w:space="0" w:color="auto"/>
            <w:right w:val="none" w:sz="0" w:space="0" w:color="auto"/>
          </w:divBdr>
          <w:divsChild>
            <w:div w:id="1114252054">
              <w:marLeft w:val="0"/>
              <w:marRight w:val="0"/>
              <w:marTop w:val="0"/>
              <w:marBottom w:val="0"/>
              <w:divBdr>
                <w:top w:val="none" w:sz="0" w:space="0" w:color="auto"/>
                <w:left w:val="none" w:sz="0" w:space="0" w:color="auto"/>
                <w:bottom w:val="none" w:sz="0" w:space="0" w:color="auto"/>
                <w:right w:val="none" w:sz="0" w:space="0" w:color="auto"/>
              </w:divBdr>
              <w:divsChild>
                <w:div w:id="1097600506">
                  <w:marLeft w:val="0"/>
                  <w:marRight w:val="0"/>
                  <w:marTop w:val="0"/>
                  <w:marBottom w:val="0"/>
                  <w:divBdr>
                    <w:top w:val="none" w:sz="0" w:space="0" w:color="auto"/>
                    <w:left w:val="none" w:sz="0" w:space="0" w:color="auto"/>
                    <w:bottom w:val="none" w:sz="0" w:space="0" w:color="auto"/>
                    <w:right w:val="none" w:sz="0" w:space="0" w:color="auto"/>
                  </w:divBdr>
                  <w:divsChild>
                    <w:div w:id="967395588">
                      <w:marLeft w:val="0"/>
                      <w:marRight w:val="0"/>
                      <w:marTop w:val="0"/>
                      <w:marBottom w:val="0"/>
                      <w:divBdr>
                        <w:top w:val="none" w:sz="0" w:space="0" w:color="auto"/>
                        <w:left w:val="none" w:sz="0" w:space="0" w:color="auto"/>
                        <w:bottom w:val="none" w:sz="0" w:space="0" w:color="auto"/>
                        <w:right w:val="none" w:sz="0" w:space="0" w:color="auto"/>
                      </w:divBdr>
                      <w:divsChild>
                        <w:div w:id="1248347369">
                          <w:marLeft w:val="0"/>
                          <w:marRight w:val="0"/>
                          <w:marTop w:val="0"/>
                          <w:marBottom w:val="0"/>
                          <w:divBdr>
                            <w:top w:val="none" w:sz="0" w:space="0" w:color="auto"/>
                            <w:left w:val="none" w:sz="0" w:space="0" w:color="auto"/>
                            <w:bottom w:val="none" w:sz="0" w:space="0" w:color="auto"/>
                            <w:right w:val="none" w:sz="0" w:space="0" w:color="auto"/>
                          </w:divBdr>
                          <w:divsChild>
                            <w:div w:id="1627194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2407735">
      <w:bodyDiv w:val="1"/>
      <w:marLeft w:val="0"/>
      <w:marRight w:val="0"/>
      <w:marTop w:val="0"/>
      <w:marBottom w:val="0"/>
      <w:divBdr>
        <w:top w:val="none" w:sz="0" w:space="0" w:color="auto"/>
        <w:left w:val="none" w:sz="0" w:space="0" w:color="auto"/>
        <w:bottom w:val="none" w:sz="0" w:space="0" w:color="auto"/>
        <w:right w:val="none" w:sz="0" w:space="0" w:color="auto"/>
      </w:divBdr>
    </w:div>
    <w:div w:id="473791165">
      <w:bodyDiv w:val="1"/>
      <w:marLeft w:val="0"/>
      <w:marRight w:val="0"/>
      <w:marTop w:val="0"/>
      <w:marBottom w:val="0"/>
      <w:divBdr>
        <w:top w:val="none" w:sz="0" w:space="0" w:color="auto"/>
        <w:left w:val="none" w:sz="0" w:space="0" w:color="auto"/>
        <w:bottom w:val="none" w:sz="0" w:space="0" w:color="auto"/>
        <w:right w:val="none" w:sz="0" w:space="0" w:color="auto"/>
      </w:divBdr>
    </w:div>
    <w:div w:id="474297079">
      <w:bodyDiv w:val="1"/>
      <w:marLeft w:val="0"/>
      <w:marRight w:val="0"/>
      <w:marTop w:val="0"/>
      <w:marBottom w:val="0"/>
      <w:divBdr>
        <w:top w:val="none" w:sz="0" w:space="0" w:color="auto"/>
        <w:left w:val="none" w:sz="0" w:space="0" w:color="auto"/>
        <w:bottom w:val="none" w:sz="0" w:space="0" w:color="auto"/>
        <w:right w:val="none" w:sz="0" w:space="0" w:color="auto"/>
      </w:divBdr>
    </w:div>
    <w:div w:id="474494609">
      <w:bodyDiv w:val="1"/>
      <w:marLeft w:val="0"/>
      <w:marRight w:val="0"/>
      <w:marTop w:val="0"/>
      <w:marBottom w:val="0"/>
      <w:divBdr>
        <w:top w:val="none" w:sz="0" w:space="0" w:color="auto"/>
        <w:left w:val="none" w:sz="0" w:space="0" w:color="auto"/>
        <w:bottom w:val="none" w:sz="0" w:space="0" w:color="auto"/>
        <w:right w:val="none" w:sz="0" w:space="0" w:color="auto"/>
      </w:divBdr>
    </w:div>
    <w:div w:id="476803229">
      <w:bodyDiv w:val="1"/>
      <w:marLeft w:val="0"/>
      <w:marRight w:val="0"/>
      <w:marTop w:val="0"/>
      <w:marBottom w:val="0"/>
      <w:divBdr>
        <w:top w:val="none" w:sz="0" w:space="0" w:color="auto"/>
        <w:left w:val="none" w:sz="0" w:space="0" w:color="auto"/>
        <w:bottom w:val="none" w:sz="0" w:space="0" w:color="auto"/>
        <w:right w:val="none" w:sz="0" w:space="0" w:color="auto"/>
      </w:divBdr>
      <w:divsChild>
        <w:div w:id="600334567">
          <w:marLeft w:val="0"/>
          <w:marRight w:val="0"/>
          <w:marTop w:val="0"/>
          <w:marBottom w:val="0"/>
          <w:divBdr>
            <w:top w:val="none" w:sz="0" w:space="0" w:color="auto"/>
            <w:left w:val="none" w:sz="0" w:space="0" w:color="auto"/>
            <w:bottom w:val="none" w:sz="0" w:space="0" w:color="auto"/>
            <w:right w:val="none" w:sz="0" w:space="0" w:color="auto"/>
          </w:divBdr>
          <w:divsChild>
            <w:div w:id="1141387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0849234">
      <w:bodyDiv w:val="1"/>
      <w:marLeft w:val="0"/>
      <w:marRight w:val="0"/>
      <w:marTop w:val="0"/>
      <w:marBottom w:val="0"/>
      <w:divBdr>
        <w:top w:val="none" w:sz="0" w:space="0" w:color="auto"/>
        <w:left w:val="none" w:sz="0" w:space="0" w:color="auto"/>
        <w:bottom w:val="none" w:sz="0" w:space="0" w:color="auto"/>
        <w:right w:val="none" w:sz="0" w:space="0" w:color="auto"/>
      </w:divBdr>
    </w:div>
    <w:div w:id="485905098">
      <w:bodyDiv w:val="1"/>
      <w:marLeft w:val="0"/>
      <w:marRight w:val="0"/>
      <w:marTop w:val="0"/>
      <w:marBottom w:val="0"/>
      <w:divBdr>
        <w:top w:val="none" w:sz="0" w:space="0" w:color="auto"/>
        <w:left w:val="none" w:sz="0" w:space="0" w:color="auto"/>
        <w:bottom w:val="none" w:sz="0" w:space="0" w:color="auto"/>
        <w:right w:val="none" w:sz="0" w:space="0" w:color="auto"/>
      </w:divBdr>
      <w:divsChild>
        <w:div w:id="1358775972">
          <w:marLeft w:val="0"/>
          <w:marRight w:val="0"/>
          <w:marTop w:val="0"/>
          <w:marBottom w:val="0"/>
          <w:divBdr>
            <w:top w:val="none" w:sz="0" w:space="0" w:color="auto"/>
            <w:left w:val="none" w:sz="0" w:space="0" w:color="auto"/>
            <w:bottom w:val="none" w:sz="0" w:space="0" w:color="auto"/>
            <w:right w:val="none" w:sz="0" w:space="0" w:color="auto"/>
          </w:divBdr>
          <w:divsChild>
            <w:div w:id="1066564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8719144">
      <w:bodyDiv w:val="1"/>
      <w:marLeft w:val="0"/>
      <w:marRight w:val="0"/>
      <w:marTop w:val="0"/>
      <w:marBottom w:val="0"/>
      <w:divBdr>
        <w:top w:val="none" w:sz="0" w:space="0" w:color="auto"/>
        <w:left w:val="none" w:sz="0" w:space="0" w:color="auto"/>
        <w:bottom w:val="none" w:sz="0" w:space="0" w:color="auto"/>
        <w:right w:val="none" w:sz="0" w:space="0" w:color="auto"/>
      </w:divBdr>
    </w:div>
    <w:div w:id="495531442">
      <w:bodyDiv w:val="1"/>
      <w:marLeft w:val="0"/>
      <w:marRight w:val="0"/>
      <w:marTop w:val="0"/>
      <w:marBottom w:val="0"/>
      <w:divBdr>
        <w:top w:val="none" w:sz="0" w:space="0" w:color="auto"/>
        <w:left w:val="none" w:sz="0" w:space="0" w:color="auto"/>
        <w:bottom w:val="none" w:sz="0" w:space="0" w:color="auto"/>
        <w:right w:val="none" w:sz="0" w:space="0" w:color="auto"/>
      </w:divBdr>
      <w:divsChild>
        <w:div w:id="1731226202">
          <w:marLeft w:val="0"/>
          <w:marRight w:val="0"/>
          <w:marTop w:val="0"/>
          <w:marBottom w:val="0"/>
          <w:divBdr>
            <w:top w:val="none" w:sz="0" w:space="0" w:color="auto"/>
            <w:left w:val="none" w:sz="0" w:space="0" w:color="auto"/>
            <w:bottom w:val="none" w:sz="0" w:space="0" w:color="auto"/>
            <w:right w:val="none" w:sz="0" w:space="0" w:color="auto"/>
          </w:divBdr>
          <w:divsChild>
            <w:div w:id="1466005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6069202">
      <w:bodyDiv w:val="1"/>
      <w:marLeft w:val="0"/>
      <w:marRight w:val="0"/>
      <w:marTop w:val="0"/>
      <w:marBottom w:val="0"/>
      <w:divBdr>
        <w:top w:val="none" w:sz="0" w:space="0" w:color="auto"/>
        <w:left w:val="none" w:sz="0" w:space="0" w:color="auto"/>
        <w:bottom w:val="none" w:sz="0" w:space="0" w:color="auto"/>
        <w:right w:val="none" w:sz="0" w:space="0" w:color="auto"/>
      </w:divBdr>
      <w:divsChild>
        <w:div w:id="1718622667">
          <w:marLeft w:val="0"/>
          <w:marRight w:val="0"/>
          <w:marTop w:val="0"/>
          <w:marBottom w:val="0"/>
          <w:divBdr>
            <w:top w:val="none" w:sz="0" w:space="0" w:color="auto"/>
            <w:left w:val="none" w:sz="0" w:space="0" w:color="auto"/>
            <w:bottom w:val="none" w:sz="0" w:space="0" w:color="auto"/>
            <w:right w:val="none" w:sz="0" w:space="0" w:color="auto"/>
          </w:divBdr>
          <w:divsChild>
            <w:div w:id="1499422706">
              <w:marLeft w:val="0"/>
              <w:marRight w:val="0"/>
              <w:marTop w:val="0"/>
              <w:marBottom w:val="0"/>
              <w:divBdr>
                <w:top w:val="none" w:sz="0" w:space="0" w:color="auto"/>
                <w:left w:val="none" w:sz="0" w:space="0" w:color="auto"/>
                <w:bottom w:val="none" w:sz="0" w:space="0" w:color="auto"/>
                <w:right w:val="none" w:sz="0" w:space="0" w:color="auto"/>
              </w:divBdr>
              <w:divsChild>
                <w:div w:id="688676786">
                  <w:marLeft w:val="0"/>
                  <w:marRight w:val="0"/>
                  <w:marTop w:val="0"/>
                  <w:marBottom w:val="0"/>
                  <w:divBdr>
                    <w:top w:val="none" w:sz="0" w:space="0" w:color="auto"/>
                    <w:left w:val="none" w:sz="0" w:space="0" w:color="auto"/>
                    <w:bottom w:val="none" w:sz="0" w:space="0" w:color="auto"/>
                    <w:right w:val="none" w:sz="0" w:space="0" w:color="auto"/>
                  </w:divBdr>
                  <w:divsChild>
                    <w:div w:id="1373383107">
                      <w:marLeft w:val="0"/>
                      <w:marRight w:val="0"/>
                      <w:marTop w:val="0"/>
                      <w:marBottom w:val="0"/>
                      <w:divBdr>
                        <w:top w:val="none" w:sz="0" w:space="0" w:color="auto"/>
                        <w:left w:val="none" w:sz="0" w:space="0" w:color="auto"/>
                        <w:bottom w:val="none" w:sz="0" w:space="0" w:color="auto"/>
                        <w:right w:val="none" w:sz="0" w:space="0" w:color="auto"/>
                      </w:divBdr>
                      <w:divsChild>
                        <w:div w:id="1974212752">
                          <w:marLeft w:val="0"/>
                          <w:marRight w:val="0"/>
                          <w:marTop w:val="0"/>
                          <w:marBottom w:val="0"/>
                          <w:divBdr>
                            <w:top w:val="none" w:sz="0" w:space="0" w:color="auto"/>
                            <w:left w:val="none" w:sz="0" w:space="0" w:color="auto"/>
                            <w:bottom w:val="none" w:sz="0" w:space="0" w:color="auto"/>
                            <w:right w:val="none" w:sz="0" w:space="0" w:color="auto"/>
                          </w:divBdr>
                          <w:divsChild>
                            <w:div w:id="434710907">
                              <w:marLeft w:val="0"/>
                              <w:marRight w:val="0"/>
                              <w:marTop w:val="0"/>
                              <w:marBottom w:val="0"/>
                              <w:divBdr>
                                <w:top w:val="none" w:sz="0" w:space="0" w:color="auto"/>
                                <w:left w:val="none" w:sz="0" w:space="0" w:color="auto"/>
                                <w:bottom w:val="none" w:sz="0" w:space="0" w:color="auto"/>
                                <w:right w:val="none" w:sz="0" w:space="0" w:color="auto"/>
                              </w:divBdr>
                              <w:divsChild>
                                <w:div w:id="2015918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96112205">
      <w:bodyDiv w:val="1"/>
      <w:marLeft w:val="0"/>
      <w:marRight w:val="0"/>
      <w:marTop w:val="0"/>
      <w:marBottom w:val="0"/>
      <w:divBdr>
        <w:top w:val="none" w:sz="0" w:space="0" w:color="auto"/>
        <w:left w:val="none" w:sz="0" w:space="0" w:color="auto"/>
        <w:bottom w:val="none" w:sz="0" w:space="0" w:color="auto"/>
        <w:right w:val="none" w:sz="0" w:space="0" w:color="auto"/>
      </w:divBdr>
      <w:divsChild>
        <w:div w:id="943615882">
          <w:marLeft w:val="0"/>
          <w:marRight w:val="0"/>
          <w:marTop w:val="0"/>
          <w:marBottom w:val="0"/>
          <w:divBdr>
            <w:top w:val="none" w:sz="0" w:space="0" w:color="auto"/>
            <w:left w:val="none" w:sz="0" w:space="0" w:color="auto"/>
            <w:bottom w:val="none" w:sz="0" w:space="0" w:color="auto"/>
            <w:right w:val="none" w:sz="0" w:space="0" w:color="auto"/>
          </w:divBdr>
          <w:divsChild>
            <w:div w:id="969477276">
              <w:marLeft w:val="0"/>
              <w:marRight w:val="0"/>
              <w:marTop w:val="0"/>
              <w:marBottom w:val="0"/>
              <w:divBdr>
                <w:top w:val="none" w:sz="0" w:space="0" w:color="auto"/>
                <w:left w:val="none" w:sz="0" w:space="0" w:color="auto"/>
                <w:bottom w:val="none" w:sz="0" w:space="0" w:color="auto"/>
                <w:right w:val="none" w:sz="0" w:space="0" w:color="auto"/>
              </w:divBdr>
              <w:divsChild>
                <w:div w:id="1020006556">
                  <w:marLeft w:val="0"/>
                  <w:marRight w:val="0"/>
                  <w:marTop w:val="0"/>
                  <w:marBottom w:val="0"/>
                  <w:divBdr>
                    <w:top w:val="none" w:sz="0" w:space="0" w:color="auto"/>
                    <w:left w:val="none" w:sz="0" w:space="0" w:color="auto"/>
                    <w:bottom w:val="none" w:sz="0" w:space="0" w:color="auto"/>
                    <w:right w:val="none" w:sz="0" w:space="0" w:color="auto"/>
                  </w:divBdr>
                  <w:divsChild>
                    <w:div w:id="521942522">
                      <w:marLeft w:val="0"/>
                      <w:marRight w:val="0"/>
                      <w:marTop w:val="0"/>
                      <w:marBottom w:val="0"/>
                      <w:divBdr>
                        <w:top w:val="none" w:sz="0" w:space="0" w:color="auto"/>
                        <w:left w:val="none" w:sz="0" w:space="0" w:color="auto"/>
                        <w:bottom w:val="none" w:sz="0" w:space="0" w:color="auto"/>
                        <w:right w:val="none" w:sz="0" w:space="0" w:color="auto"/>
                      </w:divBdr>
                      <w:divsChild>
                        <w:div w:id="419254428">
                          <w:marLeft w:val="0"/>
                          <w:marRight w:val="0"/>
                          <w:marTop w:val="0"/>
                          <w:marBottom w:val="0"/>
                          <w:divBdr>
                            <w:top w:val="none" w:sz="0" w:space="0" w:color="auto"/>
                            <w:left w:val="none" w:sz="0" w:space="0" w:color="auto"/>
                            <w:bottom w:val="none" w:sz="0" w:space="0" w:color="auto"/>
                            <w:right w:val="none" w:sz="0" w:space="0" w:color="auto"/>
                          </w:divBdr>
                          <w:divsChild>
                            <w:div w:id="1918661130">
                              <w:marLeft w:val="0"/>
                              <w:marRight w:val="0"/>
                              <w:marTop w:val="0"/>
                              <w:marBottom w:val="0"/>
                              <w:divBdr>
                                <w:top w:val="none" w:sz="0" w:space="0" w:color="auto"/>
                                <w:left w:val="none" w:sz="0" w:space="0" w:color="auto"/>
                                <w:bottom w:val="none" w:sz="0" w:space="0" w:color="auto"/>
                                <w:right w:val="none" w:sz="0" w:space="0" w:color="auto"/>
                              </w:divBdr>
                              <w:divsChild>
                                <w:div w:id="411122919">
                                  <w:marLeft w:val="0"/>
                                  <w:marRight w:val="0"/>
                                  <w:marTop w:val="0"/>
                                  <w:marBottom w:val="0"/>
                                  <w:divBdr>
                                    <w:top w:val="none" w:sz="0" w:space="0" w:color="auto"/>
                                    <w:left w:val="none" w:sz="0" w:space="0" w:color="auto"/>
                                    <w:bottom w:val="none" w:sz="0" w:space="0" w:color="auto"/>
                                    <w:right w:val="none" w:sz="0" w:space="0" w:color="auto"/>
                                  </w:divBdr>
                                  <w:divsChild>
                                    <w:div w:id="1642690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96768187">
      <w:bodyDiv w:val="1"/>
      <w:marLeft w:val="0"/>
      <w:marRight w:val="0"/>
      <w:marTop w:val="0"/>
      <w:marBottom w:val="0"/>
      <w:divBdr>
        <w:top w:val="none" w:sz="0" w:space="0" w:color="auto"/>
        <w:left w:val="none" w:sz="0" w:space="0" w:color="auto"/>
        <w:bottom w:val="none" w:sz="0" w:space="0" w:color="auto"/>
        <w:right w:val="none" w:sz="0" w:space="0" w:color="auto"/>
      </w:divBdr>
    </w:div>
    <w:div w:id="501504904">
      <w:bodyDiv w:val="1"/>
      <w:marLeft w:val="0"/>
      <w:marRight w:val="0"/>
      <w:marTop w:val="0"/>
      <w:marBottom w:val="0"/>
      <w:divBdr>
        <w:top w:val="none" w:sz="0" w:space="0" w:color="auto"/>
        <w:left w:val="none" w:sz="0" w:space="0" w:color="auto"/>
        <w:bottom w:val="none" w:sz="0" w:space="0" w:color="auto"/>
        <w:right w:val="none" w:sz="0" w:space="0" w:color="auto"/>
      </w:divBdr>
    </w:div>
    <w:div w:id="503978966">
      <w:bodyDiv w:val="1"/>
      <w:marLeft w:val="0"/>
      <w:marRight w:val="0"/>
      <w:marTop w:val="0"/>
      <w:marBottom w:val="0"/>
      <w:divBdr>
        <w:top w:val="none" w:sz="0" w:space="0" w:color="auto"/>
        <w:left w:val="none" w:sz="0" w:space="0" w:color="auto"/>
        <w:bottom w:val="none" w:sz="0" w:space="0" w:color="auto"/>
        <w:right w:val="none" w:sz="0" w:space="0" w:color="auto"/>
      </w:divBdr>
      <w:divsChild>
        <w:div w:id="29455926">
          <w:marLeft w:val="0"/>
          <w:marRight w:val="0"/>
          <w:marTop w:val="0"/>
          <w:marBottom w:val="0"/>
          <w:divBdr>
            <w:top w:val="none" w:sz="0" w:space="0" w:color="auto"/>
            <w:left w:val="none" w:sz="0" w:space="0" w:color="auto"/>
            <w:bottom w:val="none" w:sz="0" w:space="0" w:color="auto"/>
            <w:right w:val="none" w:sz="0" w:space="0" w:color="auto"/>
          </w:divBdr>
          <w:divsChild>
            <w:div w:id="1551499591">
              <w:marLeft w:val="0"/>
              <w:marRight w:val="0"/>
              <w:marTop w:val="0"/>
              <w:marBottom w:val="0"/>
              <w:divBdr>
                <w:top w:val="none" w:sz="0" w:space="0" w:color="auto"/>
                <w:left w:val="none" w:sz="0" w:space="0" w:color="auto"/>
                <w:bottom w:val="none" w:sz="0" w:space="0" w:color="auto"/>
                <w:right w:val="none" w:sz="0" w:space="0" w:color="auto"/>
              </w:divBdr>
              <w:divsChild>
                <w:div w:id="419260639">
                  <w:marLeft w:val="0"/>
                  <w:marRight w:val="0"/>
                  <w:marTop w:val="0"/>
                  <w:marBottom w:val="0"/>
                  <w:divBdr>
                    <w:top w:val="none" w:sz="0" w:space="0" w:color="auto"/>
                    <w:left w:val="none" w:sz="0" w:space="0" w:color="auto"/>
                    <w:bottom w:val="none" w:sz="0" w:space="0" w:color="auto"/>
                    <w:right w:val="none" w:sz="0" w:space="0" w:color="auto"/>
                  </w:divBdr>
                  <w:divsChild>
                    <w:div w:id="1577789750">
                      <w:marLeft w:val="0"/>
                      <w:marRight w:val="0"/>
                      <w:marTop w:val="0"/>
                      <w:marBottom w:val="0"/>
                      <w:divBdr>
                        <w:top w:val="none" w:sz="0" w:space="0" w:color="auto"/>
                        <w:left w:val="none" w:sz="0" w:space="0" w:color="auto"/>
                        <w:bottom w:val="none" w:sz="0" w:space="0" w:color="auto"/>
                        <w:right w:val="none" w:sz="0" w:space="0" w:color="auto"/>
                      </w:divBdr>
                      <w:divsChild>
                        <w:div w:id="409430866">
                          <w:marLeft w:val="0"/>
                          <w:marRight w:val="0"/>
                          <w:marTop w:val="0"/>
                          <w:marBottom w:val="0"/>
                          <w:divBdr>
                            <w:top w:val="none" w:sz="0" w:space="0" w:color="auto"/>
                            <w:left w:val="none" w:sz="0" w:space="0" w:color="auto"/>
                            <w:bottom w:val="none" w:sz="0" w:space="0" w:color="auto"/>
                            <w:right w:val="none" w:sz="0" w:space="0" w:color="auto"/>
                          </w:divBdr>
                          <w:divsChild>
                            <w:div w:id="1136332551">
                              <w:marLeft w:val="0"/>
                              <w:marRight w:val="0"/>
                              <w:marTop w:val="0"/>
                              <w:marBottom w:val="0"/>
                              <w:divBdr>
                                <w:top w:val="none" w:sz="0" w:space="0" w:color="auto"/>
                                <w:left w:val="none" w:sz="0" w:space="0" w:color="auto"/>
                                <w:bottom w:val="none" w:sz="0" w:space="0" w:color="auto"/>
                                <w:right w:val="none" w:sz="0" w:space="0" w:color="auto"/>
                              </w:divBdr>
                              <w:divsChild>
                                <w:div w:id="957489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09105549">
      <w:bodyDiv w:val="1"/>
      <w:marLeft w:val="0"/>
      <w:marRight w:val="0"/>
      <w:marTop w:val="0"/>
      <w:marBottom w:val="0"/>
      <w:divBdr>
        <w:top w:val="none" w:sz="0" w:space="0" w:color="auto"/>
        <w:left w:val="none" w:sz="0" w:space="0" w:color="auto"/>
        <w:bottom w:val="none" w:sz="0" w:space="0" w:color="auto"/>
        <w:right w:val="none" w:sz="0" w:space="0" w:color="auto"/>
      </w:divBdr>
      <w:divsChild>
        <w:div w:id="46994831">
          <w:marLeft w:val="0"/>
          <w:marRight w:val="0"/>
          <w:marTop w:val="0"/>
          <w:marBottom w:val="0"/>
          <w:divBdr>
            <w:top w:val="none" w:sz="0" w:space="0" w:color="auto"/>
            <w:left w:val="none" w:sz="0" w:space="0" w:color="auto"/>
            <w:bottom w:val="none" w:sz="0" w:space="0" w:color="auto"/>
            <w:right w:val="none" w:sz="0" w:space="0" w:color="auto"/>
          </w:divBdr>
          <w:divsChild>
            <w:div w:id="13966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1994404">
      <w:bodyDiv w:val="1"/>
      <w:marLeft w:val="0"/>
      <w:marRight w:val="0"/>
      <w:marTop w:val="0"/>
      <w:marBottom w:val="0"/>
      <w:divBdr>
        <w:top w:val="none" w:sz="0" w:space="0" w:color="auto"/>
        <w:left w:val="none" w:sz="0" w:space="0" w:color="auto"/>
        <w:bottom w:val="none" w:sz="0" w:space="0" w:color="auto"/>
        <w:right w:val="none" w:sz="0" w:space="0" w:color="auto"/>
      </w:divBdr>
      <w:divsChild>
        <w:div w:id="965622252">
          <w:marLeft w:val="0"/>
          <w:marRight w:val="0"/>
          <w:marTop w:val="0"/>
          <w:marBottom w:val="0"/>
          <w:divBdr>
            <w:top w:val="none" w:sz="0" w:space="0" w:color="auto"/>
            <w:left w:val="none" w:sz="0" w:space="0" w:color="auto"/>
            <w:bottom w:val="none" w:sz="0" w:space="0" w:color="auto"/>
            <w:right w:val="none" w:sz="0" w:space="0" w:color="auto"/>
          </w:divBdr>
          <w:divsChild>
            <w:div w:id="1036584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541842">
      <w:bodyDiv w:val="1"/>
      <w:marLeft w:val="0"/>
      <w:marRight w:val="0"/>
      <w:marTop w:val="0"/>
      <w:marBottom w:val="0"/>
      <w:divBdr>
        <w:top w:val="none" w:sz="0" w:space="0" w:color="auto"/>
        <w:left w:val="none" w:sz="0" w:space="0" w:color="auto"/>
        <w:bottom w:val="none" w:sz="0" w:space="0" w:color="auto"/>
        <w:right w:val="none" w:sz="0" w:space="0" w:color="auto"/>
      </w:divBdr>
    </w:div>
    <w:div w:id="514616672">
      <w:bodyDiv w:val="1"/>
      <w:marLeft w:val="0"/>
      <w:marRight w:val="0"/>
      <w:marTop w:val="0"/>
      <w:marBottom w:val="0"/>
      <w:divBdr>
        <w:top w:val="none" w:sz="0" w:space="0" w:color="auto"/>
        <w:left w:val="none" w:sz="0" w:space="0" w:color="auto"/>
        <w:bottom w:val="none" w:sz="0" w:space="0" w:color="auto"/>
        <w:right w:val="none" w:sz="0" w:space="0" w:color="auto"/>
      </w:divBdr>
    </w:div>
    <w:div w:id="521478607">
      <w:bodyDiv w:val="1"/>
      <w:marLeft w:val="0"/>
      <w:marRight w:val="0"/>
      <w:marTop w:val="0"/>
      <w:marBottom w:val="0"/>
      <w:divBdr>
        <w:top w:val="none" w:sz="0" w:space="0" w:color="auto"/>
        <w:left w:val="none" w:sz="0" w:space="0" w:color="auto"/>
        <w:bottom w:val="none" w:sz="0" w:space="0" w:color="auto"/>
        <w:right w:val="none" w:sz="0" w:space="0" w:color="auto"/>
      </w:divBdr>
    </w:div>
    <w:div w:id="522791772">
      <w:bodyDiv w:val="1"/>
      <w:marLeft w:val="0"/>
      <w:marRight w:val="0"/>
      <w:marTop w:val="0"/>
      <w:marBottom w:val="0"/>
      <w:divBdr>
        <w:top w:val="none" w:sz="0" w:space="0" w:color="auto"/>
        <w:left w:val="none" w:sz="0" w:space="0" w:color="auto"/>
        <w:bottom w:val="none" w:sz="0" w:space="0" w:color="auto"/>
        <w:right w:val="none" w:sz="0" w:space="0" w:color="auto"/>
      </w:divBdr>
    </w:div>
    <w:div w:id="523639114">
      <w:bodyDiv w:val="1"/>
      <w:marLeft w:val="0"/>
      <w:marRight w:val="0"/>
      <w:marTop w:val="0"/>
      <w:marBottom w:val="0"/>
      <w:divBdr>
        <w:top w:val="none" w:sz="0" w:space="0" w:color="auto"/>
        <w:left w:val="none" w:sz="0" w:space="0" w:color="auto"/>
        <w:bottom w:val="none" w:sz="0" w:space="0" w:color="auto"/>
        <w:right w:val="none" w:sz="0" w:space="0" w:color="auto"/>
      </w:divBdr>
    </w:div>
    <w:div w:id="526066662">
      <w:bodyDiv w:val="1"/>
      <w:marLeft w:val="0"/>
      <w:marRight w:val="0"/>
      <w:marTop w:val="0"/>
      <w:marBottom w:val="0"/>
      <w:divBdr>
        <w:top w:val="none" w:sz="0" w:space="0" w:color="auto"/>
        <w:left w:val="none" w:sz="0" w:space="0" w:color="auto"/>
        <w:bottom w:val="none" w:sz="0" w:space="0" w:color="auto"/>
        <w:right w:val="none" w:sz="0" w:space="0" w:color="auto"/>
      </w:divBdr>
    </w:div>
    <w:div w:id="527452797">
      <w:bodyDiv w:val="1"/>
      <w:marLeft w:val="0"/>
      <w:marRight w:val="0"/>
      <w:marTop w:val="0"/>
      <w:marBottom w:val="0"/>
      <w:divBdr>
        <w:top w:val="none" w:sz="0" w:space="0" w:color="auto"/>
        <w:left w:val="none" w:sz="0" w:space="0" w:color="auto"/>
        <w:bottom w:val="none" w:sz="0" w:space="0" w:color="auto"/>
        <w:right w:val="none" w:sz="0" w:space="0" w:color="auto"/>
      </w:divBdr>
    </w:div>
    <w:div w:id="528956004">
      <w:bodyDiv w:val="1"/>
      <w:marLeft w:val="0"/>
      <w:marRight w:val="0"/>
      <w:marTop w:val="0"/>
      <w:marBottom w:val="0"/>
      <w:divBdr>
        <w:top w:val="none" w:sz="0" w:space="0" w:color="auto"/>
        <w:left w:val="none" w:sz="0" w:space="0" w:color="auto"/>
        <w:bottom w:val="none" w:sz="0" w:space="0" w:color="auto"/>
        <w:right w:val="none" w:sz="0" w:space="0" w:color="auto"/>
      </w:divBdr>
      <w:divsChild>
        <w:div w:id="537594531">
          <w:marLeft w:val="0"/>
          <w:marRight w:val="0"/>
          <w:marTop w:val="0"/>
          <w:marBottom w:val="0"/>
          <w:divBdr>
            <w:top w:val="none" w:sz="0" w:space="0" w:color="auto"/>
            <w:left w:val="none" w:sz="0" w:space="0" w:color="auto"/>
            <w:bottom w:val="none" w:sz="0" w:space="0" w:color="auto"/>
            <w:right w:val="none" w:sz="0" w:space="0" w:color="auto"/>
          </w:divBdr>
          <w:divsChild>
            <w:div w:id="428816869">
              <w:marLeft w:val="0"/>
              <w:marRight w:val="0"/>
              <w:marTop w:val="0"/>
              <w:marBottom w:val="0"/>
              <w:divBdr>
                <w:top w:val="none" w:sz="0" w:space="0" w:color="auto"/>
                <w:left w:val="none" w:sz="0" w:space="0" w:color="auto"/>
                <w:bottom w:val="none" w:sz="0" w:space="0" w:color="auto"/>
                <w:right w:val="none" w:sz="0" w:space="0" w:color="auto"/>
              </w:divBdr>
            </w:div>
          </w:divsChild>
        </w:div>
        <w:div w:id="569268055">
          <w:marLeft w:val="0"/>
          <w:marRight w:val="0"/>
          <w:marTop w:val="0"/>
          <w:marBottom w:val="0"/>
          <w:divBdr>
            <w:top w:val="none" w:sz="0" w:space="0" w:color="auto"/>
            <w:left w:val="none" w:sz="0" w:space="0" w:color="auto"/>
            <w:bottom w:val="none" w:sz="0" w:space="0" w:color="auto"/>
            <w:right w:val="none" w:sz="0" w:space="0" w:color="auto"/>
          </w:divBdr>
          <w:divsChild>
            <w:div w:id="578708811">
              <w:marLeft w:val="0"/>
              <w:marRight w:val="0"/>
              <w:marTop w:val="0"/>
              <w:marBottom w:val="0"/>
              <w:divBdr>
                <w:top w:val="none" w:sz="0" w:space="0" w:color="auto"/>
                <w:left w:val="none" w:sz="0" w:space="0" w:color="auto"/>
                <w:bottom w:val="none" w:sz="0" w:space="0" w:color="auto"/>
                <w:right w:val="none" w:sz="0" w:space="0" w:color="auto"/>
              </w:divBdr>
            </w:div>
          </w:divsChild>
        </w:div>
        <w:div w:id="1227952622">
          <w:marLeft w:val="0"/>
          <w:marRight w:val="0"/>
          <w:marTop w:val="0"/>
          <w:marBottom w:val="0"/>
          <w:divBdr>
            <w:top w:val="none" w:sz="0" w:space="0" w:color="auto"/>
            <w:left w:val="none" w:sz="0" w:space="0" w:color="auto"/>
            <w:bottom w:val="none" w:sz="0" w:space="0" w:color="auto"/>
            <w:right w:val="none" w:sz="0" w:space="0" w:color="auto"/>
          </w:divBdr>
          <w:divsChild>
            <w:div w:id="794324948">
              <w:marLeft w:val="0"/>
              <w:marRight w:val="0"/>
              <w:marTop w:val="0"/>
              <w:marBottom w:val="0"/>
              <w:divBdr>
                <w:top w:val="none" w:sz="0" w:space="0" w:color="auto"/>
                <w:left w:val="none" w:sz="0" w:space="0" w:color="auto"/>
                <w:bottom w:val="none" w:sz="0" w:space="0" w:color="auto"/>
                <w:right w:val="none" w:sz="0" w:space="0" w:color="auto"/>
              </w:divBdr>
            </w:div>
          </w:divsChild>
        </w:div>
        <w:div w:id="1285890930">
          <w:marLeft w:val="0"/>
          <w:marRight w:val="0"/>
          <w:marTop w:val="0"/>
          <w:marBottom w:val="0"/>
          <w:divBdr>
            <w:top w:val="none" w:sz="0" w:space="0" w:color="auto"/>
            <w:left w:val="none" w:sz="0" w:space="0" w:color="auto"/>
            <w:bottom w:val="none" w:sz="0" w:space="0" w:color="auto"/>
            <w:right w:val="none" w:sz="0" w:space="0" w:color="auto"/>
          </w:divBdr>
          <w:divsChild>
            <w:div w:id="1973829021">
              <w:marLeft w:val="0"/>
              <w:marRight w:val="0"/>
              <w:marTop w:val="0"/>
              <w:marBottom w:val="0"/>
              <w:divBdr>
                <w:top w:val="none" w:sz="0" w:space="0" w:color="auto"/>
                <w:left w:val="none" w:sz="0" w:space="0" w:color="auto"/>
                <w:bottom w:val="none" w:sz="0" w:space="0" w:color="auto"/>
                <w:right w:val="none" w:sz="0" w:space="0" w:color="auto"/>
              </w:divBdr>
            </w:div>
          </w:divsChild>
        </w:div>
        <w:div w:id="1653411007">
          <w:marLeft w:val="0"/>
          <w:marRight w:val="0"/>
          <w:marTop w:val="0"/>
          <w:marBottom w:val="0"/>
          <w:divBdr>
            <w:top w:val="none" w:sz="0" w:space="0" w:color="auto"/>
            <w:left w:val="none" w:sz="0" w:space="0" w:color="auto"/>
            <w:bottom w:val="none" w:sz="0" w:space="0" w:color="auto"/>
            <w:right w:val="none" w:sz="0" w:space="0" w:color="auto"/>
          </w:divBdr>
          <w:divsChild>
            <w:div w:id="1733696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537175">
      <w:bodyDiv w:val="1"/>
      <w:marLeft w:val="0"/>
      <w:marRight w:val="0"/>
      <w:marTop w:val="0"/>
      <w:marBottom w:val="0"/>
      <w:divBdr>
        <w:top w:val="none" w:sz="0" w:space="0" w:color="auto"/>
        <w:left w:val="none" w:sz="0" w:space="0" w:color="auto"/>
        <w:bottom w:val="none" w:sz="0" w:space="0" w:color="auto"/>
        <w:right w:val="none" w:sz="0" w:space="0" w:color="auto"/>
      </w:divBdr>
    </w:div>
    <w:div w:id="532572388">
      <w:bodyDiv w:val="1"/>
      <w:marLeft w:val="0"/>
      <w:marRight w:val="0"/>
      <w:marTop w:val="0"/>
      <w:marBottom w:val="0"/>
      <w:divBdr>
        <w:top w:val="none" w:sz="0" w:space="0" w:color="auto"/>
        <w:left w:val="none" w:sz="0" w:space="0" w:color="auto"/>
        <w:bottom w:val="none" w:sz="0" w:space="0" w:color="auto"/>
        <w:right w:val="none" w:sz="0" w:space="0" w:color="auto"/>
      </w:divBdr>
    </w:div>
    <w:div w:id="538468724">
      <w:bodyDiv w:val="1"/>
      <w:marLeft w:val="0"/>
      <w:marRight w:val="0"/>
      <w:marTop w:val="0"/>
      <w:marBottom w:val="0"/>
      <w:divBdr>
        <w:top w:val="none" w:sz="0" w:space="0" w:color="auto"/>
        <w:left w:val="none" w:sz="0" w:space="0" w:color="auto"/>
        <w:bottom w:val="none" w:sz="0" w:space="0" w:color="auto"/>
        <w:right w:val="none" w:sz="0" w:space="0" w:color="auto"/>
      </w:divBdr>
      <w:divsChild>
        <w:div w:id="2097440910">
          <w:marLeft w:val="0"/>
          <w:marRight w:val="0"/>
          <w:marTop w:val="0"/>
          <w:marBottom w:val="0"/>
          <w:divBdr>
            <w:top w:val="none" w:sz="0" w:space="0" w:color="auto"/>
            <w:left w:val="none" w:sz="0" w:space="0" w:color="auto"/>
            <w:bottom w:val="none" w:sz="0" w:space="0" w:color="auto"/>
            <w:right w:val="none" w:sz="0" w:space="0" w:color="auto"/>
          </w:divBdr>
          <w:divsChild>
            <w:div w:id="215552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1790518">
      <w:bodyDiv w:val="1"/>
      <w:marLeft w:val="0"/>
      <w:marRight w:val="0"/>
      <w:marTop w:val="0"/>
      <w:marBottom w:val="0"/>
      <w:divBdr>
        <w:top w:val="none" w:sz="0" w:space="0" w:color="auto"/>
        <w:left w:val="none" w:sz="0" w:space="0" w:color="auto"/>
        <w:bottom w:val="none" w:sz="0" w:space="0" w:color="auto"/>
        <w:right w:val="none" w:sz="0" w:space="0" w:color="auto"/>
      </w:divBdr>
    </w:div>
    <w:div w:id="542211287">
      <w:bodyDiv w:val="1"/>
      <w:marLeft w:val="0"/>
      <w:marRight w:val="0"/>
      <w:marTop w:val="0"/>
      <w:marBottom w:val="0"/>
      <w:divBdr>
        <w:top w:val="none" w:sz="0" w:space="0" w:color="auto"/>
        <w:left w:val="none" w:sz="0" w:space="0" w:color="auto"/>
        <w:bottom w:val="none" w:sz="0" w:space="0" w:color="auto"/>
        <w:right w:val="none" w:sz="0" w:space="0" w:color="auto"/>
      </w:divBdr>
    </w:div>
    <w:div w:id="544414052">
      <w:bodyDiv w:val="1"/>
      <w:marLeft w:val="0"/>
      <w:marRight w:val="0"/>
      <w:marTop w:val="0"/>
      <w:marBottom w:val="0"/>
      <w:divBdr>
        <w:top w:val="none" w:sz="0" w:space="0" w:color="auto"/>
        <w:left w:val="none" w:sz="0" w:space="0" w:color="auto"/>
        <w:bottom w:val="none" w:sz="0" w:space="0" w:color="auto"/>
        <w:right w:val="none" w:sz="0" w:space="0" w:color="auto"/>
      </w:divBdr>
    </w:div>
    <w:div w:id="556209275">
      <w:bodyDiv w:val="1"/>
      <w:marLeft w:val="0"/>
      <w:marRight w:val="0"/>
      <w:marTop w:val="0"/>
      <w:marBottom w:val="0"/>
      <w:divBdr>
        <w:top w:val="none" w:sz="0" w:space="0" w:color="auto"/>
        <w:left w:val="none" w:sz="0" w:space="0" w:color="auto"/>
        <w:bottom w:val="none" w:sz="0" w:space="0" w:color="auto"/>
        <w:right w:val="none" w:sz="0" w:space="0" w:color="auto"/>
      </w:divBdr>
    </w:div>
    <w:div w:id="557742345">
      <w:bodyDiv w:val="1"/>
      <w:marLeft w:val="0"/>
      <w:marRight w:val="0"/>
      <w:marTop w:val="0"/>
      <w:marBottom w:val="0"/>
      <w:divBdr>
        <w:top w:val="none" w:sz="0" w:space="0" w:color="auto"/>
        <w:left w:val="none" w:sz="0" w:space="0" w:color="auto"/>
        <w:bottom w:val="none" w:sz="0" w:space="0" w:color="auto"/>
        <w:right w:val="none" w:sz="0" w:space="0" w:color="auto"/>
      </w:divBdr>
    </w:div>
    <w:div w:id="558246894">
      <w:bodyDiv w:val="1"/>
      <w:marLeft w:val="0"/>
      <w:marRight w:val="0"/>
      <w:marTop w:val="0"/>
      <w:marBottom w:val="0"/>
      <w:divBdr>
        <w:top w:val="none" w:sz="0" w:space="0" w:color="auto"/>
        <w:left w:val="none" w:sz="0" w:space="0" w:color="auto"/>
        <w:bottom w:val="none" w:sz="0" w:space="0" w:color="auto"/>
        <w:right w:val="none" w:sz="0" w:space="0" w:color="auto"/>
      </w:divBdr>
    </w:div>
    <w:div w:id="559052015">
      <w:bodyDiv w:val="1"/>
      <w:marLeft w:val="0"/>
      <w:marRight w:val="0"/>
      <w:marTop w:val="0"/>
      <w:marBottom w:val="0"/>
      <w:divBdr>
        <w:top w:val="none" w:sz="0" w:space="0" w:color="auto"/>
        <w:left w:val="none" w:sz="0" w:space="0" w:color="auto"/>
        <w:bottom w:val="none" w:sz="0" w:space="0" w:color="auto"/>
        <w:right w:val="none" w:sz="0" w:space="0" w:color="auto"/>
      </w:divBdr>
    </w:div>
    <w:div w:id="567421302">
      <w:bodyDiv w:val="1"/>
      <w:marLeft w:val="0"/>
      <w:marRight w:val="0"/>
      <w:marTop w:val="0"/>
      <w:marBottom w:val="0"/>
      <w:divBdr>
        <w:top w:val="none" w:sz="0" w:space="0" w:color="auto"/>
        <w:left w:val="none" w:sz="0" w:space="0" w:color="auto"/>
        <w:bottom w:val="none" w:sz="0" w:space="0" w:color="auto"/>
        <w:right w:val="none" w:sz="0" w:space="0" w:color="auto"/>
      </w:divBdr>
      <w:divsChild>
        <w:div w:id="41294090">
          <w:marLeft w:val="0"/>
          <w:marRight w:val="0"/>
          <w:marTop w:val="0"/>
          <w:marBottom w:val="0"/>
          <w:divBdr>
            <w:top w:val="none" w:sz="0" w:space="0" w:color="auto"/>
            <w:left w:val="none" w:sz="0" w:space="0" w:color="auto"/>
            <w:bottom w:val="none" w:sz="0" w:space="0" w:color="auto"/>
            <w:right w:val="none" w:sz="0" w:space="0" w:color="auto"/>
          </w:divBdr>
          <w:divsChild>
            <w:div w:id="13121689">
              <w:marLeft w:val="0"/>
              <w:marRight w:val="0"/>
              <w:marTop w:val="0"/>
              <w:marBottom w:val="0"/>
              <w:divBdr>
                <w:top w:val="none" w:sz="0" w:space="0" w:color="auto"/>
                <w:left w:val="none" w:sz="0" w:space="0" w:color="auto"/>
                <w:bottom w:val="none" w:sz="0" w:space="0" w:color="auto"/>
                <w:right w:val="none" w:sz="0" w:space="0" w:color="auto"/>
              </w:divBdr>
            </w:div>
            <w:div w:id="51930159">
              <w:marLeft w:val="0"/>
              <w:marRight w:val="0"/>
              <w:marTop w:val="0"/>
              <w:marBottom w:val="0"/>
              <w:divBdr>
                <w:top w:val="none" w:sz="0" w:space="0" w:color="auto"/>
                <w:left w:val="none" w:sz="0" w:space="0" w:color="auto"/>
                <w:bottom w:val="none" w:sz="0" w:space="0" w:color="auto"/>
                <w:right w:val="none" w:sz="0" w:space="0" w:color="auto"/>
              </w:divBdr>
            </w:div>
            <w:div w:id="90586448">
              <w:marLeft w:val="0"/>
              <w:marRight w:val="0"/>
              <w:marTop w:val="0"/>
              <w:marBottom w:val="0"/>
              <w:divBdr>
                <w:top w:val="none" w:sz="0" w:space="0" w:color="auto"/>
                <w:left w:val="none" w:sz="0" w:space="0" w:color="auto"/>
                <w:bottom w:val="none" w:sz="0" w:space="0" w:color="auto"/>
                <w:right w:val="none" w:sz="0" w:space="0" w:color="auto"/>
              </w:divBdr>
            </w:div>
            <w:div w:id="105277506">
              <w:marLeft w:val="0"/>
              <w:marRight w:val="0"/>
              <w:marTop w:val="0"/>
              <w:marBottom w:val="0"/>
              <w:divBdr>
                <w:top w:val="none" w:sz="0" w:space="0" w:color="auto"/>
                <w:left w:val="none" w:sz="0" w:space="0" w:color="auto"/>
                <w:bottom w:val="none" w:sz="0" w:space="0" w:color="auto"/>
                <w:right w:val="none" w:sz="0" w:space="0" w:color="auto"/>
              </w:divBdr>
            </w:div>
            <w:div w:id="162404730">
              <w:marLeft w:val="0"/>
              <w:marRight w:val="0"/>
              <w:marTop w:val="0"/>
              <w:marBottom w:val="0"/>
              <w:divBdr>
                <w:top w:val="none" w:sz="0" w:space="0" w:color="auto"/>
                <w:left w:val="none" w:sz="0" w:space="0" w:color="auto"/>
                <w:bottom w:val="none" w:sz="0" w:space="0" w:color="auto"/>
                <w:right w:val="none" w:sz="0" w:space="0" w:color="auto"/>
              </w:divBdr>
            </w:div>
            <w:div w:id="187186861">
              <w:marLeft w:val="0"/>
              <w:marRight w:val="0"/>
              <w:marTop w:val="0"/>
              <w:marBottom w:val="0"/>
              <w:divBdr>
                <w:top w:val="none" w:sz="0" w:space="0" w:color="auto"/>
                <w:left w:val="none" w:sz="0" w:space="0" w:color="auto"/>
                <w:bottom w:val="none" w:sz="0" w:space="0" w:color="auto"/>
                <w:right w:val="none" w:sz="0" w:space="0" w:color="auto"/>
              </w:divBdr>
            </w:div>
            <w:div w:id="220480203">
              <w:marLeft w:val="0"/>
              <w:marRight w:val="0"/>
              <w:marTop w:val="0"/>
              <w:marBottom w:val="0"/>
              <w:divBdr>
                <w:top w:val="none" w:sz="0" w:space="0" w:color="auto"/>
                <w:left w:val="none" w:sz="0" w:space="0" w:color="auto"/>
                <w:bottom w:val="none" w:sz="0" w:space="0" w:color="auto"/>
                <w:right w:val="none" w:sz="0" w:space="0" w:color="auto"/>
              </w:divBdr>
            </w:div>
            <w:div w:id="272708462">
              <w:marLeft w:val="0"/>
              <w:marRight w:val="0"/>
              <w:marTop w:val="0"/>
              <w:marBottom w:val="0"/>
              <w:divBdr>
                <w:top w:val="none" w:sz="0" w:space="0" w:color="auto"/>
                <w:left w:val="none" w:sz="0" w:space="0" w:color="auto"/>
                <w:bottom w:val="none" w:sz="0" w:space="0" w:color="auto"/>
                <w:right w:val="none" w:sz="0" w:space="0" w:color="auto"/>
              </w:divBdr>
            </w:div>
            <w:div w:id="342637145">
              <w:marLeft w:val="0"/>
              <w:marRight w:val="0"/>
              <w:marTop w:val="0"/>
              <w:marBottom w:val="0"/>
              <w:divBdr>
                <w:top w:val="none" w:sz="0" w:space="0" w:color="auto"/>
                <w:left w:val="none" w:sz="0" w:space="0" w:color="auto"/>
                <w:bottom w:val="none" w:sz="0" w:space="0" w:color="auto"/>
                <w:right w:val="none" w:sz="0" w:space="0" w:color="auto"/>
              </w:divBdr>
            </w:div>
            <w:div w:id="346909732">
              <w:marLeft w:val="0"/>
              <w:marRight w:val="0"/>
              <w:marTop w:val="0"/>
              <w:marBottom w:val="0"/>
              <w:divBdr>
                <w:top w:val="none" w:sz="0" w:space="0" w:color="auto"/>
                <w:left w:val="none" w:sz="0" w:space="0" w:color="auto"/>
                <w:bottom w:val="none" w:sz="0" w:space="0" w:color="auto"/>
                <w:right w:val="none" w:sz="0" w:space="0" w:color="auto"/>
              </w:divBdr>
            </w:div>
            <w:div w:id="553277246">
              <w:marLeft w:val="0"/>
              <w:marRight w:val="0"/>
              <w:marTop w:val="0"/>
              <w:marBottom w:val="0"/>
              <w:divBdr>
                <w:top w:val="none" w:sz="0" w:space="0" w:color="auto"/>
                <w:left w:val="none" w:sz="0" w:space="0" w:color="auto"/>
                <w:bottom w:val="none" w:sz="0" w:space="0" w:color="auto"/>
                <w:right w:val="none" w:sz="0" w:space="0" w:color="auto"/>
              </w:divBdr>
            </w:div>
            <w:div w:id="632978319">
              <w:marLeft w:val="0"/>
              <w:marRight w:val="0"/>
              <w:marTop w:val="0"/>
              <w:marBottom w:val="0"/>
              <w:divBdr>
                <w:top w:val="none" w:sz="0" w:space="0" w:color="auto"/>
                <w:left w:val="none" w:sz="0" w:space="0" w:color="auto"/>
                <w:bottom w:val="none" w:sz="0" w:space="0" w:color="auto"/>
                <w:right w:val="none" w:sz="0" w:space="0" w:color="auto"/>
              </w:divBdr>
            </w:div>
            <w:div w:id="636373856">
              <w:marLeft w:val="0"/>
              <w:marRight w:val="0"/>
              <w:marTop w:val="0"/>
              <w:marBottom w:val="0"/>
              <w:divBdr>
                <w:top w:val="none" w:sz="0" w:space="0" w:color="auto"/>
                <w:left w:val="none" w:sz="0" w:space="0" w:color="auto"/>
                <w:bottom w:val="none" w:sz="0" w:space="0" w:color="auto"/>
                <w:right w:val="none" w:sz="0" w:space="0" w:color="auto"/>
              </w:divBdr>
            </w:div>
            <w:div w:id="722676112">
              <w:marLeft w:val="0"/>
              <w:marRight w:val="0"/>
              <w:marTop w:val="0"/>
              <w:marBottom w:val="0"/>
              <w:divBdr>
                <w:top w:val="none" w:sz="0" w:space="0" w:color="auto"/>
                <w:left w:val="none" w:sz="0" w:space="0" w:color="auto"/>
                <w:bottom w:val="none" w:sz="0" w:space="0" w:color="auto"/>
                <w:right w:val="none" w:sz="0" w:space="0" w:color="auto"/>
              </w:divBdr>
            </w:div>
            <w:div w:id="872769783">
              <w:marLeft w:val="0"/>
              <w:marRight w:val="0"/>
              <w:marTop w:val="0"/>
              <w:marBottom w:val="0"/>
              <w:divBdr>
                <w:top w:val="none" w:sz="0" w:space="0" w:color="auto"/>
                <w:left w:val="none" w:sz="0" w:space="0" w:color="auto"/>
                <w:bottom w:val="none" w:sz="0" w:space="0" w:color="auto"/>
                <w:right w:val="none" w:sz="0" w:space="0" w:color="auto"/>
              </w:divBdr>
            </w:div>
            <w:div w:id="928270984">
              <w:marLeft w:val="0"/>
              <w:marRight w:val="0"/>
              <w:marTop w:val="0"/>
              <w:marBottom w:val="0"/>
              <w:divBdr>
                <w:top w:val="none" w:sz="0" w:space="0" w:color="auto"/>
                <w:left w:val="none" w:sz="0" w:space="0" w:color="auto"/>
                <w:bottom w:val="none" w:sz="0" w:space="0" w:color="auto"/>
                <w:right w:val="none" w:sz="0" w:space="0" w:color="auto"/>
              </w:divBdr>
            </w:div>
            <w:div w:id="1026440600">
              <w:marLeft w:val="0"/>
              <w:marRight w:val="0"/>
              <w:marTop w:val="0"/>
              <w:marBottom w:val="0"/>
              <w:divBdr>
                <w:top w:val="none" w:sz="0" w:space="0" w:color="auto"/>
                <w:left w:val="none" w:sz="0" w:space="0" w:color="auto"/>
                <w:bottom w:val="none" w:sz="0" w:space="0" w:color="auto"/>
                <w:right w:val="none" w:sz="0" w:space="0" w:color="auto"/>
              </w:divBdr>
            </w:div>
            <w:div w:id="1063915546">
              <w:marLeft w:val="0"/>
              <w:marRight w:val="0"/>
              <w:marTop w:val="0"/>
              <w:marBottom w:val="0"/>
              <w:divBdr>
                <w:top w:val="none" w:sz="0" w:space="0" w:color="auto"/>
                <w:left w:val="none" w:sz="0" w:space="0" w:color="auto"/>
                <w:bottom w:val="none" w:sz="0" w:space="0" w:color="auto"/>
                <w:right w:val="none" w:sz="0" w:space="0" w:color="auto"/>
              </w:divBdr>
            </w:div>
            <w:div w:id="1086458768">
              <w:marLeft w:val="0"/>
              <w:marRight w:val="0"/>
              <w:marTop w:val="0"/>
              <w:marBottom w:val="0"/>
              <w:divBdr>
                <w:top w:val="none" w:sz="0" w:space="0" w:color="auto"/>
                <w:left w:val="none" w:sz="0" w:space="0" w:color="auto"/>
                <w:bottom w:val="none" w:sz="0" w:space="0" w:color="auto"/>
                <w:right w:val="none" w:sz="0" w:space="0" w:color="auto"/>
              </w:divBdr>
            </w:div>
            <w:div w:id="1126195572">
              <w:marLeft w:val="0"/>
              <w:marRight w:val="0"/>
              <w:marTop w:val="0"/>
              <w:marBottom w:val="0"/>
              <w:divBdr>
                <w:top w:val="none" w:sz="0" w:space="0" w:color="auto"/>
                <w:left w:val="none" w:sz="0" w:space="0" w:color="auto"/>
                <w:bottom w:val="none" w:sz="0" w:space="0" w:color="auto"/>
                <w:right w:val="none" w:sz="0" w:space="0" w:color="auto"/>
              </w:divBdr>
            </w:div>
            <w:div w:id="1152256508">
              <w:marLeft w:val="0"/>
              <w:marRight w:val="0"/>
              <w:marTop w:val="0"/>
              <w:marBottom w:val="0"/>
              <w:divBdr>
                <w:top w:val="none" w:sz="0" w:space="0" w:color="auto"/>
                <w:left w:val="none" w:sz="0" w:space="0" w:color="auto"/>
                <w:bottom w:val="none" w:sz="0" w:space="0" w:color="auto"/>
                <w:right w:val="none" w:sz="0" w:space="0" w:color="auto"/>
              </w:divBdr>
            </w:div>
            <w:div w:id="1215119904">
              <w:marLeft w:val="0"/>
              <w:marRight w:val="0"/>
              <w:marTop w:val="0"/>
              <w:marBottom w:val="0"/>
              <w:divBdr>
                <w:top w:val="none" w:sz="0" w:space="0" w:color="auto"/>
                <w:left w:val="none" w:sz="0" w:space="0" w:color="auto"/>
                <w:bottom w:val="none" w:sz="0" w:space="0" w:color="auto"/>
                <w:right w:val="none" w:sz="0" w:space="0" w:color="auto"/>
              </w:divBdr>
            </w:div>
            <w:div w:id="1259363235">
              <w:marLeft w:val="0"/>
              <w:marRight w:val="0"/>
              <w:marTop w:val="0"/>
              <w:marBottom w:val="0"/>
              <w:divBdr>
                <w:top w:val="none" w:sz="0" w:space="0" w:color="auto"/>
                <w:left w:val="none" w:sz="0" w:space="0" w:color="auto"/>
                <w:bottom w:val="none" w:sz="0" w:space="0" w:color="auto"/>
                <w:right w:val="none" w:sz="0" w:space="0" w:color="auto"/>
              </w:divBdr>
            </w:div>
            <w:div w:id="1394234147">
              <w:marLeft w:val="0"/>
              <w:marRight w:val="0"/>
              <w:marTop w:val="0"/>
              <w:marBottom w:val="0"/>
              <w:divBdr>
                <w:top w:val="none" w:sz="0" w:space="0" w:color="auto"/>
                <w:left w:val="none" w:sz="0" w:space="0" w:color="auto"/>
                <w:bottom w:val="none" w:sz="0" w:space="0" w:color="auto"/>
                <w:right w:val="none" w:sz="0" w:space="0" w:color="auto"/>
              </w:divBdr>
            </w:div>
            <w:div w:id="1420519337">
              <w:marLeft w:val="0"/>
              <w:marRight w:val="0"/>
              <w:marTop w:val="0"/>
              <w:marBottom w:val="0"/>
              <w:divBdr>
                <w:top w:val="none" w:sz="0" w:space="0" w:color="auto"/>
                <w:left w:val="none" w:sz="0" w:space="0" w:color="auto"/>
                <w:bottom w:val="none" w:sz="0" w:space="0" w:color="auto"/>
                <w:right w:val="none" w:sz="0" w:space="0" w:color="auto"/>
              </w:divBdr>
            </w:div>
            <w:div w:id="1581985437">
              <w:marLeft w:val="0"/>
              <w:marRight w:val="0"/>
              <w:marTop w:val="0"/>
              <w:marBottom w:val="0"/>
              <w:divBdr>
                <w:top w:val="none" w:sz="0" w:space="0" w:color="auto"/>
                <w:left w:val="none" w:sz="0" w:space="0" w:color="auto"/>
                <w:bottom w:val="none" w:sz="0" w:space="0" w:color="auto"/>
                <w:right w:val="none" w:sz="0" w:space="0" w:color="auto"/>
              </w:divBdr>
            </w:div>
            <w:div w:id="1650669845">
              <w:marLeft w:val="0"/>
              <w:marRight w:val="0"/>
              <w:marTop w:val="0"/>
              <w:marBottom w:val="0"/>
              <w:divBdr>
                <w:top w:val="none" w:sz="0" w:space="0" w:color="auto"/>
                <w:left w:val="none" w:sz="0" w:space="0" w:color="auto"/>
                <w:bottom w:val="none" w:sz="0" w:space="0" w:color="auto"/>
                <w:right w:val="none" w:sz="0" w:space="0" w:color="auto"/>
              </w:divBdr>
            </w:div>
            <w:div w:id="1685397470">
              <w:marLeft w:val="0"/>
              <w:marRight w:val="0"/>
              <w:marTop w:val="0"/>
              <w:marBottom w:val="0"/>
              <w:divBdr>
                <w:top w:val="none" w:sz="0" w:space="0" w:color="auto"/>
                <w:left w:val="none" w:sz="0" w:space="0" w:color="auto"/>
                <w:bottom w:val="none" w:sz="0" w:space="0" w:color="auto"/>
                <w:right w:val="none" w:sz="0" w:space="0" w:color="auto"/>
              </w:divBdr>
            </w:div>
            <w:div w:id="1724907708">
              <w:marLeft w:val="0"/>
              <w:marRight w:val="0"/>
              <w:marTop w:val="0"/>
              <w:marBottom w:val="0"/>
              <w:divBdr>
                <w:top w:val="none" w:sz="0" w:space="0" w:color="auto"/>
                <w:left w:val="none" w:sz="0" w:space="0" w:color="auto"/>
                <w:bottom w:val="none" w:sz="0" w:space="0" w:color="auto"/>
                <w:right w:val="none" w:sz="0" w:space="0" w:color="auto"/>
              </w:divBdr>
            </w:div>
            <w:div w:id="1810442741">
              <w:marLeft w:val="0"/>
              <w:marRight w:val="0"/>
              <w:marTop w:val="0"/>
              <w:marBottom w:val="0"/>
              <w:divBdr>
                <w:top w:val="none" w:sz="0" w:space="0" w:color="auto"/>
                <w:left w:val="none" w:sz="0" w:space="0" w:color="auto"/>
                <w:bottom w:val="none" w:sz="0" w:space="0" w:color="auto"/>
                <w:right w:val="none" w:sz="0" w:space="0" w:color="auto"/>
              </w:divBdr>
            </w:div>
            <w:div w:id="1843817186">
              <w:marLeft w:val="0"/>
              <w:marRight w:val="0"/>
              <w:marTop w:val="0"/>
              <w:marBottom w:val="0"/>
              <w:divBdr>
                <w:top w:val="none" w:sz="0" w:space="0" w:color="auto"/>
                <w:left w:val="none" w:sz="0" w:space="0" w:color="auto"/>
                <w:bottom w:val="none" w:sz="0" w:space="0" w:color="auto"/>
                <w:right w:val="none" w:sz="0" w:space="0" w:color="auto"/>
              </w:divBdr>
            </w:div>
            <w:div w:id="1946419563">
              <w:marLeft w:val="0"/>
              <w:marRight w:val="0"/>
              <w:marTop w:val="0"/>
              <w:marBottom w:val="0"/>
              <w:divBdr>
                <w:top w:val="none" w:sz="0" w:space="0" w:color="auto"/>
                <w:left w:val="none" w:sz="0" w:space="0" w:color="auto"/>
                <w:bottom w:val="none" w:sz="0" w:space="0" w:color="auto"/>
                <w:right w:val="none" w:sz="0" w:space="0" w:color="auto"/>
              </w:divBdr>
            </w:div>
            <w:div w:id="2014794381">
              <w:marLeft w:val="0"/>
              <w:marRight w:val="0"/>
              <w:marTop w:val="0"/>
              <w:marBottom w:val="0"/>
              <w:divBdr>
                <w:top w:val="none" w:sz="0" w:space="0" w:color="auto"/>
                <w:left w:val="none" w:sz="0" w:space="0" w:color="auto"/>
                <w:bottom w:val="none" w:sz="0" w:space="0" w:color="auto"/>
                <w:right w:val="none" w:sz="0" w:space="0" w:color="auto"/>
              </w:divBdr>
            </w:div>
            <w:div w:id="2020157524">
              <w:marLeft w:val="0"/>
              <w:marRight w:val="0"/>
              <w:marTop w:val="0"/>
              <w:marBottom w:val="0"/>
              <w:divBdr>
                <w:top w:val="none" w:sz="0" w:space="0" w:color="auto"/>
                <w:left w:val="none" w:sz="0" w:space="0" w:color="auto"/>
                <w:bottom w:val="none" w:sz="0" w:space="0" w:color="auto"/>
                <w:right w:val="none" w:sz="0" w:space="0" w:color="auto"/>
              </w:divBdr>
            </w:div>
            <w:div w:id="2030370933">
              <w:marLeft w:val="0"/>
              <w:marRight w:val="0"/>
              <w:marTop w:val="0"/>
              <w:marBottom w:val="0"/>
              <w:divBdr>
                <w:top w:val="none" w:sz="0" w:space="0" w:color="auto"/>
                <w:left w:val="none" w:sz="0" w:space="0" w:color="auto"/>
                <w:bottom w:val="none" w:sz="0" w:space="0" w:color="auto"/>
                <w:right w:val="none" w:sz="0" w:space="0" w:color="auto"/>
              </w:divBdr>
            </w:div>
            <w:div w:id="2065136438">
              <w:marLeft w:val="0"/>
              <w:marRight w:val="0"/>
              <w:marTop w:val="0"/>
              <w:marBottom w:val="0"/>
              <w:divBdr>
                <w:top w:val="none" w:sz="0" w:space="0" w:color="auto"/>
                <w:left w:val="none" w:sz="0" w:space="0" w:color="auto"/>
                <w:bottom w:val="none" w:sz="0" w:space="0" w:color="auto"/>
                <w:right w:val="none" w:sz="0" w:space="0" w:color="auto"/>
              </w:divBdr>
            </w:div>
            <w:div w:id="2082679668">
              <w:marLeft w:val="0"/>
              <w:marRight w:val="0"/>
              <w:marTop w:val="0"/>
              <w:marBottom w:val="0"/>
              <w:divBdr>
                <w:top w:val="none" w:sz="0" w:space="0" w:color="auto"/>
                <w:left w:val="none" w:sz="0" w:space="0" w:color="auto"/>
                <w:bottom w:val="none" w:sz="0" w:space="0" w:color="auto"/>
                <w:right w:val="none" w:sz="0" w:space="0" w:color="auto"/>
              </w:divBdr>
            </w:div>
            <w:div w:id="2095930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7762852">
      <w:bodyDiv w:val="1"/>
      <w:marLeft w:val="0"/>
      <w:marRight w:val="0"/>
      <w:marTop w:val="0"/>
      <w:marBottom w:val="0"/>
      <w:divBdr>
        <w:top w:val="none" w:sz="0" w:space="0" w:color="auto"/>
        <w:left w:val="none" w:sz="0" w:space="0" w:color="auto"/>
        <w:bottom w:val="none" w:sz="0" w:space="0" w:color="auto"/>
        <w:right w:val="none" w:sz="0" w:space="0" w:color="auto"/>
      </w:divBdr>
    </w:div>
    <w:div w:id="567806180">
      <w:bodyDiv w:val="1"/>
      <w:marLeft w:val="0"/>
      <w:marRight w:val="0"/>
      <w:marTop w:val="0"/>
      <w:marBottom w:val="0"/>
      <w:divBdr>
        <w:top w:val="none" w:sz="0" w:space="0" w:color="auto"/>
        <w:left w:val="none" w:sz="0" w:space="0" w:color="auto"/>
        <w:bottom w:val="none" w:sz="0" w:space="0" w:color="auto"/>
        <w:right w:val="none" w:sz="0" w:space="0" w:color="auto"/>
      </w:divBdr>
    </w:div>
    <w:div w:id="570190976">
      <w:bodyDiv w:val="1"/>
      <w:marLeft w:val="0"/>
      <w:marRight w:val="0"/>
      <w:marTop w:val="0"/>
      <w:marBottom w:val="0"/>
      <w:divBdr>
        <w:top w:val="none" w:sz="0" w:space="0" w:color="auto"/>
        <w:left w:val="none" w:sz="0" w:space="0" w:color="auto"/>
        <w:bottom w:val="none" w:sz="0" w:space="0" w:color="auto"/>
        <w:right w:val="none" w:sz="0" w:space="0" w:color="auto"/>
      </w:divBdr>
    </w:div>
    <w:div w:id="572545028">
      <w:bodyDiv w:val="1"/>
      <w:marLeft w:val="0"/>
      <w:marRight w:val="0"/>
      <w:marTop w:val="0"/>
      <w:marBottom w:val="0"/>
      <w:divBdr>
        <w:top w:val="none" w:sz="0" w:space="0" w:color="auto"/>
        <w:left w:val="none" w:sz="0" w:space="0" w:color="auto"/>
        <w:bottom w:val="none" w:sz="0" w:space="0" w:color="auto"/>
        <w:right w:val="none" w:sz="0" w:space="0" w:color="auto"/>
      </w:divBdr>
    </w:div>
    <w:div w:id="572855222">
      <w:bodyDiv w:val="1"/>
      <w:marLeft w:val="0"/>
      <w:marRight w:val="0"/>
      <w:marTop w:val="0"/>
      <w:marBottom w:val="0"/>
      <w:divBdr>
        <w:top w:val="none" w:sz="0" w:space="0" w:color="auto"/>
        <w:left w:val="none" w:sz="0" w:space="0" w:color="auto"/>
        <w:bottom w:val="none" w:sz="0" w:space="0" w:color="auto"/>
        <w:right w:val="none" w:sz="0" w:space="0" w:color="auto"/>
      </w:divBdr>
      <w:divsChild>
        <w:div w:id="52850653">
          <w:marLeft w:val="0"/>
          <w:marRight w:val="0"/>
          <w:marTop w:val="0"/>
          <w:marBottom w:val="0"/>
          <w:divBdr>
            <w:top w:val="none" w:sz="0" w:space="0" w:color="auto"/>
            <w:left w:val="none" w:sz="0" w:space="0" w:color="auto"/>
            <w:bottom w:val="none" w:sz="0" w:space="0" w:color="auto"/>
            <w:right w:val="none" w:sz="0" w:space="0" w:color="auto"/>
          </w:divBdr>
          <w:divsChild>
            <w:div w:id="20785590">
              <w:marLeft w:val="0"/>
              <w:marRight w:val="0"/>
              <w:marTop w:val="0"/>
              <w:marBottom w:val="0"/>
              <w:divBdr>
                <w:top w:val="none" w:sz="0" w:space="0" w:color="auto"/>
                <w:left w:val="none" w:sz="0" w:space="0" w:color="auto"/>
                <w:bottom w:val="none" w:sz="0" w:space="0" w:color="auto"/>
                <w:right w:val="none" w:sz="0" w:space="0" w:color="auto"/>
              </w:divBdr>
            </w:div>
            <w:div w:id="1279028557">
              <w:marLeft w:val="0"/>
              <w:marRight w:val="0"/>
              <w:marTop w:val="0"/>
              <w:marBottom w:val="0"/>
              <w:divBdr>
                <w:top w:val="none" w:sz="0" w:space="0" w:color="auto"/>
                <w:left w:val="none" w:sz="0" w:space="0" w:color="auto"/>
                <w:bottom w:val="none" w:sz="0" w:space="0" w:color="auto"/>
                <w:right w:val="none" w:sz="0" w:space="0" w:color="auto"/>
              </w:divBdr>
              <w:divsChild>
                <w:div w:id="1455439521">
                  <w:marLeft w:val="0"/>
                  <w:marRight w:val="0"/>
                  <w:marTop w:val="0"/>
                  <w:marBottom w:val="0"/>
                  <w:divBdr>
                    <w:top w:val="none" w:sz="0" w:space="0" w:color="auto"/>
                    <w:left w:val="none" w:sz="0" w:space="0" w:color="auto"/>
                    <w:bottom w:val="none" w:sz="0" w:space="0" w:color="auto"/>
                    <w:right w:val="none" w:sz="0" w:space="0" w:color="auto"/>
                  </w:divBdr>
                  <w:divsChild>
                    <w:div w:id="98462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518681">
              <w:marLeft w:val="0"/>
              <w:marRight w:val="0"/>
              <w:marTop w:val="0"/>
              <w:marBottom w:val="0"/>
              <w:divBdr>
                <w:top w:val="none" w:sz="0" w:space="0" w:color="auto"/>
                <w:left w:val="none" w:sz="0" w:space="0" w:color="auto"/>
                <w:bottom w:val="none" w:sz="0" w:space="0" w:color="auto"/>
                <w:right w:val="none" w:sz="0" w:space="0" w:color="auto"/>
              </w:divBdr>
            </w:div>
          </w:divsChild>
        </w:div>
        <w:div w:id="87432029">
          <w:marLeft w:val="0"/>
          <w:marRight w:val="0"/>
          <w:marTop w:val="0"/>
          <w:marBottom w:val="0"/>
          <w:divBdr>
            <w:top w:val="none" w:sz="0" w:space="0" w:color="auto"/>
            <w:left w:val="none" w:sz="0" w:space="0" w:color="auto"/>
            <w:bottom w:val="none" w:sz="0" w:space="0" w:color="auto"/>
            <w:right w:val="none" w:sz="0" w:space="0" w:color="auto"/>
          </w:divBdr>
          <w:divsChild>
            <w:div w:id="1560019708">
              <w:marLeft w:val="0"/>
              <w:marRight w:val="0"/>
              <w:marTop w:val="0"/>
              <w:marBottom w:val="0"/>
              <w:divBdr>
                <w:top w:val="none" w:sz="0" w:space="0" w:color="auto"/>
                <w:left w:val="none" w:sz="0" w:space="0" w:color="auto"/>
                <w:bottom w:val="none" w:sz="0" w:space="0" w:color="auto"/>
                <w:right w:val="none" w:sz="0" w:space="0" w:color="auto"/>
              </w:divBdr>
            </w:div>
          </w:divsChild>
        </w:div>
        <w:div w:id="469634937">
          <w:marLeft w:val="0"/>
          <w:marRight w:val="0"/>
          <w:marTop w:val="0"/>
          <w:marBottom w:val="0"/>
          <w:divBdr>
            <w:top w:val="none" w:sz="0" w:space="0" w:color="auto"/>
            <w:left w:val="none" w:sz="0" w:space="0" w:color="auto"/>
            <w:bottom w:val="none" w:sz="0" w:space="0" w:color="auto"/>
            <w:right w:val="none" w:sz="0" w:space="0" w:color="auto"/>
          </w:divBdr>
          <w:divsChild>
            <w:div w:id="1868566847">
              <w:marLeft w:val="0"/>
              <w:marRight w:val="0"/>
              <w:marTop w:val="0"/>
              <w:marBottom w:val="0"/>
              <w:divBdr>
                <w:top w:val="none" w:sz="0" w:space="0" w:color="auto"/>
                <w:left w:val="none" w:sz="0" w:space="0" w:color="auto"/>
                <w:bottom w:val="none" w:sz="0" w:space="0" w:color="auto"/>
                <w:right w:val="none" w:sz="0" w:space="0" w:color="auto"/>
              </w:divBdr>
            </w:div>
          </w:divsChild>
        </w:div>
        <w:div w:id="811140104">
          <w:marLeft w:val="0"/>
          <w:marRight w:val="0"/>
          <w:marTop w:val="0"/>
          <w:marBottom w:val="0"/>
          <w:divBdr>
            <w:top w:val="none" w:sz="0" w:space="0" w:color="auto"/>
            <w:left w:val="none" w:sz="0" w:space="0" w:color="auto"/>
            <w:bottom w:val="none" w:sz="0" w:space="0" w:color="auto"/>
            <w:right w:val="none" w:sz="0" w:space="0" w:color="auto"/>
          </w:divBdr>
          <w:divsChild>
            <w:div w:id="922958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3471467">
      <w:bodyDiv w:val="1"/>
      <w:marLeft w:val="0"/>
      <w:marRight w:val="0"/>
      <w:marTop w:val="0"/>
      <w:marBottom w:val="0"/>
      <w:divBdr>
        <w:top w:val="none" w:sz="0" w:space="0" w:color="auto"/>
        <w:left w:val="none" w:sz="0" w:space="0" w:color="auto"/>
        <w:bottom w:val="none" w:sz="0" w:space="0" w:color="auto"/>
        <w:right w:val="none" w:sz="0" w:space="0" w:color="auto"/>
      </w:divBdr>
    </w:div>
    <w:div w:id="576284178">
      <w:bodyDiv w:val="1"/>
      <w:marLeft w:val="0"/>
      <w:marRight w:val="0"/>
      <w:marTop w:val="0"/>
      <w:marBottom w:val="0"/>
      <w:divBdr>
        <w:top w:val="none" w:sz="0" w:space="0" w:color="auto"/>
        <w:left w:val="none" w:sz="0" w:space="0" w:color="auto"/>
        <w:bottom w:val="none" w:sz="0" w:space="0" w:color="auto"/>
        <w:right w:val="none" w:sz="0" w:space="0" w:color="auto"/>
      </w:divBdr>
      <w:divsChild>
        <w:div w:id="799346420">
          <w:marLeft w:val="0"/>
          <w:marRight w:val="0"/>
          <w:marTop w:val="0"/>
          <w:marBottom w:val="0"/>
          <w:divBdr>
            <w:top w:val="none" w:sz="0" w:space="0" w:color="auto"/>
            <w:left w:val="none" w:sz="0" w:space="0" w:color="auto"/>
            <w:bottom w:val="none" w:sz="0" w:space="0" w:color="auto"/>
            <w:right w:val="none" w:sz="0" w:space="0" w:color="auto"/>
          </w:divBdr>
          <w:divsChild>
            <w:div w:id="1777478757">
              <w:marLeft w:val="0"/>
              <w:marRight w:val="0"/>
              <w:marTop w:val="0"/>
              <w:marBottom w:val="0"/>
              <w:divBdr>
                <w:top w:val="none" w:sz="0" w:space="0" w:color="auto"/>
                <w:left w:val="none" w:sz="0" w:space="0" w:color="auto"/>
                <w:bottom w:val="none" w:sz="0" w:space="0" w:color="auto"/>
                <w:right w:val="none" w:sz="0" w:space="0" w:color="auto"/>
              </w:divBdr>
              <w:divsChild>
                <w:div w:id="1003321378">
                  <w:marLeft w:val="0"/>
                  <w:marRight w:val="0"/>
                  <w:marTop w:val="0"/>
                  <w:marBottom w:val="0"/>
                  <w:divBdr>
                    <w:top w:val="none" w:sz="0" w:space="0" w:color="auto"/>
                    <w:left w:val="none" w:sz="0" w:space="0" w:color="auto"/>
                    <w:bottom w:val="none" w:sz="0" w:space="0" w:color="auto"/>
                    <w:right w:val="none" w:sz="0" w:space="0" w:color="auto"/>
                  </w:divBdr>
                  <w:divsChild>
                    <w:div w:id="700473129">
                      <w:marLeft w:val="0"/>
                      <w:marRight w:val="0"/>
                      <w:marTop w:val="0"/>
                      <w:marBottom w:val="0"/>
                      <w:divBdr>
                        <w:top w:val="none" w:sz="0" w:space="0" w:color="auto"/>
                        <w:left w:val="none" w:sz="0" w:space="0" w:color="auto"/>
                        <w:bottom w:val="none" w:sz="0" w:space="0" w:color="auto"/>
                        <w:right w:val="none" w:sz="0" w:space="0" w:color="auto"/>
                      </w:divBdr>
                      <w:divsChild>
                        <w:div w:id="1416515587">
                          <w:marLeft w:val="0"/>
                          <w:marRight w:val="0"/>
                          <w:marTop w:val="0"/>
                          <w:marBottom w:val="0"/>
                          <w:divBdr>
                            <w:top w:val="none" w:sz="0" w:space="0" w:color="auto"/>
                            <w:left w:val="none" w:sz="0" w:space="0" w:color="auto"/>
                            <w:bottom w:val="none" w:sz="0" w:space="0" w:color="auto"/>
                            <w:right w:val="none" w:sz="0" w:space="0" w:color="auto"/>
                          </w:divBdr>
                          <w:divsChild>
                            <w:div w:id="645858530">
                              <w:marLeft w:val="0"/>
                              <w:marRight w:val="0"/>
                              <w:marTop w:val="0"/>
                              <w:marBottom w:val="0"/>
                              <w:divBdr>
                                <w:top w:val="none" w:sz="0" w:space="0" w:color="auto"/>
                                <w:left w:val="none" w:sz="0" w:space="0" w:color="auto"/>
                                <w:bottom w:val="none" w:sz="0" w:space="0" w:color="auto"/>
                                <w:right w:val="none" w:sz="0" w:space="0" w:color="auto"/>
                              </w:divBdr>
                              <w:divsChild>
                                <w:div w:id="2101560079">
                                  <w:marLeft w:val="0"/>
                                  <w:marRight w:val="0"/>
                                  <w:marTop w:val="0"/>
                                  <w:marBottom w:val="0"/>
                                  <w:divBdr>
                                    <w:top w:val="none" w:sz="0" w:space="0" w:color="auto"/>
                                    <w:left w:val="none" w:sz="0" w:space="0" w:color="auto"/>
                                    <w:bottom w:val="none" w:sz="0" w:space="0" w:color="auto"/>
                                    <w:right w:val="none" w:sz="0" w:space="0" w:color="auto"/>
                                  </w:divBdr>
                                  <w:divsChild>
                                    <w:div w:id="1102797306">
                                      <w:marLeft w:val="0"/>
                                      <w:marRight w:val="0"/>
                                      <w:marTop w:val="0"/>
                                      <w:marBottom w:val="0"/>
                                      <w:divBdr>
                                        <w:top w:val="none" w:sz="0" w:space="0" w:color="auto"/>
                                        <w:left w:val="none" w:sz="0" w:space="0" w:color="auto"/>
                                        <w:bottom w:val="none" w:sz="0" w:space="0" w:color="auto"/>
                                        <w:right w:val="none" w:sz="0" w:space="0" w:color="auto"/>
                                      </w:divBdr>
                                      <w:divsChild>
                                        <w:div w:id="589781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84606186">
      <w:bodyDiv w:val="1"/>
      <w:marLeft w:val="0"/>
      <w:marRight w:val="0"/>
      <w:marTop w:val="0"/>
      <w:marBottom w:val="0"/>
      <w:divBdr>
        <w:top w:val="none" w:sz="0" w:space="0" w:color="auto"/>
        <w:left w:val="none" w:sz="0" w:space="0" w:color="auto"/>
        <w:bottom w:val="none" w:sz="0" w:space="0" w:color="auto"/>
        <w:right w:val="none" w:sz="0" w:space="0" w:color="auto"/>
      </w:divBdr>
      <w:divsChild>
        <w:div w:id="472138767">
          <w:marLeft w:val="0"/>
          <w:marRight w:val="0"/>
          <w:marTop w:val="0"/>
          <w:marBottom w:val="0"/>
          <w:divBdr>
            <w:top w:val="none" w:sz="0" w:space="0" w:color="auto"/>
            <w:left w:val="none" w:sz="0" w:space="0" w:color="auto"/>
            <w:bottom w:val="none" w:sz="0" w:space="0" w:color="auto"/>
            <w:right w:val="none" w:sz="0" w:space="0" w:color="auto"/>
          </w:divBdr>
          <w:divsChild>
            <w:div w:id="603264522">
              <w:marLeft w:val="0"/>
              <w:marRight w:val="0"/>
              <w:marTop w:val="0"/>
              <w:marBottom w:val="0"/>
              <w:divBdr>
                <w:top w:val="none" w:sz="0" w:space="0" w:color="auto"/>
                <w:left w:val="none" w:sz="0" w:space="0" w:color="auto"/>
                <w:bottom w:val="none" w:sz="0" w:space="0" w:color="auto"/>
                <w:right w:val="none" w:sz="0" w:space="0" w:color="auto"/>
              </w:divBdr>
              <w:divsChild>
                <w:div w:id="746536114">
                  <w:marLeft w:val="0"/>
                  <w:marRight w:val="0"/>
                  <w:marTop w:val="0"/>
                  <w:marBottom w:val="0"/>
                  <w:divBdr>
                    <w:top w:val="none" w:sz="0" w:space="0" w:color="auto"/>
                    <w:left w:val="none" w:sz="0" w:space="0" w:color="auto"/>
                    <w:bottom w:val="none" w:sz="0" w:space="0" w:color="auto"/>
                    <w:right w:val="none" w:sz="0" w:space="0" w:color="auto"/>
                  </w:divBdr>
                  <w:divsChild>
                    <w:div w:id="610095114">
                      <w:marLeft w:val="0"/>
                      <w:marRight w:val="0"/>
                      <w:marTop w:val="0"/>
                      <w:marBottom w:val="0"/>
                      <w:divBdr>
                        <w:top w:val="none" w:sz="0" w:space="0" w:color="auto"/>
                        <w:left w:val="none" w:sz="0" w:space="0" w:color="auto"/>
                        <w:bottom w:val="none" w:sz="0" w:space="0" w:color="auto"/>
                        <w:right w:val="none" w:sz="0" w:space="0" w:color="auto"/>
                      </w:divBdr>
                      <w:divsChild>
                        <w:div w:id="1120340777">
                          <w:marLeft w:val="0"/>
                          <w:marRight w:val="0"/>
                          <w:marTop w:val="0"/>
                          <w:marBottom w:val="0"/>
                          <w:divBdr>
                            <w:top w:val="none" w:sz="0" w:space="0" w:color="auto"/>
                            <w:left w:val="none" w:sz="0" w:space="0" w:color="auto"/>
                            <w:bottom w:val="none" w:sz="0" w:space="0" w:color="auto"/>
                            <w:right w:val="none" w:sz="0" w:space="0" w:color="auto"/>
                          </w:divBdr>
                          <w:divsChild>
                            <w:div w:id="1910455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8468287">
      <w:bodyDiv w:val="1"/>
      <w:marLeft w:val="0"/>
      <w:marRight w:val="0"/>
      <w:marTop w:val="0"/>
      <w:marBottom w:val="0"/>
      <w:divBdr>
        <w:top w:val="none" w:sz="0" w:space="0" w:color="auto"/>
        <w:left w:val="none" w:sz="0" w:space="0" w:color="auto"/>
        <w:bottom w:val="none" w:sz="0" w:space="0" w:color="auto"/>
        <w:right w:val="none" w:sz="0" w:space="0" w:color="auto"/>
      </w:divBdr>
    </w:div>
    <w:div w:id="590552215">
      <w:bodyDiv w:val="1"/>
      <w:marLeft w:val="0"/>
      <w:marRight w:val="0"/>
      <w:marTop w:val="0"/>
      <w:marBottom w:val="0"/>
      <w:divBdr>
        <w:top w:val="none" w:sz="0" w:space="0" w:color="auto"/>
        <w:left w:val="none" w:sz="0" w:space="0" w:color="auto"/>
        <w:bottom w:val="none" w:sz="0" w:space="0" w:color="auto"/>
        <w:right w:val="none" w:sz="0" w:space="0" w:color="auto"/>
      </w:divBdr>
    </w:div>
    <w:div w:id="601259877">
      <w:bodyDiv w:val="1"/>
      <w:marLeft w:val="0"/>
      <w:marRight w:val="0"/>
      <w:marTop w:val="0"/>
      <w:marBottom w:val="0"/>
      <w:divBdr>
        <w:top w:val="none" w:sz="0" w:space="0" w:color="auto"/>
        <w:left w:val="none" w:sz="0" w:space="0" w:color="auto"/>
        <w:bottom w:val="none" w:sz="0" w:space="0" w:color="auto"/>
        <w:right w:val="none" w:sz="0" w:space="0" w:color="auto"/>
      </w:divBdr>
    </w:div>
    <w:div w:id="603464037">
      <w:bodyDiv w:val="1"/>
      <w:marLeft w:val="0"/>
      <w:marRight w:val="0"/>
      <w:marTop w:val="0"/>
      <w:marBottom w:val="0"/>
      <w:divBdr>
        <w:top w:val="none" w:sz="0" w:space="0" w:color="auto"/>
        <w:left w:val="none" w:sz="0" w:space="0" w:color="auto"/>
        <w:bottom w:val="none" w:sz="0" w:space="0" w:color="auto"/>
        <w:right w:val="none" w:sz="0" w:space="0" w:color="auto"/>
      </w:divBdr>
    </w:div>
    <w:div w:id="603537161">
      <w:bodyDiv w:val="1"/>
      <w:marLeft w:val="0"/>
      <w:marRight w:val="0"/>
      <w:marTop w:val="0"/>
      <w:marBottom w:val="0"/>
      <w:divBdr>
        <w:top w:val="none" w:sz="0" w:space="0" w:color="auto"/>
        <w:left w:val="none" w:sz="0" w:space="0" w:color="auto"/>
        <w:bottom w:val="none" w:sz="0" w:space="0" w:color="auto"/>
        <w:right w:val="none" w:sz="0" w:space="0" w:color="auto"/>
      </w:divBdr>
      <w:divsChild>
        <w:div w:id="299505879">
          <w:marLeft w:val="0"/>
          <w:marRight w:val="0"/>
          <w:marTop w:val="0"/>
          <w:marBottom w:val="0"/>
          <w:divBdr>
            <w:top w:val="none" w:sz="0" w:space="0" w:color="auto"/>
            <w:left w:val="none" w:sz="0" w:space="0" w:color="auto"/>
            <w:bottom w:val="none" w:sz="0" w:space="0" w:color="auto"/>
            <w:right w:val="none" w:sz="0" w:space="0" w:color="auto"/>
          </w:divBdr>
          <w:divsChild>
            <w:div w:id="615529166">
              <w:marLeft w:val="0"/>
              <w:marRight w:val="0"/>
              <w:marTop w:val="0"/>
              <w:marBottom w:val="0"/>
              <w:divBdr>
                <w:top w:val="none" w:sz="0" w:space="0" w:color="auto"/>
                <w:left w:val="none" w:sz="0" w:space="0" w:color="auto"/>
                <w:bottom w:val="none" w:sz="0" w:space="0" w:color="auto"/>
                <w:right w:val="none" w:sz="0" w:space="0" w:color="auto"/>
              </w:divBdr>
              <w:divsChild>
                <w:div w:id="1303072821">
                  <w:marLeft w:val="0"/>
                  <w:marRight w:val="0"/>
                  <w:marTop w:val="0"/>
                  <w:marBottom w:val="0"/>
                  <w:divBdr>
                    <w:top w:val="none" w:sz="0" w:space="0" w:color="auto"/>
                    <w:left w:val="none" w:sz="0" w:space="0" w:color="auto"/>
                    <w:bottom w:val="none" w:sz="0" w:space="0" w:color="auto"/>
                    <w:right w:val="none" w:sz="0" w:space="0" w:color="auto"/>
                  </w:divBdr>
                  <w:divsChild>
                    <w:div w:id="561210514">
                      <w:marLeft w:val="0"/>
                      <w:marRight w:val="0"/>
                      <w:marTop w:val="0"/>
                      <w:marBottom w:val="0"/>
                      <w:divBdr>
                        <w:top w:val="none" w:sz="0" w:space="0" w:color="auto"/>
                        <w:left w:val="none" w:sz="0" w:space="0" w:color="auto"/>
                        <w:bottom w:val="none" w:sz="0" w:space="0" w:color="auto"/>
                        <w:right w:val="none" w:sz="0" w:space="0" w:color="auto"/>
                      </w:divBdr>
                      <w:divsChild>
                        <w:div w:id="796534918">
                          <w:marLeft w:val="0"/>
                          <w:marRight w:val="0"/>
                          <w:marTop w:val="0"/>
                          <w:marBottom w:val="0"/>
                          <w:divBdr>
                            <w:top w:val="none" w:sz="0" w:space="0" w:color="auto"/>
                            <w:left w:val="none" w:sz="0" w:space="0" w:color="auto"/>
                            <w:bottom w:val="none" w:sz="0" w:space="0" w:color="auto"/>
                            <w:right w:val="none" w:sz="0" w:space="0" w:color="auto"/>
                          </w:divBdr>
                          <w:divsChild>
                            <w:div w:id="1678267065">
                              <w:marLeft w:val="0"/>
                              <w:marRight w:val="0"/>
                              <w:marTop w:val="0"/>
                              <w:marBottom w:val="0"/>
                              <w:divBdr>
                                <w:top w:val="none" w:sz="0" w:space="0" w:color="auto"/>
                                <w:left w:val="none" w:sz="0" w:space="0" w:color="auto"/>
                                <w:bottom w:val="none" w:sz="0" w:space="0" w:color="auto"/>
                                <w:right w:val="none" w:sz="0" w:space="0" w:color="auto"/>
                              </w:divBdr>
                              <w:divsChild>
                                <w:div w:id="616562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2481337">
          <w:marLeft w:val="0"/>
          <w:marRight w:val="0"/>
          <w:marTop w:val="0"/>
          <w:marBottom w:val="0"/>
          <w:divBdr>
            <w:top w:val="none" w:sz="0" w:space="0" w:color="auto"/>
            <w:left w:val="none" w:sz="0" w:space="0" w:color="auto"/>
            <w:bottom w:val="none" w:sz="0" w:space="0" w:color="auto"/>
            <w:right w:val="none" w:sz="0" w:space="0" w:color="auto"/>
          </w:divBdr>
          <w:divsChild>
            <w:div w:id="570693881">
              <w:marLeft w:val="0"/>
              <w:marRight w:val="0"/>
              <w:marTop w:val="0"/>
              <w:marBottom w:val="0"/>
              <w:divBdr>
                <w:top w:val="none" w:sz="0" w:space="0" w:color="auto"/>
                <w:left w:val="none" w:sz="0" w:space="0" w:color="auto"/>
                <w:bottom w:val="none" w:sz="0" w:space="0" w:color="auto"/>
                <w:right w:val="none" w:sz="0" w:space="0" w:color="auto"/>
              </w:divBdr>
              <w:divsChild>
                <w:div w:id="433744207">
                  <w:marLeft w:val="0"/>
                  <w:marRight w:val="0"/>
                  <w:marTop w:val="0"/>
                  <w:marBottom w:val="0"/>
                  <w:divBdr>
                    <w:top w:val="none" w:sz="0" w:space="0" w:color="auto"/>
                    <w:left w:val="none" w:sz="0" w:space="0" w:color="auto"/>
                    <w:bottom w:val="none" w:sz="0" w:space="0" w:color="auto"/>
                    <w:right w:val="none" w:sz="0" w:space="0" w:color="auto"/>
                  </w:divBdr>
                  <w:divsChild>
                    <w:div w:id="944309739">
                      <w:marLeft w:val="0"/>
                      <w:marRight w:val="0"/>
                      <w:marTop w:val="0"/>
                      <w:marBottom w:val="0"/>
                      <w:divBdr>
                        <w:top w:val="none" w:sz="0" w:space="0" w:color="auto"/>
                        <w:left w:val="none" w:sz="0" w:space="0" w:color="auto"/>
                        <w:bottom w:val="none" w:sz="0" w:space="0" w:color="auto"/>
                        <w:right w:val="none" w:sz="0" w:space="0" w:color="auto"/>
                      </w:divBdr>
                      <w:divsChild>
                        <w:div w:id="1337146277">
                          <w:marLeft w:val="0"/>
                          <w:marRight w:val="0"/>
                          <w:marTop w:val="0"/>
                          <w:marBottom w:val="0"/>
                          <w:divBdr>
                            <w:top w:val="none" w:sz="0" w:space="0" w:color="auto"/>
                            <w:left w:val="none" w:sz="0" w:space="0" w:color="auto"/>
                            <w:bottom w:val="none" w:sz="0" w:space="0" w:color="auto"/>
                            <w:right w:val="none" w:sz="0" w:space="0" w:color="auto"/>
                          </w:divBdr>
                          <w:divsChild>
                            <w:div w:id="1735277027">
                              <w:marLeft w:val="0"/>
                              <w:marRight w:val="0"/>
                              <w:marTop w:val="0"/>
                              <w:marBottom w:val="0"/>
                              <w:divBdr>
                                <w:top w:val="none" w:sz="0" w:space="0" w:color="auto"/>
                                <w:left w:val="none" w:sz="0" w:space="0" w:color="auto"/>
                                <w:bottom w:val="none" w:sz="0" w:space="0" w:color="auto"/>
                                <w:right w:val="none" w:sz="0" w:space="0" w:color="auto"/>
                              </w:divBdr>
                              <w:divsChild>
                                <w:div w:id="107312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8613136">
          <w:marLeft w:val="0"/>
          <w:marRight w:val="0"/>
          <w:marTop w:val="0"/>
          <w:marBottom w:val="0"/>
          <w:divBdr>
            <w:top w:val="none" w:sz="0" w:space="0" w:color="auto"/>
            <w:left w:val="none" w:sz="0" w:space="0" w:color="auto"/>
            <w:bottom w:val="none" w:sz="0" w:space="0" w:color="auto"/>
            <w:right w:val="none" w:sz="0" w:space="0" w:color="auto"/>
          </w:divBdr>
          <w:divsChild>
            <w:div w:id="867789876">
              <w:marLeft w:val="0"/>
              <w:marRight w:val="0"/>
              <w:marTop w:val="0"/>
              <w:marBottom w:val="0"/>
              <w:divBdr>
                <w:top w:val="none" w:sz="0" w:space="0" w:color="auto"/>
                <w:left w:val="none" w:sz="0" w:space="0" w:color="auto"/>
                <w:bottom w:val="none" w:sz="0" w:space="0" w:color="auto"/>
                <w:right w:val="none" w:sz="0" w:space="0" w:color="auto"/>
              </w:divBdr>
              <w:divsChild>
                <w:div w:id="1912613031">
                  <w:marLeft w:val="0"/>
                  <w:marRight w:val="0"/>
                  <w:marTop w:val="0"/>
                  <w:marBottom w:val="0"/>
                  <w:divBdr>
                    <w:top w:val="none" w:sz="0" w:space="0" w:color="auto"/>
                    <w:left w:val="none" w:sz="0" w:space="0" w:color="auto"/>
                    <w:bottom w:val="none" w:sz="0" w:space="0" w:color="auto"/>
                    <w:right w:val="none" w:sz="0" w:space="0" w:color="auto"/>
                  </w:divBdr>
                  <w:divsChild>
                    <w:div w:id="771827791">
                      <w:marLeft w:val="0"/>
                      <w:marRight w:val="0"/>
                      <w:marTop w:val="0"/>
                      <w:marBottom w:val="0"/>
                      <w:divBdr>
                        <w:top w:val="none" w:sz="0" w:space="0" w:color="auto"/>
                        <w:left w:val="none" w:sz="0" w:space="0" w:color="auto"/>
                        <w:bottom w:val="none" w:sz="0" w:space="0" w:color="auto"/>
                        <w:right w:val="none" w:sz="0" w:space="0" w:color="auto"/>
                      </w:divBdr>
                      <w:divsChild>
                        <w:div w:id="733360206">
                          <w:marLeft w:val="0"/>
                          <w:marRight w:val="0"/>
                          <w:marTop w:val="0"/>
                          <w:marBottom w:val="0"/>
                          <w:divBdr>
                            <w:top w:val="none" w:sz="0" w:space="0" w:color="auto"/>
                            <w:left w:val="none" w:sz="0" w:space="0" w:color="auto"/>
                            <w:bottom w:val="none" w:sz="0" w:space="0" w:color="auto"/>
                            <w:right w:val="none" w:sz="0" w:space="0" w:color="auto"/>
                          </w:divBdr>
                          <w:divsChild>
                            <w:div w:id="1667706818">
                              <w:marLeft w:val="0"/>
                              <w:marRight w:val="0"/>
                              <w:marTop w:val="0"/>
                              <w:marBottom w:val="0"/>
                              <w:divBdr>
                                <w:top w:val="none" w:sz="0" w:space="0" w:color="auto"/>
                                <w:left w:val="none" w:sz="0" w:space="0" w:color="auto"/>
                                <w:bottom w:val="none" w:sz="0" w:space="0" w:color="auto"/>
                                <w:right w:val="none" w:sz="0" w:space="0" w:color="auto"/>
                              </w:divBdr>
                              <w:divsChild>
                                <w:div w:id="313918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1596046">
          <w:marLeft w:val="0"/>
          <w:marRight w:val="0"/>
          <w:marTop w:val="0"/>
          <w:marBottom w:val="0"/>
          <w:divBdr>
            <w:top w:val="none" w:sz="0" w:space="0" w:color="auto"/>
            <w:left w:val="none" w:sz="0" w:space="0" w:color="auto"/>
            <w:bottom w:val="none" w:sz="0" w:space="0" w:color="auto"/>
            <w:right w:val="none" w:sz="0" w:space="0" w:color="auto"/>
          </w:divBdr>
          <w:divsChild>
            <w:div w:id="934747349">
              <w:marLeft w:val="0"/>
              <w:marRight w:val="0"/>
              <w:marTop w:val="0"/>
              <w:marBottom w:val="0"/>
              <w:divBdr>
                <w:top w:val="none" w:sz="0" w:space="0" w:color="auto"/>
                <w:left w:val="none" w:sz="0" w:space="0" w:color="auto"/>
                <w:bottom w:val="none" w:sz="0" w:space="0" w:color="auto"/>
                <w:right w:val="none" w:sz="0" w:space="0" w:color="auto"/>
              </w:divBdr>
              <w:divsChild>
                <w:div w:id="892960581">
                  <w:marLeft w:val="0"/>
                  <w:marRight w:val="0"/>
                  <w:marTop w:val="0"/>
                  <w:marBottom w:val="0"/>
                  <w:divBdr>
                    <w:top w:val="none" w:sz="0" w:space="0" w:color="auto"/>
                    <w:left w:val="none" w:sz="0" w:space="0" w:color="auto"/>
                    <w:bottom w:val="none" w:sz="0" w:space="0" w:color="auto"/>
                    <w:right w:val="none" w:sz="0" w:space="0" w:color="auto"/>
                  </w:divBdr>
                  <w:divsChild>
                    <w:div w:id="1068386294">
                      <w:marLeft w:val="0"/>
                      <w:marRight w:val="0"/>
                      <w:marTop w:val="0"/>
                      <w:marBottom w:val="0"/>
                      <w:divBdr>
                        <w:top w:val="none" w:sz="0" w:space="0" w:color="auto"/>
                        <w:left w:val="none" w:sz="0" w:space="0" w:color="auto"/>
                        <w:bottom w:val="none" w:sz="0" w:space="0" w:color="auto"/>
                        <w:right w:val="none" w:sz="0" w:space="0" w:color="auto"/>
                      </w:divBdr>
                      <w:divsChild>
                        <w:div w:id="1202859289">
                          <w:marLeft w:val="0"/>
                          <w:marRight w:val="0"/>
                          <w:marTop w:val="0"/>
                          <w:marBottom w:val="0"/>
                          <w:divBdr>
                            <w:top w:val="none" w:sz="0" w:space="0" w:color="auto"/>
                            <w:left w:val="none" w:sz="0" w:space="0" w:color="auto"/>
                            <w:bottom w:val="none" w:sz="0" w:space="0" w:color="auto"/>
                            <w:right w:val="none" w:sz="0" w:space="0" w:color="auto"/>
                          </w:divBdr>
                          <w:divsChild>
                            <w:div w:id="755324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8736700">
          <w:marLeft w:val="0"/>
          <w:marRight w:val="0"/>
          <w:marTop w:val="0"/>
          <w:marBottom w:val="0"/>
          <w:divBdr>
            <w:top w:val="none" w:sz="0" w:space="0" w:color="auto"/>
            <w:left w:val="none" w:sz="0" w:space="0" w:color="auto"/>
            <w:bottom w:val="none" w:sz="0" w:space="0" w:color="auto"/>
            <w:right w:val="none" w:sz="0" w:space="0" w:color="auto"/>
          </w:divBdr>
          <w:divsChild>
            <w:div w:id="703597167">
              <w:marLeft w:val="0"/>
              <w:marRight w:val="0"/>
              <w:marTop w:val="0"/>
              <w:marBottom w:val="0"/>
              <w:divBdr>
                <w:top w:val="none" w:sz="0" w:space="0" w:color="auto"/>
                <w:left w:val="none" w:sz="0" w:space="0" w:color="auto"/>
                <w:bottom w:val="none" w:sz="0" w:space="0" w:color="auto"/>
                <w:right w:val="none" w:sz="0" w:space="0" w:color="auto"/>
              </w:divBdr>
              <w:divsChild>
                <w:div w:id="1072235548">
                  <w:marLeft w:val="0"/>
                  <w:marRight w:val="0"/>
                  <w:marTop w:val="0"/>
                  <w:marBottom w:val="0"/>
                  <w:divBdr>
                    <w:top w:val="none" w:sz="0" w:space="0" w:color="auto"/>
                    <w:left w:val="none" w:sz="0" w:space="0" w:color="auto"/>
                    <w:bottom w:val="none" w:sz="0" w:space="0" w:color="auto"/>
                    <w:right w:val="none" w:sz="0" w:space="0" w:color="auto"/>
                  </w:divBdr>
                  <w:divsChild>
                    <w:div w:id="711730554">
                      <w:marLeft w:val="0"/>
                      <w:marRight w:val="0"/>
                      <w:marTop w:val="0"/>
                      <w:marBottom w:val="0"/>
                      <w:divBdr>
                        <w:top w:val="none" w:sz="0" w:space="0" w:color="auto"/>
                        <w:left w:val="none" w:sz="0" w:space="0" w:color="auto"/>
                        <w:bottom w:val="none" w:sz="0" w:space="0" w:color="auto"/>
                        <w:right w:val="none" w:sz="0" w:space="0" w:color="auto"/>
                      </w:divBdr>
                      <w:divsChild>
                        <w:div w:id="1560288516">
                          <w:marLeft w:val="0"/>
                          <w:marRight w:val="0"/>
                          <w:marTop w:val="0"/>
                          <w:marBottom w:val="0"/>
                          <w:divBdr>
                            <w:top w:val="none" w:sz="0" w:space="0" w:color="auto"/>
                            <w:left w:val="none" w:sz="0" w:space="0" w:color="auto"/>
                            <w:bottom w:val="none" w:sz="0" w:space="0" w:color="auto"/>
                            <w:right w:val="none" w:sz="0" w:space="0" w:color="auto"/>
                          </w:divBdr>
                          <w:divsChild>
                            <w:div w:id="2034182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7247222">
          <w:marLeft w:val="0"/>
          <w:marRight w:val="0"/>
          <w:marTop w:val="0"/>
          <w:marBottom w:val="0"/>
          <w:divBdr>
            <w:top w:val="none" w:sz="0" w:space="0" w:color="auto"/>
            <w:left w:val="none" w:sz="0" w:space="0" w:color="auto"/>
            <w:bottom w:val="none" w:sz="0" w:space="0" w:color="auto"/>
            <w:right w:val="none" w:sz="0" w:space="0" w:color="auto"/>
          </w:divBdr>
          <w:divsChild>
            <w:div w:id="847065981">
              <w:marLeft w:val="0"/>
              <w:marRight w:val="0"/>
              <w:marTop w:val="0"/>
              <w:marBottom w:val="0"/>
              <w:divBdr>
                <w:top w:val="none" w:sz="0" w:space="0" w:color="auto"/>
                <w:left w:val="none" w:sz="0" w:space="0" w:color="auto"/>
                <w:bottom w:val="none" w:sz="0" w:space="0" w:color="auto"/>
                <w:right w:val="none" w:sz="0" w:space="0" w:color="auto"/>
              </w:divBdr>
              <w:divsChild>
                <w:div w:id="1877503659">
                  <w:marLeft w:val="0"/>
                  <w:marRight w:val="0"/>
                  <w:marTop w:val="0"/>
                  <w:marBottom w:val="0"/>
                  <w:divBdr>
                    <w:top w:val="none" w:sz="0" w:space="0" w:color="auto"/>
                    <w:left w:val="none" w:sz="0" w:space="0" w:color="auto"/>
                    <w:bottom w:val="none" w:sz="0" w:space="0" w:color="auto"/>
                    <w:right w:val="none" w:sz="0" w:space="0" w:color="auto"/>
                  </w:divBdr>
                  <w:divsChild>
                    <w:div w:id="1299341565">
                      <w:marLeft w:val="0"/>
                      <w:marRight w:val="0"/>
                      <w:marTop w:val="0"/>
                      <w:marBottom w:val="0"/>
                      <w:divBdr>
                        <w:top w:val="none" w:sz="0" w:space="0" w:color="auto"/>
                        <w:left w:val="none" w:sz="0" w:space="0" w:color="auto"/>
                        <w:bottom w:val="none" w:sz="0" w:space="0" w:color="auto"/>
                        <w:right w:val="none" w:sz="0" w:space="0" w:color="auto"/>
                      </w:divBdr>
                      <w:divsChild>
                        <w:div w:id="114715114">
                          <w:marLeft w:val="0"/>
                          <w:marRight w:val="0"/>
                          <w:marTop w:val="0"/>
                          <w:marBottom w:val="0"/>
                          <w:divBdr>
                            <w:top w:val="none" w:sz="0" w:space="0" w:color="auto"/>
                            <w:left w:val="none" w:sz="0" w:space="0" w:color="auto"/>
                            <w:bottom w:val="none" w:sz="0" w:space="0" w:color="auto"/>
                            <w:right w:val="none" w:sz="0" w:space="0" w:color="auto"/>
                          </w:divBdr>
                          <w:divsChild>
                            <w:div w:id="1361587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50450456">
          <w:marLeft w:val="0"/>
          <w:marRight w:val="0"/>
          <w:marTop w:val="0"/>
          <w:marBottom w:val="0"/>
          <w:divBdr>
            <w:top w:val="none" w:sz="0" w:space="0" w:color="auto"/>
            <w:left w:val="none" w:sz="0" w:space="0" w:color="auto"/>
            <w:bottom w:val="none" w:sz="0" w:space="0" w:color="auto"/>
            <w:right w:val="none" w:sz="0" w:space="0" w:color="auto"/>
          </w:divBdr>
          <w:divsChild>
            <w:div w:id="1290625109">
              <w:marLeft w:val="0"/>
              <w:marRight w:val="0"/>
              <w:marTop w:val="0"/>
              <w:marBottom w:val="0"/>
              <w:divBdr>
                <w:top w:val="none" w:sz="0" w:space="0" w:color="auto"/>
                <w:left w:val="none" w:sz="0" w:space="0" w:color="auto"/>
                <w:bottom w:val="none" w:sz="0" w:space="0" w:color="auto"/>
                <w:right w:val="none" w:sz="0" w:space="0" w:color="auto"/>
              </w:divBdr>
              <w:divsChild>
                <w:div w:id="1331911054">
                  <w:marLeft w:val="0"/>
                  <w:marRight w:val="0"/>
                  <w:marTop w:val="0"/>
                  <w:marBottom w:val="0"/>
                  <w:divBdr>
                    <w:top w:val="none" w:sz="0" w:space="0" w:color="auto"/>
                    <w:left w:val="none" w:sz="0" w:space="0" w:color="auto"/>
                    <w:bottom w:val="none" w:sz="0" w:space="0" w:color="auto"/>
                    <w:right w:val="none" w:sz="0" w:space="0" w:color="auto"/>
                  </w:divBdr>
                  <w:divsChild>
                    <w:div w:id="291442150">
                      <w:marLeft w:val="0"/>
                      <w:marRight w:val="0"/>
                      <w:marTop w:val="0"/>
                      <w:marBottom w:val="0"/>
                      <w:divBdr>
                        <w:top w:val="none" w:sz="0" w:space="0" w:color="auto"/>
                        <w:left w:val="none" w:sz="0" w:space="0" w:color="auto"/>
                        <w:bottom w:val="none" w:sz="0" w:space="0" w:color="auto"/>
                        <w:right w:val="none" w:sz="0" w:space="0" w:color="auto"/>
                      </w:divBdr>
                      <w:divsChild>
                        <w:div w:id="550457367">
                          <w:marLeft w:val="0"/>
                          <w:marRight w:val="0"/>
                          <w:marTop w:val="0"/>
                          <w:marBottom w:val="0"/>
                          <w:divBdr>
                            <w:top w:val="none" w:sz="0" w:space="0" w:color="auto"/>
                            <w:left w:val="none" w:sz="0" w:space="0" w:color="auto"/>
                            <w:bottom w:val="none" w:sz="0" w:space="0" w:color="auto"/>
                            <w:right w:val="none" w:sz="0" w:space="0" w:color="auto"/>
                          </w:divBdr>
                          <w:divsChild>
                            <w:div w:id="1629581501">
                              <w:marLeft w:val="0"/>
                              <w:marRight w:val="0"/>
                              <w:marTop w:val="0"/>
                              <w:marBottom w:val="0"/>
                              <w:divBdr>
                                <w:top w:val="none" w:sz="0" w:space="0" w:color="auto"/>
                                <w:left w:val="none" w:sz="0" w:space="0" w:color="auto"/>
                                <w:bottom w:val="none" w:sz="0" w:space="0" w:color="auto"/>
                                <w:right w:val="none" w:sz="0" w:space="0" w:color="auto"/>
                              </w:divBdr>
                              <w:divsChild>
                                <w:div w:id="1885752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843629">
                      <w:marLeft w:val="0"/>
                      <w:marRight w:val="0"/>
                      <w:marTop w:val="0"/>
                      <w:marBottom w:val="0"/>
                      <w:divBdr>
                        <w:top w:val="none" w:sz="0" w:space="0" w:color="auto"/>
                        <w:left w:val="none" w:sz="0" w:space="0" w:color="auto"/>
                        <w:bottom w:val="none" w:sz="0" w:space="0" w:color="auto"/>
                        <w:right w:val="none" w:sz="0" w:space="0" w:color="auto"/>
                      </w:divBdr>
                      <w:divsChild>
                        <w:div w:id="1364671474">
                          <w:marLeft w:val="0"/>
                          <w:marRight w:val="0"/>
                          <w:marTop w:val="0"/>
                          <w:marBottom w:val="0"/>
                          <w:divBdr>
                            <w:top w:val="none" w:sz="0" w:space="0" w:color="auto"/>
                            <w:left w:val="none" w:sz="0" w:space="0" w:color="auto"/>
                            <w:bottom w:val="none" w:sz="0" w:space="0" w:color="auto"/>
                            <w:right w:val="none" w:sz="0" w:space="0" w:color="auto"/>
                          </w:divBdr>
                          <w:divsChild>
                            <w:div w:id="101707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7406109">
          <w:marLeft w:val="0"/>
          <w:marRight w:val="0"/>
          <w:marTop w:val="0"/>
          <w:marBottom w:val="0"/>
          <w:divBdr>
            <w:top w:val="none" w:sz="0" w:space="0" w:color="auto"/>
            <w:left w:val="none" w:sz="0" w:space="0" w:color="auto"/>
            <w:bottom w:val="none" w:sz="0" w:space="0" w:color="auto"/>
            <w:right w:val="none" w:sz="0" w:space="0" w:color="auto"/>
          </w:divBdr>
          <w:divsChild>
            <w:div w:id="1949267535">
              <w:marLeft w:val="0"/>
              <w:marRight w:val="0"/>
              <w:marTop w:val="0"/>
              <w:marBottom w:val="0"/>
              <w:divBdr>
                <w:top w:val="none" w:sz="0" w:space="0" w:color="auto"/>
                <w:left w:val="none" w:sz="0" w:space="0" w:color="auto"/>
                <w:bottom w:val="none" w:sz="0" w:space="0" w:color="auto"/>
                <w:right w:val="none" w:sz="0" w:space="0" w:color="auto"/>
              </w:divBdr>
              <w:divsChild>
                <w:div w:id="378894441">
                  <w:marLeft w:val="0"/>
                  <w:marRight w:val="0"/>
                  <w:marTop w:val="0"/>
                  <w:marBottom w:val="0"/>
                  <w:divBdr>
                    <w:top w:val="none" w:sz="0" w:space="0" w:color="auto"/>
                    <w:left w:val="none" w:sz="0" w:space="0" w:color="auto"/>
                    <w:bottom w:val="none" w:sz="0" w:space="0" w:color="auto"/>
                    <w:right w:val="none" w:sz="0" w:space="0" w:color="auto"/>
                  </w:divBdr>
                  <w:divsChild>
                    <w:div w:id="144977717">
                      <w:marLeft w:val="0"/>
                      <w:marRight w:val="0"/>
                      <w:marTop w:val="0"/>
                      <w:marBottom w:val="0"/>
                      <w:divBdr>
                        <w:top w:val="none" w:sz="0" w:space="0" w:color="auto"/>
                        <w:left w:val="none" w:sz="0" w:space="0" w:color="auto"/>
                        <w:bottom w:val="none" w:sz="0" w:space="0" w:color="auto"/>
                        <w:right w:val="none" w:sz="0" w:space="0" w:color="auto"/>
                      </w:divBdr>
                      <w:divsChild>
                        <w:div w:id="800923654">
                          <w:marLeft w:val="0"/>
                          <w:marRight w:val="0"/>
                          <w:marTop w:val="0"/>
                          <w:marBottom w:val="0"/>
                          <w:divBdr>
                            <w:top w:val="none" w:sz="0" w:space="0" w:color="auto"/>
                            <w:left w:val="none" w:sz="0" w:space="0" w:color="auto"/>
                            <w:bottom w:val="none" w:sz="0" w:space="0" w:color="auto"/>
                            <w:right w:val="none" w:sz="0" w:space="0" w:color="auto"/>
                          </w:divBdr>
                          <w:divsChild>
                            <w:div w:id="762608733">
                              <w:marLeft w:val="0"/>
                              <w:marRight w:val="0"/>
                              <w:marTop w:val="0"/>
                              <w:marBottom w:val="0"/>
                              <w:divBdr>
                                <w:top w:val="none" w:sz="0" w:space="0" w:color="auto"/>
                                <w:left w:val="none" w:sz="0" w:space="0" w:color="auto"/>
                                <w:bottom w:val="none" w:sz="0" w:space="0" w:color="auto"/>
                                <w:right w:val="none" w:sz="0" w:space="0" w:color="auto"/>
                              </w:divBdr>
                              <w:divsChild>
                                <w:div w:id="802768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4348985">
          <w:marLeft w:val="0"/>
          <w:marRight w:val="0"/>
          <w:marTop w:val="0"/>
          <w:marBottom w:val="0"/>
          <w:divBdr>
            <w:top w:val="none" w:sz="0" w:space="0" w:color="auto"/>
            <w:left w:val="none" w:sz="0" w:space="0" w:color="auto"/>
            <w:bottom w:val="none" w:sz="0" w:space="0" w:color="auto"/>
            <w:right w:val="none" w:sz="0" w:space="0" w:color="auto"/>
          </w:divBdr>
          <w:divsChild>
            <w:div w:id="1599673574">
              <w:marLeft w:val="0"/>
              <w:marRight w:val="0"/>
              <w:marTop w:val="0"/>
              <w:marBottom w:val="0"/>
              <w:divBdr>
                <w:top w:val="none" w:sz="0" w:space="0" w:color="auto"/>
                <w:left w:val="none" w:sz="0" w:space="0" w:color="auto"/>
                <w:bottom w:val="none" w:sz="0" w:space="0" w:color="auto"/>
                <w:right w:val="none" w:sz="0" w:space="0" w:color="auto"/>
              </w:divBdr>
              <w:divsChild>
                <w:div w:id="1068191175">
                  <w:marLeft w:val="0"/>
                  <w:marRight w:val="0"/>
                  <w:marTop w:val="0"/>
                  <w:marBottom w:val="0"/>
                  <w:divBdr>
                    <w:top w:val="none" w:sz="0" w:space="0" w:color="auto"/>
                    <w:left w:val="none" w:sz="0" w:space="0" w:color="auto"/>
                    <w:bottom w:val="none" w:sz="0" w:space="0" w:color="auto"/>
                    <w:right w:val="none" w:sz="0" w:space="0" w:color="auto"/>
                  </w:divBdr>
                  <w:divsChild>
                    <w:div w:id="1552424530">
                      <w:marLeft w:val="0"/>
                      <w:marRight w:val="0"/>
                      <w:marTop w:val="0"/>
                      <w:marBottom w:val="0"/>
                      <w:divBdr>
                        <w:top w:val="none" w:sz="0" w:space="0" w:color="auto"/>
                        <w:left w:val="none" w:sz="0" w:space="0" w:color="auto"/>
                        <w:bottom w:val="none" w:sz="0" w:space="0" w:color="auto"/>
                        <w:right w:val="none" w:sz="0" w:space="0" w:color="auto"/>
                      </w:divBdr>
                      <w:divsChild>
                        <w:div w:id="1525634116">
                          <w:marLeft w:val="0"/>
                          <w:marRight w:val="0"/>
                          <w:marTop w:val="0"/>
                          <w:marBottom w:val="0"/>
                          <w:divBdr>
                            <w:top w:val="none" w:sz="0" w:space="0" w:color="auto"/>
                            <w:left w:val="none" w:sz="0" w:space="0" w:color="auto"/>
                            <w:bottom w:val="none" w:sz="0" w:space="0" w:color="auto"/>
                            <w:right w:val="none" w:sz="0" w:space="0" w:color="auto"/>
                          </w:divBdr>
                          <w:divsChild>
                            <w:div w:id="206216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6085843">
          <w:marLeft w:val="0"/>
          <w:marRight w:val="0"/>
          <w:marTop w:val="0"/>
          <w:marBottom w:val="0"/>
          <w:divBdr>
            <w:top w:val="none" w:sz="0" w:space="0" w:color="auto"/>
            <w:left w:val="none" w:sz="0" w:space="0" w:color="auto"/>
            <w:bottom w:val="none" w:sz="0" w:space="0" w:color="auto"/>
            <w:right w:val="none" w:sz="0" w:space="0" w:color="auto"/>
          </w:divBdr>
          <w:divsChild>
            <w:div w:id="1326981575">
              <w:marLeft w:val="0"/>
              <w:marRight w:val="0"/>
              <w:marTop w:val="0"/>
              <w:marBottom w:val="0"/>
              <w:divBdr>
                <w:top w:val="none" w:sz="0" w:space="0" w:color="auto"/>
                <w:left w:val="none" w:sz="0" w:space="0" w:color="auto"/>
                <w:bottom w:val="none" w:sz="0" w:space="0" w:color="auto"/>
                <w:right w:val="none" w:sz="0" w:space="0" w:color="auto"/>
              </w:divBdr>
              <w:divsChild>
                <w:div w:id="1727340688">
                  <w:marLeft w:val="0"/>
                  <w:marRight w:val="0"/>
                  <w:marTop w:val="0"/>
                  <w:marBottom w:val="0"/>
                  <w:divBdr>
                    <w:top w:val="none" w:sz="0" w:space="0" w:color="auto"/>
                    <w:left w:val="none" w:sz="0" w:space="0" w:color="auto"/>
                    <w:bottom w:val="none" w:sz="0" w:space="0" w:color="auto"/>
                    <w:right w:val="none" w:sz="0" w:space="0" w:color="auto"/>
                  </w:divBdr>
                  <w:divsChild>
                    <w:div w:id="559899614">
                      <w:marLeft w:val="0"/>
                      <w:marRight w:val="0"/>
                      <w:marTop w:val="0"/>
                      <w:marBottom w:val="0"/>
                      <w:divBdr>
                        <w:top w:val="none" w:sz="0" w:space="0" w:color="auto"/>
                        <w:left w:val="none" w:sz="0" w:space="0" w:color="auto"/>
                        <w:bottom w:val="none" w:sz="0" w:space="0" w:color="auto"/>
                        <w:right w:val="none" w:sz="0" w:space="0" w:color="auto"/>
                      </w:divBdr>
                      <w:divsChild>
                        <w:div w:id="439682763">
                          <w:marLeft w:val="0"/>
                          <w:marRight w:val="0"/>
                          <w:marTop w:val="0"/>
                          <w:marBottom w:val="0"/>
                          <w:divBdr>
                            <w:top w:val="none" w:sz="0" w:space="0" w:color="auto"/>
                            <w:left w:val="none" w:sz="0" w:space="0" w:color="auto"/>
                            <w:bottom w:val="none" w:sz="0" w:space="0" w:color="auto"/>
                            <w:right w:val="none" w:sz="0" w:space="0" w:color="auto"/>
                          </w:divBdr>
                          <w:divsChild>
                            <w:div w:id="831526450">
                              <w:marLeft w:val="0"/>
                              <w:marRight w:val="0"/>
                              <w:marTop w:val="0"/>
                              <w:marBottom w:val="0"/>
                              <w:divBdr>
                                <w:top w:val="none" w:sz="0" w:space="0" w:color="auto"/>
                                <w:left w:val="none" w:sz="0" w:space="0" w:color="auto"/>
                                <w:bottom w:val="none" w:sz="0" w:space="0" w:color="auto"/>
                                <w:right w:val="none" w:sz="0" w:space="0" w:color="auto"/>
                              </w:divBdr>
                              <w:divsChild>
                                <w:div w:id="1239553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2945823">
          <w:marLeft w:val="0"/>
          <w:marRight w:val="0"/>
          <w:marTop w:val="0"/>
          <w:marBottom w:val="0"/>
          <w:divBdr>
            <w:top w:val="none" w:sz="0" w:space="0" w:color="auto"/>
            <w:left w:val="none" w:sz="0" w:space="0" w:color="auto"/>
            <w:bottom w:val="none" w:sz="0" w:space="0" w:color="auto"/>
            <w:right w:val="none" w:sz="0" w:space="0" w:color="auto"/>
          </w:divBdr>
          <w:divsChild>
            <w:div w:id="1420441069">
              <w:marLeft w:val="0"/>
              <w:marRight w:val="0"/>
              <w:marTop w:val="0"/>
              <w:marBottom w:val="0"/>
              <w:divBdr>
                <w:top w:val="none" w:sz="0" w:space="0" w:color="auto"/>
                <w:left w:val="none" w:sz="0" w:space="0" w:color="auto"/>
                <w:bottom w:val="none" w:sz="0" w:space="0" w:color="auto"/>
                <w:right w:val="none" w:sz="0" w:space="0" w:color="auto"/>
              </w:divBdr>
              <w:divsChild>
                <w:div w:id="532117885">
                  <w:marLeft w:val="0"/>
                  <w:marRight w:val="0"/>
                  <w:marTop w:val="0"/>
                  <w:marBottom w:val="0"/>
                  <w:divBdr>
                    <w:top w:val="none" w:sz="0" w:space="0" w:color="auto"/>
                    <w:left w:val="none" w:sz="0" w:space="0" w:color="auto"/>
                    <w:bottom w:val="none" w:sz="0" w:space="0" w:color="auto"/>
                    <w:right w:val="none" w:sz="0" w:space="0" w:color="auto"/>
                  </w:divBdr>
                  <w:divsChild>
                    <w:div w:id="1631864978">
                      <w:marLeft w:val="0"/>
                      <w:marRight w:val="0"/>
                      <w:marTop w:val="0"/>
                      <w:marBottom w:val="0"/>
                      <w:divBdr>
                        <w:top w:val="none" w:sz="0" w:space="0" w:color="auto"/>
                        <w:left w:val="none" w:sz="0" w:space="0" w:color="auto"/>
                        <w:bottom w:val="none" w:sz="0" w:space="0" w:color="auto"/>
                        <w:right w:val="none" w:sz="0" w:space="0" w:color="auto"/>
                      </w:divBdr>
                      <w:divsChild>
                        <w:div w:id="360862902">
                          <w:marLeft w:val="0"/>
                          <w:marRight w:val="0"/>
                          <w:marTop w:val="0"/>
                          <w:marBottom w:val="0"/>
                          <w:divBdr>
                            <w:top w:val="none" w:sz="0" w:space="0" w:color="auto"/>
                            <w:left w:val="none" w:sz="0" w:space="0" w:color="auto"/>
                            <w:bottom w:val="none" w:sz="0" w:space="0" w:color="auto"/>
                            <w:right w:val="none" w:sz="0" w:space="0" w:color="auto"/>
                          </w:divBdr>
                          <w:divsChild>
                            <w:div w:id="1026250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8122858">
      <w:bodyDiv w:val="1"/>
      <w:marLeft w:val="0"/>
      <w:marRight w:val="0"/>
      <w:marTop w:val="0"/>
      <w:marBottom w:val="0"/>
      <w:divBdr>
        <w:top w:val="none" w:sz="0" w:space="0" w:color="auto"/>
        <w:left w:val="none" w:sz="0" w:space="0" w:color="auto"/>
        <w:bottom w:val="none" w:sz="0" w:space="0" w:color="auto"/>
        <w:right w:val="none" w:sz="0" w:space="0" w:color="auto"/>
      </w:divBdr>
    </w:div>
    <w:div w:id="609510762">
      <w:bodyDiv w:val="1"/>
      <w:marLeft w:val="0"/>
      <w:marRight w:val="0"/>
      <w:marTop w:val="0"/>
      <w:marBottom w:val="0"/>
      <w:divBdr>
        <w:top w:val="none" w:sz="0" w:space="0" w:color="auto"/>
        <w:left w:val="none" w:sz="0" w:space="0" w:color="auto"/>
        <w:bottom w:val="none" w:sz="0" w:space="0" w:color="auto"/>
        <w:right w:val="none" w:sz="0" w:space="0" w:color="auto"/>
      </w:divBdr>
      <w:divsChild>
        <w:div w:id="207104851">
          <w:marLeft w:val="0"/>
          <w:marRight w:val="0"/>
          <w:marTop w:val="0"/>
          <w:marBottom w:val="0"/>
          <w:divBdr>
            <w:top w:val="none" w:sz="0" w:space="0" w:color="auto"/>
            <w:left w:val="none" w:sz="0" w:space="0" w:color="auto"/>
            <w:bottom w:val="none" w:sz="0" w:space="0" w:color="auto"/>
            <w:right w:val="none" w:sz="0" w:space="0" w:color="auto"/>
          </w:divBdr>
          <w:divsChild>
            <w:div w:id="1642147230">
              <w:marLeft w:val="0"/>
              <w:marRight w:val="0"/>
              <w:marTop w:val="0"/>
              <w:marBottom w:val="0"/>
              <w:divBdr>
                <w:top w:val="none" w:sz="0" w:space="0" w:color="auto"/>
                <w:left w:val="none" w:sz="0" w:space="0" w:color="auto"/>
                <w:bottom w:val="none" w:sz="0" w:space="0" w:color="auto"/>
                <w:right w:val="none" w:sz="0" w:space="0" w:color="auto"/>
              </w:divBdr>
              <w:divsChild>
                <w:div w:id="109589613">
                  <w:marLeft w:val="0"/>
                  <w:marRight w:val="0"/>
                  <w:marTop w:val="0"/>
                  <w:marBottom w:val="0"/>
                  <w:divBdr>
                    <w:top w:val="none" w:sz="0" w:space="0" w:color="auto"/>
                    <w:left w:val="none" w:sz="0" w:space="0" w:color="auto"/>
                    <w:bottom w:val="none" w:sz="0" w:space="0" w:color="auto"/>
                    <w:right w:val="none" w:sz="0" w:space="0" w:color="auto"/>
                  </w:divBdr>
                  <w:divsChild>
                    <w:div w:id="2102946667">
                      <w:marLeft w:val="0"/>
                      <w:marRight w:val="0"/>
                      <w:marTop w:val="0"/>
                      <w:marBottom w:val="0"/>
                      <w:divBdr>
                        <w:top w:val="none" w:sz="0" w:space="0" w:color="auto"/>
                        <w:left w:val="none" w:sz="0" w:space="0" w:color="auto"/>
                        <w:bottom w:val="none" w:sz="0" w:space="0" w:color="auto"/>
                        <w:right w:val="none" w:sz="0" w:space="0" w:color="auto"/>
                      </w:divBdr>
                      <w:divsChild>
                        <w:div w:id="638146386">
                          <w:marLeft w:val="0"/>
                          <w:marRight w:val="0"/>
                          <w:marTop w:val="0"/>
                          <w:marBottom w:val="0"/>
                          <w:divBdr>
                            <w:top w:val="none" w:sz="0" w:space="0" w:color="auto"/>
                            <w:left w:val="none" w:sz="0" w:space="0" w:color="auto"/>
                            <w:bottom w:val="none" w:sz="0" w:space="0" w:color="auto"/>
                            <w:right w:val="none" w:sz="0" w:space="0" w:color="auto"/>
                          </w:divBdr>
                          <w:divsChild>
                            <w:div w:id="2006778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0357812">
      <w:bodyDiv w:val="1"/>
      <w:marLeft w:val="0"/>
      <w:marRight w:val="0"/>
      <w:marTop w:val="0"/>
      <w:marBottom w:val="0"/>
      <w:divBdr>
        <w:top w:val="none" w:sz="0" w:space="0" w:color="auto"/>
        <w:left w:val="none" w:sz="0" w:space="0" w:color="auto"/>
        <w:bottom w:val="none" w:sz="0" w:space="0" w:color="auto"/>
        <w:right w:val="none" w:sz="0" w:space="0" w:color="auto"/>
      </w:divBdr>
    </w:div>
    <w:div w:id="610627560">
      <w:bodyDiv w:val="1"/>
      <w:marLeft w:val="0"/>
      <w:marRight w:val="0"/>
      <w:marTop w:val="0"/>
      <w:marBottom w:val="0"/>
      <w:divBdr>
        <w:top w:val="none" w:sz="0" w:space="0" w:color="auto"/>
        <w:left w:val="none" w:sz="0" w:space="0" w:color="auto"/>
        <w:bottom w:val="none" w:sz="0" w:space="0" w:color="auto"/>
        <w:right w:val="none" w:sz="0" w:space="0" w:color="auto"/>
      </w:divBdr>
    </w:div>
    <w:div w:id="610825741">
      <w:bodyDiv w:val="1"/>
      <w:marLeft w:val="0"/>
      <w:marRight w:val="0"/>
      <w:marTop w:val="0"/>
      <w:marBottom w:val="0"/>
      <w:divBdr>
        <w:top w:val="none" w:sz="0" w:space="0" w:color="auto"/>
        <w:left w:val="none" w:sz="0" w:space="0" w:color="auto"/>
        <w:bottom w:val="none" w:sz="0" w:space="0" w:color="auto"/>
        <w:right w:val="none" w:sz="0" w:space="0" w:color="auto"/>
      </w:divBdr>
    </w:div>
    <w:div w:id="615798002">
      <w:bodyDiv w:val="1"/>
      <w:marLeft w:val="0"/>
      <w:marRight w:val="0"/>
      <w:marTop w:val="0"/>
      <w:marBottom w:val="0"/>
      <w:divBdr>
        <w:top w:val="none" w:sz="0" w:space="0" w:color="auto"/>
        <w:left w:val="none" w:sz="0" w:space="0" w:color="auto"/>
        <w:bottom w:val="none" w:sz="0" w:space="0" w:color="auto"/>
        <w:right w:val="none" w:sz="0" w:space="0" w:color="auto"/>
      </w:divBdr>
    </w:div>
    <w:div w:id="619652134">
      <w:bodyDiv w:val="1"/>
      <w:marLeft w:val="0"/>
      <w:marRight w:val="0"/>
      <w:marTop w:val="0"/>
      <w:marBottom w:val="0"/>
      <w:divBdr>
        <w:top w:val="none" w:sz="0" w:space="0" w:color="auto"/>
        <w:left w:val="none" w:sz="0" w:space="0" w:color="auto"/>
        <w:bottom w:val="none" w:sz="0" w:space="0" w:color="auto"/>
        <w:right w:val="none" w:sz="0" w:space="0" w:color="auto"/>
      </w:divBdr>
    </w:div>
    <w:div w:id="619998022">
      <w:bodyDiv w:val="1"/>
      <w:marLeft w:val="0"/>
      <w:marRight w:val="0"/>
      <w:marTop w:val="0"/>
      <w:marBottom w:val="0"/>
      <w:divBdr>
        <w:top w:val="none" w:sz="0" w:space="0" w:color="auto"/>
        <w:left w:val="none" w:sz="0" w:space="0" w:color="auto"/>
        <w:bottom w:val="none" w:sz="0" w:space="0" w:color="auto"/>
        <w:right w:val="none" w:sz="0" w:space="0" w:color="auto"/>
      </w:divBdr>
    </w:div>
    <w:div w:id="620309808">
      <w:bodyDiv w:val="1"/>
      <w:marLeft w:val="0"/>
      <w:marRight w:val="0"/>
      <w:marTop w:val="0"/>
      <w:marBottom w:val="0"/>
      <w:divBdr>
        <w:top w:val="none" w:sz="0" w:space="0" w:color="auto"/>
        <w:left w:val="none" w:sz="0" w:space="0" w:color="auto"/>
        <w:bottom w:val="none" w:sz="0" w:space="0" w:color="auto"/>
        <w:right w:val="none" w:sz="0" w:space="0" w:color="auto"/>
      </w:divBdr>
      <w:divsChild>
        <w:div w:id="1361055092">
          <w:marLeft w:val="0"/>
          <w:marRight w:val="0"/>
          <w:marTop w:val="0"/>
          <w:marBottom w:val="0"/>
          <w:divBdr>
            <w:top w:val="none" w:sz="0" w:space="0" w:color="auto"/>
            <w:left w:val="none" w:sz="0" w:space="0" w:color="auto"/>
            <w:bottom w:val="none" w:sz="0" w:space="0" w:color="auto"/>
            <w:right w:val="none" w:sz="0" w:space="0" w:color="auto"/>
          </w:divBdr>
          <w:divsChild>
            <w:div w:id="1954707807">
              <w:marLeft w:val="0"/>
              <w:marRight w:val="0"/>
              <w:marTop w:val="0"/>
              <w:marBottom w:val="0"/>
              <w:divBdr>
                <w:top w:val="none" w:sz="0" w:space="0" w:color="auto"/>
                <w:left w:val="none" w:sz="0" w:space="0" w:color="auto"/>
                <w:bottom w:val="none" w:sz="0" w:space="0" w:color="auto"/>
                <w:right w:val="none" w:sz="0" w:space="0" w:color="auto"/>
              </w:divBdr>
              <w:divsChild>
                <w:div w:id="1565336735">
                  <w:marLeft w:val="60"/>
                  <w:marRight w:val="0"/>
                  <w:marTop w:val="105"/>
                  <w:marBottom w:val="75"/>
                  <w:divBdr>
                    <w:top w:val="none" w:sz="0" w:space="0" w:color="auto"/>
                    <w:left w:val="none" w:sz="0" w:space="0" w:color="auto"/>
                    <w:bottom w:val="none" w:sz="0" w:space="0" w:color="auto"/>
                    <w:right w:val="none" w:sz="0" w:space="0" w:color="auto"/>
                  </w:divBdr>
                  <w:divsChild>
                    <w:div w:id="1819226935">
                      <w:marLeft w:val="0"/>
                      <w:marRight w:val="0"/>
                      <w:marTop w:val="0"/>
                      <w:marBottom w:val="0"/>
                      <w:divBdr>
                        <w:top w:val="none" w:sz="0" w:space="0" w:color="auto"/>
                        <w:left w:val="none" w:sz="0" w:space="0" w:color="auto"/>
                        <w:bottom w:val="none" w:sz="0" w:space="0" w:color="auto"/>
                        <w:right w:val="none" w:sz="0" w:space="0" w:color="auto"/>
                      </w:divBdr>
                      <w:divsChild>
                        <w:div w:id="692223374">
                          <w:marLeft w:val="0"/>
                          <w:marRight w:val="0"/>
                          <w:marTop w:val="0"/>
                          <w:marBottom w:val="0"/>
                          <w:divBdr>
                            <w:top w:val="none" w:sz="0" w:space="0" w:color="auto"/>
                            <w:left w:val="none" w:sz="0" w:space="0" w:color="auto"/>
                            <w:bottom w:val="none" w:sz="0" w:space="0" w:color="auto"/>
                            <w:right w:val="none" w:sz="0" w:space="0" w:color="auto"/>
                          </w:divBdr>
                          <w:divsChild>
                            <w:div w:id="732041852">
                              <w:marLeft w:val="0"/>
                              <w:marRight w:val="0"/>
                              <w:marTop w:val="0"/>
                              <w:marBottom w:val="0"/>
                              <w:divBdr>
                                <w:top w:val="none" w:sz="0" w:space="0" w:color="auto"/>
                                <w:left w:val="none" w:sz="0" w:space="0" w:color="auto"/>
                                <w:bottom w:val="none" w:sz="0" w:space="0" w:color="auto"/>
                                <w:right w:val="none" w:sz="0" w:space="0" w:color="auto"/>
                              </w:divBdr>
                            </w:div>
                            <w:div w:id="1980067412">
                              <w:marLeft w:val="0"/>
                              <w:marRight w:val="0"/>
                              <w:marTop w:val="0"/>
                              <w:marBottom w:val="0"/>
                              <w:divBdr>
                                <w:top w:val="none" w:sz="0" w:space="0" w:color="auto"/>
                                <w:left w:val="none" w:sz="0" w:space="0" w:color="auto"/>
                                <w:bottom w:val="none" w:sz="0" w:space="0" w:color="auto"/>
                                <w:right w:val="none" w:sz="0" w:space="0" w:color="auto"/>
                              </w:divBdr>
                              <w:divsChild>
                                <w:div w:id="1223368419">
                                  <w:marLeft w:val="0"/>
                                  <w:marRight w:val="0"/>
                                  <w:marTop w:val="0"/>
                                  <w:marBottom w:val="0"/>
                                  <w:divBdr>
                                    <w:top w:val="none" w:sz="0" w:space="0" w:color="auto"/>
                                    <w:left w:val="none" w:sz="0" w:space="0" w:color="auto"/>
                                    <w:bottom w:val="none" w:sz="0" w:space="0" w:color="auto"/>
                                    <w:right w:val="none" w:sz="0" w:space="0" w:color="auto"/>
                                  </w:divBdr>
                                  <w:divsChild>
                                    <w:div w:id="683438567">
                                      <w:marLeft w:val="0"/>
                                      <w:marRight w:val="0"/>
                                      <w:marTop w:val="0"/>
                                      <w:marBottom w:val="0"/>
                                      <w:divBdr>
                                        <w:top w:val="none" w:sz="0" w:space="0" w:color="auto"/>
                                        <w:left w:val="none" w:sz="0" w:space="0" w:color="auto"/>
                                        <w:bottom w:val="none" w:sz="0" w:space="0" w:color="auto"/>
                                        <w:right w:val="none" w:sz="0" w:space="0" w:color="auto"/>
                                      </w:divBdr>
                                      <w:divsChild>
                                        <w:div w:id="93139759">
                                          <w:marLeft w:val="0"/>
                                          <w:marRight w:val="0"/>
                                          <w:marTop w:val="0"/>
                                          <w:marBottom w:val="0"/>
                                          <w:divBdr>
                                            <w:top w:val="none" w:sz="0" w:space="0" w:color="auto"/>
                                            <w:left w:val="none" w:sz="0" w:space="0" w:color="auto"/>
                                            <w:bottom w:val="none" w:sz="0" w:space="0" w:color="auto"/>
                                            <w:right w:val="none" w:sz="0" w:space="0" w:color="auto"/>
                                          </w:divBdr>
                                          <w:divsChild>
                                            <w:div w:id="1933393104">
                                              <w:marLeft w:val="0"/>
                                              <w:marRight w:val="0"/>
                                              <w:marTop w:val="15"/>
                                              <w:marBottom w:val="0"/>
                                              <w:divBdr>
                                                <w:top w:val="none" w:sz="0" w:space="0" w:color="auto"/>
                                                <w:left w:val="none" w:sz="0" w:space="0" w:color="auto"/>
                                                <w:bottom w:val="none" w:sz="0" w:space="0" w:color="auto"/>
                                                <w:right w:val="none" w:sz="0" w:space="0" w:color="auto"/>
                                              </w:divBdr>
                                              <w:divsChild>
                                                <w:div w:id="832329917">
                                                  <w:marLeft w:val="0"/>
                                                  <w:marRight w:val="15"/>
                                                  <w:marTop w:val="0"/>
                                                  <w:marBottom w:val="0"/>
                                                  <w:divBdr>
                                                    <w:top w:val="none" w:sz="0" w:space="0" w:color="auto"/>
                                                    <w:left w:val="none" w:sz="0" w:space="0" w:color="auto"/>
                                                    <w:bottom w:val="none" w:sz="0" w:space="0" w:color="auto"/>
                                                    <w:right w:val="none" w:sz="0" w:space="0" w:color="auto"/>
                                                  </w:divBdr>
                                                  <w:divsChild>
                                                    <w:div w:id="681206505">
                                                      <w:marLeft w:val="0"/>
                                                      <w:marRight w:val="0"/>
                                                      <w:marTop w:val="0"/>
                                                      <w:marBottom w:val="0"/>
                                                      <w:divBdr>
                                                        <w:top w:val="none" w:sz="0" w:space="0" w:color="auto"/>
                                                        <w:left w:val="none" w:sz="0" w:space="0" w:color="auto"/>
                                                        <w:bottom w:val="none" w:sz="0" w:space="0" w:color="auto"/>
                                                        <w:right w:val="none" w:sz="0" w:space="0" w:color="auto"/>
                                                      </w:divBdr>
                                                      <w:divsChild>
                                                        <w:div w:id="620574268">
                                                          <w:marLeft w:val="0"/>
                                                          <w:marRight w:val="0"/>
                                                          <w:marTop w:val="0"/>
                                                          <w:marBottom w:val="0"/>
                                                          <w:divBdr>
                                                            <w:top w:val="none" w:sz="0" w:space="0" w:color="auto"/>
                                                            <w:left w:val="none" w:sz="0" w:space="0" w:color="auto"/>
                                                            <w:bottom w:val="none" w:sz="0" w:space="0" w:color="auto"/>
                                                            <w:right w:val="none" w:sz="0" w:space="0" w:color="auto"/>
                                                          </w:divBdr>
                                                          <w:divsChild>
                                                            <w:div w:id="1372879818">
                                                              <w:marLeft w:val="0"/>
                                                              <w:marRight w:val="0"/>
                                                              <w:marTop w:val="0"/>
                                                              <w:marBottom w:val="0"/>
                                                              <w:divBdr>
                                                                <w:top w:val="none" w:sz="0" w:space="0" w:color="auto"/>
                                                                <w:left w:val="none" w:sz="0" w:space="0" w:color="auto"/>
                                                                <w:bottom w:val="none" w:sz="0" w:space="0" w:color="auto"/>
                                                                <w:right w:val="none" w:sz="0" w:space="0" w:color="auto"/>
                                                              </w:divBdr>
                                                              <w:divsChild>
                                                                <w:div w:id="1383359107">
                                                                  <w:marLeft w:val="0"/>
                                                                  <w:marRight w:val="0"/>
                                                                  <w:marTop w:val="0"/>
                                                                  <w:marBottom w:val="0"/>
                                                                  <w:divBdr>
                                                                    <w:top w:val="none" w:sz="0" w:space="0" w:color="auto"/>
                                                                    <w:left w:val="none" w:sz="0" w:space="0" w:color="auto"/>
                                                                    <w:bottom w:val="none" w:sz="0" w:space="0" w:color="auto"/>
                                                                    <w:right w:val="none" w:sz="0" w:space="0" w:color="auto"/>
                                                                  </w:divBdr>
                                                                  <w:divsChild>
                                                                    <w:div w:id="971206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622272986">
      <w:bodyDiv w:val="1"/>
      <w:marLeft w:val="0"/>
      <w:marRight w:val="0"/>
      <w:marTop w:val="0"/>
      <w:marBottom w:val="0"/>
      <w:divBdr>
        <w:top w:val="none" w:sz="0" w:space="0" w:color="auto"/>
        <w:left w:val="none" w:sz="0" w:space="0" w:color="auto"/>
        <w:bottom w:val="none" w:sz="0" w:space="0" w:color="auto"/>
        <w:right w:val="none" w:sz="0" w:space="0" w:color="auto"/>
      </w:divBdr>
      <w:divsChild>
        <w:div w:id="774247953">
          <w:marLeft w:val="0"/>
          <w:marRight w:val="0"/>
          <w:marTop w:val="0"/>
          <w:marBottom w:val="0"/>
          <w:divBdr>
            <w:top w:val="none" w:sz="0" w:space="0" w:color="auto"/>
            <w:left w:val="none" w:sz="0" w:space="0" w:color="auto"/>
            <w:bottom w:val="none" w:sz="0" w:space="0" w:color="auto"/>
            <w:right w:val="none" w:sz="0" w:space="0" w:color="auto"/>
          </w:divBdr>
          <w:divsChild>
            <w:div w:id="1050955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4820404">
      <w:bodyDiv w:val="1"/>
      <w:marLeft w:val="0"/>
      <w:marRight w:val="0"/>
      <w:marTop w:val="0"/>
      <w:marBottom w:val="0"/>
      <w:divBdr>
        <w:top w:val="none" w:sz="0" w:space="0" w:color="auto"/>
        <w:left w:val="none" w:sz="0" w:space="0" w:color="auto"/>
        <w:bottom w:val="none" w:sz="0" w:space="0" w:color="auto"/>
        <w:right w:val="none" w:sz="0" w:space="0" w:color="auto"/>
      </w:divBdr>
      <w:divsChild>
        <w:div w:id="805973247">
          <w:marLeft w:val="0"/>
          <w:marRight w:val="0"/>
          <w:marTop w:val="0"/>
          <w:marBottom w:val="0"/>
          <w:divBdr>
            <w:top w:val="none" w:sz="0" w:space="0" w:color="auto"/>
            <w:left w:val="none" w:sz="0" w:space="0" w:color="auto"/>
            <w:bottom w:val="none" w:sz="0" w:space="0" w:color="auto"/>
            <w:right w:val="none" w:sz="0" w:space="0" w:color="auto"/>
          </w:divBdr>
          <w:divsChild>
            <w:div w:id="1571697529">
              <w:marLeft w:val="0"/>
              <w:marRight w:val="0"/>
              <w:marTop w:val="0"/>
              <w:marBottom w:val="0"/>
              <w:divBdr>
                <w:top w:val="none" w:sz="0" w:space="0" w:color="auto"/>
                <w:left w:val="none" w:sz="0" w:space="0" w:color="auto"/>
                <w:bottom w:val="none" w:sz="0" w:space="0" w:color="auto"/>
                <w:right w:val="none" w:sz="0" w:space="0" w:color="auto"/>
              </w:divBdr>
            </w:div>
          </w:divsChild>
        </w:div>
        <w:div w:id="1531917567">
          <w:marLeft w:val="0"/>
          <w:marRight w:val="0"/>
          <w:marTop w:val="0"/>
          <w:marBottom w:val="0"/>
          <w:divBdr>
            <w:top w:val="none" w:sz="0" w:space="0" w:color="auto"/>
            <w:left w:val="none" w:sz="0" w:space="0" w:color="auto"/>
            <w:bottom w:val="none" w:sz="0" w:space="0" w:color="auto"/>
            <w:right w:val="none" w:sz="0" w:space="0" w:color="auto"/>
          </w:divBdr>
          <w:divsChild>
            <w:div w:id="234752103">
              <w:marLeft w:val="0"/>
              <w:marRight w:val="0"/>
              <w:marTop w:val="0"/>
              <w:marBottom w:val="0"/>
              <w:divBdr>
                <w:top w:val="none" w:sz="0" w:space="0" w:color="auto"/>
                <w:left w:val="none" w:sz="0" w:space="0" w:color="auto"/>
                <w:bottom w:val="none" w:sz="0" w:space="0" w:color="auto"/>
                <w:right w:val="none" w:sz="0" w:space="0" w:color="auto"/>
              </w:divBdr>
            </w:div>
          </w:divsChild>
        </w:div>
        <w:div w:id="1632202143">
          <w:marLeft w:val="0"/>
          <w:marRight w:val="0"/>
          <w:marTop w:val="0"/>
          <w:marBottom w:val="0"/>
          <w:divBdr>
            <w:top w:val="none" w:sz="0" w:space="0" w:color="auto"/>
            <w:left w:val="none" w:sz="0" w:space="0" w:color="auto"/>
            <w:bottom w:val="none" w:sz="0" w:space="0" w:color="auto"/>
            <w:right w:val="none" w:sz="0" w:space="0" w:color="auto"/>
          </w:divBdr>
          <w:divsChild>
            <w:div w:id="153884696">
              <w:marLeft w:val="0"/>
              <w:marRight w:val="0"/>
              <w:marTop w:val="0"/>
              <w:marBottom w:val="0"/>
              <w:divBdr>
                <w:top w:val="none" w:sz="0" w:space="0" w:color="auto"/>
                <w:left w:val="none" w:sz="0" w:space="0" w:color="auto"/>
                <w:bottom w:val="none" w:sz="0" w:space="0" w:color="auto"/>
                <w:right w:val="none" w:sz="0" w:space="0" w:color="auto"/>
              </w:divBdr>
            </w:div>
          </w:divsChild>
        </w:div>
        <w:div w:id="1766076634">
          <w:marLeft w:val="0"/>
          <w:marRight w:val="0"/>
          <w:marTop w:val="0"/>
          <w:marBottom w:val="0"/>
          <w:divBdr>
            <w:top w:val="none" w:sz="0" w:space="0" w:color="auto"/>
            <w:left w:val="none" w:sz="0" w:space="0" w:color="auto"/>
            <w:bottom w:val="none" w:sz="0" w:space="0" w:color="auto"/>
            <w:right w:val="none" w:sz="0" w:space="0" w:color="auto"/>
          </w:divBdr>
          <w:divsChild>
            <w:div w:id="1607347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9242140">
      <w:bodyDiv w:val="1"/>
      <w:marLeft w:val="0"/>
      <w:marRight w:val="0"/>
      <w:marTop w:val="0"/>
      <w:marBottom w:val="0"/>
      <w:divBdr>
        <w:top w:val="none" w:sz="0" w:space="0" w:color="auto"/>
        <w:left w:val="none" w:sz="0" w:space="0" w:color="auto"/>
        <w:bottom w:val="none" w:sz="0" w:space="0" w:color="auto"/>
        <w:right w:val="none" w:sz="0" w:space="0" w:color="auto"/>
      </w:divBdr>
    </w:div>
    <w:div w:id="630401625">
      <w:bodyDiv w:val="1"/>
      <w:marLeft w:val="0"/>
      <w:marRight w:val="0"/>
      <w:marTop w:val="0"/>
      <w:marBottom w:val="0"/>
      <w:divBdr>
        <w:top w:val="none" w:sz="0" w:space="0" w:color="auto"/>
        <w:left w:val="none" w:sz="0" w:space="0" w:color="auto"/>
        <w:bottom w:val="none" w:sz="0" w:space="0" w:color="auto"/>
        <w:right w:val="none" w:sz="0" w:space="0" w:color="auto"/>
      </w:divBdr>
    </w:div>
    <w:div w:id="630672001">
      <w:bodyDiv w:val="1"/>
      <w:marLeft w:val="0"/>
      <w:marRight w:val="0"/>
      <w:marTop w:val="0"/>
      <w:marBottom w:val="0"/>
      <w:divBdr>
        <w:top w:val="none" w:sz="0" w:space="0" w:color="auto"/>
        <w:left w:val="none" w:sz="0" w:space="0" w:color="auto"/>
        <w:bottom w:val="none" w:sz="0" w:space="0" w:color="auto"/>
        <w:right w:val="none" w:sz="0" w:space="0" w:color="auto"/>
      </w:divBdr>
    </w:div>
    <w:div w:id="630793482">
      <w:bodyDiv w:val="1"/>
      <w:marLeft w:val="0"/>
      <w:marRight w:val="0"/>
      <w:marTop w:val="0"/>
      <w:marBottom w:val="0"/>
      <w:divBdr>
        <w:top w:val="none" w:sz="0" w:space="0" w:color="auto"/>
        <w:left w:val="none" w:sz="0" w:space="0" w:color="auto"/>
        <w:bottom w:val="none" w:sz="0" w:space="0" w:color="auto"/>
        <w:right w:val="none" w:sz="0" w:space="0" w:color="auto"/>
      </w:divBdr>
    </w:div>
    <w:div w:id="632105269">
      <w:bodyDiv w:val="1"/>
      <w:marLeft w:val="0"/>
      <w:marRight w:val="0"/>
      <w:marTop w:val="0"/>
      <w:marBottom w:val="0"/>
      <w:divBdr>
        <w:top w:val="none" w:sz="0" w:space="0" w:color="auto"/>
        <w:left w:val="none" w:sz="0" w:space="0" w:color="auto"/>
        <w:bottom w:val="none" w:sz="0" w:space="0" w:color="auto"/>
        <w:right w:val="none" w:sz="0" w:space="0" w:color="auto"/>
      </w:divBdr>
    </w:div>
    <w:div w:id="634604173">
      <w:bodyDiv w:val="1"/>
      <w:marLeft w:val="0"/>
      <w:marRight w:val="0"/>
      <w:marTop w:val="0"/>
      <w:marBottom w:val="0"/>
      <w:divBdr>
        <w:top w:val="none" w:sz="0" w:space="0" w:color="auto"/>
        <w:left w:val="none" w:sz="0" w:space="0" w:color="auto"/>
        <w:bottom w:val="none" w:sz="0" w:space="0" w:color="auto"/>
        <w:right w:val="none" w:sz="0" w:space="0" w:color="auto"/>
      </w:divBdr>
    </w:div>
    <w:div w:id="635835973">
      <w:bodyDiv w:val="1"/>
      <w:marLeft w:val="0"/>
      <w:marRight w:val="0"/>
      <w:marTop w:val="0"/>
      <w:marBottom w:val="0"/>
      <w:divBdr>
        <w:top w:val="none" w:sz="0" w:space="0" w:color="auto"/>
        <w:left w:val="none" w:sz="0" w:space="0" w:color="auto"/>
        <w:bottom w:val="none" w:sz="0" w:space="0" w:color="auto"/>
        <w:right w:val="none" w:sz="0" w:space="0" w:color="auto"/>
      </w:divBdr>
    </w:div>
    <w:div w:id="637152662">
      <w:bodyDiv w:val="1"/>
      <w:marLeft w:val="0"/>
      <w:marRight w:val="0"/>
      <w:marTop w:val="0"/>
      <w:marBottom w:val="0"/>
      <w:divBdr>
        <w:top w:val="none" w:sz="0" w:space="0" w:color="auto"/>
        <w:left w:val="none" w:sz="0" w:space="0" w:color="auto"/>
        <w:bottom w:val="none" w:sz="0" w:space="0" w:color="auto"/>
        <w:right w:val="none" w:sz="0" w:space="0" w:color="auto"/>
      </w:divBdr>
    </w:div>
    <w:div w:id="638610281">
      <w:bodyDiv w:val="1"/>
      <w:marLeft w:val="0"/>
      <w:marRight w:val="0"/>
      <w:marTop w:val="0"/>
      <w:marBottom w:val="0"/>
      <w:divBdr>
        <w:top w:val="none" w:sz="0" w:space="0" w:color="auto"/>
        <w:left w:val="none" w:sz="0" w:space="0" w:color="auto"/>
        <w:bottom w:val="none" w:sz="0" w:space="0" w:color="auto"/>
        <w:right w:val="none" w:sz="0" w:space="0" w:color="auto"/>
      </w:divBdr>
    </w:div>
    <w:div w:id="646205376">
      <w:bodyDiv w:val="1"/>
      <w:marLeft w:val="0"/>
      <w:marRight w:val="0"/>
      <w:marTop w:val="0"/>
      <w:marBottom w:val="0"/>
      <w:divBdr>
        <w:top w:val="none" w:sz="0" w:space="0" w:color="auto"/>
        <w:left w:val="none" w:sz="0" w:space="0" w:color="auto"/>
        <w:bottom w:val="none" w:sz="0" w:space="0" w:color="auto"/>
        <w:right w:val="none" w:sz="0" w:space="0" w:color="auto"/>
      </w:divBdr>
      <w:divsChild>
        <w:div w:id="721366213">
          <w:marLeft w:val="0"/>
          <w:marRight w:val="0"/>
          <w:marTop w:val="0"/>
          <w:marBottom w:val="0"/>
          <w:divBdr>
            <w:top w:val="none" w:sz="0" w:space="0" w:color="auto"/>
            <w:left w:val="none" w:sz="0" w:space="0" w:color="auto"/>
            <w:bottom w:val="none" w:sz="0" w:space="0" w:color="auto"/>
            <w:right w:val="none" w:sz="0" w:space="0" w:color="auto"/>
          </w:divBdr>
          <w:divsChild>
            <w:div w:id="1068264573">
              <w:marLeft w:val="0"/>
              <w:marRight w:val="0"/>
              <w:marTop w:val="0"/>
              <w:marBottom w:val="0"/>
              <w:divBdr>
                <w:top w:val="none" w:sz="0" w:space="0" w:color="auto"/>
                <w:left w:val="none" w:sz="0" w:space="0" w:color="auto"/>
                <w:bottom w:val="none" w:sz="0" w:space="0" w:color="auto"/>
                <w:right w:val="none" w:sz="0" w:space="0" w:color="auto"/>
              </w:divBdr>
              <w:divsChild>
                <w:div w:id="446777611">
                  <w:marLeft w:val="0"/>
                  <w:marRight w:val="0"/>
                  <w:marTop w:val="0"/>
                  <w:marBottom w:val="0"/>
                  <w:divBdr>
                    <w:top w:val="none" w:sz="0" w:space="0" w:color="auto"/>
                    <w:left w:val="none" w:sz="0" w:space="0" w:color="auto"/>
                    <w:bottom w:val="none" w:sz="0" w:space="0" w:color="auto"/>
                    <w:right w:val="none" w:sz="0" w:space="0" w:color="auto"/>
                  </w:divBdr>
                  <w:divsChild>
                    <w:div w:id="332077208">
                      <w:marLeft w:val="0"/>
                      <w:marRight w:val="0"/>
                      <w:marTop w:val="0"/>
                      <w:marBottom w:val="0"/>
                      <w:divBdr>
                        <w:top w:val="none" w:sz="0" w:space="0" w:color="auto"/>
                        <w:left w:val="none" w:sz="0" w:space="0" w:color="auto"/>
                        <w:bottom w:val="none" w:sz="0" w:space="0" w:color="auto"/>
                        <w:right w:val="none" w:sz="0" w:space="0" w:color="auto"/>
                      </w:divBdr>
                      <w:divsChild>
                        <w:div w:id="481041243">
                          <w:marLeft w:val="0"/>
                          <w:marRight w:val="0"/>
                          <w:marTop w:val="0"/>
                          <w:marBottom w:val="0"/>
                          <w:divBdr>
                            <w:top w:val="none" w:sz="0" w:space="0" w:color="auto"/>
                            <w:left w:val="none" w:sz="0" w:space="0" w:color="auto"/>
                            <w:bottom w:val="none" w:sz="0" w:space="0" w:color="auto"/>
                            <w:right w:val="none" w:sz="0" w:space="0" w:color="auto"/>
                          </w:divBdr>
                          <w:divsChild>
                            <w:div w:id="124086413">
                              <w:marLeft w:val="0"/>
                              <w:marRight w:val="0"/>
                              <w:marTop w:val="0"/>
                              <w:marBottom w:val="0"/>
                              <w:divBdr>
                                <w:top w:val="none" w:sz="0" w:space="0" w:color="auto"/>
                                <w:left w:val="none" w:sz="0" w:space="0" w:color="auto"/>
                                <w:bottom w:val="none" w:sz="0" w:space="0" w:color="auto"/>
                                <w:right w:val="none" w:sz="0" w:space="0" w:color="auto"/>
                              </w:divBdr>
                              <w:divsChild>
                                <w:div w:id="629096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47516465">
      <w:bodyDiv w:val="1"/>
      <w:marLeft w:val="0"/>
      <w:marRight w:val="0"/>
      <w:marTop w:val="0"/>
      <w:marBottom w:val="0"/>
      <w:divBdr>
        <w:top w:val="none" w:sz="0" w:space="0" w:color="auto"/>
        <w:left w:val="none" w:sz="0" w:space="0" w:color="auto"/>
        <w:bottom w:val="none" w:sz="0" w:space="0" w:color="auto"/>
        <w:right w:val="none" w:sz="0" w:space="0" w:color="auto"/>
      </w:divBdr>
    </w:div>
    <w:div w:id="648946825">
      <w:bodyDiv w:val="1"/>
      <w:marLeft w:val="0"/>
      <w:marRight w:val="0"/>
      <w:marTop w:val="0"/>
      <w:marBottom w:val="0"/>
      <w:divBdr>
        <w:top w:val="none" w:sz="0" w:space="0" w:color="auto"/>
        <w:left w:val="none" w:sz="0" w:space="0" w:color="auto"/>
        <w:bottom w:val="none" w:sz="0" w:space="0" w:color="auto"/>
        <w:right w:val="none" w:sz="0" w:space="0" w:color="auto"/>
      </w:divBdr>
    </w:div>
    <w:div w:id="652954646">
      <w:bodyDiv w:val="1"/>
      <w:marLeft w:val="0"/>
      <w:marRight w:val="0"/>
      <w:marTop w:val="0"/>
      <w:marBottom w:val="0"/>
      <w:divBdr>
        <w:top w:val="none" w:sz="0" w:space="0" w:color="auto"/>
        <w:left w:val="none" w:sz="0" w:space="0" w:color="auto"/>
        <w:bottom w:val="none" w:sz="0" w:space="0" w:color="auto"/>
        <w:right w:val="none" w:sz="0" w:space="0" w:color="auto"/>
      </w:divBdr>
    </w:div>
    <w:div w:id="655765201">
      <w:bodyDiv w:val="1"/>
      <w:marLeft w:val="0"/>
      <w:marRight w:val="0"/>
      <w:marTop w:val="0"/>
      <w:marBottom w:val="0"/>
      <w:divBdr>
        <w:top w:val="none" w:sz="0" w:space="0" w:color="auto"/>
        <w:left w:val="none" w:sz="0" w:space="0" w:color="auto"/>
        <w:bottom w:val="none" w:sz="0" w:space="0" w:color="auto"/>
        <w:right w:val="none" w:sz="0" w:space="0" w:color="auto"/>
      </w:divBdr>
    </w:div>
    <w:div w:id="664430932">
      <w:bodyDiv w:val="1"/>
      <w:marLeft w:val="0"/>
      <w:marRight w:val="0"/>
      <w:marTop w:val="0"/>
      <w:marBottom w:val="0"/>
      <w:divBdr>
        <w:top w:val="none" w:sz="0" w:space="0" w:color="auto"/>
        <w:left w:val="none" w:sz="0" w:space="0" w:color="auto"/>
        <w:bottom w:val="none" w:sz="0" w:space="0" w:color="auto"/>
        <w:right w:val="none" w:sz="0" w:space="0" w:color="auto"/>
      </w:divBdr>
    </w:div>
    <w:div w:id="666132140">
      <w:bodyDiv w:val="1"/>
      <w:marLeft w:val="0"/>
      <w:marRight w:val="0"/>
      <w:marTop w:val="0"/>
      <w:marBottom w:val="0"/>
      <w:divBdr>
        <w:top w:val="none" w:sz="0" w:space="0" w:color="auto"/>
        <w:left w:val="none" w:sz="0" w:space="0" w:color="auto"/>
        <w:bottom w:val="none" w:sz="0" w:space="0" w:color="auto"/>
        <w:right w:val="none" w:sz="0" w:space="0" w:color="auto"/>
      </w:divBdr>
      <w:divsChild>
        <w:div w:id="1520847798">
          <w:marLeft w:val="0"/>
          <w:marRight w:val="0"/>
          <w:marTop w:val="0"/>
          <w:marBottom w:val="0"/>
          <w:divBdr>
            <w:top w:val="none" w:sz="0" w:space="0" w:color="auto"/>
            <w:left w:val="none" w:sz="0" w:space="0" w:color="auto"/>
            <w:bottom w:val="none" w:sz="0" w:space="0" w:color="auto"/>
            <w:right w:val="none" w:sz="0" w:space="0" w:color="auto"/>
          </w:divBdr>
          <w:divsChild>
            <w:div w:id="1037122103">
              <w:marLeft w:val="0"/>
              <w:marRight w:val="0"/>
              <w:marTop w:val="0"/>
              <w:marBottom w:val="0"/>
              <w:divBdr>
                <w:top w:val="none" w:sz="0" w:space="0" w:color="auto"/>
                <w:left w:val="none" w:sz="0" w:space="0" w:color="auto"/>
                <w:bottom w:val="none" w:sz="0" w:space="0" w:color="auto"/>
                <w:right w:val="none" w:sz="0" w:space="0" w:color="auto"/>
              </w:divBdr>
              <w:divsChild>
                <w:div w:id="906378926">
                  <w:marLeft w:val="0"/>
                  <w:marRight w:val="0"/>
                  <w:marTop w:val="0"/>
                  <w:marBottom w:val="0"/>
                  <w:divBdr>
                    <w:top w:val="none" w:sz="0" w:space="0" w:color="auto"/>
                    <w:left w:val="none" w:sz="0" w:space="0" w:color="auto"/>
                    <w:bottom w:val="none" w:sz="0" w:space="0" w:color="auto"/>
                    <w:right w:val="none" w:sz="0" w:space="0" w:color="auto"/>
                  </w:divBdr>
                  <w:divsChild>
                    <w:div w:id="115292342">
                      <w:marLeft w:val="0"/>
                      <w:marRight w:val="0"/>
                      <w:marTop w:val="0"/>
                      <w:marBottom w:val="0"/>
                      <w:divBdr>
                        <w:top w:val="none" w:sz="0" w:space="0" w:color="auto"/>
                        <w:left w:val="none" w:sz="0" w:space="0" w:color="auto"/>
                        <w:bottom w:val="none" w:sz="0" w:space="0" w:color="auto"/>
                        <w:right w:val="none" w:sz="0" w:space="0" w:color="auto"/>
                      </w:divBdr>
                      <w:divsChild>
                        <w:div w:id="1705279327">
                          <w:marLeft w:val="0"/>
                          <w:marRight w:val="0"/>
                          <w:marTop w:val="0"/>
                          <w:marBottom w:val="0"/>
                          <w:divBdr>
                            <w:top w:val="none" w:sz="0" w:space="0" w:color="auto"/>
                            <w:left w:val="none" w:sz="0" w:space="0" w:color="auto"/>
                            <w:bottom w:val="none" w:sz="0" w:space="0" w:color="auto"/>
                            <w:right w:val="none" w:sz="0" w:space="0" w:color="auto"/>
                          </w:divBdr>
                          <w:divsChild>
                            <w:div w:id="1068455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6520496">
      <w:bodyDiv w:val="1"/>
      <w:marLeft w:val="0"/>
      <w:marRight w:val="0"/>
      <w:marTop w:val="0"/>
      <w:marBottom w:val="0"/>
      <w:divBdr>
        <w:top w:val="none" w:sz="0" w:space="0" w:color="auto"/>
        <w:left w:val="none" w:sz="0" w:space="0" w:color="auto"/>
        <w:bottom w:val="none" w:sz="0" w:space="0" w:color="auto"/>
        <w:right w:val="none" w:sz="0" w:space="0" w:color="auto"/>
      </w:divBdr>
    </w:div>
    <w:div w:id="666520878">
      <w:bodyDiv w:val="1"/>
      <w:marLeft w:val="0"/>
      <w:marRight w:val="0"/>
      <w:marTop w:val="0"/>
      <w:marBottom w:val="0"/>
      <w:divBdr>
        <w:top w:val="none" w:sz="0" w:space="0" w:color="auto"/>
        <w:left w:val="none" w:sz="0" w:space="0" w:color="auto"/>
        <w:bottom w:val="none" w:sz="0" w:space="0" w:color="auto"/>
        <w:right w:val="none" w:sz="0" w:space="0" w:color="auto"/>
      </w:divBdr>
    </w:div>
    <w:div w:id="667102316">
      <w:bodyDiv w:val="1"/>
      <w:marLeft w:val="0"/>
      <w:marRight w:val="0"/>
      <w:marTop w:val="0"/>
      <w:marBottom w:val="0"/>
      <w:divBdr>
        <w:top w:val="none" w:sz="0" w:space="0" w:color="auto"/>
        <w:left w:val="none" w:sz="0" w:space="0" w:color="auto"/>
        <w:bottom w:val="none" w:sz="0" w:space="0" w:color="auto"/>
        <w:right w:val="none" w:sz="0" w:space="0" w:color="auto"/>
      </w:divBdr>
    </w:div>
    <w:div w:id="670106784">
      <w:bodyDiv w:val="1"/>
      <w:marLeft w:val="0"/>
      <w:marRight w:val="0"/>
      <w:marTop w:val="0"/>
      <w:marBottom w:val="0"/>
      <w:divBdr>
        <w:top w:val="none" w:sz="0" w:space="0" w:color="auto"/>
        <w:left w:val="none" w:sz="0" w:space="0" w:color="auto"/>
        <w:bottom w:val="none" w:sz="0" w:space="0" w:color="auto"/>
        <w:right w:val="none" w:sz="0" w:space="0" w:color="auto"/>
      </w:divBdr>
    </w:div>
    <w:div w:id="670836496">
      <w:bodyDiv w:val="1"/>
      <w:marLeft w:val="0"/>
      <w:marRight w:val="0"/>
      <w:marTop w:val="0"/>
      <w:marBottom w:val="0"/>
      <w:divBdr>
        <w:top w:val="none" w:sz="0" w:space="0" w:color="auto"/>
        <w:left w:val="none" w:sz="0" w:space="0" w:color="auto"/>
        <w:bottom w:val="none" w:sz="0" w:space="0" w:color="auto"/>
        <w:right w:val="none" w:sz="0" w:space="0" w:color="auto"/>
      </w:divBdr>
    </w:div>
    <w:div w:id="672222325">
      <w:bodyDiv w:val="1"/>
      <w:marLeft w:val="0"/>
      <w:marRight w:val="0"/>
      <w:marTop w:val="0"/>
      <w:marBottom w:val="0"/>
      <w:divBdr>
        <w:top w:val="none" w:sz="0" w:space="0" w:color="auto"/>
        <w:left w:val="none" w:sz="0" w:space="0" w:color="auto"/>
        <w:bottom w:val="none" w:sz="0" w:space="0" w:color="auto"/>
        <w:right w:val="none" w:sz="0" w:space="0" w:color="auto"/>
      </w:divBdr>
    </w:div>
    <w:div w:id="673915134">
      <w:bodyDiv w:val="1"/>
      <w:marLeft w:val="0"/>
      <w:marRight w:val="0"/>
      <w:marTop w:val="0"/>
      <w:marBottom w:val="0"/>
      <w:divBdr>
        <w:top w:val="none" w:sz="0" w:space="0" w:color="auto"/>
        <w:left w:val="none" w:sz="0" w:space="0" w:color="auto"/>
        <w:bottom w:val="none" w:sz="0" w:space="0" w:color="auto"/>
        <w:right w:val="none" w:sz="0" w:space="0" w:color="auto"/>
      </w:divBdr>
    </w:div>
    <w:div w:id="675113262">
      <w:bodyDiv w:val="1"/>
      <w:marLeft w:val="0"/>
      <w:marRight w:val="0"/>
      <w:marTop w:val="0"/>
      <w:marBottom w:val="0"/>
      <w:divBdr>
        <w:top w:val="none" w:sz="0" w:space="0" w:color="auto"/>
        <w:left w:val="none" w:sz="0" w:space="0" w:color="auto"/>
        <w:bottom w:val="none" w:sz="0" w:space="0" w:color="auto"/>
        <w:right w:val="none" w:sz="0" w:space="0" w:color="auto"/>
      </w:divBdr>
    </w:div>
    <w:div w:id="680737914">
      <w:bodyDiv w:val="1"/>
      <w:marLeft w:val="0"/>
      <w:marRight w:val="0"/>
      <w:marTop w:val="0"/>
      <w:marBottom w:val="0"/>
      <w:divBdr>
        <w:top w:val="none" w:sz="0" w:space="0" w:color="auto"/>
        <w:left w:val="none" w:sz="0" w:space="0" w:color="auto"/>
        <w:bottom w:val="none" w:sz="0" w:space="0" w:color="auto"/>
        <w:right w:val="none" w:sz="0" w:space="0" w:color="auto"/>
      </w:divBdr>
    </w:div>
    <w:div w:id="681977717">
      <w:bodyDiv w:val="1"/>
      <w:marLeft w:val="0"/>
      <w:marRight w:val="0"/>
      <w:marTop w:val="0"/>
      <w:marBottom w:val="0"/>
      <w:divBdr>
        <w:top w:val="none" w:sz="0" w:space="0" w:color="auto"/>
        <w:left w:val="none" w:sz="0" w:space="0" w:color="auto"/>
        <w:bottom w:val="none" w:sz="0" w:space="0" w:color="auto"/>
        <w:right w:val="none" w:sz="0" w:space="0" w:color="auto"/>
      </w:divBdr>
      <w:divsChild>
        <w:div w:id="1338539375">
          <w:marLeft w:val="0"/>
          <w:marRight w:val="0"/>
          <w:marTop w:val="0"/>
          <w:marBottom w:val="0"/>
          <w:divBdr>
            <w:top w:val="none" w:sz="0" w:space="0" w:color="auto"/>
            <w:left w:val="none" w:sz="0" w:space="0" w:color="auto"/>
            <w:bottom w:val="none" w:sz="0" w:space="0" w:color="auto"/>
            <w:right w:val="none" w:sz="0" w:space="0" w:color="auto"/>
          </w:divBdr>
          <w:divsChild>
            <w:div w:id="316349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2174439">
      <w:bodyDiv w:val="1"/>
      <w:marLeft w:val="0"/>
      <w:marRight w:val="0"/>
      <w:marTop w:val="0"/>
      <w:marBottom w:val="0"/>
      <w:divBdr>
        <w:top w:val="none" w:sz="0" w:space="0" w:color="auto"/>
        <w:left w:val="none" w:sz="0" w:space="0" w:color="auto"/>
        <w:bottom w:val="none" w:sz="0" w:space="0" w:color="auto"/>
        <w:right w:val="none" w:sz="0" w:space="0" w:color="auto"/>
      </w:divBdr>
    </w:div>
    <w:div w:id="684092304">
      <w:bodyDiv w:val="1"/>
      <w:marLeft w:val="0"/>
      <w:marRight w:val="0"/>
      <w:marTop w:val="0"/>
      <w:marBottom w:val="0"/>
      <w:divBdr>
        <w:top w:val="none" w:sz="0" w:space="0" w:color="auto"/>
        <w:left w:val="none" w:sz="0" w:space="0" w:color="auto"/>
        <w:bottom w:val="none" w:sz="0" w:space="0" w:color="auto"/>
        <w:right w:val="none" w:sz="0" w:space="0" w:color="auto"/>
      </w:divBdr>
    </w:div>
    <w:div w:id="686176367">
      <w:bodyDiv w:val="1"/>
      <w:marLeft w:val="0"/>
      <w:marRight w:val="0"/>
      <w:marTop w:val="0"/>
      <w:marBottom w:val="0"/>
      <w:divBdr>
        <w:top w:val="none" w:sz="0" w:space="0" w:color="auto"/>
        <w:left w:val="none" w:sz="0" w:space="0" w:color="auto"/>
        <w:bottom w:val="none" w:sz="0" w:space="0" w:color="auto"/>
        <w:right w:val="none" w:sz="0" w:space="0" w:color="auto"/>
      </w:divBdr>
    </w:div>
    <w:div w:id="686903820">
      <w:bodyDiv w:val="1"/>
      <w:marLeft w:val="0"/>
      <w:marRight w:val="0"/>
      <w:marTop w:val="0"/>
      <w:marBottom w:val="0"/>
      <w:divBdr>
        <w:top w:val="none" w:sz="0" w:space="0" w:color="auto"/>
        <w:left w:val="none" w:sz="0" w:space="0" w:color="auto"/>
        <w:bottom w:val="none" w:sz="0" w:space="0" w:color="auto"/>
        <w:right w:val="none" w:sz="0" w:space="0" w:color="auto"/>
      </w:divBdr>
    </w:div>
    <w:div w:id="692144729">
      <w:bodyDiv w:val="1"/>
      <w:marLeft w:val="0"/>
      <w:marRight w:val="0"/>
      <w:marTop w:val="0"/>
      <w:marBottom w:val="0"/>
      <w:divBdr>
        <w:top w:val="none" w:sz="0" w:space="0" w:color="auto"/>
        <w:left w:val="none" w:sz="0" w:space="0" w:color="auto"/>
        <w:bottom w:val="none" w:sz="0" w:space="0" w:color="auto"/>
        <w:right w:val="none" w:sz="0" w:space="0" w:color="auto"/>
      </w:divBdr>
    </w:div>
    <w:div w:id="692339355">
      <w:bodyDiv w:val="1"/>
      <w:marLeft w:val="0"/>
      <w:marRight w:val="0"/>
      <w:marTop w:val="0"/>
      <w:marBottom w:val="0"/>
      <w:divBdr>
        <w:top w:val="none" w:sz="0" w:space="0" w:color="auto"/>
        <w:left w:val="none" w:sz="0" w:space="0" w:color="auto"/>
        <w:bottom w:val="none" w:sz="0" w:space="0" w:color="auto"/>
        <w:right w:val="none" w:sz="0" w:space="0" w:color="auto"/>
      </w:divBdr>
    </w:div>
    <w:div w:id="696128222">
      <w:bodyDiv w:val="1"/>
      <w:marLeft w:val="0"/>
      <w:marRight w:val="0"/>
      <w:marTop w:val="0"/>
      <w:marBottom w:val="0"/>
      <w:divBdr>
        <w:top w:val="none" w:sz="0" w:space="0" w:color="auto"/>
        <w:left w:val="none" w:sz="0" w:space="0" w:color="auto"/>
        <w:bottom w:val="none" w:sz="0" w:space="0" w:color="auto"/>
        <w:right w:val="none" w:sz="0" w:space="0" w:color="auto"/>
      </w:divBdr>
    </w:div>
    <w:div w:id="696154651">
      <w:bodyDiv w:val="1"/>
      <w:marLeft w:val="0"/>
      <w:marRight w:val="0"/>
      <w:marTop w:val="0"/>
      <w:marBottom w:val="0"/>
      <w:divBdr>
        <w:top w:val="none" w:sz="0" w:space="0" w:color="auto"/>
        <w:left w:val="none" w:sz="0" w:space="0" w:color="auto"/>
        <w:bottom w:val="none" w:sz="0" w:space="0" w:color="auto"/>
        <w:right w:val="none" w:sz="0" w:space="0" w:color="auto"/>
      </w:divBdr>
    </w:div>
    <w:div w:id="700394562">
      <w:bodyDiv w:val="1"/>
      <w:marLeft w:val="0"/>
      <w:marRight w:val="0"/>
      <w:marTop w:val="0"/>
      <w:marBottom w:val="0"/>
      <w:divBdr>
        <w:top w:val="none" w:sz="0" w:space="0" w:color="auto"/>
        <w:left w:val="none" w:sz="0" w:space="0" w:color="auto"/>
        <w:bottom w:val="none" w:sz="0" w:space="0" w:color="auto"/>
        <w:right w:val="none" w:sz="0" w:space="0" w:color="auto"/>
      </w:divBdr>
    </w:div>
    <w:div w:id="703289660">
      <w:bodyDiv w:val="1"/>
      <w:marLeft w:val="0"/>
      <w:marRight w:val="0"/>
      <w:marTop w:val="0"/>
      <w:marBottom w:val="0"/>
      <w:divBdr>
        <w:top w:val="none" w:sz="0" w:space="0" w:color="auto"/>
        <w:left w:val="none" w:sz="0" w:space="0" w:color="auto"/>
        <w:bottom w:val="none" w:sz="0" w:space="0" w:color="auto"/>
        <w:right w:val="none" w:sz="0" w:space="0" w:color="auto"/>
      </w:divBdr>
    </w:div>
    <w:div w:id="704017536">
      <w:bodyDiv w:val="1"/>
      <w:marLeft w:val="0"/>
      <w:marRight w:val="0"/>
      <w:marTop w:val="0"/>
      <w:marBottom w:val="0"/>
      <w:divBdr>
        <w:top w:val="none" w:sz="0" w:space="0" w:color="auto"/>
        <w:left w:val="none" w:sz="0" w:space="0" w:color="auto"/>
        <w:bottom w:val="none" w:sz="0" w:space="0" w:color="auto"/>
        <w:right w:val="none" w:sz="0" w:space="0" w:color="auto"/>
      </w:divBdr>
    </w:div>
    <w:div w:id="705103939">
      <w:bodyDiv w:val="1"/>
      <w:marLeft w:val="0"/>
      <w:marRight w:val="0"/>
      <w:marTop w:val="0"/>
      <w:marBottom w:val="0"/>
      <w:divBdr>
        <w:top w:val="none" w:sz="0" w:space="0" w:color="auto"/>
        <w:left w:val="none" w:sz="0" w:space="0" w:color="auto"/>
        <w:bottom w:val="none" w:sz="0" w:space="0" w:color="auto"/>
        <w:right w:val="none" w:sz="0" w:space="0" w:color="auto"/>
      </w:divBdr>
    </w:div>
    <w:div w:id="712385126">
      <w:bodyDiv w:val="1"/>
      <w:marLeft w:val="0"/>
      <w:marRight w:val="0"/>
      <w:marTop w:val="0"/>
      <w:marBottom w:val="0"/>
      <w:divBdr>
        <w:top w:val="none" w:sz="0" w:space="0" w:color="auto"/>
        <w:left w:val="none" w:sz="0" w:space="0" w:color="auto"/>
        <w:bottom w:val="none" w:sz="0" w:space="0" w:color="auto"/>
        <w:right w:val="none" w:sz="0" w:space="0" w:color="auto"/>
      </w:divBdr>
    </w:div>
    <w:div w:id="715354038">
      <w:bodyDiv w:val="1"/>
      <w:marLeft w:val="0"/>
      <w:marRight w:val="0"/>
      <w:marTop w:val="0"/>
      <w:marBottom w:val="0"/>
      <w:divBdr>
        <w:top w:val="none" w:sz="0" w:space="0" w:color="auto"/>
        <w:left w:val="none" w:sz="0" w:space="0" w:color="auto"/>
        <w:bottom w:val="none" w:sz="0" w:space="0" w:color="auto"/>
        <w:right w:val="none" w:sz="0" w:space="0" w:color="auto"/>
      </w:divBdr>
    </w:div>
    <w:div w:id="715470917">
      <w:bodyDiv w:val="1"/>
      <w:marLeft w:val="0"/>
      <w:marRight w:val="0"/>
      <w:marTop w:val="0"/>
      <w:marBottom w:val="0"/>
      <w:divBdr>
        <w:top w:val="none" w:sz="0" w:space="0" w:color="auto"/>
        <w:left w:val="none" w:sz="0" w:space="0" w:color="auto"/>
        <w:bottom w:val="none" w:sz="0" w:space="0" w:color="auto"/>
        <w:right w:val="none" w:sz="0" w:space="0" w:color="auto"/>
      </w:divBdr>
    </w:div>
    <w:div w:id="716668056">
      <w:bodyDiv w:val="1"/>
      <w:marLeft w:val="0"/>
      <w:marRight w:val="0"/>
      <w:marTop w:val="0"/>
      <w:marBottom w:val="0"/>
      <w:divBdr>
        <w:top w:val="none" w:sz="0" w:space="0" w:color="auto"/>
        <w:left w:val="none" w:sz="0" w:space="0" w:color="auto"/>
        <w:bottom w:val="none" w:sz="0" w:space="0" w:color="auto"/>
        <w:right w:val="none" w:sz="0" w:space="0" w:color="auto"/>
      </w:divBdr>
    </w:div>
    <w:div w:id="723528832">
      <w:bodyDiv w:val="1"/>
      <w:marLeft w:val="0"/>
      <w:marRight w:val="0"/>
      <w:marTop w:val="0"/>
      <w:marBottom w:val="0"/>
      <w:divBdr>
        <w:top w:val="none" w:sz="0" w:space="0" w:color="auto"/>
        <w:left w:val="none" w:sz="0" w:space="0" w:color="auto"/>
        <w:bottom w:val="none" w:sz="0" w:space="0" w:color="auto"/>
        <w:right w:val="none" w:sz="0" w:space="0" w:color="auto"/>
      </w:divBdr>
      <w:divsChild>
        <w:div w:id="75329571">
          <w:marLeft w:val="0"/>
          <w:marRight w:val="0"/>
          <w:marTop w:val="0"/>
          <w:marBottom w:val="0"/>
          <w:divBdr>
            <w:top w:val="none" w:sz="0" w:space="0" w:color="auto"/>
            <w:left w:val="none" w:sz="0" w:space="0" w:color="auto"/>
            <w:bottom w:val="none" w:sz="0" w:space="0" w:color="auto"/>
            <w:right w:val="none" w:sz="0" w:space="0" w:color="auto"/>
          </w:divBdr>
          <w:divsChild>
            <w:div w:id="1526020167">
              <w:marLeft w:val="0"/>
              <w:marRight w:val="0"/>
              <w:marTop w:val="0"/>
              <w:marBottom w:val="0"/>
              <w:divBdr>
                <w:top w:val="none" w:sz="0" w:space="0" w:color="auto"/>
                <w:left w:val="none" w:sz="0" w:space="0" w:color="auto"/>
                <w:bottom w:val="none" w:sz="0" w:space="0" w:color="auto"/>
                <w:right w:val="none" w:sz="0" w:space="0" w:color="auto"/>
              </w:divBdr>
            </w:div>
          </w:divsChild>
        </w:div>
        <w:div w:id="561912537">
          <w:marLeft w:val="0"/>
          <w:marRight w:val="0"/>
          <w:marTop w:val="0"/>
          <w:marBottom w:val="0"/>
          <w:divBdr>
            <w:top w:val="none" w:sz="0" w:space="0" w:color="auto"/>
            <w:left w:val="none" w:sz="0" w:space="0" w:color="auto"/>
            <w:bottom w:val="none" w:sz="0" w:space="0" w:color="auto"/>
            <w:right w:val="none" w:sz="0" w:space="0" w:color="auto"/>
          </w:divBdr>
          <w:divsChild>
            <w:div w:id="1650791826">
              <w:marLeft w:val="0"/>
              <w:marRight w:val="0"/>
              <w:marTop w:val="0"/>
              <w:marBottom w:val="0"/>
              <w:divBdr>
                <w:top w:val="none" w:sz="0" w:space="0" w:color="auto"/>
                <w:left w:val="none" w:sz="0" w:space="0" w:color="auto"/>
                <w:bottom w:val="none" w:sz="0" w:space="0" w:color="auto"/>
                <w:right w:val="none" w:sz="0" w:space="0" w:color="auto"/>
              </w:divBdr>
            </w:div>
          </w:divsChild>
        </w:div>
        <w:div w:id="1629629425">
          <w:marLeft w:val="0"/>
          <w:marRight w:val="0"/>
          <w:marTop w:val="0"/>
          <w:marBottom w:val="0"/>
          <w:divBdr>
            <w:top w:val="none" w:sz="0" w:space="0" w:color="auto"/>
            <w:left w:val="none" w:sz="0" w:space="0" w:color="auto"/>
            <w:bottom w:val="none" w:sz="0" w:space="0" w:color="auto"/>
            <w:right w:val="none" w:sz="0" w:space="0" w:color="auto"/>
          </w:divBdr>
          <w:divsChild>
            <w:div w:id="1049067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959875">
      <w:bodyDiv w:val="1"/>
      <w:marLeft w:val="0"/>
      <w:marRight w:val="0"/>
      <w:marTop w:val="0"/>
      <w:marBottom w:val="0"/>
      <w:divBdr>
        <w:top w:val="none" w:sz="0" w:space="0" w:color="auto"/>
        <w:left w:val="none" w:sz="0" w:space="0" w:color="auto"/>
        <w:bottom w:val="none" w:sz="0" w:space="0" w:color="auto"/>
        <w:right w:val="none" w:sz="0" w:space="0" w:color="auto"/>
      </w:divBdr>
    </w:div>
    <w:div w:id="725303602">
      <w:bodyDiv w:val="1"/>
      <w:marLeft w:val="0"/>
      <w:marRight w:val="0"/>
      <w:marTop w:val="0"/>
      <w:marBottom w:val="0"/>
      <w:divBdr>
        <w:top w:val="none" w:sz="0" w:space="0" w:color="auto"/>
        <w:left w:val="none" w:sz="0" w:space="0" w:color="auto"/>
        <w:bottom w:val="none" w:sz="0" w:space="0" w:color="auto"/>
        <w:right w:val="none" w:sz="0" w:space="0" w:color="auto"/>
      </w:divBdr>
    </w:div>
    <w:div w:id="731467536">
      <w:bodyDiv w:val="1"/>
      <w:marLeft w:val="0"/>
      <w:marRight w:val="0"/>
      <w:marTop w:val="0"/>
      <w:marBottom w:val="0"/>
      <w:divBdr>
        <w:top w:val="none" w:sz="0" w:space="0" w:color="auto"/>
        <w:left w:val="none" w:sz="0" w:space="0" w:color="auto"/>
        <w:bottom w:val="none" w:sz="0" w:space="0" w:color="auto"/>
        <w:right w:val="none" w:sz="0" w:space="0" w:color="auto"/>
      </w:divBdr>
    </w:div>
    <w:div w:id="734088673">
      <w:bodyDiv w:val="1"/>
      <w:marLeft w:val="0"/>
      <w:marRight w:val="0"/>
      <w:marTop w:val="0"/>
      <w:marBottom w:val="0"/>
      <w:divBdr>
        <w:top w:val="none" w:sz="0" w:space="0" w:color="auto"/>
        <w:left w:val="none" w:sz="0" w:space="0" w:color="auto"/>
        <w:bottom w:val="none" w:sz="0" w:space="0" w:color="auto"/>
        <w:right w:val="none" w:sz="0" w:space="0" w:color="auto"/>
      </w:divBdr>
    </w:div>
    <w:div w:id="735054342">
      <w:bodyDiv w:val="1"/>
      <w:marLeft w:val="0"/>
      <w:marRight w:val="0"/>
      <w:marTop w:val="0"/>
      <w:marBottom w:val="0"/>
      <w:divBdr>
        <w:top w:val="none" w:sz="0" w:space="0" w:color="auto"/>
        <w:left w:val="none" w:sz="0" w:space="0" w:color="auto"/>
        <w:bottom w:val="none" w:sz="0" w:space="0" w:color="auto"/>
        <w:right w:val="none" w:sz="0" w:space="0" w:color="auto"/>
      </w:divBdr>
    </w:div>
    <w:div w:id="735126163">
      <w:bodyDiv w:val="1"/>
      <w:marLeft w:val="0"/>
      <w:marRight w:val="0"/>
      <w:marTop w:val="0"/>
      <w:marBottom w:val="0"/>
      <w:divBdr>
        <w:top w:val="none" w:sz="0" w:space="0" w:color="auto"/>
        <w:left w:val="none" w:sz="0" w:space="0" w:color="auto"/>
        <w:bottom w:val="none" w:sz="0" w:space="0" w:color="auto"/>
        <w:right w:val="none" w:sz="0" w:space="0" w:color="auto"/>
      </w:divBdr>
    </w:div>
    <w:div w:id="736436493">
      <w:bodyDiv w:val="1"/>
      <w:marLeft w:val="0"/>
      <w:marRight w:val="0"/>
      <w:marTop w:val="0"/>
      <w:marBottom w:val="0"/>
      <w:divBdr>
        <w:top w:val="none" w:sz="0" w:space="0" w:color="auto"/>
        <w:left w:val="none" w:sz="0" w:space="0" w:color="auto"/>
        <w:bottom w:val="none" w:sz="0" w:space="0" w:color="auto"/>
        <w:right w:val="none" w:sz="0" w:space="0" w:color="auto"/>
      </w:divBdr>
      <w:divsChild>
        <w:div w:id="1526095776">
          <w:marLeft w:val="0"/>
          <w:marRight w:val="0"/>
          <w:marTop w:val="0"/>
          <w:marBottom w:val="0"/>
          <w:divBdr>
            <w:top w:val="none" w:sz="0" w:space="0" w:color="auto"/>
            <w:left w:val="none" w:sz="0" w:space="0" w:color="auto"/>
            <w:bottom w:val="none" w:sz="0" w:space="0" w:color="auto"/>
            <w:right w:val="none" w:sz="0" w:space="0" w:color="auto"/>
          </w:divBdr>
          <w:divsChild>
            <w:div w:id="930235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3455097">
      <w:bodyDiv w:val="1"/>
      <w:marLeft w:val="0"/>
      <w:marRight w:val="0"/>
      <w:marTop w:val="0"/>
      <w:marBottom w:val="0"/>
      <w:divBdr>
        <w:top w:val="none" w:sz="0" w:space="0" w:color="auto"/>
        <w:left w:val="none" w:sz="0" w:space="0" w:color="auto"/>
        <w:bottom w:val="none" w:sz="0" w:space="0" w:color="auto"/>
        <w:right w:val="none" w:sz="0" w:space="0" w:color="auto"/>
      </w:divBdr>
      <w:divsChild>
        <w:div w:id="2046756635">
          <w:marLeft w:val="0"/>
          <w:marRight w:val="0"/>
          <w:marTop w:val="0"/>
          <w:marBottom w:val="0"/>
          <w:divBdr>
            <w:top w:val="none" w:sz="0" w:space="0" w:color="auto"/>
            <w:left w:val="none" w:sz="0" w:space="0" w:color="auto"/>
            <w:bottom w:val="none" w:sz="0" w:space="0" w:color="auto"/>
            <w:right w:val="none" w:sz="0" w:space="0" w:color="auto"/>
          </w:divBdr>
          <w:divsChild>
            <w:div w:id="596788005">
              <w:marLeft w:val="0"/>
              <w:marRight w:val="0"/>
              <w:marTop w:val="0"/>
              <w:marBottom w:val="0"/>
              <w:divBdr>
                <w:top w:val="none" w:sz="0" w:space="0" w:color="auto"/>
                <w:left w:val="none" w:sz="0" w:space="0" w:color="auto"/>
                <w:bottom w:val="none" w:sz="0" w:space="0" w:color="auto"/>
                <w:right w:val="none" w:sz="0" w:space="0" w:color="auto"/>
              </w:divBdr>
              <w:divsChild>
                <w:div w:id="1045786960">
                  <w:marLeft w:val="0"/>
                  <w:marRight w:val="0"/>
                  <w:marTop w:val="0"/>
                  <w:marBottom w:val="0"/>
                  <w:divBdr>
                    <w:top w:val="none" w:sz="0" w:space="0" w:color="auto"/>
                    <w:left w:val="none" w:sz="0" w:space="0" w:color="auto"/>
                    <w:bottom w:val="none" w:sz="0" w:space="0" w:color="auto"/>
                    <w:right w:val="none" w:sz="0" w:space="0" w:color="auto"/>
                  </w:divBdr>
                  <w:divsChild>
                    <w:div w:id="472602361">
                      <w:marLeft w:val="0"/>
                      <w:marRight w:val="0"/>
                      <w:marTop w:val="0"/>
                      <w:marBottom w:val="0"/>
                      <w:divBdr>
                        <w:top w:val="none" w:sz="0" w:space="0" w:color="auto"/>
                        <w:left w:val="none" w:sz="0" w:space="0" w:color="auto"/>
                        <w:bottom w:val="none" w:sz="0" w:space="0" w:color="auto"/>
                        <w:right w:val="none" w:sz="0" w:space="0" w:color="auto"/>
                      </w:divBdr>
                      <w:divsChild>
                        <w:div w:id="2043091423">
                          <w:marLeft w:val="0"/>
                          <w:marRight w:val="0"/>
                          <w:marTop w:val="0"/>
                          <w:marBottom w:val="0"/>
                          <w:divBdr>
                            <w:top w:val="none" w:sz="0" w:space="0" w:color="auto"/>
                            <w:left w:val="none" w:sz="0" w:space="0" w:color="auto"/>
                            <w:bottom w:val="none" w:sz="0" w:space="0" w:color="auto"/>
                            <w:right w:val="none" w:sz="0" w:space="0" w:color="auto"/>
                          </w:divBdr>
                          <w:divsChild>
                            <w:div w:id="1388452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7732719">
      <w:bodyDiv w:val="1"/>
      <w:marLeft w:val="0"/>
      <w:marRight w:val="0"/>
      <w:marTop w:val="0"/>
      <w:marBottom w:val="0"/>
      <w:divBdr>
        <w:top w:val="none" w:sz="0" w:space="0" w:color="auto"/>
        <w:left w:val="none" w:sz="0" w:space="0" w:color="auto"/>
        <w:bottom w:val="none" w:sz="0" w:space="0" w:color="auto"/>
        <w:right w:val="none" w:sz="0" w:space="0" w:color="auto"/>
      </w:divBdr>
    </w:div>
    <w:div w:id="748422454">
      <w:bodyDiv w:val="1"/>
      <w:marLeft w:val="0"/>
      <w:marRight w:val="0"/>
      <w:marTop w:val="0"/>
      <w:marBottom w:val="0"/>
      <w:divBdr>
        <w:top w:val="none" w:sz="0" w:space="0" w:color="auto"/>
        <w:left w:val="none" w:sz="0" w:space="0" w:color="auto"/>
        <w:bottom w:val="none" w:sz="0" w:space="0" w:color="auto"/>
        <w:right w:val="none" w:sz="0" w:space="0" w:color="auto"/>
      </w:divBdr>
      <w:divsChild>
        <w:div w:id="573440928">
          <w:marLeft w:val="0"/>
          <w:marRight w:val="0"/>
          <w:marTop w:val="0"/>
          <w:marBottom w:val="0"/>
          <w:divBdr>
            <w:top w:val="none" w:sz="0" w:space="0" w:color="auto"/>
            <w:left w:val="none" w:sz="0" w:space="0" w:color="auto"/>
            <w:bottom w:val="none" w:sz="0" w:space="0" w:color="auto"/>
            <w:right w:val="none" w:sz="0" w:space="0" w:color="auto"/>
          </w:divBdr>
          <w:divsChild>
            <w:div w:id="795873482">
              <w:marLeft w:val="0"/>
              <w:marRight w:val="0"/>
              <w:marTop w:val="0"/>
              <w:marBottom w:val="0"/>
              <w:divBdr>
                <w:top w:val="none" w:sz="0" w:space="0" w:color="auto"/>
                <w:left w:val="none" w:sz="0" w:space="0" w:color="auto"/>
                <w:bottom w:val="none" w:sz="0" w:space="0" w:color="auto"/>
                <w:right w:val="none" w:sz="0" w:space="0" w:color="auto"/>
              </w:divBdr>
              <w:divsChild>
                <w:div w:id="1196771468">
                  <w:marLeft w:val="0"/>
                  <w:marRight w:val="0"/>
                  <w:marTop w:val="0"/>
                  <w:marBottom w:val="0"/>
                  <w:divBdr>
                    <w:top w:val="none" w:sz="0" w:space="0" w:color="auto"/>
                    <w:left w:val="none" w:sz="0" w:space="0" w:color="auto"/>
                    <w:bottom w:val="none" w:sz="0" w:space="0" w:color="auto"/>
                    <w:right w:val="none" w:sz="0" w:space="0" w:color="auto"/>
                  </w:divBdr>
                  <w:divsChild>
                    <w:div w:id="1222443984">
                      <w:marLeft w:val="0"/>
                      <w:marRight w:val="0"/>
                      <w:marTop w:val="0"/>
                      <w:marBottom w:val="0"/>
                      <w:divBdr>
                        <w:top w:val="none" w:sz="0" w:space="0" w:color="auto"/>
                        <w:left w:val="none" w:sz="0" w:space="0" w:color="auto"/>
                        <w:bottom w:val="none" w:sz="0" w:space="0" w:color="auto"/>
                        <w:right w:val="none" w:sz="0" w:space="0" w:color="auto"/>
                      </w:divBdr>
                      <w:divsChild>
                        <w:div w:id="580144032">
                          <w:marLeft w:val="0"/>
                          <w:marRight w:val="0"/>
                          <w:marTop w:val="0"/>
                          <w:marBottom w:val="0"/>
                          <w:divBdr>
                            <w:top w:val="none" w:sz="0" w:space="0" w:color="auto"/>
                            <w:left w:val="none" w:sz="0" w:space="0" w:color="auto"/>
                            <w:bottom w:val="none" w:sz="0" w:space="0" w:color="auto"/>
                            <w:right w:val="none" w:sz="0" w:space="0" w:color="auto"/>
                          </w:divBdr>
                          <w:divsChild>
                            <w:div w:id="1150705768">
                              <w:marLeft w:val="0"/>
                              <w:marRight w:val="0"/>
                              <w:marTop w:val="0"/>
                              <w:marBottom w:val="0"/>
                              <w:divBdr>
                                <w:top w:val="none" w:sz="0" w:space="0" w:color="auto"/>
                                <w:left w:val="none" w:sz="0" w:space="0" w:color="auto"/>
                                <w:bottom w:val="none" w:sz="0" w:space="0" w:color="auto"/>
                                <w:right w:val="none" w:sz="0" w:space="0" w:color="auto"/>
                              </w:divBdr>
                              <w:divsChild>
                                <w:div w:id="1505172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1240796">
      <w:bodyDiv w:val="1"/>
      <w:marLeft w:val="0"/>
      <w:marRight w:val="0"/>
      <w:marTop w:val="0"/>
      <w:marBottom w:val="0"/>
      <w:divBdr>
        <w:top w:val="none" w:sz="0" w:space="0" w:color="auto"/>
        <w:left w:val="none" w:sz="0" w:space="0" w:color="auto"/>
        <w:bottom w:val="none" w:sz="0" w:space="0" w:color="auto"/>
        <w:right w:val="none" w:sz="0" w:space="0" w:color="auto"/>
      </w:divBdr>
    </w:div>
    <w:div w:id="751585836">
      <w:bodyDiv w:val="1"/>
      <w:marLeft w:val="0"/>
      <w:marRight w:val="0"/>
      <w:marTop w:val="0"/>
      <w:marBottom w:val="0"/>
      <w:divBdr>
        <w:top w:val="none" w:sz="0" w:space="0" w:color="auto"/>
        <w:left w:val="none" w:sz="0" w:space="0" w:color="auto"/>
        <w:bottom w:val="none" w:sz="0" w:space="0" w:color="auto"/>
        <w:right w:val="none" w:sz="0" w:space="0" w:color="auto"/>
      </w:divBdr>
      <w:divsChild>
        <w:div w:id="115687391">
          <w:marLeft w:val="0"/>
          <w:marRight w:val="0"/>
          <w:marTop w:val="0"/>
          <w:marBottom w:val="0"/>
          <w:divBdr>
            <w:top w:val="none" w:sz="0" w:space="0" w:color="auto"/>
            <w:left w:val="none" w:sz="0" w:space="0" w:color="auto"/>
            <w:bottom w:val="none" w:sz="0" w:space="0" w:color="auto"/>
            <w:right w:val="none" w:sz="0" w:space="0" w:color="auto"/>
          </w:divBdr>
          <w:divsChild>
            <w:div w:id="1209033101">
              <w:marLeft w:val="0"/>
              <w:marRight w:val="0"/>
              <w:marTop w:val="0"/>
              <w:marBottom w:val="0"/>
              <w:divBdr>
                <w:top w:val="none" w:sz="0" w:space="0" w:color="auto"/>
                <w:left w:val="none" w:sz="0" w:space="0" w:color="auto"/>
                <w:bottom w:val="none" w:sz="0" w:space="0" w:color="auto"/>
                <w:right w:val="none" w:sz="0" w:space="0" w:color="auto"/>
              </w:divBdr>
            </w:div>
          </w:divsChild>
        </w:div>
        <w:div w:id="244923442">
          <w:marLeft w:val="0"/>
          <w:marRight w:val="0"/>
          <w:marTop w:val="0"/>
          <w:marBottom w:val="0"/>
          <w:divBdr>
            <w:top w:val="none" w:sz="0" w:space="0" w:color="auto"/>
            <w:left w:val="none" w:sz="0" w:space="0" w:color="auto"/>
            <w:bottom w:val="none" w:sz="0" w:space="0" w:color="auto"/>
            <w:right w:val="none" w:sz="0" w:space="0" w:color="auto"/>
          </w:divBdr>
          <w:divsChild>
            <w:div w:id="2022585355">
              <w:marLeft w:val="0"/>
              <w:marRight w:val="0"/>
              <w:marTop w:val="0"/>
              <w:marBottom w:val="0"/>
              <w:divBdr>
                <w:top w:val="none" w:sz="0" w:space="0" w:color="auto"/>
                <w:left w:val="none" w:sz="0" w:space="0" w:color="auto"/>
                <w:bottom w:val="none" w:sz="0" w:space="0" w:color="auto"/>
                <w:right w:val="none" w:sz="0" w:space="0" w:color="auto"/>
              </w:divBdr>
            </w:div>
          </w:divsChild>
        </w:div>
        <w:div w:id="367417894">
          <w:marLeft w:val="0"/>
          <w:marRight w:val="0"/>
          <w:marTop w:val="0"/>
          <w:marBottom w:val="0"/>
          <w:divBdr>
            <w:top w:val="none" w:sz="0" w:space="0" w:color="auto"/>
            <w:left w:val="none" w:sz="0" w:space="0" w:color="auto"/>
            <w:bottom w:val="none" w:sz="0" w:space="0" w:color="auto"/>
            <w:right w:val="none" w:sz="0" w:space="0" w:color="auto"/>
          </w:divBdr>
          <w:divsChild>
            <w:div w:id="1842545424">
              <w:marLeft w:val="0"/>
              <w:marRight w:val="0"/>
              <w:marTop w:val="0"/>
              <w:marBottom w:val="0"/>
              <w:divBdr>
                <w:top w:val="none" w:sz="0" w:space="0" w:color="auto"/>
                <w:left w:val="none" w:sz="0" w:space="0" w:color="auto"/>
                <w:bottom w:val="none" w:sz="0" w:space="0" w:color="auto"/>
                <w:right w:val="none" w:sz="0" w:space="0" w:color="auto"/>
              </w:divBdr>
            </w:div>
          </w:divsChild>
        </w:div>
        <w:div w:id="663776638">
          <w:marLeft w:val="0"/>
          <w:marRight w:val="0"/>
          <w:marTop w:val="0"/>
          <w:marBottom w:val="0"/>
          <w:divBdr>
            <w:top w:val="none" w:sz="0" w:space="0" w:color="auto"/>
            <w:left w:val="none" w:sz="0" w:space="0" w:color="auto"/>
            <w:bottom w:val="none" w:sz="0" w:space="0" w:color="auto"/>
            <w:right w:val="none" w:sz="0" w:space="0" w:color="auto"/>
          </w:divBdr>
          <w:divsChild>
            <w:div w:id="1906335238">
              <w:marLeft w:val="0"/>
              <w:marRight w:val="0"/>
              <w:marTop w:val="0"/>
              <w:marBottom w:val="0"/>
              <w:divBdr>
                <w:top w:val="none" w:sz="0" w:space="0" w:color="auto"/>
                <w:left w:val="none" w:sz="0" w:space="0" w:color="auto"/>
                <w:bottom w:val="none" w:sz="0" w:space="0" w:color="auto"/>
                <w:right w:val="none" w:sz="0" w:space="0" w:color="auto"/>
              </w:divBdr>
            </w:div>
          </w:divsChild>
        </w:div>
        <w:div w:id="736170298">
          <w:marLeft w:val="0"/>
          <w:marRight w:val="0"/>
          <w:marTop w:val="0"/>
          <w:marBottom w:val="0"/>
          <w:divBdr>
            <w:top w:val="none" w:sz="0" w:space="0" w:color="auto"/>
            <w:left w:val="none" w:sz="0" w:space="0" w:color="auto"/>
            <w:bottom w:val="none" w:sz="0" w:space="0" w:color="auto"/>
            <w:right w:val="none" w:sz="0" w:space="0" w:color="auto"/>
          </w:divBdr>
          <w:divsChild>
            <w:div w:id="655916959">
              <w:marLeft w:val="0"/>
              <w:marRight w:val="0"/>
              <w:marTop w:val="0"/>
              <w:marBottom w:val="0"/>
              <w:divBdr>
                <w:top w:val="none" w:sz="0" w:space="0" w:color="auto"/>
                <w:left w:val="none" w:sz="0" w:space="0" w:color="auto"/>
                <w:bottom w:val="none" w:sz="0" w:space="0" w:color="auto"/>
                <w:right w:val="none" w:sz="0" w:space="0" w:color="auto"/>
              </w:divBdr>
            </w:div>
          </w:divsChild>
        </w:div>
        <w:div w:id="789321560">
          <w:marLeft w:val="0"/>
          <w:marRight w:val="0"/>
          <w:marTop w:val="0"/>
          <w:marBottom w:val="0"/>
          <w:divBdr>
            <w:top w:val="none" w:sz="0" w:space="0" w:color="auto"/>
            <w:left w:val="none" w:sz="0" w:space="0" w:color="auto"/>
            <w:bottom w:val="none" w:sz="0" w:space="0" w:color="auto"/>
            <w:right w:val="none" w:sz="0" w:space="0" w:color="auto"/>
          </w:divBdr>
          <w:divsChild>
            <w:div w:id="393552789">
              <w:marLeft w:val="0"/>
              <w:marRight w:val="0"/>
              <w:marTop w:val="0"/>
              <w:marBottom w:val="0"/>
              <w:divBdr>
                <w:top w:val="none" w:sz="0" w:space="0" w:color="auto"/>
                <w:left w:val="none" w:sz="0" w:space="0" w:color="auto"/>
                <w:bottom w:val="none" w:sz="0" w:space="0" w:color="auto"/>
                <w:right w:val="none" w:sz="0" w:space="0" w:color="auto"/>
              </w:divBdr>
            </w:div>
          </w:divsChild>
        </w:div>
        <w:div w:id="803959858">
          <w:marLeft w:val="0"/>
          <w:marRight w:val="0"/>
          <w:marTop w:val="0"/>
          <w:marBottom w:val="0"/>
          <w:divBdr>
            <w:top w:val="none" w:sz="0" w:space="0" w:color="auto"/>
            <w:left w:val="none" w:sz="0" w:space="0" w:color="auto"/>
            <w:bottom w:val="none" w:sz="0" w:space="0" w:color="auto"/>
            <w:right w:val="none" w:sz="0" w:space="0" w:color="auto"/>
          </w:divBdr>
          <w:divsChild>
            <w:div w:id="575089458">
              <w:marLeft w:val="0"/>
              <w:marRight w:val="0"/>
              <w:marTop w:val="0"/>
              <w:marBottom w:val="0"/>
              <w:divBdr>
                <w:top w:val="none" w:sz="0" w:space="0" w:color="auto"/>
                <w:left w:val="none" w:sz="0" w:space="0" w:color="auto"/>
                <w:bottom w:val="none" w:sz="0" w:space="0" w:color="auto"/>
                <w:right w:val="none" w:sz="0" w:space="0" w:color="auto"/>
              </w:divBdr>
            </w:div>
          </w:divsChild>
        </w:div>
        <w:div w:id="809833714">
          <w:marLeft w:val="0"/>
          <w:marRight w:val="0"/>
          <w:marTop w:val="0"/>
          <w:marBottom w:val="0"/>
          <w:divBdr>
            <w:top w:val="none" w:sz="0" w:space="0" w:color="auto"/>
            <w:left w:val="none" w:sz="0" w:space="0" w:color="auto"/>
            <w:bottom w:val="none" w:sz="0" w:space="0" w:color="auto"/>
            <w:right w:val="none" w:sz="0" w:space="0" w:color="auto"/>
          </w:divBdr>
          <w:divsChild>
            <w:div w:id="1748187221">
              <w:marLeft w:val="0"/>
              <w:marRight w:val="0"/>
              <w:marTop w:val="0"/>
              <w:marBottom w:val="0"/>
              <w:divBdr>
                <w:top w:val="none" w:sz="0" w:space="0" w:color="auto"/>
                <w:left w:val="none" w:sz="0" w:space="0" w:color="auto"/>
                <w:bottom w:val="none" w:sz="0" w:space="0" w:color="auto"/>
                <w:right w:val="none" w:sz="0" w:space="0" w:color="auto"/>
              </w:divBdr>
            </w:div>
          </w:divsChild>
        </w:div>
        <w:div w:id="930939957">
          <w:marLeft w:val="0"/>
          <w:marRight w:val="0"/>
          <w:marTop w:val="0"/>
          <w:marBottom w:val="0"/>
          <w:divBdr>
            <w:top w:val="none" w:sz="0" w:space="0" w:color="auto"/>
            <w:left w:val="none" w:sz="0" w:space="0" w:color="auto"/>
            <w:bottom w:val="none" w:sz="0" w:space="0" w:color="auto"/>
            <w:right w:val="none" w:sz="0" w:space="0" w:color="auto"/>
          </w:divBdr>
          <w:divsChild>
            <w:div w:id="1830563054">
              <w:marLeft w:val="0"/>
              <w:marRight w:val="0"/>
              <w:marTop w:val="0"/>
              <w:marBottom w:val="0"/>
              <w:divBdr>
                <w:top w:val="none" w:sz="0" w:space="0" w:color="auto"/>
                <w:left w:val="none" w:sz="0" w:space="0" w:color="auto"/>
                <w:bottom w:val="none" w:sz="0" w:space="0" w:color="auto"/>
                <w:right w:val="none" w:sz="0" w:space="0" w:color="auto"/>
              </w:divBdr>
            </w:div>
          </w:divsChild>
        </w:div>
        <w:div w:id="1357347828">
          <w:marLeft w:val="0"/>
          <w:marRight w:val="0"/>
          <w:marTop w:val="0"/>
          <w:marBottom w:val="0"/>
          <w:divBdr>
            <w:top w:val="none" w:sz="0" w:space="0" w:color="auto"/>
            <w:left w:val="none" w:sz="0" w:space="0" w:color="auto"/>
            <w:bottom w:val="none" w:sz="0" w:space="0" w:color="auto"/>
            <w:right w:val="none" w:sz="0" w:space="0" w:color="auto"/>
          </w:divBdr>
          <w:divsChild>
            <w:div w:id="48958854">
              <w:marLeft w:val="0"/>
              <w:marRight w:val="0"/>
              <w:marTop w:val="0"/>
              <w:marBottom w:val="0"/>
              <w:divBdr>
                <w:top w:val="none" w:sz="0" w:space="0" w:color="auto"/>
                <w:left w:val="none" w:sz="0" w:space="0" w:color="auto"/>
                <w:bottom w:val="none" w:sz="0" w:space="0" w:color="auto"/>
                <w:right w:val="none" w:sz="0" w:space="0" w:color="auto"/>
              </w:divBdr>
            </w:div>
          </w:divsChild>
        </w:div>
        <w:div w:id="1399672283">
          <w:marLeft w:val="0"/>
          <w:marRight w:val="0"/>
          <w:marTop w:val="0"/>
          <w:marBottom w:val="0"/>
          <w:divBdr>
            <w:top w:val="none" w:sz="0" w:space="0" w:color="auto"/>
            <w:left w:val="none" w:sz="0" w:space="0" w:color="auto"/>
            <w:bottom w:val="none" w:sz="0" w:space="0" w:color="auto"/>
            <w:right w:val="none" w:sz="0" w:space="0" w:color="auto"/>
          </w:divBdr>
          <w:divsChild>
            <w:div w:id="15816896">
              <w:marLeft w:val="0"/>
              <w:marRight w:val="0"/>
              <w:marTop w:val="0"/>
              <w:marBottom w:val="0"/>
              <w:divBdr>
                <w:top w:val="none" w:sz="0" w:space="0" w:color="auto"/>
                <w:left w:val="none" w:sz="0" w:space="0" w:color="auto"/>
                <w:bottom w:val="none" w:sz="0" w:space="0" w:color="auto"/>
                <w:right w:val="none" w:sz="0" w:space="0" w:color="auto"/>
              </w:divBdr>
            </w:div>
          </w:divsChild>
        </w:div>
        <w:div w:id="1793282347">
          <w:marLeft w:val="0"/>
          <w:marRight w:val="0"/>
          <w:marTop w:val="0"/>
          <w:marBottom w:val="0"/>
          <w:divBdr>
            <w:top w:val="none" w:sz="0" w:space="0" w:color="auto"/>
            <w:left w:val="none" w:sz="0" w:space="0" w:color="auto"/>
            <w:bottom w:val="none" w:sz="0" w:space="0" w:color="auto"/>
            <w:right w:val="none" w:sz="0" w:space="0" w:color="auto"/>
          </w:divBdr>
          <w:divsChild>
            <w:div w:id="1163550396">
              <w:marLeft w:val="0"/>
              <w:marRight w:val="0"/>
              <w:marTop w:val="0"/>
              <w:marBottom w:val="0"/>
              <w:divBdr>
                <w:top w:val="none" w:sz="0" w:space="0" w:color="auto"/>
                <w:left w:val="none" w:sz="0" w:space="0" w:color="auto"/>
                <w:bottom w:val="none" w:sz="0" w:space="0" w:color="auto"/>
                <w:right w:val="none" w:sz="0" w:space="0" w:color="auto"/>
              </w:divBdr>
            </w:div>
          </w:divsChild>
        </w:div>
        <w:div w:id="1878735050">
          <w:marLeft w:val="0"/>
          <w:marRight w:val="0"/>
          <w:marTop w:val="0"/>
          <w:marBottom w:val="0"/>
          <w:divBdr>
            <w:top w:val="none" w:sz="0" w:space="0" w:color="auto"/>
            <w:left w:val="none" w:sz="0" w:space="0" w:color="auto"/>
            <w:bottom w:val="none" w:sz="0" w:space="0" w:color="auto"/>
            <w:right w:val="none" w:sz="0" w:space="0" w:color="auto"/>
          </w:divBdr>
          <w:divsChild>
            <w:div w:id="1659456513">
              <w:marLeft w:val="0"/>
              <w:marRight w:val="0"/>
              <w:marTop w:val="0"/>
              <w:marBottom w:val="0"/>
              <w:divBdr>
                <w:top w:val="none" w:sz="0" w:space="0" w:color="auto"/>
                <w:left w:val="none" w:sz="0" w:space="0" w:color="auto"/>
                <w:bottom w:val="none" w:sz="0" w:space="0" w:color="auto"/>
                <w:right w:val="none" w:sz="0" w:space="0" w:color="auto"/>
              </w:divBdr>
            </w:div>
          </w:divsChild>
        </w:div>
        <w:div w:id="2079858404">
          <w:marLeft w:val="0"/>
          <w:marRight w:val="0"/>
          <w:marTop w:val="0"/>
          <w:marBottom w:val="0"/>
          <w:divBdr>
            <w:top w:val="none" w:sz="0" w:space="0" w:color="auto"/>
            <w:left w:val="none" w:sz="0" w:space="0" w:color="auto"/>
            <w:bottom w:val="none" w:sz="0" w:space="0" w:color="auto"/>
            <w:right w:val="none" w:sz="0" w:space="0" w:color="auto"/>
          </w:divBdr>
          <w:divsChild>
            <w:div w:id="1554080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1700637">
      <w:bodyDiv w:val="1"/>
      <w:marLeft w:val="0"/>
      <w:marRight w:val="0"/>
      <w:marTop w:val="0"/>
      <w:marBottom w:val="0"/>
      <w:divBdr>
        <w:top w:val="none" w:sz="0" w:space="0" w:color="auto"/>
        <w:left w:val="none" w:sz="0" w:space="0" w:color="auto"/>
        <w:bottom w:val="none" w:sz="0" w:space="0" w:color="auto"/>
        <w:right w:val="none" w:sz="0" w:space="0" w:color="auto"/>
      </w:divBdr>
    </w:div>
    <w:div w:id="754015757">
      <w:bodyDiv w:val="1"/>
      <w:marLeft w:val="0"/>
      <w:marRight w:val="0"/>
      <w:marTop w:val="0"/>
      <w:marBottom w:val="0"/>
      <w:divBdr>
        <w:top w:val="none" w:sz="0" w:space="0" w:color="auto"/>
        <w:left w:val="none" w:sz="0" w:space="0" w:color="auto"/>
        <w:bottom w:val="none" w:sz="0" w:space="0" w:color="auto"/>
        <w:right w:val="none" w:sz="0" w:space="0" w:color="auto"/>
      </w:divBdr>
    </w:div>
    <w:div w:id="755788327">
      <w:bodyDiv w:val="1"/>
      <w:marLeft w:val="0"/>
      <w:marRight w:val="0"/>
      <w:marTop w:val="0"/>
      <w:marBottom w:val="0"/>
      <w:divBdr>
        <w:top w:val="none" w:sz="0" w:space="0" w:color="auto"/>
        <w:left w:val="none" w:sz="0" w:space="0" w:color="auto"/>
        <w:bottom w:val="none" w:sz="0" w:space="0" w:color="auto"/>
        <w:right w:val="none" w:sz="0" w:space="0" w:color="auto"/>
      </w:divBdr>
      <w:divsChild>
        <w:div w:id="110444067">
          <w:marLeft w:val="0"/>
          <w:marRight w:val="0"/>
          <w:marTop w:val="0"/>
          <w:marBottom w:val="0"/>
          <w:divBdr>
            <w:top w:val="none" w:sz="0" w:space="0" w:color="auto"/>
            <w:left w:val="none" w:sz="0" w:space="0" w:color="auto"/>
            <w:bottom w:val="none" w:sz="0" w:space="0" w:color="auto"/>
            <w:right w:val="none" w:sz="0" w:space="0" w:color="auto"/>
          </w:divBdr>
          <w:divsChild>
            <w:div w:id="114638716">
              <w:marLeft w:val="0"/>
              <w:marRight w:val="0"/>
              <w:marTop w:val="0"/>
              <w:marBottom w:val="0"/>
              <w:divBdr>
                <w:top w:val="none" w:sz="0" w:space="0" w:color="auto"/>
                <w:left w:val="none" w:sz="0" w:space="0" w:color="auto"/>
                <w:bottom w:val="none" w:sz="0" w:space="0" w:color="auto"/>
                <w:right w:val="none" w:sz="0" w:space="0" w:color="auto"/>
              </w:divBdr>
            </w:div>
          </w:divsChild>
        </w:div>
        <w:div w:id="821851442">
          <w:marLeft w:val="0"/>
          <w:marRight w:val="0"/>
          <w:marTop w:val="0"/>
          <w:marBottom w:val="0"/>
          <w:divBdr>
            <w:top w:val="none" w:sz="0" w:space="0" w:color="auto"/>
            <w:left w:val="none" w:sz="0" w:space="0" w:color="auto"/>
            <w:bottom w:val="none" w:sz="0" w:space="0" w:color="auto"/>
            <w:right w:val="none" w:sz="0" w:space="0" w:color="auto"/>
          </w:divBdr>
          <w:divsChild>
            <w:div w:id="87046756">
              <w:marLeft w:val="0"/>
              <w:marRight w:val="0"/>
              <w:marTop w:val="0"/>
              <w:marBottom w:val="0"/>
              <w:divBdr>
                <w:top w:val="none" w:sz="0" w:space="0" w:color="auto"/>
                <w:left w:val="none" w:sz="0" w:space="0" w:color="auto"/>
                <w:bottom w:val="none" w:sz="0" w:space="0" w:color="auto"/>
                <w:right w:val="none" w:sz="0" w:space="0" w:color="auto"/>
              </w:divBdr>
            </w:div>
          </w:divsChild>
        </w:div>
        <w:div w:id="476729533">
          <w:marLeft w:val="0"/>
          <w:marRight w:val="0"/>
          <w:marTop w:val="0"/>
          <w:marBottom w:val="0"/>
          <w:divBdr>
            <w:top w:val="none" w:sz="0" w:space="0" w:color="auto"/>
            <w:left w:val="none" w:sz="0" w:space="0" w:color="auto"/>
            <w:bottom w:val="none" w:sz="0" w:space="0" w:color="auto"/>
            <w:right w:val="none" w:sz="0" w:space="0" w:color="auto"/>
          </w:divBdr>
          <w:divsChild>
            <w:div w:id="410615270">
              <w:marLeft w:val="0"/>
              <w:marRight w:val="0"/>
              <w:marTop w:val="0"/>
              <w:marBottom w:val="0"/>
              <w:divBdr>
                <w:top w:val="none" w:sz="0" w:space="0" w:color="auto"/>
                <w:left w:val="none" w:sz="0" w:space="0" w:color="auto"/>
                <w:bottom w:val="none" w:sz="0" w:space="0" w:color="auto"/>
                <w:right w:val="none" w:sz="0" w:space="0" w:color="auto"/>
              </w:divBdr>
            </w:div>
          </w:divsChild>
        </w:div>
        <w:div w:id="280653975">
          <w:marLeft w:val="0"/>
          <w:marRight w:val="0"/>
          <w:marTop w:val="0"/>
          <w:marBottom w:val="0"/>
          <w:divBdr>
            <w:top w:val="none" w:sz="0" w:space="0" w:color="auto"/>
            <w:left w:val="none" w:sz="0" w:space="0" w:color="auto"/>
            <w:bottom w:val="none" w:sz="0" w:space="0" w:color="auto"/>
            <w:right w:val="none" w:sz="0" w:space="0" w:color="auto"/>
          </w:divBdr>
          <w:divsChild>
            <w:div w:id="1563364934">
              <w:marLeft w:val="0"/>
              <w:marRight w:val="0"/>
              <w:marTop w:val="0"/>
              <w:marBottom w:val="0"/>
              <w:divBdr>
                <w:top w:val="none" w:sz="0" w:space="0" w:color="auto"/>
                <w:left w:val="none" w:sz="0" w:space="0" w:color="auto"/>
                <w:bottom w:val="none" w:sz="0" w:space="0" w:color="auto"/>
                <w:right w:val="none" w:sz="0" w:space="0" w:color="auto"/>
              </w:divBdr>
            </w:div>
          </w:divsChild>
        </w:div>
        <w:div w:id="1347367891">
          <w:marLeft w:val="0"/>
          <w:marRight w:val="0"/>
          <w:marTop w:val="0"/>
          <w:marBottom w:val="0"/>
          <w:divBdr>
            <w:top w:val="none" w:sz="0" w:space="0" w:color="auto"/>
            <w:left w:val="none" w:sz="0" w:space="0" w:color="auto"/>
            <w:bottom w:val="none" w:sz="0" w:space="0" w:color="auto"/>
            <w:right w:val="none" w:sz="0" w:space="0" w:color="auto"/>
          </w:divBdr>
          <w:divsChild>
            <w:div w:id="654525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6295128">
      <w:bodyDiv w:val="1"/>
      <w:marLeft w:val="0"/>
      <w:marRight w:val="0"/>
      <w:marTop w:val="0"/>
      <w:marBottom w:val="0"/>
      <w:divBdr>
        <w:top w:val="none" w:sz="0" w:space="0" w:color="auto"/>
        <w:left w:val="none" w:sz="0" w:space="0" w:color="auto"/>
        <w:bottom w:val="none" w:sz="0" w:space="0" w:color="auto"/>
        <w:right w:val="none" w:sz="0" w:space="0" w:color="auto"/>
      </w:divBdr>
    </w:div>
    <w:div w:id="757484350">
      <w:bodyDiv w:val="1"/>
      <w:marLeft w:val="0"/>
      <w:marRight w:val="0"/>
      <w:marTop w:val="0"/>
      <w:marBottom w:val="0"/>
      <w:divBdr>
        <w:top w:val="none" w:sz="0" w:space="0" w:color="auto"/>
        <w:left w:val="none" w:sz="0" w:space="0" w:color="auto"/>
        <w:bottom w:val="none" w:sz="0" w:space="0" w:color="auto"/>
        <w:right w:val="none" w:sz="0" w:space="0" w:color="auto"/>
      </w:divBdr>
    </w:div>
    <w:div w:id="759057990">
      <w:bodyDiv w:val="1"/>
      <w:marLeft w:val="0"/>
      <w:marRight w:val="0"/>
      <w:marTop w:val="0"/>
      <w:marBottom w:val="0"/>
      <w:divBdr>
        <w:top w:val="none" w:sz="0" w:space="0" w:color="auto"/>
        <w:left w:val="none" w:sz="0" w:space="0" w:color="auto"/>
        <w:bottom w:val="none" w:sz="0" w:space="0" w:color="auto"/>
        <w:right w:val="none" w:sz="0" w:space="0" w:color="auto"/>
      </w:divBdr>
    </w:div>
    <w:div w:id="760495073">
      <w:bodyDiv w:val="1"/>
      <w:marLeft w:val="0"/>
      <w:marRight w:val="0"/>
      <w:marTop w:val="0"/>
      <w:marBottom w:val="0"/>
      <w:divBdr>
        <w:top w:val="none" w:sz="0" w:space="0" w:color="auto"/>
        <w:left w:val="none" w:sz="0" w:space="0" w:color="auto"/>
        <w:bottom w:val="none" w:sz="0" w:space="0" w:color="auto"/>
        <w:right w:val="none" w:sz="0" w:space="0" w:color="auto"/>
      </w:divBdr>
    </w:div>
    <w:div w:id="761487663">
      <w:bodyDiv w:val="1"/>
      <w:marLeft w:val="0"/>
      <w:marRight w:val="0"/>
      <w:marTop w:val="0"/>
      <w:marBottom w:val="0"/>
      <w:divBdr>
        <w:top w:val="none" w:sz="0" w:space="0" w:color="auto"/>
        <w:left w:val="none" w:sz="0" w:space="0" w:color="auto"/>
        <w:bottom w:val="none" w:sz="0" w:space="0" w:color="auto"/>
        <w:right w:val="none" w:sz="0" w:space="0" w:color="auto"/>
      </w:divBdr>
    </w:div>
    <w:div w:id="766342225">
      <w:bodyDiv w:val="1"/>
      <w:marLeft w:val="0"/>
      <w:marRight w:val="0"/>
      <w:marTop w:val="0"/>
      <w:marBottom w:val="0"/>
      <w:divBdr>
        <w:top w:val="none" w:sz="0" w:space="0" w:color="auto"/>
        <w:left w:val="none" w:sz="0" w:space="0" w:color="auto"/>
        <w:bottom w:val="none" w:sz="0" w:space="0" w:color="auto"/>
        <w:right w:val="none" w:sz="0" w:space="0" w:color="auto"/>
      </w:divBdr>
    </w:div>
    <w:div w:id="766996869">
      <w:bodyDiv w:val="1"/>
      <w:marLeft w:val="0"/>
      <w:marRight w:val="0"/>
      <w:marTop w:val="0"/>
      <w:marBottom w:val="0"/>
      <w:divBdr>
        <w:top w:val="none" w:sz="0" w:space="0" w:color="auto"/>
        <w:left w:val="none" w:sz="0" w:space="0" w:color="auto"/>
        <w:bottom w:val="none" w:sz="0" w:space="0" w:color="auto"/>
        <w:right w:val="none" w:sz="0" w:space="0" w:color="auto"/>
      </w:divBdr>
    </w:div>
    <w:div w:id="769618960">
      <w:bodyDiv w:val="1"/>
      <w:marLeft w:val="0"/>
      <w:marRight w:val="0"/>
      <w:marTop w:val="0"/>
      <w:marBottom w:val="0"/>
      <w:divBdr>
        <w:top w:val="none" w:sz="0" w:space="0" w:color="auto"/>
        <w:left w:val="none" w:sz="0" w:space="0" w:color="auto"/>
        <w:bottom w:val="none" w:sz="0" w:space="0" w:color="auto"/>
        <w:right w:val="none" w:sz="0" w:space="0" w:color="auto"/>
      </w:divBdr>
    </w:div>
    <w:div w:id="772090471">
      <w:bodyDiv w:val="1"/>
      <w:marLeft w:val="0"/>
      <w:marRight w:val="0"/>
      <w:marTop w:val="0"/>
      <w:marBottom w:val="0"/>
      <w:divBdr>
        <w:top w:val="none" w:sz="0" w:space="0" w:color="auto"/>
        <w:left w:val="none" w:sz="0" w:space="0" w:color="auto"/>
        <w:bottom w:val="none" w:sz="0" w:space="0" w:color="auto"/>
        <w:right w:val="none" w:sz="0" w:space="0" w:color="auto"/>
      </w:divBdr>
    </w:div>
    <w:div w:id="772167132">
      <w:bodyDiv w:val="1"/>
      <w:marLeft w:val="0"/>
      <w:marRight w:val="0"/>
      <w:marTop w:val="0"/>
      <w:marBottom w:val="0"/>
      <w:divBdr>
        <w:top w:val="none" w:sz="0" w:space="0" w:color="auto"/>
        <w:left w:val="none" w:sz="0" w:space="0" w:color="auto"/>
        <w:bottom w:val="none" w:sz="0" w:space="0" w:color="auto"/>
        <w:right w:val="none" w:sz="0" w:space="0" w:color="auto"/>
      </w:divBdr>
      <w:divsChild>
        <w:div w:id="167645193">
          <w:marLeft w:val="0"/>
          <w:marRight w:val="0"/>
          <w:marTop w:val="0"/>
          <w:marBottom w:val="0"/>
          <w:divBdr>
            <w:top w:val="none" w:sz="0" w:space="0" w:color="auto"/>
            <w:left w:val="none" w:sz="0" w:space="0" w:color="auto"/>
            <w:bottom w:val="none" w:sz="0" w:space="0" w:color="auto"/>
            <w:right w:val="none" w:sz="0" w:space="0" w:color="auto"/>
          </w:divBdr>
          <w:divsChild>
            <w:div w:id="381099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7456723">
      <w:bodyDiv w:val="1"/>
      <w:marLeft w:val="0"/>
      <w:marRight w:val="0"/>
      <w:marTop w:val="0"/>
      <w:marBottom w:val="0"/>
      <w:divBdr>
        <w:top w:val="none" w:sz="0" w:space="0" w:color="auto"/>
        <w:left w:val="none" w:sz="0" w:space="0" w:color="auto"/>
        <w:bottom w:val="none" w:sz="0" w:space="0" w:color="auto"/>
        <w:right w:val="none" w:sz="0" w:space="0" w:color="auto"/>
      </w:divBdr>
    </w:div>
    <w:div w:id="784429302">
      <w:bodyDiv w:val="1"/>
      <w:marLeft w:val="0"/>
      <w:marRight w:val="0"/>
      <w:marTop w:val="0"/>
      <w:marBottom w:val="0"/>
      <w:divBdr>
        <w:top w:val="none" w:sz="0" w:space="0" w:color="auto"/>
        <w:left w:val="none" w:sz="0" w:space="0" w:color="auto"/>
        <w:bottom w:val="none" w:sz="0" w:space="0" w:color="auto"/>
        <w:right w:val="none" w:sz="0" w:space="0" w:color="auto"/>
      </w:divBdr>
    </w:div>
    <w:div w:id="785275469">
      <w:bodyDiv w:val="1"/>
      <w:marLeft w:val="0"/>
      <w:marRight w:val="0"/>
      <w:marTop w:val="0"/>
      <w:marBottom w:val="0"/>
      <w:divBdr>
        <w:top w:val="none" w:sz="0" w:space="0" w:color="auto"/>
        <w:left w:val="none" w:sz="0" w:space="0" w:color="auto"/>
        <w:bottom w:val="none" w:sz="0" w:space="0" w:color="auto"/>
        <w:right w:val="none" w:sz="0" w:space="0" w:color="auto"/>
      </w:divBdr>
      <w:divsChild>
        <w:div w:id="2114593959">
          <w:marLeft w:val="0"/>
          <w:marRight w:val="0"/>
          <w:marTop w:val="0"/>
          <w:marBottom w:val="0"/>
          <w:divBdr>
            <w:top w:val="none" w:sz="0" w:space="0" w:color="auto"/>
            <w:left w:val="none" w:sz="0" w:space="0" w:color="auto"/>
            <w:bottom w:val="none" w:sz="0" w:space="0" w:color="auto"/>
            <w:right w:val="none" w:sz="0" w:space="0" w:color="auto"/>
          </w:divBdr>
          <w:divsChild>
            <w:div w:id="899709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7310023">
      <w:bodyDiv w:val="1"/>
      <w:marLeft w:val="0"/>
      <w:marRight w:val="0"/>
      <w:marTop w:val="0"/>
      <w:marBottom w:val="0"/>
      <w:divBdr>
        <w:top w:val="none" w:sz="0" w:space="0" w:color="auto"/>
        <w:left w:val="none" w:sz="0" w:space="0" w:color="auto"/>
        <w:bottom w:val="none" w:sz="0" w:space="0" w:color="auto"/>
        <w:right w:val="none" w:sz="0" w:space="0" w:color="auto"/>
      </w:divBdr>
    </w:div>
    <w:div w:id="790325230">
      <w:bodyDiv w:val="1"/>
      <w:marLeft w:val="0"/>
      <w:marRight w:val="0"/>
      <w:marTop w:val="0"/>
      <w:marBottom w:val="0"/>
      <w:divBdr>
        <w:top w:val="none" w:sz="0" w:space="0" w:color="auto"/>
        <w:left w:val="none" w:sz="0" w:space="0" w:color="auto"/>
        <w:bottom w:val="none" w:sz="0" w:space="0" w:color="auto"/>
        <w:right w:val="none" w:sz="0" w:space="0" w:color="auto"/>
      </w:divBdr>
    </w:div>
    <w:div w:id="794296574">
      <w:bodyDiv w:val="1"/>
      <w:marLeft w:val="0"/>
      <w:marRight w:val="0"/>
      <w:marTop w:val="0"/>
      <w:marBottom w:val="0"/>
      <w:divBdr>
        <w:top w:val="none" w:sz="0" w:space="0" w:color="auto"/>
        <w:left w:val="none" w:sz="0" w:space="0" w:color="auto"/>
        <w:bottom w:val="none" w:sz="0" w:space="0" w:color="auto"/>
        <w:right w:val="none" w:sz="0" w:space="0" w:color="auto"/>
      </w:divBdr>
      <w:divsChild>
        <w:div w:id="2134708420">
          <w:marLeft w:val="0"/>
          <w:marRight w:val="0"/>
          <w:marTop w:val="0"/>
          <w:marBottom w:val="0"/>
          <w:divBdr>
            <w:top w:val="none" w:sz="0" w:space="0" w:color="auto"/>
            <w:left w:val="none" w:sz="0" w:space="0" w:color="auto"/>
            <w:bottom w:val="none" w:sz="0" w:space="0" w:color="auto"/>
            <w:right w:val="none" w:sz="0" w:space="0" w:color="auto"/>
          </w:divBdr>
          <w:divsChild>
            <w:div w:id="1516532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4368260">
      <w:bodyDiv w:val="1"/>
      <w:marLeft w:val="0"/>
      <w:marRight w:val="0"/>
      <w:marTop w:val="0"/>
      <w:marBottom w:val="0"/>
      <w:divBdr>
        <w:top w:val="none" w:sz="0" w:space="0" w:color="auto"/>
        <w:left w:val="none" w:sz="0" w:space="0" w:color="auto"/>
        <w:bottom w:val="none" w:sz="0" w:space="0" w:color="auto"/>
        <w:right w:val="none" w:sz="0" w:space="0" w:color="auto"/>
      </w:divBdr>
    </w:div>
    <w:div w:id="803893872">
      <w:bodyDiv w:val="1"/>
      <w:marLeft w:val="0"/>
      <w:marRight w:val="0"/>
      <w:marTop w:val="0"/>
      <w:marBottom w:val="0"/>
      <w:divBdr>
        <w:top w:val="none" w:sz="0" w:space="0" w:color="auto"/>
        <w:left w:val="none" w:sz="0" w:space="0" w:color="auto"/>
        <w:bottom w:val="none" w:sz="0" w:space="0" w:color="auto"/>
        <w:right w:val="none" w:sz="0" w:space="0" w:color="auto"/>
      </w:divBdr>
    </w:div>
    <w:div w:id="806094237">
      <w:bodyDiv w:val="1"/>
      <w:marLeft w:val="0"/>
      <w:marRight w:val="0"/>
      <w:marTop w:val="0"/>
      <w:marBottom w:val="0"/>
      <w:divBdr>
        <w:top w:val="none" w:sz="0" w:space="0" w:color="auto"/>
        <w:left w:val="none" w:sz="0" w:space="0" w:color="auto"/>
        <w:bottom w:val="none" w:sz="0" w:space="0" w:color="auto"/>
        <w:right w:val="none" w:sz="0" w:space="0" w:color="auto"/>
      </w:divBdr>
    </w:div>
    <w:div w:id="812453431">
      <w:bodyDiv w:val="1"/>
      <w:marLeft w:val="0"/>
      <w:marRight w:val="0"/>
      <w:marTop w:val="0"/>
      <w:marBottom w:val="0"/>
      <w:divBdr>
        <w:top w:val="none" w:sz="0" w:space="0" w:color="auto"/>
        <w:left w:val="none" w:sz="0" w:space="0" w:color="auto"/>
        <w:bottom w:val="none" w:sz="0" w:space="0" w:color="auto"/>
        <w:right w:val="none" w:sz="0" w:space="0" w:color="auto"/>
      </w:divBdr>
    </w:div>
    <w:div w:id="819152025">
      <w:bodyDiv w:val="1"/>
      <w:marLeft w:val="0"/>
      <w:marRight w:val="0"/>
      <w:marTop w:val="0"/>
      <w:marBottom w:val="0"/>
      <w:divBdr>
        <w:top w:val="none" w:sz="0" w:space="0" w:color="auto"/>
        <w:left w:val="none" w:sz="0" w:space="0" w:color="auto"/>
        <w:bottom w:val="none" w:sz="0" w:space="0" w:color="auto"/>
        <w:right w:val="none" w:sz="0" w:space="0" w:color="auto"/>
      </w:divBdr>
    </w:div>
    <w:div w:id="819538564">
      <w:bodyDiv w:val="1"/>
      <w:marLeft w:val="0"/>
      <w:marRight w:val="0"/>
      <w:marTop w:val="0"/>
      <w:marBottom w:val="0"/>
      <w:divBdr>
        <w:top w:val="none" w:sz="0" w:space="0" w:color="auto"/>
        <w:left w:val="none" w:sz="0" w:space="0" w:color="auto"/>
        <w:bottom w:val="none" w:sz="0" w:space="0" w:color="auto"/>
        <w:right w:val="none" w:sz="0" w:space="0" w:color="auto"/>
      </w:divBdr>
      <w:divsChild>
        <w:div w:id="1096756388">
          <w:marLeft w:val="0"/>
          <w:marRight w:val="0"/>
          <w:marTop w:val="0"/>
          <w:marBottom w:val="0"/>
          <w:divBdr>
            <w:top w:val="none" w:sz="0" w:space="0" w:color="auto"/>
            <w:left w:val="none" w:sz="0" w:space="0" w:color="auto"/>
            <w:bottom w:val="none" w:sz="0" w:space="0" w:color="auto"/>
            <w:right w:val="none" w:sz="0" w:space="0" w:color="auto"/>
          </w:divBdr>
          <w:divsChild>
            <w:div w:id="44842138">
              <w:marLeft w:val="0"/>
              <w:marRight w:val="0"/>
              <w:marTop w:val="0"/>
              <w:marBottom w:val="0"/>
              <w:divBdr>
                <w:top w:val="none" w:sz="0" w:space="0" w:color="auto"/>
                <w:left w:val="none" w:sz="0" w:space="0" w:color="auto"/>
                <w:bottom w:val="none" w:sz="0" w:space="0" w:color="auto"/>
                <w:right w:val="none" w:sz="0" w:space="0" w:color="auto"/>
              </w:divBdr>
            </w:div>
            <w:div w:id="275412592">
              <w:marLeft w:val="0"/>
              <w:marRight w:val="0"/>
              <w:marTop w:val="0"/>
              <w:marBottom w:val="0"/>
              <w:divBdr>
                <w:top w:val="none" w:sz="0" w:space="0" w:color="auto"/>
                <w:left w:val="none" w:sz="0" w:space="0" w:color="auto"/>
                <w:bottom w:val="none" w:sz="0" w:space="0" w:color="auto"/>
                <w:right w:val="none" w:sz="0" w:space="0" w:color="auto"/>
              </w:divBdr>
            </w:div>
            <w:div w:id="343944040">
              <w:marLeft w:val="0"/>
              <w:marRight w:val="0"/>
              <w:marTop w:val="0"/>
              <w:marBottom w:val="0"/>
              <w:divBdr>
                <w:top w:val="none" w:sz="0" w:space="0" w:color="auto"/>
                <w:left w:val="none" w:sz="0" w:space="0" w:color="auto"/>
                <w:bottom w:val="none" w:sz="0" w:space="0" w:color="auto"/>
                <w:right w:val="none" w:sz="0" w:space="0" w:color="auto"/>
              </w:divBdr>
            </w:div>
            <w:div w:id="615328843">
              <w:marLeft w:val="0"/>
              <w:marRight w:val="0"/>
              <w:marTop w:val="0"/>
              <w:marBottom w:val="0"/>
              <w:divBdr>
                <w:top w:val="none" w:sz="0" w:space="0" w:color="auto"/>
                <w:left w:val="none" w:sz="0" w:space="0" w:color="auto"/>
                <w:bottom w:val="none" w:sz="0" w:space="0" w:color="auto"/>
                <w:right w:val="none" w:sz="0" w:space="0" w:color="auto"/>
              </w:divBdr>
            </w:div>
            <w:div w:id="1277785026">
              <w:marLeft w:val="0"/>
              <w:marRight w:val="0"/>
              <w:marTop w:val="0"/>
              <w:marBottom w:val="0"/>
              <w:divBdr>
                <w:top w:val="none" w:sz="0" w:space="0" w:color="auto"/>
                <w:left w:val="none" w:sz="0" w:space="0" w:color="auto"/>
                <w:bottom w:val="none" w:sz="0" w:space="0" w:color="auto"/>
                <w:right w:val="none" w:sz="0" w:space="0" w:color="auto"/>
              </w:divBdr>
            </w:div>
            <w:div w:id="1356037924">
              <w:marLeft w:val="0"/>
              <w:marRight w:val="0"/>
              <w:marTop w:val="0"/>
              <w:marBottom w:val="0"/>
              <w:divBdr>
                <w:top w:val="none" w:sz="0" w:space="0" w:color="auto"/>
                <w:left w:val="none" w:sz="0" w:space="0" w:color="auto"/>
                <w:bottom w:val="none" w:sz="0" w:space="0" w:color="auto"/>
                <w:right w:val="none" w:sz="0" w:space="0" w:color="auto"/>
              </w:divBdr>
            </w:div>
            <w:div w:id="1879002431">
              <w:marLeft w:val="0"/>
              <w:marRight w:val="0"/>
              <w:marTop w:val="0"/>
              <w:marBottom w:val="0"/>
              <w:divBdr>
                <w:top w:val="none" w:sz="0" w:space="0" w:color="auto"/>
                <w:left w:val="none" w:sz="0" w:space="0" w:color="auto"/>
                <w:bottom w:val="none" w:sz="0" w:space="0" w:color="auto"/>
                <w:right w:val="none" w:sz="0" w:space="0" w:color="auto"/>
              </w:divBdr>
            </w:div>
            <w:div w:id="2063626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0393325">
      <w:bodyDiv w:val="1"/>
      <w:marLeft w:val="0"/>
      <w:marRight w:val="0"/>
      <w:marTop w:val="0"/>
      <w:marBottom w:val="0"/>
      <w:divBdr>
        <w:top w:val="none" w:sz="0" w:space="0" w:color="auto"/>
        <w:left w:val="none" w:sz="0" w:space="0" w:color="auto"/>
        <w:bottom w:val="none" w:sz="0" w:space="0" w:color="auto"/>
        <w:right w:val="none" w:sz="0" w:space="0" w:color="auto"/>
      </w:divBdr>
    </w:div>
    <w:div w:id="820580728">
      <w:bodyDiv w:val="1"/>
      <w:marLeft w:val="0"/>
      <w:marRight w:val="0"/>
      <w:marTop w:val="0"/>
      <w:marBottom w:val="0"/>
      <w:divBdr>
        <w:top w:val="none" w:sz="0" w:space="0" w:color="auto"/>
        <w:left w:val="none" w:sz="0" w:space="0" w:color="auto"/>
        <w:bottom w:val="none" w:sz="0" w:space="0" w:color="auto"/>
        <w:right w:val="none" w:sz="0" w:space="0" w:color="auto"/>
      </w:divBdr>
      <w:divsChild>
        <w:div w:id="382757563">
          <w:marLeft w:val="0"/>
          <w:marRight w:val="0"/>
          <w:marTop w:val="0"/>
          <w:marBottom w:val="0"/>
          <w:divBdr>
            <w:top w:val="none" w:sz="0" w:space="0" w:color="auto"/>
            <w:left w:val="none" w:sz="0" w:space="0" w:color="auto"/>
            <w:bottom w:val="none" w:sz="0" w:space="0" w:color="auto"/>
            <w:right w:val="none" w:sz="0" w:space="0" w:color="auto"/>
          </w:divBdr>
          <w:divsChild>
            <w:div w:id="926616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6629880">
      <w:bodyDiv w:val="1"/>
      <w:marLeft w:val="0"/>
      <w:marRight w:val="0"/>
      <w:marTop w:val="0"/>
      <w:marBottom w:val="0"/>
      <w:divBdr>
        <w:top w:val="none" w:sz="0" w:space="0" w:color="auto"/>
        <w:left w:val="none" w:sz="0" w:space="0" w:color="auto"/>
        <w:bottom w:val="none" w:sz="0" w:space="0" w:color="auto"/>
        <w:right w:val="none" w:sz="0" w:space="0" w:color="auto"/>
      </w:divBdr>
    </w:div>
    <w:div w:id="829566087">
      <w:bodyDiv w:val="1"/>
      <w:marLeft w:val="0"/>
      <w:marRight w:val="0"/>
      <w:marTop w:val="0"/>
      <w:marBottom w:val="0"/>
      <w:divBdr>
        <w:top w:val="none" w:sz="0" w:space="0" w:color="auto"/>
        <w:left w:val="none" w:sz="0" w:space="0" w:color="auto"/>
        <w:bottom w:val="none" w:sz="0" w:space="0" w:color="auto"/>
        <w:right w:val="none" w:sz="0" w:space="0" w:color="auto"/>
      </w:divBdr>
    </w:div>
    <w:div w:id="829835982">
      <w:bodyDiv w:val="1"/>
      <w:marLeft w:val="0"/>
      <w:marRight w:val="0"/>
      <w:marTop w:val="0"/>
      <w:marBottom w:val="0"/>
      <w:divBdr>
        <w:top w:val="none" w:sz="0" w:space="0" w:color="auto"/>
        <w:left w:val="none" w:sz="0" w:space="0" w:color="auto"/>
        <w:bottom w:val="none" w:sz="0" w:space="0" w:color="auto"/>
        <w:right w:val="none" w:sz="0" w:space="0" w:color="auto"/>
      </w:divBdr>
    </w:div>
    <w:div w:id="830145969">
      <w:bodyDiv w:val="1"/>
      <w:marLeft w:val="0"/>
      <w:marRight w:val="0"/>
      <w:marTop w:val="0"/>
      <w:marBottom w:val="0"/>
      <w:divBdr>
        <w:top w:val="none" w:sz="0" w:space="0" w:color="auto"/>
        <w:left w:val="none" w:sz="0" w:space="0" w:color="auto"/>
        <w:bottom w:val="none" w:sz="0" w:space="0" w:color="auto"/>
        <w:right w:val="none" w:sz="0" w:space="0" w:color="auto"/>
      </w:divBdr>
    </w:div>
    <w:div w:id="834957454">
      <w:bodyDiv w:val="1"/>
      <w:marLeft w:val="0"/>
      <w:marRight w:val="0"/>
      <w:marTop w:val="0"/>
      <w:marBottom w:val="0"/>
      <w:divBdr>
        <w:top w:val="none" w:sz="0" w:space="0" w:color="auto"/>
        <w:left w:val="none" w:sz="0" w:space="0" w:color="auto"/>
        <w:bottom w:val="none" w:sz="0" w:space="0" w:color="auto"/>
        <w:right w:val="none" w:sz="0" w:space="0" w:color="auto"/>
      </w:divBdr>
    </w:div>
    <w:div w:id="837699406">
      <w:bodyDiv w:val="1"/>
      <w:marLeft w:val="0"/>
      <w:marRight w:val="0"/>
      <w:marTop w:val="0"/>
      <w:marBottom w:val="0"/>
      <w:divBdr>
        <w:top w:val="none" w:sz="0" w:space="0" w:color="auto"/>
        <w:left w:val="none" w:sz="0" w:space="0" w:color="auto"/>
        <w:bottom w:val="none" w:sz="0" w:space="0" w:color="auto"/>
        <w:right w:val="none" w:sz="0" w:space="0" w:color="auto"/>
      </w:divBdr>
    </w:div>
    <w:div w:id="844244861">
      <w:bodyDiv w:val="1"/>
      <w:marLeft w:val="0"/>
      <w:marRight w:val="0"/>
      <w:marTop w:val="0"/>
      <w:marBottom w:val="0"/>
      <w:divBdr>
        <w:top w:val="none" w:sz="0" w:space="0" w:color="auto"/>
        <w:left w:val="none" w:sz="0" w:space="0" w:color="auto"/>
        <w:bottom w:val="none" w:sz="0" w:space="0" w:color="auto"/>
        <w:right w:val="none" w:sz="0" w:space="0" w:color="auto"/>
      </w:divBdr>
      <w:divsChild>
        <w:div w:id="1352412291">
          <w:marLeft w:val="0"/>
          <w:marRight w:val="0"/>
          <w:marTop w:val="0"/>
          <w:marBottom w:val="0"/>
          <w:divBdr>
            <w:top w:val="none" w:sz="0" w:space="0" w:color="auto"/>
            <w:left w:val="none" w:sz="0" w:space="0" w:color="auto"/>
            <w:bottom w:val="none" w:sz="0" w:space="0" w:color="auto"/>
            <w:right w:val="none" w:sz="0" w:space="0" w:color="auto"/>
          </w:divBdr>
          <w:divsChild>
            <w:div w:id="1692027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9681556">
      <w:bodyDiv w:val="1"/>
      <w:marLeft w:val="0"/>
      <w:marRight w:val="0"/>
      <w:marTop w:val="0"/>
      <w:marBottom w:val="0"/>
      <w:divBdr>
        <w:top w:val="none" w:sz="0" w:space="0" w:color="auto"/>
        <w:left w:val="none" w:sz="0" w:space="0" w:color="auto"/>
        <w:bottom w:val="none" w:sz="0" w:space="0" w:color="auto"/>
        <w:right w:val="none" w:sz="0" w:space="0" w:color="auto"/>
      </w:divBdr>
    </w:div>
    <w:div w:id="850948959">
      <w:bodyDiv w:val="1"/>
      <w:marLeft w:val="0"/>
      <w:marRight w:val="0"/>
      <w:marTop w:val="0"/>
      <w:marBottom w:val="0"/>
      <w:divBdr>
        <w:top w:val="none" w:sz="0" w:space="0" w:color="auto"/>
        <w:left w:val="none" w:sz="0" w:space="0" w:color="auto"/>
        <w:bottom w:val="none" w:sz="0" w:space="0" w:color="auto"/>
        <w:right w:val="none" w:sz="0" w:space="0" w:color="auto"/>
      </w:divBdr>
    </w:div>
    <w:div w:id="853542480">
      <w:bodyDiv w:val="1"/>
      <w:marLeft w:val="0"/>
      <w:marRight w:val="0"/>
      <w:marTop w:val="0"/>
      <w:marBottom w:val="0"/>
      <w:divBdr>
        <w:top w:val="none" w:sz="0" w:space="0" w:color="auto"/>
        <w:left w:val="none" w:sz="0" w:space="0" w:color="auto"/>
        <w:bottom w:val="none" w:sz="0" w:space="0" w:color="auto"/>
        <w:right w:val="none" w:sz="0" w:space="0" w:color="auto"/>
      </w:divBdr>
      <w:divsChild>
        <w:div w:id="1723091944">
          <w:marLeft w:val="0"/>
          <w:marRight w:val="0"/>
          <w:marTop w:val="0"/>
          <w:marBottom w:val="0"/>
          <w:divBdr>
            <w:top w:val="none" w:sz="0" w:space="0" w:color="auto"/>
            <w:left w:val="none" w:sz="0" w:space="0" w:color="auto"/>
            <w:bottom w:val="none" w:sz="0" w:space="0" w:color="auto"/>
            <w:right w:val="none" w:sz="0" w:space="0" w:color="auto"/>
          </w:divBdr>
          <w:divsChild>
            <w:div w:id="574441456">
              <w:marLeft w:val="0"/>
              <w:marRight w:val="0"/>
              <w:marTop w:val="0"/>
              <w:marBottom w:val="0"/>
              <w:divBdr>
                <w:top w:val="none" w:sz="0" w:space="0" w:color="auto"/>
                <w:left w:val="none" w:sz="0" w:space="0" w:color="auto"/>
                <w:bottom w:val="none" w:sz="0" w:space="0" w:color="auto"/>
                <w:right w:val="none" w:sz="0" w:space="0" w:color="auto"/>
              </w:divBdr>
              <w:divsChild>
                <w:div w:id="235824990">
                  <w:marLeft w:val="0"/>
                  <w:marRight w:val="0"/>
                  <w:marTop w:val="0"/>
                  <w:marBottom w:val="0"/>
                  <w:divBdr>
                    <w:top w:val="none" w:sz="0" w:space="0" w:color="auto"/>
                    <w:left w:val="none" w:sz="0" w:space="0" w:color="auto"/>
                    <w:bottom w:val="none" w:sz="0" w:space="0" w:color="auto"/>
                    <w:right w:val="none" w:sz="0" w:space="0" w:color="auto"/>
                  </w:divBdr>
                  <w:divsChild>
                    <w:div w:id="1873571231">
                      <w:marLeft w:val="0"/>
                      <w:marRight w:val="0"/>
                      <w:marTop w:val="0"/>
                      <w:marBottom w:val="0"/>
                      <w:divBdr>
                        <w:top w:val="none" w:sz="0" w:space="0" w:color="auto"/>
                        <w:left w:val="none" w:sz="0" w:space="0" w:color="auto"/>
                        <w:bottom w:val="none" w:sz="0" w:space="0" w:color="auto"/>
                        <w:right w:val="none" w:sz="0" w:space="0" w:color="auto"/>
                      </w:divBdr>
                      <w:divsChild>
                        <w:div w:id="1083186167">
                          <w:marLeft w:val="0"/>
                          <w:marRight w:val="0"/>
                          <w:marTop w:val="0"/>
                          <w:marBottom w:val="0"/>
                          <w:divBdr>
                            <w:top w:val="none" w:sz="0" w:space="0" w:color="auto"/>
                            <w:left w:val="none" w:sz="0" w:space="0" w:color="auto"/>
                            <w:bottom w:val="none" w:sz="0" w:space="0" w:color="auto"/>
                            <w:right w:val="none" w:sz="0" w:space="0" w:color="auto"/>
                          </w:divBdr>
                          <w:divsChild>
                            <w:div w:id="768430598">
                              <w:marLeft w:val="0"/>
                              <w:marRight w:val="0"/>
                              <w:marTop w:val="0"/>
                              <w:marBottom w:val="0"/>
                              <w:divBdr>
                                <w:top w:val="none" w:sz="0" w:space="0" w:color="auto"/>
                                <w:left w:val="none" w:sz="0" w:space="0" w:color="auto"/>
                                <w:bottom w:val="none" w:sz="0" w:space="0" w:color="auto"/>
                                <w:right w:val="none" w:sz="0" w:space="0" w:color="auto"/>
                              </w:divBdr>
                              <w:divsChild>
                                <w:div w:id="1078214318">
                                  <w:marLeft w:val="0"/>
                                  <w:marRight w:val="0"/>
                                  <w:marTop w:val="0"/>
                                  <w:marBottom w:val="0"/>
                                  <w:divBdr>
                                    <w:top w:val="none" w:sz="0" w:space="0" w:color="auto"/>
                                    <w:left w:val="none" w:sz="0" w:space="0" w:color="auto"/>
                                    <w:bottom w:val="none" w:sz="0" w:space="0" w:color="auto"/>
                                    <w:right w:val="none" w:sz="0" w:space="0" w:color="auto"/>
                                  </w:divBdr>
                                  <w:divsChild>
                                    <w:div w:id="300888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54923970">
      <w:bodyDiv w:val="1"/>
      <w:marLeft w:val="0"/>
      <w:marRight w:val="0"/>
      <w:marTop w:val="0"/>
      <w:marBottom w:val="0"/>
      <w:divBdr>
        <w:top w:val="none" w:sz="0" w:space="0" w:color="auto"/>
        <w:left w:val="none" w:sz="0" w:space="0" w:color="auto"/>
        <w:bottom w:val="none" w:sz="0" w:space="0" w:color="auto"/>
        <w:right w:val="none" w:sz="0" w:space="0" w:color="auto"/>
      </w:divBdr>
      <w:divsChild>
        <w:div w:id="1464956279">
          <w:marLeft w:val="0"/>
          <w:marRight w:val="0"/>
          <w:marTop w:val="0"/>
          <w:marBottom w:val="0"/>
          <w:divBdr>
            <w:top w:val="none" w:sz="0" w:space="0" w:color="auto"/>
            <w:left w:val="none" w:sz="0" w:space="0" w:color="auto"/>
            <w:bottom w:val="none" w:sz="0" w:space="0" w:color="auto"/>
            <w:right w:val="none" w:sz="0" w:space="0" w:color="auto"/>
          </w:divBdr>
          <w:divsChild>
            <w:div w:id="49547947">
              <w:marLeft w:val="0"/>
              <w:marRight w:val="0"/>
              <w:marTop w:val="0"/>
              <w:marBottom w:val="0"/>
              <w:divBdr>
                <w:top w:val="none" w:sz="0" w:space="0" w:color="auto"/>
                <w:left w:val="none" w:sz="0" w:space="0" w:color="auto"/>
                <w:bottom w:val="none" w:sz="0" w:space="0" w:color="auto"/>
                <w:right w:val="none" w:sz="0" w:space="0" w:color="auto"/>
              </w:divBdr>
            </w:div>
          </w:divsChild>
        </w:div>
        <w:div w:id="187507091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58085957">
      <w:bodyDiv w:val="1"/>
      <w:marLeft w:val="0"/>
      <w:marRight w:val="0"/>
      <w:marTop w:val="0"/>
      <w:marBottom w:val="0"/>
      <w:divBdr>
        <w:top w:val="none" w:sz="0" w:space="0" w:color="auto"/>
        <w:left w:val="none" w:sz="0" w:space="0" w:color="auto"/>
        <w:bottom w:val="none" w:sz="0" w:space="0" w:color="auto"/>
        <w:right w:val="none" w:sz="0" w:space="0" w:color="auto"/>
      </w:divBdr>
    </w:div>
    <w:div w:id="863253366">
      <w:bodyDiv w:val="1"/>
      <w:marLeft w:val="0"/>
      <w:marRight w:val="0"/>
      <w:marTop w:val="0"/>
      <w:marBottom w:val="0"/>
      <w:divBdr>
        <w:top w:val="none" w:sz="0" w:space="0" w:color="auto"/>
        <w:left w:val="none" w:sz="0" w:space="0" w:color="auto"/>
        <w:bottom w:val="none" w:sz="0" w:space="0" w:color="auto"/>
        <w:right w:val="none" w:sz="0" w:space="0" w:color="auto"/>
      </w:divBdr>
    </w:div>
    <w:div w:id="868110098">
      <w:bodyDiv w:val="1"/>
      <w:marLeft w:val="0"/>
      <w:marRight w:val="0"/>
      <w:marTop w:val="0"/>
      <w:marBottom w:val="0"/>
      <w:divBdr>
        <w:top w:val="none" w:sz="0" w:space="0" w:color="auto"/>
        <w:left w:val="none" w:sz="0" w:space="0" w:color="auto"/>
        <w:bottom w:val="none" w:sz="0" w:space="0" w:color="auto"/>
        <w:right w:val="none" w:sz="0" w:space="0" w:color="auto"/>
      </w:divBdr>
    </w:div>
    <w:div w:id="870461012">
      <w:bodyDiv w:val="1"/>
      <w:marLeft w:val="0"/>
      <w:marRight w:val="0"/>
      <w:marTop w:val="0"/>
      <w:marBottom w:val="0"/>
      <w:divBdr>
        <w:top w:val="none" w:sz="0" w:space="0" w:color="auto"/>
        <w:left w:val="none" w:sz="0" w:space="0" w:color="auto"/>
        <w:bottom w:val="none" w:sz="0" w:space="0" w:color="auto"/>
        <w:right w:val="none" w:sz="0" w:space="0" w:color="auto"/>
      </w:divBdr>
    </w:div>
    <w:div w:id="871918206">
      <w:bodyDiv w:val="1"/>
      <w:marLeft w:val="0"/>
      <w:marRight w:val="0"/>
      <w:marTop w:val="0"/>
      <w:marBottom w:val="0"/>
      <w:divBdr>
        <w:top w:val="none" w:sz="0" w:space="0" w:color="auto"/>
        <w:left w:val="none" w:sz="0" w:space="0" w:color="auto"/>
        <w:bottom w:val="none" w:sz="0" w:space="0" w:color="auto"/>
        <w:right w:val="none" w:sz="0" w:space="0" w:color="auto"/>
      </w:divBdr>
      <w:divsChild>
        <w:div w:id="1087188369">
          <w:marLeft w:val="0"/>
          <w:marRight w:val="0"/>
          <w:marTop w:val="0"/>
          <w:marBottom w:val="0"/>
          <w:divBdr>
            <w:top w:val="none" w:sz="0" w:space="0" w:color="auto"/>
            <w:left w:val="none" w:sz="0" w:space="0" w:color="auto"/>
            <w:bottom w:val="none" w:sz="0" w:space="0" w:color="auto"/>
            <w:right w:val="none" w:sz="0" w:space="0" w:color="auto"/>
          </w:divBdr>
          <w:divsChild>
            <w:div w:id="573510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5703576">
      <w:bodyDiv w:val="1"/>
      <w:marLeft w:val="0"/>
      <w:marRight w:val="0"/>
      <w:marTop w:val="0"/>
      <w:marBottom w:val="0"/>
      <w:divBdr>
        <w:top w:val="none" w:sz="0" w:space="0" w:color="auto"/>
        <w:left w:val="none" w:sz="0" w:space="0" w:color="auto"/>
        <w:bottom w:val="none" w:sz="0" w:space="0" w:color="auto"/>
        <w:right w:val="none" w:sz="0" w:space="0" w:color="auto"/>
      </w:divBdr>
      <w:divsChild>
        <w:div w:id="1325817911">
          <w:marLeft w:val="0"/>
          <w:marRight w:val="0"/>
          <w:marTop w:val="0"/>
          <w:marBottom w:val="0"/>
          <w:divBdr>
            <w:top w:val="none" w:sz="0" w:space="0" w:color="auto"/>
            <w:left w:val="none" w:sz="0" w:space="0" w:color="auto"/>
            <w:bottom w:val="none" w:sz="0" w:space="0" w:color="auto"/>
            <w:right w:val="none" w:sz="0" w:space="0" w:color="auto"/>
          </w:divBdr>
          <w:divsChild>
            <w:div w:id="1304189493">
              <w:marLeft w:val="0"/>
              <w:marRight w:val="0"/>
              <w:marTop w:val="0"/>
              <w:marBottom w:val="0"/>
              <w:divBdr>
                <w:top w:val="none" w:sz="0" w:space="0" w:color="auto"/>
                <w:left w:val="none" w:sz="0" w:space="0" w:color="auto"/>
                <w:bottom w:val="none" w:sz="0" w:space="0" w:color="auto"/>
                <w:right w:val="none" w:sz="0" w:space="0" w:color="auto"/>
              </w:divBdr>
              <w:divsChild>
                <w:div w:id="2139100780">
                  <w:marLeft w:val="0"/>
                  <w:marRight w:val="0"/>
                  <w:marTop w:val="0"/>
                  <w:marBottom w:val="0"/>
                  <w:divBdr>
                    <w:top w:val="none" w:sz="0" w:space="0" w:color="auto"/>
                    <w:left w:val="none" w:sz="0" w:space="0" w:color="auto"/>
                    <w:bottom w:val="none" w:sz="0" w:space="0" w:color="auto"/>
                    <w:right w:val="none" w:sz="0" w:space="0" w:color="auto"/>
                  </w:divBdr>
                  <w:divsChild>
                    <w:div w:id="1621304055">
                      <w:marLeft w:val="0"/>
                      <w:marRight w:val="0"/>
                      <w:marTop w:val="0"/>
                      <w:marBottom w:val="0"/>
                      <w:divBdr>
                        <w:top w:val="none" w:sz="0" w:space="0" w:color="auto"/>
                        <w:left w:val="none" w:sz="0" w:space="0" w:color="auto"/>
                        <w:bottom w:val="none" w:sz="0" w:space="0" w:color="auto"/>
                        <w:right w:val="none" w:sz="0" w:space="0" w:color="auto"/>
                      </w:divBdr>
                      <w:divsChild>
                        <w:div w:id="131211979">
                          <w:marLeft w:val="0"/>
                          <w:marRight w:val="0"/>
                          <w:marTop w:val="0"/>
                          <w:marBottom w:val="0"/>
                          <w:divBdr>
                            <w:top w:val="none" w:sz="0" w:space="0" w:color="auto"/>
                            <w:left w:val="none" w:sz="0" w:space="0" w:color="auto"/>
                            <w:bottom w:val="none" w:sz="0" w:space="0" w:color="auto"/>
                            <w:right w:val="none" w:sz="0" w:space="0" w:color="auto"/>
                          </w:divBdr>
                          <w:divsChild>
                            <w:div w:id="349110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7470601">
      <w:bodyDiv w:val="1"/>
      <w:marLeft w:val="0"/>
      <w:marRight w:val="0"/>
      <w:marTop w:val="0"/>
      <w:marBottom w:val="0"/>
      <w:divBdr>
        <w:top w:val="none" w:sz="0" w:space="0" w:color="auto"/>
        <w:left w:val="none" w:sz="0" w:space="0" w:color="auto"/>
        <w:bottom w:val="none" w:sz="0" w:space="0" w:color="auto"/>
        <w:right w:val="none" w:sz="0" w:space="0" w:color="auto"/>
      </w:divBdr>
    </w:div>
    <w:div w:id="878594087">
      <w:bodyDiv w:val="1"/>
      <w:marLeft w:val="0"/>
      <w:marRight w:val="0"/>
      <w:marTop w:val="0"/>
      <w:marBottom w:val="0"/>
      <w:divBdr>
        <w:top w:val="none" w:sz="0" w:space="0" w:color="auto"/>
        <w:left w:val="none" w:sz="0" w:space="0" w:color="auto"/>
        <w:bottom w:val="none" w:sz="0" w:space="0" w:color="auto"/>
        <w:right w:val="none" w:sz="0" w:space="0" w:color="auto"/>
      </w:divBdr>
    </w:div>
    <w:div w:id="880745757">
      <w:bodyDiv w:val="1"/>
      <w:marLeft w:val="0"/>
      <w:marRight w:val="0"/>
      <w:marTop w:val="0"/>
      <w:marBottom w:val="0"/>
      <w:divBdr>
        <w:top w:val="none" w:sz="0" w:space="0" w:color="auto"/>
        <w:left w:val="none" w:sz="0" w:space="0" w:color="auto"/>
        <w:bottom w:val="none" w:sz="0" w:space="0" w:color="auto"/>
        <w:right w:val="none" w:sz="0" w:space="0" w:color="auto"/>
      </w:divBdr>
    </w:div>
    <w:div w:id="882060974">
      <w:bodyDiv w:val="1"/>
      <w:marLeft w:val="0"/>
      <w:marRight w:val="0"/>
      <w:marTop w:val="0"/>
      <w:marBottom w:val="0"/>
      <w:divBdr>
        <w:top w:val="none" w:sz="0" w:space="0" w:color="auto"/>
        <w:left w:val="none" w:sz="0" w:space="0" w:color="auto"/>
        <w:bottom w:val="none" w:sz="0" w:space="0" w:color="auto"/>
        <w:right w:val="none" w:sz="0" w:space="0" w:color="auto"/>
      </w:divBdr>
      <w:divsChild>
        <w:div w:id="86000685">
          <w:marLeft w:val="0"/>
          <w:marRight w:val="0"/>
          <w:marTop w:val="0"/>
          <w:marBottom w:val="0"/>
          <w:divBdr>
            <w:top w:val="none" w:sz="0" w:space="0" w:color="auto"/>
            <w:left w:val="none" w:sz="0" w:space="0" w:color="auto"/>
            <w:bottom w:val="none" w:sz="0" w:space="0" w:color="auto"/>
            <w:right w:val="none" w:sz="0" w:space="0" w:color="auto"/>
          </w:divBdr>
          <w:divsChild>
            <w:div w:id="246154744">
              <w:marLeft w:val="0"/>
              <w:marRight w:val="0"/>
              <w:marTop w:val="0"/>
              <w:marBottom w:val="0"/>
              <w:divBdr>
                <w:top w:val="none" w:sz="0" w:space="0" w:color="auto"/>
                <w:left w:val="none" w:sz="0" w:space="0" w:color="auto"/>
                <w:bottom w:val="none" w:sz="0" w:space="0" w:color="auto"/>
                <w:right w:val="none" w:sz="0" w:space="0" w:color="auto"/>
              </w:divBdr>
            </w:div>
          </w:divsChild>
        </w:div>
        <w:div w:id="175776766">
          <w:marLeft w:val="0"/>
          <w:marRight w:val="0"/>
          <w:marTop w:val="0"/>
          <w:marBottom w:val="0"/>
          <w:divBdr>
            <w:top w:val="none" w:sz="0" w:space="0" w:color="auto"/>
            <w:left w:val="none" w:sz="0" w:space="0" w:color="auto"/>
            <w:bottom w:val="none" w:sz="0" w:space="0" w:color="auto"/>
            <w:right w:val="none" w:sz="0" w:space="0" w:color="auto"/>
          </w:divBdr>
          <w:divsChild>
            <w:div w:id="203372415">
              <w:marLeft w:val="0"/>
              <w:marRight w:val="0"/>
              <w:marTop w:val="0"/>
              <w:marBottom w:val="0"/>
              <w:divBdr>
                <w:top w:val="none" w:sz="0" w:space="0" w:color="auto"/>
                <w:left w:val="none" w:sz="0" w:space="0" w:color="auto"/>
                <w:bottom w:val="none" w:sz="0" w:space="0" w:color="auto"/>
                <w:right w:val="none" w:sz="0" w:space="0" w:color="auto"/>
              </w:divBdr>
            </w:div>
          </w:divsChild>
        </w:div>
        <w:div w:id="1994602031">
          <w:marLeft w:val="0"/>
          <w:marRight w:val="0"/>
          <w:marTop w:val="0"/>
          <w:marBottom w:val="0"/>
          <w:divBdr>
            <w:top w:val="none" w:sz="0" w:space="0" w:color="auto"/>
            <w:left w:val="none" w:sz="0" w:space="0" w:color="auto"/>
            <w:bottom w:val="none" w:sz="0" w:space="0" w:color="auto"/>
            <w:right w:val="none" w:sz="0" w:space="0" w:color="auto"/>
          </w:divBdr>
          <w:divsChild>
            <w:div w:id="1586189398">
              <w:marLeft w:val="0"/>
              <w:marRight w:val="0"/>
              <w:marTop w:val="0"/>
              <w:marBottom w:val="0"/>
              <w:divBdr>
                <w:top w:val="none" w:sz="0" w:space="0" w:color="auto"/>
                <w:left w:val="none" w:sz="0" w:space="0" w:color="auto"/>
                <w:bottom w:val="none" w:sz="0" w:space="0" w:color="auto"/>
                <w:right w:val="none" w:sz="0" w:space="0" w:color="auto"/>
              </w:divBdr>
            </w:div>
          </w:divsChild>
        </w:div>
        <w:div w:id="2075203245">
          <w:marLeft w:val="0"/>
          <w:marRight w:val="0"/>
          <w:marTop w:val="0"/>
          <w:marBottom w:val="0"/>
          <w:divBdr>
            <w:top w:val="none" w:sz="0" w:space="0" w:color="auto"/>
            <w:left w:val="none" w:sz="0" w:space="0" w:color="auto"/>
            <w:bottom w:val="none" w:sz="0" w:space="0" w:color="auto"/>
            <w:right w:val="none" w:sz="0" w:space="0" w:color="auto"/>
          </w:divBdr>
          <w:divsChild>
            <w:div w:id="1551958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521748">
      <w:bodyDiv w:val="1"/>
      <w:marLeft w:val="0"/>
      <w:marRight w:val="0"/>
      <w:marTop w:val="0"/>
      <w:marBottom w:val="0"/>
      <w:divBdr>
        <w:top w:val="none" w:sz="0" w:space="0" w:color="auto"/>
        <w:left w:val="none" w:sz="0" w:space="0" w:color="auto"/>
        <w:bottom w:val="none" w:sz="0" w:space="0" w:color="auto"/>
        <w:right w:val="none" w:sz="0" w:space="0" w:color="auto"/>
      </w:divBdr>
    </w:div>
    <w:div w:id="882910949">
      <w:bodyDiv w:val="1"/>
      <w:marLeft w:val="0"/>
      <w:marRight w:val="0"/>
      <w:marTop w:val="0"/>
      <w:marBottom w:val="0"/>
      <w:divBdr>
        <w:top w:val="none" w:sz="0" w:space="0" w:color="auto"/>
        <w:left w:val="none" w:sz="0" w:space="0" w:color="auto"/>
        <w:bottom w:val="none" w:sz="0" w:space="0" w:color="auto"/>
        <w:right w:val="none" w:sz="0" w:space="0" w:color="auto"/>
      </w:divBdr>
      <w:divsChild>
        <w:div w:id="73286849">
          <w:marLeft w:val="0"/>
          <w:marRight w:val="0"/>
          <w:marTop w:val="0"/>
          <w:marBottom w:val="0"/>
          <w:divBdr>
            <w:top w:val="none" w:sz="0" w:space="0" w:color="auto"/>
            <w:left w:val="none" w:sz="0" w:space="0" w:color="auto"/>
            <w:bottom w:val="none" w:sz="0" w:space="0" w:color="auto"/>
            <w:right w:val="none" w:sz="0" w:space="0" w:color="auto"/>
          </w:divBdr>
          <w:divsChild>
            <w:div w:id="165634419">
              <w:marLeft w:val="0"/>
              <w:marRight w:val="0"/>
              <w:marTop w:val="0"/>
              <w:marBottom w:val="0"/>
              <w:divBdr>
                <w:top w:val="none" w:sz="0" w:space="0" w:color="auto"/>
                <w:left w:val="none" w:sz="0" w:space="0" w:color="auto"/>
                <w:bottom w:val="none" w:sz="0" w:space="0" w:color="auto"/>
                <w:right w:val="none" w:sz="0" w:space="0" w:color="auto"/>
              </w:divBdr>
            </w:div>
            <w:div w:id="173762147">
              <w:marLeft w:val="0"/>
              <w:marRight w:val="0"/>
              <w:marTop w:val="0"/>
              <w:marBottom w:val="0"/>
              <w:divBdr>
                <w:top w:val="none" w:sz="0" w:space="0" w:color="auto"/>
                <w:left w:val="none" w:sz="0" w:space="0" w:color="auto"/>
                <w:bottom w:val="none" w:sz="0" w:space="0" w:color="auto"/>
                <w:right w:val="none" w:sz="0" w:space="0" w:color="auto"/>
              </w:divBdr>
            </w:div>
            <w:div w:id="202399972">
              <w:marLeft w:val="0"/>
              <w:marRight w:val="0"/>
              <w:marTop w:val="0"/>
              <w:marBottom w:val="0"/>
              <w:divBdr>
                <w:top w:val="none" w:sz="0" w:space="0" w:color="auto"/>
                <w:left w:val="none" w:sz="0" w:space="0" w:color="auto"/>
                <w:bottom w:val="none" w:sz="0" w:space="0" w:color="auto"/>
                <w:right w:val="none" w:sz="0" w:space="0" w:color="auto"/>
              </w:divBdr>
            </w:div>
            <w:div w:id="342827087">
              <w:marLeft w:val="0"/>
              <w:marRight w:val="0"/>
              <w:marTop w:val="0"/>
              <w:marBottom w:val="0"/>
              <w:divBdr>
                <w:top w:val="none" w:sz="0" w:space="0" w:color="auto"/>
                <w:left w:val="none" w:sz="0" w:space="0" w:color="auto"/>
                <w:bottom w:val="none" w:sz="0" w:space="0" w:color="auto"/>
                <w:right w:val="none" w:sz="0" w:space="0" w:color="auto"/>
              </w:divBdr>
            </w:div>
            <w:div w:id="517278981">
              <w:marLeft w:val="0"/>
              <w:marRight w:val="0"/>
              <w:marTop w:val="0"/>
              <w:marBottom w:val="0"/>
              <w:divBdr>
                <w:top w:val="none" w:sz="0" w:space="0" w:color="auto"/>
                <w:left w:val="none" w:sz="0" w:space="0" w:color="auto"/>
                <w:bottom w:val="none" w:sz="0" w:space="0" w:color="auto"/>
                <w:right w:val="none" w:sz="0" w:space="0" w:color="auto"/>
              </w:divBdr>
            </w:div>
            <w:div w:id="526413910">
              <w:marLeft w:val="0"/>
              <w:marRight w:val="0"/>
              <w:marTop w:val="0"/>
              <w:marBottom w:val="0"/>
              <w:divBdr>
                <w:top w:val="none" w:sz="0" w:space="0" w:color="auto"/>
                <w:left w:val="none" w:sz="0" w:space="0" w:color="auto"/>
                <w:bottom w:val="none" w:sz="0" w:space="0" w:color="auto"/>
                <w:right w:val="none" w:sz="0" w:space="0" w:color="auto"/>
              </w:divBdr>
            </w:div>
            <w:div w:id="561792321">
              <w:marLeft w:val="0"/>
              <w:marRight w:val="0"/>
              <w:marTop w:val="0"/>
              <w:marBottom w:val="0"/>
              <w:divBdr>
                <w:top w:val="none" w:sz="0" w:space="0" w:color="auto"/>
                <w:left w:val="none" w:sz="0" w:space="0" w:color="auto"/>
                <w:bottom w:val="none" w:sz="0" w:space="0" w:color="auto"/>
                <w:right w:val="none" w:sz="0" w:space="0" w:color="auto"/>
              </w:divBdr>
            </w:div>
            <w:div w:id="586310618">
              <w:marLeft w:val="0"/>
              <w:marRight w:val="0"/>
              <w:marTop w:val="0"/>
              <w:marBottom w:val="0"/>
              <w:divBdr>
                <w:top w:val="none" w:sz="0" w:space="0" w:color="auto"/>
                <w:left w:val="none" w:sz="0" w:space="0" w:color="auto"/>
                <w:bottom w:val="none" w:sz="0" w:space="0" w:color="auto"/>
                <w:right w:val="none" w:sz="0" w:space="0" w:color="auto"/>
              </w:divBdr>
            </w:div>
            <w:div w:id="688264554">
              <w:marLeft w:val="0"/>
              <w:marRight w:val="0"/>
              <w:marTop w:val="0"/>
              <w:marBottom w:val="0"/>
              <w:divBdr>
                <w:top w:val="none" w:sz="0" w:space="0" w:color="auto"/>
                <w:left w:val="none" w:sz="0" w:space="0" w:color="auto"/>
                <w:bottom w:val="none" w:sz="0" w:space="0" w:color="auto"/>
                <w:right w:val="none" w:sz="0" w:space="0" w:color="auto"/>
              </w:divBdr>
            </w:div>
            <w:div w:id="939291489">
              <w:marLeft w:val="0"/>
              <w:marRight w:val="0"/>
              <w:marTop w:val="0"/>
              <w:marBottom w:val="0"/>
              <w:divBdr>
                <w:top w:val="none" w:sz="0" w:space="0" w:color="auto"/>
                <w:left w:val="none" w:sz="0" w:space="0" w:color="auto"/>
                <w:bottom w:val="none" w:sz="0" w:space="0" w:color="auto"/>
                <w:right w:val="none" w:sz="0" w:space="0" w:color="auto"/>
              </w:divBdr>
            </w:div>
            <w:div w:id="1015377903">
              <w:marLeft w:val="0"/>
              <w:marRight w:val="0"/>
              <w:marTop w:val="0"/>
              <w:marBottom w:val="0"/>
              <w:divBdr>
                <w:top w:val="none" w:sz="0" w:space="0" w:color="auto"/>
                <w:left w:val="none" w:sz="0" w:space="0" w:color="auto"/>
                <w:bottom w:val="none" w:sz="0" w:space="0" w:color="auto"/>
                <w:right w:val="none" w:sz="0" w:space="0" w:color="auto"/>
              </w:divBdr>
            </w:div>
            <w:div w:id="1037581009">
              <w:marLeft w:val="0"/>
              <w:marRight w:val="0"/>
              <w:marTop w:val="0"/>
              <w:marBottom w:val="0"/>
              <w:divBdr>
                <w:top w:val="none" w:sz="0" w:space="0" w:color="auto"/>
                <w:left w:val="none" w:sz="0" w:space="0" w:color="auto"/>
                <w:bottom w:val="none" w:sz="0" w:space="0" w:color="auto"/>
                <w:right w:val="none" w:sz="0" w:space="0" w:color="auto"/>
              </w:divBdr>
            </w:div>
            <w:div w:id="1329866429">
              <w:marLeft w:val="0"/>
              <w:marRight w:val="0"/>
              <w:marTop w:val="0"/>
              <w:marBottom w:val="0"/>
              <w:divBdr>
                <w:top w:val="none" w:sz="0" w:space="0" w:color="auto"/>
                <w:left w:val="none" w:sz="0" w:space="0" w:color="auto"/>
                <w:bottom w:val="none" w:sz="0" w:space="0" w:color="auto"/>
                <w:right w:val="none" w:sz="0" w:space="0" w:color="auto"/>
              </w:divBdr>
            </w:div>
            <w:div w:id="1436436962">
              <w:marLeft w:val="0"/>
              <w:marRight w:val="0"/>
              <w:marTop w:val="0"/>
              <w:marBottom w:val="0"/>
              <w:divBdr>
                <w:top w:val="none" w:sz="0" w:space="0" w:color="auto"/>
                <w:left w:val="none" w:sz="0" w:space="0" w:color="auto"/>
                <w:bottom w:val="none" w:sz="0" w:space="0" w:color="auto"/>
                <w:right w:val="none" w:sz="0" w:space="0" w:color="auto"/>
              </w:divBdr>
            </w:div>
            <w:div w:id="1777211825">
              <w:marLeft w:val="0"/>
              <w:marRight w:val="0"/>
              <w:marTop w:val="0"/>
              <w:marBottom w:val="0"/>
              <w:divBdr>
                <w:top w:val="none" w:sz="0" w:space="0" w:color="auto"/>
                <w:left w:val="none" w:sz="0" w:space="0" w:color="auto"/>
                <w:bottom w:val="none" w:sz="0" w:space="0" w:color="auto"/>
                <w:right w:val="none" w:sz="0" w:space="0" w:color="auto"/>
              </w:divBdr>
            </w:div>
            <w:div w:id="1842550186">
              <w:marLeft w:val="0"/>
              <w:marRight w:val="0"/>
              <w:marTop w:val="0"/>
              <w:marBottom w:val="0"/>
              <w:divBdr>
                <w:top w:val="none" w:sz="0" w:space="0" w:color="auto"/>
                <w:left w:val="none" w:sz="0" w:space="0" w:color="auto"/>
                <w:bottom w:val="none" w:sz="0" w:space="0" w:color="auto"/>
                <w:right w:val="none" w:sz="0" w:space="0" w:color="auto"/>
              </w:divBdr>
            </w:div>
            <w:div w:id="1977372494">
              <w:marLeft w:val="0"/>
              <w:marRight w:val="0"/>
              <w:marTop w:val="0"/>
              <w:marBottom w:val="0"/>
              <w:divBdr>
                <w:top w:val="none" w:sz="0" w:space="0" w:color="auto"/>
                <w:left w:val="none" w:sz="0" w:space="0" w:color="auto"/>
                <w:bottom w:val="none" w:sz="0" w:space="0" w:color="auto"/>
                <w:right w:val="none" w:sz="0" w:space="0" w:color="auto"/>
              </w:divBdr>
            </w:div>
            <w:div w:id="2012758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4486497">
      <w:bodyDiv w:val="1"/>
      <w:marLeft w:val="0"/>
      <w:marRight w:val="0"/>
      <w:marTop w:val="0"/>
      <w:marBottom w:val="0"/>
      <w:divBdr>
        <w:top w:val="none" w:sz="0" w:space="0" w:color="auto"/>
        <w:left w:val="none" w:sz="0" w:space="0" w:color="auto"/>
        <w:bottom w:val="none" w:sz="0" w:space="0" w:color="auto"/>
        <w:right w:val="none" w:sz="0" w:space="0" w:color="auto"/>
      </w:divBdr>
    </w:div>
    <w:div w:id="890117581">
      <w:bodyDiv w:val="1"/>
      <w:marLeft w:val="0"/>
      <w:marRight w:val="0"/>
      <w:marTop w:val="0"/>
      <w:marBottom w:val="0"/>
      <w:divBdr>
        <w:top w:val="none" w:sz="0" w:space="0" w:color="auto"/>
        <w:left w:val="none" w:sz="0" w:space="0" w:color="auto"/>
        <w:bottom w:val="none" w:sz="0" w:space="0" w:color="auto"/>
        <w:right w:val="none" w:sz="0" w:space="0" w:color="auto"/>
      </w:divBdr>
    </w:div>
    <w:div w:id="891648708">
      <w:bodyDiv w:val="1"/>
      <w:marLeft w:val="0"/>
      <w:marRight w:val="0"/>
      <w:marTop w:val="0"/>
      <w:marBottom w:val="0"/>
      <w:divBdr>
        <w:top w:val="none" w:sz="0" w:space="0" w:color="auto"/>
        <w:left w:val="none" w:sz="0" w:space="0" w:color="auto"/>
        <w:bottom w:val="none" w:sz="0" w:space="0" w:color="auto"/>
        <w:right w:val="none" w:sz="0" w:space="0" w:color="auto"/>
      </w:divBdr>
    </w:div>
    <w:div w:id="892303830">
      <w:bodyDiv w:val="1"/>
      <w:marLeft w:val="0"/>
      <w:marRight w:val="0"/>
      <w:marTop w:val="0"/>
      <w:marBottom w:val="0"/>
      <w:divBdr>
        <w:top w:val="none" w:sz="0" w:space="0" w:color="auto"/>
        <w:left w:val="none" w:sz="0" w:space="0" w:color="auto"/>
        <w:bottom w:val="none" w:sz="0" w:space="0" w:color="auto"/>
        <w:right w:val="none" w:sz="0" w:space="0" w:color="auto"/>
      </w:divBdr>
    </w:div>
    <w:div w:id="894195540">
      <w:bodyDiv w:val="1"/>
      <w:marLeft w:val="0"/>
      <w:marRight w:val="0"/>
      <w:marTop w:val="0"/>
      <w:marBottom w:val="0"/>
      <w:divBdr>
        <w:top w:val="none" w:sz="0" w:space="0" w:color="auto"/>
        <w:left w:val="none" w:sz="0" w:space="0" w:color="auto"/>
        <w:bottom w:val="none" w:sz="0" w:space="0" w:color="auto"/>
        <w:right w:val="none" w:sz="0" w:space="0" w:color="auto"/>
      </w:divBdr>
      <w:divsChild>
        <w:div w:id="1650090029">
          <w:marLeft w:val="0"/>
          <w:marRight w:val="0"/>
          <w:marTop w:val="0"/>
          <w:marBottom w:val="0"/>
          <w:divBdr>
            <w:top w:val="none" w:sz="0" w:space="0" w:color="auto"/>
            <w:left w:val="none" w:sz="0" w:space="0" w:color="auto"/>
            <w:bottom w:val="none" w:sz="0" w:space="0" w:color="auto"/>
            <w:right w:val="none" w:sz="0" w:space="0" w:color="auto"/>
          </w:divBdr>
          <w:divsChild>
            <w:div w:id="32922576">
              <w:marLeft w:val="0"/>
              <w:marRight w:val="0"/>
              <w:marTop w:val="0"/>
              <w:marBottom w:val="0"/>
              <w:divBdr>
                <w:top w:val="none" w:sz="0" w:space="0" w:color="auto"/>
                <w:left w:val="none" w:sz="0" w:space="0" w:color="auto"/>
                <w:bottom w:val="none" w:sz="0" w:space="0" w:color="auto"/>
                <w:right w:val="none" w:sz="0" w:space="0" w:color="auto"/>
              </w:divBdr>
              <w:divsChild>
                <w:div w:id="1820149495">
                  <w:marLeft w:val="0"/>
                  <w:marRight w:val="0"/>
                  <w:marTop w:val="0"/>
                  <w:marBottom w:val="0"/>
                  <w:divBdr>
                    <w:top w:val="none" w:sz="0" w:space="0" w:color="auto"/>
                    <w:left w:val="none" w:sz="0" w:space="0" w:color="auto"/>
                    <w:bottom w:val="none" w:sz="0" w:space="0" w:color="auto"/>
                    <w:right w:val="none" w:sz="0" w:space="0" w:color="auto"/>
                  </w:divBdr>
                  <w:divsChild>
                    <w:div w:id="2141454495">
                      <w:marLeft w:val="0"/>
                      <w:marRight w:val="0"/>
                      <w:marTop w:val="0"/>
                      <w:marBottom w:val="0"/>
                      <w:divBdr>
                        <w:top w:val="none" w:sz="0" w:space="0" w:color="auto"/>
                        <w:left w:val="none" w:sz="0" w:space="0" w:color="auto"/>
                        <w:bottom w:val="none" w:sz="0" w:space="0" w:color="auto"/>
                        <w:right w:val="none" w:sz="0" w:space="0" w:color="auto"/>
                      </w:divBdr>
                      <w:divsChild>
                        <w:div w:id="1659069947">
                          <w:marLeft w:val="0"/>
                          <w:marRight w:val="0"/>
                          <w:marTop w:val="0"/>
                          <w:marBottom w:val="0"/>
                          <w:divBdr>
                            <w:top w:val="none" w:sz="0" w:space="0" w:color="auto"/>
                            <w:left w:val="none" w:sz="0" w:space="0" w:color="auto"/>
                            <w:bottom w:val="none" w:sz="0" w:space="0" w:color="auto"/>
                            <w:right w:val="none" w:sz="0" w:space="0" w:color="auto"/>
                          </w:divBdr>
                          <w:divsChild>
                            <w:div w:id="2013415555">
                              <w:marLeft w:val="0"/>
                              <w:marRight w:val="0"/>
                              <w:marTop w:val="0"/>
                              <w:marBottom w:val="0"/>
                              <w:divBdr>
                                <w:top w:val="none" w:sz="0" w:space="0" w:color="auto"/>
                                <w:left w:val="none" w:sz="0" w:space="0" w:color="auto"/>
                                <w:bottom w:val="none" w:sz="0" w:space="0" w:color="auto"/>
                                <w:right w:val="none" w:sz="0" w:space="0" w:color="auto"/>
                              </w:divBdr>
                              <w:divsChild>
                                <w:div w:id="960577343">
                                  <w:marLeft w:val="0"/>
                                  <w:marRight w:val="0"/>
                                  <w:marTop w:val="0"/>
                                  <w:marBottom w:val="0"/>
                                  <w:divBdr>
                                    <w:top w:val="none" w:sz="0" w:space="0" w:color="auto"/>
                                    <w:left w:val="none" w:sz="0" w:space="0" w:color="auto"/>
                                    <w:bottom w:val="none" w:sz="0" w:space="0" w:color="auto"/>
                                    <w:right w:val="none" w:sz="0" w:space="0" w:color="auto"/>
                                  </w:divBdr>
                                  <w:divsChild>
                                    <w:div w:id="335039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94661967">
      <w:bodyDiv w:val="1"/>
      <w:marLeft w:val="0"/>
      <w:marRight w:val="0"/>
      <w:marTop w:val="0"/>
      <w:marBottom w:val="0"/>
      <w:divBdr>
        <w:top w:val="none" w:sz="0" w:space="0" w:color="auto"/>
        <w:left w:val="none" w:sz="0" w:space="0" w:color="auto"/>
        <w:bottom w:val="none" w:sz="0" w:space="0" w:color="auto"/>
        <w:right w:val="none" w:sz="0" w:space="0" w:color="auto"/>
      </w:divBdr>
      <w:divsChild>
        <w:div w:id="1219852548">
          <w:marLeft w:val="0"/>
          <w:marRight w:val="0"/>
          <w:marTop w:val="0"/>
          <w:marBottom w:val="0"/>
          <w:divBdr>
            <w:top w:val="none" w:sz="0" w:space="0" w:color="auto"/>
            <w:left w:val="none" w:sz="0" w:space="0" w:color="auto"/>
            <w:bottom w:val="none" w:sz="0" w:space="0" w:color="auto"/>
            <w:right w:val="none" w:sz="0" w:space="0" w:color="auto"/>
          </w:divBdr>
          <w:divsChild>
            <w:div w:id="130447340">
              <w:marLeft w:val="0"/>
              <w:marRight w:val="0"/>
              <w:marTop w:val="0"/>
              <w:marBottom w:val="0"/>
              <w:divBdr>
                <w:top w:val="none" w:sz="0" w:space="0" w:color="auto"/>
                <w:left w:val="none" w:sz="0" w:space="0" w:color="auto"/>
                <w:bottom w:val="none" w:sz="0" w:space="0" w:color="auto"/>
                <w:right w:val="none" w:sz="0" w:space="0" w:color="auto"/>
              </w:divBdr>
              <w:divsChild>
                <w:div w:id="1762532014">
                  <w:marLeft w:val="0"/>
                  <w:marRight w:val="0"/>
                  <w:marTop w:val="0"/>
                  <w:marBottom w:val="0"/>
                  <w:divBdr>
                    <w:top w:val="none" w:sz="0" w:space="0" w:color="auto"/>
                    <w:left w:val="none" w:sz="0" w:space="0" w:color="auto"/>
                    <w:bottom w:val="none" w:sz="0" w:space="0" w:color="auto"/>
                    <w:right w:val="none" w:sz="0" w:space="0" w:color="auto"/>
                  </w:divBdr>
                  <w:divsChild>
                    <w:div w:id="763110729">
                      <w:marLeft w:val="0"/>
                      <w:marRight w:val="0"/>
                      <w:marTop w:val="0"/>
                      <w:marBottom w:val="0"/>
                      <w:divBdr>
                        <w:top w:val="none" w:sz="0" w:space="0" w:color="auto"/>
                        <w:left w:val="none" w:sz="0" w:space="0" w:color="auto"/>
                        <w:bottom w:val="none" w:sz="0" w:space="0" w:color="auto"/>
                        <w:right w:val="none" w:sz="0" w:space="0" w:color="auto"/>
                      </w:divBdr>
                      <w:divsChild>
                        <w:div w:id="1107195093">
                          <w:marLeft w:val="0"/>
                          <w:marRight w:val="0"/>
                          <w:marTop w:val="0"/>
                          <w:marBottom w:val="0"/>
                          <w:divBdr>
                            <w:top w:val="none" w:sz="0" w:space="0" w:color="auto"/>
                            <w:left w:val="none" w:sz="0" w:space="0" w:color="auto"/>
                            <w:bottom w:val="none" w:sz="0" w:space="0" w:color="auto"/>
                            <w:right w:val="none" w:sz="0" w:space="0" w:color="auto"/>
                          </w:divBdr>
                          <w:divsChild>
                            <w:div w:id="867182650">
                              <w:marLeft w:val="0"/>
                              <w:marRight w:val="0"/>
                              <w:marTop w:val="0"/>
                              <w:marBottom w:val="0"/>
                              <w:divBdr>
                                <w:top w:val="none" w:sz="0" w:space="0" w:color="auto"/>
                                <w:left w:val="none" w:sz="0" w:space="0" w:color="auto"/>
                                <w:bottom w:val="none" w:sz="0" w:space="0" w:color="auto"/>
                                <w:right w:val="none" w:sz="0" w:space="0" w:color="auto"/>
                              </w:divBdr>
                              <w:divsChild>
                                <w:div w:id="2318197">
                                  <w:marLeft w:val="0"/>
                                  <w:marRight w:val="0"/>
                                  <w:marTop w:val="0"/>
                                  <w:marBottom w:val="0"/>
                                  <w:divBdr>
                                    <w:top w:val="none" w:sz="0" w:space="0" w:color="auto"/>
                                    <w:left w:val="none" w:sz="0" w:space="0" w:color="auto"/>
                                    <w:bottom w:val="none" w:sz="0" w:space="0" w:color="auto"/>
                                    <w:right w:val="none" w:sz="0" w:space="0" w:color="auto"/>
                                  </w:divBdr>
                                  <w:divsChild>
                                    <w:div w:id="901527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95624427">
      <w:bodyDiv w:val="1"/>
      <w:marLeft w:val="0"/>
      <w:marRight w:val="0"/>
      <w:marTop w:val="0"/>
      <w:marBottom w:val="0"/>
      <w:divBdr>
        <w:top w:val="none" w:sz="0" w:space="0" w:color="auto"/>
        <w:left w:val="none" w:sz="0" w:space="0" w:color="auto"/>
        <w:bottom w:val="none" w:sz="0" w:space="0" w:color="auto"/>
        <w:right w:val="none" w:sz="0" w:space="0" w:color="auto"/>
      </w:divBdr>
    </w:div>
    <w:div w:id="896627456">
      <w:bodyDiv w:val="1"/>
      <w:marLeft w:val="0"/>
      <w:marRight w:val="0"/>
      <w:marTop w:val="0"/>
      <w:marBottom w:val="0"/>
      <w:divBdr>
        <w:top w:val="none" w:sz="0" w:space="0" w:color="auto"/>
        <w:left w:val="none" w:sz="0" w:space="0" w:color="auto"/>
        <w:bottom w:val="none" w:sz="0" w:space="0" w:color="auto"/>
        <w:right w:val="none" w:sz="0" w:space="0" w:color="auto"/>
      </w:divBdr>
    </w:div>
    <w:div w:id="900675685">
      <w:bodyDiv w:val="1"/>
      <w:marLeft w:val="0"/>
      <w:marRight w:val="0"/>
      <w:marTop w:val="0"/>
      <w:marBottom w:val="0"/>
      <w:divBdr>
        <w:top w:val="none" w:sz="0" w:space="0" w:color="auto"/>
        <w:left w:val="none" w:sz="0" w:space="0" w:color="auto"/>
        <w:bottom w:val="none" w:sz="0" w:space="0" w:color="auto"/>
        <w:right w:val="none" w:sz="0" w:space="0" w:color="auto"/>
      </w:divBdr>
    </w:div>
    <w:div w:id="901140607">
      <w:bodyDiv w:val="1"/>
      <w:marLeft w:val="0"/>
      <w:marRight w:val="0"/>
      <w:marTop w:val="0"/>
      <w:marBottom w:val="0"/>
      <w:divBdr>
        <w:top w:val="none" w:sz="0" w:space="0" w:color="auto"/>
        <w:left w:val="none" w:sz="0" w:space="0" w:color="auto"/>
        <w:bottom w:val="none" w:sz="0" w:space="0" w:color="auto"/>
        <w:right w:val="none" w:sz="0" w:space="0" w:color="auto"/>
      </w:divBdr>
      <w:divsChild>
        <w:div w:id="534659315">
          <w:marLeft w:val="0"/>
          <w:marRight w:val="0"/>
          <w:marTop w:val="0"/>
          <w:marBottom w:val="0"/>
          <w:divBdr>
            <w:top w:val="none" w:sz="0" w:space="0" w:color="auto"/>
            <w:left w:val="none" w:sz="0" w:space="0" w:color="auto"/>
            <w:bottom w:val="none" w:sz="0" w:space="0" w:color="auto"/>
            <w:right w:val="none" w:sz="0" w:space="0" w:color="auto"/>
          </w:divBdr>
          <w:divsChild>
            <w:div w:id="118570920">
              <w:marLeft w:val="0"/>
              <w:marRight w:val="0"/>
              <w:marTop w:val="0"/>
              <w:marBottom w:val="0"/>
              <w:divBdr>
                <w:top w:val="none" w:sz="0" w:space="0" w:color="auto"/>
                <w:left w:val="none" w:sz="0" w:space="0" w:color="auto"/>
                <w:bottom w:val="none" w:sz="0" w:space="0" w:color="auto"/>
                <w:right w:val="none" w:sz="0" w:space="0" w:color="auto"/>
              </w:divBdr>
            </w:div>
            <w:div w:id="126316700">
              <w:marLeft w:val="0"/>
              <w:marRight w:val="0"/>
              <w:marTop w:val="0"/>
              <w:marBottom w:val="0"/>
              <w:divBdr>
                <w:top w:val="none" w:sz="0" w:space="0" w:color="auto"/>
                <w:left w:val="none" w:sz="0" w:space="0" w:color="auto"/>
                <w:bottom w:val="none" w:sz="0" w:space="0" w:color="auto"/>
                <w:right w:val="none" w:sz="0" w:space="0" w:color="auto"/>
              </w:divBdr>
            </w:div>
            <w:div w:id="252782520">
              <w:marLeft w:val="0"/>
              <w:marRight w:val="0"/>
              <w:marTop w:val="0"/>
              <w:marBottom w:val="0"/>
              <w:divBdr>
                <w:top w:val="none" w:sz="0" w:space="0" w:color="auto"/>
                <w:left w:val="none" w:sz="0" w:space="0" w:color="auto"/>
                <w:bottom w:val="none" w:sz="0" w:space="0" w:color="auto"/>
                <w:right w:val="none" w:sz="0" w:space="0" w:color="auto"/>
              </w:divBdr>
            </w:div>
            <w:div w:id="358703477">
              <w:marLeft w:val="0"/>
              <w:marRight w:val="0"/>
              <w:marTop w:val="0"/>
              <w:marBottom w:val="0"/>
              <w:divBdr>
                <w:top w:val="none" w:sz="0" w:space="0" w:color="auto"/>
                <w:left w:val="none" w:sz="0" w:space="0" w:color="auto"/>
                <w:bottom w:val="none" w:sz="0" w:space="0" w:color="auto"/>
                <w:right w:val="none" w:sz="0" w:space="0" w:color="auto"/>
              </w:divBdr>
            </w:div>
            <w:div w:id="375353519">
              <w:marLeft w:val="0"/>
              <w:marRight w:val="0"/>
              <w:marTop w:val="0"/>
              <w:marBottom w:val="0"/>
              <w:divBdr>
                <w:top w:val="none" w:sz="0" w:space="0" w:color="auto"/>
                <w:left w:val="none" w:sz="0" w:space="0" w:color="auto"/>
                <w:bottom w:val="none" w:sz="0" w:space="0" w:color="auto"/>
                <w:right w:val="none" w:sz="0" w:space="0" w:color="auto"/>
              </w:divBdr>
            </w:div>
            <w:div w:id="469129660">
              <w:marLeft w:val="0"/>
              <w:marRight w:val="0"/>
              <w:marTop w:val="0"/>
              <w:marBottom w:val="0"/>
              <w:divBdr>
                <w:top w:val="none" w:sz="0" w:space="0" w:color="auto"/>
                <w:left w:val="none" w:sz="0" w:space="0" w:color="auto"/>
                <w:bottom w:val="none" w:sz="0" w:space="0" w:color="auto"/>
                <w:right w:val="none" w:sz="0" w:space="0" w:color="auto"/>
              </w:divBdr>
            </w:div>
            <w:div w:id="781076051">
              <w:marLeft w:val="0"/>
              <w:marRight w:val="0"/>
              <w:marTop w:val="0"/>
              <w:marBottom w:val="0"/>
              <w:divBdr>
                <w:top w:val="none" w:sz="0" w:space="0" w:color="auto"/>
                <w:left w:val="none" w:sz="0" w:space="0" w:color="auto"/>
                <w:bottom w:val="none" w:sz="0" w:space="0" w:color="auto"/>
                <w:right w:val="none" w:sz="0" w:space="0" w:color="auto"/>
              </w:divBdr>
            </w:div>
            <w:div w:id="795291120">
              <w:marLeft w:val="0"/>
              <w:marRight w:val="0"/>
              <w:marTop w:val="0"/>
              <w:marBottom w:val="0"/>
              <w:divBdr>
                <w:top w:val="none" w:sz="0" w:space="0" w:color="auto"/>
                <w:left w:val="none" w:sz="0" w:space="0" w:color="auto"/>
                <w:bottom w:val="none" w:sz="0" w:space="0" w:color="auto"/>
                <w:right w:val="none" w:sz="0" w:space="0" w:color="auto"/>
              </w:divBdr>
            </w:div>
            <w:div w:id="942149728">
              <w:marLeft w:val="0"/>
              <w:marRight w:val="0"/>
              <w:marTop w:val="0"/>
              <w:marBottom w:val="0"/>
              <w:divBdr>
                <w:top w:val="none" w:sz="0" w:space="0" w:color="auto"/>
                <w:left w:val="none" w:sz="0" w:space="0" w:color="auto"/>
                <w:bottom w:val="none" w:sz="0" w:space="0" w:color="auto"/>
                <w:right w:val="none" w:sz="0" w:space="0" w:color="auto"/>
              </w:divBdr>
            </w:div>
            <w:div w:id="948468089">
              <w:marLeft w:val="0"/>
              <w:marRight w:val="0"/>
              <w:marTop w:val="0"/>
              <w:marBottom w:val="0"/>
              <w:divBdr>
                <w:top w:val="none" w:sz="0" w:space="0" w:color="auto"/>
                <w:left w:val="none" w:sz="0" w:space="0" w:color="auto"/>
                <w:bottom w:val="none" w:sz="0" w:space="0" w:color="auto"/>
                <w:right w:val="none" w:sz="0" w:space="0" w:color="auto"/>
              </w:divBdr>
            </w:div>
            <w:div w:id="958951267">
              <w:marLeft w:val="0"/>
              <w:marRight w:val="0"/>
              <w:marTop w:val="0"/>
              <w:marBottom w:val="0"/>
              <w:divBdr>
                <w:top w:val="none" w:sz="0" w:space="0" w:color="auto"/>
                <w:left w:val="none" w:sz="0" w:space="0" w:color="auto"/>
                <w:bottom w:val="none" w:sz="0" w:space="0" w:color="auto"/>
                <w:right w:val="none" w:sz="0" w:space="0" w:color="auto"/>
              </w:divBdr>
            </w:div>
            <w:div w:id="1051465152">
              <w:marLeft w:val="0"/>
              <w:marRight w:val="0"/>
              <w:marTop w:val="0"/>
              <w:marBottom w:val="0"/>
              <w:divBdr>
                <w:top w:val="none" w:sz="0" w:space="0" w:color="auto"/>
                <w:left w:val="none" w:sz="0" w:space="0" w:color="auto"/>
                <w:bottom w:val="none" w:sz="0" w:space="0" w:color="auto"/>
                <w:right w:val="none" w:sz="0" w:space="0" w:color="auto"/>
              </w:divBdr>
            </w:div>
            <w:div w:id="1067535033">
              <w:marLeft w:val="0"/>
              <w:marRight w:val="0"/>
              <w:marTop w:val="0"/>
              <w:marBottom w:val="0"/>
              <w:divBdr>
                <w:top w:val="none" w:sz="0" w:space="0" w:color="auto"/>
                <w:left w:val="none" w:sz="0" w:space="0" w:color="auto"/>
                <w:bottom w:val="none" w:sz="0" w:space="0" w:color="auto"/>
                <w:right w:val="none" w:sz="0" w:space="0" w:color="auto"/>
              </w:divBdr>
            </w:div>
            <w:div w:id="1111819202">
              <w:marLeft w:val="0"/>
              <w:marRight w:val="0"/>
              <w:marTop w:val="0"/>
              <w:marBottom w:val="0"/>
              <w:divBdr>
                <w:top w:val="none" w:sz="0" w:space="0" w:color="auto"/>
                <w:left w:val="none" w:sz="0" w:space="0" w:color="auto"/>
                <w:bottom w:val="none" w:sz="0" w:space="0" w:color="auto"/>
                <w:right w:val="none" w:sz="0" w:space="0" w:color="auto"/>
              </w:divBdr>
            </w:div>
            <w:div w:id="1115828341">
              <w:marLeft w:val="0"/>
              <w:marRight w:val="0"/>
              <w:marTop w:val="0"/>
              <w:marBottom w:val="0"/>
              <w:divBdr>
                <w:top w:val="none" w:sz="0" w:space="0" w:color="auto"/>
                <w:left w:val="none" w:sz="0" w:space="0" w:color="auto"/>
                <w:bottom w:val="none" w:sz="0" w:space="0" w:color="auto"/>
                <w:right w:val="none" w:sz="0" w:space="0" w:color="auto"/>
              </w:divBdr>
            </w:div>
            <w:div w:id="1206408187">
              <w:marLeft w:val="0"/>
              <w:marRight w:val="0"/>
              <w:marTop w:val="0"/>
              <w:marBottom w:val="0"/>
              <w:divBdr>
                <w:top w:val="none" w:sz="0" w:space="0" w:color="auto"/>
                <w:left w:val="none" w:sz="0" w:space="0" w:color="auto"/>
                <w:bottom w:val="none" w:sz="0" w:space="0" w:color="auto"/>
                <w:right w:val="none" w:sz="0" w:space="0" w:color="auto"/>
              </w:divBdr>
            </w:div>
            <w:div w:id="1234849253">
              <w:marLeft w:val="0"/>
              <w:marRight w:val="0"/>
              <w:marTop w:val="0"/>
              <w:marBottom w:val="0"/>
              <w:divBdr>
                <w:top w:val="none" w:sz="0" w:space="0" w:color="auto"/>
                <w:left w:val="none" w:sz="0" w:space="0" w:color="auto"/>
                <w:bottom w:val="none" w:sz="0" w:space="0" w:color="auto"/>
                <w:right w:val="none" w:sz="0" w:space="0" w:color="auto"/>
              </w:divBdr>
            </w:div>
            <w:div w:id="1299414413">
              <w:marLeft w:val="0"/>
              <w:marRight w:val="0"/>
              <w:marTop w:val="0"/>
              <w:marBottom w:val="0"/>
              <w:divBdr>
                <w:top w:val="none" w:sz="0" w:space="0" w:color="auto"/>
                <w:left w:val="none" w:sz="0" w:space="0" w:color="auto"/>
                <w:bottom w:val="none" w:sz="0" w:space="0" w:color="auto"/>
                <w:right w:val="none" w:sz="0" w:space="0" w:color="auto"/>
              </w:divBdr>
            </w:div>
            <w:div w:id="1407343116">
              <w:marLeft w:val="0"/>
              <w:marRight w:val="0"/>
              <w:marTop w:val="0"/>
              <w:marBottom w:val="0"/>
              <w:divBdr>
                <w:top w:val="none" w:sz="0" w:space="0" w:color="auto"/>
                <w:left w:val="none" w:sz="0" w:space="0" w:color="auto"/>
                <w:bottom w:val="none" w:sz="0" w:space="0" w:color="auto"/>
                <w:right w:val="none" w:sz="0" w:space="0" w:color="auto"/>
              </w:divBdr>
            </w:div>
            <w:div w:id="1522888981">
              <w:marLeft w:val="0"/>
              <w:marRight w:val="0"/>
              <w:marTop w:val="0"/>
              <w:marBottom w:val="0"/>
              <w:divBdr>
                <w:top w:val="none" w:sz="0" w:space="0" w:color="auto"/>
                <w:left w:val="none" w:sz="0" w:space="0" w:color="auto"/>
                <w:bottom w:val="none" w:sz="0" w:space="0" w:color="auto"/>
                <w:right w:val="none" w:sz="0" w:space="0" w:color="auto"/>
              </w:divBdr>
            </w:div>
            <w:div w:id="1673218299">
              <w:marLeft w:val="0"/>
              <w:marRight w:val="0"/>
              <w:marTop w:val="0"/>
              <w:marBottom w:val="0"/>
              <w:divBdr>
                <w:top w:val="none" w:sz="0" w:space="0" w:color="auto"/>
                <w:left w:val="none" w:sz="0" w:space="0" w:color="auto"/>
                <w:bottom w:val="none" w:sz="0" w:space="0" w:color="auto"/>
                <w:right w:val="none" w:sz="0" w:space="0" w:color="auto"/>
              </w:divBdr>
            </w:div>
            <w:div w:id="1713992373">
              <w:marLeft w:val="0"/>
              <w:marRight w:val="0"/>
              <w:marTop w:val="0"/>
              <w:marBottom w:val="0"/>
              <w:divBdr>
                <w:top w:val="none" w:sz="0" w:space="0" w:color="auto"/>
                <w:left w:val="none" w:sz="0" w:space="0" w:color="auto"/>
                <w:bottom w:val="none" w:sz="0" w:space="0" w:color="auto"/>
                <w:right w:val="none" w:sz="0" w:space="0" w:color="auto"/>
              </w:divBdr>
            </w:div>
            <w:div w:id="1751652945">
              <w:marLeft w:val="0"/>
              <w:marRight w:val="0"/>
              <w:marTop w:val="0"/>
              <w:marBottom w:val="0"/>
              <w:divBdr>
                <w:top w:val="none" w:sz="0" w:space="0" w:color="auto"/>
                <w:left w:val="none" w:sz="0" w:space="0" w:color="auto"/>
                <w:bottom w:val="none" w:sz="0" w:space="0" w:color="auto"/>
                <w:right w:val="none" w:sz="0" w:space="0" w:color="auto"/>
              </w:divBdr>
            </w:div>
            <w:div w:id="1781757497">
              <w:marLeft w:val="0"/>
              <w:marRight w:val="0"/>
              <w:marTop w:val="0"/>
              <w:marBottom w:val="0"/>
              <w:divBdr>
                <w:top w:val="none" w:sz="0" w:space="0" w:color="auto"/>
                <w:left w:val="none" w:sz="0" w:space="0" w:color="auto"/>
                <w:bottom w:val="none" w:sz="0" w:space="0" w:color="auto"/>
                <w:right w:val="none" w:sz="0" w:space="0" w:color="auto"/>
              </w:divBdr>
            </w:div>
            <w:div w:id="1782218646">
              <w:marLeft w:val="0"/>
              <w:marRight w:val="0"/>
              <w:marTop w:val="0"/>
              <w:marBottom w:val="0"/>
              <w:divBdr>
                <w:top w:val="none" w:sz="0" w:space="0" w:color="auto"/>
                <w:left w:val="none" w:sz="0" w:space="0" w:color="auto"/>
                <w:bottom w:val="none" w:sz="0" w:space="0" w:color="auto"/>
                <w:right w:val="none" w:sz="0" w:space="0" w:color="auto"/>
              </w:divBdr>
            </w:div>
            <w:div w:id="1801876272">
              <w:marLeft w:val="0"/>
              <w:marRight w:val="0"/>
              <w:marTop w:val="0"/>
              <w:marBottom w:val="0"/>
              <w:divBdr>
                <w:top w:val="none" w:sz="0" w:space="0" w:color="auto"/>
                <w:left w:val="none" w:sz="0" w:space="0" w:color="auto"/>
                <w:bottom w:val="none" w:sz="0" w:space="0" w:color="auto"/>
                <w:right w:val="none" w:sz="0" w:space="0" w:color="auto"/>
              </w:divBdr>
            </w:div>
            <w:div w:id="1892840908">
              <w:marLeft w:val="0"/>
              <w:marRight w:val="0"/>
              <w:marTop w:val="0"/>
              <w:marBottom w:val="0"/>
              <w:divBdr>
                <w:top w:val="none" w:sz="0" w:space="0" w:color="auto"/>
                <w:left w:val="none" w:sz="0" w:space="0" w:color="auto"/>
                <w:bottom w:val="none" w:sz="0" w:space="0" w:color="auto"/>
                <w:right w:val="none" w:sz="0" w:space="0" w:color="auto"/>
              </w:divBdr>
            </w:div>
            <w:div w:id="1929384700">
              <w:marLeft w:val="0"/>
              <w:marRight w:val="0"/>
              <w:marTop w:val="0"/>
              <w:marBottom w:val="0"/>
              <w:divBdr>
                <w:top w:val="none" w:sz="0" w:space="0" w:color="auto"/>
                <w:left w:val="none" w:sz="0" w:space="0" w:color="auto"/>
                <w:bottom w:val="none" w:sz="0" w:space="0" w:color="auto"/>
                <w:right w:val="none" w:sz="0" w:space="0" w:color="auto"/>
              </w:divBdr>
            </w:div>
            <w:div w:id="202651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293227">
      <w:bodyDiv w:val="1"/>
      <w:marLeft w:val="0"/>
      <w:marRight w:val="0"/>
      <w:marTop w:val="0"/>
      <w:marBottom w:val="0"/>
      <w:divBdr>
        <w:top w:val="none" w:sz="0" w:space="0" w:color="auto"/>
        <w:left w:val="none" w:sz="0" w:space="0" w:color="auto"/>
        <w:bottom w:val="none" w:sz="0" w:space="0" w:color="auto"/>
        <w:right w:val="none" w:sz="0" w:space="0" w:color="auto"/>
      </w:divBdr>
    </w:div>
    <w:div w:id="906305037">
      <w:bodyDiv w:val="1"/>
      <w:marLeft w:val="0"/>
      <w:marRight w:val="0"/>
      <w:marTop w:val="0"/>
      <w:marBottom w:val="0"/>
      <w:divBdr>
        <w:top w:val="none" w:sz="0" w:space="0" w:color="auto"/>
        <w:left w:val="none" w:sz="0" w:space="0" w:color="auto"/>
        <w:bottom w:val="none" w:sz="0" w:space="0" w:color="auto"/>
        <w:right w:val="none" w:sz="0" w:space="0" w:color="auto"/>
      </w:divBdr>
    </w:div>
    <w:div w:id="907034027">
      <w:bodyDiv w:val="1"/>
      <w:marLeft w:val="0"/>
      <w:marRight w:val="0"/>
      <w:marTop w:val="0"/>
      <w:marBottom w:val="0"/>
      <w:divBdr>
        <w:top w:val="none" w:sz="0" w:space="0" w:color="auto"/>
        <w:left w:val="none" w:sz="0" w:space="0" w:color="auto"/>
        <w:bottom w:val="none" w:sz="0" w:space="0" w:color="auto"/>
        <w:right w:val="none" w:sz="0" w:space="0" w:color="auto"/>
      </w:divBdr>
    </w:div>
    <w:div w:id="907763729">
      <w:bodyDiv w:val="1"/>
      <w:marLeft w:val="0"/>
      <w:marRight w:val="0"/>
      <w:marTop w:val="0"/>
      <w:marBottom w:val="0"/>
      <w:divBdr>
        <w:top w:val="none" w:sz="0" w:space="0" w:color="auto"/>
        <w:left w:val="none" w:sz="0" w:space="0" w:color="auto"/>
        <w:bottom w:val="none" w:sz="0" w:space="0" w:color="auto"/>
        <w:right w:val="none" w:sz="0" w:space="0" w:color="auto"/>
      </w:divBdr>
    </w:div>
    <w:div w:id="909465495">
      <w:bodyDiv w:val="1"/>
      <w:marLeft w:val="0"/>
      <w:marRight w:val="0"/>
      <w:marTop w:val="0"/>
      <w:marBottom w:val="0"/>
      <w:divBdr>
        <w:top w:val="none" w:sz="0" w:space="0" w:color="auto"/>
        <w:left w:val="none" w:sz="0" w:space="0" w:color="auto"/>
        <w:bottom w:val="none" w:sz="0" w:space="0" w:color="auto"/>
        <w:right w:val="none" w:sz="0" w:space="0" w:color="auto"/>
      </w:divBdr>
    </w:div>
    <w:div w:id="919829966">
      <w:bodyDiv w:val="1"/>
      <w:marLeft w:val="0"/>
      <w:marRight w:val="0"/>
      <w:marTop w:val="0"/>
      <w:marBottom w:val="0"/>
      <w:divBdr>
        <w:top w:val="none" w:sz="0" w:space="0" w:color="auto"/>
        <w:left w:val="none" w:sz="0" w:space="0" w:color="auto"/>
        <w:bottom w:val="none" w:sz="0" w:space="0" w:color="auto"/>
        <w:right w:val="none" w:sz="0" w:space="0" w:color="auto"/>
      </w:divBdr>
      <w:divsChild>
        <w:div w:id="1825393294">
          <w:marLeft w:val="0"/>
          <w:marRight w:val="0"/>
          <w:marTop w:val="0"/>
          <w:marBottom w:val="0"/>
          <w:divBdr>
            <w:top w:val="none" w:sz="0" w:space="0" w:color="auto"/>
            <w:left w:val="none" w:sz="0" w:space="0" w:color="auto"/>
            <w:bottom w:val="none" w:sz="0" w:space="0" w:color="auto"/>
            <w:right w:val="none" w:sz="0" w:space="0" w:color="auto"/>
          </w:divBdr>
          <w:divsChild>
            <w:div w:id="1350523830">
              <w:marLeft w:val="0"/>
              <w:marRight w:val="0"/>
              <w:marTop w:val="0"/>
              <w:marBottom w:val="0"/>
              <w:divBdr>
                <w:top w:val="none" w:sz="0" w:space="0" w:color="auto"/>
                <w:left w:val="none" w:sz="0" w:space="0" w:color="auto"/>
                <w:bottom w:val="none" w:sz="0" w:space="0" w:color="auto"/>
                <w:right w:val="none" w:sz="0" w:space="0" w:color="auto"/>
              </w:divBdr>
              <w:divsChild>
                <w:div w:id="1364330365">
                  <w:marLeft w:val="0"/>
                  <w:marRight w:val="0"/>
                  <w:marTop w:val="0"/>
                  <w:marBottom w:val="0"/>
                  <w:divBdr>
                    <w:top w:val="none" w:sz="0" w:space="0" w:color="auto"/>
                    <w:left w:val="none" w:sz="0" w:space="0" w:color="auto"/>
                    <w:bottom w:val="none" w:sz="0" w:space="0" w:color="auto"/>
                    <w:right w:val="none" w:sz="0" w:space="0" w:color="auto"/>
                  </w:divBdr>
                  <w:divsChild>
                    <w:div w:id="977566364">
                      <w:marLeft w:val="0"/>
                      <w:marRight w:val="0"/>
                      <w:marTop w:val="0"/>
                      <w:marBottom w:val="0"/>
                      <w:divBdr>
                        <w:top w:val="none" w:sz="0" w:space="0" w:color="auto"/>
                        <w:left w:val="none" w:sz="0" w:space="0" w:color="auto"/>
                        <w:bottom w:val="none" w:sz="0" w:space="0" w:color="auto"/>
                        <w:right w:val="none" w:sz="0" w:space="0" w:color="auto"/>
                      </w:divBdr>
                      <w:divsChild>
                        <w:div w:id="572348877">
                          <w:marLeft w:val="0"/>
                          <w:marRight w:val="0"/>
                          <w:marTop w:val="0"/>
                          <w:marBottom w:val="0"/>
                          <w:divBdr>
                            <w:top w:val="none" w:sz="0" w:space="0" w:color="auto"/>
                            <w:left w:val="none" w:sz="0" w:space="0" w:color="auto"/>
                            <w:bottom w:val="none" w:sz="0" w:space="0" w:color="auto"/>
                            <w:right w:val="none" w:sz="0" w:space="0" w:color="auto"/>
                          </w:divBdr>
                          <w:divsChild>
                            <w:div w:id="2067869840">
                              <w:marLeft w:val="0"/>
                              <w:marRight w:val="0"/>
                              <w:marTop w:val="0"/>
                              <w:marBottom w:val="0"/>
                              <w:divBdr>
                                <w:top w:val="none" w:sz="0" w:space="0" w:color="auto"/>
                                <w:left w:val="none" w:sz="0" w:space="0" w:color="auto"/>
                                <w:bottom w:val="none" w:sz="0" w:space="0" w:color="auto"/>
                                <w:right w:val="none" w:sz="0" w:space="0" w:color="auto"/>
                              </w:divBdr>
                              <w:divsChild>
                                <w:div w:id="1610316898">
                                  <w:marLeft w:val="0"/>
                                  <w:marRight w:val="0"/>
                                  <w:marTop w:val="0"/>
                                  <w:marBottom w:val="0"/>
                                  <w:divBdr>
                                    <w:top w:val="none" w:sz="0" w:space="0" w:color="auto"/>
                                    <w:left w:val="none" w:sz="0" w:space="0" w:color="auto"/>
                                    <w:bottom w:val="none" w:sz="0" w:space="0" w:color="auto"/>
                                    <w:right w:val="none" w:sz="0" w:space="0" w:color="auto"/>
                                  </w:divBdr>
                                  <w:divsChild>
                                    <w:div w:id="315037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0993135">
      <w:bodyDiv w:val="1"/>
      <w:marLeft w:val="0"/>
      <w:marRight w:val="0"/>
      <w:marTop w:val="0"/>
      <w:marBottom w:val="0"/>
      <w:divBdr>
        <w:top w:val="none" w:sz="0" w:space="0" w:color="auto"/>
        <w:left w:val="none" w:sz="0" w:space="0" w:color="auto"/>
        <w:bottom w:val="none" w:sz="0" w:space="0" w:color="auto"/>
        <w:right w:val="none" w:sz="0" w:space="0" w:color="auto"/>
      </w:divBdr>
      <w:divsChild>
        <w:div w:id="808714755">
          <w:marLeft w:val="0"/>
          <w:marRight w:val="0"/>
          <w:marTop w:val="0"/>
          <w:marBottom w:val="0"/>
          <w:divBdr>
            <w:top w:val="none" w:sz="0" w:space="0" w:color="auto"/>
            <w:left w:val="none" w:sz="0" w:space="0" w:color="auto"/>
            <w:bottom w:val="none" w:sz="0" w:space="0" w:color="auto"/>
            <w:right w:val="none" w:sz="0" w:space="0" w:color="auto"/>
          </w:divBdr>
          <w:divsChild>
            <w:div w:id="2120637101">
              <w:marLeft w:val="0"/>
              <w:marRight w:val="0"/>
              <w:marTop w:val="0"/>
              <w:marBottom w:val="0"/>
              <w:divBdr>
                <w:top w:val="none" w:sz="0" w:space="0" w:color="auto"/>
                <w:left w:val="none" w:sz="0" w:space="0" w:color="auto"/>
                <w:bottom w:val="none" w:sz="0" w:space="0" w:color="auto"/>
                <w:right w:val="none" w:sz="0" w:space="0" w:color="auto"/>
              </w:divBdr>
              <w:divsChild>
                <w:div w:id="388113741">
                  <w:marLeft w:val="0"/>
                  <w:marRight w:val="0"/>
                  <w:marTop w:val="0"/>
                  <w:marBottom w:val="0"/>
                  <w:divBdr>
                    <w:top w:val="none" w:sz="0" w:space="0" w:color="auto"/>
                    <w:left w:val="none" w:sz="0" w:space="0" w:color="auto"/>
                    <w:bottom w:val="none" w:sz="0" w:space="0" w:color="auto"/>
                    <w:right w:val="none" w:sz="0" w:space="0" w:color="auto"/>
                  </w:divBdr>
                  <w:divsChild>
                    <w:div w:id="1658459008">
                      <w:marLeft w:val="0"/>
                      <w:marRight w:val="0"/>
                      <w:marTop w:val="0"/>
                      <w:marBottom w:val="0"/>
                      <w:divBdr>
                        <w:top w:val="none" w:sz="0" w:space="0" w:color="auto"/>
                        <w:left w:val="none" w:sz="0" w:space="0" w:color="auto"/>
                        <w:bottom w:val="none" w:sz="0" w:space="0" w:color="auto"/>
                        <w:right w:val="none" w:sz="0" w:space="0" w:color="auto"/>
                      </w:divBdr>
                      <w:divsChild>
                        <w:div w:id="131796862">
                          <w:marLeft w:val="0"/>
                          <w:marRight w:val="0"/>
                          <w:marTop w:val="0"/>
                          <w:marBottom w:val="0"/>
                          <w:divBdr>
                            <w:top w:val="none" w:sz="0" w:space="0" w:color="auto"/>
                            <w:left w:val="none" w:sz="0" w:space="0" w:color="auto"/>
                            <w:bottom w:val="none" w:sz="0" w:space="0" w:color="auto"/>
                            <w:right w:val="none" w:sz="0" w:space="0" w:color="auto"/>
                          </w:divBdr>
                          <w:divsChild>
                            <w:div w:id="672336413">
                              <w:marLeft w:val="0"/>
                              <w:marRight w:val="0"/>
                              <w:marTop w:val="0"/>
                              <w:marBottom w:val="0"/>
                              <w:divBdr>
                                <w:top w:val="none" w:sz="0" w:space="0" w:color="auto"/>
                                <w:left w:val="none" w:sz="0" w:space="0" w:color="auto"/>
                                <w:bottom w:val="none" w:sz="0" w:space="0" w:color="auto"/>
                                <w:right w:val="none" w:sz="0" w:space="0" w:color="auto"/>
                              </w:divBdr>
                              <w:divsChild>
                                <w:div w:id="1401557898">
                                  <w:marLeft w:val="0"/>
                                  <w:marRight w:val="0"/>
                                  <w:marTop w:val="0"/>
                                  <w:marBottom w:val="0"/>
                                  <w:divBdr>
                                    <w:top w:val="none" w:sz="0" w:space="0" w:color="auto"/>
                                    <w:left w:val="none" w:sz="0" w:space="0" w:color="auto"/>
                                    <w:bottom w:val="none" w:sz="0" w:space="0" w:color="auto"/>
                                    <w:right w:val="none" w:sz="0" w:space="0" w:color="auto"/>
                                  </w:divBdr>
                                  <w:divsChild>
                                    <w:div w:id="213002702">
                                      <w:marLeft w:val="0"/>
                                      <w:marRight w:val="0"/>
                                      <w:marTop w:val="0"/>
                                      <w:marBottom w:val="0"/>
                                      <w:divBdr>
                                        <w:top w:val="none" w:sz="0" w:space="0" w:color="auto"/>
                                        <w:left w:val="none" w:sz="0" w:space="0" w:color="auto"/>
                                        <w:bottom w:val="none" w:sz="0" w:space="0" w:color="auto"/>
                                        <w:right w:val="none" w:sz="0" w:space="0" w:color="auto"/>
                                      </w:divBdr>
                                      <w:divsChild>
                                        <w:div w:id="1653951717">
                                          <w:marLeft w:val="0"/>
                                          <w:marRight w:val="0"/>
                                          <w:marTop w:val="0"/>
                                          <w:marBottom w:val="0"/>
                                          <w:divBdr>
                                            <w:top w:val="none" w:sz="0" w:space="0" w:color="auto"/>
                                            <w:left w:val="none" w:sz="0" w:space="0" w:color="auto"/>
                                            <w:bottom w:val="none" w:sz="0" w:space="0" w:color="auto"/>
                                            <w:right w:val="none" w:sz="0" w:space="0" w:color="auto"/>
                                          </w:divBdr>
                                          <w:divsChild>
                                            <w:div w:id="124008194">
                                              <w:marLeft w:val="0"/>
                                              <w:marRight w:val="0"/>
                                              <w:marTop w:val="0"/>
                                              <w:marBottom w:val="0"/>
                                              <w:divBdr>
                                                <w:top w:val="none" w:sz="0" w:space="0" w:color="auto"/>
                                                <w:left w:val="none" w:sz="0" w:space="0" w:color="auto"/>
                                                <w:bottom w:val="none" w:sz="0" w:space="0" w:color="auto"/>
                                                <w:right w:val="none" w:sz="0" w:space="0" w:color="auto"/>
                                              </w:divBdr>
                                              <w:divsChild>
                                                <w:div w:id="2086955389">
                                                  <w:marLeft w:val="0"/>
                                                  <w:marRight w:val="0"/>
                                                  <w:marTop w:val="0"/>
                                                  <w:marBottom w:val="0"/>
                                                  <w:divBdr>
                                                    <w:top w:val="none" w:sz="0" w:space="0" w:color="auto"/>
                                                    <w:left w:val="none" w:sz="0" w:space="0" w:color="auto"/>
                                                    <w:bottom w:val="none" w:sz="0" w:space="0" w:color="auto"/>
                                                    <w:right w:val="none" w:sz="0" w:space="0" w:color="auto"/>
                                                  </w:divBdr>
                                                  <w:divsChild>
                                                    <w:div w:id="947545932">
                                                      <w:marLeft w:val="0"/>
                                                      <w:marRight w:val="0"/>
                                                      <w:marTop w:val="0"/>
                                                      <w:marBottom w:val="0"/>
                                                      <w:divBdr>
                                                        <w:top w:val="none" w:sz="0" w:space="0" w:color="auto"/>
                                                        <w:left w:val="none" w:sz="0" w:space="0" w:color="auto"/>
                                                        <w:bottom w:val="none" w:sz="0" w:space="0" w:color="auto"/>
                                                        <w:right w:val="none" w:sz="0" w:space="0" w:color="auto"/>
                                                      </w:divBdr>
                                                      <w:divsChild>
                                                        <w:div w:id="2031369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21836397">
      <w:bodyDiv w:val="1"/>
      <w:marLeft w:val="0"/>
      <w:marRight w:val="0"/>
      <w:marTop w:val="0"/>
      <w:marBottom w:val="0"/>
      <w:divBdr>
        <w:top w:val="none" w:sz="0" w:space="0" w:color="auto"/>
        <w:left w:val="none" w:sz="0" w:space="0" w:color="auto"/>
        <w:bottom w:val="none" w:sz="0" w:space="0" w:color="auto"/>
        <w:right w:val="none" w:sz="0" w:space="0" w:color="auto"/>
      </w:divBdr>
    </w:div>
    <w:div w:id="922687843">
      <w:bodyDiv w:val="1"/>
      <w:marLeft w:val="0"/>
      <w:marRight w:val="0"/>
      <w:marTop w:val="0"/>
      <w:marBottom w:val="0"/>
      <w:divBdr>
        <w:top w:val="none" w:sz="0" w:space="0" w:color="auto"/>
        <w:left w:val="none" w:sz="0" w:space="0" w:color="auto"/>
        <w:bottom w:val="none" w:sz="0" w:space="0" w:color="auto"/>
        <w:right w:val="none" w:sz="0" w:space="0" w:color="auto"/>
      </w:divBdr>
    </w:div>
    <w:div w:id="923954601">
      <w:bodyDiv w:val="1"/>
      <w:marLeft w:val="0"/>
      <w:marRight w:val="0"/>
      <w:marTop w:val="0"/>
      <w:marBottom w:val="0"/>
      <w:divBdr>
        <w:top w:val="none" w:sz="0" w:space="0" w:color="auto"/>
        <w:left w:val="none" w:sz="0" w:space="0" w:color="auto"/>
        <w:bottom w:val="none" w:sz="0" w:space="0" w:color="auto"/>
        <w:right w:val="none" w:sz="0" w:space="0" w:color="auto"/>
      </w:divBdr>
      <w:divsChild>
        <w:div w:id="1882357543">
          <w:marLeft w:val="0"/>
          <w:marRight w:val="0"/>
          <w:marTop w:val="0"/>
          <w:marBottom w:val="0"/>
          <w:divBdr>
            <w:top w:val="none" w:sz="0" w:space="0" w:color="auto"/>
            <w:left w:val="none" w:sz="0" w:space="0" w:color="auto"/>
            <w:bottom w:val="none" w:sz="0" w:space="0" w:color="auto"/>
            <w:right w:val="none" w:sz="0" w:space="0" w:color="auto"/>
          </w:divBdr>
          <w:divsChild>
            <w:div w:id="1326129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7082772">
      <w:bodyDiv w:val="1"/>
      <w:marLeft w:val="0"/>
      <w:marRight w:val="0"/>
      <w:marTop w:val="0"/>
      <w:marBottom w:val="0"/>
      <w:divBdr>
        <w:top w:val="none" w:sz="0" w:space="0" w:color="auto"/>
        <w:left w:val="none" w:sz="0" w:space="0" w:color="auto"/>
        <w:bottom w:val="none" w:sz="0" w:space="0" w:color="auto"/>
        <w:right w:val="none" w:sz="0" w:space="0" w:color="auto"/>
      </w:divBdr>
    </w:div>
    <w:div w:id="931857266">
      <w:bodyDiv w:val="1"/>
      <w:marLeft w:val="0"/>
      <w:marRight w:val="0"/>
      <w:marTop w:val="0"/>
      <w:marBottom w:val="0"/>
      <w:divBdr>
        <w:top w:val="none" w:sz="0" w:space="0" w:color="auto"/>
        <w:left w:val="none" w:sz="0" w:space="0" w:color="auto"/>
        <w:bottom w:val="none" w:sz="0" w:space="0" w:color="auto"/>
        <w:right w:val="none" w:sz="0" w:space="0" w:color="auto"/>
      </w:divBdr>
    </w:div>
    <w:div w:id="933051763">
      <w:bodyDiv w:val="1"/>
      <w:marLeft w:val="0"/>
      <w:marRight w:val="0"/>
      <w:marTop w:val="0"/>
      <w:marBottom w:val="0"/>
      <w:divBdr>
        <w:top w:val="none" w:sz="0" w:space="0" w:color="auto"/>
        <w:left w:val="none" w:sz="0" w:space="0" w:color="auto"/>
        <w:bottom w:val="none" w:sz="0" w:space="0" w:color="auto"/>
        <w:right w:val="none" w:sz="0" w:space="0" w:color="auto"/>
      </w:divBdr>
      <w:divsChild>
        <w:div w:id="852455140">
          <w:marLeft w:val="0"/>
          <w:marRight w:val="0"/>
          <w:marTop w:val="0"/>
          <w:marBottom w:val="0"/>
          <w:divBdr>
            <w:top w:val="none" w:sz="0" w:space="0" w:color="auto"/>
            <w:left w:val="none" w:sz="0" w:space="0" w:color="auto"/>
            <w:bottom w:val="none" w:sz="0" w:space="0" w:color="auto"/>
            <w:right w:val="none" w:sz="0" w:space="0" w:color="auto"/>
          </w:divBdr>
          <w:divsChild>
            <w:div w:id="1951472096">
              <w:marLeft w:val="0"/>
              <w:marRight w:val="0"/>
              <w:marTop w:val="0"/>
              <w:marBottom w:val="0"/>
              <w:divBdr>
                <w:top w:val="none" w:sz="0" w:space="0" w:color="auto"/>
                <w:left w:val="none" w:sz="0" w:space="0" w:color="auto"/>
                <w:bottom w:val="none" w:sz="0" w:space="0" w:color="auto"/>
                <w:right w:val="none" w:sz="0" w:space="0" w:color="auto"/>
              </w:divBdr>
              <w:divsChild>
                <w:div w:id="812403533">
                  <w:marLeft w:val="0"/>
                  <w:marRight w:val="0"/>
                  <w:marTop w:val="0"/>
                  <w:marBottom w:val="0"/>
                  <w:divBdr>
                    <w:top w:val="none" w:sz="0" w:space="0" w:color="auto"/>
                    <w:left w:val="none" w:sz="0" w:space="0" w:color="auto"/>
                    <w:bottom w:val="none" w:sz="0" w:space="0" w:color="auto"/>
                    <w:right w:val="none" w:sz="0" w:space="0" w:color="auto"/>
                  </w:divBdr>
                  <w:divsChild>
                    <w:div w:id="1545169014">
                      <w:marLeft w:val="0"/>
                      <w:marRight w:val="0"/>
                      <w:marTop w:val="0"/>
                      <w:marBottom w:val="0"/>
                      <w:divBdr>
                        <w:top w:val="none" w:sz="0" w:space="0" w:color="auto"/>
                        <w:left w:val="none" w:sz="0" w:space="0" w:color="auto"/>
                        <w:bottom w:val="none" w:sz="0" w:space="0" w:color="auto"/>
                        <w:right w:val="none" w:sz="0" w:space="0" w:color="auto"/>
                      </w:divBdr>
                      <w:divsChild>
                        <w:div w:id="96095660">
                          <w:marLeft w:val="0"/>
                          <w:marRight w:val="0"/>
                          <w:marTop w:val="0"/>
                          <w:marBottom w:val="0"/>
                          <w:divBdr>
                            <w:top w:val="none" w:sz="0" w:space="0" w:color="auto"/>
                            <w:left w:val="none" w:sz="0" w:space="0" w:color="auto"/>
                            <w:bottom w:val="none" w:sz="0" w:space="0" w:color="auto"/>
                            <w:right w:val="none" w:sz="0" w:space="0" w:color="auto"/>
                          </w:divBdr>
                          <w:divsChild>
                            <w:div w:id="1518496479">
                              <w:marLeft w:val="0"/>
                              <w:marRight w:val="0"/>
                              <w:marTop w:val="0"/>
                              <w:marBottom w:val="0"/>
                              <w:divBdr>
                                <w:top w:val="none" w:sz="0" w:space="0" w:color="auto"/>
                                <w:left w:val="none" w:sz="0" w:space="0" w:color="auto"/>
                                <w:bottom w:val="none" w:sz="0" w:space="0" w:color="auto"/>
                                <w:right w:val="none" w:sz="0" w:space="0" w:color="auto"/>
                              </w:divBdr>
                              <w:divsChild>
                                <w:div w:id="318270938">
                                  <w:marLeft w:val="0"/>
                                  <w:marRight w:val="0"/>
                                  <w:marTop w:val="0"/>
                                  <w:marBottom w:val="0"/>
                                  <w:divBdr>
                                    <w:top w:val="none" w:sz="0" w:space="0" w:color="auto"/>
                                    <w:left w:val="none" w:sz="0" w:space="0" w:color="auto"/>
                                    <w:bottom w:val="none" w:sz="0" w:space="0" w:color="auto"/>
                                    <w:right w:val="none" w:sz="0" w:space="0" w:color="auto"/>
                                  </w:divBdr>
                                  <w:divsChild>
                                    <w:div w:id="2096514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33056168">
      <w:bodyDiv w:val="1"/>
      <w:marLeft w:val="0"/>
      <w:marRight w:val="0"/>
      <w:marTop w:val="0"/>
      <w:marBottom w:val="0"/>
      <w:divBdr>
        <w:top w:val="none" w:sz="0" w:space="0" w:color="auto"/>
        <w:left w:val="none" w:sz="0" w:space="0" w:color="auto"/>
        <w:bottom w:val="none" w:sz="0" w:space="0" w:color="auto"/>
        <w:right w:val="none" w:sz="0" w:space="0" w:color="auto"/>
      </w:divBdr>
      <w:divsChild>
        <w:div w:id="1156842401">
          <w:marLeft w:val="0"/>
          <w:marRight w:val="0"/>
          <w:marTop w:val="0"/>
          <w:marBottom w:val="0"/>
          <w:divBdr>
            <w:top w:val="none" w:sz="0" w:space="0" w:color="auto"/>
            <w:left w:val="none" w:sz="0" w:space="0" w:color="auto"/>
            <w:bottom w:val="none" w:sz="0" w:space="0" w:color="auto"/>
            <w:right w:val="none" w:sz="0" w:space="0" w:color="auto"/>
          </w:divBdr>
          <w:divsChild>
            <w:div w:id="182912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3981100">
      <w:bodyDiv w:val="1"/>
      <w:marLeft w:val="0"/>
      <w:marRight w:val="0"/>
      <w:marTop w:val="0"/>
      <w:marBottom w:val="0"/>
      <w:divBdr>
        <w:top w:val="none" w:sz="0" w:space="0" w:color="auto"/>
        <w:left w:val="none" w:sz="0" w:space="0" w:color="auto"/>
        <w:bottom w:val="none" w:sz="0" w:space="0" w:color="auto"/>
        <w:right w:val="none" w:sz="0" w:space="0" w:color="auto"/>
      </w:divBdr>
    </w:div>
    <w:div w:id="936864305">
      <w:bodyDiv w:val="1"/>
      <w:marLeft w:val="0"/>
      <w:marRight w:val="0"/>
      <w:marTop w:val="0"/>
      <w:marBottom w:val="0"/>
      <w:divBdr>
        <w:top w:val="none" w:sz="0" w:space="0" w:color="auto"/>
        <w:left w:val="none" w:sz="0" w:space="0" w:color="auto"/>
        <w:bottom w:val="none" w:sz="0" w:space="0" w:color="auto"/>
        <w:right w:val="none" w:sz="0" w:space="0" w:color="auto"/>
      </w:divBdr>
    </w:div>
    <w:div w:id="941841031">
      <w:bodyDiv w:val="1"/>
      <w:marLeft w:val="0"/>
      <w:marRight w:val="0"/>
      <w:marTop w:val="0"/>
      <w:marBottom w:val="0"/>
      <w:divBdr>
        <w:top w:val="none" w:sz="0" w:space="0" w:color="auto"/>
        <w:left w:val="none" w:sz="0" w:space="0" w:color="auto"/>
        <w:bottom w:val="none" w:sz="0" w:space="0" w:color="auto"/>
        <w:right w:val="none" w:sz="0" w:space="0" w:color="auto"/>
      </w:divBdr>
    </w:div>
    <w:div w:id="942107028">
      <w:bodyDiv w:val="1"/>
      <w:marLeft w:val="0"/>
      <w:marRight w:val="0"/>
      <w:marTop w:val="0"/>
      <w:marBottom w:val="0"/>
      <w:divBdr>
        <w:top w:val="none" w:sz="0" w:space="0" w:color="auto"/>
        <w:left w:val="none" w:sz="0" w:space="0" w:color="auto"/>
        <w:bottom w:val="none" w:sz="0" w:space="0" w:color="auto"/>
        <w:right w:val="none" w:sz="0" w:space="0" w:color="auto"/>
      </w:divBdr>
      <w:divsChild>
        <w:div w:id="1569148841">
          <w:marLeft w:val="0"/>
          <w:marRight w:val="0"/>
          <w:marTop w:val="0"/>
          <w:marBottom w:val="0"/>
          <w:divBdr>
            <w:top w:val="none" w:sz="0" w:space="0" w:color="auto"/>
            <w:left w:val="none" w:sz="0" w:space="0" w:color="auto"/>
            <w:bottom w:val="none" w:sz="0" w:space="0" w:color="auto"/>
            <w:right w:val="none" w:sz="0" w:space="0" w:color="auto"/>
          </w:divBdr>
          <w:divsChild>
            <w:div w:id="1664892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2204310">
      <w:bodyDiv w:val="1"/>
      <w:marLeft w:val="0"/>
      <w:marRight w:val="0"/>
      <w:marTop w:val="0"/>
      <w:marBottom w:val="0"/>
      <w:divBdr>
        <w:top w:val="none" w:sz="0" w:space="0" w:color="auto"/>
        <w:left w:val="none" w:sz="0" w:space="0" w:color="auto"/>
        <w:bottom w:val="none" w:sz="0" w:space="0" w:color="auto"/>
        <w:right w:val="none" w:sz="0" w:space="0" w:color="auto"/>
      </w:divBdr>
    </w:div>
    <w:div w:id="953441887">
      <w:bodyDiv w:val="1"/>
      <w:marLeft w:val="0"/>
      <w:marRight w:val="0"/>
      <w:marTop w:val="0"/>
      <w:marBottom w:val="0"/>
      <w:divBdr>
        <w:top w:val="none" w:sz="0" w:space="0" w:color="auto"/>
        <w:left w:val="none" w:sz="0" w:space="0" w:color="auto"/>
        <w:bottom w:val="none" w:sz="0" w:space="0" w:color="auto"/>
        <w:right w:val="none" w:sz="0" w:space="0" w:color="auto"/>
      </w:divBdr>
    </w:div>
    <w:div w:id="963119074">
      <w:bodyDiv w:val="1"/>
      <w:marLeft w:val="0"/>
      <w:marRight w:val="0"/>
      <w:marTop w:val="0"/>
      <w:marBottom w:val="0"/>
      <w:divBdr>
        <w:top w:val="none" w:sz="0" w:space="0" w:color="auto"/>
        <w:left w:val="none" w:sz="0" w:space="0" w:color="auto"/>
        <w:bottom w:val="none" w:sz="0" w:space="0" w:color="auto"/>
        <w:right w:val="none" w:sz="0" w:space="0" w:color="auto"/>
      </w:divBdr>
      <w:divsChild>
        <w:div w:id="1972175523">
          <w:marLeft w:val="0"/>
          <w:marRight w:val="0"/>
          <w:marTop w:val="0"/>
          <w:marBottom w:val="0"/>
          <w:divBdr>
            <w:top w:val="none" w:sz="0" w:space="0" w:color="auto"/>
            <w:left w:val="none" w:sz="0" w:space="0" w:color="auto"/>
            <w:bottom w:val="none" w:sz="0" w:space="0" w:color="auto"/>
            <w:right w:val="none" w:sz="0" w:space="0" w:color="auto"/>
          </w:divBdr>
          <w:divsChild>
            <w:div w:id="520171233">
              <w:marLeft w:val="0"/>
              <w:marRight w:val="0"/>
              <w:marTop w:val="0"/>
              <w:marBottom w:val="0"/>
              <w:divBdr>
                <w:top w:val="none" w:sz="0" w:space="0" w:color="auto"/>
                <w:left w:val="none" w:sz="0" w:space="0" w:color="auto"/>
                <w:bottom w:val="none" w:sz="0" w:space="0" w:color="auto"/>
                <w:right w:val="none" w:sz="0" w:space="0" w:color="auto"/>
              </w:divBdr>
              <w:divsChild>
                <w:div w:id="2114471772">
                  <w:marLeft w:val="0"/>
                  <w:marRight w:val="0"/>
                  <w:marTop w:val="0"/>
                  <w:marBottom w:val="0"/>
                  <w:divBdr>
                    <w:top w:val="none" w:sz="0" w:space="0" w:color="auto"/>
                    <w:left w:val="none" w:sz="0" w:space="0" w:color="auto"/>
                    <w:bottom w:val="none" w:sz="0" w:space="0" w:color="auto"/>
                    <w:right w:val="none" w:sz="0" w:space="0" w:color="auto"/>
                  </w:divBdr>
                  <w:divsChild>
                    <w:div w:id="383528356">
                      <w:marLeft w:val="0"/>
                      <w:marRight w:val="0"/>
                      <w:marTop w:val="0"/>
                      <w:marBottom w:val="0"/>
                      <w:divBdr>
                        <w:top w:val="none" w:sz="0" w:space="0" w:color="auto"/>
                        <w:left w:val="none" w:sz="0" w:space="0" w:color="auto"/>
                        <w:bottom w:val="none" w:sz="0" w:space="0" w:color="auto"/>
                        <w:right w:val="none" w:sz="0" w:space="0" w:color="auto"/>
                      </w:divBdr>
                      <w:divsChild>
                        <w:div w:id="1045520054">
                          <w:marLeft w:val="0"/>
                          <w:marRight w:val="0"/>
                          <w:marTop w:val="0"/>
                          <w:marBottom w:val="0"/>
                          <w:divBdr>
                            <w:top w:val="none" w:sz="0" w:space="0" w:color="auto"/>
                            <w:left w:val="none" w:sz="0" w:space="0" w:color="auto"/>
                            <w:bottom w:val="none" w:sz="0" w:space="0" w:color="auto"/>
                            <w:right w:val="none" w:sz="0" w:space="0" w:color="auto"/>
                          </w:divBdr>
                          <w:divsChild>
                            <w:div w:id="515582223">
                              <w:marLeft w:val="0"/>
                              <w:marRight w:val="0"/>
                              <w:marTop w:val="0"/>
                              <w:marBottom w:val="0"/>
                              <w:divBdr>
                                <w:top w:val="none" w:sz="0" w:space="0" w:color="auto"/>
                                <w:left w:val="none" w:sz="0" w:space="0" w:color="auto"/>
                                <w:bottom w:val="none" w:sz="0" w:space="0" w:color="auto"/>
                                <w:right w:val="none" w:sz="0" w:space="0" w:color="auto"/>
                              </w:divBdr>
                              <w:divsChild>
                                <w:div w:id="1097289624">
                                  <w:marLeft w:val="0"/>
                                  <w:marRight w:val="0"/>
                                  <w:marTop w:val="0"/>
                                  <w:marBottom w:val="0"/>
                                  <w:divBdr>
                                    <w:top w:val="none" w:sz="0" w:space="0" w:color="auto"/>
                                    <w:left w:val="none" w:sz="0" w:space="0" w:color="auto"/>
                                    <w:bottom w:val="none" w:sz="0" w:space="0" w:color="auto"/>
                                    <w:right w:val="none" w:sz="0" w:space="0" w:color="auto"/>
                                  </w:divBdr>
                                  <w:divsChild>
                                    <w:div w:id="1108356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63970977">
      <w:bodyDiv w:val="1"/>
      <w:marLeft w:val="0"/>
      <w:marRight w:val="0"/>
      <w:marTop w:val="0"/>
      <w:marBottom w:val="0"/>
      <w:divBdr>
        <w:top w:val="none" w:sz="0" w:space="0" w:color="auto"/>
        <w:left w:val="none" w:sz="0" w:space="0" w:color="auto"/>
        <w:bottom w:val="none" w:sz="0" w:space="0" w:color="auto"/>
        <w:right w:val="none" w:sz="0" w:space="0" w:color="auto"/>
      </w:divBdr>
    </w:div>
    <w:div w:id="965310882">
      <w:bodyDiv w:val="1"/>
      <w:marLeft w:val="0"/>
      <w:marRight w:val="0"/>
      <w:marTop w:val="0"/>
      <w:marBottom w:val="0"/>
      <w:divBdr>
        <w:top w:val="none" w:sz="0" w:space="0" w:color="auto"/>
        <w:left w:val="none" w:sz="0" w:space="0" w:color="auto"/>
        <w:bottom w:val="none" w:sz="0" w:space="0" w:color="auto"/>
        <w:right w:val="none" w:sz="0" w:space="0" w:color="auto"/>
      </w:divBdr>
    </w:div>
    <w:div w:id="969089300">
      <w:bodyDiv w:val="1"/>
      <w:marLeft w:val="0"/>
      <w:marRight w:val="0"/>
      <w:marTop w:val="0"/>
      <w:marBottom w:val="0"/>
      <w:divBdr>
        <w:top w:val="none" w:sz="0" w:space="0" w:color="auto"/>
        <w:left w:val="none" w:sz="0" w:space="0" w:color="auto"/>
        <w:bottom w:val="none" w:sz="0" w:space="0" w:color="auto"/>
        <w:right w:val="none" w:sz="0" w:space="0" w:color="auto"/>
      </w:divBdr>
    </w:div>
    <w:div w:id="970358350">
      <w:bodyDiv w:val="1"/>
      <w:marLeft w:val="0"/>
      <w:marRight w:val="0"/>
      <w:marTop w:val="0"/>
      <w:marBottom w:val="0"/>
      <w:divBdr>
        <w:top w:val="none" w:sz="0" w:space="0" w:color="auto"/>
        <w:left w:val="none" w:sz="0" w:space="0" w:color="auto"/>
        <w:bottom w:val="none" w:sz="0" w:space="0" w:color="auto"/>
        <w:right w:val="none" w:sz="0" w:space="0" w:color="auto"/>
      </w:divBdr>
    </w:div>
    <w:div w:id="974215403">
      <w:bodyDiv w:val="1"/>
      <w:marLeft w:val="0"/>
      <w:marRight w:val="0"/>
      <w:marTop w:val="0"/>
      <w:marBottom w:val="0"/>
      <w:divBdr>
        <w:top w:val="none" w:sz="0" w:space="0" w:color="auto"/>
        <w:left w:val="none" w:sz="0" w:space="0" w:color="auto"/>
        <w:bottom w:val="none" w:sz="0" w:space="0" w:color="auto"/>
        <w:right w:val="none" w:sz="0" w:space="0" w:color="auto"/>
      </w:divBdr>
    </w:div>
    <w:div w:id="974681647">
      <w:bodyDiv w:val="1"/>
      <w:marLeft w:val="0"/>
      <w:marRight w:val="0"/>
      <w:marTop w:val="0"/>
      <w:marBottom w:val="0"/>
      <w:divBdr>
        <w:top w:val="none" w:sz="0" w:space="0" w:color="auto"/>
        <w:left w:val="none" w:sz="0" w:space="0" w:color="auto"/>
        <w:bottom w:val="none" w:sz="0" w:space="0" w:color="auto"/>
        <w:right w:val="none" w:sz="0" w:space="0" w:color="auto"/>
      </w:divBdr>
    </w:div>
    <w:div w:id="980505470">
      <w:bodyDiv w:val="1"/>
      <w:marLeft w:val="0"/>
      <w:marRight w:val="0"/>
      <w:marTop w:val="0"/>
      <w:marBottom w:val="0"/>
      <w:divBdr>
        <w:top w:val="none" w:sz="0" w:space="0" w:color="auto"/>
        <w:left w:val="none" w:sz="0" w:space="0" w:color="auto"/>
        <w:bottom w:val="none" w:sz="0" w:space="0" w:color="auto"/>
        <w:right w:val="none" w:sz="0" w:space="0" w:color="auto"/>
      </w:divBdr>
    </w:div>
    <w:div w:id="981621615">
      <w:bodyDiv w:val="1"/>
      <w:marLeft w:val="0"/>
      <w:marRight w:val="0"/>
      <w:marTop w:val="0"/>
      <w:marBottom w:val="0"/>
      <w:divBdr>
        <w:top w:val="none" w:sz="0" w:space="0" w:color="auto"/>
        <w:left w:val="none" w:sz="0" w:space="0" w:color="auto"/>
        <w:bottom w:val="none" w:sz="0" w:space="0" w:color="auto"/>
        <w:right w:val="none" w:sz="0" w:space="0" w:color="auto"/>
      </w:divBdr>
    </w:div>
    <w:div w:id="984774045">
      <w:bodyDiv w:val="1"/>
      <w:marLeft w:val="0"/>
      <w:marRight w:val="0"/>
      <w:marTop w:val="0"/>
      <w:marBottom w:val="0"/>
      <w:divBdr>
        <w:top w:val="none" w:sz="0" w:space="0" w:color="auto"/>
        <w:left w:val="none" w:sz="0" w:space="0" w:color="auto"/>
        <w:bottom w:val="none" w:sz="0" w:space="0" w:color="auto"/>
        <w:right w:val="none" w:sz="0" w:space="0" w:color="auto"/>
      </w:divBdr>
      <w:divsChild>
        <w:div w:id="2014331860">
          <w:marLeft w:val="0"/>
          <w:marRight w:val="0"/>
          <w:marTop w:val="0"/>
          <w:marBottom w:val="0"/>
          <w:divBdr>
            <w:top w:val="none" w:sz="0" w:space="0" w:color="auto"/>
            <w:left w:val="none" w:sz="0" w:space="0" w:color="auto"/>
            <w:bottom w:val="none" w:sz="0" w:space="0" w:color="auto"/>
            <w:right w:val="none" w:sz="0" w:space="0" w:color="auto"/>
          </w:divBdr>
          <w:divsChild>
            <w:div w:id="838272607">
              <w:marLeft w:val="0"/>
              <w:marRight w:val="0"/>
              <w:marTop w:val="0"/>
              <w:marBottom w:val="0"/>
              <w:divBdr>
                <w:top w:val="none" w:sz="0" w:space="0" w:color="auto"/>
                <w:left w:val="none" w:sz="0" w:space="0" w:color="auto"/>
                <w:bottom w:val="none" w:sz="0" w:space="0" w:color="auto"/>
                <w:right w:val="none" w:sz="0" w:space="0" w:color="auto"/>
              </w:divBdr>
              <w:divsChild>
                <w:div w:id="604658002">
                  <w:marLeft w:val="0"/>
                  <w:marRight w:val="0"/>
                  <w:marTop w:val="0"/>
                  <w:marBottom w:val="0"/>
                  <w:divBdr>
                    <w:top w:val="none" w:sz="0" w:space="0" w:color="auto"/>
                    <w:left w:val="none" w:sz="0" w:space="0" w:color="auto"/>
                    <w:bottom w:val="none" w:sz="0" w:space="0" w:color="auto"/>
                    <w:right w:val="none" w:sz="0" w:space="0" w:color="auto"/>
                  </w:divBdr>
                  <w:divsChild>
                    <w:div w:id="655688378">
                      <w:marLeft w:val="0"/>
                      <w:marRight w:val="0"/>
                      <w:marTop w:val="0"/>
                      <w:marBottom w:val="0"/>
                      <w:divBdr>
                        <w:top w:val="none" w:sz="0" w:space="0" w:color="auto"/>
                        <w:left w:val="none" w:sz="0" w:space="0" w:color="auto"/>
                        <w:bottom w:val="none" w:sz="0" w:space="0" w:color="auto"/>
                        <w:right w:val="none" w:sz="0" w:space="0" w:color="auto"/>
                      </w:divBdr>
                      <w:divsChild>
                        <w:div w:id="215820629">
                          <w:marLeft w:val="0"/>
                          <w:marRight w:val="0"/>
                          <w:marTop w:val="0"/>
                          <w:marBottom w:val="0"/>
                          <w:divBdr>
                            <w:top w:val="none" w:sz="0" w:space="0" w:color="auto"/>
                            <w:left w:val="none" w:sz="0" w:space="0" w:color="auto"/>
                            <w:bottom w:val="none" w:sz="0" w:space="0" w:color="auto"/>
                            <w:right w:val="none" w:sz="0" w:space="0" w:color="auto"/>
                          </w:divBdr>
                          <w:divsChild>
                            <w:div w:id="1064835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5084647">
      <w:bodyDiv w:val="1"/>
      <w:marLeft w:val="0"/>
      <w:marRight w:val="0"/>
      <w:marTop w:val="0"/>
      <w:marBottom w:val="0"/>
      <w:divBdr>
        <w:top w:val="none" w:sz="0" w:space="0" w:color="auto"/>
        <w:left w:val="none" w:sz="0" w:space="0" w:color="auto"/>
        <w:bottom w:val="none" w:sz="0" w:space="0" w:color="auto"/>
        <w:right w:val="none" w:sz="0" w:space="0" w:color="auto"/>
      </w:divBdr>
    </w:div>
    <w:div w:id="985863810">
      <w:bodyDiv w:val="1"/>
      <w:marLeft w:val="0"/>
      <w:marRight w:val="0"/>
      <w:marTop w:val="0"/>
      <w:marBottom w:val="0"/>
      <w:divBdr>
        <w:top w:val="none" w:sz="0" w:space="0" w:color="auto"/>
        <w:left w:val="none" w:sz="0" w:space="0" w:color="auto"/>
        <w:bottom w:val="none" w:sz="0" w:space="0" w:color="auto"/>
        <w:right w:val="none" w:sz="0" w:space="0" w:color="auto"/>
      </w:divBdr>
    </w:div>
    <w:div w:id="987128414">
      <w:bodyDiv w:val="1"/>
      <w:marLeft w:val="0"/>
      <w:marRight w:val="0"/>
      <w:marTop w:val="0"/>
      <w:marBottom w:val="0"/>
      <w:divBdr>
        <w:top w:val="none" w:sz="0" w:space="0" w:color="auto"/>
        <w:left w:val="none" w:sz="0" w:space="0" w:color="auto"/>
        <w:bottom w:val="none" w:sz="0" w:space="0" w:color="auto"/>
        <w:right w:val="none" w:sz="0" w:space="0" w:color="auto"/>
      </w:divBdr>
    </w:div>
    <w:div w:id="988704508">
      <w:bodyDiv w:val="1"/>
      <w:marLeft w:val="0"/>
      <w:marRight w:val="0"/>
      <w:marTop w:val="0"/>
      <w:marBottom w:val="0"/>
      <w:divBdr>
        <w:top w:val="none" w:sz="0" w:space="0" w:color="auto"/>
        <w:left w:val="none" w:sz="0" w:space="0" w:color="auto"/>
        <w:bottom w:val="none" w:sz="0" w:space="0" w:color="auto"/>
        <w:right w:val="none" w:sz="0" w:space="0" w:color="auto"/>
      </w:divBdr>
    </w:div>
    <w:div w:id="991101075">
      <w:bodyDiv w:val="1"/>
      <w:marLeft w:val="0"/>
      <w:marRight w:val="0"/>
      <w:marTop w:val="0"/>
      <w:marBottom w:val="0"/>
      <w:divBdr>
        <w:top w:val="none" w:sz="0" w:space="0" w:color="auto"/>
        <w:left w:val="none" w:sz="0" w:space="0" w:color="auto"/>
        <w:bottom w:val="none" w:sz="0" w:space="0" w:color="auto"/>
        <w:right w:val="none" w:sz="0" w:space="0" w:color="auto"/>
      </w:divBdr>
    </w:div>
    <w:div w:id="992372095">
      <w:bodyDiv w:val="1"/>
      <w:marLeft w:val="0"/>
      <w:marRight w:val="0"/>
      <w:marTop w:val="0"/>
      <w:marBottom w:val="0"/>
      <w:divBdr>
        <w:top w:val="none" w:sz="0" w:space="0" w:color="auto"/>
        <w:left w:val="none" w:sz="0" w:space="0" w:color="auto"/>
        <w:bottom w:val="none" w:sz="0" w:space="0" w:color="auto"/>
        <w:right w:val="none" w:sz="0" w:space="0" w:color="auto"/>
      </w:divBdr>
    </w:div>
    <w:div w:id="994145019">
      <w:bodyDiv w:val="1"/>
      <w:marLeft w:val="0"/>
      <w:marRight w:val="0"/>
      <w:marTop w:val="0"/>
      <w:marBottom w:val="0"/>
      <w:divBdr>
        <w:top w:val="none" w:sz="0" w:space="0" w:color="auto"/>
        <w:left w:val="none" w:sz="0" w:space="0" w:color="auto"/>
        <w:bottom w:val="none" w:sz="0" w:space="0" w:color="auto"/>
        <w:right w:val="none" w:sz="0" w:space="0" w:color="auto"/>
      </w:divBdr>
    </w:div>
    <w:div w:id="995255842">
      <w:bodyDiv w:val="1"/>
      <w:marLeft w:val="0"/>
      <w:marRight w:val="0"/>
      <w:marTop w:val="0"/>
      <w:marBottom w:val="0"/>
      <w:divBdr>
        <w:top w:val="none" w:sz="0" w:space="0" w:color="auto"/>
        <w:left w:val="none" w:sz="0" w:space="0" w:color="auto"/>
        <w:bottom w:val="none" w:sz="0" w:space="0" w:color="auto"/>
        <w:right w:val="none" w:sz="0" w:space="0" w:color="auto"/>
      </w:divBdr>
    </w:div>
    <w:div w:id="999309190">
      <w:bodyDiv w:val="1"/>
      <w:marLeft w:val="0"/>
      <w:marRight w:val="0"/>
      <w:marTop w:val="0"/>
      <w:marBottom w:val="0"/>
      <w:divBdr>
        <w:top w:val="none" w:sz="0" w:space="0" w:color="auto"/>
        <w:left w:val="none" w:sz="0" w:space="0" w:color="auto"/>
        <w:bottom w:val="none" w:sz="0" w:space="0" w:color="auto"/>
        <w:right w:val="none" w:sz="0" w:space="0" w:color="auto"/>
      </w:divBdr>
    </w:div>
    <w:div w:id="999848970">
      <w:bodyDiv w:val="1"/>
      <w:marLeft w:val="0"/>
      <w:marRight w:val="0"/>
      <w:marTop w:val="0"/>
      <w:marBottom w:val="0"/>
      <w:divBdr>
        <w:top w:val="none" w:sz="0" w:space="0" w:color="auto"/>
        <w:left w:val="none" w:sz="0" w:space="0" w:color="auto"/>
        <w:bottom w:val="none" w:sz="0" w:space="0" w:color="auto"/>
        <w:right w:val="none" w:sz="0" w:space="0" w:color="auto"/>
      </w:divBdr>
      <w:divsChild>
        <w:div w:id="94177225">
          <w:marLeft w:val="0"/>
          <w:marRight w:val="0"/>
          <w:marTop w:val="0"/>
          <w:marBottom w:val="0"/>
          <w:divBdr>
            <w:top w:val="none" w:sz="0" w:space="0" w:color="auto"/>
            <w:left w:val="none" w:sz="0" w:space="0" w:color="auto"/>
            <w:bottom w:val="none" w:sz="0" w:space="0" w:color="auto"/>
            <w:right w:val="none" w:sz="0" w:space="0" w:color="auto"/>
          </w:divBdr>
          <w:divsChild>
            <w:div w:id="564150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2273655">
      <w:bodyDiv w:val="1"/>
      <w:marLeft w:val="0"/>
      <w:marRight w:val="0"/>
      <w:marTop w:val="0"/>
      <w:marBottom w:val="0"/>
      <w:divBdr>
        <w:top w:val="none" w:sz="0" w:space="0" w:color="auto"/>
        <w:left w:val="none" w:sz="0" w:space="0" w:color="auto"/>
        <w:bottom w:val="none" w:sz="0" w:space="0" w:color="auto"/>
        <w:right w:val="none" w:sz="0" w:space="0" w:color="auto"/>
      </w:divBdr>
    </w:div>
    <w:div w:id="1004088824">
      <w:bodyDiv w:val="1"/>
      <w:marLeft w:val="0"/>
      <w:marRight w:val="0"/>
      <w:marTop w:val="0"/>
      <w:marBottom w:val="0"/>
      <w:divBdr>
        <w:top w:val="none" w:sz="0" w:space="0" w:color="auto"/>
        <w:left w:val="none" w:sz="0" w:space="0" w:color="auto"/>
        <w:bottom w:val="none" w:sz="0" w:space="0" w:color="auto"/>
        <w:right w:val="none" w:sz="0" w:space="0" w:color="auto"/>
      </w:divBdr>
    </w:div>
    <w:div w:id="1004480900">
      <w:bodyDiv w:val="1"/>
      <w:marLeft w:val="0"/>
      <w:marRight w:val="0"/>
      <w:marTop w:val="0"/>
      <w:marBottom w:val="0"/>
      <w:divBdr>
        <w:top w:val="none" w:sz="0" w:space="0" w:color="auto"/>
        <w:left w:val="none" w:sz="0" w:space="0" w:color="auto"/>
        <w:bottom w:val="none" w:sz="0" w:space="0" w:color="auto"/>
        <w:right w:val="none" w:sz="0" w:space="0" w:color="auto"/>
      </w:divBdr>
    </w:div>
    <w:div w:id="1004866730">
      <w:bodyDiv w:val="1"/>
      <w:marLeft w:val="0"/>
      <w:marRight w:val="0"/>
      <w:marTop w:val="0"/>
      <w:marBottom w:val="0"/>
      <w:divBdr>
        <w:top w:val="none" w:sz="0" w:space="0" w:color="auto"/>
        <w:left w:val="none" w:sz="0" w:space="0" w:color="auto"/>
        <w:bottom w:val="none" w:sz="0" w:space="0" w:color="auto"/>
        <w:right w:val="none" w:sz="0" w:space="0" w:color="auto"/>
      </w:divBdr>
    </w:div>
    <w:div w:id="1005984653">
      <w:bodyDiv w:val="1"/>
      <w:marLeft w:val="0"/>
      <w:marRight w:val="0"/>
      <w:marTop w:val="0"/>
      <w:marBottom w:val="0"/>
      <w:divBdr>
        <w:top w:val="none" w:sz="0" w:space="0" w:color="auto"/>
        <w:left w:val="none" w:sz="0" w:space="0" w:color="auto"/>
        <w:bottom w:val="none" w:sz="0" w:space="0" w:color="auto"/>
        <w:right w:val="none" w:sz="0" w:space="0" w:color="auto"/>
      </w:divBdr>
    </w:div>
    <w:div w:id="1006177079">
      <w:bodyDiv w:val="1"/>
      <w:marLeft w:val="0"/>
      <w:marRight w:val="0"/>
      <w:marTop w:val="0"/>
      <w:marBottom w:val="0"/>
      <w:divBdr>
        <w:top w:val="none" w:sz="0" w:space="0" w:color="auto"/>
        <w:left w:val="none" w:sz="0" w:space="0" w:color="auto"/>
        <w:bottom w:val="none" w:sz="0" w:space="0" w:color="auto"/>
        <w:right w:val="none" w:sz="0" w:space="0" w:color="auto"/>
      </w:divBdr>
    </w:div>
    <w:div w:id="1007094434">
      <w:bodyDiv w:val="1"/>
      <w:marLeft w:val="0"/>
      <w:marRight w:val="0"/>
      <w:marTop w:val="0"/>
      <w:marBottom w:val="0"/>
      <w:divBdr>
        <w:top w:val="none" w:sz="0" w:space="0" w:color="auto"/>
        <w:left w:val="none" w:sz="0" w:space="0" w:color="auto"/>
        <w:bottom w:val="none" w:sz="0" w:space="0" w:color="auto"/>
        <w:right w:val="none" w:sz="0" w:space="0" w:color="auto"/>
      </w:divBdr>
    </w:div>
    <w:div w:id="1011838643">
      <w:bodyDiv w:val="1"/>
      <w:marLeft w:val="0"/>
      <w:marRight w:val="0"/>
      <w:marTop w:val="0"/>
      <w:marBottom w:val="0"/>
      <w:divBdr>
        <w:top w:val="none" w:sz="0" w:space="0" w:color="auto"/>
        <w:left w:val="none" w:sz="0" w:space="0" w:color="auto"/>
        <w:bottom w:val="none" w:sz="0" w:space="0" w:color="auto"/>
        <w:right w:val="none" w:sz="0" w:space="0" w:color="auto"/>
      </w:divBdr>
    </w:div>
    <w:div w:id="1012956480">
      <w:bodyDiv w:val="1"/>
      <w:marLeft w:val="0"/>
      <w:marRight w:val="0"/>
      <w:marTop w:val="0"/>
      <w:marBottom w:val="0"/>
      <w:divBdr>
        <w:top w:val="none" w:sz="0" w:space="0" w:color="auto"/>
        <w:left w:val="none" w:sz="0" w:space="0" w:color="auto"/>
        <w:bottom w:val="none" w:sz="0" w:space="0" w:color="auto"/>
        <w:right w:val="none" w:sz="0" w:space="0" w:color="auto"/>
      </w:divBdr>
      <w:divsChild>
        <w:div w:id="2115468155">
          <w:marLeft w:val="0"/>
          <w:marRight w:val="0"/>
          <w:marTop w:val="0"/>
          <w:marBottom w:val="0"/>
          <w:divBdr>
            <w:top w:val="none" w:sz="0" w:space="0" w:color="auto"/>
            <w:left w:val="none" w:sz="0" w:space="0" w:color="auto"/>
            <w:bottom w:val="none" w:sz="0" w:space="0" w:color="auto"/>
            <w:right w:val="none" w:sz="0" w:space="0" w:color="auto"/>
          </w:divBdr>
          <w:divsChild>
            <w:div w:id="1601183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3843442">
      <w:bodyDiv w:val="1"/>
      <w:marLeft w:val="0"/>
      <w:marRight w:val="0"/>
      <w:marTop w:val="0"/>
      <w:marBottom w:val="0"/>
      <w:divBdr>
        <w:top w:val="none" w:sz="0" w:space="0" w:color="auto"/>
        <w:left w:val="none" w:sz="0" w:space="0" w:color="auto"/>
        <w:bottom w:val="none" w:sz="0" w:space="0" w:color="auto"/>
        <w:right w:val="none" w:sz="0" w:space="0" w:color="auto"/>
      </w:divBdr>
    </w:div>
    <w:div w:id="1014962084">
      <w:bodyDiv w:val="1"/>
      <w:marLeft w:val="0"/>
      <w:marRight w:val="0"/>
      <w:marTop w:val="0"/>
      <w:marBottom w:val="0"/>
      <w:divBdr>
        <w:top w:val="none" w:sz="0" w:space="0" w:color="auto"/>
        <w:left w:val="none" w:sz="0" w:space="0" w:color="auto"/>
        <w:bottom w:val="none" w:sz="0" w:space="0" w:color="auto"/>
        <w:right w:val="none" w:sz="0" w:space="0" w:color="auto"/>
      </w:divBdr>
    </w:div>
    <w:div w:id="1015158874">
      <w:bodyDiv w:val="1"/>
      <w:marLeft w:val="0"/>
      <w:marRight w:val="0"/>
      <w:marTop w:val="0"/>
      <w:marBottom w:val="0"/>
      <w:divBdr>
        <w:top w:val="none" w:sz="0" w:space="0" w:color="auto"/>
        <w:left w:val="none" w:sz="0" w:space="0" w:color="auto"/>
        <w:bottom w:val="none" w:sz="0" w:space="0" w:color="auto"/>
        <w:right w:val="none" w:sz="0" w:space="0" w:color="auto"/>
      </w:divBdr>
    </w:div>
    <w:div w:id="1022706867">
      <w:bodyDiv w:val="1"/>
      <w:marLeft w:val="0"/>
      <w:marRight w:val="0"/>
      <w:marTop w:val="0"/>
      <w:marBottom w:val="0"/>
      <w:divBdr>
        <w:top w:val="none" w:sz="0" w:space="0" w:color="auto"/>
        <w:left w:val="none" w:sz="0" w:space="0" w:color="auto"/>
        <w:bottom w:val="none" w:sz="0" w:space="0" w:color="auto"/>
        <w:right w:val="none" w:sz="0" w:space="0" w:color="auto"/>
      </w:divBdr>
    </w:div>
    <w:div w:id="1022820808">
      <w:bodyDiv w:val="1"/>
      <w:marLeft w:val="0"/>
      <w:marRight w:val="0"/>
      <w:marTop w:val="0"/>
      <w:marBottom w:val="0"/>
      <w:divBdr>
        <w:top w:val="none" w:sz="0" w:space="0" w:color="auto"/>
        <w:left w:val="none" w:sz="0" w:space="0" w:color="auto"/>
        <w:bottom w:val="none" w:sz="0" w:space="0" w:color="auto"/>
        <w:right w:val="none" w:sz="0" w:space="0" w:color="auto"/>
      </w:divBdr>
    </w:div>
    <w:div w:id="1024329030">
      <w:bodyDiv w:val="1"/>
      <w:marLeft w:val="0"/>
      <w:marRight w:val="0"/>
      <w:marTop w:val="0"/>
      <w:marBottom w:val="0"/>
      <w:divBdr>
        <w:top w:val="none" w:sz="0" w:space="0" w:color="auto"/>
        <w:left w:val="none" w:sz="0" w:space="0" w:color="auto"/>
        <w:bottom w:val="none" w:sz="0" w:space="0" w:color="auto"/>
        <w:right w:val="none" w:sz="0" w:space="0" w:color="auto"/>
      </w:divBdr>
    </w:div>
    <w:div w:id="1026760224">
      <w:bodyDiv w:val="1"/>
      <w:marLeft w:val="0"/>
      <w:marRight w:val="0"/>
      <w:marTop w:val="0"/>
      <w:marBottom w:val="0"/>
      <w:divBdr>
        <w:top w:val="none" w:sz="0" w:space="0" w:color="auto"/>
        <w:left w:val="none" w:sz="0" w:space="0" w:color="auto"/>
        <w:bottom w:val="none" w:sz="0" w:space="0" w:color="auto"/>
        <w:right w:val="none" w:sz="0" w:space="0" w:color="auto"/>
      </w:divBdr>
      <w:divsChild>
        <w:div w:id="659232030">
          <w:marLeft w:val="0"/>
          <w:marRight w:val="0"/>
          <w:marTop w:val="0"/>
          <w:marBottom w:val="0"/>
          <w:divBdr>
            <w:top w:val="none" w:sz="0" w:space="0" w:color="auto"/>
            <w:left w:val="none" w:sz="0" w:space="0" w:color="auto"/>
            <w:bottom w:val="none" w:sz="0" w:space="0" w:color="auto"/>
            <w:right w:val="none" w:sz="0" w:space="0" w:color="auto"/>
          </w:divBdr>
          <w:divsChild>
            <w:div w:id="882911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8064383">
      <w:bodyDiv w:val="1"/>
      <w:marLeft w:val="0"/>
      <w:marRight w:val="0"/>
      <w:marTop w:val="0"/>
      <w:marBottom w:val="0"/>
      <w:divBdr>
        <w:top w:val="none" w:sz="0" w:space="0" w:color="auto"/>
        <w:left w:val="none" w:sz="0" w:space="0" w:color="auto"/>
        <w:bottom w:val="none" w:sz="0" w:space="0" w:color="auto"/>
        <w:right w:val="none" w:sz="0" w:space="0" w:color="auto"/>
      </w:divBdr>
      <w:divsChild>
        <w:div w:id="533157572">
          <w:blockQuote w:val="1"/>
          <w:marLeft w:val="720"/>
          <w:marRight w:val="720"/>
          <w:marTop w:val="100"/>
          <w:marBottom w:val="100"/>
          <w:divBdr>
            <w:top w:val="none" w:sz="0" w:space="0" w:color="auto"/>
            <w:left w:val="none" w:sz="0" w:space="0" w:color="auto"/>
            <w:bottom w:val="none" w:sz="0" w:space="0" w:color="auto"/>
            <w:right w:val="none" w:sz="0" w:space="0" w:color="auto"/>
          </w:divBdr>
        </w:div>
        <w:div w:id="1433622525">
          <w:marLeft w:val="0"/>
          <w:marRight w:val="0"/>
          <w:marTop w:val="0"/>
          <w:marBottom w:val="0"/>
          <w:divBdr>
            <w:top w:val="none" w:sz="0" w:space="0" w:color="auto"/>
            <w:left w:val="none" w:sz="0" w:space="0" w:color="auto"/>
            <w:bottom w:val="none" w:sz="0" w:space="0" w:color="auto"/>
            <w:right w:val="none" w:sz="0" w:space="0" w:color="auto"/>
          </w:divBdr>
          <w:divsChild>
            <w:div w:id="273438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2994416">
      <w:bodyDiv w:val="1"/>
      <w:marLeft w:val="0"/>
      <w:marRight w:val="0"/>
      <w:marTop w:val="0"/>
      <w:marBottom w:val="0"/>
      <w:divBdr>
        <w:top w:val="none" w:sz="0" w:space="0" w:color="auto"/>
        <w:left w:val="none" w:sz="0" w:space="0" w:color="auto"/>
        <w:bottom w:val="none" w:sz="0" w:space="0" w:color="auto"/>
        <w:right w:val="none" w:sz="0" w:space="0" w:color="auto"/>
      </w:divBdr>
    </w:div>
    <w:div w:id="1036270042">
      <w:bodyDiv w:val="1"/>
      <w:marLeft w:val="0"/>
      <w:marRight w:val="0"/>
      <w:marTop w:val="0"/>
      <w:marBottom w:val="0"/>
      <w:divBdr>
        <w:top w:val="none" w:sz="0" w:space="0" w:color="auto"/>
        <w:left w:val="none" w:sz="0" w:space="0" w:color="auto"/>
        <w:bottom w:val="none" w:sz="0" w:space="0" w:color="auto"/>
        <w:right w:val="none" w:sz="0" w:space="0" w:color="auto"/>
      </w:divBdr>
    </w:div>
    <w:div w:id="1041398432">
      <w:bodyDiv w:val="1"/>
      <w:marLeft w:val="0"/>
      <w:marRight w:val="0"/>
      <w:marTop w:val="0"/>
      <w:marBottom w:val="0"/>
      <w:divBdr>
        <w:top w:val="none" w:sz="0" w:space="0" w:color="auto"/>
        <w:left w:val="none" w:sz="0" w:space="0" w:color="auto"/>
        <w:bottom w:val="none" w:sz="0" w:space="0" w:color="auto"/>
        <w:right w:val="none" w:sz="0" w:space="0" w:color="auto"/>
      </w:divBdr>
      <w:divsChild>
        <w:div w:id="2118593287">
          <w:marLeft w:val="0"/>
          <w:marRight w:val="0"/>
          <w:marTop w:val="0"/>
          <w:marBottom w:val="0"/>
          <w:divBdr>
            <w:top w:val="none" w:sz="0" w:space="0" w:color="auto"/>
            <w:left w:val="none" w:sz="0" w:space="0" w:color="auto"/>
            <w:bottom w:val="none" w:sz="0" w:space="0" w:color="auto"/>
            <w:right w:val="none" w:sz="0" w:space="0" w:color="auto"/>
          </w:divBdr>
          <w:divsChild>
            <w:div w:id="1273055504">
              <w:marLeft w:val="0"/>
              <w:marRight w:val="0"/>
              <w:marTop w:val="0"/>
              <w:marBottom w:val="0"/>
              <w:divBdr>
                <w:top w:val="none" w:sz="0" w:space="0" w:color="auto"/>
                <w:left w:val="none" w:sz="0" w:space="0" w:color="auto"/>
                <w:bottom w:val="none" w:sz="0" w:space="0" w:color="auto"/>
                <w:right w:val="none" w:sz="0" w:space="0" w:color="auto"/>
              </w:divBdr>
              <w:divsChild>
                <w:div w:id="1935168433">
                  <w:marLeft w:val="0"/>
                  <w:marRight w:val="0"/>
                  <w:marTop w:val="0"/>
                  <w:marBottom w:val="0"/>
                  <w:divBdr>
                    <w:top w:val="none" w:sz="0" w:space="0" w:color="auto"/>
                    <w:left w:val="none" w:sz="0" w:space="0" w:color="auto"/>
                    <w:bottom w:val="none" w:sz="0" w:space="0" w:color="auto"/>
                    <w:right w:val="none" w:sz="0" w:space="0" w:color="auto"/>
                  </w:divBdr>
                  <w:divsChild>
                    <w:div w:id="1507328427">
                      <w:marLeft w:val="0"/>
                      <w:marRight w:val="0"/>
                      <w:marTop w:val="0"/>
                      <w:marBottom w:val="0"/>
                      <w:divBdr>
                        <w:top w:val="none" w:sz="0" w:space="0" w:color="auto"/>
                        <w:left w:val="none" w:sz="0" w:space="0" w:color="auto"/>
                        <w:bottom w:val="none" w:sz="0" w:space="0" w:color="auto"/>
                        <w:right w:val="none" w:sz="0" w:space="0" w:color="auto"/>
                      </w:divBdr>
                      <w:divsChild>
                        <w:div w:id="2069108453">
                          <w:marLeft w:val="0"/>
                          <w:marRight w:val="0"/>
                          <w:marTop w:val="0"/>
                          <w:marBottom w:val="0"/>
                          <w:divBdr>
                            <w:top w:val="none" w:sz="0" w:space="0" w:color="auto"/>
                            <w:left w:val="none" w:sz="0" w:space="0" w:color="auto"/>
                            <w:bottom w:val="none" w:sz="0" w:space="0" w:color="auto"/>
                            <w:right w:val="none" w:sz="0" w:space="0" w:color="auto"/>
                          </w:divBdr>
                          <w:divsChild>
                            <w:div w:id="810559888">
                              <w:marLeft w:val="0"/>
                              <w:marRight w:val="0"/>
                              <w:marTop w:val="0"/>
                              <w:marBottom w:val="0"/>
                              <w:divBdr>
                                <w:top w:val="none" w:sz="0" w:space="0" w:color="auto"/>
                                <w:left w:val="none" w:sz="0" w:space="0" w:color="auto"/>
                                <w:bottom w:val="none" w:sz="0" w:space="0" w:color="auto"/>
                                <w:right w:val="none" w:sz="0" w:space="0" w:color="auto"/>
                              </w:divBdr>
                              <w:divsChild>
                                <w:div w:id="750783523">
                                  <w:marLeft w:val="0"/>
                                  <w:marRight w:val="0"/>
                                  <w:marTop w:val="0"/>
                                  <w:marBottom w:val="0"/>
                                  <w:divBdr>
                                    <w:top w:val="none" w:sz="0" w:space="0" w:color="auto"/>
                                    <w:left w:val="none" w:sz="0" w:space="0" w:color="auto"/>
                                    <w:bottom w:val="none" w:sz="0" w:space="0" w:color="auto"/>
                                    <w:right w:val="none" w:sz="0" w:space="0" w:color="auto"/>
                                  </w:divBdr>
                                  <w:divsChild>
                                    <w:div w:id="551310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7798489">
      <w:bodyDiv w:val="1"/>
      <w:marLeft w:val="0"/>
      <w:marRight w:val="0"/>
      <w:marTop w:val="0"/>
      <w:marBottom w:val="0"/>
      <w:divBdr>
        <w:top w:val="none" w:sz="0" w:space="0" w:color="auto"/>
        <w:left w:val="none" w:sz="0" w:space="0" w:color="auto"/>
        <w:bottom w:val="none" w:sz="0" w:space="0" w:color="auto"/>
        <w:right w:val="none" w:sz="0" w:space="0" w:color="auto"/>
      </w:divBdr>
    </w:div>
    <w:div w:id="1049036040">
      <w:bodyDiv w:val="1"/>
      <w:marLeft w:val="0"/>
      <w:marRight w:val="0"/>
      <w:marTop w:val="0"/>
      <w:marBottom w:val="0"/>
      <w:divBdr>
        <w:top w:val="none" w:sz="0" w:space="0" w:color="auto"/>
        <w:left w:val="none" w:sz="0" w:space="0" w:color="auto"/>
        <w:bottom w:val="none" w:sz="0" w:space="0" w:color="auto"/>
        <w:right w:val="none" w:sz="0" w:space="0" w:color="auto"/>
      </w:divBdr>
    </w:div>
    <w:div w:id="1053505281">
      <w:bodyDiv w:val="1"/>
      <w:marLeft w:val="0"/>
      <w:marRight w:val="0"/>
      <w:marTop w:val="0"/>
      <w:marBottom w:val="0"/>
      <w:divBdr>
        <w:top w:val="none" w:sz="0" w:space="0" w:color="auto"/>
        <w:left w:val="none" w:sz="0" w:space="0" w:color="auto"/>
        <w:bottom w:val="none" w:sz="0" w:space="0" w:color="auto"/>
        <w:right w:val="none" w:sz="0" w:space="0" w:color="auto"/>
      </w:divBdr>
    </w:div>
    <w:div w:id="1054698908">
      <w:bodyDiv w:val="1"/>
      <w:marLeft w:val="0"/>
      <w:marRight w:val="0"/>
      <w:marTop w:val="0"/>
      <w:marBottom w:val="0"/>
      <w:divBdr>
        <w:top w:val="none" w:sz="0" w:space="0" w:color="auto"/>
        <w:left w:val="none" w:sz="0" w:space="0" w:color="auto"/>
        <w:bottom w:val="none" w:sz="0" w:space="0" w:color="auto"/>
        <w:right w:val="none" w:sz="0" w:space="0" w:color="auto"/>
      </w:divBdr>
    </w:div>
    <w:div w:id="1060635551">
      <w:bodyDiv w:val="1"/>
      <w:marLeft w:val="0"/>
      <w:marRight w:val="0"/>
      <w:marTop w:val="0"/>
      <w:marBottom w:val="0"/>
      <w:divBdr>
        <w:top w:val="none" w:sz="0" w:space="0" w:color="auto"/>
        <w:left w:val="none" w:sz="0" w:space="0" w:color="auto"/>
        <w:bottom w:val="none" w:sz="0" w:space="0" w:color="auto"/>
        <w:right w:val="none" w:sz="0" w:space="0" w:color="auto"/>
      </w:divBdr>
    </w:div>
    <w:div w:id="1068723568">
      <w:bodyDiv w:val="1"/>
      <w:marLeft w:val="0"/>
      <w:marRight w:val="0"/>
      <w:marTop w:val="0"/>
      <w:marBottom w:val="0"/>
      <w:divBdr>
        <w:top w:val="none" w:sz="0" w:space="0" w:color="auto"/>
        <w:left w:val="none" w:sz="0" w:space="0" w:color="auto"/>
        <w:bottom w:val="none" w:sz="0" w:space="0" w:color="auto"/>
        <w:right w:val="none" w:sz="0" w:space="0" w:color="auto"/>
      </w:divBdr>
    </w:div>
    <w:div w:id="1069841126">
      <w:bodyDiv w:val="1"/>
      <w:marLeft w:val="0"/>
      <w:marRight w:val="0"/>
      <w:marTop w:val="0"/>
      <w:marBottom w:val="0"/>
      <w:divBdr>
        <w:top w:val="none" w:sz="0" w:space="0" w:color="auto"/>
        <w:left w:val="none" w:sz="0" w:space="0" w:color="auto"/>
        <w:bottom w:val="none" w:sz="0" w:space="0" w:color="auto"/>
        <w:right w:val="none" w:sz="0" w:space="0" w:color="auto"/>
      </w:divBdr>
    </w:div>
    <w:div w:id="1074547591">
      <w:bodyDiv w:val="1"/>
      <w:marLeft w:val="0"/>
      <w:marRight w:val="0"/>
      <w:marTop w:val="0"/>
      <w:marBottom w:val="0"/>
      <w:divBdr>
        <w:top w:val="none" w:sz="0" w:space="0" w:color="auto"/>
        <w:left w:val="none" w:sz="0" w:space="0" w:color="auto"/>
        <w:bottom w:val="none" w:sz="0" w:space="0" w:color="auto"/>
        <w:right w:val="none" w:sz="0" w:space="0" w:color="auto"/>
      </w:divBdr>
    </w:div>
    <w:div w:id="1075130765">
      <w:bodyDiv w:val="1"/>
      <w:marLeft w:val="0"/>
      <w:marRight w:val="0"/>
      <w:marTop w:val="0"/>
      <w:marBottom w:val="0"/>
      <w:divBdr>
        <w:top w:val="none" w:sz="0" w:space="0" w:color="auto"/>
        <w:left w:val="none" w:sz="0" w:space="0" w:color="auto"/>
        <w:bottom w:val="none" w:sz="0" w:space="0" w:color="auto"/>
        <w:right w:val="none" w:sz="0" w:space="0" w:color="auto"/>
      </w:divBdr>
    </w:div>
    <w:div w:id="1079328807">
      <w:bodyDiv w:val="1"/>
      <w:marLeft w:val="0"/>
      <w:marRight w:val="0"/>
      <w:marTop w:val="0"/>
      <w:marBottom w:val="0"/>
      <w:divBdr>
        <w:top w:val="none" w:sz="0" w:space="0" w:color="auto"/>
        <w:left w:val="none" w:sz="0" w:space="0" w:color="auto"/>
        <w:bottom w:val="none" w:sz="0" w:space="0" w:color="auto"/>
        <w:right w:val="none" w:sz="0" w:space="0" w:color="auto"/>
      </w:divBdr>
      <w:divsChild>
        <w:div w:id="1600984821">
          <w:marLeft w:val="0"/>
          <w:marRight w:val="0"/>
          <w:marTop w:val="0"/>
          <w:marBottom w:val="0"/>
          <w:divBdr>
            <w:top w:val="none" w:sz="0" w:space="0" w:color="auto"/>
            <w:left w:val="none" w:sz="0" w:space="0" w:color="auto"/>
            <w:bottom w:val="none" w:sz="0" w:space="0" w:color="auto"/>
            <w:right w:val="none" w:sz="0" w:space="0" w:color="auto"/>
          </w:divBdr>
          <w:divsChild>
            <w:div w:id="1740590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0567274">
      <w:bodyDiv w:val="1"/>
      <w:marLeft w:val="0"/>
      <w:marRight w:val="0"/>
      <w:marTop w:val="0"/>
      <w:marBottom w:val="0"/>
      <w:divBdr>
        <w:top w:val="none" w:sz="0" w:space="0" w:color="auto"/>
        <w:left w:val="none" w:sz="0" w:space="0" w:color="auto"/>
        <w:bottom w:val="none" w:sz="0" w:space="0" w:color="auto"/>
        <w:right w:val="none" w:sz="0" w:space="0" w:color="auto"/>
      </w:divBdr>
    </w:div>
    <w:div w:id="1084961061">
      <w:bodyDiv w:val="1"/>
      <w:marLeft w:val="0"/>
      <w:marRight w:val="0"/>
      <w:marTop w:val="0"/>
      <w:marBottom w:val="0"/>
      <w:divBdr>
        <w:top w:val="none" w:sz="0" w:space="0" w:color="auto"/>
        <w:left w:val="none" w:sz="0" w:space="0" w:color="auto"/>
        <w:bottom w:val="none" w:sz="0" w:space="0" w:color="auto"/>
        <w:right w:val="none" w:sz="0" w:space="0" w:color="auto"/>
      </w:divBdr>
    </w:div>
    <w:div w:id="1091318129">
      <w:bodyDiv w:val="1"/>
      <w:marLeft w:val="0"/>
      <w:marRight w:val="0"/>
      <w:marTop w:val="0"/>
      <w:marBottom w:val="0"/>
      <w:divBdr>
        <w:top w:val="none" w:sz="0" w:space="0" w:color="auto"/>
        <w:left w:val="none" w:sz="0" w:space="0" w:color="auto"/>
        <w:bottom w:val="none" w:sz="0" w:space="0" w:color="auto"/>
        <w:right w:val="none" w:sz="0" w:space="0" w:color="auto"/>
      </w:divBdr>
      <w:divsChild>
        <w:div w:id="1667198595">
          <w:marLeft w:val="0"/>
          <w:marRight w:val="0"/>
          <w:marTop w:val="0"/>
          <w:marBottom w:val="0"/>
          <w:divBdr>
            <w:top w:val="none" w:sz="0" w:space="0" w:color="auto"/>
            <w:left w:val="none" w:sz="0" w:space="0" w:color="auto"/>
            <w:bottom w:val="none" w:sz="0" w:space="0" w:color="auto"/>
            <w:right w:val="none" w:sz="0" w:space="0" w:color="auto"/>
          </w:divBdr>
          <w:divsChild>
            <w:div w:id="18820266">
              <w:marLeft w:val="0"/>
              <w:marRight w:val="0"/>
              <w:marTop w:val="0"/>
              <w:marBottom w:val="0"/>
              <w:divBdr>
                <w:top w:val="none" w:sz="0" w:space="0" w:color="auto"/>
                <w:left w:val="none" w:sz="0" w:space="0" w:color="auto"/>
                <w:bottom w:val="none" w:sz="0" w:space="0" w:color="auto"/>
                <w:right w:val="none" w:sz="0" w:space="0" w:color="auto"/>
              </w:divBdr>
            </w:div>
            <w:div w:id="21977578">
              <w:marLeft w:val="0"/>
              <w:marRight w:val="0"/>
              <w:marTop w:val="0"/>
              <w:marBottom w:val="0"/>
              <w:divBdr>
                <w:top w:val="none" w:sz="0" w:space="0" w:color="auto"/>
                <w:left w:val="none" w:sz="0" w:space="0" w:color="auto"/>
                <w:bottom w:val="none" w:sz="0" w:space="0" w:color="auto"/>
                <w:right w:val="none" w:sz="0" w:space="0" w:color="auto"/>
              </w:divBdr>
            </w:div>
            <w:div w:id="29654336">
              <w:marLeft w:val="0"/>
              <w:marRight w:val="0"/>
              <w:marTop w:val="0"/>
              <w:marBottom w:val="0"/>
              <w:divBdr>
                <w:top w:val="none" w:sz="0" w:space="0" w:color="auto"/>
                <w:left w:val="none" w:sz="0" w:space="0" w:color="auto"/>
                <w:bottom w:val="none" w:sz="0" w:space="0" w:color="auto"/>
                <w:right w:val="none" w:sz="0" w:space="0" w:color="auto"/>
              </w:divBdr>
            </w:div>
            <w:div w:id="31659964">
              <w:marLeft w:val="0"/>
              <w:marRight w:val="0"/>
              <w:marTop w:val="0"/>
              <w:marBottom w:val="0"/>
              <w:divBdr>
                <w:top w:val="none" w:sz="0" w:space="0" w:color="auto"/>
                <w:left w:val="none" w:sz="0" w:space="0" w:color="auto"/>
                <w:bottom w:val="none" w:sz="0" w:space="0" w:color="auto"/>
                <w:right w:val="none" w:sz="0" w:space="0" w:color="auto"/>
              </w:divBdr>
            </w:div>
            <w:div w:id="37439031">
              <w:marLeft w:val="0"/>
              <w:marRight w:val="0"/>
              <w:marTop w:val="0"/>
              <w:marBottom w:val="0"/>
              <w:divBdr>
                <w:top w:val="none" w:sz="0" w:space="0" w:color="auto"/>
                <w:left w:val="none" w:sz="0" w:space="0" w:color="auto"/>
                <w:bottom w:val="none" w:sz="0" w:space="0" w:color="auto"/>
                <w:right w:val="none" w:sz="0" w:space="0" w:color="auto"/>
              </w:divBdr>
            </w:div>
            <w:div w:id="39594787">
              <w:marLeft w:val="0"/>
              <w:marRight w:val="0"/>
              <w:marTop w:val="0"/>
              <w:marBottom w:val="0"/>
              <w:divBdr>
                <w:top w:val="none" w:sz="0" w:space="0" w:color="auto"/>
                <w:left w:val="none" w:sz="0" w:space="0" w:color="auto"/>
                <w:bottom w:val="none" w:sz="0" w:space="0" w:color="auto"/>
                <w:right w:val="none" w:sz="0" w:space="0" w:color="auto"/>
              </w:divBdr>
            </w:div>
            <w:div w:id="49967203">
              <w:marLeft w:val="0"/>
              <w:marRight w:val="0"/>
              <w:marTop w:val="0"/>
              <w:marBottom w:val="0"/>
              <w:divBdr>
                <w:top w:val="none" w:sz="0" w:space="0" w:color="auto"/>
                <w:left w:val="none" w:sz="0" w:space="0" w:color="auto"/>
                <w:bottom w:val="none" w:sz="0" w:space="0" w:color="auto"/>
                <w:right w:val="none" w:sz="0" w:space="0" w:color="auto"/>
              </w:divBdr>
            </w:div>
            <w:div w:id="52780819">
              <w:marLeft w:val="0"/>
              <w:marRight w:val="0"/>
              <w:marTop w:val="0"/>
              <w:marBottom w:val="0"/>
              <w:divBdr>
                <w:top w:val="none" w:sz="0" w:space="0" w:color="auto"/>
                <w:left w:val="none" w:sz="0" w:space="0" w:color="auto"/>
                <w:bottom w:val="none" w:sz="0" w:space="0" w:color="auto"/>
                <w:right w:val="none" w:sz="0" w:space="0" w:color="auto"/>
              </w:divBdr>
            </w:div>
            <w:div w:id="54401013">
              <w:marLeft w:val="0"/>
              <w:marRight w:val="0"/>
              <w:marTop w:val="0"/>
              <w:marBottom w:val="0"/>
              <w:divBdr>
                <w:top w:val="none" w:sz="0" w:space="0" w:color="auto"/>
                <w:left w:val="none" w:sz="0" w:space="0" w:color="auto"/>
                <w:bottom w:val="none" w:sz="0" w:space="0" w:color="auto"/>
                <w:right w:val="none" w:sz="0" w:space="0" w:color="auto"/>
              </w:divBdr>
            </w:div>
            <w:div w:id="59254489">
              <w:marLeft w:val="0"/>
              <w:marRight w:val="0"/>
              <w:marTop w:val="0"/>
              <w:marBottom w:val="0"/>
              <w:divBdr>
                <w:top w:val="none" w:sz="0" w:space="0" w:color="auto"/>
                <w:left w:val="none" w:sz="0" w:space="0" w:color="auto"/>
                <w:bottom w:val="none" w:sz="0" w:space="0" w:color="auto"/>
                <w:right w:val="none" w:sz="0" w:space="0" w:color="auto"/>
              </w:divBdr>
            </w:div>
            <w:div w:id="59331778">
              <w:marLeft w:val="0"/>
              <w:marRight w:val="0"/>
              <w:marTop w:val="0"/>
              <w:marBottom w:val="0"/>
              <w:divBdr>
                <w:top w:val="none" w:sz="0" w:space="0" w:color="auto"/>
                <w:left w:val="none" w:sz="0" w:space="0" w:color="auto"/>
                <w:bottom w:val="none" w:sz="0" w:space="0" w:color="auto"/>
                <w:right w:val="none" w:sz="0" w:space="0" w:color="auto"/>
              </w:divBdr>
            </w:div>
            <w:div w:id="75565630">
              <w:marLeft w:val="0"/>
              <w:marRight w:val="0"/>
              <w:marTop w:val="0"/>
              <w:marBottom w:val="0"/>
              <w:divBdr>
                <w:top w:val="none" w:sz="0" w:space="0" w:color="auto"/>
                <w:left w:val="none" w:sz="0" w:space="0" w:color="auto"/>
                <w:bottom w:val="none" w:sz="0" w:space="0" w:color="auto"/>
                <w:right w:val="none" w:sz="0" w:space="0" w:color="auto"/>
              </w:divBdr>
            </w:div>
            <w:div w:id="75592950">
              <w:marLeft w:val="0"/>
              <w:marRight w:val="0"/>
              <w:marTop w:val="0"/>
              <w:marBottom w:val="0"/>
              <w:divBdr>
                <w:top w:val="none" w:sz="0" w:space="0" w:color="auto"/>
                <w:left w:val="none" w:sz="0" w:space="0" w:color="auto"/>
                <w:bottom w:val="none" w:sz="0" w:space="0" w:color="auto"/>
                <w:right w:val="none" w:sz="0" w:space="0" w:color="auto"/>
              </w:divBdr>
            </w:div>
            <w:div w:id="76948789">
              <w:marLeft w:val="0"/>
              <w:marRight w:val="0"/>
              <w:marTop w:val="0"/>
              <w:marBottom w:val="0"/>
              <w:divBdr>
                <w:top w:val="none" w:sz="0" w:space="0" w:color="auto"/>
                <w:left w:val="none" w:sz="0" w:space="0" w:color="auto"/>
                <w:bottom w:val="none" w:sz="0" w:space="0" w:color="auto"/>
                <w:right w:val="none" w:sz="0" w:space="0" w:color="auto"/>
              </w:divBdr>
            </w:div>
            <w:div w:id="80029528">
              <w:marLeft w:val="0"/>
              <w:marRight w:val="0"/>
              <w:marTop w:val="0"/>
              <w:marBottom w:val="0"/>
              <w:divBdr>
                <w:top w:val="none" w:sz="0" w:space="0" w:color="auto"/>
                <w:left w:val="none" w:sz="0" w:space="0" w:color="auto"/>
                <w:bottom w:val="none" w:sz="0" w:space="0" w:color="auto"/>
                <w:right w:val="none" w:sz="0" w:space="0" w:color="auto"/>
              </w:divBdr>
            </w:div>
            <w:div w:id="89156695">
              <w:marLeft w:val="0"/>
              <w:marRight w:val="0"/>
              <w:marTop w:val="0"/>
              <w:marBottom w:val="0"/>
              <w:divBdr>
                <w:top w:val="none" w:sz="0" w:space="0" w:color="auto"/>
                <w:left w:val="none" w:sz="0" w:space="0" w:color="auto"/>
                <w:bottom w:val="none" w:sz="0" w:space="0" w:color="auto"/>
                <w:right w:val="none" w:sz="0" w:space="0" w:color="auto"/>
              </w:divBdr>
            </w:div>
            <w:div w:id="89862663">
              <w:marLeft w:val="0"/>
              <w:marRight w:val="0"/>
              <w:marTop w:val="0"/>
              <w:marBottom w:val="0"/>
              <w:divBdr>
                <w:top w:val="none" w:sz="0" w:space="0" w:color="auto"/>
                <w:left w:val="none" w:sz="0" w:space="0" w:color="auto"/>
                <w:bottom w:val="none" w:sz="0" w:space="0" w:color="auto"/>
                <w:right w:val="none" w:sz="0" w:space="0" w:color="auto"/>
              </w:divBdr>
            </w:div>
            <w:div w:id="92363472">
              <w:marLeft w:val="0"/>
              <w:marRight w:val="0"/>
              <w:marTop w:val="0"/>
              <w:marBottom w:val="0"/>
              <w:divBdr>
                <w:top w:val="none" w:sz="0" w:space="0" w:color="auto"/>
                <w:left w:val="none" w:sz="0" w:space="0" w:color="auto"/>
                <w:bottom w:val="none" w:sz="0" w:space="0" w:color="auto"/>
                <w:right w:val="none" w:sz="0" w:space="0" w:color="auto"/>
              </w:divBdr>
            </w:div>
            <w:div w:id="94520234">
              <w:marLeft w:val="0"/>
              <w:marRight w:val="0"/>
              <w:marTop w:val="0"/>
              <w:marBottom w:val="0"/>
              <w:divBdr>
                <w:top w:val="none" w:sz="0" w:space="0" w:color="auto"/>
                <w:left w:val="none" w:sz="0" w:space="0" w:color="auto"/>
                <w:bottom w:val="none" w:sz="0" w:space="0" w:color="auto"/>
                <w:right w:val="none" w:sz="0" w:space="0" w:color="auto"/>
              </w:divBdr>
            </w:div>
            <w:div w:id="95561865">
              <w:marLeft w:val="0"/>
              <w:marRight w:val="0"/>
              <w:marTop w:val="0"/>
              <w:marBottom w:val="0"/>
              <w:divBdr>
                <w:top w:val="none" w:sz="0" w:space="0" w:color="auto"/>
                <w:left w:val="none" w:sz="0" w:space="0" w:color="auto"/>
                <w:bottom w:val="none" w:sz="0" w:space="0" w:color="auto"/>
                <w:right w:val="none" w:sz="0" w:space="0" w:color="auto"/>
              </w:divBdr>
            </w:div>
            <w:div w:id="97455851">
              <w:marLeft w:val="0"/>
              <w:marRight w:val="0"/>
              <w:marTop w:val="0"/>
              <w:marBottom w:val="0"/>
              <w:divBdr>
                <w:top w:val="none" w:sz="0" w:space="0" w:color="auto"/>
                <w:left w:val="none" w:sz="0" w:space="0" w:color="auto"/>
                <w:bottom w:val="none" w:sz="0" w:space="0" w:color="auto"/>
                <w:right w:val="none" w:sz="0" w:space="0" w:color="auto"/>
              </w:divBdr>
            </w:div>
            <w:div w:id="98330574">
              <w:marLeft w:val="0"/>
              <w:marRight w:val="0"/>
              <w:marTop w:val="0"/>
              <w:marBottom w:val="0"/>
              <w:divBdr>
                <w:top w:val="none" w:sz="0" w:space="0" w:color="auto"/>
                <w:left w:val="none" w:sz="0" w:space="0" w:color="auto"/>
                <w:bottom w:val="none" w:sz="0" w:space="0" w:color="auto"/>
                <w:right w:val="none" w:sz="0" w:space="0" w:color="auto"/>
              </w:divBdr>
            </w:div>
            <w:div w:id="101265255">
              <w:marLeft w:val="0"/>
              <w:marRight w:val="0"/>
              <w:marTop w:val="0"/>
              <w:marBottom w:val="0"/>
              <w:divBdr>
                <w:top w:val="none" w:sz="0" w:space="0" w:color="auto"/>
                <w:left w:val="none" w:sz="0" w:space="0" w:color="auto"/>
                <w:bottom w:val="none" w:sz="0" w:space="0" w:color="auto"/>
                <w:right w:val="none" w:sz="0" w:space="0" w:color="auto"/>
              </w:divBdr>
            </w:div>
            <w:div w:id="107937805">
              <w:marLeft w:val="0"/>
              <w:marRight w:val="0"/>
              <w:marTop w:val="0"/>
              <w:marBottom w:val="0"/>
              <w:divBdr>
                <w:top w:val="none" w:sz="0" w:space="0" w:color="auto"/>
                <w:left w:val="none" w:sz="0" w:space="0" w:color="auto"/>
                <w:bottom w:val="none" w:sz="0" w:space="0" w:color="auto"/>
                <w:right w:val="none" w:sz="0" w:space="0" w:color="auto"/>
              </w:divBdr>
            </w:div>
            <w:div w:id="112134628">
              <w:marLeft w:val="0"/>
              <w:marRight w:val="0"/>
              <w:marTop w:val="0"/>
              <w:marBottom w:val="0"/>
              <w:divBdr>
                <w:top w:val="none" w:sz="0" w:space="0" w:color="auto"/>
                <w:left w:val="none" w:sz="0" w:space="0" w:color="auto"/>
                <w:bottom w:val="none" w:sz="0" w:space="0" w:color="auto"/>
                <w:right w:val="none" w:sz="0" w:space="0" w:color="auto"/>
              </w:divBdr>
            </w:div>
            <w:div w:id="125006864">
              <w:marLeft w:val="0"/>
              <w:marRight w:val="0"/>
              <w:marTop w:val="0"/>
              <w:marBottom w:val="0"/>
              <w:divBdr>
                <w:top w:val="none" w:sz="0" w:space="0" w:color="auto"/>
                <w:left w:val="none" w:sz="0" w:space="0" w:color="auto"/>
                <w:bottom w:val="none" w:sz="0" w:space="0" w:color="auto"/>
                <w:right w:val="none" w:sz="0" w:space="0" w:color="auto"/>
              </w:divBdr>
            </w:div>
            <w:div w:id="128403673">
              <w:marLeft w:val="0"/>
              <w:marRight w:val="0"/>
              <w:marTop w:val="0"/>
              <w:marBottom w:val="0"/>
              <w:divBdr>
                <w:top w:val="none" w:sz="0" w:space="0" w:color="auto"/>
                <w:left w:val="none" w:sz="0" w:space="0" w:color="auto"/>
                <w:bottom w:val="none" w:sz="0" w:space="0" w:color="auto"/>
                <w:right w:val="none" w:sz="0" w:space="0" w:color="auto"/>
              </w:divBdr>
            </w:div>
            <w:div w:id="129832209">
              <w:marLeft w:val="0"/>
              <w:marRight w:val="0"/>
              <w:marTop w:val="0"/>
              <w:marBottom w:val="0"/>
              <w:divBdr>
                <w:top w:val="none" w:sz="0" w:space="0" w:color="auto"/>
                <w:left w:val="none" w:sz="0" w:space="0" w:color="auto"/>
                <w:bottom w:val="none" w:sz="0" w:space="0" w:color="auto"/>
                <w:right w:val="none" w:sz="0" w:space="0" w:color="auto"/>
              </w:divBdr>
            </w:div>
            <w:div w:id="139538292">
              <w:marLeft w:val="0"/>
              <w:marRight w:val="0"/>
              <w:marTop w:val="0"/>
              <w:marBottom w:val="0"/>
              <w:divBdr>
                <w:top w:val="none" w:sz="0" w:space="0" w:color="auto"/>
                <w:left w:val="none" w:sz="0" w:space="0" w:color="auto"/>
                <w:bottom w:val="none" w:sz="0" w:space="0" w:color="auto"/>
                <w:right w:val="none" w:sz="0" w:space="0" w:color="auto"/>
              </w:divBdr>
            </w:div>
            <w:div w:id="141194746">
              <w:marLeft w:val="0"/>
              <w:marRight w:val="0"/>
              <w:marTop w:val="0"/>
              <w:marBottom w:val="0"/>
              <w:divBdr>
                <w:top w:val="none" w:sz="0" w:space="0" w:color="auto"/>
                <w:left w:val="none" w:sz="0" w:space="0" w:color="auto"/>
                <w:bottom w:val="none" w:sz="0" w:space="0" w:color="auto"/>
                <w:right w:val="none" w:sz="0" w:space="0" w:color="auto"/>
              </w:divBdr>
            </w:div>
            <w:div w:id="148250352">
              <w:marLeft w:val="0"/>
              <w:marRight w:val="0"/>
              <w:marTop w:val="0"/>
              <w:marBottom w:val="0"/>
              <w:divBdr>
                <w:top w:val="none" w:sz="0" w:space="0" w:color="auto"/>
                <w:left w:val="none" w:sz="0" w:space="0" w:color="auto"/>
                <w:bottom w:val="none" w:sz="0" w:space="0" w:color="auto"/>
                <w:right w:val="none" w:sz="0" w:space="0" w:color="auto"/>
              </w:divBdr>
            </w:div>
            <w:div w:id="154419090">
              <w:marLeft w:val="0"/>
              <w:marRight w:val="0"/>
              <w:marTop w:val="0"/>
              <w:marBottom w:val="0"/>
              <w:divBdr>
                <w:top w:val="none" w:sz="0" w:space="0" w:color="auto"/>
                <w:left w:val="none" w:sz="0" w:space="0" w:color="auto"/>
                <w:bottom w:val="none" w:sz="0" w:space="0" w:color="auto"/>
                <w:right w:val="none" w:sz="0" w:space="0" w:color="auto"/>
              </w:divBdr>
            </w:div>
            <w:div w:id="156464756">
              <w:marLeft w:val="0"/>
              <w:marRight w:val="0"/>
              <w:marTop w:val="0"/>
              <w:marBottom w:val="0"/>
              <w:divBdr>
                <w:top w:val="none" w:sz="0" w:space="0" w:color="auto"/>
                <w:left w:val="none" w:sz="0" w:space="0" w:color="auto"/>
                <w:bottom w:val="none" w:sz="0" w:space="0" w:color="auto"/>
                <w:right w:val="none" w:sz="0" w:space="0" w:color="auto"/>
              </w:divBdr>
            </w:div>
            <w:div w:id="161088476">
              <w:marLeft w:val="0"/>
              <w:marRight w:val="0"/>
              <w:marTop w:val="0"/>
              <w:marBottom w:val="0"/>
              <w:divBdr>
                <w:top w:val="none" w:sz="0" w:space="0" w:color="auto"/>
                <w:left w:val="none" w:sz="0" w:space="0" w:color="auto"/>
                <w:bottom w:val="none" w:sz="0" w:space="0" w:color="auto"/>
                <w:right w:val="none" w:sz="0" w:space="0" w:color="auto"/>
              </w:divBdr>
            </w:div>
            <w:div w:id="166749012">
              <w:marLeft w:val="0"/>
              <w:marRight w:val="0"/>
              <w:marTop w:val="0"/>
              <w:marBottom w:val="0"/>
              <w:divBdr>
                <w:top w:val="none" w:sz="0" w:space="0" w:color="auto"/>
                <w:left w:val="none" w:sz="0" w:space="0" w:color="auto"/>
                <w:bottom w:val="none" w:sz="0" w:space="0" w:color="auto"/>
                <w:right w:val="none" w:sz="0" w:space="0" w:color="auto"/>
              </w:divBdr>
            </w:div>
            <w:div w:id="170143089">
              <w:marLeft w:val="0"/>
              <w:marRight w:val="0"/>
              <w:marTop w:val="0"/>
              <w:marBottom w:val="0"/>
              <w:divBdr>
                <w:top w:val="none" w:sz="0" w:space="0" w:color="auto"/>
                <w:left w:val="none" w:sz="0" w:space="0" w:color="auto"/>
                <w:bottom w:val="none" w:sz="0" w:space="0" w:color="auto"/>
                <w:right w:val="none" w:sz="0" w:space="0" w:color="auto"/>
              </w:divBdr>
            </w:div>
            <w:div w:id="175846209">
              <w:marLeft w:val="0"/>
              <w:marRight w:val="0"/>
              <w:marTop w:val="0"/>
              <w:marBottom w:val="0"/>
              <w:divBdr>
                <w:top w:val="none" w:sz="0" w:space="0" w:color="auto"/>
                <w:left w:val="none" w:sz="0" w:space="0" w:color="auto"/>
                <w:bottom w:val="none" w:sz="0" w:space="0" w:color="auto"/>
                <w:right w:val="none" w:sz="0" w:space="0" w:color="auto"/>
              </w:divBdr>
            </w:div>
            <w:div w:id="182714585">
              <w:marLeft w:val="0"/>
              <w:marRight w:val="0"/>
              <w:marTop w:val="0"/>
              <w:marBottom w:val="0"/>
              <w:divBdr>
                <w:top w:val="none" w:sz="0" w:space="0" w:color="auto"/>
                <w:left w:val="none" w:sz="0" w:space="0" w:color="auto"/>
                <w:bottom w:val="none" w:sz="0" w:space="0" w:color="auto"/>
                <w:right w:val="none" w:sz="0" w:space="0" w:color="auto"/>
              </w:divBdr>
            </w:div>
            <w:div w:id="193468891">
              <w:marLeft w:val="0"/>
              <w:marRight w:val="0"/>
              <w:marTop w:val="0"/>
              <w:marBottom w:val="0"/>
              <w:divBdr>
                <w:top w:val="none" w:sz="0" w:space="0" w:color="auto"/>
                <w:left w:val="none" w:sz="0" w:space="0" w:color="auto"/>
                <w:bottom w:val="none" w:sz="0" w:space="0" w:color="auto"/>
                <w:right w:val="none" w:sz="0" w:space="0" w:color="auto"/>
              </w:divBdr>
            </w:div>
            <w:div w:id="201748402">
              <w:marLeft w:val="0"/>
              <w:marRight w:val="0"/>
              <w:marTop w:val="0"/>
              <w:marBottom w:val="0"/>
              <w:divBdr>
                <w:top w:val="none" w:sz="0" w:space="0" w:color="auto"/>
                <w:left w:val="none" w:sz="0" w:space="0" w:color="auto"/>
                <w:bottom w:val="none" w:sz="0" w:space="0" w:color="auto"/>
                <w:right w:val="none" w:sz="0" w:space="0" w:color="auto"/>
              </w:divBdr>
            </w:div>
            <w:div w:id="210459831">
              <w:marLeft w:val="0"/>
              <w:marRight w:val="0"/>
              <w:marTop w:val="0"/>
              <w:marBottom w:val="0"/>
              <w:divBdr>
                <w:top w:val="none" w:sz="0" w:space="0" w:color="auto"/>
                <w:left w:val="none" w:sz="0" w:space="0" w:color="auto"/>
                <w:bottom w:val="none" w:sz="0" w:space="0" w:color="auto"/>
                <w:right w:val="none" w:sz="0" w:space="0" w:color="auto"/>
              </w:divBdr>
            </w:div>
            <w:div w:id="222369448">
              <w:marLeft w:val="0"/>
              <w:marRight w:val="0"/>
              <w:marTop w:val="0"/>
              <w:marBottom w:val="0"/>
              <w:divBdr>
                <w:top w:val="none" w:sz="0" w:space="0" w:color="auto"/>
                <w:left w:val="none" w:sz="0" w:space="0" w:color="auto"/>
                <w:bottom w:val="none" w:sz="0" w:space="0" w:color="auto"/>
                <w:right w:val="none" w:sz="0" w:space="0" w:color="auto"/>
              </w:divBdr>
            </w:div>
            <w:div w:id="229929992">
              <w:marLeft w:val="0"/>
              <w:marRight w:val="0"/>
              <w:marTop w:val="0"/>
              <w:marBottom w:val="0"/>
              <w:divBdr>
                <w:top w:val="none" w:sz="0" w:space="0" w:color="auto"/>
                <w:left w:val="none" w:sz="0" w:space="0" w:color="auto"/>
                <w:bottom w:val="none" w:sz="0" w:space="0" w:color="auto"/>
                <w:right w:val="none" w:sz="0" w:space="0" w:color="auto"/>
              </w:divBdr>
            </w:div>
            <w:div w:id="240140087">
              <w:marLeft w:val="0"/>
              <w:marRight w:val="0"/>
              <w:marTop w:val="0"/>
              <w:marBottom w:val="0"/>
              <w:divBdr>
                <w:top w:val="none" w:sz="0" w:space="0" w:color="auto"/>
                <w:left w:val="none" w:sz="0" w:space="0" w:color="auto"/>
                <w:bottom w:val="none" w:sz="0" w:space="0" w:color="auto"/>
                <w:right w:val="none" w:sz="0" w:space="0" w:color="auto"/>
              </w:divBdr>
            </w:div>
            <w:div w:id="246768241">
              <w:marLeft w:val="0"/>
              <w:marRight w:val="0"/>
              <w:marTop w:val="0"/>
              <w:marBottom w:val="0"/>
              <w:divBdr>
                <w:top w:val="none" w:sz="0" w:space="0" w:color="auto"/>
                <w:left w:val="none" w:sz="0" w:space="0" w:color="auto"/>
                <w:bottom w:val="none" w:sz="0" w:space="0" w:color="auto"/>
                <w:right w:val="none" w:sz="0" w:space="0" w:color="auto"/>
              </w:divBdr>
            </w:div>
            <w:div w:id="260338631">
              <w:marLeft w:val="0"/>
              <w:marRight w:val="0"/>
              <w:marTop w:val="0"/>
              <w:marBottom w:val="0"/>
              <w:divBdr>
                <w:top w:val="none" w:sz="0" w:space="0" w:color="auto"/>
                <w:left w:val="none" w:sz="0" w:space="0" w:color="auto"/>
                <w:bottom w:val="none" w:sz="0" w:space="0" w:color="auto"/>
                <w:right w:val="none" w:sz="0" w:space="0" w:color="auto"/>
              </w:divBdr>
            </w:div>
            <w:div w:id="265693842">
              <w:marLeft w:val="0"/>
              <w:marRight w:val="0"/>
              <w:marTop w:val="0"/>
              <w:marBottom w:val="0"/>
              <w:divBdr>
                <w:top w:val="none" w:sz="0" w:space="0" w:color="auto"/>
                <w:left w:val="none" w:sz="0" w:space="0" w:color="auto"/>
                <w:bottom w:val="none" w:sz="0" w:space="0" w:color="auto"/>
                <w:right w:val="none" w:sz="0" w:space="0" w:color="auto"/>
              </w:divBdr>
            </w:div>
            <w:div w:id="272711123">
              <w:marLeft w:val="0"/>
              <w:marRight w:val="0"/>
              <w:marTop w:val="0"/>
              <w:marBottom w:val="0"/>
              <w:divBdr>
                <w:top w:val="none" w:sz="0" w:space="0" w:color="auto"/>
                <w:left w:val="none" w:sz="0" w:space="0" w:color="auto"/>
                <w:bottom w:val="none" w:sz="0" w:space="0" w:color="auto"/>
                <w:right w:val="none" w:sz="0" w:space="0" w:color="auto"/>
              </w:divBdr>
            </w:div>
            <w:div w:id="279264904">
              <w:marLeft w:val="0"/>
              <w:marRight w:val="0"/>
              <w:marTop w:val="0"/>
              <w:marBottom w:val="0"/>
              <w:divBdr>
                <w:top w:val="none" w:sz="0" w:space="0" w:color="auto"/>
                <w:left w:val="none" w:sz="0" w:space="0" w:color="auto"/>
                <w:bottom w:val="none" w:sz="0" w:space="0" w:color="auto"/>
                <w:right w:val="none" w:sz="0" w:space="0" w:color="auto"/>
              </w:divBdr>
            </w:div>
            <w:div w:id="283123516">
              <w:marLeft w:val="0"/>
              <w:marRight w:val="0"/>
              <w:marTop w:val="0"/>
              <w:marBottom w:val="0"/>
              <w:divBdr>
                <w:top w:val="none" w:sz="0" w:space="0" w:color="auto"/>
                <w:left w:val="none" w:sz="0" w:space="0" w:color="auto"/>
                <w:bottom w:val="none" w:sz="0" w:space="0" w:color="auto"/>
                <w:right w:val="none" w:sz="0" w:space="0" w:color="auto"/>
              </w:divBdr>
            </w:div>
            <w:div w:id="286279092">
              <w:marLeft w:val="0"/>
              <w:marRight w:val="0"/>
              <w:marTop w:val="0"/>
              <w:marBottom w:val="0"/>
              <w:divBdr>
                <w:top w:val="none" w:sz="0" w:space="0" w:color="auto"/>
                <w:left w:val="none" w:sz="0" w:space="0" w:color="auto"/>
                <w:bottom w:val="none" w:sz="0" w:space="0" w:color="auto"/>
                <w:right w:val="none" w:sz="0" w:space="0" w:color="auto"/>
              </w:divBdr>
            </w:div>
            <w:div w:id="293948050">
              <w:marLeft w:val="0"/>
              <w:marRight w:val="0"/>
              <w:marTop w:val="0"/>
              <w:marBottom w:val="0"/>
              <w:divBdr>
                <w:top w:val="none" w:sz="0" w:space="0" w:color="auto"/>
                <w:left w:val="none" w:sz="0" w:space="0" w:color="auto"/>
                <w:bottom w:val="none" w:sz="0" w:space="0" w:color="auto"/>
                <w:right w:val="none" w:sz="0" w:space="0" w:color="auto"/>
              </w:divBdr>
            </w:div>
            <w:div w:id="314184254">
              <w:marLeft w:val="0"/>
              <w:marRight w:val="0"/>
              <w:marTop w:val="0"/>
              <w:marBottom w:val="0"/>
              <w:divBdr>
                <w:top w:val="none" w:sz="0" w:space="0" w:color="auto"/>
                <w:left w:val="none" w:sz="0" w:space="0" w:color="auto"/>
                <w:bottom w:val="none" w:sz="0" w:space="0" w:color="auto"/>
                <w:right w:val="none" w:sz="0" w:space="0" w:color="auto"/>
              </w:divBdr>
            </w:div>
            <w:div w:id="314264846">
              <w:marLeft w:val="0"/>
              <w:marRight w:val="0"/>
              <w:marTop w:val="0"/>
              <w:marBottom w:val="0"/>
              <w:divBdr>
                <w:top w:val="none" w:sz="0" w:space="0" w:color="auto"/>
                <w:left w:val="none" w:sz="0" w:space="0" w:color="auto"/>
                <w:bottom w:val="none" w:sz="0" w:space="0" w:color="auto"/>
                <w:right w:val="none" w:sz="0" w:space="0" w:color="auto"/>
              </w:divBdr>
            </w:div>
            <w:div w:id="343096796">
              <w:marLeft w:val="0"/>
              <w:marRight w:val="0"/>
              <w:marTop w:val="0"/>
              <w:marBottom w:val="0"/>
              <w:divBdr>
                <w:top w:val="none" w:sz="0" w:space="0" w:color="auto"/>
                <w:left w:val="none" w:sz="0" w:space="0" w:color="auto"/>
                <w:bottom w:val="none" w:sz="0" w:space="0" w:color="auto"/>
                <w:right w:val="none" w:sz="0" w:space="0" w:color="auto"/>
              </w:divBdr>
            </w:div>
            <w:div w:id="343829446">
              <w:marLeft w:val="0"/>
              <w:marRight w:val="0"/>
              <w:marTop w:val="0"/>
              <w:marBottom w:val="0"/>
              <w:divBdr>
                <w:top w:val="none" w:sz="0" w:space="0" w:color="auto"/>
                <w:left w:val="none" w:sz="0" w:space="0" w:color="auto"/>
                <w:bottom w:val="none" w:sz="0" w:space="0" w:color="auto"/>
                <w:right w:val="none" w:sz="0" w:space="0" w:color="auto"/>
              </w:divBdr>
            </w:div>
            <w:div w:id="344479231">
              <w:marLeft w:val="0"/>
              <w:marRight w:val="0"/>
              <w:marTop w:val="0"/>
              <w:marBottom w:val="0"/>
              <w:divBdr>
                <w:top w:val="none" w:sz="0" w:space="0" w:color="auto"/>
                <w:left w:val="none" w:sz="0" w:space="0" w:color="auto"/>
                <w:bottom w:val="none" w:sz="0" w:space="0" w:color="auto"/>
                <w:right w:val="none" w:sz="0" w:space="0" w:color="auto"/>
              </w:divBdr>
            </w:div>
            <w:div w:id="376048738">
              <w:marLeft w:val="0"/>
              <w:marRight w:val="0"/>
              <w:marTop w:val="0"/>
              <w:marBottom w:val="0"/>
              <w:divBdr>
                <w:top w:val="none" w:sz="0" w:space="0" w:color="auto"/>
                <w:left w:val="none" w:sz="0" w:space="0" w:color="auto"/>
                <w:bottom w:val="none" w:sz="0" w:space="0" w:color="auto"/>
                <w:right w:val="none" w:sz="0" w:space="0" w:color="auto"/>
              </w:divBdr>
            </w:div>
            <w:div w:id="376973631">
              <w:marLeft w:val="0"/>
              <w:marRight w:val="0"/>
              <w:marTop w:val="0"/>
              <w:marBottom w:val="0"/>
              <w:divBdr>
                <w:top w:val="none" w:sz="0" w:space="0" w:color="auto"/>
                <w:left w:val="none" w:sz="0" w:space="0" w:color="auto"/>
                <w:bottom w:val="none" w:sz="0" w:space="0" w:color="auto"/>
                <w:right w:val="none" w:sz="0" w:space="0" w:color="auto"/>
              </w:divBdr>
            </w:div>
            <w:div w:id="385225371">
              <w:marLeft w:val="0"/>
              <w:marRight w:val="0"/>
              <w:marTop w:val="0"/>
              <w:marBottom w:val="0"/>
              <w:divBdr>
                <w:top w:val="none" w:sz="0" w:space="0" w:color="auto"/>
                <w:left w:val="none" w:sz="0" w:space="0" w:color="auto"/>
                <w:bottom w:val="none" w:sz="0" w:space="0" w:color="auto"/>
                <w:right w:val="none" w:sz="0" w:space="0" w:color="auto"/>
              </w:divBdr>
            </w:div>
            <w:div w:id="392431386">
              <w:marLeft w:val="0"/>
              <w:marRight w:val="0"/>
              <w:marTop w:val="0"/>
              <w:marBottom w:val="0"/>
              <w:divBdr>
                <w:top w:val="none" w:sz="0" w:space="0" w:color="auto"/>
                <w:left w:val="none" w:sz="0" w:space="0" w:color="auto"/>
                <w:bottom w:val="none" w:sz="0" w:space="0" w:color="auto"/>
                <w:right w:val="none" w:sz="0" w:space="0" w:color="auto"/>
              </w:divBdr>
            </w:div>
            <w:div w:id="397094846">
              <w:marLeft w:val="0"/>
              <w:marRight w:val="0"/>
              <w:marTop w:val="0"/>
              <w:marBottom w:val="0"/>
              <w:divBdr>
                <w:top w:val="none" w:sz="0" w:space="0" w:color="auto"/>
                <w:left w:val="none" w:sz="0" w:space="0" w:color="auto"/>
                <w:bottom w:val="none" w:sz="0" w:space="0" w:color="auto"/>
                <w:right w:val="none" w:sz="0" w:space="0" w:color="auto"/>
              </w:divBdr>
            </w:div>
            <w:div w:id="407312994">
              <w:marLeft w:val="0"/>
              <w:marRight w:val="0"/>
              <w:marTop w:val="0"/>
              <w:marBottom w:val="0"/>
              <w:divBdr>
                <w:top w:val="none" w:sz="0" w:space="0" w:color="auto"/>
                <w:left w:val="none" w:sz="0" w:space="0" w:color="auto"/>
                <w:bottom w:val="none" w:sz="0" w:space="0" w:color="auto"/>
                <w:right w:val="none" w:sz="0" w:space="0" w:color="auto"/>
              </w:divBdr>
            </w:div>
            <w:div w:id="409697663">
              <w:marLeft w:val="0"/>
              <w:marRight w:val="0"/>
              <w:marTop w:val="0"/>
              <w:marBottom w:val="0"/>
              <w:divBdr>
                <w:top w:val="none" w:sz="0" w:space="0" w:color="auto"/>
                <w:left w:val="none" w:sz="0" w:space="0" w:color="auto"/>
                <w:bottom w:val="none" w:sz="0" w:space="0" w:color="auto"/>
                <w:right w:val="none" w:sz="0" w:space="0" w:color="auto"/>
              </w:divBdr>
            </w:div>
            <w:div w:id="412944107">
              <w:marLeft w:val="0"/>
              <w:marRight w:val="0"/>
              <w:marTop w:val="0"/>
              <w:marBottom w:val="0"/>
              <w:divBdr>
                <w:top w:val="none" w:sz="0" w:space="0" w:color="auto"/>
                <w:left w:val="none" w:sz="0" w:space="0" w:color="auto"/>
                <w:bottom w:val="none" w:sz="0" w:space="0" w:color="auto"/>
                <w:right w:val="none" w:sz="0" w:space="0" w:color="auto"/>
              </w:divBdr>
            </w:div>
            <w:div w:id="417143849">
              <w:marLeft w:val="0"/>
              <w:marRight w:val="0"/>
              <w:marTop w:val="0"/>
              <w:marBottom w:val="0"/>
              <w:divBdr>
                <w:top w:val="none" w:sz="0" w:space="0" w:color="auto"/>
                <w:left w:val="none" w:sz="0" w:space="0" w:color="auto"/>
                <w:bottom w:val="none" w:sz="0" w:space="0" w:color="auto"/>
                <w:right w:val="none" w:sz="0" w:space="0" w:color="auto"/>
              </w:divBdr>
            </w:div>
            <w:div w:id="451553966">
              <w:marLeft w:val="0"/>
              <w:marRight w:val="0"/>
              <w:marTop w:val="0"/>
              <w:marBottom w:val="0"/>
              <w:divBdr>
                <w:top w:val="none" w:sz="0" w:space="0" w:color="auto"/>
                <w:left w:val="none" w:sz="0" w:space="0" w:color="auto"/>
                <w:bottom w:val="none" w:sz="0" w:space="0" w:color="auto"/>
                <w:right w:val="none" w:sz="0" w:space="0" w:color="auto"/>
              </w:divBdr>
            </w:div>
            <w:div w:id="460224762">
              <w:marLeft w:val="0"/>
              <w:marRight w:val="0"/>
              <w:marTop w:val="0"/>
              <w:marBottom w:val="0"/>
              <w:divBdr>
                <w:top w:val="none" w:sz="0" w:space="0" w:color="auto"/>
                <w:left w:val="none" w:sz="0" w:space="0" w:color="auto"/>
                <w:bottom w:val="none" w:sz="0" w:space="0" w:color="auto"/>
                <w:right w:val="none" w:sz="0" w:space="0" w:color="auto"/>
              </w:divBdr>
            </w:div>
            <w:div w:id="468280632">
              <w:marLeft w:val="0"/>
              <w:marRight w:val="0"/>
              <w:marTop w:val="0"/>
              <w:marBottom w:val="0"/>
              <w:divBdr>
                <w:top w:val="none" w:sz="0" w:space="0" w:color="auto"/>
                <w:left w:val="none" w:sz="0" w:space="0" w:color="auto"/>
                <w:bottom w:val="none" w:sz="0" w:space="0" w:color="auto"/>
                <w:right w:val="none" w:sz="0" w:space="0" w:color="auto"/>
              </w:divBdr>
            </w:div>
            <w:div w:id="475224066">
              <w:marLeft w:val="0"/>
              <w:marRight w:val="0"/>
              <w:marTop w:val="0"/>
              <w:marBottom w:val="0"/>
              <w:divBdr>
                <w:top w:val="none" w:sz="0" w:space="0" w:color="auto"/>
                <w:left w:val="none" w:sz="0" w:space="0" w:color="auto"/>
                <w:bottom w:val="none" w:sz="0" w:space="0" w:color="auto"/>
                <w:right w:val="none" w:sz="0" w:space="0" w:color="auto"/>
              </w:divBdr>
            </w:div>
            <w:div w:id="477384749">
              <w:marLeft w:val="0"/>
              <w:marRight w:val="0"/>
              <w:marTop w:val="0"/>
              <w:marBottom w:val="0"/>
              <w:divBdr>
                <w:top w:val="none" w:sz="0" w:space="0" w:color="auto"/>
                <w:left w:val="none" w:sz="0" w:space="0" w:color="auto"/>
                <w:bottom w:val="none" w:sz="0" w:space="0" w:color="auto"/>
                <w:right w:val="none" w:sz="0" w:space="0" w:color="auto"/>
              </w:divBdr>
            </w:div>
            <w:div w:id="496653072">
              <w:marLeft w:val="0"/>
              <w:marRight w:val="0"/>
              <w:marTop w:val="0"/>
              <w:marBottom w:val="0"/>
              <w:divBdr>
                <w:top w:val="none" w:sz="0" w:space="0" w:color="auto"/>
                <w:left w:val="none" w:sz="0" w:space="0" w:color="auto"/>
                <w:bottom w:val="none" w:sz="0" w:space="0" w:color="auto"/>
                <w:right w:val="none" w:sz="0" w:space="0" w:color="auto"/>
              </w:divBdr>
            </w:div>
            <w:div w:id="509372351">
              <w:marLeft w:val="0"/>
              <w:marRight w:val="0"/>
              <w:marTop w:val="0"/>
              <w:marBottom w:val="0"/>
              <w:divBdr>
                <w:top w:val="none" w:sz="0" w:space="0" w:color="auto"/>
                <w:left w:val="none" w:sz="0" w:space="0" w:color="auto"/>
                <w:bottom w:val="none" w:sz="0" w:space="0" w:color="auto"/>
                <w:right w:val="none" w:sz="0" w:space="0" w:color="auto"/>
              </w:divBdr>
            </w:div>
            <w:div w:id="512107810">
              <w:marLeft w:val="0"/>
              <w:marRight w:val="0"/>
              <w:marTop w:val="0"/>
              <w:marBottom w:val="0"/>
              <w:divBdr>
                <w:top w:val="none" w:sz="0" w:space="0" w:color="auto"/>
                <w:left w:val="none" w:sz="0" w:space="0" w:color="auto"/>
                <w:bottom w:val="none" w:sz="0" w:space="0" w:color="auto"/>
                <w:right w:val="none" w:sz="0" w:space="0" w:color="auto"/>
              </w:divBdr>
            </w:div>
            <w:div w:id="516892026">
              <w:marLeft w:val="0"/>
              <w:marRight w:val="0"/>
              <w:marTop w:val="0"/>
              <w:marBottom w:val="0"/>
              <w:divBdr>
                <w:top w:val="none" w:sz="0" w:space="0" w:color="auto"/>
                <w:left w:val="none" w:sz="0" w:space="0" w:color="auto"/>
                <w:bottom w:val="none" w:sz="0" w:space="0" w:color="auto"/>
                <w:right w:val="none" w:sz="0" w:space="0" w:color="auto"/>
              </w:divBdr>
            </w:div>
            <w:div w:id="530727592">
              <w:marLeft w:val="0"/>
              <w:marRight w:val="0"/>
              <w:marTop w:val="0"/>
              <w:marBottom w:val="0"/>
              <w:divBdr>
                <w:top w:val="none" w:sz="0" w:space="0" w:color="auto"/>
                <w:left w:val="none" w:sz="0" w:space="0" w:color="auto"/>
                <w:bottom w:val="none" w:sz="0" w:space="0" w:color="auto"/>
                <w:right w:val="none" w:sz="0" w:space="0" w:color="auto"/>
              </w:divBdr>
            </w:div>
            <w:div w:id="538318589">
              <w:marLeft w:val="0"/>
              <w:marRight w:val="0"/>
              <w:marTop w:val="0"/>
              <w:marBottom w:val="0"/>
              <w:divBdr>
                <w:top w:val="none" w:sz="0" w:space="0" w:color="auto"/>
                <w:left w:val="none" w:sz="0" w:space="0" w:color="auto"/>
                <w:bottom w:val="none" w:sz="0" w:space="0" w:color="auto"/>
                <w:right w:val="none" w:sz="0" w:space="0" w:color="auto"/>
              </w:divBdr>
            </w:div>
            <w:div w:id="540440715">
              <w:marLeft w:val="0"/>
              <w:marRight w:val="0"/>
              <w:marTop w:val="0"/>
              <w:marBottom w:val="0"/>
              <w:divBdr>
                <w:top w:val="none" w:sz="0" w:space="0" w:color="auto"/>
                <w:left w:val="none" w:sz="0" w:space="0" w:color="auto"/>
                <w:bottom w:val="none" w:sz="0" w:space="0" w:color="auto"/>
                <w:right w:val="none" w:sz="0" w:space="0" w:color="auto"/>
              </w:divBdr>
            </w:div>
            <w:div w:id="556933579">
              <w:marLeft w:val="0"/>
              <w:marRight w:val="0"/>
              <w:marTop w:val="0"/>
              <w:marBottom w:val="0"/>
              <w:divBdr>
                <w:top w:val="none" w:sz="0" w:space="0" w:color="auto"/>
                <w:left w:val="none" w:sz="0" w:space="0" w:color="auto"/>
                <w:bottom w:val="none" w:sz="0" w:space="0" w:color="auto"/>
                <w:right w:val="none" w:sz="0" w:space="0" w:color="auto"/>
              </w:divBdr>
            </w:div>
            <w:div w:id="560596436">
              <w:marLeft w:val="0"/>
              <w:marRight w:val="0"/>
              <w:marTop w:val="0"/>
              <w:marBottom w:val="0"/>
              <w:divBdr>
                <w:top w:val="none" w:sz="0" w:space="0" w:color="auto"/>
                <w:left w:val="none" w:sz="0" w:space="0" w:color="auto"/>
                <w:bottom w:val="none" w:sz="0" w:space="0" w:color="auto"/>
                <w:right w:val="none" w:sz="0" w:space="0" w:color="auto"/>
              </w:divBdr>
            </w:div>
            <w:div w:id="565603627">
              <w:marLeft w:val="0"/>
              <w:marRight w:val="0"/>
              <w:marTop w:val="0"/>
              <w:marBottom w:val="0"/>
              <w:divBdr>
                <w:top w:val="none" w:sz="0" w:space="0" w:color="auto"/>
                <w:left w:val="none" w:sz="0" w:space="0" w:color="auto"/>
                <w:bottom w:val="none" w:sz="0" w:space="0" w:color="auto"/>
                <w:right w:val="none" w:sz="0" w:space="0" w:color="auto"/>
              </w:divBdr>
            </w:div>
            <w:div w:id="576674658">
              <w:marLeft w:val="0"/>
              <w:marRight w:val="0"/>
              <w:marTop w:val="0"/>
              <w:marBottom w:val="0"/>
              <w:divBdr>
                <w:top w:val="none" w:sz="0" w:space="0" w:color="auto"/>
                <w:left w:val="none" w:sz="0" w:space="0" w:color="auto"/>
                <w:bottom w:val="none" w:sz="0" w:space="0" w:color="auto"/>
                <w:right w:val="none" w:sz="0" w:space="0" w:color="auto"/>
              </w:divBdr>
            </w:div>
            <w:div w:id="577440231">
              <w:marLeft w:val="0"/>
              <w:marRight w:val="0"/>
              <w:marTop w:val="0"/>
              <w:marBottom w:val="0"/>
              <w:divBdr>
                <w:top w:val="none" w:sz="0" w:space="0" w:color="auto"/>
                <w:left w:val="none" w:sz="0" w:space="0" w:color="auto"/>
                <w:bottom w:val="none" w:sz="0" w:space="0" w:color="auto"/>
                <w:right w:val="none" w:sz="0" w:space="0" w:color="auto"/>
              </w:divBdr>
            </w:div>
            <w:div w:id="578901921">
              <w:marLeft w:val="0"/>
              <w:marRight w:val="0"/>
              <w:marTop w:val="0"/>
              <w:marBottom w:val="0"/>
              <w:divBdr>
                <w:top w:val="none" w:sz="0" w:space="0" w:color="auto"/>
                <w:left w:val="none" w:sz="0" w:space="0" w:color="auto"/>
                <w:bottom w:val="none" w:sz="0" w:space="0" w:color="auto"/>
                <w:right w:val="none" w:sz="0" w:space="0" w:color="auto"/>
              </w:divBdr>
            </w:div>
            <w:div w:id="583338891">
              <w:marLeft w:val="0"/>
              <w:marRight w:val="0"/>
              <w:marTop w:val="0"/>
              <w:marBottom w:val="0"/>
              <w:divBdr>
                <w:top w:val="none" w:sz="0" w:space="0" w:color="auto"/>
                <w:left w:val="none" w:sz="0" w:space="0" w:color="auto"/>
                <w:bottom w:val="none" w:sz="0" w:space="0" w:color="auto"/>
                <w:right w:val="none" w:sz="0" w:space="0" w:color="auto"/>
              </w:divBdr>
            </w:div>
            <w:div w:id="585118633">
              <w:marLeft w:val="0"/>
              <w:marRight w:val="0"/>
              <w:marTop w:val="0"/>
              <w:marBottom w:val="0"/>
              <w:divBdr>
                <w:top w:val="none" w:sz="0" w:space="0" w:color="auto"/>
                <w:left w:val="none" w:sz="0" w:space="0" w:color="auto"/>
                <w:bottom w:val="none" w:sz="0" w:space="0" w:color="auto"/>
                <w:right w:val="none" w:sz="0" w:space="0" w:color="auto"/>
              </w:divBdr>
            </w:div>
            <w:div w:id="587886707">
              <w:marLeft w:val="0"/>
              <w:marRight w:val="0"/>
              <w:marTop w:val="0"/>
              <w:marBottom w:val="0"/>
              <w:divBdr>
                <w:top w:val="none" w:sz="0" w:space="0" w:color="auto"/>
                <w:left w:val="none" w:sz="0" w:space="0" w:color="auto"/>
                <w:bottom w:val="none" w:sz="0" w:space="0" w:color="auto"/>
                <w:right w:val="none" w:sz="0" w:space="0" w:color="auto"/>
              </w:divBdr>
            </w:div>
            <w:div w:id="612979990">
              <w:marLeft w:val="0"/>
              <w:marRight w:val="0"/>
              <w:marTop w:val="0"/>
              <w:marBottom w:val="0"/>
              <w:divBdr>
                <w:top w:val="none" w:sz="0" w:space="0" w:color="auto"/>
                <w:left w:val="none" w:sz="0" w:space="0" w:color="auto"/>
                <w:bottom w:val="none" w:sz="0" w:space="0" w:color="auto"/>
                <w:right w:val="none" w:sz="0" w:space="0" w:color="auto"/>
              </w:divBdr>
            </w:div>
            <w:div w:id="624702868">
              <w:marLeft w:val="0"/>
              <w:marRight w:val="0"/>
              <w:marTop w:val="0"/>
              <w:marBottom w:val="0"/>
              <w:divBdr>
                <w:top w:val="none" w:sz="0" w:space="0" w:color="auto"/>
                <w:left w:val="none" w:sz="0" w:space="0" w:color="auto"/>
                <w:bottom w:val="none" w:sz="0" w:space="0" w:color="auto"/>
                <w:right w:val="none" w:sz="0" w:space="0" w:color="auto"/>
              </w:divBdr>
            </w:div>
            <w:div w:id="637994581">
              <w:marLeft w:val="0"/>
              <w:marRight w:val="0"/>
              <w:marTop w:val="0"/>
              <w:marBottom w:val="0"/>
              <w:divBdr>
                <w:top w:val="none" w:sz="0" w:space="0" w:color="auto"/>
                <w:left w:val="none" w:sz="0" w:space="0" w:color="auto"/>
                <w:bottom w:val="none" w:sz="0" w:space="0" w:color="auto"/>
                <w:right w:val="none" w:sz="0" w:space="0" w:color="auto"/>
              </w:divBdr>
            </w:div>
            <w:div w:id="638071684">
              <w:marLeft w:val="0"/>
              <w:marRight w:val="0"/>
              <w:marTop w:val="0"/>
              <w:marBottom w:val="0"/>
              <w:divBdr>
                <w:top w:val="none" w:sz="0" w:space="0" w:color="auto"/>
                <w:left w:val="none" w:sz="0" w:space="0" w:color="auto"/>
                <w:bottom w:val="none" w:sz="0" w:space="0" w:color="auto"/>
                <w:right w:val="none" w:sz="0" w:space="0" w:color="auto"/>
              </w:divBdr>
            </w:div>
            <w:div w:id="647319216">
              <w:marLeft w:val="0"/>
              <w:marRight w:val="0"/>
              <w:marTop w:val="0"/>
              <w:marBottom w:val="0"/>
              <w:divBdr>
                <w:top w:val="none" w:sz="0" w:space="0" w:color="auto"/>
                <w:left w:val="none" w:sz="0" w:space="0" w:color="auto"/>
                <w:bottom w:val="none" w:sz="0" w:space="0" w:color="auto"/>
                <w:right w:val="none" w:sz="0" w:space="0" w:color="auto"/>
              </w:divBdr>
            </w:div>
            <w:div w:id="647593031">
              <w:marLeft w:val="0"/>
              <w:marRight w:val="0"/>
              <w:marTop w:val="0"/>
              <w:marBottom w:val="0"/>
              <w:divBdr>
                <w:top w:val="none" w:sz="0" w:space="0" w:color="auto"/>
                <w:left w:val="none" w:sz="0" w:space="0" w:color="auto"/>
                <w:bottom w:val="none" w:sz="0" w:space="0" w:color="auto"/>
                <w:right w:val="none" w:sz="0" w:space="0" w:color="auto"/>
              </w:divBdr>
            </w:div>
            <w:div w:id="661548194">
              <w:marLeft w:val="0"/>
              <w:marRight w:val="0"/>
              <w:marTop w:val="0"/>
              <w:marBottom w:val="0"/>
              <w:divBdr>
                <w:top w:val="none" w:sz="0" w:space="0" w:color="auto"/>
                <w:left w:val="none" w:sz="0" w:space="0" w:color="auto"/>
                <w:bottom w:val="none" w:sz="0" w:space="0" w:color="auto"/>
                <w:right w:val="none" w:sz="0" w:space="0" w:color="auto"/>
              </w:divBdr>
            </w:div>
            <w:div w:id="663631407">
              <w:marLeft w:val="0"/>
              <w:marRight w:val="0"/>
              <w:marTop w:val="0"/>
              <w:marBottom w:val="0"/>
              <w:divBdr>
                <w:top w:val="none" w:sz="0" w:space="0" w:color="auto"/>
                <w:left w:val="none" w:sz="0" w:space="0" w:color="auto"/>
                <w:bottom w:val="none" w:sz="0" w:space="0" w:color="auto"/>
                <w:right w:val="none" w:sz="0" w:space="0" w:color="auto"/>
              </w:divBdr>
            </w:div>
            <w:div w:id="663633592">
              <w:marLeft w:val="0"/>
              <w:marRight w:val="0"/>
              <w:marTop w:val="0"/>
              <w:marBottom w:val="0"/>
              <w:divBdr>
                <w:top w:val="none" w:sz="0" w:space="0" w:color="auto"/>
                <w:left w:val="none" w:sz="0" w:space="0" w:color="auto"/>
                <w:bottom w:val="none" w:sz="0" w:space="0" w:color="auto"/>
                <w:right w:val="none" w:sz="0" w:space="0" w:color="auto"/>
              </w:divBdr>
            </w:div>
            <w:div w:id="671956199">
              <w:marLeft w:val="0"/>
              <w:marRight w:val="0"/>
              <w:marTop w:val="0"/>
              <w:marBottom w:val="0"/>
              <w:divBdr>
                <w:top w:val="none" w:sz="0" w:space="0" w:color="auto"/>
                <w:left w:val="none" w:sz="0" w:space="0" w:color="auto"/>
                <w:bottom w:val="none" w:sz="0" w:space="0" w:color="auto"/>
                <w:right w:val="none" w:sz="0" w:space="0" w:color="auto"/>
              </w:divBdr>
            </w:div>
            <w:div w:id="672144962">
              <w:marLeft w:val="0"/>
              <w:marRight w:val="0"/>
              <w:marTop w:val="0"/>
              <w:marBottom w:val="0"/>
              <w:divBdr>
                <w:top w:val="none" w:sz="0" w:space="0" w:color="auto"/>
                <w:left w:val="none" w:sz="0" w:space="0" w:color="auto"/>
                <w:bottom w:val="none" w:sz="0" w:space="0" w:color="auto"/>
                <w:right w:val="none" w:sz="0" w:space="0" w:color="auto"/>
              </w:divBdr>
            </w:div>
            <w:div w:id="673922233">
              <w:marLeft w:val="0"/>
              <w:marRight w:val="0"/>
              <w:marTop w:val="0"/>
              <w:marBottom w:val="0"/>
              <w:divBdr>
                <w:top w:val="none" w:sz="0" w:space="0" w:color="auto"/>
                <w:left w:val="none" w:sz="0" w:space="0" w:color="auto"/>
                <w:bottom w:val="none" w:sz="0" w:space="0" w:color="auto"/>
                <w:right w:val="none" w:sz="0" w:space="0" w:color="auto"/>
              </w:divBdr>
            </w:div>
            <w:div w:id="674722524">
              <w:marLeft w:val="0"/>
              <w:marRight w:val="0"/>
              <w:marTop w:val="0"/>
              <w:marBottom w:val="0"/>
              <w:divBdr>
                <w:top w:val="none" w:sz="0" w:space="0" w:color="auto"/>
                <w:left w:val="none" w:sz="0" w:space="0" w:color="auto"/>
                <w:bottom w:val="none" w:sz="0" w:space="0" w:color="auto"/>
                <w:right w:val="none" w:sz="0" w:space="0" w:color="auto"/>
              </w:divBdr>
            </w:div>
            <w:div w:id="679239418">
              <w:marLeft w:val="0"/>
              <w:marRight w:val="0"/>
              <w:marTop w:val="0"/>
              <w:marBottom w:val="0"/>
              <w:divBdr>
                <w:top w:val="none" w:sz="0" w:space="0" w:color="auto"/>
                <w:left w:val="none" w:sz="0" w:space="0" w:color="auto"/>
                <w:bottom w:val="none" w:sz="0" w:space="0" w:color="auto"/>
                <w:right w:val="none" w:sz="0" w:space="0" w:color="auto"/>
              </w:divBdr>
            </w:div>
            <w:div w:id="683635642">
              <w:marLeft w:val="0"/>
              <w:marRight w:val="0"/>
              <w:marTop w:val="0"/>
              <w:marBottom w:val="0"/>
              <w:divBdr>
                <w:top w:val="none" w:sz="0" w:space="0" w:color="auto"/>
                <w:left w:val="none" w:sz="0" w:space="0" w:color="auto"/>
                <w:bottom w:val="none" w:sz="0" w:space="0" w:color="auto"/>
                <w:right w:val="none" w:sz="0" w:space="0" w:color="auto"/>
              </w:divBdr>
            </w:div>
            <w:div w:id="690229422">
              <w:marLeft w:val="0"/>
              <w:marRight w:val="0"/>
              <w:marTop w:val="0"/>
              <w:marBottom w:val="0"/>
              <w:divBdr>
                <w:top w:val="none" w:sz="0" w:space="0" w:color="auto"/>
                <w:left w:val="none" w:sz="0" w:space="0" w:color="auto"/>
                <w:bottom w:val="none" w:sz="0" w:space="0" w:color="auto"/>
                <w:right w:val="none" w:sz="0" w:space="0" w:color="auto"/>
              </w:divBdr>
            </w:div>
            <w:div w:id="698044606">
              <w:marLeft w:val="0"/>
              <w:marRight w:val="0"/>
              <w:marTop w:val="0"/>
              <w:marBottom w:val="0"/>
              <w:divBdr>
                <w:top w:val="none" w:sz="0" w:space="0" w:color="auto"/>
                <w:left w:val="none" w:sz="0" w:space="0" w:color="auto"/>
                <w:bottom w:val="none" w:sz="0" w:space="0" w:color="auto"/>
                <w:right w:val="none" w:sz="0" w:space="0" w:color="auto"/>
              </w:divBdr>
            </w:div>
            <w:div w:id="698623227">
              <w:marLeft w:val="0"/>
              <w:marRight w:val="0"/>
              <w:marTop w:val="0"/>
              <w:marBottom w:val="0"/>
              <w:divBdr>
                <w:top w:val="none" w:sz="0" w:space="0" w:color="auto"/>
                <w:left w:val="none" w:sz="0" w:space="0" w:color="auto"/>
                <w:bottom w:val="none" w:sz="0" w:space="0" w:color="auto"/>
                <w:right w:val="none" w:sz="0" w:space="0" w:color="auto"/>
              </w:divBdr>
            </w:div>
            <w:div w:id="712924743">
              <w:marLeft w:val="0"/>
              <w:marRight w:val="0"/>
              <w:marTop w:val="0"/>
              <w:marBottom w:val="0"/>
              <w:divBdr>
                <w:top w:val="none" w:sz="0" w:space="0" w:color="auto"/>
                <w:left w:val="none" w:sz="0" w:space="0" w:color="auto"/>
                <w:bottom w:val="none" w:sz="0" w:space="0" w:color="auto"/>
                <w:right w:val="none" w:sz="0" w:space="0" w:color="auto"/>
              </w:divBdr>
            </w:div>
            <w:div w:id="719210324">
              <w:marLeft w:val="0"/>
              <w:marRight w:val="0"/>
              <w:marTop w:val="0"/>
              <w:marBottom w:val="0"/>
              <w:divBdr>
                <w:top w:val="none" w:sz="0" w:space="0" w:color="auto"/>
                <w:left w:val="none" w:sz="0" w:space="0" w:color="auto"/>
                <w:bottom w:val="none" w:sz="0" w:space="0" w:color="auto"/>
                <w:right w:val="none" w:sz="0" w:space="0" w:color="auto"/>
              </w:divBdr>
            </w:div>
            <w:div w:id="723452672">
              <w:marLeft w:val="0"/>
              <w:marRight w:val="0"/>
              <w:marTop w:val="0"/>
              <w:marBottom w:val="0"/>
              <w:divBdr>
                <w:top w:val="none" w:sz="0" w:space="0" w:color="auto"/>
                <w:left w:val="none" w:sz="0" w:space="0" w:color="auto"/>
                <w:bottom w:val="none" w:sz="0" w:space="0" w:color="auto"/>
                <w:right w:val="none" w:sz="0" w:space="0" w:color="auto"/>
              </w:divBdr>
            </w:div>
            <w:div w:id="755827325">
              <w:marLeft w:val="0"/>
              <w:marRight w:val="0"/>
              <w:marTop w:val="0"/>
              <w:marBottom w:val="0"/>
              <w:divBdr>
                <w:top w:val="none" w:sz="0" w:space="0" w:color="auto"/>
                <w:left w:val="none" w:sz="0" w:space="0" w:color="auto"/>
                <w:bottom w:val="none" w:sz="0" w:space="0" w:color="auto"/>
                <w:right w:val="none" w:sz="0" w:space="0" w:color="auto"/>
              </w:divBdr>
            </w:div>
            <w:div w:id="761996503">
              <w:marLeft w:val="0"/>
              <w:marRight w:val="0"/>
              <w:marTop w:val="0"/>
              <w:marBottom w:val="0"/>
              <w:divBdr>
                <w:top w:val="none" w:sz="0" w:space="0" w:color="auto"/>
                <w:left w:val="none" w:sz="0" w:space="0" w:color="auto"/>
                <w:bottom w:val="none" w:sz="0" w:space="0" w:color="auto"/>
                <w:right w:val="none" w:sz="0" w:space="0" w:color="auto"/>
              </w:divBdr>
            </w:div>
            <w:div w:id="762143932">
              <w:marLeft w:val="0"/>
              <w:marRight w:val="0"/>
              <w:marTop w:val="0"/>
              <w:marBottom w:val="0"/>
              <w:divBdr>
                <w:top w:val="none" w:sz="0" w:space="0" w:color="auto"/>
                <w:left w:val="none" w:sz="0" w:space="0" w:color="auto"/>
                <w:bottom w:val="none" w:sz="0" w:space="0" w:color="auto"/>
                <w:right w:val="none" w:sz="0" w:space="0" w:color="auto"/>
              </w:divBdr>
            </w:div>
            <w:div w:id="780875242">
              <w:marLeft w:val="0"/>
              <w:marRight w:val="0"/>
              <w:marTop w:val="0"/>
              <w:marBottom w:val="0"/>
              <w:divBdr>
                <w:top w:val="none" w:sz="0" w:space="0" w:color="auto"/>
                <w:left w:val="none" w:sz="0" w:space="0" w:color="auto"/>
                <w:bottom w:val="none" w:sz="0" w:space="0" w:color="auto"/>
                <w:right w:val="none" w:sz="0" w:space="0" w:color="auto"/>
              </w:divBdr>
            </w:div>
            <w:div w:id="781455676">
              <w:marLeft w:val="0"/>
              <w:marRight w:val="0"/>
              <w:marTop w:val="0"/>
              <w:marBottom w:val="0"/>
              <w:divBdr>
                <w:top w:val="none" w:sz="0" w:space="0" w:color="auto"/>
                <w:left w:val="none" w:sz="0" w:space="0" w:color="auto"/>
                <w:bottom w:val="none" w:sz="0" w:space="0" w:color="auto"/>
                <w:right w:val="none" w:sz="0" w:space="0" w:color="auto"/>
              </w:divBdr>
            </w:div>
            <w:div w:id="782457240">
              <w:marLeft w:val="0"/>
              <w:marRight w:val="0"/>
              <w:marTop w:val="0"/>
              <w:marBottom w:val="0"/>
              <w:divBdr>
                <w:top w:val="none" w:sz="0" w:space="0" w:color="auto"/>
                <w:left w:val="none" w:sz="0" w:space="0" w:color="auto"/>
                <w:bottom w:val="none" w:sz="0" w:space="0" w:color="auto"/>
                <w:right w:val="none" w:sz="0" w:space="0" w:color="auto"/>
              </w:divBdr>
            </w:div>
            <w:div w:id="794254216">
              <w:marLeft w:val="0"/>
              <w:marRight w:val="0"/>
              <w:marTop w:val="0"/>
              <w:marBottom w:val="0"/>
              <w:divBdr>
                <w:top w:val="none" w:sz="0" w:space="0" w:color="auto"/>
                <w:left w:val="none" w:sz="0" w:space="0" w:color="auto"/>
                <w:bottom w:val="none" w:sz="0" w:space="0" w:color="auto"/>
                <w:right w:val="none" w:sz="0" w:space="0" w:color="auto"/>
              </w:divBdr>
            </w:div>
            <w:div w:id="803499068">
              <w:marLeft w:val="0"/>
              <w:marRight w:val="0"/>
              <w:marTop w:val="0"/>
              <w:marBottom w:val="0"/>
              <w:divBdr>
                <w:top w:val="none" w:sz="0" w:space="0" w:color="auto"/>
                <w:left w:val="none" w:sz="0" w:space="0" w:color="auto"/>
                <w:bottom w:val="none" w:sz="0" w:space="0" w:color="auto"/>
                <w:right w:val="none" w:sz="0" w:space="0" w:color="auto"/>
              </w:divBdr>
            </w:div>
            <w:div w:id="816453782">
              <w:marLeft w:val="0"/>
              <w:marRight w:val="0"/>
              <w:marTop w:val="0"/>
              <w:marBottom w:val="0"/>
              <w:divBdr>
                <w:top w:val="none" w:sz="0" w:space="0" w:color="auto"/>
                <w:left w:val="none" w:sz="0" w:space="0" w:color="auto"/>
                <w:bottom w:val="none" w:sz="0" w:space="0" w:color="auto"/>
                <w:right w:val="none" w:sz="0" w:space="0" w:color="auto"/>
              </w:divBdr>
            </w:div>
            <w:div w:id="820925854">
              <w:marLeft w:val="0"/>
              <w:marRight w:val="0"/>
              <w:marTop w:val="0"/>
              <w:marBottom w:val="0"/>
              <w:divBdr>
                <w:top w:val="none" w:sz="0" w:space="0" w:color="auto"/>
                <w:left w:val="none" w:sz="0" w:space="0" w:color="auto"/>
                <w:bottom w:val="none" w:sz="0" w:space="0" w:color="auto"/>
                <w:right w:val="none" w:sz="0" w:space="0" w:color="auto"/>
              </w:divBdr>
            </w:div>
            <w:div w:id="824200866">
              <w:marLeft w:val="0"/>
              <w:marRight w:val="0"/>
              <w:marTop w:val="0"/>
              <w:marBottom w:val="0"/>
              <w:divBdr>
                <w:top w:val="none" w:sz="0" w:space="0" w:color="auto"/>
                <w:left w:val="none" w:sz="0" w:space="0" w:color="auto"/>
                <w:bottom w:val="none" w:sz="0" w:space="0" w:color="auto"/>
                <w:right w:val="none" w:sz="0" w:space="0" w:color="auto"/>
              </w:divBdr>
            </w:div>
            <w:div w:id="832842635">
              <w:marLeft w:val="0"/>
              <w:marRight w:val="0"/>
              <w:marTop w:val="0"/>
              <w:marBottom w:val="0"/>
              <w:divBdr>
                <w:top w:val="none" w:sz="0" w:space="0" w:color="auto"/>
                <w:left w:val="none" w:sz="0" w:space="0" w:color="auto"/>
                <w:bottom w:val="none" w:sz="0" w:space="0" w:color="auto"/>
                <w:right w:val="none" w:sz="0" w:space="0" w:color="auto"/>
              </w:divBdr>
            </w:div>
            <w:div w:id="840311914">
              <w:marLeft w:val="0"/>
              <w:marRight w:val="0"/>
              <w:marTop w:val="0"/>
              <w:marBottom w:val="0"/>
              <w:divBdr>
                <w:top w:val="none" w:sz="0" w:space="0" w:color="auto"/>
                <w:left w:val="none" w:sz="0" w:space="0" w:color="auto"/>
                <w:bottom w:val="none" w:sz="0" w:space="0" w:color="auto"/>
                <w:right w:val="none" w:sz="0" w:space="0" w:color="auto"/>
              </w:divBdr>
            </w:div>
            <w:div w:id="843131890">
              <w:marLeft w:val="0"/>
              <w:marRight w:val="0"/>
              <w:marTop w:val="0"/>
              <w:marBottom w:val="0"/>
              <w:divBdr>
                <w:top w:val="none" w:sz="0" w:space="0" w:color="auto"/>
                <w:left w:val="none" w:sz="0" w:space="0" w:color="auto"/>
                <w:bottom w:val="none" w:sz="0" w:space="0" w:color="auto"/>
                <w:right w:val="none" w:sz="0" w:space="0" w:color="auto"/>
              </w:divBdr>
            </w:div>
            <w:div w:id="857549453">
              <w:marLeft w:val="0"/>
              <w:marRight w:val="0"/>
              <w:marTop w:val="0"/>
              <w:marBottom w:val="0"/>
              <w:divBdr>
                <w:top w:val="none" w:sz="0" w:space="0" w:color="auto"/>
                <w:left w:val="none" w:sz="0" w:space="0" w:color="auto"/>
                <w:bottom w:val="none" w:sz="0" w:space="0" w:color="auto"/>
                <w:right w:val="none" w:sz="0" w:space="0" w:color="auto"/>
              </w:divBdr>
            </w:div>
            <w:div w:id="858932730">
              <w:marLeft w:val="0"/>
              <w:marRight w:val="0"/>
              <w:marTop w:val="0"/>
              <w:marBottom w:val="0"/>
              <w:divBdr>
                <w:top w:val="none" w:sz="0" w:space="0" w:color="auto"/>
                <w:left w:val="none" w:sz="0" w:space="0" w:color="auto"/>
                <w:bottom w:val="none" w:sz="0" w:space="0" w:color="auto"/>
                <w:right w:val="none" w:sz="0" w:space="0" w:color="auto"/>
              </w:divBdr>
            </w:div>
            <w:div w:id="860245933">
              <w:marLeft w:val="0"/>
              <w:marRight w:val="0"/>
              <w:marTop w:val="0"/>
              <w:marBottom w:val="0"/>
              <w:divBdr>
                <w:top w:val="none" w:sz="0" w:space="0" w:color="auto"/>
                <w:left w:val="none" w:sz="0" w:space="0" w:color="auto"/>
                <w:bottom w:val="none" w:sz="0" w:space="0" w:color="auto"/>
                <w:right w:val="none" w:sz="0" w:space="0" w:color="auto"/>
              </w:divBdr>
            </w:div>
            <w:div w:id="867643316">
              <w:marLeft w:val="0"/>
              <w:marRight w:val="0"/>
              <w:marTop w:val="0"/>
              <w:marBottom w:val="0"/>
              <w:divBdr>
                <w:top w:val="none" w:sz="0" w:space="0" w:color="auto"/>
                <w:left w:val="none" w:sz="0" w:space="0" w:color="auto"/>
                <w:bottom w:val="none" w:sz="0" w:space="0" w:color="auto"/>
                <w:right w:val="none" w:sz="0" w:space="0" w:color="auto"/>
              </w:divBdr>
            </w:div>
            <w:div w:id="885407073">
              <w:marLeft w:val="0"/>
              <w:marRight w:val="0"/>
              <w:marTop w:val="0"/>
              <w:marBottom w:val="0"/>
              <w:divBdr>
                <w:top w:val="none" w:sz="0" w:space="0" w:color="auto"/>
                <w:left w:val="none" w:sz="0" w:space="0" w:color="auto"/>
                <w:bottom w:val="none" w:sz="0" w:space="0" w:color="auto"/>
                <w:right w:val="none" w:sz="0" w:space="0" w:color="auto"/>
              </w:divBdr>
            </w:div>
            <w:div w:id="889196878">
              <w:marLeft w:val="0"/>
              <w:marRight w:val="0"/>
              <w:marTop w:val="0"/>
              <w:marBottom w:val="0"/>
              <w:divBdr>
                <w:top w:val="none" w:sz="0" w:space="0" w:color="auto"/>
                <w:left w:val="none" w:sz="0" w:space="0" w:color="auto"/>
                <w:bottom w:val="none" w:sz="0" w:space="0" w:color="auto"/>
                <w:right w:val="none" w:sz="0" w:space="0" w:color="auto"/>
              </w:divBdr>
            </w:div>
            <w:div w:id="889464180">
              <w:marLeft w:val="0"/>
              <w:marRight w:val="0"/>
              <w:marTop w:val="0"/>
              <w:marBottom w:val="0"/>
              <w:divBdr>
                <w:top w:val="none" w:sz="0" w:space="0" w:color="auto"/>
                <w:left w:val="none" w:sz="0" w:space="0" w:color="auto"/>
                <w:bottom w:val="none" w:sz="0" w:space="0" w:color="auto"/>
                <w:right w:val="none" w:sz="0" w:space="0" w:color="auto"/>
              </w:divBdr>
            </w:div>
            <w:div w:id="893739594">
              <w:marLeft w:val="0"/>
              <w:marRight w:val="0"/>
              <w:marTop w:val="0"/>
              <w:marBottom w:val="0"/>
              <w:divBdr>
                <w:top w:val="none" w:sz="0" w:space="0" w:color="auto"/>
                <w:left w:val="none" w:sz="0" w:space="0" w:color="auto"/>
                <w:bottom w:val="none" w:sz="0" w:space="0" w:color="auto"/>
                <w:right w:val="none" w:sz="0" w:space="0" w:color="auto"/>
              </w:divBdr>
            </w:div>
            <w:div w:id="899630441">
              <w:marLeft w:val="0"/>
              <w:marRight w:val="0"/>
              <w:marTop w:val="0"/>
              <w:marBottom w:val="0"/>
              <w:divBdr>
                <w:top w:val="none" w:sz="0" w:space="0" w:color="auto"/>
                <w:left w:val="none" w:sz="0" w:space="0" w:color="auto"/>
                <w:bottom w:val="none" w:sz="0" w:space="0" w:color="auto"/>
                <w:right w:val="none" w:sz="0" w:space="0" w:color="auto"/>
              </w:divBdr>
            </w:div>
            <w:div w:id="905146085">
              <w:marLeft w:val="0"/>
              <w:marRight w:val="0"/>
              <w:marTop w:val="0"/>
              <w:marBottom w:val="0"/>
              <w:divBdr>
                <w:top w:val="none" w:sz="0" w:space="0" w:color="auto"/>
                <w:left w:val="none" w:sz="0" w:space="0" w:color="auto"/>
                <w:bottom w:val="none" w:sz="0" w:space="0" w:color="auto"/>
                <w:right w:val="none" w:sz="0" w:space="0" w:color="auto"/>
              </w:divBdr>
            </w:div>
            <w:div w:id="907687686">
              <w:marLeft w:val="0"/>
              <w:marRight w:val="0"/>
              <w:marTop w:val="0"/>
              <w:marBottom w:val="0"/>
              <w:divBdr>
                <w:top w:val="none" w:sz="0" w:space="0" w:color="auto"/>
                <w:left w:val="none" w:sz="0" w:space="0" w:color="auto"/>
                <w:bottom w:val="none" w:sz="0" w:space="0" w:color="auto"/>
                <w:right w:val="none" w:sz="0" w:space="0" w:color="auto"/>
              </w:divBdr>
            </w:div>
            <w:div w:id="924997826">
              <w:marLeft w:val="0"/>
              <w:marRight w:val="0"/>
              <w:marTop w:val="0"/>
              <w:marBottom w:val="0"/>
              <w:divBdr>
                <w:top w:val="none" w:sz="0" w:space="0" w:color="auto"/>
                <w:left w:val="none" w:sz="0" w:space="0" w:color="auto"/>
                <w:bottom w:val="none" w:sz="0" w:space="0" w:color="auto"/>
                <w:right w:val="none" w:sz="0" w:space="0" w:color="auto"/>
              </w:divBdr>
            </w:div>
            <w:div w:id="928850504">
              <w:marLeft w:val="0"/>
              <w:marRight w:val="0"/>
              <w:marTop w:val="0"/>
              <w:marBottom w:val="0"/>
              <w:divBdr>
                <w:top w:val="none" w:sz="0" w:space="0" w:color="auto"/>
                <w:left w:val="none" w:sz="0" w:space="0" w:color="auto"/>
                <w:bottom w:val="none" w:sz="0" w:space="0" w:color="auto"/>
                <w:right w:val="none" w:sz="0" w:space="0" w:color="auto"/>
              </w:divBdr>
            </w:div>
            <w:div w:id="944196743">
              <w:marLeft w:val="0"/>
              <w:marRight w:val="0"/>
              <w:marTop w:val="0"/>
              <w:marBottom w:val="0"/>
              <w:divBdr>
                <w:top w:val="none" w:sz="0" w:space="0" w:color="auto"/>
                <w:left w:val="none" w:sz="0" w:space="0" w:color="auto"/>
                <w:bottom w:val="none" w:sz="0" w:space="0" w:color="auto"/>
                <w:right w:val="none" w:sz="0" w:space="0" w:color="auto"/>
              </w:divBdr>
            </w:div>
            <w:div w:id="958144355">
              <w:marLeft w:val="0"/>
              <w:marRight w:val="0"/>
              <w:marTop w:val="0"/>
              <w:marBottom w:val="0"/>
              <w:divBdr>
                <w:top w:val="none" w:sz="0" w:space="0" w:color="auto"/>
                <w:left w:val="none" w:sz="0" w:space="0" w:color="auto"/>
                <w:bottom w:val="none" w:sz="0" w:space="0" w:color="auto"/>
                <w:right w:val="none" w:sz="0" w:space="0" w:color="auto"/>
              </w:divBdr>
            </w:div>
            <w:div w:id="960569919">
              <w:marLeft w:val="0"/>
              <w:marRight w:val="0"/>
              <w:marTop w:val="0"/>
              <w:marBottom w:val="0"/>
              <w:divBdr>
                <w:top w:val="none" w:sz="0" w:space="0" w:color="auto"/>
                <w:left w:val="none" w:sz="0" w:space="0" w:color="auto"/>
                <w:bottom w:val="none" w:sz="0" w:space="0" w:color="auto"/>
                <w:right w:val="none" w:sz="0" w:space="0" w:color="auto"/>
              </w:divBdr>
            </w:div>
            <w:div w:id="968243976">
              <w:marLeft w:val="0"/>
              <w:marRight w:val="0"/>
              <w:marTop w:val="0"/>
              <w:marBottom w:val="0"/>
              <w:divBdr>
                <w:top w:val="none" w:sz="0" w:space="0" w:color="auto"/>
                <w:left w:val="none" w:sz="0" w:space="0" w:color="auto"/>
                <w:bottom w:val="none" w:sz="0" w:space="0" w:color="auto"/>
                <w:right w:val="none" w:sz="0" w:space="0" w:color="auto"/>
              </w:divBdr>
            </w:div>
            <w:div w:id="980698169">
              <w:marLeft w:val="0"/>
              <w:marRight w:val="0"/>
              <w:marTop w:val="0"/>
              <w:marBottom w:val="0"/>
              <w:divBdr>
                <w:top w:val="none" w:sz="0" w:space="0" w:color="auto"/>
                <w:left w:val="none" w:sz="0" w:space="0" w:color="auto"/>
                <w:bottom w:val="none" w:sz="0" w:space="0" w:color="auto"/>
                <w:right w:val="none" w:sz="0" w:space="0" w:color="auto"/>
              </w:divBdr>
            </w:div>
            <w:div w:id="1002322569">
              <w:marLeft w:val="0"/>
              <w:marRight w:val="0"/>
              <w:marTop w:val="0"/>
              <w:marBottom w:val="0"/>
              <w:divBdr>
                <w:top w:val="none" w:sz="0" w:space="0" w:color="auto"/>
                <w:left w:val="none" w:sz="0" w:space="0" w:color="auto"/>
                <w:bottom w:val="none" w:sz="0" w:space="0" w:color="auto"/>
                <w:right w:val="none" w:sz="0" w:space="0" w:color="auto"/>
              </w:divBdr>
            </w:div>
            <w:div w:id="1005522357">
              <w:marLeft w:val="0"/>
              <w:marRight w:val="0"/>
              <w:marTop w:val="0"/>
              <w:marBottom w:val="0"/>
              <w:divBdr>
                <w:top w:val="none" w:sz="0" w:space="0" w:color="auto"/>
                <w:left w:val="none" w:sz="0" w:space="0" w:color="auto"/>
                <w:bottom w:val="none" w:sz="0" w:space="0" w:color="auto"/>
                <w:right w:val="none" w:sz="0" w:space="0" w:color="auto"/>
              </w:divBdr>
            </w:div>
            <w:div w:id="1012875130">
              <w:marLeft w:val="0"/>
              <w:marRight w:val="0"/>
              <w:marTop w:val="0"/>
              <w:marBottom w:val="0"/>
              <w:divBdr>
                <w:top w:val="none" w:sz="0" w:space="0" w:color="auto"/>
                <w:left w:val="none" w:sz="0" w:space="0" w:color="auto"/>
                <w:bottom w:val="none" w:sz="0" w:space="0" w:color="auto"/>
                <w:right w:val="none" w:sz="0" w:space="0" w:color="auto"/>
              </w:divBdr>
            </w:div>
            <w:div w:id="1020621892">
              <w:marLeft w:val="0"/>
              <w:marRight w:val="0"/>
              <w:marTop w:val="0"/>
              <w:marBottom w:val="0"/>
              <w:divBdr>
                <w:top w:val="none" w:sz="0" w:space="0" w:color="auto"/>
                <w:left w:val="none" w:sz="0" w:space="0" w:color="auto"/>
                <w:bottom w:val="none" w:sz="0" w:space="0" w:color="auto"/>
                <w:right w:val="none" w:sz="0" w:space="0" w:color="auto"/>
              </w:divBdr>
            </w:div>
            <w:div w:id="1035423535">
              <w:marLeft w:val="0"/>
              <w:marRight w:val="0"/>
              <w:marTop w:val="0"/>
              <w:marBottom w:val="0"/>
              <w:divBdr>
                <w:top w:val="none" w:sz="0" w:space="0" w:color="auto"/>
                <w:left w:val="none" w:sz="0" w:space="0" w:color="auto"/>
                <w:bottom w:val="none" w:sz="0" w:space="0" w:color="auto"/>
                <w:right w:val="none" w:sz="0" w:space="0" w:color="auto"/>
              </w:divBdr>
            </w:div>
            <w:div w:id="1042051205">
              <w:marLeft w:val="0"/>
              <w:marRight w:val="0"/>
              <w:marTop w:val="0"/>
              <w:marBottom w:val="0"/>
              <w:divBdr>
                <w:top w:val="none" w:sz="0" w:space="0" w:color="auto"/>
                <w:left w:val="none" w:sz="0" w:space="0" w:color="auto"/>
                <w:bottom w:val="none" w:sz="0" w:space="0" w:color="auto"/>
                <w:right w:val="none" w:sz="0" w:space="0" w:color="auto"/>
              </w:divBdr>
            </w:div>
            <w:div w:id="1047147144">
              <w:marLeft w:val="0"/>
              <w:marRight w:val="0"/>
              <w:marTop w:val="0"/>
              <w:marBottom w:val="0"/>
              <w:divBdr>
                <w:top w:val="none" w:sz="0" w:space="0" w:color="auto"/>
                <w:left w:val="none" w:sz="0" w:space="0" w:color="auto"/>
                <w:bottom w:val="none" w:sz="0" w:space="0" w:color="auto"/>
                <w:right w:val="none" w:sz="0" w:space="0" w:color="auto"/>
              </w:divBdr>
            </w:div>
            <w:div w:id="1053696479">
              <w:marLeft w:val="0"/>
              <w:marRight w:val="0"/>
              <w:marTop w:val="0"/>
              <w:marBottom w:val="0"/>
              <w:divBdr>
                <w:top w:val="none" w:sz="0" w:space="0" w:color="auto"/>
                <w:left w:val="none" w:sz="0" w:space="0" w:color="auto"/>
                <w:bottom w:val="none" w:sz="0" w:space="0" w:color="auto"/>
                <w:right w:val="none" w:sz="0" w:space="0" w:color="auto"/>
              </w:divBdr>
            </w:div>
            <w:div w:id="1056011894">
              <w:marLeft w:val="0"/>
              <w:marRight w:val="0"/>
              <w:marTop w:val="0"/>
              <w:marBottom w:val="0"/>
              <w:divBdr>
                <w:top w:val="none" w:sz="0" w:space="0" w:color="auto"/>
                <w:left w:val="none" w:sz="0" w:space="0" w:color="auto"/>
                <w:bottom w:val="none" w:sz="0" w:space="0" w:color="auto"/>
                <w:right w:val="none" w:sz="0" w:space="0" w:color="auto"/>
              </w:divBdr>
            </w:div>
            <w:div w:id="1062410963">
              <w:marLeft w:val="0"/>
              <w:marRight w:val="0"/>
              <w:marTop w:val="0"/>
              <w:marBottom w:val="0"/>
              <w:divBdr>
                <w:top w:val="none" w:sz="0" w:space="0" w:color="auto"/>
                <w:left w:val="none" w:sz="0" w:space="0" w:color="auto"/>
                <w:bottom w:val="none" w:sz="0" w:space="0" w:color="auto"/>
                <w:right w:val="none" w:sz="0" w:space="0" w:color="auto"/>
              </w:divBdr>
            </w:div>
            <w:div w:id="1062673538">
              <w:marLeft w:val="0"/>
              <w:marRight w:val="0"/>
              <w:marTop w:val="0"/>
              <w:marBottom w:val="0"/>
              <w:divBdr>
                <w:top w:val="none" w:sz="0" w:space="0" w:color="auto"/>
                <w:left w:val="none" w:sz="0" w:space="0" w:color="auto"/>
                <w:bottom w:val="none" w:sz="0" w:space="0" w:color="auto"/>
                <w:right w:val="none" w:sz="0" w:space="0" w:color="auto"/>
              </w:divBdr>
            </w:div>
            <w:div w:id="1073045563">
              <w:marLeft w:val="0"/>
              <w:marRight w:val="0"/>
              <w:marTop w:val="0"/>
              <w:marBottom w:val="0"/>
              <w:divBdr>
                <w:top w:val="none" w:sz="0" w:space="0" w:color="auto"/>
                <w:left w:val="none" w:sz="0" w:space="0" w:color="auto"/>
                <w:bottom w:val="none" w:sz="0" w:space="0" w:color="auto"/>
                <w:right w:val="none" w:sz="0" w:space="0" w:color="auto"/>
              </w:divBdr>
            </w:div>
            <w:div w:id="1074624462">
              <w:marLeft w:val="0"/>
              <w:marRight w:val="0"/>
              <w:marTop w:val="0"/>
              <w:marBottom w:val="0"/>
              <w:divBdr>
                <w:top w:val="none" w:sz="0" w:space="0" w:color="auto"/>
                <w:left w:val="none" w:sz="0" w:space="0" w:color="auto"/>
                <w:bottom w:val="none" w:sz="0" w:space="0" w:color="auto"/>
                <w:right w:val="none" w:sz="0" w:space="0" w:color="auto"/>
              </w:divBdr>
            </w:div>
            <w:div w:id="1078213751">
              <w:marLeft w:val="0"/>
              <w:marRight w:val="0"/>
              <w:marTop w:val="0"/>
              <w:marBottom w:val="0"/>
              <w:divBdr>
                <w:top w:val="none" w:sz="0" w:space="0" w:color="auto"/>
                <w:left w:val="none" w:sz="0" w:space="0" w:color="auto"/>
                <w:bottom w:val="none" w:sz="0" w:space="0" w:color="auto"/>
                <w:right w:val="none" w:sz="0" w:space="0" w:color="auto"/>
              </w:divBdr>
            </w:div>
            <w:div w:id="1080298590">
              <w:marLeft w:val="0"/>
              <w:marRight w:val="0"/>
              <w:marTop w:val="0"/>
              <w:marBottom w:val="0"/>
              <w:divBdr>
                <w:top w:val="none" w:sz="0" w:space="0" w:color="auto"/>
                <w:left w:val="none" w:sz="0" w:space="0" w:color="auto"/>
                <w:bottom w:val="none" w:sz="0" w:space="0" w:color="auto"/>
                <w:right w:val="none" w:sz="0" w:space="0" w:color="auto"/>
              </w:divBdr>
            </w:div>
            <w:div w:id="1084229438">
              <w:marLeft w:val="0"/>
              <w:marRight w:val="0"/>
              <w:marTop w:val="0"/>
              <w:marBottom w:val="0"/>
              <w:divBdr>
                <w:top w:val="none" w:sz="0" w:space="0" w:color="auto"/>
                <w:left w:val="none" w:sz="0" w:space="0" w:color="auto"/>
                <w:bottom w:val="none" w:sz="0" w:space="0" w:color="auto"/>
                <w:right w:val="none" w:sz="0" w:space="0" w:color="auto"/>
              </w:divBdr>
            </w:div>
            <w:div w:id="1093278286">
              <w:marLeft w:val="0"/>
              <w:marRight w:val="0"/>
              <w:marTop w:val="0"/>
              <w:marBottom w:val="0"/>
              <w:divBdr>
                <w:top w:val="none" w:sz="0" w:space="0" w:color="auto"/>
                <w:left w:val="none" w:sz="0" w:space="0" w:color="auto"/>
                <w:bottom w:val="none" w:sz="0" w:space="0" w:color="auto"/>
                <w:right w:val="none" w:sz="0" w:space="0" w:color="auto"/>
              </w:divBdr>
            </w:div>
            <w:div w:id="1102411882">
              <w:marLeft w:val="0"/>
              <w:marRight w:val="0"/>
              <w:marTop w:val="0"/>
              <w:marBottom w:val="0"/>
              <w:divBdr>
                <w:top w:val="none" w:sz="0" w:space="0" w:color="auto"/>
                <w:left w:val="none" w:sz="0" w:space="0" w:color="auto"/>
                <w:bottom w:val="none" w:sz="0" w:space="0" w:color="auto"/>
                <w:right w:val="none" w:sz="0" w:space="0" w:color="auto"/>
              </w:divBdr>
            </w:div>
            <w:div w:id="1115755832">
              <w:marLeft w:val="0"/>
              <w:marRight w:val="0"/>
              <w:marTop w:val="0"/>
              <w:marBottom w:val="0"/>
              <w:divBdr>
                <w:top w:val="none" w:sz="0" w:space="0" w:color="auto"/>
                <w:left w:val="none" w:sz="0" w:space="0" w:color="auto"/>
                <w:bottom w:val="none" w:sz="0" w:space="0" w:color="auto"/>
                <w:right w:val="none" w:sz="0" w:space="0" w:color="auto"/>
              </w:divBdr>
            </w:div>
            <w:div w:id="1156192814">
              <w:marLeft w:val="0"/>
              <w:marRight w:val="0"/>
              <w:marTop w:val="0"/>
              <w:marBottom w:val="0"/>
              <w:divBdr>
                <w:top w:val="none" w:sz="0" w:space="0" w:color="auto"/>
                <w:left w:val="none" w:sz="0" w:space="0" w:color="auto"/>
                <w:bottom w:val="none" w:sz="0" w:space="0" w:color="auto"/>
                <w:right w:val="none" w:sz="0" w:space="0" w:color="auto"/>
              </w:divBdr>
            </w:div>
            <w:div w:id="1161385246">
              <w:marLeft w:val="0"/>
              <w:marRight w:val="0"/>
              <w:marTop w:val="0"/>
              <w:marBottom w:val="0"/>
              <w:divBdr>
                <w:top w:val="none" w:sz="0" w:space="0" w:color="auto"/>
                <w:left w:val="none" w:sz="0" w:space="0" w:color="auto"/>
                <w:bottom w:val="none" w:sz="0" w:space="0" w:color="auto"/>
                <w:right w:val="none" w:sz="0" w:space="0" w:color="auto"/>
              </w:divBdr>
            </w:div>
            <w:div w:id="1162619357">
              <w:marLeft w:val="0"/>
              <w:marRight w:val="0"/>
              <w:marTop w:val="0"/>
              <w:marBottom w:val="0"/>
              <w:divBdr>
                <w:top w:val="none" w:sz="0" w:space="0" w:color="auto"/>
                <w:left w:val="none" w:sz="0" w:space="0" w:color="auto"/>
                <w:bottom w:val="none" w:sz="0" w:space="0" w:color="auto"/>
                <w:right w:val="none" w:sz="0" w:space="0" w:color="auto"/>
              </w:divBdr>
            </w:div>
            <w:div w:id="1173032974">
              <w:marLeft w:val="0"/>
              <w:marRight w:val="0"/>
              <w:marTop w:val="0"/>
              <w:marBottom w:val="0"/>
              <w:divBdr>
                <w:top w:val="none" w:sz="0" w:space="0" w:color="auto"/>
                <w:left w:val="none" w:sz="0" w:space="0" w:color="auto"/>
                <w:bottom w:val="none" w:sz="0" w:space="0" w:color="auto"/>
                <w:right w:val="none" w:sz="0" w:space="0" w:color="auto"/>
              </w:divBdr>
            </w:div>
            <w:div w:id="1173910963">
              <w:marLeft w:val="0"/>
              <w:marRight w:val="0"/>
              <w:marTop w:val="0"/>
              <w:marBottom w:val="0"/>
              <w:divBdr>
                <w:top w:val="none" w:sz="0" w:space="0" w:color="auto"/>
                <w:left w:val="none" w:sz="0" w:space="0" w:color="auto"/>
                <w:bottom w:val="none" w:sz="0" w:space="0" w:color="auto"/>
                <w:right w:val="none" w:sz="0" w:space="0" w:color="auto"/>
              </w:divBdr>
            </w:div>
            <w:div w:id="1185169674">
              <w:marLeft w:val="0"/>
              <w:marRight w:val="0"/>
              <w:marTop w:val="0"/>
              <w:marBottom w:val="0"/>
              <w:divBdr>
                <w:top w:val="none" w:sz="0" w:space="0" w:color="auto"/>
                <w:left w:val="none" w:sz="0" w:space="0" w:color="auto"/>
                <w:bottom w:val="none" w:sz="0" w:space="0" w:color="auto"/>
                <w:right w:val="none" w:sz="0" w:space="0" w:color="auto"/>
              </w:divBdr>
            </w:div>
            <w:div w:id="1188714205">
              <w:marLeft w:val="0"/>
              <w:marRight w:val="0"/>
              <w:marTop w:val="0"/>
              <w:marBottom w:val="0"/>
              <w:divBdr>
                <w:top w:val="none" w:sz="0" w:space="0" w:color="auto"/>
                <w:left w:val="none" w:sz="0" w:space="0" w:color="auto"/>
                <w:bottom w:val="none" w:sz="0" w:space="0" w:color="auto"/>
                <w:right w:val="none" w:sz="0" w:space="0" w:color="auto"/>
              </w:divBdr>
            </w:div>
            <w:div w:id="1196574433">
              <w:marLeft w:val="0"/>
              <w:marRight w:val="0"/>
              <w:marTop w:val="0"/>
              <w:marBottom w:val="0"/>
              <w:divBdr>
                <w:top w:val="none" w:sz="0" w:space="0" w:color="auto"/>
                <w:left w:val="none" w:sz="0" w:space="0" w:color="auto"/>
                <w:bottom w:val="none" w:sz="0" w:space="0" w:color="auto"/>
                <w:right w:val="none" w:sz="0" w:space="0" w:color="auto"/>
              </w:divBdr>
            </w:div>
            <w:div w:id="1206257081">
              <w:marLeft w:val="0"/>
              <w:marRight w:val="0"/>
              <w:marTop w:val="0"/>
              <w:marBottom w:val="0"/>
              <w:divBdr>
                <w:top w:val="none" w:sz="0" w:space="0" w:color="auto"/>
                <w:left w:val="none" w:sz="0" w:space="0" w:color="auto"/>
                <w:bottom w:val="none" w:sz="0" w:space="0" w:color="auto"/>
                <w:right w:val="none" w:sz="0" w:space="0" w:color="auto"/>
              </w:divBdr>
            </w:div>
            <w:div w:id="1206288026">
              <w:marLeft w:val="0"/>
              <w:marRight w:val="0"/>
              <w:marTop w:val="0"/>
              <w:marBottom w:val="0"/>
              <w:divBdr>
                <w:top w:val="none" w:sz="0" w:space="0" w:color="auto"/>
                <w:left w:val="none" w:sz="0" w:space="0" w:color="auto"/>
                <w:bottom w:val="none" w:sz="0" w:space="0" w:color="auto"/>
                <w:right w:val="none" w:sz="0" w:space="0" w:color="auto"/>
              </w:divBdr>
            </w:div>
            <w:div w:id="1226603383">
              <w:marLeft w:val="0"/>
              <w:marRight w:val="0"/>
              <w:marTop w:val="0"/>
              <w:marBottom w:val="0"/>
              <w:divBdr>
                <w:top w:val="none" w:sz="0" w:space="0" w:color="auto"/>
                <w:left w:val="none" w:sz="0" w:space="0" w:color="auto"/>
                <w:bottom w:val="none" w:sz="0" w:space="0" w:color="auto"/>
                <w:right w:val="none" w:sz="0" w:space="0" w:color="auto"/>
              </w:divBdr>
            </w:div>
            <w:div w:id="1227107745">
              <w:marLeft w:val="0"/>
              <w:marRight w:val="0"/>
              <w:marTop w:val="0"/>
              <w:marBottom w:val="0"/>
              <w:divBdr>
                <w:top w:val="none" w:sz="0" w:space="0" w:color="auto"/>
                <w:left w:val="none" w:sz="0" w:space="0" w:color="auto"/>
                <w:bottom w:val="none" w:sz="0" w:space="0" w:color="auto"/>
                <w:right w:val="none" w:sz="0" w:space="0" w:color="auto"/>
              </w:divBdr>
            </w:div>
            <w:div w:id="1238511610">
              <w:marLeft w:val="0"/>
              <w:marRight w:val="0"/>
              <w:marTop w:val="0"/>
              <w:marBottom w:val="0"/>
              <w:divBdr>
                <w:top w:val="none" w:sz="0" w:space="0" w:color="auto"/>
                <w:left w:val="none" w:sz="0" w:space="0" w:color="auto"/>
                <w:bottom w:val="none" w:sz="0" w:space="0" w:color="auto"/>
                <w:right w:val="none" w:sz="0" w:space="0" w:color="auto"/>
              </w:divBdr>
            </w:div>
            <w:div w:id="1252154892">
              <w:marLeft w:val="0"/>
              <w:marRight w:val="0"/>
              <w:marTop w:val="0"/>
              <w:marBottom w:val="0"/>
              <w:divBdr>
                <w:top w:val="none" w:sz="0" w:space="0" w:color="auto"/>
                <w:left w:val="none" w:sz="0" w:space="0" w:color="auto"/>
                <w:bottom w:val="none" w:sz="0" w:space="0" w:color="auto"/>
                <w:right w:val="none" w:sz="0" w:space="0" w:color="auto"/>
              </w:divBdr>
            </w:div>
            <w:div w:id="1252349361">
              <w:marLeft w:val="0"/>
              <w:marRight w:val="0"/>
              <w:marTop w:val="0"/>
              <w:marBottom w:val="0"/>
              <w:divBdr>
                <w:top w:val="none" w:sz="0" w:space="0" w:color="auto"/>
                <w:left w:val="none" w:sz="0" w:space="0" w:color="auto"/>
                <w:bottom w:val="none" w:sz="0" w:space="0" w:color="auto"/>
                <w:right w:val="none" w:sz="0" w:space="0" w:color="auto"/>
              </w:divBdr>
            </w:div>
            <w:div w:id="1253392133">
              <w:marLeft w:val="0"/>
              <w:marRight w:val="0"/>
              <w:marTop w:val="0"/>
              <w:marBottom w:val="0"/>
              <w:divBdr>
                <w:top w:val="none" w:sz="0" w:space="0" w:color="auto"/>
                <w:left w:val="none" w:sz="0" w:space="0" w:color="auto"/>
                <w:bottom w:val="none" w:sz="0" w:space="0" w:color="auto"/>
                <w:right w:val="none" w:sz="0" w:space="0" w:color="auto"/>
              </w:divBdr>
            </w:div>
            <w:div w:id="1260406825">
              <w:marLeft w:val="0"/>
              <w:marRight w:val="0"/>
              <w:marTop w:val="0"/>
              <w:marBottom w:val="0"/>
              <w:divBdr>
                <w:top w:val="none" w:sz="0" w:space="0" w:color="auto"/>
                <w:left w:val="none" w:sz="0" w:space="0" w:color="auto"/>
                <w:bottom w:val="none" w:sz="0" w:space="0" w:color="auto"/>
                <w:right w:val="none" w:sz="0" w:space="0" w:color="auto"/>
              </w:divBdr>
            </w:div>
            <w:div w:id="1260917754">
              <w:marLeft w:val="0"/>
              <w:marRight w:val="0"/>
              <w:marTop w:val="0"/>
              <w:marBottom w:val="0"/>
              <w:divBdr>
                <w:top w:val="none" w:sz="0" w:space="0" w:color="auto"/>
                <w:left w:val="none" w:sz="0" w:space="0" w:color="auto"/>
                <w:bottom w:val="none" w:sz="0" w:space="0" w:color="auto"/>
                <w:right w:val="none" w:sz="0" w:space="0" w:color="auto"/>
              </w:divBdr>
            </w:div>
            <w:div w:id="1278365559">
              <w:marLeft w:val="0"/>
              <w:marRight w:val="0"/>
              <w:marTop w:val="0"/>
              <w:marBottom w:val="0"/>
              <w:divBdr>
                <w:top w:val="none" w:sz="0" w:space="0" w:color="auto"/>
                <w:left w:val="none" w:sz="0" w:space="0" w:color="auto"/>
                <w:bottom w:val="none" w:sz="0" w:space="0" w:color="auto"/>
                <w:right w:val="none" w:sz="0" w:space="0" w:color="auto"/>
              </w:divBdr>
            </w:div>
            <w:div w:id="1284535380">
              <w:marLeft w:val="0"/>
              <w:marRight w:val="0"/>
              <w:marTop w:val="0"/>
              <w:marBottom w:val="0"/>
              <w:divBdr>
                <w:top w:val="none" w:sz="0" w:space="0" w:color="auto"/>
                <w:left w:val="none" w:sz="0" w:space="0" w:color="auto"/>
                <w:bottom w:val="none" w:sz="0" w:space="0" w:color="auto"/>
                <w:right w:val="none" w:sz="0" w:space="0" w:color="auto"/>
              </w:divBdr>
            </w:div>
            <w:div w:id="1290014431">
              <w:marLeft w:val="0"/>
              <w:marRight w:val="0"/>
              <w:marTop w:val="0"/>
              <w:marBottom w:val="0"/>
              <w:divBdr>
                <w:top w:val="none" w:sz="0" w:space="0" w:color="auto"/>
                <w:left w:val="none" w:sz="0" w:space="0" w:color="auto"/>
                <w:bottom w:val="none" w:sz="0" w:space="0" w:color="auto"/>
                <w:right w:val="none" w:sz="0" w:space="0" w:color="auto"/>
              </w:divBdr>
            </w:div>
            <w:div w:id="1292593641">
              <w:marLeft w:val="0"/>
              <w:marRight w:val="0"/>
              <w:marTop w:val="0"/>
              <w:marBottom w:val="0"/>
              <w:divBdr>
                <w:top w:val="none" w:sz="0" w:space="0" w:color="auto"/>
                <w:left w:val="none" w:sz="0" w:space="0" w:color="auto"/>
                <w:bottom w:val="none" w:sz="0" w:space="0" w:color="auto"/>
                <w:right w:val="none" w:sz="0" w:space="0" w:color="auto"/>
              </w:divBdr>
            </w:div>
            <w:div w:id="1302224230">
              <w:marLeft w:val="0"/>
              <w:marRight w:val="0"/>
              <w:marTop w:val="0"/>
              <w:marBottom w:val="0"/>
              <w:divBdr>
                <w:top w:val="none" w:sz="0" w:space="0" w:color="auto"/>
                <w:left w:val="none" w:sz="0" w:space="0" w:color="auto"/>
                <w:bottom w:val="none" w:sz="0" w:space="0" w:color="auto"/>
                <w:right w:val="none" w:sz="0" w:space="0" w:color="auto"/>
              </w:divBdr>
            </w:div>
            <w:div w:id="1320571189">
              <w:marLeft w:val="0"/>
              <w:marRight w:val="0"/>
              <w:marTop w:val="0"/>
              <w:marBottom w:val="0"/>
              <w:divBdr>
                <w:top w:val="none" w:sz="0" w:space="0" w:color="auto"/>
                <w:left w:val="none" w:sz="0" w:space="0" w:color="auto"/>
                <w:bottom w:val="none" w:sz="0" w:space="0" w:color="auto"/>
                <w:right w:val="none" w:sz="0" w:space="0" w:color="auto"/>
              </w:divBdr>
            </w:div>
            <w:div w:id="1321693272">
              <w:marLeft w:val="0"/>
              <w:marRight w:val="0"/>
              <w:marTop w:val="0"/>
              <w:marBottom w:val="0"/>
              <w:divBdr>
                <w:top w:val="none" w:sz="0" w:space="0" w:color="auto"/>
                <w:left w:val="none" w:sz="0" w:space="0" w:color="auto"/>
                <w:bottom w:val="none" w:sz="0" w:space="0" w:color="auto"/>
                <w:right w:val="none" w:sz="0" w:space="0" w:color="auto"/>
              </w:divBdr>
            </w:div>
            <w:div w:id="1331445618">
              <w:marLeft w:val="0"/>
              <w:marRight w:val="0"/>
              <w:marTop w:val="0"/>
              <w:marBottom w:val="0"/>
              <w:divBdr>
                <w:top w:val="none" w:sz="0" w:space="0" w:color="auto"/>
                <w:left w:val="none" w:sz="0" w:space="0" w:color="auto"/>
                <w:bottom w:val="none" w:sz="0" w:space="0" w:color="auto"/>
                <w:right w:val="none" w:sz="0" w:space="0" w:color="auto"/>
              </w:divBdr>
            </w:div>
            <w:div w:id="1339499577">
              <w:marLeft w:val="0"/>
              <w:marRight w:val="0"/>
              <w:marTop w:val="0"/>
              <w:marBottom w:val="0"/>
              <w:divBdr>
                <w:top w:val="none" w:sz="0" w:space="0" w:color="auto"/>
                <w:left w:val="none" w:sz="0" w:space="0" w:color="auto"/>
                <w:bottom w:val="none" w:sz="0" w:space="0" w:color="auto"/>
                <w:right w:val="none" w:sz="0" w:space="0" w:color="auto"/>
              </w:divBdr>
            </w:div>
            <w:div w:id="1339580290">
              <w:marLeft w:val="0"/>
              <w:marRight w:val="0"/>
              <w:marTop w:val="0"/>
              <w:marBottom w:val="0"/>
              <w:divBdr>
                <w:top w:val="none" w:sz="0" w:space="0" w:color="auto"/>
                <w:left w:val="none" w:sz="0" w:space="0" w:color="auto"/>
                <w:bottom w:val="none" w:sz="0" w:space="0" w:color="auto"/>
                <w:right w:val="none" w:sz="0" w:space="0" w:color="auto"/>
              </w:divBdr>
            </w:div>
            <w:div w:id="1340696320">
              <w:marLeft w:val="0"/>
              <w:marRight w:val="0"/>
              <w:marTop w:val="0"/>
              <w:marBottom w:val="0"/>
              <w:divBdr>
                <w:top w:val="none" w:sz="0" w:space="0" w:color="auto"/>
                <w:left w:val="none" w:sz="0" w:space="0" w:color="auto"/>
                <w:bottom w:val="none" w:sz="0" w:space="0" w:color="auto"/>
                <w:right w:val="none" w:sz="0" w:space="0" w:color="auto"/>
              </w:divBdr>
            </w:div>
            <w:div w:id="1347364443">
              <w:marLeft w:val="0"/>
              <w:marRight w:val="0"/>
              <w:marTop w:val="0"/>
              <w:marBottom w:val="0"/>
              <w:divBdr>
                <w:top w:val="none" w:sz="0" w:space="0" w:color="auto"/>
                <w:left w:val="none" w:sz="0" w:space="0" w:color="auto"/>
                <w:bottom w:val="none" w:sz="0" w:space="0" w:color="auto"/>
                <w:right w:val="none" w:sz="0" w:space="0" w:color="auto"/>
              </w:divBdr>
            </w:div>
            <w:div w:id="1349018269">
              <w:marLeft w:val="0"/>
              <w:marRight w:val="0"/>
              <w:marTop w:val="0"/>
              <w:marBottom w:val="0"/>
              <w:divBdr>
                <w:top w:val="none" w:sz="0" w:space="0" w:color="auto"/>
                <w:left w:val="none" w:sz="0" w:space="0" w:color="auto"/>
                <w:bottom w:val="none" w:sz="0" w:space="0" w:color="auto"/>
                <w:right w:val="none" w:sz="0" w:space="0" w:color="auto"/>
              </w:divBdr>
            </w:div>
            <w:div w:id="1351951851">
              <w:marLeft w:val="0"/>
              <w:marRight w:val="0"/>
              <w:marTop w:val="0"/>
              <w:marBottom w:val="0"/>
              <w:divBdr>
                <w:top w:val="none" w:sz="0" w:space="0" w:color="auto"/>
                <w:left w:val="none" w:sz="0" w:space="0" w:color="auto"/>
                <w:bottom w:val="none" w:sz="0" w:space="0" w:color="auto"/>
                <w:right w:val="none" w:sz="0" w:space="0" w:color="auto"/>
              </w:divBdr>
            </w:div>
            <w:div w:id="1351953044">
              <w:marLeft w:val="0"/>
              <w:marRight w:val="0"/>
              <w:marTop w:val="0"/>
              <w:marBottom w:val="0"/>
              <w:divBdr>
                <w:top w:val="none" w:sz="0" w:space="0" w:color="auto"/>
                <w:left w:val="none" w:sz="0" w:space="0" w:color="auto"/>
                <w:bottom w:val="none" w:sz="0" w:space="0" w:color="auto"/>
                <w:right w:val="none" w:sz="0" w:space="0" w:color="auto"/>
              </w:divBdr>
            </w:div>
            <w:div w:id="1356690135">
              <w:marLeft w:val="0"/>
              <w:marRight w:val="0"/>
              <w:marTop w:val="0"/>
              <w:marBottom w:val="0"/>
              <w:divBdr>
                <w:top w:val="none" w:sz="0" w:space="0" w:color="auto"/>
                <w:left w:val="none" w:sz="0" w:space="0" w:color="auto"/>
                <w:bottom w:val="none" w:sz="0" w:space="0" w:color="auto"/>
                <w:right w:val="none" w:sz="0" w:space="0" w:color="auto"/>
              </w:divBdr>
            </w:div>
            <w:div w:id="1360466837">
              <w:marLeft w:val="0"/>
              <w:marRight w:val="0"/>
              <w:marTop w:val="0"/>
              <w:marBottom w:val="0"/>
              <w:divBdr>
                <w:top w:val="none" w:sz="0" w:space="0" w:color="auto"/>
                <w:left w:val="none" w:sz="0" w:space="0" w:color="auto"/>
                <w:bottom w:val="none" w:sz="0" w:space="0" w:color="auto"/>
                <w:right w:val="none" w:sz="0" w:space="0" w:color="auto"/>
              </w:divBdr>
            </w:div>
            <w:div w:id="1360818248">
              <w:marLeft w:val="0"/>
              <w:marRight w:val="0"/>
              <w:marTop w:val="0"/>
              <w:marBottom w:val="0"/>
              <w:divBdr>
                <w:top w:val="none" w:sz="0" w:space="0" w:color="auto"/>
                <w:left w:val="none" w:sz="0" w:space="0" w:color="auto"/>
                <w:bottom w:val="none" w:sz="0" w:space="0" w:color="auto"/>
                <w:right w:val="none" w:sz="0" w:space="0" w:color="auto"/>
              </w:divBdr>
            </w:div>
            <w:div w:id="1368947442">
              <w:marLeft w:val="0"/>
              <w:marRight w:val="0"/>
              <w:marTop w:val="0"/>
              <w:marBottom w:val="0"/>
              <w:divBdr>
                <w:top w:val="none" w:sz="0" w:space="0" w:color="auto"/>
                <w:left w:val="none" w:sz="0" w:space="0" w:color="auto"/>
                <w:bottom w:val="none" w:sz="0" w:space="0" w:color="auto"/>
                <w:right w:val="none" w:sz="0" w:space="0" w:color="auto"/>
              </w:divBdr>
            </w:div>
            <w:div w:id="1377704082">
              <w:marLeft w:val="0"/>
              <w:marRight w:val="0"/>
              <w:marTop w:val="0"/>
              <w:marBottom w:val="0"/>
              <w:divBdr>
                <w:top w:val="none" w:sz="0" w:space="0" w:color="auto"/>
                <w:left w:val="none" w:sz="0" w:space="0" w:color="auto"/>
                <w:bottom w:val="none" w:sz="0" w:space="0" w:color="auto"/>
                <w:right w:val="none" w:sz="0" w:space="0" w:color="auto"/>
              </w:divBdr>
            </w:div>
            <w:div w:id="1383096864">
              <w:marLeft w:val="0"/>
              <w:marRight w:val="0"/>
              <w:marTop w:val="0"/>
              <w:marBottom w:val="0"/>
              <w:divBdr>
                <w:top w:val="none" w:sz="0" w:space="0" w:color="auto"/>
                <w:left w:val="none" w:sz="0" w:space="0" w:color="auto"/>
                <w:bottom w:val="none" w:sz="0" w:space="0" w:color="auto"/>
                <w:right w:val="none" w:sz="0" w:space="0" w:color="auto"/>
              </w:divBdr>
            </w:div>
            <w:div w:id="1383289050">
              <w:marLeft w:val="0"/>
              <w:marRight w:val="0"/>
              <w:marTop w:val="0"/>
              <w:marBottom w:val="0"/>
              <w:divBdr>
                <w:top w:val="none" w:sz="0" w:space="0" w:color="auto"/>
                <w:left w:val="none" w:sz="0" w:space="0" w:color="auto"/>
                <w:bottom w:val="none" w:sz="0" w:space="0" w:color="auto"/>
                <w:right w:val="none" w:sz="0" w:space="0" w:color="auto"/>
              </w:divBdr>
            </w:div>
            <w:div w:id="1387946484">
              <w:marLeft w:val="0"/>
              <w:marRight w:val="0"/>
              <w:marTop w:val="0"/>
              <w:marBottom w:val="0"/>
              <w:divBdr>
                <w:top w:val="none" w:sz="0" w:space="0" w:color="auto"/>
                <w:left w:val="none" w:sz="0" w:space="0" w:color="auto"/>
                <w:bottom w:val="none" w:sz="0" w:space="0" w:color="auto"/>
                <w:right w:val="none" w:sz="0" w:space="0" w:color="auto"/>
              </w:divBdr>
            </w:div>
            <w:div w:id="1406612629">
              <w:marLeft w:val="0"/>
              <w:marRight w:val="0"/>
              <w:marTop w:val="0"/>
              <w:marBottom w:val="0"/>
              <w:divBdr>
                <w:top w:val="none" w:sz="0" w:space="0" w:color="auto"/>
                <w:left w:val="none" w:sz="0" w:space="0" w:color="auto"/>
                <w:bottom w:val="none" w:sz="0" w:space="0" w:color="auto"/>
                <w:right w:val="none" w:sz="0" w:space="0" w:color="auto"/>
              </w:divBdr>
            </w:div>
            <w:div w:id="1417629301">
              <w:marLeft w:val="0"/>
              <w:marRight w:val="0"/>
              <w:marTop w:val="0"/>
              <w:marBottom w:val="0"/>
              <w:divBdr>
                <w:top w:val="none" w:sz="0" w:space="0" w:color="auto"/>
                <w:left w:val="none" w:sz="0" w:space="0" w:color="auto"/>
                <w:bottom w:val="none" w:sz="0" w:space="0" w:color="auto"/>
                <w:right w:val="none" w:sz="0" w:space="0" w:color="auto"/>
              </w:divBdr>
            </w:div>
            <w:div w:id="1423140446">
              <w:marLeft w:val="0"/>
              <w:marRight w:val="0"/>
              <w:marTop w:val="0"/>
              <w:marBottom w:val="0"/>
              <w:divBdr>
                <w:top w:val="none" w:sz="0" w:space="0" w:color="auto"/>
                <w:left w:val="none" w:sz="0" w:space="0" w:color="auto"/>
                <w:bottom w:val="none" w:sz="0" w:space="0" w:color="auto"/>
                <w:right w:val="none" w:sz="0" w:space="0" w:color="auto"/>
              </w:divBdr>
            </w:div>
            <w:div w:id="1426534960">
              <w:marLeft w:val="0"/>
              <w:marRight w:val="0"/>
              <w:marTop w:val="0"/>
              <w:marBottom w:val="0"/>
              <w:divBdr>
                <w:top w:val="none" w:sz="0" w:space="0" w:color="auto"/>
                <w:left w:val="none" w:sz="0" w:space="0" w:color="auto"/>
                <w:bottom w:val="none" w:sz="0" w:space="0" w:color="auto"/>
                <w:right w:val="none" w:sz="0" w:space="0" w:color="auto"/>
              </w:divBdr>
            </w:div>
            <w:div w:id="1445609680">
              <w:marLeft w:val="0"/>
              <w:marRight w:val="0"/>
              <w:marTop w:val="0"/>
              <w:marBottom w:val="0"/>
              <w:divBdr>
                <w:top w:val="none" w:sz="0" w:space="0" w:color="auto"/>
                <w:left w:val="none" w:sz="0" w:space="0" w:color="auto"/>
                <w:bottom w:val="none" w:sz="0" w:space="0" w:color="auto"/>
                <w:right w:val="none" w:sz="0" w:space="0" w:color="auto"/>
              </w:divBdr>
            </w:div>
            <w:div w:id="1446388418">
              <w:marLeft w:val="0"/>
              <w:marRight w:val="0"/>
              <w:marTop w:val="0"/>
              <w:marBottom w:val="0"/>
              <w:divBdr>
                <w:top w:val="none" w:sz="0" w:space="0" w:color="auto"/>
                <w:left w:val="none" w:sz="0" w:space="0" w:color="auto"/>
                <w:bottom w:val="none" w:sz="0" w:space="0" w:color="auto"/>
                <w:right w:val="none" w:sz="0" w:space="0" w:color="auto"/>
              </w:divBdr>
            </w:div>
            <w:div w:id="1462461064">
              <w:marLeft w:val="0"/>
              <w:marRight w:val="0"/>
              <w:marTop w:val="0"/>
              <w:marBottom w:val="0"/>
              <w:divBdr>
                <w:top w:val="none" w:sz="0" w:space="0" w:color="auto"/>
                <w:left w:val="none" w:sz="0" w:space="0" w:color="auto"/>
                <w:bottom w:val="none" w:sz="0" w:space="0" w:color="auto"/>
                <w:right w:val="none" w:sz="0" w:space="0" w:color="auto"/>
              </w:divBdr>
            </w:div>
            <w:div w:id="1474445790">
              <w:marLeft w:val="0"/>
              <w:marRight w:val="0"/>
              <w:marTop w:val="0"/>
              <w:marBottom w:val="0"/>
              <w:divBdr>
                <w:top w:val="none" w:sz="0" w:space="0" w:color="auto"/>
                <w:left w:val="none" w:sz="0" w:space="0" w:color="auto"/>
                <w:bottom w:val="none" w:sz="0" w:space="0" w:color="auto"/>
                <w:right w:val="none" w:sz="0" w:space="0" w:color="auto"/>
              </w:divBdr>
            </w:div>
            <w:div w:id="1492988047">
              <w:marLeft w:val="0"/>
              <w:marRight w:val="0"/>
              <w:marTop w:val="0"/>
              <w:marBottom w:val="0"/>
              <w:divBdr>
                <w:top w:val="none" w:sz="0" w:space="0" w:color="auto"/>
                <w:left w:val="none" w:sz="0" w:space="0" w:color="auto"/>
                <w:bottom w:val="none" w:sz="0" w:space="0" w:color="auto"/>
                <w:right w:val="none" w:sz="0" w:space="0" w:color="auto"/>
              </w:divBdr>
            </w:div>
            <w:div w:id="1493520968">
              <w:marLeft w:val="0"/>
              <w:marRight w:val="0"/>
              <w:marTop w:val="0"/>
              <w:marBottom w:val="0"/>
              <w:divBdr>
                <w:top w:val="none" w:sz="0" w:space="0" w:color="auto"/>
                <w:left w:val="none" w:sz="0" w:space="0" w:color="auto"/>
                <w:bottom w:val="none" w:sz="0" w:space="0" w:color="auto"/>
                <w:right w:val="none" w:sz="0" w:space="0" w:color="auto"/>
              </w:divBdr>
            </w:div>
            <w:div w:id="1496260637">
              <w:marLeft w:val="0"/>
              <w:marRight w:val="0"/>
              <w:marTop w:val="0"/>
              <w:marBottom w:val="0"/>
              <w:divBdr>
                <w:top w:val="none" w:sz="0" w:space="0" w:color="auto"/>
                <w:left w:val="none" w:sz="0" w:space="0" w:color="auto"/>
                <w:bottom w:val="none" w:sz="0" w:space="0" w:color="auto"/>
                <w:right w:val="none" w:sz="0" w:space="0" w:color="auto"/>
              </w:divBdr>
            </w:div>
            <w:div w:id="1498037380">
              <w:marLeft w:val="0"/>
              <w:marRight w:val="0"/>
              <w:marTop w:val="0"/>
              <w:marBottom w:val="0"/>
              <w:divBdr>
                <w:top w:val="none" w:sz="0" w:space="0" w:color="auto"/>
                <w:left w:val="none" w:sz="0" w:space="0" w:color="auto"/>
                <w:bottom w:val="none" w:sz="0" w:space="0" w:color="auto"/>
                <w:right w:val="none" w:sz="0" w:space="0" w:color="auto"/>
              </w:divBdr>
            </w:div>
            <w:div w:id="1504081564">
              <w:marLeft w:val="0"/>
              <w:marRight w:val="0"/>
              <w:marTop w:val="0"/>
              <w:marBottom w:val="0"/>
              <w:divBdr>
                <w:top w:val="none" w:sz="0" w:space="0" w:color="auto"/>
                <w:left w:val="none" w:sz="0" w:space="0" w:color="auto"/>
                <w:bottom w:val="none" w:sz="0" w:space="0" w:color="auto"/>
                <w:right w:val="none" w:sz="0" w:space="0" w:color="auto"/>
              </w:divBdr>
            </w:div>
            <w:div w:id="1507480952">
              <w:marLeft w:val="0"/>
              <w:marRight w:val="0"/>
              <w:marTop w:val="0"/>
              <w:marBottom w:val="0"/>
              <w:divBdr>
                <w:top w:val="none" w:sz="0" w:space="0" w:color="auto"/>
                <w:left w:val="none" w:sz="0" w:space="0" w:color="auto"/>
                <w:bottom w:val="none" w:sz="0" w:space="0" w:color="auto"/>
                <w:right w:val="none" w:sz="0" w:space="0" w:color="auto"/>
              </w:divBdr>
            </w:div>
            <w:div w:id="1510368512">
              <w:marLeft w:val="0"/>
              <w:marRight w:val="0"/>
              <w:marTop w:val="0"/>
              <w:marBottom w:val="0"/>
              <w:divBdr>
                <w:top w:val="none" w:sz="0" w:space="0" w:color="auto"/>
                <w:left w:val="none" w:sz="0" w:space="0" w:color="auto"/>
                <w:bottom w:val="none" w:sz="0" w:space="0" w:color="auto"/>
                <w:right w:val="none" w:sz="0" w:space="0" w:color="auto"/>
              </w:divBdr>
            </w:div>
            <w:div w:id="1519199391">
              <w:marLeft w:val="0"/>
              <w:marRight w:val="0"/>
              <w:marTop w:val="0"/>
              <w:marBottom w:val="0"/>
              <w:divBdr>
                <w:top w:val="none" w:sz="0" w:space="0" w:color="auto"/>
                <w:left w:val="none" w:sz="0" w:space="0" w:color="auto"/>
                <w:bottom w:val="none" w:sz="0" w:space="0" w:color="auto"/>
                <w:right w:val="none" w:sz="0" w:space="0" w:color="auto"/>
              </w:divBdr>
            </w:div>
            <w:div w:id="1521503737">
              <w:marLeft w:val="0"/>
              <w:marRight w:val="0"/>
              <w:marTop w:val="0"/>
              <w:marBottom w:val="0"/>
              <w:divBdr>
                <w:top w:val="none" w:sz="0" w:space="0" w:color="auto"/>
                <w:left w:val="none" w:sz="0" w:space="0" w:color="auto"/>
                <w:bottom w:val="none" w:sz="0" w:space="0" w:color="auto"/>
                <w:right w:val="none" w:sz="0" w:space="0" w:color="auto"/>
              </w:divBdr>
            </w:div>
            <w:div w:id="1525627229">
              <w:marLeft w:val="0"/>
              <w:marRight w:val="0"/>
              <w:marTop w:val="0"/>
              <w:marBottom w:val="0"/>
              <w:divBdr>
                <w:top w:val="none" w:sz="0" w:space="0" w:color="auto"/>
                <w:left w:val="none" w:sz="0" w:space="0" w:color="auto"/>
                <w:bottom w:val="none" w:sz="0" w:space="0" w:color="auto"/>
                <w:right w:val="none" w:sz="0" w:space="0" w:color="auto"/>
              </w:divBdr>
            </w:div>
            <w:div w:id="1528565110">
              <w:marLeft w:val="0"/>
              <w:marRight w:val="0"/>
              <w:marTop w:val="0"/>
              <w:marBottom w:val="0"/>
              <w:divBdr>
                <w:top w:val="none" w:sz="0" w:space="0" w:color="auto"/>
                <w:left w:val="none" w:sz="0" w:space="0" w:color="auto"/>
                <w:bottom w:val="none" w:sz="0" w:space="0" w:color="auto"/>
                <w:right w:val="none" w:sz="0" w:space="0" w:color="auto"/>
              </w:divBdr>
            </w:div>
            <w:div w:id="1538929674">
              <w:marLeft w:val="0"/>
              <w:marRight w:val="0"/>
              <w:marTop w:val="0"/>
              <w:marBottom w:val="0"/>
              <w:divBdr>
                <w:top w:val="none" w:sz="0" w:space="0" w:color="auto"/>
                <w:left w:val="none" w:sz="0" w:space="0" w:color="auto"/>
                <w:bottom w:val="none" w:sz="0" w:space="0" w:color="auto"/>
                <w:right w:val="none" w:sz="0" w:space="0" w:color="auto"/>
              </w:divBdr>
            </w:div>
            <w:div w:id="1547795510">
              <w:marLeft w:val="0"/>
              <w:marRight w:val="0"/>
              <w:marTop w:val="0"/>
              <w:marBottom w:val="0"/>
              <w:divBdr>
                <w:top w:val="none" w:sz="0" w:space="0" w:color="auto"/>
                <w:left w:val="none" w:sz="0" w:space="0" w:color="auto"/>
                <w:bottom w:val="none" w:sz="0" w:space="0" w:color="auto"/>
                <w:right w:val="none" w:sz="0" w:space="0" w:color="auto"/>
              </w:divBdr>
            </w:div>
            <w:div w:id="1549492580">
              <w:marLeft w:val="0"/>
              <w:marRight w:val="0"/>
              <w:marTop w:val="0"/>
              <w:marBottom w:val="0"/>
              <w:divBdr>
                <w:top w:val="none" w:sz="0" w:space="0" w:color="auto"/>
                <w:left w:val="none" w:sz="0" w:space="0" w:color="auto"/>
                <w:bottom w:val="none" w:sz="0" w:space="0" w:color="auto"/>
                <w:right w:val="none" w:sz="0" w:space="0" w:color="auto"/>
              </w:divBdr>
            </w:div>
            <w:div w:id="1550074113">
              <w:marLeft w:val="0"/>
              <w:marRight w:val="0"/>
              <w:marTop w:val="0"/>
              <w:marBottom w:val="0"/>
              <w:divBdr>
                <w:top w:val="none" w:sz="0" w:space="0" w:color="auto"/>
                <w:left w:val="none" w:sz="0" w:space="0" w:color="auto"/>
                <w:bottom w:val="none" w:sz="0" w:space="0" w:color="auto"/>
                <w:right w:val="none" w:sz="0" w:space="0" w:color="auto"/>
              </w:divBdr>
            </w:div>
            <w:div w:id="1554004436">
              <w:marLeft w:val="0"/>
              <w:marRight w:val="0"/>
              <w:marTop w:val="0"/>
              <w:marBottom w:val="0"/>
              <w:divBdr>
                <w:top w:val="none" w:sz="0" w:space="0" w:color="auto"/>
                <w:left w:val="none" w:sz="0" w:space="0" w:color="auto"/>
                <w:bottom w:val="none" w:sz="0" w:space="0" w:color="auto"/>
                <w:right w:val="none" w:sz="0" w:space="0" w:color="auto"/>
              </w:divBdr>
            </w:div>
            <w:div w:id="1559584613">
              <w:marLeft w:val="0"/>
              <w:marRight w:val="0"/>
              <w:marTop w:val="0"/>
              <w:marBottom w:val="0"/>
              <w:divBdr>
                <w:top w:val="none" w:sz="0" w:space="0" w:color="auto"/>
                <w:left w:val="none" w:sz="0" w:space="0" w:color="auto"/>
                <w:bottom w:val="none" w:sz="0" w:space="0" w:color="auto"/>
                <w:right w:val="none" w:sz="0" w:space="0" w:color="auto"/>
              </w:divBdr>
            </w:div>
            <w:div w:id="1570925567">
              <w:marLeft w:val="0"/>
              <w:marRight w:val="0"/>
              <w:marTop w:val="0"/>
              <w:marBottom w:val="0"/>
              <w:divBdr>
                <w:top w:val="none" w:sz="0" w:space="0" w:color="auto"/>
                <w:left w:val="none" w:sz="0" w:space="0" w:color="auto"/>
                <w:bottom w:val="none" w:sz="0" w:space="0" w:color="auto"/>
                <w:right w:val="none" w:sz="0" w:space="0" w:color="auto"/>
              </w:divBdr>
            </w:div>
            <w:div w:id="1574927677">
              <w:marLeft w:val="0"/>
              <w:marRight w:val="0"/>
              <w:marTop w:val="0"/>
              <w:marBottom w:val="0"/>
              <w:divBdr>
                <w:top w:val="none" w:sz="0" w:space="0" w:color="auto"/>
                <w:left w:val="none" w:sz="0" w:space="0" w:color="auto"/>
                <w:bottom w:val="none" w:sz="0" w:space="0" w:color="auto"/>
                <w:right w:val="none" w:sz="0" w:space="0" w:color="auto"/>
              </w:divBdr>
            </w:div>
            <w:div w:id="1581981383">
              <w:marLeft w:val="0"/>
              <w:marRight w:val="0"/>
              <w:marTop w:val="0"/>
              <w:marBottom w:val="0"/>
              <w:divBdr>
                <w:top w:val="none" w:sz="0" w:space="0" w:color="auto"/>
                <w:left w:val="none" w:sz="0" w:space="0" w:color="auto"/>
                <w:bottom w:val="none" w:sz="0" w:space="0" w:color="auto"/>
                <w:right w:val="none" w:sz="0" w:space="0" w:color="auto"/>
              </w:divBdr>
            </w:div>
            <w:div w:id="1584141569">
              <w:marLeft w:val="0"/>
              <w:marRight w:val="0"/>
              <w:marTop w:val="0"/>
              <w:marBottom w:val="0"/>
              <w:divBdr>
                <w:top w:val="none" w:sz="0" w:space="0" w:color="auto"/>
                <w:left w:val="none" w:sz="0" w:space="0" w:color="auto"/>
                <w:bottom w:val="none" w:sz="0" w:space="0" w:color="auto"/>
                <w:right w:val="none" w:sz="0" w:space="0" w:color="auto"/>
              </w:divBdr>
            </w:div>
            <w:div w:id="1593077302">
              <w:marLeft w:val="0"/>
              <w:marRight w:val="0"/>
              <w:marTop w:val="0"/>
              <w:marBottom w:val="0"/>
              <w:divBdr>
                <w:top w:val="none" w:sz="0" w:space="0" w:color="auto"/>
                <w:left w:val="none" w:sz="0" w:space="0" w:color="auto"/>
                <w:bottom w:val="none" w:sz="0" w:space="0" w:color="auto"/>
                <w:right w:val="none" w:sz="0" w:space="0" w:color="auto"/>
              </w:divBdr>
            </w:div>
            <w:div w:id="1594826466">
              <w:marLeft w:val="0"/>
              <w:marRight w:val="0"/>
              <w:marTop w:val="0"/>
              <w:marBottom w:val="0"/>
              <w:divBdr>
                <w:top w:val="none" w:sz="0" w:space="0" w:color="auto"/>
                <w:left w:val="none" w:sz="0" w:space="0" w:color="auto"/>
                <w:bottom w:val="none" w:sz="0" w:space="0" w:color="auto"/>
                <w:right w:val="none" w:sz="0" w:space="0" w:color="auto"/>
              </w:divBdr>
            </w:div>
            <w:div w:id="1616598611">
              <w:marLeft w:val="0"/>
              <w:marRight w:val="0"/>
              <w:marTop w:val="0"/>
              <w:marBottom w:val="0"/>
              <w:divBdr>
                <w:top w:val="none" w:sz="0" w:space="0" w:color="auto"/>
                <w:left w:val="none" w:sz="0" w:space="0" w:color="auto"/>
                <w:bottom w:val="none" w:sz="0" w:space="0" w:color="auto"/>
                <w:right w:val="none" w:sz="0" w:space="0" w:color="auto"/>
              </w:divBdr>
            </w:div>
            <w:div w:id="1618902340">
              <w:marLeft w:val="0"/>
              <w:marRight w:val="0"/>
              <w:marTop w:val="0"/>
              <w:marBottom w:val="0"/>
              <w:divBdr>
                <w:top w:val="none" w:sz="0" w:space="0" w:color="auto"/>
                <w:left w:val="none" w:sz="0" w:space="0" w:color="auto"/>
                <w:bottom w:val="none" w:sz="0" w:space="0" w:color="auto"/>
                <w:right w:val="none" w:sz="0" w:space="0" w:color="auto"/>
              </w:divBdr>
            </w:div>
            <w:div w:id="1621720612">
              <w:marLeft w:val="0"/>
              <w:marRight w:val="0"/>
              <w:marTop w:val="0"/>
              <w:marBottom w:val="0"/>
              <w:divBdr>
                <w:top w:val="none" w:sz="0" w:space="0" w:color="auto"/>
                <w:left w:val="none" w:sz="0" w:space="0" w:color="auto"/>
                <w:bottom w:val="none" w:sz="0" w:space="0" w:color="auto"/>
                <w:right w:val="none" w:sz="0" w:space="0" w:color="auto"/>
              </w:divBdr>
            </w:div>
            <w:div w:id="1631207586">
              <w:marLeft w:val="0"/>
              <w:marRight w:val="0"/>
              <w:marTop w:val="0"/>
              <w:marBottom w:val="0"/>
              <w:divBdr>
                <w:top w:val="none" w:sz="0" w:space="0" w:color="auto"/>
                <w:left w:val="none" w:sz="0" w:space="0" w:color="auto"/>
                <w:bottom w:val="none" w:sz="0" w:space="0" w:color="auto"/>
                <w:right w:val="none" w:sz="0" w:space="0" w:color="auto"/>
              </w:divBdr>
            </w:div>
            <w:div w:id="1632785402">
              <w:marLeft w:val="0"/>
              <w:marRight w:val="0"/>
              <w:marTop w:val="0"/>
              <w:marBottom w:val="0"/>
              <w:divBdr>
                <w:top w:val="none" w:sz="0" w:space="0" w:color="auto"/>
                <w:left w:val="none" w:sz="0" w:space="0" w:color="auto"/>
                <w:bottom w:val="none" w:sz="0" w:space="0" w:color="auto"/>
                <w:right w:val="none" w:sz="0" w:space="0" w:color="auto"/>
              </w:divBdr>
            </w:div>
            <w:div w:id="1648436871">
              <w:marLeft w:val="0"/>
              <w:marRight w:val="0"/>
              <w:marTop w:val="0"/>
              <w:marBottom w:val="0"/>
              <w:divBdr>
                <w:top w:val="none" w:sz="0" w:space="0" w:color="auto"/>
                <w:left w:val="none" w:sz="0" w:space="0" w:color="auto"/>
                <w:bottom w:val="none" w:sz="0" w:space="0" w:color="auto"/>
                <w:right w:val="none" w:sz="0" w:space="0" w:color="auto"/>
              </w:divBdr>
            </w:div>
            <w:div w:id="1649699146">
              <w:marLeft w:val="0"/>
              <w:marRight w:val="0"/>
              <w:marTop w:val="0"/>
              <w:marBottom w:val="0"/>
              <w:divBdr>
                <w:top w:val="none" w:sz="0" w:space="0" w:color="auto"/>
                <w:left w:val="none" w:sz="0" w:space="0" w:color="auto"/>
                <w:bottom w:val="none" w:sz="0" w:space="0" w:color="auto"/>
                <w:right w:val="none" w:sz="0" w:space="0" w:color="auto"/>
              </w:divBdr>
            </w:div>
            <w:div w:id="1655724206">
              <w:marLeft w:val="0"/>
              <w:marRight w:val="0"/>
              <w:marTop w:val="0"/>
              <w:marBottom w:val="0"/>
              <w:divBdr>
                <w:top w:val="none" w:sz="0" w:space="0" w:color="auto"/>
                <w:left w:val="none" w:sz="0" w:space="0" w:color="auto"/>
                <w:bottom w:val="none" w:sz="0" w:space="0" w:color="auto"/>
                <w:right w:val="none" w:sz="0" w:space="0" w:color="auto"/>
              </w:divBdr>
            </w:div>
            <w:div w:id="1658681284">
              <w:marLeft w:val="0"/>
              <w:marRight w:val="0"/>
              <w:marTop w:val="0"/>
              <w:marBottom w:val="0"/>
              <w:divBdr>
                <w:top w:val="none" w:sz="0" w:space="0" w:color="auto"/>
                <w:left w:val="none" w:sz="0" w:space="0" w:color="auto"/>
                <w:bottom w:val="none" w:sz="0" w:space="0" w:color="auto"/>
                <w:right w:val="none" w:sz="0" w:space="0" w:color="auto"/>
              </w:divBdr>
            </w:div>
            <w:div w:id="1666124077">
              <w:marLeft w:val="0"/>
              <w:marRight w:val="0"/>
              <w:marTop w:val="0"/>
              <w:marBottom w:val="0"/>
              <w:divBdr>
                <w:top w:val="none" w:sz="0" w:space="0" w:color="auto"/>
                <w:left w:val="none" w:sz="0" w:space="0" w:color="auto"/>
                <w:bottom w:val="none" w:sz="0" w:space="0" w:color="auto"/>
                <w:right w:val="none" w:sz="0" w:space="0" w:color="auto"/>
              </w:divBdr>
            </w:div>
            <w:div w:id="1668174083">
              <w:marLeft w:val="0"/>
              <w:marRight w:val="0"/>
              <w:marTop w:val="0"/>
              <w:marBottom w:val="0"/>
              <w:divBdr>
                <w:top w:val="none" w:sz="0" w:space="0" w:color="auto"/>
                <w:left w:val="none" w:sz="0" w:space="0" w:color="auto"/>
                <w:bottom w:val="none" w:sz="0" w:space="0" w:color="auto"/>
                <w:right w:val="none" w:sz="0" w:space="0" w:color="auto"/>
              </w:divBdr>
            </w:div>
            <w:div w:id="1671445337">
              <w:marLeft w:val="0"/>
              <w:marRight w:val="0"/>
              <w:marTop w:val="0"/>
              <w:marBottom w:val="0"/>
              <w:divBdr>
                <w:top w:val="none" w:sz="0" w:space="0" w:color="auto"/>
                <w:left w:val="none" w:sz="0" w:space="0" w:color="auto"/>
                <w:bottom w:val="none" w:sz="0" w:space="0" w:color="auto"/>
                <w:right w:val="none" w:sz="0" w:space="0" w:color="auto"/>
              </w:divBdr>
            </w:div>
            <w:div w:id="1681080188">
              <w:marLeft w:val="0"/>
              <w:marRight w:val="0"/>
              <w:marTop w:val="0"/>
              <w:marBottom w:val="0"/>
              <w:divBdr>
                <w:top w:val="none" w:sz="0" w:space="0" w:color="auto"/>
                <w:left w:val="none" w:sz="0" w:space="0" w:color="auto"/>
                <w:bottom w:val="none" w:sz="0" w:space="0" w:color="auto"/>
                <w:right w:val="none" w:sz="0" w:space="0" w:color="auto"/>
              </w:divBdr>
            </w:div>
            <w:div w:id="1683824435">
              <w:marLeft w:val="0"/>
              <w:marRight w:val="0"/>
              <w:marTop w:val="0"/>
              <w:marBottom w:val="0"/>
              <w:divBdr>
                <w:top w:val="none" w:sz="0" w:space="0" w:color="auto"/>
                <w:left w:val="none" w:sz="0" w:space="0" w:color="auto"/>
                <w:bottom w:val="none" w:sz="0" w:space="0" w:color="auto"/>
                <w:right w:val="none" w:sz="0" w:space="0" w:color="auto"/>
              </w:divBdr>
            </w:div>
            <w:div w:id="1684435558">
              <w:marLeft w:val="0"/>
              <w:marRight w:val="0"/>
              <w:marTop w:val="0"/>
              <w:marBottom w:val="0"/>
              <w:divBdr>
                <w:top w:val="none" w:sz="0" w:space="0" w:color="auto"/>
                <w:left w:val="none" w:sz="0" w:space="0" w:color="auto"/>
                <w:bottom w:val="none" w:sz="0" w:space="0" w:color="auto"/>
                <w:right w:val="none" w:sz="0" w:space="0" w:color="auto"/>
              </w:divBdr>
            </w:div>
            <w:div w:id="1685673242">
              <w:marLeft w:val="0"/>
              <w:marRight w:val="0"/>
              <w:marTop w:val="0"/>
              <w:marBottom w:val="0"/>
              <w:divBdr>
                <w:top w:val="none" w:sz="0" w:space="0" w:color="auto"/>
                <w:left w:val="none" w:sz="0" w:space="0" w:color="auto"/>
                <w:bottom w:val="none" w:sz="0" w:space="0" w:color="auto"/>
                <w:right w:val="none" w:sz="0" w:space="0" w:color="auto"/>
              </w:divBdr>
            </w:div>
            <w:div w:id="1709842497">
              <w:marLeft w:val="0"/>
              <w:marRight w:val="0"/>
              <w:marTop w:val="0"/>
              <w:marBottom w:val="0"/>
              <w:divBdr>
                <w:top w:val="none" w:sz="0" w:space="0" w:color="auto"/>
                <w:left w:val="none" w:sz="0" w:space="0" w:color="auto"/>
                <w:bottom w:val="none" w:sz="0" w:space="0" w:color="auto"/>
                <w:right w:val="none" w:sz="0" w:space="0" w:color="auto"/>
              </w:divBdr>
            </w:div>
            <w:div w:id="1716152566">
              <w:marLeft w:val="0"/>
              <w:marRight w:val="0"/>
              <w:marTop w:val="0"/>
              <w:marBottom w:val="0"/>
              <w:divBdr>
                <w:top w:val="none" w:sz="0" w:space="0" w:color="auto"/>
                <w:left w:val="none" w:sz="0" w:space="0" w:color="auto"/>
                <w:bottom w:val="none" w:sz="0" w:space="0" w:color="auto"/>
                <w:right w:val="none" w:sz="0" w:space="0" w:color="auto"/>
              </w:divBdr>
            </w:div>
            <w:div w:id="1727873876">
              <w:marLeft w:val="0"/>
              <w:marRight w:val="0"/>
              <w:marTop w:val="0"/>
              <w:marBottom w:val="0"/>
              <w:divBdr>
                <w:top w:val="none" w:sz="0" w:space="0" w:color="auto"/>
                <w:left w:val="none" w:sz="0" w:space="0" w:color="auto"/>
                <w:bottom w:val="none" w:sz="0" w:space="0" w:color="auto"/>
                <w:right w:val="none" w:sz="0" w:space="0" w:color="auto"/>
              </w:divBdr>
            </w:div>
            <w:div w:id="1730690448">
              <w:marLeft w:val="0"/>
              <w:marRight w:val="0"/>
              <w:marTop w:val="0"/>
              <w:marBottom w:val="0"/>
              <w:divBdr>
                <w:top w:val="none" w:sz="0" w:space="0" w:color="auto"/>
                <w:left w:val="none" w:sz="0" w:space="0" w:color="auto"/>
                <w:bottom w:val="none" w:sz="0" w:space="0" w:color="auto"/>
                <w:right w:val="none" w:sz="0" w:space="0" w:color="auto"/>
              </w:divBdr>
            </w:div>
            <w:div w:id="1731344237">
              <w:marLeft w:val="0"/>
              <w:marRight w:val="0"/>
              <w:marTop w:val="0"/>
              <w:marBottom w:val="0"/>
              <w:divBdr>
                <w:top w:val="none" w:sz="0" w:space="0" w:color="auto"/>
                <w:left w:val="none" w:sz="0" w:space="0" w:color="auto"/>
                <w:bottom w:val="none" w:sz="0" w:space="0" w:color="auto"/>
                <w:right w:val="none" w:sz="0" w:space="0" w:color="auto"/>
              </w:divBdr>
            </w:div>
            <w:div w:id="1736051129">
              <w:marLeft w:val="0"/>
              <w:marRight w:val="0"/>
              <w:marTop w:val="0"/>
              <w:marBottom w:val="0"/>
              <w:divBdr>
                <w:top w:val="none" w:sz="0" w:space="0" w:color="auto"/>
                <w:left w:val="none" w:sz="0" w:space="0" w:color="auto"/>
                <w:bottom w:val="none" w:sz="0" w:space="0" w:color="auto"/>
                <w:right w:val="none" w:sz="0" w:space="0" w:color="auto"/>
              </w:divBdr>
            </w:div>
            <w:div w:id="1736120772">
              <w:marLeft w:val="0"/>
              <w:marRight w:val="0"/>
              <w:marTop w:val="0"/>
              <w:marBottom w:val="0"/>
              <w:divBdr>
                <w:top w:val="none" w:sz="0" w:space="0" w:color="auto"/>
                <w:left w:val="none" w:sz="0" w:space="0" w:color="auto"/>
                <w:bottom w:val="none" w:sz="0" w:space="0" w:color="auto"/>
                <w:right w:val="none" w:sz="0" w:space="0" w:color="auto"/>
              </w:divBdr>
            </w:div>
            <w:div w:id="1736203624">
              <w:marLeft w:val="0"/>
              <w:marRight w:val="0"/>
              <w:marTop w:val="0"/>
              <w:marBottom w:val="0"/>
              <w:divBdr>
                <w:top w:val="none" w:sz="0" w:space="0" w:color="auto"/>
                <w:left w:val="none" w:sz="0" w:space="0" w:color="auto"/>
                <w:bottom w:val="none" w:sz="0" w:space="0" w:color="auto"/>
                <w:right w:val="none" w:sz="0" w:space="0" w:color="auto"/>
              </w:divBdr>
            </w:div>
            <w:div w:id="1739865127">
              <w:marLeft w:val="0"/>
              <w:marRight w:val="0"/>
              <w:marTop w:val="0"/>
              <w:marBottom w:val="0"/>
              <w:divBdr>
                <w:top w:val="none" w:sz="0" w:space="0" w:color="auto"/>
                <w:left w:val="none" w:sz="0" w:space="0" w:color="auto"/>
                <w:bottom w:val="none" w:sz="0" w:space="0" w:color="auto"/>
                <w:right w:val="none" w:sz="0" w:space="0" w:color="auto"/>
              </w:divBdr>
            </w:div>
            <w:div w:id="1741102496">
              <w:marLeft w:val="0"/>
              <w:marRight w:val="0"/>
              <w:marTop w:val="0"/>
              <w:marBottom w:val="0"/>
              <w:divBdr>
                <w:top w:val="none" w:sz="0" w:space="0" w:color="auto"/>
                <w:left w:val="none" w:sz="0" w:space="0" w:color="auto"/>
                <w:bottom w:val="none" w:sz="0" w:space="0" w:color="auto"/>
                <w:right w:val="none" w:sz="0" w:space="0" w:color="auto"/>
              </w:divBdr>
            </w:div>
            <w:div w:id="1750620214">
              <w:marLeft w:val="0"/>
              <w:marRight w:val="0"/>
              <w:marTop w:val="0"/>
              <w:marBottom w:val="0"/>
              <w:divBdr>
                <w:top w:val="none" w:sz="0" w:space="0" w:color="auto"/>
                <w:left w:val="none" w:sz="0" w:space="0" w:color="auto"/>
                <w:bottom w:val="none" w:sz="0" w:space="0" w:color="auto"/>
                <w:right w:val="none" w:sz="0" w:space="0" w:color="auto"/>
              </w:divBdr>
            </w:div>
            <w:div w:id="1751192616">
              <w:marLeft w:val="0"/>
              <w:marRight w:val="0"/>
              <w:marTop w:val="0"/>
              <w:marBottom w:val="0"/>
              <w:divBdr>
                <w:top w:val="none" w:sz="0" w:space="0" w:color="auto"/>
                <w:left w:val="none" w:sz="0" w:space="0" w:color="auto"/>
                <w:bottom w:val="none" w:sz="0" w:space="0" w:color="auto"/>
                <w:right w:val="none" w:sz="0" w:space="0" w:color="auto"/>
              </w:divBdr>
            </w:div>
            <w:div w:id="1763136183">
              <w:marLeft w:val="0"/>
              <w:marRight w:val="0"/>
              <w:marTop w:val="0"/>
              <w:marBottom w:val="0"/>
              <w:divBdr>
                <w:top w:val="none" w:sz="0" w:space="0" w:color="auto"/>
                <w:left w:val="none" w:sz="0" w:space="0" w:color="auto"/>
                <w:bottom w:val="none" w:sz="0" w:space="0" w:color="auto"/>
                <w:right w:val="none" w:sz="0" w:space="0" w:color="auto"/>
              </w:divBdr>
            </w:div>
            <w:div w:id="1766146710">
              <w:marLeft w:val="0"/>
              <w:marRight w:val="0"/>
              <w:marTop w:val="0"/>
              <w:marBottom w:val="0"/>
              <w:divBdr>
                <w:top w:val="none" w:sz="0" w:space="0" w:color="auto"/>
                <w:left w:val="none" w:sz="0" w:space="0" w:color="auto"/>
                <w:bottom w:val="none" w:sz="0" w:space="0" w:color="auto"/>
                <w:right w:val="none" w:sz="0" w:space="0" w:color="auto"/>
              </w:divBdr>
            </w:div>
            <w:div w:id="1768161407">
              <w:marLeft w:val="0"/>
              <w:marRight w:val="0"/>
              <w:marTop w:val="0"/>
              <w:marBottom w:val="0"/>
              <w:divBdr>
                <w:top w:val="none" w:sz="0" w:space="0" w:color="auto"/>
                <w:left w:val="none" w:sz="0" w:space="0" w:color="auto"/>
                <w:bottom w:val="none" w:sz="0" w:space="0" w:color="auto"/>
                <w:right w:val="none" w:sz="0" w:space="0" w:color="auto"/>
              </w:divBdr>
            </w:div>
            <w:div w:id="1773817178">
              <w:marLeft w:val="0"/>
              <w:marRight w:val="0"/>
              <w:marTop w:val="0"/>
              <w:marBottom w:val="0"/>
              <w:divBdr>
                <w:top w:val="none" w:sz="0" w:space="0" w:color="auto"/>
                <w:left w:val="none" w:sz="0" w:space="0" w:color="auto"/>
                <w:bottom w:val="none" w:sz="0" w:space="0" w:color="auto"/>
                <w:right w:val="none" w:sz="0" w:space="0" w:color="auto"/>
              </w:divBdr>
            </w:div>
            <w:div w:id="1779913004">
              <w:marLeft w:val="0"/>
              <w:marRight w:val="0"/>
              <w:marTop w:val="0"/>
              <w:marBottom w:val="0"/>
              <w:divBdr>
                <w:top w:val="none" w:sz="0" w:space="0" w:color="auto"/>
                <w:left w:val="none" w:sz="0" w:space="0" w:color="auto"/>
                <w:bottom w:val="none" w:sz="0" w:space="0" w:color="auto"/>
                <w:right w:val="none" w:sz="0" w:space="0" w:color="auto"/>
              </w:divBdr>
            </w:div>
            <w:div w:id="1785072776">
              <w:marLeft w:val="0"/>
              <w:marRight w:val="0"/>
              <w:marTop w:val="0"/>
              <w:marBottom w:val="0"/>
              <w:divBdr>
                <w:top w:val="none" w:sz="0" w:space="0" w:color="auto"/>
                <w:left w:val="none" w:sz="0" w:space="0" w:color="auto"/>
                <w:bottom w:val="none" w:sz="0" w:space="0" w:color="auto"/>
                <w:right w:val="none" w:sz="0" w:space="0" w:color="auto"/>
              </w:divBdr>
            </w:div>
            <w:div w:id="1791513323">
              <w:marLeft w:val="0"/>
              <w:marRight w:val="0"/>
              <w:marTop w:val="0"/>
              <w:marBottom w:val="0"/>
              <w:divBdr>
                <w:top w:val="none" w:sz="0" w:space="0" w:color="auto"/>
                <w:left w:val="none" w:sz="0" w:space="0" w:color="auto"/>
                <w:bottom w:val="none" w:sz="0" w:space="0" w:color="auto"/>
                <w:right w:val="none" w:sz="0" w:space="0" w:color="auto"/>
              </w:divBdr>
            </w:div>
            <w:div w:id="1792749351">
              <w:marLeft w:val="0"/>
              <w:marRight w:val="0"/>
              <w:marTop w:val="0"/>
              <w:marBottom w:val="0"/>
              <w:divBdr>
                <w:top w:val="none" w:sz="0" w:space="0" w:color="auto"/>
                <w:left w:val="none" w:sz="0" w:space="0" w:color="auto"/>
                <w:bottom w:val="none" w:sz="0" w:space="0" w:color="auto"/>
                <w:right w:val="none" w:sz="0" w:space="0" w:color="auto"/>
              </w:divBdr>
            </w:div>
            <w:div w:id="1795174159">
              <w:marLeft w:val="0"/>
              <w:marRight w:val="0"/>
              <w:marTop w:val="0"/>
              <w:marBottom w:val="0"/>
              <w:divBdr>
                <w:top w:val="none" w:sz="0" w:space="0" w:color="auto"/>
                <w:left w:val="none" w:sz="0" w:space="0" w:color="auto"/>
                <w:bottom w:val="none" w:sz="0" w:space="0" w:color="auto"/>
                <w:right w:val="none" w:sz="0" w:space="0" w:color="auto"/>
              </w:divBdr>
            </w:div>
            <w:div w:id="1801991081">
              <w:marLeft w:val="0"/>
              <w:marRight w:val="0"/>
              <w:marTop w:val="0"/>
              <w:marBottom w:val="0"/>
              <w:divBdr>
                <w:top w:val="none" w:sz="0" w:space="0" w:color="auto"/>
                <w:left w:val="none" w:sz="0" w:space="0" w:color="auto"/>
                <w:bottom w:val="none" w:sz="0" w:space="0" w:color="auto"/>
                <w:right w:val="none" w:sz="0" w:space="0" w:color="auto"/>
              </w:divBdr>
            </w:div>
            <w:div w:id="1809324970">
              <w:marLeft w:val="0"/>
              <w:marRight w:val="0"/>
              <w:marTop w:val="0"/>
              <w:marBottom w:val="0"/>
              <w:divBdr>
                <w:top w:val="none" w:sz="0" w:space="0" w:color="auto"/>
                <w:left w:val="none" w:sz="0" w:space="0" w:color="auto"/>
                <w:bottom w:val="none" w:sz="0" w:space="0" w:color="auto"/>
                <w:right w:val="none" w:sz="0" w:space="0" w:color="auto"/>
              </w:divBdr>
            </w:div>
            <w:div w:id="1820266033">
              <w:marLeft w:val="0"/>
              <w:marRight w:val="0"/>
              <w:marTop w:val="0"/>
              <w:marBottom w:val="0"/>
              <w:divBdr>
                <w:top w:val="none" w:sz="0" w:space="0" w:color="auto"/>
                <w:left w:val="none" w:sz="0" w:space="0" w:color="auto"/>
                <w:bottom w:val="none" w:sz="0" w:space="0" w:color="auto"/>
                <w:right w:val="none" w:sz="0" w:space="0" w:color="auto"/>
              </w:divBdr>
            </w:div>
            <w:div w:id="1834758594">
              <w:marLeft w:val="0"/>
              <w:marRight w:val="0"/>
              <w:marTop w:val="0"/>
              <w:marBottom w:val="0"/>
              <w:divBdr>
                <w:top w:val="none" w:sz="0" w:space="0" w:color="auto"/>
                <w:left w:val="none" w:sz="0" w:space="0" w:color="auto"/>
                <w:bottom w:val="none" w:sz="0" w:space="0" w:color="auto"/>
                <w:right w:val="none" w:sz="0" w:space="0" w:color="auto"/>
              </w:divBdr>
            </w:div>
            <w:div w:id="1839466392">
              <w:marLeft w:val="0"/>
              <w:marRight w:val="0"/>
              <w:marTop w:val="0"/>
              <w:marBottom w:val="0"/>
              <w:divBdr>
                <w:top w:val="none" w:sz="0" w:space="0" w:color="auto"/>
                <w:left w:val="none" w:sz="0" w:space="0" w:color="auto"/>
                <w:bottom w:val="none" w:sz="0" w:space="0" w:color="auto"/>
                <w:right w:val="none" w:sz="0" w:space="0" w:color="auto"/>
              </w:divBdr>
            </w:div>
            <w:div w:id="1843426783">
              <w:marLeft w:val="0"/>
              <w:marRight w:val="0"/>
              <w:marTop w:val="0"/>
              <w:marBottom w:val="0"/>
              <w:divBdr>
                <w:top w:val="none" w:sz="0" w:space="0" w:color="auto"/>
                <w:left w:val="none" w:sz="0" w:space="0" w:color="auto"/>
                <w:bottom w:val="none" w:sz="0" w:space="0" w:color="auto"/>
                <w:right w:val="none" w:sz="0" w:space="0" w:color="auto"/>
              </w:divBdr>
            </w:div>
            <w:div w:id="1846554260">
              <w:marLeft w:val="0"/>
              <w:marRight w:val="0"/>
              <w:marTop w:val="0"/>
              <w:marBottom w:val="0"/>
              <w:divBdr>
                <w:top w:val="none" w:sz="0" w:space="0" w:color="auto"/>
                <w:left w:val="none" w:sz="0" w:space="0" w:color="auto"/>
                <w:bottom w:val="none" w:sz="0" w:space="0" w:color="auto"/>
                <w:right w:val="none" w:sz="0" w:space="0" w:color="auto"/>
              </w:divBdr>
            </w:div>
            <w:div w:id="1848057966">
              <w:marLeft w:val="0"/>
              <w:marRight w:val="0"/>
              <w:marTop w:val="0"/>
              <w:marBottom w:val="0"/>
              <w:divBdr>
                <w:top w:val="none" w:sz="0" w:space="0" w:color="auto"/>
                <w:left w:val="none" w:sz="0" w:space="0" w:color="auto"/>
                <w:bottom w:val="none" w:sz="0" w:space="0" w:color="auto"/>
                <w:right w:val="none" w:sz="0" w:space="0" w:color="auto"/>
              </w:divBdr>
            </w:div>
            <w:div w:id="1856453261">
              <w:marLeft w:val="0"/>
              <w:marRight w:val="0"/>
              <w:marTop w:val="0"/>
              <w:marBottom w:val="0"/>
              <w:divBdr>
                <w:top w:val="none" w:sz="0" w:space="0" w:color="auto"/>
                <w:left w:val="none" w:sz="0" w:space="0" w:color="auto"/>
                <w:bottom w:val="none" w:sz="0" w:space="0" w:color="auto"/>
                <w:right w:val="none" w:sz="0" w:space="0" w:color="auto"/>
              </w:divBdr>
            </w:div>
            <w:div w:id="1865508815">
              <w:marLeft w:val="0"/>
              <w:marRight w:val="0"/>
              <w:marTop w:val="0"/>
              <w:marBottom w:val="0"/>
              <w:divBdr>
                <w:top w:val="none" w:sz="0" w:space="0" w:color="auto"/>
                <w:left w:val="none" w:sz="0" w:space="0" w:color="auto"/>
                <w:bottom w:val="none" w:sz="0" w:space="0" w:color="auto"/>
                <w:right w:val="none" w:sz="0" w:space="0" w:color="auto"/>
              </w:divBdr>
            </w:div>
            <w:div w:id="1877158240">
              <w:marLeft w:val="0"/>
              <w:marRight w:val="0"/>
              <w:marTop w:val="0"/>
              <w:marBottom w:val="0"/>
              <w:divBdr>
                <w:top w:val="none" w:sz="0" w:space="0" w:color="auto"/>
                <w:left w:val="none" w:sz="0" w:space="0" w:color="auto"/>
                <w:bottom w:val="none" w:sz="0" w:space="0" w:color="auto"/>
                <w:right w:val="none" w:sz="0" w:space="0" w:color="auto"/>
              </w:divBdr>
            </w:div>
            <w:div w:id="1877307192">
              <w:marLeft w:val="0"/>
              <w:marRight w:val="0"/>
              <w:marTop w:val="0"/>
              <w:marBottom w:val="0"/>
              <w:divBdr>
                <w:top w:val="none" w:sz="0" w:space="0" w:color="auto"/>
                <w:left w:val="none" w:sz="0" w:space="0" w:color="auto"/>
                <w:bottom w:val="none" w:sz="0" w:space="0" w:color="auto"/>
                <w:right w:val="none" w:sz="0" w:space="0" w:color="auto"/>
              </w:divBdr>
            </w:div>
            <w:div w:id="1879120877">
              <w:marLeft w:val="0"/>
              <w:marRight w:val="0"/>
              <w:marTop w:val="0"/>
              <w:marBottom w:val="0"/>
              <w:divBdr>
                <w:top w:val="none" w:sz="0" w:space="0" w:color="auto"/>
                <w:left w:val="none" w:sz="0" w:space="0" w:color="auto"/>
                <w:bottom w:val="none" w:sz="0" w:space="0" w:color="auto"/>
                <w:right w:val="none" w:sz="0" w:space="0" w:color="auto"/>
              </w:divBdr>
            </w:div>
            <w:div w:id="1927570597">
              <w:marLeft w:val="0"/>
              <w:marRight w:val="0"/>
              <w:marTop w:val="0"/>
              <w:marBottom w:val="0"/>
              <w:divBdr>
                <w:top w:val="none" w:sz="0" w:space="0" w:color="auto"/>
                <w:left w:val="none" w:sz="0" w:space="0" w:color="auto"/>
                <w:bottom w:val="none" w:sz="0" w:space="0" w:color="auto"/>
                <w:right w:val="none" w:sz="0" w:space="0" w:color="auto"/>
              </w:divBdr>
            </w:div>
            <w:div w:id="1929190988">
              <w:marLeft w:val="0"/>
              <w:marRight w:val="0"/>
              <w:marTop w:val="0"/>
              <w:marBottom w:val="0"/>
              <w:divBdr>
                <w:top w:val="none" w:sz="0" w:space="0" w:color="auto"/>
                <w:left w:val="none" w:sz="0" w:space="0" w:color="auto"/>
                <w:bottom w:val="none" w:sz="0" w:space="0" w:color="auto"/>
                <w:right w:val="none" w:sz="0" w:space="0" w:color="auto"/>
              </w:divBdr>
            </w:div>
            <w:div w:id="1934048316">
              <w:marLeft w:val="0"/>
              <w:marRight w:val="0"/>
              <w:marTop w:val="0"/>
              <w:marBottom w:val="0"/>
              <w:divBdr>
                <w:top w:val="none" w:sz="0" w:space="0" w:color="auto"/>
                <w:left w:val="none" w:sz="0" w:space="0" w:color="auto"/>
                <w:bottom w:val="none" w:sz="0" w:space="0" w:color="auto"/>
                <w:right w:val="none" w:sz="0" w:space="0" w:color="auto"/>
              </w:divBdr>
            </w:div>
            <w:div w:id="1950120502">
              <w:marLeft w:val="0"/>
              <w:marRight w:val="0"/>
              <w:marTop w:val="0"/>
              <w:marBottom w:val="0"/>
              <w:divBdr>
                <w:top w:val="none" w:sz="0" w:space="0" w:color="auto"/>
                <w:left w:val="none" w:sz="0" w:space="0" w:color="auto"/>
                <w:bottom w:val="none" w:sz="0" w:space="0" w:color="auto"/>
                <w:right w:val="none" w:sz="0" w:space="0" w:color="auto"/>
              </w:divBdr>
            </w:div>
            <w:div w:id="1958101949">
              <w:marLeft w:val="0"/>
              <w:marRight w:val="0"/>
              <w:marTop w:val="0"/>
              <w:marBottom w:val="0"/>
              <w:divBdr>
                <w:top w:val="none" w:sz="0" w:space="0" w:color="auto"/>
                <w:left w:val="none" w:sz="0" w:space="0" w:color="auto"/>
                <w:bottom w:val="none" w:sz="0" w:space="0" w:color="auto"/>
                <w:right w:val="none" w:sz="0" w:space="0" w:color="auto"/>
              </w:divBdr>
            </w:div>
            <w:div w:id="1964921537">
              <w:marLeft w:val="0"/>
              <w:marRight w:val="0"/>
              <w:marTop w:val="0"/>
              <w:marBottom w:val="0"/>
              <w:divBdr>
                <w:top w:val="none" w:sz="0" w:space="0" w:color="auto"/>
                <w:left w:val="none" w:sz="0" w:space="0" w:color="auto"/>
                <w:bottom w:val="none" w:sz="0" w:space="0" w:color="auto"/>
                <w:right w:val="none" w:sz="0" w:space="0" w:color="auto"/>
              </w:divBdr>
            </w:div>
            <w:div w:id="1970167359">
              <w:marLeft w:val="0"/>
              <w:marRight w:val="0"/>
              <w:marTop w:val="0"/>
              <w:marBottom w:val="0"/>
              <w:divBdr>
                <w:top w:val="none" w:sz="0" w:space="0" w:color="auto"/>
                <w:left w:val="none" w:sz="0" w:space="0" w:color="auto"/>
                <w:bottom w:val="none" w:sz="0" w:space="0" w:color="auto"/>
                <w:right w:val="none" w:sz="0" w:space="0" w:color="auto"/>
              </w:divBdr>
            </w:div>
            <w:div w:id="1977686426">
              <w:marLeft w:val="0"/>
              <w:marRight w:val="0"/>
              <w:marTop w:val="0"/>
              <w:marBottom w:val="0"/>
              <w:divBdr>
                <w:top w:val="none" w:sz="0" w:space="0" w:color="auto"/>
                <w:left w:val="none" w:sz="0" w:space="0" w:color="auto"/>
                <w:bottom w:val="none" w:sz="0" w:space="0" w:color="auto"/>
                <w:right w:val="none" w:sz="0" w:space="0" w:color="auto"/>
              </w:divBdr>
            </w:div>
            <w:div w:id="1980331708">
              <w:marLeft w:val="0"/>
              <w:marRight w:val="0"/>
              <w:marTop w:val="0"/>
              <w:marBottom w:val="0"/>
              <w:divBdr>
                <w:top w:val="none" w:sz="0" w:space="0" w:color="auto"/>
                <w:left w:val="none" w:sz="0" w:space="0" w:color="auto"/>
                <w:bottom w:val="none" w:sz="0" w:space="0" w:color="auto"/>
                <w:right w:val="none" w:sz="0" w:space="0" w:color="auto"/>
              </w:divBdr>
            </w:div>
            <w:div w:id="1994680670">
              <w:marLeft w:val="0"/>
              <w:marRight w:val="0"/>
              <w:marTop w:val="0"/>
              <w:marBottom w:val="0"/>
              <w:divBdr>
                <w:top w:val="none" w:sz="0" w:space="0" w:color="auto"/>
                <w:left w:val="none" w:sz="0" w:space="0" w:color="auto"/>
                <w:bottom w:val="none" w:sz="0" w:space="0" w:color="auto"/>
                <w:right w:val="none" w:sz="0" w:space="0" w:color="auto"/>
              </w:divBdr>
            </w:div>
            <w:div w:id="2002392030">
              <w:marLeft w:val="0"/>
              <w:marRight w:val="0"/>
              <w:marTop w:val="0"/>
              <w:marBottom w:val="0"/>
              <w:divBdr>
                <w:top w:val="none" w:sz="0" w:space="0" w:color="auto"/>
                <w:left w:val="none" w:sz="0" w:space="0" w:color="auto"/>
                <w:bottom w:val="none" w:sz="0" w:space="0" w:color="auto"/>
                <w:right w:val="none" w:sz="0" w:space="0" w:color="auto"/>
              </w:divBdr>
            </w:div>
            <w:div w:id="2017220881">
              <w:marLeft w:val="0"/>
              <w:marRight w:val="0"/>
              <w:marTop w:val="0"/>
              <w:marBottom w:val="0"/>
              <w:divBdr>
                <w:top w:val="none" w:sz="0" w:space="0" w:color="auto"/>
                <w:left w:val="none" w:sz="0" w:space="0" w:color="auto"/>
                <w:bottom w:val="none" w:sz="0" w:space="0" w:color="auto"/>
                <w:right w:val="none" w:sz="0" w:space="0" w:color="auto"/>
              </w:divBdr>
            </w:div>
            <w:div w:id="2019886598">
              <w:marLeft w:val="0"/>
              <w:marRight w:val="0"/>
              <w:marTop w:val="0"/>
              <w:marBottom w:val="0"/>
              <w:divBdr>
                <w:top w:val="none" w:sz="0" w:space="0" w:color="auto"/>
                <w:left w:val="none" w:sz="0" w:space="0" w:color="auto"/>
                <w:bottom w:val="none" w:sz="0" w:space="0" w:color="auto"/>
                <w:right w:val="none" w:sz="0" w:space="0" w:color="auto"/>
              </w:divBdr>
            </w:div>
            <w:div w:id="2021082755">
              <w:marLeft w:val="0"/>
              <w:marRight w:val="0"/>
              <w:marTop w:val="0"/>
              <w:marBottom w:val="0"/>
              <w:divBdr>
                <w:top w:val="none" w:sz="0" w:space="0" w:color="auto"/>
                <w:left w:val="none" w:sz="0" w:space="0" w:color="auto"/>
                <w:bottom w:val="none" w:sz="0" w:space="0" w:color="auto"/>
                <w:right w:val="none" w:sz="0" w:space="0" w:color="auto"/>
              </w:divBdr>
            </w:div>
            <w:div w:id="2022316470">
              <w:marLeft w:val="0"/>
              <w:marRight w:val="0"/>
              <w:marTop w:val="0"/>
              <w:marBottom w:val="0"/>
              <w:divBdr>
                <w:top w:val="none" w:sz="0" w:space="0" w:color="auto"/>
                <w:left w:val="none" w:sz="0" w:space="0" w:color="auto"/>
                <w:bottom w:val="none" w:sz="0" w:space="0" w:color="auto"/>
                <w:right w:val="none" w:sz="0" w:space="0" w:color="auto"/>
              </w:divBdr>
            </w:div>
            <w:div w:id="2046060158">
              <w:marLeft w:val="0"/>
              <w:marRight w:val="0"/>
              <w:marTop w:val="0"/>
              <w:marBottom w:val="0"/>
              <w:divBdr>
                <w:top w:val="none" w:sz="0" w:space="0" w:color="auto"/>
                <w:left w:val="none" w:sz="0" w:space="0" w:color="auto"/>
                <w:bottom w:val="none" w:sz="0" w:space="0" w:color="auto"/>
                <w:right w:val="none" w:sz="0" w:space="0" w:color="auto"/>
              </w:divBdr>
            </w:div>
            <w:div w:id="2046247587">
              <w:marLeft w:val="0"/>
              <w:marRight w:val="0"/>
              <w:marTop w:val="0"/>
              <w:marBottom w:val="0"/>
              <w:divBdr>
                <w:top w:val="none" w:sz="0" w:space="0" w:color="auto"/>
                <w:left w:val="none" w:sz="0" w:space="0" w:color="auto"/>
                <w:bottom w:val="none" w:sz="0" w:space="0" w:color="auto"/>
                <w:right w:val="none" w:sz="0" w:space="0" w:color="auto"/>
              </w:divBdr>
            </w:div>
            <w:div w:id="2068455516">
              <w:marLeft w:val="0"/>
              <w:marRight w:val="0"/>
              <w:marTop w:val="0"/>
              <w:marBottom w:val="0"/>
              <w:divBdr>
                <w:top w:val="none" w:sz="0" w:space="0" w:color="auto"/>
                <w:left w:val="none" w:sz="0" w:space="0" w:color="auto"/>
                <w:bottom w:val="none" w:sz="0" w:space="0" w:color="auto"/>
                <w:right w:val="none" w:sz="0" w:space="0" w:color="auto"/>
              </w:divBdr>
            </w:div>
            <w:div w:id="2072346306">
              <w:marLeft w:val="0"/>
              <w:marRight w:val="0"/>
              <w:marTop w:val="0"/>
              <w:marBottom w:val="0"/>
              <w:divBdr>
                <w:top w:val="none" w:sz="0" w:space="0" w:color="auto"/>
                <w:left w:val="none" w:sz="0" w:space="0" w:color="auto"/>
                <w:bottom w:val="none" w:sz="0" w:space="0" w:color="auto"/>
                <w:right w:val="none" w:sz="0" w:space="0" w:color="auto"/>
              </w:divBdr>
            </w:div>
            <w:div w:id="2073001369">
              <w:marLeft w:val="0"/>
              <w:marRight w:val="0"/>
              <w:marTop w:val="0"/>
              <w:marBottom w:val="0"/>
              <w:divBdr>
                <w:top w:val="none" w:sz="0" w:space="0" w:color="auto"/>
                <w:left w:val="none" w:sz="0" w:space="0" w:color="auto"/>
                <w:bottom w:val="none" w:sz="0" w:space="0" w:color="auto"/>
                <w:right w:val="none" w:sz="0" w:space="0" w:color="auto"/>
              </w:divBdr>
            </w:div>
            <w:div w:id="2077430763">
              <w:marLeft w:val="0"/>
              <w:marRight w:val="0"/>
              <w:marTop w:val="0"/>
              <w:marBottom w:val="0"/>
              <w:divBdr>
                <w:top w:val="none" w:sz="0" w:space="0" w:color="auto"/>
                <w:left w:val="none" w:sz="0" w:space="0" w:color="auto"/>
                <w:bottom w:val="none" w:sz="0" w:space="0" w:color="auto"/>
                <w:right w:val="none" w:sz="0" w:space="0" w:color="auto"/>
              </w:divBdr>
            </w:div>
            <w:div w:id="2078166402">
              <w:marLeft w:val="0"/>
              <w:marRight w:val="0"/>
              <w:marTop w:val="0"/>
              <w:marBottom w:val="0"/>
              <w:divBdr>
                <w:top w:val="none" w:sz="0" w:space="0" w:color="auto"/>
                <w:left w:val="none" w:sz="0" w:space="0" w:color="auto"/>
                <w:bottom w:val="none" w:sz="0" w:space="0" w:color="auto"/>
                <w:right w:val="none" w:sz="0" w:space="0" w:color="auto"/>
              </w:divBdr>
            </w:div>
            <w:div w:id="2086150595">
              <w:marLeft w:val="0"/>
              <w:marRight w:val="0"/>
              <w:marTop w:val="0"/>
              <w:marBottom w:val="0"/>
              <w:divBdr>
                <w:top w:val="none" w:sz="0" w:space="0" w:color="auto"/>
                <w:left w:val="none" w:sz="0" w:space="0" w:color="auto"/>
                <w:bottom w:val="none" w:sz="0" w:space="0" w:color="auto"/>
                <w:right w:val="none" w:sz="0" w:space="0" w:color="auto"/>
              </w:divBdr>
            </w:div>
            <w:div w:id="2089302766">
              <w:marLeft w:val="0"/>
              <w:marRight w:val="0"/>
              <w:marTop w:val="0"/>
              <w:marBottom w:val="0"/>
              <w:divBdr>
                <w:top w:val="none" w:sz="0" w:space="0" w:color="auto"/>
                <w:left w:val="none" w:sz="0" w:space="0" w:color="auto"/>
                <w:bottom w:val="none" w:sz="0" w:space="0" w:color="auto"/>
                <w:right w:val="none" w:sz="0" w:space="0" w:color="auto"/>
              </w:divBdr>
            </w:div>
            <w:div w:id="2094349472">
              <w:marLeft w:val="0"/>
              <w:marRight w:val="0"/>
              <w:marTop w:val="0"/>
              <w:marBottom w:val="0"/>
              <w:divBdr>
                <w:top w:val="none" w:sz="0" w:space="0" w:color="auto"/>
                <w:left w:val="none" w:sz="0" w:space="0" w:color="auto"/>
                <w:bottom w:val="none" w:sz="0" w:space="0" w:color="auto"/>
                <w:right w:val="none" w:sz="0" w:space="0" w:color="auto"/>
              </w:divBdr>
            </w:div>
            <w:div w:id="2095319976">
              <w:marLeft w:val="0"/>
              <w:marRight w:val="0"/>
              <w:marTop w:val="0"/>
              <w:marBottom w:val="0"/>
              <w:divBdr>
                <w:top w:val="none" w:sz="0" w:space="0" w:color="auto"/>
                <w:left w:val="none" w:sz="0" w:space="0" w:color="auto"/>
                <w:bottom w:val="none" w:sz="0" w:space="0" w:color="auto"/>
                <w:right w:val="none" w:sz="0" w:space="0" w:color="auto"/>
              </w:divBdr>
            </w:div>
            <w:div w:id="2099060812">
              <w:marLeft w:val="0"/>
              <w:marRight w:val="0"/>
              <w:marTop w:val="0"/>
              <w:marBottom w:val="0"/>
              <w:divBdr>
                <w:top w:val="none" w:sz="0" w:space="0" w:color="auto"/>
                <w:left w:val="none" w:sz="0" w:space="0" w:color="auto"/>
                <w:bottom w:val="none" w:sz="0" w:space="0" w:color="auto"/>
                <w:right w:val="none" w:sz="0" w:space="0" w:color="auto"/>
              </w:divBdr>
            </w:div>
            <w:div w:id="2116123732">
              <w:marLeft w:val="0"/>
              <w:marRight w:val="0"/>
              <w:marTop w:val="0"/>
              <w:marBottom w:val="0"/>
              <w:divBdr>
                <w:top w:val="none" w:sz="0" w:space="0" w:color="auto"/>
                <w:left w:val="none" w:sz="0" w:space="0" w:color="auto"/>
                <w:bottom w:val="none" w:sz="0" w:space="0" w:color="auto"/>
                <w:right w:val="none" w:sz="0" w:space="0" w:color="auto"/>
              </w:divBdr>
            </w:div>
            <w:div w:id="2124106343">
              <w:marLeft w:val="0"/>
              <w:marRight w:val="0"/>
              <w:marTop w:val="0"/>
              <w:marBottom w:val="0"/>
              <w:divBdr>
                <w:top w:val="none" w:sz="0" w:space="0" w:color="auto"/>
                <w:left w:val="none" w:sz="0" w:space="0" w:color="auto"/>
                <w:bottom w:val="none" w:sz="0" w:space="0" w:color="auto"/>
                <w:right w:val="none" w:sz="0" w:space="0" w:color="auto"/>
              </w:divBdr>
            </w:div>
            <w:div w:id="2129930960">
              <w:marLeft w:val="0"/>
              <w:marRight w:val="0"/>
              <w:marTop w:val="0"/>
              <w:marBottom w:val="0"/>
              <w:divBdr>
                <w:top w:val="none" w:sz="0" w:space="0" w:color="auto"/>
                <w:left w:val="none" w:sz="0" w:space="0" w:color="auto"/>
                <w:bottom w:val="none" w:sz="0" w:space="0" w:color="auto"/>
                <w:right w:val="none" w:sz="0" w:space="0" w:color="auto"/>
              </w:divBdr>
            </w:div>
            <w:div w:id="2130925471">
              <w:marLeft w:val="0"/>
              <w:marRight w:val="0"/>
              <w:marTop w:val="0"/>
              <w:marBottom w:val="0"/>
              <w:divBdr>
                <w:top w:val="none" w:sz="0" w:space="0" w:color="auto"/>
                <w:left w:val="none" w:sz="0" w:space="0" w:color="auto"/>
                <w:bottom w:val="none" w:sz="0" w:space="0" w:color="auto"/>
                <w:right w:val="none" w:sz="0" w:space="0" w:color="auto"/>
              </w:divBdr>
            </w:div>
            <w:div w:id="2140688250">
              <w:marLeft w:val="0"/>
              <w:marRight w:val="0"/>
              <w:marTop w:val="0"/>
              <w:marBottom w:val="0"/>
              <w:divBdr>
                <w:top w:val="none" w:sz="0" w:space="0" w:color="auto"/>
                <w:left w:val="none" w:sz="0" w:space="0" w:color="auto"/>
                <w:bottom w:val="none" w:sz="0" w:space="0" w:color="auto"/>
                <w:right w:val="none" w:sz="0" w:space="0" w:color="auto"/>
              </w:divBdr>
            </w:div>
            <w:div w:id="2141259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2319114">
      <w:bodyDiv w:val="1"/>
      <w:marLeft w:val="0"/>
      <w:marRight w:val="0"/>
      <w:marTop w:val="0"/>
      <w:marBottom w:val="0"/>
      <w:divBdr>
        <w:top w:val="none" w:sz="0" w:space="0" w:color="auto"/>
        <w:left w:val="none" w:sz="0" w:space="0" w:color="auto"/>
        <w:bottom w:val="none" w:sz="0" w:space="0" w:color="auto"/>
        <w:right w:val="none" w:sz="0" w:space="0" w:color="auto"/>
      </w:divBdr>
    </w:div>
    <w:div w:id="1094087152">
      <w:bodyDiv w:val="1"/>
      <w:marLeft w:val="0"/>
      <w:marRight w:val="0"/>
      <w:marTop w:val="0"/>
      <w:marBottom w:val="0"/>
      <w:divBdr>
        <w:top w:val="none" w:sz="0" w:space="0" w:color="auto"/>
        <w:left w:val="none" w:sz="0" w:space="0" w:color="auto"/>
        <w:bottom w:val="none" w:sz="0" w:space="0" w:color="auto"/>
        <w:right w:val="none" w:sz="0" w:space="0" w:color="auto"/>
      </w:divBdr>
    </w:div>
    <w:div w:id="1097023336">
      <w:bodyDiv w:val="1"/>
      <w:marLeft w:val="0"/>
      <w:marRight w:val="0"/>
      <w:marTop w:val="0"/>
      <w:marBottom w:val="0"/>
      <w:divBdr>
        <w:top w:val="none" w:sz="0" w:space="0" w:color="auto"/>
        <w:left w:val="none" w:sz="0" w:space="0" w:color="auto"/>
        <w:bottom w:val="none" w:sz="0" w:space="0" w:color="auto"/>
        <w:right w:val="none" w:sz="0" w:space="0" w:color="auto"/>
      </w:divBdr>
    </w:div>
    <w:div w:id="1097555246">
      <w:bodyDiv w:val="1"/>
      <w:marLeft w:val="0"/>
      <w:marRight w:val="0"/>
      <w:marTop w:val="0"/>
      <w:marBottom w:val="0"/>
      <w:divBdr>
        <w:top w:val="none" w:sz="0" w:space="0" w:color="auto"/>
        <w:left w:val="none" w:sz="0" w:space="0" w:color="auto"/>
        <w:bottom w:val="none" w:sz="0" w:space="0" w:color="auto"/>
        <w:right w:val="none" w:sz="0" w:space="0" w:color="auto"/>
      </w:divBdr>
    </w:div>
    <w:div w:id="1098600126">
      <w:bodyDiv w:val="1"/>
      <w:marLeft w:val="0"/>
      <w:marRight w:val="0"/>
      <w:marTop w:val="0"/>
      <w:marBottom w:val="0"/>
      <w:divBdr>
        <w:top w:val="none" w:sz="0" w:space="0" w:color="auto"/>
        <w:left w:val="none" w:sz="0" w:space="0" w:color="auto"/>
        <w:bottom w:val="none" w:sz="0" w:space="0" w:color="auto"/>
        <w:right w:val="none" w:sz="0" w:space="0" w:color="auto"/>
      </w:divBdr>
      <w:divsChild>
        <w:div w:id="1799837787">
          <w:marLeft w:val="0"/>
          <w:marRight w:val="0"/>
          <w:marTop w:val="0"/>
          <w:marBottom w:val="0"/>
          <w:divBdr>
            <w:top w:val="none" w:sz="0" w:space="0" w:color="auto"/>
            <w:left w:val="none" w:sz="0" w:space="0" w:color="auto"/>
            <w:bottom w:val="none" w:sz="0" w:space="0" w:color="auto"/>
            <w:right w:val="none" w:sz="0" w:space="0" w:color="auto"/>
          </w:divBdr>
          <w:divsChild>
            <w:div w:id="1965189657">
              <w:marLeft w:val="0"/>
              <w:marRight w:val="0"/>
              <w:marTop w:val="0"/>
              <w:marBottom w:val="0"/>
              <w:divBdr>
                <w:top w:val="none" w:sz="0" w:space="0" w:color="auto"/>
                <w:left w:val="none" w:sz="0" w:space="0" w:color="auto"/>
                <w:bottom w:val="none" w:sz="0" w:space="0" w:color="auto"/>
                <w:right w:val="none" w:sz="0" w:space="0" w:color="auto"/>
              </w:divBdr>
              <w:divsChild>
                <w:div w:id="1740398175">
                  <w:marLeft w:val="0"/>
                  <w:marRight w:val="0"/>
                  <w:marTop w:val="0"/>
                  <w:marBottom w:val="0"/>
                  <w:divBdr>
                    <w:top w:val="none" w:sz="0" w:space="0" w:color="auto"/>
                    <w:left w:val="none" w:sz="0" w:space="0" w:color="auto"/>
                    <w:bottom w:val="none" w:sz="0" w:space="0" w:color="auto"/>
                    <w:right w:val="none" w:sz="0" w:space="0" w:color="auto"/>
                  </w:divBdr>
                  <w:divsChild>
                    <w:div w:id="1035086200">
                      <w:marLeft w:val="0"/>
                      <w:marRight w:val="0"/>
                      <w:marTop w:val="0"/>
                      <w:marBottom w:val="0"/>
                      <w:divBdr>
                        <w:top w:val="none" w:sz="0" w:space="0" w:color="auto"/>
                        <w:left w:val="none" w:sz="0" w:space="0" w:color="auto"/>
                        <w:bottom w:val="none" w:sz="0" w:space="0" w:color="auto"/>
                        <w:right w:val="none" w:sz="0" w:space="0" w:color="auto"/>
                      </w:divBdr>
                      <w:divsChild>
                        <w:div w:id="1984696666">
                          <w:marLeft w:val="0"/>
                          <w:marRight w:val="0"/>
                          <w:marTop w:val="0"/>
                          <w:marBottom w:val="0"/>
                          <w:divBdr>
                            <w:top w:val="none" w:sz="0" w:space="0" w:color="auto"/>
                            <w:left w:val="none" w:sz="0" w:space="0" w:color="auto"/>
                            <w:bottom w:val="none" w:sz="0" w:space="0" w:color="auto"/>
                            <w:right w:val="none" w:sz="0" w:space="0" w:color="auto"/>
                          </w:divBdr>
                          <w:divsChild>
                            <w:div w:id="1339697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9910188">
      <w:bodyDiv w:val="1"/>
      <w:marLeft w:val="0"/>
      <w:marRight w:val="0"/>
      <w:marTop w:val="0"/>
      <w:marBottom w:val="0"/>
      <w:divBdr>
        <w:top w:val="none" w:sz="0" w:space="0" w:color="auto"/>
        <w:left w:val="none" w:sz="0" w:space="0" w:color="auto"/>
        <w:bottom w:val="none" w:sz="0" w:space="0" w:color="auto"/>
        <w:right w:val="none" w:sz="0" w:space="0" w:color="auto"/>
      </w:divBdr>
      <w:divsChild>
        <w:div w:id="1980769524">
          <w:marLeft w:val="0"/>
          <w:marRight w:val="0"/>
          <w:marTop w:val="0"/>
          <w:marBottom w:val="0"/>
          <w:divBdr>
            <w:top w:val="none" w:sz="0" w:space="0" w:color="auto"/>
            <w:left w:val="none" w:sz="0" w:space="0" w:color="auto"/>
            <w:bottom w:val="none" w:sz="0" w:space="0" w:color="auto"/>
            <w:right w:val="none" w:sz="0" w:space="0" w:color="auto"/>
          </w:divBdr>
          <w:divsChild>
            <w:div w:id="1113553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2721434">
      <w:bodyDiv w:val="1"/>
      <w:marLeft w:val="0"/>
      <w:marRight w:val="0"/>
      <w:marTop w:val="0"/>
      <w:marBottom w:val="0"/>
      <w:divBdr>
        <w:top w:val="none" w:sz="0" w:space="0" w:color="auto"/>
        <w:left w:val="none" w:sz="0" w:space="0" w:color="auto"/>
        <w:bottom w:val="none" w:sz="0" w:space="0" w:color="auto"/>
        <w:right w:val="none" w:sz="0" w:space="0" w:color="auto"/>
      </w:divBdr>
    </w:div>
    <w:div w:id="1103233734">
      <w:bodyDiv w:val="1"/>
      <w:marLeft w:val="0"/>
      <w:marRight w:val="0"/>
      <w:marTop w:val="0"/>
      <w:marBottom w:val="0"/>
      <w:divBdr>
        <w:top w:val="none" w:sz="0" w:space="0" w:color="auto"/>
        <w:left w:val="none" w:sz="0" w:space="0" w:color="auto"/>
        <w:bottom w:val="none" w:sz="0" w:space="0" w:color="auto"/>
        <w:right w:val="none" w:sz="0" w:space="0" w:color="auto"/>
      </w:divBdr>
      <w:divsChild>
        <w:div w:id="575285859">
          <w:marLeft w:val="0"/>
          <w:marRight w:val="0"/>
          <w:marTop w:val="0"/>
          <w:marBottom w:val="0"/>
          <w:divBdr>
            <w:top w:val="none" w:sz="0" w:space="0" w:color="auto"/>
            <w:left w:val="none" w:sz="0" w:space="0" w:color="auto"/>
            <w:bottom w:val="none" w:sz="0" w:space="0" w:color="auto"/>
            <w:right w:val="none" w:sz="0" w:space="0" w:color="auto"/>
          </w:divBdr>
          <w:divsChild>
            <w:div w:id="1915432844">
              <w:marLeft w:val="0"/>
              <w:marRight w:val="0"/>
              <w:marTop w:val="0"/>
              <w:marBottom w:val="0"/>
              <w:divBdr>
                <w:top w:val="none" w:sz="0" w:space="0" w:color="auto"/>
                <w:left w:val="none" w:sz="0" w:space="0" w:color="auto"/>
                <w:bottom w:val="none" w:sz="0" w:space="0" w:color="auto"/>
                <w:right w:val="none" w:sz="0" w:space="0" w:color="auto"/>
              </w:divBdr>
              <w:divsChild>
                <w:div w:id="1870141004">
                  <w:marLeft w:val="0"/>
                  <w:marRight w:val="0"/>
                  <w:marTop w:val="0"/>
                  <w:marBottom w:val="0"/>
                  <w:divBdr>
                    <w:top w:val="none" w:sz="0" w:space="0" w:color="auto"/>
                    <w:left w:val="none" w:sz="0" w:space="0" w:color="auto"/>
                    <w:bottom w:val="none" w:sz="0" w:space="0" w:color="auto"/>
                    <w:right w:val="none" w:sz="0" w:space="0" w:color="auto"/>
                  </w:divBdr>
                  <w:divsChild>
                    <w:div w:id="484862242">
                      <w:marLeft w:val="0"/>
                      <w:marRight w:val="0"/>
                      <w:marTop w:val="0"/>
                      <w:marBottom w:val="0"/>
                      <w:divBdr>
                        <w:top w:val="none" w:sz="0" w:space="0" w:color="auto"/>
                        <w:left w:val="none" w:sz="0" w:space="0" w:color="auto"/>
                        <w:bottom w:val="none" w:sz="0" w:space="0" w:color="auto"/>
                        <w:right w:val="none" w:sz="0" w:space="0" w:color="auto"/>
                      </w:divBdr>
                      <w:divsChild>
                        <w:div w:id="1021131968">
                          <w:marLeft w:val="0"/>
                          <w:marRight w:val="0"/>
                          <w:marTop w:val="0"/>
                          <w:marBottom w:val="0"/>
                          <w:divBdr>
                            <w:top w:val="none" w:sz="0" w:space="0" w:color="auto"/>
                            <w:left w:val="none" w:sz="0" w:space="0" w:color="auto"/>
                            <w:bottom w:val="none" w:sz="0" w:space="0" w:color="auto"/>
                            <w:right w:val="none" w:sz="0" w:space="0" w:color="auto"/>
                          </w:divBdr>
                          <w:divsChild>
                            <w:div w:id="138767970">
                              <w:marLeft w:val="0"/>
                              <w:marRight w:val="0"/>
                              <w:marTop w:val="0"/>
                              <w:marBottom w:val="0"/>
                              <w:divBdr>
                                <w:top w:val="none" w:sz="0" w:space="0" w:color="auto"/>
                                <w:left w:val="none" w:sz="0" w:space="0" w:color="auto"/>
                                <w:bottom w:val="none" w:sz="0" w:space="0" w:color="auto"/>
                                <w:right w:val="none" w:sz="0" w:space="0" w:color="auto"/>
                              </w:divBdr>
                              <w:divsChild>
                                <w:div w:id="1899241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5255419">
          <w:marLeft w:val="0"/>
          <w:marRight w:val="0"/>
          <w:marTop w:val="0"/>
          <w:marBottom w:val="0"/>
          <w:divBdr>
            <w:top w:val="none" w:sz="0" w:space="0" w:color="auto"/>
            <w:left w:val="none" w:sz="0" w:space="0" w:color="auto"/>
            <w:bottom w:val="none" w:sz="0" w:space="0" w:color="auto"/>
            <w:right w:val="none" w:sz="0" w:space="0" w:color="auto"/>
          </w:divBdr>
          <w:divsChild>
            <w:div w:id="1895041408">
              <w:marLeft w:val="0"/>
              <w:marRight w:val="0"/>
              <w:marTop w:val="0"/>
              <w:marBottom w:val="0"/>
              <w:divBdr>
                <w:top w:val="none" w:sz="0" w:space="0" w:color="auto"/>
                <w:left w:val="none" w:sz="0" w:space="0" w:color="auto"/>
                <w:bottom w:val="none" w:sz="0" w:space="0" w:color="auto"/>
                <w:right w:val="none" w:sz="0" w:space="0" w:color="auto"/>
              </w:divBdr>
              <w:divsChild>
                <w:div w:id="2056856081">
                  <w:marLeft w:val="0"/>
                  <w:marRight w:val="0"/>
                  <w:marTop w:val="0"/>
                  <w:marBottom w:val="0"/>
                  <w:divBdr>
                    <w:top w:val="none" w:sz="0" w:space="0" w:color="auto"/>
                    <w:left w:val="none" w:sz="0" w:space="0" w:color="auto"/>
                    <w:bottom w:val="none" w:sz="0" w:space="0" w:color="auto"/>
                    <w:right w:val="none" w:sz="0" w:space="0" w:color="auto"/>
                  </w:divBdr>
                  <w:divsChild>
                    <w:div w:id="91900459">
                      <w:marLeft w:val="0"/>
                      <w:marRight w:val="0"/>
                      <w:marTop w:val="0"/>
                      <w:marBottom w:val="0"/>
                      <w:divBdr>
                        <w:top w:val="none" w:sz="0" w:space="0" w:color="auto"/>
                        <w:left w:val="none" w:sz="0" w:space="0" w:color="auto"/>
                        <w:bottom w:val="none" w:sz="0" w:space="0" w:color="auto"/>
                        <w:right w:val="none" w:sz="0" w:space="0" w:color="auto"/>
                      </w:divBdr>
                      <w:divsChild>
                        <w:div w:id="1572930000">
                          <w:marLeft w:val="0"/>
                          <w:marRight w:val="0"/>
                          <w:marTop w:val="0"/>
                          <w:marBottom w:val="0"/>
                          <w:divBdr>
                            <w:top w:val="none" w:sz="0" w:space="0" w:color="auto"/>
                            <w:left w:val="none" w:sz="0" w:space="0" w:color="auto"/>
                            <w:bottom w:val="none" w:sz="0" w:space="0" w:color="auto"/>
                            <w:right w:val="none" w:sz="0" w:space="0" w:color="auto"/>
                          </w:divBdr>
                          <w:divsChild>
                            <w:div w:id="2028175124">
                              <w:marLeft w:val="0"/>
                              <w:marRight w:val="0"/>
                              <w:marTop w:val="0"/>
                              <w:marBottom w:val="0"/>
                              <w:divBdr>
                                <w:top w:val="none" w:sz="0" w:space="0" w:color="auto"/>
                                <w:left w:val="none" w:sz="0" w:space="0" w:color="auto"/>
                                <w:bottom w:val="none" w:sz="0" w:space="0" w:color="auto"/>
                                <w:right w:val="none" w:sz="0" w:space="0" w:color="auto"/>
                              </w:divBdr>
                              <w:divsChild>
                                <w:div w:id="1212884047">
                                  <w:marLeft w:val="0"/>
                                  <w:marRight w:val="0"/>
                                  <w:marTop w:val="0"/>
                                  <w:marBottom w:val="0"/>
                                  <w:divBdr>
                                    <w:top w:val="none" w:sz="0" w:space="0" w:color="auto"/>
                                    <w:left w:val="none" w:sz="0" w:space="0" w:color="auto"/>
                                    <w:bottom w:val="none" w:sz="0" w:space="0" w:color="auto"/>
                                    <w:right w:val="none" w:sz="0" w:space="0" w:color="auto"/>
                                  </w:divBdr>
                                  <w:divsChild>
                                    <w:div w:id="1052003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6175251">
          <w:marLeft w:val="0"/>
          <w:marRight w:val="0"/>
          <w:marTop w:val="0"/>
          <w:marBottom w:val="0"/>
          <w:divBdr>
            <w:top w:val="none" w:sz="0" w:space="0" w:color="auto"/>
            <w:left w:val="none" w:sz="0" w:space="0" w:color="auto"/>
            <w:bottom w:val="none" w:sz="0" w:space="0" w:color="auto"/>
            <w:right w:val="none" w:sz="0" w:space="0" w:color="auto"/>
          </w:divBdr>
          <w:divsChild>
            <w:div w:id="323974154">
              <w:marLeft w:val="0"/>
              <w:marRight w:val="0"/>
              <w:marTop w:val="0"/>
              <w:marBottom w:val="0"/>
              <w:divBdr>
                <w:top w:val="none" w:sz="0" w:space="0" w:color="auto"/>
                <w:left w:val="none" w:sz="0" w:space="0" w:color="auto"/>
                <w:bottom w:val="none" w:sz="0" w:space="0" w:color="auto"/>
                <w:right w:val="none" w:sz="0" w:space="0" w:color="auto"/>
              </w:divBdr>
              <w:divsChild>
                <w:div w:id="1656569254">
                  <w:marLeft w:val="0"/>
                  <w:marRight w:val="0"/>
                  <w:marTop w:val="0"/>
                  <w:marBottom w:val="0"/>
                  <w:divBdr>
                    <w:top w:val="none" w:sz="0" w:space="0" w:color="auto"/>
                    <w:left w:val="none" w:sz="0" w:space="0" w:color="auto"/>
                    <w:bottom w:val="none" w:sz="0" w:space="0" w:color="auto"/>
                    <w:right w:val="none" w:sz="0" w:space="0" w:color="auto"/>
                  </w:divBdr>
                  <w:divsChild>
                    <w:div w:id="915624831">
                      <w:marLeft w:val="0"/>
                      <w:marRight w:val="0"/>
                      <w:marTop w:val="0"/>
                      <w:marBottom w:val="0"/>
                      <w:divBdr>
                        <w:top w:val="none" w:sz="0" w:space="0" w:color="auto"/>
                        <w:left w:val="none" w:sz="0" w:space="0" w:color="auto"/>
                        <w:bottom w:val="none" w:sz="0" w:space="0" w:color="auto"/>
                        <w:right w:val="none" w:sz="0" w:space="0" w:color="auto"/>
                      </w:divBdr>
                      <w:divsChild>
                        <w:div w:id="1506286285">
                          <w:marLeft w:val="0"/>
                          <w:marRight w:val="0"/>
                          <w:marTop w:val="0"/>
                          <w:marBottom w:val="0"/>
                          <w:divBdr>
                            <w:top w:val="none" w:sz="0" w:space="0" w:color="auto"/>
                            <w:left w:val="none" w:sz="0" w:space="0" w:color="auto"/>
                            <w:bottom w:val="none" w:sz="0" w:space="0" w:color="auto"/>
                            <w:right w:val="none" w:sz="0" w:space="0" w:color="auto"/>
                          </w:divBdr>
                          <w:divsChild>
                            <w:div w:id="324360217">
                              <w:marLeft w:val="0"/>
                              <w:marRight w:val="0"/>
                              <w:marTop w:val="0"/>
                              <w:marBottom w:val="0"/>
                              <w:divBdr>
                                <w:top w:val="none" w:sz="0" w:space="0" w:color="auto"/>
                                <w:left w:val="none" w:sz="0" w:space="0" w:color="auto"/>
                                <w:bottom w:val="none" w:sz="0" w:space="0" w:color="auto"/>
                                <w:right w:val="none" w:sz="0" w:space="0" w:color="auto"/>
                              </w:divBdr>
                              <w:divsChild>
                                <w:div w:id="1222983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04378981">
      <w:bodyDiv w:val="1"/>
      <w:marLeft w:val="0"/>
      <w:marRight w:val="0"/>
      <w:marTop w:val="0"/>
      <w:marBottom w:val="0"/>
      <w:divBdr>
        <w:top w:val="none" w:sz="0" w:space="0" w:color="auto"/>
        <w:left w:val="none" w:sz="0" w:space="0" w:color="auto"/>
        <w:bottom w:val="none" w:sz="0" w:space="0" w:color="auto"/>
        <w:right w:val="none" w:sz="0" w:space="0" w:color="auto"/>
      </w:divBdr>
    </w:div>
    <w:div w:id="1109083400">
      <w:bodyDiv w:val="1"/>
      <w:marLeft w:val="0"/>
      <w:marRight w:val="0"/>
      <w:marTop w:val="0"/>
      <w:marBottom w:val="0"/>
      <w:divBdr>
        <w:top w:val="none" w:sz="0" w:space="0" w:color="auto"/>
        <w:left w:val="none" w:sz="0" w:space="0" w:color="auto"/>
        <w:bottom w:val="none" w:sz="0" w:space="0" w:color="auto"/>
        <w:right w:val="none" w:sz="0" w:space="0" w:color="auto"/>
      </w:divBdr>
    </w:div>
    <w:div w:id="1109543145">
      <w:bodyDiv w:val="1"/>
      <w:marLeft w:val="0"/>
      <w:marRight w:val="0"/>
      <w:marTop w:val="0"/>
      <w:marBottom w:val="0"/>
      <w:divBdr>
        <w:top w:val="none" w:sz="0" w:space="0" w:color="auto"/>
        <w:left w:val="none" w:sz="0" w:space="0" w:color="auto"/>
        <w:bottom w:val="none" w:sz="0" w:space="0" w:color="auto"/>
        <w:right w:val="none" w:sz="0" w:space="0" w:color="auto"/>
      </w:divBdr>
      <w:divsChild>
        <w:div w:id="1255355417">
          <w:marLeft w:val="0"/>
          <w:marRight w:val="0"/>
          <w:marTop w:val="0"/>
          <w:marBottom w:val="0"/>
          <w:divBdr>
            <w:top w:val="none" w:sz="0" w:space="0" w:color="auto"/>
            <w:left w:val="none" w:sz="0" w:space="0" w:color="auto"/>
            <w:bottom w:val="none" w:sz="0" w:space="0" w:color="auto"/>
            <w:right w:val="none" w:sz="0" w:space="0" w:color="auto"/>
          </w:divBdr>
          <w:divsChild>
            <w:div w:id="1856117347">
              <w:marLeft w:val="0"/>
              <w:marRight w:val="0"/>
              <w:marTop w:val="0"/>
              <w:marBottom w:val="0"/>
              <w:divBdr>
                <w:top w:val="none" w:sz="0" w:space="0" w:color="auto"/>
                <w:left w:val="none" w:sz="0" w:space="0" w:color="auto"/>
                <w:bottom w:val="none" w:sz="0" w:space="0" w:color="auto"/>
                <w:right w:val="none" w:sz="0" w:space="0" w:color="auto"/>
              </w:divBdr>
              <w:divsChild>
                <w:div w:id="1551769885">
                  <w:marLeft w:val="0"/>
                  <w:marRight w:val="0"/>
                  <w:marTop w:val="0"/>
                  <w:marBottom w:val="0"/>
                  <w:divBdr>
                    <w:top w:val="none" w:sz="0" w:space="0" w:color="auto"/>
                    <w:left w:val="none" w:sz="0" w:space="0" w:color="auto"/>
                    <w:bottom w:val="none" w:sz="0" w:space="0" w:color="auto"/>
                    <w:right w:val="none" w:sz="0" w:space="0" w:color="auto"/>
                  </w:divBdr>
                  <w:divsChild>
                    <w:div w:id="166406736">
                      <w:marLeft w:val="0"/>
                      <w:marRight w:val="0"/>
                      <w:marTop w:val="0"/>
                      <w:marBottom w:val="0"/>
                      <w:divBdr>
                        <w:top w:val="none" w:sz="0" w:space="0" w:color="auto"/>
                        <w:left w:val="none" w:sz="0" w:space="0" w:color="auto"/>
                        <w:bottom w:val="none" w:sz="0" w:space="0" w:color="auto"/>
                        <w:right w:val="none" w:sz="0" w:space="0" w:color="auto"/>
                      </w:divBdr>
                      <w:divsChild>
                        <w:div w:id="1704749631">
                          <w:marLeft w:val="0"/>
                          <w:marRight w:val="0"/>
                          <w:marTop w:val="0"/>
                          <w:marBottom w:val="0"/>
                          <w:divBdr>
                            <w:top w:val="none" w:sz="0" w:space="0" w:color="auto"/>
                            <w:left w:val="none" w:sz="0" w:space="0" w:color="auto"/>
                            <w:bottom w:val="none" w:sz="0" w:space="0" w:color="auto"/>
                            <w:right w:val="none" w:sz="0" w:space="0" w:color="auto"/>
                          </w:divBdr>
                          <w:divsChild>
                            <w:div w:id="1889878403">
                              <w:marLeft w:val="0"/>
                              <w:marRight w:val="0"/>
                              <w:marTop w:val="0"/>
                              <w:marBottom w:val="0"/>
                              <w:divBdr>
                                <w:top w:val="none" w:sz="0" w:space="0" w:color="auto"/>
                                <w:left w:val="none" w:sz="0" w:space="0" w:color="auto"/>
                                <w:bottom w:val="none" w:sz="0" w:space="0" w:color="auto"/>
                                <w:right w:val="none" w:sz="0" w:space="0" w:color="auto"/>
                              </w:divBdr>
                              <w:divsChild>
                                <w:div w:id="431827350">
                                  <w:marLeft w:val="0"/>
                                  <w:marRight w:val="0"/>
                                  <w:marTop w:val="0"/>
                                  <w:marBottom w:val="0"/>
                                  <w:divBdr>
                                    <w:top w:val="none" w:sz="0" w:space="0" w:color="auto"/>
                                    <w:left w:val="none" w:sz="0" w:space="0" w:color="auto"/>
                                    <w:bottom w:val="none" w:sz="0" w:space="0" w:color="auto"/>
                                    <w:right w:val="none" w:sz="0" w:space="0" w:color="auto"/>
                                  </w:divBdr>
                                  <w:divsChild>
                                    <w:div w:id="1075132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10780592">
      <w:bodyDiv w:val="1"/>
      <w:marLeft w:val="0"/>
      <w:marRight w:val="0"/>
      <w:marTop w:val="0"/>
      <w:marBottom w:val="0"/>
      <w:divBdr>
        <w:top w:val="none" w:sz="0" w:space="0" w:color="auto"/>
        <w:left w:val="none" w:sz="0" w:space="0" w:color="auto"/>
        <w:bottom w:val="none" w:sz="0" w:space="0" w:color="auto"/>
        <w:right w:val="none" w:sz="0" w:space="0" w:color="auto"/>
      </w:divBdr>
    </w:div>
    <w:div w:id="1114793010">
      <w:bodyDiv w:val="1"/>
      <w:marLeft w:val="0"/>
      <w:marRight w:val="0"/>
      <w:marTop w:val="0"/>
      <w:marBottom w:val="0"/>
      <w:divBdr>
        <w:top w:val="none" w:sz="0" w:space="0" w:color="auto"/>
        <w:left w:val="none" w:sz="0" w:space="0" w:color="auto"/>
        <w:bottom w:val="none" w:sz="0" w:space="0" w:color="auto"/>
        <w:right w:val="none" w:sz="0" w:space="0" w:color="auto"/>
      </w:divBdr>
    </w:div>
    <w:div w:id="1122771925">
      <w:bodyDiv w:val="1"/>
      <w:marLeft w:val="0"/>
      <w:marRight w:val="0"/>
      <w:marTop w:val="0"/>
      <w:marBottom w:val="0"/>
      <w:divBdr>
        <w:top w:val="none" w:sz="0" w:space="0" w:color="auto"/>
        <w:left w:val="none" w:sz="0" w:space="0" w:color="auto"/>
        <w:bottom w:val="none" w:sz="0" w:space="0" w:color="auto"/>
        <w:right w:val="none" w:sz="0" w:space="0" w:color="auto"/>
      </w:divBdr>
    </w:div>
    <w:div w:id="1124039560">
      <w:bodyDiv w:val="1"/>
      <w:marLeft w:val="0"/>
      <w:marRight w:val="0"/>
      <w:marTop w:val="0"/>
      <w:marBottom w:val="0"/>
      <w:divBdr>
        <w:top w:val="none" w:sz="0" w:space="0" w:color="auto"/>
        <w:left w:val="none" w:sz="0" w:space="0" w:color="auto"/>
        <w:bottom w:val="none" w:sz="0" w:space="0" w:color="auto"/>
        <w:right w:val="none" w:sz="0" w:space="0" w:color="auto"/>
      </w:divBdr>
    </w:div>
    <w:div w:id="1125346532">
      <w:bodyDiv w:val="1"/>
      <w:marLeft w:val="0"/>
      <w:marRight w:val="0"/>
      <w:marTop w:val="0"/>
      <w:marBottom w:val="0"/>
      <w:divBdr>
        <w:top w:val="none" w:sz="0" w:space="0" w:color="auto"/>
        <w:left w:val="none" w:sz="0" w:space="0" w:color="auto"/>
        <w:bottom w:val="none" w:sz="0" w:space="0" w:color="auto"/>
        <w:right w:val="none" w:sz="0" w:space="0" w:color="auto"/>
      </w:divBdr>
    </w:div>
    <w:div w:id="1130056280">
      <w:bodyDiv w:val="1"/>
      <w:marLeft w:val="0"/>
      <w:marRight w:val="0"/>
      <w:marTop w:val="0"/>
      <w:marBottom w:val="0"/>
      <w:divBdr>
        <w:top w:val="none" w:sz="0" w:space="0" w:color="auto"/>
        <w:left w:val="none" w:sz="0" w:space="0" w:color="auto"/>
        <w:bottom w:val="none" w:sz="0" w:space="0" w:color="auto"/>
        <w:right w:val="none" w:sz="0" w:space="0" w:color="auto"/>
      </w:divBdr>
    </w:div>
    <w:div w:id="1130515051">
      <w:bodyDiv w:val="1"/>
      <w:marLeft w:val="0"/>
      <w:marRight w:val="0"/>
      <w:marTop w:val="0"/>
      <w:marBottom w:val="0"/>
      <w:divBdr>
        <w:top w:val="none" w:sz="0" w:space="0" w:color="auto"/>
        <w:left w:val="none" w:sz="0" w:space="0" w:color="auto"/>
        <w:bottom w:val="none" w:sz="0" w:space="0" w:color="auto"/>
        <w:right w:val="none" w:sz="0" w:space="0" w:color="auto"/>
      </w:divBdr>
    </w:div>
    <w:div w:id="1133255437">
      <w:bodyDiv w:val="1"/>
      <w:marLeft w:val="0"/>
      <w:marRight w:val="0"/>
      <w:marTop w:val="0"/>
      <w:marBottom w:val="0"/>
      <w:divBdr>
        <w:top w:val="none" w:sz="0" w:space="0" w:color="auto"/>
        <w:left w:val="none" w:sz="0" w:space="0" w:color="auto"/>
        <w:bottom w:val="none" w:sz="0" w:space="0" w:color="auto"/>
        <w:right w:val="none" w:sz="0" w:space="0" w:color="auto"/>
      </w:divBdr>
    </w:div>
    <w:div w:id="1135486966">
      <w:bodyDiv w:val="1"/>
      <w:marLeft w:val="0"/>
      <w:marRight w:val="0"/>
      <w:marTop w:val="0"/>
      <w:marBottom w:val="0"/>
      <w:divBdr>
        <w:top w:val="none" w:sz="0" w:space="0" w:color="auto"/>
        <w:left w:val="none" w:sz="0" w:space="0" w:color="auto"/>
        <w:bottom w:val="none" w:sz="0" w:space="0" w:color="auto"/>
        <w:right w:val="none" w:sz="0" w:space="0" w:color="auto"/>
      </w:divBdr>
    </w:div>
    <w:div w:id="1139179224">
      <w:bodyDiv w:val="1"/>
      <w:marLeft w:val="0"/>
      <w:marRight w:val="0"/>
      <w:marTop w:val="0"/>
      <w:marBottom w:val="0"/>
      <w:divBdr>
        <w:top w:val="none" w:sz="0" w:space="0" w:color="auto"/>
        <w:left w:val="none" w:sz="0" w:space="0" w:color="auto"/>
        <w:bottom w:val="none" w:sz="0" w:space="0" w:color="auto"/>
        <w:right w:val="none" w:sz="0" w:space="0" w:color="auto"/>
      </w:divBdr>
    </w:div>
    <w:div w:id="1140420151">
      <w:bodyDiv w:val="1"/>
      <w:marLeft w:val="0"/>
      <w:marRight w:val="0"/>
      <w:marTop w:val="0"/>
      <w:marBottom w:val="0"/>
      <w:divBdr>
        <w:top w:val="none" w:sz="0" w:space="0" w:color="auto"/>
        <w:left w:val="none" w:sz="0" w:space="0" w:color="auto"/>
        <w:bottom w:val="none" w:sz="0" w:space="0" w:color="auto"/>
        <w:right w:val="none" w:sz="0" w:space="0" w:color="auto"/>
      </w:divBdr>
      <w:divsChild>
        <w:div w:id="1458643015">
          <w:marLeft w:val="0"/>
          <w:marRight w:val="0"/>
          <w:marTop w:val="0"/>
          <w:marBottom w:val="0"/>
          <w:divBdr>
            <w:top w:val="none" w:sz="0" w:space="0" w:color="auto"/>
            <w:left w:val="none" w:sz="0" w:space="0" w:color="auto"/>
            <w:bottom w:val="none" w:sz="0" w:space="0" w:color="auto"/>
            <w:right w:val="none" w:sz="0" w:space="0" w:color="auto"/>
          </w:divBdr>
          <w:divsChild>
            <w:div w:id="862280746">
              <w:marLeft w:val="0"/>
              <w:marRight w:val="0"/>
              <w:marTop w:val="0"/>
              <w:marBottom w:val="0"/>
              <w:divBdr>
                <w:top w:val="none" w:sz="0" w:space="0" w:color="auto"/>
                <w:left w:val="none" w:sz="0" w:space="0" w:color="auto"/>
                <w:bottom w:val="none" w:sz="0" w:space="0" w:color="auto"/>
                <w:right w:val="none" w:sz="0" w:space="0" w:color="auto"/>
              </w:divBdr>
            </w:div>
          </w:divsChild>
        </w:div>
        <w:div w:id="164419377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45321190">
      <w:bodyDiv w:val="1"/>
      <w:marLeft w:val="0"/>
      <w:marRight w:val="0"/>
      <w:marTop w:val="0"/>
      <w:marBottom w:val="0"/>
      <w:divBdr>
        <w:top w:val="none" w:sz="0" w:space="0" w:color="auto"/>
        <w:left w:val="none" w:sz="0" w:space="0" w:color="auto"/>
        <w:bottom w:val="none" w:sz="0" w:space="0" w:color="auto"/>
        <w:right w:val="none" w:sz="0" w:space="0" w:color="auto"/>
      </w:divBdr>
    </w:div>
    <w:div w:id="1149521785">
      <w:bodyDiv w:val="1"/>
      <w:marLeft w:val="0"/>
      <w:marRight w:val="0"/>
      <w:marTop w:val="0"/>
      <w:marBottom w:val="0"/>
      <w:divBdr>
        <w:top w:val="none" w:sz="0" w:space="0" w:color="auto"/>
        <w:left w:val="none" w:sz="0" w:space="0" w:color="auto"/>
        <w:bottom w:val="none" w:sz="0" w:space="0" w:color="auto"/>
        <w:right w:val="none" w:sz="0" w:space="0" w:color="auto"/>
      </w:divBdr>
    </w:div>
    <w:div w:id="1155299892">
      <w:bodyDiv w:val="1"/>
      <w:marLeft w:val="0"/>
      <w:marRight w:val="0"/>
      <w:marTop w:val="0"/>
      <w:marBottom w:val="0"/>
      <w:divBdr>
        <w:top w:val="none" w:sz="0" w:space="0" w:color="auto"/>
        <w:left w:val="none" w:sz="0" w:space="0" w:color="auto"/>
        <w:bottom w:val="none" w:sz="0" w:space="0" w:color="auto"/>
        <w:right w:val="none" w:sz="0" w:space="0" w:color="auto"/>
      </w:divBdr>
    </w:div>
    <w:div w:id="1158617495">
      <w:bodyDiv w:val="1"/>
      <w:marLeft w:val="0"/>
      <w:marRight w:val="0"/>
      <w:marTop w:val="0"/>
      <w:marBottom w:val="0"/>
      <w:divBdr>
        <w:top w:val="none" w:sz="0" w:space="0" w:color="auto"/>
        <w:left w:val="none" w:sz="0" w:space="0" w:color="auto"/>
        <w:bottom w:val="none" w:sz="0" w:space="0" w:color="auto"/>
        <w:right w:val="none" w:sz="0" w:space="0" w:color="auto"/>
      </w:divBdr>
    </w:div>
    <w:div w:id="1160921856">
      <w:bodyDiv w:val="1"/>
      <w:marLeft w:val="0"/>
      <w:marRight w:val="0"/>
      <w:marTop w:val="0"/>
      <w:marBottom w:val="0"/>
      <w:divBdr>
        <w:top w:val="none" w:sz="0" w:space="0" w:color="auto"/>
        <w:left w:val="none" w:sz="0" w:space="0" w:color="auto"/>
        <w:bottom w:val="none" w:sz="0" w:space="0" w:color="auto"/>
        <w:right w:val="none" w:sz="0" w:space="0" w:color="auto"/>
      </w:divBdr>
    </w:div>
    <w:div w:id="1169907127">
      <w:bodyDiv w:val="1"/>
      <w:marLeft w:val="0"/>
      <w:marRight w:val="0"/>
      <w:marTop w:val="0"/>
      <w:marBottom w:val="0"/>
      <w:divBdr>
        <w:top w:val="none" w:sz="0" w:space="0" w:color="auto"/>
        <w:left w:val="none" w:sz="0" w:space="0" w:color="auto"/>
        <w:bottom w:val="none" w:sz="0" w:space="0" w:color="auto"/>
        <w:right w:val="none" w:sz="0" w:space="0" w:color="auto"/>
      </w:divBdr>
    </w:div>
    <w:div w:id="1171413568">
      <w:bodyDiv w:val="1"/>
      <w:marLeft w:val="0"/>
      <w:marRight w:val="0"/>
      <w:marTop w:val="0"/>
      <w:marBottom w:val="0"/>
      <w:divBdr>
        <w:top w:val="none" w:sz="0" w:space="0" w:color="auto"/>
        <w:left w:val="none" w:sz="0" w:space="0" w:color="auto"/>
        <w:bottom w:val="none" w:sz="0" w:space="0" w:color="auto"/>
        <w:right w:val="none" w:sz="0" w:space="0" w:color="auto"/>
      </w:divBdr>
    </w:div>
    <w:div w:id="1171917478">
      <w:bodyDiv w:val="1"/>
      <w:marLeft w:val="0"/>
      <w:marRight w:val="0"/>
      <w:marTop w:val="0"/>
      <w:marBottom w:val="0"/>
      <w:divBdr>
        <w:top w:val="none" w:sz="0" w:space="0" w:color="auto"/>
        <w:left w:val="none" w:sz="0" w:space="0" w:color="auto"/>
        <w:bottom w:val="none" w:sz="0" w:space="0" w:color="auto"/>
        <w:right w:val="none" w:sz="0" w:space="0" w:color="auto"/>
      </w:divBdr>
    </w:div>
    <w:div w:id="1173691907">
      <w:bodyDiv w:val="1"/>
      <w:marLeft w:val="0"/>
      <w:marRight w:val="0"/>
      <w:marTop w:val="0"/>
      <w:marBottom w:val="0"/>
      <w:divBdr>
        <w:top w:val="none" w:sz="0" w:space="0" w:color="auto"/>
        <w:left w:val="none" w:sz="0" w:space="0" w:color="auto"/>
        <w:bottom w:val="none" w:sz="0" w:space="0" w:color="auto"/>
        <w:right w:val="none" w:sz="0" w:space="0" w:color="auto"/>
      </w:divBdr>
    </w:div>
    <w:div w:id="1173958820">
      <w:bodyDiv w:val="1"/>
      <w:marLeft w:val="0"/>
      <w:marRight w:val="0"/>
      <w:marTop w:val="0"/>
      <w:marBottom w:val="0"/>
      <w:divBdr>
        <w:top w:val="none" w:sz="0" w:space="0" w:color="auto"/>
        <w:left w:val="none" w:sz="0" w:space="0" w:color="auto"/>
        <w:bottom w:val="none" w:sz="0" w:space="0" w:color="auto"/>
        <w:right w:val="none" w:sz="0" w:space="0" w:color="auto"/>
      </w:divBdr>
    </w:div>
    <w:div w:id="1174491087">
      <w:bodyDiv w:val="1"/>
      <w:marLeft w:val="0"/>
      <w:marRight w:val="0"/>
      <w:marTop w:val="0"/>
      <w:marBottom w:val="0"/>
      <w:divBdr>
        <w:top w:val="none" w:sz="0" w:space="0" w:color="auto"/>
        <w:left w:val="none" w:sz="0" w:space="0" w:color="auto"/>
        <w:bottom w:val="none" w:sz="0" w:space="0" w:color="auto"/>
        <w:right w:val="none" w:sz="0" w:space="0" w:color="auto"/>
      </w:divBdr>
    </w:div>
    <w:div w:id="1178470972">
      <w:bodyDiv w:val="1"/>
      <w:marLeft w:val="0"/>
      <w:marRight w:val="0"/>
      <w:marTop w:val="0"/>
      <w:marBottom w:val="0"/>
      <w:divBdr>
        <w:top w:val="none" w:sz="0" w:space="0" w:color="auto"/>
        <w:left w:val="none" w:sz="0" w:space="0" w:color="auto"/>
        <w:bottom w:val="none" w:sz="0" w:space="0" w:color="auto"/>
        <w:right w:val="none" w:sz="0" w:space="0" w:color="auto"/>
      </w:divBdr>
    </w:div>
    <w:div w:id="1181620939">
      <w:bodyDiv w:val="1"/>
      <w:marLeft w:val="0"/>
      <w:marRight w:val="0"/>
      <w:marTop w:val="0"/>
      <w:marBottom w:val="0"/>
      <w:divBdr>
        <w:top w:val="none" w:sz="0" w:space="0" w:color="auto"/>
        <w:left w:val="none" w:sz="0" w:space="0" w:color="auto"/>
        <w:bottom w:val="none" w:sz="0" w:space="0" w:color="auto"/>
        <w:right w:val="none" w:sz="0" w:space="0" w:color="auto"/>
      </w:divBdr>
    </w:div>
    <w:div w:id="1187406355">
      <w:bodyDiv w:val="1"/>
      <w:marLeft w:val="0"/>
      <w:marRight w:val="0"/>
      <w:marTop w:val="0"/>
      <w:marBottom w:val="0"/>
      <w:divBdr>
        <w:top w:val="none" w:sz="0" w:space="0" w:color="auto"/>
        <w:left w:val="none" w:sz="0" w:space="0" w:color="auto"/>
        <w:bottom w:val="none" w:sz="0" w:space="0" w:color="auto"/>
        <w:right w:val="none" w:sz="0" w:space="0" w:color="auto"/>
      </w:divBdr>
    </w:div>
    <w:div w:id="1187982716">
      <w:bodyDiv w:val="1"/>
      <w:marLeft w:val="0"/>
      <w:marRight w:val="0"/>
      <w:marTop w:val="0"/>
      <w:marBottom w:val="0"/>
      <w:divBdr>
        <w:top w:val="none" w:sz="0" w:space="0" w:color="auto"/>
        <w:left w:val="none" w:sz="0" w:space="0" w:color="auto"/>
        <w:bottom w:val="none" w:sz="0" w:space="0" w:color="auto"/>
        <w:right w:val="none" w:sz="0" w:space="0" w:color="auto"/>
      </w:divBdr>
    </w:div>
    <w:div w:id="1188642957">
      <w:bodyDiv w:val="1"/>
      <w:marLeft w:val="0"/>
      <w:marRight w:val="0"/>
      <w:marTop w:val="0"/>
      <w:marBottom w:val="0"/>
      <w:divBdr>
        <w:top w:val="none" w:sz="0" w:space="0" w:color="auto"/>
        <w:left w:val="none" w:sz="0" w:space="0" w:color="auto"/>
        <w:bottom w:val="none" w:sz="0" w:space="0" w:color="auto"/>
        <w:right w:val="none" w:sz="0" w:space="0" w:color="auto"/>
      </w:divBdr>
    </w:div>
    <w:div w:id="1194920147">
      <w:bodyDiv w:val="1"/>
      <w:marLeft w:val="0"/>
      <w:marRight w:val="0"/>
      <w:marTop w:val="0"/>
      <w:marBottom w:val="0"/>
      <w:divBdr>
        <w:top w:val="none" w:sz="0" w:space="0" w:color="auto"/>
        <w:left w:val="none" w:sz="0" w:space="0" w:color="auto"/>
        <w:bottom w:val="none" w:sz="0" w:space="0" w:color="auto"/>
        <w:right w:val="none" w:sz="0" w:space="0" w:color="auto"/>
      </w:divBdr>
    </w:div>
    <w:div w:id="1194997128">
      <w:bodyDiv w:val="1"/>
      <w:marLeft w:val="0"/>
      <w:marRight w:val="0"/>
      <w:marTop w:val="0"/>
      <w:marBottom w:val="0"/>
      <w:divBdr>
        <w:top w:val="none" w:sz="0" w:space="0" w:color="auto"/>
        <w:left w:val="none" w:sz="0" w:space="0" w:color="auto"/>
        <w:bottom w:val="none" w:sz="0" w:space="0" w:color="auto"/>
        <w:right w:val="none" w:sz="0" w:space="0" w:color="auto"/>
      </w:divBdr>
    </w:div>
    <w:div w:id="1202547312">
      <w:bodyDiv w:val="1"/>
      <w:marLeft w:val="0"/>
      <w:marRight w:val="0"/>
      <w:marTop w:val="0"/>
      <w:marBottom w:val="0"/>
      <w:divBdr>
        <w:top w:val="none" w:sz="0" w:space="0" w:color="auto"/>
        <w:left w:val="none" w:sz="0" w:space="0" w:color="auto"/>
        <w:bottom w:val="none" w:sz="0" w:space="0" w:color="auto"/>
        <w:right w:val="none" w:sz="0" w:space="0" w:color="auto"/>
      </w:divBdr>
    </w:div>
    <w:div w:id="1205018226">
      <w:bodyDiv w:val="1"/>
      <w:marLeft w:val="0"/>
      <w:marRight w:val="0"/>
      <w:marTop w:val="0"/>
      <w:marBottom w:val="0"/>
      <w:divBdr>
        <w:top w:val="none" w:sz="0" w:space="0" w:color="auto"/>
        <w:left w:val="none" w:sz="0" w:space="0" w:color="auto"/>
        <w:bottom w:val="none" w:sz="0" w:space="0" w:color="auto"/>
        <w:right w:val="none" w:sz="0" w:space="0" w:color="auto"/>
      </w:divBdr>
    </w:div>
    <w:div w:id="1209032474">
      <w:bodyDiv w:val="1"/>
      <w:marLeft w:val="0"/>
      <w:marRight w:val="0"/>
      <w:marTop w:val="0"/>
      <w:marBottom w:val="0"/>
      <w:divBdr>
        <w:top w:val="none" w:sz="0" w:space="0" w:color="auto"/>
        <w:left w:val="none" w:sz="0" w:space="0" w:color="auto"/>
        <w:bottom w:val="none" w:sz="0" w:space="0" w:color="auto"/>
        <w:right w:val="none" w:sz="0" w:space="0" w:color="auto"/>
      </w:divBdr>
      <w:divsChild>
        <w:div w:id="1327660953">
          <w:marLeft w:val="0"/>
          <w:marRight w:val="0"/>
          <w:marTop w:val="0"/>
          <w:marBottom w:val="0"/>
          <w:divBdr>
            <w:top w:val="none" w:sz="0" w:space="0" w:color="auto"/>
            <w:left w:val="none" w:sz="0" w:space="0" w:color="auto"/>
            <w:bottom w:val="none" w:sz="0" w:space="0" w:color="auto"/>
            <w:right w:val="none" w:sz="0" w:space="0" w:color="auto"/>
          </w:divBdr>
          <w:divsChild>
            <w:div w:id="1425885014">
              <w:marLeft w:val="0"/>
              <w:marRight w:val="0"/>
              <w:marTop w:val="0"/>
              <w:marBottom w:val="0"/>
              <w:divBdr>
                <w:top w:val="none" w:sz="0" w:space="0" w:color="auto"/>
                <w:left w:val="none" w:sz="0" w:space="0" w:color="auto"/>
                <w:bottom w:val="none" w:sz="0" w:space="0" w:color="auto"/>
                <w:right w:val="none" w:sz="0" w:space="0" w:color="auto"/>
              </w:divBdr>
              <w:divsChild>
                <w:div w:id="2070376361">
                  <w:marLeft w:val="0"/>
                  <w:marRight w:val="0"/>
                  <w:marTop w:val="0"/>
                  <w:marBottom w:val="0"/>
                  <w:divBdr>
                    <w:top w:val="none" w:sz="0" w:space="0" w:color="auto"/>
                    <w:left w:val="none" w:sz="0" w:space="0" w:color="auto"/>
                    <w:bottom w:val="none" w:sz="0" w:space="0" w:color="auto"/>
                    <w:right w:val="none" w:sz="0" w:space="0" w:color="auto"/>
                  </w:divBdr>
                  <w:divsChild>
                    <w:div w:id="1405178856">
                      <w:marLeft w:val="0"/>
                      <w:marRight w:val="0"/>
                      <w:marTop w:val="0"/>
                      <w:marBottom w:val="0"/>
                      <w:divBdr>
                        <w:top w:val="none" w:sz="0" w:space="0" w:color="auto"/>
                        <w:left w:val="none" w:sz="0" w:space="0" w:color="auto"/>
                        <w:bottom w:val="none" w:sz="0" w:space="0" w:color="auto"/>
                        <w:right w:val="none" w:sz="0" w:space="0" w:color="auto"/>
                      </w:divBdr>
                      <w:divsChild>
                        <w:div w:id="790830061">
                          <w:marLeft w:val="0"/>
                          <w:marRight w:val="0"/>
                          <w:marTop w:val="0"/>
                          <w:marBottom w:val="0"/>
                          <w:divBdr>
                            <w:top w:val="none" w:sz="0" w:space="0" w:color="auto"/>
                            <w:left w:val="none" w:sz="0" w:space="0" w:color="auto"/>
                            <w:bottom w:val="none" w:sz="0" w:space="0" w:color="auto"/>
                            <w:right w:val="none" w:sz="0" w:space="0" w:color="auto"/>
                          </w:divBdr>
                          <w:divsChild>
                            <w:div w:id="61761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0068903">
      <w:bodyDiv w:val="1"/>
      <w:marLeft w:val="0"/>
      <w:marRight w:val="0"/>
      <w:marTop w:val="0"/>
      <w:marBottom w:val="0"/>
      <w:divBdr>
        <w:top w:val="none" w:sz="0" w:space="0" w:color="auto"/>
        <w:left w:val="none" w:sz="0" w:space="0" w:color="auto"/>
        <w:bottom w:val="none" w:sz="0" w:space="0" w:color="auto"/>
        <w:right w:val="none" w:sz="0" w:space="0" w:color="auto"/>
      </w:divBdr>
    </w:div>
    <w:div w:id="1212031880">
      <w:bodyDiv w:val="1"/>
      <w:marLeft w:val="0"/>
      <w:marRight w:val="0"/>
      <w:marTop w:val="0"/>
      <w:marBottom w:val="0"/>
      <w:divBdr>
        <w:top w:val="none" w:sz="0" w:space="0" w:color="auto"/>
        <w:left w:val="none" w:sz="0" w:space="0" w:color="auto"/>
        <w:bottom w:val="none" w:sz="0" w:space="0" w:color="auto"/>
        <w:right w:val="none" w:sz="0" w:space="0" w:color="auto"/>
      </w:divBdr>
    </w:div>
    <w:div w:id="1212764715">
      <w:bodyDiv w:val="1"/>
      <w:marLeft w:val="0"/>
      <w:marRight w:val="0"/>
      <w:marTop w:val="0"/>
      <w:marBottom w:val="0"/>
      <w:divBdr>
        <w:top w:val="none" w:sz="0" w:space="0" w:color="auto"/>
        <w:left w:val="none" w:sz="0" w:space="0" w:color="auto"/>
        <w:bottom w:val="none" w:sz="0" w:space="0" w:color="auto"/>
        <w:right w:val="none" w:sz="0" w:space="0" w:color="auto"/>
      </w:divBdr>
    </w:div>
    <w:div w:id="1214662679">
      <w:bodyDiv w:val="1"/>
      <w:marLeft w:val="0"/>
      <w:marRight w:val="0"/>
      <w:marTop w:val="0"/>
      <w:marBottom w:val="0"/>
      <w:divBdr>
        <w:top w:val="none" w:sz="0" w:space="0" w:color="auto"/>
        <w:left w:val="none" w:sz="0" w:space="0" w:color="auto"/>
        <w:bottom w:val="none" w:sz="0" w:space="0" w:color="auto"/>
        <w:right w:val="none" w:sz="0" w:space="0" w:color="auto"/>
      </w:divBdr>
    </w:div>
    <w:div w:id="1217274167">
      <w:bodyDiv w:val="1"/>
      <w:marLeft w:val="0"/>
      <w:marRight w:val="0"/>
      <w:marTop w:val="0"/>
      <w:marBottom w:val="0"/>
      <w:divBdr>
        <w:top w:val="none" w:sz="0" w:space="0" w:color="auto"/>
        <w:left w:val="none" w:sz="0" w:space="0" w:color="auto"/>
        <w:bottom w:val="none" w:sz="0" w:space="0" w:color="auto"/>
        <w:right w:val="none" w:sz="0" w:space="0" w:color="auto"/>
      </w:divBdr>
    </w:div>
    <w:div w:id="1218664185">
      <w:bodyDiv w:val="1"/>
      <w:marLeft w:val="0"/>
      <w:marRight w:val="0"/>
      <w:marTop w:val="0"/>
      <w:marBottom w:val="0"/>
      <w:divBdr>
        <w:top w:val="none" w:sz="0" w:space="0" w:color="auto"/>
        <w:left w:val="none" w:sz="0" w:space="0" w:color="auto"/>
        <w:bottom w:val="none" w:sz="0" w:space="0" w:color="auto"/>
        <w:right w:val="none" w:sz="0" w:space="0" w:color="auto"/>
      </w:divBdr>
    </w:div>
    <w:div w:id="1222518076">
      <w:bodyDiv w:val="1"/>
      <w:marLeft w:val="0"/>
      <w:marRight w:val="0"/>
      <w:marTop w:val="0"/>
      <w:marBottom w:val="0"/>
      <w:divBdr>
        <w:top w:val="none" w:sz="0" w:space="0" w:color="auto"/>
        <w:left w:val="none" w:sz="0" w:space="0" w:color="auto"/>
        <w:bottom w:val="none" w:sz="0" w:space="0" w:color="auto"/>
        <w:right w:val="none" w:sz="0" w:space="0" w:color="auto"/>
      </w:divBdr>
    </w:div>
    <w:div w:id="1225485204">
      <w:bodyDiv w:val="1"/>
      <w:marLeft w:val="0"/>
      <w:marRight w:val="0"/>
      <w:marTop w:val="0"/>
      <w:marBottom w:val="0"/>
      <w:divBdr>
        <w:top w:val="none" w:sz="0" w:space="0" w:color="auto"/>
        <w:left w:val="none" w:sz="0" w:space="0" w:color="auto"/>
        <w:bottom w:val="none" w:sz="0" w:space="0" w:color="auto"/>
        <w:right w:val="none" w:sz="0" w:space="0" w:color="auto"/>
      </w:divBdr>
      <w:divsChild>
        <w:div w:id="802188748">
          <w:marLeft w:val="0"/>
          <w:marRight w:val="0"/>
          <w:marTop w:val="0"/>
          <w:marBottom w:val="0"/>
          <w:divBdr>
            <w:top w:val="none" w:sz="0" w:space="0" w:color="auto"/>
            <w:left w:val="none" w:sz="0" w:space="0" w:color="auto"/>
            <w:bottom w:val="none" w:sz="0" w:space="0" w:color="auto"/>
            <w:right w:val="none" w:sz="0" w:space="0" w:color="auto"/>
          </w:divBdr>
          <w:divsChild>
            <w:div w:id="1502164426">
              <w:marLeft w:val="0"/>
              <w:marRight w:val="0"/>
              <w:marTop w:val="0"/>
              <w:marBottom w:val="0"/>
              <w:divBdr>
                <w:top w:val="none" w:sz="0" w:space="0" w:color="auto"/>
                <w:left w:val="none" w:sz="0" w:space="0" w:color="auto"/>
                <w:bottom w:val="none" w:sz="0" w:space="0" w:color="auto"/>
                <w:right w:val="none" w:sz="0" w:space="0" w:color="auto"/>
              </w:divBdr>
            </w:div>
          </w:divsChild>
        </w:div>
        <w:div w:id="1145005087">
          <w:marLeft w:val="0"/>
          <w:marRight w:val="0"/>
          <w:marTop w:val="0"/>
          <w:marBottom w:val="0"/>
          <w:divBdr>
            <w:top w:val="none" w:sz="0" w:space="0" w:color="auto"/>
            <w:left w:val="none" w:sz="0" w:space="0" w:color="auto"/>
            <w:bottom w:val="none" w:sz="0" w:space="0" w:color="auto"/>
            <w:right w:val="none" w:sz="0" w:space="0" w:color="auto"/>
          </w:divBdr>
          <w:divsChild>
            <w:div w:id="247152062">
              <w:marLeft w:val="0"/>
              <w:marRight w:val="0"/>
              <w:marTop w:val="0"/>
              <w:marBottom w:val="0"/>
              <w:divBdr>
                <w:top w:val="none" w:sz="0" w:space="0" w:color="auto"/>
                <w:left w:val="none" w:sz="0" w:space="0" w:color="auto"/>
                <w:bottom w:val="none" w:sz="0" w:space="0" w:color="auto"/>
                <w:right w:val="none" w:sz="0" w:space="0" w:color="auto"/>
              </w:divBdr>
            </w:div>
          </w:divsChild>
        </w:div>
        <w:div w:id="1420982063">
          <w:marLeft w:val="0"/>
          <w:marRight w:val="0"/>
          <w:marTop w:val="0"/>
          <w:marBottom w:val="0"/>
          <w:divBdr>
            <w:top w:val="none" w:sz="0" w:space="0" w:color="auto"/>
            <w:left w:val="none" w:sz="0" w:space="0" w:color="auto"/>
            <w:bottom w:val="none" w:sz="0" w:space="0" w:color="auto"/>
            <w:right w:val="none" w:sz="0" w:space="0" w:color="auto"/>
          </w:divBdr>
          <w:divsChild>
            <w:div w:id="1171220933">
              <w:marLeft w:val="0"/>
              <w:marRight w:val="0"/>
              <w:marTop w:val="0"/>
              <w:marBottom w:val="0"/>
              <w:divBdr>
                <w:top w:val="none" w:sz="0" w:space="0" w:color="auto"/>
                <w:left w:val="none" w:sz="0" w:space="0" w:color="auto"/>
                <w:bottom w:val="none" w:sz="0" w:space="0" w:color="auto"/>
                <w:right w:val="none" w:sz="0" w:space="0" w:color="auto"/>
              </w:divBdr>
            </w:div>
          </w:divsChild>
        </w:div>
        <w:div w:id="658509572">
          <w:marLeft w:val="0"/>
          <w:marRight w:val="0"/>
          <w:marTop w:val="0"/>
          <w:marBottom w:val="0"/>
          <w:divBdr>
            <w:top w:val="none" w:sz="0" w:space="0" w:color="auto"/>
            <w:left w:val="none" w:sz="0" w:space="0" w:color="auto"/>
            <w:bottom w:val="none" w:sz="0" w:space="0" w:color="auto"/>
            <w:right w:val="none" w:sz="0" w:space="0" w:color="auto"/>
          </w:divBdr>
          <w:divsChild>
            <w:div w:id="1301882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7255811">
      <w:bodyDiv w:val="1"/>
      <w:marLeft w:val="0"/>
      <w:marRight w:val="0"/>
      <w:marTop w:val="0"/>
      <w:marBottom w:val="0"/>
      <w:divBdr>
        <w:top w:val="none" w:sz="0" w:space="0" w:color="auto"/>
        <w:left w:val="none" w:sz="0" w:space="0" w:color="auto"/>
        <w:bottom w:val="none" w:sz="0" w:space="0" w:color="auto"/>
        <w:right w:val="none" w:sz="0" w:space="0" w:color="auto"/>
      </w:divBdr>
      <w:divsChild>
        <w:div w:id="1890338533">
          <w:marLeft w:val="0"/>
          <w:marRight w:val="0"/>
          <w:marTop w:val="0"/>
          <w:marBottom w:val="0"/>
          <w:divBdr>
            <w:top w:val="none" w:sz="0" w:space="0" w:color="auto"/>
            <w:left w:val="none" w:sz="0" w:space="0" w:color="auto"/>
            <w:bottom w:val="none" w:sz="0" w:space="0" w:color="auto"/>
            <w:right w:val="none" w:sz="0" w:space="0" w:color="auto"/>
          </w:divBdr>
          <w:divsChild>
            <w:div w:id="1215695225">
              <w:marLeft w:val="0"/>
              <w:marRight w:val="0"/>
              <w:marTop w:val="0"/>
              <w:marBottom w:val="0"/>
              <w:divBdr>
                <w:top w:val="none" w:sz="0" w:space="0" w:color="auto"/>
                <w:left w:val="none" w:sz="0" w:space="0" w:color="auto"/>
                <w:bottom w:val="none" w:sz="0" w:space="0" w:color="auto"/>
                <w:right w:val="none" w:sz="0" w:space="0" w:color="auto"/>
              </w:divBdr>
              <w:divsChild>
                <w:div w:id="1211726485">
                  <w:marLeft w:val="0"/>
                  <w:marRight w:val="0"/>
                  <w:marTop w:val="0"/>
                  <w:marBottom w:val="0"/>
                  <w:divBdr>
                    <w:top w:val="none" w:sz="0" w:space="0" w:color="auto"/>
                    <w:left w:val="none" w:sz="0" w:space="0" w:color="auto"/>
                    <w:bottom w:val="none" w:sz="0" w:space="0" w:color="auto"/>
                    <w:right w:val="none" w:sz="0" w:space="0" w:color="auto"/>
                  </w:divBdr>
                  <w:divsChild>
                    <w:div w:id="1954089509">
                      <w:marLeft w:val="0"/>
                      <w:marRight w:val="0"/>
                      <w:marTop w:val="0"/>
                      <w:marBottom w:val="0"/>
                      <w:divBdr>
                        <w:top w:val="none" w:sz="0" w:space="0" w:color="auto"/>
                        <w:left w:val="none" w:sz="0" w:space="0" w:color="auto"/>
                        <w:bottom w:val="none" w:sz="0" w:space="0" w:color="auto"/>
                        <w:right w:val="none" w:sz="0" w:space="0" w:color="auto"/>
                      </w:divBdr>
                      <w:divsChild>
                        <w:div w:id="1227257197">
                          <w:marLeft w:val="0"/>
                          <w:marRight w:val="0"/>
                          <w:marTop w:val="0"/>
                          <w:marBottom w:val="0"/>
                          <w:divBdr>
                            <w:top w:val="none" w:sz="0" w:space="0" w:color="auto"/>
                            <w:left w:val="none" w:sz="0" w:space="0" w:color="auto"/>
                            <w:bottom w:val="none" w:sz="0" w:space="0" w:color="auto"/>
                            <w:right w:val="none" w:sz="0" w:space="0" w:color="auto"/>
                          </w:divBdr>
                          <w:divsChild>
                            <w:div w:id="155921139">
                              <w:marLeft w:val="0"/>
                              <w:marRight w:val="0"/>
                              <w:marTop w:val="0"/>
                              <w:marBottom w:val="0"/>
                              <w:divBdr>
                                <w:top w:val="none" w:sz="0" w:space="0" w:color="auto"/>
                                <w:left w:val="none" w:sz="0" w:space="0" w:color="auto"/>
                                <w:bottom w:val="none" w:sz="0" w:space="0" w:color="auto"/>
                                <w:right w:val="none" w:sz="0" w:space="0" w:color="auto"/>
                              </w:divBdr>
                              <w:divsChild>
                                <w:div w:id="1453668987">
                                  <w:marLeft w:val="0"/>
                                  <w:marRight w:val="0"/>
                                  <w:marTop w:val="0"/>
                                  <w:marBottom w:val="0"/>
                                  <w:divBdr>
                                    <w:top w:val="none" w:sz="0" w:space="0" w:color="auto"/>
                                    <w:left w:val="none" w:sz="0" w:space="0" w:color="auto"/>
                                    <w:bottom w:val="none" w:sz="0" w:space="0" w:color="auto"/>
                                    <w:right w:val="none" w:sz="0" w:space="0" w:color="auto"/>
                                  </w:divBdr>
                                  <w:divsChild>
                                    <w:div w:id="1307200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27495230">
      <w:bodyDiv w:val="1"/>
      <w:marLeft w:val="0"/>
      <w:marRight w:val="0"/>
      <w:marTop w:val="0"/>
      <w:marBottom w:val="0"/>
      <w:divBdr>
        <w:top w:val="none" w:sz="0" w:space="0" w:color="auto"/>
        <w:left w:val="none" w:sz="0" w:space="0" w:color="auto"/>
        <w:bottom w:val="none" w:sz="0" w:space="0" w:color="auto"/>
        <w:right w:val="none" w:sz="0" w:space="0" w:color="auto"/>
      </w:divBdr>
    </w:div>
    <w:div w:id="1233007173">
      <w:bodyDiv w:val="1"/>
      <w:marLeft w:val="0"/>
      <w:marRight w:val="0"/>
      <w:marTop w:val="0"/>
      <w:marBottom w:val="0"/>
      <w:divBdr>
        <w:top w:val="none" w:sz="0" w:space="0" w:color="auto"/>
        <w:left w:val="none" w:sz="0" w:space="0" w:color="auto"/>
        <w:bottom w:val="none" w:sz="0" w:space="0" w:color="auto"/>
        <w:right w:val="none" w:sz="0" w:space="0" w:color="auto"/>
      </w:divBdr>
    </w:div>
    <w:div w:id="1233351145">
      <w:bodyDiv w:val="1"/>
      <w:marLeft w:val="0"/>
      <w:marRight w:val="0"/>
      <w:marTop w:val="0"/>
      <w:marBottom w:val="0"/>
      <w:divBdr>
        <w:top w:val="none" w:sz="0" w:space="0" w:color="auto"/>
        <w:left w:val="none" w:sz="0" w:space="0" w:color="auto"/>
        <w:bottom w:val="none" w:sz="0" w:space="0" w:color="auto"/>
        <w:right w:val="none" w:sz="0" w:space="0" w:color="auto"/>
      </w:divBdr>
      <w:divsChild>
        <w:div w:id="1698500922">
          <w:marLeft w:val="0"/>
          <w:marRight w:val="0"/>
          <w:marTop w:val="0"/>
          <w:marBottom w:val="0"/>
          <w:divBdr>
            <w:top w:val="none" w:sz="0" w:space="0" w:color="auto"/>
            <w:left w:val="none" w:sz="0" w:space="0" w:color="auto"/>
            <w:bottom w:val="none" w:sz="0" w:space="0" w:color="auto"/>
            <w:right w:val="none" w:sz="0" w:space="0" w:color="auto"/>
          </w:divBdr>
          <w:divsChild>
            <w:div w:id="1247808048">
              <w:marLeft w:val="0"/>
              <w:marRight w:val="0"/>
              <w:marTop w:val="0"/>
              <w:marBottom w:val="0"/>
              <w:divBdr>
                <w:top w:val="none" w:sz="0" w:space="0" w:color="auto"/>
                <w:left w:val="none" w:sz="0" w:space="0" w:color="auto"/>
                <w:bottom w:val="none" w:sz="0" w:space="0" w:color="auto"/>
                <w:right w:val="none" w:sz="0" w:space="0" w:color="auto"/>
              </w:divBdr>
            </w:div>
          </w:divsChild>
        </w:div>
        <w:div w:id="189329975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34245044">
      <w:bodyDiv w:val="1"/>
      <w:marLeft w:val="0"/>
      <w:marRight w:val="0"/>
      <w:marTop w:val="0"/>
      <w:marBottom w:val="0"/>
      <w:divBdr>
        <w:top w:val="none" w:sz="0" w:space="0" w:color="auto"/>
        <w:left w:val="none" w:sz="0" w:space="0" w:color="auto"/>
        <w:bottom w:val="none" w:sz="0" w:space="0" w:color="auto"/>
        <w:right w:val="none" w:sz="0" w:space="0" w:color="auto"/>
      </w:divBdr>
      <w:divsChild>
        <w:div w:id="1514959321">
          <w:marLeft w:val="0"/>
          <w:marRight w:val="0"/>
          <w:marTop w:val="0"/>
          <w:marBottom w:val="0"/>
          <w:divBdr>
            <w:top w:val="none" w:sz="0" w:space="0" w:color="auto"/>
            <w:left w:val="none" w:sz="0" w:space="0" w:color="auto"/>
            <w:bottom w:val="none" w:sz="0" w:space="0" w:color="auto"/>
            <w:right w:val="none" w:sz="0" w:space="0" w:color="auto"/>
          </w:divBdr>
          <w:divsChild>
            <w:div w:id="1531526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7016836">
      <w:bodyDiv w:val="1"/>
      <w:marLeft w:val="0"/>
      <w:marRight w:val="0"/>
      <w:marTop w:val="0"/>
      <w:marBottom w:val="0"/>
      <w:divBdr>
        <w:top w:val="none" w:sz="0" w:space="0" w:color="auto"/>
        <w:left w:val="none" w:sz="0" w:space="0" w:color="auto"/>
        <w:bottom w:val="none" w:sz="0" w:space="0" w:color="auto"/>
        <w:right w:val="none" w:sz="0" w:space="0" w:color="auto"/>
      </w:divBdr>
      <w:divsChild>
        <w:div w:id="1863396037">
          <w:marLeft w:val="0"/>
          <w:marRight w:val="0"/>
          <w:marTop w:val="0"/>
          <w:marBottom w:val="0"/>
          <w:divBdr>
            <w:top w:val="none" w:sz="0" w:space="0" w:color="auto"/>
            <w:left w:val="none" w:sz="0" w:space="0" w:color="auto"/>
            <w:bottom w:val="none" w:sz="0" w:space="0" w:color="auto"/>
            <w:right w:val="none" w:sz="0" w:space="0" w:color="auto"/>
          </w:divBdr>
          <w:divsChild>
            <w:div w:id="560672017">
              <w:marLeft w:val="0"/>
              <w:marRight w:val="0"/>
              <w:marTop w:val="0"/>
              <w:marBottom w:val="0"/>
              <w:divBdr>
                <w:top w:val="none" w:sz="0" w:space="0" w:color="auto"/>
                <w:left w:val="none" w:sz="0" w:space="0" w:color="auto"/>
                <w:bottom w:val="none" w:sz="0" w:space="0" w:color="auto"/>
                <w:right w:val="none" w:sz="0" w:space="0" w:color="auto"/>
              </w:divBdr>
              <w:divsChild>
                <w:div w:id="639043195">
                  <w:marLeft w:val="0"/>
                  <w:marRight w:val="0"/>
                  <w:marTop w:val="0"/>
                  <w:marBottom w:val="0"/>
                  <w:divBdr>
                    <w:top w:val="none" w:sz="0" w:space="0" w:color="auto"/>
                    <w:left w:val="none" w:sz="0" w:space="0" w:color="auto"/>
                    <w:bottom w:val="none" w:sz="0" w:space="0" w:color="auto"/>
                    <w:right w:val="none" w:sz="0" w:space="0" w:color="auto"/>
                  </w:divBdr>
                  <w:divsChild>
                    <w:div w:id="237205333">
                      <w:marLeft w:val="0"/>
                      <w:marRight w:val="0"/>
                      <w:marTop w:val="0"/>
                      <w:marBottom w:val="0"/>
                      <w:divBdr>
                        <w:top w:val="none" w:sz="0" w:space="0" w:color="auto"/>
                        <w:left w:val="none" w:sz="0" w:space="0" w:color="auto"/>
                        <w:bottom w:val="none" w:sz="0" w:space="0" w:color="auto"/>
                        <w:right w:val="none" w:sz="0" w:space="0" w:color="auto"/>
                      </w:divBdr>
                      <w:divsChild>
                        <w:div w:id="786319842">
                          <w:marLeft w:val="0"/>
                          <w:marRight w:val="0"/>
                          <w:marTop w:val="0"/>
                          <w:marBottom w:val="0"/>
                          <w:divBdr>
                            <w:top w:val="none" w:sz="0" w:space="0" w:color="auto"/>
                            <w:left w:val="none" w:sz="0" w:space="0" w:color="auto"/>
                            <w:bottom w:val="none" w:sz="0" w:space="0" w:color="auto"/>
                            <w:right w:val="none" w:sz="0" w:space="0" w:color="auto"/>
                          </w:divBdr>
                          <w:divsChild>
                            <w:div w:id="125703684">
                              <w:marLeft w:val="0"/>
                              <w:marRight w:val="0"/>
                              <w:marTop w:val="0"/>
                              <w:marBottom w:val="0"/>
                              <w:divBdr>
                                <w:top w:val="none" w:sz="0" w:space="0" w:color="auto"/>
                                <w:left w:val="none" w:sz="0" w:space="0" w:color="auto"/>
                                <w:bottom w:val="none" w:sz="0" w:space="0" w:color="auto"/>
                                <w:right w:val="none" w:sz="0" w:space="0" w:color="auto"/>
                              </w:divBdr>
                              <w:divsChild>
                                <w:div w:id="1838230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38512160">
      <w:bodyDiv w:val="1"/>
      <w:marLeft w:val="0"/>
      <w:marRight w:val="0"/>
      <w:marTop w:val="0"/>
      <w:marBottom w:val="0"/>
      <w:divBdr>
        <w:top w:val="none" w:sz="0" w:space="0" w:color="auto"/>
        <w:left w:val="none" w:sz="0" w:space="0" w:color="auto"/>
        <w:bottom w:val="none" w:sz="0" w:space="0" w:color="auto"/>
        <w:right w:val="none" w:sz="0" w:space="0" w:color="auto"/>
      </w:divBdr>
      <w:divsChild>
        <w:div w:id="1518425346">
          <w:marLeft w:val="0"/>
          <w:marRight w:val="0"/>
          <w:marTop w:val="0"/>
          <w:marBottom w:val="0"/>
          <w:divBdr>
            <w:top w:val="none" w:sz="0" w:space="0" w:color="auto"/>
            <w:left w:val="none" w:sz="0" w:space="0" w:color="auto"/>
            <w:bottom w:val="none" w:sz="0" w:space="0" w:color="auto"/>
            <w:right w:val="none" w:sz="0" w:space="0" w:color="auto"/>
          </w:divBdr>
          <w:divsChild>
            <w:div w:id="873276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87329">
      <w:bodyDiv w:val="1"/>
      <w:marLeft w:val="0"/>
      <w:marRight w:val="0"/>
      <w:marTop w:val="0"/>
      <w:marBottom w:val="0"/>
      <w:divBdr>
        <w:top w:val="none" w:sz="0" w:space="0" w:color="auto"/>
        <w:left w:val="none" w:sz="0" w:space="0" w:color="auto"/>
        <w:bottom w:val="none" w:sz="0" w:space="0" w:color="auto"/>
        <w:right w:val="none" w:sz="0" w:space="0" w:color="auto"/>
      </w:divBdr>
    </w:div>
    <w:div w:id="1240745978">
      <w:bodyDiv w:val="1"/>
      <w:marLeft w:val="0"/>
      <w:marRight w:val="0"/>
      <w:marTop w:val="0"/>
      <w:marBottom w:val="0"/>
      <w:divBdr>
        <w:top w:val="none" w:sz="0" w:space="0" w:color="auto"/>
        <w:left w:val="none" w:sz="0" w:space="0" w:color="auto"/>
        <w:bottom w:val="none" w:sz="0" w:space="0" w:color="auto"/>
        <w:right w:val="none" w:sz="0" w:space="0" w:color="auto"/>
      </w:divBdr>
    </w:div>
    <w:div w:id="1242324962">
      <w:bodyDiv w:val="1"/>
      <w:marLeft w:val="0"/>
      <w:marRight w:val="0"/>
      <w:marTop w:val="0"/>
      <w:marBottom w:val="0"/>
      <w:divBdr>
        <w:top w:val="none" w:sz="0" w:space="0" w:color="auto"/>
        <w:left w:val="none" w:sz="0" w:space="0" w:color="auto"/>
        <w:bottom w:val="none" w:sz="0" w:space="0" w:color="auto"/>
        <w:right w:val="none" w:sz="0" w:space="0" w:color="auto"/>
      </w:divBdr>
    </w:div>
    <w:div w:id="1252394396">
      <w:bodyDiv w:val="1"/>
      <w:marLeft w:val="0"/>
      <w:marRight w:val="0"/>
      <w:marTop w:val="0"/>
      <w:marBottom w:val="0"/>
      <w:divBdr>
        <w:top w:val="none" w:sz="0" w:space="0" w:color="auto"/>
        <w:left w:val="none" w:sz="0" w:space="0" w:color="auto"/>
        <w:bottom w:val="none" w:sz="0" w:space="0" w:color="auto"/>
        <w:right w:val="none" w:sz="0" w:space="0" w:color="auto"/>
      </w:divBdr>
    </w:div>
    <w:div w:id="1253784141">
      <w:bodyDiv w:val="1"/>
      <w:marLeft w:val="0"/>
      <w:marRight w:val="0"/>
      <w:marTop w:val="0"/>
      <w:marBottom w:val="0"/>
      <w:divBdr>
        <w:top w:val="none" w:sz="0" w:space="0" w:color="auto"/>
        <w:left w:val="none" w:sz="0" w:space="0" w:color="auto"/>
        <w:bottom w:val="none" w:sz="0" w:space="0" w:color="auto"/>
        <w:right w:val="none" w:sz="0" w:space="0" w:color="auto"/>
      </w:divBdr>
    </w:div>
    <w:div w:id="1254630649">
      <w:bodyDiv w:val="1"/>
      <w:marLeft w:val="0"/>
      <w:marRight w:val="0"/>
      <w:marTop w:val="0"/>
      <w:marBottom w:val="0"/>
      <w:divBdr>
        <w:top w:val="none" w:sz="0" w:space="0" w:color="auto"/>
        <w:left w:val="none" w:sz="0" w:space="0" w:color="auto"/>
        <w:bottom w:val="none" w:sz="0" w:space="0" w:color="auto"/>
        <w:right w:val="none" w:sz="0" w:space="0" w:color="auto"/>
      </w:divBdr>
      <w:divsChild>
        <w:div w:id="1690108383">
          <w:marLeft w:val="0"/>
          <w:marRight w:val="0"/>
          <w:marTop w:val="0"/>
          <w:marBottom w:val="0"/>
          <w:divBdr>
            <w:top w:val="none" w:sz="0" w:space="0" w:color="auto"/>
            <w:left w:val="none" w:sz="0" w:space="0" w:color="auto"/>
            <w:bottom w:val="none" w:sz="0" w:space="0" w:color="auto"/>
            <w:right w:val="none" w:sz="0" w:space="0" w:color="auto"/>
          </w:divBdr>
          <w:divsChild>
            <w:div w:id="264925299">
              <w:marLeft w:val="0"/>
              <w:marRight w:val="0"/>
              <w:marTop w:val="0"/>
              <w:marBottom w:val="0"/>
              <w:divBdr>
                <w:top w:val="none" w:sz="0" w:space="0" w:color="auto"/>
                <w:left w:val="none" w:sz="0" w:space="0" w:color="auto"/>
                <w:bottom w:val="none" w:sz="0" w:space="0" w:color="auto"/>
                <w:right w:val="none" w:sz="0" w:space="0" w:color="auto"/>
              </w:divBdr>
              <w:divsChild>
                <w:div w:id="2043509329">
                  <w:marLeft w:val="0"/>
                  <w:marRight w:val="0"/>
                  <w:marTop w:val="0"/>
                  <w:marBottom w:val="0"/>
                  <w:divBdr>
                    <w:top w:val="none" w:sz="0" w:space="0" w:color="auto"/>
                    <w:left w:val="none" w:sz="0" w:space="0" w:color="auto"/>
                    <w:bottom w:val="none" w:sz="0" w:space="0" w:color="auto"/>
                    <w:right w:val="none" w:sz="0" w:space="0" w:color="auto"/>
                  </w:divBdr>
                  <w:divsChild>
                    <w:div w:id="2069377331">
                      <w:marLeft w:val="0"/>
                      <w:marRight w:val="0"/>
                      <w:marTop w:val="0"/>
                      <w:marBottom w:val="0"/>
                      <w:divBdr>
                        <w:top w:val="none" w:sz="0" w:space="0" w:color="auto"/>
                        <w:left w:val="none" w:sz="0" w:space="0" w:color="auto"/>
                        <w:bottom w:val="none" w:sz="0" w:space="0" w:color="auto"/>
                        <w:right w:val="none" w:sz="0" w:space="0" w:color="auto"/>
                      </w:divBdr>
                      <w:divsChild>
                        <w:div w:id="1660183882">
                          <w:marLeft w:val="0"/>
                          <w:marRight w:val="0"/>
                          <w:marTop w:val="0"/>
                          <w:marBottom w:val="0"/>
                          <w:divBdr>
                            <w:top w:val="none" w:sz="0" w:space="0" w:color="auto"/>
                            <w:left w:val="none" w:sz="0" w:space="0" w:color="auto"/>
                            <w:bottom w:val="none" w:sz="0" w:space="0" w:color="auto"/>
                            <w:right w:val="none" w:sz="0" w:space="0" w:color="auto"/>
                          </w:divBdr>
                          <w:divsChild>
                            <w:div w:id="372003785">
                              <w:marLeft w:val="0"/>
                              <w:marRight w:val="0"/>
                              <w:marTop w:val="0"/>
                              <w:marBottom w:val="0"/>
                              <w:divBdr>
                                <w:top w:val="none" w:sz="0" w:space="0" w:color="auto"/>
                                <w:left w:val="none" w:sz="0" w:space="0" w:color="auto"/>
                                <w:bottom w:val="none" w:sz="0" w:space="0" w:color="auto"/>
                                <w:right w:val="none" w:sz="0" w:space="0" w:color="auto"/>
                              </w:divBdr>
                              <w:divsChild>
                                <w:div w:id="1114902613">
                                  <w:marLeft w:val="0"/>
                                  <w:marRight w:val="0"/>
                                  <w:marTop w:val="0"/>
                                  <w:marBottom w:val="0"/>
                                  <w:divBdr>
                                    <w:top w:val="none" w:sz="0" w:space="0" w:color="auto"/>
                                    <w:left w:val="none" w:sz="0" w:space="0" w:color="auto"/>
                                    <w:bottom w:val="none" w:sz="0" w:space="0" w:color="auto"/>
                                    <w:right w:val="none" w:sz="0" w:space="0" w:color="auto"/>
                                  </w:divBdr>
                                  <w:divsChild>
                                    <w:div w:id="371274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4179904">
              <w:marLeft w:val="0"/>
              <w:marRight w:val="0"/>
              <w:marTop w:val="0"/>
              <w:marBottom w:val="0"/>
              <w:divBdr>
                <w:top w:val="none" w:sz="0" w:space="0" w:color="auto"/>
                <w:left w:val="none" w:sz="0" w:space="0" w:color="auto"/>
                <w:bottom w:val="none" w:sz="0" w:space="0" w:color="auto"/>
                <w:right w:val="none" w:sz="0" w:space="0" w:color="auto"/>
              </w:divBdr>
              <w:divsChild>
                <w:div w:id="1736705396">
                  <w:marLeft w:val="0"/>
                  <w:marRight w:val="0"/>
                  <w:marTop w:val="0"/>
                  <w:marBottom w:val="0"/>
                  <w:divBdr>
                    <w:top w:val="none" w:sz="0" w:space="0" w:color="auto"/>
                    <w:left w:val="none" w:sz="0" w:space="0" w:color="auto"/>
                    <w:bottom w:val="none" w:sz="0" w:space="0" w:color="auto"/>
                    <w:right w:val="none" w:sz="0" w:space="0" w:color="auto"/>
                  </w:divBdr>
                  <w:divsChild>
                    <w:div w:id="103110251">
                      <w:marLeft w:val="0"/>
                      <w:marRight w:val="0"/>
                      <w:marTop w:val="0"/>
                      <w:marBottom w:val="0"/>
                      <w:divBdr>
                        <w:top w:val="none" w:sz="0" w:space="0" w:color="auto"/>
                        <w:left w:val="none" w:sz="0" w:space="0" w:color="auto"/>
                        <w:bottom w:val="none" w:sz="0" w:space="0" w:color="auto"/>
                        <w:right w:val="none" w:sz="0" w:space="0" w:color="auto"/>
                      </w:divBdr>
                      <w:divsChild>
                        <w:div w:id="140078875">
                          <w:marLeft w:val="0"/>
                          <w:marRight w:val="0"/>
                          <w:marTop w:val="0"/>
                          <w:marBottom w:val="0"/>
                          <w:divBdr>
                            <w:top w:val="none" w:sz="0" w:space="0" w:color="auto"/>
                            <w:left w:val="none" w:sz="0" w:space="0" w:color="auto"/>
                            <w:bottom w:val="none" w:sz="0" w:space="0" w:color="auto"/>
                            <w:right w:val="none" w:sz="0" w:space="0" w:color="auto"/>
                          </w:divBdr>
                          <w:divsChild>
                            <w:div w:id="1564369437">
                              <w:marLeft w:val="0"/>
                              <w:marRight w:val="0"/>
                              <w:marTop w:val="0"/>
                              <w:marBottom w:val="0"/>
                              <w:divBdr>
                                <w:top w:val="none" w:sz="0" w:space="0" w:color="auto"/>
                                <w:left w:val="none" w:sz="0" w:space="0" w:color="auto"/>
                                <w:bottom w:val="none" w:sz="0" w:space="0" w:color="auto"/>
                                <w:right w:val="none" w:sz="0" w:space="0" w:color="auto"/>
                              </w:divBdr>
                              <w:divsChild>
                                <w:div w:id="1372683799">
                                  <w:marLeft w:val="0"/>
                                  <w:marRight w:val="0"/>
                                  <w:marTop w:val="0"/>
                                  <w:marBottom w:val="0"/>
                                  <w:divBdr>
                                    <w:top w:val="none" w:sz="0" w:space="0" w:color="auto"/>
                                    <w:left w:val="none" w:sz="0" w:space="0" w:color="auto"/>
                                    <w:bottom w:val="none" w:sz="0" w:space="0" w:color="auto"/>
                                    <w:right w:val="none" w:sz="0" w:space="0" w:color="auto"/>
                                  </w:divBdr>
                                  <w:divsChild>
                                    <w:div w:id="1102384448">
                                      <w:marLeft w:val="0"/>
                                      <w:marRight w:val="0"/>
                                      <w:marTop w:val="0"/>
                                      <w:marBottom w:val="0"/>
                                      <w:divBdr>
                                        <w:top w:val="none" w:sz="0" w:space="0" w:color="auto"/>
                                        <w:left w:val="none" w:sz="0" w:space="0" w:color="auto"/>
                                        <w:bottom w:val="none" w:sz="0" w:space="0" w:color="auto"/>
                                        <w:right w:val="none" w:sz="0" w:space="0" w:color="auto"/>
                                      </w:divBdr>
                                      <w:divsChild>
                                        <w:div w:id="489640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619646">
              <w:marLeft w:val="0"/>
              <w:marRight w:val="0"/>
              <w:marTop w:val="0"/>
              <w:marBottom w:val="0"/>
              <w:divBdr>
                <w:top w:val="none" w:sz="0" w:space="0" w:color="auto"/>
                <w:left w:val="none" w:sz="0" w:space="0" w:color="auto"/>
                <w:bottom w:val="none" w:sz="0" w:space="0" w:color="auto"/>
                <w:right w:val="none" w:sz="0" w:space="0" w:color="auto"/>
              </w:divBdr>
              <w:divsChild>
                <w:div w:id="2053797359">
                  <w:marLeft w:val="0"/>
                  <w:marRight w:val="0"/>
                  <w:marTop w:val="0"/>
                  <w:marBottom w:val="0"/>
                  <w:divBdr>
                    <w:top w:val="none" w:sz="0" w:space="0" w:color="auto"/>
                    <w:left w:val="none" w:sz="0" w:space="0" w:color="auto"/>
                    <w:bottom w:val="none" w:sz="0" w:space="0" w:color="auto"/>
                    <w:right w:val="none" w:sz="0" w:space="0" w:color="auto"/>
                  </w:divBdr>
                  <w:divsChild>
                    <w:div w:id="1356230717">
                      <w:marLeft w:val="0"/>
                      <w:marRight w:val="0"/>
                      <w:marTop w:val="0"/>
                      <w:marBottom w:val="0"/>
                      <w:divBdr>
                        <w:top w:val="none" w:sz="0" w:space="0" w:color="auto"/>
                        <w:left w:val="none" w:sz="0" w:space="0" w:color="auto"/>
                        <w:bottom w:val="none" w:sz="0" w:space="0" w:color="auto"/>
                        <w:right w:val="none" w:sz="0" w:space="0" w:color="auto"/>
                      </w:divBdr>
                      <w:divsChild>
                        <w:div w:id="1603801291">
                          <w:marLeft w:val="0"/>
                          <w:marRight w:val="0"/>
                          <w:marTop w:val="0"/>
                          <w:marBottom w:val="0"/>
                          <w:divBdr>
                            <w:top w:val="none" w:sz="0" w:space="0" w:color="auto"/>
                            <w:left w:val="none" w:sz="0" w:space="0" w:color="auto"/>
                            <w:bottom w:val="none" w:sz="0" w:space="0" w:color="auto"/>
                            <w:right w:val="none" w:sz="0" w:space="0" w:color="auto"/>
                          </w:divBdr>
                          <w:divsChild>
                            <w:div w:id="135755980">
                              <w:marLeft w:val="0"/>
                              <w:marRight w:val="0"/>
                              <w:marTop w:val="0"/>
                              <w:marBottom w:val="0"/>
                              <w:divBdr>
                                <w:top w:val="none" w:sz="0" w:space="0" w:color="auto"/>
                                <w:left w:val="none" w:sz="0" w:space="0" w:color="auto"/>
                                <w:bottom w:val="none" w:sz="0" w:space="0" w:color="auto"/>
                                <w:right w:val="none" w:sz="0" w:space="0" w:color="auto"/>
                              </w:divBdr>
                              <w:divsChild>
                                <w:div w:id="1232933686">
                                  <w:marLeft w:val="0"/>
                                  <w:marRight w:val="0"/>
                                  <w:marTop w:val="0"/>
                                  <w:marBottom w:val="0"/>
                                  <w:divBdr>
                                    <w:top w:val="none" w:sz="0" w:space="0" w:color="auto"/>
                                    <w:left w:val="none" w:sz="0" w:space="0" w:color="auto"/>
                                    <w:bottom w:val="none" w:sz="0" w:space="0" w:color="auto"/>
                                    <w:right w:val="none" w:sz="0" w:space="0" w:color="auto"/>
                                  </w:divBdr>
                                  <w:divsChild>
                                    <w:div w:id="83690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8971630">
              <w:marLeft w:val="0"/>
              <w:marRight w:val="0"/>
              <w:marTop w:val="0"/>
              <w:marBottom w:val="0"/>
              <w:divBdr>
                <w:top w:val="none" w:sz="0" w:space="0" w:color="auto"/>
                <w:left w:val="none" w:sz="0" w:space="0" w:color="auto"/>
                <w:bottom w:val="none" w:sz="0" w:space="0" w:color="auto"/>
                <w:right w:val="none" w:sz="0" w:space="0" w:color="auto"/>
              </w:divBdr>
              <w:divsChild>
                <w:div w:id="128665859">
                  <w:marLeft w:val="0"/>
                  <w:marRight w:val="0"/>
                  <w:marTop w:val="0"/>
                  <w:marBottom w:val="0"/>
                  <w:divBdr>
                    <w:top w:val="none" w:sz="0" w:space="0" w:color="auto"/>
                    <w:left w:val="none" w:sz="0" w:space="0" w:color="auto"/>
                    <w:bottom w:val="none" w:sz="0" w:space="0" w:color="auto"/>
                    <w:right w:val="none" w:sz="0" w:space="0" w:color="auto"/>
                  </w:divBdr>
                  <w:divsChild>
                    <w:div w:id="1866475663">
                      <w:marLeft w:val="0"/>
                      <w:marRight w:val="0"/>
                      <w:marTop w:val="0"/>
                      <w:marBottom w:val="0"/>
                      <w:divBdr>
                        <w:top w:val="none" w:sz="0" w:space="0" w:color="auto"/>
                        <w:left w:val="none" w:sz="0" w:space="0" w:color="auto"/>
                        <w:bottom w:val="none" w:sz="0" w:space="0" w:color="auto"/>
                        <w:right w:val="none" w:sz="0" w:space="0" w:color="auto"/>
                      </w:divBdr>
                      <w:divsChild>
                        <w:div w:id="593515869">
                          <w:marLeft w:val="0"/>
                          <w:marRight w:val="0"/>
                          <w:marTop w:val="0"/>
                          <w:marBottom w:val="0"/>
                          <w:divBdr>
                            <w:top w:val="none" w:sz="0" w:space="0" w:color="auto"/>
                            <w:left w:val="none" w:sz="0" w:space="0" w:color="auto"/>
                            <w:bottom w:val="none" w:sz="0" w:space="0" w:color="auto"/>
                            <w:right w:val="none" w:sz="0" w:space="0" w:color="auto"/>
                          </w:divBdr>
                          <w:divsChild>
                            <w:div w:id="590893089">
                              <w:marLeft w:val="0"/>
                              <w:marRight w:val="0"/>
                              <w:marTop w:val="0"/>
                              <w:marBottom w:val="0"/>
                              <w:divBdr>
                                <w:top w:val="none" w:sz="0" w:space="0" w:color="auto"/>
                                <w:left w:val="none" w:sz="0" w:space="0" w:color="auto"/>
                                <w:bottom w:val="none" w:sz="0" w:space="0" w:color="auto"/>
                                <w:right w:val="none" w:sz="0" w:space="0" w:color="auto"/>
                              </w:divBdr>
                              <w:divsChild>
                                <w:div w:id="1580749457">
                                  <w:marLeft w:val="0"/>
                                  <w:marRight w:val="0"/>
                                  <w:marTop w:val="0"/>
                                  <w:marBottom w:val="0"/>
                                  <w:divBdr>
                                    <w:top w:val="none" w:sz="0" w:space="0" w:color="auto"/>
                                    <w:left w:val="none" w:sz="0" w:space="0" w:color="auto"/>
                                    <w:bottom w:val="none" w:sz="0" w:space="0" w:color="auto"/>
                                    <w:right w:val="none" w:sz="0" w:space="0" w:color="auto"/>
                                  </w:divBdr>
                                  <w:divsChild>
                                    <w:div w:id="1939214516">
                                      <w:marLeft w:val="0"/>
                                      <w:marRight w:val="0"/>
                                      <w:marTop w:val="0"/>
                                      <w:marBottom w:val="0"/>
                                      <w:divBdr>
                                        <w:top w:val="none" w:sz="0" w:space="0" w:color="auto"/>
                                        <w:left w:val="none" w:sz="0" w:space="0" w:color="auto"/>
                                        <w:bottom w:val="none" w:sz="0" w:space="0" w:color="auto"/>
                                        <w:right w:val="none" w:sz="0" w:space="0" w:color="auto"/>
                                      </w:divBdr>
                                      <w:divsChild>
                                        <w:div w:id="1168787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960540">
              <w:marLeft w:val="0"/>
              <w:marRight w:val="0"/>
              <w:marTop w:val="0"/>
              <w:marBottom w:val="0"/>
              <w:divBdr>
                <w:top w:val="none" w:sz="0" w:space="0" w:color="auto"/>
                <w:left w:val="none" w:sz="0" w:space="0" w:color="auto"/>
                <w:bottom w:val="none" w:sz="0" w:space="0" w:color="auto"/>
                <w:right w:val="none" w:sz="0" w:space="0" w:color="auto"/>
              </w:divBdr>
              <w:divsChild>
                <w:div w:id="598290716">
                  <w:marLeft w:val="0"/>
                  <w:marRight w:val="0"/>
                  <w:marTop w:val="0"/>
                  <w:marBottom w:val="0"/>
                  <w:divBdr>
                    <w:top w:val="none" w:sz="0" w:space="0" w:color="auto"/>
                    <w:left w:val="none" w:sz="0" w:space="0" w:color="auto"/>
                    <w:bottom w:val="none" w:sz="0" w:space="0" w:color="auto"/>
                    <w:right w:val="none" w:sz="0" w:space="0" w:color="auto"/>
                  </w:divBdr>
                  <w:divsChild>
                    <w:div w:id="12927458">
                      <w:marLeft w:val="0"/>
                      <w:marRight w:val="0"/>
                      <w:marTop w:val="0"/>
                      <w:marBottom w:val="0"/>
                      <w:divBdr>
                        <w:top w:val="none" w:sz="0" w:space="0" w:color="auto"/>
                        <w:left w:val="none" w:sz="0" w:space="0" w:color="auto"/>
                        <w:bottom w:val="none" w:sz="0" w:space="0" w:color="auto"/>
                        <w:right w:val="none" w:sz="0" w:space="0" w:color="auto"/>
                      </w:divBdr>
                      <w:divsChild>
                        <w:div w:id="952395556">
                          <w:marLeft w:val="0"/>
                          <w:marRight w:val="0"/>
                          <w:marTop w:val="0"/>
                          <w:marBottom w:val="0"/>
                          <w:divBdr>
                            <w:top w:val="none" w:sz="0" w:space="0" w:color="auto"/>
                            <w:left w:val="none" w:sz="0" w:space="0" w:color="auto"/>
                            <w:bottom w:val="none" w:sz="0" w:space="0" w:color="auto"/>
                            <w:right w:val="none" w:sz="0" w:space="0" w:color="auto"/>
                          </w:divBdr>
                          <w:divsChild>
                            <w:div w:id="1949198451">
                              <w:marLeft w:val="0"/>
                              <w:marRight w:val="0"/>
                              <w:marTop w:val="0"/>
                              <w:marBottom w:val="0"/>
                              <w:divBdr>
                                <w:top w:val="none" w:sz="0" w:space="0" w:color="auto"/>
                                <w:left w:val="none" w:sz="0" w:space="0" w:color="auto"/>
                                <w:bottom w:val="none" w:sz="0" w:space="0" w:color="auto"/>
                                <w:right w:val="none" w:sz="0" w:space="0" w:color="auto"/>
                              </w:divBdr>
                              <w:divsChild>
                                <w:div w:id="1136796624">
                                  <w:marLeft w:val="0"/>
                                  <w:marRight w:val="0"/>
                                  <w:marTop w:val="0"/>
                                  <w:marBottom w:val="0"/>
                                  <w:divBdr>
                                    <w:top w:val="none" w:sz="0" w:space="0" w:color="auto"/>
                                    <w:left w:val="none" w:sz="0" w:space="0" w:color="auto"/>
                                    <w:bottom w:val="none" w:sz="0" w:space="0" w:color="auto"/>
                                    <w:right w:val="none" w:sz="0" w:space="0" w:color="auto"/>
                                  </w:divBdr>
                                  <w:divsChild>
                                    <w:div w:id="1683510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55556372">
      <w:bodyDiv w:val="1"/>
      <w:marLeft w:val="0"/>
      <w:marRight w:val="0"/>
      <w:marTop w:val="0"/>
      <w:marBottom w:val="0"/>
      <w:divBdr>
        <w:top w:val="none" w:sz="0" w:space="0" w:color="auto"/>
        <w:left w:val="none" w:sz="0" w:space="0" w:color="auto"/>
        <w:bottom w:val="none" w:sz="0" w:space="0" w:color="auto"/>
        <w:right w:val="none" w:sz="0" w:space="0" w:color="auto"/>
      </w:divBdr>
      <w:divsChild>
        <w:div w:id="821896670">
          <w:marLeft w:val="0"/>
          <w:marRight w:val="0"/>
          <w:marTop w:val="0"/>
          <w:marBottom w:val="0"/>
          <w:divBdr>
            <w:top w:val="none" w:sz="0" w:space="0" w:color="auto"/>
            <w:left w:val="none" w:sz="0" w:space="0" w:color="auto"/>
            <w:bottom w:val="none" w:sz="0" w:space="0" w:color="auto"/>
            <w:right w:val="none" w:sz="0" w:space="0" w:color="auto"/>
          </w:divBdr>
          <w:divsChild>
            <w:div w:id="1747261513">
              <w:marLeft w:val="0"/>
              <w:marRight w:val="0"/>
              <w:marTop w:val="0"/>
              <w:marBottom w:val="0"/>
              <w:divBdr>
                <w:top w:val="none" w:sz="0" w:space="0" w:color="auto"/>
                <w:left w:val="none" w:sz="0" w:space="0" w:color="auto"/>
                <w:bottom w:val="none" w:sz="0" w:space="0" w:color="auto"/>
                <w:right w:val="none" w:sz="0" w:space="0" w:color="auto"/>
              </w:divBdr>
              <w:divsChild>
                <w:div w:id="929974340">
                  <w:marLeft w:val="0"/>
                  <w:marRight w:val="0"/>
                  <w:marTop w:val="0"/>
                  <w:marBottom w:val="0"/>
                  <w:divBdr>
                    <w:top w:val="none" w:sz="0" w:space="0" w:color="auto"/>
                    <w:left w:val="none" w:sz="0" w:space="0" w:color="auto"/>
                    <w:bottom w:val="none" w:sz="0" w:space="0" w:color="auto"/>
                    <w:right w:val="none" w:sz="0" w:space="0" w:color="auto"/>
                  </w:divBdr>
                  <w:divsChild>
                    <w:div w:id="1112211467">
                      <w:marLeft w:val="0"/>
                      <w:marRight w:val="0"/>
                      <w:marTop w:val="0"/>
                      <w:marBottom w:val="0"/>
                      <w:divBdr>
                        <w:top w:val="none" w:sz="0" w:space="0" w:color="auto"/>
                        <w:left w:val="none" w:sz="0" w:space="0" w:color="auto"/>
                        <w:bottom w:val="none" w:sz="0" w:space="0" w:color="auto"/>
                        <w:right w:val="none" w:sz="0" w:space="0" w:color="auto"/>
                      </w:divBdr>
                      <w:divsChild>
                        <w:div w:id="665091322">
                          <w:marLeft w:val="0"/>
                          <w:marRight w:val="0"/>
                          <w:marTop w:val="0"/>
                          <w:marBottom w:val="0"/>
                          <w:divBdr>
                            <w:top w:val="none" w:sz="0" w:space="0" w:color="auto"/>
                            <w:left w:val="none" w:sz="0" w:space="0" w:color="auto"/>
                            <w:bottom w:val="none" w:sz="0" w:space="0" w:color="auto"/>
                            <w:right w:val="none" w:sz="0" w:space="0" w:color="auto"/>
                          </w:divBdr>
                          <w:divsChild>
                            <w:div w:id="571623930">
                              <w:marLeft w:val="0"/>
                              <w:marRight w:val="0"/>
                              <w:marTop w:val="0"/>
                              <w:marBottom w:val="0"/>
                              <w:divBdr>
                                <w:top w:val="none" w:sz="0" w:space="0" w:color="auto"/>
                                <w:left w:val="none" w:sz="0" w:space="0" w:color="auto"/>
                                <w:bottom w:val="none" w:sz="0" w:space="0" w:color="auto"/>
                                <w:right w:val="none" w:sz="0" w:space="0" w:color="auto"/>
                              </w:divBdr>
                              <w:divsChild>
                                <w:div w:id="308558813">
                                  <w:marLeft w:val="0"/>
                                  <w:marRight w:val="0"/>
                                  <w:marTop w:val="0"/>
                                  <w:marBottom w:val="0"/>
                                  <w:divBdr>
                                    <w:top w:val="none" w:sz="0" w:space="0" w:color="auto"/>
                                    <w:left w:val="none" w:sz="0" w:space="0" w:color="auto"/>
                                    <w:bottom w:val="none" w:sz="0" w:space="0" w:color="auto"/>
                                    <w:right w:val="none" w:sz="0" w:space="0" w:color="auto"/>
                                  </w:divBdr>
                                  <w:divsChild>
                                    <w:div w:id="1069579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56672516">
      <w:bodyDiv w:val="1"/>
      <w:marLeft w:val="0"/>
      <w:marRight w:val="0"/>
      <w:marTop w:val="0"/>
      <w:marBottom w:val="0"/>
      <w:divBdr>
        <w:top w:val="none" w:sz="0" w:space="0" w:color="auto"/>
        <w:left w:val="none" w:sz="0" w:space="0" w:color="auto"/>
        <w:bottom w:val="none" w:sz="0" w:space="0" w:color="auto"/>
        <w:right w:val="none" w:sz="0" w:space="0" w:color="auto"/>
      </w:divBdr>
    </w:div>
    <w:div w:id="1256785844">
      <w:bodyDiv w:val="1"/>
      <w:marLeft w:val="0"/>
      <w:marRight w:val="0"/>
      <w:marTop w:val="0"/>
      <w:marBottom w:val="0"/>
      <w:divBdr>
        <w:top w:val="none" w:sz="0" w:space="0" w:color="auto"/>
        <w:left w:val="none" w:sz="0" w:space="0" w:color="auto"/>
        <w:bottom w:val="none" w:sz="0" w:space="0" w:color="auto"/>
        <w:right w:val="none" w:sz="0" w:space="0" w:color="auto"/>
      </w:divBdr>
    </w:div>
    <w:div w:id="1260721073">
      <w:bodyDiv w:val="1"/>
      <w:marLeft w:val="0"/>
      <w:marRight w:val="0"/>
      <w:marTop w:val="0"/>
      <w:marBottom w:val="0"/>
      <w:divBdr>
        <w:top w:val="none" w:sz="0" w:space="0" w:color="auto"/>
        <w:left w:val="none" w:sz="0" w:space="0" w:color="auto"/>
        <w:bottom w:val="none" w:sz="0" w:space="0" w:color="auto"/>
        <w:right w:val="none" w:sz="0" w:space="0" w:color="auto"/>
      </w:divBdr>
      <w:divsChild>
        <w:div w:id="496503767">
          <w:marLeft w:val="0"/>
          <w:marRight w:val="0"/>
          <w:marTop w:val="0"/>
          <w:marBottom w:val="0"/>
          <w:divBdr>
            <w:top w:val="none" w:sz="0" w:space="0" w:color="auto"/>
            <w:left w:val="none" w:sz="0" w:space="0" w:color="auto"/>
            <w:bottom w:val="none" w:sz="0" w:space="0" w:color="auto"/>
            <w:right w:val="none" w:sz="0" w:space="0" w:color="auto"/>
          </w:divBdr>
          <w:divsChild>
            <w:div w:id="1952008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4344385">
      <w:bodyDiv w:val="1"/>
      <w:marLeft w:val="0"/>
      <w:marRight w:val="0"/>
      <w:marTop w:val="0"/>
      <w:marBottom w:val="0"/>
      <w:divBdr>
        <w:top w:val="none" w:sz="0" w:space="0" w:color="auto"/>
        <w:left w:val="none" w:sz="0" w:space="0" w:color="auto"/>
        <w:bottom w:val="none" w:sz="0" w:space="0" w:color="auto"/>
        <w:right w:val="none" w:sz="0" w:space="0" w:color="auto"/>
      </w:divBdr>
    </w:div>
    <w:div w:id="1264731345">
      <w:bodyDiv w:val="1"/>
      <w:marLeft w:val="0"/>
      <w:marRight w:val="0"/>
      <w:marTop w:val="0"/>
      <w:marBottom w:val="0"/>
      <w:divBdr>
        <w:top w:val="none" w:sz="0" w:space="0" w:color="auto"/>
        <w:left w:val="none" w:sz="0" w:space="0" w:color="auto"/>
        <w:bottom w:val="none" w:sz="0" w:space="0" w:color="auto"/>
        <w:right w:val="none" w:sz="0" w:space="0" w:color="auto"/>
      </w:divBdr>
    </w:div>
    <w:div w:id="1266890029">
      <w:bodyDiv w:val="1"/>
      <w:marLeft w:val="0"/>
      <w:marRight w:val="0"/>
      <w:marTop w:val="0"/>
      <w:marBottom w:val="0"/>
      <w:divBdr>
        <w:top w:val="none" w:sz="0" w:space="0" w:color="auto"/>
        <w:left w:val="none" w:sz="0" w:space="0" w:color="auto"/>
        <w:bottom w:val="none" w:sz="0" w:space="0" w:color="auto"/>
        <w:right w:val="none" w:sz="0" w:space="0" w:color="auto"/>
      </w:divBdr>
    </w:div>
    <w:div w:id="1268925260">
      <w:bodyDiv w:val="1"/>
      <w:marLeft w:val="0"/>
      <w:marRight w:val="0"/>
      <w:marTop w:val="0"/>
      <w:marBottom w:val="0"/>
      <w:divBdr>
        <w:top w:val="none" w:sz="0" w:space="0" w:color="auto"/>
        <w:left w:val="none" w:sz="0" w:space="0" w:color="auto"/>
        <w:bottom w:val="none" w:sz="0" w:space="0" w:color="auto"/>
        <w:right w:val="none" w:sz="0" w:space="0" w:color="auto"/>
      </w:divBdr>
    </w:div>
    <w:div w:id="1270312113">
      <w:bodyDiv w:val="1"/>
      <w:marLeft w:val="0"/>
      <w:marRight w:val="0"/>
      <w:marTop w:val="0"/>
      <w:marBottom w:val="0"/>
      <w:divBdr>
        <w:top w:val="none" w:sz="0" w:space="0" w:color="auto"/>
        <w:left w:val="none" w:sz="0" w:space="0" w:color="auto"/>
        <w:bottom w:val="none" w:sz="0" w:space="0" w:color="auto"/>
        <w:right w:val="none" w:sz="0" w:space="0" w:color="auto"/>
      </w:divBdr>
      <w:divsChild>
        <w:div w:id="786049749">
          <w:marLeft w:val="0"/>
          <w:marRight w:val="0"/>
          <w:marTop w:val="0"/>
          <w:marBottom w:val="0"/>
          <w:divBdr>
            <w:top w:val="none" w:sz="0" w:space="0" w:color="auto"/>
            <w:left w:val="none" w:sz="0" w:space="0" w:color="auto"/>
            <w:bottom w:val="none" w:sz="0" w:space="0" w:color="auto"/>
            <w:right w:val="none" w:sz="0" w:space="0" w:color="auto"/>
          </w:divBdr>
          <w:divsChild>
            <w:div w:id="171335758">
              <w:marLeft w:val="0"/>
              <w:marRight w:val="0"/>
              <w:marTop w:val="0"/>
              <w:marBottom w:val="0"/>
              <w:divBdr>
                <w:top w:val="none" w:sz="0" w:space="0" w:color="auto"/>
                <w:left w:val="none" w:sz="0" w:space="0" w:color="auto"/>
                <w:bottom w:val="none" w:sz="0" w:space="0" w:color="auto"/>
                <w:right w:val="none" w:sz="0" w:space="0" w:color="auto"/>
              </w:divBdr>
            </w:div>
            <w:div w:id="187565284">
              <w:marLeft w:val="0"/>
              <w:marRight w:val="0"/>
              <w:marTop w:val="0"/>
              <w:marBottom w:val="0"/>
              <w:divBdr>
                <w:top w:val="none" w:sz="0" w:space="0" w:color="auto"/>
                <w:left w:val="none" w:sz="0" w:space="0" w:color="auto"/>
                <w:bottom w:val="none" w:sz="0" w:space="0" w:color="auto"/>
                <w:right w:val="none" w:sz="0" w:space="0" w:color="auto"/>
              </w:divBdr>
            </w:div>
            <w:div w:id="222102043">
              <w:marLeft w:val="0"/>
              <w:marRight w:val="0"/>
              <w:marTop w:val="0"/>
              <w:marBottom w:val="0"/>
              <w:divBdr>
                <w:top w:val="none" w:sz="0" w:space="0" w:color="auto"/>
                <w:left w:val="none" w:sz="0" w:space="0" w:color="auto"/>
                <w:bottom w:val="none" w:sz="0" w:space="0" w:color="auto"/>
                <w:right w:val="none" w:sz="0" w:space="0" w:color="auto"/>
              </w:divBdr>
            </w:div>
            <w:div w:id="391660492">
              <w:marLeft w:val="0"/>
              <w:marRight w:val="0"/>
              <w:marTop w:val="0"/>
              <w:marBottom w:val="0"/>
              <w:divBdr>
                <w:top w:val="none" w:sz="0" w:space="0" w:color="auto"/>
                <w:left w:val="none" w:sz="0" w:space="0" w:color="auto"/>
                <w:bottom w:val="none" w:sz="0" w:space="0" w:color="auto"/>
                <w:right w:val="none" w:sz="0" w:space="0" w:color="auto"/>
              </w:divBdr>
            </w:div>
            <w:div w:id="764035821">
              <w:marLeft w:val="0"/>
              <w:marRight w:val="0"/>
              <w:marTop w:val="0"/>
              <w:marBottom w:val="0"/>
              <w:divBdr>
                <w:top w:val="none" w:sz="0" w:space="0" w:color="auto"/>
                <w:left w:val="none" w:sz="0" w:space="0" w:color="auto"/>
                <w:bottom w:val="none" w:sz="0" w:space="0" w:color="auto"/>
                <w:right w:val="none" w:sz="0" w:space="0" w:color="auto"/>
              </w:divBdr>
            </w:div>
            <w:div w:id="954016379">
              <w:marLeft w:val="0"/>
              <w:marRight w:val="0"/>
              <w:marTop w:val="0"/>
              <w:marBottom w:val="0"/>
              <w:divBdr>
                <w:top w:val="none" w:sz="0" w:space="0" w:color="auto"/>
                <w:left w:val="none" w:sz="0" w:space="0" w:color="auto"/>
                <w:bottom w:val="none" w:sz="0" w:space="0" w:color="auto"/>
                <w:right w:val="none" w:sz="0" w:space="0" w:color="auto"/>
              </w:divBdr>
            </w:div>
            <w:div w:id="975065286">
              <w:marLeft w:val="0"/>
              <w:marRight w:val="0"/>
              <w:marTop w:val="0"/>
              <w:marBottom w:val="0"/>
              <w:divBdr>
                <w:top w:val="none" w:sz="0" w:space="0" w:color="auto"/>
                <w:left w:val="none" w:sz="0" w:space="0" w:color="auto"/>
                <w:bottom w:val="none" w:sz="0" w:space="0" w:color="auto"/>
                <w:right w:val="none" w:sz="0" w:space="0" w:color="auto"/>
              </w:divBdr>
            </w:div>
            <w:div w:id="1114636458">
              <w:marLeft w:val="0"/>
              <w:marRight w:val="0"/>
              <w:marTop w:val="0"/>
              <w:marBottom w:val="0"/>
              <w:divBdr>
                <w:top w:val="none" w:sz="0" w:space="0" w:color="auto"/>
                <w:left w:val="none" w:sz="0" w:space="0" w:color="auto"/>
                <w:bottom w:val="none" w:sz="0" w:space="0" w:color="auto"/>
                <w:right w:val="none" w:sz="0" w:space="0" w:color="auto"/>
              </w:divBdr>
            </w:div>
            <w:div w:id="1364986274">
              <w:marLeft w:val="0"/>
              <w:marRight w:val="0"/>
              <w:marTop w:val="0"/>
              <w:marBottom w:val="0"/>
              <w:divBdr>
                <w:top w:val="none" w:sz="0" w:space="0" w:color="auto"/>
                <w:left w:val="none" w:sz="0" w:space="0" w:color="auto"/>
                <w:bottom w:val="none" w:sz="0" w:space="0" w:color="auto"/>
                <w:right w:val="none" w:sz="0" w:space="0" w:color="auto"/>
              </w:divBdr>
            </w:div>
            <w:div w:id="1415979766">
              <w:marLeft w:val="0"/>
              <w:marRight w:val="0"/>
              <w:marTop w:val="0"/>
              <w:marBottom w:val="0"/>
              <w:divBdr>
                <w:top w:val="none" w:sz="0" w:space="0" w:color="auto"/>
                <w:left w:val="none" w:sz="0" w:space="0" w:color="auto"/>
                <w:bottom w:val="none" w:sz="0" w:space="0" w:color="auto"/>
                <w:right w:val="none" w:sz="0" w:space="0" w:color="auto"/>
              </w:divBdr>
            </w:div>
            <w:div w:id="1524398660">
              <w:marLeft w:val="0"/>
              <w:marRight w:val="0"/>
              <w:marTop w:val="0"/>
              <w:marBottom w:val="0"/>
              <w:divBdr>
                <w:top w:val="none" w:sz="0" w:space="0" w:color="auto"/>
                <w:left w:val="none" w:sz="0" w:space="0" w:color="auto"/>
                <w:bottom w:val="none" w:sz="0" w:space="0" w:color="auto"/>
                <w:right w:val="none" w:sz="0" w:space="0" w:color="auto"/>
              </w:divBdr>
            </w:div>
            <w:div w:id="1602105211">
              <w:marLeft w:val="0"/>
              <w:marRight w:val="0"/>
              <w:marTop w:val="0"/>
              <w:marBottom w:val="0"/>
              <w:divBdr>
                <w:top w:val="none" w:sz="0" w:space="0" w:color="auto"/>
                <w:left w:val="none" w:sz="0" w:space="0" w:color="auto"/>
                <w:bottom w:val="none" w:sz="0" w:space="0" w:color="auto"/>
                <w:right w:val="none" w:sz="0" w:space="0" w:color="auto"/>
              </w:divBdr>
            </w:div>
            <w:div w:id="1719814542">
              <w:marLeft w:val="0"/>
              <w:marRight w:val="0"/>
              <w:marTop w:val="0"/>
              <w:marBottom w:val="0"/>
              <w:divBdr>
                <w:top w:val="none" w:sz="0" w:space="0" w:color="auto"/>
                <w:left w:val="none" w:sz="0" w:space="0" w:color="auto"/>
                <w:bottom w:val="none" w:sz="0" w:space="0" w:color="auto"/>
                <w:right w:val="none" w:sz="0" w:space="0" w:color="auto"/>
              </w:divBdr>
            </w:div>
            <w:div w:id="1847163622">
              <w:marLeft w:val="0"/>
              <w:marRight w:val="0"/>
              <w:marTop w:val="0"/>
              <w:marBottom w:val="0"/>
              <w:divBdr>
                <w:top w:val="none" w:sz="0" w:space="0" w:color="auto"/>
                <w:left w:val="none" w:sz="0" w:space="0" w:color="auto"/>
                <w:bottom w:val="none" w:sz="0" w:space="0" w:color="auto"/>
                <w:right w:val="none" w:sz="0" w:space="0" w:color="auto"/>
              </w:divBdr>
            </w:div>
            <w:div w:id="1912889947">
              <w:marLeft w:val="0"/>
              <w:marRight w:val="0"/>
              <w:marTop w:val="0"/>
              <w:marBottom w:val="0"/>
              <w:divBdr>
                <w:top w:val="none" w:sz="0" w:space="0" w:color="auto"/>
                <w:left w:val="none" w:sz="0" w:space="0" w:color="auto"/>
                <w:bottom w:val="none" w:sz="0" w:space="0" w:color="auto"/>
                <w:right w:val="none" w:sz="0" w:space="0" w:color="auto"/>
              </w:divBdr>
            </w:div>
            <w:div w:id="1928222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3977393">
      <w:bodyDiv w:val="1"/>
      <w:marLeft w:val="0"/>
      <w:marRight w:val="0"/>
      <w:marTop w:val="0"/>
      <w:marBottom w:val="0"/>
      <w:divBdr>
        <w:top w:val="none" w:sz="0" w:space="0" w:color="auto"/>
        <w:left w:val="none" w:sz="0" w:space="0" w:color="auto"/>
        <w:bottom w:val="none" w:sz="0" w:space="0" w:color="auto"/>
        <w:right w:val="none" w:sz="0" w:space="0" w:color="auto"/>
      </w:divBdr>
    </w:div>
    <w:div w:id="1276327103">
      <w:bodyDiv w:val="1"/>
      <w:marLeft w:val="0"/>
      <w:marRight w:val="0"/>
      <w:marTop w:val="0"/>
      <w:marBottom w:val="0"/>
      <w:divBdr>
        <w:top w:val="none" w:sz="0" w:space="0" w:color="auto"/>
        <w:left w:val="none" w:sz="0" w:space="0" w:color="auto"/>
        <w:bottom w:val="none" w:sz="0" w:space="0" w:color="auto"/>
        <w:right w:val="none" w:sz="0" w:space="0" w:color="auto"/>
      </w:divBdr>
      <w:divsChild>
        <w:div w:id="1029450797">
          <w:marLeft w:val="0"/>
          <w:marRight w:val="0"/>
          <w:marTop w:val="0"/>
          <w:marBottom w:val="0"/>
          <w:divBdr>
            <w:top w:val="none" w:sz="0" w:space="0" w:color="auto"/>
            <w:left w:val="none" w:sz="0" w:space="0" w:color="auto"/>
            <w:bottom w:val="none" w:sz="0" w:space="0" w:color="auto"/>
            <w:right w:val="none" w:sz="0" w:space="0" w:color="auto"/>
          </w:divBdr>
          <w:divsChild>
            <w:div w:id="1321616437">
              <w:marLeft w:val="0"/>
              <w:marRight w:val="0"/>
              <w:marTop w:val="0"/>
              <w:marBottom w:val="0"/>
              <w:divBdr>
                <w:top w:val="none" w:sz="0" w:space="0" w:color="auto"/>
                <w:left w:val="none" w:sz="0" w:space="0" w:color="auto"/>
                <w:bottom w:val="none" w:sz="0" w:space="0" w:color="auto"/>
                <w:right w:val="none" w:sz="0" w:space="0" w:color="auto"/>
              </w:divBdr>
              <w:divsChild>
                <w:div w:id="246774027">
                  <w:marLeft w:val="0"/>
                  <w:marRight w:val="0"/>
                  <w:marTop w:val="0"/>
                  <w:marBottom w:val="0"/>
                  <w:divBdr>
                    <w:top w:val="none" w:sz="0" w:space="0" w:color="auto"/>
                    <w:left w:val="none" w:sz="0" w:space="0" w:color="auto"/>
                    <w:bottom w:val="none" w:sz="0" w:space="0" w:color="auto"/>
                    <w:right w:val="none" w:sz="0" w:space="0" w:color="auto"/>
                  </w:divBdr>
                  <w:divsChild>
                    <w:div w:id="522744130">
                      <w:marLeft w:val="0"/>
                      <w:marRight w:val="0"/>
                      <w:marTop w:val="0"/>
                      <w:marBottom w:val="0"/>
                      <w:divBdr>
                        <w:top w:val="none" w:sz="0" w:space="0" w:color="auto"/>
                        <w:left w:val="none" w:sz="0" w:space="0" w:color="auto"/>
                        <w:bottom w:val="none" w:sz="0" w:space="0" w:color="auto"/>
                        <w:right w:val="none" w:sz="0" w:space="0" w:color="auto"/>
                      </w:divBdr>
                      <w:divsChild>
                        <w:div w:id="1763407057">
                          <w:marLeft w:val="0"/>
                          <w:marRight w:val="0"/>
                          <w:marTop w:val="0"/>
                          <w:marBottom w:val="0"/>
                          <w:divBdr>
                            <w:top w:val="none" w:sz="0" w:space="0" w:color="auto"/>
                            <w:left w:val="none" w:sz="0" w:space="0" w:color="auto"/>
                            <w:bottom w:val="none" w:sz="0" w:space="0" w:color="auto"/>
                            <w:right w:val="none" w:sz="0" w:space="0" w:color="auto"/>
                          </w:divBdr>
                          <w:divsChild>
                            <w:div w:id="1797530639">
                              <w:marLeft w:val="0"/>
                              <w:marRight w:val="0"/>
                              <w:marTop w:val="0"/>
                              <w:marBottom w:val="0"/>
                              <w:divBdr>
                                <w:top w:val="none" w:sz="0" w:space="0" w:color="auto"/>
                                <w:left w:val="none" w:sz="0" w:space="0" w:color="auto"/>
                                <w:bottom w:val="none" w:sz="0" w:space="0" w:color="auto"/>
                                <w:right w:val="none" w:sz="0" w:space="0" w:color="auto"/>
                              </w:divBdr>
                              <w:divsChild>
                                <w:div w:id="886331939">
                                  <w:marLeft w:val="0"/>
                                  <w:marRight w:val="0"/>
                                  <w:marTop w:val="0"/>
                                  <w:marBottom w:val="0"/>
                                  <w:divBdr>
                                    <w:top w:val="none" w:sz="0" w:space="0" w:color="auto"/>
                                    <w:left w:val="none" w:sz="0" w:space="0" w:color="auto"/>
                                    <w:bottom w:val="none" w:sz="0" w:space="0" w:color="auto"/>
                                    <w:right w:val="none" w:sz="0" w:space="0" w:color="auto"/>
                                  </w:divBdr>
                                  <w:divsChild>
                                    <w:div w:id="1815023762">
                                      <w:marLeft w:val="0"/>
                                      <w:marRight w:val="0"/>
                                      <w:marTop w:val="0"/>
                                      <w:marBottom w:val="0"/>
                                      <w:divBdr>
                                        <w:top w:val="none" w:sz="0" w:space="0" w:color="auto"/>
                                        <w:left w:val="none" w:sz="0" w:space="0" w:color="auto"/>
                                        <w:bottom w:val="none" w:sz="0" w:space="0" w:color="auto"/>
                                        <w:right w:val="none" w:sz="0" w:space="0" w:color="auto"/>
                                      </w:divBdr>
                                    </w:div>
                                  </w:divsChild>
                                </w:div>
                                <w:div w:id="770971844">
                                  <w:marLeft w:val="0"/>
                                  <w:marRight w:val="0"/>
                                  <w:marTop w:val="0"/>
                                  <w:marBottom w:val="0"/>
                                  <w:divBdr>
                                    <w:top w:val="none" w:sz="0" w:space="0" w:color="auto"/>
                                    <w:left w:val="none" w:sz="0" w:space="0" w:color="auto"/>
                                    <w:bottom w:val="none" w:sz="0" w:space="0" w:color="auto"/>
                                    <w:right w:val="none" w:sz="0" w:space="0" w:color="auto"/>
                                  </w:divBdr>
                                  <w:divsChild>
                                    <w:div w:id="491530130">
                                      <w:marLeft w:val="0"/>
                                      <w:marRight w:val="0"/>
                                      <w:marTop w:val="0"/>
                                      <w:marBottom w:val="0"/>
                                      <w:divBdr>
                                        <w:top w:val="none" w:sz="0" w:space="0" w:color="auto"/>
                                        <w:left w:val="none" w:sz="0" w:space="0" w:color="auto"/>
                                        <w:bottom w:val="none" w:sz="0" w:space="0" w:color="auto"/>
                                        <w:right w:val="none" w:sz="0" w:space="0" w:color="auto"/>
                                      </w:divBdr>
                                    </w:div>
                                  </w:divsChild>
                                </w:div>
                                <w:div w:id="2045866490">
                                  <w:marLeft w:val="0"/>
                                  <w:marRight w:val="0"/>
                                  <w:marTop w:val="0"/>
                                  <w:marBottom w:val="0"/>
                                  <w:divBdr>
                                    <w:top w:val="none" w:sz="0" w:space="0" w:color="auto"/>
                                    <w:left w:val="none" w:sz="0" w:space="0" w:color="auto"/>
                                    <w:bottom w:val="none" w:sz="0" w:space="0" w:color="auto"/>
                                    <w:right w:val="none" w:sz="0" w:space="0" w:color="auto"/>
                                  </w:divBdr>
                                  <w:divsChild>
                                    <w:div w:id="183635658">
                                      <w:marLeft w:val="0"/>
                                      <w:marRight w:val="0"/>
                                      <w:marTop w:val="0"/>
                                      <w:marBottom w:val="0"/>
                                      <w:divBdr>
                                        <w:top w:val="none" w:sz="0" w:space="0" w:color="auto"/>
                                        <w:left w:val="none" w:sz="0" w:space="0" w:color="auto"/>
                                        <w:bottom w:val="none" w:sz="0" w:space="0" w:color="auto"/>
                                        <w:right w:val="none" w:sz="0" w:space="0" w:color="auto"/>
                                      </w:divBdr>
                                    </w:div>
                                  </w:divsChild>
                                </w:div>
                                <w:div w:id="520557195">
                                  <w:marLeft w:val="0"/>
                                  <w:marRight w:val="0"/>
                                  <w:marTop w:val="0"/>
                                  <w:marBottom w:val="0"/>
                                  <w:divBdr>
                                    <w:top w:val="none" w:sz="0" w:space="0" w:color="auto"/>
                                    <w:left w:val="none" w:sz="0" w:space="0" w:color="auto"/>
                                    <w:bottom w:val="none" w:sz="0" w:space="0" w:color="auto"/>
                                    <w:right w:val="none" w:sz="0" w:space="0" w:color="auto"/>
                                  </w:divBdr>
                                  <w:divsChild>
                                    <w:div w:id="37632358">
                                      <w:marLeft w:val="0"/>
                                      <w:marRight w:val="0"/>
                                      <w:marTop w:val="0"/>
                                      <w:marBottom w:val="0"/>
                                      <w:divBdr>
                                        <w:top w:val="none" w:sz="0" w:space="0" w:color="auto"/>
                                        <w:left w:val="none" w:sz="0" w:space="0" w:color="auto"/>
                                        <w:bottom w:val="none" w:sz="0" w:space="0" w:color="auto"/>
                                        <w:right w:val="none" w:sz="0" w:space="0" w:color="auto"/>
                                      </w:divBdr>
                                    </w:div>
                                  </w:divsChild>
                                </w:div>
                                <w:div w:id="2112581448">
                                  <w:marLeft w:val="0"/>
                                  <w:marRight w:val="0"/>
                                  <w:marTop w:val="0"/>
                                  <w:marBottom w:val="0"/>
                                  <w:divBdr>
                                    <w:top w:val="none" w:sz="0" w:space="0" w:color="auto"/>
                                    <w:left w:val="none" w:sz="0" w:space="0" w:color="auto"/>
                                    <w:bottom w:val="none" w:sz="0" w:space="0" w:color="auto"/>
                                    <w:right w:val="none" w:sz="0" w:space="0" w:color="auto"/>
                                  </w:divBdr>
                                  <w:divsChild>
                                    <w:div w:id="1134328223">
                                      <w:marLeft w:val="0"/>
                                      <w:marRight w:val="0"/>
                                      <w:marTop w:val="0"/>
                                      <w:marBottom w:val="0"/>
                                      <w:divBdr>
                                        <w:top w:val="none" w:sz="0" w:space="0" w:color="auto"/>
                                        <w:left w:val="none" w:sz="0" w:space="0" w:color="auto"/>
                                        <w:bottom w:val="none" w:sz="0" w:space="0" w:color="auto"/>
                                        <w:right w:val="none" w:sz="0" w:space="0" w:color="auto"/>
                                      </w:divBdr>
                                    </w:div>
                                  </w:divsChild>
                                </w:div>
                                <w:div w:id="738285396">
                                  <w:marLeft w:val="0"/>
                                  <w:marRight w:val="0"/>
                                  <w:marTop w:val="0"/>
                                  <w:marBottom w:val="0"/>
                                  <w:divBdr>
                                    <w:top w:val="none" w:sz="0" w:space="0" w:color="auto"/>
                                    <w:left w:val="none" w:sz="0" w:space="0" w:color="auto"/>
                                    <w:bottom w:val="none" w:sz="0" w:space="0" w:color="auto"/>
                                    <w:right w:val="none" w:sz="0" w:space="0" w:color="auto"/>
                                  </w:divBdr>
                                  <w:divsChild>
                                    <w:div w:id="1334994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8679555">
      <w:bodyDiv w:val="1"/>
      <w:marLeft w:val="0"/>
      <w:marRight w:val="0"/>
      <w:marTop w:val="0"/>
      <w:marBottom w:val="0"/>
      <w:divBdr>
        <w:top w:val="none" w:sz="0" w:space="0" w:color="auto"/>
        <w:left w:val="none" w:sz="0" w:space="0" w:color="auto"/>
        <w:bottom w:val="none" w:sz="0" w:space="0" w:color="auto"/>
        <w:right w:val="none" w:sz="0" w:space="0" w:color="auto"/>
      </w:divBdr>
    </w:div>
    <w:div w:id="1280063781">
      <w:bodyDiv w:val="1"/>
      <w:marLeft w:val="0"/>
      <w:marRight w:val="0"/>
      <w:marTop w:val="0"/>
      <w:marBottom w:val="0"/>
      <w:divBdr>
        <w:top w:val="none" w:sz="0" w:space="0" w:color="auto"/>
        <w:left w:val="none" w:sz="0" w:space="0" w:color="auto"/>
        <w:bottom w:val="none" w:sz="0" w:space="0" w:color="auto"/>
        <w:right w:val="none" w:sz="0" w:space="0" w:color="auto"/>
      </w:divBdr>
    </w:div>
    <w:div w:id="1281448999">
      <w:bodyDiv w:val="1"/>
      <w:marLeft w:val="0"/>
      <w:marRight w:val="0"/>
      <w:marTop w:val="0"/>
      <w:marBottom w:val="0"/>
      <w:divBdr>
        <w:top w:val="none" w:sz="0" w:space="0" w:color="auto"/>
        <w:left w:val="none" w:sz="0" w:space="0" w:color="auto"/>
        <w:bottom w:val="none" w:sz="0" w:space="0" w:color="auto"/>
        <w:right w:val="none" w:sz="0" w:space="0" w:color="auto"/>
      </w:divBdr>
      <w:divsChild>
        <w:div w:id="1387528814">
          <w:marLeft w:val="0"/>
          <w:marRight w:val="0"/>
          <w:marTop w:val="0"/>
          <w:marBottom w:val="0"/>
          <w:divBdr>
            <w:top w:val="none" w:sz="0" w:space="0" w:color="auto"/>
            <w:left w:val="none" w:sz="0" w:space="0" w:color="auto"/>
            <w:bottom w:val="none" w:sz="0" w:space="0" w:color="auto"/>
            <w:right w:val="none" w:sz="0" w:space="0" w:color="auto"/>
          </w:divBdr>
          <w:divsChild>
            <w:div w:id="1197817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1760346">
      <w:bodyDiv w:val="1"/>
      <w:marLeft w:val="0"/>
      <w:marRight w:val="0"/>
      <w:marTop w:val="0"/>
      <w:marBottom w:val="0"/>
      <w:divBdr>
        <w:top w:val="none" w:sz="0" w:space="0" w:color="auto"/>
        <w:left w:val="none" w:sz="0" w:space="0" w:color="auto"/>
        <w:bottom w:val="none" w:sz="0" w:space="0" w:color="auto"/>
        <w:right w:val="none" w:sz="0" w:space="0" w:color="auto"/>
      </w:divBdr>
      <w:divsChild>
        <w:div w:id="1297101933">
          <w:marLeft w:val="0"/>
          <w:marRight w:val="0"/>
          <w:marTop w:val="0"/>
          <w:marBottom w:val="0"/>
          <w:divBdr>
            <w:top w:val="none" w:sz="0" w:space="0" w:color="auto"/>
            <w:left w:val="none" w:sz="0" w:space="0" w:color="auto"/>
            <w:bottom w:val="none" w:sz="0" w:space="0" w:color="auto"/>
            <w:right w:val="none" w:sz="0" w:space="0" w:color="auto"/>
          </w:divBdr>
          <w:divsChild>
            <w:div w:id="1728872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2766534">
      <w:bodyDiv w:val="1"/>
      <w:marLeft w:val="0"/>
      <w:marRight w:val="0"/>
      <w:marTop w:val="0"/>
      <w:marBottom w:val="0"/>
      <w:divBdr>
        <w:top w:val="none" w:sz="0" w:space="0" w:color="auto"/>
        <w:left w:val="none" w:sz="0" w:space="0" w:color="auto"/>
        <w:bottom w:val="none" w:sz="0" w:space="0" w:color="auto"/>
        <w:right w:val="none" w:sz="0" w:space="0" w:color="auto"/>
      </w:divBdr>
    </w:div>
    <w:div w:id="1285190818">
      <w:bodyDiv w:val="1"/>
      <w:marLeft w:val="0"/>
      <w:marRight w:val="0"/>
      <w:marTop w:val="0"/>
      <w:marBottom w:val="0"/>
      <w:divBdr>
        <w:top w:val="none" w:sz="0" w:space="0" w:color="auto"/>
        <w:left w:val="none" w:sz="0" w:space="0" w:color="auto"/>
        <w:bottom w:val="none" w:sz="0" w:space="0" w:color="auto"/>
        <w:right w:val="none" w:sz="0" w:space="0" w:color="auto"/>
      </w:divBdr>
    </w:div>
    <w:div w:id="1285379942">
      <w:bodyDiv w:val="1"/>
      <w:marLeft w:val="0"/>
      <w:marRight w:val="0"/>
      <w:marTop w:val="0"/>
      <w:marBottom w:val="0"/>
      <w:divBdr>
        <w:top w:val="none" w:sz="0" w:space="0" w:color="auto"/>
        <w:left w:val="none" w:sz="0" w:space="0" w:color="auto"/>
        <w:bottom w:val="none" w:sz="0" w:space="0" w:color="auto"/>
        <w:right w:val="none" w:sz="0" w:space="0" w:color="auto"/>
      </w:divBdr>
    </w:div>
    <w:div w:id="1285817305">
      <w:bodyDiv w:val="1"/>
      <w:marLeft w:val="0"/>
      <w:marRight w:val="0"/>
      <w:marTop w:val="0"/>
      <w:marBottom w:val="0"/>
      <w:divBdr>
        <w:top w:val="none" w:sz="0" w:space="0" w:color="auto"/>
        <w:left w:val="none" w:sz="0" w:space="0" w:color="auto"/>
        <w:bottom w:val="none" w:sz="0" w:space="0" w:color="auto"/>
        <w:right w:val="none" w:sz="0" w:space="0" w:color="auto"/>
      </w:divBdr>
    </w:div>
    <w:div w:id="1285964512">
      <w:bodyDiv w:val="1"/>
      <w:marLeft w:val="0"/>
      <w:marRight w:val="0"/>
      <w:marTop w:val="0"/>
      <w:marBottom w:val="0"/>
      <w:divBdr>
        <w:top w:val="none" w:sz="0" w:space="0" w:color="auto"/>
        <w:left w:val="none" w:sz="0" w:space="0" w:color="auto"/>
        <w:bottom w:val="none" w:sz="0" w:space="0" w:color="auto"/>
        <w:right w:val="none" w:sz="0" w:space="0" w:color="auto"/>
      </w:divBdr>
    </w:div>
    <w:div w:id="1292663703">
      <w:bodyDiv w:val="1"/>
      <w:marLeft w:val="0"/>
      <w:marRight w:val="0"/>
      <w:marTop w:val="0"/>
      <w:marBottom w:val="0"/>
      <w:divBdr>
        <w:top w:val="none" w:sz="0" w:space="0" w:color="auto"/>
        <w:left w:val="none" w:sz="0" w:space="0" w:color="auto"/>
        <w:bottom w:val="none" w:sz="0" w:space="0" w:color="auto"/>
        <w:right w:val="none" w:sz="0" w:space="0" w:color="auto"/>
      </w:divBdr>
    </w:div>
    <w:div w:id="1292832402">
      <w:bodyDiv w:val="1"/>
      <w:marLeft w:val="0"/>
      <w:marRight w:val="0"/>
      <w:marTop w:val="0"/>
      <w:marBottom w:val="0"/>
      <w:divBdr>
        <w:top w:val="none" w:sz="0" w:space="0" w:color="auto"/>
        <w:left w:val="none" w:sz="0" w:space="0" w:color="auto"/>
        <w:bottom w:val="none" w:sz="0" w:space="0" w:color="auto"/>
        <w:right w:val="none" w:sz="0" w:space="0" w:color="auto"/>
      </w:divBdr>
      <w:divsChild>
        <w:div w:id="1301158138">
          <w:marLeft w:val="0"/>
          <w:marRight w:val="0"/>
          <w:marTop w:val="0"/>
          <w:marBottom w:val="0"/>
          <w:divBdr>
            <w:top w:val="none" w:sz="0" w:space="0" w:color="auto"/>
            <w:left w:val="none" w:sz="0" w:space="0" w:color="auto"/>
            <w:bottom w:val="none" w:sz="0" w:space="0" w:color="auto"/>
            <w:right w:val="none" w:sz="0" w:space="0" w:color="auto"/>
          </w:divBdr>
          <w:divsChild>
            <w:div w:id="96945422">
              <w:marLeft w:val="0"/>
              <w:marRight w:val="0"/>
              <w:marTop w:val="0"/>
              <w:marBottom w:val="0"/>
              <w:divBdr>
                <w:top w:val="none" w:sz="0" w:space="0" w:color="auto"/>
                <w:left w:val="none" w:sz="0" w:space="0" w:color="auto"/>
                <w:bottom w:val="none" w:sz="0" w:space="0" w:color="auto"/>
                <w:right w:val="none" w:sz="0" w:space="0" w:color="auto"/>
              </w:divBdr>
              <w:divsChild>
                <w:div w:id="2021085123">
                  <w:marLeft w:val="0"/>
                  <w:marRight w:val="0"/>
                  <w:marTop w:val="0"/>
                  <w:marBottom w:val="0"/>
                  <w:divBdr>
                    <w:top w:val="none" w:sz="0" w:space="0" w:color="auto"/>
                    <w:left w:val="none" w:sz="0" w:space="0" w:color="auto"/>
                    <w:bottom w:val="none" w:sz="0" w:space="0" w:color="auto"/>
                    <w:right w:val="none" w:sz="0" w:space="0" w:color="auto"/>
                  </w:divBdr>
                  <w:divsChild>
                    <w:div w:id="1706637719">
                      <w:marLeft w:val="0"/>
                      <w:marRight w:val="0"/>
                      <w:marTop w:val="0"/>
                      <w:marBottom w:val="0"/>
                      <w:divBdr>
                        <w:top w:val="none" w:sz="0" w:space="0" w:color="auto"/>
                        <w:left w:val="none" w:sz="0" w:space="0" w:color="auto"/>
                        <w:bottom w:val="none" w:sz="0" w:space="0" w:color="auto"/>
                        <w:right w:val="none" w:sz="0" w:space="0" w:color="auto"/>
                      </w:divBdr>
                      <w:divsChild>
                        <w:div w:id="1168902984">
                          <w:marLeft w:val="0"/>
                          <w:marRight w:val="0"/>
                          <w:marTop w:val="0"/>
                          <w:marBottom w:val="0"/>
                          <w:divBdr>
                            <w:top w:val="none" w:sz="0" w:space="0" w:color="auto"/>
                            <w:left w:val="none" w:sz="0" w:space="0" w:color="auto"/>
                            <w:bottom w:val="none" w:sz="0" w:space="0" w:color="auto"/>
                            <w:right w:val="none" w:sz="0" w:space="0" w:color="auto"/>
                          </w:divBdr>
                          <w:divsChild>
                            <w:div w:id="649208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3948204">
      <w:bodyDiv w:val="1"/>
      <w:marLeft w:val="0"/>
      <w:marRight w:val="0"/>
      <w:marTop w:val="0"/>
      <w:marBottom w:val="0"/>
      <w:divBdr>
        <w:top w:val="none" w:sz="0" w:space="0" w:color="auto"/>
        <w:left w:val="none" w:sz="0" w:space="0" w:color="auto"/>
        <w:bottom w:val="none" w:sz="0" w:space="0" w:color="auto"/>
        <w:right w:val="none" w:sz="0" w:space="0" w:color="auto"/>
      </w:divBdr>
      <w:divsChild>
        <w:div w:id="476605439">
          <w:marLeft w:val="0"/>
          <w:marRight w:val="0"/>
          <w:marTop w:val="0"/>
          <w:marBottom w:val="0"/>
          <w:divBdr>
            <w:top w:val="none" w:sz="0" w:space="0" w:color="auto"/>
            <w:left w:val="none" w:sz="0" w:space="0" w:color="auto"/>
            <w:bottom w:val="none" w:sz="0" w:space="0" w:color="auto"/>
            <w:right w:val="none" w:sz="0" w:space="0" w:color="auto"/>
          </w:divBdr>
          <w:divsChild>
            <w:div w:id="71514901">
              <w:marLeft w:val="0"/>
              <w:marRight w:val="0"/>
              <w:marTop w:val="0"/>
              <w:marBottom w:val="0"/>
              <w:divBdr>
                <w:top w:val="none" w:sz="0" w:space="0" w:color="auto"/>
                <w:left w:val="none" w:sz="0" w:space="0" w:color="auto"/>
                <w:bottom w:val="none" w:sz="0" w:space="0" w:color="auto"/>
                <w:right w:val="none" w:sz="0" w:space="0" w:color="auto"/>
              </w:divBdr>
              <w:divsChild>
                <w:div w:id="2106995005">
                  <w:marLeft w:val="0"/>
                  <w:marRight w:val="0"/>
                  <w:marTop w:val="0"/>
                  <w:marBottom w:val="0"/>
                  <w:divBdr>
                    <w:top w:val="none" w:sz="0" w:space="0" w:color="auto"/>
                    <w:left w:val="none" w:sz="0" w:space="0" w:color="auto"/>
                    <w:bottom w:val="none" w:sz="0" w:space="0" w:color="auto"/>
                    <w:right w:val="none" w:sz="0" w:space="0" w:color="auto"/>
                  </w:divBdr>
                  <w:divsChild>
                    <w:div w:id="1014646268">
                      <w:marLeft w:val="0"/>
                      <w:marRight w:val="0"/>
                      <w:marTop w:val="0"/>
                      <w:marBottom w:val="0"/>
                      <w:divBdr>
                        <w:top w:val="none" w:sz="0" w:space="0" w:color="auto"/>
                        <w:left w:val="none" w:sz="0" w:space="0" w:color="auto"/>
                        <w:bottom w:val="none" w:sz="0" w:space="0" w:color="auto"/>
                        <w:right w:val="none" w:sz="0" w:space="0" w:color="auto"/>
                      </w:divBdr>
                      <w:divsChild>
                        <w:div w:id="293995965">
                          <w:marLeft w:val="0"/>
                          <w:marRight w:val="0"/>
                          <w:marTop w:val="0"/>
                          <w:marBottom w:val="0"/>
                          <w:divBdr>
                            <w:top w:val="none" w:sz="0" w:space="0" w:color="auto"/>
                            <w:left w:val="none" w:sz="0" w:space="0" w:color="auto"/>
                            <w:bottom w:val="none" w:sz="0" w:space="0" w:color="auto"/>
                            <w:right w:val="none" w:sz="0" w:space="0" w:color="auto"/>
                          </w:divBdr>
                          <w:divsChild>
                            <w:div w:id="534924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1424502">
      <w:bodyDiv w:val="1"/>
      <w:marLeft w:val="0"/>
      <w:marRight w:val="0"/>
      <w:marTop w:val="0"/>
      <w:marBottom w:val="0"/>
      <w:divBdr>
        <w:top w:val="none" w:sz="0" w:space="0" w:color="auto"/>
        <w:left w:val="none" w:sz="0" w:space="0" w:color="auto"/>
        <w:bottom w:val="none" w:sz="0" w:space="0" w:color="auto"/>
        <w:right w:val="none" w:sz="0" w:space="0" w:color="auto"/>
      </w:divBdr>
    </w:div>
    <w:div w:id="1302417174">
      <w:bodyDiv w:val="1"/>
      <w:marLeft w:val="0"/>
      <w:marRight w:val="0"/>
      <w:marTop w:val="0"/>
      <w:marBottom w:val="0"/>
      <w:divBdr>
        <w:top w:val="none" w:sz="0" w:space="0" w:color="auto"/>
        <w:left w:val="none" w:sz="0" w:space="0" w:color="auto"/>
        <w:bottom w:val="none" w:sz="0" w:space="0" w:color="auto"/>
        <w:right w:val="none" w:sz="0" w:space="0" w:color="auto"/>
      </w:divBdr>
      <w:divsChild>
        <w:div w:id="905995586">
          <w:marLeft w:val="0"/>
          <w:marRight w:val="0"/>
          <w:marTop w:val="0"/>
          <w:marBottom w:val="0"/>
          <w:divBdr>
            <w:top w:val="none" w:sz="0" w:space="0" w:color="auto"/>
            <w:left w:val="none" w:sz="0" w:space="0" w:color="auto"/>
            <w:bottom w:val="none" w:sz="0" w:space="0" w:color="auto"/>
            <w:right w:val="none" w:sz="0" w:space="0" w:color="auto"/>
          </w:divBdr>
          <w:divsChild>
            <w:div w:id="1316908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4581005">
      <w:bodyDiv w:val="1"/>
      <w:marLeft w:val="0"/>
      <w:marRight w:val="0"/>
      <w:marTop w:val="0"/>
      <w:marBottom w:val="0"/>
      <w:divBdr>
        <w:top w:val="none" w:sz="0" w:space="0" w:color="auto"/>
        <w:left w:val="none" w:sz="0" w:space="0" w:color="auto"/>
        <w:bottom w:val="none" w:sz="0" w:space="0" w:color="auto"/>
        <w:right w:val="none" w:sz="0" w:space="0" w:color="auto"/>
      </w:divBdr>
    </w:div>
    <w:div w:id="1311322247">
      <w:bodyDiv w:val="1"/>
      <w:marLeft w:val="0"/>
      <w:marRight w:val="0"/>
      <w:marTop w:val="0"/>
      <w:marBottom w:val="0"/>
      <w:divBdr>
        <w:top w:val="none" w:sz="0" w:space="0" w:color="auto"/>
        <w:left w:val="none" w:sz="0" w:space="0" w:color="auto"/>
        <w:bottom w:val="none" w:sz="0" w:space="0" w:color="auto"/>
        <w:right w:val="none" w:sz="0" w:space="0" w:color="auto"/>
      </w:divBdr>
      <w:divsChild>
        <w:div w:id="1598556603">
          <w:marLeft w:val="0"/>
          <w:marRight w:val="0"/>
          <w:marTop w:val="0"/>
          <w:marBottom w:val="0"/>
          <w:divBdr>
            <w:top w:val="none" w:sz="0" w:space="0" w:color="auto"/>
            <w:left w:val="none" w:sz="0" w:space="0" w:color="auto"/>
            <w:bottom w:val="none" w:sz="0" w:space="0" w:color="auto"/>
            <w:right w:val="none" w:sz="0" w:space="0" w:color="auto"/>
          </w:divBdr>
          <w:divsChild>
            <w:div w:id="361590324">
              <w:marLeft w:val="0"/>
              <w:marRight w:val="0"/>
              <w:marTop w:val="0"/>
              <w:marBottom w:val="0"/>
              <w:divBdr>
                <w:top w:val="none" w:sz="0" w:space="0" w:color="auto"/>
                <w:left w:val="none" w:sz="0" w:space="0" w:color="auto"/>
                <w:bottom w:val="none" w:sz="0" w:space="0" w:color="auto"/>
                <w:right w:val="none" w:sz="0" w:space="0" w:color="auto"/>
              </w:divBdr>
              <w:divsChild>
                <w:div w:id="1039669634">
                  <w:marLeft w:val="0"/>
                  <w:marRight w:val="0"/>
                  <w:marTop w:val="0"/>
                  <w:marBottom w:val="0"/>
                  <w:divBdr>
                    <w:top w:val="none" w:sz="0" w:space="0" w:color="auto"/>
                    <w:left w:val="none" w:sz="0" w:space="0" w:color="auto"/>
                    <w:bottom w:val="none" w:sz="0" w:space="0" w:color="auto"/>
                    <w:right w:val="none" w:sz="0" w:space="0" w:color="auto"/>
                  </w:divBdr>
                  <w:divsChild>
                    <w:div w:id="1952586492">
                      <w:marLeft w:val="0"/>
                      <w:marRight w:val="0"/>
                      <w:marTop w:val="0"/>
                      <w:marBottom w:val="0"/>
                      <w:divBdr>
                        <w:top w:val="none" w:sz="0" w:space="0" w:color="auto"/>
                        <w:left w:val="none" w:sz="0" w:space="0" w:color="auto"/>
                        <w:bottom w:val="none" w:sz="0" w:space="0" w:color="auto"/>
                        <w:right w:val="none" w:sz="0" w:space="0" w:color="auto"/>
                      </w:divBdr>
                      <w:divsChild>
                        <w:div w:id="1766881995">
                          <w:marLeft w:val="0"/>
                          <w:marRight w:val="0"/>
                          <w:marTop w:val="0"/>
                          <w:marBottom w:val="0"/>
                          <w:divBdr>
                            <w:top w:val="none" w:sz="0" w:space="0" w:color="auto"/>
                            <w:left w:val="none" w:sz="0" w:space="0" w:color="auto"/>
                            <w:bottom w:val="none" w:sz="0" w:space="0" w:color="auto"/>
                            <w:right w:val="none" w:sz="0" w:space="0" w:color="auto"/>
                          </w:divBdr>
                          <w:divsChild>
                            <w:div w:id="686905596">
                              <w:marLeft w:val="0"/>
                              <w:marRight w:val="0"/>
                              <w:marTop w:val="0"/>
                              <w:marBottom w:val="0"/>
                              <w:divBdr>
                                <w:top w:val="none" w:sz="0" w:space="0" w:color="auto"/>
                                <w:left w:val="none" w:sz="0" w:space="0" w:color="auto"/>
                                <w:bottom w:val="none" w:sz="0" w:space="0" w:color="auto"/>
                                <w:right w:val="none" w:sz="0" w:space="0" w:color="auto"/>
                              </w:divBdr>
                              <w:divsChild>
                                <w:div w:id="1172140868">
                                  <w:marLeft w:val="0"/>
                                  <w:marRight w:val="0"/>
                                  <w:marTop w:val="0"/>
                                  <w:marBottom w:val="0"/>
                                  <w:divBdr>
                                    <w:top w:val="none" w:sz="0" w:space="0" w:color="auto"/>
                                    <w:left w:val="none" w:sz="0" w:space="0" w:color="auto"/>
                                    <w:bottom w:val="none" w:sz="0" w:space="0" w:color="auto"/>
                                    <w:right w:val="none" w:sz="0" w:space="0" w:color="auto"/>
                                  </w:divBdr>
                                  <w:divsChild>
                                    <w:div w:id="1510752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4993117">
      <w:bodyDiv w:val="1"/>
      <w:marLeft w:val="0"/>
      <w:marRight w:val="0"/>
      <w:marTop w:val="0"/>
      <w:marBottom w:val="0"/>
      <w:divBdr>
        <w:top w:val="none" w:sz="0" w:space="0" w:color="auto"/>
        <w:left w:val="none" w:sz="0" w:space="0" w:color="auto"/>
        <w:bottom w:val="none" w:sz="0" w:space="0" w:color="auto"/>
        <w:right w:val="none" w:sz="0" w:space="0" w:color="auto"/>
      </w:divBdr>
      <w:divsChild>
        <w:div w:id="830214781">
          <w:marLeft w:val="0"/>
          <w:marRight w:val="0"/>
          <w:marTop w:val="0"/>
          <w:marBottom w:val="0"/>
          <w:divBdr>
            <w:top w:val="none" w:sz="0" w:space="0" w:color="auto"/>
            <w:left w:val="none" w:sz="0" w:space="0" w:color="auto"/>
            <w:bottom w:val="none" w:sz="0" w:space="0" w:color="auto"/>
            <w:right w:val="none" w:sz="0" w:space="0" w:color="auto"/>
          </w:divBdr>
          <w:divsChild>
            <w:div w:id="1225068753">
              <w:marLeft w:val="0"/>
              <w:marRight w:val="0"/>
              <w:marTop w:val="0"/>
              <w:marBottom w:val="0"/>
              <w:divBdr>
                <w:top w:val="none" w:sz="0" w:space="0" w:color="auto"/>
                <w:left w:val="none" w:sz="0" w:space="0" w:color="auto"/>
                <w:bottom w:val="none" w:sz="0" w:space="0" w:color="auto"/>
                <w:right w:val="none" w:sz="0" w:space="0" w:color="auto"/>
              </w:divBdr>
              <w:divsChild>
                <w:div w:id="1340237316">
                  <w:marLeft w:val="0"/>
                  <w:marRight w:val="0"/>
                  <w:marTop w:val="0"/>
                  <w:marBottom w:val="0"/>
                  <w:divBdr>
                    <w:top w:val="none" w:sz="0" w:space="0" w:color="auto"/>
                    <w:left w:val="none" w:sz="0" w:space="0" w:color="auto"/>
                    <w:bottom w:val="none" w:sz="0" w:space="0" w:color="auto"/>
                    <w:right w:val="none" w:sz="0" w:space="0" w:color="auto"/>
                  </w:divBdr>
                  <w:divsChild>
                    <w:div w:id="2004506629">
                      <w:marLeft w:val="0"/>
                      <w:marRight w:val="0"/>
                      <w:marTop w:val="0"/>
                      <w:marBottom w:val="0"/>
                      <w:divBdr>
                        <w:top w:val="none" w:sz="0" w:space="0" w:color="auto"/>
                        <w:left w:val="none" w:sz="0" w:space="0" w:color="auto"/>
                        <w:bottom w:val="none" w:sz="0" w:space="0" w:color="auto"/>
                        <w:right w:val="none" w:sz="0" w:space="0" w:color="auto"/>
                      </w:divBdr>
                      <w:divsChild>
                        <w:div w:id="224805532">
                          <w:marLeft w:val="0"/>
                          <w:marRight w:val="0"/>
                          <w:marTop w:val="0"/>
                          <w:marBottom w:val="0"/>
                          <w:divBdr>
                            <w:top w:val="none" w:sz="0" w:space="0" w:color="auto"/>
                            <w:left w:val="none" w:sz="0" w:space="0" w:color="auto"/>
                            <w:bottom w:val="none" w:sz="0" w:space="0" w:color="auto"/>
                            <w:right w:val="none" w:sz="0" w:space="0" w:color="auto"/>
                          </w:divBdr>
                          <w:divsChild>
                            <w:div w:id="1652102943">
                              <w:marLeft w:val="0"/>
                              <w:marRight w:val="0"/>
                              <w:marTop w:val="0"/>
                              <w:marBottom w:val="0"/>
                              <w:divBdr>
                                <w:top w:val="none" w:sz="0" w:space="0" w:color="auto"/>
                                <w:left w:val="none" w:sz="0" w:space="0" w:color="auto"/>
                                <w:bottom w:val="none" w:sz="0" w:space="0" w:color="auto"/>
                                <w:right w:val="none" w:sz="0" w:space="0" w:color="auto"/>
                              </w:divBdr>
                              <w:divsChild>
                                <w:div w:id="1235899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6453908">
      <w:bodyDiv w:val="1"/>
      <w:marLeft w:val="0"/>
      <w:marRight w:val="0"/>
      <w:marTop w:val="0"/>
      <w:marBottom w:val="0"/>
      <w:divBdr>
        <w:top w:val="none" w:sz="0" w:space="0" w:color="auto"/>
        <w:left w:val="none" w:sz="0" w:space="0" w:color="auto"/>
        <w:bottom w:val="none" w:sz="0" w:space="0" w:color="auto"/>
        <w:right w:val="none" w:sz="0" w:space="0" w:color="auto"/>
      </w:divBdr>
    </w:div>
    <w:div w:id="1317612055">
      <w:bodyDiv w:val="1"/>
      <w:marLeft w:val="0"/>
      <w:marRight w:val="0"/>
      <w:marTop w:val="0"/>
      <w:marBottom w:val="0"/>
      <w:divBdr>
        <w:top w:val="none" w:sz="0" w:space="0" w:color="auto"/>
        <w:left w:val="none" w:sz="0" w:space="0" w:color="auto"/>
        <w:bottom w:val="none" w:sz="0" w:space="0" w:color="auto"/>
        <w:right w:val="none" w:sz="0" w:space="0" w:color="auto"/>
      </w:divBdr>
      <w:divsChild>
        <w:div w:id="254483673">
          <w:marLeft w:val="0"/>
          <w:marRight w:val="0"/>
          <w:marTop w:val="0"/>
          <w:marBottom w:val="0"/>
          <w:divBdr>
            <w:top w:val="none" w:sz="0" w:space="0" w:color="auto"/>
            <w:left w:val="none" w:sz="0" w:space="0" w:color="auto"/>
            <w:bottom w:val="none" w:sz="0" w:space="0" w:color="auto"/>
            <w:right w:val="none" w:sz="0" w:space="0" w:color="auto"/>
          </w:divBdr>
          <w:divsChild>
            <w:div w:id="1658915487">
              <w:marLeft w:val="0"/>
              <w:marRight w:val="0"/>
              <w:marTop w:val="0"/>
              <w:marBottom w:val="0"/>
              <w:divBdr>
                <w:top w:val="none" w:sz="0" w:space="0" w:color="auto"/>
                <w:left w:val="none" w:sz="0" w:space="0" w:color="auto"/>
                <w:bottom w:val="none" w:sz="0" w:space="0" w:color="auto"/>
                <w:right w:val="none" w:sz="0" w:space="0" w:color="auto"/>
              </w:divBdr>
              <w:divsChild>
                <w:div w:id="165440512">
                  <w:marLeft w:val="0"/>
                  <w:marRight w:val="0"/>
                  <w:marTop w:val="0"/>
                  <w:marBottom w:val="0"/>
                  <w:divBdr>
                    <w:top w:val="none" w:sz="0" w:space="0" w:color="auto"/>
                    <w:left w:val="none" w:sz="0" w:space="0" w:color="auto"/>
                    <w:bottom w:val="none" w:sz="0" w:space="0" w:color="auto"/>
                    <w:right w:val="none" w:sz="0" w:space="0" w:color="auto"/>
                  </w:divBdr>
                  <w:divsChild>
                    <w:div w:id="2017540640">
                      <w:marLeft w:val="0"/>
                      <w:marRight w:val="0"/>
                      <w:marTop w:val="0"/>
                      <w:marBottom w:val="0"/>
                      <w:divBdr>
                        <w:top w:val="none" w:sz="0" w:space="0" w:color="auto"/>
                        <w:left w:val="none" w:sz="0" w:space="0" w:color="auto"/>
                        <w:bottom w:val="none" w:sz="0" w:space="0" w:color="auto"/>
                        <w:right w:val="none" w:sz="0" w:space="0" w:color="auto"/>
                      </w:divBdr>
                      <w:divsChild>
                        <w:div w:id="1636255338">
                          <w:marLeft w:val="0"/>
                          <w:marRight w:val="0"/>
                          <w:marTop w:val="0"/>
                          <w:marBottom w:val="0"/>
                          <w:divBdr>
                            <w:top w:val="none" w:sz="0" w:space="0" w:color="auto"/>
                            <w:left w:val="none" w:sz="0" w:space="0" w:color="auto"/>
                            <w:bottom w:val="none" w:sz="0" w:space="0" w:color="auto"/>
                            <w:right w:val="none" w:sz="0" w:space="0" w:color="auto"/>
                          </w:divBdr>
                          <w:divsChild>
                            <w:div w:id="1050807039">
                              <w:marLeft w:val="0"/>
                              <w:marRight w:val="0"/>
                              <w:marTop w:val="0"/>
                              <w:marBottom w:val="0"/>
                              <w:divBdr>
                                <w:top w:val="none" w:sz="0" w:space="0" w:color="auto"/>
                                <w:left w:val="none" w:sz="0" w:space="0" w:color="auto"/>
                                <w:bottom w:val="none" w:sz="0" w:space="0" w:color="auto"/>
                                <w:right w:val="none" w:sz="0" w:space="0" w:color="auto"/>
                              </w:divBdr>
                              <w:divsChild>
                                <w:div w:id="1280336100">
                                  <w:marLeft w:val="0"/>
                                  <w:marRight w:val="0"/>
                                  <w:marTop w:val="0"/>
                                  <w:marBottom w:val="0"/>
                                  <w:divBdr>
                                    <w:top w:val="none" w:sz="0" w:space="0" w:color="auto"/>
                                    <w:left w:val="none" w:sz="0" w:space="0" w:color="auto"/>
                                    <w:bottom w:val="none" w:sz="0" w:space="0" w:color="auto"/>
                                    <w:right w:val="none" w:sz="0" w:space="0" w:color="auto"/>
                                  </w:divBdr>
                                  <w:divsChild>
                                    <w:div w:id="13464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9993010">
      <w:bodyDiv w:val="1"/>
      <w:marLeft w:val="0"/>
      <w:marRight w:val="0"/>
      <w:marTop w:val="0"/>
      <w:marBottom w:val="0"/>
      <w:divBdr>
        <w:top w:val="none" w:sz="0" w:space="0" w:color="auto"/>
        <w:left w:val="none" w:sz="0" w:space="0" w:color="auto"/>
        <w:bottom w:val="none" w:sz="0" w:space="0" w:color="auto"/>
        <w:right w:val="none" w:sz="0" w:space="0" w:color="auto"/>
      </w:divBdr>
      <w:divsChild>
        <w:div w:id="967734996">
          <w:marLeft w:val="0"/>
          <w:marRight w:val="0"/>
          <w:marTop w:val="0"/>
          <w:marBottom w:val="0"/>
          <w:divBdr>
            <w:top w:val="none" w:sz="0" w:space="0" w:color="auto"/>
            <w:left w:val="none" w:sz="0" w:space="0" w:color="auto"/>
            <w:bottom w:val="none" w:sz="0" w:space="0" w:color="auto"/>
            <w:right w:val="none" w:sz="0" w:space="0" w:color="auto"/>
          </w:divBdr>
          <w:divsChild>
            <w:div w:id="1341547598">
              <w:marLeft w:val="0"/>
              <w:marRight w:val="0"/>
              <w:marTop w:val="0"/>
              <w:marBottom w:val="0"/>
              <w:divBdr>
                <w:top w:val="none" w:sz="0" w:space="0" w:color="auto"/>
                <w:left w:val="none" w:sz="0" w:space="0" w:color="auto"/>
                <w:bottom w:val="none" w:sz="0" w:space="0" w:color="auto"/>
                <w:right w:val="none" w:sz="0" w:space="0" w:color="auto"/>
              </w:divBdr>
              <w:divsChild>
                <w:div w:id="1231036173">
                  <w:marLeft w:val="0"/>
                  <w:marRight w:val="0"/>
                  <w:marTop w:val="0"/>
                  <w:marBottom w:val="0"/>
                  <w:divBdr>
                    <w:top w:val="none" w:sz="0" w:space="0" w:color="auto"/>
                    <w:left w:val="none" w:sz="0" w:space="0" w:color="auto"/>
                    <w:bottom w:val="none" w:sz="0" w:space="0" w:color="auto"/>
                    <w:right w:val="none" w:sz="0" w:space="0" w:color="auto"/>
                  </w:divBdr>
                  <w:divsChild>
                    <w:div w:id="1581479656">
                      <w:marLeft w:val="0"/>
                      <w:marRight w:val="0"/>
                      <w:marTop w:val="0"/>
                      <w:marBottom w:val="0"/>
                      <w:divBdr>
                        <w:top w:val="none" w:sz="0" w:space="0" w:color="auto"/>
                        <w:left w:val="none" w:sz="0" w:space="0" w:color="auto"/>
                        <w:bottom w:val="none" w:sz="0" w:space="0" w:color="auto"/>
                        <w:right w:val="none" w:sz="0" w:space="0" w:color="auto"/>
                      </w:divBdr>
                      <w:divsChild>
                        <w:div w:id="1635258822">
                          <w:marLeft w:val="0"/>
                          <w:marRight w:val="0"/>
                          <w:marTop w:val="0"/>
                          <w:marBottom w:val="0"/>
                          <w:divBdr>
                            <w:top w:val="none" w:sz="0" w:space="0" w:color="auto"/>
                            <w:left w:val="none" w:sz="0" w:space="0" w:color="auto"/>
                            <w:bottom w:val="none" w:sz="0" w:space="0" w:color="auto"/>
                            <w:right w:val="none" w:sz="0" w:space="0" w:color="auto"/>
                          </w:divBdr>
                          <w:divsChild>
                            <w:div w:id="1625648859">
                              <w:marLeft w:val="0"/>
                              <w:marRight w:val="0"/>
                              <w:marTop w:val="0"/>
                              <w:marBottom w:val="0"/>
                              <w:divBdr>
                                <w:top w:val="none" w:sz="0" w:space="0" w:color="auto"/>
                                <w:left w:val="none" w:sz="0" w:space="0" w:color="auto"/>
                                <w:bottom w:val="none" w:sz="0" w:space="0" w:color="auto"/>
                                <w:right w:val="none" w:sz="0" w:space="0" w:color="auto"/>
                              </w:divBdr>
                              <w:divsChild>
                                <w:div w:id="552883979">
                                  <w:marLeft w:val="0"/>
                                  <w:marRight w:val="0"/>
                                  <w:marTop w:val="0"/>
                                  <w:marBottom w:val="0"/>
                                  <w:divBdr>
                                    <w:top w:val="none" w:sz="0" w:space="0" w:color="auto"/>
                                    <w:left w:val="none" w:sz="0" w:space="0" w:color="auto"/>
                                    <w:bottom w:val="none" w:sz="0" w:space="0" w:color="auto"/>
                                    <w:right w:val="none" w:sz="0" w:space="0" w:color="auto"/>
                                  </w:divBdr>
                                  <w:divsChild>
                                    <w:div w:id="846016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1158412">
      <w:bodyDiv w:val="1"/>
      <w:marLeft w:val="0"/>
      <w:marRight w:val="0"/>
      <w:marTop w:val="0"/>
      <w:marBottom w:val="0"/>
      <w:divBdr>
        <w:top w:val="none" w:sz="0" w:space="0" w:color="auto"/>
        <w:left w:val="none" w:sz="0" w:space="0" w:color="auto"/>
        <w:bottom w:val="none" w:sz="0" w:space="0" w:color="auto"/>
        <w:right w:val="none" w:sz="0" w:space="0" w:color="auto"/>
      </w:divBdr>
    </w:div>
    <w:div w:id="1322932495">
      <w:bodyDiv w:val="1"/>
      <w:marLeft w:val="0"/>
      <w:marRight w:val="0"/>
      <w:marTop w:val="0"/>
      <w:marBottom w:val="0"/>
      <w:divBdr>
        <w:top w:val="none" w:sz="0" w:space="0" w:color="auto"/>
        <w:left w:val="none" w:sz="0" w:space="0" w:color="auto"/>
        <w:bottom w:val="none" w:sz="0" w:space="0" w:color="auto"/>
        <w:right w:val="none" w:sz="0" w:space="0" w:color="auto"/>
      </w:divBdr>
    </w:div>
    <w:div w:id="1323197103">
      <w:bodyDiv w:val="1"/>
      <w:marLeft w:val="0"/>
      <w:marRight w:val="0"/>
      <w:marTop w:val="0"/>
      <w:marBottom w:val="0"/>
      <w:divBdr>
        <w:top w:val="none" w:sz="0" w:space="0" w:color="auto"/>
        <w:left w:val="none" w:sz="0" w:space="0" w:color="auto"/>
        <w:bottom w:val="none" w:sz="0" w:space="0" w:color="auto"/>
        <w:right w:val="none" w:sz="0" w:space="0" w:color="auto"/>
      </w:divBdr>
    </w:div>
    <w:div w:id="1323313847">
      <w:bodyDiv w:val="1"/>
      <w:marLeft w:val="0"/>
      <w:marRight w:val="0"/>
      <w:marTop w:val="0"/>
      <w:marBottom w:val="0"/>
      <w:divBdr>
        <w:top w:val="none" w:sz="0" w:space="0" w:color="auto"/>
        <w:left w:val="none" w:sz="0" w:space="0" w:color="auto"/>
        <w:bottom w:val="none" w:sz="0" w:space="0" w:color="auto"/>
        <w:right w:val="none" w:sz="0" w:space="0" w:color="auto"/>
      </w:divBdr>
    </w:div>
    <w:div w:id="1323393606">
      <w:bodyDiv w:val="1"/>
      <w:marLeft w:val="0"/>
      <w:marRight w:val="0"/>
      <w:marTop w:val="0"/>
      <w:marBottom w:val="0"/>
      <w:divBdr>
        <w:top w:val="none" w:sz="0" w:space="0" w:color="auto"/>
        <w:left w:val="none" w:sz="0" w:space="0" w:color="auto"/>
        <w:bottom w:val="none" w:sz="0" w:space="0" w:color="auto"/>
        <w:right w:val="none" w:sz="0" w:space="0" w:color="auto"/>
      </w:divBdr>
      <w:divsChild>
        <w:div w:id="1143079695">
          <w:marLeft w:val="0"/>
          <w:marRight w:val="0"/>
          <w:marTop w:val="0"/>
          <w:marBottom w:val="0"/>
          <w:divBdr>
            <w:top w:val="none" w:sz="0" w:space="0" w:color="auto"/>
            <w:left w:val="none" w:sz="0" w:space="0" w:color="auto"/>
            <w:bottom w:val="none" w:sz="0" w:space="0" w:color="auto"/>
            <w:right w:val="none" w:sz="0" w:space="0" w:color="auto"/>
          </w:divBdr>
          <w:divsChild>
            <w:div w:id="1417239607">
              <w:marLeft w:val="0"/>
              <w:marRight w:val="0"/>
              <w:marTop w:val="0"/>
              <w:marBottom w:val="0"/>
              <w:divBdr>
                <w:top w:val="none" w:sz="0" w:space="0" w:color="auto"/>
                <w:left w:val="none" w:sz="0" w:space="0" w:color="auto"/>
                <w:bottom w:val="none" w:sz="0" w:space="0" w:color="auto"/>
                <w:right w:val="none" w:sz="0" w:space="0" w:color="auto"/>
              </w:divBdr>
              <w:divsChild>
                <w:div w:id="1208032554">
                  <w:marLeft w:val="0"/>
                  <w:marRight w:val="0"/>
                  <w:marTop w:val="0"/>
                  <w:marBottom w:val="0"/>
                  <w:divBdr>
                    <w:top w:val="none" w:sz="0" w:space="0" w:color="auto"/>
                    <w:left w:val="none" w:sz="0" w:space="0" w:color="auto"/>
                    <w:bottom w:val="none" w:sz="0" w:space="0" w:color="auto"/>
                    <w:right w:val="none" w:sz="0" w:space="0" w:color="auto"/>
                  </w:divBdr>
                  <w:divsChild>
                    <w:div w:id="1262569075">
                      <w:marLeft w:val="0"/>
                      <w:marRight w:val="0"/>
                      <w:marTop w:val="0"/>
                      <w:marBottom w:val="0"/>
                      <w:divBdr>
                        <w:top w:val="none" w:sz="0" w:space="0" w:color="auto"/>
                        <w:left w:val="none" w:sz="0" w:space="0" w:color="auto"/>
                        <w:bottom w:val="none" w:sz="0" w:space="0" w:color="auto"/>
                        <w:right w:val="none" w:sz="0" w:space="0" w:color="auto"/>
                      </w:divBdr>
                      <w:divsChild>
                        <w:div w:id="1919561653">
                          <w:marLeft w:val="0"/>
                          <w:marRight w:val="0"/>
                          <w:marTop w:val="0"/>
                          <w:marBottom w:val="0"/>
                          <w:divBdr>
                            <w:top w:val="none" w:sz="0" w:space="0" w:color="auto"/>
                            <w:left w:val="none" w:sz="0" w:space="0" w:color="auto"/>
                            <w:bottom w:val="none" w:sz="0" w:space="0" w:color="auto"/>
                            <w:right w:val="none" w:sz="0" w:space="0" w:color="auto"/>
                          </w:divBdr>
                          <w:divsChild>
                            <w:div w:id="28461127">
                              <w:marLeft w:val="0"/>
                              <w:marRight w:val="0"/>
                              <w:marTop w:val="0"/>
                              <w:marBottom w:val="0"/>
                              <w:divBdr>
                                <w:top w:val="none" w:sz="0" w:space="0" w:color="auto"/>
                                <w:left w:val="none" w:sz="0" w:space="0" w:color="auto"/>
                                <w:bottom w:val="none" w:sz="0" w:space="0" w:color="auto"/>
                                <w:right w:val="none" w:sz="0" w:space="0" w:color="auto"/>
                              </w:divBdr>
                              <w:divsChild>
                                <w:div w:id="288559896">
                                  <w:marLeft w:val="0"/>
                                  <w:marRight w:val="0"/>
                                  <w:marTop w:val="0"/>
                                  <w:marBottom w:val="0"/>
                                  <w:divBdr>
                                    <w:top w:val="none" w:sz="0" w:space="0" w:color="auto"/>
                                    <w:left w:val="none" w:sz="0" w:space="0" w:color="auto"/>
                                    <w:bottom w:val="none" w:sz="0" w:space="0" w:color="auto"/>
                                    <w:right w:val="none" w:sz="0" w:space="0" w:color="auto"/>
                                  </w:divBdr>
                                  <w:divsChild>
                                    <w:div w:id="242689337">
                                      <w:marLeft w:val="0"/>
                                      <w:marRight w:val="0"/>
                                      <w:marTop w:val="0"/>
                                      <w:marBottom w:val="0"/>
                                      <w:divBdr>
                                        <w:top w:val="none" w:sz="0" w:space="0" w:color="auto"/>
                                        <w:left w:val="none" w:sz="0" w:space="0" w:color="auto"/>
                                        <w:bottom w:val="none" w:sz="0" w:space="0" w:color="auto"/>
                                        <w:right w:val="none" w:sz="0" w:space="0" w:color="auto"/>
                                      </w:divBdr>
                                      <w:divsChild>
                                        <w:div w:id="42099322">
                                          <w:marLeft w:val="0"/>
                                          <w:marRight w:val="0"/>
                                          <w:marTop w:val="0"/>
                                          <w:marBottom w:val="0"/>
                                          <w:divBdr>
                                            <w:top w:val="none" w:sz="0" w:space="0" w:color="auto"/>
                                            <w:left w:val="none" w:sz="0" w:space="0" w:color="auto"/>
                                            <w:bottom w:val="none" w:sz="0" w:space="0" w:color="auto"/>
                                            <w:right w:val="none" w:sz="0" w:space="0" w:color="auto"/>
                                          </w:divBdr>
                                          <w:divsChild>
                                            <w:div w:id="1918899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23697587">
      <w:bodyDiv w:val="1"/>
      <w:marLeft w:val="0"/>
      <w:marRight w:val="0"/>
      <w:marTop w:val="0"/>
      <w:marBottom w:val="0"/>
      <w:divBdr>
        <w:top w:val="none" w:sz="0" w:space="0" w:color="auto"/>
        <w:left w:val="none" w:sz="0" w:space="0" w:color="auto"/>
        <w:bottom w:val="none" w:sz="0" w:space="0" w:color="auto"/>
        <w:right w:val="none" w:sz="0" w:space="0" w:color="auto"/>
      </w:divBdr>
    </w:div>
    <w:div w:id="1326595187">
      <w:bodyDiv w:val="1"/>
      <w:marLeft w:val="0"/>
      <w:marRight w:val="0"/>
      <w:marTop w:val="0"/>
      <w:marBottom w:val="0"/>
      <w:divBdr>
        <w:top w:val="none" w:sz="0" w:space="0" w:color="auto"/>
        <w:left w:val="none" w:sz="0" w:space="0" w:color="auto"/>
        <w:bottom w:val="none" w:sz="0" w:space="0" w:color="auto"/>
        <w:right w:val="none" w:sz="0" w:space="0" w:color="auto"/>
      </w:divBdr>
    </w:div>
    <w:div w:id="1326595518">
      <w:bodyDiv w:val="1"/>
      <w:marLeft w:val="0"/>
      <w:marRight w:val="0"/>
      <w:marTop w:val="0"/>
      <w:marBottom w:val="0"/>
      <w:divBdr>
        <w:top w:val="none" w:sz="0" w:space="0" w:color="auto"/>
        <w:left w:val="none" w:sz="0" w:space="0" w:color="auto"/>
        <w:bottom w:val="none" w:sz="0" w:space="0" w:color="auto"/>
        <w:right w:val="none" w:sz="0" w:space="0" w:color="auto"/>
      </w:divBdr>
    </w:div>
    <w:div w:id="1334145097">
      <w:bodyDiv w:val="1"/>
      <w:marLeft w:val="0"/>
      <w:marRight w:val="0"/>
      <w:marTop w:val="0"/>
      <w:marBottom w:val="0"/>
      <w:divBdr>
        <w:top w:val="none" w:sz="0" w:space="0" w:color="auto"/>
        <w:left w:val="none" w:sz="0" w:space="0" w:color="auto"/>
        <w:bottom w:val="none" w:sz="0" w:space="0" w:color="auto"/>
        <w:right w:val="none" w:sz="0" w:space="0" w:color="auto"/>
      </w:divBdr>
      <w:divsChild>
        <w:div w:id="1018041060">
          <w:marLeft w:val="0"/>
          <w:marRight w:val="0"/>
          <w:marTop w:val="0"/>
          <w:marBottom w:val="0"/>
          <w:divBdr>
            <w:top w:val="none" w:sz="0" w:space="0" w:color="auto"/>
            <w:left w:val="none" w:sz="0" w:space="0" w:color="auto"/>
            <w:bottom w:val="none" w:sz="0" w:space="0" w:color="auto"/>
            <w:right w:val="none" w:sz="0" w:space="0" w:color="auto"/>
          </w:divBdr>
          <w:divsChild>
            <w:div w:id="1921864047">
              <w:marLeft w:val="0"/>
              <w:marRight w:val="0"/>
              <w:marTop w:val="0"/>
              <w:marBottom w:val="0"/>
              <w:divBdr>
                <w:top w:val="none" w:sz="0" w:space="0" w:color="auto"/>
                <w:left w:val="none" w:sz="0" w:space="0" w:color="auto"/>
                <w:bottom w:val="none" w:sz="0" w:space="0" w:color="auto"/>
                <w:right w:val="none" w:sz="0" w:space="0" w:color="auto"/>
              </w:divBdr>
              <w:divsChild>
                <w:div w:id="657927591">
                  <w:marLeft w:val="0"/>
                  <w:marRight w:val="0"/>
                  <w:marTop w:val="0"/>
                  <w:marBottom w:val="0"/>
                  <w:divBdr>
                    <w:top w:val="none" w:sz="0" w:space="0" w:color="auto"/>
                    <w:left w:val="none" w:sz="0" w:space="0" w:color="auto"/>
                    <w:bottom w:val="none" w:sz="0" w:space="0" w:color="auto"/>
                    <w:right w:val="none" w:sz="0" w:space="0" w:color="auto"/>
                  </w:divBdr>
                  <w:divsChild>
                    <w:div w:id="592666728">
                      <w:marLeft w:val="0"/>
                      <w:marRight w:val="0"/>
                      <w:marTop w:val="0"/>
                      <w:marBottom w:val="0"/>
                      <w:divBdr>
                        <w:top w:val="none" w:sz="0" w:space="0" w:color="auto"/>
                        <w:left w:val="none" w:sz="0" w:space="0" w:color="auto"/>
                        <w:bottom w:val="none" w:sz="0" w:space="0" w:color="auto"/>
                        <w:right w:val="none" w:sz="0" w:space="0" w:color="auto"/>
                      </w:divBdr>
                      <w:divsChild>
                        <w:div w:id="888345642">
                          <w:marLeft w:val="0"/>
                          <w:marRight w:val="0"/>
                          <w:marTop w:val="0"/>
                          <w:marBottom w:val="0"/>
                          <w:divBdr>
                            <w:top w:val="none" w:sz="0" w:space="0" w:color="auto"/>
                            <w:left w:val="none" w:sz="0" w:space="0" w:color="auto"/>
                            <w:bottom w:val="none" w:sz="0" w:space="0" w:color="auto"/>
                            <w:right w:val="none" w:sz="0" w:space="0" w:color="auto"/>
                          </w:divBdr>
                          <w:divsChild>
                            <w:div w:id="1352730879">
                              <w:marLeft w:val="0"/>
                              <w:marRight w:val="0"/>
                              <w:marTop w:val="0"/>
                              <w:marBottom w:val="0"/>
                              <w:divBdr>
                                <w:top w:val="none" w:sz="0" w:space="0" w:color="auto"/>
                                <w:left w:val="none" w:sz="0" w:space="0" w:color="auto"/>
                                <w:bottom w:val="none" w:sz="0" w:space="0" w:color="auto"/>
                                <w:right w:val="none" w:sz="0" w:space="0" w:color="auto"/>
                              </w:divBdr>
                              <w:divsChild>
                                <w:div w:id="2066752023">
                                  <w:marLeft w:val="0"/>
                                  <w:marRight w:val="0"/>
                                  <w:marTop w:val="0"/>
                                  <w:marBottom w:val="0"/>
                                  <w:divBdr>
                                    <w:top w:val="none" w:sz="0" w:space="0" w:color="auto"/>
                                    <w:left w:val="none" w:sz="0" w:space="0" w:color="auto"/>
                                    <w:bottom w:val="none" w:sz="0" w:space="0" w:color="auto"/>
                                    <w:right w:val="none" w:sz="0" w:space="0" w:color="auto"/>
                                  </w:divBdr>
                                  <w:divsChild>
                                    <w:div w:id="1354381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42702505">
      <w:bodyDiv w:val="1"/>
      <w:marLeft w:val="0"/>
      <w:marRight w:val="0"/>
      <w:marTop w:val="0"/>
      <w:marBottom w:val="0"/>
      <w:divBdr>
        <w:top w:val="none" w:sz="0" w:space="0" w:color="auto"/>
        <w:left w:val="none" w:sz="0" w:space="0" w:color="auto"/>
        <w:bottom w:val="none" w:sz="0" w:space="0" w:color="auto"/>
        <w:right w:val="none" w:sz="0" w:space="0" w:color="auto"/>
      </w:divBdr>
    </w:div>
    <w:div w:id="1345404760">
      <w:bodyDiv w:val="1"/>
      <w:marLeft w:val="0"/>
      <w:marRight w:val="0"/>
      <w:marTop w:val="0"/>
      <w:marBottom w:val="0"/>
      <w:divBdr>
        <w:top w:val="none" w:sz="0" w:space="0" w:color="auto"/>
        <w:left w:val="none" w:sz="0" w:space="0" w:color="auto"/>
        <w:bottom w:val="none" w:sz="0" w:space="0" w:color="auto"/>
        <w:right w:val="none" w:sz="0" w:space="0" w:color="auto"/>
      </w:divBdr>
      <w:divsChild>
        <w:div w:id="1129594426">
          <w:marLeft w:val="0"/>
          <w:marRight w:val="0"/>
          <w:marTop w:val="0"/>
          <w:marBottom w:val="0"/>
          <w:divBdr>
            <w:top w:val="none" w:sz="0" w:space="0" w:color="auto"/>
            <w:left w:val="none" w:sz="0" w:space="0" w:color="auto"/>
            <w:bottom w:val="none" w:sz="0" w:space="0" w:color="auto"/>
            <w:right w:val="none" w:sz="0" w:space="0" w:color="auto"/>
          </w:divBdr>
        </w:div>
      </w:divsChild>
    </w:div>
    <w:div w:id="1345936438">
      <w:bodyDiv w:val="1"/>
      <w:marLeft w:val="0"/>
      <w:marRight w:val="0"/>
      <w:marTop w:val="0"/>
      <w:marBottom w:val="0"/>
      <w:divBdr>
        <w:top w:val="none" w:sz="0" w:space="0" w:color="auto"/>
        <w:left w:val="none" w:sz="0" w:space="0" w:color="auto"/>
        <w:bottom w:val="none" w:sz="0" w:space="0" w:color="auto"/>
        <w:right w:val="none" w:sz="0" w:space="0" w:color="auto"/>
      </w:divBdr>
      <w:divsChild>
        <w:div w:id="1560240937">
          <w:marLeft w:val="0"/>
          <w:marRight w:val="0"/>
          <w:marTop w:val="0"/>
          <w:marBottom w:val="0"/>
          <w:divBdr>
            <w:top w:val="none" w:sz="0" w:space="0" w:color="auto"/>
            <w:left w:val="none" w:sz="0" w:space="0" w:color="auto"/>
            <w:bottom w:val="none" w:sz="0" w:space="0" w:color="auto"/>
            <w:right w:val="none" w:sz="0" w:space="0" w:color="auto"/>
          </w:divBdr>
          <w:divsChild>
            <w:div w:id="659501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861363">
      <w:bodyDiv w:val="1"/>
      <w:marLeft w:val="0"/>
      <w:marRight w:val="0"/>
      <w:marTop w:val="0"/>
      <w:marBottom w:val="0"/>
      <w:divBdr>
        <w:top w:val="none" w:sz="0" w:space="0" w:color="auto"/>
        <w:left w:val="none" w:sz="0" w:space="0" w:color="auto"/>
        <w:bottom w:val="none" w:sz="0" w:space="0" w:color="auto"/>
        <w:right w:val="none" w:sz="0" w:space="0" w:color="auto"/>
      </w:divBdr>
    </w:div>
    <w:div w:id="1356691307">
      <w:bodyDiv w:val="1"/>
      <w:marLeft w:val="0"/>
      <w:marRight w:val="0"/>
      <w:marTop w:val="0"/>
      <w:marBottom w:val="0"/>
      <w:divBdr>
        <w:top w:val="none" w:sz="0" w:space="0" w:color="auto"/>
        <w:left w:val="none" w:sz="0" w:space="0" w:color="auto"/>
        <w:bottom w:val="none" w:sz="0" w:space="0" w:color="auto"/>
        <w:right w:val="none" w:sz="0" w:space="0" w:color="auto"/>
      </w:divBdr>
    </w:div>
    <w:div w:id="1358001638">
      <w:bodyDiv w:val="1"/>
      <w:marLeft w:val="0"/>
      <w:marRight w:val="0"/>
      <w:marTop w:val="0"/>
      <w:marBottom w:val="0"/>
      <w:divBdr>
        <w:top w:val="none" w:sz="0" w:space="0" w:color="auto"/>
        <w:left w:val="none" w:sz="0" w:space="0" w:color="auto"/>
        <w:bottom w:val="none" w:sz="0" w:space="0" w:color="auto"/>
        <w:right w:val="none" w:sz="0" w:space="0" w:color="auto"/>
      </w:divBdr>
    </w:div>
    <w:div w:id="1359819999">
      <w:bodyDiv w:val="1"/>
      <w:marLeft w:val="0"/>
      <w:marRight w:val="0"/>
      <w:marTop w:val="0"/>
      <w:marBottom w:val="0"/>
      <w:divBdr>
        <w:top w:val="none" w:sz="0" w:space="0" w:color="auto"/>
        <w:left w:val="none" w:sz="0" w:space="0" w:color="auto"/>
        <w:bottom w:val="none" w:sz="0" w:space="0" w:color="auto"/>
        <w:right w:val="none" w:sz="0" w:space="0" w:color="auto"/>
      </w:divBdr>
      <w:divsChild>
        <w:div w:id="1654947060">
          <w:marLeft w:val="0"/>
          <w:marRight w:val="0"/>
          <w:marTop w:val="0"/>
          <w:marBottom w:val="0"/>
          <w:divBdr>
            <w:top w:val="none" w:sz="0" w:space="0" w:color="auto"/>
            <w:left w:val="none" w:sz="0" w:space="0" w:color="auto"/>
            <w:bottom w:val="none" w:sz="0" w:space="0" w:color="auto"/>
            <w:right w:val="none" w:sz="0" w:space="0" w:color="auto"/>
          </w:divBdr>
          <w:divsChild>
            <w:div w:id="166982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0280058">
      <w:bodyDiv w:val="1"/>
      <w:marLeft w:val="0"/>
      <w:marRight w:val="0"/>
      <w:marTop w:val="0"/>
      <w:marBottom w:val="0"/>
      <w:divBdr>
        <w:top w:val="none" w:sz="0" w:space="0" w:color="auto"/>
        <w:left w:val="none" w:sz="0" w:space="0" w:color="auto"/>
        <w:bottom w:val="none" w:sz="0" w:space="0" w:color="auto"/>
        <w:right w:val="none" w:sz="0" w:space="0" w:color="auto"/>
      </w:divBdr>
    </w:div>
    <w:div w:id="1360467050">
      <w:bodyDiv w:val="1"/>
      <w:marLeft w:val="0"/>
      <w:marRight w:val="0"/>
      <w:marTop w:val="0"/>
      <w:marBottom w:val="0"/>
      <w:divBdr>
        <w:top w:val="none" w:sz="0" w:space="0" w:color="auto"/>
        <w:left w:val="none" w:sz="0" w:space="0" w:color="auto"/>
        <w:bottom w:val="none" w:sz="0" w:space="0" w:color="auto"/>
        <w:right w:val="none" w:sz="0" w:space="0" w:color="auto"/>
      </w:divBdr>
      <w:divsChild>
        <w:div w:id="416710314">
          <w:marLeft w:val="0"/>
          <w:marRight w:val="0"/>
          <w:marTop w:val="0"/>
          <w:marBottom w:val="0"/>
          <w:divBdr>
            <w:top w:val="none" w:sz="0" w:space="0" w:color="auto"/>
            <w:left w:val="none" w:sz="0" w:space="0" w:color="auto"/>
            <w:bottom w:val="none" w:sz="0" w:space="0" w:color="auto"/>
            <w:right w:val="none" w:sz="0" w:space="0" w:color="auto"/>
          </w:divBdr>
          <w:divsChild>
            <w:div w:id="607393611">
              <w:marLeft w:val="0"/>
              <w:marRight w:val="0"/>
              <w:marTop w:val="0"/>
              <w:marBottom w:val="0"/>
              <w:divBdr>
                <w:top w:val="none" w:sz="0" w:space="0" w:color="auto"/>
                <w:left w:val="none" w:sz="0" w:space="0" w:color="auto"/>
                <w:bottom w:val="none" w:sz="0" w:space="0" w:color="auto"/>
                <w:right w:val="none" w:sz="0" w:space="0" w:color="auto"/>
              </w:divBdr>
            </w:div>
          </w:divsChild>
        </w:div>
        <w:div w:id="781656716">
          <w:marLeft w:val="0"/>
          <w:marRight w:val="0"/>
          <w:marTop w:val="0"/>
          <w:marBottom w:val="0"/>
          <w:divBdr>
            <w:top w:val="none" w:sz="0" w:space="0" w:color="auto"/>
            <w:left w:val="none" w:sz="0" w:space="0" w:color="auto"/>
            <w:bottom w:val="none" w:sz="0" w:space="0" w:color="auto"/>
            <w:right w:val="none" w:sz="0" w:space="0" w:color="auto"/>
          </w:divBdr>
          <w:divsChild>
            <w:div w:id="1458335212">
              <w:marLeft w:val="0"/>
              <w:marRight w:val="0"/>
              <w:marTop w:val="0"/>
              <w:marBottom w:val="0"/>
              <w:divBdr>
                <w:top w:val="none" w:sz="0" w:space="0" w:color="auto"/>
                <w:left w:val="none" w:sz="0" w:space="0" w:color="auto"/>
                <w:bottom w:val="none" w:sz="0" w:space="0" w:color="auto"/>
                <w:right w:val="none" w:sz="0" w:space="0" w:color="auto"/>
              </w:divBdr>
            </w:div>
          </w:divsChild>
        </w:div>
        <w:div w:id="975572748">
          <w:marLeft w:val="0"/>
          <w:marRight w:val="0"/>
          <w:marTop w:val="0"/>
          <w:marBottom w:val="0"/>
          <w:divBdr>
            <w:top w:val="none" w:sz="0" w:space="0" w:color="auto"/>
            <w:left w:val="none" w:sz="0" w:space="0" w:color="auto"/>
            <w:bottom w:val="none" w:sz="0" w:space="0" w:color="auto"/>
            <w:right w:val="none" w:sz="0" w:space="0" w:color="auto"/>
          </w:divBdr>
          <w:divsChild>
            <w:div w:id="1541672625">
              <w:marLeft w:val="0"/>
              <w:marRight w:val="0"/>
              <w:marTop w:val="0"/>
              <w:marBottom w:val="0"/>
              <w:divBdr>
                <w:top w:val="none" w:sz="0" w:space="0" w:color="auto"/>
                <w:left w:val="none" w:sz="0" w:space="0" w:color="auto"/>
                <w:bottom w:val="none" w:sz="0" w:space="0" w:color="auto"/>
                <w:right w:val="none" w:sz="0" w:space="0" w:color="auto"/>
              </w:divBdr>
            </w:div>
          </w:divsChild>
        </w:div>
        <w:div w:id="1589271936">
          <w:marLeft w:val="0"/>
          <w:marRight w:val="0"/>
          <w:marTop w:val="0"/>
          <w:marBottom w:val="0"/>
          <w:divBdr>
            <w:top w:val="none" w:sz="0" w:space="0" w:color="auto"/>
            <w:left w:val="none" w:sz="0" w:space="0" w:color="auto"/>
            <w:bottom w:val="none" w:sz="0" w:space="0" w:color="auto"/>
            <w:right w:val="none" w:sz="0" w:space="0" w:color="auto"/>
          </w:divBdr>
          <w:divsChild>
            <w:div w:id="353728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0739218">
      <w:bodyDiv w:val="1"/>
      <w:marLeft w:val="0"/>
      <w:marRight w:val="0"/>
      <w:marTop w:val="0"/>
      <w:marBottom w:val="0"/>
      <w:divBdr>
        <w:top w:val="none" w:sz="0" w:space="0" w:color="auto"/>
        <w:left w:val="none" w:sz="0" w:space="0" w:color="auto"/>
        <w:bottom w:val="none" w:sz="0" w:space="0" w:color="auto"/>
        <w:right w:val="none" w:sz="0" w:space="0" w:color="auto"/>
      </w:divBdr>
    </w:div>
    <w:div w:id="1363289201">
      <w:bodyDiv w:val="1"/>
      <w:marLeft w:val="0"/>
      <w:marRight w:val="0"/>
      <w:marTop w:val="0"/>
      <w:marBottom w:val="0"/>
      <w:divBdr>
        <w:top w:val="none" w:sz="0" w:space="0" w:color="auto"/>
        <w:left w:val="none" w:sz="0" w:space="0" w:color="auto"/>
        <w:bottom w:val="none" w:sz="0" w:space="0" w:color="auto"/>
        <w:right w:val="none" w:sz="0" w:space="0" w:color="auto"/>
      </w:divBdr>
    </w:div>
    <w:div w:id="1365405732">
      <w:bodyDiv w:val="1"/>
      <w:marLeft w:val="0"/>
      <w:marRight w:val="0"/>
      <w:marTop w:val="0"/>
      <w:marBottom w:val="0"/>
      <w:divBdr>
        <w:top w:val="none" w:sz="0" w:space="0" w:color="auto"/>
        <w:left w:val="none" w:sz="0" w:space="0" w:color="auto"/>
        <w:bottom w:val="none" w:sz="0" w:space="0" w:color="auto"/>
        <w:right w:val="none" w:sz="0" w:space="0" w:color="auto"/>
      </w:divBdr>
    </w:div>
    <w:div w:id="1365793300">
      <w:bodyDiv w:val="1"/>
      <w:marLeft w:val="0"/>
      <w:marRight w:val="0"/>
      <w:marTop w:val="0"/>
      <w:marBottom w:val="0"/>
      <w:divBdr>
        <w:top w:val="none" w:sz="0" w:space="0" w:color="auto"/>
        <w:left w:val="none" w:sz="0" w:space="0" w:color="auto"/>
        <w:bottom w:val="none" w:sz="0" w:space="0" w:color="auto"/>
        <w:right w:val="none" w:sz="0" w:space="0" w:color="auto"/>
      </w:divBdr>
    </w:div>
    <w:div w:id="1372531957">
      <w:bodyDiv w:val="1"/>
      <w:marLeft w:val="0"/>
      <w:marRight w:val="0"/>
      <w:marTop w:val="0"/>
      <w:marBottom w:val="0"/>
      <w:divBdr>
        <w:top w:val="none" w:sz="0" w:space="0" w:color="auto"/>
        <w:left w:val="none" w:sz="0" w:space="0" w:color="auto"/>
        <w:bottom w:val="none" w:sz="0" w:space="0" w:color="auto"/>
        <w:right w:val="none" w:sz="0" w:space="0" w:color="auto"/>
      </w:divBdr>
    </w:div>
    <w:div w:id="1373116141">
      <w:bodyDiv w:val="1"/>
      <w:marLeft w:val="0"/>
      <w:marRight w:val="0"/>
      <w:marTop w:val="0"/>
      <w:marBottom w:val="0"/>
      <w:divBdr>
        <w:top w:val="none" w:sz="0" w:space="0" w:color="auto"/>
        <w:left w:val="none" w:sz="0" w:space="0" w:color="auto"/>
        <w:bottom w:val="none" w:sz="0" w:space="0" w:color="auto"/>
        <w:right w:val="none" w:sz="0" w:space="0" w:color="auto"/>
      </w:divBdr>
      <w:divsChild>
        <w:div w:id="1504780035">
          <w:marLeft w:val="0"/>
          <w:marRight w:val="0"/>
          <w:marTop w:val="0"/>
          <w:marBottom w:val="0"/>
          <w:divBdr>
            <w:top w:val="none" w:sz="0" w:space="0" w:color="auto"/>
            <w:left w:val="none" w:sz="0" w:space="0" w:color="auto"/>
            <w:bottom w:val="none" w:sz="0" w:space="0" w:color="auto"/>
            <w:right w:val="none" w:sz="0" w:space="0" w:color="auto"/>
          </w:divBdr>
          <w:divsChild>
            <w:div w:id="787310618">
              <w:marLeft w:val="0"/>
              <w:marRight w:val="0"/>
              <w:marTop w:val="0"/>
              <w:marBottom w:val="0"/>
              <w:divBdr>
                <w:top w:val="none" w:sz="0" w:space="0" w:color="auto"/>
                <w:left w:val="none" w:sz="0" w:space="0" w:color="auto"/>
                <w:bottom w:val="none" w:sz="0" w:space="0" w:color="auto"/>
                <w:right w:val="none" w:sz="0" w:space="0" w:color="auto"/>
              </w:divBdr>
              <w:divsChild>
                <w:div w:id="1182167850">
                  <w:marLeft w:val="0"/>
                  <w:marRight w:val="0"/>
                  <w:marTop w:val="0"/>
                  <w:marBottom w:val="0"/>
                  <w:divBdr>
                    <w:top w:val="none" w:sz="0" w:space="0" w:color="auto"/>
                    <w:left w:val="none" w:sz="0" w:space="0" w:color="auto"/>
                    <w:bottom w:val="none" w:sz="0" w:space="0" w:color="auto"/>
                    <w:right w:val="none" w:sz="0" w:space="0" w:color="auto"/>
                  </w:divBdr>
                  <w:divsChild>
                    <w:div w:id="785008597">
                      <w:marLeft w:val="0"/>
                      <w:marRight w:val="0"/>
                      <w:marTop w:val="0"/>
                      <w:marBottom w:val="0"/>
                      <w:divBdr>
                        <w:top w:val="none" w:sz="0" w:space="0" w:color="auto"/>
                        <w:left w:val="none" w:sz="0" w:space="0" w:color="auto"/>
                        <w:bottom w:val="none" w:sz="0" w:space="0" w:color="auto"/>
                        <w:right w:val="none" w:sz="0" w:space="0" w:color="auto"/>
                      </w:divBdr>
                      <w:divsChild>
                        <w:div w:id="296373134">
                          <w:marLeft w:val="0"/>
                          <w:marRight w:val="0"/>
                          <w:marTop w:val="0"/>
                          <w:marBottom w:val="0"/>
                          <w:divBdr>
                            <w:top w:val="none" w:sz="0" w:space="0" w:color="auto"/>
                            <w:left w:val="none" w:sz="0" w:space="0" w:color="auto"/>
                            <w:bottom w:val="none" w:sz="0" w:space="0" w:color="auto"/>
                            <w:right w:val="none" w:sz="0" w:space="0" w:color="auto"/>
                          </w:divBdr>
                          <w:divsChild>
                            <w:div w:id="2071267899">
                              <w:marLeft w:val="0"/>
                              <w:marRight w:val="0"/>
                              <w:marTop w:val="0"/>
                              <w:marBottom w:val="0"/>
                              <w:divBdr>
                                <w:top w:val="none" w:sz="0" w:space="0" w:color="auto"/>
                                <w:left w:val="none" w:sz="0" w:space="0" w:color="auto"/>
                                <w:bottom w:val="none" w:sz="0" w:space="0" w:color="auto"/>
                                <w:right w:val="none" w:sz="0" w:space="0" w:color="auto"/>
                              </w:divBdr>
                              <w:divsChild>
                                <w:div w:id="1796097569">
                                  <w:marLeft w:val="0"/>
                                  <w:marRight w:val="0"/>
                                  <w:marTop w:val="0"/>
                                  <w:marBottom w:val="0"/>
                                  <w:divBdr>
                                    <w:top w:val="none" w:sz="0" w:space="0" w:color="auto"/>
                                    <w:left w:val="none" w:sz="0" w:space="0" w:color="auto"/>
                                    <w:bottom w:val="none" w:sz="0" w:space="0" w:color="auto"/>
                                    <w:right w:val="none" w:sz="0" w:space="0" w:color="auto"/>
                                  </w:divBdr>
                                  <w:divsChild>
                                    <w:div w:id="1418743292">
                                      <w:marLeft w:val="0"/>
                                      <w:marRight w:val="0"/>
                                      <w:marTop w:val="0"/>
                                      <w:marBottom w:val="0"/>
                                      <w:divBdr>
                                        <w:top w:val="none" w:sz="0" w:space="0" w:color="auto"/>
                                        <w:left w:val="none" w:sz="0" w:space="0" w:color="auto"/>
                                        <w:bottom w:val="none" w:sz="0" w:space="0" w:color="auto"/>
                                        <w:right w:val="none" w:sz="0" w:space="0" w:color="auto"/>
                                      </w:divBdr>
                                      <w:divsChild>
                                        <w:div w:id="936213111">
                                          <w:marLeft w:val="0"/>
                                          <w:marRight w:val="0"/>
                                          <w:marTop w:val="0"/>
                                          <w:marBottom w:val="0"/>
                                          <w:divBdr>
                                            <w:top w:val="none" w:sz="0" w:space="0" w:color="auto"/>
                                            <w:left w:val="none" w:sz="0" w:space="0" w:color="auto"/>
                                            <w:bottom w:val="none" w:sz="0" w:space="0" w:color="auto"/>
                                            <w:right w:val="none" w:sz="0" w:space="0" w:color="auto"/>
                                          </w:divBdr>
                                          <w:divsChild>
                                            <w:div w:id="1901093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86165150">
          <w:marLeft w:val="0"/>
          <w:marRight w:val="0"/>
          <w:marTop w:val="0"/>
          <w:marBottom w:val="0"/>
          <w:divBdr>
            <w:top w:val="none" w:sz="0" w:space="0" w:color="auto"/>
            <w:left w:val="none" w:sz="0" w:space="0" w:color="auto"/>
            <w:bottom w:val="none" w:sz="0" w:space="0" w:color="auto"/>
            <w:right w:val="none" w:sz="0" w:space="0" w:color="auto"/>
          </w:divBdr>
          <w:divsChild>
            <w:div w:id="832262959">
              <w:marLeft w:val="0"/>
              <w:marRight w:val="0"/>
              <w:marTop w:val="0"/>
              <w:marBottom w:val="0"/>
              <w:divBdr>
                <w:top w:val="none" w:sz="0" w:space="0" w:color="auto"/>
                <w:left w:val="none" w:sz="0" w:space="0" w:color="auto"/>
                <w:bottom w:val="none" w:sz="0" w:space="0" w:color="auto"/>
                <w:right w:val="none" w:sz="0" w:space="0" w:color="auto"/>
              </w:divBdr>
              <w:divsChild>
                <w:div w:id="1988582778">
                  <w:marLeft w:val="0"/>
                  <w:marRight w:val="0"/>
                  <w:marTop w:val="0"/>
                  <w:marBottom w:val="0"/>
                  <w:divBdr>
                    <w:top w:val="none" w:sz="0" w:space="0" w:color="auto"/>
                    <w:left w:val="none" w:sz="0" w:space="0" w:color="auto"/>
                    <w:bottom w:val="none" w:sz="0" w:space="0" w:color="auto"/>
                    <w:right w:val="none" w:sz="0" w:space="0" w:color="auto"/>
                  </w:divBdr>
                  <w:divsChild>
                    <w:div w:id="1365180863">
                      <w:marLeft w:val="0"/>
                      <w:marRight w:val="0"/>
                      <w:marTop w:val="0"/>
                      <w:marBottom w:val="0"/>
                      <w:divBdr>
                        <w:top w:val="none" w:sz="0" w:space="0" w:color="auto"/>
                        <w:left w:val="none" w:sz="0" w:space="0" w:color="auto"/>
                        <w:bottom w:val="none" w:sz="0" w:space="0" w:color="auto"/>
                        <w:right w:val="none" w:sz="0" w:space="0" w:color="auto"/>
                      </w:divBdr>
                      <w:divsChild>
                        <w:div w:id="1540046678">
                          <w:marLeft w:val="0"/>
                          <w:marRight w:val="0"/>
                          <w:marTop w:val="0"/>
                          <w:marBottom w:val="0"/>
                          <w:divBdr>
                            <w:top w:val="none" w:sz="0" w:space="0" w:color="auto"/>
                            <w:left w:val="none" w:sz="0" w:space="0" w:color="auto"/>
                            <w:bottom w:val="none" w:sz="0" w:space="0" w:color="auto"/>
                            <w:right w:val="none" w:sz="0" w:space="0" w:color="auto"/>
                          </w:divBdr>
                          <w:divsChild>
                            <w:div w:id="996496686">
                              <w:marLeft w:val="0"/>
                              <w:marRight w:val="0"/>
                              <w:marTop w:val="0"/>
                              <w:marBottom w:val="0"/>
                              <w:divBdr>
                                <w:top w:val="none" w:sz="0" w:space="0" w:color="auto"/>
                                <w:left w:val="none" w:sz="0" w:space="0" w:color="auto"/>
                                <w:bottom w:val="none" w:sz="0" w:space="0" w:color="auto"/>
                                <w:right w:val="none" w:sz="0" w:space="0" w:color="auto"/>
                              </w:divBdr>
                              <w:divsChild>
                                <w:div w:id="1517694387">
                                  <w:marLeft w:val="0"/>
                                  <w:marRight w:val="0"/>
                                  <w:marTop w:val="0"/>
                                  <w:marBottom w:val="0"/>
                                  <w:divBdr>
                                    <w:top w:val="none" w:sz="0" w:space="0" w:color="auto"/>
                                    <w:left w:val="none" w:sz="0" w:space="0" w:color="auto"/>
                                    <w:bottom w:val="none" w:sz="0" w:space="0" w:color="auto"/>
                                    <w:right w:val="none" w:sz="0" w:space="0" w:color="auto"/>
                                  </w:divBdr>
                                  <w:divsChild>
                                    <w:div w:id="585722606">
                                      <w:marLeft w:val="0"/>
                                      <w:marRight w:val="0"/>
                                      <w:marTop w:val="0"/>
                                      <w:marBottom w:val="0"/>
                                      <w:divBdr>
                                        <w:top w:val="none" w:sz="0" w:space="0" w:color="auto"/>
                                        <w:left w:val="none" w:sz="0" w:space="0" w:color="auto"/>
                                        <w:bottom w:val="none" w:sz="0" w:space="0" w:color="auto"/>
                                        <w:right w:val="none" w:sz="0" w:space="0" w:color="auto"/>
                                      </w:divBdr>
                                      <w:divsChild>
                                        <w:div w:id="1082332943">
                                          <w:marLeft w:val="0"/>
                                          <w:marRight w:val="0"/>
                                          <w:marTop w:val="0"/>
                                          <w:marBottom w:val="0"/>
                                          <w:divBdr>
                                            <w:top w:val="none" w:sz="0" w:space="0" w:color="auto"/>
                                            <w:left w:val="none" w:sz="0" w:space="0" w:color="auto"/>
                                            <w:bottom w:val="none" w:sz="0" w:space="0" w:color="auto"/>
                                            <w:right w:val="none" w:sz="0" w:space="0" w:color="auto"/>
                                          </w:divBdr>
                                          <w:divsChild>
                                            <w:div w:id="2004582094">
                                              <w:marLeft w:val="0"/>
                                              <w:marRight w:val="0"/>
                                              <w:marTop w:val="0"/>
                                              <w:marBottom w:val="0"/>
                                              <w:divBdr>
                                                <w:top w:val="none" w:sz="0" w:space="0" w:color="auto"/>
                                                <w:left w:val="none" w:sz="0" w:space="0" w:color="auto"/>
                                                <w:bottom w:val="none" w:sz="0" w:space="0" w:color="auto"/>
                                                <w:right w:val="none" w:sz="0" w:space="0" w:color="auto"/>
                                              </w:divBdr>
                                              <w:divsChild>
                                                <w:div w:id="733159486">
                                                  <w:marLeft w:val="0"/>
                                                  <w:marRight w:val="0"/>
                                                  <w:marTop w:val="0"/>
                                                  <w:marBottom w:val="0"/>
                                                  <w:divBdr>
                                                    <w:top w:val="none" w:sz="0" w:space="0" w:color="auto"/>
                                                    <w:left w:val="none" w:sz="0" w:space="0" w:color="auto"/>
                                                    <w:bottom w:val="none" w:sz="0" w:space="0" w:color="auto"/>
                                                    <w:right w:val="none" w:sz="0" w:space="0" w:color="auto"/>
                                                  </w:divBdr>
                                                  <w:divsChild>
                                                    <w:div w:id="928276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74696768">
      <w:bodyDiv w:val="1"/>
      <w:marLeft w:val="0"/>
      <w:marRight w:val="0"/>
      <w:marTop w:val="0"/>
      <w:marBottom w:val="0"/>
      <w:divBdr>
        <w:top w:val="none" w:sz="0" w:space="0" w:color="auto"/>
        <w:left w:val="none" w:sz="0" w:space="0" w:color="auto"/>
        <w:bottom w:val="none" w:sz="0" w:space="0" w:color="auto"/>
        <w:right w:val="none" w:sz="0" w:space="0" w:color="auto"/>
      </w:divBdr>
    </w:div>
    <w:div w:id="1381246133">
      <w:bodyDiv w:val="1"/>
      <w:marLeft w:val="0"/>
      <w:marRight w:val="0"/>
      <w:marTop w:val="0"/>
      <w:marBottom w:val="0"/>
      <w:divBdr>
        <w:top w:val="none" w:sz="0" w:space="0" w:color="auto"/>
        <w:left w:val="none" w:sz="0" w:space="0" w:color="auto"/>
        <w:bottom w:val="none" w:sz="0" w:space="0" w:color="auto"/>
        <w:right w:val="none" w:sz="0" w:space="0" w:color="auto"/>
      </w:divBdr>
      <w:divsChild>
        <w:div w:id="1599605079">
          <w:marLeft w:val="0"/>
          <w:marRight w:val="0"/>
          <w:marTop w:val="0"/>
          <w:marBottom w:val="0"/>
          <w:divBdr>
            <w:top w:val="none" w:sz="0" w:space="0" w:color="auto"/>
            <w:left w:val="none" w:sz="0" w:space="0" w:color="auto"/>
            <w:bottom w:val="none" w:sz="0" w:space="0" w:color="auto"/>
            <w:right w:val="none" w:sz="0" w:space="0" w:color="auto"/>
          </w:divBdr>
          <w:divsChild>
            <w:div w:id="1924678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1708421">
      <w:bodyDiv w:val="1"/>
      <w:marLeft w:val="0"/>
      <w:marRight w:val="0"/>
      <w:marTop w:val="0"/>
      <w:marBottom w:val="0"/>
      <w:divBdr>
        <w:top w:val="none" w:sz="0" w:space="0" w:color="auto"/>
        <w:left w:val="none" w:sz="0" w:space="0" w:color="auto"/>
        <w:bottom w:val="none" w:sz="0" w:space="0" w:color="auto"/>
        <w:right w:val="none" w:sz="0" w:space="0" w:color="auto"/>
      </w:divBdr>
    </w:div>
    <w:div w:id="1383945225">
      <w:bodyDiv w:val="1"/>
      <w:marLeft w:val="0"/>
      <w:marRight w:val="0"/>
      <w:marTop w:val="0"/>
      <w:marBottom w:val="0"/>
      <w:divBdr>
        <w:top w:val="none" w:sz="0" w:space="0" w:color="auto"/>
        <w:left w:val="none" w:sz="0" w:space="0" w:color="auto"/>
        <w:bottom w:val="none" w:sz="0" w:space="0" w:color="auto"/>
        <w:right w:val="none" w:sz="0" w:space="0" w:color="auto"/>
      </w:divBdr>
    </w:div>
    <w:div w:id="1388143857">
      <w:bodyDiv w:val="1"/>
      <w:marLeft w:val="0"/>
      <w:marRight w:val="0"/>
      <w:marTop w:val="0"/>
      <w:marBottom w:val="0"/>
      <w:divBdr>
        <w:top w:val="none" w:sz="0" w:space="0" w:color="auto"/>
        <w:left w:val="none" w:sz="0" w:space="0" w:color="auto"/>
        <w:bottom w:val="none" w:sz="0" w:space="0" w:color="auto"/>
        <w:right w:val="none" w:sz="0" w:space="0" w:color="auto"/>
      </w:divBdr>
    </w:div>
    <w:div w:id="1395394381">
      <w:bodyDiv w:val="1"/>
      <w:marLeft w:val="0"/>
      <w:marRight w:val="0"/>
      <w:marTop w:val="0"/>
      <w:marBottom w:val="0"/>
      <w:divBdr>
        <w:top w:val="none" w:sz="0" w:space="0" w:color="auto"/>
        <w:left w:val="none" w:sz="0" w:space="0" w:color="auto"/>
        <w:bottom w:val="none" w:sz="0" w:space="0" w:color="auto"/>
        <w:right w:val="none" w:sz="0" w:space="0" w:color="auto"/>
      </w:divBdr>
    </w:div>
    <w:div w:id="1399935852">
      <w:bodyDiv w:val="1"/>
      <w:marLeft w:val="0"/>
      <w:marRight w:val="0"/>
      <w:marTop w:val="0"/>
      <w:marBottom w:val="0"/>
      <w:divBdr>
        <w:top w:val="none" w:sz="0" w:space="0" w:color="auto"/>
        <w:left w:val="none" w:sz="0" w:space="0" w:color="auto"/>
        <w:bottom w:val="none" w:sz="0" w:space="0" w:color="auto"/>
        <w:right w:val="none" w:sz="0" w:space="0" w:color="auto"/>
      </w:divBdr>
    </w:div>
    <w:div w:id="1403870857">
      <w:bodyDiv w:val="1"/>
      <w:marLeft w:val="0"/>
      <w:marRight w:val="0"/>
      <w:marTop w:val="0"/>
      <w:marBottom w:val="0"/>
      <w:divBdr>
        <w:top w:val="none" w:sz="0" w:space="0" w:color="auto"/>
        <w:left w:val="none" w:sz="0" w:space="0" w:color="auto"/>
        <w:bottom w:val="none" w:sz="0" w:space="0" w:color="auto"/>
        <w:right w:val="none" w:sz="0" w:space="0" w:color="auto"/>
      </w:divBdr>
      <w:divsChild>
        <w:div w:id="288047405">
          <w:marLeft w:val="0"/>
          <w:marRight w:val="0"/>
          <w:marTop w:val="0"/>
          <w:marBottom w:val="0"/>
          <w:divBdr>
            <w:top w:val="none" w:sz="0" w:space="0" w:color="auto"/>
            <w:left w:val="none" w:sz="0" w:space="0" w:color="auto"/>
            <w:bottom w:val="none" w:sz="0" w:space="0" w:color="auto"/>
            <w:right w:val="none" w:sz="0" w:space="0" w:color="auto"/>
          </w:divBdr>
        </w:div>
        <w:div w:id="704057779">
          <w:marLeft w:val="0"/>
          <w:marRight w:val="0"/>
          <w:marTop w:val="0"/>
          <w:marBottom w:val="0"/>
          <w:divBdr>
            <w:top w:val="none" w:sz="0" w:space="0" w:color="auto"/>
            <w:left w:val="none" w:sz="0" w:space="0" w:color="auto"/>
            <w:bottom w:val="none" w:sz="0" w:space="0" w:color="auto"/>
            <w:right w:val="none" w:sz="0" w:space="0" w:color="auto"/>
          </w:divBdr>
        </w:div>
        <w:div w:id="1882861112">
          <w:marLeft w:val="0"/>
          <w:marRight w:val="0"/>
          <w:marTop w:val="0"/>
          <w:marBottom w:val="0"/>
          <w:divBdr>
            <w:top w:val="none" w:sz="0" w:space="0" w:color="auto"/>
            <w:left w:val="none" w:sz="0" w:space="0" w:color="auto"/>
            <w:bottom w:val="none" w:sz="0" w:space="0" w:color="auto"/>
            <w:right w:val="none" w:sz="0" w:space="0" w:color="auto"/>
          </w:divBdr>
        </w:div>
        <w:div w:id="2118408010">
          <w:marLeft w:val="0"/>
          <w:marRight w:val="0"/>
          <w:marTop w:val="0"/>
          <w:marBottom w:val="0"/>
          <w:divBdr>
            <w:top w:val="none" w:sz="0" w:space="0" w:color="auto"/>
            <w:left w:val="none" w:sz="0" w:space="0" w:color="auto"/>
            <w:bottom w:val="none" w:sz="0" w:space="0" w:color="auto"/>
            <w:right w:val="none" w:sz="0" w:space="0" w:color="auto"/>
          </w:divBdr>
        </w:div>
        <w:div w:id="2123306572">
          <w:marLeft w:val="0"/>
          <w:marRight w:val="0"/>
          <w:marTop w:val="0"/>
          <w:marBottom w:val="0"/>
          <w:divBdr>
            <w:top w:val="none" w:sz="0" w:space="0" w:color="auto"/>
            <w:left w:val="none" w:sz="0" w:space="0" w:color="auto"/>
            <w:bottom w:val="none" w:sz="0" w:space="0" w:color="auto"/>
            <w:right w:val="none" w:sz="0" w:space="0" w:color="auto"/>
          </w:divBdr>
        </w:div>
      </w:divsChild>
    </w:div>
    <w:div w:id="1404445907">
      <w:bodyDiv w:val="1"/>
      <w:marLeft w:val="0"/>
      <w:marRight w:val="0"/>
      <w:marTop w:val="0"/>
      <w:marBottom w:val="0"/>
      <w:divBdr>
        <w:top w:val="none" w:sz="0" w:space="0" w:color="auto"/>
        <w:left w:val="none" w:sz="0" w:space="0" w:color="auto"/>
        <w:bottom w:val="none" w:sz="0" w:space="0" w:color="auto"/>
        <w:right w:val="none" w:sz="0" w:space="0" w:color="auto"/>
      </w:divBdr>
    </w:div>
    <w:div w:id="1406337565">
      <w:bodyDiv w:val="1"/>
      <w:marLeft w:val="0"/>
      <w:marRight w:val="0"/>
      <w:marTop w:val="0"/>
      <w:marBottom w:val="0"/>
      <w:divBdr>
        <w:top w:val="none" w:sz="0" w:space="0" w:color="auto"/>
        <w:left w:val="none" w:sz="0" w:space="0" w:color="auto"/>
        <w:bottom w:val="none" w:sz="0" w:space="0" w:color="auto"/>
        <w:right w:val="none" w:sz="0" w:space="0" w:color="auto"/>
      </w:divBdr>
    </w:div>
    <w:div w:id="1410807925">
      <w:bodyDiv w:val="1"/>
      <w:marLeft w:val="0"/>
      <w:marRight w:val="0"/>
      <w:marTop w:val="0"/>
      <w:marBottom w:val="0"/>
      <w:divBdr>
        <w:top w:val="none" w:sz="0" w:space="0" w:color="auto"/>
        <w:left w:val="none" w:sz="0" w:space="0" w:color="auto"/>
        <w:bottom w:val="none" w:sz="0" w:space="0" w:color="auto"/>
        <w:right w:val="none" w:sz="0" w:space="0" w:color="auto"/>
      </w:divBdr>
    </w:div>
    <w:div w:id="1411197812">
      <w:bodyDiv w:val="1"/>
      <w:marLeft w:val="0"/>
      <w:marRight w:val="0"/>
      <w:marTop w:val="0"/>
      <w:marBottom w:val="0"/>
      <w:divBdr>
        <w:top w:val="none" w:sz="0" w:space="0" w:color="auto"/>
        <w:left w:val="none" w:sz="0" w:space="0" w:color="auto"/>
        <w:bottom w:val="none" w:sz="0" w:space="0" w:color="auto"/>
        <w:right w:val="none" w:sz="0" w:space="0" w:color="auto"/>
      </w:divBdr>
    </w:div>
    <w:div w:id="1412586156">
      <w:bodyDiv w:val="1"/>
      <w:marLeft w:val="0"/>
      <w:marRight w:val="0"/>
      <w:marTop w:val="0"/>
      <w:marBottom w:val="0"/>
      <w:divBdr>
        <w:top w:val="none" w:sz="0" w:space="0" w:color="auto"/>
        <w:left w:val="none" w:sz="0" w:space="0" w:color="auto"/>
        <w:bottom w:val="none" w:sz="0" w:space="0" w:color="auto"/>
        <w:right w:val="none" w:sz="0" w:space="0" w:color="auto"/>
      </w:divBdr>
    </w:div>
    <w:div w:id="1415972313">
      <w:bodyDiv w:val="1"/>
      <w:marLeft w:val="0"/>
      <w:marRight w:val="0"/>
      <w:marTop w:val="0"/>
      <w:marBottom w:val="0"/>
      <w:divBdr>
        <w:top w:val="none" w:sz="0" w:space="0" w:color="auto"/>
        <w:left w:val="none" w:sz="0" w:space="0" w:color="auto"/>
        <w:bottom w:val="none" w:sz="0" w:space="0" w:color="auto"/>
        <w:right w:val="none" w:sz="0" w:space="0" w:color="auto"/>
      </w:divBdr>
      <w:divsChild>
        <w:div w:id="2043050285">
          <w:marLeft w:val="0"/>
          <w:marRight w:val="0"/>
          <w:marTop w:val="0"/>
          <w:marBottom w:val="0"/>
          <w:divBdr>
            <w:top w:val="none" w:sz="0" w:space="0" w:color="auto"/>
            <w:left w:val="none" w:sz="0" w:space="0" w:color="auto"/>
            <w:bottom w:val="none" w:sz="0" w:space="0" w:color="auto"/>
            <w:right w:val="none" w:sz="0" w:space="0" w:color="auto"/>
          </w:divBdr>
          <w:divsChild>
            <w:div w:id="99497183">
              <w:marLeft w:val="0"/>
              <w:marRight w:val="0"/>
              <w:marTop w:val="0"/>
              <w:marBottom w:val="0"/>
              <w:divBdr>
                <w:top w:val="none" w:sz="0" w:space="0" w:color="auto"/>
                <w:left w:val="none" w:sz="0" w:space="0" w:color="auto"/>
                <w:bottom w:val="none" w:sz="0" w:space="0" w:color="auto"/>
                <w:right w:val="none" w:sz="0" w:space="0" w:color="auto"/>
              </w:divBdr>
              <w:divsChild>
                <w:div w:id="1992173621">
                  <w:marLeft w:val="0"/>
                  <w:marRight w:val="0"/>
                  <w:marTop w:val="0"/>
                  <w:marBottom w:val="0"/>
                  <w:divBdr>
                    <w:top w:val="none" w:sz="0" w:space="0" w:color="auto"/>
                    <w:left w:val="none" w:sz="0" w:space="0" w:color="auto"/>
                    <w:bottom w:val="none" w:sz="0" w:space="0" w:color="auto"/>
                    <w:right w:val="none" w:sz="0" w:space="0" w:color="auto"/>
                  </w:divBdr>
                  <w:divsChild>
                    <w:div w:id="1884750841">
                      <w:marLeft w:val="0"/>
                      <w:marRight w:val="0"/>
                      <w:marTop w:val="0"/>
                      <w:marBottom w:val="0"/>
                      <w:divBdr>
                        <w:top w:val="none" w:sz="0" w:space="0" w:color="auto"/>
                        <w:left w:val="none" w:sz="0" w:space="0" w:color="auto"/>
                        <w:bottom w:val="none" w:sz="0" w:space="0" w:color="auto"/>
                        <w:right w:val="none" w:sz="0" w:space="0" w:color="auto"/>
                      </w:divBdr>
                      <w:divsChild>
                        <w:div w:id="1098722517">
                          <w:marLeft w:val="0"/>
                          <w:marRight w:val="0"/>
                          <w:marTop w:val="0"/>
                          <w:marBottom w:val="0"/>
                          <w:divBdr>
                            <w:top w:val="none" w:sz="0" w:space="0" w:color="auto"/>
                            <w:left w:val="none" w:sz="0" w:space="0" w:color="auto"/>
                            <w:bottom w:val="none" w:sz="0" w:space="0" w:color="auto"/>
                            <w:right w:val="none" w:sz="0" w:space="0" w:color="auto"/>
                          </w:divBdr>
                          <w:divsChild>
                            <w:div w:id="1682970567">
                              <w:marLeft w:val="0"/>
                              <w:marRight w:val="0"/>
                              <w:marTop w:val="0"/>
                              <w:marBottom w:val="0"/>
                              <w:divBdr>
                                <w:top w:val="none" w:sz="0" w:space="0" w:color="auto"/>
                                <w:left w:val="none" w:sz="0" w:space="0" w:color="auto"/>
                                <w:bottom w:val="none" w:sz="0" w:space="0" w:color="auto"/>
                                <w:right w:val="none" w:sz="0" w:space="0" w:color="auto"/>
                              </w:divBdr>
                              <w:divsChild>
                                <w:div w:id="1426805768">
                                  <w:marLeft w:val="0"/>
                                  <w:marRight w:val="0"/>
                                  <w:marTop w:val="0"/>
                                  <w:marBottom w:val="0"/>
                                  <w:divBdr>
                                    <w:top w:val="none" w:sz="0" w:space="0" w:color="auto"/>
                                    <w:left w:val="none" w:sz="0" w:space="0" w:color="auto"/>
                                    <w:bottom w:val="none" w:sz="0" w:space="0" w:color="auto"/>
                                    <w:right w:val="none" w:sz="0" w:space="0" w:color="auto"/>
                                  </w:divBdr>
                                  <w:divsChild>
                                    <w:div w:id="229192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8794219">
      <w:bodyDiv w:val="1"/>
      <w:marLeft w:val="0"/>
      <w:marRight w:val="0"/>
      <w:marTop w:val="0"/>
      <w:marBottom w:val="0"/>
      <w:divBdr>
        <w:top w:val="none" w:sz="0" w:space="0" w:color="auto"/>
        <w:left w:val="none" w:sz="0" w:space="0" w:color="auto"/>
        <w:bottom w:val="none" w:sz="0" w:space="0" w:color="auto"/>
        <w:right w:val="none" w:sz="0" w:space="0" w:color="auto"/>
      </w:divBdr>
    </w:div>
    <w:div w:id="1419595376">
      <w:bodyDiv w:val="1"/>
      <w:marLeft w:val="0"/>
      <w:marRight w:val="0"/>
      <w:marTop w:val="0"/>
      <w:marBottom w:val="0"/>
      <w:divBdr>
        <w:top w:val="none" w:sz="0" w:space="0" w:color="auto"/>
        <w:left w:val="none" w:sz="0" w:space="0" w:color="auto"/>
        <w:bottom w:val="none" w:sz="0" w:space="0" w:color="auto"/>
        <w:right w:val="none" w:sz="0" w:space="0" w:color="auto"/>
      </w:divBdr>
    </w:div>
    <w:div w:id="1422070499">
      <w:bodyDiv w:val="1"/>
      <w:marLeft w:val="0"/>
      <w:marRight w:val="0"/>
      <w:marTop w:val="0"/>
      <w:marBottom w:val="0"/>
      <w:divBdr>
        <w:top w:val="none" w:sz="0" w:space="0" w:color="auto"/>
        <w:left w:val="none" w:sz="0" w:space="0" w:color="auto"/>
        <w:bottom w:val="none" w:sz="0" w:space="0" w:color="auto"/>
        <w:right w:val="none" w:sz="0" w:space="0" w:color="auto"/>
      </w:divBdr>
    </w:div>
    <w:div w:id="1423993533">
      <w:bodyDiv w:val="1"/>
      <w:marLeft w:val="0"/>
      <w:marRight w:val="0"/>
      <w:marTop w:val="0"/>
      <w:marBottom w:val="0"/>
      <w:divBdr>
        <w:top w:val="none" w:sz="0" w:space="0" w:color="auto"/>
        <w:left w:val="none" w:sz="0" w:space="0" w:color="auto"/>
        <w:bottom w:val="none" w:sz="0" w:space="0" w:color="auto"/>
        <w:right w:val="none" w:sz="0" w:space="0" w:color="auto"/>
      </w:divBdr>
    </w:div>
    <w:div w:id="1431581580">
      <w:bodyDiv w:val="1"/>
      <w:marLeft w:val="0"/>
      <w:marRight w:val="0"/>
      <w:marTop w:val="0"/>
      <w:marBottom w:val="0"/>
      <w:divBdr>
        <w:top w:val="none" w:sz="0" w:space="0" w:color="auto"/>
        <w:left w:val="none" w:sz="0" w:space="0" w:color="auto"/>
        <w:bottom w:val="none" w:sz="0" w:space="0" w:color="auto"/>
        <w:right w:val="none" w:sz="0" w:space="0" w:color="auto"/>
      </w:divBdr>
    </w:div>
    <w:div w:id="1435124708">
      <w:bodyDiv w:val="1"/>
      <w:marLeft w:val="0"/>
      <w:marRight w:val="0"/>
      <w:marTop w:val="0"/>
      <w:marBottom w:val="0"/>
      <w:divBdr>
        <w:top w:val="none" w:sz="0" w:space="0" w:color="auto"/>
        <w:left w:val="none" w:sz="0" w:space="0" w:color="auto"/>
        <w:bottom w:val="none" w:sz="0" w:space="0" w:color="auto"/>
        <w:right w:val="none" w:sz="0" w:space="0" w:color="auto"/>
      </w:divBdr>
    </w:div>
    <w:div w:id="1435518051">
      <w:bodyDiv w:val="1"/>
      <w:marLeft w:val="0"/>
      <w:marRight w:val="0"/>
      <w:marTop w:val="0"/>
      <w:marBottom w:val="0"/>
      <w:divBdr>
        <w:top w:val="none" w:sz="0" w:space="0" w:color="auto"/>
        <w:left w:val="none" w:sz="0" w:space="0" w:color="auto"/>
        <w:bottom w:val="none" w:sz="0" w:space="0" w:color="auto"/>
        <w:right w:val="none" w:sz="0" w:space="0" w:color="auto"/>
      </w:divBdr>
      <w:divsChild>
        <w:div w:id="443497708">
          <w:marLeft w:val="0"/>
          <w:marRight w:val="0"/>
          <w:marTop w:val="0"/>
          <w:marBottom w:val="0"/>
          <w:divBdr>
            <w:top w:val="none" w:sz="0" w:space="0" w:color="auto"/>
            <w:left w:val="none" w:sz="0" w:space="0" w:color="auto"/>
            <w:bottom w:val="none" w:sz="0" w:space="0" w:color="auto"/>
            <w:right w:val="none" w:sz="0" w:space="0" w:color="auto"/>
          </w:divBdr>
          <w:divsChild>
            <w:div w:id="629021422">
              <w:marLeft w:val="0"/>
              <w:marRight w:val="0"/>
              <w:marTop w:val="0"/>
              <w:marBottom w:val="0"/>
              <w:divBdr>
                <w:top w:val="none" w:sz="0" w:space="0" w:color="auto"/>
                <w:left w:val="none" w:sz="0" w:space="0" w:color="auto"/>
                <w:bottom w:val="none" w:sz="0" w:space="0" w:color="auto"/>
                <w:right w:val="none" w:sz="0" w:space="0" w:color="auto"/>
              </w:divBdr>
              <w:divsChild>
                <w:div w:id="66005169">
                  <w:marLeft w:val="0"/>
                  <w:marRight w:val="0"/>
                  <w:marTop w:val="0"/>
                  <w:marBottom w:val="0"/>
                  <w:divBdr>
                    <w:top w:val="none" w:sz="0" w:space="0" w:color="auto"/>
                    <w:left w:val="none" w:sz="0" w:space="0" w:color="auto"/>
                    <w:bottom w:val="none" w:sz="0" w:space="0" w:color="auto"/>
                    <w:right w:val="none" w:sz="0" w:space="0" w:color="auto"/>
                  </w:divBdr>
                  <w:divsChild>
                    <w:div w:id="1171725147">
                      <w:marLeft w:val="0"/>
                      <w:marRight w:val="0"/>
                      <w:marTop w:val="0"/>
                      <w:marBottom w:val="0"/>
                      <w:divBdr>
                        <w:top w:val="none" w:sz="0" w:space="0" w:color="auto"/>
                        <w:left w:val="none" w:sz="0" w:space="0" w:color="auto"/>
                        <w:bottom w:val="none" w:sz="0" w:space="0" w:color="auto"/>
                        <w:right w:val="none" w:sz="0" w:space="0" w:color="auto"/>
                      </w:divBdr>
                      <w:divsChild>
                        <w:div w:id="480855210">
                          <w:marLeft w:val="0"/>
                          <w:marRight w:val="0"/>
                          <w:marTop w:val="0"/>
                          <w:marBottom w:val="0"/>
                          <w:divBdr>
                            <w:top w:val="none" w:sz="0" w:space="0" w:color="auto"/>
                            <w:left w:val="none" w:sz="0" w:space="0" w:color="auto"/>
                            <w:bottom w:val="none" w:sz="0" w:space="0" w:color="auto"/>
                            <w:right w:val="none" w:sz="0" w:space="0" w:color="auto"/>
                          </w:divBdr>
                          <w:divsChild>
                            <w:div w:id="1274556216">
                              <w:marLeft w:val="0"/>
                              <w:marRight w:val="0"/>
                              <w:marTop w:val="0"/>
                              <w:marBottom w:val="0"/>
                              <w:divBdr>
                                <w:top w:val="none" w:sz="0" w:space="0" w:color="auto"/>
                                <w:left w:val="none" w:sz="0" w:space="0" w:color="auto"/>
                                <w:bottom w:val="none" w:sz="0" w:space="0" w:color="auto"/>
                                <w:right w:val="none" w:sz="0" w:space="0" w:color="auto"/>
                              </w:divBdr>
                              <w:divsChild>
                                <w:div w:id="1100836593">
                                  <w:marLeft w:val="0"/>
                                  <w:marRight w:val="0"/>
                                  <w:marTop w:val="0"/>
                                  <w:marBottom w:val="0"/>
                                  <w:divBdr>
                                    <w:top w:val="none" w:sz="0" w:space="0" w:color="auto"/>
                                    <w:left w:val="none" w:sz="0" w:space="0" w:color="auto"/>
                                    <w:bottom w:val="none" w:sz="0" w:space="0" w:color="auto"/>
                                    <w:right w:val="none" w:sz="0" w:space="0" w:color="auto"/>
                                  </w:divBdr>
                                  <w:divsChild>
                                    <w:div w:id="741174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38938758">
      <w:bodyDiv w:val="1"/>
      <w:marLeft w:val="0"/>
      <w:marRight w:val="0"/>
      <w:marTop w:val="0"/>
      <w:marBottom w:val="0"/>
      <w:divBdr>
        <w:top w:val="none" w:sz="0" w:space="0" w:color="auto"/>
        <w:left w:val="none" w:sz="0" w:space="0" w:color="auto"/>
        <w:bottom w:val="none" w:sz="0" w:space="0" w:color="auto"/>
        <w:right w:val="none" w:sz="0" w:space="0" w:color="auto"/>
      </w:divBdr>
    </w:div>
    <w:div w:id="1442846266">
      <w:bodyDiv w:val="1"/>
      <w:marLeft w:val="0"/>
      <w:marRight w:val="0"/>
      <w:marTop w:val="0"/>
      <w:marBottom w:val="0"/>
      <w:divBdr>
        <w:top w:val="none" w:sz="0" w:space="0" w:color="auto"/>
        <w:left w:val="none" w:sz="0" w:space="0" w:color="auto"/>
        <w:bottom w:val="none" w:sz="0" w:space="0" w:color="auto"/>
        <w:right w:val="none" w:sz="0" w:space="0" w:color="auto"/>
      </w:divBdr>
    </w:div>
    <w:div w:id="1444809337">
      <w:bodyDiv w:val="1"/>
      <w:marLeft w:val="0"/>
      <w:marRight w:val="0"/>
      <w:marTop w:val="0"/>
      <w:marBottom w:val="0"/>
      <w:divBdr>
        <w:top w:val="none" w:sz="0" w:space="0" w:color="auto"/>
        <w:left w:val="none" w:sz="0" w:space="0" w:color="auto"/>
        <w:bottom w:val="none" w:sz="0" w:space="0" w:color="auto"/>
        <w:right w:val="none" w:sz="0" w:space="0" w:color="auto"/>
      </w:divBdr>
    </w:div>
    <w:div w:id="1456800438">
      <w:bodyDiv w:val="1"/>
      <w:marLeft w:val="0"/>
      <w:marRight w:val="0"/>
      <w:marTop w:val="0"/>
      <w:marBottom w:val="0"/>
      <w:divBdr>
        <w:top w:val="none" w:sz="0" w:space="0" w:color="auto"/>
        <w:left w:val="none" w:sz="0" w:space="0" w:color="auto"/>
        <w:bottom w:val="none" w:sz="0" w:space="0" w:color="auto"/>
        <w:right w:val="none" w:sz="0" w:space="0" w:color="auto"/>
      </w:divBdr>
    </w:div>
    <w:div w:id="1462847931">
      <w:bodyDiv w:val="1"/>
      <w:marLeft w:val="0"/>
      <w:marRight w:val="0"/>
      <w:marTop w:val="0"/>
      <w:marBottom w:val="0"/>
      <w:divBdr>
        <w:top w:val="none" w:sz="0" w:space="0" w:color="auto"/>
        <w:left w:val="none" w:sz="0" w:space="0" w:color="auto"/>
        <w:bottom w:val="none" w:sz="0" w:space="0" w:color="auto"/>
        <w:right w:val="none" w:sz="0" w:space="0" w:color="auto"/>
      </w:divBdr>
      <w:divsChild>
        <w:div w:id="581378349">
          <w:marLeft w:val="0"/>
          <w:marRight w:val="0"/>
          <w:marTop w:val="0"/>
          <w:marBottom w:val="0"/>
          <w:divBdr>
            <w:top w:val="none" w:sz="0" w:space="0" w:color="auto"/>
            <w:left w:val="none" w:sz="0" w:space="0" w:color="auto"/>
            <w:bottom w:val="none" w:sz="0" w:space="0" w:color="auto"/>
            <w:right w:val="none" w:sz="0" w:space="0" w:color="auto"/>
          </w:divBdr>
          <w:divsChild>
            <w:div w:id="2128037196">
              <w:marLeft w:val="0"/>
              <w:marRight w:val="0"/>
              <w:marTop w:val="0"/>
              <w:marBottom w:val="0"/>
              <w:divBdr>
                <w:top w:val="none" w:sz="0" w:space="0" w:color="auto"/>
                <w:left w:val="none" w:sz="0" w:space="0" w:color="auto"/>
                <w:bottom w:val="none" w:sz="0" w:space="0" w:color="auto"/>
                <w:right w:val="none" w:sz="0" w:space="0" w:color="auto"/>
              </w:divBdr>
            </w:div>
          </w:divsChild>
        </w:div>
        <w:div w:id="1820657292">
          <w:marLeft w:val="0"/>
          <w:marRight w:val="0"/>
          <w:marTop w:val="0"/>
          <w:marBottom w:val="0"/>
          <w:divBdr>
            <w:top w:val="none" w:sz="0" w:space="0" w:color="auto"/>
            <w:left w:val="none" w:sz="0" w:space="0" w:color="auto"/>
            <w:bottom w:val="none" w:sz="0" w:space="0" w:color="auto"/>
            <w:right w:val="none" w:sz="0" w:space="0" w:color="auto"/>
          </w:divBdr>
          <w:divsChild>
            <w:div w:id="590828">
              <w:marLeft w:val="0"/>
              <w:marRight w:val="0"/>
              <w:marTop w:val="0"/>
              <w:marBottom w:val="0"/>
              <w:divBdr>
                <w:top w:val="none" w:sz="0" w:space="0" w:color="auto"/>
                <w:left w:val="none" w:sz="0" w:space="0" w:color="auto"/>
                <w:bottom w:val="none" w:sz="0" w:space="0" w:color="auto"/>
                <w:right w:val="none" w:sz="0" w:space="0" w:color="auto"/>
              </w:divBdr>
            </w:div>
          </w:divsChild>
        </w:div>
        <w:div w:id="467750423">
          <w:marLeft w:val="0"/>
          <w:marRight w:val="0"/>
          <w:marTop w:val="0"/>
          <w:marBottom w:val="0"/>
          <w:divBdr>
            <w:top w:val="none" w:sz="0" w:space="0" w:color="auto"/>
            <w:left w:val="none" w:sz="0" w:space="0" w:color="auto"/>
            <w:bottom w:val="none" w:sz="0" w:space="0" w:color="auto"/>
            <w:right w:val="none" w:sz="0" w:space="0" w:color="auto"/>
          </w:divBdr>
          <w:divsChild>
            <w:div w:id="1522469893">
              <w:marLeft w:val="0"/>
              <w:marRight w:val="0"/>
              <w:marTop w:val="0"/>
              <w:marBottom w:val="0"/>
              <w:divBdr>
                <w:top w:val="none" w:sz="0" w:space="0" w:color="auto"/>
                <w:left w:val="none" w:sz="0" w:space="0" w:color="auto"/>
                <w:bottom w:val="none" w:sz="0" w:space="0" w:color="auto"/>
                <w:right w:val="none" w:sz="0" w:space="0" w:color="auto"/>
              </w:divBdr>
            </w:div>
          </w:divsChild>
        </w:div>
        <w:div w:id="288318499">
          <w:marLeft w:val="0"/>
          <w:marRight w:val="0"/>
          <w:marTop w:val="0"/>
          <w:marBottom w:val="0"/>
          <w:divBdr>
            <w:top w:val="none" w:sz="0" w:space="0" w:color="auto"/>
            <w:left w:val="none" w:sz="0" w:space="0" w:color="auto"/>
            <w:bottom w:val="none" w:sz="0" w:space="0" w:color="auto"/>
            <w:right w:val="none" w:sz="0" w:space="0" w:color="auto"/>
          </w:divBdr>
          <w:divsChild>
            <w:div w:id="444229896">
              <w:marLeft w:val="0"/>
              <w:marRight w:val="0"/>
              <w:marTop w:val="0"/>
              <w:marBottom w:val="0"/>
              <w:divBdr>
                <w:top w:val="none" w:sz="0" w:space="0" w:color="auto"/>
                <w:left w:val="none" w:sz="0" w:space="0" w:color="auto"/>
                <w:bottom w:val="none" w:sz="0" w:space="0" w:color="auto"/>
                <w:right w:val="none" w:sz="0" w:space="0" w:color="auto"/>
              </w:divBdr>
            </w:div>
          </w:divsChild>
        </w:div>
        <w:div w:id="2102069488">
          <w:marLeft w:val="0"/>
          <w:marRight w:val="0"/>
          <w:marTop w:val="0"/>
          <w:marBottom w:val="0"/>
          <w:divBdr>
            <w:top w:val="none" w:sz="0" w:space="0" w:color="auto"/>
            <w:left w:val="none" w:sz="0" w:space="0" w:color="auto"/>
            <w:bottom w:val="none" w:sz="0" w:space="0" w:color="auto"/>
            <w:right w:val="none" w:sz="0" w:space="0" w:color="auto"/>
          </w:divBdr>
          <w:divsChild>
            <w:div w:id="420420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6240004">
      <w:bodyDiv w:val="1"/>
      <w:marLeft w:val="0"/>
      <w:marRight w:val="0"/>
      <w:marTop w:val="0"/>
      <w:marBottom w:val="0"/>
      <w:divBdr>
        <w:top w:val="none" w:sz="0" w:space="0" w:color="auto"/>
        <w:left w:val="none" w:sz="0" w:space="0" w:color="auto"/>
        <w:bottom w:val="none" w:sz="0" w:space="0" w:color="auto"/>
        <w:right w:val="none" w:sz="0" w:space="0" w:color="auto"/>
      </w:divBdr>
    </w:div>
    <w:div w:id="1471820259">
      <w:bodyDiv w:val="1"/>
      <w:marLeft w:val="0"/>
      <w:marRight w:val="0"/>
      <w:marTop w:val="0"/>
      <w:marBottom w:val="0"/>
      <w:divBdr>
        <w:top w:val="none" w:sz="0" w:space="0" w:color="auto"/>
        <w:left w:val="none" w:sz="0" w:space="0" w:color="auto"/>
        <w:bottom w:val="none" w:sz="0" w:space="0" w:color="auto"/>
        <w:right w:val="none" w:sz="0" w:space="0" w:color="auto"/>
      </w:divBdr>
    </w:div>
    <w:div w:id="1473867281">
      <w:bodyDiv w:val="1"/>
      <w:marLeft w:val="0"/>
      <w:marRight w:val="0"/>
      <w:marTop w:val="0"/>
      <w:marBottom w:val="0"/>
      <w:divBdr>
        <w:top w:val="none" w:sz="0" w:space="0" w:color="auto"/>
        <w:left w:val="none" w:sz="0" w:space="0" w:color="auto"/>
        <w:bottom w:val="none" w:sz="0" w:space="0" w:color="auto"/>
        <w:right w:val="none" w:sz="0" w:space="0" w:color="auto"/>
      </w:divBdr>
    </w:div>
    <w:div w:id="1476219840">
      <w:bodyDiv w:val="1"/>
      <w:marLeft w:val="0"/>
      <w:marRight w:val="0"/>
      <w:marTop w:val="0"/>
      <w:marBottom w:val="0"/>
      <w:divBdr>
        <w:top w:val="none" w:sz="0" w:space="0" w:color="auto"/>
        <w:left w:val="none" w:sz="0" w:space="0" w:color="auto"/>
        <w:bottom w:val="none" w:sz="0" w:space="0" w:color="auto"/>
        <w:right w:val="none" w:sz="0" w:space="0" w:color="auto"/>
      </w:divBdr>
      <w:divsChild>
        <w:div w:id="1559901430">
          <w:marLeft w:val="0"/>
          <w:marRight w:val="0"/>
          <w:marTop w:val="0"/>
          <w:marBottom w:val="0"/>
          <w:divBdr>
            <w:top w:val="none" w:sz="0" w:space="0" w:color="auto"/>
            <w:left w:val="none" w:sz="0" w:space="0" w:color="auto"/>
            <w:bottom w:val="none" w:sz="0" w:space="0" w:color="auto"/>
            <w:right w:val="none" w:sz="0" w:space="0" w:color="auto"/>
          </w:divBdr>
          <w:divsChild>
            <w:div w:id="851529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6681414">
      <w:bodyDiv w:val="1"/>
      <w:marLeft w:val="0"/>
      <w:marRight w:val="0"/>
      <w:marTop w:val="0"/>
      <w:marBottom w:val="0"/>
      <w:divBdr>
        <w:top w:val="none" w:sz="0" w:space="0" w:color="auto"/>
        <w:left w:val="none" w:sz="0" w:space="0" w:color="auto"/>
        <w:bottom w:val="none" w:sz="0" w:space="0" w:color="auto"/>
        <w:right w:val="none" w:sz="0" w:space="0" w:color="auto"/>
      </w:divBdr>
    </w:div>
    <w:div w:id="1476802265">
      <w:bodyDiv w:val="1"/>
      <w:marLeft w:val="0"/>
      <w:marRight w:val="0"/>
      <w:marTop w:val="0"/>
      <w:marBottom w:val="0"/>
      <w:divBdr>
        <w:top w:val="none" w:sz="0" w:space="0" w:color="auto"/>
        <w:left w:val="none" w:sz="0" w:space="0" w:color="auto"/>
        <w:bottom w:val="none" w:sz="0" w:space="0" w:color="auto"/>
        <w:right w:val="none" w:sz="0" w:space="0" w:color="auto"/>
      </w:divBdr>
      <w:divsChild>
        <w:div w:id="1579097009">
          <w:marLeft w:val="0"/>
          <w:marRight w:val="0"/>
          <w:marTop w:val="0"/>
          <w:marBottom w:val="0"/>
          <w:divBdr>
            <w:top w:val="none" w:sz="0" w:space="0" w:color="auto"/>
            <w:left w:val="none" w:sz="0" w:space="0" w:color="auto"/>
            <w:bottom w:val="none" w:sz="0" w:space="0" w:color="auto"/>
            <w:right w:val="none" w:sz="0" w:space="0" w:color="auto"/>
          </w:divBdr>
          <w:divsChild>
            <w:div w:id="680663494">
              <w:marLeft w:val="0"/>
              <w:marRight w:val="0"/>
              <w:marTop w:val="0"/>
              <w:marBottom w:val="0"/>
              <w:divBdr>
                <w:top w:val="none" w:sz="0" w:space="0" w:color="auto"/>
                <w:left w:val="none" w:sz="0" w:space="0" w:color="auto"/>
                <w:bottom w:val="none" w:sz="0" w:space="0" w:color="auto"/>
                <w:right w:val="none" w:sz="0" w:space="0" w:color="auto"/>
              </w:divBdr>
              <w:divsChild>
                <w:div w:id="648439096">
                  <w:marLeft w:val="0"/>
                  <w:marRight w:val="0"/>
                  <w:marTop w:val="0"/>
                  <w:marBottom w:val="0"/>
                  <w:divBdr>
                    <w:top w:val="none" w:sz="0" w:space="0" w:color="auto"/>
                    <w:left w:val="none" w:sz="0" w:space="0" w:color="auto"/>
                    <w:bottom w:val="none" w:sz="0" w:space="0" w:color="auto"/>
                    <w:right w:val="none" w:sz="0" w:space="0" w:color="auto"/>
                  </w:divBdr>
                  <w:divsChild>
                    <w:div w:id="916406337">
                      <w:marLeft w:val="0"/>
                      <w:marRight w:val="0"/>
                      <w:marTop w:val="0"/>
                      <w:marBottom w:val="0"/>
                      <w:divBdr>
                        <w:top w:val="none" w:sz="0" w:space="0" w:color="auto"/>
                        <w:left w:val="none" w:sz="0" w:space="0" w:color="auto"/>
                        <w:bottom w:val="none" w:sz="0" w:space="0" w:color="auto"/>
                        <w:right w:val="none" w:sz="0" w:space="0" w:color="auto"/>
                      </w:divBdr>
                      <w:divsChild>
                        <w:div w:id="1597977848">
                          <w:marLeft w:val="0"/>
                          <w:marRight w:val="0"/>
                          <w:marTop w:val="0"/>
                          <w:marBottom w:val="0"/>
                          <w:divBdr>
                            <w:top w:val="none" w:sz="0" w:space="0" w:color="auto"/>
                            <w:left w:val="none" w:sz="0" w:space="0" w:color="auto"/>
                            <w:bottom w:val="none" w:sz="0" w:space="0" w:color="auto"/>
                            <w:right w:val="none" w:sz="0" w:space="0" w:color="auto"/>
                          </w:divBdr>
                          <w:divsChild>
                            <w:div w:id="305013031">
                              <w:marLeft w:val="0"/>
                              <w:marRight w:val="0"/>
                              <w:marTop w:val="0"/>
                              <w:marBottom w:val="0"/>
                              <w:divBdr>
                                <w:top w:val="none" w:sz="0" w:space="0" w:color="auto"/>
                                <w:left w:val="none" w:sz="0" w:space="0" w:color="auto"/>
                                <w:bottom w:val="none" w:sz="0" w:space="0" w:color="auto"/>
                                <w:right w:val="none" w:sz="0" w:space="0" w:color="auto"/>
                              </w:divBdr>
                              <w:divsChild>
                                <w:div w:id="307058584">
                                  <w:marLeft w:val="0"/>
                                  <w:marRight w:val="0"/>
                                  <w:marTop w:val="0"/>
                                  <w:marBottom w:val="0"/>
                                  <w:divBdr>
                                    <w:top w:val="none" w:sz="0" w:space="0" w:color="auto"/>
                                    <w:left w:val="none" w:sz="0" w:space="0" w:color="auto"/>
                                    <w:bottom w:val="none" w:sz="0" w:space="0" w:color="auto"/>
                                    <w:right w:val="none" w:sz="0" w:space="0" w:color="auto"/>
                                  </w:divBdr>
                                  <w:divsChild>
                                    <w:div w:id="1007051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77646183">
      <w:bodyDiv w:val="1"/>
      <w:marLeft w:val="0"/>
      <w:marRight w:val="0"/>
      <w:marTop w:val="0"/>
      <w:marBottom w:val="0"/>
      <w:divBdr>
        <w:top w:val="none" w:sz="0" w:space="0" w:color="auto"/>
        <w:left w:val="none" w:sz="0" w:space="0" w:color="auto"/>
        <w:bottom w:val="none" w:sz="0" w:space="0" w:color="auto"/>
        <w:right w:val="none" w:sz="0" w:space="0" w:color="auto"/>
      </w:divBdr>
    </w:div>
    <w:div w:id="1485196966">
      <w:bodyDiv w:val="1"/>
      <w:marLeft w:val="0"/>
      <w:marRight w:val="0"/>
      <w:marTop w:val="0"/>
      <w:marBottom w:val="0"/>
      <w:divBdr>
        <w:top w:val="none" w:sz="0" w:space="0" w:color="auto"/>
        <w:left w:val="none" w:sz="0" w:space="0" w:color="auto"/>
        <w:bottom w:val="none" w:sz="0" w:space="0" w:color="auto"/>
        <w:right w:val="none" w:sz="0" w:space="0" w:color="auto"/>
      </w:divBdr>
    </w:div>
    <w:div w:id="1485506684">
      <w:bodyDiv w:val="1"/>
      <w:marLeft w:val="0"/>
      <w:marRight w:val="0"/>
      <w:marTop w:val="0"/>
      <w:marBottom w:val="0"/>
      <w:divBdr>
        <w:top w:val="none" w:sz="0" w:space="0" w:color="auto"/>
        <w:left w:val="none" w:sz="0" w:space="0" w:color="auto"/>
        <w:bottom w:val="none" w:sz="0" w:space="0" w:color="auto"/>
        <w:right w:val="none" w:sz="0" w:space="0" w:color="auto"/>
      </w:divBdr>
    </w:div>
    <w:div w:id="1485581548">
      <w:bodyDiv w:val="1"/>
      <w:marLeft w:val="0"/>
      <w:marRight w:val="0"/>
      <w:marTop w:val="0"/>
      <w:marBottom w:val="0"/>
      <w:divBdr>
        <w:top w:val="none" w:sz="0" w:space="0" w:color="auto"/>
        <w:left w:val="none" w:sz="0" w:space="0" w:color="auto"/>
        <w:bottom w:val="none" w:sz="0" w:space="0" w:color="auto"/>
        <w:right w:val="none" w:sz="0" w:space="0" w:color="auto"/>
      </w:divBdr>
    </w:div>
    <w:div w:id="1492017920">
      <w:bodyDiv w:val="1"/>
      <w:marLeft w:val="0"/>
      <w:marRight w:val="0"/>
      <w:marTop w:val="0"/>
      <w:marBottom w:val="0"/>
      <w:divBdr>
        <w:top w:val="none" w:sz="0" w:space="0" w:color="auto"/>
        <w:left w:val="none" w:sz="0" w:space="0" w:color="auto"/>
        <w:bottom w:val="none" w:sz="0" w:space="0" w:color="auto"/>
        <w:right w:val="none" w:sz="0" w:space="0" w:color="auto"/>
      </w:divBdr>
    </w:div>
    <w:div w:id="1495295144">
      <w:bodyDiv w:val="1"/>
      <w:marLeft w:val="0"/>
      <w:marRight w:val="0"/>
      <w:marTop w:val="0"/>
      <w:marBottom w:val="0"/>
      <w:divBdr>
        <w:top w:val="none" w:sz="0" w:space="0" w:color="auto"/>
        <w:left w:val="none" w:sz="0" w:space="0" w:color="auto"/>
        <w:bottom w:val="none" w:sz="0" w:space="0" w:color="auto"/>
        <w:right w:val="none" w:sz="0" w:space="0" w:color="auto"/>
      </w:divBdr>
    </w:div>
    <w:div w:id="1502546934">
      <w:bodyDiv w:val="1"/>
      <w:marLeft w:val="0"/>
      <w:marRight w:val="0"/>
      <w:marTop w:val="0"/>
      <w:marBottom w:val="0"/>
      <w:divBdr>
        <w:top w:val="none" w:sz="0" w:space="0" w:color="auto"/>
        <w:left w:val="none" w:sz="0" w:space="0" w:color="auto"/>
        <w:bottom w:val="none" w:sz="0" w:space="0" w:color="auto"/>
        <w:right w:val="none" w:sz="0" w:space="0" w:color="auto"/>
      </w:divBdr>
      <w:divsChild>
        <w:div w:id="70546142">
          <w:marLeft w:val="0"/>
          <w:marRight w:val="0"/>
          <w:marTop w:val="0"/>
          <w:marBottom w:val="0"/>
          <w:divBdr>
            <w:top w:val="none" w:sz="0" w:space="0" w:color="auto"/>
            <w:left w:val="none" w:sz="0" w:space="0" w:color="auto"/>
            <w:bottom w:val="none" w:sz="0" w:space="0" w:color="auto"/>
            <w:right w:val="none" w:sz="0" w:space="0" w:color="auto"/>
          </w:divBdr>
          <w:divsChild>
            <w:div w:id="2011832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3689257">
      <w:bodyDiv w:val="1"/>
      <w:marLeft w:val="0"/>
      <w:marRight w:val="0"/>
      <w:marTop w:val="0"/>
      <w:marBottom w:val="0"/>
      <w:divBdr>
        <w:top w:val="none" w:sz="0" w:space="0" w:color="auto"/>
        <w:left w:val="none" w:sz="0" w:space="0" w:color="auto"/>
        <w:bottom w:val="none" w:sz="0" w:space="0" w:color="auto"/>
        <w:right w:val="none" w:sz="0" w:space="0" w:color="auto"/>
      </w:divBdr>
    </w:div>
    <w:div w:id="1514609419">
      <w:bodyDiv w:val="1"/>
      <w:marLeft w:val="0"/>
      <w:marRight w:val="0"/>
      <w:marTop w:val="0"/>
      <w:marBottom w:val="0"/>
      <w:divBdr>
        <w:top w:val="none" w:sz="0" w:space="0" w:color="auto"/>
        <w:left w:val="none" w:sz="0" w:space="0" w:color="auto"/>
        <w:bottom w:val="none" w:sz="0" w:space="0" w:color="auto"/>
        <w:right w:val="none" w:sz="0" w:space="0" w:color="auto"/>
      </w:divBdr>
    </w:div>
    <w:div w:id="1522815953">
      <w:bodyDiv w:val="1"/>
      <w:marLeft w:val="0"/>
      <w:marRight w:val="0"/>
      <w:marTop w:val="0"/>
      <w:marBottom w:val="0"/>
      <w:divBdr>
        <w:top w:val="none" w:sz="0" w:space="0" w:color="auto"/>
        <w:left w:val="none" w:sz="0" w:space="0" w:color="auto"/>
        <w:bottom w:val="none" w:sz="0" w:space="0" w:color="auto"/>
        <w:right w:val="none" w:sz="0" w:space="0" w:color="auto"/>
      </w:divBdr>
    </w:div>
    <w:div w:id="1527908419">
      <w:bodyDiv w:val="1"/>
      <w:marLeft w:val="0"/>
      <w:marRight w:val="0"/>
      <w:marTop w:val="0"/>
      <w:marBottom w:val="0"/>
      <w:divBdr>
        <w:top w:val="none" w:sz="0" w:space="0" w:color="auto"/>
        <w:left w:val="none" w:sz="0" w:space="0" w:color="auto"/>
        <w:bottom w:val="none" w:sz="0" w:space="0" w:color="auto"/>
        <w:right w:val="none" w:sz="0" w:space="0" w:color="auto"/>
      </w:divBdr>
    </w:div>
    <w:div w:id="1528132561">
      <w:bodyDiv w:val="1"/>
      <w:marLeft w:val="0"/>
      <w:marRight w:val="0"/>
      <w:marTop w:val="0"/>
      <w:marBottom w:val="0"/>
      <w:divBdr>
        <w:top w:val="none" w:sz="0" w:space="0" w:color="auto"/>
        <w:left w:val="none" w:sz="0" w:space="0" w:color="auto"/>
        <w:bottom w:val="none" w:sz="0" w:space="0" w:color="auto"/>
        <w:right w:val="none" w:sz="0" w:space="0" w:color="auto"/>
      </w:divBdr>
    </w:div>
    <w:div w:id="1535389989">
      <w:bodyDiv w:val="1"/>
      <w:marLeft w:val="0"/>
      <w:marRight w:val="0"/>
      <w:marTop w:val="0"/>
      <w:marBottom w:val="0"/>
      <w:divBdr>
        <w:top w:val="none" w:sz="0" w:space="0" w:color="auto"/>
        <w:left w:val="none" w:sz="0" w:space="0" w:color="auto"/>
        <w:bottom w:val="none" w:sz="0" w:space="0" w:color="auto"/>
        <w:right w:val="none" w:sz="0" w:space="0" w:color="auto"/>
      </w:divBdr>
      <w:divsChild>
        <w:div w:id="118575105">
          <w:marLeft w:val="0"/>
          <w:marRight w:val="0"/>
          <w:marTop w:val="0"/>
          <w:marBottom w:val="0"/>
          <w:divBdr>
            <w:top w:val="none" w:sz="0" w:space="0" w:color="auto"/>
            <w:left w:val="none" w:sz="0" w:space="0" w:color="auto"/>
            <w:bottom w:val="none" w:sz="0" w:space="0" w:color="auto"/>
            <w:right w:val="none" w:sz="0" w:space="0" w:color="auto"/>
          </w:divBdr>
          <w:divsChild>
            <w:div w:id="98855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6384146">
      <w:bodyDiv w:val="1"/>
      <w:marLeft w:val="0"/>
      <w:marRight w:val="0"/>
      <w:marTop w:val="0"/>
      <w:marBottom w:val="0"/>
      <w:divBdr>
        <w:top w:val="none" w:sz="0" w:space="0" w:color="auto"/>
        <w:left w:val="none" w:sz="0" w:space="0" w:color="auto"/>
        <w:bottom w:val="none" w:sz="0" w:space="0" w:color="auto"/>
        <w:right w:val="none" w:sz="0" w:space="0" w:color="auto"/>
      </w:divBdr>
    </w:div>
    <w:div w:id="1536503635">
      <w:bodyDiv w:val="1"/>
      <w:marLeft w:val="0"/>
      <w:marRight w:val="0"/>
      <w:marTop w:val="0"/>
      <w:marBottom w:val="0"/>
      <w:divBdr>
        <w:top w:val="none" w:sz="0" w:space="0" w:color="auto"/>
        <w:left w:val="none" w:sz="0" w:space="0" w:color="auto"/>
        <w:bottom w:val="none" w:sz="0" w:space="0" w:color="auto"/>
        <w:right w:val="none" w:sz="0" w:space="0" w:color="auto"/>
      </w:divBdr>
    </w:div>
    <w:div w:id="1541937042">
      <w:bodyDiv w:val="1"/>
      <w:marLeft w:val="0"/>
      <w:marRight w:val="0"/>
      <w:marTop w:val="0"/>
      <w:marBottom w:val="0"/>
      <w:divBdr>
        <w:top w:val="none" w:sz="0" w:space="0" w:color="auto"/>
        <w:left w:val="none" w:sz="0" w:space="0" w:color="auto"/>
        <w:bottom w:val="none" w:sz="0" w:space="0" w:color="auto"/>
        <w:right w:val="none" w:sz="0" w:space="0" w:color="auto"/>
      </w:divBdr>
    </w:div>
    <w:div w:id="1547373748">
      <w:bodyDiv w:val="1"/>
      <w:marLeft w:val="0"/>
      <w:marRight w:val="0"/>
      <w:marTop w:val="0"/>
      <w:marBottom w:val="0"/>
      <w:divBdr>
        <w:top w:val="none" w:sz="0" w:space="0" w:color="auto"/>
        <w:left w:val="none" w:sz="0" w:space="0" w:color="auto"/>
        <w:bottom w:val="none" w:sz="0" w:space="0" w:color="auto"/>
        <w:right w:val="none" w:sz="0" w:space="0" w:color="auto"/>
      </w:divBdr>
      <w:divsChild>
        <w:div w:id="795174748">
          <w:marLeft w:val="0"/>
          <w:marRight w:val="0"/>
          <w:marTop w:val="0"/>
          <w:marBottom w:val="0"/>
          <w:divBdr>
            <w:top w:val="none" w:sz="0" w:space="0" w:color="auto"/>
            <w:left w:val="none" w:sz="0" w:space="0" w:color="auto"/>
            <w:bottom w:val="none" w:sz="0" w:space="0" w:color="auto"/>
            <w:right w:val="none" w:sz="0" w:space="0" w:color="auto"/>
          </w:divBdr>
          <w:divsChild>
            <w:div w:id="929699779">
              <w:marLeft w:val="0"/>
              <w:marRight w:val="0"/>
              <w:marTop w:val="0"/>
              <w:marBottom w:val="0"/>
              <w:divBdr>
                <w:top w:val="none" w:sz="0" w:space="0" w:color="auto"/>
                <w:left w:val="none" w:sz="0" w:space="0" w:color="auto"/>
                <w:bottom w:val="none" w:sz="0" w:space="0" w:color="auto"/>
                <w:right w:val="none" w:sz="0" w:space="0" w:color="auto"/>
              </w:divBdr>
            </w:div>
          </w:divsChild>
        </w:div>
        <w:div w:id="16062327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755606">
      <w:bodyDiv w:val="1"/>
      <w:marLeft w:val="0"/>
      <w:marRight w:val="0"/>
      <w:marTop w:val="0"/>
      <w:marBottom w:val="0"/>
      <w:divBdr>
        <w:top w:val="none" w:sz="0" w:space="0" w:color="auto"/>
        <w:left w:val="none" w:sz="0" w:space="0" w:color="auto"/>
        <w:bottom w:val="none" w:sz="0" w:space="0" w:color="auto"/>
        <w:right w:val="none" w:sz="0" w:space="0" w:color="auto"/>
      </w:divBdr>
    </w:div>
    <w:div w:id="1551305214">
      <w:bodyDiv w:val="1"/>
      <w:marLeft w:val="0"/>
      <w:marRight w:val="0"/>
      <w:marTop w:val="0"/>
      <w:marBottom w:val="0"/>
      <w:divBdr>
        <w:top w:val="none" w:sz="0" w:space="0" w:color="auto"/>
        <w:left w:val="none" w:sz="0" w:space="0" w:color="auto"/>
        <w:bottom w:val="none" w:sz="0" w:space="0" w:color="auto"/>
        <w:right w:val="none" w:sz="0" w:space="0" w:color="auto"/>
      </w:divBdr>
    </w:div>
    <w:div w:id="1554194550">
      <w:bodyDiv w:val="1"/>
      <w:marLeft w:val="0"/>
      <w:marRight w:val="0"/>
      <w:marTop w:val="0"/>
      <w:marBottom w:val="0"/>
      <w:divBdr>
        <w:top w:val="none" w:sz="0" w:space="0" w:color="auto"/>
        <w:left w:val="none" w:sz="0" w:space="0" w:color="auto"/>
        <w:bottom w:val="none" w:sz="0" w:space="0" w:color="auto"/>
        <w:right w:val="none" w:sz="0" w:space="0" w:color="auto"/>
      </w:divBdr>
    </w:div>
    <w:div w:id="1555122509">
      <w:bodyDiv w:val="1"/>
      <w:marLeft w:val="0"/>
      <w:marRight w:val="0"/>
      <w:marTop w:val="0"/>
      <w:marBottom w:val="0"/>
      <w:divBdr>
        <w:top w:val="none" w:sz="0" w:space="0" w:color="auto"/>
        <w:left w:val="none" w:sz="0" w:space="0" w:color="auto"/>
        <w:bottom w:val="none" w:sz="0" w:space="0" w:color="auto"/>
        <w:right w:val="none" w:sz="0" w:space="0" w:color="auto"/>
      </w:divBdr>
    </w:div>
    <w:div w:id="1555655654">
      <w:bodyDiv w:val="1"/>
      <w:marLeft w:val="0"/>
      <w:marRight w:val="0"/>
      <w:marTop w:val="0"/>
      <w:marBottom w:val="0"/>
      <w:divBdr>
        <w:top w:val="none" w:sz="0" w:space="0" w:color="auto"/>
        <w:left w:val="none" w:sz="0" w:space="0" w:color="auto"/>
        <w:bottom w:val="none" w:sz="0" w:space="0" w:color="auto"/>
        <w:right w:val="none" w:sz="0" w:space="0" w:color="auto"/>
      </w:divBdr>
      <w:divsChild>
        <w:div w:id="785077583">
          <w:marLeft w:val="0"/>
          <w:marRight w:val="0"/>
          <w:marTop w:val="0"/>
          <w:marBottom w:val="0"/>
          <w:divBdr>
            <w:top w:val="none" w:sz="0" w:space="0" w:color="auto"/>
            <w:left w:val="none" w:sz="0" w:space="0" w:color="auto"/>
            <w:bottom w:val="none" w:sz="0" w:space="0" w:color="auto"/>
            <w:right w:val="none" w:sz="0" w:space="0" w:color="auto"/>
          </w:divBdr>
          <w:divsChild>
            <w:div w:id="932739045">
              <w:marLeft w:val="0"/>
              <w:marRight w:val="0"/>
              <w:marTop w:val="0"/>
              <w:marBottom w:val="0"/>
              <w:divBdr>
                <w:top w:val="none" w:sz="0" w:space="0" w:color="auto"/>
                <w:left w:val="none" w:sz="0" w:space="0" w:color="auto"/>
                <w:bottom w:val="none" w:sz="0" w:space="0" w:color="auto"/>
                <w:right w:val="none" w:sz="0" w:space="0" w:color="auto"/>
              </w:divBdr>
              <w:divsChild>
                <w:div w:id="1205824070">
                  <w:marLeft w:val="0"/>
                  <w:marRight w:val="0"/>
                  <w:marTop w:val="0"/>
                  <w:marBottom w:val="0"/>
                  <w:divBdr>
                    <w:top w:val="none" w:sz="0" w:space="0" w:color="auto"/>
                    <w:left w:val="none" w:sz="0" w:space="0" w:color="auto"/>
                    <w:bottom w:val="none" w:sz="0" w:space="0" w:color="auto"/>
                    <w:right w:val="none" w:sz="0" w:space="0" w:color="auto"/>
                  </w:divBdr>
                  <w:divsChild>
                    <w:div w:id="1685127974">
                      <w:marLeft w:val="0"/>
                      <w:marRight w:val="0"/>
                      <w:marTop w:val="0"/>
                      <w:marBottom w:val="0"/>
                      <w:divBdr>
                        <w:top w:val="none" w:sz="0" w:space="0" w:color="auto"/>
                        <w:left w:val="none" w:sz="0" w:space="0" w:color="auto"/>
                        <w:bottom w:val="none" w:sz="0" w:space="0" w:color="auto"/>
                        <w:right w:val="none" w:sz="0" w:space="0" w:color="auto"/>
                      </w:divBdr>
                      <w:divsChild>
                        <w:div w:id="43142806">
                          <w:marLeft w:val="0"/>
                          <w:marRight w:val="0"/>
                          <w:marTop w:val="0"/>
                          <w:marBottom w:val="0"/>
                          <w:divBdr>
                            <w:top w:val="none" w:sz="0" w:space="0" w:color="auto"/>
                            <w:left w:val="none" w:sz="0" w:space="0" w:color="auto"/>
                            <w:bottom w:val="none" w:sz="0" w:space="0" w:color="auto"/>
                            <w:right w:val="none" w:sz="0" w:space="0" w:color="auto"/>
                          </w:divBdr>
                          <w:divsChild>
                            <w:div w:id="9458600">
                              <w:marLeft w:val="0"/>
                              <w:marRight w:val="0"/>
                              <w:marTop w:val="0"/>
                              <w:marBottom w:val="0"/>
                              <w:divBdr>
                                <w:top w:val="none" w:sz="0" w:space="0" w:color="auto"/>
                                <w:left w:val="none" w:sz="0" w:space="0" w:color="auto"/>
                                <w:bottom w:val="none" w:sz="0" w:space="0" w:color="auto"/>
                                <w:right w:val="none" w:sz="0" w:space="0" w:color="auto"/>
                              </w:divBdr>
                              <w:divsChild>
                                <w:div w:id="2120221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3319590">
          <w:marLeft w:val="0"/>
          <w:marRight w:val="0"/>
          <w:marTop w:val="0"/>
          <w:marBottom w:val="0"/>
          <w:divBdr>
            <w:top w:val="none" w:sz="0" w:space="0" w:color="auto"/>
            <w:left w:val="none" w:sz="0" w:space="0" w:color="auto"/>
            <w:bottom w:val="none" w:sz="0" w:space="0" w:color="auto"/>
            <w:right w:val="none" w:sz="0" w:space="0" w:color="auto"/>
          </w:divBdr>
          <w:divsChild>
            <w:div w:id="131288078">
              <w:marLeft w:val="0"/>
              <w:marRight w:val="0"/>
              <w:marTop w:val="0"/>
              <w:marBottom w:val="0"/>
              <w:divBdr>
                <w:top w:val="none" w:sz="0" w:space="0" w:color="auto"/>
                <w:left w:val="none" w:sz="0" w:space="0" w:color="auto"/>
                <w:bottom w:val="none" w:sz="0" w:space="0" w:color="auto"/>
                <w:right w:val="none" w:sz="0" w:space="0" w:color="auto"/>
              </w:divBdr>
              <w:divsChild>
                <w:div w:id="329795662">
                  <w:marLeft w:val="0"/>
                  <w:marRight w:val="0"/>
                  <w:marTop w:val="0"/>
                  <w:marBottom w:val="0"/>
                  <w:divBdr>
                    <w:top w:val="none" w:sz="0" w:space="0" w:color="auto"/>
                    <w:left w:val="none" w:sz="0" w:space="0" w:color="auto"/>
                    <w:bottom w:val="none" w:sz="0" w:space="0" w:color="auto"/>
                    <w:right w:val="none" w:sz="0" w:space="0" w:color="auto"/>
                  </w:divBdr>
                  <w:divsChild>
                    <w:div w:id="1607880486">
                      <w:marLeft w:val="0"/>
                      <w:marRight w:val="0"/>
                      <w:marTop w:val="0"/>
                      <w:marBottom w:val="0"/>
                      <w:divBdr>
                        <w:top w:val="none" w:sz="0" w:space="0" w:color="auto"/>
                        <w:left w:val="none" w:sz="0" w:space="0" w:color="auto"/>
                        <w:bottom w:val="none" w:sz="0" w:space="0" w:color="auto"/>
                        <w:right w:val="none" w:sz="0" w:space="0" w:color="auto"/>
                      </w:divBdr>
                      <w:divsChild>
                        <w:div w:id="229535294">
                          <w:marLeft w:val="0"/>
                          <w:marRight w:val="0"/>
                          <w:marTop w:val="0"/>
                          <w:marBottom w:val="0"/>
                          <w:divBdr>
                            <w:top w:val="none" w:sz="0" w:space="0" w:color="auto"/>
                            <w:left w:val="none" w:sz="0" w:space="0" w:color="auto"/>
                            <w:bottom w:val="none" w:sz="0" w:space="0" w:color="auto"/>
                            <w:right w:val="none" w:sz="0" w:space="0" w:color="auto"/>
                          </w:divBdr>
                          <w:divsChild>
                            <w:div w:id="1070537200">
                              <w:marLeft w:val="0"/>
                              <w:marRight w:val="0"/>
                              <w:marTop w:val="0"/>
                              <w:marBottom w:val="0"/>
                              <w:divBdr>
                                <w:top w:val="none" w:sz="0" w:space="0" w:color="auto"/>
                                <w:left w:val="none" w:sz="0" w:space="0" w:color="auto"/>
                                <w:bottom w:val="none" w:sz="0" w:space="0" w:color="auto"/>
                                <w:right w:val="none" w:sz="0" w:space="0" w:color="auto"/>
                              </w:divBdr>
                              <w:divsChild>
                                <w:div w:id="1081415960">
                                  <w:marLeft w:val="0"/>
                                  <w:marRight w:val="0"/>
                                  <w:marTop w:val="0"/>
                                  <w:marBottom w:val="0"/>
                                  <w:divBdr>
                                    <w:top w:val="none" w:sz="0" w:space="0" w:color="auto"/>
                                    <w:left w:val="none" w:sz="0" w:space="0" w:color="auto"/>
                                    <w:bottom w:val="none" w:sz="0" w:space="0" w:color="auto"/>
                                    <w:right w:val="none" w:sz="0" w:space="0" w:color="auto"/>
                                  </w:divBdr>
                                  <w:divsChild>
                                    <w:div w:id="1855918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8118666">
          <w:marLeft w:val="0"/>
          <w:marRight w:val="0"/>
          <w:marTop w:val="0"/>
          <w:marBottom w:val="0"/>
          <w:divBdr>
            <w:top w:val="none" w:sz="0" w:space="0" w:color="auto"/>
            <w:left w:val="none" w:sz="0" w:space="0" w:color="auto"/>
            <w:bottom w:val="none" w:sz="0" w:space="0" w:color="auto"/>
            <w:right w:val="none" w:sz="0" w:space="0" w:color="auto"/>
          </w:divBdr>
          <w:divsChild>
            <w:div w:id="1187211747">
              <w:marLeft w:val="0"/>
              <w:marRight w:val="0"/>
              <w:marTop w:val="0"/>
              <w:marBottom w:val="0"/>
              <w:divBdr>
                <w:top w:val="none" w:sz="0" w:space="0" w:color="auto"/>
                <w:left w:val="none" w:sz="0" w:space="0" w:color="auto"/>
                <w:bottom w:val="none" w:sz="0" w:space="0" w:color="auto"/>
                <w:right w:val="none" w:sz="0" w:space="0" w:color="auto"/>
              </w:divBdr>
              <w:divsChild>
                <w:div w:id="1135636079">
                  <w:marLeft w:val="0"/>
                  <w:marRight w:val="0"/>
                  <w:marTop w:val="0"/>
                  <w:marBottom w:val="0"/>
                  <w:divBdr>
                    <w:top w:val="none" w:sz="0" w:space="0" w:color="auto"/>
                    <w:left w:val="none" w:sz="0" w:space="0" w:color="auto"/>
                    <w:bottom w:val="none" w:sz="0" w:space="0" w:color="auto"/>
                    <w:right w:val="none" w:sz="0" w:space="0" w:color="auto"/>
                  </w:divBdr>
                  <w:divsChild>
                    <w:div w:id="1225947490">
                      <w:marLeft w:val="0"/>
                      <w:marRight w:val="0"/>
                      <w:marTop w:val="0"/>
                      <w:marBottom w:val="0"/>
                      <w:divBdr>
                        <w:top w:val="none" w:sz="0" w:space="0" w:color="auto"/>
                        <w:left w:val="none" w:sz="0" w:space="0" w:color="auto"/>
                        <w:bottom w:val="none" w:sz="0" w:space="0" w:color="auto"/>
                        <w:right w:val="none" w:sz="0" w:space="0" w:color="auto"/>
                      </w:divBdr>
                      <w:divsChild>
                        <w:div w:id="1078788261">
                          <w:marLeft w:val="0"/>
                          <w:marRight w:val="0"/>
                          <w:marTop w:val="0"/>
                          <w:marBottom w:val="0"/>
                          <w:divBdr>
                            <w:top w:val="none" w:sz="0" w:space="0" w:color="auto"/>
                            <w:left w:val="none" w:sz="0" w:space="0" w:color="auto"/>
                            <w:bottom w:val="none" w:sz="0" w:space="0" w:color="auto"/>
                            <w:right w:val="none" w:sz="0" w:space="0" w:color="auto"/>
                          </w:divBdr>
                          <w:divsChild>
                            <w:div w:id="1159808457">
                              <w:marLeft w:val="0"/>
                              <w:marRight w:val="0"/>
                              <w:marTop w:val="0"/>
                              <w:marBottom w:val="0"/>
                              <w:divBdr>
                                <w:top w:val="none" w:sz="0" w:space="0" w:color="auto"/>
                                <w:left w:val="none" w:sz="0" w:space="0" w:color="auto"/>
                                <w:bottom w:val="none" w:sz="0" w:space="0" w:color="auto"/>
                                <w:right w:val="none" w:sz="0" w:space="0" w:color="auto"/>
                              </w:divBdr>
                              <w:divsChild>
                                <w:div w:id="1540505674">
                                  <w:marLeft w:val="0"/>
                                  <w:marRight w:val="0"/>
                                  <w:marTop w:val="0"/>
                                  <w:marBottom w:val="0"/>
                                  <w:divBdr>
                                    <w:top w:val="none" w:sz="0" w:space="0" w:color="auto"/>
                                    <w:left w:val="none" w:sz="0" w:space="0" w:color="auto"/>
                                    <w:bottom w:val="none" w:sz="0" w:space="0" w:color="auto"/>
                                    <w:right w:val="none" w:sz="0" w:space="0" w:color="auto"/>
                                  </w:divBdr>
                                  <w:divsChild>
                                    <w:div w:id="1935480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55702252">
      <w:bodyDiv w:val="1"/>
      <w:marLeft w:val="0"/>
      <w:marRight w:val="0"/>
      <w:marTop w:val="0"/>
      <w:marBottom w:val="0"/>
      <w:divBdr>
        <w:top w:val="none" w:sz="0" w:space="0" w:color="auto"/>
        <w:left w:val="none" w:sz="0" w:space="0" w:color="auto"/>
        <w:bottom w:val="none" w:sz="0" w:space="0" w:color="auto"/>
        <w:right w:val="none" w:sz="0" w:space="0" w:color="auto"/>
      </w:divBdr>
    </w:div>
    <w:div w:id="1557548010">
      <w:bodyDiv w:val="1"/>
      <w:marLeft w:val="0"/>
      <w:marRight w:val="0"/>
      <w:marTop w:val="0"/>
      <w:marBottom w:val="0"/>
      <w:divBdr>
        <w:top w:val="none" w:sz="0" w:space="0" w:color="auto"/>
        <w:left w:val="none" w:sz="0" w:space="0" w:color="auto"/>
        <w:bottom w:val="none" w:sz="0" w:space="0" w:color="auto"/>
        <w:right w:val="none" w:sz="0" w:space="0" w:color="auto"/>
      </w:divBdr>
    </w:div>
    <w:div w:id="1559323897">
      <w:bodyDiv w:val="1"/>
      <w:marLeft w:val="0"/>
      <w:marRight w:val="0"/>
      <w:marTop w:val="0"/>
      <w:marBottom w:val="0"/>
      <w:divBdr>
        <w:top w:val="none" w:sz="0" w:space="0" w:color="auto"/>
        <w:left w:val="none" w:sz="0" w:space="0" w:color="auto"/>
        <w:bottom w:val="none" w:sz="0" w:space="0" w:color="auto"/>
        <w:right w:val="none" w:sz="0" w:space="0" w:color="auto"/>
      </w:divBdr>
    </w:div>
    <w:div w:id="1567186166">
      <w:bodyDiv w:val="1"/>
      <w:marLeft w:val="0"/>
      <w:marRight w:val="0"/>
      <w:marTop w:val="0"/>
      <w:marBottom w:val="0"/>
      <w:divBdr>
        <w:top w:val="none" w:sz="0" w:space="0" w:color="auto"/>
        <w:left w:val="none" w:sz="0" w:space="0" w:color="auto"/>
        <w:bottom w:val="none" w:sz="0" w:space="0" w:color="auto"/>
        <w:right w:val="none" w:sz="0" w:space="0" w:color="auto"/>
      </w:divBdr>
    </w:div>
    <w:div w:id="1572542391">
      <w:bodyDiv w:val="1"/>
      <w:marLeft w:val="0"/>
      <w:marRight w:val="0"/>
      <w:marTop w:val="0"/>
      <w:marBottom w:val="0"/>
      <w:divBdr>
        <w:top w:val="none" w:sz="0" w:space="0" w:color="auto"/>
        <w:left w:val="none" w:sz="0" w:space="0" w:color="auto"/>
        <w:bottom w:val="none" w:sz="0" w:space="0" w:color="auto"/>
        <w:right w:val="none" w:sz="0" w:space="0" w:color="auto"/>
      </w:divBdr>
    </w:div>
    <w:div w:id="1576940577">
      <w:bodyDiv w:val="1"/>
      <w:marLeft w:val="0"/>
      <w:marRight w:val="0"/>
      <w:marTop w:val="0"/>
      <w:marBottom w:val="0"/>
      <w:divBdr>
        <w:top w:val="none" w:sz="0" w:space="0" w:color="auto"/>
        <w:left w:val="none" w:sz="0" w:space="0" w:color="auto"/>
        <w:bottom w:val="none" w:sz="0" w:space="0" w:color="auto"/>
        <w:right w:val="none" w:sz="0" w:space="0" w:color="auto"/>
      </w:divBdr>
      <w:divsChild>
        <w:div w:id="1755518042">
          <w:marLeft w:val="0"/>
          <w:marRight w:val="0"/>
          <w:marTop w:val="0"/>
          <w:marBottom w:val="0"/>
          <w:divBdr>
            <w:top w:val="none" w:sz="0" w:space="0" w:color="auto"/>
            <w:left w:val="none" w:sz="0" w:space="0" w:color="auto"/>
            <w:bottom w:val="none" w:sz="0" w:space="0" w:color="auto"/>
            <w:right w:val="none" w:sz="0" w:space="0" w:color="auto"/>
          </w:divBdr>
          <w:divsChild>
            <w:div w:id="1147742103">
              <w:marLeft w:val="0"/>
              <w:marRight w:val="0"/>
              <w:marTop w:val="0"/>
              <w:marBottom w:val="0"/>
              <w:divBdr>
                <w:top w:val="none" w:sz="0" w:space="0" w:color="auto"/>
                <w:left w:val="none" w:sz="0" w:space="0" w:color="auto"/>
                <w:bottom w:val="none" w:sz="0" w:space="0" w:color="auto"/>
                <w:right w:val="none" w:sz="0" w:space="0" w:color="auto"/>
              </w:divBdr>
              <w:divsChild>
                <w:div w:id="631982957">
                  <w:marLeft w:val="0"/>
                  <w:marRight w:val="0"/>
                  <w:marTop w:val="0"/>
                  <w:marBottom w:val="0"/>
                  <w:divBdr>
                    <w:top w:val="none" w:sz="0" w:space="0" w:color="auto"/>
                    <w:left w:val="none" w:sz="0" w:space="0" w:color="auto"/>
                    <w:bottom w:val="none" w:sz="0" w:space="0" w:color="auto"/>
                    <w:right w:val="none" w:sz="0" w:space="0" w:color="auto"/>
                  </w:divBdr>
                  <w:divsChild>
                    <w:div w:id="329873264">
                      <w:marLeft w:val="0"/>
                      <w:marRight w:val="0"/>
                      <w:marTop w:val="0"/>
                      <w:marBottom w:val="0"/>
                      <w:divBdr>
                        <w:top w:val="none" w:sz="0" w:space="0" w:color="auto"/>
                        <w:left w:val="none" w:sz="0" w:space="0" w:color="auto"/>
                        <w:bottom w:val="none" w:sz="0" w:space="0" w:color="auto"/>
                        <w:right w:val="none" w:sz="0" w:space="0" w:color="auto"/>
                      </w:divBdr>
                      <w:divsChild>
                        <w:div w:id="1501504255">
                          <w:marLeft w:val="0"/>
                          <w:marRight w:val="0"/>
                          <w:marTop w:val="0"/>
                          <w:marBottom w:val="0"/>
                          <w:divBdr>
                            <w:top w:val="none" w:sz="0" w:space="0" w:color="auto"/>
                            <w:left w:val="none" w:sz="0" w:space="0" w:color="auto"/>
                            <w:bottom w:val="none" w:sz="0" w:space="0" w:color="auto"/>
                            <w:right w:val="none" w:sz="0" w:space="0" w:color="auto"/>
                          </w:divBdr>
                          <w:divsChild>
                            <w:div w:id="337201680">
                              <w:marLeft w:val="0"/>
                              <w:marRight w:val="0"/>
                              <w:marTop w:val="0"/>
                              <w:marBottom w:val="0"/>
                              <w:divBdr>
                                <w:top w:val="none" w:sz="0" w:space="0" w:color="auto"/>
                                <w:left w:val="none" w:sz="0" w:space="0" w:color="auto"/>
                                <w:bottom w:val="none" w:sz="0" w:space="0" w:color="auto"/>
                                <w:right w:val="none" w:sz="0" w:space="0" w:color="auto"/>
                              </w:divBdr>
                              <w:divsChild>
                                <w:div w:id="1856649667">
                                  <w:marLeft w:val="0"/>
                                  <w:marRight w:val="0"/>
                                  <w:marTop w:val="0"/>
                                  <w:marBottom w:val="0"/>
                                  <w:divBdr>
                                    <w:top w:val="none" w:sz="0" w:space="0" w:color="auto"/>
                                    <w:left w:val="none" w:sz="0" w:space="0" w:color="auto"/>
                                    <w:bottom w:val="none" w:sz="0" w:space="0" w:color="auto"/>
                                    <w:right w:val="none" w:sz="0" w:space="0" w:color="auto"/>
                                  </w:divBdr>
                                  <w:divsChild>
                                    <w:div w:id="988830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77745287">
      <w:bodyDiv w:val="1"/>
      <w:marLeft w:val="0"/>
      <w:marRight w:val="0"/>
      <w:marTop w:val="0"/>
      <w:marBottom w:val="0"/>
      <w:divBdr>
        <w:top w:val="none" w:sz="0" w:space="0" w:color="auto"/>
        <w:left w:val="none" w:sz="0" w:space="0" w:color="auto"/>
        <w:bottom w:val="none" w:sz="0" w:space="0" w:color="auto"/>
        <w:right w:val="none" w:sz="0" w:space="0" w:color="auto"/>
      </w:divBdr>
      <w:divsChild>
        <w:div w:id="2115249113">
          <w:marLeft w:val="0"/>
          <w:marRight w:val="0"/>
          <w:marTop w:val="0"/>
          <w:marBottom w:val="0"/>
          <w:divBdr>
            <w:top w:val="none" w:sz="0" w:space="0" w:color="auto"/>
            <w:left w:val="none" w:sz="0" w:space="0" w:color="auto"/>
            <w:bottom w:val="none" w:sz="0" w:space="0" w:color="auto"/>
            <w:right w:val="none" w:sz="0" w:space="0" w:color="auto"/>
          </w:divBdr>
          <w:divsChild>
            <w:div w:id="38088577">
              <w:marLeft w:val="0"/>
              <w:marRight w:val="0"/>
              <w:marTop w:val="0"/>
              <w:marBottom w:val="0"/>
              <w:divBdr>
                <w:top w:val="none" w:sz="0" w:space="0" w:color="auto"/>
                <w:left w:val="none" w:sz="0" w:space="0" w:color="auto"/>
                <w:bottom w:val="none" w:sz="0" w:space="0" w:color="auto"/>
                <w:right w:val="none" w:sz="0" w:space="0" w:color="auto"/>
              </w:divBdr>
            </w:div>
            <w:div w:id="133913941">
              <w:marLeft w:val="0"/>
              <w:marRight w:val="0"/>
              <w:marTop w:val="0"/>
              <w:marBottom w:val="0"/>
              <w:divBdr>
                <w:top w:val="none" w:sz="0" w:space="0" w:color="auto"/>
                <w:left w:val="none" w:sz="0" w:space="0" w:color="auto"/>
                <w:bottom w:val="none" w:sz="0" w:space="0" w:color="auto"/>
                <w:right w:val="none" w:sz="0" w:space="0" w:color="auto"/>
              </w:divBdr>
            </w:div>
            <w:div w:id="172109375">
              <w:marLeft w:val="0"/>
              <w:marRight w:val="0"/>
              <w:marTop w:val="0"/>
              <w:marBottom w:val="0"/>
              <w:divBdr>
                <w:top w:val="none" w:sz="0" w:space="0" w:color="auto"/>
                <w:left w:val="none" w:sz="0" w:space="0" w:color="auto"/>
                <w:bottom w:val="none" w:sz="0" w:space="0" w:color="auto"/>
                <w:right w:val="none" w:sz="0" w:space="0" w:color="auto"/>
              </w:divBdr>
            </w:div>
            <w:div w:id="202523287">
              <w:marLeft w:val="0"/>
              <w:marRight w:val="0"/>
              <w:marTop w:val="0"/>
              <w:marBottom w:val="0"/>
              <w:divBdr>
                <w:top w:val="none" w:sz="0" w:space="0" w:color="auto"/>
                <w:left w:val="none" w:sz="0" w:space="0" w:color="auto"/>
                <w:bottom w:val="none" w:sz="0" w:space="0" w:color="auto"/>
                <w:right w:val="none" w:sz="0" w:space="0" w:color="auto"/>
              </w:divBdr>
            </w:div>
            <w:div w:id="206334001">
              <w:marLeft w:val="0"/>
              <w:marRight w:val="0"/>
              <w:marTop w:val="0"/>
              <w:marBottom w:val="0"/>
              <w:divBdr>
                <w:top w:val="none" w:sz="0" w:space="0" w:color="auto"/>
                <w:left w:val="none" w:sz="0" w:space="0" w:color="auto"/>
                <w:bottom w:val="none" w:sz="0" w:space="0" w:color="auto"/>
                <w:right w:val="none" w:sz="0" w:space="0" w:color="auto"/>
              </w:divBdr>
            </w:div>
            <w:div w:id="224529436">
              <w:marLeft w:val="0"/>
              <w:marRight w:val="0"/>
              <w:marTop w:val="0"/>
              <w:marBottom w:val="0"/>
              <w:divBdr>
                <w:top w:val="none" w:sz="0" w:space="0" w:color="auto"/>
                <w:left w:val="none" w:sz="0" w:space="0" w:color="auto"/>
                <w:bottom w:val="none" w:sz="0" w:space="0" w:color="auto"/>
                <w:right w:val="none" w:sz="0" w:space="0" w:color="auto"/>
              </w:divBdr>
            </w:div>
            <w:div w:id="232089820">
              <w:marLeft w:val="0"/>
              <w:marRight w:val="0"/>
              <w:marTop w:val="0"/>
              <w:marBottom w:val="0"/>
              <w:divBdr>
                <w:top w:val="none" w:sz="0" w:space="0" w:color="auto"/>
                <w:left w:val="none" w:sz="0" w:space="0" w:color="auto"/>
                <w:bottom w:val="none" w:sz="0" w:space="0" w:color="auto"/>
                <w:right w:val="none" w:sz="0" w:space="0" w:color="auto"/>
              </w:divBdr>
            </w:div>
            <w:div w:id="266618600">
              <w:marLeft w:val="0"/>
              <w:marRight w:val="0"/>
              <w:marTop w:val="0"/>
              <w:marBottom w:val="0"/>
              <w:divBdr>
                <w:top w:val="none" w:sz="0" w:space="0" w:color="auto"/>
                <w:left w:val="none" w:sz="0" w:space="0" w:color="auto"/>
                <w:bottom w:val="none" w:sz="0" w:space="0" w:color="auto"/>
                <w:right w:val="none" w:sz="0" w:space="0" w:color="auto"/>
              </w:divBdr>
            </w:div>
            <w:div w:id="355237101">
              <w:marLeft w:val="0"/>
              <w:marRight w:val="0"/>
              <w:marTop w:val="0"/>
              <w:marBottom w:val="0"/>
              <w:divBdr>
                <w:top w:val="none" w:sz="0" w:space="0" w:color="auto"/>
                <w:left w:val="none" w:sz="0" w:space="0" w:color="auto"/>
                <w:bottom w:val="none" w:sz="0" w:space="0" w:color="auto"/>
                <w:right w:val="none" w:sz="0" w:space="0" w:color="auto"/>
              </w:divBdr>
            </w:div>
            <w:div w:id="360087028">
              <w:marLeft w:val="0"/>
              <w:marRight w:val="0"/>
              <w:marTop w:val="0"/>
              <w:marBottom w:val="0"/>
              <w:divBdr>
                <w:top w:val="none" w:sz="0" w:space="0" w:color="auto"/>
                <w:left w:val="none" w:sz="0" w:space="0" w:color="auto"/>
                <w:bottom w:val="none" w:sz="0" w:space="0" w:color="auto"/>
                <w:right w:val="none" w:sz="0" w:space="0" w:color="auto"/>
              </w:divBdr>
            </w:div>
            <w:div w:id="370764850">
              <w:marLeft w:val="0"/>
              <w:marRight w:val="0"/>
              <w:marTop w:val="0"/>
              <w:marBottom w:val="0"/>
              <w:divBdr>
                <w:top w:val="none" w:sz="0" w:space="0" w:color="auto"/>
                <w:left w:val="none" w:sz="0" w:space="0" w:color="auto"/>
                <w:bottom w:val="none" w:sz="0" w:space="0" w:color="auto"/>
                <w:right w:val="none" w:sz="0" w:space="0" w:color="auto"/>
              </w:divBdr>
            </w:div>
            <w:div w:id="377825544">
              <w:marLeft w:val="0"/>
              <w:marRight w:val="0"/>
              <w:marTop w:val="0"/>
              <w:marBottom w:val="0"/>
              <w:divBdr>
                <w:top w:val="none" w:sz="0" w:space="0" w:color="auto"/>
                <w:left w:val="none" w:sz="0" w:space="0" w:color="auto"/>
                <w:bottom w:val="none" w:sz="0" w:space="0" w:color="auto"/>
                <w:right w:val="none" w:sz="0" w:space="0" w:color="auto"/>
              </w:divBdr>
            </w:div>
            <w:div w:id="379062703">
              <w:marLeft w:val="0"/>
              <w:marRight w:val="0"/>
              <w:marTop w:val="0"/>
              <w:marBottom w:val="0"/>
              <w:divBdr>
                <w:top w:val="none" w:sz="0" w:space="0" w:color="auto"/>
                <w:left w:val="none" w:sz="0" w:space="0" w:color="auto"/>
                <w:bottom w:val="none" w:sz="0" w:space="0" w:color="auto"/>
                <w:right w:val="none" w:sz="0" w:space="0" w:color="auto"/>
              </w:divBdr>
            </w:div>
            <w:div w:id="382410291">
              <w:marLeft w:val="0"/>
              <w:marRight w:val="0"/>
              <w:marTop w:val="0"/>
              <w:marBottom w:val="0"/>
              <w:divBdr>
                <w:top w:val="none" w:sz="0" w:space="0" w:color="auto"/>
                <w:left w:val="none" w:sz="0" w:space="0" w:color="auto"/>
                <w:bottom w:val="none" w:sz="0" w:space="0" w:color="auto"/>
                <w:right w:val="none" w:sz="0" w:space="0" w:color="auto"/>
              </w:divBdr>
            </w:div>
            <w:div w:id="457340366">
              <w:marLeft w:val="0"/>
              <w:marRight w:val="0"/>
              <w:marTop w:val="0"/>
              <w:marBottom w:val="0"/>
              <w:divBdr>
                <w:top w:val="none" w:sz="0" w:space="0" w:color="auto"/>
                <w:left w:val="none" w:sz="0" w:space="0" w:color="auto"/>
                <w:bottom w:val="none" w:sz="0" w:space="0" w:color="auto"/>
                <w:right w:val="none" w:sz="0" w:space="0" w:color="auto"/>
              </w:divBdr>
            </w:div>
            <w:div w:id="487088116">
              <w:marLeft w:val="0"/>
              <w:marRight w:val="0"/>
              <w:marTop w:val="0"/>
              <w:marBottom w:val="0"/>
              <w:divBdr>
                <w:top w:val="none" w:sz="0" w:space="0" w:color="auto"/>
                <w:left w:val="none" w:sz="0" w:space="0" w:color="auto"/>
                <w:bottom w:val="none" w:sz="0" w:space="0" w:color="auto"/>
                <w:right w:val="none" w:sz="0" w:space="0" w:color="auto"/>
              </w:divBdr>
            </w:div>
            <w:div w:id="514152934">
              <w:marLeft w:val="0"/>
              <w:marRight w:val="0"/>
              <w:marTop w:val="0"/>
              <w:marBottom w:val="0"/>
              <w:divBdr>
                <w:top w:val="none" w:sz="0" w:space="0" w:color="auto"/>
                <w:left w:val="none" w:sz="0" w:space="0" w:color="auto"/>
                <w:bottom w:val="none" w:sz="0" w:space="0" w:color="auto"/>
                <w:right w:val="none" w:sz="0" w:space="0" w:color="auto"/>
              </w:divBdr>
            </w:div>
            <w:div w:id="540631214">
              <w:marLeft w:val="0"/>
              <w:marRight w:val="0"/>
              <w:marTop w:val="0"/>
              <w:marBottom w:val="0"/>
              <w:divBdr>
                <w:top w:val="none" w:sz="0" w:space="0" w:color="auto"/>
                <w:left w:val="none" w:sz="0" w:space="0" w:color="auto"/>
                <w:bottom w:val="none" w:sz="0" w:space="0" w:color="auto"/>
                <w:right w:val="none" w:sz="0" w:space="0" w:color="auto"/>
              </w:divBdr>
            </w:div>
            <w:div w:id="543641272">
              <w:marLeft w:val="0"/>
              <w:marRight w:val="0"/>
              <w:marTop w:val="0"/>
              <w:marBottom w:val="0"/>
              <w:divBdr>
                <w:top w:val="none" w:sz="0" w:space="0" w:color="auto"/>
                <w:left w:val="none" w:sz="0" w:space="0" w:color="auto"/>
                <w:bottom w:val="none" w:sz="0" w:space="0" w:color="auto"/>
                <w:right w:val="none" w:sz="0" w:space="0" w:color="auto"/>
              </w:divBdr>
            </w:div>
            <w:div w:id="669528162">
              <w:marLeft w:val="0"/>
              <w:marRight w:val="0"/>
              <w:marTop w:val="0"/>
              <w:marBottom w:val="0"/>
              <w:divBdr>
                <w:top w:val="none" w:sz="0" w:space="0" w:color="auto"/>
                <w:left w:val="none" w:sz="0" w:space="0" w:color="auto"/>
                <w:bottom w:val="none" w:sz="0" w:space="0" w:color="auto"/>
                <w:right w:val="none" w:sz="0" w:space="0" w:color="auto"/>
              </w:divBdr>
            </w:div>
            <w:div w:id="687217855">
              <w:marLeft w:val="0"/>
              <w:marRight w:val="0"/>
              <w:marTop w:val="0"/>
              <w:marBottom w:val="0"/>
              <w:divBdr>
                <w:top w:val="none" w:sz="0" w:space="0" w:color="auto"/>
                <w:left w:val="none" w:sz="0" w:space="0" w:color="auto"/>
                <w:bottom w:val="none" w:sz="0" w:space="0" w:color="auto"/>
                <w:right w:val="none" w:sz="0" w:space="0" w:color="auto"/>
              </w:divBdr>
            </w:div>
            <w:div w:id="694774981">
              <w:marLeft w:val="0"/>
              <w:marRight w:val="0"/>
              <w:marTop w:val="0"/>
              <w:marBottom w:val="0"/>
              <w:divBdr>
                <w:top w:val="none" w:sz="0" w:space="0" w:color="auto"/>
                <w:left w:val="none" w:sz="0" w:space="0" w:color="auto"/>
                <w:bottom w:val="none" w:sz="0" w:space="0" w:color="auto"/>
                <w:right w:val="none" w:sz="0" w:space="0" w:color="auto"/>
              </w:divBdr>
            </w:div>
            <w:div w:id="695543821">
              <w:marLeft w:val="0"/>
              <w:marRight w:val="0"/>
              <w:marTop w:val="0"/>
              <w:marBottom w:val="0"/>
              <w:divBdr>
                <w:top w:val="none" w:sz="0" w:space="0" w:color="auto"/>
                <w:left w:val="none" w:sz="0" w:space="0" w:color="auto"/>
                <w:bottom w:val="none" w:sz="0" w:space="0" w:color="auto"/>
                <w:right w:val="none" w:sz="0" w:space="0" w:color="auto"/>
              </w:divBdr>
            </w:div>
            <w:div w:id="837767843">
              <w:marLeft w:val="0"/>
              <w:marRight w:val="0"/>
              <w:marTop w:val="0"/>
              <w:marBottom w:val="0"/>
              <w:divBdr>
                <w:top w:val="none" w:sz="0" w:space="0" w:color="auto"/>
                <w:left w:val="none" w:sz="0" w:space="0" w:color="auto"/>
                <w:bottom w:val="none" w:sz="0" w:space="0" w:color="auto"/>
                <w:right w:val="none" w:sz="0" w:space="0" w:color="auto"/>
              </w:divBdr>
            </w:div>
            <w:div w:id="949555730">
              <w:marLeft w:val="0"/>
              <w:marRight w:val="0"/>
              <w:marTop w:val="0"/>
              <w:marBottom w:val="0"/>
              <w:divBdr>
                <w:top w:val="none" w:sz="0" w:space="0" w:color="auto"/>
                <w:left w:val="none" w:sz="0" w:space="0" w:color="auto"/>
                <w:bottom w:val="none" w:sz="0" w:space="0" w:color="auto"/>
                <w:right w:val="none" w:sz="0" w:space="0" w:color="auto"/>
              </w:divBdr>
            </w:div>
            <w:div w:id="968442072">
              <w:marLeft w:val="0"/>
              <w:marRight w:val="0"/>
              <w:marTop w:val="0"/>
              <w:marBottom w:val="0"/>
              <w:divBdr>
                <w:top w:val="none" w:sz="0" w:space="0" w:color="auto"/>
                <w:left w:val="none" w:sz="0" w:space="0" w:color="auto"/>
                <w:bottom w:val="none" w:sz="0" w:space="0" w:color="auto"/>
                <w:right w:val="none" w:sz="0" w:space="0" w:color="auto"/>
              </w:divBdr>
            </w:div>
            <w:div w:id="1000698662">
              <w:marLeft w:val="0"/>
              <w:marRight w:val="0"/>
              <w:marTop w:val="0"/>
              <w:marBottom w:val="0"/>
              <w:divBdr>
                <w:top w:val="none" w:sz="0" w:space="0" w:color="auto"/>
                <w:left w:val="none" w:sz="0" w:space="0" w:color="auto"/>
                <w:bottom w:val="none" w:sz="0" w:space="0" w:color="auto"/>
                <w:right w:val="none" w:sz="0" w:space="0" w:color="auto"/>
              </w:divBdr>
            </w:div>
            <w:div w:id="1008750418">
              <w:marLeft w:val="0"/>
              <w:marRight w:val="0"/>
              <w:marTop w:val="0"/>
              <w:marBottom w:val="0"/>
              <w:divBdr>
                <w:top w:val="none" w:sz="0" w:space="0" w:color="auto"/>
                <w:left w:val="none" w:sz="0" w:space="0" w:color="auto"/>
                <w:bottom w:val="none" w:sz="0" w:space="0" w:color="auto"/>
                <w:right w:val="none" w:sz="0" w:space="0" w:color="auto"/>
              </w:divBdr>
            </w:div>
            <w:div w:id="1091315737">
              <w:marLeft w:val="0"/>
              <w:marRight w:val="0"/>
              <w:marTop w:val="0"/>
              <w:marBottom w:val="0"/>
              <w:divBdr>
                <w:top w:val="none" w:sz="0" w:space="0" w:color="auto"/>
                <w:left w:val="none" w:sz="0" w:space="0" w:color="auto"/>
                <w:bottom w:val="none" w:sz="0" w:space="0" w:color="auto"/>
                <w:right w:val="none" w:sz="0" w:space="0" w:color="auto"/>
              </w:divBdr>
            </w:div>
            <w:div w:id="1111045324">
              <w:marLeft w:val="0"/>
              <w:marRight w:val="0"/>
              <w:marTop w:val="0"/>
              <w:marBottom w:val="0"/>
              <w:divBdr>
                <w:top w:val="none" w:sz="0" w:space="0" w:color="auto"/>
                <w:left w:val="none" w:sz="0" w:space="0" w:color="auto"/>
                <w:bottom w:val="none" w:sz="0" w:space="0" w:color="auto"/>
                <w:right w:val="none" w:sz="0" w:space="0" w:color="auto"/>
              </w:divBdr>
            </w:div>
            <w:div w:id="1126630193">
              <w:marLeft w:val="0"/>
              <w:marRight w:val="0"/>
              <w:marTop w:val="0"/>
              <w:marBottom w:val="0"/>
              <w:divBdr>
                <w:top w:val="none" w:sz="0" w:space="0" w:color="auto"/>
                <w:left w:val="none" w:sz="0" w:space="0" w:color="auto"/>
                <w:bottom w:val="none" w:sz="0" w:space="0" w:color="auto"/>
                <w:right w:val="none" w:sz="0" w:space="0" w:color="auto"/>
              </w:divBdr>
            </w:div>
            <w:div w:id="1165245989">
              <w:marLeft w:val="0"/>
              <w:marRight w:val="0"/>
              <w:marTop w:val="0"/>
              <w:marBottom w:val="0"/>
              <w:divBdr>
                <w:top w:val="none" w:sz="0" w:space="0" w:color="auto"/>
                <w:left w:val="none" w:sz="0" w:space="0" w:color="auto"/>
                <w:bottom w:val="none" w:sz="0" w:space="0" w:color="auto"/>
                <w:right w:val="none" w:sz="0" w:space="0" w:color="auto"/>
              </w:divBdr>
            </w:div>
            <w:div w:id="1233466513">
              <w:marLeft w:val="0"/>
              <w:marRight w:val="0"/>
              <w:marTop w:val="0"/>
              <w:marBottom w:val="0"/>
              <w:divBdr>
                <w:top w:val="none" w:sz="0" w:space="0" w:color="auto"/>
                <w:left w:val="none" w:sz="0" w:space="0" w:color="auto"/>
                <w:bottom w:val="none" w:sz="0" w:space="0" w:color="auto"/>
                <w:right w:val="none" w:sz="0" w:space="0" w:color="auto"/>
              </w:divBdr>
            </w:div>
            <w:div w:id="1241329043">
              <w:marLeft w:val="0"/>
              <w:marRight w:val="0"/>
              <w:marTop w:val="0"/>
              <w:marBottom w:val="0"/>
              <w:divBdr>
                <w:top w:val="none" w:sz="0" w:space="0" w:color="auto"/>
                <w:left w:val="none" w:sz="0" w:space="0" w:color="auto"/>
                <w:bottom w:val="none" w:sz="0" w:space="0" w:color="auto"/>
                <w:right w:val="none" w:sz="0" w:space="0" w:color="auto"/>
              </w:divBdr>
            </w:div>
            <w:div w:id="1246693778">
              <w:marLeft w:val="0"/>
              <w:marRight w:val="0"/>
              <w:marTop w:val="0"/>
              <w:marBottom w:val="0"/>
              <w:divBdr>
                <w:top w:val="none" w:sz="0" w:space="0" w:color="auto"/>
                <w:left w:val="none" w:sz="0" w:space="0" w:color="auto"/>
                <w:bottom w:val="none" w:sz="0" w:space="0" w:color="auto"/>
                <w:right w:val="none" w:sz="0" w:space="0" w:color="auto"/>
              </w:divBdr>
            </w:div>
            <w:div w:id="1419248919">
              <w:marLeft w:val="0"/>
              <w:marRight w:val="0"/>
              <w:marTop w:val="0"/>
              <w:marBottom w:val="0"/>
              <w:divBdr>
                <w:top w:val="none" w:sz="0" w:space="0" w:color="auto"/>
                <w:left w:val="none" w:sz="0" w:space="0" w:color="auto"/>
                <w:bottom w:val="none" w:sz="0" w:space="0" w:color="auto"/>
                <w:right w:val="none" w:sz="0" w:space="0" w:color="auto"/>
              </w:divBdr>
            </w:div>
            <w:div w:id="1550609665">
              <w:marLeft w:val="0"/>
              <w:marRight w:val="0"/>
              <w:marTop w:val="0"/>
              <w:marBottom w:val="0"/>
              <w:divBdr>
                <w:top w:val="none" w:sz="0" w:space="0" w:color="auto"/>
                <w:left w:val="none" w:sz="0" w:space="0" w:color="auto"/>
                <w:bottom w:val="none" w:sz="0" w:space="0" w:color="auto"/>
                <w:right w:val="none" w:sz="0" w:space="0" w:color="auto"/>
              </w:divBdr>
            </w:div>
            <w:div w:id="1560047137">
              <w:marLeft w:val="0"/>
              <w:marRight w:val="0"/>
              <w:marTop w:val="0"/>
              <w:marBottom w:val="0"/>
              <w:divBdr>
                <w:top w:val="none" w:sz="0" w:space="0" w:color="auto"/>
                <w:left w:val="none" w:sz="0" w:space="0" w:color="auto"/>
                <w:bottom w:val="none" w:sz="0" w:space="0" w:color="auto"/>
                <w:right w:val="none" w:sz="0" w:space="0" w:color="auto"/>
              </w:divBdr>
            </w:div>
            <w:div w:id="1561400647">
              <w:marLeft w:val="0"/>
              <w:marRight w:val="0"/>
              <w:marTop w:val="0"/>
              <w:marBottom w:val="0"/>
              <w:divBdr>
                <w:top w:val="none" w:sz="0" w:space="0" w:color="auto"/>
                <w:left w:val="none" w:sz="0" w:space="0" w:color="auto"/>
                <w:bottom w:val="none" w:sz="0" w:space="0" w:color="auto"/>
                <w:right w:val="none" w:sz="0" w:space="0" w:color="auto"/>
              </w:divBdr>
            </w:div>
            <w:div w:id="1580285064">
              <w:marLeft w:val="0"/>
              <w:marRight w:val="0"/>
              <w:marTop w:val="0"/>
              <w:marBottom w:val="0"/>
              <w:divBdr>
                <w:top w:val="none" w:sz="0" w:space="0" w:color="auto"/>
                <w:left w:val="none" w:sz="0" w:space="0" w:color="auto"/>
                <w:bottom w:val="none" w:sz="0" w:space="0" w:color="auto"/>
                <w:right w:val="none" w:sz="0" w:space="0" w:color="auto"/>
              </w:divBdr>
            </w:div>
            <w:div w:id="1650402881">
              <w:marLeft w:val="0"/>
              <w:marRight w:val="0"/>
              <w:marTop w:val="0"/>
              <w:marBottom w:val="0"/>
              <w:divBdr>
                <w:top w:val="none" w:sz="0" w:space="0" w:color="auto"/>
                <w:left w:val="none" w:sz="0" w:space="0" w:color="auto"/>
                <w:bottom w:val="none" w:sz="0" w:space="0" w:color="auto"/>
                <w:right w:val="none" w:sz="0" w:space="0" w:color="auto"/>
              </w:divBdr>
            </w:div>
            <w:div w:id="1794323082">
              <w:marLeft w:val="0"/>
              <w:marRight w:val="0"/>
              <w:marTop w:val="0"/>
              <w:marBottom w:val="0"/>
              <w:divBdr>
                <w:top w:val="none" w:sz="0" w:space="0" w:color="auto"/>
                <w:left w:val="none" w:sz="0" w:space="0" w:color="auto"/>
                <w:bottom w:val="none" w:sz="0" w:space="0" w:color="auto"/>
                <w:right w:val="none" w:sz="0" w:space="0" w:color="auto"/>
              </w:divBdr>
            </w:div>
            <w:div w:id="2015255722">
              <w:marLeft w:val="0"/>
              <w:marRight w:val="0"/>
              <w:marTop w:val="0"/>
              <w:marBottom w:val="0"/>
              <w:divBdr>
                <w:top w:val="none" w:sz="0" w:space="0" w:color="auto"/>
                <w:left w:val="none" w:sz="0" w:space="0" w:color="auto"/>
                <w:bottom w:val="none" w:sz="0" w:space="0" w:color="auto"/>
                <w:right w:val="none" w:sz="0" w:space="0" w:color="auto"/>
              </w:divBdr>
            </w:div>
            <w:div w:id="2025939555">
              <w:marLeft w:val="0"/>
              <w:marRight w:val="0"/>
              <w:marTop w:val="0"/>
              <w:marBottom w:val="0"/>
              <w:divBdr>
                <w:top w:val="none" w:sz="0" w:space="0" w:color="auto"/>
                <w:left w:val="none" w:sz="0" w:space="0" w:color="auto"/>
                <w:bottom w:val="none" w:sz="0" w:space="0" w:color="auto"/>
                <w:right w:val="none" w:sz="0" w:space="0" w:color="auto"/>
              </w:divBdr>
            </w:div>
            <w:div w:id="2032880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7784050">
      <w:bodyDiv w:val="1"/>
      <w:marLeft w:val="0"/>
      <w:marRight w:val="0"/>
      <w:marTop w:val="0"/>
      <w:marBottom w:val="0"/>
      <w:divBdr>
        <w:top w:val="none" w:sz="0" w:space="0" w:color="auto"/>
        <w:left w:val="none" w:sz="0" w:space="0" w:color="auto"/>
        <w:bottom w:val="none" w:sz="0" w:space="0" w:color="auto"/>
        <w:right w:val="none" w:sz="0" w:space="0" w:color="auto"/>
      </w:divBdr>
    </w:div>
    <w:div w:id="1580014769">
      <w:bodyDiv w:val="1"/>
      <w:marLeft w:val="0"/>
      <w:marRight w:val="0"/>
      <w:marTop w:val="0"/>
      <w:marBottom w:val="0"/>
      <w:divBdr>
        <w:top w:val="none" w:sz="0" w:space="0" w:color="auto"/>
        <w:left w:val="none" w:sz="0" w:space="0" w:color="auto"/>
        <w:bottom w:val="none" w:sz="0" w:space="0" w:color="auto"/>
        <w:right w:val="none" w:sz="0" w:space="0" w:color="auto"/>
      </w:divBdr>
    </w:div>
    <w:div w:id="1581910057">
      <w:bodyDiv w:val="1"/>
      <w:marLeft w:val="0"/>
      <w:marRight w:val="0"/>
      <w:marTop w:val="0"/>
      <w:marBottom w:val="0"/>
      <w:divBdr>
        <w:top w:val="none" w:sz="0" w:space="0" w:color="auto"/>
        <w:left w:val="none" w:sz="0" w:space="0" w:color="auto"/>
        <w:bottom w:val="none" w:sz="0" w:space="0" w:color="auto"/>
        <w:right w:val="none" w:sz="0" w:space="0" w:color="auto"/>
      </w:divBdr>
    </w:div>
    <w:div w:id="1584224435">
      <w:bodyDiv w:val="1"/>
      <w:marLeft w:val="0"/>
      <w:marRight w:val="0"/>
      <w:marTop w:val="0"/>
      <w:marBottom w:val="0"/>
      <w:divBdr>
        <w:top w:val="none" w:sz="0" w:space="0" w:color="auto"/>
        <w:left w:val="none" w:sz="0" w:space="0" w:color="auto"/>
        <w:bottom w:val="none" w:sz="0" w:space="0" w:color="auto"/>
        <w:right w:val="none" w:sz="0" w:space="0" w:color="auto"/>
      </w:divBdr>
    </w:div>
    <w:div w:id="1588614538">
      <w:bodyDiv w:val="1"/>
      <w:marLeft w:val="0"/>
      <w:marRight w:val="0"/>
      <w:marTop w:val="0"/>
      <w:marBottom w:val="0"/>
      <w:divBdr>
        <w:top w:val="none" w:sz="0" w:space="0" w:color="auto"/>
        <w:left w:val="none" w:sz="0" w:space="0" w:color="auto"/>
        <w:bottom w:val="none" w:sz="0" w:space="0" w:color="auto"/>
        <w:right w:val="none" w:sz="0" w:space="0" w:color="auto"/>
      </w:divBdr>
    </w:div>
    <w:div w:id="1592933205">
      <w:bodyDiv w:val="1"/>
      <w:marLeft w:val="0"/>
      <w:marRight w:val="0"/>
      <w:marTop w:val="0"/>
      <w:marBottom w:val="0"/>
      <w:divBdr>
        <w:top w:val="none" w:sz="0" w:space="0" w:color="auto"/>
        <w:left w:val="none" w:sz="0" w:space="0" w:color="auto"/>
        <w:bottom w:val="none" w:sz="0" w:space="0" w:color="auto"/>
        <w:right w:val="none" w:sz="0" w:space="0" w:color="auto"/>
      </w:divBdr>
    </w:div>
    <w:div w:id="1601914331">
      <w:bodyDiv w:val="1"/>
      <w:marLeft w:val="0"/>
      <w:marRight w:val="0"/>
      <w:marTop w:val="0"/>
      <w:marBottom w:val="0"/>
      <w:divBdr>
        <w:top w:val="none" w:sz="0" w:space="0" w:color="auto"/>
        <w:left w:val="none" w:sz="0" w:space="0" w:color="auto"/>
        <w:bottom w:val="none" w:sz="0" w:space="0" w:color="auto"/>
        <w:right w:val="none" w:sz="0" w:space="0" w:color="auto"/>
      </w:divBdr>
    </w:div>
    <w:div w:id="1602447132">
      <w:bodyDiv w:val="1"/>
      <w:marLeft w:val="0"/>
      <w:marRight w:val="0"/>
      <w:marTop w:val="0"/>
      <w:marBottom w:val="0"/>
      <w:divBdr>
        <w:top w:val="none" w:sz="0" w:space="0" w:color="auto"/>
        <w:left w:val="none" w:sz="0" w:space="0" w:color="auto"/>
        <w:bottom w:val="none" w:sz="0" w:space="0" w:color="auto"/>
        <w:right w:val="none" w:sz="0" w:space="0" w:color="auto"/>
      </w:divBdr>
    </w:div>
    <w:div w:id="1602643854">
      <w:bodyDiv w:val="1"/>
      <w:marLeft w:val="0"/>
      <w:marRight w:val="0"/>
      <w:marTop w:val="0"/>
      <w:marBottom w:val="0"/>
      <w:divBdr>
        <w:top w:val="none" w:sz="0" w:space="0" w:color="auto"/>
        <w:left w:val="none" w:sz="0" w:space="0" w:color="auto"/>
        <w:bottom w:val="none" w:sz="0" w:space="0" w:color="auto"/>
        <w:right w:val="none" w:sz="0" w:space="0" w:color="auto"/>
      </w:divBdr>
    </w:div>
    <w:div w:id="1604335568">
      <w:bodyDiv w:val="1"/>
      <w:marLeft w:val="0"/>
      <w:marRight w:val="0"/>
      <w:marTop w:val="0"/>
      <w:marBottom w:val="0"/>
      <w:divBdr>
        <w:top w:val="none" w:sz="0" w:space="0" w:color="auto"/>
        <w:left w:val="none" w:sz="0" w:space="0" w:color="auto"/>
        <w:bottom w:val="none" w:sz="0" w:space="0" w:color="auto"/>
        <w:right w:val="none" w:sz="0" w:space="0" w:color="auto"/>
      </w:divBdr>
      <w:divsChild>
        <w:div w:id="18120987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05110057">
      <w:bodyDiv w:val="1"/>
      <w:marLeft w:val="0"/>
      <w:marRight w:val="0"/>
      <w:marTop w:val="0"/>
      <w:marBottom w:val="0"/>
      <w:divBdr>
        <w:top w:val="none" w:sz="0" w:space="0" w:color="auto"/>
        <w:left w:val="none" w:sz="0" w:space="0" w:color="auto"/>
        <w:bottom w:val="none" w:sz="0" w:space="0" w:color="auto"/>
        <w:right w:val="none" w:sz="0" w:space="0" w:color="auto"/>
      </w:divBdr>
    </w:div>
    <w:div w:id="1607620757">
      <w:bodyDiv w:val="1"/>
      <w:marLeft w:val="0"/>
      <w:marRight w:val="0"/>
      <w:marTop w:val="0"/>
      <w:marBottom w:val="0"/>
      <w:divBdr>
        <w:top w:val="none" w:sz="0" w:space="0" w:color="auto"/>
        <w:left w:val="none" w:sz="0" w:space="0" w:color="auto"/>
        <w:bottom w:val="none" w:sz="0" w:space="0" w:color="auto"/>
        <w:right w:val="none" w:sz="0" w:space="0" w:color="auto"/>
      </w:divBdr>
      <w:divsChild>
        <w:div w:id="1495610431">
          <w:marLeft w:val="0"/>
          <w:marRight w:val="0"/>
          <w:marTop w:val="0"/>
          <w:marBottom w:val="0"/>
          <w:divBdr>
            <w:top w:val="none" w:sz="0" w:space="0" w:color="auto"/>
            <w:left w:val="none" w:sz="0" w:space="0" w:color="auto"/>
            <w:bottom w:val="none" w:sz="0" w:space="0" w:color="auto"/>
            <w:right w:val="none" w:sz="0" w:space="0" w:color="auto"/>
          </w:divBdr>
          <w:divsChild>
            <w:div w:id="1245842121">
              <w:marLeft w:val="0"/>
              <w:marRight w:val="0"/>
              <w:marTop w:val="0"/>
              <w:marBottom w:val="0"/>
              <w:divBdr>
                <w:top w:val="none" w:sz="0" w:space="0" w:color="auto"/>
                <w:left w:val="none" w:sz="0" w:space="0" w:color="auto"/>
                <w:bottom w:val="none" w:sz="0" w:space="0" w:color="auto"/>
                <w:right w:val="none" w:sz="0" w:space="0" w:color="auto"/>
              </w:divBdr>
              <w:divsChild>
                <w:div w:id="1830948023">
                  <w:marLeft w:val="0"/>
                  <w:marRight w:val="0"/>
                  <w:marTop w:val="0"/>
                  <w:marBottom w:val="0"/>
                  <w:divBdr>
                    <w:top w:val="none" w:sz="0" w:space="0" w:color="auto"/>
                    <w:left w:val="none" w:sz="0" w:space="0" w:color="auto"/>
                    <w:bottom w:val="none" w:sz="0" w:space="0" w:color="auto"/>
                    <w:right w:val="none" w:sz="0" w:space="0" w:color="auto"/>
                  </w:divBdr>
                  <w:divsChild>
                    <w:div w:id="246694542">
                      <w:marLeft w:val="0"/>
                      <w:marRight w:val="0"/>
                      <w:marTop w:val="0"/>
                      <w:marBottom w:val="0"/>
                      <w:divBdr>
                        <w:top w:val="none" w:sz="0" w:space="0" w:color="auto"/>
                        <w:left w:val="none" w:sz="0" w:space="0" w:color="auto"/>
                        <w:bottom w:val="none" w:sz="0" w:space="0" w:color="auto"/>
                        <w:right w:val="none" w:sz="0" w:space="0" w:color="auto"/>
                      </w:divBdr>
                      <w:divsChild>
                        <w:div w:id="1122967568">
                          <w:marLeft w:val="0"/>
                          <w:marRight w:val="0"/>
                          <w:marTop w:val="0"/>
                          <w:marBottom w:val="0"/>
                          <w:divBdr>
                            <w:top w:val="none" w:sz="0" w:space="0" w:color="auto"/>
                            <w:left w:val="none" w:sz="0" w:space="0" w:color="auto"/>
                            <w:bottom w:val="none" w:sz="0" w:space="0" w:color="auto"/>
                            <w:right w:val="none" w:sz="0" w:space="0" w:color="auto"/>
                          </w:divBdr>
                          <w:divsChild>
                            <w:div w:id="2143300526">
                              <w:marLeft w:val="0"/>
                              <w:marRight w:val="0"/>
                              <w:marTop w:val="0"/>
                              <w:marBottom w:val="0"/>
                              <w:divBdr>
                                <w:top w:val="none" w:sz="0" w:space="0" w:color="auto"/>
                                <w:left w:val="none" w:sz="0" w:space="0" w:color="auto"/>
                                <w:bottom w:val="none" w:sz="0" w:space="0" w:color="auto"/>
                                <w:right w:val="none" w:sz="0" w:space="0" w:color="auto"/>
                              </w:divBdr>
                              <w:divsChild>
                                <w:div w:id="547765322">
                                  <w:marLeft w:val="0"/>
                                  <w:marRight w:val="0"/>
                                  <w:marTop w:val="0"/>
                                  <w:marBottom w:val="0"/>
                                  <w:divBdr>
                                    <w:top w:val="none" w:sz="0" w:space="0" w:color="auto"/>
                                    <w:left w:val="none" w:sz="0" w:space="0" w:color="auto"/>
                                    <w:bottom w:val="none" w:sz="0" w:space="0" w:color="auto"/>
                                    <w:right w:val="none" w:sz="0" w:space="0" w:color="auto"/>
                                  </w:divBdr>
                                  <w:divsChild>
                                    <w:div w:id="1527524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0626294">
      <w:bodyDiv w:val="1"/>
      <w:marLeft w:val="0"/>
      <w:marRight w:val="0"/>
      <w:marTop w:val="0"/>
      <w:marBottom w:val="0"/>
      <w:divBdr>
        <w:top w:val="none" w:sz="0" w:space="0" w:color="auto"/>
        <w:left w:val="none" w:sz="0" w:space="0" w:color="auto"/>
        <w:bottom w:val="none" w:sz="0" w:space="0" w:color="auto"/>
        <w:right w:val="none" w:sz="0" w:space="0" w:color="auto"/>
      </w:divBdr>
    </w:div>
    <w:div w:id="1620643004">
      <w:bodyDiv w:val="1"/>
      <w:marLeft w:val="0"/>
      <w:marRight w:val="0"/>
      <w:marTop w:val="0"/>
      <w:marBottom w:val="0"/>
      <w:divBdr>
        <w:top w:val="none" w:sz="0" w:space="0" w:color="auto"/>
        <w:left w:val="none" w:sz="0" w:space="0" w:color="auto"/>
        <w:bottom w:val="none" w:sz="0" w:space="0" w:color="auto"/>
        <w:right w:val="none" w:sz="0" w:space="0" w:color="auto"/>
      </w:divBdr>
    </w:div>
    <w:div w:id="1621954004">
      <w:bodyDiv w:val="1"/>
      <w:marLeft w:val="0"/>
      <w:marRight w:val="0"/>
      <w:marTop w:val="0"/>
      <w:marBottom w:val="0"/>
      <w:divBdr>
        <w:top w:val="none" w:sz="0" w:space="0" w:color="auto"/>
        <w:left w:val="none" w:sz="0" w:space="0" w:color="auto"/>
        <w:bottom w:val="none" w:sz="0" w:space="0" w:color="auto"/>
        <w:right w:val="none" w:sz="0" w:space="0" w:color="auto"/>
      </w:divBdr>
    </w:div>
    <w:div w:id="1622757854">
      <w:bodyDiv w:val="1"/>
      <w:marLeft w:val="0"/>
      <w:marRight w:val="0"/>
      <w:marTop w:val="0"/>
      <w:marBottom w:val="0"/>
      <w:divBdr>
        <w:top w:val="none" w:sz="0" w:space="0" w:color="auto"/>
        <w:left w:val="none" w:sz="0" w:space="0" w:color="auto"/>
        <w:bottom w:val="none" w:sz="0" w:space="0" w:color="auto"/>
        <w:right w:val="none" w:sz="0" w:space="0" w:color="auto"/>
      </w:divBdr>
    </w:div>
    <w:div w:id="1623000972">
      <w:bodyDiv w:val="1"/>
      <w:marLeft w:val="0"/>
      <w:marRight w:val="0"/>
      <w:marTop w:val="0"/>
      <w:marBottom w:val="0"/>
      <w:divBdr>
        <w:top w:val="none" w:sz="0" w:space="0" w:color="auto"/>
        <w:left w:val="none" w:sz="0" w:space="0" w:color="auto"/>
        <w:bottom w:val="none" w:sz="0" w:space="0" w:color="auto"/>
        <w:right w:val="none" w:sz="0" w:space="0" w:color="auto"/>
      </w:divBdr>
    </w:div>
    <w:div w:id="1626429702">
      <w:bodyDiv w:val="1"/>
      <w:marLeft w:val="0"/>
      <w:marRight w:val="0"/>
      <w:marTop w:val="0"/>
      <w:marBottom w:val="0"/>
      <w:divBdr>
        <w:top w:val="none" w:sz="0" w:space="0" w:color="auto"/>
        <w:left w:val="none" w:sz="0" w:space="0" w:color="auto"/>
        <w:bottom w:val="none" w:sz="0" w:space="0" w:color="auto"/>
        <w:right w:val="none" w:sz="0" w:space="0" w:color="auto"/>
      </w:divBdr>
    </w:div>
    <w:div w:id="1634680136">
      <w:bodyDiv w:val="1"/>
      <w:marLeft w:val="0"/>
      <w:marRight w:val="0"/>
      <w:marTop w:val="0"/>
      <w:marBottom w:val="0"/>
      <w:divBdr>
        <w:top w:val="none" w:sz="0" w:space="0" w:color="auto"/>
        <w:left w:val="none" w:sz="0" w:space="0" w:color="auto"/>
        <w:bottom w:val="none" w:sz="0" w:space="0" w:color="auto"/>
        <w:right w:val="none" w:sz="0" w:space="0" w:color="auto"/>
      </w:divBdr>
    </w:div>
    <w:div w:id="1643389544">
      <w:bodyDiv w:val="1"/>
      <w:marLeft w:val="0"/>
      <w:marRight w:val="0"/>
      <w:marTop w:val="0"/>
      <w:marBottom w:val="0"/>
      <w:divBdr>
        <w:top w:val="none" w:sz="0" w:space="0" w:color="auto"/>
        <w:left w:val="none" w:sz="0" w:space="0" w:color="auto"/>
        <w:bottom w:val="none" w:sz="0" w:space="0" w:color="auto"/>
        <w:right w:val="none" w:sz="0" w:space="0" w:color="auto"/>
      </w:divBdr>
      <w:divsChild>
        <w:div w:id="423035153">
          <w:blockQuote w:val="1"/>
          <w:marLeft w:val="720"/>
          <w:marRight w:val="720"/>
          <w:marTop w:val="100"/>
          <w:marBottom w:val="100"/>
          <w:divBdr>
            <w:top w:val="none" w:sz="0" w:space="0" w:color="auto"/>
            <w:left w:val="none" w:sz="0" w:space="0" w:color="auto"/>
            <w:bottom w:val="none" w:sz="0" w:space="0" w:color="auto"/>
            <w:right w:val="none" w:sz="0" w:space="0" w:color="auto"/>
          </w:divBdr>
        </w:div>
        <w:div w:id="1872454647">
          <w:marLeft w:val="0"/>
          <w:marRight w:val="0"/>
          <w:marTop w:val="0"/>
          <w:marBottom w:val="0"/>
          <w:divBdr>
            <w:top w:val="none" w:sz="0" w:space="0" w:color="auto"/>
            <w:left w:val="none" w:sz="0" w:space="0" w:color="auto"/>
            <w:bottom w:val="none" w:sz="0" w:space="0" w:color="auto"/>
            <w:right w:val="none" w:sz="0" w:space="0" w:color="auto"/>
          </w:divBdr>
          <w:divsChild>
            <w:div w:id="1323853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3731701">
      <w:bodyDiv w:val="1"/>
      <w:marLeft w:val="0"/>
      <w:marRight w:val="0"/>
      <w:marTop w:val="0"/>
      <w:marBottom w:val="0"/>
      <w:divBdr>
        <w:top w:val="none" w:sz="0" w:space="0" w:color="auto"/>
        <w:left w:val="none" w:sz="0" w:space="0" w:color="auto"/>
        <w:bottom w:val="none" w:sz="0" w:space="0" w:color="auto"/>
        <w:right w:val="none" w:sz="0" w:space="0" w:color="auto"/>
      </w:divBdr>
    </w:div>
    <w:div w:id="1647514842">
      <w:bodyDiv w:val="1"/>
      <w:marLeft w:val="0"/>
      <w:marRight w:val="0"/>
      <w:marTop w:val="0"/>
      <w:marBottom w:val="0"/>
      <w:divBdr>
        <w:top w:val="none" w:sz="0" w:space="0" w:color="auto"/>
        <w:left w:val="none" w:sz="0" w:space="0" w:color="auto"/>
        <w:bottom w:val="none" w:sz="0" w:space="0" w:color="auto"/>
        <w:right w:val="none" w:sz="0" w:space="0" w:color="auto"/>
      </w:divBdr>
    </w:div>
    <w:div w:id="1648780568">
      <w:bodyDiv w:val="1"/>
      <w:marLeft w:val="0"/>
      <w:marRight w:val="0"/>
      <w:marTop w:val="0"/>
      <w:marBottom w:val="0"/>
      <w:divBdr>
        <w:top w:val="none" w:sz="0" w:space="0" w:color="auto"/>
        <w:left w:val="none" w:sz="0" w:space="0" w:color="auto"/>
        <w:bottom w:val="none" w:sz="0" w:space="0" w:color="auto"/>
        <w:right w:val="none" w:sz="0" w:space="0" w:color="auto"/>
      </w:divBdr>
    </w:div>
    <w:div w:id="1649742886">
      <w:bodyDiv w:val="1"/>
      <w:marLeft w:val="0"/>
      <w:marRight w:val="0"/>
      <w:marTop w:val="0"/>
      <w:marBottom w:val="0"/>
      <w:divBdr>
        <w:top w:val="none" w:sz="0" w:space="0" w:color="auto"/>
        <w:left w:val="none" w:sz="0" w:space="0" w:color="auto"/>
        <w:bottom w:val="none" w:sz="0" w:space="0" w:color="auto"/>
        <w:right w:val="none" w:sz="0" w:space="0" w:color="auto"/>
      </w:divBdr>
      <w:divsChild>
        <w:div w:id="1392655849">
          <w:marLeft w:val="0"/>
          <w:marRight w:val="0"/>
          <w:marTop w:val="0"/>
          <w:marBottom w:val="0"/>
          <w:divBdr>
            <w:top w:val="none" w:sz="0" w:space="0" w:color="auto"/>
            <w:left w:val="none" w:sz="0" w:space="0" w:color="auto"/>
            <w:bottom w:val="none" w:sz="0" w:space="0" w:color="auto"/>
            <w:right w:val="none" w:sz="0" w:space="0" w:color="auto"/>
          </w:divBdr>
          <w:divsChild>
            <w:div w:id="1716080761">
              <w:marLeft w:val="0"/>
              <w:marRight w:val="0"/>
              <w:marTop w:val="0"/>
              <w:marBottom w:val="0"/>
              <w:divBdr>
                <w:top w:val="none" w:sz="0" w:space="0" w:color="auto"/>
                <w:left w:val="none" w:sz="0" w:space="0" w:color="auto"/>
                <w:bottom w:val="none" w:sz="0" w:space="0" w:color="auto"/>
                <w:right w:val="none" w:sz="0" w:space="0" w:color="auto"/>
              </w:divBdr>
            </w:div>
          </w:divsChild>
        </w:div>
        <w:div w:id="16065001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52439844">
      <w:bodyDiv w:val="1"/>
      <w:marLeft w:val="0"/>
      <w:marRight w:val="0"/>
      <w:marTop w:val="0"/>
      <w:marBottom w:val="0"/>
      <w:divBdr>
        <w:top w:val="none" w:sz="0" w:space="0" w:color="auto"/>
        <w:left w:val="none" w:sz="0" w:space="0" w:color="auto"/>
        <w:bottom w:val="none" w:sz="0" w:space="0" w:color="auto"/>
        <w:right w:val="none" w:sz="0" w:space="0" w:color="auto"/>
      </w:divBdr>
    </w:div>
    <w:div w:id="1656756514">
      <w:bodyDiv w:val="1"/>
      <w:marLeft w:val="0"/>
      <w:marRight w:val="0"/>
      <w:marTop w:val="0"/>
      <w:marBottom w:val="0"/>
      <w:divBdr>
        <w:top w:val="none" w:sz="0" w:space="0" w:color="auto"/>
        <w:left w:val="none" w:sz="0" w:space="0" w:color="auto"/>
        <w:bottom w:val="none" w:sz="0" w:space="0" w:color="auto"/>
        <w:right w:val="none" w:sz="0" w:space="0" w:color="auto"/>
      </w:divBdr>
      <w:divsChild>
        <w:div w:id="1483111482">
          <w:marLeft w:val="0"/>
          <w:marRight w:val="0"/>
          <w:marTop w:val="0"/>
          <w:marBottom w:val="0"/>
          <w:divBdr>
            <w:top w:val="none" w:sz="0" w:space="0" w:color="auto"/>
            <w:left w:val="none" w:sz="0" w:space="0" w:color="auto"/>
            <w:bottom w:val="none" w:sz="0" w:space="0" w:color="auto"/>
            <w:right w:val="none" w:sz="0" w:space="0" w:color="auto"/>
          </w:divBdr>
          <w:divsChild>
            <w:div w:id="31460625">
              <w:marLeft w:val="0"/>
              <w:marRight w:val="0"/>
              <w:marTop w:val="0"/>
              <w:marBottom w:val="0"/>
              <w:divBdr>
                <w:top w:val="none" w:sz="0" w:space="0" w:color="auto"/>
                <w:left w:val="none" w:sz="0" w:space="0" w:color="auto"/>
                <w:bottom w:val="none" w:sz="0" w:space="0" w:color="auto"/>
                <w:right w:val="none" w:sz="0" w:space="0" w:color="auto"/>
              </w:divBdr>
              <w:divsChild>
                <w:div w:id="1594045103">
                  <w:marLeft w:val="0"/>
                  <w:marRight w:val="0"/>
                  <w:marTop w:val="0"/>
                  <w:marBottom w:val="0"/>
                  <w:divBdr>
                    <w:top w:val="none" w:sz="0" w:space="0" w:color="auto"/>
                    <w:left w:val="none" w:sz="0" w:space="0" w:color="auto"/>
                    <w:bottom w:val="none" w:sz="0" w:space="0" w:color="auto"/>
                    <w:right w:val="none" w:sz="0" w:space="0" w:color="auto"/>
                  </w:divBdr>
                  <w:divsChild>
                    <w:div w:id="504982037">
                      <w:marLeft w:val="0"/>
                      <w:marRight w:val="0"/>
                      <w:marTop w:val="0"/>
                      <w:marBottom w:val="0"/>
                      <w:divBdr>
                        <w:top w:val="none" w:sz="0" w:space="0" w:color="auto"/>
                        <w:left w:val="none" w:sz="0" w:space="0" w:color="auto"/>
                        <w:bottom w:val="none" w:sz="0" w:space="0" w:color="auto"/>
                        <w:right w:val="none" w:sz="0" w:space="0" w:color="auto"/>
                      </w:divBdr>
                      <w:divsChild>
                        <w:div w:id="164982602">
                          <w:marLeft w:val="0"/>
                          <w:marRight w:val="0"/>
                          <w:marTop w:val="0"/>
                          <w:marBottom w:val="0"/>
                          <w:divBdr>
                            <w:top w:val="none" w:sz="0" w:space="0" w:color="auto"/>
                            <w:left w:val="none" w:sz="0" w:space="0" w:color="auto"/>
                            <w:bottom w:val="none" w:sz="0" w:space="0" w:color="auto"/>
                            <w:right w:val="none" w:sz="0" w:space="0" w:color="auto"/>
                          </w:divBdr>
                          <w:divsChild>
                            <w:div w:id="888151789">
                              <w:marLeft w:val="0"/>
                              <w:marRight w:val="0"/>
                              <w:marTop w:val="0"/>
                              <w:marBottom w:val="0"/>
                              <w:divBdr>
                                <w:top w:val="none" w:sz="0" w:space="0" w:color="auto"/>
                                <w:left w:val="none" w:sz="0" w:space="0" w:color="auto"/>
                                <w:bottom w:val="none" w:sz="0" w:space="0" w:color="auto"/>
                                <w:right w:val="none" w:sz="0" w:space="0" w:color="auto"/>
                              </w:divBdr>
                              <w:divsChild>
                                <w:div w:id="1668315970">
                                  <w:marLeft w:val="0"/>
                                  <w:marRight w:val="0"/>
                                  <w:marTop w:val="0"/>
                                  <w:marBottom w:val="0"/>
                                  <w:divBdr>
                                    <w:top w:val="none" w:sz="0" w:space="0" w:color="auto"/>
                                    <w:left w:val="none" w:sz="0" w:space="0" w:color="auto"/>
                                    <w:bottom w:val="none" w:sz="0" w:space="0" w:color="auto"/>
                                    <w:right w:val="none" w:sz="0" w:space="0" w:color="auto"/>
                                  </w:divBdr>
                                  <w:divsChild>
                                    <w:div w:id="2062745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7151983">
      <w:bodyDiv w:val="1"/>
      <w:marLeft w:val="0"/>
      <w:marRight w:val="0"/>
      <w:marTop w:val="0"/>
      <w:marBottom w:val="0"/>
      <w:divBdr>
        <w:top w:val="none" w:sz="0" w:space="0" w:color="auto"/>
        <w:left w:val="none" w:sz="0" w:space="0" w:color="auto"/>
        <w:bottom w:val="none" w:sz="0" w:space="0" w:color="auto"/>
        <w:right w:val="none" w:sz="0" w:space="0" w:color="auto"/>
      </w:divBdr>
    </w:div>
    <w:div w:id="1662351868">
      <w:bodyDiv w:val="1"/>
      <w:marLeft w:val="0"/>
      <w:marRight w:val="0"/>
      <w:marTop w:val="0"/>
      <w:marBottom w:val="0"/>
      <w:divBdr>
        <w:top w:val="none" w:sz="0" w:space="0" w:color="auto"/>
        <w:left w:val="none" w:sz="0" w:space="0" w:color="auto"/>
        <w:bottom w:val="none" w:sz="0" w:space="0" w:color="auto"/>
        <w:right w:val="none" w:sz="0" w:space="0" w:color="auto"/>
      </w:divBdr>
    </w:div>
    <w:div w:id="1662849638">
      <w:bodyDiv w:val="1"/>
      <w:marLeft w:val="0"/>
      <w:marRight w:val="0"/>
      <w:marTop w:val="0"/>
      <w:marBottom w:val="0"/>
      <w:divBdr>
        <w:top w:val="none" w:sz="0" w:space="0" w:color="auto"/>
        <w:left w:val="none" w:sz="0" w:space="0" w:color="auto"/>
        <w:bottom w:val="none" w:sz="0" w:space="0" w:color="auto"/>
        <w:right w:val="none" w:sz="0" w:space="0" w:color="auto"/>
      </w:divBdr>
    </w:div>
    <w:div w:id="1664316271">
      <w:bodyDiv w:val="1"/>
      <w:marLeft w:val="0"/>
      <w:marRight w:val="0"/>
      <w:marTop w:val="0"/>
      <w:marBottom w:val="0"/>
      <w:divBdr>
        <w:top w:val="none" w:sz="0" w:space="0" w:color="auto"/>
        <w:left w:val="none" w:sz="0" w:space="0" w:color="auto"/>
        <w:bottom w:val="none" w:sz="0" w:space="0" w:color="auto"/>
        <w:right w:val="none" w:sz="0" w:space="0" w:color="auto"/>
      </w:divBdr>
    </w:div>
    <w:div w:id="1666979529">
      <w:bodyDiv w:val="1"/>
      <w:marLeft w:val="0"/>
      <w:marRight w:val="0"/>
      <w:marTop w:val="0"/>
      <w:marBottom w:val="0"/>
      <w:divBdr>
        <w:top w:val="none" w:sz="0" w:space="0" w:color="auto"/>
        <w:left w:val="none" w:sz="0" w:space="0" w:color="auto"/>
        <w:bottom w:val="none" w:sz="0" w:space="0" w:color="auto"/>
        <w:right w:val="none" w:sz="0" w:space="0" w:color="auto"/>
      </w:divBdr>
    </w:div>
    <w:div w:id="1668242392">
      <w:bodyDiv w:val="1"/>
      <w:marLeft w:val="0"/>
      <w:marRight w:val="0"/>
      <w:marTop w:val="0"/>
      <w:marBottom w:val="0"/>
      <w:divBdr>
        <w:top w:val="none" w:sz="0" w:space="0" w:color="auto"/>
        <w:left w:val="none" w:sz="0" w:space="0" w:color="auto"/>
        <w:bottom w:val="none" w:sz="0" w:space="0" w:color="auto"/>
        <w:right w:val="none" w:sz="0" w:space="0" w:color="auto"/>
      </w:divBdr>
      <w:divsChild>
        <w:div w:id="1504130298">
          <w:marLeft w:val="0"/>
          <w:marRight w:val="0"/>
          <w:marTop w:val="0"/>
          <w:marBottom w:val="0"/>
          <w:divBdr>
            <w:top w:val="none" w:sz="0" w:space="0" w:color="auto"/>
            <w:left w:val="none" w:sz="0" w:space="0" w:color="auto"/>
            <w:bottom w:val="none" w:sz="0" w:space="0" w:color="auto"/>
            <w:right w:val="none" w:sz="0" w:space="0" w:color="auto"/>
          </w:divBdr>
          <w:divsChild>
            <w:div w:id="37121495">
              <w:marLeft w:val="0"/>
              <w:marRight w:val="0"/>
              <w:marTop w:val="0"/>
              <w:marBottom w:val="0"/>
              <w:divBdr>
                <w:top w:val="none" w:sz="0" w:space="0" w:color="auto"/>
                <w:left w:val="none" w:sz="0" w:space="0" w:color="auto"/>
                <w:bottom w:val="none" w:sz="0" w:space="0" w:color="auto"/>
                <w:right w:val="none" w:sz="0" w:space="0" w:color="auto"/>
              </w:divBdr>
            </w:div>
            <w:div w:id="438719438">
              <w:marLeft w:val="0"/>
              <w:marRight w:val="0"/>
              <w:marTop w:val="0"/>
              <w:marBottom w:val="0"/>
              <w:divBdr>
                <w:top w:val="none" w:sz="0" w:space="0" w:color="auto"/>
                <w:left w:val="none" w:sz="0" w:space="0" w:color="auto"/>
                <w:bottom w:val="none" w:sz="0" w:space="0" w:color="auto"/>
                <w:right w:val="none" w:sz="0" w:space="0" w:color="auto"/>
              </w:divBdr>
            </w:div>
            <w:div w:id="749154000">
              <w:marLeft w:val="0"/>
              <w:marRight w:val="0"/>
              <w:marTop w:val="0"/>
              <w:marBottom w:val="0"/>
              <w:divBdr>
                <w:top w:val="none" w:sz="0" w:space="0" w:color="auto"/>
                <w:left w:val="none" w:sz="0" w:space="0" w:color="auto"/>
                <w:bottom w:val="none" w:sz="0" w:space="0" w:color="auto"/>
                <w:right w:val="none" w:sz="0" w:space="0" w:color="auto"/>
              </w:divBdr>
            </w:div>
            <w:div w:id="1491945587">
              <w:marLeft w:val="0"/>
              <w:marRight w:val="0"/>
              <w:marTop w:val="0"/>
              <w:marBottom w:val="0"/>
              <w:divBdr>
                <w:top w:val="none" w:sz="0" w:space="0" w:color="auto"/>
                <w:left w:val="none" w:sz="0" w:space="0" w:color="auto"/>
                <w:bottom w:val="none" w:sz="0" w:space="0" w:color="auto"/>
                <w:right w:val="none" w:sz="0" w:space="0" w:color="auto"/>
              </w:divBdr>
            </w:div>
            <w:div w:id="1788040397">
              <w:marLeft w:val="0"/>
              <w:marRight w:val="0"/>
              <w:marTop w:val="0"/>
              <w:marBottom w:val="0"/>
              <w:divBdr>
                <w:top w:val="none" w:sz="0" w:space="0" w:color="auto"/>
                <w:left w:val="none" w:sz="0" w:space="0" w:color="auto"/>
                <w:bottom w:val="none" w:sz="0" w:space="0" w:color="auto"/>
                <w:right w:val="none" w:sz="0" w:space="0" w:color="auto"/>
              </w:divBdr>
            </w:div>
            <w:div w:id="2007510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1367171">
      <w:bodyDiv w:val="1"/>
      <w:marLeft w:val="0"/>
      <w:marRight w:val="0"/>
      <w:marTop w:val="0"/>
      <w:marBottom w:val="0"/>
      <w:divBdr>
        <w:top w:val="none" w:sz="0" w:space="0" w:color="auto"/>
        <w:left w:val="none" w:sz="0" w:space="0" w:color="auto"/>
        <w:bottom w:val="none" w:sz="0" w:space="0" w:color="auto"/>
        <w:right w:val="none" w:sz="0" w:space="0" w:color="auto"/>
      </w:divBdr>
    </w:div>
    <w:div w:id="1671562299">
      <w:bodyDiv w:val="1"/>
      <w:marLeft w:val="0"/>
      <w:marRight w:val="0"/>
      <w:marTop w:val="0"/>
      <w:marBottom w:val="0"/>
      <w:divBdr>
        <w:top w:val="none" w:sz="0" w:space="0" w:color="auto"/>
        <w:left w:val="none" w:sz="0" w:space="0" w:color="auto"/>
        <w:bottom w:val="none" w:sz="0" w:space="0" w:color="auto"/>
        <w:right w:val="none" w:sz="0" w:space="0" w:color="auto"/>
      </w:divBdr>
    </w:div>
    <w:div w:id="1671785135">
      <w:bodyDiv w:val="1"/>
      <w:marLeft w:val="0"/>
      <w:marRight w:val="0"/>
      <w:marTop w:val="0"/>
      <w:marBottom w:val="0"/>
      <w:divBdr>
        <w:top w:val="none" w:sz="0" w:space="0" w:color="auto"/>
        <w:left w:val="none" w:sz="0" w:space="0" w:color="auto"/>
        <w:bottom w:val="none" w:sz="0" w:space="0" w:color="auto"/>
        <w:right w:val="none" w:sz="0" w:space="0" w:color="auto"/>
      </w:divBdr>
      <w:divsChild>
        <w:div w:id="187910001">
          <w:marLeft w:val="0"/>
          <w:marRight w:val="0"/>
          <w:marTop w:val="0"/>
          <w:marBottom w:val="0"/>
          <w:divBdr>
            <w:top w:val="none" w:sz="0" w:space="0" w:color="auto"/>
            <w:left w:val="none" w:sz="0" w:space="0" w:color="auto"/>
            <w:bottom w:val="none" w:sz="0" w:space="0" w:color="auto"/>
            <w:right w:val="none" w:sz="0" w:space="0" w:color="auto"/>
          </w:divBdr>
        </w:div>
        <w:div w:id="2084132860">
          <w:marLeft w:val="0"/>
          <w:marRight w:val="0"/>
          <w:marTop w:val="0"/>
          <w:marBottom w:val="0"/>
          <w:divBdr>
            <w:top w:val="none" w:sz="0" w:space="0" w:color="auto"/>
            <w:left w:val="none" w:sz="0" w:space="0" w:color="auto"/>
            <w:bottom w:val="none" w:sz="0" w:space="0" w:color="auto"/>
            <w:right w:val="none" w:sz="0" w:space="0" w:color="auto"/>
          </w:divBdr>
        </w:div>
      </w:divsChild>
    </w:div>
    <w:div w:id="1672444830">
      <w:bodyDiv w:val="1"/>
      <w:marLeft w:val="0"/>
      <w:marRight w:val="0"/>
      <w:marTop w:val="0"/>
      <w:marBottom w:val="0"/>
      <w:divBdr>
        <w:top w:val="none" w:sz="0" w:space="0" w:color="auto"/>
        <w:left w:val="none" w:sz="0" w:space="0" w:color="auto"/>
        <w:bottom w:val="none" w:sz="0" w:space="0" w:color="auto"/>
        <w:right w:val="none" w:sz="0" w:space="0" w:color="auto"/>
      </w:divBdr>
      <w:divsChild>
        <w:div w:id="114951498">
          <w:marLeft w:val="0"/>
          <w:marRight w:val="0"/>
          <w:marTop w:val="0"/>
          <w:marBottom w:val="0"/>
          <w:divBdr>
            <w:top w:val="none" w:sz="0" w:space="0" w:color="auto"/>
            <w:left w:val="none" w:sz="0" w:space="0" w:color="auto"/>
            <w:bottom w:val="none" w:sz="0" w:space="0" w:color="auto"/>
            <w:right w:val="none" w:sz="0" w:space="0" w:color="auto"/>
          </w:divBdr>
          <w:divsChild>
            <w:div w:id="2020307232">
              <w:marLeft w:val="0"/>
              <w:marRight w:val="0"/>
              <w:marTop w:val="0"/>
              <w:marBottom w:val="0"/>
              <w:divBdr>
                <w:top w:val="none" w:sz="0" w:space="0" w:color="auto"/>
                <w:left w:val="none" w:sz="0" w:space="0" w:color="auto"/>
                <w:bottom w:val="none" w:sz="0" w:space="0" w:color="auto"/>
                <w:right w:val="none" w:sz="0" w:space="0" w:color="auto"/>
              </w:divBdr>
              <w:divsChild>
                <w:div w:id="1682506605">
                  <w:marLeft w:val="0"/>
                  <w:marRight w:val="0"/>
                  <w:marTop w:val="0"/>
                  <w:marBottom w:val="0"/>
                  <w:divBdr>
                    <w:top w:val="none" w:sz="0" w:space="0" w:color="auto"/>
                    <w:left w:val="none" w:sz="0" w:space="0" w:color="auto"/>
                    <w:bottom w:val="none" w:sz="0" w:space="0" w:color="auto"/>
                    <w:right w:val="none" w:sz="0" w:space="0" w:color="auto"/>
                  </w:divBdr>
                  <w:divsChild>
                    <w:div w:id="774792402">
                      <w:marLeft w:val="0"/>
                      <w:marRight w:val="0"/>
                      <w:marTop w:val="0"/>
                      <w:marBottom w:val="0"/>
                      <w:divBdr>
                        <w:top w:val="none" w:sz="0" w:space="0" w:color="auto"/>
                        <w:left w:val="none" w:sz="0" w:space="0" w:color="auto"/>
                        <w:bottom w:val="none" w:sz="0" w:space="0" w:color="auto"/>
                        <w:right w:val="none" w:sz="0" w:space="0" w:color="auto"/>
                      </w:divBdr>
                      <w:divsChild>
                        <w:div w:id="1402680865">
                          <w:marLeft w:val="0"/>
                          <w:marRight w:val="0"/>
                          <w:marTop w:val="0"/>
                          <w:marBottom w:val="0"/>
                          <w:divBdr>
                            <w:top w:val="none" w:sz="0" w:space="0" w:color="auto"/>
                            <w:left w:val="none" w:sz="0" w:space="0" w:color="auto"/>
                            <w:bottom w:val="none" w:sz="0" w:space="0" w:color="auto"/>
                            <w:right w:val="none" w:sz="0" w:space="0" w:color="auto"/>
                          </w:divBdr>
                          <w:divsChild>
                            <w:div w:id="1149009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5718337">
          <w:marLeft w:val="0"/>
          <w:marRight w:val="0"/>
          <w:marTop w:val="0"/>
          <w:marBottom w:val="0"/>
          <w:divBdr>
            <w:top w:val="none" w:sz="0" w:space="0" w:color="auto"/>
            <w:left w:val="none" w:sz="0" w:space="0" w:color="auto"/>
            <w:bottom w:val="none" w:sz="0" w:space="0" w:color="auto"/>
            <w:right w:val="none" w:sz="0" w:space="0" w:color="auto"/>
          </w:divBdr>
          <w:divsChild>
            <w:div w:id="1005402203">
              <w:marLeft w:val="0"/>
              <w:marRight w:val="0"/>
              <w:marTop w:val="0"/>
              <w:marBottom w:val="0"/>
              <w:divBdr>
                <w:top w:val="none" w:sz="0" w:space="0" w:color="auto"/>
                <w:left w:val="none" w:sz="0" w:space="0" w:color="auto"/>
                <w:bottom w:val="none" w:sz="0" w:space="0" w:color="auto"/>
                <w:right w:val="none" w:sz="0" w:space="0" w:color="auto"/>
              </w:divBdr>
              <w:divsChild>
                <w:div w:id="1911650851">
                  <w:marLeft w:val="0"/>
                  <w:marRight w:val="0"/>
                  <w:marTop w:val="0"/>
                  <w:marBottom w:val="0"/>
                  <w:divBdr>
                    <w:top w:val="none" w:sz="0" w:space="0" w:color="auto"/>
                    <w:left w:val="none" w:sz="0" w:space="0" w:color="auto"/>
                    <w:bottom w:val="none" w:sz="0" w:space="0" w:color="auto"/>
                    <w:right w:val="none" w:sz="0" w:space="0" w:color="auto"/>
                  </w:divBdr>
                  <w:divsChild>
                    <w:div w:id="1864391773">
                      <w:marLeft w:val="0"/>
                      <w:marRight w:val="0"/>
                      <w:marTop w:val="0"/>
                      <w:marBottom w:val="0"/>
                      <w:divBdr>
                        <w:top w:val="none" w:sz="0" w:space="0" w:color="auto"/>
                        <w:left w:val="none" w:sz="0" w:space="0" w:color="auto"/>
                        <w:bottom w:val="none" w:sz="0" w:space="0" w:color="auto"/>
                        <w:right w:val="none" w:sz="0" w:space="0" w:color="auto"/>
                      </w:divBdr>
                      <w:divsChild>
                        <w:div w:id="1357654011">
                          <w:marLeft w:val="0"/>
                          <w:marRight w:val="0"/>
                          <w:marTop w:val="0"/>
                          <w:marBottom w:val="0"/>
                          <w:divBdr>
                            <w:top w:val="none" w:sz="0" w:space="0" w:color="auto"/>
                            <w:left w:val="none" w:sz="0" w:space="0" w:color="auto"/>
                            <w:bottom w:val="none" w:sz="0" w:space="0" w:color="auto"/>
                            <w:right w:val="none" w:sz="0" w:space="0" w:color="auto"/>
                          </w:divBdr>
                          <w:divsChild>
                            <w:div w:id="1425807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92319889">
          <w:marLeft w:val="0"/>
          <w:marRight w:val="0"/>
          <w:marTop w:val="0"/>
          <w:marBottom w:val="0"/>
          <w:divBdr>
            <w:top w:val="none" w:sz="0" w:space="0" w:color="auto"/>
            <w:left w:val="none" w:sz="0" w:space="0" w:color="auto"/>
            <w:bottom w:val="none" w:sz="0" w:space="0" w:color="auto"/>
            <w:right w:val="none" w:sz="0" w:space="0" w:color="auto"/>
          </w:divBdr>
          <w:divsChild>
            <w:div w:id="1789885015">
              <w:marLeft w:val="0"/>
              <w:marRight w:val="0"/>
              <w:marTop w:val="0"/>
              <w:marBottom w:val="0"/>
              <w:divBdr>
                <w:top w:val="none" w:sz="0" w:space="0" w:color="auto"/>
                <w:left w:val="none" w:sz="0" w:space="0" w:color="auto"/>
                <w:bottom w:val="none" w:sz="0" w:space="0" w:color="auto"/>
                <w:right w:val="none" w:sz="0" w:space="0" w:color="auto"/>
              </w:divBdr>
              <w:divsChild>
                <w:div w:id="1611937789">
                  <w:marLeft w:val="0"/>
                  <w:marRight w:val="0"/>
                  <w:marTop w:val="0"/>
                  <w:marBottom w:val="0"/>
                  <w:divBdr>
                    <w:top w:val="none" w:sz="0" w:space="0" w:color="auto"/>
                    <w:left w:val="none" w:sz="0" w:space="0" w:color="auto"/>
                    <w:bottom w:val="none" w:sz="0" w:space="0" w:color="auto"/>
                    <w:right w:val="none" w:sz="0" w:space="0" w:color="auto"/>
                  </w:divBdr>
                  <w:divsChild>
                    <w:div w:id="1711102745">
                      <w:marLeft w:val="0"/>
                      <w:marRight w:val="0"/>
                      <w:marTop w:val="0"/>
                      <w:marBottom w:val="0"/>
                      <w:divBdr>
                        <w:top w:val="none" w:sz="0" w:space="0" w:color="auto"/>
                        <w:left w:val="none" w:sz="0" w:space="0" w:color="auto"/>
                        <w:bottom w:val="none" w:sz="0" w:space="0" w:color="auto"/>
                        <w:right w:val="none" w:sz="0" w:space="0" w:color="auto"/>
                      </w:divBdr>
                      <w:divsChild>
                        <w:div w:id="2019382114">
                          <w:marLeft w:val="0"/>
                          <w:marRight w:val="0"/>
                          <w:marTop w:val="0"/>
                          <w:marBottom w:val="0"/>
                          <w:divBdr>
                            <w:top w:val="none" w:sz="0" w:space="0" w:color="auto"/>
                            <w:left w:val="none" w:sz="0" w:space="0" w:color="auto"/>
                            <w:bottom w:val="none" w:sz="0" w:space="0" w:color="auto"/>
                            <w:right w:val="none" w:sz="0" w:space="0" w:color="auto"/>
                          </w:divBdr>
                          <w:divsChild>
                            <w:div w:id="1087845746">
                              <w:marLeft w:val="0"/>
                              <w:marRight w:val="0"/>
                              <w:marTop w:val="0"/>
                              <w:marBottom w:val="0"/>
                              <w:divBdr>
                                <w:top w:val="none" w:sz="0" w:space="0" w:color="auto"/>
                                <w:left w:val="none" w:sz="0" w:space="0" w:color="auto"/>
                                <w:bottom w:val="none" w:sz="0" w:space="0" w:color="auto"/>
                                <w:right w:val="none" w:sz="0" w:space="0" w:color="auto"/>
                              </w:divBdr>
                              <w:divsChild>
                                <w:div w:id="876938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73028664">
      <w:bodyDiv w:val="1"/>
      <w:marLeft w:val="0"/>
      <w:marRight w:val="0"/>
      <w:marTop w:val="0"/>
      <w:marBottom w:val="0"/>
      <w:divBdr>
        <w:top w:val="none" w:sz="0" w:space="0" w:color="auto"/>
        <w:left w:val="none" w:sz="0" w:space="0" w:color="auto"/>
        <w:bottom w:val="none" w:sz="0" w:space="0" w:color="auto"/>
        <w:right w:val="none" w:sz="0" w:space="0" w:color="auto"/>
      </w:divBdr>
      <w:divsChild>
        <w:div w:id="699865736">
          <w:marLeft w:val="0"/>
          <w:marRight w:val="0"/>
          <w:marTop w:val="0"/>
          <w:marBottom w:val="0"/>
          <w:divBdr>
            <w:top w:val="none" w:sz="0" w:space="0" w:color="auto"/>
            <w:left w:val="none" w:sz="0" w:space="0" w:color="auto"/>
            <w:bottom w:val="none" w:sz="0" w:space="0" w:color="auto"/>
            <w:right w:val="none" w:sz="0" w:space="0" w:color="auto"/>
          </w:divBdr>
          <w:divsChild>
            <w:div w:id="1401713062">
              <w:marLeft w:val="0"/>
              <w:marRight w:val="0"/>
              <w:marTop w:val="0"/>
              <w:marBottom w:val="0"/>
              <w:divBdr>
                <w:top w:val="none" w:sz="0" w:space="0" w:color="auto"/>
                <w:left w:val="none" w:sz="0" w:space="0" w:color="auto"/>
                <w:bottom w:val="none" w:sz="0" w:space="0" w:color="auto"/>
                <w:right w:val="none" w:sz="0" w:space="0" w:color="auto"/>
              </w:divBdr>
              <w:divsChild>
                <w:div w:id="433942661">
                  <w:marLeft w:val="0"/>
                  <w:marRight w:val="0"/>
                  <w:marTop w:val="0"/>
                  <w:marBottom w:val="0"/>
                  <w:divBdr>
                    <w:top w:val="none" w:sz="0" w:space="0" w:color="auto"/>
                    <w:left w:val="none" w:sz="0" w:space="0" w:color="auto"/>
                    <w:bottom w:val="none" w:sz="0" w:space="0" w:color="auto"/>
                    <w:right w:val="none" w:sz="0" w:space="0" w:color="auto"/>
                  </w:divBdr>
                  <w:divsChild>
                    <w:div w:id="1646078833">
                      <w:marLeft w:val="0"/>
                      <w:marRight w:val="0"/>
                      <w:marTop w:val="0"/>
                      <w:marBottom w:val="0"/>
                      <w:divBdr>
                        <w:top w:val="none" w:sz="0" w:space="0" w:color="auto"/>
                        <w:left w:val="none" w:sz="0" w:space="0" w:color="auto"/>
                        <w:bottom w:val="none" w:sz="0" w:space="0" w:color="auto"/>
                        <w:right w:val="none" w:sz="0" w:space="0" w:color="auto"/>
                      </w:divBdr>
                      <w:divsChild>
                        <w:div w:id="984163009">
                          <w:marLeft w:val="0"/>
                          <w:marRight w:val="0"/>
                          <w:marTop w:val="0"/>
                          <w:marBottom w:val="0"/>
                          <w:divBdr>
                            <w:top w:val="none" w:sz="0" w:space="0" w:color="auto"/>
                            <w:left w:val="none" w:sz="0" w:space="0" w:color="auto"/>
                            <w:bottom w:val="none" w:sz="0" w:space="0" w:color="auto"/>
                            <w:right w:val="none" w:sz="0" w:space="0" w:color="auto"/>
                          </w:divBdr>
                          <w:divsChild>
                            <w:div w:id="1024595591">
                              <w:marLeft w:val="0"/>
                              <w:marRight w:val="0"/>
                              <w:marTop w:val="0"/>
                              <w:marBottom w:val="0"/>
                              <w:divBdr>
                                <w:top w:val="none" w:sz="0" w:space="0" w:color="auto"/>
                                <w:left w:val="none" w:sz="0" w:space="0" w:color="auto"/>
                                <w:bottom w:val="none" w:sz="0" w:space="0" w:color="auto"/>
                                <w:right w:val="none" w:sz="0" w:space="0" w:color="auto"/>
                              </w:divBdr>
                              <w:divsChild>
                                <w:div w:id="395397760">
                                  <w:marLeft w:val="0"/>
                                  <w:marRight w:val="0"/>
                                  <w:marTop w:val="0"/>
                                  <w:marBottom w:val="0"/>
                                  <w:divBdr>
                                    <w:top w:val="none" w:sz="0" w:space="0" w:color="auto"/>
                                    <w:left w:val="none" w:sz="0" w:space="0" w:color="auto"/>
                                    <w:bottom w:val="none" w:sz="0" w:space="0" w:color="auto"/>
                                    <w:right w:val="none" w:sz="0" w:space="0" w:color="auto"/>
                                  </w:divBdr>
                                  <w:divsChild>
                                    <w:div w:id="43721761">
                                      <w:marLeft w:val="0"/>
                                      <w:marRight w:val="0"/>
                                      <w:marTop w:val="0"/>
                                      <w:marBottom w:val="0"/>
                                      <w:divBdr>
                                        <w:top w:val="none" w:sz="0" w:space="0" w:color="auto"/>
                                        <w:left w:val="none" w:sz="0" w:space="0" w:color="auto"/>
                                        <w:bottom w:val="none" w:sz="0" w:space="0" w:color="auto"/>
                                        <w:right w:val="none" w:sz="0" w:space="0" w:color="auto"/>
                                      </w:divBdr>
                                      <w:divsChild>
                                        <w:div w:id="953904526">
                                          <w:marLeft w:val="0"/>
                                          <w:marRight w:val="0"/>
                                          <w:marTop w:val="0"/>
                                          <w:marBottom w:val="0"/>
                                          <w:divBdr>
                                            <w:top w:val="none" w:sz="0" w:space="0" w:color="auto"/>
                                            <w:left w:val="none" w:sz="0" w:space="0" w:color="auto"/>
                                            <w:bottom w:val="none" w:sz="0" w:space="0" w:color="auto"/>
                                            <w:right w:val="none" w:sz="0" w:space="0" w:color="auto"/>
                                          </w:divBdr>
                                          <w:divsChild>
                                            <w:div w:id="1899895384">
                                              <w:marLeft w:val="0"/>
                                              <w:marRight w:val="0"/>
                                              <w:marTop w:val="0"/>
                                              <w:marBottom w:val="0"/>
                                              <w:divBdr>
                                                <w:top w:val="none" w:sz="0" w:space="0" w:color="auto"/>
                                                <w:left w:val="none" w:sz="0" w:space="0" w:color="auto"/>
                                                <w:bottom w:val="none" w:sz="0" w:space="0" w:color="auto"/>
                                                <w:right w:val="none" w:sz="0" w:space="0" w:color="auto"/>
                                              </w:divBdr>
                                              <w:divsChild>
                                                <w:div w:id="1354767558">
                                                  <w:marLeft w:val="0"/>
                                                  <w:marRight w:val="0"/>
                                                  <w:marTop w:val="0"/>
                                                  <w:marBottom w:val="0"/>
                                                  <w:divBdr>
                                                    <w:top w:val="none" w:sz="0" w:space="0" w:color="auto"/>
                                                    <w:left w:val="none" w:sz="0" w:space="0" w:color="auto"/>
                                                    <w:bottom w:val="none" w:sz="0" w:space="0" w:color="auto"/>
                                                    <w:right w:val="none" w:sz="0" w:space="0" w:color="auto"/>
                                                  </w:divBdr>
                                                  <w:divsChild>
                                                    <w:div w:id="1610354471">
                                                      <w:marLeft w:val="0"/>
                                                      <w:marRight w:val="0"/>
                                                      <w:marTop w:val="0"/>
                                                      <w:marBottom w:val="0"/>
                                                      <w:divBdr>
                                                        <w:top w:val="none" w:sz="0" w:space="0" w:color="auto"/>
                                                        <w:left w:val="none" w:sz="0" w:space="0" w:color="auto"/>
                                                        <w:bottom w:val="none" w:sz="0" w:space="0" w:color="auto"/>
                                                        <w:right w:val="none" w:sz="0" w:space="0" w:color="auto"/>
                                                      </w:divBdr>
                                                      <w:divsChild>
                                                        <w:div w:id="2055734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65428766">
          <w:marLeft w:val="0"/>
          <w:marRight w:val="0"/>
          <w:marTop w:val="0"/>
          <w:marBottom w:val="0"/>
          <w:divBdr>
            <w:top w:val="none" w:sz="0" w:space="0" w:color="auto"/>
            <w:left w:val="none" w:sz="0" w:space="0" w:color="auto"/>
            <w:bottom w:val="none" w:sz="0" w:space="0" w:color="auto"/>
            <w:right w:val="none" w:sz="0" w:space="0" w:color="auto"/>
          </w:divBdr>
          <w:divsChild>
            <w:div w:id="626475558">
              <w:marLeft w:val="0"/>
              <w:marRight w:val="0"/>
              <w:marTop w:val="0"/>
              <w:marBottom w:val="0"/>
              <w:divBdr>
                <w:top w:val="none" w:sz="0" w:space="0" w:color="auto"/>
                <w:left w:val="none" w:sz="0" w:space="0" w:color="auto"/>
                <w:bottom w:val="none" w:sz="0" w:space="0" w:color="auto"/>
                <w:right w:val="none" w:sz="0" w:space="0" w:color="auto"/>
              </w:divBdr>
              <w:divsChild>
                <w:div w:id="1532962713">
                  <w:marLeft w:val="0"/>
                  <w:marRight w:val="0"/>
                  <w:marTop w:val="0"/>
                  <w:marBottom w:val="0"/>
                  <w:divBdr>
                    <w:top w:val="none" w:sz="0" w:space="0" w:color="auto"/>
                    <w:left w:val="none" w:sz="0" w:space="0" w:color="auto"/>
                    <w:bottom w:val="none" w:sz="0" w:space="0" w:color="auto"/>
                    <w:right w:val="none" w:sz="0" w:space="0" w:color="auto"/>
                  </w:divBdr>
                  <w:divsChild>
                    <w:div w:id="1609120000">
                      <w:marLeft w:val="0"/>
                      <w:marRight w:val="0"/>
                      <w:marTop w:val="0"/>
                      <w:marBottom w:val="0"/>
                      <w:divBdr>
                        <w:top w:val="none" w:sz="0" w:space="0" w:color="auto"/>
                        <w:left w:val="none" w:sz="0" w:space="0" w:color="auto"/>
                        <w:bottom w:val="none" w:sz="0" w:space="0" w:color="auto"/>
                        <w:right w:val="none" w:sz="0" w:space="0" w:color="auto"/>
                      </w:divBdr>
                      <w:divsChild>
                        <w:div w:id="110053197">
                          <w:marLeft w:val="0"/>
                          <w:marRight w:val="0"/>
                          <w:marTop w:val="0"/>
                          <w:marBottom w:val="0"/>
                          <w:divBdr>
                            <w:top w:val="none" w:sz="0" w:space="0" w:color="auto"/>
                            <w:left w:val="none" w:sz="0" w:space="0" w:color="auto"/>
                            <w:bottom w:val="none" w:sz="0" w:space="0" w:color="auto"/>
                            <w:right w:val="none" w:sz="0" w:space="0" w:color="auto"/>
                          </w:divBdr>
                          <w:divsChild>
                            <w:div w:id="259801029">
                              <w:marLeft w:val="0"/>
                              <w:marRight w:val="0"/>
                              <w:marTop w:val="0"/>
                              <w:marBottom w:val="0"/>
                              <w:divBdr>
                                <w:top w:val="none" w:sz="0" w:space="0" w:color="auto"/>
                                <w:left w:val="none" w:sz="0" w:space="0" w:color="auto"/>
                                <w:bottom w:val="none" w:sz="0" w:space="0" w:color="auto"/>
                                <w:right w:val="none" w:sz="0" w:space="0" w:color="auto"/>
                              </w:divBdr>
                              <w:divsChild>
                                <w:div w:id="481891710">
                                  <w:marLeft w:val="0"/>
                                  <w:marRight w:val="0"/>
                                  <w:marTop w:val="0"/>
                                  <w:marBottom w:val="0"/>
                                  <w:divBdr>
                                    <w:top w:val="none" w:sz="0" w:space="0" w:color="auto"/>
                                    <w:left w:val="none" w:sz="0" w:space="0" w:color="auto"/>
                                    <w:bottom w:val="none" w:sz="0" w:space="0" w:color="auto"/>
                                    <w:right w:val="none" w:sz="0" w:space="0" w:color="auto"/>
                                  </w:divBdr>
                                  <w:divsChild>
                                    <w:div w:id="349379260">
                                      <w:marLeft w:val="0"/>
                                      <w:marRight w:val="0"/>
                                      <w:marTop w:val="0"/>
                                      <w:marBottom w:val="0"/>
                                      <w:divBdr>
                                        <w:top w:val="none" w:sz="0" w:space="0" w:color="auto"/>
                                        <w:left w:val="none" w:sz="0" w:space="0" w:color="auto"/>
                                        <w:bottom w:val="none" w:sz="0" w:space="0" w:color="auto"/>
                                        <w:right w:val="none" w:sz="0" w:space="0" w:color="auto"/>
                                      </w:divBdr>
                                      <w:divsChild>
                                        <w:div w:id="743914811">
                                          <w:marLeft w:val="0"/>
                                          <w:marRight w:val="0"/>
                                          <w:marTop w:val="0"/>
                                          <w:marBottom w:val="0"/>
                                          <w:divBdr>
                                            <w:top w:val="none" w:sz="0" w:space="0" w:color="auto"/>
                                            <w:left w:val="none" w:sz="0" w:space="0" w:color="auto"/>
                                            <w:bottom w:val="none" w:sz="0" w:space="0" w:color="auto"/>
                                            <w:right w:val="none" w:sz="0" w:space="0" w:color="auto"/>
                                          </w:divBdr>
                                          <w:divsChild>
                                            <w:div w:id="1204441662">
                                              <w:marLeft w:val="0"/>
                                              <w:marRight w:val="0"/>
                                              <w:marTop w:val="0"/>
                                              <w:marBottom w:val="0"/>
                                              <w:divBdr>
                                                <w:top w:val="none" w:sz="0" w:space="0" w:color="auto"/>
                                                <w:left w:val="none" w:sz="0" w:space="0" w:color="auto"/>
                                                <w:bottom w:val="none" w:sz="0" w:space="0" w:color="auto"/>
                                                <w:right w:val="none" w:sz="0" w:space="0" w:color="auto"/>
                                              </w:divBdr>
                                              <w:divsChild>
                                                <w:div w:id="9527451">
                                                  <w:marLeft w:val="0"/>
                                                  <w:marRight w:val="0"/>
                                                  <w:marTop w:val="0"/>
                                                  <w:marBottom w:val="0"/>
                                                  <w:divBdr>
                                                    <w:top w:val="none" w:sz="0" w:space="0" w:color="auto"/>
                                                    <w:left w:val="none" w:sz="0" w:space="0" w:color="auto"/>
                                                    <w:bottom w:val="none" w:sz="0" w:space="0" w:color="auto"/>
                                                    <w:right w:val="none" w:sz="0" w:space="0" w:color="auto"/>
                                                  </w:divBdr>
                                                  <w:divsChild>
                                                    <w:div w:id="1355618546">
                                                      <w:marLeft w:val="0"/>
                                                      <w:marRight w:val="0"/>
                                                      <w:marTop w:val="0"/>
                                                      <w:marBottom w:val="0"/>
                                                      <w:divBdr>
                                                        <w:top w:val="none" w:sz="0" w:space="0" w:color="auto"/>
                                                        <w:left w:val="none" w:sz="0" w:space="0" w:color="auto"/>
                                                        <w:bottom w:val="none" w:sz="0" w:space="0" w:color="auto"/>
                                                        <w:right w:val="none" w:sz="0" w:space="0" w:color="auto"/>
                                                      </w:divBdr>
                                                      <w:divsChild>
                                                        <w:div w:id="1800562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95300835">
          <w:marLeft w:val="0"/>
          <w:marRight w:val="0"/>
          <w:marTop w:val="0"/>
          <w:marBottom w:val="0"/>
          <w:divBdr>
            <w:top w:val="none" w:sz="0" w:space="0" w:color="auto"/>
            <w:left w:val="none" w:sz="0" w:space="0" w:color="auto"/>
            <w:bottom w:val="none" w:sz="0" w:space="0" w:color="auto"/>
            <w:right w:val="none" w:sz="0" w:space="0" w:color="auto"/>
          </w:divBdr>
          <w:divsChild>
            <w:div w:id="1441485906">
              <w:marLeft w:val="0"/>
              <w:marRight w:val="0"/>
              <w:marTop w:val="0"/>
              <w:marBottom w:val="0"/>
              <w:divBdr>
                <w:top w:val="none" w:sz="0" w:space="0" w:color="auto"/>
                <w:left w:val="none" w:sz="0" w:space="0" w:color="auto"/>
                <w:bottom w:val="none" w:sz="0" w:space="0" w:color="auto"/>
                <w:right w:val="none" w:sz="0" w:space="0" w:color="auto"/>
              </w:divBdr>
            </w:div>
          </w:divsChild>
        </w:div>
        <w:div w:id="806896092">
          <w:marLeft w:val="0"/>
          <w:marRight w:val="0"/>
          <w:marTop w:val="0"/>
          <w:marBottom w:val="0"/>
          <w:divBdr>
            <w:top w:val="none" w:sz="0" w:space="0" w:color="auto"/>
            <w:left w:val="none" w:sz="0" w:space="0" w:color="auto"/>
            <w:bottom w:val="none" w:sz="0" w:space="0" w:color="auto"/>
            <w:right w:val="none" w:sz="0" w:space="0" w:color="auto"/>
          </w:divBdr>
          <w:divsChild>
            <w:div w:id="1268466397">
              <w:marLeft w:val="0"/>
              <w:marRight w:val="0"/>
              <w:marTop w:val="0"/>
              <w:marBottom w:val="0"/>
              <w:divBdr>
                <w:top w:val="none" w:sz="0" w:space="0" w:color="auto"/>
                <w:left w:val="none" w:sz="0" w:space="0" w:color="auto"/>
                <w:bottom w:val="none" w:sz="0" w:space="0" w:color="auto"/>
                <w:right w:val="none" w:sz="0" w:space="0" w:color="auto"/>
              </w:divBdr>
              <w:divsChild>
                <w:div w:id="1802335222">
                  <w:marLeft w:val="0"/>
                  <w:marRight w:val="0"/>
                  <w:marTop w:val="0"/>
                  <w:marBottom w:val="0"/>
                  <w:divBdr>
                    <w:top w:val="none" w:sz="0" w:space="0" w:color="auto"/>
                    <w:left w:val="none" w:sz="0" w:space="0" w:color="auto"/>
                    <w:bottom w:val="none" w:sz="0" w:space="0" w:color="auto"/>
                    <w:right w:val="none" w:sz="0" w:space="0" w:color="auto"/>
                  </w:divBdr>
                  <w:divsChild>
                    <w:div w:id="1126123808">
                      <w:marLeft w:val="0"/>
                      <w:marRight w:val="0"/>
                      <w:marTop w:val="0"/>
                      <w:marBottom w:val="0"/>
                      <w:divBdr>
                        <w:top w:val="none" w:sz="0" w:space="0" w:color="auto"/>
                        <w:left w:val="none" w:sz="0" w:space="0" w:color="auto"/>
                        <w:bottom w:val="none" w:sz="0" w:space="0" w:color="auto"/>
                        <w:right w:val="none" w:sz="0" w:space="0" w:color="auto"/>
                      </w:divBdr>
                      <w:divsChild>
                        <w:div w:id="1836384721">
                          <w:marLeft w:val="0"/>
                          <w:marRight w:val="0"/>
                          <w:marTop w:val="0"/>
                          <w:marBottom w:val="0"/>
                          <w:divBdr>
                            <w:top w:val="none" w:sz="0" w:space="0" w:color="auto"/>
                            <w:left w:val="none" w:sz="0" w:space="0" w:color="auto"/>
                            <w:bottom w:val="none" w:sz="0" w:space="0" w:color="auto"/>
                            <w:right w:val="none" w:sz="0" w:space="0" w:color="auto"/>
                          </w:divBdr>
                          <w:divsChild>
                            <w:div w:id="1216771240">
                              <w:marLeft w:val="0"/>
                              <w:marRight w:val="0"/>
                              <w:marTop w:val="0"/>
                              <w:marBottom w:val="0"/>
                              <w:divBdr>
                                <w:top w:val="none" w:sz="0" w:space="0" w:color="auto"/>
                                <w:left w:val="none" w:sz="0" w:space="0" w:color="auto"/>
                                <w:bottom w:val="none" w:sz="0" w:space="0" w:color="auto"/>
                                <w:right w:val="none" w:sz="0" w:space="0" w:color="auto"/>
                              </w:divBdr>
                              <w:divsChild>
                                <w:div w:id="1306473234">
                                  <w:marLeft w:val="0"/>
                                  <w:marRight w:val="0"/>
                                  <w:marTop w:val="0"/>
                                  <w:marBottom w:val="0"/>
                                  <w:divBdr>
                                    <w:top w:val="none" w:sz="0" w:space="0" w:color="auto"/>
                                    <w:left w:val="none" w:sz="0" w:space="0" w:color="auto"/>
                                    <w:bottom w:val="none" w:sz="0" w:space="0" w:color="auto"/>
                                    <w:right w:val="none" w:sz="0" w:space="0" w:color="auto"/>
                                  </w:divBdr>
                                  <w:divsChild>
                                    <w:div w:id="2826878">
                                      <w:marLeft w:val="0"/>
                                      <w:marRight w:val="0"/>
                                      <w:marTop w:val="0"/>
                                      <w:marBottom w:val="0"/>
                                      <w:divBdr>
                                        <w:top w:val="none" w:sz="0" w:space="0" w:color="auto"/>
                                        <w:left w:val="none" w:sz="0" w:space="0" w:color="auto"/>
                                        <w:bottom w:val="none" w:sz="0" w:space="0" w:color="auto"/>
                                        <w:right w:val="none" w:sz="0" w:space="0" w:color="auto"/>
                                      </w:divBdr>
                                      <w:divsChild>
                                        <w:div w:id="1068725473">
                                          <w:marLeft w:val="0"/>
                                          <w:marRight w:val="0"/>
                                          <w:marTop w:val="0"/>
                                          <w:marBottom w:val="0"/>
                                          <w:divBdr>
                                            <w:top w:val="none" w:sz="0" w:space="0" w:color="auto"/>
                                            <w:left w:val="none" w:sz="0" w:space="0" w:color="auto"/>
                                            <w:bottom w:val="none" w:sz="0" w:space="0" w:color="auto"/>
                                            <w:right w:val="none" w:sz="0" w:space="0" w:color="auto"/>
                                          </w:divBdr>
                                          <w:divsChild>
                                            <w:div w:id="1854419656">
                                              <w:marLeft w:val="0"/>
                                              <w:marRight w:val="0"/>
                                              <w:marTop w:val="0"/>
                                              <w:marBottom w:val="0"/>
                                              <w:divBdr>
                                                <w:top w:val="none" w:sz="0" w:space="0" w:color="auto"/>
                                                <w:left w:val="none" w:sz="0" w:space="0" w:color="auto"/>
                                                <w:bottom w:val="none" w:sz="0" w:space="0" w:color="auto"/>
                                                <w:right w:val="none" w:sz="0" w:space="0" w:color="auto"/>
                                              </w:divBdr>
                                              <w:divsChild>
                                                <w:div w:id="303699519">
                                                  <w:marLeft w:val="0"/>
                                                  <w:marRight w:val="0"/>
                                                  <w:marTop w:val="0"/>
                                                  <w:marBottom w:val="0"/>
                                                  <w:divBdr>
                                                    <w:top w:val="none" w:sz="0" w:space="0" w:color="auto"/>
                                                    <w:left w:val="none" w:sz="0" w:space="0" w:color="auto"/>
                                                    <w:bottom w:val="none" w:sz="0" w:space="0" w:color="auto"/>
                                                    <w:right w:val="none" w:sz="0" w:space="0" w:color="auto"/>
                                                  </w:divBdr>
                                                  <w:divsChild>
                                                    <w:div w:id="1798722990">
                                                      <w:marLeft w:val="0"/>
                                                      <w:marRight w:val="0"/>
                                                      <w:marTop w:val="0"/>
                                                      <w:marBottom w:val="0"/>
                                                      <w:divBdr>
                                                        <w:top w:val="none" w:sz="0" w:space="0" w:color="auto"/>
                                                        <w:left w:val="none" w:sz="0" w:space="0" w:color="auto"/>
                                                        <w:bottom w:val="none" w:sz="0" w:space="0" w:color="auto"/>
                                                        <w:right w:val="none" w:sz="0" w:space="0" w:color="auto"/>
                                                      </w:divBdr>
                                                      <w:divsChild>
                                                        <w:div w:id="1828324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16430076">
          <w:marLeft w:val="0"/>
          <w:marRight w:val="0"/>
          <w:marTop w:val="0"/>
          <w:marBottom w:val="0"/>
          <w:divBdr>
            <w:top w:val="none" w:sz="0" w:space="0" w:color="auto"/>
            <w:left w:val="none" w:sz="0" w:space="0" w:color="auto"/>
            <w:bottom w:val="none" w:sz="0" w:space="0" w:color="auto"/>
            <w:right w:val="none" w:sz="0" w:space="0" w:color="auto"/>
          </w:divBdr>
          <w:divsChild>
            <w:div w:id="1140342741">
              <w:marLeft w:val="0"/>
              <w:marRight w:val="0"/>
              <w:marTop w:val="0"/>
              <w:marBottom w:val="0"/>
              <w:divBdr>
                <w:top w:val="none" w:sz="0" w:space="0" w:color="auto"/>
                <w:left w:val="none" w:sz="0" w:space="0" w:color="auto"/>
                <w:bottom w:val="none" w:sz="0" w:space="0" w:color="auto"/>
                <w:right w:val="none" w:sz="0" w:space="0" w:color="auto"/>
              </w:divBdr>
              <w:divsChild>
                <w:div w:id="674262639">
                  <w:marLeft w:val="0"/>
                  <w:marRight w:val="0"/>
                  <w:marTop w:val="0"/>
                  <w:marBottom w:val="0"/>
                  <w:divBdr>
                    <w:top w:val="none" w:sz="0" w:space="0" w:color="auto"/>
                    <w:left w:val="none" w:sz="0" w:space="0" w:color="auto"/>
                    <w:bottom w:val="none" w:sz="0" w:space="0" w:color="auto"/>
                    <w:right w:val="none" w:sz="0" w:space="0" w:color="auto"/>
                  </w:divBdr>
                  <w:divsChild>
                    <w:div w:id="757946909">
                      <w:marLeft w:val="0"/>
                      <w:marRight w:val="0"/>
                      <w:marTop w:val="0"/>
                      <w:marBottom w:val="0"/>
                      <w:divBdr>
                        <w:top w:val="none" w:sz="0" w:space="0" w:color="auto"/>
                        <w:left w:val="none" w:sz="0" w:space="0" w:color="auto"/>
                        <w:bottom w:val="none" w:sz="0" w:space="0" w:color="auto"/>
                        <w:right w:val="none" w:sz="0" w:space="0" w:color="auto"/>
                      </w:divBdr>
                      <w:divsChild>
                        <w:div w:id="1779062704">
                          <w:marLeft w:val="0"/>
                          <w:marRight w:val="0"/>
                          <w:marTop w:val="0"/>
                          <w:marBottom w:val="0"/>
                          <w:divBdr>
                            <w:top w:val="none" w:sz="0" w:space="0" w:color="auto"/>
                            <w:left w:val="none" w:sz="0" w:space="0" w:color="auto"/>
                            <w:bottom w:val="none" w:sz="0" w:space="0" w:color="auto"/>
                            <w:right w:val="none" w:sz="0" w:space="0" w:color="auto"/>
                          </w:divBdr>
                          <w:divsChild>
                            <w:div w:id="1828087474">
                              <w:marLeft w:val="0"/>
                              <w:marRight w:val="0"/>
                              <w:marTop w:val="0"/>
                              <w:marBottom w:val="0"/>
                              <w:divBdr>
                                <w:top w:val="none" w:sz="0" w:space="0" w:color="auto"/>
                                <w:left w:val="none" w:sz="0" w:space="0" w:color="auto"/>
                                <w:bottom w:val="none" w:sz="0" w:space="0" w:color="auto"/>
                                <w:right w:val="none" w:sz="0" w:space="0" w:color="auto"/>
                              </w:divBdr>
                              <w:divsChild>
                                <w:div w:id="802623008">
                                  <w:marLeft w:val="0"/>
                                  <w:marRight w:val="0"/>
                                  <w:marTop w:val="0"/>
                                  <w:marBottom w:val="0"/>
                                  <w:divBdr>
                                    <w:top w:val="none" w:sz="0" w:space="0" w:color="auto"/>
                                    <w:left w:val="none" w:sz="0" w:space="0" w:color="auto"/>
                                    <w:bottom w:val="none" w:sz="0" w:space="0" w:color="auto"/>
                                    <w:right w:val="none" w:sz="0" w:space="0" w:color="auto"/>
                                  </w:divBdr>
                                  <w:divsChild>
                                    <w:div w:id="1134369525">
                                      <w:marLeft w:val="0"/>
                                      <w:marRight w:val="0"/>
                                      <w:marTop w:val="0"/>
                                      <w:marBottom w:val="0"/>
                                      <w:divBdr>
                                        <w:top w:val="none" w:sz="0" w:space="0" w:color="auto"/>
                                        <w:left w:val="none" w:sz="0" w:space="0" w:color="auto"/>
                                        <w:bottom w:val="none" w:sz="0" w:space="0" w:color="auto"/>
                                        <w:right w:val="none" w:sz="0" w:space="0" w:color="auto"/>
                                      </w:divBdr>
                                      <w:divsChild>
                                        <w:div w:id="2107921202">
                                          <w:marLeft w:val="0"/>
                                          <w:marRight w:val="0"/>
                                          <w:marTop w:val="0"/>
                                          <w:marBottom w:val="0"/>
                                          <w:divBdr>
                                            <w:top w:val="none" w:sz="0" w:space="0" w:color="auto"/>
                                            <w:left w:val="none" w:sz="0" w:space="0" w:color="auto"/>
                                            <w:bottom w:val="none" w:sz="0" w:space="0" w:color="auto"/>
                                            <w:right w:val="none" w:sz="0" w:space="0" w:color="auto"/>
                                          </w:divBdr>
                                          <w:divsChild>
                                            <w:div w:id="2107454057">
                                              <w:marLeft w:val="0"/>
                                              <w:marRight w:val="0"/>
                                              <w:marTop w:val="0"/>
                                              <w:marBottom w:val="0"/>
                                              <w:divBdr>
                                                <w:top w:val="none" w:sz="0" w:space="0" w:color="auto"/>
                                                <w:left w:val="none" w:sz="0" w:space="0" w:color="auto"/>
                                                <w:bottom w:val="none" w:sz="0" w:space="0" w:color="auto"/>
                                                <w:right w:val="none" w:sz="0" w:space="0" w:color="auto"/>
                                              </w:divBdr>
                                              <w:divsChild>
                                                <w:div w:id="278680482">
                                                  <w:marLeft w:val="0"/>
                                                  <w:marRight w:val="0"/>
                                                  <w:marTop w:val="0"/>
                                                  <w:marBottom w:val="0"/>
                                                  <w:divBdr>
                                                    <w:top w:val="none" w:sz="0" w:space="0" w:color="auto"/>
                                                    <w:left w:val="none" w:sz="0" w:space="0" w:color="auto"/>
                                                    <w:bottom w:val="none" w:sz="0" w:space="0" w:color="auto"/>
                                                    <w:right w:val="none" w:sz="0" w:space="0" w:color="auto"/>
                                                  </w:divBdr>
                                                  <w:divsChild>
                                                    <w:div w:id="933822835">
                                                      <w:marLeft w:val="0"/>
                                                      <w:marRight w:val="0"/>
                                                      <w:marTop w:val="0"/>
                                                      <w:marBottom w:val="0"/>
                                                      <w:divBdr>
                                                        <w:top w:val="none" w:sz="0" w:space="0" w:color="auto"/>
                                                        <w:left w:val="none" w:sz="0" w:space="0" w:color="auto"/>
                                                        <w:bottom w:val="none" w:sz="0" w:space="0" w:color="auto"/>
                                                        <w:right w:val="none" w:sz="0" w:space="0" w:color="auto"/>
                                                      </w:divBdr>
                                                      <w:divsChild>
                                                        <w:div w:id="1100954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38313539">
          <w:marLeft w:val="0"/>
          <w:marRight w:val="0"/>
          <w:marTop w:val="0"/>
          <w:marBottom w:val="0"/>
          <w:divBdr>
            <w:top w:val="none" w:sz="0" w:space="0" w:color="auto"/>
            <w:left w:val="none" w:sz="0" w:space="0" w:color="auto"/>
            <w:bottom w:val="none" w:sz="0" w:space="0" w:color="auto"/>
            <w:right w:val="none" w:sz="0" w:space="0" w:color="auto"/>
          </w:divBdr>
          <w:divsChild>
            <w:div w:id="2020503777">
              <w:marLeft w:val="0"/>
              <w:marRight w:val="0"/>
              <w:marTop w:val="0"/>
              <w:marBottom w:val="0"/>
              <w:divBdr>
                <w:top w:val="none" w:sz="0" w:space="0" w:color="auto"/>
                <w:left w:val="none" w:sz="0" w:space="0" w:color="auto"/>
                <w:bottom w:val="none" w:sz="0" w:space="0" w:color="auto"/>
                <w:right w:val="none" w:sz="0" w:space="0" w:color="auto"/>
              </w:divBdr>
              <w:divsChild>
                <w:div w:id="534540779">
                  <w:marLeft w:val="0"/>
                  <w:marRight w:val="0"/>
                  <w:marTop w:val="0"/>
                  <w:marBottom w:val="0"/>
                  <w:divBdr>
                    <w:top w:val="none" w:sz="0" w:space="0" w:color="auto"/>
                    <w:left w:val="none" w:sz="0" w:space="0" w:color="auto"/>
                    <w:bottom w:val="none" w:sz="0" w:space="0" w:color="auto"/>
                    <w:right w:val="none" w:sz="0" w:space="0" w:color="auto"/>
                  </w:divBdr>
                  <w:divsChild>
                    <w:div w:id="1338465230">
                      <w:marLeft w:val="0"/>
                      <w:marRight w:val="0"/>
                      <w:marTop w:val="0"/>
                      <w:marBottom w:val="0"/>
                      <w:divBdr>
                        <w:top w:val="none" w:sz="0" w:space="0" w:color="auto"/>
                        <w:left w:val="none" w:sz="0" w:space="0" w:color="auto"/>
                        <w:bottom w:val="none" w:sz="0" w:space="0" w:color="auto"/>
                        <w:right w:val="none" w:sz="0" w:space="0" w:color="auto"/>
                      </w:divBdr>
                      <w:divsChild>
                        <w:div w:id="1087462972">
                          <w:marLeft w:val="0"/>
                          <w:marRight w:val="0"/>
                          <w:marTop w:val="0"/>
                          <w:marBottom w:val="0"/>
                          <w:divBdr>
                            <w:top w:val="none" w:sz="0" w:space="0" w:color="auto"/>
                            <w:left w:val="none" w:sz="0" w:space="0" w:color="auto"/>
                            <w:bottom w:val="none" w:sz="0" w:space="0" w:color="auto"/>
                            <w:right w:val="none" w:sz="0" w:space="0" w:color="auto"/>
                          </w:divBdr>
                          <w:divsChild>
                            <w:div w:id="1647514700">
                              <w:marLeft w:val="0"/>
                              <w:marRight w:val="0"/>
                              <w:marTop w:val="0"/>
                              <w:marBottom w:val="0"/>
                              <w:divBdr>
                                <w:top w:val="none" w:sz="0" w:space="0" w:color="auto"/>
                                <w:left w:val="none" w:sz="0" w:space="0" w:color="auto"/>
                                <w:bottom w:val="none" w:sz="0" w:space="0" w:color="auto"/>
                                <w:right w:val="none" w:sz="0" w:space="0" w:color="auto"/>
                              </w:divBdr>
                              <w:divsChild>
                                <w:div w:id="825439472">
                                  <w:marLeft w:val="0"/>
                                  <w:marRight w:val="0"/>
                                  <w:marTop w:val="0"/>
                                  <w:marBottom w:val="0"/>
                                  <w:divBdr>
                                    <w:top w:val="none" w:sz="0" w:space="0" w:color="auto"/>
                                    <w:left w:val="none" w:sz="0" w:space="0" w:color="auto"/>
                                    <w:bottom w:val="none" w:sz="0" w:space="0" w:color="auto"/>
                                    <w:right w:val="none" w:sz="0" w:space="0" w:color="auto"/>
                                  </w:divBdr>
                                  <w:divsChild>
                                    <w:div w:id="707947769">
                                      <w:marLeft w:val="0"/>
                                      <w:marRight w:val="0"/>
                                      <w:marTop w:val="0"/>
                                      <w:marBottom w:val="0"/>
                                      <w:divBdr>
                                        <w:top w:val="none" w:sz="0" w:space="0" w:color="auto"/>
                                        <w:left w:val="none" w:sz="0" w:space="0" w:color="auto"/>
                                        <w:bottom w:val="none" w:sz="0" w:space="0" w:color="auto"/>
                                        <w:right w:val="none" w:sz="0" w:space="0" w:color="auto"/>
                                      </w:divBdr>
                                      <w:divsChild>
                                        <w:div w:id="518156300">
                                          <w:marLeft w:val="0"/>
                                          <w:marRight w:val="0"/>
                                          <w:marTop w:val="0"/>
                                          <w:marBottom w:val="0"/>
                                          <w:divBdr>
                                            <w:top w:val="none" w:sz="0" w:space="0" w:color="auto"/>
                                            <w:left w:val="none" w:sz="0" w:space="0" w:color="auto"/>
                                            <w:bottom w:val="none" w:sz="0" w:space="0" w:color="auto"/>
                                            <w:right w:val="none" w:sz="0" w:space="0" w:color="auto"/>
                                          </w:divBdr>
                                          <w:divsChild>
                                            <w:div w:id="340009583">
                                              <w:marLeft w:val="0"/>
                                              <w:marRight w:val="0"/>
                                              <w:marTop w:val="0"/>
                                              <w:marBottom w:val="0"/>
                                              <w:divBdr>
                                                <w:top w:val="none" w:sz="0" w:space="0" w:color="auto"/>
                                                <w:left w:val="none" w:sz="0" w:space="0" w:color="auto"/>
                                                <w:bottom w:val="none" w:sz="0" w:space="0" w:color="auto"/>
                                                <w:right w:val="none" w:sz="0" w:space="0" w:color="auto"/>
                                              </w:divBdr>
                                              <w:divsChild>
                                                <w:div w:id="78915243">
                                                  <w:marLeft w:val="0"/>
                                                  <w:marRight w:val="0"/>
                                                  <w:marTop w:val="0"/>
                                                  <w:marBottom w:val="0"/>
                                                  <w:divBdr>
                                                    <w:top w:val="none" w:sz="0" w:space="0" w:color="auto"/>
                                                    <w:left w:val="none" w:sz="0" w:space="0" w:color="auto"/>
                                                    <w:bottom w:val="none" w:sz="0" w:space="0" w:color="auto"/>
                                                    <w:right w:val="none" w:sz="0" w:space="0" w:color="auto"/>
                                                  </w:divBdr>
                                                  <w:divsChild>
                                                    <w:div w:id="1418866368">
                                                      <w:marLeft w:val="0"/>
                                                      <w:marRight w:val="0"/>
                                                      <w:marTop w:val="0"/>
                                                      <w:marBottom w:val="0"/>
                                                      <w:divBdr>
                                                        <w:top w:val="none" w:sz="0" w:space="0" w:color="auto"/>
                                                        <w:left w:val="none" w:sz="0" w:space="0" w:color="auto"/>
                                                        <w:bottom w:val="none" w:sz="0" w:space="0" w:color="auto"/>
                                                        <w:right w:val="none" w:sz="0" w:space="0" w:color="auto"/>
                                                      </w:divBdr>
                                                      <w:divsChild>
                                                        <w:div w:id="1724132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60605627">
          <w:marLeft w:val="0"/>
          <w:marRight w:val="0"/>
          <w:marTop w:val="0"/>
          <w:marBottom w:val="0"/>
          <w:divBdr>
            <w:top w:val="none" w:sz="0" w:space="0" w:color="auto"/>
            <w:left w:val="none" w:sz="0" w:space="0" w:color="auto"/>
            <w:bottom w:val="none" w:sz="0" w:space="0" w:color="auto"/>
            <w:right w:val="none" w:sz="0" w:space="0" w:color="auto"/>
          </w:divBdr>
          <w:divsChild>
            <w:div w:id="1108937195">
              <w:marLeft w:val="0"/>
              <w:marRight w:val="0"/>
              <w:marTop w:val="0"/>
              <w:marBottom w:val="0"/>
              <w:divBdr>
                <w:top w:val="none" w:sz="0" w:space="0" w:color="auto"/>
                <w:left w:val="none" w:sz="0" w:space="0" w:color="auto"/>
                <w:bottom w:val="none" w:sz="0" w:space="0" w:color="auto"/>
                <w:right w:val="none" w:sz="0" w:space="0" w:color="auto"/>
              </w:divBdr>
              <w:divsChild>
                <w:div w:id="699209668">
                  <w:marLeft w:val="0"/>
                  <w:marRight w:val="0"/>
                  <w:marTop w:val="0"/>
                  <w:marBottom w:val="0"/>
                  <w:divBdr>
                    <w:top w:val="none" w:sz="0" w:space="0" w:color="auto"/>
                    <w:left w:val="none" w:sz="0" w:space="0" w:color="auto"/>
                    <w:bottom w:val="none" w:sz="0" w:space="0" w:color="auto"/>
                    <w:right w:val="none" w:sz="0" w:space="0" w:color="auto"/>
                  </w:divBdr>
                  <w:divsChild>
                    <w:div w:id="741365874">
                      <w:marLeft w:val="0"/>
                      <w:marRight w:val="0"/>
                      <w:marTop w:val="0"/>
                      <w:marBottom w:val="0"/>
                      <w:divBdr>
                        <w:top w:val="none" w:sz="0" w:space="0" w:color="auto"/>
                        <w:left w:val="none" w:sz="0" w:space="0" w:color="auto"/>
                        <w:bottom w:val="none" w:sz="0" w:space="0" w:color="auto"/>
                        <w:right w:val="none" w:sz="0" w:space="0" w:color="auto"/>
                      </w:divBdr>
                      <w:divsChild>
                        <w:div w:id="14894209">
                          <w:marLeft w:val="0"/>
                          <w:marRight w:val="0"/>
                          <w:marTop w:val="0"/>
                          <w:marBottom w:val="0"/>
                          <w:divBdr>
                            <w:top w:val="none" w:sz="0" w:space="0" w:color="auto"/>
                            <w:left w:val="none" w:sz="0" w:space="0" w:color="auto"/>
                            <w:bottom w:val="none" w:sz="0" w:space="0" w:color="auto"/>
                            <w:right w:val="none" w:sz="0" w:space="0" w:color="auto"/>
                          </w:divBdr>
                          <w:divsChild>
                            <w:div w:id="2045978046">
                              <w:marLeft w:val="0"/>
                              <w:marRight w:val="0"/>
                              <w:marTop w:val="0"/>
                              <w:marBottom w:val="0"/>
                              <w:divBdr>
                                <w:top w:val="none" w:sz="0" w:space="0" w:color="auto"/>
                                <w:left w:val="none" w:sz="0" w:space="0" w:color="auto"/>
                                <w:bottom w:val="none" w:sz="0" w:space="0" w:color="auto"/>
                                <w:right w:val="none" w:sz="0" w:space="0" w:color="auto"/>
                              </w:divBdr>
                              <w:divsChild>
                                <w:div w:id="486288357">
                                  <w:marLeft w:val="0"/>
                                  <w:marRight w:val="0"/>
                                  <w:marTop w:val="0"/>
                                  <w:marBottom w:val="0"/>
                                  <w:divBdr>
                                    <w:top w:val="none" w:sz="0" w:space="0" w:color="auto"/>
                                    <w:left w:val="none" w:sz="0" w:space="0" w:color="auto"/>
                                    <w:bottom w:val="none" w:sz="0" w:space="0" w:color="auto"/>
                                    <w:right w:val="none" w:sz="0" w:space="0" w:color="auto"/>
                                  </w:divBdr>
                                  <w:divsChild>
                                    <w:div w:id="1832913261">
                                      <w:marLeft w:val="0"/>
                                      <w:marRight w:val="0"/>
                                      <w:marTop w:val="0"/>
                                      <w:marBottom w:val="0"/>
                                      <w:divBdr>
                                        <w:top w:val="none" w:sz="0" w:space="0" w:color="auto"/>
                                        <w:left w:val="none" w:sz="0" w:space="0" w:color="auto"/>
                                        <w:bottom w:val="none" w:sz="0" w:space="0" w:color="auto"/>
                                        <w:right w:val="none" w:sz="0" w:space="0" w:color="auto"/>
                                      </w:divBdr>
                                      <w:divsChild>
                                        <w:div w:id="75975641">
                                          <w:marLeft w:val="0"/>
                                          <w:marRight w:val="0"/>
                                          <w:marTop w:val="0"/>
                                          <w:marBottom w:val="0"/>
                                          <w:divBdr>
                                            <w:top w:val="none" w:sz="0" w:space="0" w:color="auto"/>
                                            <w:left w:val="none" w:sz="0" w:space="0" w:color="auto"/>
                                            <w:bottom w:val="none" w:sz="0" w:space="0" w:color="auto"/>
                                            <w:right w:val="none" w:sz="0" w:space="0" w:color="auto"/>
                                          </w:divBdr>
                                          <w:divsChild>
                                            <w:div w:id="947200229">
                                              <w:marLeft w:val="0"/>
                                              <w:marRight w:val="0"/>
                                              <w:marTop w:val="0"/>
                                              <w:marBottom w:val="0"/>
                                              <w:divBdr>
                                                <w:top w:val="none" w:sz="0" w:space="0" w:color="auto"/>
                                                <w:left w:val="none" w:sz="0" w:space="0" w:color="auto"/>
                                                <w:bottom w:val="none" w:sz="0" w:space="0" w:color="auto"/>
                                                <w:right w:val="none" w:sz="0" w:space="0" w:color="auto"/>
                                              </w:divBdr>
                                              <w:divsChild>
                                                <w:div w:id="1436631223">
                                                  <w:marLeft w:val="0"/>
                                                  <w:marRight w:val="0"/>
                                                  <w:marTop w:val="0"/>
                                                  <w:marBottom w:val="0"/>
                                                  <w:divBdr>
                                                    <w:top w:val="none" w:sz="0" w:space="0" w:color="auto"/>
                                                    <w:left w:val="none" w:sz="0" w:space="0" w:color="auto"/>
                                                    <w:bottom w:val="none" w:sz="0" w:space="0" w:color="auto"/>
                                                    <w:right w:val="none" w:sz="0" w:space="0" w:color="auto"/>
                                                  </w:divBdr>
                                                  <w:divsChild>
                                                    <w:div w:id="1583829207">
                                                      <w:marLeft w:val="0"/>
                                                      <w:marRight w:val="0"/>
                                                      <w:marTop w:val="0"/>
                                                      <w:marBottom w:val="0"/>
                                                      <w:divBdr>
                                                        <w:top w:val="none" w:sz="0" w:space="0" w:color="auto"/>
                                                        <w:left w:val="none" w:sz="0" w:space="0" w:color="auto"/>
                                                        <w:bottom w:val="none" w:sz="0" w:space="0" w:color="auto"/>
                                                        <w:right w:val="none" w:sz="0" w:space="0" w:color="auto"/>
                                                      </w:divBdr>
                                                      <w:divsChild>
                                                        <w:div w:id="1341128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340966">
          <w:marLeft w:val="0"/>
          <w:marRight w:val="0"/>
          <w:marTop w:val="0"/>
          <w:marBottom w:val="0"/>
          <w:divBdr>
            <w:top w:val="none" w:sz="0" w:space="0" w:color="auto"/>
            <w:left w:val="none" w:sz="0" w:space="0" w:color="auto"/>
            <w:bottom w:val="none" w:sz="0" w:space="0" w:color="auto"/>
            <w:right w:val="none" w:sz="0" w:space="0" w:color="auto"/>
          </w:divBdr>
          <w:divsChild>
            <w:div w:id="1116487821">
              <w:marLeft w:val="0"/>
              <w:marRight w:val="0"/>
              <w:marTop w:val="0"/>
              <w:marBottom w:val="0"/>
              <w:divBdr>
                <w:top w:val="none" w:sz="0" w:space="0" w:color="auto"/>
                <w:left w:val="none" w:sz="0" w:space="0" w:color="auto"/>
                <w:bottom w:val="none" w:sz="0" w:space="0" w:color="auto"/>
                <w:right w:val="none" w:sz="0" w:space="0" w:color="auto"/>
              </w:divBdr>
              <w:divsChild>
                <w:div w:id="2043704630">
                  <w:marLeft w:val="0"/>
                  <w:marRight w:val="0"/>
                  <w:marTop w:val="0"/>
                  <w:marBottom w:val="0"/>
                  <w:divBdr>
                    <w:top w:val="none" w:sz="0" w:space="0" w:color="auto"/>
                    <w:left w:val="none" w:sz="0" w:space="0" w:color="auto"/>
                    <w:bottom w:val="none" w:sz="0" w:space="0" w:color="auto"/>
                    <w:right w:val="none" w:sz="0" w:space="0" w:color="auto"/>
                  </w:divBdr>
                  <w:divsChild>
                    <w:div w:id="174152136">
                      <w:marLeft w:val="0"/>
                      <w:marRight w:val="0"/>
                      <w:marTop w:val="0"/>
                      <w:marBottom w:val="0"/>
                      <w:divBdr>
                        <w:top w:val="none" w:sz="0" w:space="0" w:color="auto"/>
                        <w:left w:val="none" w:sz="0" w:space="0" w:color="auto"/>
                        <w:bottom w:val="none" w:sz="0" w:space="0" w:color="auto"/>
                        <w:right w:val="none" w:sz="0" w:space="0" w:color="auto"/>
                      </w:divBdr>
                      <w:divsChild>
                        <w:div w:id="1169558946">
                          <w:marLeft w:val="0"/>
                          <w:marRight w:val="0"/>
                          <w:marTop w:val="0"/>
                          <w:marBottom w:val="0"/>
                          <w:divBdr>
                            <w:top w:val="none" w:sz="0" w:space="0" w:color="auto"/>
                            <w:left w:val="none" w:sz="0" w:space="0" w:color="auto"/>
                            <w:bottom w:val="none" w:sz="0" w:space="0" w:color="auto"/>
                            <w:right w:val="none" w:sz="0" w:space="0" w:color="auto"/>
                          </w:divBdr>
                          <w:divsChild>
                            <w:div w:id="1886865685">
                              <w:marLeft w:val="0"/>
                              <w:marRight w:val="0"/>
                              <w:marTop w:val="0"/>
                              <w:marBottom w:val="0"/>
                              <w:divBdr>
                                <w:top w:val="none" w:sz="0" w:space="0" w:color="auto"/>
                                <w:left w:val="none" w:sz="0" w:space="0" w:color="auto"/>
                                <w:bottom w:val="none" w:sz="0" w:space="0" w:color="auto"/>
                                <w:right w:val="none" w:sz="0" w:space="0" w:color="auto"/>
                              </w:divBdr>
                              <w:divsChild>
                                <w:div w:id="410127017">
                                  <w:marLeft w:val="0"/>
                                  <w:marRight w:val="0"/>
                                  <w:marTop w:val="0"/>
                                  <w:marBottom w:val="0"/>
                                  <w:divBdr>
                                    <w:top w:val="none" w:sz="0" w:space="0" w:color="auto"/>
                                    <w:left w:val="none" w:sz="0" w:space="0" w:color="auto"/>
                                    <w:bottom w:val="none" w:sz="0" w:space="0" w:color="auto"/>
                                    <w:right w:val="none" w:sz="0" w:space="0" w:color="auto"/>
                                  </w:divBdr>
                                  <w:divsChild>
                                    <w:div w:id="371612075">
                                      <w:marLeft w:val="0"/>
                                      <w:marRight w:val="0"/>
                                      <w:marTop w:val="0"/>
                                      <w:marBottom w:val="0"/>
                                      <w:divBdr>
                                        <w:top w:val="none" w:sz="0" w:space="0" w:color="auto"/>
                                        <w:left w:val="none" w:sz="0" w:space="0" w:color="auto"/>
                                        <w:bottom w:val="none" w:sz="0" w:space="0" w:color="auto"/>
                                        <w:right w:val="none" w:sz="0" w:space="0" w:color="auto"/>
                                      </w:divBdr>
                                      <w:divsChild>
                                        <w:div w:id="1932858914">
                                          <w:marLeft w:val="0"/>
                                          <w:marRight w:val="0"/>
                                          <w:marTop w:val="0"/>
                                          <w:marBottom w:val="0"/>
                                          <w:divBdr>
                                            <w:top w:val="none" w:sz="0" w:space="0" w:color="auto"/>
                                            <w:left w:val="none" w:sz="0" w:space="0" w:color="auto"/>
                                            <w:bottom w:val="none" w:sz="0" w:space="0" w:color="auto"/>
                                            <w:right w:val="none" w:sz="0" w:space="0" w:color="auto"/>
                                          </w:divBdr>
                                          <w:divsChild>
                                            <w:div w:id="940331557">
                                              <w:marLeft w:val="0"/>
                                              <w:marRight w:val="0"/>
                                              <w:marTop w:val="0"/>
                                              <w:marBottom w:val="0"/>
                                              <w:divBdr>
                                                <w:top w:val="none" w:sz="0" w:space="0" w:color="auto"/>
                                                <w:left w:val="none" w:sz="0" w:space="0" w:color="auto"/>
                                                <w:bottom w:val="none" w:sz="0" w:space="0" w:color="auto"/>
                                                <w:right w:val="none" w:sz="0" w:space="0" w:color="auto"/>
                                              </w:divBdr>
                                              <w:divsChild>
                                                <w:div w:id="2048798137">
                                                  <w:marLeft w:val="0"/>
                                                  <w:marRight w:val="0"/>
                                                  <w:marTop w:val="0"/>
                                                  <w:marBottom w:val="0"/>
                                                  <w:divBdr>
                                                    <w:top w:val="none" w:sz="0" w:space="0" w:color="auto"/>
                                                    <w:left w:val="none" w:sz="0" w:space="0" w:color="auto"/>
                                                    <w:bottom w:val="none" w:sz="0" w:space="0" w:color="auto"/>
                                                    <w:right w:val="none" w:sz="0" w:space="0" w:color="auto"/>
                                                  </w:divBdr>
                                                  <w:divsChild>
                                                    <w:div w:id="1849294994">
                                                      <w:marLeft w:val="0"/>
                                                      <w:marRight w:val="0"/>
                                                      <w:marTop w:val="0"/>
                                                      <w:marBottom w:val="0"/>
                                                      <w:divBdr>
                                                        <w:top w:val="none" w:sz="0" w:space="0" w:color="auto"/>
                                                        <w:left w:val="none" w:sz="0" w:space="0" w:color="auto"/>
                                                        <w:bottom w:val="none" w:sz="0" w:space="0" w:color="auto"/>
                                                        <w:right w:val="none" w:sz="0" w:space="0" w:color="auto"/>
                                                      </w:divBdr>
                                                      <w:divsChild>
                                                        <w:div w:id="1981377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64248167">
          <w:marLeft w:val="0"/>
          <w:marRight w:val="0"/>
          <w:marTop w:val="0"/>
          <w:marBottom w:val="0"/>
          <w:divBdr>
            <w:top w:val="none" w:sz="0" w:space="0" w:color="auto"/>
            <w:left w:val="none" w:sz="0" w:space="0" w:color="auto"/>
            <w:bottom w:val="none" w:sz="0" w:space="0" w:color="auto"/>
            <w:right w:val="none" w:sz="0" w:space="0" w:color="auto"/>
          </w:divBdr>
          <w:divsChild>
            <w:div w:id="893538705">
              <w:marLeft w:val="0"/>
              <w:marRight w:val="0"/>
              <w:marTop w:val="0"/>
              <w:marBottom w:val="0"/>
              <w:divBdr>
                <w:top w:val="none" w:sz="0" w:space="0" w:color="auto"/>
                <w:left w:val="none" w:sz="0" w:space="0" w:color="auto"/>
                <w:bottom w:val="none" w:sz="0" w:space="0" w:color="auto"/>
                <w:right w:val="none" w:sz="0" w:space="0" w:color="auto"/>
              </w:divBdr>
              <w:divsChild>
                <w:div w:id="1390692362">
                  <w:marLeft w:val="0"/>
                  <w:marRight w:val="0"/>
                  <w:marTop w:val="0"/>
                  <w:marBottom w:val="0"/>
                  <w:divBdr>
                    <w:top w:val="none" w:sz="0" w:space="0" w:color="auto"/>
                    <w:left w:val="none" w:sz="0" w:space="0" w:color="auto"/>
                    <w:bottom w:val="none" w:sz="0" w:space="0" w:color="auto"/>
                    <w:right w:val="none" w:sz="0" w:space="0" w:color="auto"/>
                  </w:divBdr>
                  <w:divsChild>
                    <w:div w:id="1167014578">
                      <w:marLeft w:val="0"/>
                      <w:marRight w:val="0"/>
                      <w:marTop w:val="0"/>
                      <w:marBottom w:val="0"/>
                      <w:divBdr>
                        <w:top w:val="none" w:sz="0" w:space="0" w:color="auto"/>
                        <w:left w:val="none" w:sz="0" w:space="0" w:color="auto"/>
                        <w:bottom w:val="none" w:sz="0" w:space="0" w:color="auto"/>
                        <w:right w:val="none" w:sz="0" w:space="0" w:color="auto"/>
                      </w:divBdr>
                      <w:divsChild>
                        <w:div w:id="118303819">
                          <w:marLeft w:val="0"/>
                          <w:marRight w:val="0"/>
                          <w:marTop w:val="0"/>
                          <w:marBottom w:val="0"/>
                          <w:divBdr>
                            <w:top w:val="none" w:sz="0" w:space="0" w:color="auto"/>
                            <w:left w:val="none" w:sz="0" w:space="0" w:color="auto"/>
                            <w:bottom w:val="none" w:sz="0" w:space="0" w:color="auto"/>
                            <w:right w:val="none" w:sz="0" w:space="0" w:color="auto"/>
                          </w:divBdr>
                          <w:divsChild>
                            <w:div w:id="649285184">
                              <w:marLeft w:val="0"/>
                              <w:marRight w:val="0"/>
                              <w:marTop w:val="0"/>
                              <w:marBottom w:val="0"/>
                              <w:divBdr>
                                <w:top w:val="none" w:sz="0" w:space="0" w:color="auto"/>
                                <w:left w:val="none" w:sz="0" w:space="0" w:color="auto"/>
                                <w:bottom w:val="none" w:sz="0" w:space="0" w:color="auto"/>
                                <w:right w:val="none" w:sz="0" w:space="0" w:color="auto"/>
                              </w:divBdr>
                              <w:divsChild>
                                <w:div w:id="1021509773">
                                  <w:marLeft w:val="0"/>
                                  <w:marRight w:val="0"/>
                                  <w:marTop w:val="0"/>
                                  <w:marBottom w:val="0"/>
                                  <w:divBdr>
                                    <w:top w:val="none" w:sz="0" w:space="0" w:color="auto"/>
                                    <w:left w:val="none" w:sz="0" w:space="0" w:color="auto"/>
                                    <w:bottom w:val="none" w:sz="0" w:space="0" w:color="auto"/>
                                    <w:right w:val="none" w:sz="0" w:space="0" w:color="auto"/>
                                  </w:divBdr>
                                  <w:divsChild>
                                    <w:div w:id="1300846356">
                                      <w:marLeft w:val="0"/>
                                      <w:marRight w:val="0"/>
                                      <w:marTop w:val="0"/>
                                      <w:marBottom w:val="0"/>
                                      <w:divBdr>
                                        <w:top w:val="none" w:sz="0" w:space="0" w:color="auto"/>
                                        <w:left w:val="none" w:sz="0" w:space="0" w:color="auto"/>
                                        <w:bottom w:val="none" w:sz="0" w:space="0" w:color="auto"/>
                                        <w:right w:val="none" w:sz="0" w:space="0" w:color="auto"/>
                                      </w:divBdr>
                                      <w:divsChild>
                                        <w:div w:id="182398497">
                                          <w:marLeft w:val="0"/>
                                          <w:marRight w:val="0"/>
                                          <w:marTop w:val="0"/>
                                          <w:marBottom w:val="0"/>
                                          <w:divBdr>
                                            <w:top w:val="none" w:sz="0" w:space="0" w:color="auto"/>
                                            <w:left w:val="none" w:sz="0" w:space="0" w:color="auto"/>
                                            <w:bottom w:val="none" w:sz="0" w:space="0" w:color="auto"/>
                                            <w:right w:val="none" w:sz="0" w:space="0" w:color="auto"/>
                                          </w:divBdr>
                                          <w:divsChild>
                                            <w:div w:id="1654675766">
                                              <w:marLeft w:val="0"/>
                                              <w:marRight w:val="0"/>
                                              <w:marTop w:val="0"/>
                                              <w:marBottom w:val="0"/>
                                              <w:divBdr>
                                                <w:top w:val="none" w:sz="0" w:space="0" w:color="auto"/>
                                                <w:left w:val="none" w:sz="0" w:space="0" w:color="auto"/>
                                                <w:bottom w:val="none" w:sz="0" w:space="0" w:color="auto"/>
                                                <w:right w:val="none" w:sz="0" w:space="0" w:color="auto"/>
                                              </w:divBdr>
                                              <w:divsChild>
                                                <w:div w:id="290207824">
                                                  <w:marLeft w:val="0"/>
                                                  <w:marRight w:val="0"/>
                                                  <w:marTop w:val="0"/>
                                                  <w:marBottom w:val="0"/>
                                                  <w:divBdr>
                                                    <w:top w:val="none" w:sz="0" w:space="0" w:color="auto"/>
                                                    <w:left w:val="none" w:sz="0" w:space="0" w:color="auto"/>
                                                    <w:bottom w:val="none" w:sz="0" w:space="0" w:color="auto"/>
                                                    <w:right w:val="none" w:sz="0" w:space="0" w:color="auto"/>
                                                  </w:divBdr>
                                                  <w:divsChild>
                                                    <w:div w:id="2053454322">
                                                      <w:marLeft w:val="0"/>
                                                      <w:marRight w:val="0"/>
                                                      <w:marTop w:val="0"/>
                                                      <w:marBottom w:val="0"/>
                                                      <w:divBdr>
                                                        <w:top w:val="none" w:sz="0" w:space="0" w:color="auto"/>
                                                        <w:left w:val="none" w:sz="0" w:space="0" w:color="auto"/>
                                                        <w:bottom w:val="none" w:sz="0" w:space="0" w:color="auto"/>
                                                        <w:right w:val="none" w:sz="0" w:space="0" w:color="auto"/>
                                                      </w:divBdr>
                                                      <w:divsChild>
                                                        <w:div w:id="2063628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30389371">
          <w:marLeft w:val="0"/>
          <w:marRight w:val="0"/>
          <w:marTop w:val="0"/>
          <w:marBottom w:val="0"/>
          <w:divBdr>
            <w:top w:val="none" w:sz="0" w:space="0" w:color="auto"/>
            <w:left w:val="none" w:sz="0" w:space="0" w:color="auto"/>
            <w:bottom w:val="none" w:sz="0" w:space="0" w:color="auto"/>
            <w:right w:val="none" w:sz="0" w:space="0" w:color="auto"/>
          </w:divBdr>
          <w:divsChild>
            <w:div w:id="421924154">
              <w:marLeft w:val="0"/>
              <w:marRight w:val="0"/>
              <w:marTop w:val="0"/>
              <w:marBottom w:val="0"/>
              <w:divBdr>
                <w:top w:val="none" w:sz="0" w:space="0" w:color="auto"/>
                <w:left w:val="none" w:sz="0" w:space="0" w:color="auto"/>
                <w:bottom w:val="none" w:sz="0" w:space="0" w:color="auto"/>
                <w:right w:val="none" w:sz="0" w:space="0" w:color="auto"/>
              </w:divBdr>
              <w:divsChild>
                <w:div w:id="1917980940">
                  <w:marLeft w:val="0"/>
                  <w:marRight w:val="0"/>
                  <w:marTop w:val="0"/>
                  <w:marBottom w:val="0"/>
                  <w:divBdr>
                    <w:top w:val="none" w:sz="0" w:space="0" w:color="auto"/>
                    <w:left w:val="none" w:sz="0" w:space="0" w:color="auto"/>
                    <w:bottom w:val="none" w:sz="0" w:space="0" w:color="auto"/>
                    <w:right w:val="none" w:sz="0" w:space="0" w:color="auto"/>
                  </w:divBdr>
                  <w:divsChild>
                    <w:div w:id="1949383270">
                      <w:marLeft w:val="0"/>
                      <w:marRight w:val="0"/>
                      <w:marTop w:val="0"/>
                      <w:marBottom w:val="0"/>
                      <w:divBdr>
                        <w:top w:val="none" w:sz="0" w:space="0" w:color="auto"/>
                        <w:left w:val="none" w:sz="0" w:space="0" w:color="auto"/>
                        <w:bottom w:val="none" w:sz="0" w:space="0" w:color="auto"/>
                        <w:right w:val="none" w:sz="0" w:space="0" w:color="auto"/>
                      </w:divBdr>
                      <w:divsChild>
                        <w:div w:id="1276212799">
                          <w:marLeft w:val="0"/>
                          <w:marRight w:val="0"/>
                          <w:marTop w:val="0"/>
                          <w:marBottom w:val="0"/>
                          <w:divBdr>
                            <w:top w:val="none" w:sz="0" w:space="0" w:color="auto"/>
                            <w:left w:val="none" w:sz="0" w:space="0" w:color="auto"/>
                            <w:bottom w:val="none" w:sz="0" w:space="0" w:color="auto"/>
                            <w:right w:val="none" w:sz="0" w:space="0" w:color="auto"/>
                          </w:divBdr>
                          <w:divsChild>
                            <w:div w:id="1134788462">
                              <w:marLeft w:val="0"/>
                              <w:marRight w:val="0"/>
                              <w:marTop w:val="0"/>
                              <w:marBottom w:val="0"/>
                              <w:divBdr>
                                <w:top w:val="none" w:sz="0" w:space="0" w:color="auto"/>
                                <w:left w:val="none" w:sz="0" w:space="0" w:color="auto"/>
                                <w:bottom w:val="none" w:sz="0" w:space="0" w:color="auto"/>
                                <w:right w:val="none" w:sz="0" w:space="0" w:color="auto"/>
                              </w:divBdr>
                              <w:divsChild>
                                <w:div w:id="626010203">
                                  <w:marLeft w:val="0"/>
                                  <w:marRight w:val="0"/>
                                  <w:marTop w:val="0"/>
                                  <w:marBottom w:val="0"/>
                                  <w:divBdr>
                                    <w:top w:val="none" w:sz="0" w:space="0" w:color="auto"/>
                                    <w:left w:val="none" w:sz="0" w:space="0" w:color="auto"/>
                                    <w:bottom w:val="none" w:sz="0" w:space="0" w:color="auto"/>
                                    <w:right w:val="none" w:sz="0" w:space="0" w:color="auto"/>
                                  </w:divBdr>
                                  <w:divsChild>
                                    <w:div w:id="2121602370">
                                      <w:marLeft w:val="0"/>
                                      <w:marRight w:val="0"/>
                                      <w:marTop w:val="0"/>
                                      <w:marBottom w:val="0"/>
                                      <w:divBdr>
                                        <w:top w:val="none" w:sz="0" w:space="0" w:color="auto"/>
                                        <w:left w:val="none" w:sz="0" w:space="0" w:color="auto"/>
                                        <w:bottom w:val="none" w:sz="0" w:space="0" w:color="auto"/>
                                        <w:right w:val="none" w:sz="0" w:space="0" w:color="auto"/>
                                      </w:divBdr>
                                      <w:divsChild>
                                        <w:div w:id="766854669">
                                          <w:marLeft w:val="0"/>
                                          <w:marRight w:val="0"/>
                                          <w:marTop w:val="0"/>
                                          <w:marBottom w:val="0"/>
                                          <w:divBdr>
                                            <w:top w:val="none" w:sz="0" w:space="0" w:color="auto"/>
                                            <w:left w:val="none" w:sz="0" w:space="0" w:color="auto"/>
                                            <w:bottom w:val="none" w:sz="0" w:space="0" w:color="auto"/>
                                            <w:right w:val="none" w:sz="0" w:space="0" w:color="auto"/>
                                          </w:divBdr>
                                          <w:divsChild>
                                            <w:div w:id="906113152">
                                              <w:marLeft w:val="0"/>
                                              <w:marRight w:val="0"/>
                                              <w:marTop w:val="0"/>
                                              <w:marBottom w:val="0"/>
                                              <w:divBdr>
                                                <w:top w:val="none" w:sz="0" w:space="0" w:color="auto"/>
                                                <w:left w:val="none" w:sz="0" w:space="0" w:color="auto"/>
                                                <w:bottom w:val="none" w:sz="0" w:space="0" w:color="auto"/>
                                                <w:right w:val="none" w:sz="0" w:space="0" w:color="auto"/>
                                              </w:divBdr>
                                              <w:divsChild>
                                                <w:div w:id="167600566">
                                                  <w:marLeft w:val="0"/>
                                                  <w:marRight w:val="0"/>
                                                  <w:marTop w:val="0"/>
                                                  <w:marBottom w:val="0"/>
                                                  <w:divBdr>
                                                    <w:top w:val="none" w:sz="0" w:space="0" w:color="auto"/>
                                                    <w:left w:val="none" w:sz="0" w:space="0" w:color="auto"/>
                                                    <w:bottom w:val="none" w:sz="0" w:space="0" w:color="auto"/>
                                                    <w:right w:val="none" w:sz="0" w:space="0" w:color="auto"/>
                                                  </w:divBdr>
                                                  <w:divsChild>
                                                    <w:div w:id="2002193983">
                                                      <w:marLeft w:val="0"/>
                                                      <w:marRight w:val="0"/>
                                                      <w:marTop w:val="0"/>
                                                      <w:marBottom w:val="0"/>
                                                      <w:divBdr>
                                                        <w:top w:val="none" w:sz="0" w:space="0" w:color="auto"/>
                                                        <w:left w:val="none" w:sz="0" w:space="0" w:color="auto"/>
                                                        <w:bottom w:val="none" w:sz="0" w:space="0" w:color="auto"/>
                                                        <w:right w:val="none" w:sz="0" w:space="0" w:color="auto"/>
                                                      </w:divBdr>
                                                      <w:divsChild>
                                                        <w:div w:id="1538590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7420004">
          <w:marLeft w:val="0"/>
          <w:marRight w:val="0"/>
          <w:marTop w:val="0"/>
          <w:marBottom w:val="0"/>
          <w:divBdr>
            <w:top w:val="none" w:sz="0" w:space="0" w:color="auto"/>
            <w:left w:val="none" w:sz="0" w:space="0" w:color="auto"/>
            <w:bottom w:val="none" w:sz="0" w:space="0" w:color="auto"/>
            <w:right w:val="none" w:sz="0" w:space="0" w:color="auto"/>
          </w:divBdr>
          <w:divsChild>
            <w:div w:id="1238511873">
              <w:marLeft w:val="0"/>
              <w:marRight w:val="0"/>
              <w:marTop w:val="0"/>
              <w:marBottom w:val="0"/>
              <w:divBdr>
                <w:top w:val="none" w:sz="0" w:space="0" w:color="auto"/>
                <w:left w:val="none" w:sz="0" w:space="0" w:color="auto"/>
                <w:bottom w:val="none" w:sz="0" w:space="0" w:color="auto"/>
                <w:right w:val="none" w:sz="0" w:space="0" w:color="auto"/>
              </w:divBdr>
              <w:divsChild>
                <w:div w:id="1745760865">
                  <w:marLeft w:val="0"/>
                  <w:marRight w:val="0"/>
                  <w:marTop w:val="0"/>
                  <w:marBottom w:val="0"/>
                  <w:divBdr>
                    <w:top w:val="none" w:sz="0" w:space="0" w:color="auto"/>
                    <w:left w:val="none" w:sz="0" w:space="0" w:color="auto"/>
                    <w:bottom w:val="none" w:sz="0" w:space="0" w:color="auto"/>
                    <w:right w:val="none" w:sz="0" w:space="0" w:color="auto"/>
                  </w:divBdr>
                  <w:divsChild>
                    <w:div w:id="987591914">
                      <w:marLeft w:val="0"/>
                      <w:marRight w:val="0"/>
                      <w:marTop w:val="0"/>
                      <w:marBottom w:val="0"/>
                      <w:divBdr>
                        <w:top w:val="none" w:sz="0" w:space="0" w:color="auto"/>
                        <w:left w:val="none" w:sz="0" w:space="0" w:color="auto"/>
                        <w:bottom w:val="none" w:sz="0" w:space="0" w:color="auto"/>
                        <w:right w:val="none" w:sz="0" w:space="0" w:color="auto"/>
                      </w:divBdr>
                      <w:divsChild>
                        <w:div w:id="1740515926">
                          <w:marLeft w:val="0"/>
                          <w:marRight w:val="0"/>
                          <w:marTop w:val="0"/>
                          <w:marBottom w:val="0"/>
                          <w:divBdr>
                            <w:top w:val="none" w:sz="0" w:space="0" w:color="auto"/>
                            <w:left w:val="none" w:sz="0" w:space="0" w:color="auto"/>
                            <w:bottom w:val="none" w:sz="0" w:space="0" w:color="auto"/>
                            <w:right w:val="none" w:sz="0" w:space="0" w:color="auto"/>
                          </w:divBdr>
                          <w:divsChild>
                            <w:div w:id="1107893192">
                              <w:marLeft w:val="0"/>
                              <w:marRight w:val="0"/>
                              <w:marTop w:val="0"/>
                              <w:marBottom w:val="0"/>
                              <w:divBdr>
                                <w:top w:val="none" w:sz="0" w:space="0" w:color="auto"/>
                                <w:left w:val="none" w:sz="0" w:space="0" w:color="auto"/>
                                <w:bottom w:val="none" w:sz="0" w:space="0" w:color="auto"/>
                                <w:right w:val="none" w:sz="0" w:space="0" w:color="auto"/>
                              </w:divBdr>
                              <w:divsChild>
                                <w:div w:id="1162156749">
                                  <w:marLeft w:val="0"/>
                                  <w:marRight w:val="0"/>
                                  <w:marTop w:val="0"/>
                                  <w:marBottom w:val="0"/>
                                  <w:divBdr>
                                    <w:top w:val="none" w:sz="0" w:space="0" w:color="auto"/>
                                    <w:left w:val="none" w:sz="0" w:space="0" w:color="auto"/>
                                    <w:bottom w:val="none" w:sz="0" w:space="0" w:color="auto"/>
                                    <w:right w:val="none" w:sz="0" w:space="0" w:color="auto"/>
                                  </w:divBdr>
                                  <w:divsChild>
                                    <w:div w:id="1810434984">
                                      <w:marLeft w:val="0"/>
                                      <w:marRight w:val="0"/>
                                      <w:marTop w:val="0"/>
                                      <w:marBottom w:val="0"/>
                                      <w:divBdr>
                                        <w:top w:val="none" w:sz="0" w:space="0" w:color="auto"/>
                                        <w:left w:val="none" w:sz="0" w:space="0" w:color="auto"/>
                                        <w:bottom w:val="none" w:sz="0" w:space="0" w:color="auto"/>
                                        <w:right w:val="none" w:sz="0" w:space="0" w:color="auto"/>
                                      </w:divBdr>
                                      <w:divsChild>
                                        <w:div w:id="618024538">
                                          <w:marLeft w:val="0"/>
                                          <w:marRight w:val="0"/>
                                          <w:marTop w:val="0"/>
                                          <w:marBottom w:val="0"/>
                                          <w:divBdr>
                                            <w:top w:val="none" w:sz="0" w:space="0" w:color="auto"/>
                                            <w:left w:val="none" w:sz="0" w:space="0" w:color="auto"/>
                                            <w:bottom w:val="none" w:sz="0" w:space="0" w:color="auto"/>
                                            <w:right w:val="none" w:sz="0" w:space="0" w:color="auto"/>
                                          </w:divBdr>
                                          <w:divsChild>
                                            <w:div w:id="292104743">
                                              <w:marLeft w:val="0"/>
                                              <w:marRight w:val="0"/>
                                              <w:marTop w:val="0"/>
                                              <w:marBottom w:val="0"/>
                                              <w:divBdr>
                                                <w:top w:val="none" w:sz="0" w:space="0" w:color="auto"/>
                                                <w:left w:val="none" w:sz="0" w:space="0" w:color="auto"/>
                                                <w:bottom w:val="none" w:sz="0" w:space="0" w:color="auto"/>
                                                <w:right w:val="none" w:sz="0" w:space="0" w:color="auto"/>
                                              </w:divBdr>
                                              <w:divsChild>
                                                <w:div w:id="832987483">
                                                  <w:marLeft w:val="0"/>
                                                  <w:marRight w:val="0"/>
                                                  <w:marTop w:val="0"/>
                                                  <w:marBottom w:val="0"/>
                                                  <w:divBdr>
                                                    <w:top w:val="none" w:sz="0" w:space="0" w:color="auto"/>
                                                    <w:left w:val="none" w:sz="0" w:space="0" w:color="auto"/>
                                                    <w:bottom w:val="none" w:sz="0" w:space="0" w:color="auto"/>
                                                    <w:right w:val="none" w:sz="0" w:space="0" w:color="auto"/>
                                                  </w:divBdr>
                                                  <w:divsChild>
                                                    <w:div w:id="29645668">
                                                      <w:marLeft w:val="0"/>
                                                      <w:marRight w:val="0"/>
                                                      <w:marTop w:val="0"/>
                                                      <w:marBottom w:val="0"/>
                                                      <w:divBdr>
                                                        <w:top w:val="none" w:sz="0" w:space="0" w:color="auto"/>
                                                        <w:left w:val="none" w:sz="0" w:space="0" w:color="auto"/>
                                                        <w:bottom w:val="none" w:sz="0" w:space="0" w:color="auto"/>
                                                        <w:right w:val="none" w:sz="0" w:space="0" w:color="auto"/>
                                                      </w:divBdr>
                                                      <w:divsChild>
                                                        <w:div w:id="272178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73949704">
      <w:bodyDiv w:val="1"/>
      <w:marLeft w:val="0"/>
      <w:marRight w:val="0"/>
      <w:marTop w:val="0"/>
      <w:marBottom w:val="0"/>
      <w:divBdr>
        <w:top w:val="none" w:sz="0" w:space="0" w:color="auto"/>
        <w:left w:val="none" w:sz="0" w:space="0" w:color="auto"/>
        <w:bottom w:val="none" w:sz="0" w:space="0" w:color="auto"/>
        <w:right w:val="none" w:sz="0" w:space="0" w:color="auto"/>
      </w:divBdr>
      <w:divsChild>
        <w:div w:id="1161846458">
          <w:marLeft w:val="0"/>
          <w:marRight w:val="0"/>
          <w:marTop w:val="0"/>
          <w:marBottom w:val="0"/>
          <w:divBdr>
            <w:top w:val="none" w:sz="0" w:space="0" w:color="auto"/>
            <w:left w:val="none" w:sz="0" w:space="0" w:color="auto"/>
            <w:bottom w:val="none" w:sz="0" w:space="0" w:color="auto"/>
            <w:right w:val="none" w:sz="0" w:space="0" w:color="auto"/>
          </w:divBdr>
          <w:divsChild>
            <w:div w:id="503473091">
              <w:marLeft w:val="0"/>
              <w:marRight w:val="0"/>
              <w:marTop w:val="0"/>
              <w:marBottom w:val="0"/>
              <w:divBdr>
                <w:top w:val="none" w:sz="0" w:space="0" w:color="auto"/>
                <w:left w:val="none" w:sz="0" w:space="0" w:color="auto"/>
                <w:bottom w:val="none" w:sz="0" w:space="0" w:color="auto"/>
                <w:right w:val="none" w:sz="0" w:space="0" w:color="auto"/>
              </w:divBdr>
            </w:div>
          </w:divsChild>
        </w:div>
        <w:div w:id="12296536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73991889">
      <w:bodyDiv w:val="1"/>
      <w:marLeft w:val="0"/>
      <w:marRight w:val="0"/>
      <w:marTop w:val="0"/>
      <w:marBottom w:val="0"/>
      <w:divBdr>
        <w:top w:val="none" w:sz="0" w:space="0" w:color="auto"/>
        <w:left w:val="none" w:sz="0" w:space="0" w:color="auto"/>
        <w:bottom w:val="none" w:sz="0" w:space="0" w:color="auto"/>
        <w:right w:val="none" w:sz="0" w:space="0" w:color="auto"/>
      </w:divBdr>
    </w:div>
    <w:div w:id="1676374278">
      <w:bodyDiv w:val="1"/>
      <w:marLeft w:val="0"/>
      <w:marRight w:val="0"/>
      <w:marTop w:val="0"/>
      <w:marBottom w:val="0"/>
      <w:divBdr>
        <w:top w:val="none" w:sz="0" w:space="0" w:color="auto"/>
        <w:left w:val="none" w:sz="0" w:space="0" w:color="auto"/>
        <w:bottom w:val="none" w:sz="0" w:space="0" w:color="auto"/>
        <w:right w:val="none" w:sz="0" w:space="0" w:color="auto"/>
      </w:divBdr>
    </w:div>
    <w:div w:id="1688748423">
      <w:bodyDiv w:val="1"/>
      <w:marLeft w:val="0"/>
      <w:marRight w:val="0"/>
      <w:marTop w:val="0"/>
      <w:marBottom w:val="0"/>
      <w:divBdr>
        <w:top w:val="none" w:sz="0" w:space="0" w:color="auto"/>
        <w:left w:val="none" w:sz="0" w:space="0" w:color="auto"/>
        <w:bottom w:val="none" w:sz="0" w:space="0" w:color="auto"/>
        <w:right w:val="none" w:sz="0" w:space="0" w:color="auto"/>
      </w:divBdr>
    </w:div>
    <w:div w:id="1689334300">
      <w:bodyDiv w:val="1"/>
      <w:marLeft w:val="0"/>
      <w:marRight w:val="0"/>
      <w:marTop w:val="0"/>
      <w:marBottom w:val="0"/>
      <w:divBdr>
        <w:top w:val="none" w:sz="0" w:space="0" w:color="auto"/>
        <w:left w:val="none" w:sz="0" w:space="0" w:color="auto"/>
        <w:bottom w:val="none" w:sz="0" w:space="0" w:color="auto"/>
        <w:right w:val="none" w:sz="0" w:space="0" w:color="auto"/>
      </w:divBdr>
    </w:div>
    <w:div w:id="1690716868">
      <w:bodyDiv w:val="1"/>
      <w:marLeft w:val="0"/>
      <w:marRight w:val="0"/>
      <w:marTop w:val="0"/>
      <w:marBottom w:val="0"/>
      <w:divBdr>
        <w:top w:val="none" w:sz="0" w:space="0" w:color="auto"/>
        <w:left w:val="none" w:sz="0" w:space="0" w:color="auto"/>
        <w:bottom w:val="none" w:sz="0" w:space="0" w:color="auto"/>
        <w:right w:val="none" w:sz="0" w:space="0" w:color="auto"/>
      </w:divBdr>
    </w:div>
    <w:div w:id="1691252342">
      <w:bodyDiv w:val="1"/>
      <w:marLeft w:val="0"/>
      <w:marRight w:val="0"/>
      <w:marTop w:val="0"/>
      <w:marBottom w:val="0"/>
      <w:divBdr>
        <w:top w:val="none" w:sz="0" w:space="0" w:color="auto"/>
        <w:left w:val="none" w:sz="0" w:space="0" w:color="auto"/>
        <w:bottom w:val="none" w:sz="0" w:space="0" w:color="auto"/>
        <w:right w:val="none" w:sz="0" w:space="0" w:color="auto"/>
      </w:divBdr>
    </w:div>
    <w:div w:id="1693872791">
      <w:bodyDiv w:val="1"/>
      <w:marLeft w:val="0"/>
      <w:marRight w:val="0"/>
      <w:marTop w:val="0"/>
      <w:marBottom w:val="0"/>
      <w:divBdr>
        <w:top w:val="none" w:sz="0" w:space="0" w:color="auto"/>
        <w:left w:val="none" w:sz="0" w:space="0" w:color="auto"/>
        <w:bottom w:val="none" w:sz="0" w:space="0" w:color="auto"/>
        <w:right w:val="none" w:sz="0" w:space="0" w:color="auto"/>
      </w:divBdr>
    </w:div>
    <w:div w:id="1698121510">
      <w:bodyDiv w:val="1"/>
      <w:marLeft w:val="0"/>
      <w:marRight w:val="0"/>
      <w:marTop w:val="0"/>
      <w:marBottom w:val="0"/>
      <w:divBdr>
        <w:top w:val="none" w:sz="0" w:space="0" w:color="auto"/>
        <w:left w:val="none" w:sz="0" w:space="0" w:color="auto"/>
        <w:bottom w:val="none" w:sz="0" w:space="0" w:color="auto"/>
        <w:right w:val="none" w:sz="0" w:space="0" w:color="auto"/>
      </w:divBdr>
      <w:divsChild>
        <w:div w:id="452284818">
          <w:marLeft w:val="0"/>
          <w:marRight w:val="0"/>
          <w:marTop w:val="0"/>
          <w:marBottom w:val="0"/>
          <w:divBdr>
            <w:top w:val="none" w:sz="0" w:space="0" w:color="auto"/>
            <w:left w:val="none" w:sz="0" w:space="0" w:color="auto"/>
            <w:bottom w:val="none" w:sz="0" w:space="0" w:color="auto"/>
            <w:right w:val="none" w:sz="0" w:space="0" w:color="auto"/>
          </w:divBdr>
          <w:divsChild>
            <w:div w:id="1015038424">
              <w:marLeft w:val="0"/>
              <w:marRight w:val="0"/>
              <w:marTop w:val="0"/>
              <w:marBottom w:val="0"/>
              <w:divBdr>
                <w:top w:val="none" w:sz="0" w:space="0" w:color="auto"/>
                <w:left w:val="none" w:sz="0" w:space="0" w:color="auto"/>
                <w:bottom w:val="none" w:sz="0" w:space="0" w:color="auto"/>
                <w:right w:val="none" w:sz="0" w:space="0" w:color="auto"/>
              </w:divBdr>
              <w:divsChild>
                <w:div w:id="1608386692">
                  <w:marLeft w:val="0"/>
                  <w:marRight w:val="0"/>
                  <w:marTop w:val="0"/>
                  <w:marBottom w:val="0"/>
                  <w:divBdr>
                    <w:top w:val="none" w:sz="0" w:space="0" w:color="auto"/>
                    <w:left w:val="none" w:sz="0" w:space="0" w:color="auto"/>
                    <w:bottom w:val="none" w:sz="0" w:space="0" w:color="auto"/>
                    <w:right w:val="none" w:sz="0" w:space="0" w:color="auto"/>
                  </w:divBdr>
                  <w:divsChild>
                    <w:div w:id="1025979078">
                      <w:marLeft w:val="0"/>
                      <w:marRight w:val="0"/>
                      <w:marTop w:val="0"/>
                      <w:marBottom w:val="0"/>
                      <w:divBdr>
                        <w:top w:val="none" w:sz="0" w:space="0" w:color="auto"/>
                        <w:left w:val="none" w:sz="0" w:space="0" w:color="auto"/>
                        <w:bottom w:val="none" w:sz="0" w:space="0" w:color="auto"/>
                        <w:right w:val="none" w:sz="0" w:space="0" w:color="auto"/>
                      </w:divBdr>
                      <w:divsChild>
                        <w:div w:id="143132988">
                          <w:marLeft w:val="0"/>
                          <w:marRight w:val="0"/>
                          <w:marTop w:val="0"/>
                          <w:marBottom w:val="0"/>
                          <w:divBdr>
                            <w:top w:val="none" w:sz="0" w:space="0" w:color="auto"/>
                            <w:left w:val="none" w:sz="0" w:space="0" w:color="auto"/>
                            <w:bottom w:val="none" w:sz="0" w:space="0" w:color="auto"/>
                            <w:right w:val="none" w:sz="0" w:space="0" w:color="auto"/>
                          </w:divBdr>
                          <w:divsChild>
                            <w:div w:id="1302269022">
                              <w:marLeft w:val="0"/>
                              <w:marRight w:val="0"/>
                              <w:marTop w:val="0"/>
                              <w:marBottom w:val="0"/>
                              <w:divBdr>
                                <w:top w:val="none" w:sz="0" w:space="0" w:color="auto"/>
                                <w:left w:val="none" w:sz="0" w:space="0" w:color="auto"/>
                                <w:bottom w:val="none" w:sz="0" w:space="0" w:color="auto"/>
                                <w:right w:val="none" w:sz="0" w:space="0" w:color="auto"/>
                              </w:divBdr>
                              <w:divsChild>
                                <w:div w:id="802574223">
                                  <w:marLeft w:val="0"/>
                                  <w:marRight w:val="0"/>
                                  <w:marTop w:val="0"/>
                                  <w:marBottom w:val="0"/>
                                  <w:divBdr>
                                    <w:top w:val="none" w:sz="0" w:space="0" w:color="auto"/>
                                    <w:left w:val="none" w:sz="0" w:space="0" w:color="auto"/>
                                    <w:bottom w:val="none" w:sz="0" w:space="0" w:color="auto"/>
                                    <w:right w:val="none" w:sz="0" w:space="0" w:color="auto"/>
                                  </w:divBdr>
                                  <w:divsChild>
                                    <w:div w:id="645889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2313934">
      <w:bodyDiv w:val="1"/>
      <w:marLeft w:val="0"/>
      <w:marRight w:val="0"/>
      <w:marTop w:val="0"/>
      <w:marBottom w:val="0"/>
      <w:divBdr>
        <w:top w:val="none" w:sz="0" w:space="0" w:color="auto"/>
        <w:left w:val="none" w:sz="0" w:space="0" w:color="auto"/>
        <w:bottom w:val="none" w:sz="0" w:space="0" w:color="auto"/>
        <w:right w:val="none" w:sz="0" w:space="0" w:color="auto"/>
      </w:divBdr>
    </w:div>
    <w:div w:id="1709598692">
      <w:bodyDiv w:val="1"/>
      <w:marLeft w:val="0"/>
      <w:marRight w:val="0"/>
      <w:marTop w:val="0"/>
      <w:marBottom w:val="0"/>
      <w:divBdr>
        <w:top w:val="none" w:sz="0" w:space="0" w:color="auto"/>
        <w:left w:val="none" w:sz="0" w:space="0" w:color="auto"/>
        <w:bottom w:val="none" w:sz="0" w:space="0" w:color="auto"/>
        <w:right w:val="none" w:sz="0" w:space="0" w:color="auto"/>
      </w:divBdr>
    </w:div>
    <w:div w:id="1710646806">
      <w:bodyDiv w:val="1"/>
      <w:marLeft w:val="0"/>
      <w:marRight w:val="0"/>
      <w:marTop w:val="0"/>
      <w:marBottom w:val="0"/>
      <w:divBdr>
        <w:top w:val="none" w:sz="0" w:space="0" w:color="auto"/>
        <w:left w:val="none" w:sz="0" w:space="0" w:color="auto"/>
        <w:bottom w:val="none" w:sz="0" w:space="0" w:color="auto"/>
        <w:right w:val="none" w:sz="0" w:space="0" w:color="auto"/>
      </w:divBdr>
    </w:div>
    <w:div w:id="1711301938">
      <w:bodyDiv w:val="1"/>
      <w:marLeft w:val="0"/>
      <w:marRight w:val="0"/>
      <w:marTop w:val="0"/>
      <w:marBottom w:val="0"/>
      <w:divBdr>
        <w:top w:val="none" w:sz="0" w:space="0" w:color="auto"/>
        <w:left w:val="none" w:sz="0" w:space="0" w:color="auto"/>
        <w:bottom w:val="none" w:sz="0" w:space="0" w:color="auto"/>
        <w:right w:val="none" w:sz="0" w:space="0" w:color="auto"/>
      </w:divBdr>
    </w:div>
    <w:div w:id="1711614463">
      <w:bodyDiv w:val="1"/>
      <w:marLeft w:val="0"/>
      <w:marRight w:val="0"/>
      <w:marTop w:val="0"/>
      <w:marBottom w:val="0"/>
      <w:divBdr>
        <w:top w:val="none" w:sz="0" w:space="0" w:color="auto"/>
        <w:left w:val="none" w:sz="0" w:space="0" w:color="auto"/>
        <w:bottom w:val="none" w:sz="0" w:space="0" w:color="auto"/>
        <w:right w:val="none" w:sz="0" w:space="0" w:color="auto"/>
      </w:divBdr>
      <w:divsChild>
        <w:div w:id="319625950">
          <w:marLeft w:val="0"/>
          <w:marRight w:val="0"/>
          <w:marTop w:val="0"/>
          <w:marBottom w:val="0"/>
          <w:divBdr>
            <w:top w:val="none" w:sz="0" w:space="0" w:color="auto"/>
            <w:left w:val="none" w:sz="0" w:space="0" w:color="auto"/>
            <w:bottom w:val="none" w:sz="0" w:space="0" w:color="auto"/>
            <w:right w:val="none" w:sz="0" w:space="0" w:color="auto"/>
          </w:divBdr>
          <w:divsChild>
            <w:div w:id="981077010">
              <w:marLeft w:val="0"/>
              <w:marRight w:val="0"/>
              <w:marTop w:val="0"/>
              <w:marBottom w:val="0"/>
              <w:divBdr>
                <w:top w:val="none" w:sz="0" w:space="0" w:color="auto"/>
                <w:left w:val="none" w:sz="0" w:space="0" w:color="auto"/>
                <w:bottom w:val="none" w:sz="0" w:space="0" w:color="auto"/>
                <w:right w:val="none" w:sz="0" w:space="0" w:color="auto"/>
              </w:divBdr>
              <w:divsChild>
                <w:div w:id="2035112260">
                  <w:marLeft w:val="0"/>
                  <w:marRight w:val="0"/>
                  <w:marTop w:val="0"/>
                  <w:marBottom w:val="0"/>
                  <w:divBdr>
                    <w:top w:val="none" w:sz="0" w:space="0" w:color="auto"/>
                    <w:left w:val="none" w:sz="0" w:space="0" w:color="auto"/>
                    <w:bottom w:val="none" w:sz="0" w:space="0" w:color="auto"/>
                    <w:right w:val="none" w:sz="0" w:space="0" w:color="auto"/>
                  </w:divBdr>
                  <w:divsChild>
                    <w:div w:id="574172700">
                      <w:marLeft w:val="0"/>
                      <w:marRight w:val="0"/>
                      <w:marTop w:val="0"/>
                      <w:marBottom w:val="0"/>
                      <w:divBdr>
                        <w:top w:val="none" w:sz="0" w:space="0" w:color="auto"/>
                        <w:left w:val="none" w:sz="0" w:space="0" w:color="auto"/>
                        <w:bottom w:val="none" w:sz="0" w:space="0" w:color="auto"/>
                        <w:right w:val="none" w:sz="0" w:space="0" w:color="auto"/>
                      </w:divBdr>
                      <w:divsChild>
                        <w:div w:id="1066075304">
                          <w:marLeft w:val="0"/>
                          <w:marRight w:val="0"/>
                          <w:marTop w:val="0"/>
                          <w:marBottom w:val="0"/>
                          <w:divBdr>
                            <w:top w:val="none" w:sz="0" w:space="0" w:color="auto"/>
                            <w:left w:val="none" w:sz="0" w:space="0" w:color="auto"/>
                            <w:bottom w:val="none" w:sz="0" w:space="0" w:color="auto"/>
                            <w:right w:val="none" w:sz="0" w:space="0" w:color="auto"/>
                          </w:divBdr>
                          <w:divsChild>
                            <w:div w:id="1632327571">
                              <w:marLeft w:val="0"/>
                              <w:marRight w:val="0"/>
                              <w:marTop w:val="0"/>
                              <w:marBottom w:val="0"/>
                              <w:divBdr>
                                <w:top w:val="none" w:sz="0" w:space="0" w:color="auto"/>
                                <w:left w:val="none" w:sz="0" w:space="0" w:color="auto"/>
                                <w:bottom w:val="none" w:sz="0" w:space="0" w:color="auto"/>
                                <w:right w:val="none" w:sz="0" w:space="0" w:color="auto"/>
                              </w:divBdr>
                              <w:divsChild>
                                <w:div w:id="248931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0619766">
          <w:marLeft w:val="0"/>
          <w:marRight w:val="0"/>
          <w:marTop w:val="0"/>
          <w:marBottom w:val="0"/>
          <w:divBdr>
            <w:top w:val="none" w:sz="0" w:space="0" w:color="auto"/>
            <w:left w:val="none" w:sz="0" w:space="0" w:color="auto"/>
            <w:bottom w:val="none" w:sz="0" w:space="0" w:color="auto"/>
            <w:right w:val="none" w:sz="0" w:space="0" w:color="auto"/>
          </w:divBdr>
          <w:divsChild>
            <w:div w:id="1464926555">
              <w:marLeft w:val="0"/>
              <w:marRight w:val="0"/>
              <w:marTop w:val="0"/>
              <w:marBottom w:val="0"/>
              <w:divBdr>
                <w:top w:val="none" w:sz="0" w:space="0" w:color="auto"/>
                <w:left w:val="none" w:sz="0" w:space="0" w:color="auto"/>
                <w:bottom w:val="none" w:sz="0" w:space="0" w:color="auto"/>
                <w:right w:val="none" w:sz="0" w:space="0" w:color="auto"/>
              </w:divBdr>
              <w:divsChild>
                <w:div w:id="1361080066">
                  <w:marLeft w:val="0"/>
                  <w:marRight w:val="0"/>
                  <w:marTop w:val="0"/>
                  <w:marBottom w:val="0"/>
                  <w:divBdr>
                    <w:top w:val="none" w:sz="0" w:space="0" w:color="auto"/>
                    <w:left w:val="none" w:sz="0" w:space="0" w:color="auto"/>
                    <w:bottom w:val="none" w:sz="0" w:space="0" w:color="auto"/>
                    <w:right w:val="none" w:sz="0" w:space="0" w:color="auto"/>
                  </w:divBdr>
                  <w:divsChild>
                    <w:div w:id="1324043401">
                      <w:marLeft w:val="0"/>
                      <w:marRight w:val="0"/>
                      <w:marTop w:val="0"/>
                      <w:marBottom w:val="0"/>
                      <w:divBdr>
                        <w:top w:val="none" w:sz="0" w:space="0" w:color="auto"/>
                        <w:left w:val="none" w:sz="0" w:space="0" w:color="auto"/>
                        <w:bottom w:val="none" w:sz="0" w:space="0" w:color="auto"/>
                        <w:right w:val="none" w:sz="0" w:space="0" w:color="auto"/>
                      </w:divBdr>
                      <w:divsChild>
                        <w:div w:id="808864425">
                          <w:marLeft w:val="0"/>
                          <w:marRight w:val="0"/>
                          <w:marTop w:val="0"/>
                          <w:marBottom w:val="0"/>
                          <w:divBdr>
                            <w:top w:val="none" w:sz="0" w:space="0" w:color="auto"/>
                            <w:left w:val="none" w:sz="0" w:space="0" w:color="auto"/>
                            <w:bottom w:val="none" w:sz="0" w:space="0" w:color="auto"/>
                            <w:right w:val="none" w:sz="0" w:space="0" w:color="auto"/>
                          </w:divBdr>
                          <w:divsChild>
                            <w:div w:id="1537691485">
                              <w:marLeft w:val="0"/>
                              <w:marRight w:val="0"/>
                              <w:marTop w:val="0"/>
                              <w:marBottom w:val="0"/>
                              <w:divBdr>
                                <w:top w:val="none" w:sz="0" w:space="0" w:color="auto"/>
                                <w:left w:val="none" w:sz="0" w:space="0" w:color="auto"/>
                                <w:bottom w:val="none" w:sz="0" w:space="0" w:color="auto"/>
                                <w:right w:val="none" w:sz="0" w:space="0" w:color="auto"/>
                              </w:divBdr>
                              <w:divsChild>
                                <w:div w:id="74792312">
                                  <w:marLeft w:val="0"/>
                                  <w:marRight w:val="0"/>
                                  <w:marTop w:val="0"/>
                                  <w:marBottom w:val="0"/>
                                  <w:divBdr>
                                    <w:top w:val="none" w:sz="0" w:space="0" w:color="auto"/>
                                    <w:left w:val="none" w:sz="0" w:space="0" w:color="auto"/>
                                    <w:bottom w:val="none" w:sz="0" w:space="0" w:color="auto"/>
                                    <w:right w:val="none" w:sz="0" w:space="0" w:color="auto"/>
                                  </w:divBdr>
                                  <w:divsChild>
                                    <w:div w:id="2038458779">
                                      <w:marLeft w:val="0"/>
                                      <w:marRight w:val="0"/>
                                      <w:marTop w:val="0"/>
                                      <w:marBottom w:val="0"/>
                                      <w:divBdr>
                                        <w:top w:val="none" w:sz="0" w:space="0" w:color="auto"/>
                                        <w:left w:val="none" w:sz="0" w:space="0" w:color="auto"/>
                                        <w:bottom w:val="none" w:sz="0" w:space="0" w:color="auto"/>
                                        <w:right w:val="none" w:sz="0" w:space="0" w:color="auto"/>
                                      </w:divBdr>
                                    </w:div>
                                  </w:divsChild>
                                </w:div>
                                <w:div w:id="589394688">
                                  <w:marLeft w:val="0"/>
                                  <w:marRight w:val="0"/>
                                  <w:marTop w:val="0"/>
                                  <w:marBottom w:val="0"/>
                                  <w:divBdr>
                                    <w:top w:val="none" w:sz="0" w:space="0" w:color="auto"/>
                                    <w:left w:val="none" w:sz="0" w:space="0" w:color="auto"/>
                                    <w:bottom w:val="none" w:sz="0" w:space="0" w:color="auto"/>
                                    <w:right w:val="none" w:sz="0" w:space="0" w:color="auto"/>
                                  </w:divBdr>
                                  <w:divsChild>
                                    <w:div w:id="760495659">
                                      <w:marLeft w:val="0"/>
                                      <w:marRight w:val="0"/>
                                      <w:marTop w:val="0"/>
                                      <w:marBottom w:val="0"/>
                                      <w:divBdr>
                                        <w:top w:val="none" w:sz="0" w:space="0" w:color="auto"/>
                                        <w:left w:val="none" w:sz="0" w:space="0" w:color="auto"/>
                                        <w:bottom w:val="none" w:sz="0" w:space="0" w:color="auto"/>
                                        <w:right w:val="none" w:sz="0" w:space="0" w:color="auto"/>
                                      </w:divBdr>
                                    </w:div>
                                  </w:divsChild>
                                </w:div>
                                <w:div w:id="1097288063">
                                  <w:marLeft w:val="0"/>
                                  <w:marRight w:val="0"/>
                                  <w:marTop w:val="0"/>
                                  <w:marBottom w:val="0"/>
                                  <w:divBdr>
                                    <w:top w:val="none" w:sz="0" w:space="0" w:color="auto"/>
                                    <w:left w:val="none" w:sz="0" w:space="0" w:color="auto"/>
                                    <w:bottom w:val="none" w:sz="0" w:space="0" w:color="auto"/>
                                    <w:right w:val="none" w:sz="0" w:space="0" w:color="auto"/>
                                  </w:divBdr>
                                  <w:divsChild>
                                    <w:div w:id="535044767">
                                      <w:marLeft w:val="0"/>
                                      <w:marRight w:val="0"/>
                                      <w:marTop w:val="0"/>
                                      <w:marBottom w:val="0"/>
                                      <w:divBdr>
                                        <w:top w:val="none" w:sz="0" w:space="0" w:color="auto"/>
                                        <w:left w:val="none" w:sz="0" w:space="0" w:color="auto"/>
                                        <w:bottom w:val="none" w:sz="0" w:space="0" w:color="auto"/>
                                        <w:right w:val="none" w:sz="0" w:space="0" w:color="auto"/>
                                      </w:divBdr>
                                    </w:div>
                                  </w:divsChild>
                                </w:div>
                                <w:div w:id="1288664504">
                                  <w:marLeft w:val="0"/>
                                  <w:marRight w:val="0"/>
                                  <w:marTop w:val="0"/>
                                  <w:marBottom w:val="0"/>
                                  <w:divBdr>
                                    <w:top w:val="none" w:sz="0" w:space="0" w:color="auto"/>
                                    <w:left w:val="none" w:sz="0" w:space="0" w:color="auto"/>
                                    <w:bottom w:val="none" w:sz="0" w:space="0" w:color="auto"/>
                                    <w:right w:val="none" w:sz="0" w:space="0" w:color="auto"/>
                                  </w:divBdr>
                                  <w:divsChild>
                                    <w:div w:id="1355035000">
                                      <w:marLeft w:val="0"/>
                                      <w:marRight w:val="0"/>
                                      <w:marTop w:val="0"/>
                                      <w:marBottom w:val="0"/>
                                      <w:divBdr>
                                        <w:top w:val="none" w:sz="0" w:space="0" w:color="auto"/>
                                        <w:left w:val="none" w:sz="0" w:space="0" w:color="auto"/>
                                        <w:bottom w:val="none" w:sz="0" w:space="0" w:color="auto"/>
                                        <w:right w:val="none" w:sz="0" w:space="0" w:color="auto"/>
                                      </w:divBdr>
                                    </w:div>
                                  </w:divsChild>
                                </w:div>
                                <w:div w:id="1315449817">
                                  <w:marLeft w:val="0"/>
                                  <w:marRight w:val="0"/>
                                  <w:marTop w:val="0"/>
                                  <w:marBottom w:val="0"/>
                                  <w:divBdr>
                                    <w:top w:val="none" w:sz="0" w:space="0" w:color="auto"/>
                                    <w:left w:val="none" w:sz="0" w:space="0" w:color="auto"/>
                                    <w:bottom w:val="none" w:sz="0" w:space="0" w:color="auto"/>
                                    <w:right w:val="none" w:sz="0" w:space="0" w:color="auto"/>
                                  </w:divBdr>
                                  <w:divsChild>
                                    <w:div w:id="997919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1229398">
          <w:marLeft w:val="0"/>
          <w:marRight w:val="0"/>
          <w:marTop w:val="0"/>
          <w:marBottom w:val="0"/>
          <w:divBdr>
            <w:top w:val="none" w:sz="0" w:space="0" w:color="auto"/>
            <w:left w:val="none" w:sz="0" w:space="0" w:color="auto"/>
            <w:bottom w:val="none" w:sz="0" w:space="0" w:color="auto"/>
            <w:right w:val="none" w:sz="0" w:space="0" w:color="auto"/>
          </w:divBdr>
          <w:divsChild>
            <w:div w:id="287201461">
              <w:marLeft w:val="0"/>
              <w:marRight w:val="0"/>
              <w:marTop w:val="0"/>
              <w:marBottom w:val="0"/>
              <w:divBdr>
                <w:top w:val="none" w:sz="0" w:space="0" w:color="auto"/>
                <w:left w:val="none" w:sz="0" w:space="0" w:color="auto"/>
                <w:bottom w:val="none" w:sz="0" w:space="0" w:color="auto"/>
                <w:right w:val="none" w:sz="0" w:space="0" w:color="auto"/>
              </w:divBdr>
              <w:divsChild>
                <w:div w:id="1431507055">
                  <w:marLeft w:val="0"/>
                  <w:marRight w:val="0"/>
                  <w:marTop w:val="0"/>
                  <w:marBottom w:val="0"/>
                  <w:divBdr>
                    <w:top w:val="none" w:sz="0" w:space="0" w:color="auto"/>
                    <w:left w:val="none" w:sz="0" w:space="0" w:color="auto"/>
                    <w:bottom w:val="none" w:sz="0" w:space="0" w:color="auto"/>
                    <w:right w:val="none" w:sz="0" w:space="0" w:color="auto"/>
                  </w:divBdr>
                  <w:divsChild>
                    <w:div w:id="1780681527">
                      <w:marLeft w:val="0"/>
                      <w:marRight w:val="0"/>
                      <w:marTop w:val="0"/>
                      <w:marBottom w:val="0"/>
                      <w:divBdr>
                        <w:top w:val="none" w:sz="0" w:space="0" w:color="auto"/>
                        <w:left w:val="none" w:sz="0" w:space="0" w:color="auto"/>
                        <w:bottom w:val="none" w:sz="0" w:space="0" w:color="auto"/>
                        <w:right w:val="none" w:sz="0" w:space="0" w:color="auto"/>
                      </w:divBdr>
                      <w:divsChild>
                        <w:div w:id="440882618">
                          <w:marLeft w:val="0"/>
                          <w:marRight w:val="0"/>
                          <w:marTop w:val="0"/>
                          <w:marBottom w:val="0"/>
                          <w:divBdr>
                            <w:top w:val="none" w:sz="0" w:space="0" w:color="auto"/>
                            <w:left w:val="none" w:sz="0" w:space="0" w:color="auto"/>
                            <w:bottom w:val="none" w:sz="0" w:space="0" w:color="auto"/>
                            <w:right w:val="none" w:sz="0" w:space="0" w:color="auto"/>
                          </w:divBdr>
                          <w:divsChild>
                            <w:div w:id="2062750799">
                              <w:marLeft w:val="0"/>
                              <w:marRight w:val="0"/>
                              <w:marTop w:val="0"/>
                              <w:marBottom w:val="0"/>
                              <w:divBdr>
                                <w:top w:val="none" w:sz="0" w:space="0" w:color="auto"/>
                                <w:left w:val="none" w:sz="0" w:space="0" w:color="auto"/>
                                <w:bottom w:val="none" w:sz="0" w:space="0" w:color="auto"/>
                                <w:right w:val="none" w:sz="0" w:space="0" w:color="auto"/>
                              </w:divBdr>
                              <w:divsChild>
                                <w:div w:id="176310266">
                                  <w:marLeft w:val="0"/>
                                  <w:marRight w:val="0"/>
                                  <w:marTop w:val="0"/>
                                  <w:marBottom w:val="0"/>
                                  <w:divBdr>
                                    <w:top w:val="none" w:sz="0" w:space="0" w:color="auto"/>
                                    <w:left w:val="none" w:sz="0" w:space="0" w:color="auto"/>
                                    <w:bottom w:val="none" w:sz="0" w:space="0" w:color="auto"/>
                                    <w:right w:val="none" w:sz="0" w:space="0" w:color="auto"/>
                                  </w:divBdr>
                                  <w:divsChild>
                                    <w:div w:id="1705207098">
                                      <w:marLeft w:val="0"/>
                                      <w:marRight w:val="0"/>
                                      <w:marTop w:val="0"/>
                                      <w:marBottom w:val="0"/>
                                      <w:divBdr>
                                        <w:top w:val="none" w:sz="0" w:space="0" w:color="auto"/>
                                        <w:left w:val="none" w:sz="0" w:space="0" w:color="auto"/>
                                        <w:bottom w:val="none" w:sz="0" w:space="0" w:color="auto"/>
                                        <w:right w:val="none" w:sz="0" w:space="0" w:color="auto"/>
                                      </w:divBdr>
                                    </w:div>
                                  </w:divsChild>
                                </w:div>
                                <w:div w:id="768964446">
                                  <w:marLeft w:val="0"/>
                                  <w:marRight w:val="0"/>
                                  <w:marTop w:val="0"/>
                                  <w:marBottom w:val="0"/>
                                  <w:divBdr>
                                    <w:top w:val="none" w:sz="0" w:space="0" w:color="auto"/>
                                    <w:left w:val="none" w:sz="0" w:space="0" w:color="auto"/>
                                    <w:bottom w:val="none" w:sz="0" w:space="0" w:color="auto"/>
                                    <w:right w:val="none" w:sz="0" w:space="0" w:color="auto"/>
                                  </w:divBdr>
                                  <w:divsChild>
                                    <w:div w:id="825360942">
                                      <w:marLeft w:val="0"/>
                                      <w:marRight w:val="0"/>
                                      <w:marTop w:val="0"/>
                                      <w:marBottom w:val="0"/>
                                      <w:divBdr>
                                        <w:top w:val="none" w:sz="0" w:space="0" w:color="auto"/>
                                        <w:left w:val="none" w:sz="0" w:space="0" w:color="auto"/>
                                        <w:bottom w:val="none" w:sz="0" w:space="0" w:color="auto"/>
                                        <w:right w:val="none" w:sz="0" w:space="0" w:color="auto"/>
                                      </w:divBdr>
                                    </w:div>
                                  </w:divsChild>
                                </w:div>
                                <w:div w:id="1046757394">
                                  <w:marLeft w:val="0"/>
                                  <w:marRight w:val="0"/>
                                  <w:marTop w:val="0"/>
                                  <w:marBottom w:val="0"/>
                                  <w:divBdr>
                                    <w:top w:val="none" w:sz="0" w:space="0" w:color="auto"/>
                                    <w:left w:val="none" w:sz="0" w:space="0" w:color="auto"/>
                                    <w:bottom w:val="none" w:sz="0" w:space="0" w:color="auto"/>
                                    <w:right w:val="none" w:sz="0" w:space="0" w:color="auto"/>
                                  </w:divBdr>
                                  <w:divsChild>
                                    <w:div w:id="1900675344">
                                      <w:marLeft w:val="0"/>
                                      <w:marRight w:val="0"/>
                                      <w:marTop w:val="0"/>
                                      <w:marBottom w:val="0"/>
                                      <w:divBdr>
                                        <w:top w:val="none" w:sz="0" w:space="0" w:color="auto"/>
                                        <w:left w:val="none" w:sz="0" w:space="0" w:color="auto"/>
                                        <w:bottom w:val="none" w:sz="0" w:space="0" w:color="auto"/>
                                        <w:right w:val="none" w:sz="0" w:space="0" w:color="auto"/>
                                      </w:divBdr>
                                    </w:div>
                                  </w:divsChild>
                                </w:div>
                                <w:div w:id="1253200941">
                                  <w:marLeft w:val="0"/>
                                  <w:marRight w:val="0"/>
                                  <w:marTop w:val="0"/>
                                  <w:marBottom w:val="0"/>
                                  <w:divBdr>
                                    <w:top w:val="none" w:sz="0" w:space="0" w:color="auto"/>
                                    <w:left w:val="none" w:sz="0" w:space="0" w:color="auto"/>
                                    <w:bottom w:val="none" w:sz="0" w:space="0" w:color="auto"/>
                                    <w:right w:val="none" w:sz="0" w:space="0" w:color="auto"/>
                                  </w:divBdr>
                                  <w:divsChild>
                                    <w:div w:id="2130196089">
                                      <w:marLeft w:val="0"/>
                                      <w:marRight w:val="0"/>
                                      <w:marTop w:val="0"/>
                                      <w:marBottom w:val="0"/>
                                      <w:divBdr>
                                        <w:top w:val="none" w:sz="0" w:space="0" w:color="auto"/>
                                        <w:left w:val="none" w:sz="0" w:space="0" w:color="auto"/>
                                        <w:bottom w:val="none" w:sz="0" w:space="0" w:color="auto"/>
                                        <w:right w:val="none" w:sz="0" w:space="0" w:color="auto"/>
                                      </w:divBdr>
                                    </w:div>
                                  </w:divsChild>
                                </w:div>
                                <w:div w:id="2139568455">
                                  <w:marLeft w:val="0"/>
                                  <w:marRight w:val="0"/>
                                  <w:marTop w:val="0"/>
                                  <w:marBottom w:val="0"/>
                                  <w:divBdr>
                                    <w:top w:val="none" w:sz="0" w:space="0" w:color="auto"/>
                                    <w:left w:val="none" w:sz="0" w:space="0" w:color="auto"/>
                                    <w:bottom w:val="none" w:sz="0" w:space="0" w:color="auto"/>
                                    <w:right w:val="none" w:sz="0" w:space="0" w:color="auto"/>
                                  </w:divBdr>
                                  <w:divsChild>
                                    <w:div w:id="1920943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13381779">
      <w:bodyDiv w:val="1"/>
      <w:marLeft w:val="0"/>
      <w:marRight w:val="0"/>
      <w:marTop w:val="0"/>
      <w:marBottom w:val="0"/>
      <w:divBdr>
        <w:top w:val="none" w:sz="0" w:space="0" w:color="auto"/>
        <w:left w:val="none" w:sz="0" w:space="0" w:color="auto"/>
        <w:bottom w:val="none" w:sz="0" w:space="0" w:color="auto"/>
        <w:right w:val="none" w:sz="0" w:space="0" w:color="auto"/>
      </w:divBdr>
      <w:divsChild>
        <w:div w:id="1189872569">
          <w:marLeft w:val="0"/>
          <w:marRight w:val="0"/>
          <w:marTop w:val="0"/>
          <w:marBottom w:val="0"/>
          <w:divBdr>
            <w:top w:val="none" w:sz="0" w:space="0" w:color="auto"/>
            <w:left w:val="none" w:sz="0" w:space="0" w:color="auto"/>
            <w:bottom w:val="none" w:sz="0" w:space="0" w:color="auto"/>
            <w:right w:val="none" w:sz="0" w:space="0" w:color="auto"/>
          </w:divBdr>
          <w:divsChild>
            <w:div w:id="1418164978">
              <w:marLeft w:val="0"/>
              <w:marRight w:val="0"/>
              <w:marTop w:val="0"/>
              <w:marBottom w:val="0"/>
              <w:divBdr>
                <w:top w:val="none" w:sz="0" w:space="0" w:color="auto"/>
                <w:left w:val="none" w:sz="0" w:space="0" w:color="auto"/>
                <w:bottom w:val="none" w:sz="0" w:space="0" w:color="auto"/>
                <w:right w:val="none" w:sz="0" w:space="0" w:color="auto"/>
              </w:divBdr>
              <w:divsChild>
                <w:div w:id="1081877135">
                  <w:marLeft w:val="0"/>
                  <w:marRight w:val="0"/>
                  <w:marTop w:val="0"/>
                  <w:marBottom w:val="0"/>
                  <w:divBdr>
                    <w:top w:val="none" w:sz="0" w:space="0" w:color="auto"/>
                    <w:left w:val="none" w:sz="0" w:space="0" w:color="auto"/>
                    <w:bottom w:val="none" w:sz="0" w:space="0" w:color="auto"/>
                    <w:right w:val="none" w:sz="0" w:space="0" w:color="auto"/>
                  </w:divBdr>
                  <w:divsChild>
                    <w:div w:id="714238905">
                      <w:marLeft w:val="0"/>
                      <w:marRight w:val="0"/>
                      <w:marTop w:val="0"/>
                      <w:marBottom w:val="0"/>
                      <w:divBdr>
                        <w:top w:val="none" w:sz="0" w:space="0" w:color="auto"/>
                        <w:left w:val="none" w:sz="0" w:space="0" w:color="auto"/>
                        <w:bottom w:val="none" w:sz="0" w:space="0" w:color="auto"/>
                        <w:right w:val="none" w:sz="0" w:space="0" w:color="auto"/>
                      </w:divBdr>
                      <w:divsChild>
                        <w:div w:id="1372803959">
                          <w:marLeft w:val="0"/>
                          <w:marRight w:val="0"/>
                          <w:marTop w:val="0"/>
                          <w:marBottom w:val="0"/>
                          <w:divBdr>
                            <w:top w:val="none" w:sz="0" w:space="0" w:color="auto"/>
                            <w:left w:val="none" w:sz="0" w:space="0" w:color="auto"/>
                            <w:bottom w:val="none" w:sz="0" w:space="0" w:color="auto"/>
                            <w:right w:val="none" w:sz="0" w:space="0" w:color="auto"/>
                          </w:divBdr>
                          <w:divsChild>
                            <w:div w:id="1675381697">
                              <w:marLeft w:val="0"/>
                              <w:marRight w:val="0"/>
                              <w:marTop w:val="0"/>
                              <w:marBottom w:val="0"/>
                              <w:divBdr>
                                <w:top w:val="none" w:sz="0" w:space="0" w:color="auto"/>
                                <w:left w:val="none" w:sz="0" w:space="0" w:color="auto"/>
                                <w:bottom w:val="none" w:sz="0" w:space="0" w:color="auto"/>
                                <w:right w:val="none" w:sz="0" w:space="0" w:color="auto"/>
                              </w:divBdr>
                              <w:divsChild>
                                <w:div w:id="465240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4845740">
      <w:bodyDiv w:val="1"/>
      <w:marLeft w:val="0"/>
      <w:marRight w:val="0"/>
      <w:marTop w:val="0"/>
      <w:marBottom w:val="0"/>
      <w:divBdr>
        <w:top w:val="none" w:sz="0" w:space="0" w:color="auto"/>
        <w:left w:val="none" w:sz="0" w:space="0" w:color="auto"/>
        <w:bottom w:val="none" w:sz="0" w:space="0" w:color="auto"/>
        <w:right w:val="none" w:sz="0" w:space="0" w:color="auto"/>
      </w:divBdr>
    </w:div>
    <w:div w:id="1714846398">
      <w:bodyDiv w:val="1"/>
      <w:marLeft w:val="0"/>
      <w:marRight w:val="0"/>
      <w:marTop w:val="0"/>
      <w:marBottom w:val="0"/>
      <w:divBdr>
        <w:top w:val="none" w:sz="0" w:space="0" w:color="auto"/>
        <w:left w:val="none" w:sz="0" w:space="0" w:color="auto"/>
        <w:bottom w:val="none" w:sz="0" w:space="0" w:color="auto"/>
        <w:right w:val="none" w:sz="0" w:space="0" w:color="auto"/>
      </w:divBdr>
    </w:div>
    <w:div w:id="1718582423">
      <w:bodyDiv w:val="1"/>
      <w:marLeft w:val="0"/>
      <w:marRight w:val="0"/>
      <w:marTop w:val="0"/>
      <w:marBottom w:val="0"/>
      <w:divBdr>
        <w:top w:val="none" w:sz="0" w:space="0" w:color="auto"/>
        <w:left w:val="none" w:sz="0" w:space="0" w:color="auto"/>
        <w:bottom w:val="none" w:sz="0" w:space="0" w:color="auto"/>
        <w:right w:val="none" w:sz="0" w:space="0" w:color="auto"/>
      </w:divBdr>
    </w:div>
    <w:div w:id="1721787137">
      <w:bodyDiv w:val="1"/>
      <w:marLeft w:val="0"/>
      <w:marRight w:val="0"/>
      <w:marTop w:val="0"/>
      <w:marBottom w:val="0"/>
      <w:divBdr>
        <w:top w:val="none" w:sz="0" w:space="0" w:color="auto"/>
        <w:left w:val="none" w:sz="0" w:space="0" w:color="auto"/>
        <w:bottom w:val="none" w:sz="0" w:space="0" w:color="auto"/>
        <w:right w:val="none" w:sz="0" w:space="0" w:color="auto"/>
      </w:divBdr>
    </w:div>
    <w:div w:id="1725789927">
      <w:bodyDiv w:val="1"/>
      <w:marLeft w:val="0"/>
      <w:marRight w:val="0"/>
      <w:marTop w:val="0"/>
      <w:marBottom w:val="0"/>
      <w:divBdr>
        <w:top w:val="none" w:sz="0" w:space="0" w:color="auto"/>
        <w:left w:val="none" w:sz="0" w:space="0" w:color="auto"/>
        <w:bottom w:val="none" w:sz="0" w:space="0" w:color="auto"/>
        <w:right w:val="none" w:sz="0" w:space="0" w:color="auto"/>
      </w:divBdr>
    </w:div>
    <w:div w:id="1727529826">
      <w:bodyDiv w:val="1"/>
      <w:marLeft w:val="0"/>
      <w:marRight w:val="0"/>
      <w:marTop w:val="0"/>
      <w:marBottom w:val="0"/>
      <w:divBdr>
        <w:top w:val="none" w:sz="0" w:space="0" w:color="auto"/>
        <w:left w:val="none" w:sz="0" w:space="0" w:color="auto"/>
        <w:bottom w:val="none" w:sz="0" w:space="0" w:color="auto"/>
        <w:right w:val="none" w:sz="0" w:space="0" w:color="auto"/>
      </w:divBdr>
    </w:div>
    <w:div w:id="1727678156">
      <w:bodyDiv w:val="1"/>
      <w:marLeft w:val="0"/>
      <w:marRight w:val="0"/>
      <w:marTop w:val="0"/>
      <w:marBottom w:val="0"/>
      <w:divBdr>
        <w:top w:val="none" w:sz="0" w:space="0" w:color="auto"/>
        <w:left w:val="none" w:sz="0" w:space="0" w:color="auto"/>
        <w:bottom w:val="none" w:sz="0" w:space="0" w:color="auto"/>
        <w:right w:val="none" w:sz="0" w:space="0" w:color="auto"/>
      </w:divBdr>
    </w:div>
    <w:div w:id="1728412162">
      <w:bodyDiv w:val="1"/>
      <w:marLeft w:val="0"/>
      <w:marRight w:val="0"/>
      <w:marTop w:val="0"/>
      <w:marBottom w:val="0"/>
      <w:divBdr>
        <w:top w:val="none" w:sz="0" w:space="0" w:color="auto"/>
        <w:left w:val="none" w:sz="0" w:space="0" w:color="auto"/>
        <w:bottom w:val="none" w:sz="0" w:space="0" w:color="auto"/>
        <w:right w:val="none" w:sz="0" w:space="0" w:color="auto"/>
      </w:divBdr>
    </w:div>
    <w:div w:id="1729375577">
      <w:bodyDiv w:val="1"/>
      <w:marLeft w:val="0"/>
      <w:marRight w:val="0"/>
      <w:marTop w:val="0"/>
      <w:marBottom w:val="0"/>
      <w:divBdr>
        <w:top w:val="none" w:sz="0" w:space="0" w:color="auto"/>
        <w:left w:val="none" w:sz="0" w:space="0" w:color="auto"/>
        <w:bottom w:val="none" w:sz="0" w:space="0" w:color="auto"/>
        <w:right w:val="none" w:sz="0" w:space="0" w:color="auto"/>
      </w:divBdr>
      <w:divsChild>
        <w:div w:id="1348435949">
          <w:marLeft w:val="0"/>
          <w:marRight w:val="0"/>
          <w:marTop w:val="0"/>
          <w:marBottom w:val="0"/>
          <w:divBdr>
            <w:top w:val="none" w:sz="0" w:space="0" w:color="auto"/>
            <w:left w:val="none" w:sz="0" w:space="0" w:color="auto"/>
            <w:bottom w:val="none" w:sz="0" w:space="0" w:color="auto"/>
            <w:right w:val="none" w:sz="0" w:space="0" w:color="auto"/>
          </w:divBdr>
          <w:divsChild>
            <w:div w:id="221525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9524119">
      <w:bodyDiv w:val="1"/>
      <w:marLeft w:val="0"/>
      <w:marRight w:val="0"/>
      <w:marTop w:val="0"/>
      <w:marBottom w:val="0"/>
      <w:divBdr>
        <w:top w:val="none" w:sz="0" w:space="0" w:color="auto"/>
        <w:left w:val="none" w:sz="0" w:space="0" w:color="auto"/>
        <w:bottom w:val="none" w:sz="0" w:space="0" w:color="auto"/>
        <w:right w:val="none" w:sz="0" w:space="0" w:color="auto"/>
      </w:divBdr>
    </w:div>
    <w:div w:id="1730954248">
      <w:bodyDiv w:val="1"/>
      <w:marLeft w:val="0"/>
      <w:marRight w:val="0"/>
      <w:marTop w:val="0"/>
      <w:marBottom w:val="0"/>
      <w:divBdr>
        <w:top w:val="none" w:sz="0" w:space="0" w:color="auto"/>
        <w:left w:val="none" w:sz="0" w:space="0" w:color="auto"/>
        <w:bottom w:val="none" w:sz="0" w:space="0" w:color="auto"/>
        <w:right w:val="none" w:sz="0" w:space="0" w:color="auto"/>
      </w:divBdr>
    </w:div>
    <w:div w:id="1732345818">
      <w:bodyDiv w:val="1"/>
      <w:marLeft w:val="0"/>
      <w:marRight w:val="0"/>
      <w:marTop w:val="0"/>
      <w:marBottom w:val="0"/>
      <w:divBdr>
        <w:top w:val="none" w:sz="0" w:space="0" w:color="auto"/>
        <w:left w:val="none" w:sz="0" w:space="0" w:color="auto"/>
        <w:bottom w:val="none" w:sz="0" w:space="0" w:color="auto"/>
        <w:right w:val="none" w:sz="0" w:space="0" w:color="auto"/>
      </w:divBdr>
    </w:div>
    <w:div w:id="1733427511">
      <w:bodyDiv w:val="1"/>
      <w:marLeft w:val="0"/>
      <w:marRight w:val="0"/>
      <w:marTop w:val="0"/>
      <w:marBottom w:val="0"/>
      <w:divBdr>
        <w:top w:val="none" w:sz="0" w:space="0" w:color="auto"/>
        <w:left w:val="none" w:sz="0" w:space="0" w:color="auto"/>
        <w:bottom w:val="none" w:sz="0" w:space="0" w:color="auto"/>
        <w:right w:val="none" w:sz="0" w:space="0" w:color="auto"/>
      </w:divBdr>
    </w:div>
    <w:div w:id="1734621826">
      <w:bodyDiv w:val="1"/>
      <w:marLeft w:val="0"/>
      <w:marRight w:val="0"/>
      <w:marTop w:val="0"/>
      <w:marBottom w:val="0"/>
      <w:divBdr>
        <w:top w:val="none" w:sz="0" w:space="0" w:color="auto"/>
        <w:left w:val="none" w:sz="0" w:space="0" w:color="auto"/>
        <w:bottom w:val="none" w:sz="0" w:space="0" w:color="auto"/>
        <w:right w:val="none" w:sz="0" w:space="0" w:color="auto"/>
      </w:divBdr>
      <w:divsChild>
        <w:div w:id="584998968">
          <w:marLeft w:val="0"/>
          <w:marRight w:val="0"/>
          <w:marTop w:val="0"/>
          <w:marBottom w:val="0"/>
          <w:divBdr>
            <w:top w:val="none" w:sz="0" w:space="0" w:color="auto"/>
            <w:left w:val="none" w:sz="0" w:space="0" w:color="auto"/>
            <w:bottom w:val="none" w:sz="0" w:space="0" w:color="auto"/>
            <w:right w:val="none" w:sz="0" w:space="0" w:color="auto"/>
          </w:divBdr>
          <w:divsChild>
            <w:div w:id="643042606">
              <w:marLeft w:val="0"/>
              <w:marRight w:val="0"/>
              <w:marTop w:val="0"/>
              <w:marBottom w:val="0"/>
              <w:divBdr>
                <w:top w:val="none" w:sz="0" w:space="0" w:color="auto"/>
                <w:left w:val="none" w:sz="0" w:space="0" w:color="auto"/>
                <w:bottom w:val="none" w:sz="0" w:space="0" w:color="auto"/>
                <w:right w:val="none" w:sz="0" w:space="0" w:color="auto"/>
              </w:divBdr>
              <w:divsChild>
                <w:div w:id="808791955">
                  <w:marLeft w:val="0"/>
                  <w:marRight w:val="0"/>
                  <w:marTop w:val="0"/>
                  <w:marBottom w:val="0"/>
                  <w:divBdr>
                    <w:top w:val="none" w:sz="0" w:space="0" w:color="auto"/>
                    <w:left w:val="none" w:sz="0" w:space="0" w:color="auto"/>
                    <w:bottom w:val="none" w:sz="0" w:space="0" w:color="auto"/>
                    <w:right w:val="none" w:sz="0" w:space="0" w:color="auto"/>
                  </w:divBdr>
                  <w:divsChild>
                    <w:div w:id="1256014016">
                      <w:marLeft w:val="0"/>
                      <w:marRight w:val="0"/>
                      <w:marTop w:val="0"/>
                      <w:marBottom w:val="0"/>
                      <w:divBdr>
                        <w:top w:val="none" w:sz="0" w:space="0" w:color="auto"/>
                        <w:left w:val="none" w:sz="0" w:space="0" w:color="auto"/>
                        <w:bottom w:val="none" w:sz="0" w:space="0" w:color="auto"/>
                        <w:right w:val="none" w:sz="0" w:space="0" w:color="auto"/>
                      </w:divBdr>
                      <w:divsChild>
                        <w:div w:id="232275951">
                          <w:marLeft w:val="0"/>
                          <w:marRight w:val="0"/>
                          <w:marTop w:val="0"/>
                          <w:marBottom w:val="0"/>
                          <w:divBdr>
                            <w:top w:val="none" w:sz="0" w:space="0" w:color="auto"/>
                            <w:left w:val="none" w:sz="0" w:space="0" w:color="auto"/>
                            <w:bottom w:val="none" w:sz="0" w:space="0" w:color="auto"/>
                            <w:right w:val="none" w:sz="0" w:space="0" w:color="auto"/>
                          </w:divBdr>
                          <w:divsChild>
                            <w:div w:id="945892492">
                              <w:marLeft w:val="0"/>
                              <w:marRight w:val="0"/>
                              <w:marTop w:val="0"/>
                              <w:marBottom w:val="0"/>
                              <w:divBdr>
                                <w:top w:val="none" w:sz="0" w:space="0" w:color="auto"/>
                                <w:left w:val="none" w:sz="0" w:space="0" w:color="auto"/>
                                <w:bottom w:val="none" w:sz="0" w:space="0" w:color="auto"/>
                                <w:right w:val="none" w:sz="0" w:space="0" w:color="auto"/>
                              </w:divBdr>
                              <w:divsChild>
                                <w:div w:id="1787504270">
                                  <w:marLeft w:val="0"/>
                                  <w:marRight w:val="0"/>
                                  <w:marTop w:val="0"/>
                                  <w:marBottom w:val="0"/>
                                  <w:divBdr>
                                    <w:top w:val="none" w:sz="0" w:space="0" w:color="auto"/>
                                    <w:left w:val="none" w:sz="0" w:space="0" w:color="auto"/>
                                    <w:bottom w:val="none" w:sz="0" w:space="0" w:color="auto"/>
                                    <w:right w:val="none" w:sz="0" w:space="0" w:color="auto"/>
                                  </w:divBdr>
                                  <w:divsChild>
                                    <w:div w:id="161548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34885189">
      <w:bodyDiv w:val="1"/>
      <w:marLeft w:val="0"/>
      <w:marRight w:val="0"/>
      <w:marTop w:val="0"/>
      <w:marBottom w:val="0"/>
      <w:divBdr>
        <w:top w:val="none" w:sz="0" w:space="0" w:color="auto"/>
        <w:left w:val="none" w:sz="0" w:space="0" w:color="auto"/>
        <w:bottom w:val="none" w:sz="0" w:space="0" w:color="auto"/>
        <w:right w:val="none" w:sz="0" w:space="0" w:color="auto"/>
      </w:divBdr>
      <w:divsChild>
        <w:div w:id="306012156">
          <w:marLeft w:val="0"/>
          <w:marRight w:val="0"/>
          <w:marTop w:val="0"/>
          <w:marBottom w:val="0"/>
          <w:divBdr>
            <w:top w:val="none" w:sz="0" w:space="0" w:color="auto"/>
            <w:left w:val="none" w:sz="0" w:space="0" w:color="auto"/>
            <w:bottom w:val="none" w:sz="0" w:space="0" w:color="auto"/>
            <w:right w:val="none" w:sz="0" w:space="0" w:color="auto"/>
          </w:divBdr>
          <w:divsChild>
            <w:div w:id="1300571843">
              <w:marLeft w:val="0"/>
              <w:marRight w:val="0"/>
              <w:marTop w:val="0"/>
              <w:marBottom w:val="0"/>
              <w:divBdr>
                <w:top w:val="none" w:sz="0" w:space="0" w:color="auto"/>
                <w:left w:val="none" w:sz="0" w:space="0" w:color="auto"/>
                <w:bottom w:val="none" w:sz="0" w:space="0" w:color="auto"/>
                <w:right w:val="none" w:sz="0" w:space="0" w:color="auto"/>
              </w:divBdr>
              <w:divsChild>
                <w:div w:id="2042434974">
                  <w:marLeft w:val="0"/>
                  <w:marRight w:val="0"/>
                  <w:marTop w:val="0"/>
                  <w:marBottom w:val="0"/>
                  <w:divBdr>
                    <w:top w:val="none" w:sz="0" w:space="0" w:color="auto"/>
                    <w:left w:val="none" w:sz="0" w:space="0" w:color="auto"/>
                    <w:bottom w:val="none" w:sz="0" w:space="0" w:color="auto"/>
                    <w:right w:val="none" w:sz="0" w:space="0" w:color="auto"/>
                  </w:divBdr>
                  <w:divsChild>
                    <w:div w:id="627509328">
                      <w:marLeft w:val="0"/>
                      <w:marRight w:val="0"/>
                      <w:marTop w:val="0"/>
                      <w:marBottom w:val="0"/>
                      <w:divBdr>
                        <w:top w:val="none" w:sz="0" w:space="0" w:color="auto"/>
                        <w:left w:val="none" w:sz="0" w:space="0" w:color="auto"/>
                        <w:bottom w:val="none" w:sz="0" w:space="0" w:color="auto"/>
                        <w:right w:val="none" w:sz="0" w:space="0" w:color="auto"/>
                      </w:divBdr>
                      <w:divsChild>
                        <w:div w:id="805011292">
                          <w:marLeft w:val="0"/>
                          <w:marRight w:val="0"/>
                          <w:marTop w:val="0"/>
                          <w:marBottom w:val="0"/>
                          <w:divBdr>
                            <w:top w:val="none" w:sz="0" w:space="0" w:color="auto"/>
                            <w:left w:val="none" w:sz="0" w:space="0" w:color="auto"/>
                            <w:bottom w:val="none" w:sz="0" w:space="0" w:color="auto"/>
                            <w:right w:val="none" w:sz="0" w:space="0" w:color="auto"/>
                          </w:divBdr>
                          <w:divsChild>
                            <w:div w:id="731662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4934691">
      <w:bodyDiv w:val="1"/>
      <w:marLeft w:val="0"/>
      <w:marRight w:val="0"/>
      <w:marTop w:val="0"/>
      <w:marBottom w:val="0"/>
      <w:divBdr>
        <w:top w:val="none" w:sz="0" w:space="0" w:color="auto"/>
        <w:left w:val="none" w:sz="0" w:space="0" w:color="auto"/>
        <w:bottom w:val="none" w:sz="0" w:space="0" w:color="auto"/>
        <w:right w:val="none" w:sz="0" w:space="0" w:color="auto"/>
      </w:divBdr>
      <w:divsChild>
        <w:div w:id="814564135">
          <w:marLeft w:val="0"/>
          <w:marRight w:val="0"/>
          <w:marTop w:val="0"/>
          <w:marBottom w:val="0"/>
          <w:divBdr>
            <w:top w:val="none" w:sz="0" w:space="0" w:color="auto"/>
            <w:left w:val="none" w:sz="0" w:space="0" w:color="auto"/>
            <w:bottom w:val="none" w:sz="0" w:space="0" w:color="auto"/>
            <w:right w:val="none" w:sz="0" w:space="0" w:color="auto"/>
          </w:divBdr>
          <w:divsChild>
            <w:div w:id="569462734">
              <w:marLeft w:val="0"/>
              <w:marRight w:val="0"/>
              <w:marTop w:val="0"/>
              <w:marBottom w:val="0"/>
              <w:divBdr>
                <w:top w:val="none" w:sz="0" w:space="0" w:color="auto"/>
                <w:left w:val="none" w:sz="0" w:space="0" w:color="auto"/>
                <w:bottom w:val="none" w:sz="0" w:space="0" w:color="auto"/>
                <w:right w:val="none" w:sz="0" w:space="0" w:color="auto"/>
              </w:divBdr>
            </w:div>
          </w:divsChild>
        </w:div>
        <w:div w:id="114858922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35738037">
      <w:bodyDiv w:val="1"/>
      <w:marLeft w:val="0"/>
      <w:marRight w:val="0"/>
      <w:marTop w:val="0"/>
      <w:marBottom w:val="0"/>
      <w:divBdr>
        <w:top w:val="none" w:sz="0" w:space="0" w:color="auto"/>
        <w:left w:val="none" w:sz="0" w:space="0" w:color="auto"/>
        <w:bottom w:val="none" w:sz="0" w:space="0" w:color="auto"/>
        <w:right w:val="none" w:sz="0" w:space="0" w:color="auto"/>
      </w:divBdr>
    </w:div>
    <w:div w:id="1736317885">
      <w:bodyDiv w:val="1"/>
      <w:marLeft w:val="0"/>
      <w:marRight w:val="0"/>
      <w:marTop w:val="0"/>
      <w:marBottom w:val="0"/>
      <w:divBdr>
        <w:top w:val="none" w:sz="0" w:space="0" w:color="auto"/>
        <w:left w:val="none" w:sz="0" w:space="0" w:color="auto"/>
        <w:bottom w:val="none" w:sz="0" w:space="0" w:color="auto"/>
        <w:right w:val="none" w:sz="0" w:space="0" w:color="auto"/>
      </w:divBdr>
    </w:div>
    <w:div w:id="1742827082">
      <w:bodyDiv w:val="1"/>
      <w:marLeft w:val="0"/>
      <w:marRight w:val="0"/>
      <w:marTop w:val="0"/>
      <w:marBottom w:val="0"/>
      <w:divBdr>
        <w:top w:val="none" w:sz="0" w:space="0" w:color="auto"/>
        <w:left w:val="none" w:sz="0" w:space="0" w:color="auto"/>
        <w:bottom w:val="none" w:sz="0" w:space="0" w:color="auto"/>
        <w:right w:val="none" w:sz="0" w:space="0" w:color="auto"/>
      </w:divBdr>
    </w:div>
    <w:div w:id="1743913021">
      <w:bodyDiv w:val="1"/>
      <w:marLeft w:val="0"/>
      <w:marRight w:val="0"/>
      <w:marTop w:val="0"/>
      <w:marBottom w:val="0"/>
      <w:divBdr>
        <w:top w:val="none" w:sz="0" w:space="0" w:color="auto"/>
        <w:left w:val="none" w:sz="0" w:space="0" w:color="auto"/>
        <w:bottom w:val="none" w:sz="0" w:space="0" w:color="auto"/>
        <w:right w:val="none" w:sz="0" w:space="0" w:color="auto"/>
      </w:divBdr>
    </w:div>
    <w:div w:id="1747267854">
      <w:bodyDiv w:val="1"/>
      <w:marLeft w:val="0"/>
      <w:marRight w:val="0"/>
      <w:marTop w:val="0"/>
      <w:marBottom w:val="0"/>
      <w:divBdr>
        <w:top w:val="none" w:sz="0" w:space="0" w:color="auto"/>
        <w:left w:val="none" w:sz="0" w:space="0" w:color="auto"/>
        <w:bottom w:val="none" w:sz="0" w:space="0" w:color="auto"/>
        <w:right w:val="none" w:sz="0" w:space="0" w:color="auto"/>
      </w:divBdr>
    </w:div>
    <w:div w:id="1751345522">
      <w:bodyDiv w:val="1"/>
      <w:marLeft w:val="0"/>
      <w:marRight w:val="0"/>
      <w:marTop w:val="0"/>
      <w:marBottom w:val="0"/>
      <w:divBdr>
        <w:top w:val="none" w:sz="0" w:space="0" w:color="auto"/>
        <w:left w:val="none" w:sz="0" w:space="0" w:color="auto"/>
        <w:bottom w:val="none" w:sz="0" w:space="0" w:color="auto"/>
        <w:right w:val="none" w:sz="0" w:space="0" w:color="auto"/>
      </w:divBdr>
    </w:div>
    <w:div w:id="1752578140">
      <w:bodyDiv w:val="1"/>
      <w:marLeft w:val="0"/>
      <w:marRight w:val="0"/>
      <w:marTop w:val="0"/>
      <w:marBottom w:val="0"/>
      <w:divBdr>
        <w:top w:val="none" w:sz="0" w:space="0" w:color="auto"/>
        <w:left w:val="none" w:sz="0" w:space="0" w:color="auto"/>
        <w:bottom w:val="none" w:sz="0" w:space="0" w:color="auto"/>
        <w:right w:val="none" w:sz="0" w:space="0" w:color="auto"/>
      </w:divBdr>
    </w:div>
    <w:div w:id="1752970316">
      <w:bodyDiv w:val="1"/>
      <w:marLeft w:val="0"/>
      <w:marRight w:val="0"/>
      <w:marTop w:val="0"/>
      <w:marBottom w:val="0"/>
      <w:divBdr>
        <w:top w:val="none" w:sz="0" w:space="0" w:color="auto"/>
        <w:left w:val="none" w:sz="0" w:space="0" w:color="auto"/>
        <w:bottom w:val="none" w:sz="0" w:space="0" w:color="auto"/>
        <w:right w:val="none" w:sz="0" w:space="0" w:color="auto"/>
      </w:divBdr>
      <w:divsChild>
        <w:div w:id="928851446">
          <w:marLeft w:val="0"/>
          <w:marRight w:val="0"/>
          <w:marTop w:val="0"/>
          <w:marBottom w:val="0"/>
          <w:divBdr>
            <w:top w:val="none" w:sz="0" w:space="0" w:color="auto"/>
            <w:left w:val="none" w:sz="0" w:space="0" w:color="auto"/>
            <w:bottom w:val="none" w:sz="0" w:space="0" w:color="auto"/>
            <w:right w:val="none" w:sz="0" w:space="0" w:color="auto"/>
          </w:divBdr>
          <w:divsChild>
            <w:div w:id="1078015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236676">
      <w:bodyDiv w:val="1"/>
      <w:marLeft w:val="0"/>
      <w:marRight w:val="0"/>
      <w:marTop w:val="0"/>
      <w:marBottom w:val="0"/>
      <w:divBdr>
        <w:top w:val="none" w:sz="0" w:space="0" w:color="auto"/>
        <w:left w:val="none" w:sz="0" w:space="0" w:color="auto"/>
        <w:bottom w:val="none" w:sz="0" w:space="0" w:color="auto"/>
        <w:right w:val="none" w:sz="0" w:space="0" w:color="auto"/>
      </w:divBdr>
      <w:divsChild>
        <w:div w:id="1589272609">
          <w:marLeft w:val="0"/>
          <w:marRight w:val="0"/>
          <w:marTop w:val="0"/>
          <w:marBottom w:val="0"/>
          <w:divBdr>
            <w:top w:val="none" w:sz="0" w:space="0" w:color="auto"/>
            <w:left w:val="none" w:sz="0" w:space="0" w:color="auto"/>
            <w:bottom w:val="none" w:sz="0" w:space="0" w:color="auto"/>
            <w:right w:val="none" w:sz="0" w:space="0" w:color="auto"/>
          </w:divBdr>
          <w:divsChild>
            <w:div w:id="305206262">
              <w:marLeft w:val="0"/>
              <w:marRight w:val="0"/>
              <w:marTop w:val="0"/>
              <w:marBottom w:val="0"/>
              <w:divBdr>
                <w:top w:val="none" w:sz="0" w:space="0" w:color="auto"/>
                <w:left w:val="none" w:sz="0" w:space="0" w:color="auto"/>
                <w:bottom w:val="none" w:sz="0" w:space="0" w:color="auto"/>
                <w:right w:val="none" w:sz="0" w:space="0" w:color="auto"/>
              </w:divBdr>
              <w:divsChild>
                <w:div w:id="760638172">
                  <w:marLeft w:val="0"/>
                  <w:marRight w:val="0"/>
                  <w:marTop w:val="0"/>
                  <w:marBottom w:val="0"/>
                  <w:divBdr>
                    <w:top w:val="none" w:sz="0" w:space="0" w:color="auto"/>
                    <w:left w:val="none" w:sz="0" w:space="0" w:color="auto"/>
                    <w:bottom w:val="none" w:sz="0" w:space="0" w:color="auto"/>
                    <w:right w:val="none" w:sz="0" w:space="0" w:color="auto"/>
                  </w:divBdr>
                  <w:divsChild>
                    <w:div w:id="1388799014">
                      <w:marLeft w:val="0"/>
                      <w:marRight w:val="0"/>
                      <w:marTop w:val="0"/>
                      <w:marBottom w:val="0"/>
                      <w:divBdr>
                        <w:top w:val="none" w:sz="0" w:space="0" w:color="auto"/>
                        <w:left w:val="none" w:sz="0" w:space="0" w:color="auto"/>
                        <w:bottom w:val="none" w:sz="0" w:space="0" w:color="auto"/>
                        <w:right w:val="none" w:sz="0" w:space="0" w:color="auto"/>
                      </w:divBdr>
                      <w:divsChild>
                        <w:div w:id="496849701">
                          <w:marLeft w:val="0"/>
                          <w:marRight w:val="0"/>
                          <w:marTop w:val="0"/>
                          <w:marBottom w:val="0"/>
                          <w:divBdr>
                            <w:top w:val="none" w:sz="0" w:space="0" w:color="auto"/>
                            <w:left w:val="none" w:sz="0" w:space="0" w:color="auto"/>
                            <w:bottom w:val="none" w:sz="0" w:space="0" w:color="auto"/>
                            <w:right w:val="none" w:sz="0" w:space="0" w:color="auto"/>
                          </w:divBdr>
                          <w:divsChild>
                            <w:div w:id="1143431195">
                              <w:marLeft w:val="0"/>
                              <w:marRight w:val="0"/>
                              <w:marTop w:val="0"/>
                              <w:marBottom w:val="0"/>
                              <w:divBdr>
                                <w:top w:val="none" w:sz="0" w:space="0" w:color="auto"/>
                                <w:left w:val="none" w:sz="0" w:space="0" w:color="auto"/>
                                <w:bottom w:val="none" w:sz="0" w:space="0" w:color="auto"/>
                                <w:right w:val="none" w:sz="0" w:space="0" w:color="auto"/>
                              </w:divBdr>
                              <w:divsChild>
                                <w:div w:id="1913655034">
                                  <w:marLeft w:val="0"/>
                                  <w:marRight w:val="0"/>
                                  <w:marTop w:val="0"/>
                                  <w:marBottom w:val="0"/>
                                  <w:divBdr>
                                    <w:top w:val="none" w:sz="0" w:space="0" w:color="auto"/>
                                    <w:left w:val="none" w:sz="0" w:space="0" w:color="auto"/>
                                    <w:bottom w:val="none" w:sz="0" w:space="0" w:color="auto"/>
                                    <w:right w:val="none" w:sz="0" w:space="0" w:color="auto"/>
                                  </w:divBdr>
                                  <w:divsChild>
                                    <w:div w:id="1750805997">
                                      <w:marLeft w:val="0"/>
                                      <w:marRight w:val="0"/>
                                      <w:marTop w:val="0"/>
                                      <w:marBottom w:val="0"/>
                                      <w:divBdr>
                                        <w:top w:val="none" w:sz="0" w:space="0" w:color="auto"/>
                                        <w:left w:val="none" w:sz="0" w:space="0" w:color="auto"/>
                                        <w:bottom w:val="none" w:sz="0" w:space="0" w:color="auto"/>
                                        <w:right w:val="none" w:sz="0" w:space="0" w:color="auto"/>
                                      </w:divBdr>
                                    </w:div>
                                  </w:divsChild>
                                </w:div>
                                <w:div w:id="1884363198">
                                  <w:marLeft w:val="0"/>
                                  <w:marRight w:val="0"/>
                                  <w:marTop w:val="0"/>
                                  <w:marBottom w:val="0"/>
                                  <w:divBdr>
                                    <w:top w:val="none" w:sz="0" w:space="0" w:color="auto"/>
                                    <w:left w:val="none" w:sz="0" w:space="0" w:color="auto"/>
                                    <w:bottom w:val="none" w:sz="0" w:space="0" w:color="auto"/>
                                    <w:right w:val="none" w:sz="0" w:space="0" w:color="auto"/>
                                  </w:divBdr>
                                  <w:divsChild>
                                    <w:div w:id="1550416998">
                                      <w:marLeft w:val="0"/>
                                      <w:marRight w:val="0"/>
                                      <w:marTop w:val="0"/>
                                      <w:marBottom w:val="0"/>
                                      <w:divBdr>
                                        <w:top w:val="none" w:sz="0" w:space="0" w:color="auto"/>
                                        <w:left w:val="none" w:sz="0" w:space="0" w:color="auto"/>
                                        <w:bottom w:val="none" w:sz="0" w:space="0" w:color="auto"/>
                                        <w:right w:val="none" w:sz="0" w:space="0" w:color="auto"/>
                                      </w:divBdr>
                                    </w:div>
                                  </w:divsChild>
                                </w:div>
                                <w:div w:id="1846555370">
                                  <w:marLeft w:val="0"/>
                                  <w:marRight w:val="0"/>
                                  <w:marTop w:val="0"/>
                                  <w:marBottom w:val="0"/>
                                  <w:divBdr>
                                    <w:top w:val="none" w:sz="0" w:space="0" w:color="auto"/>
                                    <w:left w:val="none" w:sz="0" w:space="0" w:color="auto"/>
                                    <w:bottom w:val="none" w:sz="0" w:space="0" w:color="auto"/>
                                    <w:right w:val="none" w:sz="0" w:space="0" w:color="auto"/>
                                  </w:divBdr>
                                  <w:divsChild>
                                    <w:div w:id="1672751643">
                                      <w:marLeft w:val="0"/>
                                      <w:marRight w:val="0"/>
                                      <w:marTop w:val="0"/>
                                      <w:marBottom w:val="0"/>
                                      <w:divBdr>
                                        <w:top w:val="none" w:sz="0" w:space="0" w:color="auto"/>
                                        <w:left w:val="none" w:sz="0" w:space="0" w:color="auto"/>
                                        <w:bottom w:val="none" w:sz="0" w:space="0" w:color="auto"/>
                                        <w:right w:val="none" w:sz="0" w:space="0" w:color="auto"/>
                                      </w:divBdr>
                                    </w:div>
                                  </w:divsChild>
                                </w:div>
                                <w:div w:id="296036362">
                                  <w:marLeft w:val="0"/>
                                  <w:marRight w:val="0"/>
                                  <w:marTop w:val="0"/>
                                  <w:marBottom w:val="0"/>
                                  <w:divBdr>
                                    <w:top w:val="none" w:sz="0" w:space="0" w:color="auto"/>
                                    <w:left w:val="none" w:sz="0" w:space="0" w:color="auto"/>
                                    <w:bottom w:val="none" w:sz="0" w:space="0" w:color="auto"/>
                                    <w:right w:val="none" w:sz="0" w:space="0" w:color="auto"/>
                                  </w:divBdr>
                                  <w:divsChild>
                                    <w:div w:id="1993366578">
                                      <w:marLeft w:val="0"/>
                                      <w:marRight w:val="0"/>
                                      <w:marTop w:val="0"/>
                                      <w:marBottom w:val="0"/>
                                      <w:divBdr>
                                        <w:top w:val="none" w:sz="0" w:space="0" w:color="auto"/>
                                        <w:left w:val="none" w:sz="0" w:space="0" w:color="auto"/>
                                        <w:bottom w:val="none" w:sz="0" w:space="0" w:color="auto"/>
                                        <w:right w:val="none" w:sz="0" w:space="0" w:color="auto"/>
                                      </w:divBdr>
                                    </w:div>
                                  </w:divsChild>
                                </w:div>
                                <w:div w:id="681976513">
                                  <w:marLeft w:val="0"/>
                                  <w:marRight w:val="0"/>
                                  <w:marTop w:val="0"/>
                                  <w:marBottom w:val="0"/>
                                  <w:divBdr>
                                    <w:top w:val="none" w:sz="0" w:space="0" w:color="auto"/>
                                    <w:left w:val="none" w:sz="0" w:space="0" w:color="auto"/>
                                    <w:bottom w:val="none" w:sz="0" w:space="0" w:color="auto"/>
                                    <w:right w:val="none" w:sz="0" w:space="0" w:color="auto"/>
                                  </w:divBdr>
                                  <w:divsChild>
                                    <w:div w:id="989097462">
                                      <w:marLeft w:val="0"/>
                                      <w:marRight w:val="0"/>
                                      <w:marTop w:val="0"/>
                                      <w:marBottom w:val="0"/>
                                      <w:divBdr>
                                        <w:top w:val="none" w:sz="0" w:space="0" w:color="auto"/>
                                        <w:left w:val="none" w:sz="0" w:space="0" w:color="auto"/>
                                        <w:bottom w:val="none" w:sz="0" w:space="0" w:color="auto"/>
                                        <w:right w:val="none" w:sz="0" w:space="0" w:color="auto"/>
                                      </w:divBdr>
                                    </w:div>
                                  </w:divsChild>
                                </w:div>
                                <w:div w:id="1334189867">
                                  <w:marLeft w:val="0"/>
                                  <w:marRight w:val="0"/>
                                  <w:marTop w:val="0"/>
                                  <w:marBottom w:val="0"/>
                                  <w:divBdr>
                                    <w:top w:val="none" w:sz="0" w:space="0" w:color="auto"/>
                                    <w:left w:val="none" w:sz="0" w:space="0" w:color="auto"/>
                                    <w:bottom w:val="none" w:sz="0" w:space="0" w:color="auto"/>
                                    <w:right w:val="none" w:sz="0" w:space="0" w:color="auto"/>
                                  </w:divBdr>
                                  <w:divsChild>
                                    <w:div w:id="1207721816">
                                      <w:marLeft w:val="0"/>
                                      <w:marRight w:val="0"/>
                                      <w:marTop w:val="0"/>
                                      <w:marBottom w:val="0"/>
                                      <w:divBdr>
                                        <w:top w:val="none" w:sz="0" w:space="0" w:color="auto"/>
                                        <w:left w:val="none" w:sz="0" w:space="0" w:color="auto"/>
                                        <w:bottom w:val="none" w:sz="0" w:space="0" w:color="auto"/>
                                        <w:right w:val="none" w:sz="0" w:space="0" w:color="auto"/>
                                      </w:divBdr>
                                    </w:div>
                                  </w:divsChild>
                                </w:div>
                                <w:div w:id="1410887648">
                                  <w:marLeft w:val="0"/>
                                  <w:marRight w:val="0"/>
                                  <w:marTop w:val="0"/>
                                  <w:marBottom w:val="0"/>
                                  <w:divBdr>
                                    <w:top w:val="none" w:sz="0" w:space="0" w:color="auto"/>
                                    <w:left w:val="none" w:sz="0" w:space="0" w:color="auto"/>
                                    <w:bottom w:val="none" w:sz="0" w:space="0" w:color="auto"/>
                                    <w:right w:val="none" w:sz="0" w:space="0" w:color="auto"/>
                                  </w:divBdr>
                                  <w:divsChild>
                                    <w:div w:id="1146163383">
                                      <w:marLeft w:val="0"/>
                                      <w:marRight w:val="0"/>
                                      <w:marTop w:val="0"/>
                                      <w:marBottom w:val="0"/>
                                      <w:divBdr>
                                        <w:top w:val="none" w:sz="0" w:space="0" w:color="auto"/>
                                        <w:left w:val="none" w:sz="0" w:space="0" w:color="auto"/>
                                        <w:bottom w:val="none" w:sz="0" w:space="0" w:color="auto"/>
                                        <w:right w:val="none" w:sz="0" w:space="0" w:color="auto"/>
                                      </w:divBdr>
                                    </w:div>
                                  </w:divsChild>
                                </w:div>
                                <w:div w:id="1577671254">
                                  <w:marLeft w:val="0"/>
                                  <w:marRight w:val="0"/>
                                  <w:marTop w:val="0"/>
                                  <w:marBottom w:val="0"/>
                                  <w:divBdr>
                                    <w:top w:val="none" w:sz="0" w:space="0" w:color="auto"/>
                                    <w:left w:val="none" w:sz="0" w:space="0" w:color="auto"/>
                                    <w:bottom w:val="none" w:sz="0" w:space="0" w:color="auto"/>
                                    <w:right w:val="none" w:sz="0" w:space="0" w:color="auto"/>
                                  </w:divBdr>
                                  <w:divsChild>
                                    <w:div w:id="444928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6055697">
      <w:bodyDiv w:val="1"/>
      <w:marLeft w:val="0"/>
      <w:marRight w:val="0"/>
      <w:marTop w:val="0"/>
      <w:marBottom w:val="0"/>
      <w:divBdr>
        <w:top w:val="none" w:sz="0" w:space="0" w:color="auto"/>
        <w:left w:val="none" w:sz="0" w:space="0" w:color="auto"/>
        <w:bottom w:val="none" w:sz="0" w:space="0" w:color="auto"/>
        <w:right w:val="none" w:sz="0" w:space="0" w:color="auto"/>
      </w:divBdr>
      <w:divsChild>
        <w:div w:id="792484419">
          <w:marLeft w:val="0"/>
          <w:marRight w:val="0"/>
          <w:marTop w:val="0"/>
          <w:marBottom w:val="0"/>
          <w:divBdr>
            <w:top w:val="none" w:sz="0" w:space="0" w:color="auto"/>
            <w:left w:val="none" w:sz="0" w:space="0" w:color="auto"/>
            <w:bottom w:val="none" w:sz="0" w:space="0" w:color="auto"/>
            <w:right w:val="none" w:sz="0" w:space="0" w:color="auto"/>
          </w:divBdr>
          <w:divsChild>
            <w:div w:id="1647319143">
              <w:marLeft w:val="0"/>
              <w:marRight w:val="0"/>
              <w:marTop w:val="0"/>
              <w:marBottom w:val="0"/>
              <w:divBdr>
                <w:top w:val="none" w:sz="0" w:space="0" w:color="auto"/>
                <w:left w:val="none" w:sz="0" w:space="0" w:color="auto"/>
                <w:bottom w:val="none" w:sz="0" w:space="0" w:color="auto"/>
                <w:right w:val="none" w:sz="0" w:space="0" w:color="auto"/>
              </w:divBdr>
              <w:divsChild>
                <w:div w:id="1121025439">
                  <w:marLeft w:val="0"/>
                  <w:marRight w:val="0"/>
                  <w:marTop w:val="0"/>
                  <w:marBottom w:val="0"/>
                  <w:divBdr>
                    <w:top w:val="none" w:sz="0" w:space="0" w:color="auto"/>
                    <w:left w:val="none" w:sz="0" w:space="0" w:color="auto"/>
                    <w:bottom w:val="none" w:sz="0" w:space="0" w:color="auto"/>
                    <w:right w:val="none" w:sz="0" w:space="0" w:color="auto"/>
                  </w:divBdr>
                  <w:divsChild>
                    <w:div w:id="18702391">
                      <w:marLeft w:val="0"/>
                      <w:marRight w:val="0"/>
                      <w:marTop w:val="0"/>
                      <w:marBottom w:val="0"/>
                      <w:divBdr>
                        <w:top w:val="none" w:sz="0" w:space="0" w:color="auto"/>
                        <w:left w:val="none" w:sz="0" w:space="0" w:color="auto"/>
                        <w:bottom w:val="none" w:sz="0" w:space="0" w:color="auto"/>
                        <w:right w:val="none" w:sz="0" w:space="0" w:color="auto"/>
                      </w:divBdr>
                      <w:divsChild>
                        <w:div w:id="1068193131">
                          <w:marLeft w:val="0"/>
                          <w:marRight w:val="0"/>
                          <w:marTop w:val="0"/>
                          <w:marBottom w:val="0"/>
                          <w:divBdr>
                            <w:top w:val="none" w:sz="0" w:space="0" w:color="auto"/>
                            <w:left w:val="none" w:sz="0" w:space="0" w:color="auto"/>
                            <w:bottom w:val="none" w:sz="0" w:space="0" w:color="auto"/>
                            <w:right w:val="none" w:sz="0" w:space="0" w:color="auto"/>
                          </w:divBdr>
                          <w:divsChild>
                            <w:div w:id="2015959767">
                              <w:marLeft w:val="0"/>
                              <w:marRight w:val="0"/>
                              <w:marTop w:val="0"/>
                              <w:marBottom w:val="0"/>
                              <w:divBdr>
                                <w:top w:val="none" w:sz="0" w:space="0" w:color="auto"/>
                                <w:left w:val="none" w:sz="0" w:space="0" w:color="auto"/>
                                <w:bottom w:val="none" w:sz="0" w:space="0" w:color="auto"/>
                                <w:right w:val="none" w:sz="0" w:space="0" w:color="auto"/>
                              </w:divBdr>
                              <w:divsChild>
                                <w:div w:id="197818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9134122">
      <w:bodyDiv w:val="1"/>
      <w:marLeft w:val="0"/>
      <w:marRight w:val="0"/>
      <w:marTop w:val="0"/>
      <w:marBottom w:val="0"/>
      <w:divBdr>
        <w:top w:val="none" w:sz="0" w:space="0" w:color="auto"/>
        <w:left w:val="none" w:sz="0" w:space="0" w:color="auto"/>
        <w:bottom w:val="none" w:sz="0" w:space="0" w:color="auto"/>
        <w:right w:val="none" w:sz="0" w:space="0" w:color="auto"/>
      </w:divBdr>
    </w:div>
    <w:div w:id="1760172821">
      <w:bodyDiv w:val="1"/>
      <w:marLeft w:val="0"/>
      <w:marRight w:val="0"/>
      <w:marTop w:val="0"/>
      <w:marBottom w:val="0"/>
      <w:divBdr>
        <w:top w:val="none" w:sz="0" w:space="0" w:color="auto"/>
        <w:left w:val="none" w:sz="0" w:space="0" w:color="auto"/>
        <w:bottom w:val="none" w:sz="0" w:space="0" w:color="auto"/>
        <w:right w:val="none" w:sz="0" w:space="0" w:color="auto"/>
      </w:divBdr>
      <w:divsChild>
        <w:div w:id="1393775698">
          <w:marLeft w:val="0"/>
          <w:marRight w:val="0"/>
          <w:marTop w:val="0"/>
          <w:marBottom w:val="0"/>
          <w:divBdr>
            <w:top w:val="none" w:sz="0" w:space="0" w:color="auto"/>
            <w:left w:val="none" w:sz="0" w:space="0" w:color="auto"/>
            <w:bottom w:val="none" w:sz="0" w:space="0" w:color="auto"/>
            <w:right w:val="none" w:sz="0" w:space="0" w:color="auto"/>
          </w:divBdr>
          <w:divsChild>
            <w:div w:id="413093529">
              <w:marLeft w:val="0"/>
              <w:marRight w:val="0"/>
              <w:marTop w:val="0"/>
              <w:marBottom w:val="0"/>
              <w:divBdr>
                <w:top w:val="none" w:sz="0" w:space="0" w:color="auto"/>
                <w:left w:val="none" w:sz="0" w:space="0" w:color="auto"/>
                <w:bottom w:val="none" w:sz="0" w:space="0" w:color="auto"/>
                <w:right w:val="none" w:sz="0" w:space="0" w:color="auto"/>
              </w:divBdr>
              <w:divsChild>
                <w:div w:id="2029210813">
                  <w:marLeft w:val="0"/>
                  <w:marRight w:val="0"/>
                  <w:marTop w:val="0"/>
                  <w:marBottom w:val="0"/>
                  <w:divBdr>
                    <w:top w:val="none" w:sz="0" w:space="0" w:color="auto"/>
                    <w:left w:val="none" w:sz="0" w:space="0" w:color="auto"/>
                    <w:bottom w:val="none" w:sz="0" w:space="0" w:color="auto"/>
                    <w:right w:val="none" w:sz="0" w:space="0" w:color="auto"/>
                  </w:divBdr>
                  <w:divsChild>
                    <w:div w:id="1583028055">
                      <w:marLeft w:val="0"/>
                      <w:marRight w:val="0"/>
                      <w:marTop w:val="0"/>
                      <w:marBottom w:val="0"/>
                      <w:divBdr>
                        <w:top w:val="none" w:sz="0" w:space="0" w:color="auto"/>
                        <w:left w:val="none" w:sz="0" w:space="0" w:color="auto"/>
                        <w:bottom w:val="none" w:sz="0" w:space="0" w:color="auto"/>
                        <w:right w:val="none" w:sz="0" w:space="0" w:color="auto"/>
                      </w:divBdr>
                      <w:divsChild>
                        <w:div w:id="538590845">
                          <w:marLeft w:val="0"/>
                          <w:marRight w:val="0"/>
                          <w:marTop w:val="0"/>
                          <w:marBottom w:val="0"/>
                          <w:divBdr>
                            <w:top w:val="none" w:sz="0" w:space="0" w:color="auto"/>
                            <w:left w:val="none" w:sz="0" w:space="0" w:color="auto"/>
                            <w:bottom w:val="none" w:sz="0" w:space="0" w:color="auto"/>
                            <w:right w:val="none" w:sz="0" w:space="0" w:color="auto"/>
                          </w:divBdr>
                          <w:divsChild>
                            <w:div w:id="1471510824">
                              <w:marLeft w:val="0"/>
                              <w:marRight w:val="0"/>
                              <w:marTop w:val="0"/>
                              <w:marBottom w:val="0"/>
                              <w:divBdr>
                                <w:top w:val="none" w:sz="0" w:space="0" w:color="auto"/>
                                <w:left w:val="none" w:sz="0" w:space="0" w:color="auto"/>
                                <w:bottom w:val="none" w:sz="0" w:space="0" w:color="auto"/>
                                <w:right w:val="none" w:sz="0" w:space="0" w:color="auto"/>
                              </w:divBdr>
                              <w:divsChild>
                                <w:div w:id="2094858796">
                                  <w:marLeft w:val="0"/>
                                  <w:marRight w:val="0"/>
                                  <w:marTop w:val="0"/>
                                  <w:marBottom w:val="0"/>
                                  <w:divBdr>
                                    <w:top w:val="none" w:sz="0" w:space="0" w:color="auto"/>
                                    <w:left w:val="none" w:sz="0" w:space="0" w:color="auto"/>
                                    <w:bottom w:val="none" w:sz="0" w:space="0" w:color="auto"/>
                                    <w:right w:val="none" w:sz="0" w:space="0" w:color="auto"/>
                                  </w:divBdr>
                                  <w:divsChild>
                                    <w:div w:id="306282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64256414">
      <w:bodyDiv w:val="1"/>
      <w:marLeft w:val="0"/>
      <w:marRight w:val="0"/>
      <w:marTop w:val="0"/>
      <w:marBottom w:val="0"/>
      <w:divBdr>
        <w:top w:val="none" w:sz="0" w:space="0" w:color="auto"/>
        <w:left w:val="none" w:sz="0" w:space="0" w:color="auto"/>
        <w:bottom w:val="none" w:sz="0" w:space="0" w:color="auto"/>
        <w:right w:val="none" w:sz="0" w:space="0" w:color="auto"/>
      </w:divBdr>
    </w:div>
    <w:div w:id="1766531259">
      <w:bodyDiv w:val="1"/>
      <w:marLeft w:val="0"/>
      <w:marRight w:val="0"/>
      <w:marTop w:val="0"/>
      <w:marBottom w:val="0"/>
      <w:divBdr>
        <w:top w:val="none" w:sz="0" w:space="0" w:color="auto"/>
        <w:left w:val="none" w:sz="0" w:space="0" w:color="auto"/>
        <w:bottom w:val="none" w:sz="0" w:space="0" w:color="auto"/>
        <w:right w:val="none" w:sz="0" w:space="0" w:color="auto"/>
      </w:divBdr>
      <w:divsChild>
        <w:div w:id="2094467295">
          <w:marLeft w:val="0"/>
          <w:marRight w:val="0"/>
          <w:marTop w:val="0"/>
          <w:marBottom w:val="0"/>
          <w:divBdr>
            <w:top w:val="none" w:sz="0" w:space="0" w:color="auto"/>
            <w:left w:val="none" w:sz="0" w:space="0" w:color="auto"/>
            <w:bottom w:val="none" w:sz="0" w:space="0" w:color="auto"/>
            <w:right w:val="none" w:sz="0" w:space="0" w:color="auto"/>
          </w:divBdr>
          <w:divsChild>
            <w:div w:id="1492137247">
              <w:marLeft w:val="0"/>
              <w:marRight w:val="0"/>
              <w:marTop w:val="0"/>
              <w:marBottom w:val="0"/>
              <w:divBdr>
                <w:top w:val="none" w:sz="0" w:space="0" w:color="auto"/>
                <w:left w:val="none" w:sz="0" w:space="0" w:color="auto"/>
                <w:bottom w:val="none" w:sz="0" w:space="0" w:color="auto"/>
                <w:right w:val="none" w:sz="0" w:space="0" w:color="auto"/>
              </w:divBdr>
              <w:divsChild>
                <w:div w:id="1736128972">
                  <w:marLeft w:val="0"/>
                  <w:marRight w:val="0"/>
                  <w:marTop w:val="0"/>
                  <w:marBottom w:val="0"/>
                  <w:divBdr>
                    <w:top w:val="none" w:sz="0" w:space="0" w:color="auto"/>
                    <w:left w:val="none" w:sz="0" w:space="0" w:color="auto"/>
                    <w:bottom w:val="none" w:sz="0" w:space="0" w:color="auto"/>
                    <w:right w:val="none" w:sz="0" w:space="0" w:color="auto"/>
                  </w:divBdr>
                  <w:divsChild>
                    <w:div w:id="469057">
                      <w:marLeft w:val="0"/>
                      <w:marRight w:val="0"/>
                      <w:marTop w:val="0"/>
                      <w:marBottom w:val="0"/>
                      <w:divBdr>
                        <w:top w:val="none" w:sz="0" w:space="0" w:color="auto"/>
                        <w:left w:val="none" w:sz="0" w:space="0" w:color="auto"/>
                        <w:bottom w:val="none" w:sz="0" w:space="0" w:color="auto"/>
                        <w:right w:val="none" w:sz="0" w:space="0" w:color="auto"/>
                      </w:divBdr>
                      <w:divsChild>
                        <w:div w:id="207067">
                          <w:marLeft w:val="0"/>
                          <w:marRight w:val="0"/>
                          <w:marTop w:val="0"/>
                          <w:marBottom w:val="0"/>
                          <w:divBdr>
                            <w:top w:val="none" w:sz="0" w:space="0" w:color="auto"/>
                            <w:left w:val="none" w:sz="0" w:space="0" w:color="auto"/>
                            <w:bottom w:val="none" w:sz="0" w:space="0" w:color="auto"/>
                            <w:right w:val="none" w:sz="0" w:space="0" w:color="auto"/>
                          </w:divBdr>
                          <w:divsChild>
                            <w:div w:id="105202773">
                              <w:marLeft w:val="0"/>
                              <w:marRight w:val="0"/>
                              <w:marTop w:val="0"/>
                              <w:marBottom w:val="0"/>
                              <w:divBdr>
                                <w:top w:val="none" w:sz="0" w:space="0" w:color="auto"/>
                                <w:left w:val="none" w:sz="0" w:space="0" w:color="auto"/>
                                <w:bottom w:val="none" w:sz="0" w:space="0" w:color="auto"/>
                                <w:right w:val="none" w:sz="0" w:space="0" w:color="auto"/>
                              </w:divBdr>
                              <w:divsChild>
                                <w:div w:id="1200818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71272845">
      <w:bodyDiv w:val="1"/>
      <w:marLeft w:val="0"/>
      <w:marRight w:val="0"/>
      <w:marTop w:val="0"/>
      <w:marBottom w:val="0"/>
      <w:divBdr>
        <w:top w:val="none" w:sz="0" w:space="0" w:color="auto"/>
        <w:left w:val="none" w:sz="0" w:space="0" w:color="auto"/>
        <w:bottom w:val="none" w:sz="0" w:space="0" w:color="auto"/>
        <w:right w:val="none" w:sz="0" w:space="0" w:color="auto"/>
      </w:divBdr>
    </w:div>
    <w:div w:id="1771929145">
      <w:bodyDiv w:val="1"/>
      <w:marLeft w:val="0"/>
      <w:marRight w:val="0"/>
      <w:marTop w:val="0"/>
      <w:marBottom w:val="0"/>
      <w:divBdr>
        <w:top w:val="none" w:sz="0" w:space="0" w:color="auto"/>
        <w:left w:val="none" w:sz="0" w:space="0" w:color="auto"/>
        <w:bottom w:val="none" w:sz="0" w:space="0" w:color="auto"/>
        <w:right w:val="none" w:sz="0" w:space="0" w:color="auto"/>
      </w:divBdr>
    </w:div>
    <w:div w:id="1777292071">
      <w:bodyDiv w:val="1"/>
      <w:marLeft w:val="0"/>
      <w:marRight w:val="0"/>
      <w:marTop w:val="0"/>
      <w:marBottom w:val="0"/>
      <w:divBdr>
        <w:top w:val="none" w:sz="0" w:space="0" w:color="auto"/>
        <w:left w:val="none" w:sz="0" w:space="0" w:color="auto"/>
        <w:bottom w:val="none" w:sz="0" w:space="0" w:color="auto"/>
        <w:right w:val="none" w:sz="0" w:space="0" w:color="auto"/>
      </w:divBdr>
    </w:div>
    <w:div w:id="1777865102">
      <w:bodyDiv w:val="1"/>
      <w:marLeft w:val="0"/>
      <w:marRight w:val="0"/>
      <w:marTop w:val="0"/>
      <w:marBottom w:val="0"/>
      <w:divBdr>
        <w:top w:val="none" w:sz="0" w:space="0" w:color="auto"/>
        <w:left w:val="none" w:sz="0" w:space="0" w:color="auto"/>
        <w:bottom w:val="none" w:sz="0" w:space="0" w:color="auto"/>
        <w:right w:val="none" w:sz="0" w:space="0" w:color="auto"/>
      </w:divBdr>
    </w:div>
    <w:div w:id="1778482920">
      <w:bodyDiv w:val="1"/>
      <w:marLeft w:val="0"/>
      <w:marRight w:val="0"/>
      <w:marTop w:val="0"/>
      <w:marBottom w:val="0"/>
      <w:divBdr>
        <w:top w:val="none" w:sz="0" w:space="0" w:color="auto"/>
        <w:left w:val="none" w:sz="0" w:space="0" w:color="auto"/>
        <w:bottom w:val="none" w:sz="0" w:space="0" w:color="auto"/>
        <w:right w:val="none" w:sz="0" w:space="0" w:color="auto"/>
      </w:divBdr>
      <w:divsChild>
        <w:div w:id="243884682">
          <w:marLeft w:val="0"/>
          <w:marRight w:val="0"/>
          <w:marTop w:val="0"/>
          <w:marBottom w:val="0"/>
          <w:divBdr>
            <w:top w:val="none" w:sz="0" w:space="0" w:color="auto"/>
            <w:left w:val="none" w:sz="0" w:space="0" w:color="auto"/>
            <w:bottom w:val="none" w:sz="0" w:space="0" w:color="auto"/>
            <w:right w:val="none" w:sz="0" w:space="0" w:color="auto"/>
          </w:divBdr>
          <w:divsChild>
            <w:div w:id="14692568">
              <w:marLeft w:val="0"/>
              <w:marRight w:val="0"/>
              <w:marTop w:val="0"/>
              <w:marBottom w:val="0"/>
              <w:divBdr>
                <w:top w:val="none" w:sz="0" w:space="0" w:color="auto"/>
                <w:left w:val="none" w:sz="0" w:space="0" w:color="auto"/>
                <w:bottom w:val="none" w:sz="0" w:space="0" w:color="auto"/>
                <w:right w:val="none" w:sz="0" w:space="0" w:color="auto"/>
              </w:divBdr>
            </w:div>
            <w:div w:id="40832455">
              <w:marLeft w:val="0"/>
              <w:marRight w:val="0"/>
              <w:marTop w:val="0"/>
              <w:marBottom w:val="0"/>
              <w:divBdr>
                <w:top w:val="none" w:sz="0" w:space="0" w:color="auto"/>
                <w:left w:val="none" w:sz="0" w:space="0" w:color="auto"/>
                <w:bottom w:val="none" w:sz="0" w:space="0" w:color="auto"/>
                <w:right w:val="none" w:sz="0" w:space="0" w:color="auto"/>
              </w:divBdr>
            </w:div>
            <w:div w:id="53085950">
              <w:marLeft w:val="0"/>
              <w:marRight w:val="0"/>
              <w:marTop w:val="0"/>
              <w:marBottom w:val="0"/>
              <w:divBdr>
                <w:top w:val="none" w:sz="0" w:space="0" w:color="auto"/>
                <w:left w:val="none" w:sz="0" w:space="0" w:color="auto"/>
                <w:bottom w:val="none" w:sz="0" w:space="0" w:color="auto"/>
                <w:right w:val="none" w:sz="0" w:space="0" w:color="auto"/>
              </w:divBdr>
            </w:div>
            <w:div w:id="102504116">
              <w:marLeft w:val="0"/>
              <w:marRight w:val="0"/>
              <w:marTop w:val="0"/>
              <w:marBottom w:val="0"/>
              <w:divBdr>
                <w:top w:val="none" w:sz="0" w:space="0" w:color="auto"/>
                <w:left w:val="none" w:sz="0" w:space="0" w:color="auto"/>
                <w:bottom w:val="none" w:sz="0" w:space="0" w:color="auto"/>
                <w:right w:val="none" w:sz="0" w:space="0" w:color="auto"/>
              </w:divBdr>
            </w:div>
            <w:div w:id="142234237">
              <w:marLeft w:val="0"/>
              <w:marRight w:val="0"/>
              <w:marTop w:val="0"/>
              <w:marBottom w:val="0"/>
              <w:divBdr>
                <w:top w:val="none" w:sz="0" w:space="0" w:color="auto"/>
                <w:left w:val="none" w:sz="0" w:space="0" w:color="auto"/>
                <w:bottom w:val="none" w:sz="0" w:space="0" w:color="auto"/>
                <w:right w:val="none" w:sz="0" w:space="0" w:color="auto"/>
              </w:divBdr>
            </w:div>
            <w:div w:id="158010699">
              <w:marLeft w:val="0"/>
              <w:marRight w:val="0"/>
              <w:marTop w:val="0"/>
              <w:marBottom w:val="0"/>
              <w:divBdr>
                <w:top w:val="none" w:sz="0" w:space="0" w:color="auto"/>
                <w:left w:val="none" w:sz="0" w:space="0" w:color="auto"/>
                <w:bottom w:val="none" w:sz="0" w:space="0" w:color="auto"/>
                <w:right w:val="none" w:sz="0" w:space="0" w:color="auto"/>
              </w:divBdr>
            </w:div>
            <w:div w:id="184446977">
              <w:marLeft w:val="0"/>
              <w:marRight w:val="0"/>
              <w:marTop w:val="0"/>
              <w:marBottom w:val="0"/>
              <w:divBdr>
                <w:top w:val="none" w:sz="0" w:space="0" w:color="auto"/>
                <w:left w:val="none" w:sz="0" w:space="0" w:color="auto"/>
                <w:bottom w:val="none" w:sz="0" w:space="0" w:color="auto"/>
                <w:right w:val="none" w:sz="0" w:space="0" w:color="auto"/>
              </w:divBdr>
            </w:div>
            <w:div w:id="187258779">
              <w:marLeft w:val="0"/>
              <w:marRight w:val="0"/>
              <w:marTop w:val="0"/>
              <w:marBottom w:val="0"/>
              <w:divBdr>
                <w:top w:val="none" w:sz="0" w:space="0" w:color="auto"/>
                <w:left w:val="none" w:sz="0" w:space="0" w:color="auto"/>
                <w:bottom w:val="none" w:sz="0" w:space="0" w:color="auto"/>
                <w:right w:val="none" w:sz="0" w:space="0" w:color="auto"/>
              </w:divBdr>
            </w:div>
            <w:div w:id="189804569">
              <w:marLeft w:val="0"/>
              <w:marRight w:val="0"/>
              <w:marTop w:val="0"/>
              <w:marBottom w:val="0"/>
              <w:divBdr>
                <w:top w:val="none" w:sz="0" w:space="0" w:color="auto"/>
                <w:left w:val="none" w:sz="0" w:space="0" w:color="auto"/>
                <w:bottom w:val="none" w:sz="0" w:space="0" w:color="auto"/>
                <w:right w:val="none" w:sz="0" w:space="0" w:color="auto"/>
              </w:divBdr>
            </w:div>
            <w:div w:id="199322321">
              <w:marLeft w:val="0"/>
              <w:marRight w:val="0"/>
              <w:marTop w:val="0"/>
              <w:marBottom w:val="0"/>
              <w:divBdr>
                <w:top w:val="none" w:sz="0" w:space="0" w:color="auto"/>
                <w:left w:val="none" w:sz="0" w:space="0" w:color="auto"/>
                <w:bottom w:val="none" w:sz="0" w:space="0" w:color="auto"/>
                <w:right w:val="none" w:sz="0" w:space="0" w:color="auto"/>
              </w:divBdr>
            </w:div>
            <w:div w:id="215748870">
              <w:marLeft w:val="0"/>
              <w:marRight w:val="0"/>
              <w:marTop w:val="0"/>
              <w:marBottom w:val="0"/>
              <w:divBdr>
                <w:top w:val="none" w:sz="0" w:space="0" w:color="auto"/>
                <w:left w:val="none" w:sz="0" w:space="0" w:color="auto"/>
                <w:bottom w:val="none" w:sz="0" w:space="0" w:color="auto"/>
                <w:right w:val="none" w:sz="0" w:space="0" w:color="auto"/>
              </w:divBdr>
            </w:div>
            <w:div w:id="221525760">
              <w:marLeft w:val="0"/>
              <w:marRight w:val="0"/>
              <w:marTop w:val="0"/>
              <w:marBottom w:val="0"/>
              <w:divBdr>
                <w:top w:val="none" w:sz="0" w:space="0" w:color="auto"/>
                <w:left w:val="none" w:sz="0" w:space="0" w:color="auto"/>
                <w:bottom w:val="none" w:sz="0" w:space="0" w:color="auto"/>
                <w:right w:val="none" w:sz="0" w:space="0" w:color="auto"/>
              </w:divBdr>
            </w:div>
            <w:div w:id="242224264">
              <w:marLeft w:val="0"/>
              <w:marRight w:val="0"/>
              <w:marTop w:val="0"/>
              <w:marBottom w:val="0"/>
              <w:divBdr>
                <w:top w:val="none" w:sz="0" w:space="0" w:color="auto"/>
                <w:left w:val="none" w:sz="0" w:space="0" w:color="auto"/>
                <w:bottom w:val="none" w:sz="0" w:space="0" w:color="auto"/>
                <w:right w:val="none" w:sz="0" w:space="0" w:color="auto"/>
              </w:divBdr>
            </w:div>
            <w:div w:id="266431055">
              <w:marLeft w:val="0"/>
              <w:marRight w:val="0"/>
              <w:marTop w:val="0"/>
              <w:marBottom w:val="0"/>
              <w:divBdr>
                <w:top w:val="none" w:sz="0" w:space="0" w:color="auto"/>
                <w:left w:val="none" w:sz="0" w:space="0" w:color="auto"/>
                <w:bottom w:val="none" w:sz="0" w:space="0" w:color="auto"/>
                <w:right w:val="none" w:sz="0" w:space="0" w:color="auto"/>
              </w:divBdr>
            </w:div>
            <w:div w:id="289290960">
              <w:marLeft w:val="0"/>
              <w:marRight w:val="0"/>
              <w:marTop w:val="0"/>
              <w:marBottom w:val="0"/>
              <w:divBdr>
                <w:top w:val="none" w:sz="0" w:space="0" w:color="auto"/>
                <w:left w:val="none" w:sz="0" w:space="0" w:color="auto"/>
                <w:bottom w:val="none" w:sz="0" w:space="0" w:color="auto"/>
                <w:right w:val="none" w:sz="0" w:space="0" w:color="auto"/>
              </w:divBdr>
            </w:div>
            <w:div w:id="365369282">
              <w:marLeft w:val="0"/>
              <w:marRight w:val="0"/>
              <w:marTop w:val="0"/>
              <w:marBottom w:val="0"/>
              <w:divBdr>
                <w:top w:val="none" w:sz="0" w:space="0" w:color="auto"/>
                <w:left w:val="none" w:sz="0" w:space="0" w:color="auto"/>
                <w:bottom w:val="none" w:sz="0" w:space="0" w:color="auto"/>
                <w:right w:val="none" w:sz="0" w:space="0" w:color="auto"/>
              </w:divBdr>
            </w:div>
            <w:div w:id="407045977">
              <w:marLeft w:val="0"/>
              <w:marRight w:val="0"/>
              <w:marTop w:val="0"/>
              <w:marBottom w:val="0"/>
              <w:divBdr>
                <w:top w:val="none" w:sz="0" w:space="0" w:color="auto"/>
                <w:left w:val="none" w:sz="0" w:space="0" w:color="auto"/>
                <w:bottom w:val="none" w:sz="0" w:space="0" w:color="auto"/>
                <w:right w:val="none" w:sz="0" w:space="0" w:color="auto"/>
              </w:divBdr>
            </w:div>
            <w:div w:id="413747402">
              <w:marLeft w:val="0"/>
              <w:marRight w:val="0"/>
              <w:marTop w:val="0"/>
              <w:marBottom w:val="0"/>
              <w:divBdr>
                <w:top w:val="none" w:sz="0" w:space="0" w:color="auto"/>
                <w:left w:val="none" w:sz="0" w:space="0" w:color="auto"/>
                <w:bottom w:val="none" w:sz="0" w:space="0" w:color="auto"/>
                <w:right w:val="none" w:sz="0" w:space="0" w:color="auto"/>
              </w:divBdr>
            </w:div>
            <w:div w:id="438111677">
              <w:marLeft w:val="0"/>
              <w:marRight w:val="0"/>
              <w:marTop w:val="0"/>
              <w:marBottom w:val="0"/>
              <w:divBdr>
                <w:top w:val="none" w:sz="0" w:space="0" w:color="auto"/>
                <w:left w:val="none" w:sz="0" w:space="0" w:color="auto"/>
                <w:bottom w:val="none" w:sz="0" w:space="0" w:color="auto"/>
                <w:right w:val="none" w:sz="0" w:space="0" w:color="auto"/>
              </w:divBdr>
            </w:div>
            <w:div w:id="444544413">
              <w:marLeft w:val="0"/>
              <w:marRight w:val="0"/>
              <w:marTop w:val="0"/>
              <w:marBottom w:val="0"/>
              <w:divBdr>
                <w:top w:val="none" w:sz="0" w:space="0" w:color="auto"/>
                <w:left w:val="none" w:sz="0" w:space="0" w:color="auto"/>
                <w:bottom w:val="none" w:sz="0" w:space="0" w:color="auto"/>
                <w:right w:val="none" w:sz="0" w:space="0" w:color="auto"/>
              </w:divBdr>
            </w:div>
            <w:div w:id="468939887">
              <w:marLeft w:val="0"/>
              <w:marRight w:val="0"/>
              <w:marTop w:val="0"/>
              <w:marBottom w:val="0"/>
              <w:divBdr>
                <w:top w:val="none" w:sz="0" w:space="0" w:color="auto"/>
                <w:left w:val="none" w:sz="0" w:space="0" w:color="auto"/>
                <w:bottom w:val="none" w:sz="0" w:space="0" w:color="auto"/>
                <w:right w:val="none" w:sz="0" w:space="0" w:color="auto"/>
              </w:divBdr>
            </w:div>
            <w:div w:id="483009039">
              <w:marLeft w:val="0"/>
              <w:marRight w:val="0"/>
              <w:marTop w:val="0"/>
              <w:marBottom w:val="0"/>
              <w:divBdr>
                <w:top w:val="none" w:sz="0" w:space="0" w:color="auto"/>
                <w:left w:val="none" w:sz="0" w:space="0" w:color="auto"/>
                <w:bottom w:val="none" w:sz="0" w:space="0" w:color="auto"/>
                <w:right w:val="none" w:sz="0" w:space="0" w:color="auto"/>
              </w:divBdr>
            </w:div>
            <w:div w:id="556862430">
              <w:marLeft w:val="0"/>
              <w:marRight w:val="0"/>
              <w:marTop w:val="0"/>
              <w:marBottom w:val="0"/>
              <w:divBdr>
                <w:top w:val="none" w:sz="0" w:space="0" w:color="auto"/>
                <w:left w:val="none" w:sz="0" w:space="0" w:color="auto"/>
                <w:bottom w:val="none" w:sz="0" w:space="0" w:color="auto"/>
                <w:right w:val="none" w:sz="0" w:space="0" w:color="auto"/>
              </w:divBdr>
            </w:div>
            <w:div w:id="633683185">
              <w:marLeft w:val="0"/>
              <w:marRight w:val="0"/>
              <w:marTop w:val="0"/>
              <w:marBottom w:val="0"/>
              <w:divBdr>
                <w:top w:val="none" w:sz="0" w:space="0" w:color="auto"/>
                <w:left w:val="none" w:sz="0" w:space="0" w:color="auto"/>
                <w:bottom w:val="none" w:sz="0" w:space="0" w:color="auto"/>
                <w:right w:val="none" w:sz="0" w:space="0" w:color="auto"/>
              </w:divBdr>
            </w:div>
            <w:div w:id="637296177">
              <w:marLeft w:val="0"/>
              <w:marRight w:val="0"/>
              <w:marTop w:val="0"/>
              <w:marBottom w:val="0"/>
              <w:divBdr>
                <w:top w:val="none" w:sz="0" w:space="0" w:color="auto"/>
                <w:left w:val="none" w:sz="0" w:space="0" w:color="auto"/>
                <w:bottom w:val="none" w:sz="0" w:space="0" w:color="auto"/>
                <w:right w:val="none" w:sz="0" w:space="0" w:color="auto"/>
              </w:divBdr>
            </w:div>
            <w:div w:id="685595560">
              <w:marLeft w:val="0"/>
              <w:marRight w:val="0"/>
              <w:marTop w:val="0"/>
              <w:marBottom w:val="0"/>
              <w:divBdr>
                <w:top w:val="none" w:sz="0" w:space="0" w:color="auto"/>
                <w:left w:val="none" w:sz="0" w:space="0" w:color="auto"/>
                <w:bottom w:val="none" w:sz="0" w:space="0" w:color="auto"/>
                <w:right w:val="none" w:sz="0" w:space="0" w:color="auto"/>
              </w:divBdr>
            </w:div>
            <w:div w:id="703673754">
              <w:marLeft w:val="0"/>
              <w:marRight w:val="0"/>
              <w:marTop w:val="0"/>
              <w:marBottom w:val="0"/>
              <w:divBdr>
                <w:top w:val="none" w:sz="0" w:space="0" w:color="auto"/>
                <w:left w:val="none" w:sz="0" w:space="0" w:color="auto"/>
                <w:bottom w:val="none" w:sz="0" w:space="0" w:color="auto"/>
                <w:right w:val="none" w:sz="0" w:space="0" w:color="auto"/>
              </w:divBdr>
            </w:div>
            <w:div w:id="712462417">
              <w:marLeft w:val="0"/>
              <w:marRight w:val="0"/>
              <w:marTop w:val="0"/>
              <w:marBottom w:val="0"/>
              <w:divBdr>
                <w:top w:val="none" w:sz="0" w:space="0" w:color="auto"/>
                <w:left w:val="none" w:sz="0" w:space="0" w:color="auto"/>
                <w:bottom w:val="none" w:sz="0" w:space="0" w:color="auto"/>
                <w:right w:val="none" w:sz="0" w:space="0" w:color="auto"/>
              </w:divBdr>
            </w:div>
            <w:div w:id="721057147">
              <w:marLeft w:val="0"/>
              <w:marRight w:val="0"/>
              <w:marTop w:val="0"/>
              <w:marBottom w:val="0"/>
              <w:divBdr>
                <w:top w:val="none" w:sz="0" w:space="0" w:color="auto"/>
                <w:left w:val="none" w:sz="0" w:space="0" w:color="auto"/>
                <w:bottom w:val="none" w:sz="0" w:space="0" w:color="auto"/>
                <w:right w:val="none" w:sz="0" w:space="0" w:color="auto"/>
              </w:divBdr>
            </w:div>
            <w:div w:id="724720697">
              <w:marLeft w:val="0"/>
              <w:marRight w:val="0"/>
              <w:marTop w:val="0"/>
              <w:marBottom w:val="0"/>
              <w:divBdr>
                <w:top w:val="none" w:sz="0" w:space="0" w:color="auto"/>
                <w:left w:val="none" w:sz="0" w:space="0" w:color="auto"/>
                <w:bottom w:val="none" w:sz="0" w:space="0" w:color="auto"/>
                <w:right w:val="none" w:sz="0" w:space="0" w:color="auto"/>
              </w:divBdr>
            </w:div>
            <w:div w:id="769594001">
              <w:marLeft w:val="0"/>
              <w:marRight w:val="0"/>
              <w:marTop w:val="0"/>
              <w:marBottom w:val="0"/>
              <w:divBdr>
                <w:top w:val="none" w:sz="0" w:space="0" w:color="auto"/>
                <w:left w:val="none" w:sz="0" w:space="0" w:color="auto"/>
                <w:bottom w:val="none" w:sz="0" w:space="0" w:color="auto"/>
                <w:right w:val="none" w:sz="0" w:space="0" w:color="auto"/>
              </w:divBdr>
            </w:div>
            <w:div w:id="772282671">
              <w:marLeft w:val="0"/>
              <w:marRight w:val="0"/>
              <w:marTop w:val="0"/>
              <w:marBottom w:val="0"/>
              <w:divBdr>
                <w:top w:val="none" w:sz="0" w:space="0" w:color="auto"/>
                <w:left w:val="none" w:sz="0" w:space="0" w:color="auto"/>
                <w:bottom w:val="none" w:sz="0" w:space="0" w:color="auto"/>
                <w:right w:val="none" w:sz="0" w:space="0" w:color="auto"/>
              </w:divBdr>
            </w:div>
            <w:div w:id="808281125">
              <w:marLeft w:val="0"/>
              <w:marRight w:val="0"/>
              <w:marTop w:val="0"/>
              <w:marBottom w:val="0"/>
              <w:divBdr>
                <w:top w:val="none" w:sz="0" w:space="0" w:color="auto"/>
                <w:left w:val="none" w:sz="0" w:space="0" w:color="auto"/>
                <w:bottom w:val="none" w:sz="0" w:space="0" w:color="auto"/>
                <w:right w:val="none" w:sz="0" w:space="0" w:color="auto"/>
              </w:divBdr>
            </w:div>
            <w:div w:id="851845811">
              <w:marLeft w:val="0"/>
              <w:marRight w:val="0"/>
              <w:marTop w:val="0"/>
              <w:marBottom w:val="0"/>
              <w:divBdr>
                <w:top w:val="none" w:sz="0" w:space="0" w:color="auto"/>
                <w:left w:val="none" w:sz="0" w:space="0" w:color="auto"/>
                <w:bottom w:val="none" w:sz="0" w:space="0" w:color="auto"/>
                <w:right w:val="none" w:sz="0" w:space="0" w:color="auto"/>
              </w:divBdr>
            </w:div>
            <w:div w:id="882404257">
              <w:marLeft w:val="0"/>
              <w:marRight w:val="0"/>
              <w:marTop w:val="0"/>
              <w:marBottom w:val="0"/>
              <w:divBdr>
                <w:top w:val="none" w:sz="0" w:space="0" w:color="auto"/>
                <w:left w:val="none" w:sz="0" w:space="0" w:color="auto"/>
                <w:bottom w:val="none" w:sz="0" w:space="0" w:color="auto"/>
                <w:right w:val="none" w:sz="0" w:space="0" w:color="auto"/>
              </w:divBdr>
            </w:div>
            <w:div w:id="887180819">
              <w:marLeft w:val="0"/>
              <w:marRight w:val="0"/>
              <w:marTop w:val="0"/>
              <w:marBottom w:val="0"/>
              <w:divBdr>
                <w:top w:val="none" w:sz="0" w:space="0" w:color="auto"/>
                <w:left w:val="none" w:sz="0" w:space="0" w:color="auto"/>
                <w:bottom w:val="none" w:sz="0" w:space="0" w:color="auto"/>
                <w:right w:val="none" w:sz="0" w:space="0" w:color="auto"/>
              </w:divBdr>
            </w:div>
            <w:div w:id="891695994">
              <w:marLeft w:val="0"/>
              <w:marRight w:val="0"/>
              <w:marTop w:val="0"/>
              <w:marBottom w:val="0"/>
              <w:divBdr>
                <w:top w:val="none" w:sz="0" w:space="0" w:color="auto"/>
                <w:left w:val="none" w:sz="0" w:space="0" w:color="auto"/>
                <w:bottom w:val="none" w:sz="0" w:space="0" w:color="auto"/>
                <w:right w:val="none" w:sz="0" w:space="0" w:color="auto"/>
              </w:divBdr>
            </w:div>
            <w:div w:id="894704044">
              <w:marLeft w:val="0"/>
              <w:marRight w:val="0"/>
              <w:marTop w:val="0"/>
              <w:marBottom w:val="0"/>
              <w:divBdr>
                <w:top w:val="none" w:sz="0" w:space="0" w:color="auto"/>
                <w:left w:val="none" w:sz="0" w:space="0" w:color="auto"/>
                <w:bottom w:val="none" w:sz="0" w:space="0" w:color="auto"/>
                <w:right w:val="none" w:sz="0" w:space="0" w:color="auto"/>
              </w:divBdr>
            </w:div>
            <w:div w:id="920601116">
              <w:marLeft w:val="0"/>
              <w:marRight w:val="0"/>
              <w:marTop w:val="0"/>
              <w:marBottom w:val="0"/>
              <w:divBdr>
                <w:top w:val="none" w:sz="0" w:space="0" w:color="auto"/>
                <w:left w:val="none" w:sz="0" w:space="0" w:color="auto"/>
                <w:bottom w:val="none" w:sz="0" w:space="0" w:color="auto"/>
                <w:right w:val="none" w:sz="0" w:space="0" w:color="auto"/>
              </w:divBdr>
            </w:div>
            <w:div w:id="965545912">
              <w:marLeft w:val="0"/>
              <w:marRight w:val="0"/>
              <w:marTop w:val="0"/>
              <w:marBottom w:val="0"/>
              <w:divBdr>
                <w:top w:val="none" w:sz="0" w:space="0" w:color="auto"/>
                <w:left w:val="none" w:sz="0" w:space="0" w:color="auto"/>
                <w:bottom w:val="none" w:sz="0" w:space="0" w:color="auto"/>
                <w:right w:val="none" w:sz="0" w:space="0" w:color="auto"/>
              </w:divBdr>
            </w:div>
            <w:div w:id="975792296">
              <w:marLeft w:val="0"/>
              <w:marRight w:val="0"/>
              <w:marTop w:val="0"/>
              <w:marBottom w:val="0"/>
              <w:divBdr>
                <w:top w:val="none" w:sz="0" w:space="0" w:color="auto"/>
                <w:left w:val="none" w:sz="0" w:space="0" w:color="auto"/>
                <w:bottom w:val="none" w:sz="0" w:space="0" w:color="auto"/>
                <w:right w:val="none" w:sz="0" w:space="0" w:color="auto"/>
              </w:divBdr>
            </w:div>
            <w:div w:id="990521541">
              <w:marLeft w:val="0"/>
              <w:marRight w:val="0"/>
              <w:marTop w:val="0"/>
              <w:marBottom w:val="0"/>
              <w:divBdr>
                <w:top w:val="none" w:sz="0" w:space="0" w:color="auto"/>
                <w:left w:val="none" w:sz="0" w:space="0" w:color="auto"/>
                <w:bottom w:val="none" w:sz="0" w:space="0" w:color="auto"/>
                <w:right w:val="none" w:sz="0" w:space="0" w:color="auto"/>
              </w:divBdr>
            </w:div>
            <w:div w:id="1042440191">
              <w:marLeft w:val="0"/>
              <w:marRight w:val="0"/>
              <w:marTop w:val="0"/>
              <w:marBottom w:val="0"/>
              <w:divBdr>
                <w:top w:val="none" w:sz="0" w:space="0" w:color="auto"/>
                <w:left w:val="none" w:sz="0" w:space="0" w:color="auto"/>
                <w:bottom w:val="none" w:sz="0" w:space="0" w:color="auto"/>
                <w:right w:val="none" w:sz="0" w:space="0" w:color="auto"/>
              </w:divBdr>
            </w:div>
            <w:div w:id="1113785293">
              <w:marLeft w:val="0"/>
              <w:marRight w:val="0"/>
              <w:marTop w:val="0"/>
              <w:marBottom w:val="0"/>
              <w:divBdr>
                <w:top w:val="none" w:sz="0" w:space="0" w:color="auto"/>
                <w:left w:val="none" w:sz="0" w:space="0" w:color="auto"/>
                <w:bottom w:val="none" w:sz="0" w:space="0" w:color="auto"/>
                <w:right w:val="none" w:sz="0" w:space="0" w:color="auto"/>
              </w:divBdr>
            </w:div>
            <w:div w:id="1116406068">
              <w:marLeft w:val="0"/>
              <w:marRight w:val="0"/>
              <w:marTop w:val="0"/>
              <w:marBottom w:val="0"/>
              <w:divBdr>
                <w:top w:val="none" w:sz="0" w:space="0" w:color="auto"/>
                <w:left w:val="none" w:sz="0" w:space="0" w:color="auto"/>
                <w:bottom w:val="none" w:sz="0" w:space="0" w:color="auto"/>
                <w:right w:val="none" w:sz="0" w:space="0" w:color="auto"/>
              </w:divBdr>
            </w:div>
            <w:div w:id="1225408653">
              <w:marLeft w:val="0"/>
              <w:marRight w:val="0"/>
              <w:marTop w:val="0"/>
              <w:marBottom w:val="0"/>
              <w:divBdr>
                <w:top w:val="none" w:sz="0" w:space="0" w:color="auto"/>
                <w:left w:val="none" w:sz="0" w:space="0" w:color="auto"/>
                <w:bottom w:val="none" w:sz="0" w:space="0" w:color="auto"/>
                <w:right w:val="none" w:sz="0" w:space="0" w:color="auto"/>
              </w:divBdr>
            </w:div>
            <w:div w:id="1227570097">
              <w:marLeft w:val="0"/>
              <w:marRight w:val="0"/>
              <w:marTop w:val="0"/>
              <w:marBottom w:val="0"/>
              <w:divBdr>
                <w:top w:val="none" w:sz="0" w:space="0" w:color="auto"/>
                <w:left w:val="none" w:sz="0" w:space="0" w:color="auto"/>
                <w:bottom w:val="none" w:sz="0" w:space="0" w:color="auto"/>
                <w:right w:val="none" w:sz="0" w:space="0" w:color="auto"/>
              </w:divBdr>
            </w:div>
            <w:div w:id="1234973289">
              <w:marLeft w:val="0"/>
              <w:marRight w:val="0"/>
              <w:marTop w:val="0"/>
              <w:marBottom w:val="0"/>
              <w:divBdr>
                <w:top w:val="none" w:sz="0" w:space="0" w:color="auto"/>
                <w:left w:val="none" w:sz="0" w:space="0" w:color="auto"/>
                <w:bottom w:val="none" w:sz="0" w:space="0" w:color="auto"/>
                <w:right w:val="none" w:sz="0" w:space="0" w:color="auto"/>
              </w:divBdr>
            </w:div>
            <w:div w:id="1262568472">
              <w:marLeft w:val="0"/>
              <w:marRight w:val="0"/>
              <w:marTop w:val="0"/>
              <w:marBottom w:val="0"/>
              <w:divBdr>
                <w:top w:val="none" w:sz="0" w:space="0" w:color="auto"/>
                <w:left w:val="none" w:sz="0" w:space="0" w:color="auto"/>
                <w:bottom w:val="none" w:sz="0" w:space="0" w:color="auto"/>
                <w:right w:val="none" w:sz="0" w:space="0" w:color="auto"/>
              </w:divBdr>
            </w:div>
            <w:div w:id="1274098393">
              <w:marLeft w:val="0"/>
              <w:marRight w:val="0"/>
              <w:marTop w:val="0"/>
              <w:marBottom w:val="0"/>
              <w:divBdr>
                <w:top w:val="none" w:sz="0" w:space="0" w:color="auto"/>
                <w:left w:val="none" w:sz="0" w:space="0" w:color="auto"/>
                <w:bottom w:val="none" w:sz="0" w:space="0" w:color="auto"/>
                <w:right w:val="none" w:sz="0" w:space="0" w:color="auto"/>
              </w:divBdr>
            </w:div>
            <w:div w:id="1284507555">
              <w:marLeft w:val="0"/>
              <w:marRight w:val="0"/>
              <w:marTop w:val="0"/>
              <w:marBottom w:val="0"/>
              <w:divBdr>
                <w:top w:val="none" w:sz="0" w:space="0" w:color="auto"/>
                <w:left w:val="none" w:sz="0" w:space="0" w:color="auto"/>
                <w:bottom w:val="none" w:sz="0" w:space="0" w:color="auto"/>
                <w:right w:val="none" w:sz="0" w:space="0" w:color="auto"/>
              </w:divBdr>
            </w:div>
            <w:div w:id="1290016364">
              <w:marLeft w:val="0"/>
              <w:marRight w:val="0"/>
              <w:marTop w:val="0"/>
              <w:marBottom w:val="0"/>
              <w:divBdr>
                <w:top w:val="none" w:sz="0" w:space="0" w:color="auto"/>
                <w:left w:val="none" w:sz="0" w:space="0" w:color="auto"/>
                <w:bottom w:val="none" w:sz="0" w:space="0" w:color="auto"/>
                <w:right w:val="none" w:sz="0" w:space="0" w:color="auto"/>
              </w:divBdr>
            </w:div>
            <w:div w:id="1349017373">
              <w:marLeft w:val="0"/>
              <w:marRight w:val="0"/>
              <w:marTop w:val="0"/>
              <w:marBottom w:val="0"/>
              <w:divBdr>
                <w:top w:val="none" w:sz="0" w:space="0" w:color="auto"/>
                <w:left w:val="none" w:sz="0" w:space="0" w:color="auto"/>
                <w:bottom w:val="none" w:sz="0" w:space="0" w:color="auto"/>
                <w:right w:val="none" w:sz="0" w:space="0" w:color="auto"/>
              </w:divBdr>
            </w:div>
            <w:div w:id="1350447796">
              <w:marLeft w:val="0"/>
              <w:marRight w:val="0"/>
              <w:marTop w:val="0"/>
              <w:marBottom w:val="0"/>
              <w:divBdr>
                <w:top w:val="none" w:sz="0" w:space="0" w:color="auto"/>
                <w:left w:val="none" w:sz="0" w:space="0" w:color="auto"/>
                <w:bottom w:val="none" w:sz="0" w:space="0" w:color="auto"/>
                <w:right w:val="none" w:sz="0" w:space="0" w:color="auto"/>
              </w:divBdr>
            </w:div>
            <w:div w:id="1385256746">
              <w:marLeft w:val="0"/>
              <w:marRight w:val="0"/>
              <w:marTop w:val="0"/>
              <w:marBottom w:val="0"/>
              <w:divBdr>
                <w:top w:val="none" w:sz="0" w:space="0" w:color="auto"/>
                <w:left w:val="none" w:sz="0" w:space="0" w:color="auto"/>
                <w:bottom w:val="none" w:sz="0" w:space="0" w:color="auto"/>
                <w:right w:val="none" w:sz="0" w:space="0" w:color="auto"/>
              </w:divBdr>
            </w:div>
            <w:div w:id="1420369188">
              <w:marLeft w:val="0"/>
              <w:marRight w:val="0"/>
              <w:marTop w:val="0"/>
              <w:marBottom w:val="0"/>
              <w:divBdr>
                <w:top w:val="none" w:sz="0" w:space="0" w:color="auto"/>
                <w:left w:val="none" w:sz="0" w:space="0" w:color="auto"/>
                <w:bottom w:val="none" w:sz="0" w:space="0" w:color="auto"/>
                <w:right w:val="none" w:sz="0" w:space="0" w:color="auto"/>
              </w:divBdr>
            </w:div>
            <w:div w:id="1432316509">
              <w:marLeft w:val="0"/>
              <w:marRight w:val="0"/>
              <w:marTop w:val="0"/>
              <w:marBottom w:val="0"/>
              <w:divBdr>
                <w:top w:val="none" w:sz="0" w:space="0" w:color="auto"/>
                <w:left w:val="none" w:sz="0" w:space="0" w:color="auto"/>
                <w:bottom w:val="none" w:sz="0" w:space="0" w:color="auto"/>
                <w:right w:val="none" w:sz="0" w:space="0" w:color="auto"/>
              </w:divBdr>
            </w:div>
            <w:div w:id="1438058227">
              <w:marLeft w:val="0"/>
              <w:marRight w:val="0"/>
              <w:marTop w:val="0"/>
              <w:marBottom w:val="0"/>
              <w:divBdr>
                <w:top w:val="none" w:sz="0" w:space="0" w:color="auto"/>
                <w:left w:val="none" w:sz="0" w:space="0" w:color="auto"/>
                <w:bottom w:val="none" w:sz="0" w:space="0" w:color="auto"/>
                <w:right w:val="none" w:sz="0" w:space="0" w:color="auto"/>
              </w:divBdr>
            </w:div>
            <w:div w:id="1458834030">
              <w:marLeft w:val="0"/>
              <w:marRight w:val="0"/>
              <w:marTop w:val="0"/>
              <w:marBottom w:val="0"/>
              <w:divBdr>
                <w:top w:val="none" w:sz="0" w:space="0" w:color="auto"/>
                <w:left w:val="none" w:sz="0" w:space="0" w:color="auto"/>
                <w:bottom w:val="none" w:sz="0" w:space="0" w:color="auto"/>
                <w:right w:val="none" w:sz="0" w:space="0" w:color="auto"/>
              </w:divBdr>
            </w:div>
            <w:div w:id="1500730554">
              <w:marLeft w:val="0"/>
              <w:marRight w:val="0"/>
              <w:marTop w:val="0"/>
              <w:marBottom w:val="0"/>
              <w:divBdr>
                <w:top w:val="none" w:sz="0" w:space="0" w:color="auto"/>
                <w:left w:val="none" w:sz="0" w:space="0" w:color="auto"/>
                <w:bottom w:val="none" w:sz="0" w:space="0" w:color="auto"/>
                <w:right w:val="none" w:sz="0" w:space="0" w:color="auto"/>
              </w:divBdr>
            </w:div>
            <w:div w:id="1508517633">
              <w:marLeft w:val="0"/>
              <w:marRight w:val="0"/>
              <w:marTop w:val="0"/>
              <w:marBottom w:val="0"/>
              <w:divBdr>
                <w:top w:val="none" w:sz="0" w:space="0" w:color="auto"/>
                <w:left w:val="none" w:sz="0" w:space="0" w:color="auto"/>
                <w:bottom w:val="none" w:sz="0" w:space="0" w:color="auto"/>
                <w:right w:val="none" w:sz="0" w:space="0" w:color="auto"/>
              </w:divBdr>
            </w:div>
            <w:div w:id="1512406325">
              <w:marLeft w:val="0"/>
              <w:marRight w:val="0"/>
              <w:marTop w:val="0"/>
              <w:marBottom w:val="0"/>
              <w:divBdr>
                <w:top w:val="none" w:sz="0" w:space="0" w:color="auto"/>
                <w:left w:val="none" w:sz="0" w:space="0" w:color="auto"/>
                <w:bottom w:val="none" w:sz="0" w:space="0" w:color="auto"/>
                <w:right w:val="none" w:sz="0" w:space="0" w:color="auto"/>
              </w:divBdr>
            </w:div>
            <w:div w:id="1623145341">
              <w:marLeft w:val="0"/>
              <w:marRight w:val="0"/>
              <w:marTop w:val="0"/>
              <w:marBottom w:val="0"/>
              <w:divBdr>
                <w:top w:val="none" w:sz="0" w:space="0" w:color="auto"/>
                <w:left w:val="none" w:sz="0" w:space="0" w:color="auto"/>
                <w:bottom w:val="none" w:sz="0" w:space="0" w:color="auto"/>
                <w:right w:val="none" w:sz="0" w:space="0" w:color="auto"/>
              </w:divBdr>
            </w:div>
            <w:div w:id="1636178191">
              <w:marLeft w:val="0"/>
              <w:marRight w:val="0"/>
              <w:marTop w:val="0"/>
              <w:marBottom w:val="0"/>
              <w:divBdr>
                <w:top w:val="none" w:sz="0" w:space="0" w:color="auto"/>
                <w:left w:val="none" w:sz="0" w:space="0" w:color="auto"/>
                <w:bottom w:val="none" w:sz="0" w:space="0" w:color="auto"/>
                <w:right w:val="none" w:sz="0" w:space="0" w:color="auto"/>
              </w:divBdr>
            </w:div>
            <w:div w:id="1649282710">
              <w:marLeft w:val="0"/>
              <w:marRight w:val="0"/>
              <w:marTop w:val="0"/>
              <w:marBottom w:val="0"/>
              <w:divBdr>
                <w:top w:val="none" w:sz="0" w:space="0" w:color="auto"/>
                <w:left w:val="none" w:sz="0" w:space="0" w:color="auto"/>
                <w:bottom w:val="none" w:sz="0" w:space="0" w:color="auto"/>
                <w:right w:val="none" w:sz="0" w:space="0" w:color="auto"/>
              </w:divBdr>
            </w:div>
            <w:div w:id="1649358090">
              <w:marLeft w:val="0"/>
              <w:marRight w:val="0"/>
              <w:marTop w:val="0"/>
              <w:marBottom w:val="0"/>
              <w:divBdr>
                <w:top w:val="none" w:sz="0" w:space="0" w:color="auto"/>
                <w:left w:val="none" w:sz="0" w:space="0" w:color="auto"/>
                <w:bottom w:val="none" w:sz="0" w:space="0" w:color="auto"/>
                <w:right w:val="none" w:sz="0" w:space="0" w:color="auto"/>
              </w:divBdr>
            </w:div>
            <w:div w:id="1668436106">
              <w:marLeft w:val="0"/>
              <w:marRight w:val="0"/>
              <w:marTop w:val="0"/>
              <w:marBottom w:val="0"/>
              <w:divBdr>
                <w:top w:val="none" w:sz="0" w:space="0" w:color="auto"/>
                <w:left w:val="none" w:sz="0" w:space="0" w:color="auto"/>
                <w:bottom w:val="none" w:sz="0" w:space="0" w:color="auto"/>
                <w:right w:val="none" w:sz="0" w:space="0" w:color="auto"/>
              </w:divBdr>
            </w:div>
            <w:div w:id="1670207792">
              <w:marLeft w:val="0"/>
              <w:marRight w:val="0"/>
              <w:marTop w:val="0"/>
              <w:marBottom w:val="0"/>
              <w:divBdr>
                <w:top w:val="none" w:sz="0" w:space="0" w:color="auto"/>
                <w:left w:val="none" w:sz="0" w:space="0" w:color="auto"/>
                <w:bottom w:val="none" w:sz="0" w:space="0" w:color="auto"/>
                <w:right w:val="none" w:sz="0" w:space="0" w:color="auto"/>
              </w:divBdr>
            </w:div>
            <w:div w:id="1674064648">
              <w:marLeft w:val="0"/>
              <w:marRight w:val="0"/>
              <w:marTop w:val="0"/>
              <w:marBottom w:val="0"/>
              <w:divBdr>
                <w:top w:val="none" w:sz="0" w:space="0" w:color="auto"/>
                <w:left w:val="none" w:sz="0" w:space="0" w:color="auto"/>
                <w:bottom w:val="none" w:sz="0" w:space="0" w:color="auto"/>
                <w:right w:val="none" w:sz="0" w:space="0" w:color="auto"/>
              </w:divBdr>
            </w:div>
            <w:div w:id="1692955952">
              <w:marLeft w:val="0"/>
              <w:marRight w:val="0"/>
              <w:marTop w:val="0"/>
              <w:marBottom w:val="0"/>
              <w:divBdr>
                <w:top w:val="none" w:sz="0" w:space="0" w:color="auto"/>
                <w:left w:val="none" w:sz="0" w:space="0" w:color="auto"/>
                <w:bottom w:val="none" w:sz="0" w:space="0" w:color="auto"/>
                <w:right w:val="none" w:sz="0" w:space="0" w:color="auto"/>
              </w:divBdr>
            </w:div>
            <w:div w:id="1701855463">
              <w:marLeft w:val="0"/>
              <w:marRight w:val="0"/>
              <w:marTop w:val="0"/>
              <w:marBottom w:val="0"/>
              <w:divBdr>
                <w:top w:val="none" w:sz="0" w:space="0" w:color="auto"/>
                <w:left w:val="none" w:sz="0" w:space="0" w:color="auto"/>
                <w:bottom w:val="none" w:sz="0" w:space="0" w:color="auto"/>
                <w:right w:val="none" w:sz="0" w:space="0" w:color="auto"/>
              </w:divBdr>
            </w:div>
            <w:div w:id="1726484225">
              <w:marLeft w:val="0"/>
              <w:marRight w:val="0"/>
              <w:marTop w:val="0"/>
              <w:marBottom w:val="0"/>
              <w:divBdr>
                <w:top w:val="none" w:sz="0" w:space="0" w:color="auto"/>
                <w:left w:val="none" w:sz="0" w:space="0" w:color="auto"/>
                <w:bottom w:val="none" w:sz="0" w:space="0" w:color="auto"/>
                <w:right w:val="none" w:sz="0" w:space="0" w:color="auto"/>
              </w:divBdr>
            </w:div>
            <w:div w:id="1734817986">
              <w:marLeft w:val="0"/>
              <w:marRight w:val="0"/>
              <w:marTop w:val="0"/>
              <w:marBottom w:val="0"/>
              <w:divBdr>
                <w:top w:val="none" w:sz="0" w:space="0" w:color="auto"/>
                <w:left w:val="none" w:sz="0" w:space="0" w:color="auto"/>
                <w:bottom w:val="none" w:sz="0" w:space="0" w:color="auto"/>
                <w:right w:val="none" w:sz="0" w:space="0" w:color="auto"/>
              </w:divBdr>
            </w:div>
            <w:div w:id="1762676090">
              <w:marLeft w:val="0"/>
              <w:marRight w:val="0"/>
              <w:marTop w:val="0"/>
              <w:marBottom w:val="0"/>
              <w:divBdr>
                <w:top w:val="none" w:sz="0" w:space="0" w:color="auto"/>
                <w:left w:val="none" w:sz="0" w:space="0" w:color="auto"/>
                <w:bottom w:val="none" w:sz="0" w:space="0" w:color="auto"/>
                <w:right w:val="none" w:sz="0" w:space="0" w:color="auto"/>
              </w:divBdr>
            </w:div>
            <w:div w:id="1770616394">
              <w:marLeft w:val="0"/>
              <w:marRight w:val="0"/>
              <w:marTop w:val="0"/>
              <w:marBottom w:val="0"/>
              <w:divBdr>
                <w:top w:val="none" w:sz="0" w:space="0" w:color="auto"/>
                <w:left w:val="none" w:sz="0" w:space="0" w:color="auto"/>
                <w:bottom w:val="none" w:sz="0" w:space="0" w:color="auto"/>
                <w:right w:val="none" w:sz="0" w:space="0" w:color="auto"/>
              </w:divBdr>
            </w:div>
            <w:div w:id="1779373899">
              <w:marLeft w:val="0"/>
              <w:marRight w:val="0"/>
              <w:marTop w:val="0"/>
              <w:marBottom w:val="0"/>
              <w:divBdr>
                <w:top w:val="none" w:sz="0" w:space="0" w:color="auto"/>
                <w:left w:val="none" w:sz="0" w:space="0" w:color="auto"/>
                <w:bottom w:val="none" w:sz="0" w:space="0" w:color="auto"/>
                <w:right w:val="none" w:sz="0" w:space="0" w:color="auto"/>
              </w:divBdr>
            </w:div>
            <w:div w:id="1829664127">
              <w:marLeft w:val="0"/>
              <w:marRight w:val="0"/>
              <w:marTop w:val="0"/>
              <w:marBottom w:val="0"/>
              <w:divBdr>
                <w:top w:val="none" w:sz="0" w:space="0" w:color="auto"/>
                <w:left w:val="none" w:sz="0" w:space="0" w:color="auto"/>
                <w:bottom w:val="none" w:sz="0" w:space="0" w:color="auto"/>
                <w:right w:val="none" w:sz="0" w:space="0" w:color="auto"/>
              </w:divBdr>
            </w:div>
            <w:div w:id="1924340090">
              <w:marLeft w:val="0"/>
              <w:marRight w:val="0"/>
              <w:marTop w:val="0"/>
              <w:marBottom w:val="0"/>
              <w:divBdr>
                <w:top w:val="none" w:sz="0" w:space="0" w:color="auto"/>
                <w:left w:val="none" w:sz="0" w:space="0" w:color="auto"/>
                <w:bottom w:val="none" w:sz="0" w:space="0" w:color="auto"/>
                <w:right w:val="none" w:sz="0" w:space="0" w:color="auto"/>
              </w:divBdr>
            </w:div>
            <w:div w:id="1932473184">
              <w:marLeft w:val="0"/>
              <w:marRight w:val="0"/>
              <w:marTop w:val="0"/>
              <w:marBottom w:val="0"/>
              <w:divBdr>
                <w:top w:val="none" w:sz="0" w:space="0" w:color="auto"/>
                <w:left w:val="none" w:sz="0" w:space="0" w:color="auto"/>
                <w:bottom w:val="none" w:sz="0" w:space="0" w:color="auto"/>
                <w:right w:val="none" w:sz="0" w:space="0" w:color="auto"/>
              </w:divBdr>
            </w:div>
            <w:div w:id="1960408998">
              <w:marLeft w:val="0"/>
              <w:marRight w:val="0"/>
              <w:marTop w:val="0"/>
              <w:marBottom w:val="0"/>
              <w:divBdr>
                <w:top w:val="none" w:sz="0" w:space="0" w:color="auto"/>
                <w:left w:val="none" w:sz="0" w:space="0" w:color="auto"/>
                <w:bottom w:val="none" w:sz="0" w:space="0" w:color="auto"/>
                <w:right w:val="none" w:sz="0" w:space="0" w:color="auto"/>
              </w:divBdr>
            </w:div>
            <w:div w:id="1986659100">
              <w:marLeft w:val="0"/>
              <w:marRight w:val="0"/>
              <w:marTop w:val="0"/>
              <w:marBottom w:val="0"/>
              <w:divBdr>
                <w:top w:val="none" w:sz="0" w:space="0" w:color="auto"/>
                <w:left w:val="none" w:sz="0" w:space="0" w:color="auto"/>
                <w:bottom w:val="none" w:sz="0" w:space="0" w:color="auto"/>
                <w:right w:val="none" w:sz="0" w:space="0" w:color="auto"/>
              </w:divBdr>
            </w:div>
            <w:div w:id="1997223618">
              <w:marLeft w:val="0"/>
              <w:marRight w:val="0"/>
              <w:marTop w:val="0"/>
              <w:marBottom w:val="0"/>
              <w:divBdr>
                <w:top w:val="none" w:sz="0" w:space="0" w:color="auto"/>
                <w:left w:val="none" w:sz="0" w:space="0" w:color="auto"/>
                <w:bottom w:val="none" w:sz="0" w:space="0" w:color="auto"/>
                <w:right w:val="none" w:sz="0" w:space="0" w:color="auto"/>
              </w:divBdr>
            </w:div>
            <w:div w:id="2021156017">
              <w:marLeft w:val="0"/>
              <w:marRight w:val="0"/>
              <w:marTop w:val="0"/>
              <w:marBottom w:val="0"/>
              <w:divBdr>
                <w:top w:val="none" w:sz="0" w:space="0" w:color="auto"/>
                <w:left w:val="none" w:sz="0" w:space="0" w:color="auto"/>
                <w:bottom w:val="none" w:sz="0" w:space="0" w:color="auto"/>
                <w:right w:val="none" w:sz="0" w:space="0" w:color="auto"/>
              </w:divBdr>
            </w:div>
            <w:div w:id="2064980666">
              <w:marLeft w:val="0"/>
              <w:marRight w:val="0"/>
              <w:marTop w:val="0"/>
              <w:marBottom w:val="0"/>
              <w:divBdr>
                <w:top w:val="none" w:sz="0" w:space="0" w:color="auto"/>
                <w:left w:val="none" w:sz="0" w:space="0" w:color="auto"/>
                <w:bottom w:val="none" w:sz="0" w:space="0" w:color="auto"/>
                <w:right w:val="none" w:sz="0" w:space="0" w:color="auto"/>
              </w:divBdr>
            </w:div>
            <w:div w:id="2066678748">
              <w:marLeft w:val="0"/>
              <w:marRight w:val="0"/>
              <w:marTop w:val="0"/>
              <w:marBottom w:val="0"/>
              <w:divBdr>
                <w:top w:val="none" w:sz="0" w:space="0" w:color="auto"/>
                <w:left w:val="none" w:sz="0" w:space="0" w:color="auto"/>
                <w:bottom w:val="none" w:sz="0" w:space="0" w:color="auto"/>
                <w:right w:val="none" w:sz="0" w:space="0" w:color="auto"/>
              </w:divBdr>
            </w:div>
            <w:div w:id="2068338657">
              <w:marLeft w:val="0"/>
              <w:marRight w:val="0"/>
              <w:marTop w:val="0"/>
              <w:marBottom w:val="0"/>
              <w:divBdr>
                <w:top w:val="none" w:sz="0" w:space="0" w:color="auto"/>
                <w:left w:val="none" w:sz="0" w:space="0" w:color="auto"/>
                <w:bottom w:val="none" w:sz="0" w:space="0" w:color="auto"/>
                <w:right w:val="none" w:sz="0" w:space="0" w:color="auto"/>
              </w:divBdr>
            </w:div>
            <w:div w:id="2071268054">
              <w:marLeft w:val="0"/>
              <w:marRight w:val="0"/>
              <w:marTop w:val="0"/>
              <w:marBottom w:val="0"/>
              <w:divBdr>
                <w:top w:val="none" w:sz="0" w:space="0" w:color="auto"/>
                <w:left w:val="none" w:sz="0" w:space="0" w:color="auto"/>
                <w:bottom w:val="none" w:sz="0" w:space="0" w:color="auto"/>
                <w:right w:val="none" w:sz="0" w:space="0" w:color="auto"/>
              </w:divBdr>
            </w:div>
            <w:div w:id="2090033260">
              <w:marLeft w:val="0"/>
              <w:marRight w:val="0"/>
              <w:marTop w:val="0"/>
              <w:marBottom w:val="0"/>
              <w:divBdr>
                <w:top w:val="none" w:sz="0" w:space="0" w:color="auto"/>
                <w:left w:val="none" w:sz="0" w:space="0" w:color="auto"/>
                <w:bottom w:val="none" w:sz="0" w:space="0" w:color="auto"/>
                <w:right w:val="none" w:sz="0" w:space="0" w:color="auto"/>
              </w:divBdr>
            </w:div>
            <w:div w:id="2092773742">
              <w:marLeft w:val="0"/>
              <w:marRight w:val="0"/>
              <w:marTop w:val="0"/>
              <w:marBottom w:val="0"/>
              <w:divBdr>
                <w:top w:val="none" w:sz="0" w:space="0" w:color="auto"/>
                <w:left w:val="none" w:sz="0" w:space="0" w:color="auto"/>
                <w:bottom w:val="none" w:sz="0" w:space="0" w:color="auto"/>
                <w:right w:val="none" w:sz="0" w:space="0" w:color="auto"/>
              </w:divBdr>
            </w:div>
            <w:div w:id="2104951228">
              <w:marLeft w:val="0"/>
              <w:marRight w:val="0"/>
              <w:marTop w:val="0"/>
              <w:marBottom w:val="0"/>
              <w:divBdr>
                <w:top w:val="none" w:sz="0" w:space="0" w:color="auto"/>
                <w:left w:val="none" w:sz="0" w:space="0" w:color="auto"/>
                <w:bottom w:val="none" w:sz="0" w:space="0" w:color="auto"/>
                <w:right w:val="none" w:sz="0" w:space="0" w:color="auto"/>
              </w:divBdr>
            </w:div>
            <w:div w:id="2110009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9136915">
      <w:bodyDiv w:val="1"/>
      <w:marLeft w:val="0"/>
      <w:marRight w:val="0"/>
      <w:marTop w:val="0"/>
      <w:marBottom w:val="0"/>
      <w:divBdr>
        <w:top w:val="none" w:sz="0" w:space="0" w:color="auto"/>
        <w:left w:val="none" w:sz="0" w:space="0" w:color="auto"/>
        <w:bottom w:val="none" w:sz="0" w:space="0" w:color="auto"/>
        <w:right w:val="none" w:sz="0" w:space="0" w:color="auto"/>
      </w:divBdr>
    </w:div>
    <w:div w:id="1779596320">
      <w:bodyDiv w:val="1"/>
      <w:marLeft w:val="0"/>
      <w:marRight w:val="0"/>
      <w:marTop w:val="0"/>
      <w:marBottom w:val="0"/>
      <w:divBdr>
        <w:top w:val="none" w:sz="0" w:space="0" w:color="auto"/>
        <w:left w:val="none" w:sz="0" w:space="0" w:color="auto"/>
        <w:bottom w:val="none" w:sz="0" w:space="0" w:color="auto"/>
        <w:right w:val="none" w:sz="0" w:space="0" w:color="auto"/>
      </w:divBdr>
      <w:divsChild>
        <w:div w:id="543490114">
          <w:marLeft w:val="0"/>
          <w:marRight w:val="0"/>
          <w:marTop w:val="0"/>
          <w:marBottom w:val="0"/>
          <w:divBdr>
            <w:top w:val="none" w:sz="0" w:space="0" w:color="auto"/>
            <w:left w:val="none" w:sz="0" w:space="0" w:color="auto"/>
            <w:bottom w:val="none" w:sz="0" w:space="0" w:color="auto"/>
            <w:right w:val="none" w:sz="0" w:space="0" w:color="auto"/>
          </w:divBdr>
          <w:divsChild>
            <w:div w:id="371273118">
              <w:marLeft w:val="0"/>
              <w:marRight w:val="0"/>
              <w:marTop w:val="0"/>
              <w:marBottom w:val="0"/>
              <w:divBdr>
                <w:top w:val="none" w:sz="0" w:space="0" w:color="auto"/>
                <w:left w:val="none" w:sz="0" w:space="0" w:color="auto"/>
                <w:bottom w:val="none" w:sz="0" w:space="0" w:color="auto"/>
                <w:right w:val="none" w:sz="0" w:space="0" w:color="auto"/>
              </w:divBdr>
              <w:divsChild>
                <w:div w:id="1467115244">
                  <w:marLeft w:val="0"/>
                  <w:marRight w:val="0"/>
                  <w:marTop w:val="0"/>
                  <w:marBottom w:val="0"/>
                  <w:divBdr>
                    <w:top w:val="none" w:sz="0" w:space="0" w:color="auto"/>
                    <w:left w:val="none" w:sz="0" w:space="0" w:color="auto"/>
                    <w:bottom w:val="none" w:sz="0" w:space="0" w:color="auto"/>
                    <w:right w:val="none" w:sz="0" w:space="0" w:color="auto"/>
                  </w:divBdr>
                  <w:divsChild>
                    <w:div w:id="1326861950">
                      <w:marLeft w:val="0"/>
                      <w:marRight w:val="0"/>
                      <w:marTop w:val="0"/>
                      <w:marBottom w:val="0"/>
                      <w:divBdr>
                        <w:top w:val="none" w:sz="0" w:space="0" w:color="auto"/>
                        <w:left w:val="none" w:sz="0" w:space="0" w:color="auto"/>
                        <w:bottom w:val="none" w:sz="0" w:space="0" w:color="auto"/>
                        <w:right w:val="none" w:sz="0" w:space="0" w:color="auto"/>
                      </w:divBdr>
                      <w:divsChild>
                        <w:div w:id="1004743648">
                          <w:marLeft w:val="0"/>
                          <w:marRight w:val="0"/>
                          <w:marTop w:val="0"/>
                          <w:marBottom w:val="0"/>
                          <w:divBdr>
                            <w:top w:val="none" w:sz="0" w:space="0" w:color="auto"/>
                            <w:left w:val="none" w:sz="0" w:space="0" w:color="auto"/>
                            <w:bottom w:val="none" w:sz="0" w:space="0" w:color="auto"/>
                            <w:right w:val="none" w:sz="0" w:space="0" w:color="auto"/>
                          </w:divBdr>
                          <w:divsChild>
                            <w:div w:id="113449907">
                              <w:marLeft w:val="0"/>
                              <w:marRight w:val="0"/>
                              <w:marTop w:val="0"/>
                              <w:marBottom w:val="0"/>
                              <w:divBdr>
                                <w:top w:val="none" w:sz="0" w:space="0" w:color="auto"/>
                                <w:left w:val="none" w:sz="0" w:space="0" w:color="auto"/>
                                <w:bottom w:val="none" w:sz="0" w:space="0" w:color="auto"/>
                                <w:right w:val="none" w:sz="0" w:space="0" w:color="auto"/>
                              </w:divBdr>
                              <w:divsChild>
                                <w:div w:id="509030917">
                                  <w:marLeft w:val="0"/>
                                  <w:marRight w:val="0"/>
                                  <w:marTop w:val="0"/>
                                  <w:marBottom w:val="0"/>
                                  <w:divBdr>
                                    <w:top w:val="none" w:sz="0" w:space="0" w:color="auto"/>
                                    <w:left w:val="none" w:sz="0" w:space="0" w:color="auto"/>
                                    <w:bottom w:val="none" w:sz="0" w:space="0" w:color="auto"/>
                                    <w:right w:val="none" w:sz="0" w:space="0" w:color="auto"/>
                                  </w:divBdr>
                                  <w:divsChild>
                                    <w:div w:id="1143963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80106065">
      <w:bodyDiv w:val="1"/>
      <w:marLeft w:val="0"/>
      <w:marRight w:val="0"/>
      <w:marTop w:val="0"/>
      <w:marBottom w:val="0"/>
      <w:divBdr>
        <w:top w:val="none" w:sz="0" w:space="0" w:color="auto"/>
        <w:left w:val="none" w:sz="0" w:space="0" w:color="auto"/>
        <w:bottom w:val="none" w:sz="0" w:space="0" w:color="auto"/>
        <w:right w:val="none" w:sz="0" w:space="0" w:color="auto"/>
      </w:divBdr>
    </w:div>
    <w:div w:id="1788507659">
      <w:bodyDiv w:val="1"/>
      <w:marLeft w:val="0"/>
      <w:marRight w:val="0"/>
      <w:marTop w:val="0"/>
      <w:marBottom w:val="0"/>
      <w:divBdr>
        <w:top w:val="none" w:sz="0" w:space="0" w:color="auto"/>
        <w:left w:val="none" w:sz="0" w:space="0" w:color="auto"/>
        <w:bottom w:val="none" w:sz="0" w:space="0" w:color="auto"/>
        <w:right w:val="none" w:sz="0" w:space="0" w:color="auto"/>
      </w:divBdr>
    </w:div>
    <w:div w:id="1791624806">
      <w:bodyDiv w:val="1"/>
      <w:marLeft w:val="0"/>
      <w:marRight w:val="0"/>
      <w:marTop w:val="0"/>
      <w:marBottom w:val="0"/>
      <w:divBdr>
        <w:top w:val="none" w:sz="0" w:space="0" w:color="auto"/>
        <w:left w:val="none" w:sz="0" w:space="0" w:color="auto"/>
        <w:bottom w:val="none" w:sz="0" w:space="0" w:color="auto"/>
        <w:right w:val="none" w:sz="0" w:space="0" w:color="auto"/>
      </w:divBdr>
    </w:div>
    <w:div w:id="1792868452">
      <w:bodyDiv w:val="1"/>
      <w:marLeft w:val="0"/>
      <w:marRight w:val="0"/>
      <w:marTop w:val="0"/>
      <w:marBottom w:val="0"/>
      <w:divBdr>
        <w:top w:val="none" w:sz="0" w:space="0" w:color="auto"/>
        <w:left w:val="none" w:sz="0" w:space="0" w:color="auto"/>
        <w:bottom w:val="none" w:sz="0" w:space="0" w:color="auto"/>
        <w:right w:val="none" w:sz="0" w:space="0" w:color="auto"/>
      </w:divBdr>
      <w:divsChild>
        <w:div w:id="1862282236">
          <w:marLeft w:val="0"/>
          <w:marRight w:val="0"/>
          <w:marTop w:val="0"/>
          <w:marBottom w:val="0"/>
          <w:divBdr>
            <w:top w:val="none" w:sz="0" w:space="0" w:color="auto"/>
            <w:left w:val="none" w:sz="0" w:space="0" w:color="auto"/>
            <w:bottom w:val="none" w:sz="0" w:space="0" w:color="auto"/>
            <w:right w:val="none" w:sz="0" w:space="0" w:color="auto"/>
          </w:divBdr>
          <w:divsChild>
            <w:div w:id="2143648059">
              <w:marLeft w:val="0"/>
              <w:marRight w:val="0"/>
              <w:marTop w:val="0"/>
              <w:marBottom w:val="0"/>
              <w:divBdr>
                <w:top w:val="none" w:sz="0" w:space="0" w:color="auto"/>
                <w:left w:val="none" w:sz="0" w:space="0" w:color="auto"/>
                <w:bottom w:val="none" w:sz="0" w:space="0" w:color="auto"/>
                <w:right w:val="none" w:sz="0" w:space="0" w:color="auto"/>
              </w:divBdr>
              <w:divsChild>
                <w:div w:id="221062477">
                  <w:marLeft w:val="0"/>
                  <w:marRight w:val="0"/>
                  <w:marTop w:val="0"/>
                  <w:marBottom w:val="0"/>
                  <w:divBdr>
                    <w:top w:val="none" w:sz="0" w:space="0" w:color="auto"/>
                    <w:left w:val="none" w:sz="0" w:space="0" w:color="auto"/>
                    <w:bottom w:val="none" w:sz="0" w:space="0" w:color="auto"/>
                    <w:right w:val="none" w:sz="0" w:space="0" w:color="auto"/>
                  </w:divBdr>
                  <w:divsChild>
                    <w:div w:id="1150947903">
                      <w:marLeft w:val="0"/>
                      <w:marRight w:val="0"/>
                      <w:marTop w:val="0"/>
                      <w:marBottom w:val="0"/>
                      <w:divBdr>
                        <w:top w:val="none" w:sz="0" w:space="0" w:color="auto"/>
                        <w:left w:val="none" w:sz="0" w:space="0" w:color="auto"/>
                        <w:bottom w:val="none" w:sz="0" w:space="0" w:color="auto"/>
                        <w:right w:val="none" w:sz="0" w:space="0" w:color="auto"/>
                      </w:divBdr>
                      <w:divsChild>
                        <w:div w:id="1580745464">
                          <w:marLeft w:val="0"/>
                          <w:marRight w:val="0"/>
                          <w:marTop w:val="0"/>
                          <w:marBottom w:val="0"/>
                          <w:divBdr>
                            <w:top w:val="none" w:sz="0" w:space="0" w:color="auto"/>
                            <w:left w:val="none" w:sz="0" w:space="0" w:color="auto"/>
                            <w:bottom w:val="none" w:sz="0" w:space="0" w:color="auto"/>
                            <w:right w:val="none" w:sz="0" w:space="0" w:color="auto"/>
                          </w:divBdr>
                          <w:divsChild>
                            <w:div w:id="641814409">
                              <w:marLeft w:val="0"/>
                              <w:marRight w:val="0"/>
                              <w:marTop w:val="0"/>
                              <w:marBottom w:val="0"/>
                              <w:divBdr>
                                <w:top w:val="none" w:sz="0" w:space="0" w:color="auto"/>
                                <w:left w:val="none" w:sz="0" w:space="0" w:color="auto"/>
                                <w:bottom w:val="none" w:sz="0" w:space="0" w:color="auto"/>
                                <w:right w:val="none" w:sz="0" w:space="0" w:color="auto"/>
                              </w:divBdr>
                              <w:divsChild>
                                <w:div w:id="707995795">
                                  <w:marLeft w:val="0"/>
                                  <w:marRight w:val="0"/>
                                  <w:marTop w:val="0"/>
                                  <w:marBottom w:val="0"/>
                                  <w:divBdr>
                                    <w:top w:val="none" w:sz="0" w:space="0" w:color="auto"/>
                                    <w:left w:val="none" w:sz="0" w:space="0" w:color="auto"/>
                                    <w:bottom w:val="none" w:sz="0" w:space="0" w:color="auto"/>
                                    <w:right w:val="none" w:sz="0" w:space="0" w:color="auto"/>
                                  </w:divBdr>
                                  <w:divsChild>
                                    <w:div w:id="150295329">
                                      <w:marLeft w:val="0"/>
                                      <w:marRight w:val="0"/>
                                      <w:marTop w:val="0"/>
                                      <w:marBottom w:val="0"/>
                                      <w:divBdr>
                                        <w:top w:val="none" w:sz="0" w:space="0" w:color="auto"/>
                                        <w:left w:val="none" w:sz="0" w:space="0" w:color="auto"/>
                                        <w:bottom w:val="none" w:sz="0" w:space="0" w:color="auto"/>
                                        <w:right w:val="none" w:sz="0" w:space="0" w:color="auto"/>
                                      </w:divBdr>
                                      <w:divsChild>
                                        <w:div w:id="343821721">
                                          <w:marLeft w:val="0"/>
                                          <w:marRight w:val="0"/>
                                          <w:marTop w:val="0"/>
                                          <w:marBottom w:val="0"/>
                                          <w:divBdr>
                                            <w:top w:val="none" w:sz="0" w:space="0" w:color="auto"/>
                                            <w:left w:val="none" w:sz="0" w:space="0" w:color="auto"/>
                                            <w:bottom w:val="none" w:sz="0" w:space="0" w:color="auto"/>
                                            <w:right w:val="none" w:sz="0" w:space="0" w:color="auto"/>
                                          </w:divBdr>
                                        </w:div>
                                      </w:divsChild>
                                    </w:div>
                                    <w:div w:id="750277301">
                                      <w:marLeft w:val="0"/>
                                      <w:marRight w:val="0"/>
                                      <w:marTop w:val="0"/>
                                      <w:marBottom w:val="0"/>
                                      <w:divBdr>
                                        <w:top w:val="none" w:sz="0" w:space="0" w:color="auto"/>
                                        <w:left w:val="none" w:sz="0" w:space="0" w:color="auto"/>
                                        <w:bottom w:val="none" w:sz="0" w:space="0" w:color="auto"/>
                                        <w:right w:val="none" w:sz="0" w:space="0" w:color="auto"/>
                                      </w:divBdr>
                                      <w:divsChild>
                                        <w:div w:id="1329674632">
                                          <w:marLeft w:val="0"/>
                                          <w:marRight w:val="0"/>
                                          <w:marTop w:val="0"/>
                                          <w:marBottom w:val="0"/>
                                          <w:divBdr>
                                            <w:top w:val="none" w:sz="0" w:space="0" w:color="auto"/>
                                            <w:left w:val="none" w:sz="0" w:space="0" w:color="auto"/>
                                            <w:bottom w:val="none" w:sz="0" w:space="0" w:color="auto"/>
                                            <w:right w:val="none" w:sz="0" w:space="0" w:color="auto"/>
                                          </w:divBdr>
                                          <w:divsChild>
                                            <w:div w:id="1419786456">
                                              <w:marLeft w:val="0"/>
                                              <w:marRight w:val="0"/>
                                              <w:marTop w:val="0"/>
                                              <w:marBottom w:val="0"/>
                                              <w:divBdr>
                                                <w:top w:val="none" w:sz="0" w:space="0" w:color="auto"/>
                                                <w:left w:val="none" w:sz="0" w:space="0" w:color="auto"/>
                                                <w:bottom w:val="none" w:sz="0" w:space="0" w:color="auto"/>
                                                <w:right w:val="none" w:sz="0" w:space="0" w:color="auto"/>
                                              </w:divBdr>
                                              <w:divsChild>
                                                <w:div w:id="2014259372">
                                                  <w:marLeft w:val="0"/>
                                                  <w:marRight w:val="0"/>
                                                  <w:marTop w:val="0"/>
                                                  <w:marBottom w:val="0"/>
                                                  <w:divBdr>
                                                    <w:top w:val="none" w:sz="0" w:space="0" w:color="auto"/>
                                                    <w:left w:val="none" w:sz="0" w:space="0" w:color="auto"/>
                                                    <w:bottom w:val="none" w:sz="0" w:space="0" w:color="auto"/>
                                                    <w:right w:val="none" w:sz="0" w:space="0" w:color="auto"/>
                                                  </w:divBdr>
                                                  <w:divsChild>
                                                    <w:div w:id="1658339749">
                                                      <w:marLeft w:val="0"/>
                                                      <w:marRight w:val="0"/>
                                                      <w:marTop w:val="0"/>
                                                      <w:marBottom w:val="0"/>
                                                      <w:divBdr>
                                                        <w:top w:val="none" w:sz="0" w:space="0" w:color="auto"/>
                                                        <w:left w:val="none" w:sz="0" w:space="0" w:color="auto"/>
                                                        <w:bottom w:val="none" w:sz="0" w:space="0" w:color="auto"/>
                                                        <w:right w:val="none" w:sz="0" w:space="0" w:color="auto"/>
                                                      </w:divBdr>
                                                      <w:divsChild>
                                                        <w:div w:id="1963609743">
                                                          <w:marLeft w:val="0"/>
                                                          <w:marRight w:val="0"/>
                                                          <w:marTop w:val="0"/>
                                                          <w:marBottom w:val="0"/>
                                                          <w:divBdr>
                                                            <w:top w:val="none" w:sz="0" w:space="0" w:color="auto"/>
                                                            <w:left w:val="none" w:sz="0" w:space="0" w:color="auto"/>
                                                            <w:bottom w:val="none" w:sz="0" w:space="0" w:color="auto"/>
                                                            <w:right w:val="none" w:sz="0" w:space="0" w:color="auto"/>
                                                          </w:divBdr>
                                                          <w:divsChild>
                                                            <w:div w:id="136531613">
                                                              <w:marLeft w:val="0"/>
                                                              <w:marRight w:val="0"/>
                                                              <w:marTop w:val="0"/>
                                                              <w:marBottom w:val="0"/>
                                                              <w:divBdr>
                                                                <w:top w:val="none" w:sz="0" w:space="0" w:color="auto"/>
                                                                <w:left w:val="none" w:sz="0" w:space="0" w:color="auto"/>
                                                                <w:bottom w:val="none" w:sz="0" w:space="0" w:color="auto"/>
                                                                <w:right w:val="none" w:sz="0" w:space="0" w:color="auto"/>
                                                              </w:divBdr>
                                                              <w:divsChild>
                                                                <w:div w:id="1723747480">
                                                                  <w:marLeft w:val="0"/>
                                                                  <w:marRight w:val="0"/>
                                                                  <w:marTop w:val="0"/>
                                                                  <w:marBottom w:val="0"/>
                                                                  <w:divBdr>
                                                                    <w:top w:val="none" w:sz="0" w:space="0" w:color="auto"/>
                                                                    <w:left w:val="none" w:sz="0" w:space="0" w:color="auto"/>
                                                                    <w:bottom w:val="none" w:sz="0" w:space="0" w:color="auto"/>
                                                                    <w:right w:val="none" w:sz="0" w:space="0" w:color="auto"/>
                                                                  </w:divBdr>
                                                                  <w:divsChild>
                                                                    <w:div w:id="1097942357">
                                                                      <w:marLeft w:val="0"/>
                                                                      <w:marRight w:val="0"/>
                                                                      <w:marTop w:val="0"/>
                                                                      <w:marBottom w:val="0"/>
                                                                      <w:divBdr>
                                                                        <w:top w:val="none" w:sz="0" w:space="0" w:color="auto"/>
                                                                        <w:left w:val="none" w:sz="0" w:space="0" w:color="auto"/>
                                                                        <w:bottom w:val="none" w:sz="0" w:space="0" w:color="auto"/>
                                                                        <w:right w:val="none" w:sz="0" w:space="0" w:color="auto"/>
                                                                      </w:divBdr>
                                                                      <w:divsChild>
                                                                        <w:div w:id="2004702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95761096">
                                  <w:marLeft w:val="0"/>
                                  <w:marRight w:val="0"/>
                                  <w:marTop w:val="0"/>
                                  <w:marBottom w:val="0"/>
                                  <w:divBdr>
                                    <w:top w:val="none" w:sz="0" w:space="0" w:color="auto"/>
                                    <w:left w:val="none" w:sz="0" w:space="0" w:color="auto"/>
                                    <w:bottom w:val="none" w:sz="0" w:space="0" w:color="auto"/>
                                    <w:right w:val="none" w:sz="0" w:space="0" w:color="auto"/>
                                  </w:divBdr>
                                  <w:divsChild>
                                    <w:div w:id="416904515">
                                      <w:marLeft w:val="0"/>
                                      <w:marRight w:val="0"/>
                                      <w:marTop w:val="0"/>
                                      <w:marBottom w:val="0"/>
                                      <w:divBdr>
                                        <w:top w:val="none" w:sz="0" w:space="0" w:color="auto"/>
                                        <w:left w:val="none" w:sz="0" w:space="0" w:color="auto"/>
                                        <w:bottom w:val="none" w:sz="0" w:space="0" w:color="auto"/>
                                        <w:right w:val="none" w:sz="0" w:space="0" w:color="auto"/>
                                      </w:divBdr>
                                      <w:divsChild>
                                        <w:div w:id="1551842395">
                                          <w:marLeft w:val="0"/>
                                          <w:marRight w:val="0"/>
                                          <w:marTop w:val="0"/>
                                          <w:marBottom w:val="0"/>
                                          <w:divBdr>
                                            <w:top w:val="none" w:sz="0" w:space="0" w:color="auto"/>
                                            <w:left w:val="none" w:sz="0" w:space="0" w:color="auto"/>
                                            <w:bottom w:val="none" w:sz="0" w:space="0" w:color="auto"/>
                                            <w:right w:val="none" w:sz="0" w:space="0" w:color="auto"/>
                                          </w:divBdr>
                                          <w:divsChild>
                                            <w:div w:id="657227006">
                                              <w:marLeft w:val="0"/>
                                              <w:marRight w:val="0"/>
                                              <w:marTop w:val="0"/>
                                              <w:marBottom w:val="0"/>
                                              <w:divBdr>
                                                <w:top w:val="none" w:sz="0" w:space="0" w:color="auto"/>
                                                <w:left w:val="none" w:sz="0" w:space="0" w:color="auto"/>
                                                <w:bottom w:val="none" w:sz="0" w:space="0" w:color="auto"/>
                                                <w:right w:val="none" w:sz="0" w:space="0" w:color="auto"/>
                                              </w:divBdr>
                                              <w:divsChild>
                                                <w:div w:id="1441292923">
                                                  <w:marLeft w:val="0"/>
                                                  <w:marRight w:val="0"/>
                                                  <w:marTop w:val="0"/>
                                                  <w:marBottom w:val="0"/>
                                                  <w:divBdr>
                                                    <w:top w:val="none" w:sz="0" w:space="0" w:color="auto"/>
                                                    <w:left w:val="none" w:sz="0" w:space="0" w:color="auto"/>
                                                    <w:bottom w:val="none" w:sz="0" w:space="0" w:color="auto"/>
                                                    <w:right w:val="none" w:sz="0" w:space="0" w:color="auto"/>
                                                  </w:divBdr>
                                                  <w:divsChild>
                                                    <w:div w:id="1159031814">
                                                      <w:marLeft w:val="0"/>
                                                      <w:marRight w:val="0"/>
                                                      <w:marTop w:val="0"/>
                                                      <w:marBottom w:val="0"/>
                                                      <w:divBdr>
                                                        <w:top w:val="none" w:sz="0" w:space="0" w:color="auto"/>
                                                        <w:left w:val="none" w:sz="0" w:space="0" w:color="auto"/>
                                                        <w:bottom w:val="none" w:sz="0" w:space="0" w:color="auto"/>
                                                        <w:right w:val="none" w:sz="0" w:space="0" w:color="auto"/>
                                                      </w:divBdr>
                                                      <w:divsChild>
                                                        <w:div w:id="577447360">
                                                          <w:marLeft w:val="0"/>
                                                          <w:marRight w:val="0"/>
                                                          <w:marTop w:val="0"/>
                                                          <w:marBottom w:val="0"/>
                                                          <w:divBdr>
                                                            <w:top w:val="none" w:sz="0" w:space="0" w:color="auto"/>
                                                            <w:left w:val="none" w:sz="0" w:space="0" w:color="auto"/>
                                                            <w:bottom w:val="none" w:sz="0" w:space="0" w:color="auto"/>
                                                            <w:right w:val="none" w:sz="0" w:space="0" w:color="auto"/>
                                                          </w:divBdr>
                                                          <w:divsChild>
                                                            <w:div w:id="1682201153">
                                                              <w:marLeft w:val="0"/>
                                                              <w:marRight w:val="0"/>
                                                              <w:marTop w:val="0"/>
                                                              <w:marBottom w:val="0"/>
                                                              <w:divBdr>
                                                                <w:top w:val="none" w:sz="0" w:space="0" w:color="auto"/>
                                                                <w:left w:val="none" w:sz="0" w:space="0" w:color="auto"/>
                                                                <w:bottom w:val="none" w:sz="0" w:space="0" w:color="auto"/>
                                                                <w:right w:val="none" w:sz="0" w:space="0" w:color="auto"/>
                                                              </w:divBdr>
                                                              <w:divsChild>
                                                                <w:div w:id="972829095">
                                                                  <w:marLeft w:val="0"/>
                                                                  <w:marRight w:val="0"/>
                                                                  <w:marTop w:val="0"/>
                                                                  <w:marBottom w:val="0"/>
                                                                  <w:divBdr>
                                                                    <w:top w:val="none" w:sz="0" w:space="0" w:color="auto"/>
                                                                    <w:left w:val="none" w:sz="0" w:space="0" w:color="auto"/>
                                                                    <w:bottom w:val="none" w:sz="0" w:space="0" w:color="auto"/>
                                                                    <w:right w:val="none" w:sz="0" w:space="0" w:color="auto"/>
                                                                  </w:divBdr>
                                                                  <w:divsChild>
                                                                    <w:div w:id="1164778062">
                                                                      <w:marLeft w:val="0"/>
                                                                      <w:marRight w:val="0"/>
                                                                      <w:marTop w:val="0"/>
                                                                      <w:marBottom w:val="0"/>
                                                                      <w:divBdr>
                                                                        <w:top w:val="none" w:sz="0" w:space="0" w:color="auto"/>
                                                                        <w:left w:val="none" w:sz="0" w:space="0" w:color="auto"/>
                                                                        <w:bottom w:val="none" w:sz="0" w:space="0" w:color="auto"/>
                                                                        <w:right w:val="none" w:sz="0" w:space="0" w:color="auto"/>
                                                                      </w:divBdr>
                                                                      <w:divsChild>
                                                                        <w:div w:id="127227802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95782991">
      <w:bodyDiv w:val="1"/>
      <w:marLeft w:val="0"/>
      <w:marRight w:val="0"/>
      <w:marTop w:val="0"/>
      <w:marBottom w:val="0"/>
      <w:divBdr>
        <w:top w:val="none" w:sz="0" w:space="0" w:color="auto"/>
        <w:left w:val="none" w:sz="0" w:space="0" w:color="auto"/>
        <w:bottom w:val="none" w:sz="0" w:space="0" w:color="auto"/>
        <w:right w:val="none" w:sz="0" w:space="0" w:color="auto"/>
      </w:divBdr>
    </w:div>
    <w:div w:id="1795902817">
      <w:bodyDiv w:val="1"/>
      <w:marLeft w:val="0"/>
      <w:marRight w:val="0"/>
      <w:marTop w:val="0"/>
      <w:marBottom w:val="0"/>
      <w:divBdr>
        <w:top w:val="none" w:sz="0" w:space="0" w:color="auto"/>
        <w:left w:val="none" w:sz="0" w:space="0" w:color="auto"/>
        <w:bottom w:val="none" w:sz="0" w:space="0" w:color="auto"/>
        <w:right w:val="none" w:sz="0" w:space="0" w:color="auto"/>
      </w:divBdr>
    </w:div>
    <w:div w:id="1797790399">
      <w:bodyDiv w:val="1"/>
      <w:marLeft w:val="0"/>
      <w:marRight w:val="0"/>
      <w:marTop w:val="0"/>
      <w:marBottom w:val="0"/>
      <w:divBdr>
        <w:top w:val="none" w:sz="0" w:space="0" w:color="auto"/>
        <w:left w:val="none" w:sz="0" w:space="0" w:color="auto"/>
        <w:bottom w:val="none" w:sz="0" w:space="0" w:color="auto"/>
        <w:right w:val="none" w:sz="0" w:space="0" w:color="auto"/>
      </w:divBdr>
      <w:divsChild>
        <w:div w:id="1204990">
          <w:marLeft w:val="0"/>
          <w:marRight w:val="0"/>
          <w:marTop w:val="0"/>
          <w:marBottom w:val="0"/>
          <w:divBdr>
            <w:top w:val="none" w:sz="0" w:space="0" w:color="auto"/>
            <w:left w:val="none" w:sz="0" w:space="0" w:color="auto"/>
            <w:bottom w:val="none" w:sz="0" w:space="0" w:color="auto"/>
            <w:right w:val="none" w:sz="0" w:space="0" w:color="auto"/>
          </w:divBdr>
          <w:divsChild>
            <w:div w:id="2039038020">
              <w:marLeft w:val="0"/>
              <w:marRight w:val="0"/>
              <w:marTop w:val="0"/>
              <w:marBottom w:val="0"/>
              <w:divBdr>
                <w:top w:val="none" w:sz="0" w:space="0" w:color="auto"/>
                <w:left w:val="none" w:sz="0" w:space="0" w:color="auto"/>
                <w:bottom w:val="none" w:sz="0" w:space="0" w:color="auto"/>
                <w:right w:val="none" w:sz="0" w:space="0" w:color="auto"/>
              </w:divBdr>
            </w:div>
          </w:divsChild>
        </w:div>
        <w:div w:id="441918833">
          <w:marLeft w:val="0"/>
          <w:marRight w:val="0"/>
          <w:marTop w:val="0"/>
          <w:marBottom w:val="0"/>
          <w:divBdr>
            <w:top w:val="none" w:sz="0" w:space="0" w:color="auto"/>
            <w:left w:val="none" w:sz="0" w:space="0" w:color="auto"/>
            <w:bottom w:val="none" w:sz="0" w:space="0" w:color="auto"/>
            <w:right w:val="none" w:sz="0" w:space="0" w:color="auto"/>
          </w:divBdr>
          <w:divsChild>
            <w:div w:id="1683242666">
              <w:marLeft w:val="0"/>
              <w:marRight w:val="0"/>
              <w:marTop w:val="0"/>
              <w:marBottom w:val="0"/>
              <w:divBdr>
                <w:top w:val="none" w:sz="0" w:space="0" w:color="auto"/>
                <w:left w:val="none" w:sz="0" w:space="0" w:color="auto"/>
                <w:bottom w:val="none" w:sz="0" w:space="0" w:color="auto"/>
                <w:right w:val="none" w:sz="0" w:space="0" w:color="auto"/>
              </w:divBdr>
            </w:div>
          </w:divsChild>
        </w:div>
        <w:div w:id="614873698">
          <w:marLeft w:val="0"/>
          <w:marRight w:val="0"/>
          <w:marTop w:val="0"/>
          <w:marBottom w:val="0"/>
          <w:divBdr>
            <w:top w:val="none" w:sz="0" w:space="0" w:color="auto"/>
            <w:left w:val="none" w:sz="0" w:space="0" w:color="auto"/>
            <w:bottom w:val="none" w:sz="0" w:space="0" w:color="auto"/>
            <w:right w:val="none" w:sz="0" w:space="0" w:color="auto"/>
          </w:divBdr>
          <w:divsChild>
            <w:div w:id="473564168">
              <w:marLeft w:val="0"/>
              <w:marRight w:val="0"/>
              <w:marTop w:val="0"/>
              <w:marBottom w:val="0"/>
              <w:divBdr>
                <w:top w:val="none" w:sz="0" w:space="0" w:color="auto"/>
                <w:left w:val="none" w:sz="0" w:space="0" w:color="auto"/>
                <w:bottom w:val="none" w:sz="0" w:space="0" w:color="auto"/>
                <w:right w:val="none" w:sz="0" w:space="0" w:color="auto"/>
              </w:divBdr>
            </w:div>
          </w:divsChild>
        </w:div>
        <w:div w:id="1654791867">
          <w:marLeft w:val="0"/>
          <w:marRight w:val="0"/>
          <w:marTop w:val="0"/>
          <w:marBottom w:val="0"/>
          <w:divBdr>
            <w:top w:val="none" w:sz="0" w:space="0" w:color="auto"/>
            <w:left w:val="none" w:sz="0" w:space="0" w:color="auto"/>
            <w:bottom w:val="none" w:sz="0" w:space="0" w:color="auto"/>
            <w:right w:val="none" w:sz="0" w:space="0" w:color="auto"/>
          </w:divBdr>
          <w:divsChild>
            <w:div w:id="101000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217911">
      <w:bodyDiv w:val="1"/>
      <w:marLeft w:val="0"/>
      <w:marRight w:val="0"/>
      <w:marTop w:val="0"/>
      <w:marBottom w:val="0"/>
      <w:divBdr>
        <w:top w:val="none" w:sz="0" w:space="0" w:color="auto"/>
        <w:left w:val="none" w:sz="0" w:space="0" w:color="auto"/>
        <w:bottom w:val="none" w:sz="0" w:space="0" w:color="auto"/>
        <w:right w:val="none" w:sz="0" w:space="0" w:color="auto"/>
      </w:divBdr>
      <w:divsChild>
        <w:div w:id="1213540197">
          <w:marLeft w:val="0"/>
          <w:marRight w:val="0"/>
          <w:marTop w:val="0"/>
          <w:marBottom w:val="0"/>
          <w:divBdr>
            <w:top w:val="none" w:sz="0" w:space="0" w:color="auto"/>
            <w:left w:val="none" w:sz="0" w:space="0" w:color="auto"/>
            <w:bottom w:val="none" w:sz="0" w:space="0" w:color="auto"/>
            <w:right w:val="none" w:sz="0" w:space="0" w:color="auto"/>
          </w:divBdr>
          <w:divsChild>
            <w:div w:id="1633049465">
              <w:marLeft w:val="0"/>
              <w:marRight w:val="0"/>
              <w:marTop w:val="0"/>
              <w:marBottom w:val="0"/>
              <w:divBdr>
                <w:top w:val="none" w:sz="0" w:space="0" w:color="auto"/>
                <w:left w:val="none" w:sz="0" w:space="0" w:color="auto"/>
                <w:bottom w:val="none" w:sz="0" w:space="0" w:color="auto"/>
                <w:right w:val="none" w:sz="0" w:space="0" w:color="auto"/>
              </w:divBdr>
            </w:div>
          </w:divsChild>
        </w:div>
        <w:div w:id="1515223875">
          <w:blockQuote w:val="1"/>
          <w:marLeft w:val="720"/>
          <w:marRight w:val="720"/>
          <w:marTop w:val="100"/>
          <w:marBottom w:val="100"/>
          <w:divBdr>
            <w:top w:val="none" w:sz="0" w:space="0" w:color="auto"/>
            <w:left w:val="none" w:sz="0" w:space="0" w:color="auto"/>
            <w:bottom w:val="none" w:sz="0" w:space="0" w:color="auto"/>
            <w:right w:val="none" w:sz="0" w:space="0" w:color="auto"/>
          </w:divBdr>
        </w:div>
        <w:div w:id="1921519343">
          <w:marLeft w:val="0"/>
          <w:marRight w:val="0"/>
          <w:marTop w:val="0"/>
          <w:marBottom w:val="0"/>
          <w:divBdr>
            <w:top w:val="none" w:sz="0" w:space="0" w:color="auto"/>
            <w:left w:val="none" w:sz="0" w:space="0" w:color="auto"/>
            <w:bottom w:val="none" w:sz="0" w:space="0" w:color="auto"/>
            <w:right w:val="none" w:sz="0" w:space="0" w:color="auto"/>
          </w:divBdr>
          <w:divsChild>
            <w:div w:id="1117800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490733">
      <w:bodyDiv w:val="1"/>
      <w:marLeft w:val="0"/>
      <w:marRight w:val="0"/>
      <w:marTop w:val="0"/>
      <w:marBottom w:val="0"/>
      <w:divBdr>
        <w:top w:val="none" w:sz="0" w:space="0" w:color="auto"/>
        <w:left w:val="none" w:sz="0" w:space="0" w:color="auto"/>
        <w:bottom w:val="none" w:sz="0" w:space="0" w:color="auto"/>
        <w:right w:val="none" w:sz="0" w:space="0" w:color="auto"/>
      </w:divBdr>
    </w:div>
    <w:div w:id="1801144474">
      <w:bodyDiv w:val="1"/>
      <w:marLeft w:val="0"/>
      <w:marRight w:val="0"/>
      <w:marTop w:val="0"/>
      <w:marBottom w:val="0"/>
      <w:divBdr>
        <w:top w:val="none" w:sz="0" w:space="0" w:color="auto"/>
        <w:left w:val="none" w:sz="0" w:space="0" w:color="auto"/>
        <w:bottom w:val="none" w:sz="0" w:space="0" w:color="auto"/>
        <w:right w:val="none" w:sz="0" w:space="0" w:color="auto"/>
      </w:divBdr>
    </w:div>
    <w:div w:id="1801653322">
      <w:bodyDiv w:val="1"/>
      <w:marLeft w:val="0"/>
      <w:marRight w:val="0"/>
      <w:marTop w:val="0"/>
      <w:marBottom w:val="0"/>
      <w:divBdr>
        <w:top w:val="none" w:sz="0" w:space="0" w:color="auto"/>
        <w:left w:val="none" w:sz="0" w:space="0" w:color="auto"/>
        <w:bottom w:val="none" w:sz="0" w:space="0" w:color="auto"/>
        <w:right w:val="none" w:sz="0" w:space="0" w:color="auto"/>
      </w:divBdr>
    </w:div>
    <w:div w:id="1801797767">
      <w:bodyDiv w:val="1"/>
      <w:marLeft w:val="0"/>
      <w:marRight w:val="0"/>
      <w:marTop w:val="0"/>
      <w:marBottom w:val="0"/>
      <w:divBdr>
        <w:top w:val="none" w:sz="0" w:space="0" w:color="auto"/>
        <w:left w:val="none" w:sz="0" w:space="0" w:color="auto"/>
        <w:bottom w:val="none" w:sz="0" w:space="0" w:color="auto"/>
        <w:right w:val="none" w:sz="0" w:space="0" w:color="auto"/>
      </w:divBdr>
      <w:divsChild>
        <w:div w:id="569577399">
          <w:marLeft w:val="0"/>
          <w:marRight w:val="0"/>
          <w:marTop w:val="0"/>
          <w:marBottom w:val="0"/>
          <w:divBdr>
            <w:top w:val="none" w:sz="0" w:space="0" w:color="auto"/>
            <w:left w:val="none" w:sz="0" w:space="0" w:color="auto"/>
            <w:bottom w:val="none" w:sz="0" w:space="0" w:color="auto"/>
            <w:right w:val="none" w:sz="0" w:space="0" w:color="auto"/>
          </w:divBdr>
          <w:divsChild>
            <w:div w:id="2030831567">
              <w:marLeft w:val="0"/>
              <w:marRight w:val="0"/>
              <w:marTop w:val="0"/>
              <w:marBottom w:val="0"/>
              <w:divBdr>
                <w:top w:val="none" w:sz="0" w:space="0" w:color="auto"/>
                <w:left w:val="none" w:sz="0" w:space="0" w:color="auto"/>
                <w:bottom w:val="none" w:sz="0" w:space="0" w:color="auto"/>
                <w:right w:val="none" w:sz="0" w:space="0" w:color="auto"/>
              </w:divBdr>
              <w:divsChild>
                <w:div w:id="1477647405">
                  <w:marLeft w:val="0"/>
                  <w:marRight w:val="0"/>
                  <w:marTop w:val="0"/>
                  <w:marBottom w:val="0"/>
                  <w:divBdr>
                    <w:top w:val="none" w:sz="0" w:space="0" w:color="auto"/>
                    <w:left w:val="none" w:sz="0" w:space="0" w:color="auto"/>
                    <w:bottom w:val="none" w:sz="0" w:space="0" w:color="auto"/>
                    <w:right w:val="none" w:sz="0" w:space="0" w:color="auto"/>
                  </w:divBdr>
                  <w:divsChild>
                    <w:div w:id="1092166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3385368">
      <w:bodyDiv w:val="1"/>
      <w:marLeft w:val="0"/>
      <w:marRight w:val="0"/>
      <w:marTop w:val="0"/>
      <w:marBottom w:val="0"/>
      <w:divBdr>
        <w:top w:val="none" w:sz="0" w:space="0" w:color="auto"/>
        <w:left w:val="none" w:sz="0" w:space="0" w:color="auto"/>
        <w:bottom w:val="none" w:sz="0" w:space="0" w:color="auto"/>
        <w:right w:val="none" w:sz="0" w:space="0" w:color="auto"/>
      </w:divBdr>
    </w:div>
    <w:div w:id="1804810070">
      <w:bodyDiv w:val="1"/>
      <w:marLeft w:val="0"/>
      <w:marRight w:val="0"/>
      <w:marTop w:val="0"/>
      <w:marBottom w:val="0"/>
      <w:divBdr>
        <w:top w:val="none" w:sz="0" w:space="0" w:color="auto"/>
        <w:left w:val="none" w:sz="0" w:space="0" w:color="auto"/>
        <w:bottom w:val="none" w:sz="0" w:space="0" w:color="auto"/>
        <w:right w:val="none" w:sz="0" w:space="0" w:color="auto"/>
      </w:divBdr>
    </w:div>
    <w:div w:id="1806459420">
      <w:bodyDiv w:val="1"/>
      <w:marLeft w:val="0"/>
      <w:marRight w:val="0"/>
      <w:marTop w:val="0"/>
      <w:marBottom w:val="0"/>
      <w:divBdr>
        <w:top w:val="none" w:sz="0" w:space="0" w:color="auto"/>
        <w:left w:val="none" w:sz="0" w:space="0" w:color="auto"/>
        <w:bottom w:val="none" w:sz="0" w:space="0" w:color="auto"/>
        <w:right w:val="none" w:sz="0" w:space="0" w:color="auto"/>
      </w:divBdr>
    </w:div>
    <w:div w:id="1810243843">
      <w:bodyDiv w:val="1"/>
      <w:marLeft w:val="0"/>
      <w:marRight w:val="0"/>
      <w:marTop w:val="0"/>
      <w:marBottom w:val="0"/>
      <w:divBdr>
        <w:top w:val="none" w:sz="0" w:space="0" w:color="auto"/>
        <w:left w:val="none" w:sz="0" w:space="0" w:color="auto"/>
        <w:bottom w:val="none" w:sz="0" w:space="0" w:color="auto"/>
        <w:right w:val="none" w:sz="0" w:space="0" w:color="auto"/>
      </w:divBdr>
    </w:div>
    <w:div w:id="1811897644">
      <w:bodyDiv w:val="1"/>
      <w:marLeft w:val="0"/>
      <w:marRight w:val="0"/>
      <w:marTop w:val="0"/>
      <w:marBottom w:val="0"/>
      <w:divBdr>
        <w:top w:val="none" w:sz="0" w:space="0" w:color="auto"/>
        <w:left w:val="none" w:sz="0" w:space="0" w:color="auto"/>
        <w:bottom w:val="none" w:sz="0" w:space="0" w:color="auto"/>
        <w:right w:val="none" w:sz="0" w:space="0" w:color="auto"/>
      </w:divBdr>
    </w:div>
    <w:div w:id="1817532171">
      <w:bodyDiv w:val="1"/>
      <w:marLeft w:val="0"/>
      <w:marRight w:val="0"/>
      <w:marTop w:val="0"/>
      <w:marBottom w:val="0"/>
      <w:divBdr>
        <w:top w:val="none" w:sz="0" w:space="0" w:color="auto"/>
        <w:left w:val="none" w:sz="0" w:space="0" w:color="auto"/>
        <w:bottom w:val="none" w:sz="0" w:space="0" w:color="auto"/>
        <w:right w:val="none" w:sz="0" w:space="0" w:color="auto"/>
      </w:divBdr>
    </w:div>
    <w:div w:id="1820031838">
      <w:bodyDiv w:val="1"/>
      <w:marLeft w:val="0"/>
      <w:marRight w:val="0"/>
      <w:marTop w:val="0"/>
      <w:marBottom w:val="0"/>
      <w:divBdr>
        <w:top w:val="none" w:sz="0" w:space="0" w:color="auto"/>
        <w:left w:val="none" w:sz="0" w:space="0" w:color="auto"/>
        <w:bottom w:val="none" w:sz="0" w:space="0" w:color="auto"/>
        <w:right w:val="none" w:sz="0" w:space="0" w:color="auto"/>
      </w:divBdr>
    </w:div>
    <w:div w:id="1822036271">
      <w:bodyDiv w:val="1"/>
      <w:marLeft w:val="0"/>
      <w:marRight w:val="0"/>
      <w:marTop w:val="0"/>
      <w:marBottom w:val="0"/>
      <w:divBdr>
        <w:top w:val="none" w:sz="0" w:space="0" w:color="auto"/>
        <w:left w:val="none" w:sz="0" w:space="0" w:color="auto"/>
        <w:bottom w:val="none" w:sz="0" w:space="0" w:color="auto"/>
        <w:right w:val="none" w:sz="0" w:space="0" w:color="auto"/>
      </w:divBdr>
    </w:div>
    <w:div w:id="1822653835">
      <w:bodyDiv w:val="1"/>
      <w:marLeft w:val="0"/>
      <w:marRight w:val="0"/>
      <w:marTop w:val="0"/>
      <w:marBottom w:val="0"/>
      <w:divBdr>
        <w:top w:val="none" w:sz="0" w:space="0" w:color="auto"/>
        <w:left w:val="none" w:sz="0" w:space="0" w:color="auto"/>
        <w:bottom w:val="none" w:sz="0" w:space="0" w:color="auto"/>
        <w:right w:val="none" w:sz="0" w:space="0" w:color="auto"/>
      </w:divBdr>
    </w:div>
    <w:div w:id="1835293442">
      <w:bodyDiv w:val="1"/>
      <w:marLeft w:val="0"/>
      <w:marRight w:val="0"/>
      <w:marTop w:val="0"/>
      <w:marBottom w:val="0"/>
      <w:divBdr>
        <w:top w:val="none" w:sz="0" w:space="0" w:color="auto"/>
        <w:left w:val="none" w:sz="0" w:space="0" w:color="auto"/>
        <w:bottom w:val="none" w:sz="0" w:space="0" w:color="auto"/>
        <w:right w:val="none" w:sz="0" w:space="0" w:color="auto"/>
      </w:divBdr>
    </w:div>
    <w:div w:id="1836263592">
      <w:bodyDiv w:val="1"/>
      <w:marLeft w:val="0"/>
      <w:marRight w:val="0"/>
      <w:marTop w:val="0"/>
      <w:marBottom w:val="0"/>
      <w:divBdr>
        <w:top w:val="none" w:sz="0" w:space="0" w:color="auto"/>
        <w:left w:val="none" w:sz="0" w:space="0" w:color="auto"/>
        <w:bottom w:val="none" w:sz="0" w:space="0" w:color="auto"/>
        <w:right w:val="none" w:sz="0" w:space="0" w:color="auto"/>
      </w:divBdr>
    </w:div>
    <w:div w:id="1836334234">
      <w:bodyDiv w:val="1"/>
      <w:marLeft w:val="0"/>
      <w:marRight w:val="0"/>
      <w:marTop w:val="0"/>
      <w:marBottom w:val="0"/>
      <w:divBdr>
        <w:top w:val="none" w:sz="0" w:space="0" w:color="auto"/>
        <w:left w:val="none" w:sz="0" w:space="0" w:color="auto"/>
        <w:bottom w:val="none" w:sz="0" w:space="0" w:color="auto"/>
        <w:right w:val="none" w:sz="0" w:space="0" w:color="auto"/>
      </w:divBdr>
    </w:div>
    <w:div w:id="1839730339">
      <w:bodyDiv w:val="1"/>
      <w:marLeft w:val="0"/>
      <w:marRight w:val="0"/>
      <w:marTop w:val="0"/>
      <w:marBottom w:val="0"/>
      <w:divBdr>
        <w:top w:val="none" w:sz="0" w:space="0" w:color="auto"/>
        <w:left w:val="none" w:sz="0" w:space="0" w:color="auto"/>
        <w:bottom w:val="none" w:sz="0" w:space="0" w:color="auto"/>
        <w:right w:val="none" w:sz="0" w:space="0" w:color="auto"/>
      </w:divBdr>
    </w:div>
    <w:div w:id="1840271070">
      <w:bodyDiv w:val="1"/>
      <w:marLeft w:val="0"/>
      <w:marRight w:val="0"/>
      <w:marTop w:val="0"/>
      <w:marBottom w:val="0"/>
      <w:divBdr>
        <w:top w:val="none" w:sz="0" w:space="0" w:color="auto"/>
        <w:left w:val="none" w:sz="0" w:space="0" w:color="auto"/>
        <w:bottom w:val="none" w:sz="0" w:space="0" w:color="auto"/>
        <w:right w:val="none" w:sz="0" w:space="0" w:color="auto"/>
      </w:divBdr>
    </w:div>
    <w:div w:id="1840386563">
      <w:bodyDiv w:val="1"/>
      <w:marLeft w:val="0"/>
      <w:marRight w:val="0"/>
      <w:marTop w:val="0"/>
      <w:marBottom w:val="0"/>
      <w:divBdr>
        <w:top w:val="none" w:sz="0" w:space="0" w:color="auto"/>
        <w:left w:val="none" w:sz="0" w:space="0" w:color="auto"/>
        <w:bottom w:val="none" w:sz="0" w:space="0" w:color="auto"/>
        <w:right w:val="none" w:sz="0" w:space="0" w:color="auto"/>
      </w:divBdr>
    </w:div>
    <w:div w:id="1841002543">
      <w:bodyDiv w:val="1"/>
      <w:marLeft w:val="0"/>
      <w:marRight w:val="0"/>
      <w:marTop w:val="0"/>
      <w:marBottom w:val="0"/>
      <w:divBdr>
        <w:top w:val="none" w:sz="0" w:space="0" w:color="auto"/>
        <w:left w:val="none" w:sz="0" w:space="0" w:color="auto"/>
        <w:bottom w:val="none" w:sz="0" w:space="0" w:color="auto"/>
        <w:right w:val="none" w:sz="0" w:space="0" w:color="auto"/>
      </w:divBdr>
    </w:div>
    <w:div w:id="1845053231">
      <w:bodyDiv w:val="1"/>
      <w:marLeft w:val="0"/>
      <w:marRight w:val="0"/>
      <w:marTop w:val="0"/>
      <w:marBottom w:val="0"/>
      <w:divBdr>
        <w:top w:val="none" w:sz="0" w:space="0" w:color="auto"/>
        <w:left w:val="none" w:sz="0" w:space="0" w:color="auto"/>
        <w:bottom w:val="none" w:sz="0" w:space="0" w:color="auto"/>
        <w:right w:val="none" w:sz="0" w:space="0" w:color="auto"/>
      </w:divBdr>
    </w:div>
    <w:div w:id="1845170157">
      <w:bodyDiv w:val="1"/>
      <w:marLeft w:val="0"/>
      <w:marRight w:val="0"/>
      <w:marTop w:val="0"/>
      <w:marBottom w:val="0"/>
      <w:divBdr>
        <w:top w:val="none" w:sz="0" w:space="0" w:color="auto"/>
        <w:left w:val="none" w:sz="0" w:space="0" w:color="auto"/>
        <w:bottom w:val="none" w:sz="0" w:space="0" w:color="auto"/>
        <w:right w:val="none" w:sz="0" w:space="0" w:color="auto"/>
      </w:divBdr>
    </w:div>
    <w:div w:id="1851681819">
      <w:bodyDiv w:val="1"/>
      <w:marLeft w:val="0"/>
      <w:marRight w:val="0"/>
      <w:marTop w:val="0"/>
      <w:marBottom w:val="0"/>
      <w:divBdr>
        <w:top w:val="none" w:sz="0" w:space="0" w:color="auto"/>
        <w:left w:val="none" w:sz="0" w:space="0" w:color="auto"/>
        <w:bottom w:val="none" w:sz="0" w:space="0" w:color="auto"/>
        <w:right w:val="none" w:sz="0" w:space="0" w:color="auto"/>
      </w:divBdr>
    </w:div>
    <w:div w:id="1851989618">
      <w:bodyDiv w:val="1"/>
      <w:marLeft w:val="0"/>
      <w:marRight w:val="0"/>
      <w:marTop w:val="0"/>
      <w:marBottom w:val="0"/>
      <w:divBdr>
        <w:top w:val="none" w:sz="0" w:space="0" w:color="auto"/>
        <w:left w:val="none" w:sz="0" w:space="0" w:color="auto"/>
        <w:bottom w:val="none" w:sz="0" w:space="0" w:color="auto"/>
        <w:right w:val="none" w:sz="0" w:space="0" w:color="auto"/>
      </w:divBdr>
    </w:div>
    <w:div w:id="1853184537">
      <w:bodyDiv w:val="1"/>
      <w:marLeft w:val="0"/>
      <w:marRight w:val="0"/>
      <w:marTop w:val="0"/>
      <w:marBottom w:val="0"/>
      <w:divBdr>
        <w:top w:val="none" w:sz="0" w:space="0" w:color="auto"/>
        <w:left w:val="none" w:sz="0" w:space="0" w:color="auto"/>
        <w:bottom w:val="none" w:sz="0" w:space="0" w:color="auto"/>
        <w:right w:val="none" w:sz="0" w:space="0" w:color="auto"/>
      </w:divBdr>
    </w:div>
    <w:div w:id="1860586140">
      <w:bodyDiv w:val="1"/>
      <w:marLeft w:val="0"/>
      <w:marRight w:val="0"/>
      <w:marTop w:val="0"/>
      <w:marBottom w:val="0"/>
      <w:divBdr>
        <w:top w:val="none" w:sz="0" w:space="0" w:color="auto"/>
        <w:left w:val="none" w:sz="0" w:space="0" w:color="auto"/>
        <w:bottom w:val="none" w:sz="0" w:space="0" w:color="auto"/>
        <w:right w:val="none" w:sz="0" w:space="0" w:color="auto"/>
      </w:divBdr>
    </w:div>
    <w:div w:id="1861308929">
      <w:bodyDiv w:val="1"/>
      <w:marLeft w:val="0"/>
      <w:marRight w:val="0"/>
      <w:marTop w:val="0"/>
      <w:marBottom w:val="0"/>
      <w:divBdr>
        <w:top w:val="none" w:sz="0" w:space="0" w:color="auto"/>
        <w:left w:val="none" w:sz="0" w:space="0" w:color="auto"/>
        <w:bottom w:val="none" w:sz="0" w:space="0" w:color="auto"/>
        <w:right w:val="none" w:sz="0" w:space="0" w:color="auto"/>
      </w:divBdr>
    </w:div>
    <w:div w:id="1861509261">
      <w:bodyDiv w:val="1"/>
      <w:marLeft w:val="0"/>
      <w:marRight w:val="0"/>
      <w:marTop w:val="0"/>
      <w:marBottom w:val="0"/>
      <w:divBdr>
        <w:top w:val="none" w:sz="0" w:space="0" w:color="auto"/>
        <w:left w:val="none" w:sz="0" w:space="0" w:color="auto"/>
        <w:bottom w:val="none" w:sz="0" w:space="0" w:color="auto"/>
        <w:right w:val="none" w:sz="0" w:space="0" w:color="auto"/>
      </w:divBdr>
    </w:div>
    <w:div w:id="1861552292">
      <w:bodyDiv w:val="1"/>
      <w:marLeft w:val="0"/>
      <w:marRight w:val="0"/>
      <w:marTop w:val="0"/>
      <w:marBottom w:val="0"/>
      <w:divBdr>
        <w:top w:val="none" w:sz="0" w:space="0" w:color="auto"/>
        <w:left w:val="none" w:sz="0" w:space="0" w:color="auto"/>
        <w:bottom w:val="none" w:sz="0" w:space="0" w:color="auto"/>
        <w:right w:val="none" w:sz="0" w:space="0" w:color="auto"/>
      </w:divBdr>
      <w:divsChild>
        <w:div w:id="534582276">
          <w:marLeft w:val="0"/>
          <w:marRight w:val="0"/>
          <w:marTop w:val="0"/>
          <w:marBottom w:val="0"/>
          <w:divBdr>
            <w:top w:val="none" w:sz="0" w:space="0" w:color="auto"/>
            <w:left w:val="none" w:sz="0" w:space="0" w:color="auto"/>
            <w:bottom w:val="none" w:sz="0" w:space="0" w:color="auto"/>
            <w:right w:val="none" w:sz="0" w:space="0" w:color="auto"/>
          </w:divBdr>
          <w:divsChild>
            <w:div w:id="512037633">
              <w:marLeft w:val="0"/>
              <w:marRight w:val="0"/>
              <w:marTop w:val="0"/>
              <w:marBottom w:val="0"/>
              <w:divBdr>
                <w:top w:val="none" w:sz="0" w:space="0" w:color="auto"/>
                <w:left w:val="none" w:sz="0" w:space="0" w:color="auto"/>
                <w:bottom w:val="none" w:sz="0" w:space="0" w:color="auto"/>
                <w:right w:val="none" w:sz="0" w:space="0" w:color="auto"/>
              </w:divBdr>
              <w:divsChild>
                <w:div w:id="1611157153">
                  <w:marLeft w:val="0"/>
                  <w:marRight w:val="0"/>
                  <w:marTop w:val="0"/>
                  <w:marBottom w:val="0"/>
                  <w:divBdr>
                    <w:top w:val="none" w:sz="0" w:space="0" w:color="auto"/>
                    <w:left w:val="none" w:sz="0" w:space="0" w:color="auto"/>
                    <w:bottom w:val="none" w:sz="0" w:space="0" w:color="auto"/>
                    <w:right w:val="none" w:sz="0" w:space="0" w:color="auto"/>
                  </w:divBdr>
                  <w:divsChild>
                    <w:div w:id="2098358662">
                      <w:marLeft w:val="0"/>
                      <w:marRight w:val="0"/>
                      <w:marTop w:val="0"/>
                      <w:marBottom w:val="0"/>
                      <w:divBdr>
                        <w:top w:val="none" w:sz="0" w:space="0" w:color="auto"/>
                        <w:left w:val="none" w:sz="0" w:space="0" w:color="auto"/>
                        <w:bottom w:val="none" w:sz="0" w:space="0" w:color="auto"/>
                        <w:right w:val="none" w:sz="0" w:space="0" w:color="auto"/>
                      </w:divBdr>
                      <w:divsChild>
                        <w:div w:id="1330673445">
                          <w:marLeft w:val="0"/>
                          <w:marRight w:val="0"/>
                          <w:marTop w:val="0"/>
                          <w:marBottom w:val="0"/>
                          <w:divBdr>
                            <w:top w:val="none" w:sz="0" w:space="0" w:color="auto"/>
                            <w:left w:val="none" w:sz="0" w:space="0" w:color="auto"/>
                            <w:bottom w:val="none" w:sz="0" w:space="0" w:color="auto"/>
                            <w:right w:val="none" w:sz="0" w:space="0" w:color="auto"/>
                          </w:divBdr>
                          <w:divsChild>
                            <w:div w:id="586883837">
                              <w:marLeft w:val="0"/>
                              <w:marRight w:val="0"/>
                              <w:marTop w:val="0"/>
                              <w:marBottom w:val="0"/>
                              <w:divBdr>
                                <w:top w:val="none" w:sz="0" w:space="0" w:color="auto"/>
                                <w:left w:val="none" w:sz="0" w:space="0" w:color="auto"/>
                                <w:bottom w:val="none" w:sz="0" w:space="0" w:color="auto"/>
                                <w:right w:val="none" w:sz="0" w:space="0" w:color="auto"/>
                              </w:divBdr>
                              <w:divsChild>
                                <w:div w:id="1836918264">
                                  <w:marLeft w:val="0"/>
                                  <w:marRight w:val="0"/>
                                  <w:marTop w:val="0"/>
                                  <w:marBottom w:val="0"/>
                                  <w:divBdr>
                                    <w:top w:val="none" w:sz="0" w:space="0" w:color="auto"/>
                                    <w:left w:val="none" w:sz="0" w:space="0" w:color="auto"/>
                                    <w:bottom w:val="none" w:sz="0" w:space="0" w:color="auto"/>
                                    <w:right w:val="none" w:sz="0" w:space="0" w:color="auto"/>
                                  </w:divBdr>
                                  <w:divsChild>
                                    <w:div w:id="1193687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65164910">
      <w:bodyDiv w:val="1"/>
      <w:marLeft w:val="0"/>
      <w:marRight w:val="0"/>
      <w:marTop w:val="0"/>
      <w:marBottom w:val="0"/>
      <w:divBdr>
        <w:top w:val="none" w:sz="0" w:space="0" w:color="auto"/>
        <w:left w:val="none" w:sz="0" w:space="0" w:color="auto"/>
        <w:bottom w:val="none" w:sz="0" w:space="0" w:color="auto"/>
        <w:right w:val="none" w:sz="0" w:space="0" w:color="auto"/>
      </w:divBdr>
    </w:div>
    <w:div w:id="1869487600">
      <w:bodyDiv w:val="1"/>
      <w:marLeft w:val="0"/>
      <w:marRight w:val="0"/>
      <w:marTop w:val="0"/>
      <w:marBottom w:val="0"/>
      <w:divBdr>
        <w:top w:val="none" w:sz="0" w:space="0" w:color="auto"/>
        <w:left w:val="none" w:sz="0" w:space="0" w:color="auto"/>
        <w:bottom w:val="none" w:sz="0" w:space="0" w:color="auto"/>
        <w:right w:val="none" w:sz="0" w:space="0" w:color="auto"/>
      </w:divBdr>
    </w:div>
    <w:div w:id="1876388214">
      <w:bodyDiv w:val="1"/>
      <w:marLeft w:val="0"/>
      <w:marRight w:val="0"/>
      <w:marTop w:val="0"/>
      <w:marBottom w:val="0"/>
      <w:divBdr>
        <w:top w:val="none" w:sz="0" w:space="0" w:color="auto"/>
        <w:left w:val="none" w:sz="0" w:space="0" w:color="auto"/>
        <w:bottom w:val="none" w:sz="0" w:space="0" w:color="auto"/>
        <w:right w:val="none" w:sz="0" w:space="0" w:color="auto"/>
      </w:divBdr>
    </w:div>
    <w:div w:id="1877303794">
      <w:bodyDiv w:val="1"/>
      <w:marLeft w:val="0"/>
      <w:marRight w:val="0"/>
      <w:marTop w:val="0"/>
      <w:marBottom w:val="0"/>
      <w:divBdr>
        <w:top w:val="none" w:sz="0" w:space="0" w:color="auto"/>
        <w:left w:val="none" w:sz="0" w:space="0" w:color="auto"/>
        <w:bottom w:val="none" w:sz="0" w:space="0" w:color="auto"/>
        <w:right w:val="none" w:sz="0" w:space="0" w:color="auto"/>
      </w:divBdr>
    </w:div>
    <w:div w:id="1878079377">
      <w:bodyDiv w:val="1"/>
      <w:marLeft w:val="0"/>
      <w:marRight w:val="0"/>
      <w:marTop w:val="0"/>
      <w:marBottom w:val="0"/>
      <w:divBdr>
        <w:top w:val="none" w:sz="0" w:space="0" w:color="auto"/>
        <w:left w:val="none" w:sz="0" w:space="0" w:color="auto"/>
        <w:bottom w:val="none" w:sz="0" w:space="0" w:color="auto"/>
        <w:right w:val="none" w:sz="0" w:space="0" w:color="auto"/>
      </w:divBdr>
    </w:div>
    <w:div w:id="1878542879">
      <w:bodyDiv w:val="1"/>
      <w:marLeft w:val="0"/>
      <w:marRight w:val="0"/>
      <w:marTop w:val="0"/>
      <w:marBottom w:val="0"/>
      <w:divBdr>
        <w:top w:val="none" w:sz="0" w:space="0" w:color="auto"/>
        <w:left w:val="none" w:sz="0" w:space="0" w:color="auto"/>
        <w:bottom w:val="none" w:sz="0" w:space="0" w:color="auto"/>
        <w:right w:val="none" w:sz="0" w:space="0" w:color="auto"/>
      </w:divBdr>
      <w:divsChild>
        <w:div w:id="1732338774">
          <w:marLeft w:val="0"/>
          <w:marRight w:val="0"/>
          <w:marTop w:val="0"/>
          <w:marBottom w:val="0"/>
          <w:divBdr>
            <w:top w:val="none" w:sz="0" w:space="0" w:color="auto"/>
            <w:left w:val="none" w:sz="0" w:space="0" w:color="auto"/>
            <w:bottom w:val="none" w:sz="0" w:space="0" w:color="auto"/>
            <w:right w:val="none" w:sz="0" w:space="0" w:color="auto"/>
          </w:divBdr>
          <w:divsChild>
            <w:div w:id="98181740">
              <w:marLeft w:val="0"/>
              <w:marRight w:val="0"/>
              <w:marTop w:val="0"/>
              <w:marBottom w:val="0"/>
              <w:divBdr>
                <w:top w:val="none" w:sz="0" w:space="0" w:color="auto"/>
                <w:left w:val="none" w:sz="0" w:space="0" w:color="auto"/>
                <w:bottom w:val="none" w:sz="0" w:space="0" w:color="auto"/>
                <w:right w:val="none" w:sz="0" w:space="0" w:color="auto"/>
              </w:divBdr>
            </w:div>
            <w:div w:id="222563924">
              <w:marLeft w:val="0"/>
              <w:marRight w:val="0"/>
              <w:marTop w:val="0"/>
              <w:marBottom w:val="0"/>
              <w:divBdr>
                <w:top w:val="none" w:sz="0" w:space="0" w:color="auto"/>
                <w:left w:val="none" w:sz="0" w:space="0" w:color="auto"/>
                <w:bottom w:val="none" w:sz="0" w:space="0" w:color="auto"/>
                <w:right w:val="none" w:sz="0" w:space="0" w:color="auto"/>
              </w:divBdr>
            </w:div>
            <w:div w:id="350763129">
              <w:marLeft w:val="0"/>
              <w:marRight w:val="0"/>
              <w:marTop w:val="0"/>
              <w:marBottom w:val="0"/>
              <w:divBdr>
                <w:top w:val="none" w:sz="0" w:space="0" w:color="auto"/>
                <w:left w:val="none" w:sz="0" w:space="0" w:color="auto"/>
                <w:bottom w:val="none" w:sz="0" w:space="0" w:color="auto"/>
                <w:right w:val="none" w:sz="0" w:space="0" w:color="auto"/>
              </w:divBdr>
            </w:div>
            <w:div w:id="633679930">
              <w:marLeft w:val="0"/>
              <w:marRight w:val="0"/>
              <w:marTop w:val="0"/>
              <w:marBottom w:val="0"/>
              <w:divBdr>
                <w:top w:val="none" w:sz="0" w:space="0" w:color="auto"/>
                <w:left w:val="none" w:sz="0" w:space="0" w:color="auto"/>
                <w:bottom w:val="none" w:sz="0" w:space="0" w:color="auto"/>
                <w:right w:val="none" w:sz="0" w:space="0" w:color="auto"/>
              </w:divBdr>
            </w:div>
            <w:div w:id="766774959">
              <w:marLeft w:val="0"/>
              <w:marRight w:val="0"/>
              <w:marTop w:val="0"/>
              <w:marBottom w:val="0"/>
              <w:divBdr>
                <w:top w:val="none" w:sz="0" w:space="0" w:color="auto"/>
                <w:left w:val="none" w:sz="0" w:space="0" w:color="auto"/>
                <w:bottom w:val="none" w:sz="0" w:space="0" w:color="auto"/>
                <w:right w:val="none" w:sz="0" w:space="0" w:color="auto"/>
              </w:divBdr>
            </w:div>
            <w:div w:id="946351974">
              <w:marLeft w:val="0"/>
              <w:marRight w:val="0"/>
              <w:marTop w:val="0"/>
              <w:marBottom w:val="0"/>
              <w:divBdr>
                <w:top w:val="none" w:sz="0" w:space="0" w:color="auto"/>
                <w:left w:val="none" w:sz="0" w:space="0" w:color="auto"/>
                <w:bottom w:val="none" w:sz="0" w:space="0" w:color="auto"/>
                <w:right w:val="none" w:sz="0" w:space="0" w:color="auto"/>
              </w:divBdr>
            </w:div>
            <w:div w:id="1056051207">
              <w:marLeft w:val="0"/>
              <w:marRight w:val="0"/>
              <w:marTop w:val="0"/>
              <w:marBottom w:val="0"/>
              <w:divBdr>
                <w:top w:val="none" w:sz="0" w:space="0" w:color="auto"/>
                <w:left w:val="none" w:sz="0" w:space="0" w:color="auto"/>
                <w:bottom w:val="none" w:sz="0" w:space="0" w:color="auto"/>
                <w:right w:val="none" w:sz="0" w:space="0" w:color="auto"/>
              </w:divBdr>
            </w:div>
            <w:div w:id="1081100466">
              <w:marLeft w:val="0"/>
              <w:marRight w:val="0"/>
              <w:marTop w:val="0"/>
              <w:marBottom w:val="0"/>
              <w:divBdr>
                <w:top w:val="none" w:sz="0" w:space="0" w:color="auto"/>
                <w:left w:val="none" w:sz="0" w:space="0" w:color="auto"/>
                <w:bottom w:val="none" w:sz="0" w:space="0" w:color="auto"/>
                <w:right w:val="none" w:sz="0" w:space="0" w:color="auto"/>
              </w:divBdr>
            </w:div>
            <w:div w:id="1143353328">
              <w:marLeft w:val="0"/>
              <w:marRight w:val="0"/>
              <w:marTop w:val="0"/>
              <w:marBottom w:val="0"/>
              <w:divBdr>
                <w:top w:val="none" w:sz="0" w:space="0" w:color="auto"/>
                <w:left w:val="none" w:sz="0" w:space="0" w:color="auto"/>
                <w:bottom w:val="none" w:sz="0" w:space="0" w:color="auto"/>
                <w:right w:val="none" w:sz="0" w:space="0" w:color="auto"/>
              </w:divBdr>
            </w:div>
            <w:div w:id="1175415263">
              <w:marLeft w:val="0"/>
              <w:marRight w:val="0"/>
              <w:marTop w:val="0"/>
              <w:marBottom w:val="0"/>
              <w:divBdr>
                <w:top w:val="none" w:sz="0" w:space="0" w:color="auto"/>
                <w:left w:val="none" w:sz="0" w:space="0" w:color="auto"/>
                <w:bottom w:val="none" w:sz="0" w:space="0" w:color="auto"/>
                <w:right w:val="none" w:sz="0" w:space="0" w:color="auto"/>
              </w:divBdr>
            </w:div>
            <w:div w:id="1220945225">
              <w:marLeft w:val="0"/>
              <w:marRight w:val="0"/>
              <w:marTop w:val="0"/>
              <w:marBottom w:val="0"/>
              <w:divBdr>
                <w:top w:val="none" w:sz="0" w:space="0" w:color="auto"/>
                <w:left w:val="none" w:sz="0" w:space="0" w:color="auto"/>
                <w:bottom w:val="none" w:sz="0" w:space="0" w:color="auto"/>
                <w:right w:val="none" w:sz="0" w:space="0" w:color="auto"/>
              </w:divBdr>
            </w:div>
            <w:div w:id="1555117914">
              <w:marLeft w:val="0"/>
              <w:marRight w:val="0"/>
              <w:marTop w:val="0"/>
              <w:marBottom w:val="0"/>
              <w:divBdr>
                <w:top w:val="none" w:sz="0" w:space="0" w:color="auto"/>
                <w:left w:val="none" w:sz="0" w:space="0" w:color="auto"/>
                <w:bottom w:val="none" w:sz="0" w:space="0" w:color="auto"/>
                <w:right w:val="none" w:sz="0" w:space="0" w:color="auto"/>
              </w:divBdr>
            </w:div>
            <w:div w:id="1815174636">
              <w:marLeft w:val="0"/>
              <w:marRight w:val="0"/>
              <w:marTop w:val="0"/>
              <w:marBottom w:val="0"/>
              <w:divBdr>
                <w:top w:val="none" w:sz="0" w:space="0" w:color="auto"/>
                <w:left w:val="none" w:sz="0" w:space="0" w:color="auto"/>
                <w:bottom w:val="none" w:sz="0" w:space="0" w:color="auto"/>
                <w:right w:val="none" w:sz="0" w:space="0" w:color="auto"/>
              </w:divBdr>
            </w:div>
            <w:div w:id="1941912048">
              <w:marLeft w:val="0"/>
              <w:marRight w:val="0"/>
              <w:marTop w:val="0"/>
              <w:marBottom w:val="0"/>
              <w:divBdr>
                <w:top w:val="none" w:sz="0" w:space="0" w:color="auto"/>
                <w:left w:val="none" w:sz="0" w:space="0" w:color="auto"/>
                <w:bottom w:val="none" w:sz="0" w:space="0" w:color="auto"/>
                <w:right w:val="none" w:sz="0" w:space="0" w:color="auto"/>
              </w:divBdr>
            </w:div>
            <w:div w:id="1989703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4750690">
      <w:bodyDiv w:val="1"/>
      <w:marLeft w:val="0"/>
      <w:marRight w:val="0"/>
      <w:marTop w:val="0"/>
      <w:marBottom w:val="0"/>
      <w:divBdr>
        <w:top w:val="none" w:sz="0" w:space="0" w:color="auto"/>
        <w:left w:val="none" w:sz="0" w:space="0" w:color="auto"/>
        <w:bottom w:val="none" w:sz="0" w:space="0" w:color="auto"/>
        <w:right w:val="none" w:sz="0" w:space="0" w:color="auto"/>
      </w:divBdr>
    </w:div>
    <w:div w:id="1887907370">
      <w:bodyDiv w:val="1"/>
      <w:marLeft w:val="0"/>
      <w:marRight w:val="0"/>
      <w:marTop w:val="0"/>
      <w:marBottom w:val="0"/>
      <w:divBdr>
        <w:top w:val="none" w:sz="0" w:space="0" w:color="auto"/>
        <w:left w:val="none" w:sz="0" w:space="0" w:color="auto"/>
        <w:bottom w:val="none" w:sz="0" w:space="0" w:color="auto"/>
        <w:right w:val="none" w:sz="0" w:space="0" w:color="auto"/>
      </w:divBdr>
    </w:div>
    <w:div w:id="1892839926">
      <w:bodyDiv w:val="1"/>
      <w:marLeft w:val="0"/>
      <w:marRight w:val="0"/>
      <w:marTop w:val="0"/>
      <w:marBottom w:val="0"/>
      <w:divBdr>
        <w:top w:val="none" w:sz="0" w:space="0" w:color="auto"/>
        <w:left w:val="none" w:sz="0" w:space="0" w:color="auto"/>
        <w:bottom w:val="none" w:sz="0" w:space="0" w:color="auto"/>
        <w:right w:val="none" w:sz="0" w:space="0" w:color="auto"/>
      </w:divBdr>
    </w:div>
    <w:div w:id="1893614438">
      <w:bodyDiv w:val="1"/>
      <w:marLeft w:val="0"/>
      <w:marRight w:val="0"/>
      <w:marTop w:val="0"/>
      <w:marBottom w:val="0"/>
      <w:divBdr>
        <w:top w:val="none" w:sz="0" w:space="0" w:color="auto"/>
        <w:left w:val="none" w:sz="0" w:space="0" w:color="auto"/>
        <w:bottom w:val="none" w:sz="0" w:space="0" w:color="auto"/>
        <w:right w:val="none" w:sz="0" w:space="0" w:color="auto"/>
      </w:divBdr>
    </w:div>
    <w:div w:id="1894582941">
      <w:bodyDiv w:val="1"/>
      <w:marLeft w:val="0"/>
      <w:marRight w:val="0"/>
      <w:marTop w:val="0"/>
      <w:marBottom w:val="0"/>
      <w:divBdr>
        <w:top w:val="none" w:sz="0" w:space="0" w:color="auto"/>
        <w:left w:val="none" w:sz="0" w:space="0" w:color="auto"/>
        <w:bottom w:val="none" w:sz="0" w:space="0" w:color="auto"/>
        <w:right w:val="none" w:sz="0" w:space="0" w:color="auto"/>
      </w:divBdr>
    </w:div>
    <w:div w:id="1897083086">
      <w:bodyDiv w:val="1"/>
      <w:marLeft w:val="0"/>
      <w:marRight w:val="0"/>
      <w:marTop w:val="0"/>
      <w:marBottom w:val="0"/>
      <w:divBdr>
        <w:top w:val="none" w:sz="0" w:space="0" w:color="auto"/>
        <w:left w:val="none" w:sz="0" w:space="0" w:color="auto"/>
        <w:bottom w:val="none" w:sz="0" w:space="0" w:color="auto"/>
        <w:right w:val="none" w:sz="0" w:space="0" w:color="auto"/>
      </w:divBdr>
      <w:divsChild>
        <w:div w:id="1242175349">
          <w:marLeft w:val="0"/>
          <w:marRight w:val="0"/>
          <w:marTop w:val="0"/>
          <w:marBottom w:val="0"/>
          <w:divBdr>
            <w:top w:val="none" w:sz="0" w:space="0" w:color="auto"/>
            <w:left w:val="none" w:sz="0" w:space="0" w:color="auto"/>
            <w:bottom w:val="none" w:sz="0" w:space="0" w:color="auto"/>
            <w:right w:val="none" w:sz="0" w:space="0" w:color="auto"/>
          </w:divBdr>
          <w:divsChild>
            <w:div w:id="2004123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1406518">
      <w:bodyDiv w:val="1"/>
      <w:marLeft w:val="0"/>
      <w:marRight w:val="0"/>
      <w:marTop w:val="0"/>
      <w:marBottom w:val="0"/>
      <w:divBdr>
        <w:top w:val="none" w:sz="0" w:space="0" w:color="auto"/>
        <w:left w:val="none" w:sz="0" w:space="0" w:color="auto"/>
        <w:bottom w:val="none" w:sz="0" w:space="0" w:color="auto"/>
        <w:right w:val="none" w:sz="0" w:space="0" w:color="auto"/>
      </w:divBdr>
    </w:div>
    <w:div w:id="1901597198">
      <w:bodyDiv w:val="1"/>
      <w:marLeft w:val="0"/>
      <w:marRight w:val="0"/>
      <w:marTop w:val="0"/>
      <w:marBottom w:val="0"/>
      <w:divBdr>
        <w:top w:val="none" w:sz="0" w:space="0" w:color="auto"/>
        <w:left w:val="none" w:sz="0" w:space="0" w:color="auto"/>
        <w:bottom w:val="none" w:sz="0" w:space="0" w:color="auto"/>
        <w:right w:val="none" w:sz="0" w:space="0" w:color="auto"/>
      </w:divBdr>
    </w:div>
    <w:div w:id="1907838031">
      <w:bodyDiv w:val="1"/>
      <w:marLeft w:val="0"/>
      <w:marRight w:val="0"/>
      <w:marTop w:val="0"/>
      <w:marBottom w:val="0"/>
      <w:divBdr>
        <w:top w:val="none" w:sz="0" w:space="0" w:color="auto"/>
        <w:left w:val="none" w:sz="0" w:space="0" w:color="auto"/>
        <w:bottom w:val="none" w:sz="0" w:space="0" w:color="auto"/>
        <w:right w:val="none" w:sz="0" w:space="0" w:color="auto"/>
      </w:divBdr>
    </w:div>
    <w:div w:id="1908881306">
      <w:bodyDiv w:val="1"/>
      <w:marLeft w:val="0"/>
      <w:marRight w:val="0"/>
      <w:marTop w:val="0"/>
      <w:marBottom w:val="0"/>
      <w:divBdr>
        <w:top w:val="none" w:sz="0" w:space="0" w:color="auto"/>
        <w:left w:val="none" w:sz="0" w:space="0" w:color="auto"/>
        <w:bottom w:val="none" w:sz="0" w:space="0" w:color="auto"/>
        <w:right w:val="none" w:sz="0" w:space="0" w:color="auto"/>
      </w:divBdr>
    </w:div>
    <w:div w:id="1910529788">
      <w:bodyDiv w:val="1"/>
      <w:marLeft w:val="0"/>
      <w:marRight w:val="0"/>
      <w:marTop w:val="0"/>
      <w:marBottom w:val="0"/>
      <w:divBdr>
        <w:top w:val="none" w:sz="0" w:space="0" w:color="auto"/>
        <w:left w:val="none" w:sz="0" w:space="0" w:color="auto"/>
        <w:bottom w:val="none" w:sz="0" w:space="0" w:color="auto"/>
        <w:right w:val="none" w:sz="0" w:space="0" w:color="auto"/>
      </w:divBdr>
    </w:div>
    <w:div w:id="1910771784">
      <w:bodyDiv w:val="1"/>
      <w:marLeft w:val="0"/>
      <w:marRight w:val="0"/>
      <w:marTop w:val="0"/>
      <w:marBottom w:val="0"/>
      <w:divBdr>
        <w:top w:val="none" w:sz="0" w:space="0" w:color="auto"/>
        <w:left w:val="none" w:sz="0" w:space="0" w:color="auto"/>
        <w:bottom w:val="none" w:sz="0" w:space="0" w:color="auto"/>
        <w:right w:val="none" w:sz="0" w:space="0" w:color="auto"/>
      </w:divBdr>
      <w:divsChild>
        <w:div w:id="892543975">
          <w:marLeft w:val="0"/>
          <w:marRight w:val="0"/>
          <w:marTop w:val="0"/>
          <w:marBottom w:val="0"/>
          <w:divBdr>
            <w:top w:val="none" w:sz="0" w:space="0" w:color="auto"/>
            <w:left w:val="none" w:sz="0" w:space="0" w:color="auto"/>
            <w:bottom w:val="none" w:sz="0" w:space="0" w:color="auto"/>
            <w:right w:val="none" w:sz="0" w:space="0" w:color="auto"/>
          </w:divBdr>
          <w:divsChild>
            <w:div w:id="29261223">
              <w:marLeft w:val="0"/>
              <w:marRight w:val="0"/>
              <w:marTop w:val="0"/>
              <w:marBottom w:val="0"/>
              <w:divBdr>
                <w:top w:val="none" w:sz="0" w:space="0" w:color="auto"/>
                <w:left w:val="none" w:sz="0" w:space="0" w:color="auto"/>
                <w:bottom w:val="none" w:sz="0" w:space="0" w:color="auto"/>
                <w:right w:val="none" w:sz="0" w:space="0" w:color="auto"/>
              </w:divBdr>
            </w:div>
            <w:div w:id="806053112">
              <w:marLeft w:val="0"/>
              <w:marRight w:val="0"/>
              <w:marTop w:val="0"/>
              <w:marBottom w:val="0"/>
              <w:divBdr>
                <w:top w:val="none" w:sz="0" w:space="0" w:color="auto"/>
                <w:left w:val="none" w:sz="0" w:space="0" w:color="auto"/>
                <w:bottom w:val="none" w:sz="0" w:space="0" w:color="auto"/>
                <w:right w:val="none" w:sz="0" w:space="0" w:color="auto"/>
              </w:divBdr>
            </w:div>
            <w:div w:id="1066495917">
              <w:marLeft w:val="0"/>
              <w:marRight w:val="0"/>
              <w:marTop w:val="0"/>
              <w:marBottom w:val="0"/>
              <w:divBdr>
                <w:top w:val="none" w:sz="0" w:space="0" w:color="auto"/>
                <w:left w:val="none" w:sz="0" w:space="0" w:color="auto"/>
                <w:bottom w:val="none" w:sz="0" w:space="0" w:color="auto"/>
                <w:right w:val="none" w:sz="0" w:space="0" w:color="auto"/>
              </w:divBdr>
            </w:div>
            <w:div w:id="1320419857">
              <w:marLeft w:val="0"/>
              <w:marRight w:val="0"/>
              <w:marTop w:val="0"/>
              <w:marBottom w:val="0"/>
              <w:divBdr>
                <w:top w:val="none" w:sz="0" w:space="0" w:color="auto"/>
                <w:left w:val="none" w:sz="0" w:space="0" w:color="auto"/>
                <w:bottom w:val="none" w:sz="0" w:space="0" w:color="auto"/>
                <w:right w:val="none" w:sz="0" w:space="0" w:color="auto"/>
              </w:divBdr>
            </w:div>
            <w:div w:id="1713073739">
              <w:marLeft w:val="0"/>
              <w:marRight w:val="0"/>
              <w:marTop w:val="0"/>
              <w:marBottom w:val="0"/>
              <w:divBdr>
                <w:top w:val="none" w:sz="0" w:space="0" w:color="auto"/>
                <w:left w:val="none" w:sz="0" w:space="0" w:color="auto"/>
                <w:bottom w:val="none" w:sz="0" w:space="0" w:color="auto"/>
                <w:right w:val="none" w:sz="0" w:space="0" w:color="auto"/>
              </w:divBdr>
            </w:div>
            <w:div w:id="1811556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1192754">
      <w:bodyDiv w:val="1"/>
      <w:marLeft w:val="0"/>
      <w:marRight w:val="0"/>
      <w:marTop w:val="0"/>
      <w:marBottom w:val="0"/>
      <w:divBdr>
        <w:top w:val="none" w:sz="0" w:space="0" w:color="auto"/>
        <w:left w:val="none" w:sz="0" w:space="0" w:color="auto"/>
        <w:bottom w:val="none" w:sz="0" w:space="0" w:color="auto"/>
        <w:right w:val="none" w:sz="0" w:space="0" w:color="auto"/>
      </w:divBdr>
    </w:div>
    <w:div w:id="1911496917">
      <w:bodyDiv w:val="1"/>
      <w:marLeft w:val="0"/>
      <w:marRight w:val="0"/>
      <w:marTop w:val="0"/>
      <w:marBottom w:val="0"/>
      <w:divBdr>
        <w:top w:val="none" w:sz="0" w:space="0" w:color="auto"/>
        <w:left w:val="none" w:sz="0" w:space="0" w:color="auto"/>
        <w:bottom w:val="none" w:sz="0" w:space="0" w:color="auto"/>
        <w:right w:val="none" w:sz="0" w:space="0" w:color="auto"/>
      </w:divBdr>
      <w:divsChild>
        <w:div w:id="1134517198">
          <w:marLeft w:val="0"/>
          <w:marRight w:val="0"/>
          <w:marTop w:val="0"/>
          <w:marBottom w:val="0"/>
          <w:divBdr>
            <w:top w:val="none" w:sz="0" w:space="0" w:color="auto"/>
            <w:left w:val="none" w:sz="0" w:space="0" w:color="auto"/>
            <w:bottom w:val="none" w:sz="0" w:space="0" w:color="auto"/>
            <w:right w:val="none" w:sz="0" w:space="0" w:color="auto"/>
          </w:divBdr>
          <w:divsChild>
            <w:div w:id="270089425">
              <w:marLeft w:val="0"/>
              <w:marRight w:val="0"/>
              <w:marTop w:val="0"/>
              <w:marBottom w:val="0"/>
              <w:divBdr>
                <w:top w:val="none" w:sz="0" w:space="0" w:color="auto"/>
                <w:left w:val="none" w:sz="0" w:space="0" w:color="auto"/>
                <w:bottom w:val="none" w:sz="0" w:space="0" w:color="auto"/>
                <w:right w:val="none" w:sz="0" w:space="0" w:color="auto"/>
              </w:divBdr>
            </w:div>
          </w:divsChild>
        </w:div>
        <w:div w:id="916401934">
          <w:marLeft w:val="0"/>
          <w:marRight w:val="0"/>
          <w:marTop w:val="0"/>
          <w:marBottom w:val="0"/>
          <w:divBdr>
            <w:top w:val="none" w:sz="0" w:space="0" w:color="auto"/>
            <w:left w:val="none" w:sz="0" w:space="0" w:color="auto"/>
            <w:bottom w:val="none" w:sz="0" w:space="0" w:color="auto"/>
            <w:right w:val="none" w:sz="0" w:space="0" w:color="auto"/>
          </w:divBdr>
          <w:divsChild>
            <w:div w:id="656424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158943">
      <w:bodyDiv w:val="1"/>
      <w:marLeft w:val="0"/>
      <w:marRight w:val="0"/>
      <w:marTop w:val="0"/>
      <w:marBottom w:val="0"/>
      <w:divBdr>
        <w:top w:val="none" w:sz="0" w:space="0" w:color="auto"/>
        <w:left w:val="none" w:sz="0" w:space="0" w:color="auto"/>
        <w:bottom w:val="none" w:sz="0" w:space="0" w:color="auto"/>
        <w:right w:val="none" w:sz="0" w:space="0" w:color="auto"/>
      </w:divBdr>
    </w:div>
    <w:div w:id="1918785390">
      <w:bodyDiv w:val="1"/>
      <w:marLeft w:val="0"/>
      <w:marRight w:val="0"/>
      <w:marTop w:val="0"/>
      <w:marBottom w:val="0"/>
      <w:divBdr>
        <w:top w:val="none" w:sz="0" w:space="0" w:color="auto"/>
        <w:left w:val="none" w:sz="0" w:space="0" w:color="auto"/>
        <w:bottom w:val="none" w:sz="0" w:space="0" w:color="auto"/>
        <w:right w:val="none" w:sz="0" w:space="0" w:color="auto"/>
      </w:divBdr>
    </w:div>
    <w:div w:id="1920945076">
      <w:bodyDiv w:val="1"/>
      <w:marLeft w:val="0"/>
      <w:marRight w:val="0"/>
      <w:marTop w:val="0"/>
      <w:marBottom w:val="0"/>
      <w:divBdr>
        <w:top w:val="none" w:sz="0" w:space="0" w:color="auto"/>
        <w:left w:val="none" w:sz="0" w:space="0" w:color="auto"/>
        <w:bottom w:val="none" w:sz="0" w:space="0" w:color="auto"/>
        <w:right w:val="none" w:sz="0" w:space="0" w:color="auto"/>
      </w:divBdr>
    </w:div>
    <w:div w:id="1924029016">
      <w:bodyDiv w:val="1"/>
      <w:marLeft w:val="0"/>
      <w:marRight w:val="0"/>
      <w:marTop w:val="0"/>
      <w:marBottom w:val="0"/>
      <w:divBdr>
        <w:top w:val="none" w:sz="0" w:space="0" w:color="auto"/>
        <w:left w:val="none" w:sz="0" w:space="0" w:color="auto"/>
        <w:bottom w:val="none" w:sz="0" w:space="0" w:color="auto"/>
        <w:right w:val="none" w:sz="0" w:space="0" w:color="auto"/>
      </w:divBdr>
      <w:divsChild>
        <w:div w:id="358896402">
          <w:marLeft w:val="0"/>
          <w:marRight w:val="0"/>
          <w:marTop w:val="0"/>
          <w:marBottom w:val="0"/>
          <w:divBdr>
            <w:top w:val="none" w:sz="0" w:space="0" w:color="auto"/>
            <w:left w:val="none" w:sz="0" w:space="0" w:color="auto"/>
            <w:bottom w:val="none" w:sz="0" w:space="0" w:color="auto"/>
            <w:right w:val="none" w:sz="0" w:space="0" w:color="auto"/>
          </w:divBdr>
          <w:divsChild>
            <w:div w:id="200094794">
              <w:marLeft w:val="0"/>
              <w:marRight w:val="0"/>
              <w:marTop w:val="0"/>
              <w:marBottom w:val="0"/>
              <w:divBdr>
                <w:top w:val="none" w:sz="0" w:space="0" w:color="auto"/>
                <w:left w:val="none" w:sz="0" w:space="0" w:color="auto"/>
                <w:bottom w:val="none" w:sz="0" w:space="0" w:color="auto"/>
                <w:right w:val="none" w:sz="0" w:space="0" w:color="auto"/>
              </w:divBdr>
              <w:divsChild>
                <w:div w:id="361135256">
                  <w:marLeft w:val="0"/>
                  <w:marRight w:val="0"/>
                  <w:marTop w:val="0"/>
                  <w:marBottom w:val="0"/>
                  <w:divBdr>
                    <w:top w:val="none" w:sz="0" w:space="0" w:color="auto"/>
                    <w:left w:val="none" w:sz="0" w:space="0" w:color="auto"/>
                    <w:bottom w:val="none" w:sz="0" w:space="0" w:color="auto"/>
                    <w:right w:val="none" w:sz="0" w:space="0" w:color="auto"/>
                  </w:divBdr>
                  <w:divsChild>
                    <w:div w:id="1592619180">
                      <w:marLeft w:val="0"/>
                      <w:marRight w:val="0"/>
                      <w:marTop w:val="0"/>
                      <w:marBottom w:val="0"/>
                      <w:divBdr>
                        <w:top w:val="none" w:sz="0" w:space="0" w:color="auto"/>
                        <w:left w:val="none" w:sz="0" w:space="0" w:color="auto"/>
                        <w:bottom w:val="none" w:sz="0" w:space="0" w:color="auto"/>
                        <w:right w:val="none" w:sz="0" w:space="0" w:color="auto"/>
                      </w:divBdr>
                      <w:divsChild>
                        <w:div w:id="338889848">
                          <w:marLeft w:val="0"/>
                          <w:marRight w:val="0"/>
                          <w:marTop w:val="0"/>
                          <w:marBottom w:val="0"/>
                          <w:divBdr>
                            <w:top w:val="none" w:sz="0" w:space="0" w:color="auto"/>
                            <w:left w:val="none" w:sz="0" w:space="0" w:color="auto"/>
                            <w:bottom w:val="none" w:sz="0" w:space="0" w:color="auto"/>
                            <w:right w:val="none" w:sz="0" w:space="0" w:color="auto"/>
                          </w:divBdr>
                          <w:divsChild>
                            <w:div w:id="709915226">
                              <w:marLeft w:val="0"/>
                              <w:marRight w:val="0"/>
                              <w:marTop w:val="0"/>
                              <w:marBottom w:val="0"/>
                              <w:divBdr>
                                <w:top w:val="none" w:sz="0" w:space="0" w:color="auto"/>
                                <w:left w:val="none" w:sz="0" w:space="0" w:color="auto"/>
                                <w:bottom w:val="none" w:sz="0" w:space="0" w:color="auto"/>
                                <w:right w:val="none" w:sz="0" w:space="0" w:color="auto"/>
                              </w:divBdr>
                              <w:divsChild>
                                <w:div w:id="263073753">
                                  <w:marLeft w:val="0"/>
                                  <w:marRight w:val="0"/>
                                  <w:marTop w:val="0"/>
                                  <w:marBottom w:val="0"/>
                                  <w:divBdr>
                                    <w:top w:val="none" w:sz="0" w:space="0" w:color="auto"/>
                                    <w:left w:val="none" w:sz="0" w:space="0" w:color="auto"/>
                                    <w:bottom w:val="none" w:sz="0" w:space="0" w:color="auto"/>
                                    <w:right w:val="none" w:sz="0" w:space="0" w:color="auto"/>
                                  </w:divBdr>
                                  <w:divsChild>
                                    <w:div w:id="269900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8227072">
      <w:bodyDiv w:val="1"/>
      <w:marLeft w:val="0"/>
      <w:marRight w:val="0"/>
      <w:marTop w:val="0"/>
      <w:marBottom w:val="0"/>
      <w:divBdr>
        <w:top w:val="none" w:sz="0" w:space="0" w:color="auto"/>
        <w:left w:val="none" w:sz="0" w:space="0" w:color="auto"/>
        <w:bottom w:val="none" w:sz="0" w:space="0" w:color="auto"/>
        <w:right w:val="none" w:sz="0" w:space="0" w:color="auto"/>
      </w:divBdr>
    </w:div>
    <w:div w:id="1928416821">
      <w:bodyDiv w:val="1"/>
      <w:marLeft w:val="0"/>
      <w:marRight w:val="0"/>
      <w:marTop w:val="0"/>
      <w:marBottom w:val="0"/>
      <w:divBdr>
        <w:top w:val="none" w:sz="0" w:space="0" w:color="auto"/>
        <w:left w:val="none" w:sz="0" w:space="0" w:color="auto"/>
        <w:bottom w:val="none" w:sz="0" w:space="0" w:color="auto"/>
        <w:right w:val="none" w:sz="0" w:space="0" w:color="auto"/>
      </w:divBdr>
      <w:divsChild>
        <w:div w:id="234054815">
          <w:marLeft w:val="0"/>
          <w:marRight w:val="0"/>
          <w:marTop w:val="0"/>
          <w:marBottom w:val="0"/>
          <w:divBdr>
            <w:top w:val="none" w:sz="0" w:space="0" w:color="auto"/>
            <w:left w:val="none" w:sz="0" w:space="0" w:color="auto"/>
            <w:bottom w:val="none" w:sz="0" w:space="0" w:color="auto"/>
            <w:right w:val="none" w:sz="0" w:space="0" w:color="auto"/>
          </w:divBdr>
          <w:divsChild>
            <w:div w:id="917325185">
              <w:marLeft w:val="0"/>
              <w:marRight w:val="0"/>
              <w:marTop w:val="0"/>
              <w:marBottom w:val="0"/>
              <w:divBdr>
                <w:top w:val="none" w:sz="0" w:space="0" w:color="auto"/>
                <w:left w:val="none" w:sz="0" w:space="0" w:color="auto"/>
                <w:bottom w:val="none" w:sz="0" w:space="0" w:color="auto"/>
                <w:right w:val="none" w:sz="0" w:space="0" w:color="auto"/>
              </w:divBdr>
              <w:divsChild>
                <w:div w:id="327054125">
                  <w:marLeft w:val="0"/>
                  <w:marRight w:val="0"/>
                  <w:marTop w:val="0"/>
                  <w:marBottom w:val="0"/>
                  <w:divBdr>
                    <w:top w:val="none" w:sz="0" w:space="0" w:color="auto"/>
                    <w:left w:val="none" w:sz="0" w:space="0" w:color="auto"/>
                    <w:bottom w:val="none" w:sz="0" w:space="0" w:color="auto"/>
                    <w:right w:val="none" w:sz="0" w:space="0" w:color="auto"/>
                  </w:divBdr>
                  <w:divsChild>
                    <w:div w:id="518009663">
                      <w:marLeft w:val="0"/>
                      <w:marRight w:val="0"/>
                      <w:marTop w:val="0"/>
                      <w:marBottom w:val="0"/>
                      <w:divBdr>
                        <w:top w:val="none" w:sz="0" w:space="0" w:color="auto"/>
                        <w:left w:val="none" w:sz="0" w:space="0" w:color="auto"/>
                        <w:bottom w:val="none" w:sz="0" w:space="0" w:color="auto"/>
                        <w:right w:val="none" w:sz="0" w:space="0" w:color="auto"/>
                      </w:divBdr>
                      <w:divsChild>
                        <w:div w:id="1579901806">
                          <w:marLeft w:val="0"/>
                          <w:marRight w:val="0"/>
                          <w:marTop w:val="0"/>
                          <w:marBottom w:val="0"/>
                          <w:divBdr>
                            <w:top w:val="none" w:sz="0" w:space="0" w:color="auto"/>
                            <w:left w:val="none" w:sz="0" w:space="0" w:color="auto"/>
                            <w:bottom w:val="none" w:sz="0" w:space="0" w:color="auto"/>
                            <w:right w:val="none" w:sz="0" w:space="0" w:color="auto"/>
                          </w:divBdr>
                          <w:divsChild>
                            <w:div w:id="497427291">
                              <w:marLeft w:val="0"/>
                              <w:marRight w:val="0"/>
                              <w:marTop w:val="0"/>
                              <w:marBottom w:val="0"/>
                              <w:divBdr>
                                <w:top w:val="none" w:sz="0" w:space="0" w:color="auto"/>
                                <w:left w:val="none" w:sz="0" w:space="0" w:color="auto"/>
                                <w:bottom w:val="none" w:sz="0" w:space="0" w:color="auto"/>
                                <w:right w:val="none" w:sz="0" w:space="0" w:color="auto"/>
                              </w:divBdr>
                              <w:divsChild>
                                <w:div w:id="1952319079">
                                  <w:marLeft w:val="0"/>
                                  <w:marRight w:val="0"/>
                                  <w:marTop w:val="0"/>
                                  <w:marBottom w:val="0"/>
                                  <w:divBdr>
                                    <w:top w:val="none" w:sz="0" w:space="0" w:color="auto"/>
                                    <w:left w:val="none" w:sz="0" w:space="0" w:color="auto"/>
                                    <w:bottom w:val="none" w:sz="0" w:space="0" w:color="auto"/>
                                    <w:right w:val="none" w:sz="0" w:space="0" w:color="auto"/>
                                  </w:divBdr>
                                  <w:divsChild>
                                    <w:div w:id="261961047">
                                      <w:marLeft w:val="0"/>
                                      <w:marRight w:val="0"/>
                                      <w:marTop w:val="0"/>
                                      <w:marBottom w:val="0"/>
                                      <w:divBdr>
                                        <w:top w:val="none" w:sz="0" w:space="0" w:color="auto"/>
                                        <w:left w:val="none" w:sz="0" w:space="0" w:color="auto"/>
                                        <w:bottom w:val="none" w:sz="0" w:space="0" w:color="auto"/>
                                        <w:right w:val="none" w:sz="0" w:space="0" w:color="auto"/>
                                      </w:divBdr>
                                      <w:divsChild>
                                        <w:div w:id="1848520214">
                                          <w:marLeft w:val="0"/>
                                          <w:marRight w:val="0"/>
                                          <w:marTop w:val="0"/>
                                          <w:marBottom w:val="0"/>
                                          <w:divBdr>
                                            <w:top w:val="none" w:sz="0" w:space="0" w:color="auto"/>
                                            <w:left w:val="none" w:sz="0" w:space="0" w:color="auto"/>
                                            <w:bottom w:val="none" w:sz="0" w:space="0" w:color="auto"/>
                                            <w:right w:val="none" w:sz="0" w:space="0" w:color="auto"/>
                                          </w:divBdr>
                                          <w:divsChild>
                                            <w:div w:id="910314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3690572">
          <w:marLeft w:val="0"/>
          <w:marRight w:val="0"/>
          <w:marTop w:val="0"/>
          <w:marBottom w:val="0"/>
          <w:divBdr>
            <w:top w:val="none" w:sz="0" w:space="0" w:color="auto"/>
            <w:left w:val="none" w:sz="0" w:space="0" w:color="auto"/>
            <w:bottom w:val="none" w:sz="0" w:space="0" w:color="auto"/>
            <w:right w:val="none" w:sz="0" w:space="0" w:color="auto"/>
          </w:divBdr>
          <w:divsChild>
            <w:div w:id="1792549971">
              <w:marLeft w:val="0"/>
              <w:marRight w:val="0"/>
              <w:marTop w:val="0"/>
              <w:marBottom w:val="0"/>
              <w:divBdr>
                <w:top w:val="none" w:sz="0" w:space="0" w:color="auto"/>
                <w:left w:val="none" w:sz="0" w:space="0" w:color="auto"/>
                <w:bottom w:val="none" w:sz="0" w:space="0" w:color="auto"/>
                <w:right w:val="none" w:sz="0" w:space="0" w:color="auto"/>
              </w:divBdr>
              <w:divsChild>
                <w:div w:id="260143385">
                  <w:marLeft w:val="0"/>
                  <w:marRight w:val="0"/>
                  <w:marTop w:val="0"/>
                  <w:marBottom w:val="0"/>
                  <w:divBdr>
                    <w:top w:val="none" w:sz="0" w:space="0" w:color="auto"/>
                    <w:left w:val="none" w:sz="0" w:space="0" w:color="auto"/>
                    <w:bottom w:val="none" w:sz="0" w:space="0" w:color="auto"/>
                    <w:right w:val="none" w:sz="0" w:space="0" w:color="auto"/>
                  </w:divBdr>
                  <w:divsChild>
                    <w:div w:id="416900630">
                      <w:marLeft w:val="0"/>
                      <w:marRight w:val="0"/>
                      <w:marTop w:val="0"/>
                      <w:marBottom w:val="0"/>
                      <w:divBdr>
                        <w:top w:val="none" w:sz="0" w:space="0" w:color="auto"/>
                        <w:left w:val="none" w:sz="0" w:space="0" w:color="auto"/>
                        <w:bottom w:val="none" w:sz="0" w:space="0" w:color="auto"/>
                        <w:right w:val="none" w:sz="0" w:space="0" w:color="auto"/>
                      </w:divBdr>
                      <w:divsChild>
                        <w:div w:id="538469557">
                          <w:marLeft w:val="0"/>
                          <w:marRight w:val="0"/>
                          <w:marTop w:val="0"/>
                          <w:marBottom w:val="0"/>
                          <w:divBdr>
                            <w:top w:val="none" w:sz="0" w:space="0" w:color="auto"/>
                            <w:left w:val="none" w:sz="0" w:space="0" w:color="auto"/>
                            <w:bottom w:val="none" w:sz="0" w:space="0" w:color="auto"/>
                            <w:right w:val="none" w:sz="0" w:space="0" w:color="auto"/>
                          </w:divBdr>
                          <w:divsChild>
                            <w:div w:id="923222735">
                              <w:marLeft w:val="0"/>
                              <w:marRight w:val="0"/>
                              <w:marTop w:val="0"/>
                              <w:marBottom w:val="0"/>
                              <w:divBdr>
                                <w:top w:val="none" w:sz="0" w:space="0" w:color="auto"/>
                                <w:left w:val="none" w:sz="0" w:space="0" w:color="auto"/>
                                <w:bottom w:val="none" w:sz="0" w:space="0" w:color="auto"/>
                                <w:right w:val="none" w:sz="0" w:space="0" w:color="auto"/>
                              </w:divBdr>
                              <w:divsChild>
                                <w:div w:id="819619225">
                                  <w:marLeft w:val="0"/>
                                  <w:marRight w:val="0"/>
                                  <w:marTop w:val="0"/>
                                  <w:marBottom w:val="0"/>
                                  <w:divBdr>
                                    <w:top w:val="none" w:sz="0" w:space="0" w:color="auto"/>
                                    <w:left w:val="none" w:sz="0" w:space="0" w:color="auto"/>
                                    <w:bottom w:val="none" w:sz="0" w:space="0" w:color="auto"/>
                                    <w:right w:val="none" w:sz="0" w:space="0" w:color="auto"/>
                                  </w:divBdr>
                                  <w:divsChild>
                                    <w:div w:id="777141140">
                                      <w:marLeft w:val="0"/>
                                      <w:marRight w:val="0"/>
                                      <w:marTop w:val="0"/>
                                      <w:marBottom w:val="0"/>
                                      <w:divBdr>
                                        <w:top w:val="none" w:sz="0" w:space="0" w:color="auto"/>
                                        <w:left w:val="none" w:sz="0" w:space="0" w:color="auto"/>
                                        <w:bottom w:val="none" w:sz="0" w:space="0" w:color="auto"/>
                                        <w:right w:val="none" w:sz="0" w:space="0" w:color="auto"/>
                                      </w:divBdr>
                                      <w:divsChild>
                                        <w:div w:id="1848399642">
                                          <w:marLeft w:val="0"/>
                                          <w:marRight w:val="0"/>
                                          <w:marTop w:val="0"/>
                                          <w:marBottom w:val="0"/>
                                          <w:divBdr>
                                            <w:top w:val="none" w:sz="0" w:space="0" w:color="auto"/>
                                            <w:left w:val="none" w:sz="0" w:space="0" w:color="auto"/>
                                            <w:bottom w:val="none" w:sz="0" w:space="0" w:color="auto"/>
                                            <w:right w:val="none" w:sz="0" w:space="0" w:color="auto"/>
                                          </w:divBdr>
                                          <w:divsChild>
                                            <w:div w:id="1313027279">
                                              <w:marLeft w:val="0"/>
                                              <w:marRight w:val="0"/>
                                              <w:marTop w:val="0"/>
                                              <w:marBottom w:val="0"/>
                                              <w:divBdr>
                                                <w:top w:val="none" w:sz="0" w:space="0" w:color="auto"/>
                                                <w:left w:val="none" w:sz="0" w:space="0" w:color="auto"/>
                                                <w:bottom w:val="none" w:sz="0" w:space="0" w:color="auto"/>
                                                <w:right w:val="none" w:sz="0" w:space="0" w:color="auto"/>
                                              </w:divBdr>
                                              <w:divsChild>
                                                <w:div w:id="325979669">
                                                  <w:marLeft w:val="0"/>
                                                  <w:marRight w:val="0"/>
                                                  <w:marTop w:val="0"/>
                                                  <w:marBottom w:val="0"/>
                                                  <w:divBdr>
                                                    <w:top w:val="none" w:sz="0" w:space="0" w:color="auto"/>
                                                    <w:left w:val="none" w:sz="0" w:space="0" w:color="auto"/>
                                                    <w:bottom w:val="none" w:sz="0" w:space="0" w:color="auto"/>
                                                    <w:right w:val="none" w:sz="0" w:space="0" w:color="auto"/>
                                                  </w:divBdr>
                                                  <w:divsChild>
                                                    <w:div w:id="1036388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31893285">
      <w:bodyDiv w:val="1"/>
      <w:marLeft w:val="0"/>
      <w:marRight w:val="0"/>
      <w:marTop w:val="0"/>
      <w:marBottom w:val="0"/>
      <w:divBdr>
        <w:top w:val="none" w:sz="0" w:space="0" w:color="auto"/>
        <w:left w:val="none" w:sz="0" w:space="0" w:color="auto"/>
        <w:bottom w:val="none" w:sz="0" w:space="0" w:color="auto"/>
        <w:right w:val="none" w:sz="0" w:space="0" w:color="auto"/>
      </w:divBdr>
    </w:div>
    <w:div w:id="1934777953">
      <w:bodyDiv w:val="1"/>
      <w:marLeft w:val="0"/>
      <w:marRight w:val="0"/>
      <w:marTop w:val="0"/>
      <w:marBottom w:val="0"/>
      <w:divBdr>
        <w:top w:val="none" w:sz="0" w:space="0" w:color="auto"/>
        <w:left w:val="none" w:sz="0" w:space="0" w:color="auto"/>
        <w:bottom w:val="none" w:sz="0" w:space="0" w:color="auto"/>
        <w:right w:val="none" w:sz="0" w:space="0" w:color="auto"/>
      </w:divBdr>
    </w:div>
    <w:div w:id="1939943254">
      <w:bodyDiv w:val="1"/>
      <w:marLeft w:val="0"/>
      <w:marRight w:val="0"/>
      <w:marTop w:val="0"/>
      <w:marBottom w:val="0"/>
      <w:divBdr>
        <w:top w:val="none" w:sz="0" w:space="0" w:color="auto"/>
        <w:left w:val="none" w:sz="0" w:space="0" w:color="auto"/>
        <w:bottom w:val="none" w:sz="0" w:space="0" w:color="auto"/>
        <w:right w:val="none" w:sz="0" w:space="0" w:color="auto"/>
      </w:divBdr>
    </w:div>
    <w:div w:id="1942059976">
      <w:bodyDiv w:val="1"/>
      <w:marLeft w:val="0"/>
      <w:marRight w:val="0"/>
      <w:marTop w:val="0"/>
      <w:marBottom w:val="0"/>
      <w:divBdr>
        <w:top w:val="none" w:sz="0" w:space="0" w:color="auto"/>
        <w:left w:val="none" w:sz="0" w:space="0" w:color="auto"/>
        <w:bottom w:val="none" w:sz="0" w:space="0" w:color="auto"/>
        <w:right w:val="none" w:sz="0" w:space="0" w:color="auto"/>
      </w:divBdr>
    </w:div>
    <w:div w:id="1947538614">
      <w:bodyDiv w:val="1"/>
      <w:marLeft w:val="0"/>
      <w:marRight w:val="0"/>
      <w:marTop w:val="0"/>
      <w:marBottom w:val="0"/>
      <w:divBdr>
        <w:top w:val="none" w:sz="0" w:space="0" w:color="auto"/>
        <w:left w:val="none" w:sz="0" w:space="0" w:color="auto"/>
        <w:bottom w:val="none" w:sz="0" w:space="0" w:color="auto"/>
        <w:right w:val="none" w:sz="0" w:space="0" w:color="auto"/>
      </w:divBdr>
    </w:div>
    <w:div w:id="1947885566">
      <w:bodyDiv w:val="1"/>
      <w:marLeft w:val="0"/>
      <w:marRight w:val="0"/>
      <w:marTop w:val="0"/>
      <w:marBottom w:val="0"/>
      <w:divBdr>
        <w:top w:val="none" w:sz="0" w:space="0" w:color="auto"/>
        <w:left w:val="none" w:sz="0" w:space="0" w:color="auto"/>
        <w:bottom w:val="none" w:sz="0" w:space="0" w:color="auto"/>
        <w:right w:val="none" w:sz="0" w:space="0" w:color="auto"/>
      </w:divBdr>
      <w:divsChild>
        <w:div w:id="1833326464">
          <w:marLeft w:val="0"/>
          <w:marRight w:val="0"/>
          <w:marTop w:val="0"/>
          <w:marBottom w:val="0"/>
          <w:divBdr>
            <w:top w:val="none" w:sz="0" w:space="0" w:color="auto"/>
            <w:left w:val="none" w:sz="0" w:space="0" w:color="auto"/>
            <w:bottom w:val="none" w:sz="0" w:space="0" w:color="auto"/>
            <w:right w:val="none" w:sz="0" w:space="0" w:color="auto"/>
          </w:divBdr>
          <w:divsChild>
            <w:div w:id="755790262">
              <w:marLeft w:val="0"/>
              <w:marRight w:val="0"/>
              <w:marTop w:val="0"/>
              <w:marBottom w:val="0"/>
              <w:divBdr>
                <w:top w:val="none" w:sz="0" w:space="0" w:color="auto"/>
                <w:left w:val="none" w:sz="0" w:space="0" w:color="auto"/>
                <w:bottom w:val="none" w:sz="0" w:space="0" w:color="auto"/>
                <w:right w:val="none" w:sz="0" w:space="0" w:color="auto"/>
              </w:divBdr>
              <w:divsChild>
                <w:div w:id="599413226">
                  <w:marLeft w:val="0"/>
                  <w:marRight w:val="0"/>
                  <w:marTop w:val="0"/>
                  <w:marBottom w:val="0"/>
                  <w:divBdr>
                    <w:top w:val="none" w:sz="0" w:space="0" w:color="auto"/>
                    <w:left w:val="none" w:sz="0" w:space="0" w:color="auto"/>
                    <w:bottom w:val="none" w:sz="0" w:space="0" w:color="auto"/>
                    <w:right w:val="none" w:sz="0" w:space="0" w:color="auto"/>
                  </w:divBdr>
                  <w:divsChild>
                    <w:div w:id="204801369">
                      <w:marLeft w:val="0"/>
                      <w:marRight w:val="0"/>
                      <w:marTop w:val="0"/>
                      <w:marBottom w:val="0"/>
                      <w:divBdr>
                        <w:top w:val="none" w:sz="0" w:space="0" w:color="auto"/>
                        <w:left w:val="none" w:sz="0" w:space="0" w:color="auto"/>
                        <w:bottom w:val="none" w:sz="0" w:space="0" w:color="auto"/>
                        <w:right w:val="none" w:sz="0" w:space="0" w:color="auto"/>
                      </w:divBdr>
                      <w:divsChild>
                        <w:div w:id="1861167270">
                          <w:marLeft w:val="0"/>
                          <w:marRight w:val="0"/>
                          <w:marTop w:val="0"/>
                          <w:marBottom w:val="0"/>
                          <w:divBdr>
                            <w:top w:val="none" w:sz="0" w:space="0" w:color="auto"/>
                            <w:left w:val="none" w:sz="0" w:space="0" w:color="auto"/>
                            <w:bottom w:val="none" w:sz="0" w:space="0" w:color="auto"/>
                            <w:right w:val="none" w:sz="0" w:space="0" w:color="auto"/>
                          </w:divBdr>
                          <w:divsChild>
                            <w:div w:id="2076662276">
                              <w:marLeft w:val="0"/>
                              <w:marRight w:val="0"/>
                              <w:marTop w:val="0"/>
                              <w:marBottom w:val="0"/>
                              <w:divBdr>
                                <w:top w:val="none" w:sz="0" w:space="0" w:color="auto"/>
                                <w:left w:val="none" w:sz="0" w:space="0" w:color="auto"/>
                                <w:bottom w:val="none" w:sz="0" w:space="0" w:color="auto"/>
                                <w:right w:val="none" w:sz="0" w:space="0" w:color="auto"/>
                              </w:divBdr>
                              <w:divsChild>
                                <w:div w:id="1936087016">
                                  <w:marLeft w:val="0"/>
                                  <w:marRight w:val="0"/>
                                  <w:marTop w:val="0"/>
                                  <w:marBottom w:val="0"/>
                                  <w:divBdr>
                                    <w:top w:val="none" w:sz="0" w:space="0" w:color="auto"/>
                                    <w:left w:val="none" w:sz="0" w:space="0" w:color="auto"/>
                                    <w:bottom w:val="none" w:sz="0" w:space="0" w:color="auto"/>
                                    <w:right w:val="none" w:sz="0" w:space="0" w:color="auto"/>
                                  </w:divBdr>
                                  <w:divsChild>
                                    <w:div w:id="1840541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49003934">
      <w:bodyDiv w:val="1"/>
      <w:marLeft w:val="0"/>
      <w:marRight w:val="0"/>
      <w:marTop w:val="0"/>
      <w:marBottom w:val="0"/>
      <w:divBdr>
        <w:top w:val="none" w:sz="0" w:space="0" w:color="auto"/>
        <w:left w:val="none" w:sz="0" w:space="0" w:color="auto"/>
        <w:bottom w:val="none" w:sz="0" w:space="0" w:color="auto"/>
        <w:right w:val="none" w:sz="0" w:space="0" w:color="auto"/>
      </w:divBdr>
      <w:divsChild>
        <w:div w:id="554774986">
          <w:marLeft w:val="0"/>
          <w:marRight w:val="0"/>
          <w:marTop w:val="0"/>
          <w:marBottom w:val="0"/>
          <w:divBdr>
            <w:top w:val="none" w:sz="0" w:space="0" w:color="auto"/>
            <w:left w:val="none" w:sz="0" w:space="0" w:color="auto"/>
            <w:bottom w:val="none" w:sz="0" w:space="0" w:color="auto"/>
            <w:right w:val="none" w:sz="0" w:space="0" w:color="auto"/>
          </w:divBdr>
          <w:divsChild>
            <w:div w:id="1326779657">
              <w:marLeft w:val="0"/>
              <w:marRight w:val="0"/>
              <w:marTop w:val="0"/>
              <w:marBottom w:val="0"/>
              <w:divBdr>
                <w:top w:val="none" w:sz="0" w:space="0" w:color="auto"/>
                <w:left w:val="none" w:sz="0" w:space="0" w:color="auto"/>
                <w:bottom w:val="none" w:sz="0" w:space="0" w:color="auto"/>
                <w:right w:val="none" w:sz="0" w:space="0" w:color="auto"/>
              </w:divBdr>
            </w:div>
          </w:divsChild>
        </w:div>
        <w:div w:id="1010910645">
          <w:marLeft w:val="0"/>
          <w:marRight w:val="0"/>
          <w:marTop w:val="0"/>
          <w:marBottom w:val="0"/>
          <w:divBdr>
            <w:top w:val="none" w:sz="0" w:space="0" w:color="auto"/>
            <w:left w:val="none" w:sz="0" w:space="0" w:color="auto"/>
            <w:bottom w:val="none" w:sz="0" w:space="0" w:color="auto"/>
            <w:right w:val="none" w:sz="0" w:space="0" w:color="auto"/>
          </w:divBdr>
          <w:divsChild>
            <w:div w:id="74061023">
              <w:marLeft w:val="0"/>
              <w:marRight w:val="0"/>
              <w:marTop w:val="0"/>
              <w:marBottom w:val="0"/>
              <w:divBdr>
                <w:top w:val="none" w:sz="0" w:space="0" w:color="auto"/>
                <w:left w:val="none" w:sz="0" w:space="0" w:color="auto"/>
                <w:bottom w:val="none" w:sz="0" w:space="0" w:color="auto"/>
                <w:right w:val="none" w:sz="0" w:space="0" w:color="auto"/>
              </w:divBdr>
            </w:div>
          </w:divsChild>
        </w:div>
        <w:div w:id="1285582099">
          <w:marLeft w:val="0"/>
          <w:marRight w:val="0"/>
          <w:marTop w:val="0"/>
          <w:marBottom w:val="0"/>
          <w:divBdr>
            <w:top w:val="none" w:sz="0" w:space="0" w:color="auto"/>
            <w:left w:val="none" w:sz="0" w:space="0" w:color="auto"/>
            <w:bottom w:val="none" w:sz="0" w:space="0" w:color="auto"/>
            <w:right w:val="none" w:sz="0" w:space="0" w:color="auto"/>
          </w:divBdr>
          <w:divsChild>
            <w:div w:id="162206853">
              <w:marLeft w:val="0"/>
              <w:marRight w:val="0"/>
              <w:marTop w:val="0"/>
              <w:marBottom w:val="0"/>
              <w:divBdr>
                <w:top w:val="none" w:sz="0" w:space="0" w:color="auto"/>
                <w:left w:val="none" w:sz="0" w:space="0" w:color="auto"/>
                <w:bottom w:val="none" w:sz="0" w:space="0" w:color="auto"/>
                <w:right w:val="none" w:sz="0" w:space="0" w:color="auto"/>
              </w:divBdr>
            </w:div>
          </w:divsChild>
        </w:div>
        <w:div w:id="1513837003">
          <w:marLeft w:val="0"/>
          <w:marRight w:val="0"/>
          <w:marTop w:val="0"/>
          <w:marBottom w:val="0"/>
          <w:divBdr>
            <w:top w:val="none" w:sz="0" w:space="0" w:color="auto"/>
            <w:left w:val="none" w:sz="0" w:space="0" w:color="auto"/>
            <w:bottom w:val="none" w:sz="0" w:space="0" w:color="auto"/>
            <w:right w:val="none" w:sz="0" w:space="0" w:color="auto"/>
          </w:divBdr>
          <w:divsChild>
            <w:div w:id="890922844">
              <w:marLeft w:val="0"/>
              <w:marRight w:val="0"/>
              <w:marTop w:val="0"/>
              <w:marBottom w:val="0"/>
              <w:divBdr>
                <w:top w:val="none" w:sz="0" w:space="0" w:color="auto"/>
                <w:left w:val="none" w:sz="0" w:space="0" w:color="auto"/>
                <w:bottom w:val="none" w:sz="0" w:space="0" w:color="auto"/>
                <w:right w:val="none" w:sz="0" w:space="0" w:color="auto"/>
              </w:divBdr>
            </w:div>
          </w:divsChild>
        </w:div>
        <w:div w:id="1767577705">
          <w:marLeft w:val="0"/>
          <w:marRight w:val="0"/>
          <w:marTop w:val="0"/>
          <w:marBottom w:val="0"/>
          <w:divBdr>
            <w:top w:val="none" w:sz="0" w:space="0" w:color="auto"/>
            <w:left w:val="none" w:sz="0" w:space="0" w:color="auto"/>
            <w:bottom w:val="none" w:sz="0" w:space="0" w:color="auto"/>
            <w:right w:val="none" w:sz="0" w:space="0" w:color="auto"/>
          </w:divBdr>
          <w:divsChild>
            <w:div w:id="1445271409">
              <w:marLeft w:val="0"/>
              <w:marRight w:val="0"/>
              <w:marTop w:val="0"/>
              <w:marBottom w:val="0"/>
              <w:divBdr>
                <w:top w:val="none" w:sz="0" w:space="0" w:color="auto"/>
                <w:left w:val="none" w:sz="0" w:space="0" w:color="auto"/>
                <w:bottom w:val="none" w:sz="0" w:space="0" w:color="auto"/>
                <w:right w:val="none" w:sz="0" w:space="0" w:color="auto"/>
              </w:divBdr>
            </w:div>
          </w:divsChild>
        </w:div>
        <w:div w:id="1881358090">
          <w:marLeft w:val="0"/>
          <w:marRight w:val="0"/>
          <w:marTop w:val="0"/>
          <w:marBottom w:val="0"/>
          <w:divBdr>
            <w:top w:val="none" w:sz="0" w:space="0" w:color="auto"/>
            <w:left w:val="none" w:sz="0" w:space="0" w:color="auto"/>
            <w:bottom w:val="none" w:sz="0" w:space="0" w:color="auto"/>
            <w:right w:val="none" w:sz="0" w:space="0" w:color="auto"/>
          </w:divBdr>
          <w:divsChild>
            <w:div w:id="608003959">
              <w:marLeft w:val="0"/>
              <w:marRight w:val="0"/>
              <w:marTop w:val="0"/>
              <w:marBottom w:val="0"/>
              <w:divBdr>
                <w:top w:val="none" w:sz="0" w:space="0" w:color="auto"/>
                <w:left w:val="none" w:sz="0" w:space="0" w:color="auto"/>
                <w:bottom w:val="none" w:sz="0" w:space="0" w:color="auto"/>
                <w:right w:val="none" w:sz="0" w:space="0" w:color="auto"/>
              </w:divBdr>
            </w:div>
          </w:divsChild>
        </w:div>
        <w:div w:id="1943998721">
          <w:marLeft w:val="0"/>
          <w:marRight w:val="0"/>
          <w:marTop w:val="0"/>
          <w:marBottom w:val="0"/>
          <w:divBdr>
            <w:top w:val="none" w:sz="0" w:space="0" w:color="auto"/>
            <w:left w:val="none" w:sz="0" w:space="0" w:color="auto"/>
            <w:bottom w:val="none" w:sz="0" w:space="0" w:color="auto"/>
            <w:right w:val="none" w:sz="0" w:space="0" w:color="auto"/>
          </w:divBdr>
          <w:divsChild>
            <w:div w:id="1978682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466693">
      <w:bodyDiv w:val="1"/>
      <w:marLeft w:val="0"/>
      <w:marRight w:val="0"/>
      <w:marTop w:val="0"/>
      <w:marBottom w:val="0"/>
      <w:divBdr>
        <w:top w:val="none" w:sz="0" w:space="0" w:color="auto"/>
        <w:left w:val="none" w:sz="0" w:space="0" w:color="auto"/>
        <w:bottom w:val="none" w:sz="0" w:space="0" w:color="auto"/>
        <w:right w:val="none" w:sz="0" w:space="0" w:color="auto"/>
      </w:divBdr>
    </w:div>
    <w:div w:id="1956518753">
      <w:bodyDiv w:val="1"/>
      <w:marLeft w:val="0"/>
      <w:marRight w:val="0"/>
      <w:marTop w:val="0"/>
      <w:marBottom w:val="0"/>
      <w:divBdr>
        <w:top w:val="none" w:sz="0" w:space="0" w:color="auto"/>
        <w:left w:val="none" w:sz="0" w:space="0" w:color="auto"/>
        <w:bottom w:val="none" w:sz="0" w:space="0" w:color="auto"/>
        <w:right w:val="none" w:sz="0" w:space="0" w:color="auto"/>
      </w:divBdr>
      <w:divsChild>
        <w:div w:id="1368096099">
          <w:marLeft w:val="0"/>
          <w:marRight w:val="0"/>
          <w:marTop w:val="0"/>
          <w:marBottom w:val="0"/>
          <w:divBdr>
            <w:top w:val="none" w:sz="0" w:space="0" w:color="auto"/>
            <w:left w:val="none" w:sz="0" w:space="0" w:color="auto"/>
            <w:bottom w:val="none" w:sz="0" w:space="0" w:color="auto"/>
            <w:right w:val="none" w:sz="0" w:space="0" w:color="auto"/>
          </w:divBdr>
          <w:divsChild>
            <w:div w:id="1259678702">
              <w:marLeft w:val="0"/>
              <w:marRight w:val="0"/>
              <w:marTop w:val="0"/>
              <w:marBottom w:val="0"/>
              <w:divBdr>
                <w:top w:val="none" w:sz="0" w:space="0" w:color="auto"/>
                <w:left w:val="none" w:sz="0" w:space="0" w:color="auto"/>
                <w:bottom w:val="none" w:sz="0" w:space="0" w:color="auto"/>
                <w:right w:val="none" w:sz="0" w:space="0" w:color="auto"/>
              </w:divBdr>
              <w:divsChild>
                <w:div w:id="380830302">
                  <w:marLeft w:val="0"/>
                  <w:marRight w:val="0"/>
                  <w:marTop w:val="0"/>
                  <w:marBottom w:val="0"/>
                  <w:divBdr>
                    <w:top w:val="none" w:sz="0" w:space="0" w:color="auto"/>
                    <w:left w:val="none" w:sz="0" w:space="0" w:color="auto"/>
                    <w:bottom w:val="none" w:sz="0" w:space="0" w:color="auto"/>
                    <w:right w:val="none" w:sz="0" w:space="0" w:color="auto"/>
                  </w:divBdr>
                  <w:divsChild>
                    <w:div w:id="1622223685">
                      <w:marLeft w:val="0"/>
                      <w:marRight w:val="0"/>
                      <w:marTop w:val="0"/>
                      <w:marBottom w:val="0"/>
                      <w:divBdr>
                        <w:top w:val="none" w:sz="0" w:space="0" w:color="auto"/>
                        <w:left w:val="none" w:sz="0" w:space="0" w:color="auto"/>
                        <w:bottom w:val="none" w:sz="0" w:space="0" w:color="auto"/>
                        <w:right w:val="none" w:sz="0" w:space="0" w:color="auto"/>
                      </w:divBdr>
                      <w:divsChild>
                        <w:div w:id="580987853">
                          <w:marLeft w:val="0"/>
                          <w:marRight w:val="0"/>
                          <w:marTop w:val="0"/>
                          <w:marBottom w:val="0"/>
                          <w:divBdr>
                            <w:top w:val="none" w:sz="0" w:space="0" w:color="auto"/>
                            <w:left w:val="none" w:sz="0" w:space="0" w:color="auto"/>
                            <w:bottom w:val="none" w:sz="0" w:space="0" w:color="auto"/>
                            <w:right w:val="none" w:sz="0" w:space="0" w:color="auto"/>
                          </w:divBdr>
                          <w:divsChild>
                            <w:div w:id="645083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9873921">
      <w:bodyDiv w:val="1"/>
      <w:marLeft w:val="0"/>
      <w:marRight w:val="0"/>
      <w:marTop w:val="0"/>
      <w:marBottom w:val="0"/>
      <w:divBdr>
        <w:top w:val="none" w:sz="0" w:space="0" w:color="auto"/>
        <w:left w:val="none" w:sz="0" w:space="0" w:color="auto"/>
        <w:bottom w:val="none" w:sz="0" w:space="0" w:color="auto"/>
        <w:right w:val="none" w:sz="0" w:space="0" w:color="auto"/>
      </w:divBdr>
    </w:div>
    <w:div w:id="1959946692">
      <w:bodyDiv w:val="1"/>
      <w:marLeft w:val="0"/>
      <w:marRight w:val="0"/>
      <w:marTop w:val="0"/>
      <w:marBottom w:val="0"/>
      <w:divBdr>
        <w:top w:val="none" w:sz="0" w:space="0" w:color="auto"/>
        <w:left w:val="none" w:sz="0" w:space="0" w:color="auto"/>
        <w:bottom w:val="none" w:sz="0" w:space="0" w:color="auto"/>
        <w:right w:val="none" w:sz="0" w:space="0" w:color="auto"/>
      </w:divBdr>
    </w:div>
    <w:div w:id="1960599705">
      <w:bodyDiv w:val="1"/>
      <w:marLeft w:val="0"/>
      <w:marRight w:val="0"/>
      <w:marTop w:val="0"/>
      <w:marBottom w:val="0"/>
      <w:divBdr>
        <w:top w:val="none" w:sz="0" w:space="0" w:color="auto"/>
        <w:left w:val="none" w:sz="0" w:space="0" w:color="auto"/>
        <w:bottom w:val="none" w:sz="0" w:space="0" w:color="auto"/>
        <w:right w:val="none" w:sz="0" w:space="0" w:color="auto"/>
      </w:divBdr>
    </w:div>
    <w:div w:id="1961178617">
      <w:bodyDiv w:val="1"/>
      <w:marLeft w:val="0"/>
      <w:marRight w:val="0"/>
      <w:marTop w:val="0"/>
      <w:marBottom w:val="0"/>
      <w:divBdr>
        <w:top w:val="none" w:sz="0" w:space="0" w:color="auto"/>
        <w:left w:val="none" w:sz="0" w:space="0" w:color="auto"/>
        <w:bottom w:val="none" w:sz="0" w:space="0" w:color="auto"/>
        <w:right w:val="none" w:sz="0" w:space="0" w:color="auto"/>
      </w:divBdr>
    </w:div>
    <w:div w:id="1961917065">
      <w:bodyDiv w:val="1"/>
      <w:marLeft w:val="0"/>
      <w:marRight w:val="0"/>
      <w:marTop w:val="0"/>
      <w:marBottom w:val="0"/>
      <w:divBdr>
        <w:top w:val="none" w:sz="0" w:space="0" w:color="auto"/>
        <w:left w:val="none" w:sz="0" w:space="0" w:color="auto"/>
        <w:bottom w:val="none" w:sz="0" w:space="0" w:color="auto"/>
        <w:right w:val="none" w:sz="0" w:space="0" w:color="auto"/>
      </w:divBdr>
      <w:divsChild>
        <w:div w:id="1385519844">
          <w:marLeft w:val="0"/>
          <w:marRight w:val="0"/>
          <w:marTop w:val="0"/>
          <w:marBottom w:val="0"/>
          <w:divBdr>
            <w:top w:val="none" w:sz="0" w:space="0" w:color="auto"/>
            <w:left w:val="none" w:sz="0" w:space="0" w:color="auto"/>
            <w:bottom w:val="none" w:sz="0" w:space="0" w:color="auto"/>
            <w:right w:val="none" w:sz="0" w:space="0" w:color="auto"/>
          </w:divBdr>
          <w:divsChild>
            <w:div w:id="861555416">
              <w:marLeft w:val="0"/>
              <w:marRight w:val="0"/>
              <w:marTop w:val="0"/>
              <w:marBottom w:val="0"/>
              <w:divBdr>
                <w:top w:val="none" w:sz="0" w:space="0" w:color="auto"/>
                <w:left w:val="none" w:sz="0" w:space="0" w:color="auto"/>
                <w:bottom w:val="none" w:sz="0" w:space="0" w:color="auto"/>
                <w:right w:val="none" w:sz="0" w:space="0" w:color="auto"/>
              </w:divBdr>
              <w:divsChild>
                <w:div w:id="2005164927">
                  <w:marLeft w:val="0"/>
                  <w:marRight w:val="0"/>
                  <w:marTop w:val="0"/>
                  <w:marBottom w:val="0"/>
                  <w:divBdr>
                    <w:top w:val="none" w:sz="0" w:space="0" w:color="auto"/>
                    <w:left w:val="none" w:sz="0" w:space="0" w:color="auto"/>
                    <w:bottom w:val="none" w:sz="0" w:space="0" w:color="auto"/>
                    <w:right w:val="none" w:sz="0" w:space="0" w:color="auto"/>
                  </w:divBdr>
                  <w:divsChild>
                    <w:div w:id="1345284473">
                      <w:marLeft w:val="0"/>
                      <w:marRight w:val="0"/>
                      <w:marTop w:val="0"/>
                      <w:marBottom w:val="0"/>
                      <w:divBdr>
                        <w:top w:val="none" w:sz="0" w:space="0" w:color="auto"/>
                        <w:left w:val="none" w:sz="0" w:space="0" w:color="auto"/>
                        <w:bottom w:val="none" w:sz="0" w:space="0" w:color="auto"/>
                        <w:right w:val="none" w:sz="0" w:space="0" w:color="auto"/>
                      </w:divBdr>
                      <w:divsChild>
                        <w:div w:id="699621275">
                          <w:marLeft w:val="0"/>
                          <w:marRight w:val="0"/>
                          <w:marTop w:val="0"/>
                          <w:marBottom w:val="0"/>
                          <w:divBdr>
                            <w:top w:val="none" w:sz="0" w:space="0" w:color="auto"/>
                            <w:left w:val="none" w:sz="0" w:space="0" w:color="auto"/>
                            <w:bottom w:val="none" w:sz="0" w:space="0" w:color="auto"/>
                            <w:right w:val="none" w:sz="0" w:space="0" w:color="auto"/>
                          </w:divBdr>
                          <w:divsChild>
                            <w:div w:id="1305962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3070578">
      <w:bodyDiv w:val="1"/>
      <w:marLeft w:val="0"/>
      <w:marRight w:val="0"/>
      <w:marTop w:val="0"/>
      <w:marBottom w:val="0"/>
      <w:divBdr>
        <w:top w:val="none" w:sz="0" w:space="0" w:color="auto"/>
        <w:left w:val="none" w:sz="0" w:space="0" w:color="auto"/>
        <w:bottom w:val="none" w:sz="0" w:space="0" w:color="auto"/>
        <w:right w:val="none" w:sz="0" w:space="0" w:color="auto"/>
      </w:divBdr>
    </w:div>
    <w:div w:id="1964337478">
      <w:bodyDiv w:val="1"/>
      <w:marLeft w:val="0"/>
      <w:marRight w:val="0"/>
      <w:marTop w:val="0"/>
      <w:marBottom w:val="0"/>
      <w:divBdr>
        <w:top w:val="none" w:sz="0" w:space="0" w:color="auto"/>
        <w:left w:val="none" w:sz="0" w:space="0" w:color="auto"/>
        <w:bottom w:val="none" w:sz="0" w:space="0" w:color="auto"/>
        <w:right w:val="none" w:sz="0" w:space="0" w:color="auto"/>
      </w:divBdr>
      <w:divsChild>
        <w:div w:id="384531454">
          <w:marLeft w:val="0"/>
          <w:marRight w:val="0"/>
          <w:marTop w:val="0"/>
          <w:marBottom w:val="0"/>
          <w:divBdr>
            <w:top w:val="none" w:sz="0" w:space="0" w:color="auto"/>
            <w:left w:val="none" w:sz="0" w:space="0" w:color="auto"/>
            <w:bottom w:val="none" w:sz="0" w:space="0" w:color="auto"/>
            <w:right w:val="none" w:sz="0" w:space="0" w:color="auto"/>
          </w:divBdr>
          <w:divsChild>
            <w:div w:id="1467550408">
              <w:marLeft w:val="0"/>
              <w:marRight w:val="0"/>
              <w:marTop w:val="0"/>
              <w:marBottom w:val="0"/>
              <w:divBdr>
                <w:top w:val="none" w:sz="0" w:space="0" w:color="auto"/>
                <w:left w:val="none" w:sz="0" w:space="0" w:color="auto"/>
                <w:bottom w:val="none" w:sz="0" w:space="0" w:color="auto"/>
                <w:right w:val="none" w:sz="0" w:space="0" w:color="auto"/>
              </w:divBdr>
              <w:divsChild>
                <w:div w:id="579755777">
                  <w:marLeft w:val="0"/>
                  <w:marRight w:val="0"/>
                  <w:marTop w:val="0"/>
                  <w:marBottom w:val="0"/>
                  <w:divBdr>
                    <w:top w:val="none" w:sz="0" w:space="0" w:color="auto"/>
                    <w:left w:val="none" w:sz="0" w:space="0" w:color="auto"/>
                    <w:bottom w:val="none" w:sz="0" w:space="0" w:color="auto"/>
                    <w:right w:val="none" w:sz="0" w:space="0" w:color="auto"/>
                  </w:divBdr>
                  <w:divsChild>
                    <w:div w:id="1845052468">
                      <w:marLeft w:val="0"/>
                      <w:marRight w:val="0"/>
                      <w:marTop w:val="0"/>
                      <w:marBottom w:val="0"/>
                      <w:divBdr>
                        <w:top w:val="none" w:sz="0" w:space="0" w:color="auto"/>
                        <w:left w:val="none" w:sz="0" w:space="0" w:color="auto"/>
                        <w:bottom w:val="none" w:sz="0" w:space="0" w:color="auto"/>
                        <w:right w:val="none" w:sz="0" w:space="0" w:color="auto"/>
                      </w:divBdr>
                      <w:divsChild>
                        <w:div w:id="1023169064">
                          <w:marLeft w:val="0"/>
                          <w:marRight w:val="0"/>
                          <w:marTop w:val="0"/>
                          <w:marBottom w:val="0"/>
                          <w:divBdr>
                            <w:top w:val="none" w:sz="0" w:space="0" w:color="auto"/>
                            <w:left w:val="none" w:sz="0" w:space="0" w:color="auto"/>
                            <w:bottom w:val="none" w:sz="0" w:space="0" w:color="auto"/>
                            <w:right w:val="none" w:sz="0" w:space="0" w:color="auto"/>
                          </w:divBdr>
                          <w:divsChild>
                            <w:div w:id="2067530106">
                              <w:marLeft w:val="0"/>
                              <w:marRight w:val="0"/>
                              <w:marTop w:val="0"/>
                              <w:marBottom w:val="0"/>
                              <w:divBdr>
                                <w:top w:val="none" w:sz="0" w:space="0" w:color="auto"/>
                                <w:left w:val="none" w:sz="0" w:space="0" w:color="auto"/>
                                <w:bottom w:val="none" w:sz="0" w:space="0" w:color="auto"/>
                                <w:right w:val="none" w:sz="0" w:space="0" w:color="auto"/>
                              </w:divBdr>
                              <w:divsChild>
                                <w:div w:id="1122460575">
                                  <w:marLeft w:val="0"/>
                                  <w:marRight w:val="0"/>
                                  <w:marTop w:val="0"/>
                                  <w:marBottom w:val="0"/>
                                  <w:divBdr>
                                    <w:top w:val="none" w:sz="0" w:space="0" w:color="auto"/>
                                    <w:left w:val="none" w:sz="0" w:space="0" w:color="auto"/>
                                    <w:bottom w:val="none" w:sz="0" w:space="0" w:color="auto"/>
                                    <w:right w:val="none" w:sz="0" w:space="0" w:color="auto"/>
                                  </w:divBdr>
                                  <w:divsChild>
                                    <w:div w:id="1463618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64725996">
      <w:bodyDiv w:val="1"/>
      <w:marLeft w:val="0"/>
      <w:marRight w:val="0"/>
      <w:marTop w:val="0"/>
      <w:marBottom w:val="0"/>
      <w:divBdr>
        <w:top w:val="none" w:sz="0" w:space="0" w:color="auto"/>
        <w:left w:val="none" w:sz="0" w:space="0" w:color="auto"/>
        <w:bottom w:val="none" w:sz="0" w:space="0" w:color="auto"/>
        <w:right w:val="none" w:sz="0" w:space="0" w:color="auto"/>
      </w:divBdr>
    </w:div>
    <w:div w:id="1965696288">
      <w:bodyDiv w:val="1"/>
      <w:marLeft w:val="0"/>
      <w:marRight w:val="0"/>
      <w:marTop w:val="0"/>
      <w:marBottom w:val="0"/>
      <w:divBdr>
        <w:top w:val="none" w:sz="0" w:space="0" w:color="auto"/>
        <w:left w:val="none" w:sz="0" w:space="0" w:color="auto"/>
        <w:bottom w:val="none" w:sz="0" w:space="0" w:color="auto"/>
        <w:right w:val="none" w:sz="0" w:space="0" w:color="auto"/>
      </w:divBdr>
      <w:divsChild>
        <w:div w:id="461925804">
          <w:marLeft w:val="0"/>
          <w:marRight w:val="0"/>
          <w:marTop w:val="0"/>
          <w:marBottom w:val="0"/>
          <w:divBdr>
            <w:top w:val="none" w:sz="0" w:space="0" w:color="auto"/>
            <w:left w:val="none" w:sz="0" w:space="0" w:color="auto"/>
            <w:bottom w:val="none" w:sz="0" w:space="0" w:color="auto"/>
            <w:right w:val="none" w:sz="0" w:space="0" w:color="auto"/>
          </w:divBdr>
          <w:divsChild>
            <w:div w:id="408966594">
              <w:marLeft w:val="0"/>
              <w:marRight w:val="0"/>
              <w:marTop w:val="0"/>
              <w:marBottom w:val="0"/>
              <w:divBdr>
                <w:top w:val="none" w:sz="0" w:space="0" w:color="auto"/>
                <w:left w:val="none" w:sz="0" w:space="0" w:color="auto"/>
                <w:bottom w:val="none" w:sz="0" w:space="0" w:color="auto"/>
                <w:right w:val="none" w:sz="0" w:space="0" w:color="auto"/>
              </w:divBdr>
              <w:divsChild>
                <w:div w:id="1634213560">
                  <w:marLeft w:val="0"/>
                  <w:marRight w:val="0"/>
                  <w:marTop w:val="0"/>
                  <w:marBottom w:val="0"/>
                  <w:divBdr>
                    <w:top w:val="none" w:sz="0" w:space="0" w:color="auto"/>
                    <w:left w:val="none" w:sz="0" w:space="0" w:color="auto"/>
                    <w:bottom w:val="none" w:sz="0" w:space="0" w:color="auto"/>
                    <w:right w:val="none" w:sz="0" w:space="0" w:color="auto"/>
                  </w:divBdr>
                  <w:divsChild>
                    <w:div w:id="833572819">
                      <w:marLeft w:val="0"/>
                      <w:marRight w:val="0"/>
                      <w:marTop w:val="0"/>
                      <w:marBottom w:val="0"/>
                      <w:divBdr>
                        <w:top w:val="none" w:sz="0" w:space="0" w:color="auto"/>
                        <w:left w:val="none" w:sz="0" w:space="0" w:color="auto"/>
                        <w:bottom w:val="none" w:sz="0" w:space="0" w:color="auto"/>
                        <w:right w:val="none" w:sz="0" w:space="0" w:color="auto"/>
                      </w:divBdr>
                      <w:divsChild>
                        <w:div w:id="1304503867">
                          <w:marLeft w:val="0"/>
                          <w:marRight w:val="0"/>
                          <w:marTop w:val="0"/>
                          <w:marBottom w:val="0"/>
                          <w:divBdr>
                            <w:top w:val="none" w:sz="0" w:space="0" w:color="auto"/>
                            <w:left w:val="none" w:sz="0" w:space="0" w:color="auto"/>
                            <w:bottom w:val="none" w:sz="0" w:space="0" w:color="auto"/>
                            <w:right w:val="none" w:sz="0" w:space="0" w:color="auto"/>
                          </w:divBdr>
                          <w:divsChild>
                            <w:div w:id="805659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7588070">
      <w:bodyDiv w:val="1"/>
      <w:marLeft w:val="0"/>
      <w:marRight w:val="0"/>
      <w:marTop w:val="0"/>
      <w:marBottom w:val="0"/>
      <w:divBdr>
        <w:top w:val="none" w:sz="0" w:space="0" w:color="auto"/>
        <w:left w:val="none" w:sz="0" w:space="0" w:color="auto"/>
        <w:bottom w:val="none" w:sz="0" w:space="0" w:color="auto"/>
        <w:right w:val="none" w:sz="0" w:space="0" w:color="auto"/>
      </w:divBdr>
    </w:div>
    <w:div w:id="1971596628">
      <w:bodyDiv w:val="1"/>
      <w:marLeft w:val="0"/>
      <w:marRight w:val="0"/>
      <w:marTop w:val="0"/>
      <w:marBottom w:val="0"/>
      <w:divBdr>
        <w:top w:val="none" w:sz="0" w:space="0" w:color="auto"/>
        <w:left w:val="none" w:sz="0" w:space="0" w:color="auto"/>
        <w:bottom w:val="none" w:sz="0" w:space="0" w:color="auto"/>
        <w:right w:val="none" w:sz="0" w:space="0" w:color="auto"/>
      </w:divBdr>
      <w:divsChild>
        <w:div w:id="1660959824">
          <w:marLeft w:val="0"/>
          <w:marRight w:val="0"/>
          <w:marTop w:val="0"/>
          <w:marBottom w:val="0"/>
          <w:divBdr>
            <w:top w:val="none" w:sz="0" w:space="0" w:color="auto"/>
            <w:left w:val="none" w:sz="0" w:space="0" w:color="auto"/>
            <w:bottom w:val="none" w:sz="0" w:space="0" w:color="auto"/>
            <w:right w:val="none" w:sz="0" w:space="0" w:color="auto"/>
          </w:divBdr>
          <w:divsChild>
            <w:div w:id="263266559">
              <w:marLeft w:val="0"/>
              <w:marRight w:val="0"/>
              <w:marTop w:val="0"/>
              <w:marBottom w:val="0"/>
              <w:divBdr>
                <w:top w:val="none" w:sz="0" w:space="0" w:color="auto"/>
                <w:left w:val="none" w:sz="0" w:space="0" w:color="auto"/>
                <w:bottom w:val="none" w:sz="0" w:space="0" w:color="auto"/>
                <w:right w:val="none" w:sz="0" w:space="0" w:color="auto"/>
              </w:divBdr>
              <w:divsChild>
                <w:div w:id="1283267740">
                  <w:marLeft w:val="0"/>
                  <w:marRight w:val="0"/>
                  <w:marTop w:val="0"/>
                  <w:marBottom w:val="0"/>
                  <w:divBdr>
                    <w:top w:val="none" w:sz="0" w:space="0" w:color="auto"/>
                    <w:left w:val="none" w:sz="0" w:space="0" w:color="auto"/>
                    <w:bottom w:val="none" w:sz="0" w:space="0" w:color="auto"/>
                    <w:right w:val="none" w:sz="0" w:space="0" w:color="auto"/>
                  </w:divBdr>
                  <w:divsChild>
                    <w:div w:id="705912120">
                      <w:marLeft w:val="0"/>
                      <w:marRight w:val="0"/>
                      <w:marTop w:val="0"/>
                      <w:marBottom w:val="0"/>
                      <w:divBdr>
                        <w:top w:val="none" w:sz="0" w:space="0" w:color="auto"/>
                        <w:left w:val="none" w:sz="0" w:space="0" w:color="auto"/>
                        <w:bottom w:val="none" w:sz="0" w:space="0" w:color="auto"/>
                        <w:right w:val="none" w:sz="0" w:space="0" w:color="auto"/>
                      </w:divBdr>
                      <w:divsChild>
                        <w:div w:id="353843275">
                          <w:marLeft w:val="0"/>
                          <w:marRight w:val="0"/>
                          <w:marTop w:val="0"/>
                          <w:marBottom w:val="0"/>
                          <w:divBdr>
                            <w:top w:val="none" w:sz="0" w:space="0" w:color="auto"/>
                            <w:left w:val="none" w:sz="0" w:space="0" w:color="auto"/>
                            <w:bottom w:val="none" w:sz="0" w:space="0" w:color="auto"/>
                            <w:right w:val="none" w:sz="0" w:space="0" w:color="auto"/>
                          </w:divBdr>
                          <w:divsChild>
                            <w:div w:id="1413164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2981573">
      <w:bodyDiv w:val="1"/>
      <w:marLeft w:val="0"/>
      <w:marRight w:val="0"/>
      <w:marTop w:val="0"/>
      <w:marBottom w:val="0"/>
      <w:divBdr>
        <w:top w:val="none" w:sz="0" w:space="0" w:color="auto"/>
        <w:left w:val="none" w:sz="0" w:space="0" w:color="auto"/>
        <w:bottom w:val="none" w:sz="0" w:space="0" w:color="auto"/>
        <w:right w:val="none" w:sz="0" w:space="0" w:color="auto"/>
      </w:divBdr>
    </w:div>
    <w:div w:id="1975022002">
      <w:bodyDiv w:val="1"/>
      <w:marLeft w:val="0"/>
      <w:marRight w:val="0"/>
      <w:marTop w:val="0"/>
      <w:marBottom w:val="0"/>
      <w:divBdr>
        <w:top w:val="none" w:sz="0" w:space="0" w:color="auto"/>
        <w:left w:val="none" w:sz="0" w:space="0" w:color="auto"/>
        <w:bottom w:val="none" w:sz="0" w:space="0" w:color="auto"/>
        <w:right w:val="none" w:sz="0" w:space="0" w:color="auto"/>
      </w:divBdr>
      <w:divsChild>
        <w:div w:id="1404254909">
          <w:marLeft w:val="0"/>
          <w:marRight w:val="0"/>
          <w:marTop w:val="0"/>
          <w:marBottom w:val="0"/>
          <w:divBdr>
            <w:top w:val="none" w:sz="0" w:space="0" w:color="auto"/>
            <w:left w:val="none" w:sz="0" w:space="0" w:color="auto"/>
            <w:bottom w:val="none" w:sz="0" w:space="0" w:color="auto"/>
            <w:right w:val="none" w:sz="0" w:space="0" w:color="auto"/>
          </w:divBdr>
          <w:divsChild>
            <w:div w:id="1268852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7368674">
      <w:bodyDiv w:val="1"/>
      <w:marLeft w:val="0"/>
      <w:marRight w:val="0"/>
      <w:marTop w:val="0"/>
      <w:marBottom w:val="0"/>
      <w:divBdr>
        <w:top w:val="none" w:sz="0" w:space="0" w:color="auto"/>
        <w:left w:val="none" w:sz="0" w:space="0" w:color="auto"/>
        <w:bottom w:val="none" w:sz="0" w:space="0" w:color="auto"/>
        <w:right w:val="none" w:sz="0" w:space="0" w:color="auto"/>
      </w:divBdr>
    </w:div>
    <w:div w:id="1979146951">
      <w:bodyDiv w:val="1"/>
      <w:marLeft w:val="0"/>
      <w:marRight w:val="0"/>
      <w:marTop w:val="0"/>
      <w:marBottom w:val="0"/>
      <w:divBdr>
        <w:top w:val="none" w:sz="0" w:space="0" w:color="auto"/>
        <w:left w:val="none" w:sz="0" w:space="0" w:color="auto"/>
        <w:bottom w:val="none" w:sz="0" w:space="0" w:color="auto"/>
        <w:right w:val="none" w:sz="0" w:space="0" w:color="auto"/>
      </w:divBdr>
      <w:divsChild>
        <w:div w:id="1982692741">
          <w:marLeft w:val="0"/>
          <w:marRight w:val="0"/>
          <w:marTop w:val="0"/>
          <w:marBottom w:val="0"/>
          <w:divBdr>
            <w:top w:val="none" w:sz="0" w:space="0" w:color="auto"/>
            <w:left w:val="none" w:sz="0" w:space="0" w:color="auto"/>
            <w:bottom w:val="none" w:sz="0" w:space="0" w:color="auto"/>
            <w:right w:val="none" w:sz="0" w:space="0" w:color="auto"/>
          </w:divBdr>
          <w:divsChild>
            <w:div w:id="15355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0381256">
      <w:bodyDiv w:val="1"/>
      <w:marLeft w:val="0"/>
      <w:marRight w:val="0"/>
      <w:marTop w:val="0"/>
      <w:marBottom w:val="0"/>
      <w:divBdr>
        <w:top w:val="none" w:sz="0" w:space="0" w:color="auto"/>
        <w:left w:val="none" w:sz="0" w:space="0" w:color="auto"/>
        <w:bottom w:val="none" w:sz="0" w:space="0" w:color="auto"/>
        <w:right w:val="none" w:sz="0" w:space="0" w:color="auto"/>
      </w:divBdr>
    </w:div>
    <w:div w:id="1981573583">
      <w:bodyDiv w:val="1"/>
      <w:marLeft w:val="0"/>
      <w:marRight w:val="0"/>
      <w:marTop w:val="0"/>
      <w:marBottom w:val="0"/>
      <w:divBdr>
        <w:top w:val="none" w:sz="0" w:space="0" w:color="auto"/>
        <w:left w:val="none" w:sz="0" w:space="0" w:color="auto"/>
        <w:bottom w:val="none" w:sz="0" w:space="0" w:color="auto"/>
        <w:right w:val="none" w:sz="0" w:space="0" w:color="auto"/>
      </w:divBdr>
    </w:div>
    <w:div w:id="1984119747">
      <w:bodyDiv w:val="1"/>
      <w:marLeft w:val="0"/>
      <w:marRight w:val="0"/>
      <w:marTop w:val="0"/>
      <w:marBottom w:val="0"/>
      <w:divBdr>
        <w:top w:val="none" w:sz="0" w:space="0" w:color="auto"/>
        <w:left w:val="none" w:sz="0" w:space="0" w:color="auto"/>
        <w:bottom w:val="none" w:sz="0" w:space="0" w:color="auto"/>
        <w:right w:val="none" w:sz="0" w:space="0" w:color="auto"/>
      </w:divBdr>
    </w:div>
    <w:div w:id="1984508297">
      <w:bodyDiv w:val="1"/>
      <w:marLeft w:val="0"/>
      <w:marRight w:val="0"/>
      <w:marTop w:val="0"/>
      <w:marBottom w:val="0"/>
      <w:divBdr>
        <w:top w:val="none" w:sz="0" w:space="0" w:color="auto"/>
        <w:left w:val="none" w:sz="0" w:space="0" w:color="auto"/>
        <w:bottom w:val="none" w:sz="0" w:space="0" w:color="auto"/>
        <w:right w:val="none" w:sz="0" w:space="0" w:color="auto"/>
      </w:divBdr>
    </w:div>
    <w:div w:id="1993833143">
      <w:bodyDiv w:val="1"/>
      <w:marLeft w:val="0"/>
      <w:marRight w:val="0"/>
      <w:marTop w:val="0"/>
      <w:marBottom w:val="0"/>
      <w:divBdr>
        <w:top w:val="none" w:sz="0" w:space="0" w:color="auto"/>
        <w:left w:val="none" w:sz="0" w:space="0" w:color="auto"/>
        <w:bottom w:val="none" w:sz="0" w:space="0" w:color="auto"/>
        <w:right w:val="none" w:sz="0" w:space="0" w:color="auto"/>
      </w:divBdr>
    </w:div>
    <w:div w:id="1999457403">
      <w:bodyDiv w:val="1"/>
      <w:marLeft w:val="0"/>
      <w:marRight w:val="0"/>
      <w:marTop w:val="0"/>
      <w:marBottom w:val="0"/>
      <w:divBdr>
        <w:top w:val="none" w:sz="0" w:space="0" w:color="auto"/>
        <w:left w:val="none" w:sz="0" w:space="0" w:color="auto"/>
        <w:bottom w:val="none" w:sz="0" w:space="0" w:color="auto"/>
        <w:right w:val="none" w:sz="0" w:space="0" w:color="auto"/>
      </w:divBdr>
    </w:div>
    <w:div w:id="2002811406">
      <w:bodyDiv w:val="1"/>
      <w:marLeft w:val="0"/>
      <w:marRight w:val="0"/>
      <w:marTop w:val="0"/>
      <w:marBottom w:val="0"/>
      <w:divBdr>
        <w:top w:val="none" w:sz="0" w:space="0" w:color="auto"/>
        <w:left w:val="none" w:sz="0" w:space="0" w:color="auto"/>
        <w:bottom w:val="none" w:sz="0" w:space="0" w:color="auto"/>
        <w:right w:val="none" w:sz="0" w:space="0" w:color="auto"/>
      </w:divBdr>
      <w:divsChild>
        <w:div w:id="237978528">
          <w:marLeft w:val="0"/>
          <w:marRight w:val="0"/>
          <w:marTop w:val="0"/>
          <w:marBottom w:val="0"/>
          <w:divBdr>
            <w:top w:val="none" w:sz="0" w:space="0" w:color="auto"/>
            <w:left w:val="none" w:sz="0" w:space="0" w:color="auto"/>
            <w:bottom w:val="none" w:sz="0" w:space="0" w:color="auto"/>
            <w:right w:val="none" w:sz="0" w:space="0" w:color="auto"/>
          </w:divBdr>
          <w:divsChild>
            <w:div w:id="1309555836">
              <w:marLeft w:val="0"/>
              <w:marRight w:val="0"/>
              <w:marTop w:val="0"/>
              <w:marBottom w:val="0"/>
              <w:divBdr>
                <w:top w:val="none" w:sz="0" w:space="0" w:color="auto"/>
                <w:left w:val="none" w:sz="0" w:space="0" w:color="auto"/>
                <w:bottom w:val="none" w:sz="0" w:space="0" w:color="auto"/>
                <w:right w:val="none" w:sz="0" w:space="0" w:color="auto"/>
              </w:divBdr>
              <w:divsChild>
                <w:div w:id="435758558">
                  <w:marLeft w:val="0"/>
                  <w:marRight w:val="0"/>
                  <w:marTop w:val="0"/>
                  <w:marBottom w:val="0"/>
                  <w:divBdr>
                    <w:top w:val="none" w:sz="0" w:space="0" w:color="auto"/>
                    <w:left w:val="none" w:sz="0" w:space="0" w:color="auto"/>
                    <w:bottom w:val="none" w:sz="0" w:space="0" w:color="auto"/>
                    <w:right w:val="none" w:sz="0" w:space="0" w:color="auto"/>
                  </w:divBdr>
                  <w:divsChild>
                    <w:div w:id="261651118">
                      <w:marLeft w:val="0"/>
                      <w:marRight w:val="0"/>
                      <w:marTop w:val="0"/>
                      <w:marBottom w:val="0"/>
                      <w:divBdr>
                        <w:top w:val="none" w:sz="0" w:space="0" w:color="auto"/>
                        <w:left w:val="none" w:sz="0" w:space="0" w:color="auto"/>
                        <w:bottom w:val="none" w:sz="0" w:space="0" w:color="auto"/>
                        <w:right w:val="none" w:sz="0" w:space="0" w:color="auto"/>
                      </w:divBdr>
                      <w:divsChild>
                        <w:div w:id="1517040507">
                          <w:marLeft w:val="0"/>
                          <w:marRight w:val="0"/>
                          <w:marTop w:val="0"/>
                          <w:marBottom w:val="0"/>
                          <w:divBdr>
                            <w:top w:val="none" w:sz="0" w:space="0" w:color="auto"/>
                            <w:left w:val="none" w:sz="0" w:space="0" w:color="auto"/>
                            <w:bottom w:val="none" w:sz="0" w:space="0" w:color="auto"/>
                            <w:right w:val="none" w:sz="0" w:space="0" w:color="auto"/>
                          </w:divBdr>
                          <w:divsChild>
                            <w:div w:id="1622808256">
                              <w:marLeft w:val="0"/>
                              <w:marRight w:val="0"/>
                              <w:marTop w:val="0"/>
                              <w:marBottom w:val="0"/>
                              <w:divBdr>
                                <w:top w:val="none" w:sz="0" w:space="0" w:color="auto"/>
                                <w:left w:val="none" w:sz="0" w:space="0" w:color="auto"/>
                                <w:bottom w:val="none" w:sz="0" w:space="0" w:color="auto"/>
                                <w:right w:val="none" w:sz="0" w:space="0" w:color="auto"/>
                              </w:divBdr>
                              <w:divsChild>
                                <w:div w:id="1987777817">
                                  <w:marLeft w:val="0"/>
                                  <w:marRight w:val="0"/>
                                  <w:marTop w:val="0"/>
                                  <w:marBottom w:val="0"/>
                                  <w:divBdr>
                                    <w:top w:val="none" w:sz="0" w:space="0" w:color="auto"/>
                                    <w:left w:val="none" w:sz="0" w:space="0" w:color="auto"/>
                                    <w:bottom w:val="none" w:sz="0" w:space="0" w:color="auto"/>
                                    <w:right w:val="none" w:sz="0" w:space="0" w:color="auto"/>
                                  </w:divBdr>
                                  <w:divsChild>
                                    <w:div w:id="1710455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5011134">
      <w:bodyDiv w:val="1"/>
      <w:marLeft w:val="0"/>
      <w:marRight w:val="0"/>
      <w:marTop w:val="0"/>
      <w:marBottom w:val="0"/>
      <w:divBdr>
        <w:top w:val="none" w:sz="0" w:space="0" w:color="auto"/>
        <w:left w:val="none" w:sz="0" w:space="0" w:color="auto"/>
        <w:bottom w:val="none" w:sz="0" w:space="0" w:color="auto"/>
        <w:right w:val="none" w:sz="0" w:space="0" w:color="auto"/>
      </w:divBdr>
    </w:div>
    <w:div w:id="2005235950">
      <w:bodyDiv w:val="1"/>
      <w:marLeft w:val="0"/>
      <w:marRight w:val="0"/>
      <w:marTop w:val="0"/>
      <w:marBottom w:val="0"/>
      <w:divBdr>
        <w:top w:val="none" w:sz="0" w:space="0" w:color="auto"/>
        <w:left w:val="none" w:sz="0" w:space="0" w:color="auto"/>
        <w:bottom w:val="none" w:sz="0" w:space="0" w:color="auto"/>
        <w:right w:val="none" w:sz="0" w:space="0" w:color="auto"/>
      </w:divBdr>
    </w:div>
    <w:div w:id="2005863442">
      <w:bodyDiv w:val="1"/>
      <w:marLeft w:val="0"/>
      <w:marRight w:val="0"/>
      <w:marTop w:val="0"/>
      <w:marBottom w:val="0"/>
      <w:divBdr>
        <w:top w:val="none" w:sz="0" w:space="0" w:color="auto"/>
        <w:left w:val="none" w:sz="0" w:space="0" w:color="auto"/>
        <w:bottom w:val="none" w:sz="0" w:space="0" w:color="auto"/>
        <w:right w:val="none" w:sz="0" w:space="0" w:color="auto"/>
      </w:divBdr>
    </w:div>
    <w:div w:id="2007512980">
      <w:bodyDiv w:val="1"/>
      <w:marLeft w:val="0"/>
      <w:marRight w:val="0"/>
      <w:marTop w:val="0"/>
      <w:marBottom w:val="0"/>
      <w:divBdr>
        <w:top w:val="none" w:sz="0" w:space="0" w:color="auto"/>
        <w:left w:val="none" w:sz="0" w:space="0" w:color="auto"/>
        <w:bottom w:val="none" w:sz="0" w:space="0" w:color="auto"/>
        <w:right w:val="none" w:sz="0" w:space="0" w:color="auto"/>
      </w:divBdr>
    </w:div>
    <w:div w:id="2009482584">
      <w:bodyDiv w:val="1"/>
      <w:marLeft w:val="0"/>
      <w:marRight w:val="0"/>
      <w:marTop w:val="0"/>
      <w:marBottom w:val="0"/>
      <w:divBdr>
        <w:top w:val="none" w:sz="0" w:space="0" w:color="auto"/>
        <w:left w:val="none" w:sz="0" w:space="0" w:color="auto"/>
        <w:bottom w:val="none" w:sz="0" w:space="0" w:color="auto"/>
        <w:right w:val="none" w:sz="0" w:space="0" w:color="auto"/>
      </w:divBdr>
    </w:div>
    <w:div w:id="2010406234">
      <w:bodyDiv w:val="1"/>
      <w:marLeft w:val="0"/>
      <w:marRight w:val="0"/>
      <w:marTop w:val="0"/>
      <w:marBottom w:val="0"/>
      <w:divBdr>
        <w:top w:val="none" w:sz="0" w:space="0" w:color="auto"/>
        <w:left w:val="none" w:sz="0" w:space="0" w:color="auto"/>
        <w:bottom w:val="none" w:sz="0" w:space="0" w:color="auto"/>
        <w:right w:val="none" w:sz="0" w:space="0" w:color="auto"/>
      </w:divBdr>
    </w:div>
    <w:div w:id="2015918375">
      <w:bodyDiv w:val="1"/>
      <w:marLeft w:val="0"/>
      <w:marRight w:val="0"/>
      <w:marTop w:val="0"/>
      <w:marBottom w:val="0"/>
      <w:divBdr>
        <w:top w:val="none" w:sz="0" w:space="0" w:color="auto"/>
        <w:left w:val="none" w:sz="0" w:space="0" w:color="auto"/>
        <w:bottom w:val="none" w:sz="0" w:space="0" w:color="auto"/>
        <w:right w:val="none" w:sz="0" w:space="0" w:color="auto"/>
      </w:divBdr>
      <w:divsChild>
        <w:div w:id="89082230">
          <w:marLeft w:val="0"/>
          <w:marRight w:val="0"/>
          <w:marTop w:val="0"/>
          <w:marBottom w:val="0"/>
          <w:divBdr>
            <w:top w:val="none" w:sz="0" w:space="0" w:color="auto"/>
            <w:left w:val="none" w:sz="0" w:space="0" w:color="auto"/>
            <w:bottom w:val="none" w:sz="0" w:space="0" w:color="auto"/>
            <w:right w:val="none" w:sz="0" w:space="0" w:color="auto"/>
          </w:divBdr>
          <w:divsChild>
            <w:div w:id="286932519">
              <w:marLeft w:val="0"/>
              <w:marRight w:val="0"/>
              <w:marTop w:val="0"/>
              <w:marBottom w:val="0"/>
              <w:divBdr>
                <w:top w:val="none" w:sz="0" w:space="0" w:color="auto"/>
                <w:left w:val="none" w:sz="0" w:space="0" w:color="auto"/>
                <w:bottom w:val="none" w:sz="0" w:space="0" w:color="auto"/>
                <w:right w:val="none" w:sz="0" w:space="0" w:color="auto"/>
              </w:divBdr>
            </w:div>
          </w:divsChild>
        </w:div>
        <w:div w:id="1753506519">
          <w:marLeft w:val="0"/>
          <w:marRight w:val="0"/>
          <w:marTop w:val="0"/>
          <w:marBottom w:val="0"/>
          <w:divBdr>
            <w:top w:val="none" w:sz="0" w:space="0" w:color="auto"/>
            <w:left w:val="none" w:sz="0" w:space="0" w:color="auto"/>
            <w:bottom w:val="none" w:sz="0" w:space="0" w:color="auto"/>
            <w:right w:val="none" w:sz="0" w:space="0" w:color="auto"/>
          </w:divBdr>
          <w:divsChild>
            <w:div w:id="1949042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194806">
      <w:bodyDiv w:val="1"/>
      <w:marLeft w:val="0"/>
      <w:marRight w:val="0"/>
      <w:marTop w:val="0"/>
      <w:marBottom w:val="0"/>
      <w:divBdr>
        <w:top w:val="none" w:sz="0" w:space="0" w:color="auto"/>
        <w:left w:val="none" w:sz="0" w:space="0" w:color="auto"/>
        <w:bottom w:val="none" w:sz="0" w:space="0" w:color="auto"/>
        <w:right w:val="none" w:sz="0" w:space="0" w:color="auto"/>
      </w:divBdr>
    </w:div>
    <w:div w:id="2019653752">
      <w:bodyDiv w:val="1"/>
      <w:marLeft w:val="0"/>
      <w:marRight w:val="0"/>
      <w:marTop w:val="0"/>
      <w:marBottom w:val="0"/>
      <w:divBdr>
        <w:top w:val="none" w:sz="0" w:space="0" w:color="auto"/>
        <w:left w:val="none" w:sz="0" w:space="0" w:color="auto"/>
        <w:bottom w:val="none" w:sz="0" w:space="0" w:color="auto"/>
        <w:right w:val="none" w:sz="0" w:space="0" w:color="auto"/>
      </w:divBdr>
    </w:div>
    <w:div w:id="2025861382">
      <w:bodyDiv w:val="1"/>
      <w:marLeft w:val="0"/>
      <w:marRight w:val="0"/>
      <w:marTop w:val="0"/>
      <w:marBottom w:val="0"/>
      <w:divBdr>
        <w:top w:val="none" w:sz="0" w:space="0" w:color="auto"/>
        <w:left w:val="none" w:sz="0" w:space="0" w:color="auto"/>
        <w:bottom w:val="none" w:sz="0" w:space="0" w:color="auto"/>
        <w:right w:val="none" w:sz="0" w:space="0" w:color="auto"/>
      </w:divBdr>
    </w:div>
    <w:div w:id="2027099141">
      <w:bodyDiv w:val="1"/>
      <w:marLeft w:val="0"/>
      <w:marRight w:val="0"/>
      <w:marTop w:val="0"/>
      <w:marBottom w:val="0"/>
      <w:divBdr>
        <w:top w:val="none" w:sz="0" w:space="0" w:color="auto"/>
        <w:left w:val="none" w:sz="0" w:space="0" w:color="auto"/>
        <w:bottom w:val="none" w:sz="0" w:space="0" w:color="auto"/>
        <w:right w:val="none" w:sz="0" w:space="0" w:color="auto"/>
      </w:divBdr>
    </w:div>
    <w:div w:id="2027711745">
      <w:bodyDiv w:val="1"/>
      <w:marLeft w:val="0"/>
      <w:marRight w:val="0"/>
      <w:marTop w:val="0"/>
      <w:marBottom w:val="0"/>
      <w:divBdr>
        <w:top w:val="none" w:sz="0" w:space="0" w:color="auto"/>
        <w:left w:val="none" w:sz="0" w:space="0" w:color="auto"/>
        <w:bottom w:val="none" w:sz="0" w:space="0" w:color="auto"/>
        <w:right w:val="none" w:sz="0" w:space="0" w:color="auto"/>
      </w:divBdr>
    </w:div>
    <w:div w:id="2028142859">
      <w:bodyDiv w:val="1"/>
      <w:marLeft w:val="0"/>
      <w:marRight w:val="0"/>
      <w:marTop w:val="0"/>
      <w:marBottom w:val="0"/>
      <w:divBdr>
        <w:top w:val="none" w:sz="0" w:space="0" w:color="auto"/>
        <w:left w:val="none" w:sz="0" w:space="0" w:color="auto"/>
        <w:bottom w:val="none" w:sz="0" w:space="0" w:color="auto"/>
        <w:right w:val="none" w:sz="0" w:space="0" w:color="auto"/>
      </w:divBdr>
      <w:divsChild>
        <w:div w:id="1949971589">
          <w:marLeft w:val="0"/>
          <w:marRight w:val="0"/>
          <w:marTop w:val="0"/>
          <w:marBottom w:val="0"/>
          <w:divBdr>
            <w:top w:val="none" w:sz="0" w:space="0" w:color="auto"/>
            <w:left w:val="none" w:sz="0" w:space="0" w:color="auto"/>
            <w:bottom w:val="none" w:sz="0" w:space="0" w:color="auto"/>
            <w:right w:val="none" w:sz="0" w:space="0" w:color="auto"/>
          </w:divBdr>
          <w:divsChild>
            <w:div w:id="1460341624">
              <w:marLeft w:val="0"/>
              <w:marRight w:val="0"/>
              <w:marTop w:val="0"/>
              <w:marBottom w:val="0"/>
              <w:divBdr>
                <w:top w:val="none" w:sz="0" w:space="0" w:color="auto"/>
                <w:left w:val="none" w:sz="0" w:space="0" w:color="auto"/>
                <w:bottom w:val="none" w:sz="0" w:space="0" w:color="auto"/>
                <w:right w:val="none" w:sz="0" w:space="0" w:color="auto"/>
              </w:divBdr>
              <w:divsChild>
                <w:div w:id="1469281611">
                  <w:marLeft w:val="0"/>
                  <w:marRight w:val="0"/>
                  <w:marTop w:val="0"/>
                  <w:marBottom w:val="0"/>
                  <w:divBdr>
                    <w:top w:val="none" w:sz="0" w:space="0" w:color="auto"/>
                    <w:left w:val="none" w:sz="0" w:space="0" w:color="auto"/>
                    <w:bottom w:val="none" w:sz="0" w:space="0" w:color="auto"/>
                    <w:right w:val="none" w:sz="0" w:space="0" w:color="auto"/>
                  </w:divBdr>
                  <w:divsChild>
                    <w:div w:id="1861510830">
                      <w:marLeft w:val="0"/>
                      <w:marRight w:val="0"/>
                      <w:marTop w:val="0"/>
                      <w:marBottom w:val="0"/>
                      <w:divBdr>
                        <w:top w:val="none" w:sz="0" w:space="0" w:color="auto"/>
                        <w:left w:val="none" w:sz="0" w:space="0" w:color="auto"/>
                        <w:bottom w:val="none" w:sz="0" w:space="0" w:color="auto"/>
                        <w:right w:val="none" w:sz="0" w:space="0" w:color="auto"/>
                      </w:divBdr>
                      <w:divsChild>
                        <w:div w:id="1010566454">
                          <w:marLeft w:val="0"/>
                          <w:marRight w:val="0"/>
                          <w:marTop w:val="0"/>
                          <w:marBottom w:val="0"/>
                          <w:divBdr>
                            <w:top w:val="none" w:sz="0" w:space="0" w:color="auto"/>
                            <w:left w:val="none" w:sz="0" w:space="0" w:color="auto"/>
                            <w:bottom w:val="none" w:sz="0" w:space="0" w:color="auto"/>
                            <w:right w:val="none" w:sz="0" w:space="0" w:color="auto"/>
                          </w:divBdr>
                          <w:divsChild>
                            <w:div w:id="327758696">
                              <w:marLeft w:val="0"/>
                              <w:marRight w:val="0"/>
                              <w:marTop w:val="0"/>
                              <w:marBottom w:val="0"/>
                              <w:divBdr>
                                <w:top w:val="none" w:sz="0" w:space="0" w:color="auto"/>
                                <w:left w:val="none" w:sz="0" w:space="0" w:color="auto"/>
                                <w:bottom w:val="none" w:sz="0" w:space="0" w:color="auto"/>
                                <w:right w:val="none" w:sz="0" w:space="0" w:color="auto"/>
                              </w:divBdr>
                              <w:divsChild>
                                <w:div w:id="2021352582">
                                  <w:marLeft w:val="0"/>
                                  <w:marRight w:val="0"/>
                                  <w:marTop w:val="0"/>
                                  <w:marBottom w:val="0"/>
                                  <w:divBdr>
                                    <w:top w:val="none" w:sz="0" w:space="0" w:color="auto"/>
                                    <w:left w:val="none" w:sz="0" w:space="0" w:color="auto"/>
                                    <w:bottom w:val="none" w:sz="0" w:space="0" w:color="auto"/>
                                    <w:right w:val="none" w:sz="0" w:space="0" w:color="auto"/>
                                  </w:divBdr>
                                  <w:divsChild>
                                    <w:div w:id="179662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1443218">
      <w:bodyDiv w:val="1"/>
      <w:marLeft w:val="0"/>
      <w:marRight w:val="0"/>
      <w:marTop w:val="0"/>
      <w:marBottom w:val="0"/>
      <w:divBdr>
        <w:top w:val="none" w:sz="0" w:space="0" w:color="auto"/>
        <w:left w:val="none" w:sz="0" w:space="0" w:color="auto"/>
        <w:bottom w:val="none" w:sz="0" w:space="0" w:color="auto"/>
        <w:right w:val="none" w:sz="0" w:space="0" w:color="auto"/>
      </w:divBdr>
    </w:div>
    <w:div w:id="2033725411">
      <w:bodyDiv w:val="1"/>
      <w:marLeft w:val="0"/>
      <w:marRight w:val="0"/>
      <w:marTop w:val="0"/>
      <w:marBottom w:val="0"/>
      <w:divBdr>
        <w:top w:val="none" w:sz="0" w:space="0" w:color="auto"/>
        <w:left w:val="none" w:sz="0" w:space="0" w:color="auto"/>
        <w:bottom w:val="none" w:sz="0" w:space="0" w:color="auto"/>
        <w:right w:val="none" w:sz="0" w:space="0" w:color="auto"/>
      </w:divBdr>
    </w:div>
    <w:div w:id="2034918091">
      <w:bodyDiv w:val="1"/>
      <w:marLeft w:val="0"/>
      <w:marRight w:val="0"/>
      <w:marTop w:val="0"/>
      <w:marBottom w:val="0"/>
      <w:divBdr>
        <w:top w:val="none" w:sz="0" w:space="0" w:color="auto"/>
        <w:left w:val="none" w:sz="0" w:space="0" w:color="auto"/>
        <w:bottom w:val="none" w:sz="0" w:space="0" w:color="auto"/>
        <w:right w:val="none" w:sz="0" w:space="0" w:color="auto"/>
      </w:divBdr>
      <w:divsChild>
        <w:div w:id="2038002015">
          <w:marLeft w:val="0"/>
          <w:marRight w:val="0"/>
          <w:marTop w:val="0"/>
          <w:marBottom w:val="0"/>
          <w:divBdr>
            <w:top w:val="none" w:sz="0" w:space="0" w:color="auto"/>
            <w:left w:val="none" w:sz="0" w:space="0" w:color="auto"/>
            <w:bottom w:val="none" w:sz="0" w:space="0" w:color="auto"/>
            <w:right w:val="none" w:sz="0" w:space="0" w:color="auto"/>
          </w:divBdr>
          <w:divsChild>
            <w:div w:id="1307053477">
              <w:marLeft w:val="0"/>
              <w:marRight w:val="0"/>
              <w:marTop w:val="0"/>
              <w:marBottom w:val="0"/>
              <w:divBdr>
                <w:top w:val="none" w:sz="0" w:space="0" w:color="auto"/>
                <w:left w:val="none" w:sz="0" w:space="0" w:color="auto"/>
                <w:bottom w:val="none" w:sz="0" w:space="0" w:color="auto"/>
                <w:right w:val="none" w:sz="0" w:space="0" w:color="auto"/>
              </w:divBdr>
              <w:divsChild>
                <w:div w:id="1588415897">
                  <w:marLeft w:val="0"/>
                  <w:marRight w:val="0"/>
                  <w:marTop w:val="0"/>
                  <w:marBottom w:val="0"/>
                  <w:divBdr>
                    <w:top w:val="none" w:sz="0" w:space="0" w:color="auto"/>
                    <w:left w:val="none" w:sz="0" w:space="0" w:color="auto"/>
                    <w:bottom w:val="none" w:sz="0" w:space="0" w:color="auto"/>
                    <w:right w:val="none" w:sz="0" w:space="0" w:color="auto"/>
                  </w:divBdr>
                  <w:divsChild>
                    <w:div w:id="989479519">
                      <w:marLeft w:val="0"/>
                      <w:marRight w:val="0"/>
                      <w:marTop w:val="0"/>
                      <w:marBottom w:val="0"/>
                      <w:divBdr>
                        <w:top w:val="none" w:sz="0" w:space="0" w:color="auto"/>
                        <w:left w:val="none" w:sz="0" w:space="0" w:color="auto"/>
                        <w:bottom w:val="none" w:sz="0" w:space="0" w:color="auto"/>
                        <w:right w:val="none" w:sz="0" w:space="0" w:color="auto"/>
                      </w:divBdr>
                    </w:div>
                  </w:divsChild>
                </w:div>
                <w:div w:id="1043602706">
                  <w:marLeft w:val="0"/>
                  <w:marRight w:val="0"/>
                  <w:marTop w:val="0"/>
                  <w:marBottom w:val="0"/>
                  <w:divBdr>
                    <w:top w:val="none" w:sz="0" w:space="0" w:color="auto"/>
                    <w:left w:val="none" w:sz="0" w:space="0" w:color="auto"/>
                    <w:bottom w:val="none" w:sz="0" w:space="0" w:color="auto"/>
                    <w:right w:val="none" w:sz="0" w:space="0" w:color="auto"/>
                  </w:divBdr>
                  <w:divsChild>
                    <w:div w:id="362287654">
                      <w:marLeft w:val="0"/>
                      <w:marRight w:val="0"/>
                      <w:marTop w:val="0"/>
                      <w:marBottom w:val="0"/>
                      <w:divBdr>
                        <w:top w:val="none" w:sz="0" w:space="0" w:color="auto"/>
                        <w:left w:val="none" w:sz="0" w:space="0" w:color="auto"/>
                        <w:bottom w:val="none" w:sz="0" w:space="0" w:color="auto"/>
                        <w:right w:val="none" w:sz="0" w:space="0" w:color="auto"/>
                      </w:divBdr>
                    </w:div>
                  </w:divsChild>
                </w:div>
                <w:div w:id="1442381890">
                  <w:marLeft w:val="0"/>
                  <w:marRight w:val="0"/>
                  <w:marTop w:val="0"/>
                  <w:marBottom w:val="0"/>
                  <w:divBdr>
                    <w:top w:val="none" w:sz="0" w:space="0" w:color="auto"/>
                    <w:left w:val="none" w:sz="0" w:space="0" w:color="auto"/>
                    <w:bottom w:val="none" w:sz="0" w:space="0" w:color="auto"/>
                    <w:right w:val="none" w:sz="0" w:space="0" w:color="auto"/>
                  </w:divBdr>
                  <w:divsChild>
                    <w:div w:id="1555000220">
                      <w:marLeft w:val="0"/>
                      <w:marRight w:val="0"/>
                      <w:marTop w:val="0"/>
                      <w:marBottom w:val="0"/>
                      <w:divBdr>
                        <w:top w:val="none" w:sz="0" w:space="0" w:color="auto"/>
                        <w:left w:val="none" w:sz="0" w:space="0" w:color="auto"/>
                        <w:bottom w:val="none" w:sz="0" w:space="0" w:color="auto"/>
                        <w:right w:val="none" w:sz="0" w:space="0" w:color="auto"/>
                      </w:divBdr>
                    </w:div>
                  </w:divsChild>
                </w:div>
                <w:div w:id="1825121920">
                  <w:marLeft w:val="0"/>
                  <w:marRight w:val="0"/>
                  <w:marTop w:val="0"/>
                  <w:marBottom w:val="0"/>
                  <w:divBdr>
                    <w:top w:val="none" w:sz="0" w:space="0" w:color="auto"/>
                    <w:left w:val="none" w:sz="0" w:space="0" w:color="auto"/>
                    <w:bottom w:val="none" w:sz="0" w:space="0" w:color="auto"/>
                    <w:right w:val="none" w:sz="0" w:space="0" w:color="auto"/>
                  </w:divBdr>
                  <w:divsChild>
                    <w:div w:id="1870604554">
                      <w:marLeft w:val="0"/>
                      <w:marRight w:val="0"/>
                      <w:marTop w:val="0"/>
                      <w:marBottom w:val="0"/>
                      <w:divBdr>
                        <w:top w:val="none" w:sz="0" w:space="0" w:color="auto"/>
                        <w:left w:val="none" w:sz="0" w:space="0" w:color="auto"/>
                        <w:bottom w:val="none" w:sz="0" w:space="0" w:color="auto"/>
                        <w:right w:val="none" w:sz="0" w:space="0" w:color="auto"/>
                      </w:divBdr>
                    </w:div>
                  </w:divsChild>
                </w:div>
                <w:div w:id="2118136558">
                  <w:marLeft w:val="0"/>
                  <w:marRight w:val="0"/>
                  <w:marTop w:val="0"/>
                  <w:marBottom w:val="0"/>
                  <w:divBdr>
                    <w:top w:val="none" w:sz="0" w:space="0" w:color="auto"/>
                    <w:left w:val="none" w:sz="0" w:space="0" w:color="auto"/>
                    <w:bottom w:val="none" w:sz="0" w:space="0" w:color="auto"/>
                    <w:right w:val="none" w:sz="0" w:space="0" w:color="auto"/>
                  </w:divBdr>
                  <w:divsChild>
                    <w:div w:id="426848966">
                      <w:marLeft w:val="0"/>
                      <w:marRight w:val="0"/>
                      <w:marTop w:val="0"/>
                      <w:marBottom w:val="0"/>
                      <w:divBdr>
                        <w:top w:val="none" w:sz="0" w:space="0" w:color="auto"/>
                        <w:left w:val="none" w:sz="0" w:space="0" w:color="auto"/>
                        <w:bottom w:val="none" w:sz="0" w:space="0" w:color="auto"/>
                        <w:right w:val="none" w:sz="0" w:space="0" w:color="auto"/>
                      </w:divBdr>
                    </w:div>
                  </w:divsChild>
                </w:div>
                <w:div w:id="5207197">
                  <w:marLeft w:val="0"/>
                  <w:marRight w:val="0"/>
                  <w:marTop w:val="0"/>
                  <w:marBottom w:val="0"/>
                  <w:divBdr>
                    <w:top w:val="none" w:sz="0" w:space="0" w:color="auto"/>
                    <w:left w:val="none" w:sz="0" w:space="0" w:color="auto"/>
                    <w:bottom w:val="none" w:sz="0" w:space="0" w:color="auto"/>
                    <w:right w:val="none" w:sz="0" w:space="0" w:color="auto"/>
                  </w:divBdr>
                  <w:divsChild>
                    <w:div w:id="1561286515">
                      <w:marLeft w:val="0"/>
                      <w:marRight w:val="0"/>
                      <w:marTop w:val="0"/>
                      <w:marBottom w:val="0"/>
                      <w:divBdr>
                        <w:top w:val="none" w:sz="0" w:space="0" w:color="auto"/>
                        <w:left w:val="none" w:sz="0" w:space="0" w:color="auto"/>
                        <w:bottom w:val="none" w:sz="0" w:space="0" w:color="auto"/>
                        <w:right w:val="none" w:sz="0" w:space="0" w:color="auto"/>
                      </w:divBdr>
                    </w:div>
                  </w:divsChild>
                </w:div>
                <w:div w:id="292833706">
                  <w:marLeft w:val="0"/>
                  <w:marRight w:val="0"/>
                  <w:marTop w:val="0"/>
                  <w:marBottom w:val="0"/>
                  <w:divBdr>
                    <w:top w:val="none" w:sz="0" w:space="0" w:color="auto"/>
                    <w:left w:val="none" w:sz="0" w:space="0" w:color="auto"/>
                    <w:bottom w:val="none" w:sz="0" w:space="0" w:color="auto"/>
                    <w:right w:val="none" w:sz="0" w:space="0" w:color="auto"/>
                  </w:divBdr>
                  <w:divsChild>
                    <w:div w:id="1477843323">
                      <w:marLeft w:val="0"/>
                      <w:marRight w:val="0"/>
                      <w:marTop w:val="0"/>
                      <w:marBottom w:val="0"/>
                      <w:divBdr>
                        <w:top w:val="none" w:sz="0" w:space="0" w:color="auto"/>
                        <w:left w:val="none" w:sz="0" w:space="0" w:color="auto"/>
                        <w:bottom w:val="none" w:sz="0" w:space="0" w:color="auto"/>
                        <w:right w:val="none" w:sz="0" w:space="0" w:color="auto"/>
                      </w:divBdr>
                    </w:div>
                  </w:divsChild>
                </w:div>
                <w:div w:id="1932816977">
                  <w:marLeft w:val="0"/>
                  <w:marRight w:val="0"/>
                  <w:marTop w:val="0"/>
                  <w:marBottom w:val="0"/>
                  <w:divBdr>
                    <w:top w:val="none" w:sz="0" w:space="0" w:color="auto"/>
                    <w:left w:val="none" w:sz="0" w:space="0" w:color="auto"/>
                    <w:bottom w:val="none" w:sz="0" w:space="0" w:color="auto"/>
                    <w:right w:val="none" w:sz="0" w:space="0" w:color="auto"/>
                  </w:divBdr>
                  <w:divsChild>
                    <w:div w:id="243733365">
                      <w:marLeft w:val="0"/>
                      <w:marRight w:val="0"/>
                      <w:marTop w:val="0"/>
                      <w:marBottom w:val="0"/>
                      <w:divBdr>
                        <w:top w:val="none" w:sz="0" w:space="0" w:color="auto"/>
                        <w:left w:val="none" w:sz="0" w:space="0" w:color="auto"/>
                        <w:bottom w:val="none" w:sz="0" w:space="0" w:color="auto"/>
                        <w:right w:val="none" w:sz="0" w:space="0" w:color="auto"/>
                      </w:divBdr>
                    </w:div>
                  </w:divsChild>
                </w:div>
                <w:div w:id="1880389065">
                  <w:marLeft w:val="0"/>
                  <w:marRight w:val="0"/>
                  <w:marTop w:val="0"/>
                  <w:marBottom w:val="0"/>
                  <w:divBdr>
                    <w:top w:val="none" w:sz="0" w:space="0" w:color="auto"/>
                    <w:left w:val="none" w:sz="0" w:space="0" w:color="auto"/>
                    <w:bottom w:val="none" w:sz="0" w:space="0" w:color="auto"/>
                    <w:right w:val="none" w:sz="0" w:space="0" w:color="auto"/>
                  </w:divBdr>
                  <w:divsChild>
                    <w:div w:id="754127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2629782">
      <w:bodyDiv w:val="1"/>
      <w:marLeft w:val="0"/>
      <w:marRight w:val="0"/>
      <w:marTop w:val="0"/>
      <w:marBottom w:val="0"/>
      <w:divBdr>
        <w:top w:val="none" w:sz="0" w:space="0" w:color="auto"/>
        <w:left w:val="none" w:sz="0" w:space="0" w:color="auto"/>
        <w:bottom w:val="none" w:sz="0" w:space="0" w:color="auto"/>
        <w:right w:val="none" w:sz="0" w:space="0" w:color="auto"/>
      </w:divBdr>
      <w:divsChild>
        <w:div w:id="432828030">
          <w:marLeft w:val="0"/>
          <w:marRight w:val="0"/>
          <w:marTop w:val="0"/>
          <w:marBottom w:val="0"/>
          <w:divBdr>
            <w:top w:val="none" w:sz="0" w:space="0" w:color="auto"/>
            <w:left w:val="none" w:sz="0" w:space="0" w:color="auto"/>
            <w:bottom w:val="none" w:sz="0" w:space="0" w:color="auto"/>
            <w:right w:val="none" w:sz="0" w:space="0" w:color="auto"/>
          </w:divBdr>
          <w:divsChild>
            <w:div w:id="629173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4624700">
      <w:bodyDiv w:val="1"/>
      <w:marLeft w:val="0"/>
      <w:marRight w:val="0"/>
      <w:marTop w:val="0"/>
      <w:marBottom w:val="0"/>
      <w:divBdr>
        <w:top w:val="none" w:sz="0" w:space="0" w:color="auto"/>
        <w:left w:val="none" w:sz="0" w:space="0" w:color="auto"/>
        <w:bottom w:val="none" w:sz="0" w:space="0" w:color="auto"/>
        <w:right w:val="none" w:sz="0" w:space="0" w:color="auto"/>
      </w:divBdr>
    </w:div>
    <w:div w:id="2045447707">
      <w:bodyDiv w:val="1"/>
      <w:marLeft w:val="0"/>
      <w:marRight w:val="0"/>
      <w:marTop w:val="0"/>
      <w:marBottom w:val="0"/>
      <w:divBdr>
        <w:top w:val="none" w:sz="0" w:space="0" w:color="auto"/>
        <w:left w:val="none" w:sz="0" w:space="0" w:color="auto"/>
        <w:bottom w:val="none" w:sz="0" w:space="0" w:color="auto"/>
        <w:right w:val="none" w:sz="0" w:space="0" w:color="auto"/>
      </w:divBdr>
    </w:div>
    <w:div w:id="2046323239">
      <w:bodyDiv w:val="1"/>
      <w:marLeft w:val="0"/>
      <w:marRight w:val="0"/>
      <w:marTop w:val="0"/>
      <w:marBottom w:val="0"/>
      <w:divBdr>
        <w:top w:val="none" w:sz="0" w:space="0" w:color="auto"/>
        <w:left w:val="none" w:sz="0" w:space="0" w:color="auto"/>
        <w:bottom w:val="none" w:sz="0" w:space="0" w:color="auto"/>
        <w:right w:val="none" w:sz="0" w:space="0" w:color="auto"/>
      </w:divBdr>
    </w:div>
    <w:div w:id="2046632870">
      <w:bodyDiv w:val="1"/>
      <w:marLeft w:val="0"/>
      <w:marRight w:val="0"/>
      <w:marTop w:val="0"/>
      <w:marBottom w:val="0"/>
      <w:divBdr>
        <w:top w:val="none" w:sz="0" w:space="0" w:color="auto"/>
        <w:left w:val="none" w:sz="0" w:space="0" w:color="auto"/>
        <w:bottom w:val="none" w:sz="0" w:space="0" w:color="auto"/>
        <w:right w:val="none" w:sz="0" w:space="0" w:color="auto"/>
      </w:divBdr>
    </w:div>
    <w:div w:id="2048335993">
      <w:bodyDiv w:val="1"/>
      <w:marLeft w:val="0"/>
      <w:marRight w:val="0"/>
      <w:marTop w:val="0"/>
      <w:marBottom w:val="0"/>
      <w:divBdr>
        <w:top w:val="none" w:sz="0" w:space="0" w:color="auto"/>
        <w:left w:val="none" w:sz="0" w:space="0" w:color="auto"/>
        <w:bottom w:val="none" w:sz="0" w:space="0" w:color="auto"/>
        <w:right w:val="none" w:sz="0" w:space="0" w:color="auto"/>
      </w:divBdr>
    </w:div>
    <w:div w:id="2048676123">
      <w:bodyDiv w:val="1"/>
      <w:marLeft w:val="0"/>
      <w:marRight w:val="0"/>
      <w:marTop w:val="0"/>
      <w:marBottom w:val="0"/>
      <w:divBdr>
        <w:top w:val="none" w:sz="0" w:space="0" w:color="auto"/>
        <w:left w:val="none" w:sz="0" w:space="0" w:color="auto"/>
        <w:bottom w:val="none" w:sz="0" w:space="0" w:color="auto"/>
        <w:right w:val="none" w:sz="0" w:space="0" w:color="auto"/>
      </w:divBdr>
    </w:div>
    <w:div w:id="2049991488">
      <w:bodyDiv w:val="1"/>
      <w:marLeft w:val="0"/>
      <w:marRight w:val="0"/>
      <w:marTop w:val="0"/>
      <w:marBottom w:val="0"/>
      <w:divBdr>
        <w:top w:val="none" w:sz="0" w:space="0" w:color="auto"/>
        <w:left w:val="none" w:sz="0" w:space="0" w:color="auto"/>
        <w:bottom w:val="none" w:sz="0" w:space="0" w:color="auto"/>
        <w:right w:val="none" w:sz="0" w:space="0" w:color="auto"/>
      </w:divBdr>
    </w:div>
    <w:div w:id="2050369947">
      <w:bodyDiv w:val="1"/>
      <w:marLeft w:val="0"/>
      <w:marRight w:val="0"/>
      <w:marTop w:val="0"/>
      <w:marBottom w:val="0"/>
      <w:divBdr>
        <w:top w:val="none" w:sz="0" w:space="0" w:color="auto"/>
        <w:left w:val="none" w:sz="0" w:space="0" w:color="auto"/>
        <w:bottom w:val="none" w:sz="0" w:space="0" w:color="auto"/>
        <w:right w:val="none" w:sz="0" w:space="0" w:color="auto"/>
      </w:divBdr>
      <w:divsChild>
        <w:div w:id="101536737">
          <w:marLeft w:val="0"/>
          <w:marRight w:val="0"/>
          <w:marTop w:val="0"/>
          <w:marBottom w:val="0"/>
          <w:divBdr>
            <w:top w:val="none" w:sz="0" w:space="0" w:color="auto"/>
            <w:left w:val="none" w:sz="0" w:space="0" w:color="auto"/>
            <w:bottom w:val="none" w:sz="0" w:space="0" w:color="auto"/>
            <w:right w:val="none" w:sz="0" w:space="0" w:color="auto"/>
          </w:divBdr>
          <w:divsChild>
            <w:div w:id="688532700">
              <w:marLeft w:val="0"/>
              <w:marRight w:val="0"/>
              <w:marTop w:val="0"/>
              <w:marBottom w:val="0"/>
              <w:divBdr>
                <w:top w:val="none" w:sz="0" w:space="0" w:color="auto"/>
                <w:left w:val="none" w:sz="0" w:space="0" w:color="auto"/>
                <w:bottom w:val="none" w:sz="0" w:space="0" w:color="auto"/>
                <w:right w:val="none" w:sz="0" w:space="0" w:color="auto"/>
              </w:divBdr>
            </w:div>
          </w:divsChild>
        </w:div>
        <w:div w:id="271209986">
          <w:marLeft w:val="0"/>
          <w:marRight w:val="0"/>
          <w:marTop w:val="0"/>
          <w:marBottom w:val="0"/>
          <w:divBdr>
            <w:top w:val="none" w:sz="0" w:space="0" w:color="auto"/>
            <w:left w:val="none" w:sz="0" w:space="0" w:color="auto"/>
            <w:bottom w:val="none" w:sz="0" w:space="0" w:color="auto"/>
            <w:right w:val="none" w:sz="0" w:space="0" w:color="auto"/>
          </w:divBdr>
          <w:divsChild>
            <w:div w:id="1659966215">
              <w:marLeft w:val="0"/>
              <w:marRight w:val="0"/>
              <w:marTop w:val="0"/>
              <w:marBottom w:val="0"/>
              <w:divBdr>
                <w:top w:val="none" w:sz="0" w:space="0" w:color="auto"/>
                <w:left w:val="none" w:sz="0" w:space="0" w:color="auto"/>
                <w:bottom w:val="none" w:sz="0" w:space="0" w:color="auto"/>
                <w:right w:val="none" w:sz="0" w:space="0" w:color="auto"/>
              </w:divBdr>
            </w:div>
          </w:divsChild>
        </w:div>
        <w:div w:id="336200053">
          <w:marLeft w:val="0"/>
          <w:marRight w:val="0"/>
          <w:marTop w:val="0"/>
          <w:marBottom w:val="0"/>
          <w:divBdr>
            <w:top w:val="none" w:sz="0" w:space="0" w:color="auto"/>
            <w:left w:val="none" w:sz="0" w:space="0" w:color="auto"/>
            <w:bottom w:val="none" w:sz="0" w:space="0" w:color="auto"/>
            <w:right w:val="none" w:sz="0" w:space="0" w:color="auto"/>
          </w:divBdr>
          <w:divsChild>
            <w:div w:id="1948735301">
              <w:marLeft w:val="0"/>
              <w:marRight w:val="0"/>
              <w:marTop w:val="0"/>
              <w:marBottom w:val="0"/>
              <w:divBdr>
                <w:top w:val="none" w:sz="0" w:space="0" w:color="auto"/>
                <w:left w:val="none" w:sz="0" w:space="0" w:color="auto"/>
                <w:bottom w:val="none" w:sz="0" w:space="0" w:color="auto"/>
                <w:right w:val="none" w:sz="0" w:space="0" w:color="auto"/>
              </w:divBdr>
            </w:div>
          </w:divsChild>
        </w:div>
        <w:div w:id="477454875">
          <w:marLeft w:val="0"/>
          <w:marRight w:val="0"/>
          <w:marTop w:val="0"/>
          <w:marBottom w:val="0"/>
          <w:divBdr>
            <w:top w:val="none" w:sz="0" w:space="0" w:color="auto"/>
            <w:left w:val="none" w:sz="0" w:space="0" w:color="auto"/>
            <w:bottom w:val="none" w:sz="0" w:space="0" w:color="auto"/>
            <w:right w:val="none" w:sz="0" w:space="0" w:color="auto"/>
          </w:divBdr>
          <w:divsChild>
            <w:div w:id="707338311">
              <w:marLeft w:val="0"/>
              <w:marRight w:val="0"/>
              <w:marTop w:val="0"/>
              <w:marBottom w:val="0"/>
              <w:divBdr>
                <w:top w:val="none" w:sz="0" w:space="0" w:color="auto"/>
                <w:left w:val="none" w:sz="0" w:space="0" w:color="auto"/>
                <w:bottom w:val="none" w:sz="0" w:space="0" w:color="auto"/>
                <w:right w:val="none" w:sz="0" w:space="0" w:color="auto"/>
              </w:divBdr>
            </w:div>
            <w:div w:id="776608625">
              <w:marLeft w:val="0"/>
              <w:marRight w:val="0"/>
              <w:marTop w:val="0"/>
              <w:marBottom w:val="0"/>
              <w:divBdr>
                <w:top w:val="none" w:sz="0" w:space="0" w:color="auto"/>
                <w:left w:val="none" w:sz="0" w:space="0" w:color="auto"/>
                <w:bottom w:val="none" w:sz="0" w:space="0" w:color="auto"/>
                <w:right w:val="none" w:sz="0" w:space="0" w:color="auto"/>
              </w:divBdr>
              <w:divsChild>
                <w:div w:id="1871264376">
                  <w:marLeft w:val="0"/>
                  <w:marRight w:val="0"/>
                  <w:marTop w:val="0"/>
                  <w:marBottom w:val="0"/>
                  <w:divBdr>
                    <w:top w:val="none" w:sz="0" w:space="0" w:color="auto"/>
                    <w:left w:val="none" w:sz="0" w:space="0" w:color="auto"/>
                    <w:bottom w:val="none" w:sz="0" w:space="0" w:color="auto"/>
                    <w:right w:val="none" w:sz="0" w:space="0" w:color="auto"/>
                  </w:divBdr>
                  <w:divsChild>
                    <w:div w:id="1487866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542358">
              <w:marLeft w:val="0"/>
              <w:marRight w:val="0"/>
              <w:marTop w:val="0"/>
              <w:marBottom w:val="0"/>
              <w:divBdr>
                <w:top w:val="none" w:sz="0" w:space="0" w:color="auto"/>
                <w:left w:val="none" w:sz="0" w:space="0" w:color="auto"/>
                <w:bottom w:val="none" w:sz="0" w:space="0" w:color="auto"/>
                <w:right w:val="none" w:sz="0" w:space="0" w:color="auto"/>
              </w:divBdr>
            </w:div>
          </w:divsChild>
        </w:div>
        <w:div w:id="1890917966">
          <w:marLeft w:val="0"/>
          <w:marRight w:val="0"/>
          <w:marTop w:val="0"/>
          <w:marBottom w:val="0"/>
          <w:divBdr>
            <w:top w:val="none" w:sz="0" w:space="0" w:color="auto"/>
            <w:left w:val="none" w:sz="0" w:space="0" w:color="auto"/>
            <w:bottom w:val="none" w:sz="0" w:space="0" w:color="auto"/>
            <w:right w:val="none" w:sz="0" w:space="0" w:color="auto"/>
          </w:divBdr>
          <w:divsChild>
            <w:div w:id="1937133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522661">
      <w:bodyDiv w:val="1"/>
      <w:marLeft w:val="0"/>
      <w:marRight w:val="0"/>
      <w:marTop w:val="0"/>
      <w:marBottom w:val="0"/>
      <w:divBdr>
        <w:top w:val="none" w:sz="0" w:space="0" w:color="auto"/>
        <w:left w:val="none" w:sz="0" w:space="0" w:color="auto"/>
        <w:bottom w:val="none" w:sz="0" w:space="0" w:color="auto"/>
        <w:right w:val="none" w:sz="0" w:space="0" w:color="auto"/>
      </w:divBdr>
    </w:div>
    <w:div w:id="2051226958">
      <w:bodyDiv w:val="1"/>
      <w:marLeft w:val="0"/>
      <w:marRight w:val="0"/>
      <w:marTop w:val="0"/>
      <w:marBottom w:val="0"/>
      <w:divBdr>
        <w:top w:val="none" w:sz="0" w:space="0" w:color="auto"/>
        <w:left w:val="none" w:sz="0" w:space="0" w:color="auto"/>
        <w:bottom w:val="none" w:sz="0" w:space="0" w:color="auto"/>
        <w:right w:val="none" w:sz="0" w:space="0" w:color="auto"/>
      </w:divBdr>
    </w:div>
    <w:div w:id="2051369209">
      <w:bodyDiv w:val="1"/>
      <w:marLeft w:val="0"/>
      <w:marRight w:val="0"/>
      <w:marTop w:val="0"/>
      <w:marBottom w:val="0"/>
      <w:divBdr>
        <w:top w:val="none" w:sz="0" w:space="0" w:color="auto"/>
        <w:left w:val="none" w:sz="0" w:space="0" w:color="auto"/>
        <w:bottom w:val="none" w:sz="0" w:space="0" w:color="auto"/>
        <w:right w:val="none" w:sz="0" w:space="0" w:color="auto"/>
      </w:divBdr>
      <w:divsChild>
        <w:div w:id="932788795">
          <w:marLeft w:val="0"/>
          <w:marRight w:val="0"/>
          <w:marTop w:val="0"/>
          <w:marBottom w:val="0"/>
          <w:divBdr>
            <w:top w:val="none" w:sz="0" w:space="0" w:color="auto"/>
            <w:left w:val="none" w:sz="0" w:space="0" w:color="auto"/>
            <w:bottom w:val="none" w:sz="0" w:space="0" w:color="auto"/>
            <w:right w:val="none" w:sz="0" w:space="0" w:color="auto"/>
          </w:divBdr>
          <w:divsChild>
            <w:div w:id="2064791958">
              <w:marLeft w:val="0"/>
              <w:marRight w:val="0"/>
              <w:marTop w:val="0"/>
              <w:marBottom w:val="0"/>
              <w:divBdr>
                <w:top w:val="none" w:sz="0" w:space="0" w:color="auto"/>
                <w:left w:val="none" w:sz="0" w:space="0" w:color="auto"/>
                <w:bottom w:val="none" w:sz="0" w:space="0" w:color="auto"/>
                <w:right w:val="none" w:sz="0" w:space="0" w:color="auto"/>
              </w:divBdr>
              <w:divsChild>
                <w:div w:id="1114907493">
                  <w:marLeft w:val="0"/>
                  <w:marRight w:val="0"/>
                  <w:marTop w:val="0"/>
                  <w:marBottom w:val="0"/>
                  <w:divBdr>
                    <w:top w:val="none" w:sz="0" w:space="0" w:color="auto"/>
                    <w:left w:val="none" w:sz="0" w:space="0" w:color="auto"/>
                    <w:bottom w:val="none" w:sz="0" w:space="0" w:color="auto"/>
                    <w:right w:val="none" w:sz="0" w:space="0" w:color="auto"/>
                  </w:divBdr>
                  <w:divsChild>
                    <w:div w:id="1260988781">
                      <w:marLeft w:val="0"/>
                      <w:marRight w:val="0"/>
                      <w:marTop w:val="0"/>
                      <w:marBottom w:val="0"/>
                      <w:divBdr>
                        <w:top w:val="none" w:sz="0" w:space="0" w:color="auto"/>
                        <w:left w:val="none" w:sz="0" w:space="0" w:color="auto"/>
                        <w:bottom w:val="none" w:sz="0" w:space="0" w:color="auto"/>
                        <w:right w:val="none" w:sz="0" w:space="0" w:color="auto"/>
                      </w:divBdr>
                      <w:divsChild>
                        <w:div w:id="1463305019">
                          <w:marLeft w:val="0"/>
                          <w:marRight w:val="0"/>
                          <w:marTop w:val="0"/>
                          <w:marBottom w:val="0"/>
                          <w:divBdr>
                            <w:top w:val="none" w:sz="0" w:space="0" w:color="auto"/>
                            <w:left w:val="none" w:sz="0" w:space="0" w:color="auto"/>
                            <w:bottom w:val="none" w:sz="0" w:space="0" w:color="auto"/>
                            <w:right w:val="none" w:sz="0" w:space="0" w:color="auto"/>
                          </w:divBdr>
                          <w:divsChild>
                            <w:div w:id="74208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1607224">
      <w:bodyDiv w:val="1"/>
      <w:marLeft w:val="0"/>
      <w:marRight w:val="0"/>
      <w:marTop w:val="0"/>
      <w:marBottom w:val="0"/>
      <w:divBdr>
        <w:top w:val="none" w:sz="0" w:space="0" w:color="auto"/>
        <w:left w:val="none" w:sz="0" w:space="0" w:color="auto"/>
        <w:bottom w:val="none" w:sz="0" w:space="0" w:color="auto"/>
        <w:right w:val="none" w:sz="0" w:space="0" w:color="auto"/>
      </w:divBdr>
    </w:div>
    <w:div w:id="2055545802">
      <w:bodyDiv w:val="1"/>
      <w:marLeft w:val="0"/>
      <w:marRight w:val="0"/>
      <w:marTop w:val="0"/>
      <w:marBottom w:val="0"/>
      <w:divBdr>
        <w:top w:val="none" w:sz="0" w:space="0" w:color="auto"/>
        <w:left w:val="none" w:sz="0" w:space="0" w:color="auto"/>
        <w:bottom w:val="none" w:sz="0" w:space="0" w:color="auto"/>
        <w:right w:val="none" w:sz="0" w:space="0" w:color="auto"/>
      </w:divBdr>
    </w:div>
    <w:div w:id="2058242893">
      <w:bodyDiv w:val="1"/>
      <w:marLeft w:val="0"/>
      <w:marRight w:val="0"/>
      <w:marTop w:val="0"/>
      <w:marBottom w:val="0"/>
      <w:divBdr>
        <w:top w:val="none" w:sz="0" w:space="0" w:color="auto"/>
        <w:left w:val="none" w:sz="0" w:space="0" w:color="auto"/>
        <w:bottom w:val="none" w:sz="0" w:space="0" w:color="auto"/>
        <w:right w:val="none" w:sz="0" w:space="0" w:color="auto"/>
      </w:divBdr>
    </w:div>
    <w:div w:id="2060738980">
      <w:bodyDiv w:val="1"/>
      <w:marLeft w:val="0"/>
      <w:marRight w:val="0"/>
      <w:marTop w:val="0"/>
      <w:marBottom w:val="0"/>
      <w:divBdr>
        <w:top w:val="none" w:sz="0" w:space="0" w:color="auto"/>
        <w:left w:val="none" w:sz="0" w:space="0" w:color="auto"/>
        <w:bottom w:val="none" w:sz="0" w:space="0" w:color="auto"/>
        <w:right w:val="none" w:sz="0" w:space="0" w:color="auto"/>
      </w:divBdr>
    </w:div>
    <w:div w:id="2061396699">
      <w:bodyDiv w:val="1"/>
      <w:marLeft w:val="0"/>
      <w:marRight w:val="0"/>
      <w:marTop w:val="0"/>
      <w:marBottom w:val="0"/>
      <w:divBdr>
        <w:top w:val="none" w:sz="0" w:space="0" w:color="auto"/>
        <w:left w:val="none" w:sz="0" w:space="0" w:color="auto"/>
        <w:bottom w:val="none" w:sz="0" w:space="0" w:color="auto"/>
        <w:right w:val="none" w:sz="0" w:space="0" w:color="auto"/>
      </w:divBdr>
    </w:div>
    <w:div w:id="2062553032">
      <w:bodyDiv w:val="1"/>
      <w:marLeft w:val="0"/>
      <w:marRight w:val="0"/>
      <w:marTop w:val="0"/>
      <w:marBottom w:val="0"/>
      <w:divBdr>
        <w:top w:val="none" w:sz="0" w:space="0" w:color="auto"/>
        <w:left w:val="none" w:sz="0" w:space="0" w:color="auto"/>
        <w:bottom w:val="none" w:sz="0" w:space="0" w:color="auto"/>
        <w:right w:val="none" w:sz="0" w:space="0" w:color="auto"/>
      </w:divBdr>
    </w:div>
    <w:div w:id="2063675888">
      <w:bodyDiv w:val="1"/>
      <w:marLeft w:val="0"/>
      <w:marRight w:val="0"/>
      <w:marTop w:val="0"/>
      <w:marBottom w:val="0"/>
      <w:divBdr>
        <w:top w:val="none" w:sz="0" w:space="0" w:color="auto"/>
        <w:left w:val="none" w:sz="0" w:space="0" w:color="auto"/>
        <w:bottom w:val="none" w:sz="0" w:space="0" w:color="auto"/>
        <w:right w:val="none" w:sz="0" w:space="0" w:color="auto"/>
      </w:divBdr>
    </w:div>
    <w:div w:id="2064331542">
      <w:bodyDiv w:val="1"/>
      <w:marLeft w:val="0"/>
      <w:marRight w:val="0"/>
      <w:marTop w:val="0"/>
      <w:marBottom w:val="0"/>
      <w:divBdr>
        <w:top w:val="none" w:sz="0" w:space="0" w:color="auto"/>
        <w:left w:val="none" w:sz="0" w:space="0" w:color="auto"/>
        <w:bottom w:val="none" w:sz="0" w:space="0" w:color="auto"/>
        <w:right w:val="none" w:sz="0" w:space="0" w:color="auto"/>
      </w:divBdr>
    </w:div>
    <w:div w:id="2065446123">
      <w:bodyDiv w:val="1"/>
      <w:marLeft w:val="0"/>
      <w:marRight w:val="0"/>
      <w:marTop w:val="0"/>
      <w:marBottom w:val="0"/>
      <w:divBdr>
        <w:top w:val="none" w:sz="0" w:space="0" w:color="auto"/>
        <w:left w:val="none" w:sz="0" w:space="0" w:color="auto"/>
        <w:bottom w:val="none" w:sz="0" w:space="0" w:color="auto"/>
        <w:right w:val="none" w:sz="0" w:space="0" w:color="auto"/>
      </w:divBdr>
    </w:div>
    <w:div w:id="2065792986">
      <w:bodyDiv w:val="1"/>
      <w:marLeft w:val="0"/>
      <w:marRight w:val="0"/>
      <w:marTop w:val="0"/>
      <w:marBottom w:val="0"/>
      <w:divBdr>
        <w:top w:val="none" w:sz="0" w:space="0" w:color="auto"/>
        <w:left w:val="none" w:sz="0" w:space="0" w:color="auto"/>
        <w:bottom w:val="none" w:sz="0" w:space="0" w:color="auto"/>
        <w:right w:val="none" w:sz="0" w:space="0" w:color="auto"/>
      </w:divBdr>
    </w:div>
    <w:div w:id="2066953457">
      <w:bodyDiv w:val="1"/>
      <w:marLeft w:val="0"/>
      <w:marRight w:val="0"/>
      <w:marTop w:val="0"/>
      <w:marBottom w:val="0"/>
      <w:divBdr>
        <w:top w:val="none" w:sz="0" w:space="0" w:color="auto"/>
        <w:left w:val="none" w:sz="0" w:space="0" w:color="auto"/>
        <w:bottom w:val="none" w:sz="0" w:space="0" w:color="auto"/>
        <w:right w:val="none" w:sz="0" w:space="0" w:color="auto"/>
      </w:divBdr>
    </w:div>
    <w:div w:id="2068801540">
      <w:bodyDiv w:val="1"/>
      <w:marLeft w:val="0"/>
      <w:marRight w:val="0"/>
      <w:marTop w:val="0"/>
      <w:marBottom w:val="0"/>
      <w:divBdr>
        <w:top w:val="none" w:sz="0" w:space="0" w:color="auto"/>
        <w:left w:val="none" w:sz="0" w:space="0" w:color="auto"/>
        <w:bottom w:val="none" w:sz="0" w:space="0" w:color="auto"/>
        <w:right w:val="none" w:sz="0" w:space="0" w:color="auto"/>
      </w:divBdr>
    </w:div>
    <w:div w:id="2075738331">
      <w:bodyDiv w:val="1"/>
      <w:marLeft w:val="0"/>
      <w:marRight w:val="0"/>
      <w:marTop w:val="0"/>
      <w:marBottom w:val="0"/>
      <w:divBdr>
        <w:top w:val="none" w:sz="0" w:space="0" w:color="auto"/>
        <w:left w:val="none" w:sz="0" w:space="0" w:color="auto"/>
        <w:bottom w:val="none" w:sz="0" w:space="0" w:color="auto"/>
        <w:right w:val="none" w:sz="0" w:space="0" w:color="auto"/>
      </w:divBdr>
      <w:divsChild>
        <w:div w:id="744646543">
          <w:marLeft w:val="0"/>
          <w:marRight w:val="0"/>
          <w:marTop w:val="0"/>
          <w:marBottom w:val="0"/>
          <w:divBdr>
            <w:top w:val="none" w:sz="0" w:space="0" w:color="auto"/>
            <w:left w:val="none" w:sz="0" w:space="0" w:color="auto"/>
            <w:bottom w:val="none" w:sz="0" w:space="0" w:color="auto"/>
            <w:right w:val="none" w:sz="0" w:space="0" w:color="auto"/>
          </w:divBdr>
          <w:divsChild>
            <w:div w:id="1594974723">
              <w:marLeft w:val="0"/>
              <w:marRight w:val="0"/>
              <w:marTop w:val="0"/>
              <w:marBottom w:val="0"/>
              <w:divBdr>
                <w:top w:val="none" w:sz="0" w:space="0" w:color="auto"/>
                <w:left w:val="none" w:sz="0" w:space="0" w:color="auto"/>
                <w:bottom w:val="none" w:sz="0" w:space="0" w:color="auto"/>
                <w:right w:val="none" w:sz="0" w:space="0" w:color="auto"/>
              </w:divBdr>
              <w:divsChild>
                <w:div w:id="1233197190">
                  <w:marLeft w:val="0"/>
                  <w:marRight w:val="0"/>
                  <w:marTop w:val="0"/>
                  <w:marBottom w:val="0"/>
                  <w:divBdr>
                    <w:top w:val="none" w:sz="0" w:space="0" w:color="auto"/>
                    <w:left w:val="none" w:sz="0" w:space="0" w:color="auto"/>
                    <w:bottom w:val="none" w:sz="0" w:space="0" w:color="auto"/>
                    <w:right w:val="none" w:sz="0" w:space="0" w:color="auto"/>
                  </w:divBdr>
                  <w:divsChild>
                    <w:div w:id="1974602738">
                      <w:marLeft w:val="0"/>
                      <w:marRight w:val="0"/>
                      <w:marTop w:val="0"/>
                      <w:marBottom w:val="0"/>
                      <w:divBdr>
                        <w:top w:val="none" w:sz="0" w:space="0" w:color="auto"/>
                        <w:left w:val="none" w:sz="0" w:space="0" w:color="auto"/>
                        <w:bottom w:val="none" w:sz="0" w:space="0" w:color="auto"/>
                        <w:right w:val="none" w:sz="0" w:space="0" w:color="auto"/>
                      </w:divBdr>
                      <w:divsChild>
                        <w:div w:id="1714691898">
                          <w:marLeft w:val="0"/>
                          <w:marRight w:val="0"/>
                          <w:marTop w:val="0"/>
                          <w:marBottom w:val="0"/>
                          <w:divBdr>
                            <w:top w:val="none" w:sz="0" w:space="0" w:color="auto"/>
                            <w:left w:val="none" w:sz="0" w:space="0" w:color="auto"/>
                            <w:bottom w:val="none" w:sz="0" w:space="0" w:color="auto"/>
                            <w:right w:val="none" w:sz="0" w:space="0" w:color="auto"/>
                          </w:divBdr>
                          <w:divsChild>
                            <w:div w:id="657733759">
                              <w:marLeft w:val="0"/>
                              <w:marRight w:val="0"/>
                              <w:marTop w:val="0"/>
                              <w:marBottom w:val="0"/>
                              <w:divBdr>
                                <w:top w:val="none" w:sz="0" w:space="0" w:color="auto"/>
                                <w:left w:val="none" w:sz="0" w:space="0" w:color="auto"/>
                                <w:bottom w:val="none" w:sz="0" w:space="0" w:color="auto"/>
                                <w:right w:val="none" w:sz="0" w:space="0" w:color="auto"/>
                              </w:divBdr>
                              <w:divsChild>
                                <w:div w:id="409230977">
                                  <w:marLeft w:val="0"/>
                                  <w:marRight w:val="0"/>
                                  <w:marTop w:val="0"/>
                                  <w:marBottom w:val="0"/>
                                  <w:divBdr>
                                    <w:top w:val="none" w:sz="0" w:space="0" w:color="auto"/>
                                    <w:left w:val="none" w:sz="0" w:space="0" w:color="auto"/>
                                    <w:bottom w:val="none" w:sz="0" w:space="0" w:color="auto"/>
                                    <w:right w:val="none" w:sz="0" w:space="0" w:color="auto"/>
                                  </w:divBdr>
                                  <w:divsChild>
                                    <w:div w:id="1574242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79861388">
      <w:bodyDiv w:val="1"/>
      <w:marLeft w:val="0"/>
      <w:marRight w:val="0"/>
      <w:marTop w:val="0"/>
      <w:marBottom w:val="0"/>
      <w:divBdr>
        <w:top w:val="none" w:sz="0" w:space="0" w:color="auto"/>
        <w:left w:val="none" w:sz="0" w:space="0" w:color="auto"/>
        <w:bottom w:val="none" w:sz="0" w:space="0" w:color="auto"/>
        <w:right w:val="none" w:sz="0" w:space="0" w:color="auto"/>
      </w:divBdr>
    </w:div>
    <w:div w:id="2080128806">
      <w:bodyDiv w:val="1"/>
      <w:marLeft w:val="0"/>
      <w:marRight w:val="0"/>
      <w:marTop w:val="0"/>
      <w:marBottom w:val="0"/>
      <w:divBdr>
        <w:top w:val="none" w:sz="0" w:space="0" w:color="auto"/>
        <w:left w:val="none" w:sz="0" w:space="0" w:color="auto"/>
        <w:bottom w:val="none" w:sz="0" w:space="0" w:color="auto"/>
        <w:right w:val="none" w:sz="0" w:space="0" w:color="auto"/>
      </w:divBdr>
      <w:divsChild>
        <w:div w:id="165366300">
          <w:marLeft w:val="0"/>
          <w:marRight w:val="0"/>
          <w:marTop w:val="0"/>
          <w:marBottom w:val="0"/>
          <w:divBdr>
            <w:top w:val="none" w:sz="0" w:space="0" w:color="auto"/>
            <w:left w:val="none" w:sz="0" w:space="0" w:color="auto"/>
            <w:bottom w:val="none" w:sz="0" w:space="0" w:color="auto"/>
            <w:right w:val="none" w:sz="0" w:space="0" w:color="auto"/>
          </w:divBdr>
          <w:divsChild>
            <w:div w:id="303047913">
              <w:marLeft w:val="0"/>
              <w:marRight w:val="0"/>
              <w:marTop w:val="0"/>
              <w:marBottom w:val="0"/>
              <w:divBdr>
                <w:top w:val="none" w:sz="0" w:space="0" w:color="auto"/>
                <w:left w:val="none" w:sz="0" w:space="0" w:color="auto"/>
                <w:bottom w:val="none" w:sz="0" w:space="0" w:color="auto"/>
                <w:right w:val="none" w:sz="0" w:space="0" w:color="auto"/>
              </w:divBdr>
            </w:div>
          </w:divsChild>
        </w:div>
        <w:div w:id="414397350">
          <w:marLeft w:val="0"/>
          <w:marRight w:val="0"/>
          <w:marTop w:val="0"/>
          <w:marBottom w:val="0"/>
          <w:divBdr>
            <w:top w:val="none" w:sz="0" w:space="0" w:color="auto"/>
            <w:left w:val="none" w:sz="0" w:space="0" w:color="auto"/>
            <w:bottom w:val="none" w:sz="0" w:space="0" w:color="auto"/>
            <w:right w:val="none" w:sz="0" w:space="0" w:color="auto"/>
          </w:divBdr>
          <w:divsChild>
            <w:div w:id="1786004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397945">
      <w:bodyDiv w:val="1"/>
      <w:marLeft w:val="0"/>
      <w:marRight w:val="0"/>
      <w:marTop w:val="0"/>
      <w:marBottom w:val="0"/>
      <w:divBdr>
        <w:top w:val="none" w:sz="0" w:space="0" w:color="auto"/>
        <w:left w:val="none" w:sz="0" w:space="0" w:color="auto"/>
        <w:bottom w:val="none" w:sz="0" w:space="0" w:color="auto"/>
        <w:right w:val="none" w:sz="0" w:space="0" w:color="auto"/>
      </w:divBdr>
      <w:divsChild>
        <w:div w:id="1896119835">
          <w:marLeft w:val="0"/>
          <w:marRight w:val="0"/>
          <w:marTop w:val="0"/>
          <w:marBottom w:val="0"/>
          <w:divBdr>
            <w:top w:val="none" w:sz="0" w:space="0" w:color="auto"/>
            <w:left w:val="none" w:sz="0" w:space="0" w:color="auto"/>
            <w:bottom w:val="none" w:sz="0" w:space="0" w:color="auto"/>
            <w:right w:val="none" w:sz="0" w:space="0" w:color="auto"/>
          </w:divBdr>
          <w:divsChild>
            <w:div w:id="769400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588071">
      <w:bodyDiv w:val="1"/>
      <w:marLeft w:val="0"/>
      <w:marRight w:val="0"/>
      <w:marTop w:val="0"/>
      <w:marBottom w:val="0"/>
      <w:divBdr>
        <w:top w:val="none" w:sz="0" w:space="0" w:color="auto"/>
        <w:left w:val="none" w:sz="0" w:space="0" w:color="auto"/>
        <w:bottom w:val="none" w:sz="0" w:space="0" w:color="auto"/>
        <w:right w:val="none" w:sz="0" w:space="0" w:color="auto"/>
      </w:divBdr>
    </w:div>
    <w:div w:id="2082679442">
      <w:bodyDiv w:val="1"/>
      <w:marLeft w:val="0"/>
      <w:marRight w:val="0"/>
      <w:marTop w:val="0"/>
      <w:marBottom w:val="0"/>
      <w:divBdr>
        <w:top w:val="none" w:sz="0" w:space="0" w:color="auto"/>
        <w:left w:val="none" w:sz="0" w:space="0" w:color="auto"/>
        <w:bottom w:val="none" w:sz="0" w:space="0" w:color="auto"/>
        <w:right w:val="none" w:sz="0" w:space="0" w:color="auto"/>
      </w:divBdr>
    </w:div>
    <w:div w:id="2083141777">
      <w:bodyDiv w:val="1"/>
      <w:marLeft w:val="0"/>
      <w:marRight w:val="0"/>
      <w:marTop w:val="0"/>
      <w:marBottom w:val="0"/>
      <w:divBdr>
        <w:top w:val="none" w:sz="0" w:space="0" w:color="auto"/>
        <w:left w:val="none" w:sz="0" w:space="0" w:color="auto"/>
        <w:bottom w:val="none" w:sz="0" w:space="0" w:color="auto"/>
        <w:right w:val="none" w:sz="0" w:space="0" w:color="auto"/>
      </w:divBdr>
      <w:divsChild>
        <w:div w:id="257831042">
          <w:marLeft w:val="0"/>
          <w:marRight w:val="0"/>
          <w:marTop w:val="0"/>
          <w:marBottom w:val="0"/>
          <w:divBdr>
            <w:top w:val="none" w:sz="0" w:space="0" w:color="auto"/>
            <w:left w:val="none" w:sz="0" w:space="0" w:color="auto"/>
            <w:bottom w:val="none" w:sz="0" w:space="0" w:color="auto"/>
            <w:right w:val="none" w:sz="0" w:space="0" w:color="auto"/>
          </w:divBdr>
          <w:divsChild>
            <w:div w:id="1222793833">
              <w:marLeft w:val="0"/>
              <w:marRight w:val="0"/>
              <w:marTop w:val="0"/>
              <w:marBottom w:val="0"/>
              <w:divBdr>
                <w:top w:val="none" w:sz="0" w:space="0" w:color="auto"/>
                <w:left w:val="none" w:sz="0" w:space="0" w:color="auto"/>
                <w:bottom w:val="none" w:sz="0" w:space="0" w:color="auto"/>
                <w:right w:val="none" w:sz="0" w:space="0" w:color="auto"/>
              </w:divBdr>
              <w:divsChild>
                <w:div w:id="1823304350">
                  <w:marLeft w:val="0"/>
                  <w:marRight w:val="0"/>
                  <w:marTop w:val="0"/>
                  <w:marBottom w:val="0"/>
                  <w:divBdr>
                    <w:top w:val="none" w:sz="0" w:space="0" w:color="auto"/>
                    <w:left w:val="none" w:sz="0" w:space="0" w:color="auto"/>
                    <w:bottom w:val="none" w:sz="0" w:space="0" w:color="auto"/>
                    <w:right w:val="none" w:sz="0" w:space="0" w:color="auto"/>
                  </w:divBdr>
                  <w:divsChild>
                    <w:div w:id="176894986">
                      <w:marLeft w:val="0"/>
                      <w:marRight w:val="0"/>
                      <w:marTop w:val="0"/>
                      <w:marBottom w:val="0"/>
                      <w:divBdr>
                        <w:top w:val="none" w:sz="0" w:space="0" w:color="auto"/>
                        <w:left w:val="none" w:sz="0" w:space="0" w:color="auto"/>
                        <w:bottom w:val="none" w:sz="0" w:space="0" w:color="auto"/>
                        <w:right w:val="none" w:sz="0" w:space="0" w:color="auto"/>
                      </w:divBdr>
                      <w:divsChild>
                        <w:div w:id="1415665537">
                          <w:marLeft w:val="0"/>
                          <w:marRight w:val="0"/>
                          <w:marTop w:val="0"/>
                          <w:marBottom w:val="0"/>
                          <w:divBdr>
                            <w:top w:val="none" w:sz="0" w:space="0" w:color="auto"/>
                            <w:left w:val="none" w:sz="0" w:space="0" w:color="auto"/>
                            <w:bottom w:val="none" w:sz="0" w:space="0" w:color="auto"/>
                            <w:right w:val="none" w:sz="0" w:space="0" w:color="auto"/>
                          </w:divBdr>
                          <w:divsChild>
                            <w:div w:id="70196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5107249">
      <w:bodyDiv w:val="1"/>
      <w:marLeft w:val="0"/>
      <w:marRight w:val="0"/>
      <w:marTop w:val="0"/>
      <w:marBottom w:val="0"/>
      <w:divBdr>
        <w:top w:val="none" w:sz="0" w:space="0" w:color="auto"/>
        <w:left w:val="none" w:sz="0" w:space="0" w:color="auto"/>
        <w:bottom w:val="none" w:sz="0" w:space="0" w:color="auto"/>
        <w:right w:val="none" w:sz="0" w:space="0" w:color="auto"/>
      </w:divBdr>
      <w:divsChild>
        <w:div w:id="1268464247">
          <w:marLeft w:val="0"/>
          <w:marRight w:val="0"/>
          <w:marTop w:val="0"/>
          <w:marBottom w:val="0"/>
          <w:divBdr>
            <w:top w:val="none" w:sz="0" w:space="0" w:color="auto"/>
            <w:left w:val="none" w:sz="0" w:space="0" w:color="auto"/>
            <w:bottom w:val="none" w:sz="0" w:space="0" w:color="auto"/>
            <w:right w:val="none" w:sz="0" w:space="0" w:color="auto"/>
          </w:divBdr>
          <w:divsChild>
            <w:div w:id="204758420">
              <w:marLeft w:val="0"/>
              <w:marRight w:val="0"/>
              <w:marTop w:val="0"/>
              <w:marBottom w:val="0"/>
              <w:divBdr>
                <w:top w:val="none" w:sz="0" w:space="0" w:color="auto"/>
                <w:left w:val="none" w:sz="0" w:space="0" w:color="auto"/>
                <w:bottom w:val="none" w:sz="0" w:space="0" w:color="auto"/>
                <w:right w:val="none" w:sz="0" w:space="0" w:color="auto"/>
              </w:divBdr>
            </w:div>
            <w:div w:id="241717398">
              <w:marLeft w:val="0"/>
              <w:marRight w:val="0"/>
              <w:marTop w:val="0"/>
              <w:marBottom w:val="0"/>
              <w:divBdr>
                <w:top w:val="none" w:sz="0" w:space="0" w:color="auto"/>
                <w:left w:val="none" w:sz="0" w:space="0" w:color="auto"/>
                <w:bottom w:val="none" w:sz="0" w:space="0" w:color="auto"/>
                <w:right w:val="none" w:sz="0" w:space="0" w:color="auto"/>
              </w:divBdr>
            </w:div>
            <w:div w:id="445346042">
              <w:marLeft w:val="0"/>
              <w:marRight w:val="0"/>
              <w:marTop w:val="0"/>
              <w:marBottom w:val="0"/>
              <w:divBdr>
                <w:top w:val="none" w:sz="0" w:space="0" w:color="auto"/>
                <w:left w:val="none" w:sz="0" w:space="0" w:color="auto"/>
                <w:bottom w:val="none" w:sz="0" w:space="0" w:color="auto"/>
                <w:right w:val="none" w:sz="0" w:space="0" w:color="auto"/>
              </w:divBdr>
            </w:div>
            <w:div w:id="472059560">
              <w:marLeft w:val="0"/>
              <w:marRight w:val="0"/>
              <w:marTop w:val="0"/>
              <w:marBottom w:val="0"/>
              <w:divBdr>
                <w:top w:val="none" w:sz="0" w:space="0" w:color="auto"/>
                <w:left w:val="none" w:sz="0" w:space="0" w:color="auto"/>
                <w:bottom w:val="none" w:sz="0" w:space="0" w:color="auto"/>
                <w:right w:val="none" w:sz="0" w:space="0" w:color="auto"/>
              </w:divBdr>
            </w:div>
            <w:div w:id="478958469">
              <w:marLeft w:val="0"/>
              <w:marRight w:val="0"/>
              <w:marTop w:val="0"/>
              <w:marBottom w:val="0"/>
              <w:divBdr>
                <w:top w:val="none" w:sz="0" w:space="0" w:color="auto"/>
                <w:left w:val="none" w:sz="0" w:space="0" w:color="auto"/>
                <w:bottom w:val="none" w:sz="0" w:space="0" w:color="auto"/>
                <w:right w:val="none" w:sz="0" w:space="0" w:color="auto"/>
              </w:divBdr>
            </w:div>
            <w:div w:id="514616048">
              <w:marLeft w:val="0"/>
              <w:marRight w:val="0"/>
              <w:marTop w:val="0"/>
              <w:marBottom w:val="0"/>
              <w:divBdr>
                <w:top w:val="none" w:sz="0" w:space="0" w:color="auto"/>
                <w:left w:val="none" w:sz="0" w:space="0" w:color="auto"/>
                <w:bottom w:val="none" w:sz="0" w:space="0" w:color="auto"/>
                <w:right w:val="none" w:sz="0" w:space="0" w:color="auto"/>
              </w:divBdr>
            </w:div>
            <w:div w:id="523860754">
              <w:marLeft w:val="0"/>
              <w:marRight w:val="0"/>
              <w:marTop w:val="0"/>
              <w:marBottom w:val="0"/>
              <w:divBdr>
                <w:top w:val="none" w:sz="0" w:space="0" w:color="auto"/>
                <w:left w:val="none" w:sz="0" w:space="0" w:color="auto"/>
                <w:bottom w:val="none" w:sz="0" w:space="0" w:color="auto"/>
                <w:right w:val="none" w:sz="0" w:space="0" w:color="auto"/>
              </w:divBdr>
            </w:div>
            <w:div w:id="568921674">
              <w:marLeft w:val="0"/>
              <w:marRight w:val="0"/>
              <w:marTop w:val="0"/>
              <w:marBottom w:val="0"/>
              <w:divBdr>
                <w:top w:val="none" w:sz="0" w:space="0" w:color="auto"/>
                <w:left w:val="none" w:sz="0" w:space="0" w:color="auto"/>
                <w:bottom w:val="none" w:sz="0" w:space="0" w:color="auto"/>
                <w:right w:val="none" w:sz="0" w:space="0" w:color="auto"/>
              </w:divBdr>
            </w:div>
            <w:div w:id="647127255">
              <w:marLeft w:val="0"/>
              <w:marRight w:val="0"/>
              <w:marTop w:val="0"/>
              <w:marBottom w:val="0"/>
              <w:divBdr>
                <w:top w:val="none" w:sz="0" w:space="0" w:color="auto"/>
                <w:left w:val="none" w:sz="0" w:space="0" w:color="auto"/>
                <w:bottom w:val="none" w:sz="0" w:space="0" w:color="auto"/>
                <w:right w:val="none" w:sz="0" w:space="0" w:color="auto"/>
              </w:divBdr>
            </w:div>
            <w:div w:id="700741414">
              <w:marLeft w:val="0"/>
              <w:marRight w:val="0"/>
              <w:marTop w:val="0"/>
              <w:marBottom w:val="0"/>
              <w:divBdr>
                <w:top w:val="none" w:sz="0" w:space="0" w:color="auto"/>
                <w:left w:val="none" w:sz="0" w:space="0" w:color="auto"/>
                <w:bottom w:val="none" w:sz="0" w:space="0" w:color="auto"/>
                <w:right w:val="none" w:sz="0" w:space="0" w:color="auto"/>
              </w:divBdr>
            </w:div>
            <w:div w:id="752778298">
              <w:marLeft w:val="0"/>
              <w:marRight w:val="0"/>
              <w:marTop w:val="0"/>
              <w:marBottom w:val="0"/>
              <w:divBdr>
                <w:top w:val="none" w:sz="0" w:space="0" w:color="auto"/>
                <w:left w:val="none" w:sz="0" w:space="0" w:color="auto"/>
                <w:bottom w:val="none" w:sz="0" w:space="0" w:color="auto"/>
                <w:right w:val="none" w:sz="0" w:space="0" w:color="auto"/>
              </w:divBdr>
            </w:div>
            <w:div w:id="766538287">
              <w:marLeft w:val="0"/>
              <w:marRight w:val="0"/>
              <w:marTop w:val="0"/>
              <w:marBottom w:val="0"/>
              <w:divBdr>
                <w:top w:val="none" w:sz="0" w:space="0" w:color="auto"/>
                <w:left w:val="none" w:sz="0" w:space="0" w:color="auto"/>
                <w:bottom w:val="none" w:sz="0" w:space="0" w:color="auto"/>
                <w:right w:val="none" w:sz="0" w:space="0" w:color="auto"/>
              </w:divBdr>
            </w:div>
            <w:div w:id="1035155073">
              <w:marLeft w:val="0"/>
              <w:marRight w:val="0"/>
              <w:marTop w:val="0"/>
              <w:marBottom w:val="0"/>
              <w:divBdr>
                <w:top w:val="none" w:sz="0" w:space="0" w:color="auto"/>
                <w:left w:val="none" w:sz="0" w:space="0" w:color="auto"/>
                <w:bottom w:val="none" w:sz="0" w:space="0" w:color="auto"/>
                <w:right w:val="none" w:sz="0" w:space="0" w:color="auto"/>
              </w:divBdr>
            </w:div>
            <w:div w:id="1101100638">
              <w:marLeft w:val="0"/>
              <w:marRight w:val="0"/>
              <w:marTop w:val="0"/>
              <w:marBottom w:val="0"/>
              <w:divBdr>
                <w:top w:val="none" w:sz="0" w:space="0" w:color="auto"/>
                <w:left w:val="none" w:sz="0" w:space="0" w:color="auto"/>
                <w:bottom w:val="none" w:sz="0" w:space="0" w:color="auto"/>
                <w:right w:val="none" w:sz="0" w:space="0" w:color="auto"/>
              </w:divBdr>
            </w:div>
            <w:div w:id="1497500500">
              <w:marLeft w:val="0"/>
              <w:marRight w:val="0"/>
              <w:marTop w:val="0"/>
              <w:marBottom w:val="0"/>
              <w:divBdr>
                <w:top w:val="none" w:sz="0" w:space="0" w:color="auto"/>
                <w:left w:val="none" w:sz="0" w:space="0" w:color="auto"/>
                <w:bottom w:val="none" w:sz="0" w:space="0" w:color="auto"/>
                <w:right w:val="none" w:sz="0" w:space="0" w:color="auto"/>
              </w:divBdr>
            </w:div>
            <w:div w:id="1739284930">
              <w:marLeft w:val="0"/>
              <w:marRight w:val="0"/>
              <w:marTop w:val="0"/>
              <w:marBottom w:val="0"/>
              <w:divBdr>
                <w:top w:val="none" w:sz="0" w:space="0" w:color="auto"/>
                <w:left w:val="none" w:sz="0" w:space="0" w:color="auto"/>
                <w:bottom w:val="none" w:sz="0" w:space="0" w:color="auto"/>
                <w:right w:val="none" w:sz="0" w:space="0" w:color="auto"/>
              </w:divBdr>
            </w:div>
            <w:div w:id="1741058576">
              <w:marLeft w:val="0"/>
              <w:marRight w:val="0"/>
              <w:marTop w:val="0"/>
              <w:marBottom w:val="0"/>
              <w:divBdr>
                <w:top w:val="none" w:sz="0" w:space="0" w:color="auto"/>
                <w:left w:val="none" w:sz="0" w:space="0" w:color="auto"/>
                <w:bottom w:val="none" w:sz="0" w:space="0" w:color="auto"/>
                <w:right w:val="none" w:sz="0" w:space="0" w:color="auto"/>
              </w:divBdr>
            </w:div>
            <w:div w:id="1803382837">
              <w:marLeft w:val="0"/>
              <w:marRight w:val="0"/>
              <w:marTop w:val="0"/>
              <w:marBottom w:val="0"/>
              <w:divBdr>
                <w:top w:val="none" w:sz="0" w:space="0" w:color="auto"/>
                <w:left w:val="none" w:sz="0" w:space="0" w:color="auto"/>
                <w:bottom w:val="none" w:sz="0" w:space="0" w:color="auto"/>
                <w:right w:val="none" w:sz="0" w:space="0" w:color="auto"/>
              </w:divBdr>
            </w:div>
            <w:div w:id="1897354078">
              <w:marLeft w:val="0"/>
              <w:marRight w:val="0"/>
              <w:marTop w:val="0"/>
              <w:marBottom w:val="0"/>
              <w:divBdr>
                <w:top w:val="none" w:sz="0" w:space="0" w:color="auto"/>
                <w:left w:val="none" w:sz="0" w:space="0" w:color="auto"/>
                <w:bottom w:val="none" w:sz="0" w:space="0" w:color="auto"/>
                <w:right w:val="none" w:sz="0" w:space="0" w:color="auto"/>
              </w:divBdr>
            </w:div>
            <w:div w:id="2015181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8575334">
      <w:bodyDiv w:val="1"/>
      <w:marLeft w:val="0"/>
      <w:marRight w:val="0"/>
      <w:marTop w:val="0"/>
      <w:marBottom w:val="0"/>
      <w:divBdr>
        <w:top w:val="none" w:sz="0" w:space="0" w:color="auto"/>
        <w:left w:val="none" w:sz="0" w:space="0" w:color="auto"/>
        <w:bottom w:val="none" w:sz="0" w:space="0" w:color="auto"/>
        <w:right w:val="none" w:sz="0" w:space="0" w:color="auto"/>
      </w:divBdr>
    </w:div>
    <w:div w:id="2088576386">
      <w:bodyDiv w:val="1"/>
      <w:marLeft w:val="0"/>
      <w:marRight w:val="0"/>
      <w:marTop w:val="0"/>
      <w:marBottom w:val="0"/>
      <w:divBdr>
        <w:top w:val="none" w:sz="0" w:space="0" w:color="auto"/>
        <w:left w:val="none" w:sz="0" w:space="0" w:color="auto"/>
        <w:bottom w:val="none" w:sz="0" w:space="0" w:color="auto"/>
        <w:right w:val="none" w:sz="0" w:space="0" w:color="auto"/>
      </w:divBdr>
      <w:divsChild>
        <w:div w:id="105278321">
          <w:marLeft w:val="0"/>
          <w:marRight w:val="0"/>
          <w:marTop w:val="0"/>
          <w:marBottom w:val="0"/>
          <w:divBdr>
            <w:top w:val="none" w:sz="0" w:space="0" w:color="auto"/>
            <w:left w:val="none" w:sz="0" w:space="0" w:color="auto"/>
            <w:bottom w:val="none" w:sz="0" w:space="0" w:color="auto"/>
            <w:right w:val="none" w:sz="0" w:space="0" w:color="auto"/>
          </w:divBdr>
          <w:divsChild>
            <w:div w:id="643313270">
              <w:marLeft w:val="0"/>
              <w:marRight w:val="0"/>
              <w:marTop w:val="0"/>
              <w:marBottom w:val="0"/>
              <w:divBdr>
                <w:top w:val="none" w:sz="0" w:space="0" w:color="auto"/>
                <w:left w:val="none" w:sz="0" w:space="0" w:color="auto"/>
                <w:bottom w:val="none" w:sz="0" w:space="0" w:color="auto"/>
                <w:right w:val="none" w:sz="0" w:space="0" w:color="auto"/>
              </w:divBdr>
              <w:divsChild>
                <w:div w:id="2020156583">
                  <w:marLeft w:val="0"/>
                  <w:marRight w:val="0"/>
                  <w:marTop w:val="0"/>
                  <w:marBottom w:val="0"/>
                  <w:divBdr>
                    <w:top w:val="none" w:sz="0" w:space="0" w:color="auto"/>
                    <w:left w:val="none" w:sz="0" w:space="0" w:color="auto"/>
                    <w:bottom w:val="none" w:sz="0" w:space="0" w:color="auto"/>
                    <w:right w:val="none" w:sz="0" w:space="0" w:color="auto"/>
                  </w:divBdr>
                  <w:divsChild>
                    <w:div w:id="1823504899">
                      <w:marLeft w:val="0"/>
                      <w:marRight w:val="0"/>
                      <w:marTop w:val="0"/>
                      <w:marBottom w:val="0"/>
                      <w:divBdr>
                        <w:top w:val="none" w:sz="0" w:space="0" w:color="auto"/>
                        <w:left w:val="none" w:sz="0" w:space="0" w:color="auto"/>
                        <w:bottom w:val="none" w:sz="0" w:space="0" w:color="auto"/>
                        <w:right w:val="none" w:sz="0" w:space="0" w:color="auto"/>
                      </w:divBdr>
                      <w:divsChild>
                        <w:div w:id="128325686">
                          <w:marLeft w:val="0"/>
                          <w:marRight w:val="0"/>
                          <w:marTop w:val="0"/>
                          <w:marBottom w:val="0"/>
                          <w:divBdr>
                            <w:top w:val="none" w:sz="0" w:space="0" w:color="auto"/>
                            <w:left w:val="none" w:sz="0" w:space="0" w:color="auto"/>
                            <w:bottom w:val="none" w:sz="0" w:space="0" w:color="auto"/>
                            <w:right w:val="none" w:sz="0" w:space="0" w:color="auto"/>
                          </w:divBdr>
                          <w:divsChild>
                            <w:div w:id="695424279">
                              <w:marLeft w:val="0"/>
                              <w:marRight w:val="0"/>
                              <w:marTop w:val="0"/>
                              <w:marBottom w:val="0"/>
                              <w:divBdr>
                                <w:top w:val="none" w:sz="0" w:space="0" w:color="auto"/>
                                <w:left w:val="none" w:sz="0" w:space="0" w:color="auto"/>
                                <w:bottom w:val="none" w:sz="0" w:space="0" w:color="auto"/>
                                <w:right w:val="none" w:sz="0" w:space="0" w:color="auto"/>
                              </w:divBdr>
                              <w:divsChild>
                                <w:div w:id="228274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8723371">
      <w:bodyDiv w:val="1"/>
      <w:marLeft w:val="0"/>
      <w:marRight w:val="0"/>
      <w:marTop w:val="0"/>
      <w:marBottom w:val="0"/>
      <w:divBdr>
        <w:top w:val="none" w:sz="0" w:space="0" w:color="auto"/>
        <w:left w:val="none" w:sz="0" w:space="0" w:color="auto"/>
        <w:bottom w:val="none" w:sz="0" w:space="0" w:color="auto"/>
        <w:right w:val="none" w:sz="0" w:space="0" w:color="auto"/>
      </w:divBdr>
      <w:divsChild>
        <w:div w:id="611745294">
          <w:marLeft w:val="0"/>
          <w:marRight w:val="0"/>
          <w:marTop w:val="0"/>
          <w:marBottom w:val="0"/>
          <w:divBdr>
            <w:top w:val="none" w:sz="0" w:space="0" w:color="auto"/>
            <w:left w:val="none" w:sz="0" w:space="0" w:color="auto"/>
            <w:bottom w:val="none" w:sz="0" w:space="0" w:color="auto"/>
            <w:right w:val="none" w:sz="0" w:space="0" w:color="auto"/>
          </w:divBdr>
          <w:divsChild>
            <w:div w:id="1224826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584032">
      <w:bodyDiv w:val="1"/>
      <w:marLeft w:val="0"/>
      <w:marRight w:val="0"/>
      <w:marTop w:val="0"/>
      <w:marBottom w:val="0"/>
      <w:divBdr>
        <w:top w:val="none" w:sz="0" w:space="0" w:color="auto"/>
        <w:left w:val="none" w:sz="0" w:space="0" w:color="auto"/>
        <w:bottom w:val="none" w:sz="0" w:space="0" w:color="auto"/>
        <w:right w:val="none" w:sz="0" w:space="0" w:color="auto"/>
      </w:divBdr>
    </w:div>
    <w:div w:id="2094744631">
      <w:bodyDiv w:val="1"/>
      <w:marLeft w:val="0"/>
      <w:marRight w:val="0"/>
      <w:marTop w:val="0"/>
      <w:marBottom w:val="0"/>
      <w:divBdr>
        <w:top w:val="none" w:sz="0" w:space="0" w:color="auto"/>
        <w:left w:val="none" w:sz="0" w:space="0" w:color="auto"/>
        <w:bottom w:val="none" w:sz="0" w:space="0" w:color="auto"/>
        <w:right w:val="none" w:sz="0" w:space="0" w:color="auto"/>
      </w:divBdr>
    </w:div>
    <w:div w:id="2101947189">
      <w:bodyDiv w:val="1"/>
      <w:marLeft w:val="0"/>
      <w:marRight w:val="0"/>
      <w:marTop w:val="0"/>
      <w:marBottom w:val="0"/>
      <w:divBdr>
        <w:top w:val="none" w:sz="0" w:space="0" w:color="auto"/>
        <w:left w:val="none" w:sz="0" w:space="0" w:color="auto"/>
        <w:bottom w:val="none" w:sz="0" w:space="0" w:color="auto"/>
        <w:right w:val="none" w:sz="0" w:space="0" w:color="auto"/>
      </w:divBdr>
    </w:div>
    <w:div w:id="2104568926">
      <w:bodyDiv w:val="1"/>
      <w:marLeft w:val="0"/>
      <w:marRight w:val="0"/>
      <w:marTop w:val="0"/>
      <w:marBottom w:val="0"/>
      <w:divBdr>
        <w:top w:val="none" w:sz="0" w:space="0" w:color="auto"/>
        <w:left w:val="none" w:sz="0" w:space="0" w:color="auto"/>
        <w:bottom w:val="none" w:sz="0" w:space="0" w:color="auto"/>
        <w:right w:val="none" w:sz="0" w:space="0" w:color="auto"/>
      </w:divBdr>
    </w:div>
    <w:div w:id="2111587758">
      <w:bodyDiv w:val="1"/>
      <w:marLeft w:val="0"/>
      <w:marRight w:val="0"/>
      <w:marTop w:val="0"/>
      <w:marBottom w:val="0"/>
      <w:divBdr>
        <w:top w:val="none" w:sz="0" w:space="0" w:color="auto"/>
        <w:left w:val="none" w:sz="0" w:space="0" w:color="auto"/>
        <w:bottom w:val="none" w:sz="0" w:space="0" w:color="auto"/>
        <w:right w:val="none" w:sz="0" w:space="0" w:color="auto"/>
      </w:divBdr>
    </w:div>
    <w:div w:id="2111927044">
      <w:bodyDiv w:val="1"/>
      <w:marLeft w:val="0"/>
      <w:marRight w:val="0"/>
      <w:marTop w:val="0"/>
      <w:marBottom w:val="0"/>
      <w:divBdr>
        <w:top w:val="none" w:sz="0" w:space="0" w:color="auto"/>
        <w:left w:val="none" w:sz="0" w:space="0" w:color="auto"/>
        <w:bottom w:val="none" w:sz="0" w:space="0" w:color="auto"/>
        <w:right w:val="none" w:sz="0" w:space="0" w:color="auto"/>
      </w:divBdr>
      <w:divsChild>
        <w:div w:id="1080249408">
          <w:marLeft w:val="0"/>
          <w:marRight w:val="0"/>
          <w:marTop w:val="0"/>
          <w:marBottom w:val="0"/>
          <w:divBdr>
            <w:top w:val="none" w:sz="0" w:space="0" w:color="auto"/>
            <w:left w:val="none" w:sz="0" w:space="0" w:color="auto"/>
            <w:bottom w:val="none" w:sz="0" w:space="0" w:color="auto"/>
            <w:right w:val="none" w:sz="0" w:space="0" w:color="auto"/>
          </w:divBdr>
          <w:divsChild>
            <w:div w:id="1108239265">
              <w:marLeft w:val="0"/>
              <w:marRight w:val="0"/>
              <w:marTop w:val="0"/>
              <w:marBottom w:val="0"/>
              <w:divBdr>
                <w:top w:val="none" w:sz="0" w:space="0" w:color="auto"/>
                <w:left w:val="none" w:sz="0" w:space="0" w:color="auto"/>
                <w:bottom w:val="none" w:sz="0" w:space="0" w:color="auto"/>
                <w:right w:val="none" w:sz="0" w:space="0" w:color="auto"/>
              </w:divBdr>
              <w:divsChild>
                <w:div w:id="1279947495">
                  <w:marLeft w:val="0"/>
                  <w:marRight w:val="0"/>
                  <w:marTop w:val="0"/>
                  <w:marBottom w:val="0"/>
                  <w:divBdr>
                    <w:top w:val="none" w:sz="0" w:space="0" w:color="auto"/>
                    <w:left w:val="none" w:sz="0" w:space="0" w:color="auto"/>
                    <w:bottom w:val="none" w:sz="0" w:space="0" w:color="auto"/>
                    <w:right w:val="none" w:sz="0" w:space="0" w:color="auto"/>
                  </w:divBdr>
                  <w:divsChild>
                    <w:div w:id="748967801">
                      <w:marLeft w:val="0"/>
                      <w:marRight w:val="0"/>
                      <w:marTop w:val="0"/>
                      <w:marBottom w:val="0"/>
                      <w:divBdr>
                        <w:top w:val="none" w:sz="0" w:space="0" w:color="auto"/>
                        <w:left w:val="none" w:sz="0" w:space="0" w:color="auto"/>
                        <w:bottom w:val="none" w:sz="0" w:space="0" w:color="auto"/>
                        <w:right w:val="none" w:sz="0" w:space="0" w:color="auto"/>
                      </w:divBdr>
                      <w:divsChild>
                        <w:div w:id="1661499118">
                          <w:marLeft w:val="0"/>
                          <w:marRight w:val="0"/>
                          <w:marTop w:val="0"/>
                          <w:marBottom w:val="0"/>
                          <w:divBdr>
                            <w:top w:val="none" w:sz="0" w:space="0" w:color="auto"/>
                            <w:left w:val="none" w:sz="0" w:space="0" w:color="auto"/>
                            <w:bottom w:val="none" w:sz="0" w:space="0" w:color="auto"/>
                            <w:right w:val="none" w:sz="0" w:space="0" w:color="auto"/>
                          </w:divBdr>
                          <w:divsChild>
                            <w:div w:id="1623800688">
                              <w:marLeft w:val="0"/>
                              <w:marRight w:val="0"/>
                              <w:marTop w:val="0"/>
                              <w:marBottom w:val="0"/>
                              <w:divBdr>
                                <w:top w:val="none" w:sz="0" w:space="0" w:color="auto"/>
                                <w:left w:val="none" w:sz="0" w:space="0" w:color="auto"/>
                                <w:bottom w:val="none" w:sz="0" w:space="0" w:color="auto"/>
                                <w:right w:val="none" w:sz="0" w:space="0" w:color="auto"/>
                              </w:divBdr>
                              <w:divsChild>
                                <w:div w:id="1979919677">
                                  <w:marLeft w:val="0"/>
                                  <w:marRight w:val="0"/>
                                  <w:marTop w:val="0"/>
                                  <w:marBottom w:val="0"/>
                                  <w:divBdr>
                                    <w:top w:val="none" w:sz="0" w:space="0" w:color="auto"/>
                                    <w:left w:val="none" w:sz="0" w:space="0" w:color="auto"/>
                                    <w:bottom w:val="none" w:sz="0" w:space="0" w:color="auto"/>
                                    <w:right w:val="none" w:sz="0" w:space="0" w:color="auto"/>
                                  </w:divBdr>
                                  <w:divsChild>
                                    <w:div w:id="242838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9426722">
          <w:marLeft w:val="0"/>
          <w:marRight w:val="0"/>
          <w:marTop w:val="0"/>
          <w:marBottom w:val="0"/>
          <w:divBdr>
            <w:top w:val="none" w:sz="0" w:space="0" w:color="auto"/>
            <w:left w:val="none" w:sz="0" w:space="0" w:color="auto"/>
            <w:bottom w:val="none" w:sz="0" w:space="0" w:color="auto"/>
            <w:right w:val="none" w:sz="0" w:space="0" w:color="auto"/>
          </w:divBdr>
          <w:divsChild>
            <w:div w:id="350299287">
              <w:marLeft w:val="0"/>
              <w:marRight w:val="0"/>
              <w:marTop w:val="0"/>
              <w:marBottom w:val="0"/>
              <w:divBdr>
                <w:top w:val="none" w:sz="0" w:space="0" w:color="auto"/>
                <w:left w:val="none" w:sz="0" w:space="0" w:color="auto"/>
                <w:bottom w:val="none" w:sz="0" w:space="0" w:color="auto"/>
                <w:right w:val="none" w:sz="0" w:space="0" w:color="auto"/>
              </w:divBdr>
              <w:divsChild>
                <w:div w:id="1673877103">
                  <w:marLeft w:val="0"/>
                  <w:marRight w:val="0"/>
                  <w:marTop w:val="0"/>
                  <w:marBottom w:val="0"/>
                  <w:divBdr>
                    <w:top w:val="none" w:sz="0" w:space="0" w:color="auto"/>
                    <w:left w:val="none" w:sz="0" w:space="0" w:color="auto"/>
                    <w:bottom w:val="none" w:sz="0" w:space="0" w:color="auto"/>
                    <w:right w:val="none" w:sz="0" w:space="0" w:color="auto"/>
                  </w:divBdr>
                  <w:divsChild>
                    <w:div w:id="2090421232">
                      <w:marLeft w:val="0"/>
                      <w:marRight w:val="0"/>
                      <w:marTop w:val="0"/>
                      <w:marBottom w:val="0"/>
                      <w:divBdr>
                        <w:top w:val="none" w:sz="0" w:space="0" w:color="auto"/>
                        <w:left w:val="none" w:sz="0" w:space="0" w:color="auto"/>
                        <w:bottom w:val="none" w:sz="0" w:space="0" w:color="auto"/>
                        <w:right w:val="none" w:sz="0" w:space="0" w:color="auto"/>
                      </w:divBdr>
                      <w:divsChild>
                        <w:div w:id="645624209">
                          <w:marLeft w:val="0"/>
                          <w:marRight w:val="0"/>
                          <w:marTop w:val="0"/>
                          <w:marBottom w:val="0"/>
                          <w:divBdr>
                            <w:top w:val="none" w:sz="0" w:space="0" w:color="auto"/>
                            <w:left w:val="none" w:sz="0" w:space="0" w:color="auto"/>
                            <w:bottom w:val="none" w:sz="0" w:space="0" w:color="auto"/>
                            <w:right w:val="none" w:sz="0" w:space="0" w:color="auto"/>
                          </w:divBdr>
                          <w:divsChild>
                            <w:div w:id="28801550">
                              <w:marLeft w:val="0"/>
                              <w:marRight w:val="0"/>
                              <w:marTop w:val="0"/>
                              <w:marBottom w:val="0"/>
                              <w:divBdr>
                                <w:top w:val="none" w:sz="0" w:space="0" w:color="auto"/>
                                <w:left w:val="none" w:sz="0" w:space="0" w:color="auto"/>
                                <w:bottom w:val="none" w:sz="0" w:space="0" w:color="auto"/>
                                <w:right w:val="none" w:sz="0" w:space="0" w:color="auto"/>
                              </w:divBdr>
                              <w:divsChild>
                                <w:div w:id="1222986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7178653">
          <w:marLeft w:val="0"/>
          <w:marRight w:val="0"/>
          <w:marTop w:val="0"/>
          <w:marBottom w:val="0"/>
          <w:divBdr>
            <w:top w:val="none" w:sz="0" w:space="0" w:color="auto"/>
            <w:left w:val="none" w:sz="0" w:space="0" w:color="auto"/>
            <w:bottom w:val="none" w:sz="0" w:space="0" w:color="auto"/>
            <w:right w:val="none" w:sz="0" w:space="0" w:color="auto"/>
          </w:divBdr>
          <w:divsChild>
            <w:div w:id="1825707568">
              <w:marLeft w:val="0"/>
              <w:marRight w:val="0"/>
              <w:marTop w:val="0"/>
              <w:marBottom w:val="0"/>
              <w:divBdr>
                <w:top w:val="none" w:sz="0" w:space="0" w:color="auto"/>
                <w:left w:val="none" w:sz="0" w:space="0" w:color="auto"/>
                <w:bottom w:val="none" w:sz="0" w:space="0" w:color="auto"/>
                <w:right w:val="none" w:sz="0" w:space="0" w:color="auto"/>
              </w:divBdr>
              <w:divsChild>
                <w:div w:id="662515945">
                  <w:marLeft w:val="0"/>
                  <w:marRight w:val="0"/>
                  <w:marTop w:val="0"/>
                  <w:marBottom w:val="0"/>
                  <w:divBdr>
                    <w:top w:val="none" w:sz="0" w:space="0" w:color="auto"/>
                    <w:left w:val="none" w:sz="0" w:space="0" w:color="auto"/>
                    <w:bottom w:val="none" w:sz="0" w:space="0" w:color="auto"/>
                    <w:right w:val="none" w:sz="0" w:space="0" w:color="auto"/>
                  </w:divBdr>
                  <w:divsChild>
                    <w:div w:id="1146312171">
                      <w:marLeft w:val="0"/>
                      <w:marRight w:val="0"/>
                      <w:marTop w:val="0"/>
                      <w:marBottom w:val="0"/>
                      <w:divBdr>
                        <w:top w:val="none" w:sz="0" w:space="0" w:color="auto"/>
                        <w:left w:val="none" w:sz="0" w:space="0" w:color="auto"/>
                        <w:bottom w:val="none" w:sz="0" w:space="0" w:color="auto"/>
                        <w:right w:val="none" w:sz="0" w:space="0" w:color="auto"/>
                      </w:divBdr>
                      <w:divsChild>
                        <w:div w:id="1240141236">
                          <w:marLeft w:val="0"/>
                          <w:marRight w:val="0"/>
                          <w:marTop w:val="0"/>
                          <w:marBottom w:val="0"/>
                          <w:divBdr>
                            <w:top w:val="none" w:sz="0" w:space="0" w:color="auto"/>
                            <w:left w:val="none" w:sz="0" w:space="0" w:color="auto"/>
                            <w:bottom w:val="none" w:sz="0" w:space="0" w:color="auto"/>
                            <w:right w:val="none" w:sz="0" w:space="0" w:color="auto"/>
                          </w:divBdr>
                          <w:divsChild>
                            <w:div w:id="1444424515">
                              <w:marLeft w:val="0"/>
                              <w:marRight w:val="0"/>
                              <w:marTop w:val="0"/>
                              <w:marBottom w:val="0"/>
                              <w:divBdr>
                                <w:top w:val="none" w:sz="0" w:space="0" w:color="auto"/>
                                <w:left w:val="none" w:sz="0" w:space="0" w:color="auto"/>
                                <w:bottom w:val="none" w:sz="0" w:space="0" w:color="auto"/>
                                <w:right w:val="none" w:sz="0" w:space="0" w:color="auto"/>
                              </w:divBdr>
                              <w:divsChild>
                                <w:div w:id="517617379">
                                  <w:marLeft w:val="0"/>
                                  <w:marRight w:val="0"/>
                                  <w:marTop w:val="0"/>
                                  <w:marBottom w:val="0"/>
                                  <w:divBdr>
                                    <w:top w:val="none" w:sz="0" w:space="0" w:color="auto"/>
                                    <w:left w:val="none" w:sz="0" w:space="0" w:color="auto"/>
                                    <w:bottom w:val="none" w:sz="0" w:space="0" w:color="auto"/>
                                    <w:right w:val="none" w:sz="0" w:space="0" w:color="auto"/>
                                  </w:divBdr>
                                  <w:divsChild>
                                    <w:div w:id="1373964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6290552">
      <w:bodyDiv w:val="1"/>
      <w:marLeft w:val="0"/>
      <w:marRight w:val="0"/>
      <w:marTop w:val="0"/>
      <w:marBottom w:val="0"/>
      <w:divBdr>
        <w:top w:val="none" w:sz="0" w:space="0" w:color="auto"/>
        <w:left w:val="none" w:sz="0" w:space="0" w:color="auto"/>
        <w:bottom w:val="none" w:sz="0" w:space="0" w:color="auto"/>
        <w:right w:val="none" w:sz="0" w:space="0" w:color="auto"/>
      </w:divBdr>
    </w:div>
    <w:div w:id="2116360387">
      <w:bodyDiv w:val="1"/>
      <w:marLeft w:val="0"/>
      <w:marRight w:val="0"/>
      <w:marTop w:val="0"/>
      <w:marBottom w:val="0"/>
      <w:divBdr>
        <w:top w:val="none" w:sz="0" w:space="0" w:color="auto"/>
        <w:left w:val="none" w:sz="0" w:space="0" w:color="auto"/>
        <w:bottom w:val="none" w:sz="0" w:space="0" w:color="auto"/>
        <w:right w:val="none" w:sz="0" w:space="0" w:color="auto"/>
      </w:divBdr>
    </w:div>
    <w:div w:id="2118138911">
      <w:bodyDiv w:val="1"/>
      <w:marLeft w:val="0"/>
      <w:marRight w:val="0"/>
      <w:marTop w:val="0"/>
      <w:marBottom w:val="0"/>
      <w:divBdr>
        <w:top w:val="none" w:sz="0" w:space="0" w:color="auto"/>
        <w:left w:val="none" w:sz="0" w:space="0" w:color="auto"/>
        <w:bottom w:val="none" w:sz="0" w:space="0" w:color="auto"/>
        <w:right w:val="none" w:sz="0" w:space="0" w:color="auto"/>
      </w:divBdr>
    </w:div>
    <w:div w:id="2118213281">
      <w:bodyDiv w:val="1"/>
      <w:marLeft w:val="0"/>
      <w:marRight w:val="0"/>
      <w:marTop w:val="0"/>
      <w:marBottom w:val="0"/>
      <w:divBdr>
        <w:top w:val="none" w:sz="0" w:space="0" w:color="auto"/>
        <w:left w:val="none" w:sz="0" w:space="0" w:color="auto"/>
        <w:bottom w:val="none" w:sz="0" w:space="0" w:color="auto"/>
        <w:right w:val="none" w:sz="0" w:space="0" w:color="auto"/>
      </w:divBdr>
    </w:div>
    <w:div w:id="2136563172">
      <w:bodyDiv w:val="1"/>
      <w:marLeft w:val="0"/>
      <w:marRight w:val="0"/>
      <w:marTop w:val="0"/>
      <w:marBottom w:val="0"/>
      <w:divBdr>
        <w:top w:val="none" w:sz="0" w:space="0" w:color="auto"/>
        <w:left w:val="none" w:sz="0" w:space="0" w:color="auto"/>
        <w:bottom w:val="none" w:sz="0" w:space="0" w:color="auto"/>
        <w:right w:val="none" w:sz="0" w:space="0" w:color="auto"/>
      </w:divBdr>
      <w:divsChild>
        <w:div w:id="337583239">
          <w:blockQuote w:val="1"/>
          <w:marLeft w:val="720"/>
          <w:marRight w:val="720"/>
          <w:marTop w:val="100"/>
          <w:marBottom w:val="100"/>
          <w:divBdr>
            <w:top w:val="none" w:sz="0" w:space="0" w:color="auto"/>
            <w:left w:val="none" w:sz="0" w:space="0" w:color="auto"/>
            <w:bottom w:val="none" w:sz="0" w:space="0" w:color="auto"/>
            <w:right w:val="none" w:sz="0" w:space="0" w:color="auto"/>
          </w:divBdr>
        </w:div>
        <w:div w:id="48189266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37677240">
      <w:bodyDiv w:val="1"/>
      <w:marLeft w:val="0"/>
      <w:marRight w:val="0"/>
      <w:marTop w:val="0"/>
      <w:marBottom w:val="0"/>
      <w:divBdr>
        <w:top w:val="none" w:sz="0" w:space="0" w:color="auto"/>
        <w:left w:val="none" w:sz="0" w:space="0" w:color="auto"/>
        <w:bottom w:val="none" w:sz="0" w:space="0" w:color="auto"/>
        <w:right w:val="none" w:sz="0" w:space="0" w:color="auto"/>
      </w:divBdr>
    </w:div>
    <w:div w:id="2141023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hyperlink" Target="https://doi.org/10.1177/014920639101700108" TargetMode="External" /><Relationship Id="rId26" Type="http://schemas.openxmlformats.org/officeDocument/2006/relationships/hyperlink" Target="https://www.statista.com" TargetMode="External" /><Relationship Id="rId3" Type="http://schemas.openxmlformats.org/officeDocument/2006/relationships/styles" Target="styles.xml" /><Relationship Id="rId21" Type="http://schemas.openxmlformats.org/officeDocument/2006/relationships/hyperlink" Target="https://www.imf.org?utm_source=chatgpt.com" TargetMode="External" /><Relationship Id="rId34" Type="http://schemas.openxmlformats.org/officeDocument/2006/relationships/header" Target="header1.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asean.org" TargetMode="External" /><Relationship Id="rId25" Type="http://schemas.openxmlformats.org/officeDocument/2006/relationships/hyperlink" Target="https://www.pwc.com" TargetMode="External" /><Relationship Id="rId33" Type="http://schemas.openxmlformats.org/officeDocument/2006/relationships/hyperlink" Target="https://www.wipo.int" TargetMode="External" /><Relationship Id="rId2" Type="http://schemas.openxmlformats.org/officeDocument/2006/relationships/numbering" Target="numbering.xml" /><Relationship Id="rId16" Type="http://schemas.openxmlformats.org/officeDocument/2006/relationships/hyperlink" Target="https://www.allbirds.com/pages/sustainable-practices" TargetMode="External" /><Relationship Id="rId20" Type="http://schemas.openxmlformats.org/officeDocument/2006/relationships/hyperlink" Target="https://www.hofstede-insights.com" TargetMode="External" /><Relationship Id="rId29" Type="http://schemas.openxmlformats.org/officeDocument/2006/relationships/hyperlink" Target="https://unctad.org"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www.oecd.org" TargetMode="External" /><Relationship Id="rId32" Type="http://schemas.openxmlformats.org/officeDocument/2006/relationships/hyperlink" Target="https://www.weforum.org" TargetMode="External" /><Relationship Id="rId37"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ir.allbirds.com" TargetMode="External" /><Relationship Id="rId23" Type="http://schemas.openxmlformats.org/officeDocument/2006/relationships/hyperlink" Target="https://nielseniq.com" TargetMode="External" /><Relationship Id="rId28" Type="http://schemas.openxmlformats.org/officeDocument/2006/relationships/hyperlink" Target="https://doi.org/10.1002/smj.2593" TargetMode="External" /><Relationship Id="rId36" Type="http://schemas.openxmlformats.org/officeDocument/2006/relationships/fontTable" Target="fontTable.xml" /><Relationship Id="rId10" Type="http://schemas.openxmlformats.org/officeDocument/2006/relationships/image" Target="media/image3.png" /><Relationship Id="rId19" Type="http://schemas.openxmlformats.org/officeDocument/2006/relationships/hyperlink" Target="https://www2.deloitte.com" TargetMode="External" /><Relationship Id="rId31" Type="http://schemas.openxmlformats.org/officeDocument/2006/relationships/hyperlink" Target="https://data.worldbank.org?utm_source=chatgpt.com"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ir.allbirds.com" TargetMode="External" /><Relationship Id="rId22" Type="http://schemas.openxmlformats.org/officeDocument/2006/relationships/hyperlink" Target="https://doi.org/10.1016/j.jwb.2015.08.011" TargetMode="External" /><Relationship Id="rId27" Type="http://schemas.openxmlformats.org/officeDocument/2006/relationships/hyperlink" Target="https://doi.org/10.1016/j.lrp.2017.06.007" TargetMode="External" /><Relationship Id="rId30" Type="http://schemas.openxmlformats.org/officeDocument/2006/relationships/hyperlink" Target="https://www.worldbank.org/en/country/indonesia" TargetMode="External" /><Relationship Id="rId35"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9556680-CDF5-4B93-A6C4-87A56062235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7742</Words>
  <Characters>44136</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18bsc012@hicas.ac.in</cp:lastModifiedBy>
  <cp:revision>2</cp:revision>
  <dcterms:created xsi:type="dcterms:W3CDTF">2026-07-31T06:17:00Z</dcterms:created>
  <dcterms:modified xsi:type="dcterms:W3CDTF">2026-07-31T06:17:00Z</dcterms:modified>
</cp:coreProperties>
</file>