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27196" w:rsidRDefault="00627196" w:rsidP="00627196">
      <w:pPr>
        <w:pStyle w:val="NormalWeb"/>
        <w:spacing w:before="0" w:beforeAutospacing="0" w:afterAutospacing="0"/>
        <w:ind w:left="-180" w:right="-334"/>
        <w:rPr>
          <w:rFonts w:ascii="Trebuchet MS" w:hAnsi="Trebuchet MS" w:cs="Tahoma"/>
        </w:rPr>
      </w:pPr>
      <w:r>
        <w:rPr>
          <w:noProof/>
        </w:rPr>
        <w:drawing>
          <wp:inline distT="0" distB="0" distL="0" distR="0">
            <wp:extent cx="2889885" cy="1043940"/>
            <wp:effectExtent l="19050" t="19050" r="24765" b="2286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9885" cy="1043940"/>
                    </a:xfrm>
                    <a:prstGeom prst="rect">
                      <a:avLst/>
                    </a:prstGeom>
                    <a:noFill/>
                    <a:ln w="19050" cmpd="sng">
                      <a:solidFill>
                        <a:srgbClr val="000000"/>
                      </a:solidFill>
                      <a:miter lim="800000"/>
                      <a:headEnd/>
                      <a:tailEnd/>
                    </a:ln>
                    <a:effectLst/>
                  </pic:spPr>
                </pic:pic>
              </a:graphicData>
            </a:graphic>
          </wp:inline>
        </w:drawing>
      </w:r>
    </w:p>
    <w:p w:rsidR="00627196" w:rsidRDefault="00627196" w:rsidP="00627196">
      <w:pPr>
        <w:pStyle w:val="Heading1"/>
        <w:jc w:val="center"/>
        <w:rPr>
          <w:lang w:val="cy-GB"/>
        </w:rPr>
      </w:pPr>
      <w:r>
        <w:rPr>
          <w:lang w:val="cy-GB"/>
        </w:rPr>
        <w:t>Undergraduate assignment feedback form</w:t>
      </w:r>
    </w:p>
    <w:p w:rsidR="00627196" w:rsidRDefault="00627196" w:rsidP="00627196">
      <w:pPr>
        <w:jc w:val="center"/>
        <w:rPr>
          <w:rFonts w:ascii="Arial" w:hAnsi="Arial" w:cs="Arial"/>
          <w:b/>
          <w:lang w:val="cy-GB"/>
        </w:rPr>
      </w:pPr>
      <w:r>
        <w:rPr>
          <w:rFonts w:ascii="Arial" w:hAnsi="Arial" w:cs="Arial"/>
          <w:b/>
          <w:lang w:val="cy-GB"/>
        </w:rPr>
        <w:t>(to be completed by marker)</w:t>
      </w:r>
    </w:p>
    <w:p w:rsidR="00627196" w:rsidRDefault="00627196" w:rsidP="00627196">
      <w:pPr>
        <w:jc w:val="center"/>
        <w:rPr>
          <w:rFonts w:ascii="Arial" w:hAnsi="Arial" w:cs="Arial"/>
          <w:b/>
          <w:lang w:val="cy-GB"/>
        </w:rPr>
      </w:pPr>
    </w:p>
    <w:p w:rsidR="00627196" w:rsidRDefault="00627196" w:rsidP="00627196">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627196" w:rsidTr="00627196">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627196" w:rsidRDefault="00627196">
            <w:pPr>
              <w:pStyle w:val="NormalWeb"/>
              <w:spacing w:before="0" w:beforeAutospacing="0" w:after="0" w:afterAutospacing="0" w:line="256" w:lineRule="auto"/>
              <w:ind w:right="34"/>
              <w:rPr>
                <w:rFonts w:ascii="Calibri" w:hAnsi="Calibri" w:cs="Tahoma"/>
                <w:lang w:eastAsia="en-US"/>
              </w:rPr>
            </w:pPr>
            <w:r>
              <w:rPr>
                <w:rFonts w:ascii="Calibri" w:hAnsi="Calibri" w:cs="Tahoma"/>
                <w:i/>
                <w:lang w:eastAsia="en-US"/>
              </w:rPr>
              <w:t>Student Name:</w:t>
            </w:r>
            <w:r>
              <w:rPr>
                <w:rFonts w:ascii="Calibri" w:hAnsi="Calibri" w:cs="Tahoma"/>
                <w:lang w:eastAsia="en-US"/>
              </w:rPr>
              <w:t xml:space="preserve"> </w:t>
            </w:r>
            <w:proofErr w:type="spellStart"/>
            <w:r>
              <w:rPr>
                <w:rFonts w:ascii="Calibri" w:hAnsi="Calibri" w:cs="Tahoma"/>
                <w:lang w:eastAsia="en-US"/>
              </w:rPr>
              <w:t>Jordanne</w:t>
            </w:r>
            <w:proofErr w:type="spellEnd"/>
            <w:r>
              <w:rPr>
                <w:rFonts w:ascii="Calibri" w:hAnsi="Calibri" w:cs="Tahoma"/>
                <w:lang w:eastAsia="en-US"/>
              </w:rPr>
              <w:t xml:space="preserve"> </w:t>
            </w:r>
            <w:proofErr w:type="spellStart"/>
            <w:r>
              <w:rPr>
                <w:rFonts w:ascii="Calibri" w:hAnsi="Calibri" w:cs="Tahoma"/>
                <w:lang w:eastAsia="en-US"/>
              </w:rPr>
              <w:t>Gray</w:t>
            </w:r>
            <w:proofErr w:type="spellEnd"/>
          </w:p>
          <w:p w:rsidR="00627196" w:rsidRDefault="00627196">
            <w:pPr>
              <w:pStyle w:val="NormalWeb"/>
              <w:spacing w:before="0" w:beforeAutospacing="0" w:after="0" w:afterAutospacing="0" w:line="256" w:lineRule="auto"/>
              <w:ind w:right="34"/>
              <w:rPr>
                <w:rFonts w:ascii="Calibri" w:hAnsi="Calibri" w:cs="Tahoma"/>
                <w:i/>
                <w:lang w:eastAsia="en-US"/>
              </w:rPr>
            </w:pPr>
          </w:p>
        </w:tc>
      </w:tr>
      <w:tr w:rsidR="00627196" w:rsidTr="00627196">
        <w:trPr>
          <w:trHeight w:val="849"/>
        </w:trPr>
        <w:tc>
          <w:tcPr>
            <w:tcW w:w="4788" w:type="dxa"/>
            <w:tcBorders>
              <w:top w:val="single" w:sz="4" w:space="0" w:color="auto"/>
              <w:left w:val="single" w:sz="4" w:space="0" w:color="auto"/>
              <w:bottom w:val="single" w:sz="4" w:space="0" w:color="auto"/>
              <w:right w:val="single" w:sz="4" w:space="0" w:color="auto"/>
            </w:tcBorders>
            <w:vAlign w:val="center"/>
            <w:hideMark/>
          </w:tcPr>
          <w:p w:rsidR="00627196" w:rsidRDefault="00627196">
            <w:pPr>
              <w:pStyle w:val="NormalWeb"/>
              <w:spacing w:before="0" w:beforeAutospacing="0" w:after="0" w:afterAutospacing="0" w:line="256" w:lineRule="auto"/>
              <w:ind w:right="34"/>
              <w:rPr>
                <w:rFonts w:ascii="Calibri" w:hAnsi="Calibri" w:cs="Tahoma"/>
                <w:lang w:eastAsia="en-US"/>
              </w:rPr>
            </w:pPr>
            <w:r>
              <w:rPr>
                <w:rFonts w:ascii="Calibri" w:hAnsi="Calibri" w:cs="Tahoma"/>
                <w:i/>
                <w:lang w:eastAsia="en-US"/>
              </w:rPr>
              <w:t>Module title:</w:t>
            </w:r>
            <w:r>
              <w:rPr>
                <w:rFonts w:ascii="Calibri" w:hAnsi="Calibri" w:cs="Tahoma"/>
                <w:lang w:eastAsia="en-US"/>
              </w:rPr>
              <w:t xml:space="preserve"> HPEN6010</w:t>
            </w:r>
          </w:p>
        </w:tc>
        <w:tc>
          <w:tcPr>
            <w:tcW w:w="3967" w:type="dxa"/>
            <w:gridSpan w:val="2"/>
            <w:tcBorders>
              <w:top w:val="single" w:sz="4" w:space="0" w:color="auto"/>
              <w:left w:val="single" w:sz="4" w:space="0" w:color="auto"/>
              <w:bottom w:val="single" w:sz="4" w:space="0" w:color="auto"/>
              <w:right w:val="single" w:sz="4" w:space="0" w:color="auto"/>
            </w:tcBorders>
            <w:hideMark/>
          </w:tcPr>
          <w:p w:rsidR="00627196" w:rsidRDefault="00627196">
            <w:pPr>
              <w:pStyle w:val="NormalWeb"/>
              <w:spacing w:before="0" w:beforeAutospacing="0" w:after="0" w:afterAutospacing="0" w:line="256" w:lineRule="auto"/>
              <w:ind w:right="34"/>
              <w:rPr>
                <w:rFonts w:ascii="Calibri" w:hAnsi="Calibri" w:cs="Tahoma"/>
                <w:lang w:eastAsia="en-US"/>
              </w:rPr>
            </w:pPr>
            <w:r>
              <w:rPr>
                <w:rFonts w:ascii="Calibri" w:hAnsi="Calibri" w:cs="Tahoma"/>
                <w:i/>
                <w:lang w:eastAsia="en-US"/>
              </w:rPr>
              <w:t>Student number:  1501246</w:t>
            </w:r>
          </w:p>
        </w:tc>
      </w:tr>
      <w:tr w:rsidR="00627196" w:rsidTr="00627196">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627196" w:rsidRDefault="00627196">
            <w:pPr>
              <w:pStyle w:val="NormalWeb"/>
              <w:spacing w:before="0" w:beforeAutospacing="0" w:line="256" w:lineRule="auto"/>
              <w:rPr>
                <w:rFonts w:ascii="Calibri" w:hAnsi="Calibri" w:cs="Tahoma"/>
                <w:i/>
                <w:lang w:eastAsia="en-US"/>
              </w:rPr>
            </w:pPr>
            <w:r>
              <w:rPr>
                <w:rFonts w:ascii="Calibri" w:hAnsi="Calibri" w:cs="Tahoma"/>
                <w:i/>
                <w:lang w:eastAsia="en-US"/>
              </w:rPr>
              <w:t>For completion by marker:</w:t>
            </w:r>
          </w:p>
          <w:p w:rsidR="00627196" w:rsidRDefault="00627196">
            <w:pPr>
              <w:pStyle w:val="NormalWeb"/>
              <w:spacing w:line="256" w:lineRule="auto"/>
              <w:rPr>
                <w:rFonts w:ascii="Calibri" w:hAnsi="Calibri" w:cs="Tahoma"/>
                <w:i/>
                <w:lang w:eastAsia="en-US"/>
              </w:rPr>
            </w:pPr>
            <w:r>
              <w:rPr>
                <w:rFonts w:ascii="Calibri" w:hAnsi="Calibri" w:cs="Tahoma"/>
                <w:i/>
                <w:lang w:eastAsia="en-US"/>
              </w:rPr>
              <w:t>Comments:</w:t>
            </w:r>
          </w:p>
          <w:p w:rsidR="00627196" w:rsidRDefault="00627196">
            <w:pPr>
              <w:pStyle w:val="NormalWeb"/>
              <w:spacing w:line="256" w:lineRule="auto"/>
              <w:rPr>
                <w:rFonts w:ascii="Calibri" w:hAnsi="Calibri" w:cs="Tahoma"/>
                <w:i/>
                <w:lang w:eastAsia="en-US"/>
              </w:rPr>
            </w:pPr>
          </w:p>
          <w:p w:rsidR="00627196" w:rsidRDefault="00627196">
            <w:pPr>
              <w:pStyle w:val="NormalWeb"/>
              <w:spacing w:line="256" w:lineRule="auto"/>
              <w:rPr>
                <w:rFonts w:ascii="Calibri" w:hAnsi="Calibri" w:cs="Tahoma"/>
                <w:i/>
                <w:lang w:eastAsia="en-US"/>
              </w:rPr>
            </w:pPr>
          </w:p>
          <w:p w:rsidR="00627196" w:rsidRDefault="00627196">
            <w:pPr>
              <w:pStyle w:val="NormalWeb"/>
              <w:spacing w:line="256" w:lineRule="auto"/>
              <w:rPr>
                <w:rFonts w:ascii="Calibri" w:hAnsi="Calibri" w:cs="Tahoma"/>
                <w:i/>
                <w:lang w:eastAsia="en-US"/>
              </w:rPr>
            </w:pPr>
          </w:p>
          <w:p w:rsidR="00627196" w:rsidRDefault="00627196">
            <w:pPr>
              <w:pStyle w:val="NormalWeb"/>
              <w:spacing w:line="256" w:lineRule="auto"/>
              <w:rPr>
                <w:rFonts w:ascii="Calibri" w:hAnsi="Calibri" w:cs="Tahoma"/>
                <w:i/>
                <w:lang w:eastAsia="en-US"/>
              </w:rPr>
            </w:pPr>
          </w:p>
          <w:p w:rsidR="00627196" w:rsidRDefault="00627196">
            <w:pPr>
              <w:pStyle w:val="NormalWeb"/>
              <w:spacing w:line="256" w:lineRule="auto"/>
              <w:rPr>
                <w:rFonts w:ascii="Calibri" w:hAnsi="Calibri" w:cs="Tahoma"/>
                <w:i/>
                <w:lang w:eastAsia="en-US"/>
              </w:rPr>
            </w:pPr>
          </w:p>
          <w:p w:rsidR="00627196" w:rsidRDefault="00627196">
            <w:pPr>
              <w:pStyle w:val="NormalWeb"/>
              <w:spacing w:line="256" w:lineRule="auto"/>
              <w:rPr>
                <w:rFonts w:ascii="Calibri" w:hAnsi="Calibri" w:cs="Tahoma"/>
                <w:i/>
                <w:lang w:eastAsia="en-US"/>
              </w:rPr>
            </w:pPr>
          </w:p>
          <w:p w:rsidR="00627196" w:rsidRDefault="00627196">
            <w:pPr>
              <w:pStyle w:val="NormalWeb"/>
              <w:spacing w:line="256" w:lineRule="auto"/>
              <w:rPr>
                <w:rFonts w:ascii="Calibri" w:hAnsi="Calibri" w:cs="Tahoma"/>
                <w:i/>
                <w:lang w:eastAsia="en-US"/>
              </w:rPr>
            </w:pPr>
          </w:p>
          <w:p w:rsidR="00627196" w:rsidRDefault="00627196">
            <w:pPr>
              <w:pStyle w:val="NormalWeb"/>
              <w:spacing w:line="256" w:lineRule="auto"/>
              <w:rPr>
                <w:rFonts w:ascii="Calibri" w:hAnsi="Calibri" w:cs="Tahoma"/>
                <w:i/>
                <w:lang w:eastAsia="en-US"/>
              </w:rPr>
            </w:pPr>
          </w:p>
          <w:p w:rsidR="00627196" w:rsidRDefault="00627196">
            <w:pPr>
              <w:pStyle w:val="NormalWeb"/>
              <w:spacing w:line="256" w:lineRule="auto"/>
              <w:rPr>
                <w:rFonts w:ascii="Calibri" w:hAnsi="Calibri" w:cs="Tahoma"/>
                <w:i/>
                <w:lang w:eastAsia="en-US"/>
              </w:rPr>
            </w:pPr>
          </w:p>
        </w:tc>
      </w:tr>
      <w:tr w:rsidR="00627196" w:rsidTr="00627196">
        <w:trPr>
          <w:trHeight w:val="492"/>
        </w:trPr>
        <w:tc>
          <w:tcPr>
            <w:tcW w:w="6768" w:type="dxa"/>
            <w:gridSpan w:val="2"/>
            <w:tcBorders>
              <w:top w:val="single" w:sz="4" w:space="0" w:color="auto"/>
              <w:left w:val="single" w:sz="4" w:space="0" w:color="auto"/>
              <w:bottom w:val="single" w:sz="4" w:space="0" w:color="auto"/>
              <w:right w:val="single" w:sz="4" w:space="0" w:color="auto"/>
            </w:tcBorders>
            <w:vAlign w:val="center"/>
            <w:hideMark/>
          </w:tcPr>
          <w:p w:rsidR="00627196" w:rsidRDefault="00627196">
            <w:pPr>
              <w:pStyle w:val="NormalWeb"/>
              <w:spacing w:beforeAutospacing="0" w:afterAutospacing="0" w:line="256" w:lineRule="auto"/>
              <w:ind w:left="142" w:right="34"/>
              <w:rPr>
                <w:rFonts w:ascii="Calibri" w:hAnsi="Calibri" w:cs="Tahoma"/>
                <w:i/>
                <w:lang w:eastAsia="en-US"/>
              </w:rPr>
            </w:pPr>
            <w:r>
              <w:rPr>
                <w:rFonts w:ascii="Calibri" w:hAnsi="Calibri" w:cs="Tahoma"/>
                <w:i/>
                <w:lang w:eastAsia="en-US"/>
              </w:rPr>
              <w:t>Marker’s signature:</w:t>
            </w:r>
          </w:p>
        </w:tc>
        <w:tc>
          <w:tcPr>
            <w:tcW w:w="1987" w:type="dxa"/>
            <w:tcBorders>
              <w:top w:val="single" w:sz="4" w:space="0" w:color="auto"/>
              <w:left w:val="single" w:sz="4" w:space="0" w:color="auto"/>
              <w:bottom w:val="single" w:sz="4" w:space="0" w:color="auto"/>
              <w:right w:val="single" w:sz="4" w:space="0" w:color="auto"/>
            </w:tcBorders>
            <w:vAlign w:val="center"/>
            <w:hideMark/>
          </w:tcPr>
          <w:p w:rsidR="00627196" w:rsidRDefault="00627196">
            <w:pPr>
              <w:pStyle w:val="NormalWeb"/>
              <w:spacing w:beforeAutospacing="0" w:after="0" w:afterAutospacing="0" w:line="256" w:lineRule="auto"/>
              <w:ind w:left="142" w:right="34"/>
              <w:rPr>
                <w:rFonts w:ascii="Calibri" w:hAnsi="Calibri" w:cs="Tahoma"/>
                <w:i/>
                <w:lang w:eastAsia="en-US"/>
              </w:rPr>
            </w:pPr>
            <w:r>
              <w:rPr>
                <w:rFonts w:ascii="Calibri" w:hAnsi="Calibri" w:cs="Tahoma"/>
                <w:i/>
                <w:lang w:eastAsia="en-US"/>
              </w:rPr>
              <w:t>Date:</w:t>
            </w:r>
          </w:p>
        </w:tc>
      </w:tr>
      <w:tr w:rsidR="00627196" w:rsidTr="00627196">
        <w:tc>
          <w:tcPr>
            <w:tcW w:w="8755" w:type="dxa"/>
            <w:gridSpan w:val="3"/>
            <w:tcBorders>
              <w:top w:val="single" w:sz="4" w:space="0" w:color="auto"/>
              <w:left w:val="single" w:sz="4" w:space="0" w:color="auto"/>
              <w:bottom w:val="single" w:sz="4" w:space="0" w:color="auto"/>
              <w:right w:val="single" w:sz="4" w:space="0" w:color="auto"/>
            </w:tcBorders>
            <w:vAlign w:val="center"/>
            <w:hideMark/>
          </w:tcPr>
          <w:p w:rsidR="00627196" w:rsidRDefault="00627196">
            <w:pPr>
              <w:pStyle w:val="NormalWeb"/>
              <w:spacing w:before="0" w:beforeAutospacing="0" w:after="0" w:afterAutospacing="0" w:line="256" w:lineRule="auto"/>
              <w:ind w:left="142" w:right="34"/>
              <w:rPr>
                <w:rFonts w:ascii="Calibri" w:hAnsi="Calibri" w:cs="Tahoma"/>
                <w:i/>
                <w:lang w:eastAsia="en-US"/>
              </w:rPr>
            </w:pPr>
            <w:r>
              <w:rPr>
                <w:rFonts w:ascii="Calibri" w:hAnsi="Calibri" w:cs="Tahoma"/>
                <w:i/>
                <w:lang w:eastAsia="en-US"/>
              </w:rPr>
              <w:t xml:space="preserve">Provisional mark: </w:t>
            </w:r>
          </w:p>
          <w:p w:rsidR="00627196" w:rsidRDefault="00627196">
            <w:pPr>
              <w:pStyle w:val="NormalWeb"/>
              <w:spacing w:before="0" w:beforeAutospacing="0" w:after="0" w:afterAutospacing="0" w:line="256" w:lineRule="auto"/>
              <w:ind w:left="142" w:right="34"/>
              <w:rPr>
                <w:rFonts w:ascii="Calibri" w:hAnsi="Calibri" w:cs="Tahoma"/>
                <w:i/>
                <w:lang w:eastAsia="en-US"/>
              </w:rPr>
            </w:pPr>
            <w:r>
              <w:rPr>
                <w:rFonts w:ascii="Calibri" w:hAnsi="Calibri" w:cs="Tahoma"/>
                <w:b/>
                <w:i/>
                <w:lang w:eastAsia="en-US"/>
              </w:rPr>
              <w:t>NB.</w:t>
            </w:r>
            <w:r>
              <w:rPr>
                <w:rFonts w:ascii="Calibri" w:hAnsi="Calibri" w:cs="Tahoma"/>
                <w:i/>
                <w:lang w:eastAsia="en-US"/>
              </w:rPr>
              <w:t xml:space="preserve">  All marks are provisional until confirmed by the final examination board. </w:t>
            </w:r>
          </w:p>
        </w:tc>
      </w:tr>
    </w:tbl>
    <w:p w:rsidR="00627196" w:rsidRDefault="00627196" w:rsidP="00713643">
      <w:pPr>
        <w:spacing w:line="480" w:lineRule="auto"/>
        <w:rPr>
          <w:rFonts w:ascii="Times New Roman" w:hAnsi="Times New Roman" w:cs="Times New Roman"/>
          <w:color w:val="000000"/>
          <w:sz w:val="24"/>
          <w:szCs w:val="24"/>
          <w:shd w:val="clear" w:color="auto" w:fill="FFFFFF"/>
        </w:rPr>
      </w:pPr>
    </w:p>
    <w:p w:rsidR="00627196" w:rsidRDefault="00627196" w:rsidP="00713643">
      <w:pPr>
        <w:spacing w:line="480" w:lineRule="auto"/>
        <w:rPr>
          <w:rFonts w:ascii="Times New Roman" w:hAnsi="Times New Roman" w:cs="Times New Roman"/>
          <w:color w:val="000000"/>
          <w:sz w:val="24"/>
          <w:szCs w:val="24"/>
          <w:shd w:val="clear" w:color="auto" w:fill="FFFFFF"/>
        </w:rPr>
      </w:pPr>
    </w:p>
    <w:p w:rsidR="00F317B8" w:rsidRPr="00627196" w:rsidRDefault="00021D61" w:rsidP="00713643">
      <w:pPr>
        <w:spacing w:line="480" w:lineRule="auto"/>
        <w:rPr>
          <w:rFonts w:ascii="Times New Roman" w:hAnsi="Times New Roman" w:cs="Times New Roman"/>
          <w:b/>
          <w:color w:val="000000"/>
          <w:sz w:val="24"/>
          <w:szCs w:val="24"/>
          <w:shd w:val="clear" w:color="auto" w:fill="FFFFFF"/>
        </w:rPr>
      </w:pPr>
      <w:r w:rsidRPr="00627196">
        <w:rPr>
          <w:rFonts w:ascii="Times New Roman" w:hAnsi="Times New Roman" w:cs="Times New Roman"/>
          <w:b/>
          <w:color w:val="000000"/>
          <w:sz w:val="24"/>
          <w:szCs w:val="24"/>
          <w:shd w:val="clear" w:color="auto" w:fill="FFFFFF"/>
        </w:rPr>
        <w:lastRenderedPageBreak/>
        <w:t>The Place of Utopia: looking in from out; looking out from in.</w:t>
      </w:r>
    </w:p>
    <w:p w:rsidR="00F26720" w:rsidRDefault="00713643" w:rsidP="00713643">
      <w:pPr>
        <w:spacing w:after="0" w:line="480" w:lineRule="auto"/>
        <w:rPr>
          <w:rFonts w:ascii="Times New Roman" w:hAnsi="Times New Roman" w:cs="Times New Roman"/>
          <w:sz w:val="24"/>
          <w:szCs w:val="24"/>
        </w:rPr>
      </w:pPr>
      <w:r w:rsidRPr="00713643">
        <w:rPr>
          <w:rFonts w:ascii="Times New Roman" w:hAnsi="Times New Roman" w:cs="Times New Roman"/>
          <w:sz w:val="24"/>
          <w:szCs w:val="24"/>
        </w:rPr>
        <w:t xml:space="preserve"> </w:t>
      </w:r>
      <w:r w:rsidR="000665B8" w:rsidRPr="00713643">
        <w:rPr>
          <w:rFonts w:ascii="Times New Roman" w:hAnsi="Times New Roman" w:cs="Times New Roman"/>
          <w:sz w:val="24"/>
          <w:szCs w:val="24"/>
        </w:rPr>
        <w:t xml:space="preserve">“Utopia is a made-up word composed by </w:t>
      </w:r>
      <w:proofErr w:type="gramStart"/>
      <w:r w:rsidR="000665B8" w:rsidRPr="00713643">
        <w:rPr>
          <w:rFonts w:ascii="Times New Roman" w:hAnsi="Times New Roman" w:cs="Times New Roman"/>
          <w:sz w:val="24"/>
          <w:szCs w:val="24"/>
        </w:rPr>
        <w:t>More</w:t>
      </w:r>
      <w:proofErr w:type="gramEnd"/>
      <w:r w:rsidR="000665B8" w:rsidRPr="00713643">
        <w:rPr>
          <w:rFonts w:ascii="Times New Roman" w:hAnsi="Times New Roman" w:cs="Times New Roman"/>
          <w:sz w:val="24"/>
          <w:szCs w:val="24"/>
        </w:rPr>
        <w:t xml:space="preserve"> from the Greek words </w:t>
      </w:r>
      <w:proofErr w:type="spellStart"/>
      <w:r w:rsidR="000665B8" w:rsidRPr="00713643">
        <w:rPr>
          <w:rFonts w:ascii="Times New Roman" w:hAnsi="Times New Roman" w:cs="Times New Roman"/>
          <w:i/>
          <w:sz w:val="24"/>
          <w:szCs w:val="24"/>
        </w:rPr>
        <w:t>ou</w:t>
      </w:r>
      <w:proofErr w:type="spellEnd"/>
      <w:r w:rsidR="000665B8" w:rsidRPr="00713643">
        <w:rPr>
          <w:rFonts w:ascii="Times New Roman" w:hAnsi="Times New Roman" w:cs="Times New Roman"/>
          <w:sz w:val="24"/>
          <w:szCs w:val="24"/>
        </w:rPr>
        <w:t xml:space="preserve"> (not) and</w:t>
      </w:r>
      <w:r w:rsidR="000665B8" w:rsidRPr="00713643">
        <w:rPr>
          <w:rFonts w:ascii="Times New Roman" w:hAnsi="Times New Roman" w:cs="Times New Roman"/>
          <w:i/>
          <w:sz w:val="24"/>
          <w:szCs w:val="24"/>
        </w:rPr>
        <w:t xml:space="preserve"> </w:t>
      </w:r>
      <w:proofErr w:type="spellStart"/>
      <w:r w:rsidR="000665B8" w:rsidRPr="00713643">
        <w:rPr>
          <w:rFonts w:ascii="Times New Roman" w:hAnsi="Times New Roman" w:cs="Times New Roman"/>
          <w:i/>
          <w:sz w:val="24"/>
          <w:szCs w:val="24"/>
        </w:rPr>
        <w:t>topos</w:t>
      </w:r>
      <w:proofErr w:type="spellEnd"/>
      <w:r w:rsidR="000665B8" w:rsidRPr="00713643">
        <w:rPr>
          <w:rFonts w:ascii="Times New Roman" w:hAnsi="Times New Roman" w:cs="Times New Roman"/>
          <w:sz w:val="24"/>
          <w:szCs w:val="24"/>
        </w:rPr>
        <w:t xml:space="preserve"> (place). It is a space which is, literally, no place.” </w:t>
      </w:r>
      <w:r w:rsidR="00E67F4C" w:rsidRPr="00713643">
        <w:rPr>
          <w:rStyle w:val="FootnoteReference"/>
          <w:rFonts w:ascii="Times New Roman" w:hAnsi="Times New Roman" w:cs="Times New Roman"/>
          <w:sz w:val="24"/>
          <w:szCs w:val="24"/>
        </w:rPr>
        <w:footnoteReference w:id="1"/>
      </w:r>
      <w:r w:rsidR="00E67F4C" w:rsidRPr="00713643">
        <w:rPr>
          <w:rFonts w:ascii="Times New Roman" w:hAnsi="Times New Roman" w:cs="Times New Roman"/>
          <w:sz w:val="24"/>
          <w:szCs w:val="24"/>
        </w:rPr>
        <w:t xml:space="preserve"> </w:t>
      </w:r>
      <w:r w:rsidR="000665B8" w:rsidRPr="00713643">
        <w:rPr>
          <w:rFonts w:ascii="Times New Roman" w:hAnsi="Times New Roman" w:cs="Times New Roman"/>
          <w:sz w:val="24"/>
          <w:szCs w:val="24"/>
        </w:rPr>
        <w:t>This suggests that ther</w:t>
      </w:r>
      <w:r w:rsidR="00F26720" w:rsidRPr="00713643">
        <w:rPr>
          <w:rFonts w:ascii="Times New Roman" w:hAnsi="Times New Roman" w:cs="Times New Roman"/>
          <w:sz w:val="24"/>
          <w:szCs w:val="24"/>
        </w:rPr>
        <w:t xml:space="preserve">e is no such place as a Utopia and it is merely a disguise </w:t>
      </w:r>
      <w:r w:rsidR="00363312" w:rsidRPr="00713643">
        <w:rPr>
          <w:rFonts w:ascii="Times New Roman" w:hAnsi="Times New Roman" w:cs="Times New Roman"/>
          <w:sz w:val="24"/>
          <w:szCs w:val="24"/>
        </w:rPr>
        <w:t xml:space="preserve">in </w:t>
      </w:r>
      <w:r w:rsidR="00F26720" w:rsidRPr="00713643">
        <w:rPr>
          <w:rFonts w:ascii="Times New Roman" w:hAnsi="Times New Roman" w:cs="Times New Roman"/>
          <w:sz w:val="24"/>
          <w:szCs w:val="24"/>
        </w:rPr>
        <w:t>which dystopia hides. It is important to take different views into considerat</w:t>
      </w:r>
      <w:r w:rsidR="008D7A81" w:rsidRPr="00713643">
        <w:rPr>
          <w:rFonts w:ascii="Times New Roman" w:hAnsi="Times New Roman" w:cs="Times New Roman"/>
          <w:sz w:val="24"/>
          <w:szCs w:val="24"/>
        </w:rPr>
        <w:t>ion when talking about u</w:t>
      </w:r>
      <w:r w:rsidR="00363312" w:rsidRPr="00713643">
        <w:rPr>
          <w:rFonts w:ascii="Times New Roman" w:hAnsi="Times New Roman" w:cs="Times New Roman"/>
          <w:sz w:val="24"/>
          <w:szCs w:val="24"/>
        </w:rPr>
        <w:t>topias, these</w:t>
      </w:r>
      <w:r w:rsidR="00F26720" w:rsidRPr="00713643">
        <w:rPr>
          <w:rFonts w:ascii="Times New Roman" w:hAnsi="Times New Roman" w:cs="Times New Roman"/>
          <w:sz w:val="24"/>
          <w:szCs w:val="24"/>
        </w:rPr>
        <w:t xml:space="preserve"> can be found when comparing the view from with</w:t>
      </w:r>
      <w:r w:rsidR="00363312" w:rsidRPr="00713643">
        <w:rPr>
          <w:rFonts w:ascii="Times New Roman" w:hAnsi="Times New Roman" w:cs="Times New Roman"/>
          <w:sz w:val="24"/>
          <w:szCs w:val="24"/>
        </w:rPr>
        <w:t>in and the view from outside. Fo</w:t>
      </w:r>
      <w:r w:rsidR="00F26720" w:rsidRPr="00713643">
        <w:rPr>
          <w:rFonts w:ascii="Times New Roman" w:hAnsi="Times New Roman" w:cs="Times New Roman"/>
          <w:sz w:val="24"/>
          <w:szCs w:val="24"/>
        </w:rPr>
        <w:t>r example, a society could seem perf</w:t>
      </w:r>
      <w:r w:rsidR="00363312" w:rsidRPr="00713643">
        <w:rPr>
          <w:rFonts w:ascii="Times New Roman" w:hAnsi="Times New Roman" w:cs="Times New Roman"/>
          <w:sz w:val="24"/>
          <w:szCs w:val="24"/>
        </w:rPr>
        <w:t>ect when looking from the outside</w:t>
      </w:r>
      <w:r w:rsidR="00F26720" w:rsidRPr="00713643">
        <w:rPr>
          <w:rFonts w:ascii="Times New Roman" w:hAnsi="Times New Roman" w:cs="Times New Roman"/>
          <w:sz w:val="24"/>
          <w:szCs w:val="24"/>
        </w:rPr>
        <w:t>, but when given the perspective of an individual inside it;</w:t>
      </w:r>
      <w:r w:rsidR="008D7A81" w:rsidRPr="00713643">
        <w:rPr>
          <w:rFonts w:ascii="Times New Roman" w:hAnsi="Times New Roman" w:cs="Times New Roman"/>
          <w:sz w:val="24"/>
          <w:szCs w:val="24"/>
        </w:rPr>
        <w:t xml:space="preserve"> the society would appear more d</w:t>
      </w:r>
      <w:r w:rsidR="00F26720" w:rsidRPr="00713643">
        <w:rPr>
          <w:rFonts w:ascii="Times New Roman" w:hAnsi="Times New Roman" w:cs="Times New Roman"/>
          <w:sz w:val="24"/>
          <w:szCs w:val="24"/>
        </w:rPr>
        <w:t>ystopian. Throughout this essay I will analyse t</w:t>
      </w:r>
      <w:r w:rsidR="001E7048" w:rsidRPr="00713643">
        <w:rPr>
          <w:rFonts w:ascii="Times New Roman" w:hAnsi="Times New Roman" w:cs="Times New Roman"/>
          <w:sz w:val="24"/>
          <w:szCs w:val="24"/>
        </w:rPr>
        <w:t>he position of people wit</w:t>
      </w:r>
      <w:r w:rsidR="008D7A81" w:rsidRPr="00713643">
        <w:rPr>
          <w:rFonts w:ascii="Times New Roman" w:hAnsi="Times New Roman" w:cs="Times New Roman"/>
          <w:sz w:val="24"/>
          <w:szCs w:val="24"/>
        </w:rPr>
        <w:t>hin the u</w:t>
      </w:r>
      <w:r w:rsidR="001E7048" w:rsidRPr="00713643">
        <w:rPr>
          <w:rFonts w:ascii="Times New Roman" w:hAnsi="Times New Roman" w:cs="Times New Roman"/>
          <w:sz w:val="24"/>
          <w:szCs w:val="24"/>
        </w:rPr>
        <w:t xml:space="preserve">topias of </w:t>
      </w:r>
      <w:proofErr w:type="spellStart"/>
      <w:r w:rsidR="001E7048" w:rsidRPr="00713643">
        <w:rPr>
          <w:rFonts w:ascii="Times New Roman" w:hAnsi="Times New Roman" w:cs="Times New Roman"/>
          <w:i/>
          <w:sz w:val="24"/>
          <w:szCs w:val="24"/>
        </w:rPr>
        <w:t>Herland</w:t>
      </w:r>
      <w:proofErr w:type="spellEnd"/>
      <w:r w:rsidR="008D7A81" w:rsidRPr="00713643">
        <w:rPr>
          <w:rStyle w:val="FootnoteReference"/>
          <w:rFonts w:ascii="Times New Roman" w:hAnsi="Times New Roman" w:cs="Times New Roman"/>
          <w:i/>
          <w:sz w:val="24"/>
          <w:szCs w:val="24"/>
        </w:rPr>
        <w:footnoteReference w:id="2"/>
      </w:r>
      <w:r w:rsidR="001E7048" w:rsidRPr="00713643">
        <w:rPr>
          <w:rFonts w:ascii="Times New Roman" w:hAnsi="Times New Roman" w:cs="Times New Roman"/>
          <w:sz w:val="24"/>
          <w:szCs w:val="24"/>
        </w:rPr>
        <w:t xml:space="preserve"> and </w:t>
      </w:r>
      <w:r w:rsidR="001E7048" w:rsidRPr="00713643">
        <w:rPr>
          <w:rFonts w:ascii="Times New Roman" w:hAnsi="Times New Roman" w:cs="Times New Roman"/>
          <w:i/>
          <w:sz w:val="24"/>
          <w:szCs w:val="24"/>
        </w:rPr>
        <w:t>The Handmaids Tale</w:t>
      </w:r>
      <w:r w:rsidR="001E7048" w:rsidRPr="00713643">
        <w:rPr>
          <w:rFonts w:ascii="Times New Roman" w:hAnsi="Times New Roman" w:cs="Times New Roman"/>
          <w:sz w:val="24"/>
          <w:szCs w:val="24"/>
        </w:rPr>
        <w:t>.</w:t>
      </w:r>
      <w:r w:rsidR="008D7A81" w:rsidRPr="00713643">
        <w:rPr>
          <w:rStyle w:val="FootnoteReference"/>
          <w:rFonts w:ascii="Times New Roman" w:hAnsi="Times New Roman" w:cs="Times New Roman"/>
          <w:sz w:val="24"/>
          <w:szCs w:val="24"/>
        </w:rPr>
        <w:footnoteReference w:id="3"/>
      </w:r>
    </w:p>
    <w:p w:rsidR="00C4330A" w:rsidRPr="00713643" w:rsidRDefault="00C4330A" w:rsidP="00713643">
      <w:pPr>
        <w:spacing w:after="0" w:line="480" w:lineRule="auto"/>
        <w:rPr>
          <w:rFonts w:ascii="Times New Roman" w:hAnsi="Times New Roman" w:cs="Times New Roman"/>
          <w:sz w:val="24"/>
          <w:szCs w:val="24"/>
        </w:rPr>
      </w:pPr>
      <w:bookmarkStart w:id="0" w:name="_GoBack"/>
      <w:bookmarkEnd w:id="0"/>
    </w:p>
    <w:p w:rsidR="000665B8" w:rsidRPr="00713643" w:rsidRDefault="000E0456" w:rsidP="00713643">
      <w:pPr>
        <w:spacing w:after="0" w:line="480" w:lineRule="auto"/>
        <w:rPr>
          <w:rFonts w:ascii="Times New Roman" w:eastAsia="Times New Roman" w:hAnsi="Times New Roman" w:cs="Times New Roman"/>
          <w:color w:val="000000"/>
          <w:sz w:val="24"/>
          <w:szCs w:val="24"/>
          <w:lang w:eastAsia="en-GB"/>
        </w:rPr>
      </w:pPr>
      <w:proofErr w:type="spellStart"/>
      <w:r w:rsidRPr="00713643">
        <w:rPr>
          <w:rFonts w:ascii="Times New Roman" w:hAnsi="Times New Roman" w:cs="Times New Roman"/>
          <w:i/>
          <w:color w:val="000000"/>
          <w:sz w:val="24"/>
          <w:szCs w:val="24"/>
          <w:shd w:val="clear" w:color="auto" w:fill="FFFFFF"/>
        </w:rPr>
        <w:t>Herland</w:t>
      </w:r>
      <w:proofErr w:type="spellEnd"/>
      <w:r w:rsidRPr="00713643">
        <w:rPr>
          <w:rFonts w:ascii="Times New Roman" w:hAnsi="Times New Roman" w:cs="Times New Roman"/>
          <w:color w:val="000000"/>
          <w:sz w:val="24"/>
          <w:szCs w:val="24"/>
          <w:shd w:val="clear" w:color="auto" w:fill="FFFFFF"/>
        </w:rPr>
        <w:t xml:space="preserve"> was first published in 1915 by feminist Charlotte Perkins Gilman. The novel tells the story of a society populated and run entirely by women.</w:t>
      </w:r>
      <w:r w:rsidR="00CE789C" w:rsidRPr="00713643">
        <w:rPr>
          <w:rFonts w:ascii="Times New Roman" w:hAnsi="Times New Roman" w:cs="Times New Roman"/>
          <w:color w:val="000000"/>
          <w:sz w:val="24"/>
          <w:szCs w:val="24"/>
          <w:shd w:val="clear" w:color="auto" w:fill="FFFFFF"/>
        </w:rPr>
        <w:t xml:space="preserve"> “</w:t>
      </w:r>
      <w:r w:rsidR="00CE789C" w:rsidRPr="00713643">
        <w:rPr>
          <w:rFonts w:ascii="Times New Roman" w:hAnsi="Times New Roman" w:cs="Times New Roman"/>
          <w:color w:val="121212"/>
          <w:sz w:val="24"/>
          <w:szCs w:val="24"/>
          <w:shd w:val="clear" w:color="auto" w:fill="FFFFFF"/>
        </w:rPr>
        <w:t xml:space="preserve">Gilman’s feminist utopian novel </w:t>
      </w:r>
      <w:proofErr w:type="spellStart"/>
      <w:r w:rsidR="00CE789C" w:rsidRPr="00713643">
        <w:rPr>
          <w:rFonts w:ascii="Times New Roman" w:hAnsi="Times New Roman" w:cs="Times New Roman"/>
          <w:i/>
          <w:color w:val="121212"/>
          <w:sz w:val="24"/>
          <w:szCs w:val="24"/>
          <w:shd w:val="clear" w:color="auto" w:fill="FFFFFF"/>
        </w:rPr>
        <w:t>Herland</w:t>
      </w:r>
      <w:proofErr w:type="spellEnd"/>
      <w:r w:rsidR="00CE789C" w:rsidRPr="00713643">
        <w:rPr>
          <w:rFonts w:ascii="Times New Roman" w:hAnsi="Times New Roman" w:cs="Times New Roman"/>
          <w:color w:val="121212"/>
          <w:sz w:val="24"/>
          <w:szCs w:val="24"/>
          <w:shd w:val="clear" w:color="auto" w:fill="FFFFFF"/>
        </w:rPr>
        <w:t xml:space="preserve"> attempts to paint a portrait of an all-female society and its resulting accomplishments.”</w:t>
      </w:r>
      <w:r w:rsidR="00CE789C" w:rsidRPr="00713643">
        <w:rPr>
          <w:rStyle w:val="FootnoteReference"/>
          <w:rFonts w:ascii="Times New Roman" w:hAnsi="Times New Roman" w:cs="Times New Roman"/>
          <w:color w:val="121212"/>
          <w:sz w:val="24"/>
          <w:szCs w:val="24"/>
          <w:shd w:val="clear" w:color="auto" w:fill="FFFFFF"/>
        </w:rPr>
        <w:footnoteReference w:id="4"/>
      </w:r>
      <w:r w:rsidR="00317578" w:rsidRPr="00713643">
        <w:rPr>
          <w:rFonts w:ascii="Times New Roman" w:hAnsi="Times New Roman" w:cs="Times New Roman"/>
          <w:color w:val="121212"/>
          <w:sz w:val="24"/>
          <w:szCs w:val="24"/>
          <w:shd w:val="clear" w:color="auto" w:fill="FFFFFF"/>
        </w:rPr>
        <w:t xml:space="preserve"> Accomplishments as such being their ability to reproduce</w:t>
      </w:r>
      <w:r w:rsidR="00656CBB" w:rsidRPr="00713643">
        <w:rPr>
          <w:rFonts w:ascii="Times New Roman" w:hAnsi="Times New Roman" w:cs="Times New Roman"/>
          <w:color w:val="121212"/>
          <w:sz w:val="24"/>
          <w:szCs w:val="24"/>
          <w:shd w:val="clear" w:color="auto" w:fill="FFFFFF"/>
        </w:rPr>
        <w:t xml:space="preserve"> asexually through Parthenogenesis. Stein describes this process as “…a biological process in which a female organism spontaneously conceives without fertilization from a male.”</w:t>
      </w:r>
      <w:r w:rsidR="00656CBB" w:rsidRPr="00713643">
        <w:rPr>
          <w:rStyle w:val="FootnoteReference"/>
          <w:rFonts w:ascii="Times New Roman" w:hAnsi="Times New Roman" w:cs="Times New Roman"/>
          <w:color w:val="121212"/>
          <w:sz w:val="24"/>
          <w:szCs w:val="24"/>
          <w:shd w:val="clear" w:color="auto" w:fill="FFFFFF"/>
        </w:rPr>
        <w:footnoteReference w:id="5"/>
      </w:r>
      <w:r w:rsidR="00656CBB" w:rsidRPr="00713643">
        <w:rPr>
          <w:rFonts w:ascii="Times New Roman" w:hAnsi="Times New Roman" w:cs="Times New Roman"/>
          <w:color w:val="121212"/>
          <w:sz w:val="24"/>
          <w:szCs w:val="24"/>
          <w:shd w:val="clear" w:color="auto" w:fill="FFFFFF"/>
        </w:rPr>
        <w:t xml:space="preserve"> </w:t>
      </w:r>
      <w:r w:rsidR="00FA0140" w:rsidRPr="00713643">
        <w:rPr>
          <w:rFonts w:ascii="Times New Roman" w:hAnsi="Times New Roman" w:cs="Times New Roman"/>
          <w:color w:val="121212"/>
          <w:sz w:val="24"/>
          <w:szCs w:val="24"/>
          <w:shd w:val="clear" w:color="auto" w:fill="FFFFFF"/>
        </w:rPr>
        <w:t xml:space="preserve">This enables </w:t>
      </w:r>
      <w:r w:rsidR="00FA0140" w:rsidRPr="00713643">
        <w:rPr>
          <w:rFonts w:ascii="Times New Roman" w:hAnsi="Times New Roman" w:cs="Times New Roman"/>
          <w:color w:val="121212"/>
          <w:sz w:val="24"/>
          <w:szCs w:val="24"/>
          <w:shd w:val="clear" w:color="auto" w:fill="FFFFFF"/>
        </w:rPr>
        <w:lastRenderedPageBreak/>
        <w:t xml:space="preserve">the women of </w:t>
      </w:r>
      <w:proofErr w:type="spellStart"/>
      <w:r w:rsidR="00FA0140" w:rsidRPr="00713643">
        <w:rPr>
          <w:rFonts w:ascii="Times New Roman" w:hAnsi="Times New Roman" w:cs="Times New Roman"/>
          <w:i/>
          <w:color w:val="121212"/>
          <w:sz w:val="24"/>
          <w:szCs w:val="24"/>
          <w:shd w:val="clear" w:color="auto" w:fill="FFFFFF"/>
        </w:rPr>
        <w:t>Herland</w:t>
      </w:r>
      <w:proofErr w:type="spellEnd"/>
      <w:r w:rsidR="00FA0140" w:rsidRPr="00713643">
        <w:rPr>
          <w:rFonts w:ascii="Times New Roman" w:hAnsi="Times New Roman" w:cs="Times New Roman"/>
          <w:color w:val="121212"/>
          <w:sz w:val="24"/>
          <w:szCs w:val="24"/>
          <w:shd w:val="clear" w:color="auto" w:fill="FFFFFF"/>
        </w:rPr>
        <w:t xml:space="preserve"> to create a harmonious society in which they have control over the genes, quite like eugenics. This allows the society of women to</w:t>
      </w:r>
      <w:r w:rsidR="00622E2E" w:rsidRPr="00713643">
        <w:rPr>
          <w:rFonts w:ascii="Times New Roman" w:hAnsi="Times New Roman" w:cs="Times New Roman"/>
          <w:color w:val="121212"/>
          <w:sz w:val="24"/>
          <w:szCs w:val="24"/>
          <w:shd w:val="clear" w:color="auto" w:fill="FFFFFF"/>
        </w:rPr>
        <w:t xml:space="preserve"> feed their maternal instincts, if they so desired. “Here at last was Motherhood, and though it was not for all of them personally, it might—if the power was inherited—found here a new race.”</w:t>
      </w:r>
      <w:r w:rsidR="00622E2E" w:rsidRPr="00713643">
        <w:rPr>
          <w:rStyle w:val="FootnoteReference"/>
          <w:rFonts w:ascii="Times New Roman" w:hAnsi="Times New Roman" w:cs="Times New Roman"/>
          <w:color w:val="121212"/>
          <w:sz w:val="24"/>
          <w:szCs w:val="24"/>
          <w:shd w:val="clear" w:color="auto" w:fill="FFFFFF"/>
        </w:rPr>
        <w:footnoteReference w:id="6"/>
      </w:r>
      <w:r w:rsidR="001E7048" w:rsidRPr="00713643">
        <w:rPr>
          <w:rFonts w:ascii="Times New Roman" w:hAnsi="Times New Roman" w:cs="Times New Roman"/>
          <w:color w:val="121212"/>
          <w:sz w:val="24"/>
          <w:szCs w:val="24"/>
          <w:shd w:val="clear" w:color="auto" w:fill="FFFFFF"/>
        </w:rPr>
        <w:t xml:space="preserve"> They want to ensure the race is</w:t>
      </w:r>
      <w:r w:rsidR="009B4817" w:rsidRPr="00713643">
        <w:rPr>
          <w:rFonts w:ascii="Times New Roman" w:hAnsi="Times New Roman" w:cs="Times New Roman"/>
          <w:color w:val="121212"/>
          <w:sz w:val="24"/>
          <w:szCs w:val="24"/>
          <w:shd w:val="clear" w:color="auto" w:fill="FFFFFF"/>
        </w:rPr>
        <w:t xml:space="preserve"> entirely</w:t>
      </w:r>
      <w:r w:rsidR="001E7048" w:rsidRPr="00713643">
        <w:rPr>
          <w:rFonts w:ascii="Times New Roman" w:hAnsi="Times New Roman" w:cs="Times New Roman"/>
          <w:color w:val="121212"/>
          <w:sz w:val="24"/>
          <w:szCs w:val="24"/>
          <w:shd w:val="clear" w:color="auto" w:fill="FFFFFF"/>
        </w:rPr>
        <w:t xml:space="preserve"> of</w:t>
      </w:r>
      <w:r w:rsidR="009B4817" w:rsidRPr="00713643">
        <w:rPr>
          <w:rFonts w:ascii="Times New Roman" w:hAnsi="Times New Roman" w:cs="Times New Roman"/>
          <w:color w:val="121212"/>
          <w:sz w:val="24"/>
          <w:szCs w:val="24"/>
          <w:shd w:val="clear" w:color="auto" w:fill="FFFFFF"/>
        </w:rPr>
        <w:t xml:space="preserve"> women.</w:t>
      </w:r>
      <w:r w:rsidR="00FA0140" w:rsidRPr="00713643">
        <w:rPr>
          <w:rFonts w:ascii="Times New Roman" w:hAnsi="Times New Roman" w:cs="Times New Roman"/>
          <w:color w:val="121212"/>
          <w:sz w:val="24"/>
          <w:szCs w:val="24"/>
          <w:shd w:val="clear" w:color="auto" w:fill="FFFFFF"/>
        </w:rPr>
        <w:t xml:space="preserve"> </w:t>
      </w:r>
      <w:r w:rsidR="00DD369A" w:rsidRPr="00713643">
        <w:rPr>
          <w:rFonts w:ascii="Times New Roman" w:hAnsi="Times New Roman" w:cs="Times New Roman"/>
          <w:sz w:val="24"/>
          <w:szCs w:val="24"/>
        </w:rPr>
        <w:t>Angelica</w:t>
      </w:r>
      <w:r w:rsidR="00DD369A" w:rsidRPr="00713643">
        <w:rPr>
          <w:rFonts w:ascii="Times New Roman" w:hAnsi="Times New Roman" w:cs="Times New Roman"/>
          <w:color w:val="121212"/>
          <w:sz w:val="24"/>
          <w:szCs w:val="24"/>
          <w:shd w:val="clear" w:color="auto" w:fill="FFFFFF"/>
        </w:rPr>
        <w:t xml:space="preserve"> M. </w:t>
      </w:r>
      <w:proofErr w:type="spellStart"/>
      <w:r w:rsidR="00DD369A" w:rsidRPr="00713643">
        <w:rPr>
          <w:rFonts w:ascii="Times New Roman" w:hAnsi="Times New Roman" w:cs="Times New Roman"/>
          <w:color w:val="121212"/>
          <w:sz w:val="24"/>
          <w:szCs w:val="24"/>
          <w:shd w:val="clear" w:color="auto" w:fill="FFFFFF"/>
        </w:rPr>
        <w:t>McEachern</w:t>
      </w:r>
      <w:proofErr w:type="spellEnd"/>
      <w:r w:rsidR="00DD369A" w:rsidRPr="00713643">
        <w:rPr>
          <w:rFonts w:ascii="Times New Roman" w:hAnsi="Times New Roman" w:cs="Times New Roman"/>
          <w:color w:val="121212"/>
          <w:sz w:val="24"/>
          <w:szCs w:val="24"/>
          <w:shd w:val="clear" w:color="auto" w:fill="FFFFFF"/>
        </w:rPr>
        <w:t xml:space="preserve"> argues that “motherhood became their religion... Through motherhood they made sense of their world.”</w:t>
      </w:r>
      <w:r w:rsidR="00DD369A" w:rsidRPr="00713643">
        <w:rPr>
          <w:rStyle w:val="FootnoteReference"/>
          <w:rFonts w:ascii="Times New Roman" w:hAnsi="Times New Roman" w:cs="Times New Roman"/>
          <w:color w:val="121212"/>
          <w:sz w:val="24"/>
          <w:szCs w:val="24"/>
          <w:shd w:val="clear" w:color="auto" w:fill="FFFFFF"/>
        </w:rPr>
        <w:footnoteReference w:id="7"/>
      </w:r>
      <w:r w:rsidR="00DD369A" w:rsidRPr="00713643">
        <w:rPr>
          <w:rFonts w:ascii="Times New Roman" w:hAnsi="Times New Roman" w:cs="Times New Roman"/>
          <w:color w:val="121212"/>
          <w:sz w:val="24"/>
          <w:szCs w:val="24"/>
          <w:shd w:val="clear" w:color="auto" w:fill="FFFFFF"/>
        </w:rPr>
        <w:t xml:space="preserve"> </w:t>
      </w:r>
      <w:r w:rsidR="001E7048" w:rsidRPr="00713643">
        <w:rPr>
          <w:rFonts w:ascii="Times New Roman" w:hAnsi="Times New Roman" w:cs="Times New Roman"/>
          <w:color w:val="121212"/>
          <w:sz w:val="24"/>
          <w:szCs w:val="24"/>
          <w:shd w:val="clear" w:color="auto" w:fill="FFFFFF"/>
        </w:rPr>
        <w:t>Another accomplishment is that t</w:t>
      </w:r>
      <w:r w:rsidR="00317578" w:rsidRPr="00713643">
        <w:rPr>
          <w:rFonts w:ascii="Times New Roman" w:hAnsi="Times New Roman" w:cs="Times New Roman"/>
          <w:color w:val="121212"/>
          <w:sz w:val="24"/>
          <w:szCs w:val="24"/>
          <w:shd w:val="clear" w:color="auto" w:fill="FFFFFF"/>
        </w:rPr>
        <w:t>hey are also free from war “…they had had no wars. They had had no kings, and no priests, and no aristocracies.”</w:t>
      </w:r>
      <w:r w:rsidR="001135E4" w:rsidRPr="00713643">
        <w:rPr>
          <w:rFonts w:ascii="Times New Roman" w:hAnsi="Times New Roman" w:cs="Times New Roman"/>
          <w:color w:val="121212"/>
          <w:sz w:val="24"/>
          <w:szCs w:val="24"/>
          <w:shd w:val="clear" w:color="auto" w:fill="FFFFFF"/>
        </w:rPr>
        <w:footnoteReference w:id="8"/>
      </w:r>
      <w:r w:rsidR="001E7048" w:rsidRPr="00713643">
        <w:rPr>
          <w:rFonts w:ascii="Times New Roman" w:hAnsi="Times New Roman" w:cs="Times New Roman"/>
          <w:color w:val="121212"/>
          <w:sz w:val="24"/>
          <w:szCs w:val="24"/>
          <w:shd w:val="clear" w:color="auto" w:fill="FFFFFF"/>
        </w:rPr>
        <w:t xml:space="preserve"> One of the reasons for the harmony in the society could be the Herlanders arrangement of laws. They do </w:t>
      </w:r>
      <w:r w:rsidR="00317578" w:rsidRPr="00713643">
        <w:rPr>
          <w:rFonts w:ascii="Times New Roman" w:hAnsi="Times New Roman" w:cs="Times New Roman"/>
          <w:color w:val="121212"/>
          <w:sz w:val="24"/>
          <w:szCs w:val="24"/>
          <w:shd w:val="clear" w:color="auto" w:fill="FFFFFF"/>
        </w:rPr>
        <w:t>not retain any old</w:t>
      </w:r>
      <w:r w:rsidR="00317578" w:rsidRPr="00713643">
        <w:rPr>
          <w:rFonts w:ascii="Times New Roman" w:eastAsia="Times New Roman" w:hAnsi="Times New Roman" w:cs="Times New Roman"/>
          <w:color w:val="000000"/>
          <w:sz w:val="24"/>
          <w:szCs w:val="24"/>
          <w:lang w:eastAsia="en-GB"/>
        </w:rPr>
        <w:t xml:space="preserve"> laws “…we have no laws over a hundred years old, and most of them are under twenty. In a few weeks more.”</w:t>
      </w:r>
      <w:r w:rsidR="001135E4" w:rsidRPr="00713643">
        <w:rPr>
          <w:rStyle w:val="FootnoteReference"/>
          <w:rFonts w:ascii="Times New Roman" w:eastAsia="Times New Roman" w:hAnsi="Times New Roman" w:cs="Times New Roman"/>
          <w:color w:val="000000"/>
          <w:sz w:val="24"/>
          <w:szCs w:val="24"/>
          <w:lang w:eastAsia="en-GB"/>
        </w:rPr>
        <w:footnoteReference w:id="9"/>
      </w:r>
      <w:r w:rsidR="00317578" w:rsidRPr="00713643">
        <w:rPr>
          <w:rFonts w:ascii="Times New Roman" w:eastAsia="Times New Roman" w:hAnsi="Times New Roman" w:cs="Times New Roman"/>
          <w:color w:val="000000"/>
          <w:sz w:val="24"/>
          <w:szCs w:val="24"/>
          <w:lang w:eastAsia="en-GB"/>
        </w:rPr>
        <w:t xml:space="preserve"> </w:t>
      </w:r>
      <w:r w:rsidR="001E7048" w:rsidRPr="00713643">
        <w:rPr>
          <w:rFonts w:ascii="Times New Roman" w:eastAsia="Times New Roman" w:hAnsi="Times New Roman" w:cs="Times New Roman"/>
          <w:color w:val="000000"/>
          <w:sz w:val="24"/>
          <w:szCs w:val="24"/>
          <w:lang w:eastAsia="en-GB"/>
        </w:rPr>
        <w:t xml:space="preserve">This ensures morals from outside their Utopia can be dripped through in ideologies from laws before the society was created. </w:t>
      </w:r>
      <w:proofErr w:type="spellStart"/>
      <w:r w:rsidR="001E7048" w:rsidRPr="00713643">
        <w:rPr>
          <w:rFonts w:ascii="Times New Roman" w:eastAsia="Times New Roman" w:hAnsi="Times New Roman" w:cs="Times New Roman"/>
          <w:color w:val="000000"/>
          <w:sz w:val="24"/>
          <w:szCs w:val="24"/>
          <w:lang w:eastAsia="en-GB"/>
        </w:rPr>
        <w:t>Herland</w:t>
      </w:r>
      <w:proofErr w:type="spellEnd"/>
      <w:r w:rsidR="00DD369A" w:rsidRPr="00713643">
        <w:rPr>
          <w:rFonts w:ascii="Times New Roman" w:eastAsia="Times New Roman" w:hAnsi="Times New Roman" w:cs="Times New Roman"/>
          <w:color w:val="000000"/>
          <w:sz w:val="24"/>
          <w:szCs w:val="24"/>
          <w:lang w:eastAsia="en-GB"/>
        </w:rPr>
        <w:t xml:space="preserve"> is a</w:t>
      </w:r>
      <w:r w:rsidR="001E7048" w:rsidRPr="00713643">
        <w:rPr>
          <w:rFonts w:ascii="Times New Roman" w:eastAsia="Times New Roman" w:hAnsi="Times New Roman" w:cs="Times New Roman"/>
          <w:color w:val="000000"/>
          <w:sz w:val="24"/>
          <w:szCs w:val="24"/>
          <w:lang w:eastAsia="en-GB"/>
        </w:rPr>
        <w:t>lso a</w:t>
      </w:r>
      <w:r w:rsidR="00DD369A" w:rsidRPr="00713643">
        <w:rPr>
          <w:rFonts w:ascii="Times New Roman" w:eastAsia="Times New Roman" w:hAnsi="Times New Roman" w:cs="Times New Roman"/>
          <w:color w:val="000000"/>
          <w:sz w:val="24"/>
          <w:szCs w:val="24"/>
          <w:lang w:eastAsia="en-GB"/>
        </w:rPr>
        <w:t xml:space="preserve"> place in which everyone receives the same education and everyone has a role within the society. </w:t>
      </w:r>
      <w:r w:rsidR="00317578" w:rsidRPr="00713643">
        <w:rPr>
          <w:rFonts w:ascii="Times New Roman" w:eastAsia="Times New Roman" w:hAnsi="Times New Roman" w:cs="Times New Roman"/>
          <w:color w:val="000000"/>
          <w:sz w:val="24"/>
          <w:szCs w:val="24"/>
          <w:lang w:eastAsia="en-GB"/>
        </w:rPr>
        <w:t xml:space="preserve">Examples such as these proves the women of </w:t>
      </w:r>
      <w:proofErr w:type="spellStart"/>
      <w:r w:rsidR="00317578" w:rsidRPr="00713643">
        <w:rPr>
          <w:rFonts w:ascii="Times New Roman" w:eastAsia="Times New Roman" w:hAnsi="Times New Roman" w:cs="Times New Roman"/>
          <w:color w:val="000000"/>
          <w:sz w:val="24"/>
          <w:szCs w:val="24"/>
          <w:lang w:eastAsia="en-GB"/>
        </w:rPr>
        <w:t>Herland</w:t>
      </w:r>
      <w:proofErr w:type="spellEnd"/>
      <w:r w:rsidR="00317578" w:rsidRPr="00713643">
        <w:rPr>
          <w:rFonts w:ascii="Times New Roman" w:eastAsia="Times New Roman" w:hAnsi="Times New Roman" w:cs="Times New Roman"/>
          <w:color w:val="000000"/>
          <w:sz w:val="24"/>
          <w:szCs w:val="24"/>
          <w:lang w:eastAsia="en-GB"/>
        </w:rPr>
        <w:t xml:space="preserve"> have successfully created the perfect matriarchal society. A society in which they were described as being “…sisters, and as they grew, they grew together—not by competition, but by united action.”</w:t>
      </w:r>
      <w:r w:rsidR="00D76B73" w:rsidRPr="00713643">
        <w:rPr>
          <w:rStyle w:val="FootnoteReference"/>
          <w:rFonts w:ascii="Times New Roman" w:eastAsia="Times New Roman" w:hAnsi="Times New Roman" w:cs="Times New Roman"/>
          <w:color w:val="000000"/>
          <w:sz w:val="24"/>
          <w:szCs w:val="24"/>
          <w:lang w:eastAsia="en-GB"/>
        </w:rPr>
        <w:footnoteReference w:id="10"/>
      </w:r>
      <w:r w:rsidR="00317578" w:rsidRPr="00713643">
        <w:rPr>
          <w:rFonts w:ascii="Times New Roman" w:eastAsia="Times New Roman" w:hAnsi="Times New Roman" w:cs="Times New Roman"/>
          <w:color w:val="000000"/>
          <w:sz w:val="24"/>
          <w:szCs w:val="24"/>
          <w:lang w:eastAsia="en-GB"/>
        </w:rPr>
        <w:t xml:space="preserve"> Due to the fact that the narrator is a male </w:t>
      </w:r>
      <w:r w:rsidR="00DD369A" w:rsidRPr="00713643">
        <w:rPr>
          <w:rFonts w:ascii="Times New Roman" w:eastAsia="Times New Roman" w:hAnsi="Times New Roman" w:cs="Times New Roman"/>
          <w:color w:val="000000"/>
          <w:sz w:val="24"/>
          <w:szCs w:val="24"/>
          <w:lang w:eastAsia="en-GB"/>
        </w:rPr>
        <w:t>and from a different society provides</w:t>
      </w:r>
      <w:r w:rsidR="00177F70" w:rsidRPr="00713643">
        <w:rPr>
          <w:rFonts w:ascii="Times New Roman" w:eastAsia="Times New Roman" w:hAnsi="Times New Roman" w:cs="Times New Roman"/>
          <w:color w:val="000000"/>
          <w:sz w:val="24"/>
          <w:szCs w:val="24"/>
          <w:lang w:eastAsia="en-GB"/>
        </w:rPr>
        <w:t xml:space="preserve"> the</w:t>
      </w:r>
      <w:r w:rsidR="00317578" w:rsidRPr="00713643">
        <w:rPr>
          <w:rFonts w:ascii="Times New Roman" w:eastAsia="Times New Roman" w:hAnsi="Times New Roman" w:cs="Times New Roman"/>
          <w:color w:val="000000"/>
          <w:sz w:val="24"/>
          <w:szCs w:val="24"/>
          <w:lang w:eastAsia="en-GB"/>
        </w:rPr>
        <w:t xml:space="preserve"> </w:t>
      </w:r>
      <w:r w:rsidR="00177F70" w:rsidRPr="00713643">
        <w:rPr>
          <w:rFonts w:ascii="Times New Roman" w:eastAsia="Times New Roman" w:hAnsi="Times New Roman" w:cs="Times New Roman"/>
          <w:color w:val="000000"/>
          <w:sz w:val="24"/>
          <w:szCs w:val="24"/>
          <w:lang w:eastAsia="en-GB"/>
        </w:rPr>
        <w:t>reader</w:t>
      </w:r>
      <w:r w:rsidR="00DD369A" w:rsidRPr="00713643">
        <w:rPr>
          <w:rFonts w:ascii="Times New Roman" w:eastAsia="Times New Roman" w:hAnsi="Times New Roman" w:cs="Times New Roman"/>
          <w:color w:val="000000"/>
          <w:sz w:val="24"/>
          <w:szCs w:val="24"/>
          <w:lang w:eastAsia="en-GB"/>
        </w:rPr>
        <w:t xml:space="preserve"> with </w:t>
      </w:r>
      <w:r w:rsidR="00317578" w:rsidRPr="00713643">
        <w:rPr>
          <w:rFonts w:ascii="Times New Roman" w:eastAsia="Times New Roman" w:hAnsi="Times New Roman" w:cs="Times New Roman"/>
          <w:color w:val="000000"/>
          <w:sz w:val="24"/>
          <w:szCs w:val="24"/>
          <w:lang w:eastAsia="en-GB"/>
        </w:rPr>
        <w:t>an out</w:t>
      </w:r>
      <w:r w:rsidR="00DD369A" w:rsidRPr="00713643">
        <w:rPr>
          <w:rFonts w:ascii="Times New Roman" w:eastAsia="Times New Roman" w:hAnsi="Times New Roman" w:cs="Times New Roman"/>
          <w:color w:val="000000"/>
          <w:sz w:val="24"/>
          <w:szCs w:val="24"/>
          <w:lang w:eastAsia="en-GB"/>
        </w:rPr>
        <w:t>side view of</w:t>
      </w:r>
      <w:r w:rsidR="00317578" w:rsidRPr="00713643">
        <w:rPr>
          <w:rFonts w:ascii="Times New Roman" w:eastAsia="Times New Roman" w:hAnsi="Times New Roman" w:cs="Times New Roman"/>
          <w:color w:val="000000"/>
          <w:sz w:val="24"/>
          <w:szCs w:val="24"/>
          <w:lang w:eastAsia="en-GB"/>
        </w:rPr>
        <w:t xml:space="preserve"> the s</w:t>
      </w:r>
      <w:r w:rsidR="00656CBB" w:rsidRPr="00713643">
        <w:rPr>
          <w:rFonts w:ascii="Times New Roman" w:eastAsia="Times New Roman" w:hAnsi="Times New Roman" w:cs="Times New Roman"/>
          <w:color w:val="000000"/>
          <w:sz w:val="24"/>
          <w:szCs w:val="24"/>
          <w:lang w:eastAsia="en-GB"/>
        </w:rPr>
        <w:t>ociety. Upon looking from the outside,</w:t>
      </w:r>
      <w:r w:rsidR="001E7048" w:rsidRPr="00713643">
        <w:rPr>
          <w:rFonts w:ascii="Times New Roman" w:eastAsia="Times New Roman" w:hAnsi="Times New Roman" w:cs="Times New Roman"/>
          <w:color w:val="000000"/>
          <w:sz w:val="24"/>
          <w:szCs w:val="24"/>
          <w:lang w:eastAsia="en-GB"/>
        </w:rPr>
        <w:t xml:space="preserve"> </w:t>
      </w:r>
      <w:proofErr w:type="spellStart"/>
      <w:r w:rsidR="001E7048" w:rsidRPr="00713643">
        <w:rPr>
          <w:rFonts w:ascii="Times New Roman" w:eastAsia="Times New Roman" w:hAnsi="Times New Roman" w:cs="Times New Roman"/>
          <w:color w:val="000000"/>
          <w:sz w:val="24"/>
          <w:szCs w:val="24"/>
          <w:lang w:eastAsia="en-GB"/>
        </w:rPr>
        <w:t>Herland</w:t>
      </w:r>
      <w:proofErr w:type="spellEnd"/>
      <w:r w:rsidR="001E7048" w:rsidRPr="00713643">
        <w:rPr>
          <w:rFonts w:ascii="Times New Roman" w:eastAsia="Times New Roman" w:hAnsi="Times New Roman" w:cs="Times New Roman"/>
          <w:color w:val="000000"/>
          <w:sz w:val="24"/>
          <w:szCs w:val="24"/>
          <w:lang w:eastAsia="en-GB"/>
        </w:rPr>
        <w:t xml:space="preserve"> is presented to</w:t>
      </w:r>
      <w:r w:rsidR="00656CBB" w:rsidRPr="00713643">
        <w:rPr>
          <w:rFonts w:ascii="Times New Roman" w:eastAsia="Times New Roman" w:hAnsi="Times New Roman" w:cs="Times New Roman"/>
          <w:color w:val="000000"/>
          <w:sz w:val="24"/>
          <w:szCs w:val="24"/>
          <w:lang w:eastAsia="en-GB"/>
        </w:rPr>
        <w:t xml:space="preserve"> be a very </w:t>
      </w:r>
      <w:r w:rsidR="00FA0140" w:rsidRPr="00713643">
        <w:rPr>
          <w:rFonts w:ascii="Times New Roman" w:eastAsia="Times New Roman" w:hAnsi="Times New Roman" w:cs="Times New Roman"/>
          <w:color w:val="000000"/>
          <w:sz w:val="24"/>
          <w:szCs w:val="24"/>
          <w:lang w:eastAsia="en-GB"/>
        </w:rPr>
        <w:t>pleasant</w:t>
      </w:r>
      <w:r w:rsidR="000665B8" w:rsidRPr="00713643">
        <w:rPr>
          <w:rFonts w:ascii="Times New Roman" w:eastAsia="Times New Roman" w:hAnsi="Times New Roman" w:cs="Times New Roman"/>
          <w:color w:val="000000"/>
          <w:sz w:val="24"/>
          <w:szCs w:val="24"/>
          <w:lang w:eastAsia="en-GB"/>
        </w:rPr>
        <w:t xml:space="preserve"> and harmonious place. Christopher S. Ferns argues;</w:t>
      </w:r>
    </w:p>
    <w:p w:rsidR="000665B8" w:rsidRPr="00713643" w:rsidRDefault="000665B8" w:rsidP="00713643">
      <w:pPr>
        <w:spacing w:line="480" w:lineRule="auto"/>
        <w:ind w:left="1134" w:right="1134"/>
        <w:rPr>
          <w:rFonts w:ascii="Times New Roman" w:hAnsi="Times New Roman" w:cs="Times New Roman"/>
          <w:sz w:val="24"/>
          <w:szCs w:val="24"/>
        </w:rPr>
      </w:pPr>
      <w:r w:rsidRPr="00713643">
        <w:rPr>
          <w:rFonts w:ascii="Times New Roman" w:eastAsia="Times New Roman" w:hAnsi="Times New Roman" w:cs="Times New Roman"/>
          <w:color w:val="000000"/>
          <w:sz w:val="24"/>
          <w:szCs w:val="24"/>
          <w:lang w:eastAsia="en-GB"/>
        </w:rPr>
        <w:lastRenderedPageBreak/>
        <w:t xml:space="preserve"> “</w:t>
      </w:r>
      <w:r w:rsidRPr="00713643">
        <w:rPr>
          <w:rFonts w:ascii="Times New Roman" w:hAnsi="Times New Roman" w:cs="Times New Roman"/>
          <w:sz w:val="24"/>
          <w:szCs w:val="24"/>
        </w:rPr>
        <w:t xml:space="preserve">Gilman’s all-female society conforms closely to the traditional utopian pattern. There is the familiar emphasis on peace and security: </w:t>
      </w:r>
      <w:proofErr w:type="spellStart"/>
      <w:r w:rsidRPr="00713643">
        <w:rPr>
          <w:rFonts w:ascii="Times New Roman" w:hAnsi="Times New Roman" w:cs="Times New Roman"/>
          <w:sz w:val="24"/>
          <w:szCs w:val="24"/>
        </w:rPr>
        <w:t>Herland’s</w:t>
      </w:r>
      <w:proofErr w:type="spellEnd"/>
      <w:r w:rsidRPr="00713643">
        <w:rPr>
          <w:rFonts w:ascii="Times New Roman" w:hAnsi="Times New Roman" w:cs="Times New Roman"/>
          <w:sz w:val="24"/>
          <w:szCs w:val="24"/>
        </w:rPr>
        <w:t xml:space="preserve"> </w:t>
      </w:r>
      <w:r w:rsidR="001E7048" w:rsidRPr="00713643">
        <w:rPr>
          <w:rFonts w:ascii="Times New Roman" w:hAnsi="Times New Roman" w:cs="Times New Roman"/>
          <w:sz w:val="24"/>
          <w:szCs w:val="24"/>
        </w:rPr>
        <w:t xml:space="preserve">  </w:t>
      </w:r>
      <w:r w:rsidRPr="00713643">
        <w:rPr>
          <w:rFonts w:ascii="Times New Roman" w:hAnsi="Times New Roman" w:cs="Times New Roman"/>
          <w:sz w:val="24"/>
          <w:szCs w:val="24"/>
        </w:rPr>
        <w:t>inhabitants are notable for their confidence and self-assurance, which is born of their having nothing to fear.”</w:t>
      </w:r>
      <w:r w:rsidRPr="00713643">
        <w:rPr>
          <w:rStyle w:val="FootnoteReference"/>
          <w:rFonts w:ascii="Times New Roman" w:hAnsi="Times New Roman" w:cs="Times New Roman"/>
          <w:sz w:val="24"/>
          <w:szCs w:val="24"/>
        </w:rPr>
        <w:footnoteReference w:id="11"/>
      </w:r>
    </w:p>
    <w:p w:rsidR="00DD369A" w:rsidRPr="00713643" w:rsidRDefault="001E7048" w:rsidP="00713643">
      <w:pPr>
        <w:spacing w:line="480" w:lineRule="auto"/>
        <w:rPr>
          <w:rFonts w:ascii="Times New Roman" w:hAnsi="Times New Roman" w:cs="Times New Roman"/>
          <w:sz w:val="24"/>
          <w:szCs w:val="24"/>
        </w:rPr>
      </w:pPr>
      <w:r w:rsidRPr="00713643">
        <w:rPr>
          <w:rFonts w:ascii="Times New Roman" w:eastAsia="Times New Roman" w:hAnsi="Times New Roman" w:cs="Times New Roman"/>
          <w:color w:val="000000"/>
          <w:sz w:val="24"/>
          <w:szCs w:val="24"/>
          <w:lang w:eastAsia="en-GB"/>
        </w:rPr>
        <w:t xml:space="preserve">A place </w:t>
      </w:r>
      <w:r w:rsidR="000665B8" w:rsidRPr="00713643">
        <w:rPr>
          <w:rFonts w:ascii="Times New Roman" w:eastAsia="Times New Roman" w:hAnsi="Times New Roman" w:cs="Times New Roman"/>
          <w:color w:val="000000"/>
          <w:sz w:val="24"/>
          <w:szCs w:val="24"/>
          <w:lang w:eastAsia="en-GB"/>
        </w:rPr>
        <w:t>such</w:t>
      </w:r>
      <w:r w:rsidR="00DD369A" w:rsidRPr="00713643">
        <w:rPr>
          <w:rFonts w:ascii="Times New Roman" w:eastAsia="Times New Roman" w:hAnsi="Times New Roman" w:cs="Times New Roman"/>
          <w:color w:val="000000"/>
          <w:sz w:val="24"/>
          <w:szCs w:val="24"/>
          <w:lang w:eastAsia="en-GB"/>
        </w:rPr>
        <w:t xml:space="preserve"> </w:t>
      </w:r>
      <w:r w:rsidR="000665B8" w:rsidRPr="00713643">
        <w:rPr>
          <w:rFonts w:ascii="Times New Roman" w:eastAsia="Times New Roman" w:hAnsi="Times New Roman" w:cs="Times New Roman"/>
          <w:color w:val="000000"/>
          <w:sz w:val="24"/>
          <w:szCs w:val="24"/>
          <w:lang w:eastAsia="en-GB"/>
        </w:rPr>
        <w:t xml:space="preserve">as this </w:t>
      </w:r>
      <w:r w:rsidR="00DD369A" w:rsidRPr="00713643">
        <w:rPr>
          <w:rFonts w:ascii="Times New Roman" w:eastAsia="Times New Roman" w:hAnsi="Times New Roman" w:cs="Times New Roman"/>
          <w:color w:val="000000"/>
          <w:sz w:val="24"/>
          <w:szCs w:val="24"/>
          <w:lang w:eastAsia="en-GB"/>
        </w:rPr>
        <w:t xml:space="preserve">could correctly be called a Utopia by the women which inhabit it. </w:t>
      </w:r>
      <w:r w:rsidR="000665B8" w:rsidRPr="00713643">
        <w:rPr>
          <w:rFonts w:ascii="Times New Roman" w:eastAsia="Times New Roman" w:hAnsi="Times New Roman" w:cs="Times New Roman"/>
          <w:color w:val="000000"/>
          <w:sz w:val="24"/>
          <w:szCs w:val="24"/>
          <w:lang w:eastAsia="en-GB"/>
        </w:rPr>
        <w:t xml:space="preserve">It also emphasises the positive outcomes that would happen if women were in power. </w:t>
      </w:r>
      <w:r w:rsidR="007B65F0" w:rsidRPr="00713643">
        <w:rPr>
          <w:rFonts w:ascii="Times New Roman" w:eastAsia="Times New Roman" w:hAnsi="Times New Roman" w:cs="Times New Roman"/>
          <w:color w:val="000000"/>
          <w:sz w:val="24"/>
          <w:szCs w:val="24"/>
          <w:lang w:eastAsia="en-GB"/>
        </w:rPr>
        <w:t>“</w:t>
      </w:r>
      <w:r w:rsidR="007B65F0" w:rsidRPr="00713643">
        <w:rPr>
          <w:rFonts w:ascii="Times New Roman" w:hAnsi="Times New Roman" w:cs="Times New Roman"/>
          <w:sz w:val="24"/>
          <w:szCs w:val="24"/>
        </w:rPr>
        <w:t>This Utopia demonstrates that women can do just about anything (even procreate) by themselves if necessary.”</w:t>
      </w:r>
      <w:r w:rsidR="007B65F0" w:rsidRPr="00713643">
        <w:rPr>
          <w:rStyle w:val="FootnoteReference"/>
          <w:rFonts w:ascii="Times New Roman" w:hAnsi="Times New Roman" w:cs="Times New Roman"/>
          <w:sz w:val="24"/>
          <w:szCs w:val="24"/>
        </w:rPr>
        <w:footnoteReference w:id="12"/>
      </w:r>
      <w:r w:rsidR="000665B8" w:rsidRPr="00713643">
        <w:rPr>
          <w:rFonts w:ascii="Times New Roman" w:hAnsi="Times New Roman" w:cs="Times New Roman"/>
          <w:sz w:val="24"/>
          <w:szCs w:val="24"/>
        </w:rPr>
        <w:t xml:space="preserve"> </w:t>
      </w:r>
    </w:p>
    <w:p w:rsidR="00DD369A" w:rsidRPr="00713643" w:rsidRDefault="00DD369A" w:rsidP="00713643">
      <w:pPr>
        <w:spacing w:before="60" w:after="60" w:line="480" w:lineRule="auto"/>
        <w:jc w:val="both"/>
        <w:rPr>
          <w:rFonts w:ascii="Times New Roman" w:eastAsia="Times New Roman" w:hAnsi="Times New Roman" w:cs="Times New Roman"/>
          <w:color w:val="000000"/>
          <w:sz w:val="24"/>
          <w:szCs w:val="24"/>
          <w:lang w:eastAsia="en-GB"/>
        </w:rPr>
      </w:pPr>
    </w:p>
    <w:p w:rsidR="00755207" w:rsidRPr="00713643" w:rsidRDefault="00DD369A" w:rsidP="00713643">
      <w:pPr>
        <w:spacing w:before="60" w:after="60" w:line="480" w:lineRule="auto"/>
        <w:jc w:val="both"/>
        <w:rPr>
          <w:rFonts w:ascii="Times New Roman" w:eastAsia="Times New Roman" w:hAnsi="Times New Roman" w:cs="Times New Roman"/>
          <w:color w:val="000000"/>
          <w:sz w:val="24"/>
          <w:szCs w:val="24"/>
          <w:lang w:eastAsia="en-GB"/>
        </w:rPr>
      </w:pPr>
      <w:r w:rsidRPr="00713643">
        <w:rPr>
          <w:rFonts w:ascii="Times New Roman" w:eastAsia="Times New Roman" w:hAnsi="Times New Roman" w:cs="Times New Roman"/>
          <w:color w:val="000000"/>
          <w:sz w:val="24"/>
          <w:szCs w:val="24"/>
          <w:lang w:eastAsia="en-GB"/>
        </w:rPr>
        <w:t>However, due to the radical feminist views that the society uses it can be argued that</w:t>
      </w:r>
      <w:r w:rsidRPr="00713643">
        <w:rPr>
          <w:rFonts w:ascii="Times New Roman" w:eastAsia="Times New Roman" w:hAnsi="Times New Roman" w:cs="Times New Roman"/>
          <w:i/>
          <w:color w:val="000000"/>
          <w:sz w:val="24"/>
          <w:szCs w:val="24"/>
          <w:lang w:eastAsia="en-GB"/>
        </w:rPr>
        <w:t xml:space="preserve"> </w:t>
      </w:r>
      <w:proofErr w:type="spellStart"/>
      <w:r w:rsidRPr="00713643">
        <w:rPr>
          <w:rFonts w:ascii="Times New Roman" w:eastAsia="Times New Roman" w:hAnsi="Times New Roman" w:cs="Times New Roman"/>
          <w:i/>
          <w:color w:val="000000"/>
          <w:sz w:val="24"/>
          <w:szCs w:val="24"/>
          <w:lang w:eastAsia="en-GB"/>
        </w:rPr>
        <w:t>Herland</w:t>
      </w:r>
      <w:proofErr w:type="spellEnd"/>
      <w:r w:rsidRPr="00713643">
        <w:rPr>
          <w:rFonts w:ascii="Times New Roman" w:eastAsia="Times New Roman" w:hAnsi="Times New Roman" w:cs="Times New Roman"/>
          <w:i/>
          <w:color w:val="000000"/>
          <w:sz w:val="24"/>
          <w:szCs w:val="24"/>
          <w:lang w:eastAsia="en-GB"/>
        </w:rPr>
        <w:t xml:space="preserve"> </w:t>
      </w:r>
      <w:r w:rsidR="00AE2584" w:rsidRPr="00713643">
        <w:rPr>
          <w:rFonts w:ascii="Times New Roman" w:eastAsia="Times New Roman" w:hAnsi="Times New Roman" w:cs="Times New Roman"/>
          <w:color w:val="000000"/>
          <w:sz w:val="24"/>
          <w:szCs w:val="24"/>
          <w:lang w:eastAsia="en-GB"/>
        </w:rPr>
        <w:t>cannot be co</w:t>
      </w:r>
      <w:r w:rsidR="001E7048" w:rsidRPr="00713643">
        <w:rPr>
          <w:rFonts w:ascii="Times New Roman" w:eastAsia="Times New Roman" w:hAnsi="Times New Roman" w:cs="Times New Roman"/>
          <w:color w:val="000000"/>
          <w:sz w:val="24"/>
          <w:szCs w:val="24"/>
          <w:lang w:eastAsia="en-GB"/>
        </w:rPr>
        <w:t>nsidered a Utopia for everyone</w:t>
      </w:r>
      <w:r w:rsidRPr="00713643">
        <w:rPr>
          <w:rFonts w:ascii="Times New Roman" w:eastAsia="Times New Roman" w:hAnsi="Times New Roman" w:cs="Times New Roman"/>
          <w:color w:val="000000"/>
          <w:sz w:val="24"/>
          <w:szCs w:val="24"/>
          <w:lang w:eastAsia="en-GB"/>
        </w:rPr>
        <w:t xml:space="preserve">. This idea is highlighted by the three men that visit </w:t>
      </w:r>
      <w:proofErr w:type="spellStart"/>
      <w:r w:rsidRPr="00713643">
        <w:rPr>
          <w:rFonts w:ascii="Times New Roman" w:eastAsia="Times New Roman" w:hAnsi="Times New Roman" w:cs="Times New Roman"/>
          <w:color w:val="000000"/>
          <w:sz w:val="24"/>
          <w:szCs w:val="24"/>
          <w:lang w:eastAsia="en-GB"/>
        </w:rPr>
        <w:t>Herland</w:t>
      </w:r>
      <w:proofErr w:type="spellEnd"/>
      <w:r w:rsidRPr="00713643">
        <w:rPr>
          <w:rFonts w:ascii="Times New Roman" w:eastAsia="Times New Roman" w:hAnsi="Times New Roman" w:cs="Times New Roman"/>
          <w:color w:val="000000"/>
          <w:sz w:val="24"/>
          <w:szCs w:val="24"/>
          <w:lang w:eastAsia="en-GB"/>
        </w:rPr>
        <w:t>, each man has a different vie</w:t>
      </w:r>
      <w:r w:rsidR="00177F70" w:rsidRPr="00713643">
        <w:rPr>
          <w:rFonts w:ascii="Times New Roman" w:eastAsia="Times New Roman" w:hAnsi="Times New Roman" w:cs="Times New Roman"/>
          <w:color w:val="000000"/>
          <w:sz w:val="24"/>
          <w:szCs w:val="24"/>
          <w:lang w:eastAsia="en-GB"/>
        </w:rPr>
        <w:t>w on women. There is Jeff, who is quite feminine</w:t>
      </w:r>
      <w:r w:rsidRPr="00713643">
        <w:rPr>
          <w:rFonts w:ascii="Times New Roman" w:eastAsia="Times New Roman" w:hAnsi="Times New Roman" w:cs="Times New Roman"/>
          <w:color w:val="000000"/>
          <w:sz w:val="24"/>
          <w:szCs w:val="24"/>
          <w:lang w:eastAsia="en-GB"/>
        </w:rPr>
        <w:t xml:space="preserve"> in his ways. Terry is rather the anti-feminist and Van is a mixture of the two. Upon being immersed in the society, some of the men come across some difficulty understanding the lack of westernised </w:t>
      </w:r>
      <w:r w:rsidR="00755207" w:rsidRPr="00713643">
        <w:rPr>
          <w:rFonts w:ascii="Times New Roman" w:eastAsia="Times New Roman" w:hAnsi="Times New Roman" w:cs="Times New Roman"/>
          <w:color w:val="000000"/>
          <w:sz w:val="24"/>
          <w:szCs w:val="24"/>
          <w:lang w:eastAsia="en-GB"/>
        </w:rPr>
        <w:t>‘</w:t>
      </w:r>
      <w:r w:rsidRPr="00713643">
        <w:rPr>
          <w:rFonts w:ascii="Times New Roman" w:eastAsia="Times New Roman" w:hAnsi="Times New Roman" w:cs="Times New Roman"/>
          <w:color w:val="000000"/>
          <w:sz w:val="24"/>
          <w:szCs w:val="24"/>
          <w:lang w:eastAsia="en-GB"/>
        </w:rPr>
        <w:t>femininity</w:t>
      </w:r>
      <w:r w:rsidR="00755207" w:rsidRPr="00713643">
        <w:rPr>
          <w:rFonts w:ascii="Times New Roman" w:eastAsia="Times New Roman" w:hAnsi="Times New Roman" w:cs="Times New Roman"/>
          <w:color w:val="000000"/>
          <w:sz w:val="24"/>
          <w:szCs w:val="24"/>
          <w:lang w:eastAsia="en-GB"/>
        </w:rPr>
        <w:t>’</w:t>
      </w:r>
      <w:r w:rsidRPr="00713643">
        <w:rPr>
          <w:rFonts w:ascii="Times New Roman" w:eastAsia="Times New Roman" w:hAnsi="Times New Roman" w:cs="Times New Roman"/>
          <w:color w:val="000000"/>
          <w:sz w:val="24"/>
          <w:szCs w:val="24"/>
          <w:lang w:eastAsia="en-GB"/>
        </w:rPr>
        <w:t xml:space="preserve"> within the </w:t>
      </w:r>
      <w:proofErr w:type="spellStart"/>
      <w:r w:rsidR="001E7048" w:rsidRPr="00713643">
        <w:rPr>
          <w:rFonts w:ascii="Times New Roman" w:eastAsia="Times New Roman" w:hAnsi="Times New Roman" w:cs="Times New Roman"/>
          <w:color w:val="000000"/>
          <w:sz w:val="24"/>
          <w:szCs w:val="24"/>
          <w:lang w:eastAsia="en-GB"/>
        </w:rPr>
        <w:t>Herlanders</w:t>
      </w:r>
      <w:proofErr w:type="spellEnd"/>
      <w:r w:rsidR="001E7048" w:rsidRPr="00713643">
        <w:rPr>
          <w:rFonts w:ascii="Times New Roman" w:eastAsia="Times New Roman" w:hAnsi="Times New Roman" w:cs="Times New Roman"/>
          <w:color w:val="000000"/>
          <w:sz w:val="24"/>
          <w:szCs w:val="24"/>
          <w:lang w:eastAsia="en-GB"/>
        </w:rPr>
        <w:t>;</w:t>
      </w:r>
    </w:p>
    <w:p w:rsidR="00DD369A" w:rsidRPr="00713643" w:rsidRDefault="00C32DB2" w:rsidP="00713643">
      <w:pPr>
        <w:spacing w:before="60" w:after="60" w:line="480" w:lineRule="auto"/>
        <w:ind w:left="1134" w:right="1134"/>
        <w:jc w:val="both"/>
        <w:rPr>
          <w:rFonts w:ascii="Times New Roman" w:hAnsi="Times New Roman" w:cs="Times New Roman"/>
          <w:color w:val="121212"/>
          <w:sz w:val="24"/>
          <w:szCs w:val="24"/>
          <w:shd w:val="clear" w:color="auto" w:fill="FFFFFF"/>
        </w:rPr>
      </w:pPr>
      <w:r w:rsidRPr="00713643">
        <w:rPr>
          <w:rFonts w:ascii="Times New Roman" w:hAnsi="Times New Roman" w:cs="Times New Roman"/>
          <w:color w:val="121212"/>
          <w:sz w:val="24"/>
          <w:szCs w:val="24"/>
          <w:shd w:val="clear" w:color="auto" w:fill="FFFFFF"/>
        </w:rPr>
        <w:t xml:space="preserve">“The women of </w:t>
      </w:r>
      <w:proofErr w:type="spellStart"/>
      <w:r w:rsidRPr="00713643">
        <w:rPr>
          <w:rFonts w:ascii="Times New Roman" w:hAnsi="Times New Roman" w:cs="Times New Roman"/>
          <w:color w:val="121212"/>
          <w:sz w:val="24"/>
          <w:szCs w:val="24"/>
          <w:shd w:val="clear" w:color="auto" w:fill="FFFFFF"/>
        </w:rPr>
        <w:t>Herland</w:t>
      </w:r>
      <w:proofErr w:type="spellEnd"/>
      <w:r w:rsidRPr="00713643">
        <w:rPr>
          <w:rFonts w:ascii="Times New Roman" w:hAnsi="Times New Roman" w:cs="Times New Roman"/>
          <w:color w:val="121212"/>
          <w:sz w:val="24"/>
          <w:szCs w:val="24"/>
          <w:shd w:val="clear" w:color="auto" w:fill="FFFFFF"/>
        </w:rPr>
        <w:t xml:space="preserve"> continually defy the expected norms of female behaviour in both the turn of the century and present day </w:t>
      </w:r>
      <w:r w:rsidR="00AF11C2" w:rsidRPr="00713643">
        <w:rPr>
          <w:rFonts w:ascii="Times New Roman" w:hAnsi="Times New Roman" w:cs="Times New Roman"/>
          <w:color w:val="121212"/>
          <w:sz w:val="24"/>
          <w:szCs w:val="24"/>
          <w:shd w:val="clear" w:color="auto" w:fill="FFFFFF"/>
        </w:rPr>
        <w:t>United States</w:t>
      </w:r>
      <w:r w:rsidRPr="00713643">
        <w:rPr>
          <w:rFonts w:ascii="Times New Roman" w:hAnsi="Times New Roman" w:cs="Times New Roman"/>
          <w:color w:val="121212"/>
          <w:sz w:val="24"/>
          <w:szCs w:val="24"/>
          <w:shd w:val="clear" w:color="auto" w:fill="FFFFFF"/>
        </w:rPr>
        <w:t xml:space="preserve">. They have short hair, their manner of dress is based on comfort </w:t>
      </w:r>
      <w:r w:rsidR="00AF11C2" w:rsidRPr="00713643">
        <w:rPr>
          <w:rFonts w:ascii="Times New Roman" w:hAnsi="Times New Roman" w:cs="Times New Roman"/>
          <w:color w:val="121212"/>
          <w:sz w:val="24"/>
          <w:szCs w:val="24"/>
          <w:shd w:val="clear" w:color="auto" w:fill="FFFFFF"/>
        </w:rPr>
        <w:t>and function, they are naturally</w:t>
      </w:r>
      <w:r w:rsidRPr="00713643">
        <w:rPr>
          <w:rFonts w:ascii="Times New Roman" w:hAnsi="Times New Roman" w:cs="Times New Roman"/>
          <w:color w:val="121212"/>
          <w:sz w:val="24"/>
          <w:szCs w:val="24"/>
          <w:shd w:val="clear" w:color="auto" w:fill="FFFFFF"/>
        </w:rPr>
        <w:t xml:space="preserve"> athletic and physically strong, they are all highly educated and have specialized jobs in the community, their self-</w:t>
      </w:r>
      <w:r w:rsidRPr="00713643">
        <w:rPr>
          <w:rFonts w:ascii="Times New Roman" w:hAnsi="Times New Roman" w:cs="Times New Roman"/>
          <w:color w:val="121212"/>
          <w:sz w:val="24"/>
          <w:szCs w:val="24"/>
          <w:shd w:val="clear" w:color="auto" w:fill="FFFFFF"/>
        </w:rPr>
        <w:lastRenderedPageBreak/>
        <w:t>esteem is not</w:t>
      </w:r>
      <w:r w:rsidR="00C77FD6" w:rsidRPr="00713643">
        <w:rPr>
          <w:rFonts w:ascii="Times New Roman" w:hAnsi="Times New Roman" w:cs="Times New Roman"/>
          <w:color w:val="121212"/>
          <w:sz w:val="24"/>
          <w:szCs w:val="24"/>
          <w:shd w:val="clear" w:color="auto" w:fill="FFFFFF"/>
        </w:rPr>
        <w:t xml:space="preserve"> dependent on validation by men, and they are assertive in setting and maintaining boundaries.”</w:t>
      </w:r>
      <w:r w:rsidR="008D7A81" w:rsidRPr="00713643">
        <w:rPr>
          <w:rStyle w:val="FootnoteReference"/>
          <w:rFonts w:ascii="Times New Roman" w:hAnsi="Times New Roman" w:cs="Times New Roman"/>
          <w:color w:val="121212"/>
          <w:sz w:val="24"/>
          <w:szCs w:val="24"/>
          <w:shd w:val="clear" w:color="auto" w:fill="FFFFFF"/>
        </w:rPr>
        <w:footnoteReference w:id="13"/>
      </w:r>
    </w:p>
    <w:p w:rsidR="004C0668" w:rsidRDefault="00755207" w:rsidP="00713643">
      <w:pPr>
        <w:spacing w:after="0" w:line="480" w:lineRule="auto"/>
        <w:jc w:val="both"/>
        <w:rPr>
          <w:rFonts w:ascii="Times New Roman" w:hAnsi="Times New Roman" w:cs="Times New Roman"/>
          <w:color w:val="000000"/>
          <w:sz w:val="24"/>
          <w:szCs w:val="24"/>
        </w:rPr>
      </w:pPr>
      <w:r w:rsidRPr="00713643">
        <w:rPr>
          <w:rFonts w:ascii="Times New Roman" w:hAnsi="Times New Roman" w:cs="Times New Roman"/>
          <w:color w:val="121212"/>
          <w:sz w:val="24"/>
          <w:szCs w:val="24"/>
          <w:shd w:val="clear" w:color="auto" w:fill="FFFFFF"/>
        </w:rPr>
        <w:t>Aspects such as these come as a shock to the narrator</w:t>
      </w:r>
      <w:r w:rsidR="002A5011" w:rsidRPr="00713643">
        <w:rPr>
          <w:rFonts w:ascii="Times New Roman" w:hAnsi="Times New Roman" w:cs="Times New Roman"/>
          <w:color w:val="121212"/>
          <w:sz w:val="24"/>
          <w:szCs w:val="24"/>
          <w:shd w:val="clear" w:color="auto" w:fill="FFFFFF"/>
        </w:rPr>
        <w:t xml:space="preserve"> when they are first captured by them. He describes the women</w:t>
      </w:r>
      <w:r w:rsidRPr="00713643">
        <w:rPr>
          <w:rFonts w:ascii="Times New Roman" w:hAnsi="Times New Roman" w:cs="Times New Roman"/>
          <w:color w:val="121212"/>
          <w:sz w:val="24"/>
          <w:szCs w:val="24"/>
          <w:shd w:val="clear" w:color="auto" w:fill="FFFFFF"/>
        </w:rPr>
        <w:t xml:space="preserve"> as being “not...</w:t>
      </w:r>
      <w:r w:rsidR="002A5011" w:rsidRPr="00713643">
        <w:rPr>
          <w:rFonts w:ascii="Times New Roman" w:hAnsi="Times New Roman" w:cs="Times New Roman"/>
          <w:color w:val="121212"/>
          <w:sz w:val="24"/>
          <w:szCs w:val="24"/>
          <w:shd w:val="clear" w:color="auto" w:fill="FFFFFF"/>
        </w:rPr>
        <w:t xml:space="preserve"> in the girl sense, beautiful."</w:t>
      </w:r>
      <w:r w:rsidR="002A5011" w:rsidRPr="00713643">
        <w:rPr>
          <w:rFonts w:ascii="Times New Roman" w:hAnsi="Times New Roman" w:cs="Times New Roman"/>
          <w:sz w:val="24"/>
          <w:szCs w:val="24"/>
        </w:rPr>
        <w:footnoteReference w:id="14"/>
      </w:r>
      <w:r w:rsidR="00AE2584" w:rsidRPr="00713643">
        <w:rPr>
          <w:rFonts w:ascii="Times New Roman" w:hAnsi="Times New Roman" w:cs="Times New Roman"/>
          <w:color w:val="121212"/>
          <w:sz w:val="24"/>
          <w:szCs w:val="24"/>
          <w:shd w:val="clear" w:color="auto" w:fill="FFFFFF"/>
        </w:rPr>
        <w:t xml:space="preserve"> </w:t>
      </w:r>
      <w:r w:rsidR="001E7048" w:rsidRPr="00713643">
        <w:rPr>
          <w:rFonts w:ascii="Times New Roman" w:hAnsi="Times New Roman" w:cs="Times New Roman"/>
          <w:color w:val="121212"/>
          <w:sz w:val="24"/>
          <w:szCs w:val="24"/>
          <w:shd w:val="clear" w:color="auto" w:fill="FFFFFF"/>
        </w:rPr>
        <w:t xml:space="preserve">The women of </w:t>
      </w:r>
      <w:proofErr w:type="spellStart"/>
      <w:r w:rsidR="001E7048" w:rsidRPr="00713643">
        <w:rPr>
          <w:rFonts w:ascii="Times New Roman" w:hAnsi="Times New Roman" w:cs="Times New Roman"/>
          <w:color w:val="121212"/>
          <w:sz w:val="24"/>
          <w:szCs w:val="24"/>
          <w:shd w:val="clear" w:color="auto" w:fill="FFFFFF"/>
        </w:rPr>
        <w:t>Herland</w:t>
      </w:r>
      <w:proofErr w:type="spellEnd"/>
      <w:r w:rsidR="001E7048" w:rsidRPr="00713643">
        <w:rPr>
          <w:rFonts w:ascii="Times New Roman" w:hAnsi="Times New Roman" w:cs="Times New Roman"/>
          <w:color w:val="121212"/>
          <w:sz w:val="24"/>
          <w:szCs w:val="24"/>
          <w:shd w:val="clear" w:color="auto" w:fill="FFFFFF"/>
        </w:rPr>
        <w:t xml:space="preserve"> are a lot different to what they are use</w:t>
      </w:r>
      <w:r w:rsidR="007C1CD9" w:rsidRPr="00713643">
        <w:rPr>
          <w:rFonts w:ascii="Times New Roman" w:hAnsi="Times New Roman" w:cs="Times New Roman"/>
          <w:color w:val="121212"/>
          <w:sz w:val="24"/>
          <w:szCs w:val="24"/>
          <w:shd w:val="clear" w:color="auto" w:fill="FFFFFF"/>
        </w:rPr>
        <w:t xml:space="preserve">d to back in the United States. </w:t>
      </w:r>
      <w:r w:rsidR="00D609A8" w:rsidRPr="00713643">
        <w:rPr>
          <w:rFonts w:ascii="Times New Roman" w:hAnsi="Times New Roman" w:cs="Times New Roman"/>
          <w:color w:val="121212"/>
          <w:sz w:val="24"/>
          <w:szCs w:val="24"/>
          <w:shd w:val="clear" w:color="auto" w:fill="FFFFFF"/>
        </w:rPr>
        <w:t>“They don't perform femininity in the ways that the boys expect them to, because they don't have to deal with the male gaze.”</w:t>
      </w:r>
      <w:r w:rsidR="00B333D8" w:rsidRPr="00713643">
        <w:rPr>
          <w:rStyle w:val="FootnoteReference"/>
          <w:rFonts w:ascii="Times New Roman" w:hAnsi="Times New Roman" w:cs="Times New Roman"/>
          <w:color w:val="121212"/>
          <w:sz w:val="24"/>
          <w:szCs w:val="24"/>
          <w:shd w:val="clear" w:color="auto" w:fill="FFFFFF"/>
        </w:rPr>
        <w:footnoteReference w:id="15"/>
      </w:r>
      <w:r w:rsidR="00D609A8" w:rsidRPr="00713643">
        <w:rPr>
          <w:rFonts w:ascii="Times New Roman" w:hAnsi="Times New Roman" w:cs="Times New Roman"/>
          <w:color w:val="121212"/>
          <w:sz w:val="24"/>
          <w:szCs w:val="24"/>
          <w:shd w:val="clear" w:color="auto" w:fill="FFFFFF"/>
        </w:rPr>
        <w:t xml:space="preserve"> </w:t>
      </w:r>
      <w:r w:rsidR="007C1CD9" w:rsidRPr="00713643">
        <w:rPr>
          <w:rFonts w:ascii="Times New Roman" w:hAnsi="Times New Roman" w:cs="Times New Roman"/>
          <w:color w:val="121212"/>
          <w:sz w:val="24"/>
          <w:szCs w:val="24"/>
          <w:shd w:val="clear" w:color="auto" w:fill="FFFFFF"/>
        </w:rPr>
        <w:t>An example of this can be found within Jeff stating “...if their hair was only long… they would look so much more feminine.”</w:t>
      </w:r>
      <w:r w:rsidR="007C1CD9" w:rsidRPr="00713643">
        <w:rPr>
          <w:rFonts w:ascii="Times New Roman" w:hAnsi="Times New Roman" w:cs="Times New Roman"/>
          <w:sz w:val="24"/>
          <w:szCs w:val="24"/>
        </w:rPr>
        <w:footnoteReference w:id="16"/>
      </w:r>
      <w:r w:rsidR="007C1CD9" w:rsidRPr="00713643">
        <w:rPr>
          <w:rFonts w:ascii="Times New Roman" w:hAnsi="Times New Roman" w:cs="Times New Roman"/>
          <w:color w:val="121212"/>
          <w:sz w:val="24"/>
          <w:szCs w:val="24"/>
          <w:shd w:val="clear" w:color="auto" w:fill="FFFFFF"/>
        </w:rPr>
        <w:t xml:space="preserve"> This highlights that the women of </w:t>
      </w:r>
      <w:proofErr w:type="spellStart"/>
      <w:r w:rsidR="007C1CD9" w:rsidRPr="00713643">
        <w:rPr>
          <w:rFonts w:ascii="Times New Roman" w:hAnsi="Times New Roman" w:cs="Times New Roman"/>
          <w:color w:val="121212"/>
          <w:sz w:val="24"/>
          <w:szCs w:val="24"/>
          <w:shd w:val="clear" w:color="auto" w:fill="FFFFFF"/>
        </w:rPr>
        <w:t>Herland</w:t>
      </w:r>
      <w:proofErr w:type="spellEnd"/>
      <w:r w:rsidR="007C1CD9" w:rsidRPr="00713643">
        <w:rPr>
          <w:rFonts w:ascii="Times New Roman" w:hAnsi="Times New Roman" w:cs="Times New Roman"/>
          <w:color w:val="121212"/>
          <w:sz w:val="24"/>
          <w:szCs w:val="24"/>
          <w:shd w:val="clear" w:color="auto" w:fill="FFFFFF"/>
        </w:rPr>
        <w:t xml:space="preserve"> do not fit the men’s idea of an ideal woman. Van admits shortly after that “I rather liked it myself, after I got used to it.”</w:t>
      </w:r>
      <w:r w:rsidR="007C1CD9" w:rsidRPr="00713643">
        <w:rPr>
          <w:rStyle w:val="FootnoteReference"/>
          <w:rFonts w:ascii="Times New Roman" w:hAnsi="Times New Roman" w:cs="Times New Roman"/>
          <w:color w:val="121212"/>
          <w:sz w:val="24"/>
          <w:szCs w:val="24"/>
          <w:shd w:val="clear" w:color="auto" w:fill="FFFFFF"/>
        </w:rPr>
        <w:footnoteReference w:id="17"/>
      </w:r>
      <w:r w:rsidR="007C1CD9" w:rsidRPr="00713643">
        <w:rPr>
          <w:rFonts w:ascii="Times New Roman" w:hAnsi="Times New Roman" w:cs="Times New Roman"/>
          <w:color w:val="121212"/>
          <w:sz w:val="24"/>
          <w:szCs w:val="24"/>
          <w:shd w:val="clear" w:color="auto" w:fill="FFFFFF"/>
        </w:rPr>
        <w:t xml:space="preserve"> He even goes on to question why things such as the length of a woman’s hair be considered attractive. “</w:t>
      </w:r>
      <w:r w:rsidR="007C1CD9" w:rsidRPr="00713643">
        <w:rPr>
          <w:rFonts w:ascii="Times New Roman" w:hAnsi="Times New Roman" w:cs="Times New Roman"/>
          <w:color w:val="000000"/>
          <w:sz w:val="24"/>
          <w:szCs w:val="24"/>
        </w:rPr>
        <w:t>Why we should so admire “a woman’s crown of hair” … is hard to explain, except that we are so convinced that the long hair “belongs” to a woman.”</w:t>
      </w:r>
      <w:r w:rsidR="007C1CD9" w:rsidRPr="00713643">
        <w:rPr>
          <w:rStyle w:val="FootnoteReference"/>
          <w:rFonts w:ascii="Times New Roman" w:hAnsi="Times New Roman" w:cs="Times New Roman"/>
          <w:color w:val="000000"/>
          <w:sz w:val="24"/>
          <w:szCs w:val="24"/>
        </w:rPr>
        <w:footnoteReference w:id="18"/>
      </w:r>
      <w:r w:rsidR="007C1CD9" w:rsidRPr="00713643">
        <w:rPr>
          <w:rFonts w:ascii="Times New Roman" w:hAnsi="Times New Roman" w:cs="Times New Roman"/>
          <w:color w:val="000000"/>
          <w:sz w:val="24"/>
          <w:szCs w:val="24"/>
        </w:rPr>
        <w:t xml:space="preserve"> We see here that Jeff is open to changing his ideas. A person who is open to change could possible fit into the females Utopia but those who are set in their ways and continue to think differently to the society would not find the situation ‘perfect’. An example of a person set in their ways is Terry. He is an image of masculinity and </w:t>
      </w:r>
      <w:r w:rsidR="008F35B5" w:rsidRPr="00713643">
        <w:rPr>
          <w:rFonts w:ascii="Times New Roman" w:hAnsi="Times New Roman" w:cs="Times New Roman"/>
          <w:color w:val="000000"/>
          <w:sz w:val="24"/>
          <w:szCs w:val="24"/>
        </w:rPr>
        <w:t xml:space="preserve">riddled with sexual entitlement. </w:t>
      </w:r>
      <w:r w:rsidR="004C0668" w:rsidRPr="00713643">
        <w:rPr>
          <w:rFonts w:ascii="Times New Roman" w:hAnsi="Times New Roman" w:cs="Times New Roman"/>
          <w:color w:val="000000"/>
          <w:sz w:val="24"/>
          <w:szCs w:val="24"/>
        </w:rPr>
        <w:t xml:space="preserve">This is highlighted in Terry’s attempt to rape </w:t>
      </w:r>
      <w:proofErr w:type="spellStart"/>
      <w:r w:rsidR="004C0668" w:rsidRPr="00713643">
        <w:rPr>
          <w:rFonts w:ascii="Times New Roman" w:hAnsi="Times New Roman" w:cs="Times New Roman"/>
          <w:color w:val="000000"/>
          <w:sz w:val="24"/>
          <w:szCs w:val="24"/>
        </w:rPr>
        <w:t>Alima</w:t>
      </w:r>
      <w:proofErr w:type="spellEnd"/>
      <w:r w:rsidR="004C0668" w:rsidRPr="00713643">
        <w:rPr>
          <w:rFonts w:ascii="Times New Roman" w:hAnsi="Times New Roman" w:cs="Times New Roman"/>
          <w:color w:val="000000"/>
          <w:sz w:val="24"/>
          <w:szCs w:val="24"/>
        </w:rPr>
        <w:t xml:space="preserve"> due to the fact he believes all women should be mastered; </w:t>
      </w:r>
    </w:p>
    <w:p w:rsidR="00713643" w:rsidRPr="00713643" w:rsidRDefault="00713643" w:rsidP="00713643">
      <w:pPr>
        <w:spacing w:after="0" w:line="480" w:lineRule="auto"/>
        <w:jc w:val="both"/>
        <w:rPr>
          <w:rFonts w:ascii="Times New Roman" w:hAnsi="Times New Roman" w:cs="Times New Roman"/>
          <w:color w:val="000000"/>
          <w:sz w:val="24"/>
          <w:szCs w:val="24"/>
        </w:rPr>
      </w:pPr>
    </w:p>
    <w:p w:rsidR="008F35B5" w:rsidRDefault="004C0668" w:rsidP="00713643">
      <w:pPr>
        <w:spacing w:before="60" w:after="60" w:line="480" w:lineRule="auto"/>
        <w:ind w:left="1134" w:right="1134"/>
        <w:jc w:val="both"/>
        <w:rPr>
          <w:rFonts w:ascii="Times New Roman" w:hAnsi="Times New Roman" w:cs="Times New Roman"/>
          <w:color w:val="000000"/>
          <w:sz w:val="24"/>
          <w:szCs w:val="24"/>
        </w:rPr>
      </w:pPr>
      <w:r w:rsidRPr="00713643">
        <w:rPr>
          <w:rFonts w:ascii="Times New Roman" w:hAnsi="Times New Roman" w:cs="Times New Roman"/>
          <w:color w:val="000000"/>
          <w:sz w:val="24"/>
          <w:szCs w:val="24"/>
        </w:rPr>
        <w:t>“Terry put in practice his pet conviction that a woman loves to be mastered, and by sheer brute force, in all the pride and passion of his intense masculinity, he tried to master this woman.”</w:t>
      </w:r>
      <w:r w:rsidR="00B333D8" w:rsidRPr="00713643">
        <w:rPr>
          <w:rStyle w:val="FootnoteReference"/>
          <w:rFonts w:ascii="Times New Roman" w:hAnsi="Times New Roman" w:cs="Times New Roman"/>
          <w:color w:val="000000"/>
          <w:sz w:val="24"/>
          <w:szCs w:val="24"/>
        </w:rPr>
        <w:footnoteReference w:id="19"/>
      </w:r>
    </w:p>
    <w:p w:rsidR="00713643" w:rsidRPr="00713643" w:rsidRDefault="00713643" w:rsidP="00713643">
      <w:pPr>
        <w:spacing w:before="60" w:after="60" w:line="480" w:lineRule="auto"/>
        <w:ind w:left="1134" w:right="1134"/>
        <w:jc w:val="both"/>
        <w:rPr>
          <w:rFonts w:ascii="Times New Roman" w:hAnsi="Times New Roman" w:cs="Times New Roman"/>
          <w:color w:val="000000"/>
          <w:sz w:val="24"/>
          <w:szCs w:val="24"/>
        </w:rPr>
      </w:pPr>
    </w:p>
    <w:p w:rsidR="007B65F0" w:rsidRPr="00713643" w:rsidRDefault="004C0668" w:rsidP="00713643">
      <w:pPr>
        <w:spacing w:after="0" w:line="480" w:lineRule="auto"/>
        <w:rPr>
          <w:rFonts w:ascii="Times New Roman" w:hAnsi="Times New Roman" w:cs="Times New Roman"/>
          <w:sz w:val="24"/>
          <w:szCs w:val="24"/>
        </w:rPr>
      </w:pPr>
      <w:r w:rsidRPr="00713643">
        <w:rPr>
          <w:rFonts w:ascii="Times New Roman" w:hAnsi="Times New Roman" w:cs="Times New Roman"/>
          <w:color w:val="000000"/>
          <w:sz w:val="24"/>
          <w:szCs w:val="24"/>
        </w:rPr>
        <w:t xml:space="preserve">This act in Terry’s mind is completely justifiable. He believes that it is a man’s </w:t>
      </w:r>
      <w:r w:rsidR="00177F70" w:rsidRPr="00713643">
        <w:rPr>
          <w:rFonts w:ascii="Times New Roman" w:hAnsi="Times New Roman" w:cs="Times New Roman"/>
          <w:color w:val="000000"/>
          <w:sz w:val="24"/>
          <w:szCs w:val="24"/>
        </w:rPr>
        <w:t xml:space="preserve">right </w:t>
      </w:r>
      <w:r w:rsidRPr="00713643">
        <w:rPr>
          <w:rFonts w:ascii="Times New Roman" w:hAnsi="Times New Roman" w:cs="Times New Roman"/>
          <w:color w:val="000000"/>
          <w:sz w:val="24"/>
          <w:szCs w:val="24"/>
        </w:rPr>
        <w:t xml:space="preserve">to have sex with his wife whenever he wants to and argues that the people of </w:t>
      </w:r>
      <w:proofErr w:type="spellStart"/>
      <w:r w:rsidRPr="00713643">
        <w:rPr>
          <w:rFonts w:ascii="Times New Roman" w:hAnsi="Times New Roman" w:cs="Times New Roman"/>
          <w:color w:val="000000"/>
          <w:sz w:val="24"/>
          <w:szCs w:val="24"/>
        </w:rPr>
        <w:t>Herland</w:t>
      </w:r>
      <w:proofErr w:type="spellEnd"/>
      <w:r w:rsidRPr="00713643">
        <w:rPr>
          <w:rFonts w:ascii="Times New Roman" w:hAnsi="Times New Roman" w:cs="Times New Roman"/>
          <w:color w:val="000000"/>
          <w:sz w:val="24"/>
          <w:szCs w:val="24"/>
        </w:rPr>
        <w:t xml:space="preserve"> are ignorant. “They were incapable of understanding a man’s needs, a man’s desires, </w:t>
      </w:r>
      <w:proofErr w:type="gramStart"/>
      <w:r w:rsidRPr="00713643">
        <w:rPr>
          <w:rFonts w:ascii="Times New Roman" w:hAnsi="Times New Roman" w:cs="Times New Roman"/>
          <w:color w:val="000000"/>
          <w:sz w:val="24"/>
          <w:szCs w:val="24"/>
        </w:rPr>
        <w:t>a</w:t>
      </w:r>
      <w:proofErr w:type="gramEnd"/>
      <w:r w:rsidRPr="00713643">
        <w:rPr>
          <w:rFonts w:ascii="Times New Roman" w:hAnsi="Times New Roman" w:cs="Times New Roman"/>
          <w:color w:val="000000"/>
          <w:sz w:val="24"/>
          <w:szCs w:val="24"/>
        </w:rPr>
        <w:t xml:space="preserve"> man’s point of view. He called them neuters, epicenes, bloodless, sexless creatures.”</w:t>
      </w:r>
      <w:r w:rsidR="00B333D8" w:rsidRPr="00713643">
        <w:rPr>
          <w:rStyle w:val="FootnoteReference"/>
          <w:rFonts w:ascii="Times New Roman" w:hAnsi="Times New Roman" w:cs="Times New Roman"/>
          <w:color w:val="000000"/>
          <w:sz w:val="24"/>
          <w:szCs w:val="24"/>
        </w:rPr>
        <w:footnoteReference w:id="20"/>
      </w:r>
      <w:r w:rsidRPr="00713643">
        <w:rPr>
          <w:rFonts w:ascii="Times New Roman" w:hAnsi="Times New Roman" w:cs="Times New Roman"/>
          <w:color w:val="000000"/>
          <w:sz w:val="24"/>
          <w:szCs w:val="24"/>
        </w:rPr>
        <w:t xml:space="preserve"> This emphasises his masculine view of women, that women are a thing to be mastered and should want to tend to </w:t>
      </w:r>
      <w:r w:rsidR="00247C60" w:rsidRPr="00713643">
        <w:rPr>
          <w:rFonts w:ascii="Times New Roman" w:hAnsi="Times New Roman" w:cs="Times New Roman"/>
          <w:color w:val="000000"/>
          <w:sz w:val="24"/>
          <w:szCs w:val="24"/>
        </w:rPr>
        <w:t>men’s</w:t>
      </w:r>
      <w:r w:rsidRPr="00713643">
        <w:rPr>
          <w:rFonts w:ascii="Times New Roman" w:hAnsi="Times New Roman" w:cs="Times New Roman"/>
          <w:color w:val="000000"/>
          <w:sz w:val="24"/>
          <w:szCs w:val="24"/>
        </w:rPr>
        <w:t xml:space="preserve"> every need.</w:t>
      </w:r>
      <w:r w:rsidR="00FB2886" w:rsidRPr="00713643">
        <w:rPr>
          <w:rFonts w:ascii="Times New Roman" w:hAnsi="Times New Roman" w:cs="Times New Roman"/>
          <w:color w:val="000000"/>
          <w:sz w:val="24"/>
          <w:szCs w:val="24"/>
        </w:rPr>
        <w:t xml:space="preserve"> </w:t>
      </w:r>
      <w:r w:rsidR="00FB2886" w:rsidRPr="00713643">
        <w:rPr>
          <w:rFonts w:ascii="Times New Roman" w:hAnsi="Times New Roman" w:cs="Times New Roman"/>
          <w:sz w:val="24"/>
          <w:szCs w:val="24"/>
        </w:rPr>
        <w:t xml:space="preserve">Angelica M. </w:t>
      </w:r>
      <w:proofErr w:type="spellStart"/>
      <w:r w:rsidR="00FB2886" w:rsidRPr="00713643">
        <w:rPr>
          <w:rFonts w:ascii="Times New Roman" w:hAnsi="Times New Roman" w:cs="Times New Roman"/>
          <w:sz w:val="24"/>
          <w:szCs w:val="24"/>
        </w:rPr>
        <w:t>MchEachern</w:t>
      </w:r>
      <w:proofErr w:type="spellEnd"/>
      <w:r w:rsidR="00FB2886" w:rsidRPr="00713643">
        <w:rPr>
          <w:rFonts w:ascii="Times New Roman" w:hAnsi="Times New Roman" w:cs="Times New Roman"/>
          <w:sz w:val="24"/>
          <w:szCs w:val="24"/>
        </w:rPr>
        <w:t xml:space="preserve"> argues that Gilman does this to “…explore the role of men in a feminist relationship.”</w:t>
      </w:r>
      <w:r w:rsidR="00B333D8" w:rsidRPr="00713643">
        <w:rPr>
          <w:rStyle w:val="FootnoteReference"/>
          <w:rFonts w:ascii="Times New Roman" w:hAnsi="Times New Roman" w:cs="Times New Roman"/>
          <w:sz w:val="24"/>
          <w:szCs w:val="24"/>
        </w:rPr>
        <w:footnoteReference w:id="21"/>
      </w:r>
      <w:r w:rsidR="00FB2886" w:rsidRPr="00713643">
        <w:rPr>
          <w:rFonts w:ascii="Times New Roman" w:hAnsi="Times New Roman" w:cs="Times New Roman"/>
          <w:sz w:val="24"/>
          <w:szCs w:val="24"/>
        </w:rPr>
        <w:t xml:space="preserve"> </w:t>
      </w:r>
      <w:r w:rsidRPr="00713643">
        <w:rPr>
          <w:rFonts w:ascii="Times New Roman" w:hAnsi="Times New Roman" w:cs="Times New Roman"/>
          <w:color w:val="000000"/>
          <w:sz w:val="24"/>
          <w:szCs w:val="24"/>
        </w:rPr>
        <w:t xml:space="preserve">Terry is the epitome of an outsider, in a society run by women he wants to master them. Although the women tried to educate them all, Terry has not learnt a lot. Therefore, Terry as an individual does not fit into </w:t>
      </w:r>
      <w:proofErr w:type="spellStart"/>
      <w:r w:rsidRPr="00713643">
        <w:rPr>
          <w:rFonts w:ascii="Times New Roman" w:hAnsi="Times New Roman" w:cs="Times New Roman"/>
          <w:color w:val="000000"/>
          <w:sz w:val="24"/>
          <w:szCs w:val="24"/>
        </w:rPr>
        <w:t>Herland’s</w:t>
      </w:r>
      <w:proofErr w:type="spellEnd"/>
      <w:r w:rsidRPr="00713643">
        <w:rPr>
          <w:rFonts w:ascii="Times New Roman" w:hAnsi="Times New Roman" w:cs="Times New Roman"/>
          <w:color w:val="000000"/>
          <w:sz w:val="24"/>
          <w:szCs w:val="24"/>
        </w:rPr>
        <w:t xml:space="preserve"> utopia. For him the place is more dystopian. A frequent theme seen in dystopian literature is the oppression of individualism, the women trying to educate them into seeing things in their perspective is an example of this. </w:t>
      </w:r>
      <w:r w:rsidR="00247C60" w:rsidRPr="00713643">
        <w:rPr>
          <w:rFonts w:ascii="Times New Roman" w:hAnsi="Times New Roman" w:cs="Times New Roman"/>
          <w:color w:val="000000"/>
          <w:sz w:val="24"/>
          <w:szCs w:val="24"/>
        </w:rPr>
        <w:t xml:space="preserve">“In </w:t>
      </w:r>
      <w:proofErr w:type="spellStart"/>
      <w:r w:rsidR="00247C60" w:rsidRPr="00713643">
        <w:rPr>
          <w:rFonts w:ascii="Times New Roman" w:hAnsi="Times New Roman" w:cs="Times New Roman"/>
          <w:color w:val="000000"/>
          <w:sz w:val="24"/>
          <w:szCs w:val="24"/>
        </w:rPr>
        <w:t>Herland</w:t>
      </w:r>
      <w:proofErr w:type="spellEnd"/>
      <w:r w:rsidR="00247C60" w:rsidRPr="00713643">
        <w:rPr>
          <w:rFonts w:ascii="Times New Roman" w:hAnsi="Times New Roman" w:cs="Times New Roman"/>
          <w:color w:val="000000"/>
          <w:sz w:val="24"/>
          <w:szCs w:val="24"/>
        </w:rPr>
        <w:t>, it is women who have the knowledge and power, the men who have to adjust to the values and expectations of the society in which they find themselves.”</w:t>
      </w:r>
      <w:r w:rsidR="0054190C" w:rsidRPr="00713643">
        <w:rPr>
          <w:rStyle w:val="FootnoteReference"/>
          <w:rFonts w:ascii="Times New Roman" w:hAnsi="Times New Roman" w:cs="Times New Roman"/>
          <w:color w:val="000000"/>
          <w:sz w:val="24"/>
          <w:szCs w:val="24"/>
        </w:rPr>
        <w:footnoteReference w:id="22"/>
      </w:r>
      <w:r w:rsidR="00247C60" w:rsidRPr="00713643">
        <w:rPr>
          <w:rFonts w:ascii="Times New Roman" w:hAnsi="Times New Roman" w:cs="Times New Roman"/>
          <w:color w:val="000000"/>
          <w:sz w:val="24"/>
          <w:szCs w:val="24"/>
        </w:rPr>
        <w:t xml:space="preserve"> </w:t>
      </w:r>
      <w:r w:rsidRPr="00713643">
        <w:rPr>
          <w:rFonts w:ascii="Times New Roman" w:hAnsi="Times New Roman" w:cs="Times New Roman"/>
          <w:color w:val="000000"/>
          <w:sz w:val="24"/>
          <w:szCs w:val="24"/>
        </w:rPr>
        <w:lastRenderedPageBreak/>
        <w:t>This highligh</w:t>
      </w:r>
      <w:r w:rsidR="00247C60" w:rsidRPr="00713643">
        <w:rPr>
          <w:rFonts w:ascii="Times New Roman" w:hAnsi="Times New Roman" w:cs="Times New Roman"/>
          <w:color w:val="000000"/>
          <w:sz w:val="24"/>
          <w:szCs w:val="24"/>
        </w:rPr>
        <w:t>ts the idea that Terry is an individual that is unable to make this adj</w:t>
      </w:r>
      <w:r w:rsidR="00AF11C2" w:rsidRPr="00713643">
        <w:rPr>
          <w:rFonts w:ascii="Times New Roman" w:hAnsi="Times New Roman" w:cs="Times New Roman"/>
          <w:color w:val="000000"/>
          <w:sz w:val="24"/>
          <w:szCs w:val="24"/>
        </w:rPr>
        <w:t>u</w:t>
      </w:r>
      <w:r w:rsidR="00247C60" w:rsidRPr="00713643">
        <w:rPr>
          <w:rFonts w:ascii="Times New Roman" w:hAnsi="Times New Roman" w:cs="Times New Roman"/>
          <w:color w:val="000000"/>
          <w:sz w:val="24"/>
          <w:szCs w:val="24"/>
        </w:rPr>
        <w:t xml:space="preserve">stment, therefore </w:t>
      </w:r>
      <w:r w:rsidR="006C703F" w:rsidRPr="00713643">
        <w:rPr>
          <w:rFonts w:ascii="Times New Roman" w:hAnsi="Times New Roman" w:cs="Times New Roman"/>
          <w:color w:val="000000"/>
          <w:sz w:val="24"/>
          <w:szCs w:val="24"/>
        </w:rPr>
        <w:t>from his viewpoint</w:t>
      </w:r>
      <w:r w:rsidR="00247C60" w:rsidRPr="00713643">
        <w:rPr>
          <w:rFonts w:ascii="Times New Roman" w:hAnsi="Times New Roman" w:cs="Times New Roman"/>
          <w:color w:val="000000"/>
          <w:sz w:val="24"/>
          <w:szCs w:val="24"/>
        </w:rPr>
        <w:t xml:space="preserve">; the society would be a dystopia. </w:t>
      </w:r>
    </w:p>
    <w:p w:rsidR="00AC6F17" w:rsidRPr="00713643" w:rsidRDefault="00AC6F17" w:rsidP="00713643">
      <w:pPr>
        <w:spacing w:after="0" w:line="480" w:lineRule="auto"/>
        <w:rPr>
          <w:rFonts w:ascii="Times New Roman" w:hAnsi="Times New Roman" w:cs="Times New Roman"/>
          <w:color w:val="000000"/>
          <w:sz w:val="24"/>
          <w:szCs w:val="24"/>
        </w:rPr>
      </w:pPr>
    </w:p>
    <w:p w:rsidR="00B74013" w:rsidRPr="00713643" w:rsidRDefault="00177F70" w:rsidP="00713643">
      <w:pPr>
        <w:spacing w:after="0" w:line="480" w:lineRule="auto"/>
        <w:rPr>
          <w:rFonts w:ascii="Times New Roman" w:hAnsi="Times New Roman" w:cs="Times New Roman"/>
          <w:color w:val="222222"/>
          <w:sz w:val="24"/>
          <w:szCs w:val="24"/>
          <w:shd w:val="clear" w:color="auto" w:fill="FFFFFF"/>
        </w:rPr>
      </w:pPr>
      <w:r w:rsidRPr="00713643">
        <w:rPr>
          <w:rFonts w:ascii="Times New Roman" w:hAnsi="Times New Roman" w:cs="Times New Roman"/>
          <w:color w:val="000000"/>
          <w:sz w:val="24"/>
          <w:szCs w:val="24"/>
        </w:rPr>
        <w:t xml:space="preserve">Although we can agree that </w:t>
      </w:r>
      <w:proofErr w:type="spellStart"/>
      <w:r w:rsidRPr="00713643">
        <w:rPr>
          <w:rFonts w:ascii="Times New Roman" w:hAnsi="Times New Roman" w:cs="Times New Roman"/>
          <w:color w:val="000000"/>
          <w:sz w:val="24"/>
          <w:szCs w:val="24"/>
        </w:rPr>
        <w:t>Herland</w:t>
      </w:r>
      <w:proofErr w:type="spellEnd"/>
      <w:r w:rsidRPr="00713643">
        <w:rPr>
          <w:rFonts w:ascii="Times New Roman" w:hAnsi="Times New Roman" w:cs="Times New Roman"/>
          <w:color w:val="000000"/>
          <w:sz w:val="24"/>
          <w:szCs w:val="24"/>
        </w:rPr>
        <w:t xml:space="preserve"> is as close to a utopia as these women can get, and arguably is their utopia, we are never given a viewpoint from the women themselves</w:t>
      </w:r>
      <w:r w:rsidR="00C073B6" w:rsidRPr="00713643">
        <w:rPr>
          <w:rFonts w:ascii="Times New Roman" w:hAnsi="Times New Roman" w:cs="Times New Roman"/>
          <w:color w:val="000000"/>
          <w:sz w:val="24"/>
          <w:szCs w:val="24"/>
        </w:rPr>
        <w:t xml:space="preserve"> other than what they say to the men</w:t>
      </w:r>
      <w:r w:rsidR="001C4D53" w:rsidRPr="00713643">
        <w:rPr>
          <w:rFonts w:ascii="Times New Roman" w:hAnsi="Times New Roman" w:cs="Times New Roman"/>
          <w:color w:val="000000"/>
          <w:sz w:val="24"/>
          <w:szCs w:val="24"/>
        </w:rPr>
        <w:t>. Due to this we</w:t>
      </w:r>
      <w:r w:rsidRPr="00713643">
        <w:rPr>
          <w:rFonts w:ascii="Times New Roman" w:hAnsi="Times New Roman" w:cs="Times New Roman"/>
          <w:color w:val="000000"/>
          <w:sz w:val="24"/>
          <w:szCs w:val="24"/>
        </w:rPr>
        <w:t xml:space="preserve"> never get to understand how they feel about their </w:t>
      </w:r>
      <w:r w:rsidR="001C4D53" w:rsidRPr="00713643">
        <w:rPr>
          <w:rFonts w:ascii="Times New Roman" w:hAnsi="Times New Roman" w:cs="Times New Roman"/>
          <w:color w:val="000000"/>
          <w:sz w:val="24"/>
          <w:szCs w:val="24"/>
        </w:rPr>
        <w:t xml:space="preserve">society from their perspective, the only </w:t>
      </w:r>
      <w:r w:rsidR="00C073B6" w:rsidRPr="00713643">
        <w:rPr>
          <w:rFonts w:ascii="Times New Roman" w:hAnsi="Times New Roman" w:cs="Times New Roman"/>
          <w:color w:val="000000"/>
          <w:sz w:val="24"/>
          <w:szCs w:val="24"/>
        </w:rPr>
        <w:t>real view</w:t>
      </w:r>
      <w:r w:rsidR="001C4D53" w:rsidRPr="00713643">
        <w:rPr>
          <w:rFonts w:ascii="Times New Roman" w:hAnsi="Times New Roman" w:cs="Times New Roman"/>
          <w:color w:val="000000"/>
          <w:sz w:val="24"/>
          <w:szCs w:val="24"/>
        </w:rPr>
        <w:t xml:space="preserve"> we get </w:t>
      </w:r>
      <w:r w:rsidR="00C073B6" w:rsidRPr="00713643">
        <w:rPr>
          <w:rFonts w:ascii="Times New Roman" w:hAnsi="Times New Roman" w:cs="Times New Roman"/>
          <w:color w:val="000000"/>
          <w:sz w:val="24"/>
          <w:szCs w:val="24"/>
        </w:rPr>
        <w:t>is</w:t>
      </w:r>
      <w:r w:rsidR="001C4D53" w:rsidRPr="00713643">
        <w:rPr>
          <w:rFonts w:ascii="Times New Roman" w:hAnsi="Times New Roman" w:cs="Times New Roman"/>
          <w:color w:val="000000"/>
          <w:sz w:val="24"/>
          <w:szCs w:val="24"/>
        </w:rPr>
        <w:t xml:space="preserve"> from an outs</w:t>
      </w:r>
      <w:r w:rsidR="00E20904" w:rsidRPr="00713643">
        <w:rPr>
          <w:rFonts w:ascii="Times New Roman" w:hAnsi="Times New Roman" w:cs="Times New Roman"/>
          <w:color w:val="000000"/>
          <w:sz w:val="24"/>
          <w:szCs w:val="24"/>
        </w:rPr>
        <w:t xml:space="preserve">ider. However in </w:t>
      </w:r>
      <w:r w:rsidR="00E20904" w:rsidRPr="00713643">
        <w:rPr>
          <w:rFonts w:ascii="Times New Roman" w:hAnsi="Times New Roman" w:cs="Times New Roman"/>
          <w:i/>
          <w:color w:val="000000"/>
          <w:sz w:val="24"/>
          <w:szCs w:val="24"/>
        </w:rPr>
        <w:t>The Handmaids T</w:t>
      </w:r>
      <w:r w:rsidR="001C4D53" w:rsidRPr="00713643">
        <w:rPr>
          <w:rFonts w:ascii="Times New Roman" w:hAnsi="Times New Roman" w:cs="Times New Roman"/>
          <w:i/>
          <w:color w:val="000000"/>
          <w:sz w:val="24"/>
          <w:szCs w:val="24"/>
        </w:rPr>
        <w:t>ale</w:t>
      </w:r>
      <w:r w:rsidR="001C4D53" w:rsidRPr="00713643">
        <w:rPr>
          <w:rFonts w:ascii="Times New Roman" w:hAnsi="Times New Roman" w:cs="Times New Roman"/>
          <w:color w:val="000000"/>
          <w:sz w:val="24"/>
          <w:szCs w:val="24"/>
        </w:rPr>
        <w:t>, all we see is society from the st</w:t>
      </w:r>
      <w:r w:rsidR="00665CB2" w:rsidRPr="00713643">
        <w:rPr>
          <w:rFonts w:ascii="Times New Roman" w:hAnsi="Times New Roman" w:cs="Times New Roman"/>
          <w:color w:val="000000"/>
          <w:sz w:val="24"/>
          <w:szCs w:val="24"/>
        </w:rPr>
        <w:t>andpoint of a handmaid herself. Who tells the tale is even more interesting when you take the fact that she risks her life to tell her tale. “…</w:t>
      </w:r>
      <w:proofErr w:type="spellStart"/>
      <w:r w:rsidR="00665CB2" w:rsidRPr="00713643">
        <w:rPr>
          <w:rFonts w:ascii="Times New Roman" w:hAnsi="Times New Roman" w:cs="Times New Roman"/>
          <w:color w:val="000000"/>
          <w:sz w:val="24"/>
          <w:szCs w:val="24"/>
        </w:rPr>
        <w:t>Antwood’s</w:t>
      </w:r>
      <w:proofErr w:type="spellEnd"/>
      <w:r w:rsidR="00665CB2" w:rsidRPr="00713643">
        <w:rPr>
          <w:rFonts w:ascii="Times New Roman" w:hAnsi="Times New Roman" w:cs="Times New Roman"/>
          <w:color w:val="000000"/>
          <w:sz w:val="24"/>
          <w:szCs w:val="24"/>
        </w:rPr>
        <w:t xml:space="preserve"> handmaid is locked into silence; to tell her tale is to risk her life. Her narrative itself is a criminal act, performed in secret and lost for many years.”</w:t>
      </w:r>
      <w:r w:rsidR="007A0F71" w:rsidRPr="00713643">
        <w:rPr>
          <w:rStyle w:val="FootnoteReference"/>
          <w:rFonts w:ascii="Times New Roman" w:hAnsi="Times New Roman" w:cs="Times New Roman"/>
          <w:color w:val="000000"/>
          <w:sz w:val="24"/>
          <w:szCs w:val="24"/>
        </w:rPr>
        <w:footnoteReference w:id="23"/>
      </w:r>
      <w:r w:rsidR="00665CB2" w:rsidRPr="00713643">
        <w:rPr>
          <w:rFonts w:ascii="Times New Roman" w:hAnsi="Times New Roman" w:cs="Times New Roman"/>
          <w:color w:val="000000"/>
          <w:sz w:val="24"/>
          <w:szCs w:val="24"/>
        </w:rPr>
        <w:t xml:space="preserve"> </w:t>
      </w:r>
      <w:r w:rsidR="002C6AB0" w:rsidRPr="00713643">
        <w:rPr>
          <w:rFonts w:ascii="Times New Roman" w:hAnsi="Times New Roman" w:cs="Times New Roman"/>
          <w:color w:val="000000"/>
          <w:sz w:val="24"/>
          <w:szCs w:val="24"/>
        </w:rPr>
        <w:t>It has been argued</w:t>
      </w:r>
      <w:r w:rsidR="00665CB2" w:rsidRPr="00713643">
        <w:rPr>
          <w:rFonts w:ascii="Times New Roman" w:hAnsi="Times New Roman" w:cs="Times New Roman"/>
          <w:color w:val="000000"/>
          <w:sz w:val="24"/>
          <w:szCs w:val="24"/>
        </w:rPr>
        <w:t xml:space="preserve"> that by doing this “the handmaid inscribes both her victimization and her resistance.”</w:t>
      </w:r>
      <w:r w:rsidR="007A0F71" w:rsidRPr="00713643">
        <w:rPr>
          <w:rStyle w:val="FootnoteReference"/>
          <w:rFonts w:ascii="Times New Roman" w:hAnsi="Times New Roman" w:cs="Times New Roman"/>
          <w:color w:val="000000"/>
          <w:sz w:val="24"/>
          <w:szCs w:val="24"/>
        </w:rPr>
        <w:footnoteReference w:id="24"/>
      </w:r>
      <w:r w:rsidR="00665CB2" w:rsidRPr="00713643">
        <w:rPr>
          <w:rFonts w:ascii="Times New Roman" w:hAnsi="Times New Roman" w:cs="Times New Roman"/>
          <w:color w:val="000000"/>
          <w:sz w:val="24"/>
          <w:szCs w:val="24"/>
        </w:rPr>
        <w:t xml:space="preserve"> There is a lot of fear that is accompanied with telling her tale. </w:t>
      </w:r>
      <w:proofErr w:type="spellStart"/>
      <w:r w:rsidR="00B74013" w:rsidRPr="00713643">
        <w:rPr>
          <w:rFonts w:ascii="Times New Roman" w:hAnsi="Times New Roman" w:cs="Times New Roman"/>
          <w:color w:val="000000"/>
          <w:sz w:val="24"/>
          <w:szCs w:val="24"/>
        </w:rPr>
        <w:t>Offred</w:t>
      </w:r>
      <w:proofErr w:type="spellEnd"/>
      <w:r w:rsidR="00B74013" w:rsidRPr="00713643">
        <w:rPr>
          <w:rFonts w:ascii="Times New Roman" w:hAnsi="Times New Roman" w:cs="Times New Roman"/>
          <w:color w:val="000000"/>
          <w:sz w:val="24"/>
          <w:szCs w:val="24"/>
        </w:rPr>
        <w:t xml:space="preserve"> explains how she has to“</w:t>
      </w:r>
      <w:r w:rsidR="00B74013" w:rsidRPr="00713643">
        <w:rPr>
          <w:rFonts w:ascii="Times New Roman" w:hAnsi="Times New Roman" w:cs="Times New Roman"/>
          <w:color w:val="222222"/>
          <w:sz w:val="24"/>
          <w:szCs w:val="24"/>
          <w:shd w:val="clear" w:color="auto" w:fill="FFFFFF"/>
        </w:rPr>
        <w:t>...tell, rather than write, because I have nothing to write with and writing is in any case forbidden.”</w:t>
      </w:r>
      <w:r w:rsidR="007A0F71" w:rsidRPr="00713643">
        <w:rPr>
          <w:rStyle w:val="FootnoteReference"/>
          <w:rFonts w:ascii="Times New Roman" w:hAnsi="Times New Roman" w:cs="Times New Roman"/>
          <w:color w:val="222222"/>
          <w:sz w:val="24"/>
          <w:szCs w:val="24"/>
          <w:shd w:val="clear" w:color="auto" w:fill="FFFFFF"/>
        </w:rPr>
        <w:footnoteReference w:id="25"/>
      </w:r>
      <w:r w:rsidR="00B74013" w:rsidRPr="00713643">
        <w:rPr>
          <w:rFonts w:ascii="Times New Roman" w:hAnsi="Times New Roman" w:cs="Times New Roman"/>
          <w:color w:val="222222"/>
          <w:sz w:val="24"/>
          <w:szCs w:val="24"/>
          <w:shd w:val="clear" w:color="auto" w:fill="FFFFFF"/>
        </w:rPr>
        <w:t xml:space="preserve"> Also, when addressing who she is talking to she refuses to say a name as it is dangerous;</w:t>
      </w:r>
    </w:p>
    <w:p w:rsidR="00B74013" w:rsidRDefault="00B74013" w:rsidP="00713643">
      <w:pPr>
        <w:spacing w:after="0" w:line="480" w:lineRule="auto"/>
        <w:ind w:left="1134" w:right="1134"/>
        <w:rPr>
          <w:rFonts w:ascii="Times New Roman" w:hAnsi="Times New Roman" w:cs="Times New Roman"/>
          <w:sz w:val="24"/>
          <w:szCs w:val="24"/>
        </w:rPr>
      </w:pPr>
      <w:r w:rsidRPr="00713643">
        <w:rPr>
          <w:rFonts w:ascii="Times New Roman" w:hAnsi="Times New Roman" w:cs="Times New Roman"/>
          <w:color w:val="222222"/>
          <w:sz w:val="24"/>
          <w:szCs w:val="24"/>
          <w:shd w:val="clear" w:color="auto" w:fill="FFFFFF"/>
        </w:rPr>
        <w:t>“</w:t>
      </w:r>
      <w:r w:rsidRPr="00713643">
        <w:rPr>
          <w:rFonts w:ascii="Times New Roman" w:hAnsi="Times New Roman" w:cs="Times New Roman"/>
          <w:sz w:val="24"/>
          <w:szCs w:val="24"/>
        </w:rPr>
        <w:t>Dear You, I’ll say. Just you, without a name. Attaching a name attaches you to the world of fact, which is riskier, more hazardous: who knows what the chances are out there, of survival, yours?”</w:t>
      </w:r>
      <w:r w:rsidR="003D38F4" w:rsidRPr="00713643">
        <w:rPr>
          <w:rStyle w:val="FootnoteReference"/>
          <w:rFonts w:ascii="Times New Roman" w:hAnsi="Times New Roman" w:cs="Times New Roman"/>
          <w:sz w:val="24"/>
          <w:szCs w:val="24"/>
        </w:rPr>
        <w:footnoteReference w:id="26"/>
      </w:r>
    </w:p>
    <w:p w:rsidR="00713643" w:rsidRPr="00713643" w:rsidRDefault="00713643" w:rsidP="00713643">
      <w:pPr>
        <w:spacing w:after="0" w:line="480" w:lineRule="auto"/>
        <w:ind w:left="1134" w:right="1134"/>
        <w:rPr>
          <w:rFonts w:ascii="Times New Roman" w:hAnsi="Times New Roman" w:cs="Times New Roman"/>
          <w:sz w:val="24"/>
          <w:szCs w:val="24"/>
        </w:rPr>
      </w:pPr>
    </w:p>
    <w:p w:rsidR="00613C86" w:rsidRPr="00713643" w:rsidRDefault="00665CB2" w:rsidP="00713643">
      <w:pPr>
        <w:spacing w:after="0" w:line="480" w:lineRule="auto"/>
        <w:rPr>
          <w:rFonts w:ascii="Times New Roman" w:hAnsi="Times New Roman" w:cs="Times New Roman"/>
          <w:color w:val="000000"/>
          <w:sz w:val="24"/>
          <w:szCs w:val="24"/>
        </w:rPr>
      </w:pPr>
      <w:r w:rsidRPr="00713643">
        <w:rPr>
          <w:rFonts w:ascii="Times New Roman" w:hAnsi="Times New Roman" w:cs="Times New Roman"/>
          <w:color w:val="000000"/>
          <w:sz w:val="24"/>
          <w:szCs w:val="24"/>
        </w:rPr>
        <w:lastRenderedPageBreak/>
        <w:t xml:space="preserve">Fear is a traditional element of dystopian literature. </w:t>
      </w:r>
      <w:r w:rsidR="00B74013" w:rsidRPr="00713643">
        <w:rPr>
          <w:rFonts w:ascii="Times New Roman" w:hAnsi="Times New Roman" w:cs="Times New Roman"/>
          <w:color w:val="000000"/>
          <w:sz w:val="24"/>
          <w:szCs w:val="24"/>
        </w:rPr>
        <w:t xml:space="preserve">During her narration, </w:t>
      </w:r>
      <w:proofErr w:type="spellStart"/>
      <w:r w:rsidR="00B74013" w:rsidRPr="00713643">
        <w:rPr>
          <w:rFonts w:ascii="Times New Roman" w:hAnsi="Times New Roman" w:cs="Times New Roman"/>
          <w:color w:val="000000"/>
          <w:sz w:val="24"/>
          <w:szCs w:val="24"/>
        </w:rPr>
        <w:t>Offred</w:t>
      </w:r>
      <w:proofErr w:type="spellEnd"/>
      <w:r w:rsidR="00B74013" w:rsidRPr="00713643">
        <w:rPr>
          <w:rFonts w:ascii="Times New Roman" w:hAnsi="Times New Roman" w:cs="Times New Roman"/>
          <w:color w:val="000000"/>
          <w:sz w:val="24"/>
          <w:szCs w:val="24"/>
        </w:rPr>
        <w:t xml:space="preserve"> gives insight to a lot of different fears.</w:t>
      </w:r>
      <w:r w:rsidR="00613C86" w:rsidRPr="00713643">
        <w:rPr>
          <w:rFonts w:ascii="Times New Roman" w:hAnsi="Times New Roman" w:cs="Times New Roman"/>
          <w:color w:val="000000"/>
          <w:sz w:val="24"/>
          <w:szCs w:val="24"/>
        </w:rPr>
        <w:t xml:space="preserve"> One of these fears is the fear of not getting pregnant.  An example of this</w:t>
      </w:r>
      <w:r w:rsidR="00B74013" w:rsidRPr="00713643">
        <w:rPr>
          <w:rFonts w:ascii="Times New Roman" w:hAnsi="Times New Roman" w:cs="Times New Roman"/>
          <w:color w:val="000000"/>
          <w:sz w:val="24"/>
          <w:szCs w:val="24"/>
        </w:rPr>
        <w:t xml:space="preserve"> is how the </w:t>
      </w:r>
      <w:proofErr w:type="spellStart"/>
      <w:r w:rsidR="00B74013" w:rsidRPr="00713643">
        <w:rPr>
          <w:rFonts w:ascii="Times New Roman" w:hAnsi="Times New Roman" w:cs="Times New Roman"/>
          <w:color w:val="000000"/>
          <w:sz w:val="24"/>
          <w:szCs w:val="24"/>
        </w:rPr>
        <w:t>Offred</w:t>
      </w:r>
      <w:proofErr w:type="spellEnd"/>
      <w:r w:rsidR="00B74013" w:rsidRPr="00713643">
        <w:rPr>
          <w:rFonts w:ascii="Times New Roman" w:hAnsi="Times New Roman" w:cs="Times New Roman"/>
          <w:color w:val="000000"/>
          <w:sz w:val="24"/>
          <w:szCs w:val="24"/>
        </w:rPr>
        <w:t xml:space="preserve"> sees the p</w:t>
      </w:r>
      <w:r w:rsidR="00613C86" w:rsidRPr="00713643">
        <w:rPr>
          <w:rFonts w:ascii="Times New Roman" w:hAnsi="Times New Roman" w:cs="Times New Roman"/>
          <w:color w:val="000000"/>
          <w:sz w:val="24"/>
          <w:szCs w:val="24"/>
        </w:rPr>
        <w:t>regnant woman as what she calls;</w:t>
      </w:r>
    </w:p>
    <w:p w:rsidR="00713643" w:rsidRDefault="00713643" w:rsidP="00713643">
      <w:pPr>
        <w:spacing w:after="0" w:line="480" w:lineRule="auto"/>
        <w:ind w:left="1134" w:right="1134"/>
        <w:rPr>
          <w:rFonts w:ascii="Times New Roman" w:hAnsi="Times New Roman" w:cs="Times New Roman"/>
          <w:color w:val="000000"/>
          <w:sz w:val="24"/>
          <w:szCs w:val="24"/>
        </w:rPr>
      </w:pPr>
    </w:p>
    <w:p w:rsidR="00613C86" w:rsidRDefault="00B74013" w:rsidP="00713643">
      <w:pPr>
        <w:spacing w:after="0" w:line="480" w:lineRule="auto"/>
        <w:ind w:left="1134" w:right="1134"/>
        <w:rPr>
          <w:rFonts w:ascii="Times New Roman" w:hAnsi="Times New Roman" w:cs="Times New Roman"/>
          <w:color w:val="222222"/>
          <w:sz w:val="24"/>
          <w:szCs w:val="24"/>
          <w:shd w:val="clear" w:color="auto" w:fill="FFFFFF"/>
        </w:rPr>
      </w:pPr>
      <w:r w:rsidRPr="00713643">
        <w:rPr>
          <w:rFonts w:ascii="Times New Roman" w:hAnsi="Times New Roman" w:cs="Times New Roman"/>
          <w:color w:val="000000"/>
          <w:sz w:val="24"/>
          <w:szCs w:val="24"/>
        </w:rPr>
        <w:t>“</w:t>
      </w:r>
      <w:proofErr w:type="gramStart"/>
      <w:r w:rsidRPr="00713643">
        <w:rPr>
          <w:rFonts w:ascii="Times New Roman" w:hAnsi="Times New Roman" w:cs="Times New Roman"/>
          <w:color w:val="222222"/>
          <w:sz w:val="24"/>
          <w:szCs w:val="24"/>
          <w:shd w:val="clear" w:color="auto" w:fill="FFFFFF"/>
        </w:rPr>
        <w:t>a</w:t>
      </w:r>
      <w:proofErr w:type="gramEnd"/>
      <w:r w:rsidRPr="00713643">
        <w:rPr>
          <w:rFonts w:ascii="Times New Roman" w:hAnsi="Times New Roman" w:cs="Times New Roman"/>
          <w:color w:val="222222"/>
          <w:sz w:val="24"/>
          <w:szCs w:val="24"/>
          <w:shd w:val="clear" w:color="auto" w:fill="FFFFFF"/>
        </w:rPr>
        <w:t xml:space="preserve"> magic presence to us, an object of envy and desire, we covet her. She's a flag on a hilltop, showing us what can still be done: we too can be saved.”</w:t>
      </w:r>
      <w:r w:rsidR="00C4532C" w:rsidRPr="00713643">
        <w:rPr>
          <w:rStyle w:val="FootnoteReference"/>
          <w:rFonts w:ascii="Times New Roman" w:hAnsi="Times New Roman" w:cs="Times New Roman"/>
          <w:color w:val="222222"/>
          <w:sz w:val="24"/>
          <w:szCs w:val="24"/>
          <w:shd w:val="clear" w:color="auto" w:fill="FFFFFF"/>
        </w:rPr>
        <w:footnoteReference w:id="27"/>
      </w:r>
      <w:r w:rsidR="00613C86" w:rsidRPr="00713643">
        <w:rPr>
          <w:rFonts w:ascii="Times New Roman" w:hAnsi="Times New Roman" w:cs="Times New Roman"/>
          <w:color w:val="222222"/>
          <w:sz w:val="24"/>
          <w:szCs w:val="24"/>
          <w:shd w:val="clear" w:color="auto" w:fill="FFFFFF"/>
        </w:rPr>
        <w:t xml:space="preserve"> </w:t>
      </w:r>
    </w:p>
    <w:p w:rsidR="00713643" w:rsidRPr="00713643" w:rsidRDefault="00713643" w:rsidP="00713643">
      <w:pPr>
        <w:spacing w:after="0" w:line="480" w:lineRule="auto"/>
        <w:ind w:left="1134" w:right="1134"/>
        <w:rPr>
          <w:rFonts w:ascii="Times New Roman" w:hAnsi="Times New Roman" w:cs="Times New Roman"/>
          <w:color w:val="222222"/>
          <w:sz w:val="24"/>
          <w:szCs w:val="24"/>
          <w:shd w:val="clear" w:color="auto" w:fill="FFFFFF"/>
        </w:rPr>
      </w:pPr>
    </w:p>
    <w:p w:rsidR="00907AD3" w:rsidRPr="00713643" w:rsidRDefault="00613C86" w:rsidP="00713643">
      <w:pPr>
        <w:spacing w:after="0" w:line="480" w:lineRule="auto"/>
        <w:rPr>
          <w:rFonts w:ascii="Times New Roman" w:hAnsi="Times New Roman" w:cs="Times New Roman"/>
          <w:sz w:val="24"/>
          <w:szCs w:val="24"/>
        </w:rPr>
      </w:pPr>
      <w:r w:rsidRPr="00713643">
        <w:rPr>
          <w:rFonts w:ascii="Times New Roman" w:hAnsi="Times New Roman" w:cs="Times New Roman"/>
          <w:color w:val="222222"/>
          <w:sz w:val="24"/>
          <w:szCs w:val="24"/>
          <w:shd w:val="clear" w:color="auto" w:fill="FFFFFF"/>
        </w:rPr>
        <w:t>The fact that she views her as magic highlights how rare it was to get pregnant. A handmaid</w:t>
      </w:r>
      <w:r w:rsidR="00C4532C" w:rsidRPr="00713643">
        <w:rPr>
          <w:rFonts w:ascii="Times New Roman" w:hAnsi="Times New Roman" w:cs="Times New Roman"/>
          <w:color w:val="222222"/>
          <w:sz w:val="24"/>
          <w:szCs w:val="24"/>
          <w:shd w:val="clear" w:color="auto" w:fill="FFFFFF"/>
        </w:rPr>
        <w:t>’</w:t>
      </w:r>
      <w:r w:rsidRPr="00713643">
        <w:rPr>
          <w:rFonts w:ascii="Times New Roman" w:hAnsi="Times New Roman" w:cs="Times New Roman"/>
          <w:color w:val="222222"/>
          <w:sz w:val="24"/>
          <w:szCs w:val="24"/>
          <w:shd w:val="clear" w:color="auto" w:fill="FFFFFF"/>
        </w:rPr>
        <w:t>s sole purpose was to produce children in an act of sexual slavery. Throughout the book they can be seen “…</w:t>
      </w:r>
      <w:r w:rsidRPr="00713643">
        <w:rPr>
          <w:rFonts w:ascii="Times New Roman" w:hAnsi="Times New Roman" w:cs="Times New Roman"/>
          <w:sz w:val="24"/>
          <w:szCs w:val="24"/>
        </w:rPr>
        <w:t>identified only by their biological function, child-bearing.”</w:t>
      </w:r>
      <w:r w:rsidR="00C4532C" w:rsidRPr="00713643">
        <w:rPr>
          <w:rStyle w:val="FootnoteReference"/>
          <w:rFonts w:ascii="Times New Roman" w:hAnsi="Times New Roman" w:cs="Times New Roman"/>
          <w:sz w:val="24"/>
          <w:szCs w:val="24"/>
        </w:rPr>
        <w:footnoteReference w:id="28"/>
      </w:r>
      <w:r w:rsidRPr="00713643">
        <w:rPr>
          <w:rFonts w:ascii="Times New Roman" w:hAnsi="Times New Roman" w:cs="Times New Roman"/>
          <w:sz w:val="24"/>
          <w:szCs w:val="24"/>
        </w:rPr>
        <w:t xml:space="preserve"> </w:t>
      </w:r>
      <w:r w:rsidRPr="00713643">
        <w:rPr>
          <w:rFonts w:ascii="Times New Roman" w:hAnsi="Times New Roman" w:cs="Times New Roman"/>
          <w:color w:val="222222"/>
          <w:sz w:val="24"/>
          <w:szCs w:val="24"/>
          <w:shd w:val="clear" w:color="auto" w:fill="FFFFFF"/>
        </w:rPr>
        <w:t>Seeing the pregnant lady allows hope to the handmaids of them to be saved. This is suggestive of their fate if they do not conceive</w:t>
      </w:r>
      <w:r w:rsidR="00907AD3" w:rsidRPr="00713643">
        <w:rPr>
          <w:rFonts w:ascii="Times New Roman" w:hAnsi="Times New Roman" w:cs="Times New Roman"/>
          <w:color w:val="222222"/>
          <w:sz w:val="24"/>
          <w:szCs w:val="24"/>
          <w:shd w:val="clear" w:color="auto" w:fill="FFFFFF"/>
        </w:rPr>
        <w:t xml:space="preserve">. This </w:t>
      </w:r>
      <w:r w:rsidRPr="00713643">
        <w:rPr>
          <w:rFonts w:ascii="Times New Roman" w:hAnsi="Times New Roman" w:cs="Times New Roman"/>
          <w:color w:val="222222"/>
          <w:sz w:val="24"/>
          <w:szCs w:val="24"/>
          <w:shd w:val="clear" w:color="auto" w:fill="FFFFFF"/>
        </w:rPr>
        <w:t xml:space="preserve">fate is that if a handmaid does not conceive in their placement within two years she will be “shipped off to the Colonies, with the </w:t>
      </w:r>
      <w:proofErr w:type="spellStart"/>
      <w:r w:rsidRPr="00713643">
        <w:rPr>
          <w:rFonts w:ascii="Times New Roman" w:hAnsi="Times New Roman" w:cs="Times New Roman"/>
          <w:color w:val="222222"/>
          <w:sz w:val="24"/>
          <w:szCs w:val="24"/>
          <w:shd w:val="clear" w:color="auto" w:fill="FFFFFF"/>
        </w:rPr>
        <w:t>Unwomen</w:t>
      </w:r>
      <w:proofErr w:type="spellEnd"/>
      <w:r w:rsidRPr="00713643">
        <w:rPr>
          <w:rFonts w:ascii="Times New Roman" w:hAnsi="Times New Roman" w:cs="Times New Roman"/>
          <w:color w:val="222222"/>
          <w:sz w:val="24"/>
          <w:szCs w:val="24"/>
          <w:shd w:val="clear" w:color="auto" w:fill="FFFFFF"/>
        </w:rPr>
        <w:t>.”</w:t>
      </w:r>
      <w:r w:rsidR="00751A4F" w:rsidRPr="00713643">
        <w:rPr>
          <w:rStyle w:val="FootnoteReference"/>
          <w:rFonts w:ascii="Times New Roman" w:hAnsi="Times New Roman" w:cs="Times New Roman"/>
          <w:color w:val="222222"/>
          <w:sz w:val="24"/>
          <w:szCs w:val="24"/>
          <w:shd w:val="clear" w:color="auto" w:fill="FFFFFF"/>
        </w:rPr>
        <w:footnoteReference w:id="29"/>
      </w:r>
      <w:r w:rsidRPr="00713643">
        <w:rPr>
          <w:rFonts w:ascii="Times New Roman" w:hAnsi="Times New Roman" w:cs="Times New Roman"/>
          <w:color w:val="000000"/>
          <w:sz w:val="24"/>
          <w:szCs w:val="24"/>
        </w:rPr>
        <w:t xml:space="preserve"> </w:t>
      </w:r>
      <w:r w:rsidR="00907AD3" w:rsidRPr="00713643">
        <w:rPr>
          <w:rFonts w:ascii="Times New Roman" w:hAnsi="Times New Roman" w:cs="Times New Roman"/>
          <w:color w:val="000000"/>
          <w:sz w:val="24"/>
          <w:szCs w:val="24"/>
        </w:rPr>
        <w:t xml:space="preserve">The Colonies is a place that people go to endure labour for not fitting into society in the sense that they cannot reproduce. It is described by </w:t>
      </w:r>
      <w:proofErr w:type="spellStart"/>
      <w:r w:rsidR="00907AD3" w:rsidRPr="00713643">
        <w:rPr>
          <w:rFonts w:ascii="Times New Roman" w:hAnsi="Times New Roman" w:cs="Times New Roman"/>
          <w:color w:val="000000"/>
          <w:sz w:val="24"/>
          <w:szCs w:val="24"/>
        </w:rPr>
        <w:t>Offred</w:t>
      </w:r>
      <w:proofErr w:type="spellEnd"/>
      <w:r w:rsidR="00907AD3" w:rsidRPr="00713643">
        <w:rPr>
          <w:rFonts w:ascii="Times New Roman" w:hAnsi="Times New Roman" w:cs="Times New Roman"/>
          <w:color w:val="000000"/>
          <w:sz w:val="24"/>
          <w:szCs w:val="24"/>
        </w:rPr>
        <w:t xml:space="preserve"> to be an unsafe place, infested with dead bodies, they are said to be “</w:t>
      </w:r>
      <w:r w:rsidRPr="00713643">
        <w:rPr>
          <w:rFonts w:ascii="Times New Roman" w:hAnsi="Times New Roman" w:cs="Times New Roman"/>
          <w:sz w:val="24"/>
          <w:szCs w:val="24"/>
        </w:rPr>
        <w:t>toxi</w:t>
      </w:r>
      <w:r w:rsidR="00907AD3" w:rsidRPr="00713643">
        <w:rPr>
          <w:rFonts w:ascii="Times New Roman" w:hAnsi="Times New Roman" w:cs="Times New Roman"/>
          <w:sz w:val="24"/>
          <w:szCs w:val="24"/>
        </w:rPr>
        <w:t>c dumps”</w:t>
      </w:r>
      <w:r w:rsidR="002E5E44" w:rsidRPr="00713643">
        <w:rPr>
          <w:rStyle w:val="FootnoteReference"/>
          <w:rFonts w:ascii="Times New Roman" w:hAnsi="Times New Roman" w:cs="Times New Roman"/>
          <w:sz w:val="24"/>
          <w:szCs w:val="24"/>
        </w:rPr>
        <w:footnoteReference w:id="30"/>
      </w:r>
      <w:r w:rsidR="00907AD3" w:rsidRPr="00713643">
        <w:rPr>
          <w:rFonts w:ascii="Times New Roman" w:hAnsi="Times New Roman" w:cs="Times New Roman"/>
          <w:sz w:val="24"/>
          <w:szCs w:val="24"/>
        </w:rPr>
        <w:t xml:space="preserve"> with “</w:t>
      </w:r>
      <w:r w:rsidRPr="00713643">
        <w:rPr>
          <w:rFonts w:ascii="Times New Roman" w:hAnsi="Times New Roman" w:cs="Times New Roman"/>
          <w:sz w:val="24"/>
          <w:szCs w:val="24"/>
        </w:rPr>
        <w:t>radiation spills.</w:t>
      </w:r>
      <w:r w:rsidR="00907AD3" w:rsidRPr="00713643">
        <w:rPr>
          <w:rFonts w:ascii="Times New Roman" w:hAnsi="Times New Roman" w:cs="Times New Roman"/>
          <w:sz w:val="24"/>
          <w:szCs w:val="24"/>
        </w:rPr>
        <w:t>”</w:t>
      </w:r>
      <w:r w:rsidR="002E5E44" w:rsidRPr="00713643">
        <w:rPr>
          <w:rStyle w:val="FootnoteReference"/>
          <w:rFonts w:ascii="Times New Roman" w:hAnsi="Times New Roman" w:cs="Times New Roman"/>
          <w:sz w:val="24"/>
          <w:szCs w:val="24"/>
        </w:rPr>
        <w:footnoteReference w:id="31"/>
      </w:r>
      <w:r w:rsidR="00907AD3" w:rsidRPr="00713643">
        <w:rPr>
          <w:rFonts w:ascii="Times New Roman" w:hAnsi="Times New Roman" w:cs="Times New Roman"/>
          <w:sz w:val="24"/>
          <w:szCs w:val="24"/>
        </w:rPr>
        <w:t xml:space="preserve"> According to </w:t>
      </w:r>
      <w:proofErr w:type="spellStart"/>
      <w:r w:rsidR="00907AD3" w:rsidRPr="00713643">
        <w:rPr>
          <w:rFonts w:ascii="Times New Roman" w:hAnsi="Times New Roman" w:cs="Times New Roman"/>
          <w:sz w:val="24"/>
          <w:szCs w:val="24"/>
        </w:rPr>
        <w:t>Offred</w:t>
      </w:r>
      <w:proofErr w:type="spellEnd"/>
      <w:r w:rsidR="00907AD3" w:rsidRPr="00713643">
        <w:rPr>
          <w:rFonts w:ascii="Times New Roman" w:hAnsi="Times New Roman" w:cs="Times New Roman"/>
          <w:sz w:val="24"/>
          <w:szCs w:val="24"/>
        </w:rPr>
        <w:t xml:space="preserve"> people go here to die;</w:t>
      </w:r>
    </w:p>
    <w:p w:rsidR="00613C86" w:rsidRPr="00713643" w:rsidRDefault="00613C86" w:rsidP="00713643">
      <w:pPr>
        <w:spacing w:after="0" w:line="480" w:lineRule="auto"/>
        <w:ind w:left="1134" w:right="1134"/>
        <w:rPr>
          <w:rFonts w:ascii="Times New Roman" w:hAnsi="Times New Roman" w:cs="Times New Roman"/>
          <w:sz w:val="24"/>
          <w:szCs w:val="24"/>
        </w:rPr>
      </w:pPr>
      <w:r w:rsidRPr="00713643">
        <w:rPr>
          <w:rFonts w:ascii="Times New Roman" w:hAnsi="Times New Roman" w:cs="Times New Roman"/>
          <w:sz w:val="24"/>
          <w:szCs w:val="24"/>
        </w:rPr>
        <w:t xml:space="preserve"> </w:t>
      </w:r>
      <w:r w:rsidR="00907AD3" w:rsidRPr="00713643">
        <w:rPr>
          <w:rFonts w:ascii="Times New Roman" w:hAnsi="Times New Roman" w:cs="Times New Roman"/>
          <w:sz w:val="24"/>
          <w:szCs w:val="24"/>
        </w:rPr>
        <w:t>“</w:t>
      </w:r>
      <w:r w:rsidRPr="00713643">
        <w:rPr>
          <w:rFonts w:ascii="Times New Roman" w:hAnsi="Times New Roman" w:cs="Times New Roman"/>
          <w:sz w:val="24"/>
          <w:szCs w:val="24"/>
        </w:rPr>
        <w:t xml:space="preserve">They </w:t>
      </w:r>
      <w:r w:rsidR="00907AD3" w:rsidRPr="00713643">
        <w:rPr>
          <w:rFonts w:ascii="Times New Roman" w:hAnsi="Times New Roman" w:cs="Times New Roman"/>
          <w:sz w:val="24"/>
          <w:szCs w:val="24"/>
        </w:rPr>
        <w:t>fi</w:t>
      </w:r>
      <w:r w:rsidRPr="00713643">
        <w:rPr>
          <w:rFonts w:ascii="Times New Roman" w:hAnsi="Times New Roman" w:cs="Times New Roman"/>
          <w:sz w:val="24"/>
          <w:szCs w:val="24"/>
        </w:rPr>
        <w:t>gure you’ve got three years maximum, at those, before your nose falls o</w:t>
      </w:r>
      <w:r w:rsidR="00907AD3" w:rsidRPr="00713643">
        <w:rPr>
          <w:rFonts w:ascii="Times New Roman" w:hAnsi="Times New Roman" w:cs="Times New Roman"/>
          <w:sz w:val="24"/>
          <w:szCs w:val="24"/>
        </w:rPr>
        <w:t>ff a</w:t>
      </w:r>
      <w:r w:rsidRPr="00713643">
        <w:rPr>
          <w:rFonts w:ascii="Times New Roman" w:hAnsi="Times New Roman" w:cs="Times New Roman"/>
          <w:sz w:val="24"/>
          <w:szCs w:val="24"/>
        </w:rPr>
        <w:t xml:space="preserve">nd your skin pulls away like rubber gloves. They don’t bother to feed you much, or give you protective clothing or anything, </w:t>
      </w:r>
      <w:r w:rsidRPr="00713643">
        <w:rPr>
          <w:rFonts w:ascii="Times New Roman" w:hAnsi="Times New Roman" w:cs="Times New Roman"/>
          <w:sz w:val="24"/>
          <w:szCs w:val="24"/>
        </w:rPr>
        <w:lastRenderedPageBreak/>
        <w:t>it’s cheaper not to. Anyway they’re mostly people they want to get rid of.</w:t>
      </w:r>
      <w:r w:rsidR="00907AD3" w:rsidRPr="00713643">
        <w:rPr>
          <w:rFonts w:ascii="Times New Roman" w:hAnsi="Times New Roman" w:cs="Times New Roman"/>
          <w:sz w:val="24"/>
          <w:szCs w:val="24"/>
        </w:rPr>
        <w:t>”</w:t>
      </w:r>
      <w:r w:rsidR="002E5E44" w:rsidRPr="00713643">
        <w:rPr>
          <w:rStyle w:val="FootnoteReference"/>
          <w:rFonts w:ascii="Times New Roman" w:hAnsi="Times New Roman" w:cs="Times New Roman"/>
          <w:sz w:val="24"/>
          <w:szCs w:val="24"/>
        </w:rPr>
        <w:footnoteReference w:id="32"/>
      </w:r>
    </w:p>
    <w:p w:rsidR="00907AD3" w:rsidRPr="00713643" w:rsidRDefault="00907AD3" w:rsidP="00713643">
      <w:pPr>
        <w:spacing w:after="0" w:line="480" w:lineRule="auto"/>
        <w:rPr>
          <w:rFonts w:ascii="Times New Roman" w:hAnsi="Times New Roman" w:cs="Times New Roman"/>
          <w:sz w:val="24"/>
          <w:szCs w:val="24"/>
        </w:rPr>
      </w:pPr>
      <w:r w:rsidRPr="00713643">
        <w:rPr>
          <w:rFonts w:ascii="Times New Roman" w:hAnsi="Times New Roman" w:cs="Times New Roman"/>
          <w:sz w:val="24"/>
          <w:szCs w:val="24"/>
        </w:rPr>
        <w:t>The colonies in Gilead can be linked to Adolf Hitler’s concentration camps of World War 2.</w:t>
      </w:r>
      <w:r w:rsidR="002E5E44" w:rsidRPr="00713643">
        <w:rPr>
          <w:rStyle w:val="FootnoteReference"/>
          <w:rFonts w:ascii="Times New Roman" w:hAnsi="Times New Roman" w:cs="Times New Roman"/>
          <w:sz w:val="24"/>
          <w:szCs w:val="24"/>
        </w:rPr>
        <w:footnoteReference w:id="33"/>
      </w:r>
      <w:r w:rsidRPr="00713643">
        <w:rPr>
          <w:rFonts w:ascii="Times New Roman" w:hAnsi="Times New Roman" w:cs="Times New Roman"/>
          <w:sz w:val="24"/>
          <w:szCs w:val="24"/>
        </w:rPr>
        <w:t xml:space="preserve"> It is argued that “</w:t>
      </w:r>
      <w:r w:rsidR="002E5E44" w:rsidRPr="00713643">
        <w:rPr>
          <w:rFonts w:ascii="Times New Roman" w:hAnsi="Times New Roman" w:cs="Times New Roman"/>
          <w:sz w:val="24"/>
          <w:szCs w:val="24"/>
        </w:rPr>
        <w:t>…</w:t>
      </w:r>
      <w:r w:rsidRPr="00713643">
        <w:rPr>
          <w:rFonts w:ascii="Times New Roman" w:hAnsi="Times New Roman" w:cs="Times New Roman"/>
          <w:sz w:val="24"/>
          <w:szCs w:val="24"/>
        </w:rPr>
        <w:t>the similarity is clear. A place where the undesirables in the system are sent to work, the remaining life-span is short and eventually the workers will die.”</w:t>
      </w:r>
      <w:r w:rsidR="002E5E44" w:rsidRPr="00713643">
        <w:rPr>
          <w:rStyle w:val="FootnoteReference"/>
          <w:rFonts w:ascii="Times New Roman" w:hAnsi="Times New Roman" w:cs="Times New Roman"/>
          <w:sz w:val="24"/>
          <w:szCs w:val="24"/>
        </w:rPr>
        <w:footnoteReference w:id="34"/>
      </w:r>
      <w:r w:rsidRPr="00713643">
        <w:rPr>
          <w:rFonts w:ascii="Times New Roman" w:hAnsi="Times New Roman" w:cs="Times New Roman"/>
          <w:sz w:val="24"/>
          <w:szCs w:val="24"/>
        </w:rPr>
        <w:t xml:space="preserve"> Hitler’s intentions where to create a perfect race, quite like Gilead.  Babies </w:t>
      </w:r>
      <w:r w:rsidR="00B2245A" w:rsidRPr="00713643">
        <w:rPr>
          <w:rFonts w:ascii="Times New Roman" w:hAnsi="Times New Roman" w:cs="Times New Roman"/>
          <w:sz w:val="24"/>
          <w:szCs w:val="24"/>
        </w:rPr>
        <w:t>born in Gilead</w:t>
      </w:r>
      <w:r w:rsidR="001B6E0E" w:rsidRPr="00713643">
        <w:rPr>
          <w:rFonts w:ascii="Times New Roman" w:hAnsi="Times New Roman" w:cs="Times New Roman"/>
          <w:sz w:val="24"/>
          <w:szCs w:val="24"/>
        </w:rPr>
        <w:t xml:space="preserve"> </w:t>
      </w:r>
      <w:r w:rsidRPr="00713643">
        <w:rPr>
          <w:rFonts w:ascii="Times New Roman" w:hAnsi="Times New Roman" w:cs="Times New Roman"/>
          <w:sz w:val="24"/>
          <w:szCs w:val="24"/>
        </w:rPr>
        <w:t>that are seen as less than perfect are called “shredders”.</w:t>
      </w:r>
      <w:r w:rsidR="00DC72F2" w:rsidRPr="00713643">
        <w:rPr>
          <w:rStyle w:val="FootnoteReference"/>
          <w:rFonts w:ascii="Times New Roman" w:hAnsi="Times New Roman" w:cs="Times New Roman"/>
          <w:sz w:val="24"/>
          <w:szCs w:val="24"/>
        </w:rPr>
        <w:footnoteReference w:id="35"/>
      </w:r>
      <w:r w:rsidRPr="00713643">
        <w:rPr>
          <w:rFonts w:ascii="Times New Roman" w:hAnsi="Times New Roman" w:cs="Times New Roman"/>
          <w:sz w:val="24"/>
          <w:szCs w:val="24"/>
        </w:rPr>
        <w:t xml:space="preserve"> This can be seen when </w:t>
      </w:r>
      <w:proofErr w:type="spellStart"/>
      <w:r w:rsidRPr="00713643">
        <w:rPr>
          <w:rFonts w:ascii="Times New Roman" w:hAnsi="Times New Roman" w:cs="Times New Roman"/>
          <w:sz w:val="24"/>
          <w:szCs w:val="24"/>
        </w:rPr>
        <w:t>Offred</w:t>
      </w:r>
      <w:proofErr w:type="spellEnd"/>
      <w:r w:rsidRPr="00713643">
        <w:rPr>
          <w:rFonts w:ascii="Times New Roman" w:hAnsi="Times New Roman" w:cs="Times New Roman"/>
          <w:sz w:val="24"/>
          <w:szCs w:val="24"/>
        </w:rPr>
        <w:t xml:space="preserve"> says;</w:t>
      </w:r>
    </w:p>
    <w:p w:rsidR="002E5E44" w:rsidRPr="00713643" w:rsidRDefault="002E5E44" w:rsidP="00713643">
      <w:pPr>
        <w:spacing w:after="0" w:line="480" w:lineRule="auto"/>
        <w:rPr>
          <w:rFonts w:ascii="Times New Roman" w:hAnsi="Times New Roman" w:cs="Times New Roman"/>
          <w:sz w:val="24"/>
          <w:szCs w:val="24"/>
        </w:rPr>
      </w:pPr>
    </w:p>
    <w:p w:rsidR="00907AD3" w:rsidRPr="00713643" w:rsidRDefault="00907AD3" w:rsidP="00713643">
      <w:pPr>
        <w:spacing w:after="0" w:line="480" w:lineRule="auto"/>
        <w:ind w:left="1134" w:right="1134"/>
        <w:rPr>
          <w:rFonts w:ascii="Times New Roman" w:hAnsi="Times New Roman" w:cs="Times New Roman"/>
          <w:sz w:val="24"/>
          <w:szCs w:val="24"/>
        </w:rPr>
      </w:pPr>
      <w:r w:rsidRPr="00713643">
        <w:rPr>
          <w:rFonts w:ascii="Times New Roman" w:hAnsi="Times New Roman" w:cs="Times New Roman"/>
          <w:sz w:val="24"/>
          <w:szCs w:val="24"/>
        </w:rPr>
        <w:t>“</w:t>
      </w:r>
      <w:r w:rsidRPr="00713643">
        <w:rPr>
          <w:rFonts w:ascii="Times New Roman" w:hAnsi="Times New Roman" w:cs="Times New Roman"/>
          <w:sz w:val="24"/>
          <w:szCs w:val="24"/>
        </w:rPr>
        <w:t xml:space="preserve">To go through all that and give birth to a shredder: it wasn’t a </w:t>
      </w:r>
      <w:r w:rsidRPr="00713643">
        <w:rPr>
          <w:rFonts w:ascii="Times New Roman" w:hAnsi="Times New Roman" w:cs="Times New Roman"/>
          <w:sz w:val="24"/>
          <w:szCs w:val="24"/>
        </w:rPr>
        <w:t>fi</w:t>
      </w:r>
      <w:r w:rsidRPr="00713643">
        <w:rPr>
          <w:rFonts w:ascii="Times New Roman" w:hAnsi="Times New Roman" w:cs="Times New Roman"/>
          <w:sz w:val="24"/>
          <w:szCs w:val="24"/>
        </w:rPr>
        <w:t xml:space="preserve">ne thought. We didn’t know exactly what would happen to the babies that didn’t get passed, that were declared </w:t>
      </w:r>
      <w:proofErr w:type="spellStart"/>
      <w:r w:rsidRPr="00713643">
        <w:rPr>
          <w:rFonts w:ascii="Times New Roman" w:hAnsi="Times New Roman" w:cs="Times New Roman"/>
          <w:sz w:val="24"/>
          <w:szCs w:val="24"/>
        </w:rPr>
        <w:t>Unbabies</w:t>
      </w:r>
      <w:proofErr w:type="spellEnd"/>
      <w:r w:rsidRPr="00713643">
        <w:rPr>
          <w:rFonts w:ascii="Times New Roman" w:hAnsi="Times New Roman" w:cs="Times New Roman"/>
          <w:sz w:val="24"/>
          <w:szCs w:val="24"/>
        </w:rPr>
        <w:t>. But we knew they were put somewhere, quickly, away.</w:t>
      </w:r>
      <w:r w:rsidRPr="00713643">
        <w:rPr>
          <w:rFonts w:ascii="Times New Roman" w:hAnsi="Times New Roman" w:cs="Times New Roman"/>
          <w:sz w:val="24"/>
          <w:szCs w:val="24"/>
        </w:rPr>
        <w:t>”</w:t>
      </w:r>
      <w:r w:rsidR="00DC72F2" w:rsidRPr="00713643">
        <w:rPr>
          <w:rStyle w:val="FootnoteReference"/>
          <w:rFonts w:ascii="Times New Roman" w:hAnsi="Times New Roman" w:cs="Times New Roman"/>
          <w:sz w:val="24"/>
          <w:szCs w:val="24"/>
        </w:rPr>
        <w:footnoteReference w:id="36"/>
      </w:r>
    </w:p>
    <w:p w:rsidR="002E5E44" w:rsidRPr="00713643" w:rsidRDefault="002E5E44" w:rsidP="00713643">
      <w:pPr>
        <w:spacing w:after="0" w:line="480" w:lineRule="auto"/>
        <w:ind w:left="1134" w:right="1134"/>
        <w:rPr>
          <w:rFonts w:ascii="Times New Roman" w:hAnsi="Times New Roman" w:cs="Times New Roman"/>
          <w:sz w:val="24"/>
          <w:szCs w:val="24"/>
        </w:rPr>
      </w:pPr>
    </w:p>
    <w:p w:rsidR="000C137C" w:rsidRPr="00713643" w:rsidRDefault="00B2245A" w:rsidP="00713643">
      <w:pPr>
        <w:spacing w:after="0" w:line="480" w:lineRule="auto"/>
        <w:rPr>
          <w:rFonts w:ascii="Times New Roman" w:hAnsi="Times New Roman" w:cs="Times New Roman"/>
          <w:sz w:val="24"/>
          <w:szCs w:val="24"/>
        </w:rPr>
      </w:pPr>
      <w:r w:rsidRPr="00713643">
        <w:rPr>
          <w:rFonts w:ascii="Times New Roman" w:hAnsi="Times New Roman" w:cs="Times New Roman"/>
          <w:sz w:val="24"/>
          <w:szCs w:val="24"/>
        </w:rPr>
        <w:t xml:space="preserve">This desire for perfection appears in </w:t>
      </w:r>
      <w:r w:rsidRPr="00713643">
        <w:rPr>
          <w:rFonts w:ascii="Times New Roman" w:hAnsi="Times New Roman" w:cs="Times New Roman"/>
          <w:i/>
          <w:sz w:val="24"/>
          <w:szCs w:val="24"/>
        </w:rPr>
        <w:t>The Handmaids Tale</w:t>
      </w:r>
      <w:r w:rsidRPr="00713643">
        <w:rPr>
          <w:rFonts w:ascii="Times New Roman" w:hAnsi="Times New Roman" w:cs="Times New Roman"/>
          <w:sz w:val="24"/>
          <w:szCs w:val="24"/>
        </w:rPr>
        <w:t xml:space="preserve"> </w:t>
      </w:r>
      <w:r w:rsidR="001B6E0E" w:rsidRPr="00713643">
        <w:rPr>
          <w:rFonts w:ascii="Times New Roman" w:hAnsi="Times New Roman" w:cs="Times New Roman"/>
          <w:sz w:val="24"/>
          <w:szCs w:val="24"/>
        </w:rPr>
        <w:t>as well as history. As history shows</w:t>
      </w:r>
      <w:r w:rsidRPr="00713643">
        <w:rPr>
          <w:rFonts w:ascii="Times New Roman" w:hAnsi="Times New Roman" w:cs="Times New Roman"/>
          <w:sz w:val="24"/>
          <w:szCs w:val="24"/>
        </w:rPr>
        <w:t xml:space="preserve"> with examples such as the Nazis, the results are unethical and inhumane. The Republic of Gilead have the same totalitarian power as the Nazi party. They ensure this power by controlling every element of the handmaid’s life. With such extreme laws there is extreme fear of breaking them. An example of control is how th</w:t>
      </w:r>
      <w:r w:rsidR="003F17F7" w:rsidRPr="00713643">
        <w:rPr>
          <w:rFonts w:ascii="Times New Roman" w:hAnsi="Times New Roman" w:cs="Times New Roman"/>
          <w:sz w:val="24"/>
          <w:szCs w:val="24"/>
        </w:rPr>
        <w:t xml:space="preserve">e handmaids are told to report those who do not follow the rules. It is hard to know true trust in an environment like that. </w:t>
      </w:r>
      <w:proofErr w:type="spellStart"/>
      <w:r w:rsidR="003F17F7" w:rsidRPr="00713643">
        <w:rPr>
          <w:rFonts w:ascii="Times New Roman" w:hAnsi="Times New Roman" w:cs="Times New Roman"/>
          <w:sz w:val="24"/>
          <w:szCs w:val="24"/>
        </w:rPr>
        <w:t>Offred</w:t>
      </w:r>
      <w:proofErr w:type="spellEnd"/>
      <w:r w:rsidR="003F17F7" w:rsidRPr="00713643">
        <w:rPr>
          <w:rFonts w:ascii="Times New Roman" w:hAnsi="Times New Roman" w:cs="Times New Roman"/>
          <w:sz w:val="24"/>
          <w:szCs w:val="24"/>
        </w:rPr>
        <w:t xml:space="preserve"> </w:t>
      </w:r>
      <w:r w:rsidR="003F17F7" w:rsidRPr="00713643">
        <w:rPr>
          <w:rFonts w:ascii="Times New Roman" w:hAnsi="Times New Roman" w:cs="Times New Roman"/>
          <w:sz w:val="24"/>
          <w:szCs w:val="24"/>
        </w:rPr>
        <w:lastRenderedPageBreak/>
        <w:t xml:space="preserve">even goes as far to say </w:t>
      </w:r>
      <w:r w:rsidR="00DA4191" w:rsidRPr="00713643">
        <w:rPr>
          <w:rFonts w:ascii="Times New Roman" w:hAnsi="Times New Roman" w:cs="Times New Roman"/>
          <w:sz w:val="24"/>
          <w:szCs w:val="24"/>
        </w:rPr>
        <w:t>“friendships were suspicious</w:t>
      </w:r>
      <w:r w:rsidR="003F17F7" w:rsidRPr="00713643">
        <w:rPr>
          <w:rFonts w:ascii="Times New Roman" w:hAnsi="Times New Roman" w:cs="Times New Roman"/>
          <w:sz w:val="24"/>
          <w:szCs w:val="24"/>
        </w:rPr>
        <w:t>”</w:t>
      </w:r>
      <w:r w:rsidR="002E5E44" w:rsidRPr="00713643">
        <w:rPr>
          <w:rStyle w:val="FootnoteReference"/>
          <w:rFonts w:ascii="Times New Roman" w:hAnsi="Times New Roman" w:cs="Times New Roman"/>
          <w:sz w:val="24"/>
          <w:szCs w:val="24"/>
        </w:rPr>
        <w:footnoteReference w:id="37"/>
      </w:r>
      <w:r w:rsidR="00DA4191" w:rsidRPr="00713643">
        <w:rPr>
          <w:rFonts w:ascii="Times New Roman" w:hAnsi="Times New Roman" w:cs="Times New Roman"/>
          <w:sz w:val="24"/>
          <w:szCs w:val="24"/>
        </w:rPr>
        <w:t xml:space="preserve"> and suggest that </w:t>
      </w:r>
      <w:proofErr w:type="spellStart"/>
      <w:r w:rsidR="00DA4191" w:rsidRPr="00713643">
        <w:rPr>
          <w:rFonts w:ascii="Times New Roman" w:hAnsi="Times New Roman" w:cs="Times New Roman"/>
          <w:sz w:val="24"/>
          <w:szCs w:val="24"/>
        </w:rPr>
        <w:t>Ofglen</w:t>
      </w:r>
      <w:proofErr w:type="spellEnd"/>
      <w:r w:rsidR="00DA4191" w:rsidRPr="00713643">
        <w:rPr>
          <w:rFonts w:ascii="Times New Roman" w:hAnsi="Times New Roman" w:cs="Times New Roman"/>
          <w:sz w:val="24"/>
          <w:szCs w:val="24"/>
        </w:rPr>
        <w:t xml:space="preserve"> “may be a spy.”</w:t>
      </w:r>
      <w:r w:rsidR="002E5E44" w:rsidRPr="00713643">
        <w:rPr>
          <w:rStyle w:val="FootnoteReference"/>
          <w:rFonts w:ascii="Times New Roman" w:hAnsi="Times New Roman" w:cs="Times New Roman"/>
          <w:sz w:val="24"/>
          <w:szCs w:val="24"/>
        </w:rPr>
        <w:footnoteReference w:id="38"/>
      </w:r>
      <w:r w:rsidR="003F17F7" w:rsidRPr="00713643">
        <w:rPr>
          <w:rFonts w:ascii="Times New Roman" w:hAnsi="Times New Roman" w:cs="Times New Roman"/>
          <w:sz w:val="24"/>
          <w:szCs w:val="24"/>
        </w:rPr>
        <w:t xml:space="preserve"> This suggests that the handmaids would feel like they are always being watched and their actions are always being accounted for. This would ensure that the handmaids adhere to the rules in suspense that someone is</w:t>
      </w:r>
      <w:r w:rsidR="001B6E0E" w:rsidRPr="00713643">
        <w:rPr>
          <w:rFonts w:ascii="Times New Roman" w:hAnsi="Times New Roman" w:cs="Times New Roman"/>
          <w:sz w:val="24"/>
          <w:szCs w:val="24"/>
        </w:rPr>
        <w:t xml:space="preserve"> always watching, with</w:t>
      </w:r>
      <w:r w:rsidR="003F17F7" w:rsidRPr="00713643">
        <w:rPr>
          <w:rFonts w:ascii="Times New Roman" w:hAnsi="Times New Roman" w:cs="Times New Roman"/>
          <w:sz w:val="24"/>
          <w:szCs w:val="24"/>
        </w:rPr>
        <w:t xml:space="preserve"> the desire not get punished. Th</w:t>
      </w:r>
      <w:r w:rsidR="00DA4191" w:rsidRPr="00713643">
        <w:rPr>
          <w:rFonts w:ascii="Times New Roman" w:hAnsi="Times New Roman" w:cs="Times New Roman"/>
          <w:sz w:val="24"/>
          <w:szCs w:val="24"/>
        </w:rPr>
        <w:t xml:space="preserve">e handmaids are always conforming out of fear. </w:t>
      </w:r>
    </w:p>
    <w:p w:rsidR="00DC72F2" w:rsidRPr="00713643" w:rsidRDefault="00DC72F2" w:rsidP="00713643">
      <w:pPr>
        <w:spacing w:after="0" w:line="480" w:lineRule="auto"/>
        <w:rPr>
          <w:rFonts w:ascii="Times New Roman" w:hAnsi="Times New Roman" w:cs="Times New Roman"/>
          <w:sz w:val="24"/>
          <w:szCs w:val="24"/>
        </w:rPr>
      </w:pPr>
    </w:p>
    <w:p w:rsidR="006971A7" w:rsidRPr="00713643" w:rsidRDefault="000C137C" w:rsidP="00713643">
      <w:pPr>
        <w:spacing w:after="0" w:line="480" w:lineRule="auto"/>
        <w:rPr>
          <w:rFonts w:ascii="Times New Roman" w:hAnsi="Times New Roman" w:cs="Times New Roman"/>
          <w:sz w:val="24"/>
          <w:szCs w:val="24"/>
        </w:rPr>
      </w:pPr>
      <w:r w:rsidRPr="00713643">
        <w:rPr>
          <w:rFonts w:ascii="Times New Roman" w:hAnsi="Times New Roman" w:cs="Times New Roman"/>
          <w:sz w:val="24"/>
          <w:szCs w:val="24"/>
        </w:rPr>
        <w:t>The uncertainty of</w:t>
      </w:r>
      <w:r w:rsidR="003F17F7" w:rsidRPr="00713643">
        <w:rPr>
          <w:rFonts w:ascii="Times New Roman" w:hAnsi="Times New Roman" w:cs="Times New Roman"/>
          <w:sz w:val="24"/>
          <w:szCs w:val="24"/>
        </w:rPr>
        <w:t xml:space="preserve"> who is really watching you is quite like the effects of Jeremy Bentham’s </w:t>
      </w:r>
      <w:proofErr w:type="spellStart"/>
      <w:r w:rsidR="003F17F7" w:rsidRPr="00713643">
        <w:rPr>
          <w:rFonts w:ascii="Times New Roman" w:hAnsi="Times New Roman" w:cs="Times New Roman"/>
          <w:sz w:val="24"/>
          <w:szCs w:val="24"/>
        </w:rPr>
        <w:t>Panopticon</w:t>
      </w:r>
      <w:proofErr w:type="spellEnd"/>
      <w:r w:rsidR="003F17F7" w:rsidRPr="00713643">
        <w:rPr>
          <w:rFonts w:ascii="Times New Roman" w:hAnsi="Times New Roman" w:cs="Times New Roman"/>
          <w:sz w:val="24"/>
          <w:szCs w:val="24"/>
        </w:rPr>
        <w:t>.</w:t>
      </w:r>
      <w:r w:rsidR="00DC72F2" w:rsidRPr="00713643">
        <w:rPr>
          <w:rStyle w:val="FootnoteReference"/>
          <w:rFonts w:ascii="Times New Roman" w:hAnsi="Times New Roman" w:cs="Times New Roman"/>
          <w:sz w:val="24"/>
          <w:szCs w:val="24"/>
        </w:rPr>
        <w:footnoteReference w:id="39"/>
      </w:r>
      <w:r w:rsidR="003F17F7" w:rsidRPr="00713643">
        <w:rPr>
          <w:rFonts w:ascii="Times New Roman" w:hAnsi="Times New Roman" w:cs="Times New Roman"/>
          <w:sz w:val="24"/>
          <w:szCs w:val="24"/>
        </w:rPr>
        <w:t xml:space="preserve"> The </w:t>
      </w:r>
      <w:proofErr w:type="spellStart"/>
      <w:r w:rsidR="003F17F7" w:rsidRPr="00713643">
        <w:rPr>
          <w:rFonts w:ascii="Times New Roman" w:hAnsi="Times New Roman" w:cs="Times New Roman"/>
          <w:sz w:val="24"/>
          <w:szCs w:val="24"/>
        </w:rPr>
        <w:t>Panopticon</w:t>
      </w:r>
      <w:proofErr w:type="spellEnd"/>
      <w:r w:rsidR="003F17F7" w:rsidRPr="00713643">
        <w:rPr>
          <w:rFonts w:ascii="Times New Roman" w:hAnsi="Times New Roman" w:cs="Times New Roman"/>
          <w:sz w:val="24"/>
          <w:szCs w:val="24"/>
        </w:rPr>
        <w:t xml:space="preserve"> is a </w:t>
      </w:r>
      <w:r w:rsidR="00D46FF1" w:rsidRPr="00713643">
        <w:rPr>
          <w:rFonts w:ascii="Times New Roman" w:hAnsi="Times New Roman" w:cs="Times New Roman"/>
          <w:sz w:val="24"/>
          <w:szCs w:val="24"/>
        </w:rPr>
        <w:t xml:space="preserve">type of building </w:t>
      </w:r>
      <w:r w:rsidR="007172B5" w:rsidRPr="00713643">
        <w:rPr>
          <w:rFonts w:ascii="Times New Roman" w:hAnsi="Times New Roman" w:cs="Times New Roman"/>
          <w:sz w:val="24"/>
          <w:szCs w:val="24"/>
        </w:rPr>
        <w:t>with</w:t>
      </w:r>
      <w:r w:rsidR="003F17F7" w:rsidRPr="00713643">
        <w:rPr>
          <w:rFonts w:ascii="Times New Roman" w:hAnsi="Times New Roman" w:cs="Times New Roman"/>
          <w:sz w:val="24"/>
          <w:szCs w:val="24"/>
        </w:rPr>
        <w:t xml:space="preserve"> walls in circular form, in the centre would be the guard so they could watch all the </w:t>
      </w:r>
      <w:r w:rsidR="007172B5" w:rsidRPr="00713643">
        <w:rPr>
          <w:rFonts w:ascii="Times New Roman" w:hAnsi="Times New Roman" w:cs="Times New Roman"/>
          <w:sz w:val="24"/>
          <w:szCs w:val="24"/>
        </w:rPr>
        <w:t>workers</w:t>
      </w:r>
      <w:r w:rsidR="00D46FF1" w:rsidRPr="00713643">
        <w:rPr>
          <w:rFonts w:ascii="Times New Roman" w:hAnsi="Times New Roman" w:cs="Times New Roman"/>
          <w:sz w:val="24"/>
          <w:szCs w:val="24"/>
        </w:rPr>
        <w:t>, prisoners or children</w:t>
      </w:r>
      <w:r w:rsidR="007172B5" w:rsidRPr="00713643">
        <w:rPr>
          <w:rFonts w:ascii="Times New Roman" w:hAnsi="Times New Roman" w:cs="Times New Roman"/>
          <w:sz w:val="24"/>
          <w:szCs w:val="24"/>
        </w:rPr>
        <w:t xml:space="preserve">. </w:t>
      </w:r>
      <w:r w:rsidR="007172B5" w:rsidRPr="00713643">
        <w:rPr>
          <w:rFonts w:ascii="Times New Roman" w:hAnsi="Times New Roman" w:cs="Times New Roman"/>
          <w:sz w:val="24"/>
          <w:szCs w:val="24"/>
        </w:rPr>
        <w:t xml:space="preserve">Fredrik </w:t>
      </w:r>
      <w:proofErr w:type="spellStart"/>
      <w:r w:rsidR="007172B5" w:rsidRPr="00713643">
        <w:rPr>
          <w:rFonts w:ascii="Times New Roman" w:hAnsi="Times New Roman" w:cs="Times New Roman"/>
          <w:sz w:val="24"/>
          <w:szCs w:val="24"/>
        </w:rPr>
        <w:t>Nyström</w:t>
      </w:r>
      <w:proofErr w:type="spellEnd"/>
      <w:r w:rsidR="007172B5" w:rsidRPr="00713643">
        <w:rPr>
          <w:rFonts w:ascii="Times New Roman" w:hAnsi="Times New Roman" w:cs="Times New Roman"/>
          <w:sz w:val="24"/>
          <w:szCs w:val="24"/>
        </w:rPr>
        <w:t xml:space="preserve"> states that the purpose of The </w:t>
      </w:r>
      <w:proofErr w:type="spellStart"/>
      <w:r w:rsidR="007172B5" w:rsidRPr="00713643">
        <w:rPr>
          <w:rFonts w:ascii="Times New Roman" w:hAnsi="Times New Roman" w:cs="Times New Roman"/>
          <w:sz w:val="24"/>
          <w:szCs w:val="24"/>
        </w:rPr>
        <w:t>Panopticon</w:t>
      </w:r>
      <w:proofErr w:type="spellEnd"/>
      <w:r w:rsidR="007172B5" w:rsidRPr="00713643">
        <w:rPr>
          <w:rFonts w:ascii="Times New Roman" w:hAnsi="Times New Roman" w:cs="Times New Roman"/>
          <w:sz w:val="24"/>
          <w:szCs w:val="24"/>
        </w:rPr>
        <w:t xml:space="preserve"> was to “…internalize a watcher within the prisoners. Even if they were not being constantly watched, they would feel as if they were, which would… deter them from doing bad things.”</w:t>
      </w:r>
      <w:r w:rsidR="00DC72F2" w:rsidRPr="00713643">
        <w:rPr>
          <w:rStyle w:val="FootnoteReference"/>
          <w:rFonts w:ascii="Times New Roman" w:hAnsi="Times New Roman" w:cs="Times New Roman"/>
          <w:sz w:val="24"/>
          <w:szCs w:val="24"/>
        </w:rPr>
        <w:footnoteReference w:id="40"/>
      </w:r>
      <w:r w:rsidR="007172B5" w:rsidRPr="00713643">
        <w:rPr>
          <w:rFonts w:ascii="Times New Roman" w:hAnsi="Times New Roman" w:cs="Times New Roman"/>
          <w:sz w:val="24"/>
          <w:szCs w:val="24"/>
        </w:rPr>
        <w:t xml:space="preserve"> It is the idea that the guard would not be looking at everyone all the time, but the prisoners would not know that. So they would behave as if they were. This is comparative with the people of Gilead. They would never be certain if someone is watching them or going to tell of their strange behaviour but just in case, they would act like there always was. Meaning they would behave to the states laws and not act out of line. </w:t>
      </w:r>
      <w:r w:rsidR="009B482F" w:rsidRPr="00713643">
        <w:rPr>
          <w:rFonts w:ascii="Times New Roman" w:hAnsi="Times New Roman" w:cs="Times New Roman"/>
          <w:sz w:val="24"/>
          <w:szCs w:val="24"/>
        </w:rPr>
        <w:t xml:space="preserve">It is evident from all the points above that we get to see the internal workings of Gilead through </w:t>
      </w:r>
      <w:proofErr w:type="spellStart"/>
      <w:r w:rsidR="009B482F" w:rsidRPr="00713643">
        <w:rPr>
          <w:rFonts w:ascii="Times New Roman" w:hAnsi="Times New Roman" w:cs="Times New Roman"/>
          <w:sz w:val="24"/>
          <w:szCs w:val="24"/>
        </w:rPr>
        <w:t>Offred’s</w:t>
      </w:r>
      <w:proofErr w:type="spellEnd"/>
      <w:r w:rsidR="009B482F" w:rsidRPr="00713643">
        <w:rPr>
          <w:rFonts w:ascii="Times New Roman" w:hAnsi="Times New Roman" w:cs="Times New Roman"/>
          <w:sz w:val="24"/>
          <w:szCs w:val="24"/>
        </w:rPr>
        <w:t xml:space="preserve"> narration. It is also blatant</w:t>
      </w:r>
      <w:r w:rsidR="001B6E0E" w:rsidRPr="00713643">
        <w:rPr>
          <w:rFonts w:ascii="Times New Roman" w:hAnsi="Times New Roman" w:cs="Times New Roman"/>
          <w:sz w:val="24"/>
          <w:szCs w:val="24"/>
        </w:rPr>
        <w:t>ly apparent</w:t>
      </w:r>
      <w:r w:rsidR="009B482F" w:rsidRPr="00713643">
        <w:rPr>
          <w:rFonts w:ascii="Times New Roman" w:hAnsi="Times New Roman" w:cs="Times New Roman"/>
          <w:sz w:val="24"/>
          <w:szCs w:val="24"/>
        </w:rPr>
        <w:t xml:space="preserve"> that Gilead is a society run by fear and the oppression of individualism.  A society which is run by men. This patriarchy that runs Gilead and the handmaids is directly opposite to the matriarchy of </w:t>
      </w:r>
      <w:proofErr w:type="spellStart"/>
      <w:r w:rsidR="009B482F" w:rsidRPr="00713643">
        <w:rPr>
          <w:rFonts w:ascii="Times New Roman" w:hAnsi="Times New Roman" w:cs="Times New Roman"/>
          <w:i/>
          <w:sz w:val="24"/>
          <w:szCs w:val="24"/>
        </w:rPr>
        <w:lastRenderedPageBreak/>
        <w:t>Herland</w:t>
      </w:r>
      <w:proofErr w:type="spellEnd"/>
      <w:r w:rsidR="009B482F" w:rsidRPr="00713643">
        <w:rPr>
          <w:rFonts w:ascii="Times New Roman" w:hAnsi="Times New Roman" w:cs="Times New Roman"/>
          <w:sz w:val="24"/>
          <w:szCs w:val="24"/>
        </w:rPr>
        <w:t xml:space="preserve">. </w:t>
      </w:r>
      <w:proofErr w:type="spellStart"/>
      <w:r w:rsidR="000C0AAD" w:rsidRPr="00713643">
        <w:rPr>
          <w:rFonts w:ascii="Times New Roman" w:hAnsi="Times New Roman" w:cs="Times New Roman"/>
          <w:sz w:val="24"/>
          <w:szCs w:val="24"/>
        </w:rPr>
        <w:t>Gileads</w:t>
      </w:r>
      <w:proofErr w:type="spellEnd"/>
      <w:r w:rsidR="000C0AAD" w:rsidRPr="00713643">
        <w:rPr>
          <w:rFonts w:ascii="Times New Roman" w:hAnsi="Times New Roman" w:cs="Times New Roman"/>
          <w:sz w:val="24"/>
          <w:szCs w:val="24"/>
        </w:rPr>
        <w:t xml:space="preserve"> rulers ensure punishments to those who do not obey them</w:t>
      </w:r>
      <w:r w:rsidR="00D67A35" w:rsidRPr="00713643">
        <w:rPr>
          <w:rFonts w:ascii="Times New Roman" w:hAnsi="Times New Roman" w:cs="Times New Roman"/>
          <w:sz w:val="24"/>
          <w:szCs w:val="24"/>
        </w:rPr>
        <w:t xml:space="preserve"> or fit their ideal</w:t>
      </w:r>
      <w:r w:rsidR="000C0AAD" w:rsidRPr="00713643">
        <w:rPr>
          <w:rFonts w:ascii="Times New Roman" w:hAnsi="Times New Roman" w:cs="Times New Roman"/>
          <w:sz w:val="24"/>
          <w:szCs w:val="24"/>
        </w:rPr>
        <w:t xml:space="preserve">. </w:t>
      </w:r>
      <w:r w:rsidR="009B482F" w:rsidRPr="00713643">
        <w:rPr>
          <w:rFonts w:ascii="Times New Roman" w:hAnsi="Times New Roman" w:cs="Times New Roman"/>
          <w:sz w:val="24"/>
          <w:szCs w:val="24"/>
        </w:rPr>
        <w:t xml:space="preserve">Therefore, </w:t>
      </w:r>
      <w:r w:rsidR="001B6E0E" w:rsidRPr="00713643">
        <w:rPr>
          <w:rFonts w:ascii="Times New Roman" w:hAnsi="Times New Roman" w:cs="Times New Roman"/>
          <w:sz w:val="24"/>
          <w:szCs w:val="24"/>
        </w:rPr>
        <w:t xml:space="preserve">from the perspective of </w:t>
      </w:r>
      <w:proofErr w:type="spellStart"/>
      <w:r w:rsidR="001B6E0E" w:rsidRPr="00713643">
        <w:rPr>
          <w:rFonts w:ascii="Times New Roman" w:hAnsi="Times New Roman" w:cs="Times New Roman"/>
          <w:sz w:val="24"/>
          <w:szCs w:val="24"/>
        </w:rPr>
        <w:t>Offred</w:t>
      </w:r>
      <w:proofErr w:type="spellEnd"/>
      <w:r w:rsidR="001B6E0E" w:rsidRPr="00713643">
        <w:rPr>
          <w:rFonts w:ascii="Times New Roman" w:hAnsi="Times New Roman" w:cs="Times New Roman"/>
          <w:sz w:val="24"/>
          <w:szCs w:val="24"/>
        </w:rPr>
        <w:t xml:space="preserve"> </w:t>
      </w:r>
      <w:r w:rsidR="009B482F" w:rsidRPr="00713643">
        <w:rPr>
          <w:rFonts w:ascii="Times New Roman" w:hAnsi="Times New Roman" w:cs="Times New Roman"/>
          <w:sz w:val="24"/>
          <w:szCs w:val="24"/>
        </w:rPr>
        <w:t>a handmaid</w:t>
      </w:r>
      <w:r w:rsidR="001B6E0E" w:rsidRPr="00713643">
        <w:rPr>
          <w:rFonts w:ascii="Times New Roman" w:hAnsi="Times New Roman" w:cs="Times New Roman"/>
          <w:sz w:val="24"/>
          <w:szCs w:val="24"/>
        </w:rPr>
        <w:t>,</w:t>
      </w:r>
      <w:r w:rsidR="009B482F" w:rsidRPr="00713643">
        <w:rPr>
          <w:rFonts w:ascii="Times New Roman" w:hAnsi="Times New Roman" w:cs="Times New Roman"/>
          <w:sz w:val="24"/>
          <w:szCs w:val="24"/>
        </w:rPr>
        <w:t xml:space="preserve"> the society of Gilead is strictly Dystopian. </w:t>
      </w:r>
    </w:p>
    <w:p w:rsidR="00DC72F2" w:rsidRPr="00713643" w:rsidRDefault="00DC72F2" w:rsidP="00713643">
      <w:pPr>
        <w:spacing w:after="0" w:line="480" w:lineRule="auto"/>
        <w:rPr>
          <w:rFonts w:ascii="Times New Roman" w:hAnsi="Times New Roman" w:cs="Times New Roman"/>
          <w:sz w:val="24"/>
          <w:szCs w:val="24"/>
        </w:rPr>
      </w:pPr>
    </w:p>
    <w:p w:rsidR="00242375" w:rsidRPr="00713643" w:rsidRDefault="00F94943" w:rsidP="00713643">
      <w:pPr>
        <w:spacing w:after="0" w:line="480" w:lineRule="auto"/>
        <w:rPr>
          <w:rFonts w:ascii="Times New Roman" w:hAnsi="Times New Roman" w:cs="Times New Roman"/>
          <w:sz w:val="24"/>
          <w:szCs w:val="24"/>
        </w:rPr>
      </w:pPr>
      <w:r w:rsidRPr="00713643">
        <w:rPr>
          <w:rFonts w:ascii="Times New Roman" w:hAnsi="Times New Roman" w:cs="Times New Roman"/>
          <w:sz w:val="24"/>
          <w:szCs w:val="24"/>
        </w:rPr>
        <w:t xml:space="preserve">Another interesting perspective to consider when analysing The Handmaid’s Tale is the perspective of what would be the next generation. It is evident through </w:t>
      </w:r>
      <w:proofErr w:type="spellStart"/>
      <w:r w:rsidRPr="00713643">
        <w:rPr>
          <w:rFonts w:ascii="Times New Roman" w:hAnsi="Times New Roman" w:cs="Times New Roman"/>
          <w:sz w:val="24"/>
          <w:szCs w:val="24"/>
        </w:rPr>
        <w:t>Offred’s</w:t>
      </w:r>
      <w:proofErr w:type="spellEnd"/>
      <w:r w:rsidRPr="00713643">
        <w:rPr>
          <w:rFonts w:ascii="Times New Roman" w:hAnsi="Times New Roman" w:cs="Times New Roman"/>
          <w:sz w:val="24"/>
          <w:szCs w:val="24"/>
        </w:rPr>
        <w:t xml:space="preserve"> narration that the society in which she lives is hard for her because she has memories to compare it to. For example, her memories of Luke such as “We used to talk about buying a house like one of these, an old big house… We would have a garden, swings for the children. We would have children.”</w:t>
      </w:r>
      <w:r w:rsidR="007F48B3" w:rsidRPr="00713643">
        <w:rPr>
          <w:rStyle w:val="FootnoteReference"/>
          <w:rFonts w:ascii="Times New Roman" w:hAnsi="Times New Roman" w:cs="Times New Roman"/>
          <w:sz w:val="24"/>
          <w:szCs w:val="24"/>
        </w:rPr>
        <w:footnoteReference w:id="41"/>
      </w:r>
      <w:r w:rsidRPr="00713643">
        <w:rPr>
          <w:rFonts w:ascii="Times New Roman" w:hAnsi="Times New Roman" w:cs="Times New Roman"/>
          <w:sz w:val="24"/>
          <w:szCs w:val="24"/>
        </w:rPr>
        <w:t xml:space="preserve"> </w:t>
      </w:r>
      <w:proofErr w:type="spellStart"/>
      <w:r w:rsidRPr="00713643">
        <w:rPr>
          <w:rFonts w:ascii="Times New Roman" w:hAnsi="Times New Roman" w:cs="Times New Roman"/>
          <w:sz w:val="24"/>
          <w:szCs w:val="24"/>
        </w:rPr>
        <w:t>Offred</w:t>
      </w:r>
      <w:proofErr w:type="spellEnd"/>
      <w:r w:rsidRPr="00713643">
        <w:rPr>
          <w:rFonts w:ascii="Times New Roman" w:hAnsi="Times New Roman" w:cs="Times New Roman"/>
          <w:sz w:val="24"/>
          <w:szCs w:val="24"/>
        </w:rPr>
        <w:t xml:space="preserve"> has memories of the life before Gilead.</w:t>
      </w:r>
      <w:r w:rsidR="001B6E0E" w:rsidRPr="00713643">
        <w:rPr>
          <w:rFonts w:ascii="Times New Roman" w:hAnsi="Times New Roman" w:cs="Times New Roman"/>
          <w:sz w:val="24"/>
          <w:szCs w:val="24"/>
        </w:rPr>
        <w:t xml:space="preserve"> She has the memories of a </w:t>
      </w:r>
      <w:r w:rsidRPr="00713643">
        <w:rPr>
          <w:rFonts w:ascii="Times New Roman" w:hAnsi="Times New Roman" w:cs="Times New Roman"/>
          <w:sz w:val="24"/>
          <w:szCs w:val="24"/>
        </w:rPr>
        <w:t>free</w:t>
      </w:r>
      <w:r w:rsidR="001B6E0E" w:rsidRPr="00713643">
        <w:rPr>
          <w:rFonts w:ascii="Times New Roman" w:hAnsi="Times New Roman" w:cs="Times New Roman"/>
          <w:sz w:val="24"/>
          <w:szCs w:val="24"/>
        </w:rPr>
        <w:t>r</w:t>
      </w:r>
      <w:r w:rsidRPr="00713643">
        <w:rPr>
          <w:rFonts w:ascii="Times New Roman" w:hAnsi="Times New Roman" w:cs="Times New Roman"/>
          <w:sz w:val="24"/>
          <w:szCs w:val="24"/>
        </w:rPr>
        <w:t xml:space="preserve"> time without oppression. She has experience of relationships and talking freely. This is why it is interesting how her Aunt Lydia refers to her generation as “a transitional generation.”</w:t>
      </w:r>
      <w:r w:rsidR="007F48B3" w:rsidRPr="00713643">
        <w:rPr>
          <w:rStyle w:val="FootnoteReference"/>
          <w:rFonts w:ascii="Times New Roman" w:hAnsi="Times New Roman" w:cs="Times New Roman"/>
          <w:sz w:val="24"/>
          <w:szCs w:val="24"/>
        </w:rPr>
        <w:footnoteReference w:id="42"/>
      </w:r>
      <w:r w:rsidRPr="00713643">
        <w:rPr>
          <w:rFonts w:ascii="Times New Roman" w:hAnsi="Times New Roman" w:cs="Times New Roman"/>
          <w:sz w:val="24"/>
          <w:szCs w:val="24"/>
        </w:rPr>
        <w:t xml:space="preserve"> She states the fact that it will be “hardest”</w:t>
      </w:r>
      <w:r w:rsidR="007F48B3" w:rsidRPr="00713643">
        <w:rPr>
          <w:rStyle w:val="FootnoteReference"/>
          <w:rFonts w:ascii="Times New Roman" w:hAnsi="Times New Roman" w:cs="Times New Roman"/>
          <w:sz w:val="24"/>
          <w:szCs w:val="24"/>
        </w:rPr>
        <w:footnoteReference w:id="43"/>
      </w:r>
      <w:r w:rsidRPr="00713643">
        <w:rPr>
          <w:rFonts w:ascii="Times New Roman" w:hAnsi="Times New Roman" w:cs="Times New Roman"/>
          <w:sz w:val="24"/>
          <w:szCs w:val="24"/>
        </w:rPr>
        <w:t xml:space="preserve"> for </w:t>
      </w:r>
      <w:proofErr w:type="spellStart"/>
      <w:r w:rsidRPr="00713643">
        <w:rPr>
          <w:rFonts w:ascii="Times New Roman" w:hAnsi="Times New Roman" w:cs="Times New Roman"/>
          <w:sz w:val="24"/>
          <w:szCs w:val="24"/>
        </w:rPr>
        <w:t>Offred’s</w:t>
      </w:r>
      <w:proofErr w:type="spellEnd"/>
      <w:r w:rsidRPr="00713643">
        <w:rPr>
          <w:rFonts w:ascii="Times New Roman" w:hAnsi="Times New Roman" w:cs="Times New Roman"/>
          <w:sz w:val="24"/>
          <w:szCs w:val="24"/>
        </w:rPr>
        <w:t xml:space="preserve"> generation. She suggests that this is due to the fact that they are aware of all the sacrifices that were made and the world that was left behind.</w:t>
      </w:r>
      <w:r w:rsidR="00E67F4C" w:rsidRPr="00713643">
        <w:rPr>
          <w:rFonts w:ascii="Times New Roman" w:hAnsi="Times New Roman" w:cs="Times New Roman"/>
          <w:sz w:val="24"/>
          <w:szCs w:val="24"/>
        </w:rPr>
        <w:t xml:space="preserve"> Meg </w:t>
      </w:r>
      <w:proofErr w:type="spellStart"/>
      <w:r w:rsidR="00E67F4C" w:rsidRPr="00713643">
        <w:rPr>
          <w:rFonts w:ascii="Times New Roman" w:hAnsi="Times New Roman" w:cs="Times New Roman"/>
          <w:sz w:val="24"/>
          <w:szCs w:val="24"/>
        </w:rPr>
        <w:t>Elison</w:t>
      </w:r>
      <w:proofErr w:type="spellEnd"/>
      <w:r w:rsidR="00E67F4C" w:rsidRPr="00713643">
        <w:rPr>
          <w:rFonts w:ascii="Times New Roman" w:hAnsi="Times New Roman" w:cs="Times New Roman"/>
          <w:sz w:val="24"/>
          <w:szCs w:val="24"/>
        </w:rPr>
        <w:t xml:space="preserve"> deems it critical to “</w:t>
      </w:r>
      <w:r w:rsidR="00E67F4C" w:rsidRPr="00713643">
        <w:rPr>
          <w:rFonts w:ascii="Times New Roman" w:hAnsi="Times New Roman" w:cs="Times New Roman"/>
          <w:color w:val="222222"/>
          <w:sz w:val="24"/>
          <w:szCs w:val="24"/>
          <w:shd w:val="clear" w:color="auto" w:fill="FFFFFF"/>
        </w:rPr>
        <w:t>teach the next generation of girls that the way things are is the way they have always been</w:t>
      </w:r>
      <w:r w:rsidR="00E67F4C" w:rsidRPr="00713643">
        <w:rPr>
          <w:rFonts w:ascii="Times New Roman" w:hAnsi="Times New Roman" w:cs="Times New Roman"/>
          <w:color w:val="222222"/>
          <w:sz w:val="24"/>
          <w:szCs w:val="24"/>
          <w:shd w:val="clear" w:color="auto" w:fill="FFFFFF"/>
        </w:rPr>
        <w:t>.”</w:t>
      </w:r>
      <w:r w:rsidR="007F48B3" w:rsidRPr="00713643">
        <w:rPr>
          <w:rStyle w:val="FootnoteReference"/>
          <w:rFonts w:ascii="Times New Roman" w:hAnsi="Times New Roman" w:cs="Times New Roman"/>
          <w:color w:val="222222"/>
          <w:sz w:val="24"/>
          <w:szCs w:val="24"/>
          <w:shd w:val="clear" w:color="auto" w:fill="FFFFFF"/>
        </w:rPr>
        <w:footnoteReference w:id="44"/>
      </w:r>
      <w:r w:rsidRPr="00713643">
        <w:rPr>
          <w:rFonts w:ascii="Times New Roman" w:hAnsi="Times New Roman" w:cs="Times New Roman"/>
          <w:sz w:val="24"/>
          <w:szCs w:val="24"/>
        </w:rPr>
        <w:t xml:space="preserve"> According to Aunt Lydia for “…the ones who come after you, it will be easier. They will accept their duties with willing hearts… Because they won’t want things they can’t have.”</w:t>
      </w:r>
      <w:r w:rsidR="007F48B3" w:rsidRPr="00713643">
        <w:rPr>
          <w:rStyle w:val="FootnoteReference"/>
          <w:rFonts w:ascii="Times New Roman" w:hAnsi="Times New Roman" w:cs="Times New Roman"/>
          <w:sz w:val="24"/>
          <w:szCs w:val="24"/>
        </w:rPr>
        <w:footnoteReference w:id="45"/>
      </w:r>
      <w:r w:rsidRPr="00713643">
        <w:rPr>
          <w:rFonts w:ascii="Times New Roman" w:hAnsi="Times New Roman" w:cs="Times New Roman"/>
          <w:sz w:val="24"/>
          <w:szCs w:val="24"/>
        </w:rPr>
        <w:t xml:space="preserve"> </w:t>
      </w:r>
      <w:r w:rsidR="006439E9" w:rsidRPr="00713643">
        <w:rPr>
          <w:rFonts w:ascii="Times New Roman" w:hAnsi="Times New Roman" w:cs="Times New Roman"/>
          <w:sz w:val="24"/>
          <w:szCs w:val="24"/>
        </w:rPr>
        <w:t>Lydia goes on to say that “…the women will live in harmony together, all in one family… there will be bonds of real affection… Your daughters will have greater freedom.”</w:t>
      </w:r>
      <w:r w:rsidR="007F48B3" w:rsidRPr="00713643">
        <w:rPr>
          <w:rStyle w:val="FootnoteReference"/>
          <w:rFonts w:ascii="Times New Roman" w:hAnsi="Times New Roman" w:cs="Times New Roman"/>
          <w:sz w:val="24"/>
          <w:szCs w:val="24"/>
        </w:rPr>
        <w:footnoteReference w:id="46"/>
      </w:r>
      <w:r w:rsidR="006439E9" w:rsidRPr="00713643">
        <w:rPr>
          <w:rFonts w:ascii="Times New Roman" w:hAnsi="Times New Roman" w:cs="Times New Roman"/>
          <w:sz w:val="24"/>
          <w:szCs w:val="24"/>
        </w:rPr>
        <w:t xml:space="preserve"> For a moment, it is easy to believe it. Everyone wants what is </w:t>
      </w:r>
      <w:r w:rsidR="006439E9" w:rsidRPr="00713643">
        <w:rPr>
          <w:rFonts w:ascii="Times New Roman" w:hAnsi="Times New Roman" w:cs="Times New Roman"/>
          <w:sz w:val="24"/>
          <w:szCs w:val="24"/>
        </w:rPr>
        <w:lastRenderedPageBreak/>
        <w:t xml:space="preserve">best for their children and the idea of a more positive world would seem like a utopia to handmaids. This highlights how Gilead would never be a utopia for </w:t>
      </w:r>
      <w:proofErr w:type="spellStart"/>
      <w:r w:rsidR="006439E9" w:rsidRPr="00713643">
        <w:rPr>
          <w:rFonts w:ascii="Times New Roman" w:hAnsi="Times New Roman" w:cs="Times New Roman"/>
          <w:sz w:val="24"/>
          <w:szCs w:val="24"/>
        </w:rPr>
        <w:t>Offred</w:t>
      </w:r>
      <w:proofErr w:type="spellEnd"/>
      <w:r w:rsidR="006439E9" w:rsidRPr="00713643">
        <w:rPr>
          <w:rFonts w:ascii="Times New Roman" w:hAnsi="Times New Roman" w:cs="Times New Roman"/>
          <w:sz w:val="24"/>
          <w:szCs w:val="24"/>
        </w:rPr>
        <w:t xml:space="preserve"> because of the memories and comparisons she can draw of a better time but if the story was narrated by a child in the next generation; it could be a different novel. </w:t>
      </w:r>
      <w:r w:rsidR="00165B85" w:rsidRPr="00713643">
        <w:rPr>
          <w:rFonts w:ascii="Times New Roman" w:hAnsi="Times New Roman" w:cs="Times New Roman"/>
          <w:sz w:val="24"/>
          <w:szCs w:val="24"/>
        </w:rPr>
        <w:t xml:space="preserve">There is still the element of doubt that Gilead for the next generation would be a utopia, perhaps just a more controlled dystopia. </w:t>
      </w:r>
      <w:r w:rsidR="003325FD" w:rsidRPr="00713643">
        <w:rPr>
          <w:rFonts w:ascii="Times New Roman" w:hAnsi="Times New Roman" w:cs="Times New Roman"/>
          <w:sz w:val="24"/>
          <w:szCs w:val="24"/>
        </w:rPr>
        <w:t>“</w:t>
      </w:r>
      <w:r w:rsidR="00165B85" w:rsidRPr="00713643">
        <w:rPr>
          <w:rFonts w:ascii="Times New Roman" w:hAnsi="Times New Roman" w:cs="Times New Roman"/>
          <w:color w:val="222222"/>
          <w:sz w:val="24"/>
          <w:szCs w:val="24"/>
          <w:shd w:val="clear" w:color="auto" w:fill="FFFFFF"/>
        </w:rPr>
        <w:t>The erasure of history and attempted extinction of an idea is the subtlest, most insidious form of control.</w:t>
      </w:r>
      <w:r w:rsidR="007F48B3" w:rsidRPr="00713643">
        <w:rPr>
          <w:rFonts w:ascii="Times New Roman" w:hAnsi="Times New Roman" w:cs="Times New Roman"/>
          <w:color w:val="222222"/>
          <w:sz w:val="24"/>
          <w:szCs w:val="24"/>
          <w:shd w:val="clear" w:color="auto" w:fill="FFFFFF"/>
        </w:rPr>
        <w:t>”</w:t>
      </w:r>
      <w:r w:rsidR="007F48B3" w:rsidRPr="00713643">
        <w:rPr>
          <w:rStyle w:val="FootnoteReference"/>
          <w:rFonts w:ascii="Times New Roman" w:hAnsi="Times New Roman" w:cs="Times New Roman"/>
          <w:color w:val="222222"/>
          <w:sz w:val="24"/>
          <w:szCs w:val="24"/>
          <w:shd w:val="clear" w:color="auto" w:fill="FFFFFF"/>
        </w:rPr>
        <w:footnoteReference w:id="47"/>
      </w:r>
      <w:r w:rsidR="007F48B3" w:rsidRPr="00713643">
        <w:rPr>
          <w:rFonts w:ascii="Times New Roman" w:hAnsi="Times New Roman" w:cs="Times New Roman"/>
          <w:color w:val="222222"/>
          <w:sz w:val="24"/>
          <w:szCs w:val="24"/>
          <w:shd w:val="clear" w:color="auto" w:fill="FFFFFF"/>
        </w:rPr>
        <w:t xml:space="preserve"> </w:t>
      </w:r>
      <w:r w:rsidR="001B6E0E" w:rsidRPr="00713643">
        <w:rPr>
          <w:rFonts w:ascii="Times New Roman" w:hAnsi="Times New Roman" w:cs="Times New Roman"/>
          <w:color w:val="222222"/>
          <w:sz w:val="24"/>
          <w:szCs w:val="24"/>
          <w:shd w:val="clear" w:color="auto" w:fill="FFFFFF"/>
        </w:rPr>
        <w:t>It is easy for</w:t>
      </w:r>
      <w:r w:rsidR="00165B85" w:rsidRPr="00713643">
        <w:rPr>
          <w:rFonts w:ascii="Times New Roman" w:hAnsi="Times New Roman" w:cs="Times New Roman"/>
          <w:color w:val="222222"/>
          <w:sz w:val="24"/>
          <w:szCs w:val="24"/>
          <w:shd w:val="clear" w:color="auto" w:fill="FFFFFF"/>
        </w:rPr>
        <w:t xml:space="preserve"> </w:t>
      </w:r>
      <w:proofErr w:type="spellStart"/>
      <w:r w:rsidR="00165B85" w:rsidRPr="00713643">
        <w:rPr>
          <w:rFonts w:ascii="Times New Roman" w:hAnsi="Times New Roman" w:cs="Times New Roman"/>
          <w:color w:val="222222"/>
          <w:sz w:val="24"/>
          <w:szCs w:val="24"/>
          <w:shd w:val="clear" w:color="auto" w:fill="FFFFFF"/>
        </w:rPr>
        <w:t>Offred</w:t>
      </w:r>
      <w:proofErr w:type="spellEnd"/>
      <w:r w:rsidR="00165B85" w:rsidRPr="00713643">
        <w:rPr>
          <w:rFonts w:ascii="Times New Roman" w:hAnsi="Times New Roman" w:cs="Times New Roman"/>
          <w:color w:val="222222"/>
          <w:sz w:val="24"/>
          <w:szCs w:val="24"/>
          <w:shd w:val="clear" w:color="auto" w:fill="FFFFFF"/>
        </w:rPr>
        <w:t xml:space="preserve"> to view future society as utopian because she does not live in it, as a ‘utopia’ always seems more perfect from the outside. </w:t>
      </w:r>
    </w:p>
    <w:p w:rsidR="00165B85" w:rsidRPr="00713643" w:rsidRDefault="00165B85" w:rsidP="00713643">
      <w:pPr>
        <w:spacing w:after="0" w:line="480" w:lineRule="auto"/>
        <w:rPr>
          <w:rFonts w:ascii="Times New Roman" w:hAnsi="Times New Roman" w:cs="Times New Roman"/>
          <w:color w:val="222222"/>
          <w:sz w:val="24"/>
          <w:szCs w:val="24"/>
          <w:shd w:val="clear" w:color="auto" w:fill="FFFFFF"/>
        </w:rPr>
      </w:pPr>
    </w:p>
    <w:p w:rsidR="00165B85" w:rsidRPr="00713643" w:rsidRDefault="00165B85" w:rsidP="00713643">
      <w:pPr>
        <w:spacing w:after="0" w:line="480" w:lineRule="auto"/>
        <w:rPr>
          <w:rFonts w:ascii="Times New Roman" w:hAnsi="Times New Roman" w:cs="Times New Roman"/>
          <w:color w:val="222222"/>
          <w:sz w:val="24"/>
          <w:szCs w:val="24"/>
          <w:shd w:val="clear" w:color="auto" w:fill="FFFFFF"/>
        </w:rPr>
      </w:pPr>
      <w:r w:rsidRPr="00713643">
        <w:rPr>
          <w:rFonts w:ascii="Times New Roman" w:hAnsi="Times New Roman" w:cs="Times New Roman"/>
          <w:color w:val="222222"/>
          <w:sz w:val="24"/>
          <w:szCs w:val="24"/>
          <w:shd w:val="clear" w:color="auto" w:fill="FFFFFF"/>
        </w:rPr>
        <w:t xml:space="preserve">In conclusion, it is visible that through different perspectives presented in </w:t>
      </w:r>
      <w:proofErr w:type="spellStart"/>
      <w:r w:rsidRPr="00713643">
        <w:rPr>
          <w:rFonts w:ascii="Times New Roman" w:hAnsi="Times New Roman" w:cs="Times New Roman"/>
          <w:i/>
          <w:color w:val="222222"/>
          <w:sz w:val="24"/>
          <w:szCs w:val="24"/>
          <w:shd w:val="clear" w:color="auto" w:fill="FFFFFF"/>
        </w:rPr>
        <w:t>Herland</w:t>
      </w:r>
      <w:proofErr w:type="spellEnd"/>
      <w:r w:rsidRPr="00713643">
        <w:rPr>
          <w:rFonts w:ascii="Times New Roman" w:hAnsi="Times New Roman" w:cs="Times New Roman"/>
          <w:color w:val="222222"/>
          <w:sz w:val="24"/>
          <w:szCs w:val="24"/>
          <w:shd w:val="clear" w:color="auto" w:fill="FFFFFF"/>
        </w:rPr>
        <w:t xml:space="preserve"> and </w:t>
      </w:r>
      <w:r w:rsidRPr="00713643">
        <w:rPr>
          <w:rFonts w:ascii="Times New Roman" w:hAnsi="Times New Roman" w:cs="Times New Roman"/>
          <w:i/>
          <w:color w:val="222222"/>
          <w:sz w:val="24"/>
          <w:szCs w:val="24"/>
          <w:shd w:val="clear" w:color="auto" w:fill="FFFFFF"/>
        </w:rPr>
        <w:t xml:space="preserve">The Handmaids Tale </w:t>
      </w:r>
      <w:r w:rsidRPr="00713643">
        <w:rPr>
          <w:rFonts w:ascii="Times New Roman" w:hAnsi="Times New Roman" w:cs="Times New Roman"/>
          <w:color w:val="222222"/>
          <w:sz w:val="24"/>
          <w:szCs w:val="24"/>
          <w:shd w:val="clear" w:color="auto" w:fill="FFFFFF"/>
        </w:rPr>
        <w:t xml:space="preserve">it is important to take viewpoints into consideration when questioning utopia. Within </w:t>
      </w:r>
      <w:proofErr w:type="spellStart"/>
      <w:r w:rsidRPr="00713643">
        <w:rPr>
          <w:rFonts w:ascii="Times New Roman" w:hAnsi="Times New Roman" w:cs="Times New Roman"/>
          <w:i/>
          <w:color w:val="222222"/>
          <w:sz w:val="24"/>
          <w:szCs w:val="24"/>
          <w:shd w:val="clear" w:color="auto" w:fill="FFFFFF"/>
        </w:rPr>
        <w:t>Herland</w:t>
      </w:r>
      <w:proofErr w:type="spellEnd"/>
      <w:r w:rsidRPr="00713643">
        <w:rPr>
          <w:rFonts w:ascii="Times New Roman" w:hAnsi="Times New Roman" w:cs="Times New Roman"/>
          <w:color w:val="222222"/>
          <w:sz w:val="24"/>
          <w:szCs w:val="24"/>
          <w:shd w:val="clear" w:color="auto" w:fill="FFFFFF"/>
        </w:rPr>
        <w:t xml:space="preserve">, we see a man narrating a story of a society run by women. Everything is seen as perfect and the society as a whole is seen to be “superior” to the society he comes from. This suggests that there would be more than meets the eye if it was narrated by a </w:t>
      </w:r>
      <w:proofErr w:type="spellStart"/>
      <w:r w:rsidRPr="00713643">
        <w:rPr>
          <w:rFonts w:ascii="Times New Roman" w:hAnsi="Times New Roman" w:cs="Times New Roman"/>
          <w:color w:val="222222"/>
          <w:sz w:val="24"/>
          <w:szCs w:val="24"/>
          <w:shd w:val="clear" w:color="auto" w:fill="FFFFFF"/>
        </w:rPr>
        <w:t>Herlander</w:t>
      </w:r>
      <w:proofErr w:type="spellEnd"/>
      <w:r w:rsidRPr="00713643">
        <w:rPr>
          <w:rFonts w:ascii="Times New Roman" w:hAnsi="Times New Roman" w:cs="Times New Roman"/>
          <w:color w:val="222222"/>
          <w:sz w:val="24"/>
          <w:szCs w:val="24"/>
          <w:shd w:val="clear" w:color="auto" w:fill="FFFFFF"/>
        </w:rPr>
        <w:t xml:space="preserve">. For example, not all women have this maternal instinct which is the cornerstone of </w:t>
      </w:r>
      <w:proofErr w:type="spellStart"/>
      <w:r w:rsidRPr="00713643">
        <w:rPr>
          <w:rFonts w:ascii="Times New Roman" w:hAnsi="Times New Roman" w:cs="Times New Roman"/>
          <w:i/>
          <w:color w:val="222222"/>
          <w:sz w:val="24"/>
          <w:szCs w:val="24"/>
          <w:shd w:val="clear" w:color="auto" w:fill="FFFFFF"/>
        </w:rPr>
        <w:t>Herland</w:t>
      </w:r>
      <w:proofErr w:type="spellEnd"/>
      <w:r w:rsidRPr="00713643">
        <w:rPr>
          <w:rFonts w:ascii="Times New Roman" w:hAnsi="Times New Roman" w:cs="Times New Roman"/>
          <w:i/>
          <w:color w:val="222222"/>
          <w:sz w:val="24"/>
          <w:szCs w:val="24"/>
          <w:shd w:val="clear" w:color="auto" w:fill="FFFFFF"/>
        </w:rPr>
        <w:t>.</w:t>
      </w:r>
      <w:r w:rsidRPr="00713643">
        <w:rPr>
          <w:rFonts w:ascii="Times New Roman" w:hAnsi="Times New Roman" w:cs="Times New Roman"/>
          <w:color w:val="222222"/>
          <w:sz w:val="24"/>
          <w:szCs w:val="24"/>
          <w:shd w:val="clear" w:color="auto" w:fill="FFFFFF"/>
        </w:rPr>
        <w:t xml:space="preserve"> Abortion is not an option and is completely frowned upon. It is hard to believe that </w:t>
      </w:r>
      <w:r w:rsidR="002D4BEB" w:rsidRPr="00713643">
        <w:rPr>
          <w:rFonts w:ascii="Times New Roman" w:hAnsi="Times New Roman" w:cs="Times New Roman"/>
          <w:color w:val="222222"/>
          <w:sz w:val="24"/>
          <w:szCs w:val="24"/>
          <w:shd w:val="clear" w:color="auto" w:fill="FFFFFF"/>
        </w:rPr>
        <w:t xml:space="preserve">everyone shares the same ideals. This disbelief comes from the fact that the form of numerous dystopian novels includes the individual or the outsider. “The outsider or outcast constitutes </w:t>
      </w:r>
      <w:proofErr w:type="gramStart"/>
      <w:r w:rsidR="002D4BEB" w:rsidRPr="00713643">
        <w:rPr>
          <w:rFonts w:ascii="Times New Roman" w:hAnsi="Times New Roman" w:cs="Times New Roman"/>
          <w:color w:val="222222"/>
          <w:sz w:val="24"/>
          <w:szCs w:val="24"/>
          <w:shd w:val="clear" w:color="auto" w:fill="FFFFFF"/>
        </w:rPr>
        <w:t>the</w:t>
      </w:r>
      <w:r w:rsidR="002D4BEB" w:rsidRPr="00713643">
        <w:rPr>
          <w:rFonts w:ascii="Times New Roman" w:hAnsi="Times New Roman" w:cs="Times New Roman"/>
          <w:i/>
          <w:color w:val="222222"/>
          <w:sz w:val="24"/>
          <w:szCs w:val="24"/>
          <w:shd w:val="clear" w:color="auto" w:fill="FFFFFF"/>
        </w:rPr>
        <w:t xml:space="preserve"> alter</w:t>
      </w:r>
      <w:proofErr w:type="gramEnd"/>
      <w:r w:rsidR="002D4BEB" w:rsidRPr="00713643">
        <w:rPr>
          <w:rFonts w:ascii="Times New Roman" w:hAnsi="Times New Roman" w:cs="Times New Roman"/>
          <w:color w:val="222222"/>
          <w:sz w:val="24"/>
          <w:szCs w:val="24"/>
          <w:shd w:val="clear" w:color="auto" w:fill="FFFFFF"/>
        </w:rPr>
        <w:t xml:space="preserve"> and identifies the discordant note present in the seeming harmony of the utopian society.”</w:t>
      </w:r>
      <w:r w:rsidR="00B86893" w:rsidRPr="00713643">
        <w:rPr>
          <w:rStyle w:val="FootnoteReference"/>
          <w:rFonts w:ascii="Times New Roman" w:hAnsi="Times New Roman" w:cs="Times New Roman"/>
          <w:color w:val="222222"/>
          <w:sz w:val="24"/>
          <w:szCs w:val="24"/>
          <w:shd w:val="clear" w:color="auto" w:fill="FFFFFF"/>
        </w:rPr>
        <w:footnoteReference w:id="48"/>
      </w:r>
      <w:r w:rsidR="002D4BEB" w:rsidRPr="00713643">
        <w:rPr>
          <w:rFonts w:ascii="Times New Roman" w:hAnsi="Times New Roman" w:cs="Times New Roman"/>
          <w:color w:val="222222"/>
          <w:sz w:val="24"/>
          <w:szCs w:val="24"/>
          <w:shd w:val="clear" w:color="auto" w:fill="FFFFFF"/>
        </w:rPr>
        <w:t xml:space="preserve"> Due to the fact we only have one perspective of </w:t>
      </w:r>
      <w:proofErr w:type="spellStart"/>
      <w:r w:rsidR="002D4BEB" w:rsidRPr="00713643">
        <w:rPr>
          <w:rFonts w:ascii="Times New Roman" w:hAnsi="Times New Roman" w:cs="Times New Roman"/>
          <w:color w:val="222222"/>
          <w:sz w:val="24"/>
          <w:szCs w:val="24"/>
          <w:shd w:val="clear" w:color="auto" w:fill="FFFFFF"/>
        </w:rPr>
        <w:t>Herland</w:t>
      </w:r>
      <w:proofErr w:type="spellEnd"/>
      <w:r w:rsidR="002D4BEB" w:rsidRPr="00713643">
        <w:rPr>
          <w:rFonts w:ascii="Times New Roman" w:hAnsi="Times New Roman" w:cs="Times New Roman"/>
          <w:color w:val="222222"/>
          <w:sz w:val="24"/>
          <w:szCs w:val="24"/>
          <w:shd w:val="clear" w:color="auto" w:fill="FFFFFF"/>
        </w:rPr>
        <w:t xml:space="preserve">, it is hard to say whether it is utopian or whether there are people like </w:t>
      </w:r>
      <w:proofErr w:type="spellStart"/>
      <w:r w:rsidR="002D4BEB" w:rsidRPr="00713643">
        <w:rPr>
          <w:rFonts w:ascii="Times New Roman" w:hAnsi="Times New Roman" w:cs="Times New Roman"/>
          <w:color w:val="222222"/>
          <w:sz w:val="24"/>
          <w:szCs w:val="24"/>
          <w:shd w:val="clear" w:color="auto" w:fill="FFFFFF"/>
        </w:rPr>
        <w:t>Offred</w:t>
      </w:r>
      <w:proofErr w:type="spellEnd"/>
      <w:r w:rsidR="002D4BEB" w:rsidRPr="00713643">
        <w:rPr>
          <w:rFonts w:ascii="Times New Roman" w:hAnsi="Times New Roman" w:cs="Times New Roman"/>
          <w:color w:val="222222"/>
          <w:sz w:val="24"/>
          <w:szCs w:val="24"/>
          <w:shd w:val="clear" w:color="auto" w:fill="FFFFFF"/>
        </w:rPr>
        <w:t xml:space="preserve">, dying to get out. The </w:t>
      </w:r>
      <w:r w:rsidR="002D4BEB" w:rsidRPr="00713643">
        <w:rPr>
          <w:rFonts w:ascii="Times New Roman" w:hAnsi="Times New Roman" w:cs="Times New Roman"/>
          <w:color w:val="222222"/>
          <w:sz w:val="24"/>
          <w:szCs w:val="24"/>
          <w:shd w:val="clear" w:color="auto" w:fill="FFFFFF"/>
        </w:rPr>
        <w:lastRenderedPageBreak/>
        <w:t xml:space="preserve">narration of </w:t>
      </w:r>
      <w:r w:rsidR="002D4BEB" w:rsidRPr="00713643">
        <w:rPr>
          <w:rFonts w:ascii="Times New Roman" w:hAnsi="Times New Roman" w:cs="Times New Roman"/>
          <w:i/>
          <w:color w:val="222222"/>
          <w:sz w:val="24"/>
          <w:szCs w:val="24"/>
          <w:shd w:val="clear" w:color="auto" w:fill="FFFFFF"/>
        </w:rPr>
        <w:t>The Handmaids Tale</w:t>
      </w:r>
      <w:r w:rsidR="002D4BEB" w:rsidRPr="00713643">
        <w:rPr>
          <w:rFonts w:ascii="Times New Roman" w:hAnsi="Times New Roman" w:cs="Times New Roman"/>
          <w:color w:val="222222"/>
          <w:sz w:val="24"/>
          <w:szCs w:val="24"/>
          <w:shd w:val="clear" w:color="auto" w:fill="FFFFFF"/>
        </w:rPr>
        <w:t xml:space="preserve"> gives a strictly dystopian overview of The Republic of Gilead. There is fear which is a key theme in a dystopia, fear is what controls the people of Gilead. Due to the patriarchal nature of the society, it could be thought that if we were given a perspective of an elite man of Gilead; the society would seem completely different. Due to the fact we are not given an outside view of Gilead, the reader makes their own assumptions based on </w:t>
      </w:r>
      <w:proofErr w:type="spellStart"/>
      <w:r w:rsidR="002D4BEB" w:rsidRPr="00713643">
        <w:rPr>
          <w:rFonts w:ascii="Times New Roman" w:hAnsi="Times New Roman" w:cs="Times New Roman"/>
          <w:color w:val="222222"/>
          <w:sz w:val="24"/>
          <w:szCs w:val="24"/>
          <w:shd w:val="clear" w:color="auto" w:fill="FFFFFF"/>
        </w:rPr>
        <w:t>Offred’s</w:t>
      </w:r>
      <w:proofErr w:type="spellEnd"/>
      <w:r w:rsidR="002D4BEB" w:rsidRPr="00713643">
        <w:rPr>
          <w:rFonts w:ascii="Times New Roman" w:hAnsi="Times New Roman" w:cs="Times New Roman"/>
          <w:color w:val="222222"/>
          <w:sz w:val="24"/>
          <w:szCs w:val="24"/>
          <w:shd w:val="clear" w:color="auto" w:fill="FFFFFF"/>
        </w:rPr>
        <w:t xml:space="preserve"> narration which is understandably negative. The only hope of a utopia in </w:t>
      </w:r>
      <w:r w:rsidR="002D4BEB" w:rsidRPr="00713643">
        <w:rPr>
          <w:rFonts w:ascii="Times New Roman" w:hAnsi="Times New Roman" w:cs="Times New Roman"/>
          <w:i/>
          <w:color w:val="222222"/>
          <w:sz w:val="24"/>
          <w:szCs w:val="24"/>
          <w:shd w:val="clear" w:color="auto" w:fill="FFFFFF"/>
        </w:rPr>
        <w:t>The Handmaids Tale</w:t>
      </w:r>
      <w:r w:rsidR="002D4BEB" w:rsidRPr="00713643">
        <w:rPr>
          <w:rFonts w:ascii="Times New Roman" w:hAnsi="Times New Roman" w:cs="Times New Roman"/>
          <w:color w:val="222222"/>
          <w:sz w:val="24"/>
          <w:szCs w:val="24"/>
          <w:shd w:val="clear" w:color="auto" w:fill="FFFFFF"/>
        </w:rPr>
        <w:t xml:space="preserve"> is when Aunt Lydia suggests that the next ge</w:t>
      </w:r>
      <w:r w:rsidR="00996503" w:rsidRPr="00713643">
        <w:rPr>
          <w:rFonts w:ascii="Times New Roman" w:hAnsi="Times New Roman" w:cs="Times New Roman"/>
          <w:color w:val="222222"/>
          <w:sz w:val="24"/>
          <w:szCs w:val="24"/>
          <w:shd w:val="clear" w:color="auto" w:fill="FFFFFF"/>
        </w:rPr>
        <w:t>neration will live in harmony. It is safe to say in reply to that and a direct conclusion that you do not know if a society is a utopia unless you are living in it. More often than not, a society can seem perfect when looking from the outside. Also, a society can seem dystopian when given only one perspective. It is important to take the different perspectives of characters, historical context and the reader into consideration when questioning utopia.</w:t>
      </w:r>
    </w:p>
    <w:p w:rsidR="00C073B6" w:rsidRPr="00713643" w:rsidRDefault="00C073B6" w:rsidP="00713643">
      <w:pPr>
        <w:spacing w:after="0" w:line="480" w:lineRule="auto"/>
        <w:rPr>
          <w:rFonts w:ascii="Times New Roman" w:hAnsi="Times New Roman" w:cs="Times New Roman"/>
          <w:color w:val="222222"/>
          <w:sz w:val="24"/>
          <w:szCs w:val="24"/>
          <w:shd w:val="clear" w:color="auto" w:fill="FFFFFF"/>
        </w:rPr>
      </w:pPr>
    </w:p>
    <w:p w:rsidR="00E20904" w:rsidRPr="00713643" w:rsidRDefault="00E20904" w:rsidP="00713643">
      <w:pPr>
        <w:spacing w:after="0" w:line="480" w:lineRule="auto"/>
        <w:rPr>
          <w:rFonts w:ascii="Times New Roman" w:hAnsi="Times New Roman" w:cs="Times New Roman"/>
          <w:color w:val="222222"/>
          <w:sz w:val="24"/>
          <w:szCs w:val="24"/>
          <w:shd w:val="clear" w:color="auto" w:fill="FFFFFF"/>
        </w:rPr>
      </w:pPr>
    </w:p>
    <w:p w:rsidR="00713643" w:rsidRPr="00713643" w:rsidRDefault="00713643" w:rsidP="00713643">
      <w:pPr>
        <w:spacing w:after="0" w:line="480" w:lineRule="auto"/>
        <w:rPr>
          <w:rFonts w:ascii="Times New Roman" w:hAnsi="Times New Roman" w:cs="Times New Roman"/>
          <w:color w:val="222222"/>
          <w:sz w:val="24"/>
          <w:szCs w:val="24"/>
          <w:shd w:val="clear" w:color="auto" w:fill="FFFFFF"/>
        </w:rPr>
      </w:pPr>
    </w:p>
    <w:p w:rsidR="00713643" w:rsidRPr="00713643" w:rsidRDefault="00713643" w:rsidP="00713643">
      <w:pPr>
        <w:spacing w:after="0" w:line="480" w:lineRule="auto"/>
        <w:rPr>
          <w:rFonts w:ascii="Times New Roman" w:hAnsi="Times New Roman" w:cs="Times New Roman"/>
          <w:color w:val="222222"/>
          <w:sz w:val="24"/>
          <w:szCs w:val="24"/>
          <w:shd w:val="clear" w:color="auto" w:fill="FFFFFF"/>
        </w:rPr>
      </w:pPr>
    </w:p>
    <w:p w:rsidR="00713643" w:rsidRPr="00713643" w:rsidRDefault="00713643" w:rsidP="00713643">
      <w:pPr>
        <w:spacing w:after="0" w:line="480" w:lineRule="auto"/>
        <w:rPr>
          <w:rFonts w:ascii="Times New Roman" w:hAnsi="Times New Roman" w:cs="Times New Roman"/>
          <w:color w:val="222222"/>
          <w:sz w:val="24"/>
          <w:szCs w:val="24"/>
          <w:shd w:val="clear" w:color="auto" w:fill="FFFFFF"/>
        </w:rPr>
      </w:pPr>
    </w:p>
    <w:p w:rsidR="00713643" w:rsidRPr="00713643" w:rsidRDefault="00713643" w:rsidP="00713643">
      <w:pPr>
        <w:spacing w:after="0" w:line="480" w:lineRule="auto"/>
        <w:rPr>
          <w:rFonts w:ascii="Times New Roman" w:hAnsi="Times New Roman" w:cs="Times New Roman"/>
          <w:color w:val="222222"/>
          <w:sz w:val="24"/>
          <w:szCs w:val="24"/>
          <w:shd w:val="clear" w:color="auto" w:fill="FFFFFF"/>
        </w:rPr>
      </w:pPr>
    </w:p>
    <w:p w:rsidR="00713643" w:rsidRPr="00713643" w:rsidRDefault="00713643" w:rsidP="00713643">
      <w:pPr>
        <w:spacing w:after="0" w:line="480" w:lineRule="auto"/>
        <w:rPr>
          <w:rFonts w:ascii="Times New Roman" w:hAnsi="Times New Roman" w:cs="Times New Roman"/>
          <w:color w:val="222222"/>
          <w:sz w:val="24"/>
          <w:szCs w:val="24"/>
          <w:shd w:val="clear" w:color="auto" w:fill="FFFFFF"/>
        </w:rPr>
      </w:pPr>
    </w:p>
    <w:p w:rsidR="00713643" w:rsidRPr="00713643" w:rsidRDefault="00713643" w:rsidP="00713643">
      <w:pPr>
        <w:spacing w:after="0" w:line="480" w:lineRule="auto"/>
        <w:rPr>
          <w:rFonts w:ascii="Times New Roman" w:hAnsi="Times New Roman" w:cs="Times New Roman"/>
          <w:color w:val="222222"/>
          <w:sz w:val="24"/>
          <w:szCs w:val="24"/>
          <w:shd w:val="clear" w:color="auto" w:fill="FFFFFF"/>
        </w:rPr>
      </w:pPr>
    </w:p>
    <w:p w:rsidR="00713643" w:rsidRPr="00713643" w:rsidRDefault="00713643" w:rsidP="00713643">
      <w:pPr>
        <w:spacing w:after="0" w:line="480" w:lineRule="auto"/>
        <w:rPr>
          <w:rFonts w:ascii="Times New Roman" w:hAnsi="Times New Roman" w:cs="Times New Roman"/>
          <w:color w:val="222222"/>
          <w:sz w:val="24"/>
          <w:szCs w:val="24"/>
          <w:shd w:val="clear" w:color="auto" w:fill="FFFFFF"/>
        </w:rPr>
      </w:pPr>
    </w:p>
    <w:p w:rsidR="00713643" w:rsidRDefault="00713643" w:rsidP="00713643">
      <w:pPr>
        <w:spacing w:after="0" w:line="480" w:lineRule="auto"/>
        <w:rPr>
          <w:rFonts w:ascii="Times New Roman" w:hAnsi="Times New Roman" w:cs="Times New Roman"/>
          <w:b/>
          <w:color w:val="222222"/>
          <w:sz w:val="24"/>
          <w:szCs w:val="24"/>
          <w:shd w:val="clear" w:color="auto" w:fill="FFFFFF"/>
        </w:rPr>
      </w:pPr>
    </w:p>
    <w:p w:rsidR="00713643" w:rsidRDefault="00713643" w:rsidP="00713643">
      <w:pPr>
        <w:spacing w:after="0" w:line="480" w:lineRule="auto"/>
        <w:rPr>
          <w:rFonts w:ascii="Times New Roman" w:hAnsi="Times New Roman" w:cs="Times New Roman"/>
          <w:b/>
          <w:color w:val="222222"/>
          <w:sz w:val="24"/>
          <w:szCs w:val="24"/>
          <w:shd w:val="clear" w:color="auto" w:fill="FFFFFF"/>
        </w:rPr>
      </w:pPr>
    </w:p>
    <w:p w:rsidR="00713643" w:rsidRDefault="00713643" w:rsidP="00713643">
      <w:pPr>
        <w:spacing w:after="0" w:line="480" w:lineRule="auto"/>
        <w:rPr>
          <w:rFonts w:ascii="Times New Roman" w:hAnsi="Times New Roman" w:cs="Times New Roman"/>
          <w:b/>
          <w:color w:val="222222"/>
          <w:sz w:val="24"/>
          <w:szCs w:val="24"/>
          <w:shd w:val="clear" w:color="auto" w:fill="FFFFFF"/>
        </w:rPr>
      </w:pPr>
    </w:p>
    <w:p w:rsidR="00713643" w:rsidRDefault="00713643" w:rsidP="00713643">
      <w:pPr>
        <w:spacing w:after="0" w:line="480" w:lineRule="auto"/>
        <w:rPr>
          <w:rFonts w:ascii="Times New Roman" w:hAnsi="Times New Roman" w:cs="Times New Roman"/>
          <w:b/>
          <w:color w:val="222222"/>
          <w:sz w:val="24"/>
          <w:szCs w:val="24"/>
          <w:shd w:val="clear" w:color="auto" w:fill="FFFFFF"/>
        </w:rPr>
      </w:pPr>
    </w:p>
    <w:p w:rsidR="00713643" w:rsidRPr="00713643" w:rsidRDefault="00713643" w:rsidP="00713643">
      <w:pPr>
        <w:spacing w:after="0" w:line="480" w:lineRule="auto"/>
        <w:rPr>
          <w:rFonts w:ascii="Times New Roman" w:hAnsi="Times New Roman" w:cs="Times New Roman"/>
          <w:b/>
          <w:color w:val="222222"/>
          <w:sz w:val="24"/>
          <w:szCs w:val="24"/>
          <w:shd w:val="clear" w:color="auto" w:fill="FFFFFF"/>
        </w:rPr>
      </w:pPr>
      <w:r w:rsidRPr="00713643">
        <w:rPr>
          <w:rFonts w:ascii="Times New Roman" w:hAnsi="Times New Roman" w:cs="Times New Roman"/>
          <w:b/>
          <w:color w:val="222222"/>
          <w:sz w:val="24"/>
          <w:szCs w:val="24"/>
          <w:shd w:val="clear" w:color="auto" w:fill="FFFFFF"/>
        </w:rPr>
        <w:lastRenderedPageBreak/>
        <w:t>Bibliography</w:t>
      </w:r>
    </w:p>
    <w:p w:rsidR="00713643" w:rsidRPr="00713643" w:rsidRDefault="00713643" w:rsidP="00713643">
      <w:pPr>
        <w:spacing w:after="0" w:line="480" w:lineRule="auto"/>
        <w:ind w:left="720" w:hanging="720"/>
        <w:rPr>
          <w:rFonts w:ascii="Times New Roman" w:hAnsi="Times New Roman" w:cs="Times New Roman"/>
          <w:color w:val="222222"/>
          <w:sz w:val="24"/>
          <w:szCs w:val="24"/>
          <w:shd w:val="clear" w:color="auto" w:fill="FFFFFF"/>
        </w:rPr>
      </w:pPr>
      <w:r w:rsidRPr="00713643">
        <w:rPr>
          <w:rFonts w:ascii="Times New Roman" w:hAnsi="Times New Roman" w:cs="Times New Roman"/>
          <w:color w:val="222222"/>
          <w:sz w:val="24"/>
          <w:szCs w:val="24"/>
          <w:shd w:val="clear" w:color="auto" w:fill="FFFFFF"/>
        </w:rPr>
        <w:t xml:space="preserve">Angelica M. </w:t>
      </w:r>
      <w:proofErr w:type="spellStart"/>
      <w:r w:rsidRPr="00713643">
        <w:rPr>
          <w:rFonts w:ascii="Times New Roman" w:hAnsi="Times New Roman" w:cs="Times New Roman"/>
          <w:color w:val="222222"/>
          <w:sz w:val="24"/>
          <w:szCs w:val="24"/>
          <w:shd w:val="clear" w:color="auto" w:fill="FFFFFF"/>
        </w:rPr>
        <w:t>McEachern</w:t>
      </w:r>
      <w:proofErr w:type="spellEnd"/>
      <w:r w:rsidRPr="00713643">
        <w:rPr>
          <w:rFonts w:ascii="Times New Roman" w:hAnsi="Times New Roman" w:cs="Times New Roman"/>
          <w:color w:val="222222"/>
          <w:sz w:val="24"/>
          <w:szCs w:val="24"/>
          <w:shd w:val="clear" w:color="auto" w:fill="FFFFFF"/>
        </w:rPr>
        <w:t xml:space="preserve">, The utopias of Plato, Skinner and Perkins </w:t>
      </w:r>
      <w:proofErr w:type="gramStart"/>
      <w:r w:rsidRPr="00713643">
        <w:rPr>
          <w:rFonts w:ascii="Times New Roman" w:hAnsi="Times New Roman" w:cs="Times New Roman"/>
          <w:color w:val="222222"/>
          <w:sz w:val="24"/>
          <w:szCs w:val="24"/>
          <w:shd w:val="clear" w:color="auto" w:fill="FFFFFF"/>
        </w:rPr>
        <w:t>Gilman :</w:t>
      </w:r>
      <w:proofErr w:type="gramEnd"/>
      <w:r w:rsidRPr="00713643">
        <w:rPr>
          <w:rFonts w:ascii="Times New Roman" w:hAnsi="Times New Roman" w:cs="Times New Roman"/>
          <w:color w:val="222222"/>
          <w:sz w:val="24"/>
          <w:szCs w:val="24"/>
          <w:shd w:val="clear" w:color="auto" w:fill="FFFFFF"/>
        </w:rPr>
        <w:t xml:space="preserve"> a comparative analysis in theory and art</w:t>
      </w:r>
      <w:r w:rsidRPr="00713643">
        <w:rPr>
          <w:rFonts w:ascii="Times New Roman" w:hAnsi="Times New Roman" w:cs="Times New Roman"/>
          <w:color w:val="222222"/>
          <w:sz w:val="24"/>
          <w:szCs w:val="24"/>
          <w:shd w:val="clear" w:color="auto" w:fill="FFFFFF"/>
        </w:rPr>
        <w:t xml:space="preserve">, </w:t>
      </w:r>
      <w:r w:rsidRPr="00713643">
        <w:rPr>
          <w:rFonts w:ascii="Times New Roman" w:hAnsi="Times New Roman" w:cs="Times New Roman"/>
          <w:color w:val="222222"/>
          <w:sz w:val="24"/>
          <w:szCs w:val="24"/>
          <w:shd w:val="clear" w:color="auto" w:fill="FFFFFF"/>
        </w:rPr>
        <w:t>(Lethbridge, Alta: University of Lethbridge, 1997), p. 39 in , &lt;https://opus.uleth.ca/bitstream/handle/10133/75/MQ38438.pdf&gt; [accessed 4 November 2018].</w:t>
      </w:r>
    </w:p>
    <w:p w:rsidR="00713643" w:rsidRPr="00713643" w:rsidRDefault="00713643" w:rsidP="00713643">
      <w:pPr>
        <w:spacing w:after="0" w:line="480" w:lineRule="auto"/>
        <w:ind w:left="720" w:hanging="720"/>
        <w:rPr>
          <w:rFonts w:ascii="Times New Roman" w:hAnsi="Times New Roman" w:cs="Times New Roman"/>
          <w:color w:val="222222"/>
          <w:sz w:val="24"/>
          <w:szCs w:val="24"/>
          <w:shd w:val="clear" w:color="auto" w:fill="FFFFFF"/>
        </w:rPr>
      </w:pPr>
    </w:p>
    <w:p w:rsidR="00713643" w:rsidRPr="00713643" w:rsidRDefault="00713643" w:rsidP="00713643">
      <w:pPr>
        <w:spacing w:after="0" w:line="480" w:lineRule="auto"/>
        <w:ind w:left="720" w:hanging="720"/>
        <w:rPr>
          <w:rFonts w:ascii="Times New Roman" w:hAnsi="Times New Roman" w:cs="Times New Roman"/>
          <w:color w:val="222222"/>
          <w:sz w:val="24"/>
          <w:szCs w:val="24"/>
          <w:shd w:val="clear" w:color="auto" w:fill="FFFFFF"/>
        </w:rPr>
      </w:pPr>
      <w:r w:rsidRPr="00713643">
        <w:rPr>
          <w:rFonts w:ascii="Times New Roman" w:hAnsi="Times New Roman" w:cs="Times New Roman"/>
          <w:color w:val="222222"/>
          <w:sz w:val="24"/>
          <w:szCs w:val="24"/>
          <w:shd w:val="clear" w:color="auto" w:fill="FFFFFF"/>
        </w:rPr>
        <w:t xml:space="preserve">Ashley Walker, Under His Eye: Connections </w:t>
      </w:r>
      <w:proofErr w:type="gramStart"/>
      <w:r w:rsidRPr="00713643">
        <w:rPr>
          <w:rFonts w:ascii="Times New Roman" w:hAnsi="Times New Roman" w:cs="Times New Roman"/>
          <w:color w:val="222222"/>
          <w:sz w:val="24"/>
          <w:szCs w:val="24"/>
          <w:shd w:val="clear" w:color="auto" w:fill="FFFFFF"/>
        </w:rPr>
        <w:t>Between</w:t>
      </w:r>
      <w:proofErr w:type="gramEnd"/>
      <w:r w:rsidRPr="00713643">
        <w:rPr>
          <w:rFonts w:ascii="Times New Roman" w:hAnsi="Times New Roman" w:cs="Times New Roman"/>
          <w:color w:val="222222"/>
          <w:sz w:val="24"/>
          <w:szCs w:val="24"/>
          <w:shd w:val="clear" w:color="auto" w:fill="FFFFFF"/>
        </w:rPr>
        <w:t xml:space="preserve"> Gilead and Nazi Germany (2017) &lt;https://medium.com/@ashleymwalker/under-his-eye-the-handmaids-tale-as-a-reflection-of-nazi-germany-c45f2dcbaf42&gt; [accessed 17 November 2018].</w:t>
      </w:r>
    </w:p>
    <w:p w:rsidR="00713643" w:rsidRPr="00713643" w:rsidRDefault="00713643" w:rsidP="00713643">
      <w:pPr>
        <w:spacing w:after="0" w:line="480" w:lineRule="auto"/>
        <w:ind w:left="720" w:hanging="720"/>
        <w:rPr>
          <w:rFonts w:ascii="Times New Roman" w:hAnsi="Times New Roman" w:cs="Times New Roman"/>
          <w:color w:val="222222"/>
          <w:sz w:val="24"/>
          <w:szCs w:val="24"/>
          <w:shd w:val="clear" w:color="auto" w:fill="FFFFFF"/>
        </w:rPr>
      </w:pPr>
      <w:r w:rsidRPr="00713643">
        <w:rPr>
          <w:rFonts w:ascii="Times New Roman" w:hAnsi="Times New Roman" w:cs="Times New Roman"/>
          <w:color w:val="222222"/>
          <w:sz w:val="24"/>
          <w:szCs w:val="24"/>
          <w:shd w:val="clear" w:color="auto" w:fill="FFFFFF"/>
        </w:rPr>
        <w:br/>
        <w:t xml:space="preserve">Charlotte </w:t>
      </w:r>
      <w:proofErr w:type="spellStart"/>
      <w:r w:rsidRPr="00713643">
        <w:rPr>
          <w:rFonts w:ascii="Times New Roman" w:hAnsi="Times New Roman" w:cs="Times New Roman"/>
          <w:color w:val="222222"/>
          <w:sz w:val="24"/>
          <w:szCs w:val="24"/>
          <w:shd w:val="clear" w:color="auto" w:fill="FFFFFF"/>
        </w:rPr>
        <w:t>Ahlin</w:t>
      </w:r>
      <w:proofErr w:type="spellEnd"/>
      <w:r w:rsidRPr="00713643">
        <w:rPr>
          <w:rFonts w:ascii="Times New Roman" w:hAnsi="Times New Roman" w:cs="Times New Roman"/>
          <w:color w:val="222222"/>
          <w:sz w:val="24"/>
          <w:szCs w:val="24"/>
          <w:shd w:val="clear" w:color="auto" w:fill="FFFFFF"/>
        </w:rPr>
        <w:t xml:space="preserve">, This Feminist Utopia From </w:t>
      </w:r>
      <w:proofErr w:type="gramStart"/>
      <w:r w:rsidRPr="00713643">
        <w:rPr>
          <w:rFonts w:ascii="Times New Roman" w:hAnsi="Times New Roman" w:cs="Times New Roman"/>
          <w:color w:val="222222"/>
          <w:sz w:val="24"/>
          <w:szCs w:val="24"/>
          <w:shd w:val="clear" w:color="auto" w:fill="FFFFFF"/>
        </w:rPr>
        <w:t>The</w:t>
      </w:r>
      <w:proofErr w:type="gramEnd"/>
      <w:r w:rsidRPr="00713643">
        <w:rPr>
          <w:rFonts w:ascii="Times New Roman" w:hAnsi="Times New Roman" w:cs="Times New Roman"/>
          <w:color w:val="222222"/>
          <w:sz w:val="24"/>
          <w:szCs w:val="24"/>
          <w:shd w:val="clear" w:color="auto" w:fill="FFFFFF"/>
        </w:rPr>
        <w:t xml:space="preserve"> 1915 Novel '</w:t>
      </w:r>
      <w:proofErr w:type="spellStart"/>
      <w:r w:rsidRPr="00713643">
        <w:rPr>
          <w:rFonts w:ascii="Times New Roman" w:hAnsi="Times New Roman" w:cs="Times New Roman"/>
          <w:color w:val="222222"/>
          <w:sz w:val="24"/>
          <w:szCs w:val="24"/>
          <w:shd w:val="clear" w:color="auto" w:fill="FFFFFF"/>
        </w:rPr>
        <w:t>Herland</w:t>
      </w:r>
      <w:proofErr w:type="spellEnd"/>
      <w:r w:rsidRPr="00713643">
        <w:rPr>
          <w:rFonts w:ascii="Times New Roman" w:hAnsi="Times New Roman" w:cs="Times New Roman"/>
          <w:color w:val="222222"/>
          <w:sz w:val="24"/>
          <w:szCs w:val="24"/>
          <w:shd w:val="clear" w:color="auto" w:fill="FFFFFF"/>
        </w:rPr>
        <w:t>' By Charlotte Perkins Gilman Sounds Even Better In The Era Of Trump (2018) &lt;https://www.bustle.com/p/this-feminist-utopia-from-the-1915-novel-herland-by-charlotte-perkins-gilman-sounds-even-better-in-the-era-of-trump-9104832&gt; [accessed 16 November 2018].</w:t>
      </w:r>
    </w:p>
    <w:p w:rsidR="00713643" w:rsidRPr="00713643" w:rsidRDefault="00713643" w:rsidP="00713643">
      <w:pPr>
        <w:spacing w:after="0" w:line="480" w:lineRule="auto"/>
        <w:ind w:left="720" w:hanging="720"/>
        <w:rPr>
          <w:rFonts w:ascii="Times New Roman" w:hAnsi="Times New Roman" w:cs="Times New Roman"/>
          <w:color w:val="222222"/>
          <w:sz w:val="24"/>
          <w:szCs w:val="24"/>
          <w:shd w:val="clear" w:color="auto" w:fill="FFFFFF"/>
        </w:rPr>
      </w:pPr>
      <w:r w:rsidRPr="00713643">
        <w:rPr>
          <w:rFonts w:ascii="Times New Roman" w:hAnsi="Times New Roman" w:cs="Times New Roman"/>
          <w:color w:val="222222"/>
          <w:sz w:val="24"/>
          <w:szCs w:val="24"/>
          <w:shd w:val="clear" w:color="auto" w:fill="FFFFFF"/>
        </w:rPr>
        <w:t>Charlotte Perkins Stetson Gilman, </w:t>
      </w:r>
      <w:proofErr w:type="spellStart"/>
      <w:r w:rsidRPr="00713643">
        <w:rPr>
          <w:rFonts w:ascii="Times New Roman" w:hAnsi="Times New Roman" w:cs="Times New Roman"/>
          <w:color w:val="222222"/>
          <w:sz w:val="24"/>
          <w:szCs w:val="24"/>
          <w:shd w:val="clear" w:color="auto" w:fill="FFFFFF"/>
        </w:rPr>
        <w:t>Herland</w:t>
      </w:r>
      <w:proofErr w:type="spellEnd"/>
      <w:r w:rsidRPr="00713643">
        <w:rPr>
          <w:rFonts w:ascii="Times New Roman" w:hAnsi="Times New Roman" w:cs="Times New Roman"/>
          <w:color w:val="222222"/>
          <w:sz w:val="24"/>
          <w:szCs w:val="24"/>
          <w:shd w:val="clear" w:color="auto" w:fill="FFFFFF"/>
        </w:rPr>
        <w:t xml:space="preserve">, ed. by David </w:t>
      </w:r>
      <w:proofErr w:type="spellStart"/>
      <w:proofErr w:type="gramStart"/>
      <w:r w:rsidRPr="00713643">
        <w:rPr>
          <w:rFonts w:ascii="Times New Roman" w:hAnsi="Times New Roman" w:cs="Times New Roman"/>
          <w:color w:val="222222"/>
          <w:sz w:val="24"/>
          <w:szCs w:val="24"/>
          <w:shd w:val="clear" w:color="auto" w:fill="FFFFFF"/>
        </w:rPr>
        <w:t>Widger</w:t>
      </w:r>
      <w:proofErr w:type="spellEnd"/>
      <w:r w:rsidRPr="00713643">
        <w:rPr>
          <w:rFonts w:ascii="Times New Roman" w:hAnsi="Times New Roman" w:cs="Times New Roman"/>
          <w:color w:val="222222"/>
          <w:sz w:val="24"/>
          <w:szCs w:val="24"/>
          <w:shd w:val="clear" w:color="auto" w:fill="FFFFFF"/>
        </w:rPr>
        <w:t>(</w:t>
      </w:r>
      <w:proofErr w:type="gramEnd"/>
      <w:r w:rsidRPr="00713643">
        <w:rPr>
          <w:rFonts w:ascii="Times New Roman" w:hAnsi="Times New Roman" w:cs="Times New Roman"/>
          <w:color w:val="222222"/>
          <w:sz w:val="24"/>
          <w:szCs w:val="24"/>
          <w:shd w:val="clear" w:color="auto" w:fill="FFFFFF"/>
        </w:rPr>
        <w:t>The Project Gutenberg: Gutenberg, 2008), in , &lt;http://www.gutenberg.org/files/32/32-h/32-h.htm&gt; [accessed 4 November 2018].</w:t>
      </w:r>
    </w:p>
    <w:p w:rsidR="00713643" w:rsidRPr="00713643" w:rsidRDefault="00713643" w:rsidP="00713643">
      <w:pPr>
        <w:spacing w:after="0" w:line="480" w:lineRule="auto"/>
        <w:ind w:left="720" w:hanging="720"/>
        <w:rPr>
          <w:rFonts w:ascii="Times New Roman" w:hAnsi="Times New Roman" w:cs="Times New Roman"/>
          <w:color w:val="222222"/>
          <w:sz w:val="24"/>
          <w:szCs w:val="24"/>
          <w:shd w:val="clear" w:color="auto" w:fill="FFFFFF"/>
        </w:rPr>
      </w:pPr>
      <w:r w:rsidRPr="00713643">
        <w:rPr>
          <w:rFonts w:ascii="Times New Roman" w:hAnsi="Times New Roman" w:cs="Times New Roman"/>
          <w:color w:val="222222"/>
          <w:sz w:val="24"/>
          <w:szCs w:val="24"/>
          <w:shd w:val="clear" w:color="auto" w:fill="FFFFFF"/>
        </w:rPr>
        <w:t xml:space="preserve">Christopher S. Ferns, Narrating Utopia: Ideology, Gender, Form in Utopian </w:t>
      </w:r>
      <w:proofErr w:type="gramStart"/>
      <w:r w:rsidRPr="00713643">
        <w:rPr>
          <w:rFonts w:ascii="Times New Roman" w:hAnsi="Times New Roman" w:cs="Times New Roman"/>
          <w:color w:val="222222"/>
          <w:sz w:val="24"/>
          <w:szCs w:val="24"/>
          <w:shd w:val="clear" w:color="auto" w:fill="FFFFFF"/>
        </w:rPr>
        <w:t>Literature(</w:t>
      </w:r>
      <w:proofErr w:type="gramEnd"/>
      <w:r w:rsidRPr="00713643">
        <w:rPr>
          <w:rFonts w:ascii="Times New Roman" w:hAnsi="Times New Roman" w:cs="Times New Roman"/>
          <w:color w:val="222222"/>
          <w:sz w:val="24"/>
          <w:szCs w:val="24"/>
          <w:shd w:val="clear" w:color="auto" w:fill="FFFFFF"/>
        </w:rPr>
        <w:t>Liverpool: Liverpool University Press, 1999), p. 177 in , &lt;https://books.google.co.uk/books?id=M2kjL0b81mIC&amp;printsec=frontcover&amp;source=gbs_ge_summary_r&amp;cad=0#v=onepage&amp;q&amp;f=false&gt; [accessed 10 November 2018].</w:t>
      </w:r>
    </w:p>
    <w:p w:rsidR="00713643" w:rsidRPr="00713643" w:rsidRDefault="00713643" w:rsidP="00713643">
      <w:pPr>
        <w:spacing w:after="0" w:line="480" w:lineRule="auto"/>
        <w:ind w:left="720" w:hanging="720"/>
        <w:rPr>
          <w:rFonts w:ascii="Times New Roman" w:hAnsi="Times New Roman" w:cs="Times New Roman"/>
          <w:color w:val="222222"/>
          <w:sz w:val="24"/>
          <w:szCs w:val="24"/>
          <w:shd w:val="clear" w:color="auto" w:fill="FFFFFF"/>
        </w:rPr>
      </w:pPr>
    </w:p>
    <w:p w:rsidR="00713643" w:rsidRPr="00713643" w:rsidRDefault="00713643" w:rsidP="00713643">
      <w:pPr>
        <w:spacing w:after="0" w:line="480" w:lineRule="auto"/>
        <w:ind w:left="720" w:hanging="720"/>
        <w:rPr>
          <w:rFonts w:ascii="Times New Roman" w:hAnsi="Times New Roman" w:cs="Times New Roman"/>
          <w:color w:val="222222"/>
          <w:sz w:val="24"/>
          <w:szCs w:val="24"/>
          <w:shd w:val="clear" w:color="auto" w:fill="FFFFFF"/>
        </w:rPr>
      </w:pPr>
      <w:r w:rsidRPr="00713643">
        <w:rPr>
          <w:rFonts w:ascii="Times New Roman" w:hAnsi="Times New Roman" w:cs="Times New Roman"/>
          <w:color w:val="222222"/>
          <w:sz w:val="24"/>
          <w:szCs w:val="24"/>
          <w:shd w:val="clear" w:color="auto" w:fill="FFFFFF"/>
        </w:rPr>
        <w:lastRenderedPageBreak/>
        <w:t xml:space="preserve">Elaina </w:t>
      </w:r>
      <w:proofErr w:type="spellStart"/>
      <w:r w:rsidRPr="00713643">
        <w:rPr>
          <w:rFonts w:ascii="Times New Roman" w:hAnsi="Times New Roman" w:cs="Times New Roman"/>
          <w:color w:val="222222"/>
          <w:sz w:val="24"/>
          <w:szCs w:val="24"/>
          <w:shd w:val="clear" w:color="auto" w:fill="FFFFFF"/>
        </w:rPr>
        <w:t>Ionoaia</w:t>
      </w:r>
      <w:proofErr w:type="spellEnd"/>
      <w:r w:rsidRPr="00713643">
        <w:rPr>
          <w:rFonts w:ascii="Times New Roman" w:hAnsi="Times New Roman" w:cs="Times New Roman"/>
          <w:color w:val="222222"/>
          <w:sz w:val="24"/>
          <w:szCs w:val="24"/>
          <w:shd w:val="clear" w:color="auto" w:fill="FFFFFF"/>
        </w:rPr>
        <w:t xml:space="preserve">, </w:t>
      </w:r>
      <w:r w:rsidRPr="00713643">
        <w:rPr>
          <w:rFonts w:ascii="Times New Roman" w:hAnsi="Times New Roman" w:cs="Times New Roman"/>
          <w:color w:val="222222"/>
          <w:sz w:val="24"/>
          <w:szCs w:val="24"/>
          <w:shd w:val="clear" w:color="auto" w:fill="FFFFFF"/>
        </w:rPr>
        <w:t>Alterity – The Dual Face of the Utopian Tradition in the 20th Century, Utopian Identity and Dystopian Alterity – The Dual Face of the Utopian Tradition in the 20th Century (2018) &lt;http://www.diacronia.ro/ro/indexing/details/A14557/pdf&gt; [accessed 16 November 2018].</w:t>
      </w:r>
    </w:p>
    <w:p w:rsidR="00713643" w:rsidRPr="00713643" w:rsidRDefault="00713643" w:rsidP="00713643">
      <w:pPr>
        <w:spacing w:after="0" w:line="480" w:lineRule="auto"/>
        <w:ind w:left="720" w:hanging="720"/>
        <w:rPr>
          <w:rFonts w:ascii="Times New Roman" w:hAnsi="Times New Roman" w:cs="Times New Roman"/>
          <w:color w:val="222222"/>
          <w:sz w:val="24"/>
          <w:szCs w:val="24"/>
          <w:shd w:val="clear" w:color="auto" w:fill="FFFFFF"/>
        </w:rPr>
      </w:pPr>
    </w:p>
    <w:p w:rsidR="00713643" w:rsidRPr="00713643" w:rsidRDefault="00713643" w:rsidP="00713643">
      <w:pPr>
        <w:spacing w:after="0" w:line="480" w:lineRule="auto"/>
        <w:ind w:left="720" w:hanging="720"/>
        <w:rPr>
          <w:rFonts w:ascii="Times New Roman" w:hAnsi="Times New Roman" w:cs="Times New Roman"/>
          <w:color w:val="222222"/>
          <w:sz w:val="24"/>
          <w:szCs w:val="24"/>
          <w:shd w:val="clear" w:color="auto" w:fill="FFFFFF"/>
        </w:rPr>
      </w:pPr>
      <w:r w:rsidRPr="00713643">
        <w:rPr>
          <w:rFonts w:ascii="Times New Roman" w:hAnsi="Times New Roman" w:cs="Times New Roman"/>
          <w:color w:val="222222"/>
          <w:sz w:val="24"/>
          <w:szCs w:val="24"/>
          <w:shd w:val="clear" w:color="auto" w:fill="FFFFFF"/>
        </w:rPr>
        <w:t xml:space="preserve">Fredrik </w:t>
      </w:r>
      <w:proofErr w:type="spellStart"/>
      <w:r w:rsidRPr="00713643">
        <w:rPr>
          <w:rFonts w:ascii="Times New Roman" w:hAnsi="Times New Roman" w:cs="Times New Roman"/>
          <w:color w:val="222222"/>
          <w:sz w:val="24"/>
          <w:szCs w:val="24"/>
          <w:shd w:val="clear" w:color="auto" w:fill="FFFFFF"/>
        </w:rPr>
        <w:t>Nyström</w:t>
      </w:r>
      <w:proofErr w:type="spellEnd"/>
      <w:r w:rsidRPr="00713643">
        <w:rPr>
          <w:rFonts w:ascii="Times New Roman" w:hAnsi="Times New Roman" w:cs="Times New Roman"/>
          <w:color w:val="222222"/>
          <w:sz w:val="24"/>
          <w:szCs w:val="24"/>
          <w:shd w:val="clear" w:color="auto" w:fill="FFFFFF"/>
        </w:rPr>
        <w:t>, </w:t>
      </w:r>
      <w:proofErr w:type="spellStart"/>
      <w:r w:rsidRPr="00713643">
        <w:rPr>
          <w:rFonts w:ascii="Times New Roman" w:hAnsi="Times New Roman" w:cs="Times New Roman"/>
          <w:color w:val="222222"/>
          <w:sz w:val="24"/>
          <w:szCs w:val="24"/>
          <w:shd w:val="clear" w:color="auto" w:fill="FFFFFF"/>
        </w:rPr>
        <w:t>Surveilled</w:t>
      </w:r>
      <w:proofErr w:type="spellEnd"/>
      <w:r w:rsidRPr="00713643">
        <w:rPr>
          <w:rFonts w:ascii="Times New Roman" w:hAnsi="Times New Roman" w:cs="Times New Roman"/>
          <w:color w:val="222222"/>
          <w:sz w:val="24"/>
          <w:szCs w:val="24"/>
          <w:shd w:val="clear" w:color="auto" w:fill="FFFFFF"/>
        </w:rPr>
        <w:t xml:space="preserve"> and Silenced: a Study about Acquiring and Maintaining Power in Margaret Atwood’s The Handmaid’s Tale (2012) &lt;https://www.diva-portal.org/smash/get/diva2:560807/FULLTEXT01.pdf&gt; [accessed 17 November 2018].</w:t>
      </w:r>
    </w:p>
    <w:p w:rsidR="00713643" w:rsidRPr="00713643" w:rsidRDefault="00713643" w:rsidP="00713643">
      <w:pPr>
        <w:spacing w:after="0" w:line="480" w:lineRule="auto"/>
        <w:ind w:left="720" w:hanging="720"/>
        <w:rPr>
          <w:rFonts w:ascii="Times New Roman" w:hAnsi="Times New Roman" w:cs="Times New Roman"/>
          <w:color w:val="222222"/>
          <w:sz w:val="24"/>
          <w:szCs w:val="24"/>
          <w:shd w:val="clear" w:color="auto" w:fill="FFFFFF"/>
        </w:rPr>
      </w:pPr>
    </w:p>
    <w:p w:rsidR="00713643" w:rsidRPr="00713643" w:rsidRDefault="00713643" w:rsidP="00713643">
      <w:pPr>
        <w:spacing w:after="0" w:line="480" w:lineRule="auto"/>
        <w:ind w:left="720" w:hanging="720"/>
        <w:rPr>
          <w:rFonts w:ascii="Times New Roman" w:hAnsi="Times New Roman" w:cs="Times New Roman"/>
          <w:color w:val="222222"/>
          <w:sz w:val="24"/>
          <w:szCs w:val="24"/>
          <w:shd w:val="clear" w:color="auto" w:fill="FFFFFF"/>
        </w:rPr>
      </w:pPr>
      <w:r w:rsidRPr="00713643">
        <w:rPr>
          <w:rFonts w:ascii="Times New Roman" w:hAnsi="Times New Roman" w:cs="Times New Roman"/>
          <w:color w:val="222222"/>
          <w:sz w:val="24"/>
          <w:szCs w:val="24"/>
          <w:shd w:val="clear" w:color="auto" w:fill="FFFFFF"/>
        </w:rPr>
        <w:t>Karen F. Stein, Margaret Atwood's The Handmaid's Tale: Scheherazade in Dystopia'</w:t>
      </w:r>
      <w:proofErr w:type="gramStart"/>
      <w:r w:rsidRPr="00713643">
        <w:rPr>
          <w:rFonts w:ascii="Times New Roman" w:hAnsi="Times New Roman" w:cs="Times New Roman"/>
          <w:color w:val="222222"/>
          <w:sz w:val="24"/>
          <w:szCs w:val="24"/>
          <w:shd w:val="clear" w:color="auto" w:fill="FFFFFF"/>
        </w:rPr>
        <w:t>, ,</w:t>
      </w:r>
      <w:proofErr w:type="gramEnd"/>
      <w:r w:rsidRPr="00713643">
        <w:rPr>
          <w:rFonts w:ascii="Times New Roman" w:hAnsi="Times New Roman" w:cs="Times New Roman"/>
          <w:color w:val="222222"/>
          <w:sz w:val="24"/>
          <w:szCs w:val="24"/>
          <w:shd w:val="clear" w:color="auto" w:fill="FFFFFF"/>
        </w:rPr>
        <w:t xml:space="preserve"> 61.2, (1991/2), 269-279, in &lt;&gt; [accessed 15 November 2018].</w:t>
      </w:r>
      <w:r w:rsidRPr="00713643">
        <w:rPr>
          <w:rFonts w:ascii="Times New Roman" w:hAnsi="Times New Roman" w:cs="Times New Roman"/>
          <w:color w:val="222222"/>
          <w:sz w:val="24"/>
          <w:szCs w:val="24"/>
          <w:shd w:val="clear" w:color="auto" w:fill="FFFFFF"/>
        </w:rPr>
        <w:br/>
      </w:r>
    </w:p>
    <w:p w:rsidR="00713643" w:rsidRPr="00713643" w:rsidRDefault="00713643" w:rsidP="00713643">
      <w:pPr>
        <w:spacing w:after="0" w:line="480" w:lineRule="auto"/>
        <w:ind w:left="720" w:hanging="720"/>
        <w:rPr>
          <w:rFonts w:ascii="Times New Roman" w:hAnsi="Times New Roman" w:cs="Times New Roman"/>
          <w:color w:val="222222"/>
          <w:sz w:val="24"/>
          <w:szCs w:val="24"/>
          <w:shd w:val="clear" w:color="auto" w:fill="FFFFFF"/>
        </w:rPr>
      </w:pPr>
      <w:r w:rsidRPr="00713643">
        <w:rPr>
          <w:rFonts w:ascii="Times New Roman" w:hAnsi="Times New Roman" w:cs="Times New Roman"/>
          <w:color w:val="222222"/>
          <w:sz w:val="24"/>
          <w:szCs w:val="24"/>
          <w:shd w:val="clear" w:color="auto" w:fill="FFFFFF"/>
        </w:rPr>
        <w:t>Lindy West, </w:t>
      </w:r>
      <w:proofErr w:type="spellStart"/>
      <w:r w:rsidRPr="00713643">
        <w:rPr>
          <w:rFonts w:ascii="Times New Roman" w:hAnsi="Times New Roman" w:cs="Times New Roman"/>
          <w:color w:val="222222"/>
          <w:sz w:val="24"/>
          <w:szCs w:val="24"/>
          <w:shd w:val="clear" w:color="auto" w:fill="FFFFFF"/>
        </w:rPr>
        <w:t>Herland</w:t>
      </w:r>
      <w:proofErr w:type="spellEnd"/>
      <w:r w:rsidRPr="00713643">
        <w:rPr>
          <w:rFonts w:ascii="Times New Roman" w:hAnsi="Times New Roman" w:cs="Times New Roman"/>
          <w:color w:val="222222"/>
          <w:sz w:val="24"/>
          <w:szCs w:val="24"/>
          <w:shd w:val="clear" w:color="auto" w:fill="FFFFFF"/>
        </w:rPr>
        <w:t>: the forgotten feminist classic about a civilisation without men (2015) &lt;https://www.theguardian.com/lifeandstyle/2015/mar/30/herland-forgotten-feminist-classic-about-civilisation-without-men&gt; [accessed 15 November 2018].</w:t>
      </w:r>
    </w:p>
    <w:p w:rsidR="00713643" w:rsidRPr="00713643" w:rsidRDefault="00713643" w:rsidP="00713643">
      <w:pPr>
        <w:spacing w:after="0" w:line="480" w:lineRule="auto"/>
        <w:ind w:left="720" w:hanging="720"/>
        <w:rPr>
          <w:rFonts w:ascii="Times New Roman" w:hAnsi="Times New Roman" w:cs="Times New Roman"/>
          <w:color w:val="222222"/>
          <w:sz w:val="24"/>
          <w:szCs w:val="24"/>
          <w:shd w:val="clear" w:color="auto" w:fill="FFFFFF"/>
        </w:rPr>
      </w:pPr>
    </w:p>
    <w:p w:rsidR="00713643" w:rsidRPr="00713643" w:rsidRDefault="00713643" w:rsidP="00713643">
      <w:pPr>
        <w:spacing w:after="0" w:line="480" w:lineRule="auto"/>
        <w:ind w:left="720" w:hanging="720"/>
        <w:rPr>
          <w:rFonts w:ascii="Times New Roman" w:hAnsi="Times New Roman" w:cs="Times New Roman"/>
          <w:color w:val="222222"/>
          <w:sz w:val="24"/>
          <w:szCs w:val="24"/>
          <w:shd w:val="clear" w:color="auto" w:fill="FFFFFF"/>
        </w:rPr>
      </w:pPr>
      <w:r w:rsidRPr="00713643">
        <w:rPr>
          <w:rFonts w:ascii="Times New Roman" w:hAnsi="Times New Roman" w:cs="Times New Roman"/>
          <w:color w:val="222222"/>
          <w:sz w:val="24"/>
          <w:szCs w:val="24"/>
          <w:shd w:val="clear" w:color="auto" w:fill="FFFFFF"/>
        </w:rPr>
        <w:t xml:space="preserve">Margaret Atwood, Utopia- Edited And With An </w:t>
      </w:r>
      <w:proofErr w:type="gramStart"/>
      <w:r w:rsidRPr="00713643">
        <w:rPr>
          <w:rFonts w:ascii="Times New Roman" w:hAnsi="Times New Roman" w:cs="Times New Roman"/>
          <w:color w:val="222222"/>
          <w:sz w:val="24"/>
          <w:szCs w:val="24"/>
          <w:shd w:val="clear" w:color="auto" w:fill="FFFFFF"/>
        </w:rPr>
        <w:t>Introduction(</w:t>
      </w:r>
      <w:proofErr w:type="gramEnd"/>
      <w:r w:rsidRPr="00713643">
        <w:rPr>
          <w:rFonts w:ascii="Times New Roman" w:hAnsi="Times New Roman" w:cs="Times New Roman"/>
          <w:color w:val="222222"/>
          <w:sz w:val="24"/>
          <w:szCs w:val="24"/>
          <w:shd w:val="clear" w:color="auto" w:fill="FFFFFF"/>
        </w:rPr>
        <w:t xml:space="preserve">: </w:t>
      </w:r>
      <w:proofErr w:type="spellStart"/>
      <w:r w:rsidRPr="00713643">
        <w:rPr>
          <w:rFonts w:ascii="Times New Roman" w:hAnsi="Times New Roman" w:cs="Times New Roman"/>
          <w:color w:val="222222"/>
          <w:sz w:val="24"/>
          <w:szCs w:val="24"/>
          <w:shd w:val="clear" w:color="auto" w:fill="FFFFFF"/>
        </w:rPr>
        <w:t>McClellend</w:t>
      </w:r>
      <w:proofErr w:type="spellEnd"/>
      <w:r w:rsidRPr="00713643">
        <w:rPr>
          <w:rFonts w:ascii="Times New Roman" w:hAnsi="Times New Roman" w:cs="Times New Roman"/>
          <w:color w:val="222222"/>
          <w:sz w:val="24"/>
          <w:szCs w:val="24"/>
          <w:shd w:val="clear" w:color="auto" w:fill="FFFFFF"/>
        </w:rPr>
        <w:t xml:space="preserve"> &amp; Stewart, 1985), in , &lt;https://1.cdn.edl.io/rOZeEoIzqLA5h7b4cDX6aDEBZuJXyRRW0YD6o0ns1BB0gpbC.pdf&gt; [accessed 15 November 2018].</w:t>
      </w:r>
    </w:p>
    <w:p w:rsidR="00713643" w:rsidRPr="00713643" w:rsidRDefault="00713643" w:rsidP="00713643">
      <w:pPr>
        <w:spacing w:after="0" w:line="480" w:lineRule="auto"/>
        <w:ind w:left="720" w:hanging="720"/>
        <w:rPr>
          <w:rFonts w:ascii="Times New Roman" w:hAnsi="Times New Roman" w:cs="Times New Roman"/>
          <w:color w:val="222222"/>
          <w:sz w:val="24"/>
          <w:szCs w:val="24"/>
          <w:shd w:val="clear" w:color="auto" w:fill="FFFFFF"/>
        </w:rPr>
      </w:pPr>
    </w:p>
    <w:p w:rsidR="00713643" w:rsidRPr="00713643" w:rsidRDefault="00713643" w:rsidP="00713643">
      <w:pPr>
        <w:spacing w:after="0" w:line="480" w:lineRule="auto"/>
        <w:ind w:left="720" w:hanging="720"/>
        <w:rPr>
          <w:rFonts w:ascii="Times New Roman" w:hAnsi="Times New Roman" w:cs="Times New Roman"/>
          <w:color w:val="222222"/>
          <w:sz w:val="24"/>
          <w:szCs w:val="24"/>
          <w:shd w:val="clear" w:color="auto" w:fill="FFFFFF"/>
        </w:rPr>
      </w:pPr>
      <w:r w:rsidRPr="00713643">
        <w:rPr>
          <w:rFonts w:ascii="Times New Roman" w:hAnsi="Times New Roman" w:cs="Times New Roman"/>
          <w:color w:val="222222"/>
          <w:sz w:val="24"/>
          <w:szCs w:val="24"/>
          <w:shd w:val="clear" w:color="auto" w:fill="FFFFFF"/>
        </w:rPr>
        <w:t xml:space="preserve">Meg </w:t>
      </w:r>
      <w:proofErr w:type="spellStart"/>
      <w:r w:rsidRPr="00713643">
        <w:rPr>
          <w:rFonts w:ascii="Times New Roman" w:hAnsi="Times New Roman" w:cs="Times New Roman"/>
          <w:color w:val="222222"/>
          <w:sz w:val="24"/>
          <w:szCs w:val="24"/>
          <w:shd w:val="clear" w:color="auto" w:fill="FFFFFF"/>
        </w:rPr>
        <w:t>Elison</w:t>
      </w:r>
      <w:proofErr w:type="spellEnd"/>
      <w:r w:rsidRPr="00713643">
        <w:rPr>
          <w:rFonts w:ascii="Times New Roman" w:hAnsi="Times New Roman" w:cs="Times New Roman"/>
          <w:color w:val="222222"/>
          <w:sz w:val="24"/>
          <w:szCs w:val="24"/>
          <w:shd w:val="clear" w:color="auto" w:fill="FFFFFF"/>
        </w:rPr>
        <w:t>, Margaret Atwood and the Next Generation of Handmaids (2016) &lt;https://www.unboundworlds.com/2016/10/margaret-atwood-next-generation-</w:t>
      </w:r>
      <w:r w:rsidRPr="00713643">
        <w:rPr>
          <w:rFonts w:ascii="Times New Roman" w:hAnsi="Times New Roman" w:cs="Times New Roman"/>
          <w:color w:val="222222"/>
          <w:sz w:val="24"/>
          <w:szCs w:val="24"/>
          <w:shd w:val="clear" w:color="auto" w:fill="FFFFFF"/>
        </w:rPr>
        <w:lastRenderedPageBreak/>
        <w:t>handmaids/&gt; [accessed 16 November 2018].</w:t>
      </w:r>
      <w:r w:rsidRPr="00713643">
        <w:rPr>
          <w:rFonts w:ascii="Times New Roman" w:hAnsi="Times New Roman" w:cs="Times New Roman"/>
          <w:color w:val="222222"/>
          <w:sz w:val="24"/>
          <w:szCs w:val="24"/>
          <w:shd w:val="clear" w:color="auto" w:fill="FFFFFF"/>
        </w:rPr>
        <w:br/>
      </w:r>
    </w:p>
    <w:p w:rsidR="00713643" w:rsidRPr="00713643" w:rsidRDefault="00713643" w:rsidP="00713643">
      <w:pPr>
        <w:spacing w:after="0" w:line="480" w:lineRule="auto"/>
        <w:ind w:left="720" w:hanging="720"/>
        <w:rPr>
          <w:rFonts w:ascii="Times New Roman" w:hAnsi="Times New Roman" w:cs="Times New Roman"/>
          <w:color w:val="222222"/>
          <w:sz w:val="24"/>
          <w:szCs w:val="24"/>
          <w:shd w:val="clear" w:color="auto" w:fill="FFFFFF"/>
        </w:rPr>
      </w:pPr>
      <w:r w:rsidRPr="00713643">
        <w:rPr>
          <w:rFonts w:ascii="Times New Roman" w:hAnsi="Times New Roman" w:cs="Times New Roman"/>
          <w:color w:val="222222"/>
          <w:sz w:val="24"/>
          <w:szCs w:val="24"/>
          <w:shd w:val="clear" w:color="auto" w:fill="FFFFFF"/>
        </w:rPr>
        <w:t>Sophie Wasserman, "The Handmaid's Tale" by Margaret Atwood - A Handmaid's life - A look into the future</w:t>
      </w:r>
      <w:proofErr w:type="gramStart"/>
      <w:r w:rsidRPr="00713643">
        <w:rPr>
          <w:rFonts w:ascii="Times New Roman" w:hAnsi="Times New Roman" w:cs="Times New Roman"/>
          <w:color w:val="222222"/>
          <w:sz w:val="24"/>
          <w:szCs w:val="24"/>
          <w:shd w:val="clear" w:color="auto" w:fill="FFFFFF"/>
        </w:rPr>
        <w:t>?(</w:t>
      </w:r>
      <w:proofErr w:type="gramEnd"/>
      <w:r w:rsidRPr="00713643">
        <w:rPr>
          <w:rFonts w:ascii="Times New Roman" w:hAnsi="Times New Roman" w:cs="Times New Roman"/>
          <w:color w:val="222222"/>
          <w:sz w:val="24"/>
          <w:szCs w:val="24"/>
          <w:shd w:val="clear" w:color="auto" w:fill="FFFFFF"/>
        </w:rPr>
        <w:t>: , 2006), in , &lt;https://www.grin.com/document/110634&gt; [accessed 16 November 2018].</w:t>
      </w:r>
    </w:p>
    <w:p w:rsidR="00713643" w:rsidRPr="00713643" w:rsidRDefault="00713643" w:rsidP="00713643">
      <w:pPr>
        <w:spacing w:after="0" w:line="480" w:lineRule="auto"/>
        <w:ind w:left="720" w:hanging="720"/>
        <w:rPr>
          <w:rFonts w:ascii="Times New Roman" w:hAnsi="Times New Roman" w:cs="Times New Roman"/>
          <w:color w:val="222222"/>
          <w:sz w:val="24"/>
          <w:szCs w:val="24"/>
          <w:shd w:val="clear" w:color="auto" w:fill="FFFFFF"/>
        </w:rPr>
      </w:pPr>
    </w:p>
    <w:p w:rsidR="00713643" w:rsidRPr="00713643" w:rsidRDefault="00713643" w:rsidP="00713643">
      <w:pPr>
        <w:spacing w:after="0" w:line="480" w:lineRule="auto"/>
        <w:ind w:left="720" w:hanging="720"/>
        <w:rPr>
          <w:rFonts w:ascii="Times New Roman" w:hAnsi="Times New Roman" w:cs="Times New Roman"/>
          <w:color w:val="222222"/>
          <w:sz w:val="24"/>
          <w:szCs w:val="24"/>
          <w:shd w:val="clear" w:color="auto" w:fill="FFFFFF"/>
        </w:rPr>
      </w:pPr>
      <w:r w:rsidRPr="00713643">
        <w:rPr>
          <w:rFonts w:ascii="Times New Roman" w:hAnsi="Times New Roman" w:cs="Times New Roman"/>
          <w:color w:val="222222"/>
          <w:sz w:val="24"/>
          <w:szCs w:val="24"/>
          <w:shd w:val="clear" w:color="auto" w:fill="FFFFFF"/>
        </w:rPr>
        <w:t xml:space="preserve">Tammy Clemons, Feminism in </w:t>
      </w:r>
      <w:proofErr w:type="spellStart"/>
      <w:r w:rsidRPr="00713643">
        <w:rPr>
          <w:rFonts w:ascii="Times New Roman" w:hAnsi="Times New Roman" w:cs="Times New Roman"/>
          <w:color w:val="222222"/>
          <w:sz w:val="24"/>
          <w:szCs w:val="24"/>
          <w:shd w:val="clear" w:color="auto" w:fill="FFFFFF"/>
        </w:rPr>
        <w:t>Herland</w:t>
      </w:r>
      <w:proofErr w:type="spellEnd"/>
      <w:r w:rsidRPr="00713643">
        <w:rPr>
          <w:rFonts w:ascii="Times New Roman" w:hAnsi="Times New Roman" w:cs="Times New Roman"/>
          <w:color w:val="222222"/>
          <w:sz w:val="24"/>
          <w:szCs w:val="24"/>
          <w:shd w:val="clear" w:color="auto" w:fill="FFFFFF"/>
        </w:rPr>
        <w:t>: a Utopian Vision of Charlotte Perkins Gilman (2018) &lt;http://www.academia.edu/1088512/Feminism_in_Herland_a_Utopian_Vision_of_Charlotte_Perkins_Gilman&gt; [accessed 14 November 2018].</w:t>
      </w:r>
    </w:p>
    <w:p w:rsidR="00713643" w:rsidRPr="00713643" w:rsidRDefault="00713643" w:rsidP="00713643">
      <w:pPr>
        <w:spacing w:after="0" w:line="480" w:lineRule="auto"/>
        <w:ind w:left="720" w:hanging="720"/>
        <w:rPr>
          <w:rFonts w:ascii="Times New Roman" w:hAnsi="Times New Roman" w:cs="Times New Roman"/>
          <w:color w:val="222222"/>
          <w:sz w:val="24"/>
          <w:szCs w:val="24"/>
          <w:shd w:val="clear" w:color="auto" w:fill="FFFFFF"/>
        </w:rPr>
      </w:pPr>
    </w:p>
    <w:p w:rsidR="00713643" w:rsidRPr="00713643" w:rsidRDefault="00713643" w:rsidP="00713643">
      <w:pPr>
        <w:spacing w:after="0" w:line="480" w:lineRule="auto"/>
        <w:ind w:left="720" w:hanging="720"/>
        <w:rPr>
          <w:rFonts w:ascii="Times New Roman" w:hAnsi="Times New Roman" w:cs="Times New Roman"/>
          <w:color w:val="222222"/>
          <w:sz w:val="24"/>
          <w:szCs w:val="24"/>
          <w:shd w:val="clear" w:color="auto" w:fill="FFFFFF"/>
        </w:rPr>
      </w:pPr>
      <w:r w:rsidRPr="00713643">
        <w:rPr>
          <w:rFonts w:ascii="Times New Roman" w:hAnsi="Times New Roman" w:cs="Times New Roman"/>
          <w:color w:val="222222"/>
          <w:sz w:val="24"/>
          <w:szCs w:val="24"/>
          <w:shd w:val="clear" w:color="auto" w:fill="FFFFFF"/>
        </w:rPr>
        <w:t xml:space="preserve">Thomas More, Utopia- Edited And With An Introduction, ed. by Stephen </w:t>
      </w:r>
      <w:proofErr w:type="spellStart"/>
      <w:proofErr w:type="gramStart"/>
      <w:r w:rsidRPr="00713643">
        <w:rPr>
          <w:rFonts w:ascii="Times New Roman" w:hAnsi="Times New Roman" w:cs="Times New Roman"/>
          <w:color w:val="222222"/>
          <w:sz w:val="24"/>
          <w:szCs w:val="24"/>
          <w:shd w:val="clear" w:color="auto" w:fill="FFFFFF"/>
        </w:rPr>
        <w:t>Duncombe</w:t>
      </w:r>
      <w:proofErr w:type="spellEnd"/>
      <w:r w:rsidRPr="00713643">
        <w:rPr>
          <w:rFonts w:ascii="Times New Roman" w:hAnsi="Times New Roman" w:cs="Times New Roman"/>
          <w:color w:val="222222"/>
          <w:sz w:val="24"/>
          <w:szCs w:val="24"/>
          <w:shd w:val="clear" w:color="auto" w:fill="FFFFFF"/>
        </w:rPr>
        <w:t>(</w:t>
      </w:r>
      <w:proofErr w:type="gramEnd"/>
      <w:r w:rsidRPr="00713643">
        <w:rPr>
          <w:rFonts w:ascii="Times New Roman" w:hAnsi="Times New Roman" w:cs="Times New Roman"/>
          <w:color w:val="222222"/>
          <w:sz w:val="24"/>
          <w:szCs w:val="24"/>
          <w:shd w:val="clear" w:color="auto" w:fill="FFFFFF"/>
        </w:rPr>
        <w:t>New York: Minor Compositions, 2012), p. 32 in , &lt;http://theopenutopia.org/wp-content/uploads/2012/09/Open-Utopia-fifth-poofs-facing-amended.pdf&gt; [accessed ].</w:t>
      </w:r>
    </w:p>
    <w:p w:rsidR="00713643" w:rsidRPr="00713643" w:rsidRDefault="00713643" w:rsidP="00713643">
      <w:pPr>
        <w:spacing w:after="0" w:line="480" w:lineRule="auto"/>
        <w:ind w:left="720" w:hanging="720"/>
        <w:rPr>
          <w:rFonts w:ascii="Times New Roman" w:hAnsi="Times New Roman" w:cs="Times New Roman"/>
          <w:color w:val="222222"/>
          <w:sz w:val="24"/>
          <w:szCs w:val="24"/>
          <w:shd w:val="clear" w:color="auto" w:fill="FFFFFF"/>
        </w:rPr>
      </w:pPr>
    </w:p>
    <w:p w:rsidR="00713643" w:rsidRPr="00713643" w:rsidRDefault="00713643" w:rsidP="00713643">
      <w:pPr>
        <w:spacing w:after="0" w:line="480" w:lineRule="auto"/>
        <w:ind w:left="720" w:hanging="720"/>
        <w:rPr>
          <w:rFonts w:ascii="Times New Roman" w:hAnsi="Times New Roman" w:cs="Times New Roman"/>
          <w:color w:val="222222"/>
          <w:sz w:val="24"/>
          <w:szCs w:val="24"/>
          <w:shd w:val="clear" w:color="auto" w:fill="FFFFFF"/>
        </w:rPr>
      </w:pPr>
      <w:r w:rsidRPr="00713643">
        <w:rPr>
          <w:rFonts w:ascii="Times New Roman" w:hAnsi="Times New Roman" w:cs="Times New Roman"/>
          <w:color w:val="222222"/>
          <w:sz w:val="24"/>
          <w:szCs w:val="24"/>
          <w:shd w:val="clear" w:color="auto" w:fill="FFFFFF"/>
        </w:rPr>
        <w:t xml:space="preserve">Val Gough, Jill Rudd, A Very Different Story: Studies on the Fiction of Charlotte Perkins </w:t>
      </w:r>
      <w:proofErr w:type="gramStart"/>
      <w:r w:rsidRPr="00713643">
        <w:rPr>
          <w:rFonts w:ascii="Times New Roman" w:hAnsi="Times New Roman" w:cs="Times New Roman"/>
          <w:color w:val="222222"/>
          <w:sz w:val="24"/>
          <w:szCs w:val="24"/>
          <w:shd w:val="clear" w:color="auto" w:fill="FFFFFF"/>
        </w:rPr>
        <w:t>Gilman(</w:t>
      </w:r>
      <w:proofErr w:type="gramEnd"/>
      <w:r w:rsidRPr="00713643">
        <w:rPr>
          <w:rFonts w:ascii="Times New Roman" w:hAnsi="Times New Roman" w:cs="Times New Roman"/>
          <w:color w:val="222222"/>
          <w:sz w:val="24"/>
          <w:szCs w:val="24"/>
          <w:shd w:val="clear" w:color="auto" w:fill="FFFFFF"/>
        </w:rPr>
        <w:t>: Liverpool University Press, 1998), p. 31 in , &lt;https://books.google.co.uk/books?id=kX4cye0MsyIC&amp;printsec=frontcover&amp;source=gbs_ge_summary_r&amp;cad=0#v=onepage&amp;q&amp;f=false&gt; [accessed 15 November 2018].</w:t>
      </w:r>
    </w:p>
    <w:sectPr w:rsidR="00713643" w:rsidRPr="00713643">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207E4" w:rsidRDefault="001207E4" w:rsidP="000E0456">
      <w:pPr>
        <w:spacing w:after="0" w:line="240" w:lineRule="auto"/>
      </w:pPr>
      <w:r>
        <w:separator/>
      </w:r>
    </w:p>
  </w:endnote>
  <w:endnote w:type="continuationSeparator" w:id="0">
    <w:p w:rsidR="001207E4" w:rsidRDefault="001207E4" w:rsidP="000E04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rebuchet MS">
    <w:panose1 w:val="020B0603020202020204"/>
    <w:charset w:val="00"/>
    <w:family w:val="swiss"/>
    <w:pitch w:val="variable"/>
    <w:sig w:usb0="00000287" w:usb1="00000003"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207E4" w:rsidRDefault="001207E4" w:rsidP="000E0456">
      <w:pPr>
        <w:spacing w:after="0" w:line="240" w:lineRule="auto"/>
      </w:pPr>
      <w:r>
        <w:separator/>
      </w:r>
    </w:p>
  </w:footnote>
  <w:footnote w:type="continuationSeparator" w:id="0">
    <w:p w:rsidR="001207E4" w:rsidRDefault="001207E4" w:rsidP="000E0456">
      <w:pPr>
        <w:spacing w:after="0" w:line="240" w:lineRule="auto"/>
      </w:pPr>
      <w:r>
        <w:continuationSeparator/>
      </w:r>
    </w:p>
  </w:footnote>
  <w:footnote w:id="1">
    <w:p w:rsidR="00E67F4C" w:rsidRPr="008D7A81" w:rsidRDefault="00E67F4C" w:rsidP="008D7A81">
      <w:pPr>
        <w:pStyle w:val="NormalWeb"/>
        <w:shd w:val="clear" w:color="auto" w:fill="FFFFFF"/>
        <w:spacing w:before="0" w:beforeAutospacing="0" w:after="0" w:afterAutospacing="0" w:line="403" w:lineRule="atLeast"/>
        <w:rPr>
          <w:color w:val="000000"/>
          <w:sz w:val="20"/>
          <w:szCs w:val="20"/>
        </w:rPr>
      </w:pPr>
      <w:r>
        <w:rPr>
          <w:rStyle w:val="FootnoteReference"/>
        </w:rPr>
        <w:footnoteRef/>
      </w:r>
      <w:r>
        <w:t xml:space="preserve"> </w:t>
      </w:r>
      <w:r w:rsidRPr="008D7A81">
        <w:rPr>
          <w:color w:val="000000"/>
          <w:sz w:val="20"/>
          <w:szCs w:val="20"/>
        </w:rPr>
        <w:t>Thomas More, </w:t>
      </w:r>
      <w:r w:rsidRPr="008D7A81">
        <w:rPr>
          <w:i/>
          <w:iCs/>
          <w:color w:val="000000"/>
          <w:sz w:val="20"/>
          <w:szCs w:val="20"/>
        </w:rPr>
        <w:t>Utopia- Edited And With An Introduction</w:t>
      </w:r>
      <w:r w:rsidRPr="008D7A81">
        <w:rPr>
          <w:color w:val="000000"/>
          <w:sz w:val="20"/>
          <w:szCs w:val="20"/>
        </w:rPr>
        <w:t xml:space="preserve">, ed. by Stephen </w:t>
      </w:r>
      <w:proofErr w:type="spellStart"/>
      <w:proofErr w:type="gramStart"/>
      <w:r w:rsidRPr="008D7A81">
        <w:rPr>
          <w:color w:val="000000"/>
          <w:sz w:val="20"/>
          <w:szCs w:val="20"/>
        </w:rPr>
        <w:t>Duncombe</w:t>
      </w:r>
      <w:proofErr w:type="spellEnd"/>
      <w:r w:rsidRPr="008D7A81">
        <w:rPr>
          <w:color w:val="000000"/>
          <w:sz w:val="20"/>
          <w:szCs w:val="20"/>
        </w:rPr>
        <w:t>(</w:t>
      </w:r>
      <w:proofErr w:type="gramEnd"/>
      <w:r w:rsidRPr="008D7A81">
        <w:rPr>
          <w:color w:val="000000"/>
          <w:sz w:val="20"/>
          <w:szCs w:val="20"/>
        </w:rPr>
        <w:t>New York: Minor Compositions, 2012), p. 32 in , &lt;http://theopenutopia.org/wp-content/uploads/2012/09/Open-Utopia-fifth-poofs-facing-amended.pdf&gt; [accessed ].</w:t>
      </w:r>
    </w:p>
  </w:footnote>
  <w:footnote w:id="2">
    <w:p w:rsidR="008D7A81" w:rsidRPr="008D7A81" w:rsidRDefault="008D7A81">
      <w:pPr>
        <w:pStyle w:val="FootnoteText"/>
        <w:rPr>
          <w:rFonts w:ascii="Times New Roman" w:hAnsi="Times New Roman" w:cs="Times New Roman"/>
        </w:rPr>
      </w:pPr>
      <w:r w:rsidRPr="008D7A81">
        <w:rPr>
          <w:rStyle w:val="FootnoteReference"/>
          <w:rFonts w:ascii="Times New Roman" w:hAnsi="Times New Roman" w:cs="Times New Roman"/>
        </w:rPr>
        <w:footnoteRef/>
      </w:r>
      <w:r w:rsidRPr="008D7A81">
        <w:rPr>
          <w:rFonts w:ascii="Times New Roman" w:hAnsi="Times New Roman" w:cs="Times New Roman"/>
        </w:rPr>
        <w:t xml:space="preserve"> </w:t>
      </w:r>
      <w:r w:rsidRPr="008D7A81">
        <w:rPr>
          <w:rFonts w:ascii="Times New Roman" w:hAnsi="Times New Roman" w:cs="Times New Roman"/>
          <w:color w:val="000000"/>
        </w:rPr>
        <w:t>Charlotte Perkins Stetson Gilman, </w:t>
      </w:r>
      <w:proofErr w:type="spellStart"/>
      <w:r w:rsidRPr="008D7A81">
        <w:rPr>
          <w:rFonts w:ascii="Times New Roman" w:hAnsi="Times New Roman" w:cs="Times New Roman"/>
          <w:i/>
          <w:iCs/>
          <w:color w:val="000000"/>
        </w:rPr>
        <w:t>Herland</w:t>
      </w:r>
      <w:proofErr w:type="spellEnd"/>
      <w:r w:rsidRPr="008D7A81">
        <w:rPr>
          <w:rFonts w:ascii="Times New Roman" w:hAnsi="Times New Roman" w:cs="Times New Roman"/>
          <w:color w:val="000000"/>
        </w:rPr>
        <w:t xml:space="preserve">, ed. by David </w:t>
      </w:r>
      <w:proofErr w:type="spellStart"/>
      <w:proofErr w:type="gramStart"/>
      <w:r w:rsidRPr="008D7A81">
        <w:rPr>
          <w:rFonts w:ascii="Times New Roman" w:hAnsi="Times New Roman" w:cs="Times New Roman"/>
          <w:color w:val="000000"/>
        </w:rPr>
        <w:t>Widger</w:t>
      </w:r>
      <w:proofErr w:type="spellEnd"/>
      <w:r w:rsidRPr="008D7A81">
        <w:rPr>
          <w:rFonts w:ascii="Times New Roman" w:hAnsi="Times New Roman" w:cs="Times New Roman"/>
          <w:color w:val="000000"/>
        </w:rPr>
        <w:t>(</w:t>
      </w:r>
      <w:proofErr w:type="gramEnd"/>
      <w:r w:rsidRPr="008D7A81">
        <w:rPr>
          <w:rFonts w:ascii="Times New Roman" w:hAnsi="Times New Roman" w:cs="Times New Roman"/>
          <w:color w:val="000000"/>
        </w:rPr>
        <w:t>The Project Gutenberg: Gutenberg, 2008), in , &lt;http://www.gutenberg.org/files/32/32-h/32-h.htm&gt; [accessed 4 November 2018].</w:t>
      </w:r>
    </w:p>
  </w:footnote>
  <w:footnote w:id="3">
    <w:p w:rsidR="008D7A81" w:rsidRPr="008D7A81" w:rsidRDefault="008D7A81" w:rsidP="008D7A81">
      <w:pPr>
        <w:pStyle w:val="NormalWeb"/>
        <w:shd w:val="clear" w:color="auto" w:fill="FFFFFF"/>
        <w:spacing w:before="0" w:beforeAutospacing="0" w:after="0" w:afterAutospacing="0" w:line="403" w:lineRule="atLeast"/>
        <w:rPr>
          <w:color w:val="000000"/>
          <w:sz w:val="20"/>
          <w:szCs w:val="20"/>
        </w:rPr>
      </w:pPr>
      <w:r w:rsidRPr="008D7A81">
        <w:rPr>
          <w:rStyle w:val="FootnoteReference"/>
          <w:sz w:val="20"/>
          <w:szCs w:val="20"/>
        </w:rPr>
        <w:footnoteRef/>
      </w:r>
      <w:r w:rsidRPr="008D7A81">
        <w:rPr>
          <w:sz w:val="20"/>
          <w:szCs w:val="20"/>
        </w:rPr>
        <w:t xml:space="preserve"> </w:t>
      </w:r>
      <w:r w:rsidR="007A0F71">
        <w:rPr>
          <w:color w:val="000000"/>
          <w:sz w:val="20"/>
          <w:szCs w:val="20"/>
        </w:rPr>
        <w:t xml:space="preserve">Margaret Atwood, </w:t>
      </w:r>
      <w:r w:rsidR="007A0F71">
        <w:rPr>
          <w:i/>
          <w:iCs/>
          <w:color w:val="000000"/>
        </w:rPr>
        <w:t>The Handmaid’s Tale</w:t>
      </w:r>
      <w:r w:rsidR="007A0F71">
        <w:rPr>
          <w:color w:val="000000"/>
        </w:rPr>
        <w:t>,</w:t>
      </w:r>
      <w:r w:rsidR="007A0F71" w:rsidRPr="008D7A81">
        <w:rPr>
          <w:color w:val="000000"/>
          <w:sz w:val="20"/>
          <w:szCs w:val="20"/>
        </w:rPr>
        <w:t xml:space="preserve"> </w:t>
      </w:r>
      <w:r w:rsidR="007A0F71">
        <w:rPr>
          <w:color w:val="000000"/>
          <w:sz w:val="20"/>
          <w:szCs w:val="20"/>
        </w:rPr>
        <w:t>(</w:t>
      </w:r>
      <w:proofErr w:type="spellStart"/>
      <w:r w:rsidRPr="008D7A81">
        <w:rPr>
          <w:color w:val="000000"/>
          <w:sz w:val="20"/>
          <w:szCs w:val="20"/>
        </w:rPr>
        <w:t>McClellend</w:t>
      </w:r>
      <w:proofErr w:type="spellEnd"/>
      <w:r w:rsidRPr="008D7A81">
        <w:rPr>
          <w:color w:val="000000"/>
          <w:sz w:val="20"/>
          <w:szCs w:val="20"/>
        </w:rPr>
        <w:t xml:space="preserve"> &amp; Stewart, 1985</w:t>
      </w:r>
      <w:r w:rsidR="007A0F71">
        <w:rPr>
          <w:color w:val="000000"/>
          <w:sz w:val="20"/>
          <w:szCs w:val="20"/>
        </w:rPr>
        <w:t xml:space="preserve">), </w:t>
      </w:r>
      <w:r w:rsidRPr="008D7A81">
        <w:rPr>
          <w:color w:val="000000"/>
          <w:sz w:val="20"/>
          <w:szCs w:val="20"/>
        </w:rPr>
        <w:t>&lt;https://1.cdn.edl.io/rOZeEoIzqLA5h7b4cDX6aDEBZuJXyRRW0YD6o0ns1BB0gpbC.pdf&gt; [accessed 15 November 2018].</w:t>
      </w:r>
    </w:p>
  </w:footnote>
  <w:footnote w:id="4">
    <w:p w:rsidR="004A08D5" w:rsidRPr="00DD369A" w:rsidRDefault="004A08D5" w:rsidP="00CE789C">
      <w:pPr>
        <w:pStyle w:val="NormalWeb"/>
        <w:shd w:val="clear" w:color="auto" w:fill="FFFFFF"/>
        <w:spacing w:before="0" w:beforeAutospacing="0" w:after="0" w:afterAutospacing="0" w:line="403" w:lineRule="atLeast"/>
        <w:rPr>
          <w:color w:val="000000"/>
          <w:sz w:val="20"/>
          <w:szCs w:val="20"/>
        </w:rPr>
      </w:pPr>
      <w:r w:rsidRPr="008D7A81">
        <w:rPr>
          <w:rStyle w:val="FootnoteReference"/>
          <w:sz w:val="20"/>
          <w:szCs w:val="20"/>
        </w:rPr>
        <w:footnoteRef/>
      </w:r>
      <w:r w:rsidRPr="008D7A81">
        <w:rPr>
          <w:sz w:val="20"/>
          <w:szCs w:val="20"/>
        </w:rPr>
        <w:t xml:space="preserve"> </w:t>
      </w:r>
      <w:r w:rsidRPr="008D7A81">
        <w:rPr>
          <w:color w:val="000000"/>
          <w:sz w:val="20"/>
          <w:szCs w:val="20"/>
        </w:rPr>
        <w:t>Tammy Clemons, </w:t>
      </w:r>
      <w:r w:rsidRPr="008D7A81">
        <w:rPr>
          <w:i/>
          <w:iCs/>
          <w:color w:val="000000"/>
          <w:sz w:val="20"/>
          <w:szCs w:val="20"/>
        </w:rPr>
        <w:t xml:space="preserve">Feminism in </w:t>
      </w:r>
      <w:proofErr w:type="spellStart"/>
      <w:r w:rsidRPr="008D7A81">
        <w:rPr>
          <w:i/>
          <w:iCs/>
          <w:color w:val="000000"/>
          <w:sz w:val="20"/>
          <w:szCs w:val="20"/>
        </w:rPr>
        <w:t>Herland</w:t>
      </w:r>
      <w:proofErr w:type="spellEnd"/>
      <w:r w:rsidRPr="008D7A81">
        <w:rPr>
          <w:i/>
          <w:iCs/>
          <w:color w:val="000000"/>
          <w:sz w:val="20"/>
          <w:szCs w:val="20"/>
        </w:rPr>
        <w:t>: a Utopian Vision of Charlotte Perk</w:t>
      </w:r>
      <w:r w:rsidRPr="00DD369A">
        <w:rPr>
          <w:i/>
          <w:iCs/>
          <w:color w:val="000000"/>
          <w:sz w:val="20"/>
          <w:szCs w:val="20"/>
        </w:rPr>
        <w:t>ins Gilman</w:t>
      </w:r>
      <w:r w:rsidRPr="00DD369A">
        <w:rPr>
          <w:color w:val="000000"/>
          <w:sz w:val="20"/>
          <w:szCs w:val="20"/>
        </w:rPr>
        <w:t> (2018) &lt;http://www.academia.edu/1088512/Feminism_in_Herland_a_Utopian_Vision_of_Charlotte_Perkins_Gilman&gt; [accessed 14 November 2018].</w:t>
      </w:r>
    </w:p>
    <w:p w:rsidR="004A08D5" w:rsidRPr="00DD369A" w:rsidRDefault="004A08D5">
      <w:pPr>
        <w:pStyle w:val="FootnoteText"/>
      </w:pPr>
    </w:p>
  </w:footnote>
  <w:footnote w:id="5">
    <w:p w:rsidR="004A08D5" w:rsidRPr="00DD369A" w:rsidRDefault="004A08D5">
      <w:pPr>
        <w:pStyle w:val="FootnoteText"/>
      </w:pPr>
      <w:r w:rsidRPr="00DD369A">
        <w:rPr>
          <w:rStyle w:val="FootnoteReference"/>
        </w:rPr>
        <w:footnoteRef/>
      </w:r>
      <w:r w:rsidRPr="00DD369A">
        <w:t xml:space="preserve"> </w:t>
      </w:r>
      <w:r w:rsidRPr="00DD369A">
        <w:rPr>
          <w:color w:val="000000"/>
        </w:rPr>
        <w:t>Tammy Clemons, </w:t>
      </w:r>
      <w:r w:rsidRPr="00DD369A">
        <w:rPr>
          <w:i/>
          <w:iCs/>
          <w:color w:val="000000"/>
        </w:rPr>
        <w:t xml:space="preserve">Feminism in </w:t>
      </w:r>
      <w:proofErr w:type="spellStart"/>
      <w:r w:rsidRPr="00DD369A">
        <w:rPr>
          <w:i/>
          <w:iCs/>
          <w:color w:val="000000"/>
        </w:rPr>
        <w:t>Herland</w:t>
      </w:r>
      <w:proofErr w:type="spellEnd"/>
      <w:r w:rsidRPr="00DD369A">
        <w:rPr>
          <w:i/>
          <w:iCs/>
          <w:color w:val="000000"/>
        </w:rPr>
        <w:t>: a Utopian Vision of Charlotte Perkins Gilman</w:t>
      </w:r>
      <w:r w:rsidRPr="00DD369A">
        <w:rPr>
          <w:color w:val="000000"/>
        </w:rPr>
        <w:t> (2018)</w:t>
      </w:r>
    </w:p>
  </w:footnote>
  <w:footnote w:id="6">
    <w:p w:rsidR="004A08D5" w:rsidRPr="0054190C" w:rsidRDefault="004A08D5" w:rsidP="0054190C">
      <w:pPr>
        <w:pStyle w:val="NormalWeb"/>
        <w:shd w:val="clear" w:color="auto" w:fill="FFFFFF"/>
        <w:spacing w:before="0" w:beforeAutospacing="0" w:after="0" w:afterAutospacing="0" w:line="403" w:lineRule="atLeast"/>
        <w:rPr>
          <w:color w:val="000000"/>
          <w:sz w:val="20"/>
          <w:szCs w:val="20"/>
        </w:rPr>
      </w:pPr>
      <w:r w:rsidRPr="00DD369A">
        <w:rPr>
          <w:rStyle w:val="FootnoteReference"/>
          <w:sz w:val="20"/>
          <w:szCs w:val="20"/>
        </w:rPr>
        <w:footnoteRef/>
      </w:r>
      <w:r w:rsidRPr="00DD369A">
        <w:rPr>
          <w:sz w:val="20"/>
          <w:szCs w:val="20"/>
        </w:rPr>
        <w:t xml:space="preserve"> </w:t>
      </w:r>
      <w:r w:rsidRPr="00DD369A">
        <w:rPr>
          <w:color w:val="000000"/>
          <w:sz w:val="20"/>
          <w:szCs w:val="20"/>
        </w:rPr>
        <w:t>Charlotte Perkins Stetson Gilman, </w:t>
      </w:r>
      <w:proofErr w:type="spellStart"/>
      <w:r w:rsidRPr="00DD369A">
        <w:rPr>
          <w:i/>
          <w:iCs/>
          <w:color w:val="000000"/>
          <w:sz w:val="20"/>
          <w:szCs w:val="20"/>
        </w:rPr>
        <w:t>Herland</w:t>
      </w:r>
      <w:proofErr w:type="spellEnd"/>
    </w:p>
  </w:footnote>
  <w:footnote w:id="7">
    <w:p w:rsidR="004A08D5" w:rsidRPr="0054190C" w:rsidRDefault="004A08D5" w:rsidP="0054190C">
      <w:pPr>
        <w:pStyle w:val="NormalWeb"/>
        <w:shd w:val="clear" w:color="auto" w:fill="FFFFFF"/>
        <w:spacing w:before="0" w:beforeAutospacing="0" w:after="0" w:afterAutospacing="0" w:line="403" w:lineRule="atLeast"/>
        <w:rPr>
          <w:color w:val="000000"/>
          <w:sz w:val="20"/>
          <w:szCs w:val="20"/>
        </w:rPr>
      </w:pPr>
      <w:r w:rsidRPr="00DD369A">
        <w:rPr>
          <w:rStyle w:val="FootnoteReference"/>
          <w:sz w:val="20"/>
          <w:szCs w:val="20"/>
        </w:rPr>
        <w:footnoteRef/>
      </w:r>
      <w:r w:rsidRPr="00DD369A">
        <w:rPr>
          <w:sz w:val="20"/>
          <w:szCs w:val="20"/>
        </w:rPr>
        <w:t xml:space="preserve"> </w:t>
      </w:r>
      <w:r w:rsidRPr="00DD369A">
        <w:rPr>
          <w:color w:val="000000"/>
          <w:sz w:val="20"/>
          <w:szCs w:val="20"/>
        </w:rPr>
        <w:t xml:space="preserve">Angelica M. </w:t>
      </w:r>
      <w:proofErr w:type="spellStart"/>
      <w:r w:rsidRPr="00DD369A">
        <w:rPr>
          <w:color w:val="000000"/>
          <w:sz w:val="20"/>
          <w:szCs w:val="20"/>
        </w:rPr>
        <w:t>McEachern</w:t>
      </w:r>
      <w:proofErr w:type="spellEnd"/>
      <w:r w:rsidRPr="00DD369A">
        <w:rPr>
          <w:color w:val="000000"/>
          <w:sz w:val="20"/>
          <w:szCs w:val="20"/>
        </w:rPr>
        <w:t>, </w:t>
      </w:r>
      <w:r w:rsidRPr="00DD369A">
        <w:rPr>
          <w:i/>
          <w:iCs/>
          <w:color w:val="000000"/>
          <w:sz w:val="20"/>
          <w:szCs w:val="20"/>
        </w:rPr>
        <w:t xml:space="preserve">The utopias of Plato, Skinner and Perkins </w:t>
      </w:r>
      <w:proofErr w:type="gramStart"/>
      <w:r w:rsidRPr="00DD369A">
        <w:rPr>
          <w:i/>
          <w:iCs/>
          <w:color w:val="000000"/>
          <w:sz w:val="20"/>
          <w:szCs w:val="20"/>
        </w:rPr>
        <w:t>Gilman :</w:t>
      </w:r>
      <w:proofErr w:type="gramEnd"/>
      <w:r w:rsidRPr="00DD369A">
        <w:rPr>
          <w:i/>
          <w:iCs/>
          <w:color w:val="000000"/>
          <w:sz w:val="20"/>
          <w:szCs w:val="20"/>
        </w:rPr>
        <w:t xml:space="preserve"> a comparative analysis in theory and art</w:t>
      </w:r>
      <w:r w:rsidRPr="00DD369A">
        <w:rPr>
          <w:color w:val="000000"/>
          <w:sz w:val="20"/>
          <w:szCs w:val="20"/>
        </w:rPr>
        <w:t>, (Lethbridge, Alta: University of Lethbridge, 1997), p. 39 in , &lt;https://opus.uleth.ca/bitstream/handle/10133/75/MQ38438.p</w:t>
      </w:r>
      <w:r w:rsidR="0054190C">
        <w:rPr>
          <w:color w:val="000000"/>
          <w:sz w:val="20"/>
          <w:szCs w:val="20"/>
        </w:rPr>
        <w:t>df&gt; [accessed 4 November 2018].</w:t>
      </w:r>
    </w:p>
  </w:footnote>
  <w:footnote w:id="8">
    <w:p w:rsidR="004A08D5" w:rsidRPr="0054190C" w:rsidRDefault="004A08D5" w:rsidP="0054190C">
      <w:pPr>
        <w:pStyle w:val="NormalWeb"/>
        <w:shd w:val="clear" w:color="auto" w:fill="FFFFFF"/>
        <w:spacing w:before="0" w:beforeAutospacing="0" w:after="0" w:afterAutospacing="0" w:line="403" w:lineRule="atLeast"/>
        <w:rPr>
          <w:color w:val="000000"/>
          <w:sz w:val="20"/>
          <w:szCs w:val="20"/>
        </w:rPr>
      </w:pPr>
      <w:r w:rsidRPr="001135E4">
        <w:rPr>
          <w:rStyle w:val="FootnoteReference"/>
          <w:sz w:val="20"/>
          <w:szCs w:val="20"/>
        </w:rPr>
        <w:footnoteRef/>
      </w:r>
      <w:r w:rsidRPr="001135E4">
        <w:rPr>
          <w:sz w:val="20"/>
          <w:szCs w:val="20"/>
        </w:rPr>
        <w:t xml:space="preserve"> </w:t>
      </w:r>
      <w:r w:rsidRPr="001135E4">
        <w:rPr>
          <w:color w:val="000000"/>
          <w:sz w:val="20"/>
          <w:szCs w:val="20"/>
        </w:rPr>
        <w:t>Charlotte Perkins Stetson Gilman, </w:t>
      </w:r>
      <w:proofErr w:type="spellStart"/>
      <w:r w:rsidRPr="001135E4">
        <w:rPr>
          <w:i/>
          <w:iCs/>
          <w:color w:val="000000"/>
          <w:sz w:val="20"/>
          <w:szCs w:val="20"/>
        </w:rPr>
        <w:t>Herland</w:t>
      </w:r>
      <w:proofErr w:type="spellEnd"/>
    </w:p>
  </w:footnote>
  <w:footnote w:id="9">
    <w:p w:rsidR="004A08D5" w:rsidRPr="0054190C" w:rsidRDefault="004A08D5" w:rsidP="0054190C">
      <w:pPr>
        <w:pStyle w:val="NormalWeb"/>
        <w:shd w:val="clear" w:color="auto" w:fill="FFFFFF"/>
        <w:spacing w:before="0" w:beforeAutospacing="0" w:after="0" w:afterAutospacing="0" w:line="403" w:lineRule="atLeast"/>
        <w:rPr>
          <w:color w:val="000000"/>
          <w:sz w:val="20"/>
          <w:szCs w:val="20"/>
        </w:rPr>
      </w:pPr>
      <w:r w:rsidRPr="001135E4">
        <w:rPr>
          <w:rStyle w:val="FootnoteReference"/>
          <w:sz w:val="20"/>
          <w:szCs w:val="20"/>
        </w:rPr>
        <w:footnoteRef/>
      </w:r>
      <w:r w:rsidRPr="001135E4">
        <w:rPr>
          <w:sz w:val="20"/>
          <w:szCs w:val="20"/>
        </w:rPr>
        <w:t xml:space="preserve"> </w:t>
      </w:r>
      <w:r w:rsidRPr="001135E4">
        <w:rPr>
          <w:color w:val="000000"/>
          <w:sz w:val="20"/>
          <w:szCs w:val="20"/>
        </w:rPr>
        <w:t>Charlotte Perkins Stetson Gilman, </w:t>
      </w:r>
      <w:proofErr w:type="spellStart"/>
      <w:r w:rsidRPr="001135E4">
        <w:rPr>
          <w:i/>
          <w:iCs/>
          <w:color w:val="000000"/>
          <w:sz w:val="20"/>
          <w:szCs w:val="20"/>
        </w:rPr>
        <w:t>Herland</w:t>
      </w:r>
      <w:proofErr w:type="spellEnd"/>
    </w:p>
  </w:footnote>
  <w:footnote w:id="10">
    <w:p w:rsidR="004A08D5" w:rsidRPr="0054190C" w:rsidRDefault="004A08D5" w:rsidP="0054190C">
      <w:pPr>
        <w:pStyle w:val="NormalWeb"/>
        <w:shd w:val="clear" w:color="auto" w:fill="FFFFFF"/>
        <w:spacing w:before="0" w:beforeAutospacing="0" w:after="0" w:afterAutospacing="0" w:line="403" w:lineRule="atLeast"/>
        <w:rPr>
          <w:color w:val="000000"/>
          <w:sz w:val="20"/>
          <w:szCs w:val="20"/>
        </w:rPr>
      </w:pPr>
      <w:r w:rsidRPr="0054190C">
        <w:rPr>
          <w:rStyle w:val="FootnoteReference"/>
          <w:sz w:val="20"/>
          <w:szCs w:val="20"/>
        </w:rPr>
        <w:footnoteRef/>
      </w:r>
      <w:r w:rsidRPr="0054190C">
        <w:rPr>
          <w:sz w:val="20"/>
          <w:szCs w:val="20"/>
        </w:rPr>
        <w:t xml:space="preserve"> </w:t>
      </w:r>
      <w:r w:rsidRPr="0054190C">
        <w:rPr>
          <w:color w:val="000000"/>
          <w:sz w:val="20"/>
          <w:szCs w:val="20"/>
        </w:rPr>
        <w:t>Charlotte Perkins Stetson Gilman, </w:t>
      </w:r>
      <w:proofErr w:type="spellStart"/>
      <w:r w:rsidRPr="0054190C">
        <w:rPr>
          <w:i/>
          <w:iCs/>
          <w:color w:val="000000"/>
          <w:sz w:val="20"/>
          <w:szCs w:val="20"/>
        </w:rPr>
        <w:t>Herland</w:t>
      </w:r>
      <w:proofErr w:type="spellEnd"/>
    </w:p>
  </w:footnote>
  <w:footnote w:id="11">
    <w:p w:rsidR="004A08D5" w:rsidRPr="0054190C" w:rsidRDefault="004A08D5" w:rsidP="0054190C">
      <w:pPr>
        <w:pStyle w:val="NormalWeb"/>
        <w:shd w:val="clear" w:color="auto" w:fill="FFFFFF"/>
        <w:spacing w:before="0" w:beforeAutospacing="0" w:after="0" w:afterAutospacing="0" w:line="403" w:lineRule="atLeast"/>
        <w:rPr>
          <w:color w:val="000000"/>
          <w:sz w:val="20"/>
          <w:szCs w:val="20"/>
        </w:rPr>
      </w:pPr>
      <w:r w:rsidRPr="0054190C">
        <w:rPr>
          <w:rStyle w:val="FootnoteReference"/>
          <w:sz w:val="20"/>
          <w:szCs w:val="20"/>
        </w:rPr>
        <w:footnoteRef/>
      </w:r>
      <w:r w:rsidRPr="0054190C">
        <w:rPr>
          <w:sz w:val="20"/>
          <w:szCs w:val="20"/>
        </w:rPr>
        <w:t xml:space="preserve"> </w:t>
      </w:r>
      <w:r w:rsidRPr="0054190C">
        <w:rPr>
          <w:color w:val="000000"/>
          <w:sz w:val="20"/>
          <w:szCs w:val="20"/>
        </w:rPr>
        <w:t>Christopher S. Ferns, </w:t>
      </w:r>
      <w:r w:rsidRPr="0054190C">
        <w:rPr>
          <w:i/>
          <w:iCs/>
          <w:color w:val="000000"/>
          <w:sz w:val="20"/>
          <w:szCs w:val="20"/>
        </w:rPr>
        <w:t xml:space="preserve">Narrating Utopia: Ideology, Gender, Form in Utopian </w:t>
      </w:r>
      <w:proofErr w:type="gramStart"/>
      <w:r w:rsidRPr="0054190C">
        <w:rPr>
          <w:i/>
          <w:iCs/>
          <w:color w:val="000000"/>
          <w:sz w:val="20"/>
          <w:szCs w:val="20"/>
        </w:rPr>
        <w:t>Literature</w:t>
      </w:r>
      <w:r w:rsidRPr="0054190C">
        <w:rPr>
          <w:color w:val="000000"/>
          <w:sz w:val="20"/>
          <w:szCs w:val="20"/>
        </w:rPr>
        <w:t>(</w:t>
      </w:r>
      <w:proofErr w:type="gramEnd"/>
      <w:r w:rsidRPr="0054190C">
        <w:rPr>
          <w:color w:val="000000"/>
          <w:sz w:val="20"/>
          <w:szCs w:val="20"/>
        </w:rPr>
        <w:t>Liverpool: Liverpool University Press, 1999), p. 177 in , &lt;https://books.google.co.uk/books?id=M2kjL0b81mIC&amp;printsec=frontcover&amp;source=gbs_ge_summary_r&amp;cad=0#v=onepage&amp;q&amp;f=fals</w:t>
      </w:r>
      <w:r w:rsidR="0054190C">
        <w:rPr>
          <w:color w:val="000000"/>
          <w:sz w:val="20"/>
          <w:szCs w:val="20"/>
        </w:rPr>
        <w:t>e&gt; [accessed 10 November 2018].</w:t>
      </w:r>
    </w:p>
  </w:footnote>
  <w:footnote w:id="12">
    <w:p w:rsidR="004A08D5" w:rsidRDefault="004A08D5">
      <w:pPr>
        <w:pStyle w:val="FootnoteText"/>
      </w:pPr>
      <w:r w:rsidRPr="0054190C">
        <w:rPr>
          <w:rStyle w:val="FootnoteReference"/>
        </w:rPr>
        <w:footnoteRef/>
      </w:r>
      <w:r w:rsidRPr="0054190C">
        <w:t xml:space="preserve"> </w:t>
      </w:r>
      <w:r w:rsidRPr="0054190C">
        <w:rPr>
          <w:color w:val="000000"/>
        </w:rPr>
        <w:t xml:space="preserve">Angelica M. </w:t>
      </w:r>
      <w:proofErr w:type="spellStart"/>
      <w:r w:rsidRPr="0054190C">
        <w:rPr>
          <w:color w:val="000000"/>
        </w:rPr>
        <w:t>McEachern</w:t>
      </w:r>
      <w:proofErr w:type="spellEnd"/>
      <w:r w:rsidRPr="0054190C">
        <w:rPr>
          <w:color w:val="000000"/>
        </w:rPr>
        <w:t>, </w:t>
      </w:r>
      <w:r w:rsidRPr="0054190C">
        <w:rPr>
          <w:i/>
          <w:iCs/>
          <w:color w:val="000000"/>
        </w:rPr>
        <w:t>The utopias of Plato, Skinner and Perkins Gilman : a comparative analysis in theory and art</w:t>
      </w:r>
    </w:p>
  </w:footnote>
  <w:footnote w:id="13">
    <w:p w:rsidR="008D7A81" w:rsidRPr="008D7A81" w:rsidRDefault="008D7A81">
      <w:pPr>
        <w:pStyle w:val="FootnoteText"/>
        <w:rPr>
          <w:rFonts w:ascii="Times New Roman" w:hAnsi="Times New Roman" w:cs="Times New Roman"/>
        </w:rPr>
      </w:pPr>
      <w:r>
        <w:rPr>
          <w:rStyle w:val="FootnoteReference"/>
        </w:rPr>
        <w:footnoteRef/>
      </w:r>
      <w:r>
        <w:t xml:space="preserve"> </w:t>
      </w:r>
      <w:r w:rsidRPr="008D7A81">
        <w:rPr>
          <w:rFonts w:ascii="Times New Roman" w:hAnsi="Times New Roman" w:cs="Times New Roman"/>
          <w:color w:val="000000"/>
          <w:shd w:val="clear" w:color="auto" w:fill="FFFFFF"/>
        </w:rPr>
        <w:t>Tammy Clemons, </w:t>
      </w:r>
      <w:r w:rsidRPr="008D7A81">
        <w:rPr>
          <w:rFonts w:ascii="Times New Roman" w:hAnsi="Times New Roman" w:cs="Times New Roman"/>
          <w:i/>
          <w:iCs/>
          <w:color w:val="000000"/>
          <w:shd w:val="clear" w:color="auto" w:fill="FFFFFF"/>
        </w:rPr>
        <w:t xml:space="preserve">Feminism in </w:t>
      </w:r>
      <w:proofErr w:type="spellStart"/>
      <w:r w:rsidRPr="008D7A81">
        <w:rPr>
          <w:rFonts w:ascii="Times New Roman" w:hAnsi="Times New Roman" w:cs="Times New Roman"/>
          <w:i/>
          <w:iCs/>
          <w:color w:val="000000"/>
          <w:shd w:val="clear" w:color="auto" w:fill="FFFFFF"/>
        </w:rPr>
        <w:t>Herland</w:t>
      </w:r>
      <w:proofErr w:type="spellEnd"/>
      <w:r w:rsidRPr="008D7A81">
        <w:rPr>
          <w:rFonts w:ascii="Times New Roman" w:hAnsi="Times New Roman" w:cs="Times New Roman"/>
          <w:i/>
          <w:iCs/>
          <w:color w:val="000000"/>
          <w:shd w:val="clear" w:color="auto" w:fill="FFFFFF"/>
        </w:rPr>
        <w:t>: a Utopian Vision of Charlotte Perkins Gilman</w:t>
      </w:r>
      <w:r w:rsidRPr="008D7A81">
        <w:rPr>
          <w:rFonts w:ascii="Times New Roman" w:hAnsi="Times New Roman" w:cs="Times New Roman"/>
          <w:color w:val="000000"/>
          <w:shd w:val="clear" w:color="auto" w:fill="FFFFFF"/>
        </w:rPr>
        <w:t> (2018) &lt;http://www.academia.edu/1088512/Feminism_in_Herland_a_Utopian_Vision_of_Charlotte_Perkins_Gilman&gt; [accessed 14 November 2018].</w:t>
      </w:r>
    </w:p>
  </w:footnote>
  <w:footnote w:id="14">
    <w:p w:rsidR="004A08D5" w:rsidRPr="008D7A81" w:rsidRDefault="004A08D5" w:rsidP="008D7A81">
      <w:pPr>
        <w:pStyle w:val="NormalWeb"/>
        <w:shd w:val="clear" w:color="auto" w:fill="FFFFFF"/>
        <w:spacing w:before="0" w:beforeAutospacing="0" w:after="0" w:afterAutospacing="0" w:line="403" w:lineRule="atLeast"/>
        <w:rPr>
          <w:color w:val="000000"/>
          <w:sz w:val="20"/>
          <w:szCs w:val="20"/>
        </w:rPr>
      </w:pPr>
      <w:r w:rsidRPr="008D7A81">
        <w:rPr>
          <w:rStyle w:val="FootnoteReference"/>
          <w:sz w:val="20"/>
          <w:szCs w:val="20"/>
        </w:rPr>
        <w:footnoteRef/>
      </w:r>
      <w:r w:rsidRPr="008D7A81">
        <w:rPr>
          <w:sz w:val="20"/>
          <w:szCs w:val="20"/>
        </w:rPr>
        <w:t xml:space="preserve"> </w:t>
      </w:r>
      <w:r w:rsidRPr="008D7A81">
        <w:rPr>
          <w:color w:val="000000"/>
          <w:sz w:val="20"/>
          <w:szCs w:val="20"/>
        </w:rPr>
        <w:t>Charlotte Perkins Stetson Gilman, </w:t>
      </w:r>
      <w:proofErr w:type="spellStart"/>
      <w:r w:rsidRPr="008D7A81">
        <w:rPr>
          <w:i/>
          <w:iCs/>
          <w:color w:val="000000"/>
          <w:sz w:val="20"/>
          <w:szCs w:val="20"/>
        </w:rPr>
        <w:t>Herland</w:t>
      </w:r>
      <w:proofErr w:type="spellEnd"/>
    </w:p>
  </w:footnote>
  <w:footnote w:id="15">
    <w:p w:rsidR="00B333D8" w:rsidRPr="0054190C" w:rsidRDefault="00B333D8" w:rsidP="0054190C">
      <w:pPr>
        <w:pStyle w:val="NormalWeb"/>
        <w:shd w:val="clear" w:color="auto" w:fill="FFFFFF"/>
        <w:spacing w:before="0" w:beforeAutospacing="0" w:after="0" w:afterAutospacing="0" w:line="403" w:lineRule="atLeast"/>
        <w:rPr>
          <w:color w:val="000000"/>
          <w:sz w:val="29"/>
          <w:szCs w:val="29"/>
        </w:rPr>
      </w:pPr>
      <w:r>
        <w:rPr>
          <w:rStyle w:val="FootnoteReference"/>
        </w:rPr>
        <w:footnoteRef/>
      </w:r>
      <w:r>
        <w:t xml:space="preserve"> </w:t>
      </w:r>
      <w:r w:rsidRPr="00B333D8">
        <w:rPr>
          <w:color w:val="000000"/>
          <w:sz w:val="20"/>
          <w:szCs w:val="20"/>
        </w:rPr>
        <w:t xml:space="preserve">Charlotte </w:t>
      </w:r>
      <w:proofErr w:type="spellStart"/>
      <w:r w:rsidRPr="00B333D8">
        <w:rPr>
          <w:color w:val="000000"/>
          <w:sz w:val="20"/>
          <w:szCs w:val="20"/>
        </w:rPr>
        <w:t>Ahlin</w:t>
      </w:r>
      <w:proofErr w:type="spellEnd"/>
      <w:r w:rsidRPr="00B333D8">
        <w:rPr>
          <w:color w:val="000000"/>
          <w:sz w:val="20"/>
          <w:szCs w:val="20"/>
        </w:rPr>
        <w:t>, </w:t>
      </w:r>
      <w:r w:rsidRPr="00B333D8">
        <w:rPr>
          <w:i/>
          <w:iCs/>
          <w:color w:val="000000"/>
          <w:sz w:val="20"/>
          <w:szCs w:val="20"/>
        </w:rPr>
        <w:t xml:space="preserve">This Feminist Utopia From </w:t>
      </w:r>
      <w:proofErr w:type="gramStart"/>
      <w:r w:rsidRPr="00B333D8">
        <w:rPr>
          <w:i/>
          <w:iCs/>
          <w:color w:val="000000"/>
          <w:sz w:val="20"/>
          <w:szCs w:val="20"/>
        </w:rPr>
        <w:t>The</w:t>
      </w:r>
      <w:proofErr w:type="gramEnd"/>
      <w:r w:rsidRPr="00B333D8">
        <w:rPr>
          <w:i/>
          <w:iCs/>
          <w:color w:val="000000"/>
          <w:sz w:val="20"/>
          <w:szCs w:val="20"/>
        </w:rPr>
        <w:t xml:space="preserve"> 1915 Novel '</w:t>
      </w:r>
      <w:proofErr w:type="spellStart"/>
      <w:r w:rsidRPr="00B333D8">
        <w:rPr>
          <w:i/>
          <w:iCs/>
          <w:color w:val="000000"/>
          <w:sz w:val="20"/>
          <w:szCs w:val="20"/>
        </w:rPr>
        <w:t>Herland</w:t>
      </w:r>
      <w:proofErr w:type="spellEnd"/>
      <w:r w:rsidRPr="00B333D8">
        <w:rPr>
          <w:i/>
          <w:iCs/>
          <w:color w:val="000000"/>
          <w:sz w:val="20"/>
          <w:szCs w:val="20"/>
        </w:rPr>
        <w:t>' By Charlotte Perkins Gilman Sounds Even Better In The Era Of Trump</w:t>
      </w:r>
      <w:r w:rsidRPr="00B333D8">
        <w:rPr>
          <w:color w:val="000000"/>
          <w:sz w:val="20"/>
          <w:szCs w:val="20"/>
        </w:rPr>
        <w:t> (2018) &lt;https://www.bustle.com/p/this-feminist-utopia-from-the-1915-novel-herland-by-charlotte-perkins-gilman-sounds-even-better-in-the-era-of-trump-9104832&gt; [accessed 16 November 2018].</w:t>
      </w:r>
    </w:p>
  </w:footnote>
  <w:footnote w:id="16">
    <w:p w:rsidR="004A08D5" w:rsidRPr="008D7A81" w:rsidRDefault="004A08D5" w:rsidP="008D7A81">
      <w:pPr>
        <w:pStyle w:val="NormalWeb"/>
        <w:shd w:val="clear" w:color="auto" w:fill="FFFFFF"/>
        <w:spacing w:before="0" w:beforeAutospacing="0" w:after="0" w:afterAutospacing="0" w:line="403" w:lineRule="atLeast"/>
        <w:rPr>
          <w:color w:val="000000"/>
          <w:sz w:val="20"/>
          <w:szCs w:val="20"/>
        </w:rPr>
      </w:pPr>
      <w:r w:rsidRPr="008D7A81">
        <w:rPr>
          <w:rStyle w:val="FootnoteReference"/>
          <w:sz w:val="20"/>
          <w:szCs w:val="20"/>
        </w:rPr>
        <w:footnoteRef/>
      </w:r>
      <w:r w:rsidRPr="008D7A81">
        <w:rPr>
          <w:sz w:val="20"/>
          <w:szCs w:val="20"/>
        </w:rPr>
        <w:t xml:space="preserve"> </w:t>
      </w:r>
      <w:r w:rsidRPr="008D7A81">
        <w:rPr>
          <w:color w:val="000000"/>
          <w:sz w:val="20"/>
          <w:szCs w:val="20"/>
        </w:rPr>
        <w:t>Charlotte Perkins Stetson Gilman, </w:t>
      </w:r>
      <w:proofErr w:type="spellStart"/>
      <w:r w:rsidRPr="008D7A81">
        <w:rPr>
          <w:i/>
          <w:iCs/>
          <w:color w:val="000000"/>
          <w:sz w:val="20"/>
          <w:szCs w:val="20"/>
        </w:rPr>
        <w:t>Herland</w:t>
      </w:r>
      <w:proofErr w:type="spellEnd"/>
    </w:p>
  </w:footnote>
  <w:footnote w:id="17">
    <w:p w:rsidR="004A08D5" w:rsidRPr="008D7A81" w:rsidRDefault="004A08D5" w:rsidP="008D7A81">
      <w:pPr>
        <w:pStyle w:val="NormalWeb"/>
        <w:shd w:val="clear" w:color="auto" w:fill="FFFFFF"/>
        <w:spacing w:before="0" w:beforeAutospacing="0" w:after="0" w:afterAutospacing="0" w:line="403" w:lineRule="atLeast"/>
        <w:rPr>
          <w:color w:val="000000"/>
          <w:sz w:val="20"/>
          <w:szCs w:val="20"/>
        </w:rPr>
      </w:pPr>
      <w:r w:rsidRPr="008D7A81">
        <w:rPr>
          <w:rStyle w:val="FootnoteReference"/>
          <w:sz w:val="20"/>
          <w:szCs w:val="20"/>
        </w:rPr>
        <w:footnoteRef/>
      </w:r>
      <w:r w:rsidRPr="008D7A81">
        <w:rPr>
          <w:sz w:val="20"/>
          <w:szCs w:val="20"/>
        </w:rPr>
        <w:t xml:space="preserve"> </w:t>
      </w:r>
      <w:r w:rsidRPr="008D7A81">
        <w:rPr>
          <w:color w:val="000000"/>
          <w:sz w:val="20"/>
          <w:szCs w:val="20"/>
        </w:rPr>
        <w:t>Charlotte Perkins Stetson Gilman, </w:t>
      </w:r>
      <w:proofErr w:type="spellStart"/>
      <w:r w:rsidRPr="008D7A81">
        <w:rPr>
          <w:i/>
          <w:iCs/>
          <w:color w:val="000000"/>
          <w:sz w:val="20"/>
          <w:szCs w:val="20"/>
        </w:rPr>
        <w:t>Herland</w:t>
      </w:r>
      <w:proofErr w:type="spellEnd"/>
    </w:p>
  </w:footnote>
  <w:footnote w:id="18">
    <w:p w:rsidR="004A08D5" w:rsidRDefault="004A08D5">
      <w:pPr>
        <w:pStyle w:val="FootnoteText"/>
      </w:pPr>
      <w:r>
        <w:rPr>
          <w:rStyle w:val="FootnoteReference"/>
        </w:rPr>
        <w:footnoteRef/>
      </w:r>
      <w:r>
        <w:t xml:space="preserve"> </w:t>
      </w:r>
      <w:r w:rsidRPr="001135E4">
        <w:rPr>
          <w:color w:val="000000"/>
        </w:rPr>
        <w:t>Charlotte Perkins Stetson Gilman, </w:t>
      </w:r>
      <w:proofErr w:type="spellStart"/>
      <w:r w:rsidRPr="001135E4">
        <w:rPr>
          <w:i/>
          <w:iCs/>
          <w:color w:val="000000"/>
        </w:rPr>
        <w:t>Herland</w:t>
      </w:r>
      <w:proofErr w:type="spellEnd"/>
    </w:p>
  </w:footnote>
  <w:footnote w:id="19">
    <w:p w:rsidR="00B333D8" w:rsidRDefault="00B333D8">
      <w:pPr>
        <w:pStyle w:val="FootnoteText"/>
      </w:pPr>
      <w:r>
        <w:rPr>
          <w:rStyle w:val="FootnoteReference"/>
        </w:rPr>
        <w:footnoteRef/>
      </w:r>
      <w:r>
        <w:t xml:space="preserve"> </w:t>
      </w:r>
      <w:r w:rsidRPr="008D7A81">
        <w:rPr>
          <w:rFonts w:ascii="Times New Roman" w:hAnsi="Times New Roman" w:cs="Times New Roman"/>
          <w:color w:val="000000"/>
        </w:rPr>
        <w:t>Charlotte Perkins Stetson Gilman, </w:t>
      </w:r>
      <w:proofErr w:type="spellStart"/>
      <w:r w:rsidRPr="008D7A81">
        <w:rPr>
          <w:rFonts w:ascii="Times New Roman" w:hAnsi="Times New Roman" w:cs="Times New Roman"/>
          <w:i/>
          <w:iCs/>
          <w:color w:val="000000"/>
        </w:rPr>
        <w:t>Herland</w:t>
      </w:r>
      <w:proofErr w:type="spellEnd"/>
    </w:p>
  </w:footnote>
  <w:footnote w:id="20">
    <w:p w:rsidR="00B333D8" w:rsidRDefault="00B333D8">
      <w:pPr>
        <w:pStyle w:val="FootnoteText"/>
      </w:pPr>
      <w:r>
        <w:rPr>
          <w:rStyle w:val="FootnoteReference"/>
        </w:rPr>
        <w:footnoteRef/>
      </w:r>
      <w:r>
        <w:t xml:space="preserve"> </w:t>
      </w:r>
      <w:r w:rsidRPr="008D7A81">
        <w:rPr>
          <w:rFonts w:ascii="Times New Roman" w:hAnsi="Times New Roman" w:cs="Times New Roman"/>
          <w:color w:val="000000"/>
        </w:rPr>
        <w:t>Charlotte Perkins Stetson Gilman, </w:t>
      </w:r>
      <w:proofErr w:type="spellStart"/>
      <w:r w:rsidRPr="008D7A81">
        <w:rPr>
          <w:rFonts w:ascii="Times New Roman" w:hAnsi="Times New Roman" w:cs="Times New Roman"/>
          <w:i/>
          <w:iCs/>
          <w:color w:val="000000"/>
        </w:rPr>
        <w:t>Herland</w:t>
      </w:r>
      <w:proofErr w:type="spellEnd"/>
    </w:p>
  </w:footnote>
  <w:footnote w:id="21">
    <w:p w:rsidR="00B333D8" w:rsidRDefault="00B333D8">
      <w:pPr>
        <w:pStyle w:val="FootnoteText"/>
      </w:pPr>
      <w:r>
        <w:rPr>
          <w:rStyle w:val="FootnoteReference"/>
        </w:rPr>
        <w:footnoteRef/>
      </w:r>
      <w:r>
        <w:t xml:space="preserve"> </w:t>
      </w:r>
      <w:r w:rsidRPr="00DD369A">
        <w:rPr>
          <w:color w:val="000000"/>
        </w:rPr>
        <w:t xml:space="preserve">Angelica M. </w:t>
      </w:r>
      <w:proofErr w:type="spellStart"/>
      <w:r w:rsidRPr="00DD369A">
        <w:rPr>
          <w:color w:val="000000"/>
        </w:rPr>
        <w:t>McEachern</w:t>
      </w:r>
      <w:proofErr w:type="spellEnd"/>
      <w:r w:rsidRPr="00DD369A">
        <w:rPr>
          <w:color w:val="000000"/>
        </w:rPr>
        <w:t>, </w:t>
      </w:r>
      <w:r w:rsidRPr="00DD369A">
        <w:rPr>
          <w:i/>
          <w:iCs/>
          <w:color w:val="000000"/>
        </w:rPr>
        <w:t>The utopias of Plato, Skinner and Perkins Gilman : a comparative analysis in theory and art</w:t>
      </w:r>
      <w:r>
        <w:rPr>
          <w:color w:val="000000"/>
        </w:rPr>
        <w:t>, p. 109</w:t>
      </w:r>
    </w:p>
  </w:footnote>
  <w:footnote w:id="22">
    <w:p w:rsidR="0054190C" w:rsidRPr="0054190C" w:rsidRDefault="0054190C" w:rsidP="0054190C">
      <w:pPr>
        <w:pStyle w:val="NormalWeb"/>
        <w:shd w:val="clear" w:color="auto" w:fill="FFFFFF"/>
        <w:spacing w:before="0" w:beforeAutospacing="0" w:after="0" w:afterAutospacing="0" w:line="403" w:lineRule="atLeast"/>
        <w:rPr>
          <w:color w:val="000000"/>
          <w:sz w:val="20"/>
          <w:szCs w:val="20"/>
        </w:rPr>
      </w:pPr>
      <w:r w:rsidRPr="0054190C">
        <w:rPr>
          <w:rStyle w:val="FootnoteReference"/>
          <w:sz w:val="20"/>
          <w:szCs w:val="20"/>
        </w:rPr>
        <w:footnoteRef/>
      </w:r>
      <w:r w:rsidRPr="0054190C">
        <w:rPr>
          <w:sz w:val="20"/>
          <w:szCs w:val="20"/>
        </w:rPr>
        <w:t xml:space="preserve"> </w:t>
      </w:r>
      <w:r w:rsidRPr="0054190C">
        <w:rPr>
          <w:color w:val="000000"/>
          <w:sz w:val="20"/>
          <w:szCs w:val="20"/>
        </w:rPr>
        <w:t>Val Gough, Jill Rudd, </w:t>
      </w:r>
      <w:r w:rsidRPr="0054190C">
        <w:rPr>
          <w:i/>
          <w:iCs/>
          <w:color w:val="000000"/>
          <w:sz w:val="20"/>
          <w:szCs w:val="20"/>
        </w:rPr>
        <w:t xml:space="preserve">A Very Different Story: Studies on the Fiction of Charlotte Perkins </w:t>
      </w:r>
      <w:proofErr w:type="gramStart"/>
      <w:r w:rsidRPr="0054190C">
        <w:rPr>
          <w:i/>
          <w:iCs/>
          <w:color w:val="000000"/>
          <w:sz w:val="20"/>
          <w:szCs w:val="20"/>
        </w:rPr>
        <w:t>Gilman</w:t>
      </w:r>
      <w:r w:rsidRPr="0054190C">
        <w:rPr>
          <w:color w:val="000000"/>
          <w:sz w:val="20"/>
          <w:szCs w:val="20"/>
        </w:rPr>
        <w:t>(</w:t>
      </w:r>
      <w:proofErr w:type="gramEnd"/>
      <w:r w:rsidRPr="0054190C">
        <w:rPr>
          <w:color w:val="000000"/>
          <w:sz w:val="20"/>
          <w:szCs w:val="20"/>
        </w:rPr>
        <w:t>: Liverpool University Press, 1998), p. 31 in , &lt;https://books.google.co.uk/books?id=kX4cye0MsyIC&amp;printsec=frontcover&amp;source=gbs_ge_summary_r&amp;cad=0#v=onepage&amp;q&amp;f=false&gt; [accessed 15 November 2018].</w:t>
      </w:r>
    </w:p>
    <w:p w:rsidR="0054190C" w:rsidRDefault="0054190C">
      <w:pPr>
        <w:pStyle w:val="FootnoteText"/>
      </w:pPr>
    </w:p>
  </w:footnote>
  <w:footnote w:id="23">
    <w:p w:rsidR="007A0F71" w:rsidRPr="00E20904" w:rsidRDefault="007A0F71" w:rsidP="00E20904">
      <w:pPr>
        <w:pStyle w:val="NormalWeb"/>
        <w:shd w:val="clear" w:color="auto" w:fill="FFFFFF"/>
        <w:spacing w:before="0" w:beforeAutospacing="0" w:after="0" w:afterAutospacing="0" w:line="403" w:lineRule="atLeast"/>
        <w:rPr>
          <w:color w:val="000000"/>
          <w:sz w:val="20"/>
          <w:szCs w:val="20"/>
        </w:rPr>
      </w:pPr>
      <w:r>
        <w:rPr>
          <w:rStyle w:val="FootnoteReference"/>
        </w:rPr>
        <w:footnoteRef/>
      </w:r>
      <w:r>
        <w:t xml:space="preserve"> </w:t>
      </w:r>
      <w:r w:rsidRPr="007A0F71">
        <w:rPr>
          <w:color w:val="000000"/>
          <w:sz w:val="20"/>
          <w:szCs w:val="20"/>
        </w:rPr>
        <w:t>Karen F. Stein, Margaret Atwood's The Handmaid's Tale: Scheherazade in Dystopia'</w:t>
      </w:r>
      <w:proofErr w:type="gramStart"/>
      <w:r w:rsidRPr="007A0F71">
        <w:rPr>
          <w:color w:val="000000"/>
          <w:sz w:val="20"/>
          <w:szCs w:val="20"/>
        </w:rPr>
        <w:t>, ,</w:t>
      </w:r>
      <w:proofErr w:type="gramEnd"/>
      <w:r w:rsidRPr="007A0F71">
        <w:rPr>
          <w:color w:val="000000"/>
          <w:sz w:val="20"/>
          <w:szCs w:val="20"/>
        </w:rPr>
        <w:t xml:space="preserve"> 61.2, (1991/2), 269-279, </w:t>
      </w:r>
      <w:r w:rsidRPr="007A0F71">
        <w:rPr>
          <w:i/>
          <w:iCs/>
          <w:color w:val="000000"/>
          <w:sz w:val="20"/>
          <w:szCs w:val="20"/>
        </w:rPr>
        <w:t xml:space="preserve">[accessed </w:t>
      </w:r>
      <w:r w:rsidRPr="007A0F71">
        <w:rPr>
          <w:i/>
          <w:iCs/>
          <w:color w:val="000000"/>
          <w:sz w:val="20"/>
          <w:szCs w:val="20"/>
        </w:rPr>
        <w:t>11 November 2018</w:t>
      </w:r>
      <w:r w:rsidRPr="007A0F71">
        <w:rPr>
          <w:i/>
          <w:iCs/>
          <w:color w:val="000000"/>
          <w:sz w:val="20"/>
          <w:szCs w:val="20"/>
        </w:rPr>
        <w:t>].</w:t>
      </w:r>
    </w:p>
  </w:footnote>
  <w:footnote w:id="24">
    <w:p w:rsidR="007A0F71" w:rsidRDefault="007A0F71">
      <w:pPr>
        <w:pStyle w:val="FootnoteText"/>
      </w:pPr>
      <w:r w:rsidRPr="007A0F71">
        <w:rPr>
          <w:rStyle w:val="FootnoteReference"/>
        </w:rPr>
        <w:footnoteRef/>
      </w:r>
      <w:r w:rsidRPr="007A0F71">
        <w:t xml:space="preserve"> </w:t>
      </w:r>
      <w:r w:rsidRPr="007A0F71">
        <w:rPr>
          <w:rStyle w:val="FootnoteReference"/>
        </w:rPr>
        <w:footnoteRef/>
      </w:r>
      <w:r w:rsidRPr="007A0F71">
        <w:t xml:space="preserve"> </w:t>
      </w:r>
      <w:r w:rsidRPr="007A0F71">
        <w:rPr>
          <w:color w:val="000000"/>
        </w:rPr>
        <w:t>Karen F. Stein, Margaret Atwood's The Handmaid's Tale: Scheherazade in Dystopia'</w:t>
      </w:r>
    </w:p>
  </w:footnote>
  <w:footnote w:id="25">
    <w:p w:rsidR="007A0F71" w:rsidRDefault="007A0F71">
      <w:pPr>
        <w:pStyle w:val="FootnoteText"/>
      </w:pPr>
      <w:r>
        <w:rPr>
          <w:rStyle w:val="FootnoteReference"/>
        </w:rPr>
        <w:footnoteRef/>
      </w:r>
      <w:r>
        <w:t xml:space="preserve">  </w:t>
      </w:r>
      <w:r w:rsidRPr="008D7A81">
        <w:rPr>
          <w:rFonts w:ascii="Times New Roman" w:hAnsi="Times New Roman" w:cs="Times New Roman"/>
          <w:color w:val="000000"/>
        </w:rPr>
        <w:t>Margaret Atwood, </w:t>
      </w:r>
      <w:r>
        <w:rPr>
          <w:rFonts w:ascii="Times New Roman" w:hAnsi="Times New Roman" w:cs="Times New Roman"/>
          <w:i/>
          <w:iCs/>
          <w:color w:val="000000"/>
        </w:rPr>
        <w:t>The Handmaid’s Tale</w:t>
      </w:r>
      <w:r>
        <w:rPr>
          <w:rFonts w:ascii="Times New Roman" w:hAnsi="Times New Roman" w:cs="Times New Roman"/>
          <w:color w:val="000000"/>
        </w:rPr>
        <w:t>, p.37</w:t>
      </w:r>
    </w:p>
  </w:footnote>
  <w:footnote w:id="26">
    <w:p w:rsidR="003D38F4" w:rsidRDefault="003D38F4">
      <w:pPr>
        <w:pStyle w:val="FootnoteText"/>
      </w:pPr>
      <w:r>
        <w:rPr>
          <w:rStyle w:val="FootnoteReference"/>
        </w:rPr>
        <w:footnoteRef/>
      </w:r>
      <w:r>
        <w:t xml:space="preserve"> Ibid.</w:t>
      </w:r>
      <w:r w:rsidR="00C4532C">
        <w:t>, p.</w:t>
      </w:r>
      <w:r>
        <w:t>37</w:t>
      </w:r>
    </w:p>
  </w:footnote>
  <w:footnote w:id="27">
    <w:p w:rsidR="00C4532C" w:rsidRPr="002E5E44" w:rsidRDefault="00C4532C">
      <w:pPr>
        <w:pStyle w:val="FootnoteText"/>
      </w:pPr>
      <w:r w:rsidRPr="002E5E44">
        <w:rPr>
          <w:rStyle w:val="FootnoteReference"/>
        </w:rPr>
        <w:footnoteRef/>
      </w:r>
      <w:r w:rsidRPr="002E5E44">
        <w:t xml:space="preserve"> </w:t>
      </w:r>
      <w:r w:rsidRPr="002E5E44">
        <w:t>Ibid.</w:t>
      </w:r>
      <w:r w:rsidRPr="002E5E44">
        <w:t>, p.28</w:t>
      </w:r>
    </w:p>
  </w:footnote>
  <w:footnote w:id="28">
    <w:p w:rsidR="00C4532C" w:rsidRPr="002E5E44" w:rsidRDefault="00C4532C">
      <w:pPr>
        <w:pStyle w:val="FootnoteText"/>
      </w:pPr>
      <w:r w:rsidRPr="002E5E44">
        <w:rPr>
          <w:rStyle w:val="FootnoteReference"/>
        </w:rPr>
        <w:footnoteRef/>
      </w:r>
      <w:r w:rsidRPr="002E5E44">
        <w:t xml:space="preserve"> </w:t>
      </w:r>
      <w:r w:rsidRPr="002E5E44">
        <w:rPr>
          <w:color w:val="000000"/>
        </w:rPr>
        <w:t xml:space="preserve">Karen F. Stein, </w:t>
      </w:r>
      <w:r w:rsidRPr="002E5E44">
        <w:rPr>
          <w:i/>
          <w:color w:val="000000"/>
        </w:rPr>
        <w:t xml:space="preserve">Margaret Atwood's The Handmaid's </w:t>
      </w:r>
      <w:r w:rsidRPr="002E5E44">
        <w:rPr>
          <w:i/>
          <w:color w:val="000000"/>
        </w:rPr>
        <w:t>Tale: Scheherazade in Dystopia'</w:t>
      </w:r>
    </w:p>
  </w:footnote>
  <w:footnote w:id="29">
    <w:p w:rsidR="00751A4F" w:rsidRPr="002E5E44" w:rsidRDefault="00751A4F">
      <w:pPr>
        <w:pStyle w:val="FootnoteText"/>
      </w:pPr>
      <w:r w:rsidRPr="002E5E44">
        <w:rPr>
          <w:rStyle w:val="FootnoteReference"/>
        </w:rPr>
        <w:footnoteRef/>
      </w:r>
      <w:r w:rsidRPr="002E5E44">
        <w:t xml:space="preserve"> </w:t>
      </w:r>
      <w:r w:rsidRPr="002E5E44">
        <w:rPr>
          <w:rFonts w:ascii="Times New Roman" w:hAnsi="Times New Roman" w:cs="Times New Roman"/>
          <w:color w:val="000000"/>
        </w:rPr>
        <w:t>Margaret Atwood, </w:t>
      </w:r>
      <w:r w:rsidRPr="002E5E44">
        <w:rPr>
          <w:rFonts w:ascii="Times New Roman" w:hAnsi="Times New Roman" w:cs="Times New Roman"/>
          <w:i/>
          <w:iCs/>
          <w:color w:val="000000"/>
        </w:rPr>
        <w:t>The Handmaid’s Tale</w:t>
      </w:r>
      <w:r w:rsidRPr="002E5E44">
        <w:rPr>
          <w:rFonts w:ascii="Times New Roman" w:hAnsi="Times New Roman" w:cs="Times New Roman"/>
          <w:color w:val="000000"/>
        </w:rPr>
        <w:t>, p.52</w:t>
      </w:r>
    </w:p>
  </w:footnote>
  <w:footnote w:id="30">
    <w:p w:rsidR="002E5E44" w:rsidRPr="002E5E44" w:rsidRDefault="002E5E44">
      <w:pPr>
        <w:pStyle w:val="FootnoteText"/>
      </w:pPr>
      <w:r w:rsidRPr="002E5E44">
        <w:rPr>
          <w:rStyle w:val="FootnoteReference"/>
        </w:rPr>
        <w:footnoteRef/>
      </w:r>
      <w:r w:rsidRPr="002E5E44">
        <w:t xml:space="preserve"> Ibid., p.191</w:t>
      </w:r>
    </w:p>
  </w:footnote>
  <w:footnote w:id="31">
    <w:p w:rsidR="002E5E44" w:rsidRPr="002E5E44" w:rsidRDefault="002E5E44">
      <w:pPr>
        <w:pStyle w:val="FootnoteText"/>
      </w:pPr>
      <w:r w:rsidRPr="002E5E44">
        <w:rPr>
          <w:rStyle w:val="FootnoteReference"/>
        </w:rPr>
        <w:footnoteRef/>
      </w:r>
      <w:r w:rsidRPr="002E5E44">
        <w:t xml:space="preserve"> </w:t>
      </w:r>
      <w:r w:rsidRPr="002E5E44">
        <w:t>Ibid., p.191</w:t>
      </w:r>
    </w:p>
  </w:footnote>
  <w:footnote w:id="32">
    <w:p w:rsidR="002E5E44" w:rsidRPr="002E5E44" w:rsidRDefault="002E5E44">
      <w:pPr>
        <w:pStyle w:val="FootnoteText"/>
      </w:pPr>
      <w:r w:rsidRPr="002E5E44">
        <w:rPr>
          <w:rStyle w:val="FootnoteReference"/>
        </w:rPr>
        <w:footnoteRef/>
      </w:r>
      <w:r w:rsidRPr="002E5E44">
        <w:t xml:space="preserve"> </w:t>
      </w:r>
      <w:r w:rsidRPr="002E5E44">
        <w:t>Ibid., p.191</w:t>
      </w:r>
    </w:p>
  </w:footnote>
  <w:footnote w:id="33">
    <w:p w:rsidR="002E5E44" w:rsidRPr="002E5E44" w:rsidRDefault="002E5E44" w:rsidP="002E5E44">
      <w:pPr>
        <w:pStyle w:val="NormalWeb"/>
        <w:shd w:val="clear" w:color="auto" w:fill="FFFFFF"/>
        <w:spacing w:before="0" w:beforeAutospacing="0" w:after="0" w:afterAutospacing="0" w:line="403" w:lineRule="atLeast"/>
        <w:rPr>
          <w:color w:val="000000"/>
          <w:sz w:val="20"/>
          <w:szCs w:val="20"/>
        </w:rPr>
      </w:pPr>
      <w:r w:rsidRPr="002E5E44">
        <w:rPr>
          <w:rStyle w:val="FootnoteReference"/>
          <w:sz w:val="20"/>
          <w:szCs w:val="20"/>
        </w:rPr>
        <w:footnoteRef/>
      </w:r>
      <w:r w:rsidRPr="002E5E44">
        <w:rPr>
          <w:sz w:val="20"/>
          <w:szCs w:val="20"/>
        </w:rPr>
        <w:t xml:space="preserve"> </w:t>
      </w:r>
      <w:r w:rsidRPr="002E5E44">
        <w:rPr>
          <w:color w:val="000000"/>
          <w:sz w:val="20"/>
          <w:szCs w:val="20"/>
        </w:rPr>
        <w:t>Ashley Walker, </w:t>
      </w:r>
      <w:r w:rsidRPr="002E5E44">
        <w:rPr>
          <w:i/>
          <w:iCs/>
          <w:color w:val="000000"/>
          <w:sz w:val="20"/>
          <w:szCs w:val="20"/>
        </w:rPr>
        <w:t xml:space="preserve">Under His Eye: Connections </w:t>
      </w:r>
      <w:proofErr w:type="gramStart"/>
      <w:r w:rsidRPr="002E5E44">
        <w:rPr>
          <w:i/>
          <w:iCs/>
          <w:color w:val="000000"/>
          <w:sz w:val="20"/>
          <w:szCs w:val="20"/>
        </w:rPr>
        <w:t>Between</w:t>
      </w:r>
      <w:proofErr w:type="gramEnd"/>
      <w:r w:rsidRPr="002E5E44">
        <w:rPr>
          <w:i/>
          <w:iCs/>
          <w:color w:val="000000"/>
          <w:sz w:val="20"/>
          <w:szCs w:val="20"/>
        </w:rPr>
        <w:t xml:space="preserve"> Gilead and Nazi Germany</w:t>
      </w:r>
      <w:r w:rsidRPr="002E5E44">
        <w:rPr>
          <w:color w:val="000000"/>
          <w:sz w:val="20"/>
          <w:szCs w:val="20"/>
        </w:rPr>
        <w:t> (2017) &lt;https://medium.com/@ashleymwalker/under-his-eye-the-handmaids-tale-as-a-reflection-of-nazi-germany-c45f2dcbaf42&gt; [accessed 17 November 2018].</w:t>
      </w:r>
    </w:p>
  </w:footnote>
  <w:footnote w:id="34">
    <w:p w:rsidR="002E5E44" w:rsidRPr="007F48B3" w:rsidRDefault="002E5E44" w:rsidP="007F48B3">
      <w:pPr>
        <w:pStyle w:val="NormalWeb"/>
        <w:shd w:val="clear" w:color="auto" w:fill="FFFFFF"/>
        <w:spacing w:before="0" w:beforeAutospacing="0" w:after="0" w:afterAutospacing="0" w:line="403" w:lineRule="atLeast"/>
        <w:rPr>
          <w:color w:val="000000"/>
          <w:sz w:val="20"/>
          <w:szCs w:val="20"/>
        </w:rPr>
      </w:pPr>
      <w:r w:rsidRPr="002E5E44">
        <w:rPr>
          <w:rStyle w:val="FootnoteReference"/>
          <w:sz w:val="20"/>
          <w:szCs w:val="20"/>
        </w:rPr>
        <w:footnoteRef/>
      </w:r>
      <w:r w:rsidRPr="002E5E44">
        <w:rPr>
          <w:sz w:val="20"/>
          <w:szCs w:val="20"/>
        </w:rPr>
        <w:t xml:space="preserve"> </w:t>
      </w:r>
      <w:r w:rsidRPr="002E5E44">
        <w:rPr>
          <w:color w:val="000000"/>
          <w:sz w:val="20"/>
          <w:szCs w:val="20"/>
        </w:rPr>
        <w:t>Sophie Wasserman, </w:t>
      </w:r>
      <w:r w:rsidRPr="002E5E44">
        <w:rPr>
          <w:i/>
          <w:iCs/>
          <w:color w:val="000000"/>
          <w:sz w:val="20"/>
          <w:szCs w:val="20"/>
        </w:rPr>
        <w:t>"The Handmaid's Tale" by Margaret Atwood - A Handmaid's life - A look into the future</w:t>
      </w:r>
      <w:proofErr w:type="gramStart"/>
      <w:r w:rsidRPr="002E5E44">
        <w:rPr>
          <w:i/>
          <w:iCs/>
          <w:color w:val="000000"/>
          <w:sz w:val="20"/>
          <w:szCs w:val="20"/>
        </w:rPr>
        <w:t>?</w:t>
      </w:r>
      <w:r w:rsidRPr="002E5E44">
        <w:rPr>
          <w:color w:val="000000"/>
          <w:sz w:val="20"/>
          <w:szCs w:val="20"/>
        </w:rPr>
        <w:t>(</w:t>
      </w:r>
      <w:proofErr w:type="gramEnd"/>
      <w:r w:rsidRPr="002E5E44">
        <w:rPr>
          <w:color w:val="000000"/>
          <w:sz w:val="20"/>
          <w:szCs w:val="20"/>
        </w:rPr>
        <w:t>: , 2006), in , &lt;https://www.grin.com/document/110634&gt; [accessed 16 November 2018].</w:t>
      </w:r>
    </w:p>
  </w:footnote>
  <w:footnote w:id="35">
    <w:p w:rsidR="00DC72F2" w:rsidRDefault="00DC72F2">
      <w:pPr>
        <w:pStyle w:val="FootnoteText"/>
      </w:pPr>
      <w:r>
        <w:rPr>
          <w:rStyle w:val="FootnoteReference"/>
        </w:rPr>
        <w:footnoteRef/>
      </w:r>
      <w:r>
        <w:t xml:space="preserve"> </w:t>
      </w:r>
      <w:r w:rsidRPr="002E5E44">
        <w:rPr>
          <w:rFonts w:ascii="Times New Roman" w:hAnsi="Times New Roman" w:cs="Times New Roman"/>
          <w:color w:val="000000"/>
        </w:rPr>
        <w:t>Margaret Atwood, </w:t>
      </w:r>
      <w:r w:rsidRPr="002E5E44">
        <w:rPr>
          <w:rFonts w:ascii="Times New Roman" w:hAnsi="Times New Roman" w:cs="Times New Roman"/>
          <w:i/>
          <w:iCs/>
          <w:color w:val="000000"/>
        </w:rPr>
        <w:t>The Handmaid’s Tale</w:t>
      </w:r>
      <w:r>
        <w:rPr>
          <w:rFonts w:ascii="Times New Roman" w:hAnsi="Times New Roman" w:cs="Times New Roman"/>
          <w:color w:val="000000"/>
        </w:rPr>
        <w:t>, p.</w:t>
      </w:r>
      <w:r>
        <w:rPr>
          <w:rFonts w:ascii="Times New Roman" w:hAnsi="Times New Roman" w:cs="Times New Roman"/>
          <w:color w:val="000000"/>
        </w:rPr>
        <w:t>90</w:t>
      </w:r>
    </w:p>
  </w:footnote>
  <w:footnote w:id="36">
    <w:p w:rsidR="00DC72F2" w:rsidRDefault="00DC72F2">
      <w:pPr>
        <w:pStyle w:val="FootnoteText"/>
      </w:pPr>
      <w:r>
        <w:rPr>
          <w:rStyle w:val="FootnoteReference"/>
        </w:rPr>
        <w:footnoteRef/>
      </w:r>
      <w:r>
        <w:t xml:space="preserve"> Ibid., p.90</w:t>
      </w:r>
    </w:p>
  </w:footnote>
  <w:footnote w:id="37">
    <w:p w:rsidR="002E5E44" w:rsidRDefault="002E5E44">
      <w:pPr>
        <w:pStyle w:val="FootnoteText"/>
      </w:pPr>
      <w:r>
        <w:rPr>
          <w:rStyle w:val="FootnoteReference"/>
        </w:rPr>
        <w:footnoteRef/>
      </w:r>
      <w:r>
        <w:t xml:space="preserve"> </w:t>
      </w:r>
      <w:r w:rsidR="00DC72F2">
        <w:rPr>
          <w:rFonts w:ascii="Times New Roman" w:hAnsi="Times New Roman" w:cs="Times New Roman"/>
          <w:color w:val="000000"/>
        </w:rPr>
        <w:t>Ibid.,</w:t>
      </w:r>
      <w:r>
        <w:rPr>
          <w:rFonts w:ascii="Times New Roman" w:hAnsi="Times New Roman" w:cs="Times New Roman"/>
          <w:color w:val="000000"/>
        </w:rPr>
        <w:t xml:space="preserve"> p.60</w:t>
      </w:r>
    </w:p>
  </w:footnote>
  <w:footnote w:id="38">
    <w:p w:rsidR="002E5E44" w:rsidRDefault="002E5E44">
      <w:pPr>
        <w:pStyle w:val="FootnoteText"/>
      </w:pPr>
      <w:r>
        <w:rPr>
          <w:rStyle w:val="FootnoteReference"/>
        </w:rPr>
        <w:footnoteRef/>
      </w:r>
      <w:r>
        <w:t xml:space="preserve"> Ibid., p.131</w:t>
      </w:r>
    </w:p>
  </w:footnote>
  <w:footnote w:id="39">
    <w:p w:rsidR="00DC72F2" w:rsidRPr="00DC72F2" w:rsidRDefault="00DC72F2" w:rsidP="00DC72F2">
      <w:pPr>
        <w:pStyle w:val="NormalWeb"/>
        <w:shd w:val="clear" w:color="auto" w:fill="FFFFFF"/>
        <w:spacing w:before="0" w:beforeAutospacing="0" w:after="0" w:afterAutospacing="0" w:line="403" w:lineRule="atLeast"/>
        <w:rPr>
          <w:color w:val="000000"/>
          <w:sz w:val="20"/>
          <w:szCs w:val="20"/>
        </w:rPr>
      </w:pPr>
      <w:r w:rsidRPr="00DC72F2">
        <w:rPr>
          <w:rStyle w:val="FootnoteReference"/>
          <w:sz w:val="20"/>
          <w:szCs w:val="20"/>
        </w:rPr>
        <w:footnoteRef/>
      </w:r>
      <w:r w:rsidRPr="00DC72F2">
        <w:rPr>
          <w:sz w:val="20"/>
          <w:szCs w:val="20"/>
        </w:rPr>
        <w:t xml:space="preserve"> </w:t>
      </w:r>
      <w:r w:rsidRPr="00DC72F2">
        <w:rPr>
          <w:color w:val="000000"/>
          <w:sz w:val="20"/>
          <w:szCs w:val="20"/>
        </w:rPr>
        <w:t xml:space="preserve">Fredrik </w:t>
      </w:r>
      <w:proofErr w:type="spellStart"/>
      <w:r w:rsidRPr="00DC72F2">
        <w:rPr>
          <w:color w:val="000000"/>
          <w:sz w:val="20"/>
          <w:szCs w:val="20"/>
        </w:rPr>
        <w:t>Nyström</w:t>
      </w:r>
      <w:proofErr w:type="spellEnd"/>
      <w:r w:rsidRPr="00DC72F2">
        <w:rPr>
          <w:color w:val="000000"/>
          <w:sz w:val="20"/>
          <w:szCs w:val="20"/>
        </w:rPr>
        <w:t>, </w:t>
      </w:r>
      <w:proofErr w:type="spellStart"/>
      <w:r w:rsidRPr="00DC72F2">
        <w:rPr>
          <w:i/>
          <w:iCs/>
          <w:color w:val="000000"/>
          <w:sz w:val="20"/>
          <w:szCs w:val="20"/>
        </w:rPr>
        <w:t>Surveilled</w:t>
      </w:r>
      <w:proofErr w:type="spellEnd"/>
      <w:r w:rsidRPr="00DC72F2">
        <w:rPr>
          <w:i/>
          <w:iCs/>
          <w:color w:val="000000"/>
          <w:sz w:val="20"/>
          <w:szCs w:val="20"/>
        </w:rPr>
        <w:t xml:space="preserve"> and Silenced: a Study about Acquiring and Maintaining Power in Margaret Atwood’s The Handmaid’s Tale</w:t>
      </w:r>
      <w:r w:rsidRPr="00DC72F2">
        <w:rPr>
          <w:color w:val="000000"/>
          <w:sz w:val="20"/>
          <w:szCs w:val="20"/>
        </w:rPr>
        <w:t> (2012) &lt;https://www.diva-portal.org/smash/get/diva2:560807/FULLTEXT01.pdf&gt; [accessed 17 November 2018].</w:t>
      </w:r>
    </w:p>
  </w:footnote>
  <w:footnote w:id="40">
    <w:p w:rsidR="00DC72F2" w:rsidRPr="00DC72F2" w:rsidRDefault="00DC72F2">
      <w:pPr>
        <w:pStyle w:val="FootnoteText"/>
      </w:pPr>
      <w:r w:rsidRPr="00DC72F2">
        <w:rPr>
          <w:rStyle w:val="FootnoteReference"/>
        </w:rPr>
        <w:footnoteRef/>
      </w:r>
      <w:r w:rsidRPr="00DC72F2">
        <w:t xml:space="preserve"> </w:t>
      </w:r>
      <w:r w:rsidRPr="00DC72F2">
        <w:rPr>
          <w:color w:val="000000"/>
        </w:rPr>
        <w:t xml:space="preserve">Fredrik </w:t>
      </w:r>
      <w:proofErr w:type="spellStart"/>
      <w:r w:rsidRPr="00DC72F2">
        <w:rPr>
          <w:color w:val="000000"/>
        </w:rPr>
        <w:t>Nyström</w:t>
      </w:r>
      <w:proofErr w:type="spellEnd"/>
      <w:r w:rsidRPr="00DC72F2">
        <w:rPr>
          <w:color w:val="000000"/>
        </w:rPr>
        <w:t>, </w:t>
      </w:r>
      <w:proofErr w:type="spellStart"/>
      <w:r w:rsidRPr="00DC72F2">
        <w:rPr>
          <w:i/>
          <w:iCs/>
          <w:color w:val="000000"/>
        </w:rPr>
        <w:t>Surveilled</w:t>
      </w:r>
      <w:proofErr w:type="spellEnd"/>
      <w:r w:rsidRPr="00DC72F2">
        <w:rPr>
          <w:i/>
          <w:iCs/>
          <w:color w:val="000000"/>
        </w:rPr>
        <w:t xml:space="preserve"> and Silenced: a Study about Acquiring and Maintaining Power in Margaret Atwood’s The Handmaid’s Tale</w:t>
      </w:r>
      <w:r w:rsidRPr="00DC72F2">
        <w:rPr>
          <w:color w:val="000000"/>
        </w:rPr>
        <w:t> </w:t>
      </w:r>
    </w:p>
  </w:footnote>
  <w:footnote w:id="41">
    <w:p w:rsidR="007F48B3" w:rsidRDefault="007F48B3">
      <w:pPr>
        <w:pStyle w:val="FootnoteText"/>
      </w:pPr>
      <w:r>
        <w:rPr>
          <w:rStyle w:val="FootnoteReference"/>
        </w:rPr>
        <w:footnoteRef/>
      </w:r>
      <w:r>
        <w:t xml:space="preserve"> </w:t>
      </w:r>
      <w:r w:rsidRPr="002E5E44">
        <w:rPr>
          <w:rFonts w:ascii="Times New Roman" w:hAnsi="Times New Roman" w:cs="Times New Roman"/>
          <w:color w:val="000000"/>
        </w:rPr>
        <w:t>Margaret Atwood, </w:t>
      </w:r>
      <w:r w:rsidRPr="002E5E44">
        <w:rPr>
          <w:rFonts w:ascii="Times New Roman" w:hAnsi="Times New Roman" w:cs="Times New Roman"/>
          <w:i/>
          <w:iCs/>
          <w:color w:val="000000"/>
        </w:rPr>
        <w:t>The Handmaid’s Tale</w:t>
      </w:r>
      <w:r>
        <w:rPr>
          <w:rFonts w:ascii="Times New Roman" w:hAnsi="Times New Roman" w:cs="Times New Roman"/>
          <w:color w:val="000000"/>
        </w:rPr>
        <w:t>, p.</w:t>
      </w:r>
      <w:r>
        <w:rPr>
          <w:rFonts w:ascii="Times New Roman" w:hAnsi="Times New Roman" w:cs="Times New Roman"/>
          <w:color w:val="000000"/>
        </w:rPr>
        <w:t>26</w:t>
      </w:r>
    </w:p>
  </w:footnote>
  <w:footnote w:id="42">
    <w:p w:rsidR="007F48B3" w:rsidRDefault="007F48B3">
      <w:pPr>
        <w:pStyle w:val="FootnoteText"/>
      </w:pPr>
      <w:r>
        <w:rPr>
          <w:rStyle w:val="FootnoteReference"/>
        </w:rPr>
        <w:footnoteRef/>
      </w:r>
      <w:r>
        <w:t xml:space="preserve"> Ibid., 95</w:t>
      </w:r>
    </w:p>
  </w:footnote>
  <w:footnote w:id="43">
    <w:p w:rsidR="007F48B3" w:rsidRPr="00E20904" w:rsidRDefault="007F48B3">
      <w:pPr>
        <w:pStyle w:val="FootnoteText"/>
      </w:pPr>
      <w:r w:rsidRPr="00E20904">
        <w:rPr>
          <w:rStyle w:val="FootnoteReference"/>
        </w:rPr>
        <w:footnoteRef/>
      </w:r>
      <w:r w:rsidRPr="00E20904">
        <w:t xml:space="preserve"> </w:t>
      </w:r>
      <w:r w:rsidRPr="00E20904">
        <w:t>Ibid., 95</w:t>
      </w:r>
    </w:p>
  </w:footnote>
  <w:footnote w:id="44">
    <w:p w:rsidR="007F48B3" w:rsidRPr="00E20904" w:rsidRDefault="007F48B3" w:rsidP="00E20904">
      <w:pPr>
        <w:pStyle w:val="NormalWeb"/>
        <w:shd w:val="clear" w:color="auto" w:fill="FFFFFF"/>
        <w:spacing w:before="0" w:beforeAutospacing="0" w:after="0" w:afterAutospacing="0" w:line="403" w:lineRule="atLeast"/>
        <w:rPr>
          <w:color w:val="000000"/>
          <w:sz w:val="20"/>
          <w:szCs w:val="20"/>
        </w:rPr>
      </w:pPr>
      <w:r w:rsidRPr="00E20904">
        <w:rPr>
          <w:rStyle w:val="FootnoteReference"/>
          <w:sz w:val="20"/>
          <w:szCs w:val="20"/>
        </w:rPr>
        <w:footnoteRef/>
      </w:r>
      <w:r w:rsidRPr="00E20904">
        <w:rPr>
          <w:sz w:val="20"/>
          <w:szCs w:val="20"/>
        </w:rPr>
        <w:t xml:space="preserve"> </w:t>
      </w:r>
      <w:r w:rsidRPr="00E20904">
        <w:rPr>
          <w:color w:val="000000"/>
          <w:sz w:val="20"/>
          <w:szCs w:val="20"/>
        </w:rPr>
        <w:t xml:space="preserve">Meg </w:t>
      </w:r>
      <w:proofErr w:type="spellStart"/>
      <w:r w:rsidRPr="00E20904">
        <w:rPr>
          <w:color w:val="000000"/>
          <w:sz w:val="20"/>
          <w:szCs w:val="20"/>
        </w:rPr>
        <w:t>Elison</w:t>
      </w:r>
      <w:proofErr w:type="spellEnd"/>
      <w:r w:rsidRPr="00E20904">
        <w:rPr>
          <w:color w:val="000000"/>
          <w:sz w:val="20"/>
          <w:szCs w:val="20"/>
        </w:rPr>
        <w:t>, </w:t>
      </w:r>
      <w:r w:rsidRPr="00E20904">
        <w:rPr>
          <w:i/>
          <w:iCs/>
          <w:color w:val="000000"/>
          <w:sz w:val="20"/>
          <w:szCs w:val="20"/>
        </w:rPr>
        <w:t>Margaret Atwood and the Next Generation of Handmaids</w:t>
      </w:r>
      <w:r w:rsidRPr="00E20904">
        <w:rPr>
          <w:color w:val="000000"/>
          <w:sz w:val="20"/>
          <w:szCs w:val="20"/>
        </w:rPr>
        <w:t> (2016) &lt;https://www.unboundworlds.com/2016/10/margaret-atwood-next-generation-handmaids/&gt; [accessed 16 November 2018].</w:t>
      </w:r>
    </w:p>
  </w:footnote>
  <w:footnote w:id="45">
    <w:p w:rsidR="007F48B3" w:rsidRPr="00E20904" w:rsidRDefault="007F48B3">
      <w:pPr>
        <w:pStyle w:val="FootnoteText"/>
      </w:pPr>
      <w:r w:rsidRPr="00E20904">
        <w:rPr>
          <w:rStyle w:val="FootnoteReference"/>
        </w:rPr>
        <w:footnoteRef/>
      </w:r>
      <w:r w:rsidRPr="00E20904">
        <w:t xml:space="preserve"> </w:t>
      </w:r>
      <w:r w:rsidRPr="00E20904">
        <w:rPr>
          <w:rFonts w:ascii="Times New Roman" w:hAnsi="Times New Roman" w:cs="Times New Roman"/>
          <w:color w:val="000000"/>
        </w:rPr>
        <w:t>Margaret Atwood, </w:t>
      </w:r>
      <w:r w:rsidRPr="00E20904">
        <w:rPr>
          <w:rFonts w:ascii="Times New Roman" w:hAnsi="Times New Roman" w:cs="Times New Roman"/>
          <w:i/>
          <w:iCs/>
          <w:color w:val="000000"/>
        </w:rPr>
        <w:t>The Handmaid’s Tale</w:t>
      </w:r>
      <w:r w:rsidRPr="00E20904">
        <w:rPr>
          <w:rFonts w:ascii="Times New Roman" w:hAnsi="Times New Roman" w:cs="Times New Roman"/>
          <w:color w:val="000000"/>
        </w:rPr>
        <w:t>,</w:t>
      </w:r>
      <w:r w:rsidRPr="00E20904">
        <w:rPr>
          <w:rFonts w:ascii="Times New Roman" w:hAnsi="Times New Roman" w:cs="Times New Roman"/>
          <w:color w:val="000000"/>
        </w:rPr>
        <w:t xml:space="preserve"> p.95</w:t>
      </w:r>
    </w:p>
  </w:footnote>
  <w:footnote w:id="46">
    <w:p w:rsidR="007F48B3" w:rsidRDefault="007F48B3">
      <w:pPr>
        <w:pStyle w:val="FootnoteText"/>
      </w:pPr>
      <w:r w:rsidRPr="00E20904">
        <w:rPr>
          <w:rStyle w:val="FootnoteReference"/>
        </w:rPr>
        <w:footnoteRef/>
      </w:r>
      <w:r w:rsidRPr="00E20904">
        <w:t xml:space="preserve"> Ibid., p.95</w:t>
      </w:r>
    </w:p>
  </w:footnote>
  <w:footnote w:id="47">
    <w:p w:rsidR="007F48B3" w:rsidRPr="00E20904" w:rsidRDefault="007F48B3" w:rsidP="00E20904">
      <w:pPr>
        <w:pStyle w:val="NormalWeb"/>
        <w:shd w:val="clear" w:color="auto" w:fill="FFFFFF"/>
        <w:spacing w:before="0" w:beforeAutospacing="0" w:after="0" w:afterAutospacing="0" w:line="403" w:lineRule="atLeast"/>
        <w:rPr>
          <w:color w:val="000000"/>
          <w:sz w:val="20"/>
          <w:szCs w:val="20"/>
        </w:rPr>
      </w:pPr>
      <w:r w:rsidRPr="00E20904">
        <w:rPr>
          <w:rStyle w:val="FootnoteReference"/>
          <w:sz w:val="20"/>
          <w:szCs w:val="20"/>
        </w:rPr>
        <w:footnoteRef/>
      </w:r>
      <w:r w:rsidRPr="00E20904">
        <w:rPr>
          <w:sz w:val="20"/>
          <w:szCs w:val="20"/>
        </w:rPr>
        <w:t xml:space="preserve"> </w:t>
      </w:r>
      <w:r w:rsidRPr="00E20904">
        <w:rPr>
          <w:color w:val="000000"/>
          <w:sz w:val="20"/>
          <w:szCs w:val="20"/>
        </w:rPr>
        <w:t xml:space="preserve">Meg </w:t>
      </w:r>
      <w:proofErr w:type="spellStart"/>
      <w:r w:rsidRPr="00E20904">
        <w:rPr>
          <w:color w:val="000000"/>
          <w:sz w:val="20"/>
          <w:szCs w:val="20"/>
        </w:rPr>
        <w:t>Elison</w:t>
      </w:r>
      <w:proofErr w:type="spellEnd"/>
      <w:r w:rsidRPr="00E20904">
        <w:rPr>
          <w:color w:val="000000"/>
          <w:sz w:val="20"/>
          <w:szCs w:val="20"/>
        </w:rPr>
        <w:t>, </w:t>
      </w:r>
      <w:r w:rsidRPr="00E20904">
        <w:rPr>
          <w:i/>
          <w:iCs/>
          <w:color w:val="000000"/>
          <w:sz w:val="20"/>
          <w:szCs w:val="20"/>
        </w:rPr>
        <w:t>Margaret Atwood and the Next Generation of Handmaids</w:t>
      </w:r>
      <w:r w:rsidRPr="00E20904">
        <w:rPr>
          <w:color w:val="000000"/>
          <w:sz w:val="20"/>
          <w:szCs w:val="20"/>
        </w:rPr>
        <w:t> </w:t>
      </w:r>
    </w:p>
  </w:footnote>
  <w:footnote w:id="48">
    <w:p w:rsidR="00B86893" w:rsidRPr="00E20904" w:rsidRDefault="00B86893" w:rsidP="00B86893">
      <w:pPr>
        <w:pStyle w:val="NormalWeb"/>
        <w:shd w:val="clear" w:color="auto" w:fill="FFFFFF"/>
        <w:spacing w:before="0" w:beforeAutospacing="0" w:after="0" w:afterAutospacing="0" w:line="403" w:lineRule="atLeast"/>
        <w:rPr>
          <w:color w:val="000000"/>
          <w:sz w:val="20"/>
          <w:szCs w:val="20"/>
        </w:rPr>
      </w:pPr>
      <w:r w:rsidRPr="00E20904">
        <w:rPr>
          <w:rStyle w:val="FootnoteReference"/>
          <w:sz w:val="20"/>
          <w:szCs w:val="20"/>
        </w:rPr>
        <w:footnoteRef/>
      </w:r>
      <w:r w:rsidRPr="00E20904">
        <w:rPr>
          <w:sz w:val="20"/>
          <w:szCs w:val="20"/>
        </w:rPr>
        <w:t xml:space="preserve"> </w:t>
      </w:r>
      <w:r w:rsidRPr="00E20904">
        <w:rPr>
          <w:color w:val="000000"/>
          <w:sz w:val="20"/>
          <w:szCs w:val="20"/>
        </w:rPr>
        <w:t>Utopian Identity and Dystopian Alterity – The Dual Face of the Utopian Tradition in the 20th Century, </w:t>
      </w:r>
      <w:r w:rsidRPr="00E20904">
        <w:rPr>
          <w:i/>
          <w:iCs/>
          <w:color w:val="000000"/>
          <w:sz w:val="20"/>
          <w:szCs w:val="20"/>
        </w:rPr>
        <w:t>Utopian Identity and Dystopian Alterity – The Dual Face of the Utopian Tradition in the 20th Century</w:t>
      </w:r>
      <w:r w:rsidRPr="00E20904">
        <w:rPr>
          <w:color w:val="000000"/>
          <w:sz w:val="20"/>
          <w:szCs w:val="20"/>
        </w:rPr>
        <w:t> (2018) &lt;http://www.diacronia.ro/ro/indexing/details/A14557/pdf&gt; [accessed 16 November 2018].</w:t>
      </w:r>
    </w:p>
    <w:p w:rsidR="00B86893" w:rsidRDefault="00B86893">
      <w:pPr>
        <w:pStyle w:val="FootnoteText"/>
      </w:pP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F1B83" w:rsidRDefault="007F1B83">
    <w:pPr>
      <w:pStyle w:val="Header"/>
    </w:pPr>
    <w:r>
      <w:t>1501246</w:t>
    </w:r>
    <w:r>
      <w:ptab w:relativeTo="margin" w:alignment="center" w:leader="none"/>
    </w:r>
    <w:r>
      <w:ptab w:relativeTo="margin" w:alignment="right" w:leader="none"/>
    </w:r>
    <w:proofErr w:type="spellStart"/>
    <w:r>
      <w:t>Jordanne</w:t>
    </w:r>
    <w:proofErr w:type="spellEnd"/>
    <w:r>
      <w:t xml:space="preserve"> </w:t>
    </w:r>
    <w:proofErr w:type="spellStart"/>
    <w:r>
      <w:t>Gray</w:t>
    </w:r>
    <w:proofErr w:type="spellEnd"/>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CCC1E8C"/>
    <w:multiLevelType w:val="hybridMultilevel"/>
    <w:tmpl w:val="11CCFB46"/>
    <w:lvl w:ilvl="0" w:tplc="58D202CA">
      <w:start w:val="1"/>
      <w:numFmt w:val="bullet"/>
      <w:lvlText w:val="•"/>
      <w:lvlJc w:val="left"/>
      <w:pPr>
        <w:tabs>
          <w:tab w:val="num" w:pos="720"/>
        </w:tabs>
        <w:ind w:left="720" w:hanging="360"/>
      </w:pPr>
      <w:rPr>
        <w:rFonts w:ascii="Arial" w:hAnsi="Arial" w:hint="default"/>
      </w:rPr>
    </w:lvl>
    <w:lvl w:ilvl="1" w:tplc="81644D78" w:tentative="1">
      <w:start w:val="1"/>
      <w:numFmt w:val="bullet"/>
      <w:lvlText w:val="•"/>
      <w:lvlJc w:val="left"/>
      <w:pPr>
        <w:tabs>
          <w:tab w:val="num" w:pos="1440"/>
        </w:tabs>
        <w:ind w:left="1440" w:hanging="360"/>
      </w:pPr>
      <w:rPr>
        <w:rFonts w:ascii="Arial" w:hAnsi="Arial" w:hint="default"/>
      </w:rPr>
    </w:lvl>
    <w:lvl w:ilvl="2" w:tplc="43603AAA" w:tentative="1">
      <w:start w:val="1"/>
      <w:numFmt w:val="bullet"/>
      <w:lvlText w:val="•"/>
      <w:lvlJc w:val="left"/>
      <w:pPr>
        <w:tabs>
          <w:tab w:val="num" w:pos="2160"/>
        </w:tabs>
        <w:ind w:left="2160" w:hanging="360"/>
      </w:pPr>
      <w:rPr>
        <w:rFonts w:ascii="Arial" w:hAnsi="Arial" w:hint="default"/>
      </w:rPr>
    </w:lvl>
    <w:lvl w:ilvl="3" w:tplc="0F9C2E1A" w:tentative="1">
      <w:start w:val="1"/>
      <w:numFmt w:val="bullet"/>
      <w:lvlText w:val="•"/>
      <w:lvlJc w:val="left"/>
      <w:pPr>
        <w:tabs>
          <w:tab w:val="num" w:pos="2880"/>
        </w:tabs>
        <w:ind w:left="2880" w:hanging="360"/>
      </w:pPr>
      <w:rPr>
        <w:rFonts w:ascii="Arial" w:hAnsi="Arial" w:hint="default"/>
      </w:rPr>
    </w:lvl>
    <w:lvl w:ilvl="4" w:tplc="19AC5D50" w:tentative="1">
      <w:start w:val="1"/>
      <w:numFmt w:val="bullet"/>
      <w:lvlText w:val="•"/>
      <w:lvlJc w:val="left"/>
      <w:pPr>
        <w:tabs>
          <w:tab w:val="num" w:pos="3600"/>
        </w:tabs>
        <w:ind w:left="3600" w:hanging="360"/>
      </w:pPr>
      <w:rPr>
        <w:rFonts w:ascii="Arial" w:hAnsi="Arial" w:hint="default"/>
      </w:rPr>
    </w:lvl>
    <w:lvl w:ilvl="5" w:tplc="241A4404" w:tentative="1">
      <w:start w:val="1"/>
      <w:numFmt w:val="bullet"/>
      <w:lvlText w:val="•"/>
      <w:lvlJc w:val="left"/>
      <w:pPr>
        <w:tabs>
          <w:tab w:val="num" w:pos="4320"/>
        </w:tabs>
        <w:ind w:left="4320" w:hanging="360"/>
      </w:pPr>
      <w:rPr>
        <w:rFonts w:ascii="Arial" w:hAnsi="Arial" w:hint="default"/>
      </w:rPr>
    </w:lvl>
    <w:lvl w:ilvl="6" w:tplc="B2AE3238" w:tentative="1">
      <w:start w:val="1"/>
      <w:numFmt w:val="bullet"/>
      <w:lvlText w:val="•"/>
      <w:lvlJc w:val="left"/>
      <w:pPr>
        <w:tabs>
          <w:tab w:val="num" w:pos="5040"/>
        </w:tabs>
        <w:ind w:left="5040" w:hanging="360"/>
      </w:pPr>
      <w:rPr>
        <w:rFonts w:ascii="Arial" w:hAnsi="Arial" w:hint="default"/>
      </w:rPr>
    </w:lvl>
    <w:lvl w:ilvl="7" w:tplc="EA567530" w:tentative="1">
      <w:start w:val="1"/>
      <w:numFmt w:val="bullet"/>
      <w:lvlText w:val="•"/>
      <w:lvlJc w:val="left"/>
      <w:pPr>
        <w:tabs>
          <w:tab w:val="num" w:pos="5760"/>
        </w:tabs>
        <w:ind w:left="5760" w:hanging="360"/>
      </w:pPr>
      <w:rPr>
        <w:rFonts w:ascii="Arial" w:hAnsi="Arial" w:hint="default"/>
      </w:rPr>
    </w:lvl>
    <w:lvl w:ilvl="8" w:tplc="23302F9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E344A8F"/>
    <w:multiLevelType w:val="hybridMultilevel"/>
    <w:tmpl w:val="424E2EF2"/>
    <w:lvl w:ilvl="0" w:tplc="4CAE3718">
      <w:start w:val="1"/>
      <w:numFmt w:val="bullet"/>
      <w:lvlText w:val="•"/>
      <w:lvlJc w:val="left"/>
      <w:pPr>
        <w:tabs>
          <w:tab w:val="num" w:pos="720"/>
        </w:tabs>
        <w:ind w:left="720" w:hanging="360"/>
      </w:pPr>
      <w:rPr>
        <w:rFonts w:ascii="Arial" w:hAnsi="Arial" w:hint="default"/>
      </w:rPr>
    </w:lvl>
    <w:lvl w:ilvl="1" w:tplc="0ABE8F24">
      <w:start w:val="49"/>
      <w:numFmt w:val="bullet"/>
      <w:lvlText w:val="•"/>
      <w:lvlJc w:val="left"/>
      <w:pPr>
        <w:tabs>
          <w:tab w:val="num" w:pos="1440"/>
        </w:tabs>
        <w:ind w:left="1440" w:hanging="360"/>
      </w:pPr>
      <w:rPr>
        <w:rFonts w:ascii="Arial" w:hAnsi="Arial" w:hint="default"/>
      </w:rPr>
    </w:lvl>
    <w:lvl w:ilvl="2" w:tplc="C39E3416">
      <w:start w:val="1"/>
      <w:numFmt w:val="bullet"/>
      <w:lvlText w:val="•"/>
      <w:lvlJc w:val="left"/>
      <w:pPr>
        <w:tabs>
          <w:tab w:val="num" w:pos="2160"/>
        </w:tabs>
        <w:ind w:left="2160" w:hanging="360"/>
      </w:pPr>
      <w:rPr>
        <w:rFonts w:ascii="Arial" w:hAnsi="Arial" w:hint="default"/>
      </w:rPr>
    </w:lvl>
    <w:lvl w:ilvl="3" w:tplc="7E9E0B02" w:tentative="1">
      <w:start w:val="1"/>
      <w:numFmt w:val="bullet"/>
      <w:lvlText w:val="•"/>
      <w:lvlJc w:val="left"/>
      <w:pPr>
        <w:tabs>
          <w:tab w:val="num" w:pos="2880"/>
        </w:tabs>
        <w:ind w:left="2880" w:hanging="360"/>
      </w:pPr>
      <w:rPr>
        <w:rFonts w:ascii="Arial" w:hAnsi="Arial" w:hint="default"/>
      </w:rPr>
    </w:lvl>
    <w:lvl w:ilvl="4" w:tplc="A9B88974" w:tentative="1">
      <w:start w:val="1"/>
      <w:numFmt w:val="bullet"/>
      <w:lvlText w:val="•"/>
      <w:lvlJc w:val="left"/>
      <w:pPr>
        <w:tabs>
          <w:tab w:val="num" w:pos="3600"/>
        </w:tabs>
        <w:ind w:left="3600" w:hanging="360"/>
      </w:pPr>
      <w:rPr>
        <w:rFonts w:ascii="Arial" w:hAnsi="Arial" w:hint="default"/>
      </w:rPr>
    </w:lvl>
    <w:lvl w:ilvl="5" w:tplc="C682EEDA" w:tentative="1">
      <w:start w:val="1"/>
      <w:numFmt w:val="bullet"/>
      <w:lvlText w:val="•"/>
      <w:lvlJc w:val="left"/>
      <w:pPr>
        <w:tabs>
          <w:tab w:val="num" w:pos="4320"/>
        </w:tabs>
        <w:ind w:left="4320" w:hanging="360"/>
      </w:pPr>
      <w:rPr>
        <w:rFonts w:ascii="Arial" w:hAnsi="Arial" w:hint="default"/>
      </w:rPr>
    </w:lvl>
    <w:lvl w:ilvl="6" w:tplc="B82E718C" w:tentative="1">
      <w:start w:val="1"/>
      <w:numFmt w:val="bullet"/>
      <w:lvlText w:val="•"/>
      <w:lvlJc w:val="left"/>
      <w:pPr>
        <w:tabs>
          <w:tab w:val="num" w:pos="5040"/>
        </w:tabs>
        <w:ind w:left="5040" w:hanging="360"/>
      </w:pPr>
      <w:rPr>
        <w:rFonts w:ascii="Arial" w:hAnsi="Arial" w:hint="default"/>
      </w:rPr>
    </w:lvl>
    <w:lvl w:ilvl="7" w:tplc="86665E0C" w:tentative="1">
      <w:start w:val="1"/>
      <w:numFmt w:val="bullet"/>
      <w:lvlText w:val="•"/>
      <w:lvlJc w:val="left"/>
      <w:pPr>
        <w:tabs>
          <w:tab w:val="num" w:pos="5760"/>
        </w:tabs>
        <w:ind w:left="5760" w:hanging="360"/>
      </w:pPr>
      <w:rPr>
        <w:rFonts w:ascii="Arial" w:hAnsi="Arial" w:hint="default"/>
      </w:rPr>
    </w:lvl>
    <w:lvl w:ilvl="8" w:tplc="4BB4BE6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EDC4239"/>
    <w:multiLevelType w:val="hybridMultilevel"/>
    <w:tmpl w:val="683AD0A6"/>
    <w:lvl w:ilvl="0" w:tplc="1F16126E">
      <w:start w:val="1"/>
      <w:numFmt w:val="bullet"/>
      <w:lvlText w:val="•"/>
      <w:lvlJc w:val="left"/>
      <w:pPr>
        <w:tabs>
          <w:tab w:val="num" w:pos="720"/>
        </w:tabs>
        <w:ind w:left="720" w:hanging="360"/>
      </w:pPr>
      <w:rPr>
        <w:rFonts w:ascii="Arial" w:hAnsi="Arial" w:hint="default"/>
      </w:rPr>
    </w:lvl>
    <w:lvl w:ilvl="1" w:tplc="8C7E3AE8" w:tentative="1">
      <w:start w:val="1"/>
      <w:numFmt w:val="bullet"/>
      <w:lvlText w:val="•"/>
      <w:lvlJc w:val="left"/>
      <w:pPr>
        <w:tabs>
          <w:tab w:val="num" w:pos="1440"/>
        </w:tabs>
        <w:ind w:left="1440" w:hanging="360"/>
      </w:pPr>
      <w:rPr>
        <w:rFonts w:ascii="Arial" w:hAnsi="Arial" w:hint="default"/>
      </w:rPr>
    </w:lvl>
    <w:lvl w:ilvl="2" w:tplc="20F4ABD4" w:tentative="1">
      <w:start w:val="1"/>
      <w:numFmt w:val="bullet"/>
      <w:lvlText w:val="•"/>
      <w:lvlJc w:val="left"/>
      <w:pPr>
        <w:tabs>
          <w:tab w:val="num" w:pos="2160"/>
        </w:tabs>
        <w:ind w:left="2160" w:hanging="360"/>
      </w:pPr>
      <w:rPr>
        <w:rFonts w:ascii="Arial" w:hAnsi="Arial" w:hint="default"/>
      </w:rPr>
    </w:lvl>
    <w:lvl w:ilvl="3" w:tplc="97C60E50" w:tentative="1">
      <w:start w:val="1"/>
      <w:numFmt w:val="bullet"/>
      <w:lvlText w:val="•"/>
      <w:lvlJc w:val="left"/>
      <w:pPr>
        <w:tabs>
          <w:tab w:val="num" w:pos="2880"/>
        </w:tabs>
        <w:ind w:left="2880" w:hanging="360"/>
      </w:pPr>
      <w:rPr>
        <w:rFonts w:ascii="Arial" w:hAnsi="Arial" w:hint="default"/>
      </w:rPr>
    </w:lvl>
    <w:lvl w:ilvl="4" w:tplc="82C08754" w:tentative="1">
      <w:start w:val="1"/>
      <w:numFmt w:val="bullet"/>
      <w:lvlText w:val="•"/>
      <w:lvlJc w:val="left"/>
      <w:pPr>
        <w:tabs>
          <w:tab w:val="num" w:pos="3600"/>
        </w:tabs>
        <w:ind w:left="3600" w:hanging="360"/>
      </w:pPr>
      <w:rPr>
        <w:rFonts w:ascii="Arial" w:hAnsi="Arial" w:hint="default"/>
      </w:rPr>
    </w:lvl>
    <w:lvl w:ilvl="5" w:tplc="2B8055BC" w:tentative="1">
      <w:start w:val="1"/>
      <w:numFmt w:val="bullet"/>
      <w:lvlText w:val="•"/>
      <w:lvlJc w:val="left"/>
      <w:pPr>
        <w:tabs>
          <w:tab w:val="num" w:pos="4320"/>
        </w:tabs>
        <w:ind w:left="4320" w:hanging="360"/>
      </w:pPr>
      <w:rPr>
        <w:rFonts w:ascii="Arial" w:hAnsi="Arial" w:hint="default"/>
      </w:rPr>
    </w:lvl>
    <w:lvl w:ilvl="6" w:tplc="99F830C6" w:tentative="1">
      <w:start w:val="1"/>
      <w:numFmt w:val="bullet"/>
      <w:lvlText w:val="•"/>
      <w:lvlJc w:val="left"/>
      <w:pPr>
        <w:tabs>
          <w:tab w:val="num" w:pos="5040"/>
        </w:tabs>
        <w:ind w:left="5040" w:hanging="360"/>
      </w:pPr>
      <w:rPr>
        <w:rFonts w:ascii="Arial" w:hAnsi="Arial" w:hint="default"/>
      </w:rPr>
    </w:lvl>
    <w:lvl w:ilvl="7" w:tplc="83642E18" w:tentative="1">
      <w:start w:val="1"/>
      <w:numFmt w:val="bullet"/>
      <w:lvlText w:val="•"/>
      <w:lvlJc w:val="left"/>
      <w:pPr>
        <w:tabs>
          <w:tab w:val="num" w:pos="5760"/>
        </w:tabs>
        <w:ind w:left="5760" w:hanging="360"/>
      </w:pPr>
      <w:rPr>
        <w:rFonts w:ascii="Arial" w:hAnsi="Arial" w:hint="default"/>
      </w:rPr>
    </w:lvl>
    <w:lvl w:ilvl="8" w:tplc="A258B31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8CD22C1"/>
    <w:multiLevelType w:val="hybridMultilevel"/>
    <w:tmpl w:val="020AB92E"/>
    <w:lvl w:ilvl="0" w:tplc="9A228BF0">
      <w:start w:val="1"/>
      <w:numFmt w:val="bullet"/>
      <w:lvlText w:val=""/>
      <w:lvlJc w:val="left"/>
      <w:pPr>
        <w:tabs>
          <w:tab w:val="num" w:pos="720"/>
        </w:tabs>
        <w:ind w:left="720" w:hanging="360"/>
      </w:pPr>
      <w:rPr>
        <w:rFonts w:ascii="Wingdings 2" w:hAnsi="Wingdings 2" w:hint="default"/>
      </w:rPr>
    </w:lvl>
    <w:lvl w:ilvl="1" w:tplc="EAE4CD64">
      <w:start w:val="1"/>
      <w:numFmt w:val="bullet"/>
      <w:lvlText w:val=""/>
      <w:lvlJc w:val="left"/>
      <w:pPr>
        <w:tabs>
          <w:tab w:val="num" w:pos="1440"/>
        </w:tabs>
        <w:ind w:left="1440" w:hanging="360"/>
      </w:pPr>
      <w:rPr>
        <w:rFonts w:ascii="Wingdings 2" w:hAnsi="Wingdings 2" w:hint="default"/>
      </w:rPr>
    </w:lvl>
    <w:lvl w:ilvl="2" w:tplc="06E86EBC">
      <w:start w:val="1"/>
      <w:numFmt w:val="bullet"/>
      <w:lvlText w:val=""/>
      <w:lvlJc w:val="left"/>
      <w:pPr>
        <w:tabs>
          <w:tab w:val="num" w:pos="2160"/>
        </w:tabs>
        <w:ind w:left="2160" w:hanging="360"/>
      </w:pPr>
      <w:rPr>
        <w:rFonts w:ascii="Wingdings 2" w:hAnsi="Wingdings 2" w:hint="default"/>
      </w:rPr>
    </w:lvl>
    <w:lvl w:ilvl="3" w:tplc="C00ADAE2" w:tentative="1">
      <w:start w:val="1"/>
      <w:numFmt w:val="bullet"/>
      <w:lvlText w:val=""/>
      <w:lvlJc w:val="left"/>
      <w:pPr>
        <w:tabs>
          <w:tab w:val="num" w:pos="2880"/>
        </w:tabs>
        <w:ind w:left="2880" w:hanging="360"/>
      </w:pPr>
      <w:rPr>
        <w:rFonts w:ascii="Wingdings 2" w:hAnsi="Wingdings 2" w:hint="default"/>
      </w:rPr>
    </w:lvl>
    <w:lvl w:ilvl="4" w:tplc="957E71DC" w:tentative="1">
      <w:start w:val="1"/>
      <w:numFmt w:val="bullet"/>
      <w:lvlText w:val=""/>
      <w:lvlJc w:val="left"/>
      <w:pPr>
        <w:tabs>
          <w:tab w:val="num" w:pos="3600"/>
        </w:tabs>
        <w:ind w:left="3600" w:hanging="360"/>
      </w:pPr>
      <w:rPr>
        <w:rFonts w:ascii="Wingdings 2" w:hAnsi="Wingdings 2" w:hint="default"/>
      </w:rPr>
    </w:lvl>
    <w:lvl w:ilvl="5" w:tplc="7116DACA" w:tentative="1">
      <w:start w:val="1"/>
      <w:numFmt w:val="bullet"/>
      <w:lvlText w:val=""/>
      <w:lvlJc w:val="left"/>
      <w:pPr>
        <w:tabs>
          <w:tab w:val="num" w:pos="4320"/>
        </w:tabs>
        <w:ind w:left="4320" w:hanging="360"/>
      </w:pPr>
      <w:rPr>
        <w:rFonts w:ascii="Wingdings 2" w:hAnsi="Wingdings 2" w:hint="default"/>
      </w:rPr>
    </w:lvl>
    <w:lvl w:ilvl="6" w:tplc="2BDE34B0" w:tentative="1">
      <w:start w:val="1"/>
      <w:numFmt w:val="bullet"/>
      <w:lvlText w:val=""/>
      <w:lvlJc w:val="left"/>
      <w:pPr>
        <w:tabs>
          <w:tab w:val="num" w:pos="5040"/>
        </w:tabs>
        <w:ind w:left="5040" w:hanging="360"/>
      </w:pPr>
      <w:rPr>
        <w:rFonts w:ascii="Wingdings 2" w:hAnsi="Wingdings 2" w:hint="default"/>
      </w:rPr>
    </w:lvl>
    <w:lvl w:ilvl="7" w:tplc="C3589B92" w:tentative="1">
      <w:start w:val="1"/>
      <w:numFmt w:val="bullet"/>
      <w:lvlText w:val=""/>
      <w:lvlJc w:val="left"/>
      <w:pPr>
        <w:tabs>
          <w:tab w:val="num" w:pos="5760"/>
        </w:tabs>
        <w:ind w:left="5760" w:hanging="360"/>
      </w:pPr>
      <w:rPr>
        <w:rFonts w:ascii="Wingdings 2" w:hAnsi="Wingdings 2" w:hint="default"/>
      </w:rPr>
    </w:lvl>
    <w:lvl w:ilvl="8" w:tplc="E0B89968" w:tentative="1">
      <w:start w:val="1"/>
      <w:numFmt w:val="bullet"/>
      <w:lvlText w:val=""/>
      <w:lvlJc w:val="left"/>
      <w:pPr>
        <w:tabs>
          <w:tab w:val="num" w:pos="6480"/>
        </w:tabs>
        <w:ind w:left="6480" w:hanging="360"/>
      </w:pPr>
      <w:rPr>
        <w:rFonts w:ascii="Wingdings 2" w:hAnsi="Wingdings 2"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1D61"/>
    <w:rsid w:val="00002CC8"/>
    <w:rsid w:val="00021D61"/>
    <w:rsid w:val="0002782E"/>
    <w:rsid w:val="00043D8A"/>
    <w:rsid w:val="00052B8A"/>
    <w:rsid w:val="00054DA8"/>
    <w:rsid w:val="000665B8"/>
    <w:rsid w:val="00092954"/>
    <w:rsid w:val="000A1AD5"/>
    <w:rsid w:val="000B5FE5"/>
    <w:rsid w:val="000C0AAD"/>
    <w:rsid w:val="000C137C"/>
    <w:rsid w:val="000E0456"/>
    <w:rsid w:val="00110668"/>
    <w:rsid w:val="001135E4"/>
    <w:rsid w:val="001207E4"/>
    <w:rsid w:val="00164585"/>
    <w:rsid w:val="001650EB"/>
    <w:rsid w:val="00165B85"/>
    <w:rsid w:val="00177F70"/>
    <w:rsid w:val="001B6E0E"/>
    <w:rsid w:val="001B7073"/>
    <w:rsid w:val="001C059B"/>
    <w:rsid w:val="001C0BA4"/>
    <w:rsid w:val="001C4D53"/>
    <w:rsid w:val="001D00BC"/>
    <w:rsid w:val="001E7048"/>
    <w:rsid w:val="001F50E6"/>
    <w:rsid w:val="00202743"/>
    <w:rsid w:val="002308C9"/>
    <w:rsid w:val="00242375"/>
    <w:rsid w:val="00247C60"/>
    <w:rsid w:val="0027664A"/>
    <w:rsid w:val="00292C1D"/>
    <w:rsid w:val="002A4372"/>
    <w:rsid w:val="002A5011"/>
    <w:rsid w:val="002C6AB0"/>
    <w:rsid w:val="002D4BEB"/>
    <w:rsid w:val="002E5E44"/>
    <w:rsid w:val="002F19E4"/>
    <w:rsid w:val="00301DA1"/>
    <w:rsid w:val="00303C77"/>
    <w:rsid w:val="00317578"/>
    <w:rsid w:val="0032010D"/>
    <w:rsid w:val="003325FD"/>
    <w:rsid w:val="00363312"/>
    <w:rsid w:val="00380B89"/>
    <w:rsid w:val="003D38F4"/>
    <w:rsid w:val="003F17F7"/>
    <w:rsid w:val="004003B5"/>
    <w:rsid w:val="00425BDA"/>
    <w:rsid w:val="004265DC"/>
    <w:rsid w:val="00475A22"/>
    <w:rsid w:val="004941D6"/>
    <w:rsid w:val="004A08D5"/>
    <w:rsid w:val="004B311A"/>
    <w:rsid w:val="004C0668"/>
    <w:rsid w:val="004F48AB"/>
    <w:rsid w:val="0054190C"/>
    <w:rsid w:val="005A2259"/>
    <w:rsid w:val="005A6E7A"/>
    <w:rsid w:val="005C64AD"/>
    <w:rsid w:val="005E3A3C"/>
    <w:rsid w:val="00613C86"/>
    <w:rsid w:val="00614F1D"/>
    <w:rsid w:val="00622E2E"/>
    <w:rsid w:val="00627196"/>
    <w:rsid w:val="0063081D"/>
    <w:rsid w:val="00642B9C"/>
    <w:rsid w:val="006439E9"/>
    <w:rsid w:val="00650944"/>
    <w:rsid w:val="00656CBB"/>
    <w:rsid w:val="00665CB2"/>
    <w:rsid w:val="006971A7"/>
    <w:rsid w:val="006A304F"/>
    <w:rsid w:val="006C703F"/>
    <w:rsid w:val="00713643"/>
    <w:rsid w:val="007172B5"/>
    <w:rsid w:val="00721DDD"/>
    <w:rsid w:val="00751A4F"/>
    <w:rsid w:val="00755207"/>
    <w:rsid w:val="00772E51"/>
    <w:rsid w:val="00791807"/>
    <w:rsid w:val="00793316"/>
    <w:rsid w:val="007A0F71"/>
    <w:rsid w:val="007A2C88"/>
    <w:rsid w:val="007B65F0"/>
    <w:rsid w:val="007C1CD9"/>
    <w:rsid w:val="007C3613"/>
    <w:rsid w:val="007F1B83"/>
    <w:rsid w:val="007F48B3"/>
    <w:rsid w:val="00807460"/>
    <w:rsid w:val="00810D77"/>
    <w:rsid w:val="00815033"/>
    <w:rsid w:val="008371D6"/>
    <w:rsid w:val="0084009A"/>
    <w:rsid w:val="008A5F57"/>
    <w:rsid w:val="008B5E7B"/>
    <w:rsid w:val="008C71EC"/>
    <w:rsid w:val="008D62F8"/>
    <w:rsid w:val="008D7A81"/>
    <w:rsid w:val="008E1C27"/>
    <w:rsid w:val="008E225E"/>
    <w:rsid w:val="008F35B5"/>
    <w:rsid w:val="00907AD3"/>
    <w:rsid w:val="00996503"/>
    <w:rsid w:val="009B4817"/>
    <w:rsid w:val="009B482F"/>
    <w:rsid w:val="009D5E10"/>
    <w:rsid w:val="00A1290B"/>
    <w:rsid w:val="00A33E0B"/>
    <w:rsid w:val="00A36DFA"/>
    <w:rsid w:val="00AC6F17"/>
    <w:rsid w:val="00AE2584"/>
    <w:rsid w:val="00AF11C2"/>
    <w:rsid w:val="00B1525E"/>
    <w:rsid w:val="00B2245A"/>
    <w:rsid w:val="00B333D8"/>
    <w:rsid w:val="00B42B10"/>
    <w:rsid w:val="00B52C83"/>
    <w:rsid w:val="00B67C01"/>
    <w:rsid w:val="00B74013"/>
    <w:rsid w:val="00B86893"/>
    <w:rsid w:val="00BC3A13"/>
    <w:rsid w:val="00C0133D"/>
    <w:rsid w:val="00C073B6"/>
    <w:rsid w:val="00C13F46"/>
    <w:rsid w:val="00C32DB2"/>
    <w:rsid w:val="00C41252"/>
    <w:rsid w:val="00C4330A"/>
    <w:rsid w:val="00C43683"/>
    <w:rsid w:val="00C4532C"/>
    <w:rsid w:val="00C77FD6"/>
    <w:rsid w:val="00C925EF"/>
    <w:rsid w:val="00CC500A"/>
    <w:rsid w:val="00CD0DE9"/>
    <w:rsid w:val="00CE789C"/>
    <w:rsid w:val="00D24290"/>
    <w:rsid w:val="00D33063"/>
    <w:rsid w:val="00D35CA4"/>
    <w:rsid w:val="00D46FF1"/>
    <w:rsid w:val="00D51AD0"/>
    <w:rsid w:val="00D5205D"/>
    <w:rsid w:val="00D609A8"/>
    <w:rsid w:val="00D67A35"/>
    <w:rsid w:val="00D76B73"/>
    <w:rsid w:val="00D878B4"/>
    <w:rsid w:val="00D91FFB"/>
    <w:rsid w:val="00DA4191"/>
    <w:rsid w:val="00DB0D42"/>
    <w:rsid w:val="00DC1F85"/>
    <w:rsid w:val="00DC3BD1"/>
    <w:rsid w:val="00DC72F2"/>
    <w:rsid w:val="00DC7401"/>
    <w:rsid w:val="00DD369A"/>
    <w:rsid w:val="00E01E15"/>
    <w:rsid w:val="00E13610"/>
    <w:rsid w:val="00E20904"/>
    <w:rsid w:val="00E4760E"/>
    <w:rsid w:val="00E64E3D"/>
    <w:rsid w:val="00E67F4C"/>
    <w:rsid w:val="00E712ED"/>
    <w:rsid w:val="00E83C53"/>
    <w:rsid w:val="00EA0B3B"/>
    <w:rsid w:val="00F23D62"/>
    <w:rsid w:val="00F26720"/>
    <w:rsid w:val="00F317B8"/>
    <w:rsid w:val="00F560DA"/>
    <w:rsid w:val="00F94943"/>
    <w:rsid w:val="00F97CA4"/>
    <w:rsid w:val="00FA0140"/>
    <w:rsid w:val="00FA3CEC"/>
    <w:rsid w:val="00FB28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CCD26C38-C052-46B4-9D9C-4DDF06A24D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27196"/>
    <w:pPr>
      <w:keepNext/>
      <w:keepLines/>
      <w:spacing w:before="240" w:after="0" w:line="254" w:lineRule="auto"/>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semiHidden/>
    <w:unhideWhenUsed/>
    <w:qFormat/>
    <w:rsid w:val="0062719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E83C53"/>
    <w:rPr>
      <w:i/>
      <w:iCs/>
    </w:rPr>
  </w:style>
  <w:style w:type="character" w:styleId="Hyperlink">
    <w:name w:val="Hyperlink"/>
    <w:basedOn w:val="DefaultParagraphFont"/>
    <w:uiPriority w:val="99"/>
    <w:unhideWhenUsed/>
    <w:rsid w:val="00CD0DE9"/>
    <w:rPr>
      <w:color w:val="0000FF"/>
      <w:u w:val="single"/>
    </w:rPr>
  </w:style>
  <w:style w:type="paragraph" w:styleId="NormalWeb">
    <w:name w:val="Normal (Web)"/>
    <w:basedOn w:val="Normal"/>
    <w:unhideWhenUsed/>
    <w:rsid w:val="00CD0DE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E712ED"/>
    <w:pPr>
      <w:ind w:left="720"/>
      <w:contextualSpacing/>
    </w:pPr>
  </w:style>
  <w:style w:type="paragraph" w:styleId="FootnoteText">
    <w:name w:val="footnote text"/>
    <w:basedOn w:val="Normal"/>
    <w:link w:val="FootnoteTextChar"/>
    <w:uiPriority w:val="99"/>
    <w:semiHidden/>
    <w:unhideWhenUsed/>
    <w:rsid w:val="000E045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E0456"/>
    <w:rPr>
      <w:sz w:val="20"/>
      <w:szCs w:val="20"/>
    </w:rPr>
  </w:style>
  <w:style w:type="character" w:styleId="FootnoteReference">
    <w:name w:val="footnote reference"/>
    <w:basedOn w:val="DefaultParagraphFont"/>
    <w:uiPriority w:val="99"/>
    <w:semiHidden/>
    <w:unhideWhenUsed/>
    <w:rsid w:val="000E0456"/>
    <w:rPr>
      <w:vertAlign w:val="superscript"/>
    </w:rPr>
  </w:style>
  <w:style w:type="character" w:customStyle="1" w:styleId="a">
    <w:name w:val="a"/>
    <w:basedOn w:val="DefaultParagraphFont"/>
    <w:rsid w:val="00C77FD6"/>
  </w:style>
  <w:style w:type="character" w:customStyle="1" w:styleId="l6">
    <w:name w:val="l6"/>
    <w:basedOn w:val="DefaultParagraphFont"/>
    <w:rsid w:val="00C77FD6"/>
  </w:style>
  <w:style w:type="character" w:customStyle="1" w:styleId="l8">
    <w:name w:val="l8"/>
    <w:basedOn w:val="DefaultParagraphFont"/>
    <w:rsid w:val="00C77FD6"/>
  </w:style>
  <w:style w:type="character" w:customStyle="1" w:styleId="l7">
    <w:name w:val="l7"/>
    <w:basedOn w:val="DefaultParagraphFont"/>
    <w:rsid w:val="00C77FD6"/>
  </w:style>
  <w:style w:type="character" w:customStyle="1" w:styleId="l11">
    <w:name w:val="l11"/>
    <w:basedOn w:val="DefaultParagraphFont"/>
    <w:rsid w:val="00C77FD6"/>
  </w:style>
  <w:style w:type="character" w:customStyle="1" w:styleId="exlresultdetails">
    <w:name w:val="exlresultdetails"/>
    <w:basedOn w:val="DefaultParagraphFont"/>
    <w:rsid w:val="00665CB2"/>
  </w:style>
  <w:style w:type="character" w:customStyle="1" w:styleId="Heading1Char">
    <w:name w:val="Heading 1 Char"/>
    <w:basedOn w:val="DefaultParagraphFont"/>
    <w:link w:val="Heading1"/>
    <w:uiPriority w:val="9"/>
    <w:rsid w:val="00627196"/>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627196"/>
    <w:rPr>
      <w:rFonts w:ascii="Times New Roman" w:eastAsia="Times New Roman" w:hAnsi="Times New Roman" w:cs="Times New Roman"/>
      <w:b/>
      <w:bCs/>
      <w:sz w:val="27"/>
      <w:szCs w:val="27"/>
      <w:lang w:eastAsia="en-GB"/>
    </w:rPr>
  </w:style>
  <w:style w:type="paragraph" w:styleId="Header">
    <w:name w:val="header"/>
    <w:basedOn w:val="Normal"/>
    <w:link w:val="HeaderChar"/>
    <w:uiPriority w:val="99"/>
    <w:unhideWhenUsed/>
    <w:rsid w:val="007F1B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1B83"/>
  </w:style>
  <w:style w:type="paragraph" w:styleId="Footer">
    <w:name w:val="footer"/>
    <w:basedOn w:val="Normal"/>
    <w:link w:val="FooterChar"/>
    <w:uiPriority w:val="99"/>
    <w:unhideWhenUsed/>
    <w:rsid w:val="007F1B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1B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526908">
      <w:bodyDiv w:val="1"/>
      <w:marLeft w:val="0"/>
      <w:marRight w:val="0"/>
      <w:marTop w:val="0"/>
      <w:marBottom w:val="0"/>
      <w:divBdr>
        <w:top w:val="none" w:sz="0" w:space="0" w:color="auto"/>
        <w:left w:val="none" w:sz="0" w:space="0" w:color="auto"/>
        <w:bottom w:val="none" w:sz="0" w:space="0" w:color="auto"/>
        <w:right w:val="none" w:sz="0" w:space="0" w:color="auto"/>
      </w:divBdr>
    </w:div>
    <w:div w:id="78255866">
      <w:bodyDiv w:val="1"/>
      <w:marLeft w:val="0"/>
      <w:marRight w:val="0"/>
      <w:marTop w:val="0"/>
      <w:marBottom w:val="0"/>
      <w:divBdr>
        <w:top w:val="none" w:sz="0" w:space="0" w:color="auto"/>
        <w:left w:val="none" w:sz="0" w:space="0" w:color="auto"/>
        <w:bottom w:val="none" w:sz="0" w:space="0" w:color="auto"/>
        <w:right w:val="none" w:sz="0" w:space="0" w:color="auto"/>
      </w:divBdr>
      <w:divsChild>
        <w:div w:id="1027366899">
          <w:marLeft w:val="0"/>
          <w:marRight w:val="0"/>
          <w:marTop w:val="0"/>
          <w:marBottom w:val="0"/>
          <w:divBdr>
            <w:top w:val="none" w:sz="0" w:space="0" w:color="auto"/>
            <w:left w:val="none" w:sz="0" w:space="0" w:color="auto"/>
            <w:bottom w:val="none" w:sz="0" w:space="0" w:color="auto"/>
            <w:right w:val="none" w:sz="0" w:space="0" w:color="auto"/>
          </w:divBdr>
          <w:divsChild>
            <w:div w:id="1091505021">
              <w:marLeft w:val="0"/>
              <w:marRight w:val="225"/>
              <w:marTop w:val="225"/>
              <w:marBottom w:val="225"/>
              <w:divBdr>
                <w:top w:val="none" w:sz="0" w:space="0" w:color="auto"/>
                <w:left w:val="none" w:sz="0" w:space="0" w:color="auto"/>
                <w:bottom w:val="none" w:sz="0" w:space="0" w:color="auto"/>
                <w:right w:val="none" w:sz="0" w:space="0" w:color="auto"/>
              </w:divBdr>
              <w:divsChild>
                <w:div w:id="1467352670">
                  <w:marLeft w:val="0"/>
                  <w:marRight w:val="0"/>
                  <w:marTop w:val="0"/>
                  <w:marBottom w:val="0"/>
                  <w:divBdr>
                    <w:top w:val="none" w:sz="0" w:space="0" w:color="auto"/>
                    <w:left w:val="none" w:sz="0" w:space="0" w:color="auto"/>
                    <w:bottom w:val="none" w:sz="0" w:space="0" w:color="auto"/>
                    <w:right w:val="none" w:sz="0" w:space="0" w:color="auto"/>
                  </w:divBdr>
                  <w:divsChild>
                    <w:div w:id="1556500981">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135952838">
      <w:bodyDiv w:val="1"/>
      <w:marLeft w:val="0"/>
      <w:marRight w:val="0"/>
      <w:marTop w:val="0"/>
      <w:marBottom w:val="0"/>
      <w:divBdr>
        <w:top w:val="none" w:sz="0" w:space="0" w:color="auto"/>
        <w:left w:val="none" w:sz="0" w:space="0" w:color="auto"/>
        <w:bottom w:val="none" w:sz="0" w:space="0" w:color="auto"/>
        <w:right w:val="none" w:sz="0" w:space="0" w:color="auto"/>
      </w:divBdr>
      <w:divsChild>
        <w:div w:id="159203632">
          <w:marLeft w:val="0"/>
          <w:marRight w:val="0"/>
          <w:marTop w:val="0"/>
          <w:marBottom w:val="0"/>
          <w:divBdr>
            <w:top w:val="none" w:sz="0" w:space="0" w:color="auto"/>
            <w:left w:val="none" w:sz="0" w:space="0" w:color="auto"/>
            <w:bottom w:val="none" w:sz="0" w:space="0" w:color="auto"/>
            <w:right w:val="none" w:sz="0" w:space="0" w:color="auto"/>
          </w:divBdr>
          <w:divsChild>
            <w:div w:id="828130109">
              <w:marLeft w:val="0"/>
              <w:marRight w:val="225"/>
              <w:marTop w:val="225"/>
              <w:marBottom w:val="225"/>
              <w:divBdr>
                <w:top w:val="none" w:sz="0" w:space="0" w:color="auto"/>
                <w:left w:val="none" w:sz="0" w:space="0" w:color="auto"/>
                <w:bottom w:val="none" w:sz="0" w:space="0" w:color="auto"/>
                <w:right w:val="none" w:sz="0" w:space="0" w:color="auto"/>
              </w:divBdr>
              <w:divsChild>
                <w:div w:id="589240286">
                  <w:marLeft w:val="0"/>
                  <w:marRight w:val="0"/>
                  <w:marTop w:val="0"/>
                  <w:marBottom w:val="0"/>
                  <w:divBdr>
                    <w:top w:val="none" w:sz="0" w:space="0" w:color="auto"/>
                    <w:left w:val="none" w:sz="0" w:space="0" w:color="auto"/>
                    <w:bottom w:val="none" w:sz="0" w:space="0" w:color="auto"/>
                    <w:right w:val="none" w:sz="0" w:space="0" w:color="auto"/>
                  </w:divBdr>
                  <w:divsChild>
                    <w:div w:id="1105226066">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139808131">
      <w:bodyDiv w:val="1"/>
      <w:marLeft w:val="0"/>
      <w:marRight w:val="0"/>
      <w:marTop w:val="0"/>
      <w:marBottom w:val="0"/>
      <w:divBdr>
        <w:top w:val="none" w:sz="0" w:space="0" w:color="auto"/>
        <w:left w:val="none" w:sz="0" w:space="0" w:color="auto"/>
        <w:bottom w:val="none" w:sz="0" w:space="0" w:color="auto"/>
        <w:right w:val="none" w:sz="0" w:space="0" w:color="auto"/>
      </w:divBdr>
      <w:divsChild>
        <w:div w:id="358749068">
          <w:marLeft w:val="0"/>
          <w:marRight w:val="0"/>
          <w:marTop w:val="0"/>
          <w:marBottom w:val="0"/>
          <w:divBdr>
            <w:top w:val="none" w:sz="0" w:space="0" w:color="auto"/>
            <w:left w:val="none" w:sz="0" w:space="0" w:color="auto"/>
            <w:bottom w:val="none" w:sz="0" w:space="0" w:color="auto"/>
            <w:right w:val="none" w:sz="0" w:space="0" w:color="auto"/>
          </w:divBdr>
          <w:divsChild>
            <w:div w:id="1394625472">
              <w:marLeft w:val="0"/>
              <w:marRight w:val="225"/>
              <w:marTop w:val="225"/>
              <w:marBottom w:val="225"/>
              <w:divBdr>
                <w:top w:val="none" w:sz="0" w:space="0" w:color="auto"/>
                <w:left w:val="none" w:sz="0" w:space="0" w:color="auto"/>
                <w:bottom w:val="none" w:sz="0" w:space="0" w:color="auto"/>
                <w:right w:val="none" w:sz="0" w:space="0" w:color="auto"/>
              </w:divBdr>
              <w:divsChild>
                <w:div w:id="411241815">
                  <w:marLeft w:val="0"/>
                  <w:marRight w:val="0"/>
                  <w:marTop w:val="0"/>
                  <w:marBottom w:val="0"/>
                  <w:divBdr>
                    <w:top w:val="none" w:sz="0" w:space="0" w:color="auto"/>
                    <w:left w:val="none" w:sz="0" w:space="0" w:color="auto"/>
                    <w:bottom w:val="none" w:sz="0" w:space="0" w:color="auto"/>
                    <w:right w:val="none" w:sz="0" w:space="0" w:color="auto"/>
                  </w:divBdr>
                  <w:divsChild>
                    <w:div w:id="2059430970">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148061024">
      <w:bodyDiv w:val="1"/>
      <w:marLeft w:val="0"/>
      <w:marRight w:val="0"/>
      <w:marTop w:val="0"/>
      <w:marBottom w:val="0"/>
      <w:divBdr>
        <w:top w:val="none" w:sz="0" w:space="0" w:color="auto"/>
        <w:left w:val="none" w:sz="0" w:space="0" w:color="auto"/>
        <w:bottom w:val="none" w:sz="0" w:space="0" w:color="auto"/>
        <w:right w:val="none" w:sz="0" w:space="0" w:color="auto"/>
      </w:divBdr>
    </w:div>
    <w:div w:id="222067577">
      <w:bodyDiv w:val="1"/>
      <w:marLeft w:val="0"/>
      <w:marRight w:val="0"/>
      <w:marTop w:val="0"/>
      <w:marBottom w:val="0"/>
      <w:divBdr>
        <w:top w:val="none" w:sz="0" w:space="0" w:color="auto"/>
        <w:left w:val="none" w:sz="0" w:space="0" w:color="auto"/>
        <w:bottom w:val="none" w:sz="0" w:space="0" w:color="auto"/>
        <w:right w:val="none" w:sz="0" w:space="0" w:color="auto"/>
      </w:divBdr>
    </w:div>
    <w:div w:id="258217507">
      <w:bodyDiv w:val="1"/>
      <w:marLeft w:val="0"/>
      <w:marRight w:val="0"/>
      <w:marTop w:val="0"/>
      <w:marBottom w:val="0"/>
      <w:divBdr>
        <w:top w:val="none" w:sz="0" w:space="0" w:color="auto"/>
        <w:left w:val="none" w:sz="0" w:space="0" w:color="auto"/>
        <w:bottom w:val="none" w:sz="0" w:space="0" w:color="auto"/>
        <w:right w:val="none" w:sz="0" w:space="0" w:color="auto"/>
      </w:divBdr>
      <w:divsChild>
        <w:div w:id="459962867">
          <w:marLeft w:val="0"/>
          <w:marRight w:val="0"/>
          <w:marTop w:val="0"/>
          <w:marBottom w:val="150"/>
          <w:divBdr>
            <w:top w:val="none" w:sz="0" w:space="0" w:color="auto"/>
            <w:left w:val="none" w:sz="0" w:space="0" w:color="auto"/>
            <w:bottom w:val="none" w:sz="0" w:space="0" w:color="auto"/>
            <w:right w:val="none" w:sz="0" w:space="0" w:color="auto"/>
          </w:divBdr>
          <w:divsChild>
            <w:div w:id="1446080560">
              <w:marLeft w:val="0"/>
              <w:marRight w:val="0"/>
              <w:marTop w:val="0"/>
              <w:marBottom w:val="0"/>
              <w:divBdr>
                <w:top w:val="none" w:sz="0" w:space="0" w:color="auto"/>
                <w:left w:val="none" w:sz="0" w:space="0" w:color="auto"/>
                <w:bottom w:val="none" w:sz="0" w:space="0" w:color="auto"/>
                <w:right w:val="none" w:sz="0" w:space="0" w:color="auto"/>
              </w:divBdr>
              <w:divsChild>
                <w:div w:id="1301694535">
                  <w:marLeft w:val="0"/>
                  <w:marRight w:val="0"/>
                  <w:marTop w:val="0"/>
                  <w:marBottom w:val="0"/>
                  <w:divBdr>
                    <w:top w:val="none" w:sz="0" w:space="0" w:color="auto"/>
                    <w:left w:val="none" w:sz="0" w:space="0" w:color="auto"/>
                    <w:bottom w:val="none" w:sz="0" w:space="0" w:color="auto"/>
                    <w:right w:val="none" w:sz="0" w:space="0" w:color="auto"/>
                  </w:divBdr>
                  <w:divsChild>
                    <w:div w:id="1418557484">
                      <w:marLeft w:val="0"/>
                      <w:marRight w:val="0"/>
                      <w:marTop w:val="0"/>
                      <w:marBottom w:val="0"/>
                      <w:divBdr>
                        <w:top w:val="none" w:sz="0" w:space="0" w:color="auto"/>
                        <w:left w:val="none" w:sz="0" w:space="0" w:color="auto"/>
                        <w:bottom w:val="none" w:sz="0" w:space="0" w:color="auto"/>
                        <w:right w:val="none" w:sz="0" w:space="0" w:color="auto"/>
                      </w:divBdr>
                    </w:div>
                  </w:divsChild>
                </w:div>
                <w:div w:id="1409229989">
                  <w:marLeft w:val="0"/>
                  <w:marRight w:val="0"/>
                  <w:marTop w:val="0"/>
                  <w:marBottom w:val="0"/>
                  <w:divBdr>
                    <w:top w:val="none" w:sz="0" w:space="0" w:color="auto"/>
                    <w:left w:val="none" w:sz="0" w:space="0" w:color="auto"/>
                    <w:bottom w:val="none" w:sz="0" w:space="0" w:color="auto"/>
                    <w:right w:val="none" w:sz="0" w:space="0" w:color="auto"/>
                  </w:divBdr>
                  <w:divsChild>
                    <w:div w:id="698697742">
                      <w:marLeft w:val="0"/>
                      <w:marRight w:val="0"/>
                      <w:marTop w:val="0"/>
                      <w:marBottom w:val="0"/>
                      <w:divBdr>
                        <w:top w:val="none" w:sz="0" w:space="0" w:color="auto"/>
                        <w:left w:val="none" w:sz="0" w:space="0" w:color="auto"/>
                        <w:bottom w:val="none" w:sz="0" w:space="0" w:color="auto"/>
                        <w:right w:val="none" w:sz="0" w:space="0" w:color="auto"/>
                      </w:divBdr>
                      <w:divsChild>
                        <w:div w:id="327486472">
                          <w:marLeft w:val="0"/>
                          <w:marRight w:val="0"/>
                          <w:marTop w:val="0"/>
                          <w:marBottom w:val="0"/>
                          <w:divBdr>
                            <w:top w:val="none" w:sz="0" w:space="0" w:color="auto"/>
                            <w:left w:val="none" w:sz="0" w:space="0" w:color="auto"/>
                            <w:bottom w:val="none" w:sz="0" w:space="0" w:color="auto"/>
                            <w:right w:val="none" w:sz="0" w:space="0" w:color="auto"/>
                          </w:divBdr>
                        </w:div>
                        <w:div w:id="350648798">
                          <w:marLeft w:val="0"/>
                          <w:marRight w:val="0"/>
                          <w:marTop w:val="0"/>
                          <w:marBottom w:val="0"/>
                          <w:divBdr>
                            <w:top w:val="none" w:sz="0" w:space="0" w:color="auto"/>
                            <w:left w:val="none" w:sz="0" w:space="0" w:color="auto"/>
                            <w:bottom w:val="none" w:sz="0" w:space="0" w:color="auto"/>
                            <w:right w:val="none" w:sz="0" w:space="0" w:color="auto"/>
                          </w:divBdr>
                        </w:div>
                        <w:div w:id="516622652">
                          <w:marLeft w:val="0"/>
                          <w:marRight w:val="0"/>
                          <w:marTop w:val="0"/>
                          <w:marBottom w:val="0"/>
                          <w:divBdr>
                            <w:top w:val="none" w:sz="0" w:space="0" w:color="auto"/>
                            <w:left w:val="none" w:sz="0" w:space="0" w:color="auto"/>
                            <w:bottom w:val="none" w:sz="0" w:space="0" w:color="auto"/>
                            <w:right w:val="none" w:sz="0" w:space="0" w:color="auto"/>
                          </w:divBdr>
                        </w:div>
                        <w:div w:id="757286358">
                          <w:marLeft w:val="0"/>
                          <w:marRight w:val="0"/>
                          <w:marTop w:val="0"/>
                          <w:marBottom w:val="0"/>
                          <w:divBdr>
                            <w:top w:val="none" w:sz="0" w:space="0" w:color="auto"/>
                            <w:left w:val="none" w:sz="0" w:space="0" w:color="auto"/>
                            <w:bottom w:val="none" w:sz="0" w:space="0" w:color="auto"/>
                            <w:right w:val="none" w:sz="0" w:space="0" w:color="auto"/>
                          </w:divBdr>
                        </w:div>
                        <w:div w:id="835846386">
                          <w:marLeft w:val="0"/>
                          <w:marRight w:val="0"/>
                          <w:marTop w:val="0"/>
                          <w:marBottom w:val="0"/>
                          <w:divBdr>
                            <w:top w:val="none" w:sz="0" w:space="0" w:color="auto"/>
                            <w:left w:val="none" w:sz="0" w:space="0" w:color="auto"/>
                            <w:bottom w:val="none" w:sz="0" w:space="0" w:color="auto"/>
                            <w:right w:val="none" w:sz="0" w:space="0" w:color="auto"/>
                          </w:divBdr>
                        </w:div>
                        <w:div w:id="859899672">
                          <w:marLeft w:val="0"/>
                          <w:marRight w:val="0"/>
                          <w:marTop w:val="0"/>
                          <w:marBottom w:val="0"/>
                          <w:divBdr>
                            <w:top w:val="none" w:sz="0" w:space="0" w:color="auto"/>
                            <w:left w:val="none" w:sz="0" w:space="0" w:color="auto"/>
                            <w:bottom w:val="none" w:sz="0" w:space="0" w:color="auto"/>
                            <w:right w:val="none" w:sz="0" w:space="0" w:color="auto"/>
                          </w:divBdr>
                        </w:div>
                        <w:div w:id="937249949">
                          <w:marLeft w:val="0"/>
                          <w:marRight w:val="0"/>
                          <w:marTop w:val="0"/>
                          <w:marBottom w:val="0"/>
                          <w:divBdr>
                            <w:top w:val="none" w:sz="0" w:space="0" w:color="auto"/>
                            <w:left w:val="none" w:sz="0" w:space="0" w:color="auto"/>
                            <w:bottom w:val="none" w:sz="0" w:space="0" w:color="auto"/>
                            <w:right w:val="none" w:sz="0" w:space="0" w:color="auto"/>
                          </w:divBdr>
                        </w:div>
                        <w:div w:id="1238592138">
                          <w:marLeft w:val="0"/>
                          <w:marRight w:val="0"/>
                          <w:marTop w:val="0"/>
                          <w:marBottom w:val="0"/>
                          <w:divBdr>
                            <w:top w:val="none" w:sz="0" w:space="0" w:color="auto"/>
                            <w:left w:val="none" w:sz="0" w:space="0" w:color="auto"/>
                            <w:bottom w:val="none" w:sz="0" w:space="0" w:color="auto"/>
                            <w:right w:val="none" w:sz="0" w:space="0" w:color="auto"/>
                          </w:divBdr>
                        </w:div>
                        <w:div w:id="1300721658">
                          <w:marLeft w:val="0"/>
                          <w:marRight w:val="0"/>
                          <w:marTop w:val="0"/>
                          <w:marBottom w:val="0"/>
                          <w:divBdr>
                            <w:top w:val="none" w:sz="0" w:space="0" w:color="auto"/>
                            <w:left w:val="none" w:sz="0" w:space="0" w:color="auto"/>
                            <w:bottom w:val="none" w:sz="0" w:space="0" w:color="auto"/>
                            <w:right w:val="none" w:sz="0" w:space="0" w:color="auto"/>
                          </w:divBdr>
                        </w:div>
                        <w:div w:id="1320960543">
                          <w:marLeft w:val="0"/>
                          <w:marRight w:val="0"/>
                          <w:marTop w:val="0"/>
                          <w:marBottom w:val="0"/>
                          <w:divBdr>
                            <w:top w:val="none" w:sz="0" w:space="0" w:color="auto"/>
                            <w:left w:val="none" w:sz="0" w:space="0" w:color="auto"/>
                            <w:bottom w:val="none" w:sz="0" w:space="0" w:color="auto"/>
                            <w:right w:val="none" w:sz="0" w:space="0" w:color="auto"/>
                          </w:divBdr>
                        </w:div>
                        <w:div w:id="1348215027">
                          <w:marLeft w:val="0"/>
                          <w:marRight w:val="0"/>
                          <w:marTop w:val="0"/>
                          <w:marBottom w:val="0"/>
                          <w:divBdr>
                            <w:top w:val="none" w:sz="0" w:space="0" w:color="auto"/>
                            <w:left w:val="none" w:sz="0" w:space="0" w:color="auto"/>
                            <w:bottom w:val="none" w:sz="0" w:space="0" w:color="auto"/>
                            <w:right w:val="none" w:sz="0" w:space="0" w:color="auto"/>
                          </w:divBdr>
                        </w:div>
                        <w:div w:id="1567297635">
                          <w:marLeft w:val="0"/>
                          <w:marRight w:val="0"/>
                          <w:marTop w:val="0"/>
                          <w:marBottom w:val="0"/>
                          <w:divBdr>
                            <w:top w:val="none" w:sz="0" w:space="0" w:color="auto"/>
                            <w:left w:val="none" w:sz="0" w:space="0" w:color="auto"/>
                            <w:bottom w:val="none" w:sz="0" w:space="0" w:color="auto"/>
                            <w:right w:val="none" w:sz="0" w:space="0" w:color="auto"/>
                          </w:divBdr>
                        </w:div>
                        <w:div w:id="1627272667">
                          <w:marLeft w:val="0"/>
                          <w:marRight w:val="0"/>
                          <w:marTop w:val="0"/>
                          <w:marBottom w:val="0"/>
                          <w:divBdr>
                            <w:top w:val="none" w:sz="0" w:space="0" w:color="auto"/>
                            <w:left w:val="none" w:sz="0" w:space="0" w:color="auto"/>
                            <w:bottom w:val="none" w:sz="0" w:space="0" w:color="auto"/>
                            <w:right w:val="none" w:sz="0" w:space="0" w:color="auto"/>
                          </w:divBdr>
                        </w:div>
                        <w:div w:id="2024362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2664871">
                  <w:marLeft w:val="0"/>
                  <w:marRight w:val="0"/>
                  <w:marTop w:val="0"/>
                  <w:marBottom w:val="0"/>
                  <w:divBdr>
                    <w:top w:val="none" w:sz="0" w:space="0" w:color="auto"/>
                    <w:left w:val="none" w:sz="0" w:space="0" w:color="auto"/>
                    <w:bottom w:val="none" w:sz="0" w:space="0" w:color="auto"/>
                    <w:right w:val="none" w:sz="0" w:space="0" w:color="auto"/>
                  </w:divBdr>
                  <w:divsChild>
                    <w:div w:id="1751390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7669907">
          <w:marLeft w:val="0"/>
          <w:marRight w:val="0"/>
          <w:marTop w:val="0"/>
          <w:marBottom w:val="150"/>
          <w:divBdr>
            <w:top w:val="none" w:sz="0" w:space="0" w:color="auto"/>
            <w:left w:val="none" w:sz="0" w:space="0" w:color="auto"/>
            <w:bottom w:val="none" w:sz="0" w:space="0" w:color="auto"/>
            <w:right w:val="none" w:sz="0" w:space="0" w:color="auto"/>
          </w:divBdr>
          <w:divsChild>
            <w:div w:id="744454402">
              <w:marLeft w:val="0"/>
              <w:marRight w:val="0"/>
              <w:marTop w:val="0"/>
              <w:marBottom w:val="0"/>
              <w:divBdr>
                <w:top w:val="none" w:sz="0" w:space="0" w:color="auto"/>
                <w:left w:val="none" w:sz="0" w:space="0" w:color="auto"/>
                <w:bottom w:val="none" w:sz="0" w:space="0" w:color="auto"/>
                <w:right w:val="none" w:sz="0" w:space="0" w:color="auto"/>
              </w:divBdr>
              <w:divsChild>
                <w:div w:id="1535536220">
                  <w:marLeft w:val="0"/>
                  <w:marRight w:val="0"/>
                  <w:marTop w:val="0"/>
                  <w:marBottom w:val="0"/>
                  <w:divBdr>
                    <w:top w:val="none" w:sz="0" w:space="0" w:color="auto"/>
                    <w:left w:val="none" w:sz="0" w:space="0" w:color="auto"/>
                    <w:bottom w:val="none" w:sz="0" w:space="0" w:color="auto"/>
                    <w:right w:val="none" w:sz="0" w:space="0" w:color="auto"/>
                  </w:divBdr>
                  <w:divsChild>
                    <w:div w:id="511262934">
                      <w:marLeft w:val="0"/>
                      <w:marRight w:val="0"/>
                      <w:marTop w:val="0"/>
                      <w:marBottom w:val="0"/>
                      <w:divBdr>
                        <w:top w:val="none" w:sz="0" w:space="0" w:color="auto"/>
                        <w:left w:val="none" w:sz="0" w:space="0" w:color="auto"/>
                        <w:bottom w:val="none" w:sz="0" w:space="0" w:color="auto"/>
                        <w:right w:val="none" w:sz="0" w:space="0" w:color="auto"/>
                      </w:divBdr>
                      <w:divsChild>
                        <w:div w:id="381557860">
                          <w:marLeft w:val="0"/>
                          <w:marRight w:val="0"/>
                          <w:marTop w:val="0"/>
                          <w:marBottom w:val="0"/>
                          <w:divBdr>
                            <w:top w:val="none" w:sz="0" w:space="0" w:color="auto"/>
                            <w:left w:val="none" w:sz="0" w:space="0" w:color="auto"/>
                            <w:bottom w:val="none" w:sz="0" w:space="0" w:color="auto"/>
                            <w:right w:val="none" w:sz="0" w:space="0" w:color="auto"/>
                          </w:divBdr>
                        </w:div>
                        <w:div w:id="981545069">
                          <w:marLeft w:val="0"/>
                          <w:marRight w:val="0"/>
                          <w:marTop w:val="0"/>
                          <w:marBottom w:val="0"/>
                          <w:divBdr>
                            <w:top w:val="none" w:sz="0" w:space="0" w:color="auto"/>
                            <w:left w:val="none" w:sz="0" w:space="0" w:color="auto"/>
                            <w:bottom w:val="none" w:sz="0" w:space="0" w:color="auto"/>
                            <w:right w:val="none" w:sz="0" w:space="0" w:color="auto"/>
                          </w:divBdr>
                        </w:div>
                        <w:div w:id="1056007010">
                          <w:marLeft w:val="0"/>
                          <w:marRight w:val="0"/>
                          <w:marTop w:val="0"/>
                          <w:marBottom w:val="0"/>
                          <w:divBdr>
                            <w:top w:val="none" w:sz="0" w:space="0" w:color="auto"/>
                            <w:left w:val="none" w:sz="0" w:space="0" w:color="auto"/>
                            <w:bottom w:val="none" w:sz="0" w:space="0" w:color="auto"/>
                            <w:right w:val="none" w:sz="0" w:space="0" w:color="auto"/>
                          </w:divBdr>
                        </w:div>
                        <w:div w:id="1600021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85813794">
      <w:bodyDiv w:val="1"/>
      <w:marLeft w:val="0"/>
      <w:marRight w:val="0"/>
      <w:marTop w:val="0"/>
      <w:marBottom w:val="0"/>
      <w:divBdr>
        <w:top w:val="none" w:sz="0" w:space="0" w:color="auto"/>
        <w:left w:val="none" w:sz="0" w:space="0" w:color="auto"/>
        <w:bottom w:val="none" w:sz="0" w:space="0" w:color="auto"/>
        <w:right w:val="none" w:sz="0" w:space="0" w:color="auto"/>
      </w:divBdr>
      <w:divsChild>
        <w:div w:id="1404138110">
          <w:blockQuote w:val="1"/>
          <w:marLeft w:val="0"/>
          <w:marRight w:val="0"/>
          <w:marTop w:val="0"/>
          <w:marBottom w:val="300"/>
          <w:divBdr>
            <w:top w:val="none" w:sz="0" w:space="0" w:color="auto"/>
            <w:left w:val="none" w:sz="0" w:space="0" w:color="auto"/>
            <w:bottom w:val="none" w:sz="0" w:space="0" w:color="auto"/>
            <w:right w:val="none" w:sz="0" w:space="0" w:color="auto"/>
          </w:divBdr>
        </w:div>
        <w:div w:id="1700741812">
          <w:marLeft w:val="300"/>
          <w:marRight w:val="150"/>
          <w:marTop w:val="0"/>
          <w:marBottom w:val="0"/>
          <w:divBdr>
            <w:top w:val="none" w:sz="0" w:space="0" w:color="auto"/>
            <w:left w:val="none" w:sz="0" w:space="0" w:color="auto"/>
            <w:bottom w:val="none" w:sz="0" w:space="0" w:color="auto"/>
            <w:right w:val="none" w:sz="0" w:space="0" w:color="auto"/>
          </w:divBdr>
        </w:div>
      </w:divsChild>
    </w:div>
    <w:div w:id="300042916">
      <w:bodyDiv w:val="1"/>
      <w:marLeft w:val="0"/>
      <w:marRight w:val="0"/>
      <w:marTop w:val="0"/>
      <w:marBottom w:val="0"/>
      <w:divBdr>
        <w:top w:val="none" w:sz="0" w:space="0" w:color="auto"/>
        <w:left w:val="none" w:sz="0" w:space="0" w:color="auto"/>
        <w:bottom w:val="none" w:sz="0" w:space="0" w:color="auto"/>
        <w:right w:val="none" w:sz="0" w:space="0" w:color="auto"/>
      </w:divBdr>
    </w:div>
    <w:div w:id="313026018">
      <w:bodyDiv w:val="1"/>
      <w:marLeft w:val="0"/>
      <w:marRight w:val="0"/>
      <w:marTop w:val="0"/>
      <w:marBottom w:val="0"/>
      <w:divBdr>
        <w:top w:val="none" w:sz="0" w:space="0" w:color="auto"/>
        <w:left w:val="none" w:sz="0" w:space="0" w:color="auto"/>
        <w:bottom w:val="none" w:sz="0" w:space="0" w:color="auto"/>
        <w:right w:val="none" w:sz="0" w:space="0" w:color="auto"/>
      </w:divBdr>
      <w:divsChild>
        <w:div w:id="100033734">
          <w:blockQuote w:val="1"/>
          <w:marLeft w:val="0"/>
          <w:marRight w:val="0"/>
          <w:marTop w:val="0"/>
          <w:marBottom w:val="300"/>
          <w:divBdr>
            <w:top w:val="none" w:sz="0" w:space="0" w:color="auto"/>
            <w:left w:val="none" w:sz="0" w:space="0" w:color="auto"/>
            <w:bottom w:val="none" w:sz="0" w:space="0" w:color="auto"/>
            <w:right w:val="none" w:sz="0" w:space="0" w:color="auto"/>
          </w:divBdr>
        </w:div>
        <w:div w:id="421995036">
          <w:marLeft w:val="300"/>
          <w:marRight w:val="150"/>
          <w:marTop w:val="0"/>
          <w:marBottom w:val="0"/>
          <w:divBdr>
            <w:top w:val="none" w:sz="0" w:space="0" w:color="auto"/>
            <w:left w:val="none" w:sz="0" w:space="0" w:color="auto"/>
            <w:bottom w:val="none" w:sz="0" w:space="0" w:color="auto"/>
            <w:right w:val="none" w:sz="0" w:space="0" w:color="auto"/>
          </w:divBdr>
        </w:div>
      </w:divsChild>
    </w:div>
    <w:div w:id="363559446">
      <w:bodyDiv w:val="1"/>
      <w:marLeft w:val="0"/>
      <w:marRight w:val="0"/>
      <w:marTop w:val="0"/>
      <w:marBottom w:val="0"/>
      <w:divBdr>
        <w:top w:val="none" w:sz="0" w:space="0" w:color="auto"/>
        <w:left w:val="none" w:sz="0" w:space="0" w:color="auto"/>
        <w:bottom w:val="none" w:sz="0" w:space="0" w:color="auto"/>
        <w:right w:val="none" w:sz="0" w:space="0" w:color="auto"/>
      </w:divBdr>
    </w:div>
    <w:div w:id="367879244">
      <w:bodyDiv w:val="1"/>
      <w:marLeft w:val="0"/>
      <w:marRight w:val="0"/>
      <w:marTop w:val="0"/>
      <w:marBottom w:val="0"/>
      <w:divBdr>
        <w:top w:val="none" w:sz="0" w:space="0" w:color="auto"/>
        <w:left w:val="none" w:sz="0" w:space="0" w:color="auto"/>
        <w:bottom w:val="none" w:sz="0" w:space="0" w:color="auto"/>
        <w:right w:val="none" w:sz="0" w:space="0" w:color="auto"/>
      </w:divBdr>
      <w:divsChild>
        <w:div w:id="2138450263">
          <w:marLeft w:val="0"/>
          <w:marRight w:val="0"/>
          <w:marTop w:val="0"/>
          <w:marBottom w:val="0"/>
          <w:divBdr>
            <w:top w:val="none" w:sz="0" w:space="0" w:color="auto"/>
            <w:left w:val="none" w:sz="0" w:space="0" w:color="auto"/>
            <w:bottom w:val="none" w:sz="0" w:space="0" w:color="auto"/>
            <w:right w:val="none" w:sz="0" w:space="0" w:color="auto"/>
          </w:divBdr>
          <w:divsChild>
            <w:div w:id="1787431500">
              <w:marLeft w:val="0"/>
              <w:marRight w:val="225"/>
              <w:marTop w:val="225"/>
              <w:marBottom w:val="225"/>
              <w:divBdr>
                <w:top w:val="none" w:sz="0" w:space="0" w:color="auto"/>
                <w:left w:val="none" w:sz="0" w:space="0" w:color="auto"/>
                <w:bottom w:val="none" w:sz="0" w:space="0" w:color="auto"/>
                <w:right w:val="none" w:sz="0" w:space="0" w:color="auto"/>
              </w:divBdr>
              <w:divsChild>
                <w:div w:id="2068845072">
                  <w:marLeft w:val="0"/>
                  <w:marRight w:val="0"/>
                  <w:marTop w:val="0"/>
                  <w:marBottom w:val="0"/>
                  <w:divBdr>
                    <w:top w:val="none" w:sz="0" w:space="0" w:color="auto"/>
                    <w:left w:val="none" w:sz="0" w:space="0" w:color="auto"/>
                    <w:bottom w:val="none" w:sz="0" w:space="0" w:color="auto"/>
                    <w:right w:val="none" w:sz="0" w:space="0" w:color="auto"/>
                  </w:divBdr>
                  <w:divsChild>
                    <w:div w:id="945312110">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434398979">
      <w:bodyDiv w:val="1"/>
      <w:marLeft w:val="0"/>
      <w:marRight w:val="0"/>
      <w:marTop w:val="0"/>
      <w:marBottom w:val="0"/>
      <w:divBdr>
        <w:top w:val="none" w:sz="0" w:space="0" w:color="auto"/>
        <w:left w:val="none" w:sz="0" w:space="0" w:color="auto"/>
        <w:bottom w:val="none" w:sz="0" w:space="0" w:color="auto"/>
        <w:right w:val="none" w:sz="0" w:space="0" w:color="auto"/>
      </w:divBdr>
      <w:divsChild>
        <w:div w:id="731925023">
          <w:marLeft w:val="446"/>
          <w:marRight w:val="0"/>
          <w:marTop w:val="115"/>
          <w:marBottom w:val="0"/>
          <w:divBdr>
            <w:top w:val="none" w:sz="0" w:space="0" w:color="auto"/>
            <w:left w:val="none" w:sz="0" w:space="0" w:color="auto"/>
            <w:bottom w:val="none" w:sz="0" w:space="0" w:color="auto"/>
            <w:right w:val="none" w:sz="0" w:space="0" w:color="auto"/>
          </w:divBdr>
        </w:div>
        <w:div w:id="1047683145">
          <w:marLeft w:val="446"/>
          <w:marRight w:val="0"/>
          <w:marTop w:val="115"/>
          <w:marBottom w:val="0"/>
          <w:divBdr>
            <w:top w:val="none" w:sz="0" w:space="0" w:color="auto"/>
            <w:left w:val="none" w:sz="0" w:space="0" w:color="auto"/>
            <w:bottom w:val="none" w:sz="0" w:space="0" w:color="auto"/>
            <w:right w:val="none" w:sz="0" w:space="0" w:color="auto"/>
          </w:divBdr>
        </w:div>
        <w:div w:id="1665545220">
          <w:marLeft w:val="446"/>
          <w:marRight w:val="0"/>
          <w:marTop w:val="115"/>
          <w:marBottom w:val="0"/>
          <w:divBdr>
            <w:top w:val="none" w:sz="0" w:space="0" w:color="auto"/>
            <w:left w:val="none" w:sz="0" w:space="0" w:color="auto"/>
            <w:bottom w:val="none" w:sz="0" w:space="0" w:color="auto"/>
            <w:right w:val="none" w:sz="0" w:space="0" w:color="auto"/>
          </w:divBdr>
        </w:div>
      </w:divsChild>
    </w:div>
    <w:div w:id="460000769">
      <w:bodyDiv w:val="1"/>
      <w:marLeft w:val="0"/>
      <w:marRight w:val="0"/>
      <w:marTop w:val="0"/>
      <w:marBottom w:val="0"/>
      <w:divBdr>
        <w:top w:val="none" w:sz="0" w:space="0" w:color="auto"/>
        <w:left w:val="none" w:sz="0" w:space="0" w:color="auto"/>
        <w:bottom w:val="none" w:sz="0" w:space="0" w:color="auto"/>
        <w:right w:val="none" w:sz="0" w:space="0" w:color="auto"/>
      </w:divBdr>
    </w:div>
    <w:div w:id="548759561">
      <w:bodyDiv w:val="1"/>
      <w:marLeft w:val="0"/>
      <w:marRight w:val="0"/>
      <w:marTop w:val="0"/>
      <w:marBottom w:val="0"/>
      <w:divBdr>
        <w:top w:val="none" w:sz="0" w:space="0" w:color="auto"/>
        <w:left w:val="none" w:sz="0" w:space="0" w:color="auto"/>
        <w:bottom w:val="none" w:sz="0" w:space="0" w:color="auto"/>
        <w:right w:val="none" w:sz="0" w:space="0" w:color="auto"/>
      </w:divBdr>
    </w:div>
    <w:div w:id="587078396">
      <w:bodyDiv w:val="1"/>
      <w:marLeft w:val="0"/>
      <w:marRight w:val="0"/>
      <w:marTop w:val="0"/>
      <w:marBottom w:val="0"/>
      <w:divBdr>
        <w:top w:val="none" w:sz="0" w:space="0" w:color="auto"/>
        <w:left w:val="none" w:sz="0" w:space="0" w:color="auto"/>
        <w:bottom w:val="none" w:sz="0" w:space="0" w:color="auto"/>
        <w:right w:val="none" w:sz="0" w:space="0" w:color="auto"/>
      </w:divBdr>
      <w:divsChild>
        <w:div w:id="1592471452">
          <w:marLeft w:val="0"/>
          <w:marRight w:val="0"/>
          <w:marTop w:val="0"/>
          <w:marBottom w:val="0"/>
          <w:divBdr>
            <w:top w:val="none" w:sz="0" w:space="0" w:color="auto"/>
            <w:left w:val="none" w:sz="0" w:space="0" w:color="auto"/>
            <w:bottom w:val="none" w:sz="0" w:space="0" w:color="auto"/>
            <w:right w:val="none" w:sz="0" w:space="0" w:color="auto"/>
          </w:divBdr>
          <w:divsChild>
            <w:div w:id="816799616">
              <w:marLeft w:val="0"/>
              <w:marRight w:val="225"/>
              <w:marTop w:val="225"/>
              <w:marBottom w:val="225"/>
              <w:divBdr>
                <w:top w:val="none" w:sz="0" w:space="0" w:color="auto"/>
                <w:left w:val="none" w:sz="0" w:space="0" w:color="auto"/>
                <w:bottom w:val="none" w:sz="0" w:space="0" w:color="auto"/>
                <w:right w:val="none" w:sz="0" w:space="0" w:color="auto"/>
              </w:divBdr>
              <w:divsChild>
                <w:div w:id="1104375260">
                  <w:marLeft w:val="0"/>
                  <w:marRight w:val="0"/>
                  <w:marTop w:val="0"/>
                  <w:marBottom w:val="0"/>
                  <w:divBdr>
                    <w:top w:val="none" w:sz="0" w:space="0" w:color="auto"/>
                    <w:left w:val="none" w:sz="0" w:space="0" w:color="auto"/>
                    <w:bottom w:val="none" w:sz="0" w:space="0" w:color="auto"/>
                    <w:right w:val="none" w:sz="0" w:space="0" w:color="auto"/>
                  </w:divBdr>
                  <w:divsChild>
                    <w:div w:id="1267302060">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599410499">
      <w:bodyDiv w:val="1"/>
      <w:marLeft w:val="0"/>
      <w:marRight w:val="0"/>
      <w:marTop w:val="0"/>
      <w:marBottom w:val="0"/>
      <w:divBdr>
        <w:top w:val="none" w:sz="0" w:space="0" w:color="auto"/>
        <w:left w:val="none" w:sz="0" w:space="0" w:color="auto"/>
        <w:bottom w:val="none" w:sz="0" w:space="0" w:color="auto"/>
        <w:right w:val="none" w:sz="0" w:space="0" w:color="auto"/>
      </w:divBdr>
      <w:divsChild>
        <w:div w:id="675040817">
          <w:marLeft w:val="0"/>
          <w:marRight w:val="0"/>
          <w:marTop w:val="0"/>
          <w:marBottom w:val="0"/>
          <w:divBdr>
            <w:top w:val="none" w:sz="0" w:space="0" w:color="auto"/>
            <w:left w:val="none" w:sz="0" w:space="0" w:color="auto"/>
            <w:bottom w:val="none" w:sz="0" w:space="0" w:color="auto"/>
            <w:right w:val="none" w:sz="0" w:space="0" w:color="auto"/>
          </w:divBdr>
          <w:divsChild>
            <w:div w:id="1184511711">
              <w:marLeft w:val="0"/>
              <w:marRight w:val="225"/>
              <w:marTop w:val="225"/>
              <w:marBottom w:val="225"/>
              <w:divBdr>
                <w:top w:val="none" w:sz="0" w:space="0" w:color="auto"/>
                <w:left w:val="none" w:sz="0" w:space="0" w:color="auto"/>
                <w:bottom w:val="none" w:sz="0" w:space="0" w:color="auto"/>
                <w:right w:val="none" w:sz="0" w:space="0" w:color="auto"/>
              </w:divBdr>
              <w:divsChild>
                <w:div w:id="1530559655">
                  <w:marLeft w:val="0"/>
                  <w:marRight w:val="0"/>
                  <w:marTop w:val="0"/>
                  <w:marBottom w:val="0"/>
                  <w:divBdr>
                    <w:top w:val="none" w:sz="0" w:space="0" w:color="auto"/>
                    <w:left w:val="none" w:sz="0" w:space="0" w:color="auto"/>
                    <w:bottom w:val="none" w:sz="0" w:space="0" w:color="auto"/>
                    <w:right w:val="none" w:sz="0" w:space="0" w:color="auto"/>
                  </w:divBdr>
                  <w:divsChild>
                    <w:div w:id="460851493">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602422661">
      <w:bodyDiv w:val="1"/>
      <w:marLeft w:val="0"/>
      <w:marRight w:val="0"/>
      <w:marTop w:val="0"/>
      <w:marBottom w:val="0"/>
      <w:divBdr>
        <w:top w:val="none" w:sz="0" w:space="0" w:color="auto"/>
        <w:left w:val="none" w:sz="0" w:space="0" w:color="auto"/>
        <w:bottom w:val="none" w:sz="0" w:space="0" w:color="auto"/>
        <w:right w:val="none" w:sz="0" w:space="0" w:color="auto"/>
      </w:divBdr>
      <w:divsChild>
        <w:div w:id="1158691811">
          <w:marLeft w:val="864"/>
          <w:marRight w:val="0"/>
          <w:marTop w:val="115"/>
          <w:marBottom w:val="0"/>
          <w:divBdr>
            <w:top w:val="none" w:sz="0" w:space="0" w:color="auto"/>
            <w:left w:val="none" w:sz="0" w:space="0" w:color="auto"/>
            <w:bottom w:val="none" w:sz="0" w:space="0" w:color="auto"/>
            <w:right w:val="none" w:sz="0" w:space="0" w:color="auto"/>
          </w:divBdr>
        </w:div>
        <w:div w:id="1473474595">
          <w:marLeft w:val="864"/>
          <w:marRight w:val="0"/>
          <w:marTop w:val="115"/>
          <w:marBottom w:val="0"/>
          <w:divBdr>
            <w:top w:val="none" w:sz="0" w:space="0" w:color="auto"/>
            <w:left w:val="none" w:sz="0" w:space="0" w:color="auto"/>
            <w:bottom w:val="none" w:sz="0" w:space="0" w:color="auto"/>
            <w:right w:val="none" w:sz="0" w:space="0" w:color="auto"/>
          </w:divBdr>
        </w:div>
      </w:divsChild>
    </w:div>
    <w:div w:id="648362125">
      <w:bodyDiv w:val="1"/>
      <w:marLeft w:val="0"/>
      <w:marRight w:val="0"/>
      <w:marTop w:val="0"/>
      <w:marBottom w:val="0"/>
      <w:divBdr>
        <w:top w:val="none" w:sz="0" w:space="0" w:color="auto"/>
        <w:left w:val="none" w:sz="0" w:space="0" w:color="auto"/>
        <w:bottom w:val="none" w:sz="0" w:space="0" w:color="auto"/>
        <w:right w:val="none" w:sz="0" w:space="0" w:color="auto"/>
      </w:divBdr>
      <w:divsChild>
        <w:div w:id="1813019186">
          <w:marLeft w:val="0"/>
          <w:marRight w:val="0"/>
          <w:marTop w:val="0"/>
          <w:marBottom w:val="0"/>
          <w:divBdr>
            <w:top w:val="none" w:sz="0" w:space="0" w:color="auto"/>
            <w:left w:val="none" w:sz="0" w:space="0" w:color="auto"/>
            <w:bottom w:val="none" w:sz="0" w:space="0" w:color="auto"/>
            <w:right w:val="none" w:sz="0" w:space="0" w:color="auto"/>
          </w:divBdr>
          <w:divsChild>
            <w:div w:id="887643255">
              <w:marLeft w:val="0"/>
              <w:marRight w:val="225"/>
              <w:marTop w:val="225"/>
              <w:marBottom w:val="225"/>
              <w:divBdr>
                <w:top w:val="none" w:sz="0" w:space="0" w:color="auto"/>
                <w:left w:val="none" w:sz="0" w:space="0" w:color="auto"/>
                <w:bottom w:val="none" w:sz="0" w:space="0" w:color="auto"/>
                <w:right w:val="none" w:sz="0" w:space="0" w:color="auto"/>
              </w:divBdr>
              <w:divsChild>
                <w:div w:id="928388936">
                  <w:marLeft w:val="0"/>
                  <w:marRight w:val="0"/>
                  <w:marTop w:val="0"/>
                  <w:marBottom w:val="0"/>
                  <w:divBdr>
                    <w:top w:val="none" w:sz="0" w:space="0" w:color="auto"/>
                    <w:left w:val="none" w:sz="0" w:space="0" w:color="auto"/>
                    <w:bottom w:val="none" w:sz="0" w:space="0" w:color="auto"/>
                    <w:right w:val="none" w:sz="0" w:space="0" w:color="auto"/>
                  </w:divBdr>
                  <w:divsChild>
                    <w:div w:id="601651950">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656148184">
      <w:bodyDiv w:val="1"/>
      <w:marLeft w:val="0"/>
      <w:marRight w:val="0"/>
      <w:marTop w:val="0"/>
      <w:marBottom w:val="0"/>
      <w:divBdr>
        <w:top w:val="none" w:sz="0" w:space="0" w:color="auto"/>
        <w:left w:val="none" w:sz="0" w:space="0" w:color="auto"/>
        <w:bottom w:val="none" w:sz="0" w:space="0" w:color="auto"/>
        <w:right w:val="none" w:sz="0" w:space="0" w:color="auto"/>
      </w:divBdr>
    </w:div>
    <w:div w:id="726493254">
      <w:bodyDiv w:val="1"/>
      <w:marLeft w:val="0"/>
      <w:marRight w:val="0"/>
      <w:marTop w:val="0"/>
      <w:marBottom w:val="0"/>
      <w:divBdr>
        <w:top w:val="none" w:sz="0" w:space="0" w:color="auto"/>
        <w:left w:val="none" w:sz="0" w:space="0" w:color="auto"/>
        <w:bottom w:val="none" w:sz="0" w:space="0" w:color="auto"/>
        <w:right w:val="none" w:sz="0" w:space="0" w:color="auto"/>
      </w:divBdr>
    </w:div>
    <w:div w:id="754395886">
      <w:bodyDiv w:val="1"/>
      <w:marLeft w:val="0"/>
      <w:marRight w:val="0"/>
      <w:marTop w:val="0"/>
      <w:marBottom w:val="0"/>
      <w:divBdr>
        <w:top w:val="none" w:sz="0" w:space="0" w:color="auto"/>
        <w:left w:val="none" w:sz="0" w:space="0" w:color="auto"/>
        <w:bottom w:val="none" w:sz="0" w:space="0" w:color="auto"/>
        <w:right w:val="none" w:sz="0" w:space="0" w:color="auto"/>
      </w:divBdr>
      <w:divsChild>
        <w:div w:id="350910616">
          <w:marLeft w:val="0"/>
          <w:marRight w:val="0"/>
          <w:marTop w:val="0"/>
          <w:marBottom w:val="0"/>
          <w:divBdr>
            <w:top w:val="none" w:sz="0" w:space="0" w:color="auto"/>
            <w:left w:val="none" w:sz="0" w:space="0" w:color="auto"/>
            <w:bottom w:val="none" w:sz="0" w:space="0" w:color="auto"/>
            <w:right w:val="none" w:sz="0" w:space="0" w:color="auto"/>
          </w:divBdr>
          <w:divsChild>
            <w:div w:id="1575816046">
              <w:marLeft w:val="0"/>
              <w:marRight w:val="225"/>
              <w:marTop w:val="225"/>
              <w:marBottom w:val="225"/>
              <w:divBdr>
                <w:top w:val="none" w:sz="0" w:space="0" w:color="auto"/>
                <w:left w:val="none" w:sz="0" w:space="0" w:color="auto"/>
                <w:bottom w:val="none" w:sz="0" w:space="0" w:color="auto"/>
                <w:right w:val="none" w:sz="0" w:space="0" w:color="auto"/>
              </w:divBdr>
              <w:divsChild>
                <w:div w:id="1210917783">
                  <w:marLeft w:val="0"/>
                  <w:marRight w:val="0"/>
                  <w:marTop w:val="0"/>
                  <w:marBottom w:val="0"/>
                  <w:divBdr>
                    <w:top w:val="none" w:sz="0" w:space="0" w:color="auto"/>
                    <w:left w:val="none" w:sz="0" w:space="0" w:color="auto"/>
                    <w:bottom w:val="none" w:sz="0" w:space="0" w:color="auto"/>
                    <w:right w:val="none" w:sz="0" w:space="0" w:color="auto"/>
                  </w:divBdr>
                  <w:divsChild>
                    <w:div w:id="1574385760">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933785326">
      <w:bodyDiv w:val="1"/>
      <w:marLeft w:val="0"/>
      <w:marRight w:val="0"/>
      <w:marTop w:val="0"/>
      <w:marBottom w:val="0"/>
      <w:divBdr>
        <w:top w:val="none" w:sz="0" w:space="0" w:color="auto"/>
        <w:left w:val="none" w:sz="0" w:space="0" w:color="auto"/>
        <w:bottom w:val="none" w:sz="0" w:space="0" w:color="auto"/>
        <w:right w:val="none" w:sz="0" w:space="0" w:color="auto"/>
      </w:divBdr>
      <w:divsChild>
        <w:div w:id="1443457845">
          <w:marLeft w:val="0"/>
          <w:marRight w:val="0"/>
          <w:marTop w:val="0"/>
          <w:marBottom w:val="0"/>
          <w:divBdr>
            <w:top w:val="none" w:sz="0" w:space="0" w:color="auto"/>
            <w:left w:val="none" w:sz="0" w:space="0" w:color="auto"/>
            <w:bottom w:val="none" w:sz="0" w:space="0" w:color="auto"/>
            <w:right w:val="none" w:sz="0" w:space="0" w:color="auto"/>
          </w:divBdr>
          <w:divsChild>
            <w:div w:id="1880622980">
              <w:marLeft w:val="0"/>
              <w:marRight w:val="225"/>
              <w:marTop w:val="225"/>
              <w:marBottom w:val="225"/>
              <w:divBdr>
                <w:top w:val="none" w:sz="0" w:space="0" w:color="auto"/>
                <w:left w:val="none" w:sz="0" w:space="0" w:color="auto"/>
                <w:bottom w:val="none" w:sz="0" w:space="0" w:color="auto"/>
                <w:right w:val="none" w:sz="0" w:space="0" w:color="auto"/>
              </w:divBdr>
              <w:divsChild>
                <w:div w:id="1801263979">
                  <w:marLeft w:val="0"/>
                  <w:marRight w:val="0"/>
                  <w:marTop w:val="0"/>
                  <w:marBottom w:val="0"/>
                  <w:divBdr>
                    <w:top w:val="none" w:sz="0" w:space="0" w:color="auto"/>
                    <w:left w:val="none" w:sz="0" w:space="0" w:color="auto"/>
                    <w:bottom w:val="none" w:sz="0" w:space="0" w:color="auto"/>
                    <w:right w:val="none" w:sz="0" w:space="0" w:color="auto"/>
                  </w:divBdr>
                  <w:divsChild>
                    <w:div w:id="385765698">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989795476">
      <w:bodyDiv w:val="1"/>
      <w:marLeft w:val="0"/>
      <w:marRight w:val="0"/>
      <w:marTop w:val="0"/>
      <w:marBottom w:val="0"/>
      <w:divBdr>
        <w:top w:val="none" w:sz="0" w:space="0" w:color="auto"/>
        <w:left w:val="none" w:sz="0" w:space="0" w:color="auto"/>
        <w:bottom w:val="none" w:sz="0" w:space="0" w:color="auto"/>
        <w:right w:val="none" w:sz="0" w:space="0" w:color="auto"/>
      </w:divBdr>
    </w:div>
    <w:div w:id="1014771318">
      <w:bodyDiv w:val="1"/>
      <w:marLeft w:val="0"/>
      <w:marRight w:val="0"/>
      <w:marTop w:val="0"/>
      <w:marBottom w:val="0"/>
      <w:divBdr>
        <w:top w:val="none" w:sz="0" w:space="0" w:color="auto"/>
        <w:left w:val="none" w:sz="0" w:space="0" w:color="auto"/>
        <w:bottom w:val="none" w:sz="0" w:space="0" w:color="auto"/>
        <w:right w:val="none" w:sz="0" w:space="0" w:color="auto"/>
      </w:divBdr>
      <w:divsChild>
        <w:div w:id="277104613">
          <w:marLeft w:val="0"/>
          <w:marRight w:val="0"/>
          <w:marTop w:val="0"/>
          <w:marBottom w:val="0"/>
          <w:divBdr>
            <w:top w:val="none" w:sz="0" w:space="0" w:color="auto"/>
            <w:left w:val="none" w:sz="0" w:space="0" w:color="auto"/>
            <w:bottom w:val="none" w:sz="0" w:space="0" w:color="auto"/>
            <w:right w:val="none" w:sz="0" w:space="0" w:color="auto"/>
          </w:divBdr>
          <w:divsChild>
            <w:div w:id="951791249">
              <w:marLeft w:val="0"/>
              <w:marRight w:val="225"/>
              <w:marTop w:val="225"/>
              <w:marBottom w:val="225"/>
              <w:divBdr>
                <w:top w:val="none" w:sz="0" w:space="0" w:color="auto"/>
                <w:left w:val="none" w:sz="0" w:space="0" w:color="auto"/>
                <w:bottom w:val="none" w:sz="0" w:space="0" w:color="auto"/>
                <w:right w:val="none" w:sz="0" w:space="0" w:color="auto"/>
              </w:divBdr>
              <w:divsChild>
                <w:div w:id="2056927457">
                  <w:marLeft w:val="0"/>
                  <w:marRight w:val="0"/>
                  <w:marTop w:val="0"/>
                  <w:marBottom w:val="0"/>
                  <w:divBdr>
                    <w:top w:val="none" w:sz="0" w:space="0" w:color="auto"/>
                    <w:left w:val="none" w:sz="0" w:space="0" w:color="auto"/>
                    <w:bottom w:val="none" w:sz="0" w:space="0" w:color="auto"/>
                    <w:right w:val="none" w:sz="0" w:space="0" w:color="auto"/>
                  </w:divBdr>
                  <w:divsChild>
                    <w:div w:id="1362322419">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1045324823">
      <w:bodyDiv w:val="1"/>
      <w:marLeft w:val="0"/>
      <w:marRight w:val="0"/>
      <w:marTop w:val="0"/>
      <w:marBottom w:val="0"/>
      <w:divBdr>
        <w:top w:val="none" w:sz="0" w:space="0" w:color="auto"/>
        <w:left w:val="none" w:sz="0" w:space="0" w:color="auto"/>
        <w:bottom w:val="none" w:sz="0" w:space="0" w:color="auto"/>
        <w:right w:val="none" w:sz="0" w:space="0" w:color="auto"/>
      </w:divBdr>
      <w:divsChild>
        <w:div w:id="2005039632">
          <w:marLeft w:val="0"/>
          <w:marRight w:val="0"/>
          <w:marTop w:val="0"/>
          <w:marBottom w:val="0"/>
          <w:divBdr>
            <w:top w:val="none" w:sz="0" w:space="0" w:color="auto"/>
            <w:left w:val="none" w:sz="0" w:space="0" w:color="auto"/>
            <w:bottom w:val="none" w:sz="0" w:space="0" w:color="auto"/>
            <w:right w:val="none" w:sz="0" w:space="0" w:color="auto"/>
          </w:divBdr>
          <w:divsChild>
            <w:div w:id="1257254695">
              <w:marLeft w:val="0"/>
              <w:marRight w:val="225"/>
              <w:marTop w:val="225"/>
              <w:marBottom w:val="225"/>
              <w:divBdr>
                <w:top w:val="none" w:sz="0" w:space="0" w:color="auto"/>
                <w:left w:val="none" w:sz="0" w:space="0" w:color="auto"/>
                <w:bottom w:val="none" w:sz="0" w:space="0" w:color="auto"/>
                <w:right w:val="none" w:sz="0" w:space="0" w:color="auto"/>
              </w:divBdr>
              <w:divsChild>
                <w:div w:id="281620118">
                  <w:marLeft w:val="0"/>
                  <w:marRight w:val="0"/>
                  <w:marTop w:val="0"/>
                  <w:marBottom w:val="0"/>
                  <w:divBdr>
                    <w:top w:val="none" w:sz="0" w:space="0" w:color="auto"/>
                    <w:left w:val="none" w:sz="0" w:space="0" w:color="auto"/>
                    <w:bottom w:val="none" w:sz="0" w:space="0" w:color="auto"/>
                    <w:right w:val="none" w:sz="0" w:space="0" w:color="auto"/>
                  </w:divBdr>
                  <w:divsChild>
                    <w:div w:id="347172709">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1069959158">
      <w:bodyDiv w:val="1"/>
      <w:marLeft w:val="0"/>
      <w:marRight w:val="0"/>
      <w:marTop w:val="0"/>
      <w:marBottom w:val="0"/>
      <w:divBdr>
        <w:top w:val="none" w:sz="0" w:space="0" w:color="auto"/>
        <w:left w:val="none" w:sz="0" w:space="0" w:color="auto"/>
        <w:bottom w:val="none" w:sz="0" w:space="0" w:color="auto"/>
        <w:right w:val="none" w:sz="0" w:space="0" w:color="auto"/>
      </w:divBdr>
      <w:divsChild>
        <w:div w:id="97524618">
          <w:marLeft w:val="547"/>
          <w:marRight w:val="0"/>
          <w:marTop w:val="101"/>
          <w:marBottom w:val="0"/>
          <w:divBdr>
            <w:top w:val="none" w:sz="0" w:space="0" w:color="auto"/>
            <w:left w:val="none" w:sz="0" w:space="0" w:color="auto"/>
            <w:bottom w:val="none" w:sz="0" w:space="0" w:color="auto"/>
            <w:right w:val="none" w:sz="0" w:space="0" w:color="auto"/>
          </w:divBdr>
        </w:div>
        <w:div w:id="503975523">
          <w:marLeft w:val="547"/>
          <w:marRight w:val="0"/>
          <w:marTop w:val="101"/>
          <w:marBottom w:val="0"/>
          <w:divBdr>
            <w:top w:val="none" w:sz="0" w:space="0" w:color="auto"/>
            <w:left w:val="none" w:sz="0" w:space="0" w:color="auto"/>
            <w:bottom w:val="none" w:sz="0" w:space="0" w:color="auto"/>
            <w:right w:val="none" w:sz="0" w:space="0" w:color="auto"/>
          </w:divBdr>
        </w:div>
        <w:div w:id="677076036">
          <w:marLeft w:val="547"/>
          <w:marRight w:val="0"/>
          <w:marTop w:val="101"/>
          <w:marBottom w:val="0"/>
          <w:divBdr>
            <w:top w:val="none" w:sz="0" w:space="0" w:color="auto"/>
            <w:left w:val="none" w:sz="0" w:space="0" w:color="auto"/>
            <w:bottom w:val="none" w:sz="0" w:space="0" w:color="auto"/>
            <w:right w:val="none" w:sz="0" w:space="0" w:color="auto"/>
          </w:divBdr>
        </w:div>
        <w:div w:id="1709256487">
          <w:marLeft w:val="547"/>
          <w:marRight w:val="0"/>
          <w:marTop w:val="101"/>
          <w:marBottom w:val="0"/>
          <w:divBdr>
            <w:top w:val="none" w:sz="0" w:space="0" w:color="auto"/>
            <w:left w:val="none" w:sz="0" w:space="0" w:color="auto"/>
            <w:bottom w:val="none" w:sz="0" w:space="0" w:color="auto"/>
            <w:right w:val="none" w:sz="0" w:space="0" w:color="auto"/>
          </w:divBdr>
        </w:div>
      </w:divsChild>
    </w:div>
    <w:div w:id="1132140659">
      <w:bodyDiv w:val="1"/>
      <w:marLeft w:val="0"/>
      <w:marRight w:val="0"/>
      <w:marTop w:val="0"/>
      <w:marBottom w:val="0"/>
      <w:divBdr>
        <w:top w:val="none" w:sz="0" w:space="0" w:color="auto"/>
        <w:left w:val="none" w:sz="0" w:space="0" w:color="auto"/>
        <w:bottom w:val="none" w:sz="0" w:space="0" w:color="auto"/>
        <w:right w:val="none" w:sz="0" w:space="0" w:color="auto"/>
      </w:divBdr>
      <w:divsChild>
        <w:div w:id="1403409073">
          <w:marLeft w:val="0"/>
          <w:marRight w:val="0"/>
          <w:marTop w:val="0"/>
          <w:marBottom w:val="0"/>
          <w:divBdr>
            <w:top w:val="none" w:sz="0" w:space="0" w:color="auto"/>
            <w:left w:val="none" w:sz="0" w:space="0" w:color="auto"/>
            <w:bottom w:val="none" w:sz="0" w:space="0" w:color="auto"/>
            <w:right w:val="none" w:sz="0" w:space="0" w:color="auto"/>
          </w:divBdr>
          <w:divsChild>
            <w:div w:id="1218785155">
              <w:marLeft w:val="0"/>
              <w:marRight w:val="225"/>
              <w:marTop w:val="225"/>
              <w:marBottom w:val="225"/>
              <w:divBdr>
                <w:top w:val="none" w:sz="0" w:space="0" w:color="auto"/>
                <w:left w:val="none" w:sz="0" w:space="0" w:color="auto"/>
                <w:bottom w:val="none" w:sz="0" w:space="0" w:color="auto"/>
                <w:right w:val="none" w:sz="0" w:space="0" w:color="auto"/>
              </w:divBdr>
              <w:divsChild>
                <w:div w:id="738286093">
                  <w:marLeft w:val="0"/>
                  <w:marRight w:val="0"/>
                  <w:marTop w:val="0"/>
                  <w:marBottom w:val="0"/>
                  <w:divBdr>
                    <w:top w:val="none" w:sz="0" w:space="0" w:color="auto"/>
                    <w:left w:val="none" w:sz="0" w:space="0" w:color="auto"/>
                    <w:bottom w:val="none" w:sz="0" w:space="0" w:color="auto"/>
                    <w:right w:val="none" w:sz="0" w:space="0" w:color="auto"/>
                  </w:divBdr>
                  <w:divsChild>
                    <w:div w:id="324211608">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1199200578">
      <w:bodyDiv w:val="1"/>
      <w:marLeft w:val="0"/>
      <w:marRight w:val="0"/>
      <w:marTop w:val="0"/>
      <w:marBottom w:val="0"/>
      <w:divBdr>
        <w:top w:val="none" w:sz="0" w:space="0" w:color="auto"/>
        <w:left w:val="none" w:sz="0" w:space="0" w:color="auto"/>
        <w:bottom w:val="none" w:sz="0" w:space="0" w:color="auto"/>
        <w:right w:val="none" w:sz="0" w:space="0" w:color="auto"/>
      </w:divBdr>
      <w:divsChild>
        <w:div w:id="1453331071">
          <w:marLeft w:val="0"/>
          <w:marRight w:val="0"/>
          <w:marTop w:val="0"/>
          <w:marBottom w:val="0"/>
          <w:divBdr>
            <w:top w:val="none" w:sz="0" w:space="0" w:color="auto"/>
            <w:left w:val="none" w:sz="0" w:space="0" w:color="auto"/>
            <w:bottom w:val="none" w:sz="0" w:space="0" w:color="auto"/>
            <w:right w:val="none" w:sz="0" w:space="0" w:color="auto"/>
          </w:divBdr>
          <w:divsChild>
            <w:div w:id="515773170">
              <w:marLeft w:val="0"/>
              <w:marRight w:val="225"/>
              <w:marTop w:val="225"/>
              <w:marBottom w:val="225"/>
              <w:divBdr>
                <w:top w:val="none" w:sz="0" w:space="0" w:color="auto"/>
                <w:left w:val="none" w:sz="0" w:space="0" w:color="auto"/>
                <w:bottom w:val="none" w:sz="0" w:space="0" w:color="auto"/>
                <w:right w:val="none" w:sz="0" w:space="0" w:color="auto"/>
              </w:divBdr>
              <w:divsChild>
                <w:div w:id="2125340915">
                  <w:marLeft w:val="0"/>
                  <w:marRight w:val="0"/>
                  <w:marTop w:val="0"/>
                  <w:marBottom w:val="0"/>
                  <w:divBdr>
                    <w:top w:val="none" w:sz="0" w:space="0" w:color="auto"/>
                    <w:left w:val="none" w:sz="0" w:space="0" w:color="auto"/>
                    <w:bottom w:val="none" w:sz="0" w:space="0" w:color="auto"/>
                    <w:right w:val="none" w:sz="0" w:space="0" w:color="auto"/>
                  </w:divBdr>
                  <w:divsChild>
                    <w:div w:id="710346629">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1243220431">
      <w:bodyDiv w:val="1"/>
      <w:marLeft w:val="0"/>
      <w:marRight w:val="0"/>
      <w:marTop w:val="0"/>
      <w:marBottom w:val="0"/>
      <w:divBdr>
        <w:top w:val="none" w:sz="0" w:space="0" w:color="auto"/>
        <w:left w:val="none" w:sz="0" w:space="0" w:color="auto"/>
        <w:bottom w:val="none" w:sz="0" w:space="0" w:color="auto"/>
        <w:right w:val="none" w:sz="0" w:space="0" w:color="auto"/>
      </w:divBdr>
      <w:divsChild>
        <w:div w:id="1710757880">
          <w:marLeft w:val="0"/>
          <w:marRight w:val="0"/>
          <w:marTop w:val="0"/>
          <w:marBottom w:val="0"/>
          <w:divBdr>
            <w:top w:val="none" w:sz="0" w:space="0" w:color="auto"/>
            <w:left w:val="none" w:sz="0" w:space="0" w:color="auto"/>
            <w:bottom w:val="none" w:sz="0" w:space="0" w:color="auto"/>
            <w:right w:val="none" w:sz="0" w:space="0" w:color="auto"/>
          </w:divBdr>
          <w:divsChild>
            <w:div w:id="1710184860">
              <w:marLeft w:val="0"/>
              <w:marRight w:val="225"/>
              <w:marTop w:val="225"/>
              <w:marBottom w:val="225"/>
              <w:divBdr>
                <w:top w:val="none" w:sz="0" w:space="0" w:color="auto"/>
                <w:left w:val="none" w:sz="0" w:space="0" w:color="auto"/>
                <w:bottom w:val="none" w:sz="0" w:space="0" w:color="auto"/>
                <w:right w:val="none" w:sz="0" w:space="0" w:color="auto"/>
              </w:divBdr>
              <w:divsChild>
                <w:div w:id="222328749">
                  <w:marLeft w:val="0"/>
                  <w:marRight w:val="0"/>
                  <w:marTop w:val="0"/>
                  <w:marBottom w:val="0"/>
                  <w:divBdr>
                    <w:top w:val="none" w:sz="0" w:space="0" w:color="auto"/>
                    <w:left w:val="none" w:sz="0" w:space="0" w:color="auto"/>
                    <w:bottom w:val="none" w:sz="0" w:space="0" w:color="auto"/>
                    <w:right w:val="none" w:sz="0" w:space="0" w:color="auto"/>
                  </w:divBdr>
                  <w:divsChild>
                    <w:div w:id="522670386">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1424493892">
      <w:bodyDiv w:val="1"/>
      <w:marLeft w:val="0"/>
      <w:marRight w:val="0"/>
      <w:marTop w:val="0"/>
      <w:marBottom w:val="0"/>
      <w:divBdr>
        <w:top w:val="none" w:sz="0" w:space="0" w:color="auto"/>
        <w:left w:val="none" w:sz="0" w:space="0" w:color="auto"/>
        <w:bottom w:val="none" w:sz="0" w:space="0" w:color="auto"/>
        <w:right w:val="none" w:sz="0" w:space="0" w:color="auto"/>
      </w:divBdr>
    </w:div>
    <w:div w:id="1528642195">
      <w:bodyDiv w:val="1"/>
      <w:marLeft w:val="0"/>
      <w:marRight w:val="0"/>
      <w:marTop w:val="0"/>
      <w:marBottom w:val="0"/>
      <w:divBdr>
        <w:top w:val="none" w:sz="0" w:space="0" w:color="auto"/>
        <w:left w:val="none" w:sz="0" w:space="0" w:color="auto"/>
        <w:bottom w:val="none" w:sz="0" w:space="0" w:color="auto"/>
        <w:right w:val="none" w:sz="0" w:space="0" w:color="auto"/>
      </w:divBdr>
    </w:div>
    <w:div w:id="1573153684">
      <w:bodyDiv w:val="1"/>
      <w:marLeft w:val="0"/>
      <w:marRight w:val="0"/>
      <w:marTop w:val="0"/>
      <w:marBottom w:val="0"/>
      <w:divBdr>
        <w:top w:val="none" w:sz="0" w:space="0" w:color="auto"/>
        <w:left w:val="none" w:sz="0" w:space="0" w:color="auto"/>
        <w:bottom w:val="none" w:sz="0" w:space="0" w:color="auto"/>
        <w:right w:val="none" w:sz="0" w:space="0" w:color="auto"/>
      </w:divBdr>
    </w:div>
    <w:div w:id="1575627068">
      <w:bodyDiv w:val="1"/>
      <w:marLeft w:val="0"/>
      <w:marRight w:val="0"/>
      <w:marTop w:val="0"/>
      <w:marBottom w:val="0"/>
      <w:divBdr>
        <w:top w:val="none" w:sz="0" w:space="0" w:color="auto"/>
        <w:left w:val="none" w:sz="0" w:space="0" w:color="auto"/>
        <w:bottom w:val="none" w:sz="0" w:space="0" w:color="auto"/>
        <w:right w:val="none" w:sz="0" w:space="0" w:color="auto"/>
      </w:divBdr>
      <w:divsChild>
        <w:div w:id="1926038576">
          <w:marLeft w:val="0"/>
          <w:marRight w:val="0"/>
          <w:marTop w:val="0"/>
          <w:marBottom w:val="0"/>
          <w:divBdr>
            <w:top w:val="none" w:sz="0" w:space="0" w:color="auto"/>
            <w:left w:val="none" w:sz="0" w:space="0" w:color="auto"/>
            <w:bottom w:val="none" w:sz="0" w:space="0" w:color="auto"/>
            <w:right w:val="none" w:sz="0" w:space="0" w:color="auto"/>
          </w:divBdr>
          <w:divsChild>
            <w:div w:id="394738268">
              <w:marLeft w:val="0"/>
              <w:marRight w:val="225"/>
              <w:marTop w:val="225"/>
              <w:marBottom w:val="225"/>
              <w:divBdr>
                <w:top w:val="none" w:sz="0" w:space="0" w:color="auto"/>
                <w:left w:val="none" w:sz="0" w:space="0" w:color="auto"/>
                <w:bottom w:val="none" w:sz="0" w:space="0" w:color="auto"/>
                <w:right w:val="none" w:sz="0" w:space="0" w:color="auto"/>
              </w:divBdr>
              <w:divsChild>
                <w:div w:id="2116175097">
                  <w:marLeft w:val="0"/>
                  <w:marRight w:val="0"/>
                  <w:marTop w:val="0"/>
                  <w:marBottom w:val="0"/>
                  <w:divBdr>
                    <w:top w:val="none" w:sz="0" w:space="0" w:color="auto"/>
                    <w:left w:val="none" w:sz="0" w:space="0" w:color="auto"/>
                    <w:bottom w:val="none" w:sz="0" w:space="0" w:color="auto"/>
                    <w:right w:val="none" w:sz="0" w:space="0" w:color="auto"/>
                  </w:divBdr>
                  <w:divsChild>
                    <w:div w:id="1792358107">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1617758724">
      <w:bodyDiv w:val="1"/>
      <w:marLeft w:val="0"/>
      <w:marRight w:val="0"/>
      <w:marTop w:val="0"/>
      <w:marBottom w:val="0"/>
      <w:divBdr>
        <w:top w:val="none" w:sz="0" w:space="0" w:color="auto"/>
        <w:left w:val="none" w:sz="0" w:space="0" w:color="auto"/>
        <w:bottom w:val="none" w:sz="0" w:space="0" w:color="auto"/>
        <w:right w:val="none" w:sz="0" w:space="0" w:color="auto"/>
      </w:divBdr>
      <w:divsChild>
        <w:div w:id="1765569645">
          <w:marLeft w:val="0"/>
          <w:marRight w:val="0"/>
          <w:marTop w:val="0"/>
          <w:marBottom w:val="0"/>
          <w:divBdr>
            <w:top w:val="none" w:sz="0" w:space="0" w:color="auto"/>
            <w:left w:val="none" w:sz="0" w:space="0" w:color="auto"/>
            <w:bottom w:val="none" w:sz="0" w:space="0" w:color="auto"/>
            <w:right w:val="none" w:sz="0" w:space="0" w:color="auto"/>
          </w:divBdr>
          <w:divsChild>
            <w:div w:id="1700356999">
              <w:marLeft w:val="0"/>
              <w:marRight w:val="225"/>
              <w:marTop w:val="225"/>
              <w:marBottom w:val="225"/>
              <w:divBdr>
                <w:top w:val="none" w:sz="0" w:space="0" w:color="auto"/>
                <w:left w:val="none" w:sz="0" w:space="0" w:color="auto"/>
                <w:bottom w:val="none" w:sz="0" w:space="0" w:color="auto"/>
                <w:right w:val="none" w:sz="0" w:space="0" w:color="auto"/>
              </w:divBdr>
              <w:divsChild>
                <w:div w:id="1714648131">
                  <w:marLeft w:val="0"/>
                  <w:marRight w:val="0"/>
                  <w:marTop w:val="0"/>
                  <w:marBottom w:val="0"/>
                  <w:divBdr>
                    <w:top w:val="none" w:sz="0" w:space="0" w:color="auto"/>
                    <w:left w:val="none" w:sz="0" w:space="0" w:color="auto"/>
                    <w:bottom w:val="none" w:sz="0" w:space="0" w:color="auto"/>
                    <w:right w:val="none" w:sz="0" w:space="0" w:color="auto"/>
                  </w:divBdr>
                  <w:divsChild>
                    <w:div w:id="195504207">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1681355042">
      <w:bodyDiv w:val="1"/>
      <w:marLeft w:val="0"/>
      <w:marRight w:val="0"/>
      <w:marTop w:val="0"/>
      <w:marBottom w:val="0"/>
      <w:divBdr>
        <w:top w:val="none" w:sz="0" w:space="0" w:color="auto"/>
        <w:left w:val="none" w:sz="0" w:space="0" w:color="auto"/>
        <w:bottom w:val="none" w:sz="0" w:space="0" w:color="auto"/>
        <w:right w:val="none" w:sz="0" w:space="0" w:color="auto"/>
      </w:divBdr>
      <w:divsChild>
        <w:div w:id="1697271806">
          <w:marLeft w:val="0"/>
          <w:marRight w:val="0"/>
          <w:marTop w:val="0"/>
          <w:marBottom w:val="0"/>
          <w:divBdr>
            <w:top w:val="none" w:sz="0" w:space="0" w:color="auto"/>
            <w:left w:val="none" w:sz="0" w:space="0" w:color="auto"/>
            <w:bottom w:val="none" w:sz="0" w:space="0" w:color="auto"/>
            <w:right w:val="none" w:sz="0" w:space="0" w:color="auto"/>
          </w:divBdr>
          <w:divsChild>
            <w:div w:id="631716874">
              <w:marLeft w:val="0"/>
              <w:marRight w:val="225"/>
              <w:marTop w:val="225"/>
              <w:marBottom w:val="225"/>
              <w:divBdr>
                <w:top w:val="none" w:sz="0" w:space="0" w:color="auto"/>
                <w:left w:val="none" w:sz="0" w:space="0" w:color="auto"/>
                <w:bottom w:val="none" w:sz="0" w:space="0" w:color="auto"/>
                <w:right w:val="none" w:sz="0" w:space="0" w:color="auto"/>
              </w:divBdr>
              <w:divsChild>
                <w:div w:id="1533760469">
                  <w:marLeft w:val="0"/>
                  <w:marRight w:val="0"/>
                  <w:marTop w:val="0"/>
                  <w:marBottom w:val="0"/>
                  <w:divBdr>
                    <w:top w:val="none" w:sz="0" w:space="0" w:color="auto"/>
                    <w:left w:val="none" w:sz="0" w:space="0" w:color="auto"/>
                    <w:bottom w:val="none" w:sz="0" w:space="0" w:color="auto"/>
                    <w:right w:val="none" w:sz="0" w:space="0" w:color="auto"/>
                  </w:divBdr>
                  <w:divsChild>
                    <w:div w:id="1578325040">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1739815534">
      <w:bodyDiv w:val="1"/>
      <w:marLeft w:val="0"/>
      <w:marRight w:val="0"/>
      <w:marTop w:val="0"/>
      <w:marBottom w:val="0"/>
      <w:divBdr>
        <w:top w:val="none" w:sz="0" w:space="0" w:color="auto"/>
        <w:left w:val="none" w:sz="0" w:space="0" w:color="auto"/>
        <w:bottom w:val="none" w:sz="0" w:space="0" w:color="auto"/>
        <w:right w:val="none" w:sz="0" w:space="0" w:color="auto"/>
      </w:divBdr>
      <w:divsChild>
        <w:div w:id="1507595950">
          <w:marLeft w:val="0"/>
          <w:marRight w:val="0"/>
          <w:marTop w:val="0"/>
          <w:marBottom w:val="0"/>
          <w:divBdr>
            <w:top w:val="none" w:sz="0" w:space="0" w:color="auto"/>
            <w:left w:val="none" w:sz="0" w:space="0" w:color="auto"/>
            <w:bottom w:val="none" w:sz="0" w:space="0" w:color="auto"/>
            <w:right w:val="none" w:sz="0" w:space="0" w:color="auto"/>
          </w:divBdr>
          <w:divsChild>
            <w:div w:id="542325933">
              <w:marLeft w:val="0"/>
              <w:marRight w:val="225"/>
              <w:marTop w:val="225"/>
              <w:marBottom w:val="225"/>
              <w:divBdr>
                <w:top w:val="none" w:sz="0" w:space="0" w:color="auto"/>
                <w:left w:val="none" w:sz="0" w:space="0" w:color="auto"/>
                <w:bottom w:val="none" w:sz="0" w:space="0" w:color="auto"/>
                <w:right w:val="none" w:sz="0" w:space="0" w:color="auto"/>
              </w:divBdr>
              <w:divsChild>
                <w:div w:id="421075350">
                  <w:marLeft w:val="0"/>
                  <w:marRight w:val="0"/>
                  <w:marTop w:val="0"/>
                  <w:marBottom w:val="0"/>
                  <w:divBdr>
                    <w:top w:val="none" w:sz="0" w:space="0" w:color="auto"/>
                    <w:left w:val="none" w:sz="0" w:space="0" w:color="auto"/>
                    <w:bottom w:val="none" w:sz="0" w:space="0" w:color="auto"/>
                    <w:right w:val="none" w:sz="0" w:space="0" w:color="auto"/>
                  </w:divBdr>
                  <w:divsChild>
                    <w:div w:id="1731490117">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1799836131">
      <w:bodyDiv w:val="1"/>
      <w:marLeft w:val="0"/>
      <w:marRight w:val="0"/>
      <w:marTop w:val="0"/>
      <w:marBottom w:val="0"/>
      <w:divBdr>
        <w:top w:val="none" w:sz="0" w:space="0" w:color="auto"/>
        <w:left w:val="none" w:sz="0" w:space="0" w:color="auto"/>
        <w:bottom w:val="none" w:sz="0" w:space="0" w:color="auto"/>
        <w:right w:val="none" w:sz="0" w:space="0" w:color="auto"/>
      </w:divBdr>
      <w:divsChild>
        <w:div w:id="1469204065">
          <w:marLeft w:val="0"/>
          <w:marRight w:val="0"/>
          <w:marTop w:val="0"/>
          <w:marBottom w:val="0"/>
          <w:divBdr>
            <w:top w:val="none" w:sz="0" w:space="0" w:color="auto"/>
            <w:left w:val="none" w:sz="0" w:space="0" w:color="auto"/>
            <w:bottom w:val="none" w:sz="0" w:space="0" w:color="auto"/>
            <w:right w:val="none" w:sz="0" w:space="0" w:color="auto"/>
          </w:divBdr>
          <w:divsChild>
            <w:div w:id="1170296833">
              <w:marLeft w:val="0"/>
              <w:marRight w:val="225"/>
              <w:marTop w:val="225"/>
              <w:marBottom w:val="225"/>
              <w:divBdr>
                <w:top w:val="none" w:sz="0" w:space="0" w:color="auto"/>
                <w:left w:val="none" w:sz="0" w:space="0" w:color="auto"/>
                <w:bottom w:val="none" w:sz="0" w:space="0" w:color="auto"/>
                <w:right w:val="none" w:sz="0" w:space="0" w:color="auto"/>
              </w:divBdr>
              <w:divsChild>
                <w:div w:id="1173909610">
                  <w:marLeft w:val="0"/>
                  <w:marRight w:val="0"/>
                  <w:marTop w:val="0"/>
                  <w:marBottom w:val="0"/>
                  <w:divBdr>
                    <w:top w:val="none" w:sz="0" w:space="0" w:color="auto"/>
                    <w:left w:val="none" w:sz="0" w:space="0" w:color="auto"/>
                    <w:bottom w:val="none" w:sz="0" w:space="0" w:color="auto"/>
                    <w:right w:val="none" w:sz="0" w:space="0" w:color="auto"/>
                  </w:divBdr>
                  <w:divsChild>
                    <w:div w:id="1426418113">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1813911021">
      <w:bodyDiv w:val="1"/>
      <w:marLeft w:val="0"/>
      <w:marRight w:val="0"/>
      <w:marTop w:val="0"/>
      <w:marBottom w:val="0"/>
      <w:divBdr>
        <w:top w:val="none" w:sz="0" w:space="0" w:color="auto"/>
        <w:left w:val="none" w:sz="0" w:space="0" w:color="auto"/>
        <w:bottom w:val="none" w:sz="0" w:space="0" w:color="auto"/>
        <w:right w:val="none" w:sz="0" w:space="0" w:color="auto"/>
      </w:divBdr>
      <w:divsChild>
        <w:div w:id="611286225">
          <w:marLeft w:val="0"/>
          <w:marRight w:val="0"/>
          <w:marTop w:val="0"/>
          <w:marBottom w:val="0"/>
          <w:divBdr>
            <w:top w:val="none" w:sz="0" w:space="0" w:color="auto"/>
            <w:left w:val="none" w:sz="0" w:space="0" w:color="auto"/>
            <w:bottom w:val="none" w:sz="0" w:space="0" w:color="auto"/>
            <w:right w:val="none" w:sz="0" w:space="0" w:color="auto"/>
          </w:divBdr>
          <w:divsChild>
            <w:div w:id="722876561">
              <w:marLeft w:val="0"/>
              <w:marRight w:val="225"/>
              <w:marTop w:val="225"/>
              <w:marBottom w:val="225"/>
              <w:divBdr>
                <w:top w:val="none" w:sz="0" w:space="0" w:color="auto"/>
                <w:left w:val="none" w:sz="0" w:space="0" w:color="auto"/>
                <w:bottom w:val="none" w:sz="0" w:space="0" w:color="auto"/>
                <w:right w:val="none" w:sz="0" w:space="0" w:color="auto"/>
              </w:divBdr>
              <w:divsChild>
                <w:div w:id="56898271">
                  <w:marLeft w:val="0"/>
                  <w:marRight w:val="0"/>
                  <w:marTop w:val="0"/>
                  <w:marBottom w:val="0"/>
                  <w:divBdr>
                    <w:top w:val="none" w:sz="0" w:space="0" w:color="auto"/>
                    <w:left w:val="none" w:sz="0" w:space="0" w:color="auto"/>
                    <w:bottom w:val="none" w:sz="0" w:space="0" w:color="auto"/>
                    <w:right w:val="none" w:sz="0" w:space="0" w:color="auto"/>
                  </w:divBdr>
                  <w:divsChild>
                    <w:div w:id="744382531">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1817411514">
      <w:bodyDiv w:val="1"/>
      <w:marLeft w:val="0"/>
      <w:marRight w:val="0"/>
      <w:marTop w:val="0"/>
      <w:marBottom w:val="0"/>
      <w:divBdr>
        <w:top w:val="none" w:sz="0" w:space="0" w:color="auto"/>
        <w:left w:val="none" w:sz="0" w:space="0" w:color="auto"/>
        <w:bottom w:val="none" w:sz="0" w:space="0" w:color="auto"/>
        <w:right w:val="none" w:sz="0" w:space="0" w:color="auto"/>
      </w:divBdr>
    </w:div>
    <w:div w:id="1833250207">
      <w:bodyDiv w:val="1"/>
      <w:marLeft w:val="0"/>
      <w:marRight w:val="0"/>
      <w:marTop w:val="0"/>
      <w:marBottom w:val="0"/>
      <w:divBdr>
        <w:top w:val="none" w:sz="0" w:space="0" w:color="auto"/>
        <w:left w:val="none" w:sz="0" w:space="0" w:color="auto"/>
        <w:bottom w:val="none" w:sz="0" w:space="0" w:color="auto"/>
        <w:right w:val="none" w:sz="0" w:space="0" w:color="auto"/>
      </w:divBdr>
      <w:divsChild>
        <w:div w:id="1532450154">
          <w:marLeft w:val="0"/>
          <w:marRight w:val="0"/>
          <w:marTop w:val="0"/>
          <w:marBottom w:val="0"/>
          <w:divBdr>
            <w:top w:val="none" w:sz="0" w:space="0" w:color="auto"/>
            <w:left w:val="none" w:sz="0" w:space="0" w:color="auto"/>
            <w:bottom w:val="none" w:sz="0" w:space="0" w:color="auto"/>
            <w:right w:val="none" w:sz="0" w:space="0" w:color="auto"/>
          </w:divBdr>
        </w:div>
        <w:div w:id="1643193863">
          <w:marLeft w:val="0"/>
          <w:marRight w:val="0"/>
          <w:marTop w:val="0"/>
          <w:marBottom w:val="0"/>
          <w:divBdr>
            <w:top w:val="none" w:sz="0" w:space="0" w:color="auto"/>
            <w:left w:val="none" w:sz="0" w:space="0" w:color="auto"/>
            <w:bottom w:val="none" w:sz="0" w:space="0" w:color="auto"/>
            <w:right w:val="none" w:sz="0" w:space="0" w:color="auto"/>
          </w:divBdr>
        </w:div>
      </w:divsChild>
    </w:div>
    <w:div w:id="1833333126">
      <w:bodyDiv w:val="1"/>
      <w:marLeft w:val="0"/>
      <w:marRight w:val="0"/>
      <w:marTop w:val="0"/>
      <w:marBottom w:val="0"/>
      <w:divBdr>
        <w:top w:val="none" w:sz="0" w:space="0" w:color="auto"/>
        <w:left w:val="none" w:sz="0" w:space="0" w:color="auto"/>
        <w:bottom w:val="none" w:sz="0" w:space="0" w:color="auto"/>
        <w:right w:val="none" w:sz="0" w:space="0" w:color="auto"/>
      </w:divBdr>
    </w:div>
    <w:div w:id="1838644403">
      <w:bodyDiv w:val="1"/>
      <w:marLeft w:val="0"/>
      <w:marRight w:val="0"/>
      <w:marTop w:val="0"/>
      <w:marBottom w:val="0"/>
      <w:divBdr>
        <w:top w:val="none" w:sz="0" w:space="0" w:color="auto"/>
        <w:left w:val="none" w:sz="0" w:space="0" w:color="auto"/>
        <w:bottom w:val="none" w:sz="0" w:space="0" w:color="auto"/>
        <w:right w:val="none" w:sz="0" w:space="0" w:color="auto"/>
      </w:divBdr>
    </w:div>
    <w:div w:id="1913999839">
      <w:bodyDiv w:val="1"/>
      <w:marLeft w:val="0"/>
      <w:marRight w:val="0"/>
      <w:marTop w:val="0"/>
      <w:marBottom w:val="0"/>
      <w:divBdr>
        <w:top w:val="none" w:sz="0" w:space="0" w:color="auto"/>
        <w:left w:val="none" w:sz="0" w:space="0" w:color="auto"/>
        <w:bottom w:val="none" w:sz="0" w:space="0" w:color="auto"/>
        <w:right w:val="none" w:sz="0" w:space="0" w:color="auto"/>
      </w:divBdr>
    </w:div>
    <w:div w:id="1929609080">
      <w:bodyDiv w:val="1"/>
      <w:marLeft w:val="0"/>
      <w:marRight w:val="0"/>
      <w:marTop w:val="0"/>
      <w:marBottom w:val="0"/>
      <w:divBdr>
        <w:top w:val="none" w:sz="0" w:space="0" w:color="auto"/>
        <w:left w:val="none" w:sz="0" w:space="0" w:color="auto"/>
        <w:bottom w:val="none" w:sz="0" w:space="0" w:color="auto"/>
        <w:right w:val="none" w:sz="0" w:space="0" w:color="auto"/>
      </w:divBdr>
      <w:divsChild>
        <w:div w:id="395129899">
          <w:blockQuote w:val="1"/>
          <w:marLeft w:val="0"/>
          <w:marRight w:val="0"/>
          <w:marTop w:val="0"/>
          <w:marBottom w:val="300"/>
          <w:divBdr>
            <w:top w:val="none" w:sz="0" w:space="0" w:color="auto"/>
            <w:left w:val="none" w:sz="0" w:space="0" w:color="auto"/>
            <w:bottom w:val="none" w:sz="0" w:space="0" w:color="auto"/>
            <w:right w:val="none" w:sz="0" w:space="0" w:color="auto"/>
          </w:divBdr>
        </w:div>
        <w:div w:id="2110587623">
          <w:marLeft w:val="300"/>
          <w:marRight w:val="150"/>
          <w:marTop w:val="0"/>
          <w:marBottom w:val="0"/>
          <w:divBdr>
            <w:top w:val="none" w:sz="0" w:space="0" w:color="auto"/>
            <w:left w:val="none" w:sz="0" w:space="0" w:color="auto"/>
            <w:bottom w:val="none" w:sz="0" w:space="0" w:color="auto"/>
            <w:right w:val="none" w:sz="0" w:space="0" w:color="auto"/>
          </w:divBdr>
        </w:div>
      </w:divsChild>
    </w:div>
    <w:div w:id="2074739187">
      <w:bodyDiv w:val="1"/>
      <w:marLeft w:val="0"/>
      <w:marRight w:val="0"/>
      <w:marTop w:val="0"/>
      <w:marBottom w:val="0"/>
      <w:divBdr>
        <w:top w:val="none" w:sz="0" w:space="0" w:color="auto"/>
        <w:left w:val="none" w:sz="0" w:space="0" w:color="auto"/>
        <w:bottom w:val="none" w:sz="0" w:space="0" w:color="auto"/>
        <w:right w:val="none" w:sz="0" w:space="0" w:color="auto"/>
      </w:divBdr>
    </w:div>
    <w:div w:id="2083604843">
      <w:bodyDiv w:val="1"/>
      <w:marLeft w:val="0"/>
      <w:marRight w:val="0"/>
      <w:marTop w:val="0"/>
      <w:marBottom w:val="0"/>
      <w:divBdr>
        <w:top w:val="none" w:sz="0" w:space="0" w:color="auto"/>
        <w:left w:val="none" w:sz="0" w:space="0" w:color="auto"/>
        <w:bottom w:val="none" w:sz="0" w:space="0" w:color="auto"/>
        <w:right w:val="none" w:sz="0" w:space="0" w:color="auto"/>
      </w:divBdr>
      <w:divsChild>
        <w:div w:id="931817559">
          <w:marLeft w:val="0"/>
          <w:marRight w:val="0"/>
          <w:marTop w:val="0"/>
          <w:marBottom w:val="0"/>
          <w:divBdr>
            <w:top w:val="none" w:sz="0" w:space="0" w:color="auto"/>
            <w:left w:val="none" w:sz="0" w:space="0" w:color="auto"/>
            <w:bottom w:val="none" w:sz="0" w:space="0" w:color="auto"/>
            <w:right w:val="none" w:sz="0" w:space="0" w:color="auto"/>
          </w:divBdr>
          <w:divsChild>
            <w:div w:id="1968316930">
              <w:marLeft w:val="0"/>
              <w:marRight w:val="225"/>
              <w:marTop w:val="225"/>
              <w:marBottom w:val="225"/>
              <w:divBdr>
                <w:top w:val="none" w:sz="0" w:space="0" w:color="auto"/>
                <w:left w:val="none" w:sz="0" w:space="0" w:color="auto"/>
                <w:bottom w:val="none" w:sz="0" w:space="0" w:color="auto"/>
                <w:right w:val="none" w:sz="0" w:space="0" w:color="auto"/>
              </w:divBdr>
              <w:divsChild>
                <w:div w:id="820006540">
                  <w:marLeft w:val="0"/>
                  <w:marRight w:val="0"/>
                  <w:marTop w:val="0"/>
                  <w:marBottom w:val="0"/>
                  <w:divBdr>
                    <w:top w:val="none" w:sz="0" w:space="0" w:color="auto"/>
                    <w:left w:val="none" w:sz="0" w:space="0" w:color="auto"/>
                    <w:bottom w:val="none" w:sz="0" w:space="0" w:color="auto"/>
                    <w:right w:val="none" w:sz="0" w:space="0" w:color="auto"/>
                  </w:divBdr>
                  <w:divsChild>
                    <w:div w:id="1791167950">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21001331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52FEF5-0008-4C03-AF15-165F3A75A1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3725</Words>
  <Characters>17955</Characters>
  <Application>Microsoft Office Word</Application>
  <DocSecurity>0</DocSecurity>
  <Lines>276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Russell</dc:creator>
  <cp:keywords/>
  <dc:description/>
  <cp:lastModifiedBy>Gemma Russell</cp:lastModifiedBy>
  <cp:revision>5</cp:revision>
  <dcterms:created xsi:type="dcterms:W3CDTF">2018-11-18T20:51:00Z</dcterms:created>
  <dcterms:modified xsi:type="dcterms:W3CDTF">2018-11-18T20:54:00Z</dcterms:modified>
</cp:coreProperties>
</file>