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074C30" w14:textId="4B47B162" w:rsidR="00793370" w:rsidRPr="00280973" w:rsidRDefault="00C66A96">
      <w:pPr>
        <w:rPr>
          <w:rFonts w:ascii="Arial" w:hAnsi="Arial" w:cs="Arial"/>
          <w:u w:val="single"/>
        </w:rPr>
      </w:pPr>
      <w:r w:rsidRPr="004D0259">
        <w:rPr>
          <w:rFonts w:ascii="Arial" w:hAnsi="Arial" w:cs="Arial"/>
          <w:u w:val="single"/>
        </w:rPr>
        <w:t>Background</w:t>
      </w:r>
    </w:p>
    <w:p w14:paraId="2905E179" w14:textId="6FD383BC" w:rsidR="009E75D7" w:rsidRDefault="005D64A9">
      <w:pPr>
        <w:rPr>
          <w:rFonts w:ascii="Arial" w:hAnsi="Arial" w:cs="Arial"/>
        </w:rPr>
      </w:pPr>
      <w:r>
        <w:rPr>
          <w:rFonts w:ascii="Arial" w:hAnsi="Arial" w:cs="Arial"/>
        </w:rPr>
        <w:t xml:space="preserve">Over </w:t>
      </w:r>
      <w:r w:rsidR="00946B58">
        <w:rPr>
          <w:rFonts w:ascii="Arial" w:hAnsi="Arial" w:cs="Arial"/>
        </w:rPr>
        <w:t xml:space="preserve">Recent years </w:t>
      </w:r>
      <w:r w:rsidR="00D325A1">
        <w:rPr>
          <w:rFonts w:ascii="Arial" w:hAnsi="Arial" w:cs="Arial"/>
        </w:rPr>
        <w:t xml:space="preserve">criminal gangs within England and Wales have been </w:t>
      </w:r>
      <w:r w:rsidR="00DC6215">
        <w:rPr>
          <w:rFonts w:ascii="Arial" w:hAnsi="Arial" w:cs="Arial"/>
        </w:rPr>
        <w:t xml:space="preserve">on a steady and consistent rise </w:t>
      </w:r>
      <w:r w:rsidR="00AF55D5">
        <w:rPr>
          <w:rFonts w:ascii="Arial" w:hAnsi="Arial" w:cs="Arial"/>
        </w:rPr>
        <w:t xml:space="preserve">with many gangs becoming a lot more </w:t>
      </w:r>
      <w:r w:rsidR="005B1F29">
        <w:rPr>
          <w:rFonts w:ascii="Arial" w:hAnsi="Arial" w:cs="Arial"/>
        </w:rPr>
        <w:t>violent</w:t>
      </w:r>
      <w:r w:rsidR="00AF55D5">
        <w:rPr>
          <w:rFonts w:ascii="Arial" w:hAnsi="Arial" w:cs="Arial"/>
        </w:rPr>
        <w:t xml:space="preserve"> and </w:t>
      </w:r>
      <w:r w:rsidR="005B1F29">
        <w:rPr>
          <w:rFonts w:ascii="Arial" w:hAnsi="Arial" w:cs="Arial"/>
        </w:rPr>
        <w:t>fierce with</w:t>
      </w:r>
      <w:r w:rsidR="00BC46F9">
        <w:rPr>
          <w:rFonts w:ascii="Arial" w:hAnsi="Arial" w:cs="Arial"/>
        </w:rPr>
        <w:t xml:space="preserve"> 386 firearms </w:t>
      </w:r>
      <w:r w:rsidR="00562FB4">
        <w:rPr>
          <w:rFonts w:ascii="Arial" w:hAnsi="Arial" w:cs="Arial"/>
        </w:rPr>
        <w:t xml:space="preserve">recovered in London in 2023 alone with </w:t>
      </w:r>
      <w:r w:rsidR="00B6433C">
        <w:rPr>
          <w:rFonts w:ascii="Arial" w:hAnsi="Arial" w:cs="Arial"/>
        </w:rPr>
        <w:t xml:space="preserve">46% of them being firearms that were converted from legally sold blank firing guns </w:t>
      </w:r>
      <w:r w:rsidR="007A0081">
        <w:rPr>
          <w:rFonts w:ascii="Arial" w:hAnsi="Arial" w:cs="Arial"/>
        </w:rPr>
        <w:t>to lethal weapons (</w:t>
      </w:r>
      <w:r w:rsidR="00181FD6">
        <w:rPr>
          <w:rFonts w:ascii="Arial" w:hAnsi="Arial" w:cs="Arial"/>
        </w:rPr>
        <w:t>Jessup</w:t>
      </w:r>
      <w:r w:rsidR="007A0081">
        <w:rPr>
          <w:rFonts w:ascii="Arial" w:hAnsi="Arial" w:cs="Arial"/>
        </w:rPr>
        <w:t>, 2024)</w:t>
      </w:r>
      <w:r w:rsidR="006B6192">
        <w:rPr>
          <w:rFonts w:ascii="Arial" w:hAnsi="Arial" w:cs="Arial"/>
        </w:rPr>
        <w:t>.</w:t>
      </w:r>
      <w:r w:rsidR="006A6E06">
        <w:rPr>
          <w:rFonts w:ascii="Arial" w:hAnsi="Arial" w:cs="Arial"/>
        </w:rPr>
        <w:t xml:space="preserve"> Especially </w:t>
      </w:r>
      <w:r w:rsidR="00E802F0">
        <w:rPr>
          <w:rFonts w:ascii="Arial" w:hAnsi="Arial" w:cs="Arial"/>
        </w:rPr>
        <w:t>recently gangs have also begun to expand their drugs networks</w:t>
      </w:r>
      <w:r w:rsidR="00530913">
        <w:rPr>
          <w:rFonts w:ascii="Arial" w:hAnsi="Arial" w:cs="Arial"/>
        </w:rPr>
        <w:t xml:space="preserve"> to more rural areas through the use of young people as ‘runners</w:t>
      </w:r>
      <w:r w:rsidR="00A024A0">
        <w:rPr>
          <w:rFonts w:ascii="Arial" w:hAnsi="Arial" w:cs="Arial"/>
        </w:rPr>
        <w:t xml:space="preserve">’ </w:t>
      </w:r>
      <w:r w:rsidR="00D26F48">
        <w:rPr>
          <w:rFonts w:ascii="Arial" w:hAnsi="Arial" w:cs="Arial"/>
        </w:rPr>
        <w:t>(NSPCC,2021)</w:t>
      </w:r>
      <w:r w:rsidR="00015685">
        <w:rPr>
          <w:rFonts w:ascii="Arial" w:hAnsi="Arial" w:cs="Arial"/>
        </w:rPr>
        <w:t>.</w:t>
      </w:r>
      <w:r w:rsidR="00157999">
        <w:rPr>
          <w:rFonts w:ascii="Arial" w:hAnsi="Arial" w:cs="Arial"/>
        </w:rPr>
        <w:t xml:space="preserve"> This new expanded network continues to put more children and communities at risk as in these rural areas </w:t>
      </w:r>
      <w:r w:rsidR="00623C9D">
        <w:rPr>
          <w:rFonts w:ascii="Arial" w:hAnsi="Arial" w:cs="Arial"/>
        </w:rPr>
        <w:t>many people may not have been exposed to these big criminal gangs and may not understand what is going on</w:t>
      </w:r>
      <w:r w:rsidR="00912641">
        <w:rPr>
          <w:rFonts w:ascii="Arial" w:hAnsi="Arial" w:cs="Arial"/>
        </w:rPr>
        <w:t xml:space="preserve">. </w:t>
      </w:r>
      <w:r w:rsidR="00EB6C3C">
        <w:rPr>
          <w:rFonts w:ascii="Arial" w:hAnsi="Arial" w:cs="Arial"/>
        </w:rPr>
        <w:t xml:space="preserve">There have been many studies looking into </w:t>
      </w:r>
      <w:r w:rsidR="005E7889">
        <w:rPr>
          <w:rFonts w:ascii="Arial" w:hAnsi="Arial" w:cs="Arial"/>
        </w:rPr>
        <w:t xml:space="preserve">criminal gangs and what impact they can have throughout the countries of England and Wales </w:t>
      </w:r>
      <w:r w:rsidR="00234F0A">
        <w:rPr>
          <w:rFonts w:ascii="Arial" w:hAnsi="Arial" w:cs="Arial"/>
        </w:rPr>
        <w:t xml:space="preserve">and what often comes up is </w:t>
      </w:r>
      <w:r w:rsidR="00932B9D">
        <w:rPr>
          <w:rFonts w:ascii="Arial" w:hAnsi="Arial" w:cs="Arial"/>
        </w:rPr>
        <w:t xml:space="preserve">the thought of many young people </w:t>
      </w:r>
      <w:r w:rsidR="00D26B7D">
        <w:rPr>
          <w:rFonts w:ascii="Arial" w:hAnsi="Arial" w:cs="Arial"/>
        </w:rPr>
        <w:t xml:space="preserve">often from very deprived areas </w:t>
      </w:r>
      <w:r w:rsidR="00932B9D">
        <w:rPr>
          <w:rFonts w:ascii="Arial" w:hAnsi="Arial" w:cs="Arial"/>
        </w:rPr>
        <w:t xml:space="preserve">feeling powerless which leads them to </w:t>
      </w:r>
      <w:r w:rsidR="00D11800">
        <w:rPr>
          <w:rFonts w:ascii="Arial" w:hAnsi="Arial" w:cs="Arial"/>
        </w:rPr>
        <w:t xml:space="preserve">look towards gangs as a attempt to </w:t>
      </w:r>
      <w:r w:rsidR="00447FFE">
        <w:rPr>
          <w:rFonts w:ascii="Arial" w:hAnsi="Arial" w:cs="Arial"/>
        </w:rPr>
        <w:t>reclaim some control in their lives (</w:t>
      </w:r>
      <w:r w:rsidR="00717DED">
        <w:rPr>
          <w:rFonts w:ascii="Arial" w:hAnsi="Arial" w:cs="Arial"/>
        </w:rPr>
        <w:t xml:space="preserve">Hesketh,2019). </w:t>
      </w:r>
      <w:r w:rsidR="007371F5">
        <w:rPr>
          <w:rFonts w:ascii="Arial" w:hAnsi="Arial" w:cs="Arial"/>
        </w:rPr>
        <w:t>This often leads</w:t>
      </w:r>
      <w:r w:rsidR="00210D46">
        <w:rPr>
          <w:rFonts w:ascii="Arial" w:hAnsi="Arial" w:cs="Arial"/>
        </w:rPr>
        <w:t xml:space="preserve"> to </w:t>
      </w:r>
      <w:r w:rsidR="00795749">
        <w:rPr>
          <w:rFonts w:ascii="Arial" w:hAnsi="Arial" w:cs="Arial"/>
        </w:rPr>
        <w:t xml:space="preserve">gangs looking to exert their control over these deprived areas and to </w:t>
      </w:r>
      <w:r w:rsidR="00811942">
        <w:rPr>
          <w:rFonts w:ascii="Arial" w:hAnsi="Arial" w:cs="Arial"/>
        </w:rPr>
        <w:t xml:space="preserve">inspire a culture of fear and intimidation </w:t>
      </w:r>
      <w:r w:rsidR="003B7959">
        <w:rPr>
          <w:rFonts w:ascii="Arial" w:hAnsi="Arial" w:cs="Arial"/>
        </w:rPr>
        <w:t xml:space="preserve">whilst at the same time perpetuating the image to young people that the lifestyle of a gang member </w:t>
      </w:r>
      <w:r w:rsidR="001D5636">
        <w:rPr>
          <w:rFonts w:ascii="Arial" w:hAnsi="Arial" w:cs="Arial"/>
        </w:rPr>
        <w:t>can give them a potential way out with monetary incentives along with a sense of belonging</w:t>
      </w:r>
      <w:r w:rsidR="004F4D24">
        <w:rPr>
          <w:rFonts w:ascii="Arial" w:hAnsi="Arial" w:cs="Arial"/>
        </w:rPr>
        <w:t xml:space="preserve"> (Crocker et al,</w:t>
      </w:r>
      <w:r w:rsidR="00F419A4">
        <w:rPr>
          <w:rFonts w:ascii="Arial" w:hAnsi="Arial" w:cs="Arial"/>
        </w:rPr>
        <w:t>2018).</w:t>
      </w:r>
      <w:r w:rsidR="00280973">
        <w:rPr>
          <w:rFonts w:ascii="Arial" w:hAnsi="Arial" w:cs="Arial"/>
        </w:rPr>
        <w:t xml:space="preserve"> This research project looks to further close the gap of research </w:t>
      </w:r>
      <w:r w:rsidR="00D83E30">
        <w:rPr>
          <w:rFonts w:ascii="Arial" w:hAnsi="Arial" w:cs="Arial"/>
        </w:rPr>
        <w:t xml:space="preserve">by looking </w:t>
      </w:r>
      <w:r w:rsidR="005B1927">
        <w:rPr>
          <w:rFonts w:ascii="Arial" w:hAnsi="Arial" w:cs="Arial"/>
        </w:rPr>
        <w:t>at ‘what impact do criminal gangs have upon communities In England and Wales</w:t>
      </w:r>
      <w:r w:rsidR="00730C1F">
        <w:rPr>
          <w:rFonts w:ascii="Arial" w:hAnsi="Arial" w:cs="Arial"/>
        </w:rPr>
        <w:t>’</w:t>
      </w:r>
      <w:r w:rsidR="001F5561">
        <w:rPr>
          <w:rFonts w:ascii="Arial" w:hAnsi="Arial" w:cs="Arial"/>
        </w:rPr>
        <w:t>.</w:t>
      </w:r>
    </w:p>
    <w:p w14:paraId="3D385B33" w14:textId="77777777" w:rsidR="00277DE0" w:rsidRDefault="009E75D7">
      <w:pPr>
        <w:rPr>
          <w:rFonts w:ascii="Arial" w:hAnsi="Arial" w:cs="Arial"/>
          <w:u w:val="single"/>
        </w:rPr>
      </w:pPr>
      <w:r>
        <w:rPr>
          <w:rFonts w:ascii="Arial" w:hAnsi="Arial" w:cs="Arial"/>
          <w:u w:val="single"/>
        </w:rPr>
        <w:t xml:space="preserve">Research </w:t>
      </w:r>
      <w:r w:rsidR="00277DE0">
        <w:rPr>
          <w:rFonts w:ascii="Arial" w:hAnsi="Arial" w:cs="Arial"/>
          <w:u w:val="single"/>
        </w:rPr>
        <w:t>focus</w:t>
      </w:r>
    </w:p>
    <w:p w14:paraId="79EF861B" w14:textId="2756C265" w:rsidR="002C2376" w:rsidRDefault="0051350F">
      <w:pPr>
        <w:rPr>
          <w:rFonts w:ascii="Arial" w:hAnsi="Arial" w:cs="Arial"/>
        </w:rPr>
      </w:pPr>
      <w:r>
        <w:rPr>
          <w:rFonts w:ascii="Arial" w:hAnsi="Arial" w:cs="Arial"/>
        </w:rPr>
        <w:t xml:space="preserve">This research project will also look to explore the prevalence of criminal gangs </w:t>
      </w:r>
      <w:r w:rsidR="003F4BC3">
        <w:rPr>
          <w:rFonts w:ascii="Arial" w:hAnsi="Arial" w:cs="Arial"/>
        </w:rPr>
        <w:t xml:space="preserve">within communities in England and Wales, </w:t>
      </w:r>
      <w:r w:rsidR="00D93B60">
        <w:rPr>
          <w:rFonts w:ascii="Arial" w:hAnsi="Arial" w:cs="Arial"/>
        </w:rPr>
        <w:t>understanding why these criminal gangs are becoming so prevalent will allow us to understand the impact that they can have upon the communities that they are operating within</w:t>
      </w:r>
      <w:r w:rsidR="00581DC7">
        <w:rPr>
          <w:rFonts w:ascii="Arial" w:hAnsi="Arial" w:cs="Arial"/>
        </w:rPr>
        <w:t>.</w:t>
      </w:r>
      <w:r w:rsidR="00CA1646">
        <w:rPr>
          <w:rFonts w:ascii="Arial" w:hAnsi="Arial" w:cs="Arial"/>
        </w:rPr>
        <w:t xml:space="preserve"> For </w:t>
      </w:r>
      <w:r w:rsidR="00E77E68">
        <w:rPr>
          <w:rFonts w:ascii="Arial" w:hAnsi="Arial" w:cs="Arial"/>
        </w:rPr>
        <w:t>example,</w:t>
      </w:r>
      <w:r w:rsidR="00CA1646">
        <w:rPr>
          <w:rFonts w:ascii="Arial" w:hAnsi="Arial" w:cs="Arial"/>
        </w:rPr>
        <w:t xml:space="preserve"> with the growing </w:t>
      </w:r>
      <w:r w:rsidR="007F6683">
        <w:rPr>
          <w:rFonts w:ascii="Arial" w:hAnsi="Arial" w:cs="Arial"/>
        </w:rPr>
        <w:t>presence of gangs in rural communities</w:t>
      </w:r>
      <w:r w:rsidR="00E77E68">
        <w:rPr>
          <w:rFonts w:ascii="Arial" w:hAnsi="Arial" w:cs="Arial"/>
        </w:rPr>
        <w:t xml:space="preserve"> (Sims, 2024).</w:t>
      </w:r>
      <w:r w:rsidR="007F6683">
        <w:rPr>
          <w:rFonts w:ascii="Arial" w:hAnsi="Arial" w:cs="Arial"/>
        </w:rPr>
        <w:t xml:space="preserve"> </w:t>
      </w:r>
      <w:r w:rsidR="004832DD">
        <w:rPr>
          <w:rFonts w:ascii="Arial" w:hAnsi="Arial" w:cs="Arial"/>
        </w:rPr>
        <w:t>I</w:t>
      </w:r>
      <w:r w:rsidR="007F6683">
        <w:rPr>
          <w:rFonts w:ascii="Arial" w:hAnsi="Arial" w:cs="Arial"/>
        </w:rPr>
        <w:t xml:space="preserve"> would look to explore the potential reason as to why the gangs have expanded in this direction what impact it can have on the rural police forces and if they are trained and </w:t>
      </w:r>
      <w:r w:rsidR="008C003A">
        <w:rPr>
          <w:rFonts w:ascii="Arial" w:hAnsi="Arial" w:cs="Arial"/>
        </w:rPr>
        <w:t xml:space="preserve">are able to handle this new threat along with what impact these gangs could be having on rural communities whether it be exploiting children from deprived and struggling backgrounds to work for them or creating a </w:t>
      </w:r>
      <w:r w:rsidR="00E77E68">
        <w:rPr>
          <w:rFonts w:ascii="Arial" w:hAnsi="Arial" w:cs="Arial"/>
        </w:rPr>
        <w:t>state of fear around the community.</w:t>
      </w:r>
      <w:r w:rsidR="004832DD">
        <w:rPr>
          <w:rFonts w:ascii="Arial" w:hAnsi="Arial" w:cs="Arial"/>
        </w:rPr>
        <w:t xml:space="preserve"> Within this project I would also like to </w:t>
      </w:r>
      <w:r w:rsidR="00501512">
        <w:rPr>
          <w:rFonts w:ascii="Arial" w:hAnsi="Arial" w:cs="Arial"/>
        </w:rPr>
        <w:t>explore the existing</w:t>
      </w:r>
      <w:r w:rsidR="004107F3">
        <w:rPr>
          <w:rFonts w:ascii="Arial" w:hAnsi="Arial" w:cs="Arial"/>
        </w:rPr>
        <w:t xml:space="preserve"> </w:t>
      </w:r>
      <w:r w:rsidR="00CC7680">
        <w:rPr>
          <w:rFonts w:ascii="Arial" w:hAnsi="Arial" w:cs="Arial"/>
        </w:rPr>
        <w:t xml:space="preserve">literature to understand the impact of criminal gangs on communities in England and Wales and the efforts being taken </w:t>
      </w:r>
      <w:r w:rsidR="00925ABF">
        <w:rPr>
          <w:rFonts w:ascii="Arial" w:hAnsi="Arial" w:cs="Arial"/>
        </w:rPr>
        <w:t>to</w:t>
      </w:r>
      <w:r w:rsidR="00CC7680">
        <w:rPr>
          <w:rFonts w:ascii="Arial" w:hAnsi="Arial" w:cs="Arial"/>
        </w:rPr>
        <w:t xml:space="preserve"> </w:t>
      </w:r>
      <w:r w:rsidR="00925ABF">
        <w:rPr>
          <w:rFonts w:ascii="Arial" w:hAnsi="Arial" w:cs="Arial"/>
        </w:rPr>
        <w:t>minimise such impact</w:t>
      </w:r>
      <w:r w:rsidR="00FA5152">
        <w:rPr>
          <w:rFonts w:ascii="Arial" w:hAnsi="Arial" w:cs="Arial"/>
        </w:rPr>
        <w:t xml:space="preserve">, </w:t>
      </w:r>
      <w:r w:rsidR="00A26BB2">
        <w:rPr>
          <w:rFonts w:ascii="Arial" w:hAnsi="Arial" w:cs="Arial"/>
        </w:rPr>
        <w:t>looking</w:t>
      </w:r>
      <w:r w:rsidR="00986843">
        <w:rPr>
          <w:rFonts w:ascii="Arial" w:hAnsi="Arial" w:cs="Arial"/>
        </w:rPr>
        <w:t xml:space="preserve"> at the previous literature </w:t>
      </w:r>
      <w:r w:rsidR="00A26BB2">
        <w:rPr>
          <w:rFonts w:ascii="Arial" w:hAnsi="Arial" w:cs="Arial"/>
        </w:rPr>
        <w:t>is incredibly important as it will be able to help me with my research b</w:t>
      </w:r>
      <w:r w:rsidR="007D6F74">
        <w:rPr>
          <w:rFonts w:ascii="Arial" w:hAnsi="Arial" w:cs="Arial"/>
        </w:rPr>
        <w:t>y</w:t>
      </w:r>
      <w:r w:rsidR="00A26BB2">
        <w:rPr>
          <w:rFonts w:ascii="Arial" w:hAnsi="Arial" w:cs="Arial"/>
        </w:rPr>
        <w:t xml:space="preserve"> not only giving me a basis but it will help to further my understanding of what is being done to counter act these criminal gangs.</w:t>
      </w:r>
      <w:r w:rsidR="006F6DC4">
        <w:rPr>
          <w:rFonts w:ascii="Arial" w:hAnsi="Arial" w:cs="Arial"/>
        </w:rPr>
        <w:t xml:space="preserve"> For </w:t>
      </w:r>
      <w:r w:rsidR="00EF2056">
        <w:rPr>
          <w:rFonts w:ascii="Arial" w:hAnsi="Arial" w:cs="Arial"/>
        </w:rPr>
        <w:t>example,</w:t>
      </w:r>
      <w:r w:rsidR="006F6DC4">
        <w:rPr>
          <w:rFonts w:ascii="Arial" w:hAnsi="Arial" w:cs="Arial"/>
        </w:rPr>
        <w:t xml:space="preserve"> the </w:t>
      </w:r>
      <w:r w:rsidR="00BD47BA">
        <w:rPr>
          <w:rFonts w:ascii="Arial" w:hAnsi="Arial" w:cs="Arial"/>
        </w:rPr>
        <w:t xml:space="preserve">new </w:t>
      </w:r>
      <w:r w:rsidR="00142111">
        <w:rPr>
          <w:rFonts w:ascii="Arial" w:hAnsi="Arial" w:cs="Arial"/>
        </w:rPr>
        <w:t xml:space="preserve">‘clear, hold, build’ </w:t>
      </w:r>
      <w:r w:rsidR="000B7852">
        <w:rPr>
          <w:rFonts w:ascii="Arial" w:hAnsi="Arial" w:cs="Arial"/>
        </w:rPr>
        <w:t xml:space="preserve">policing </w:t>
      </w:r>
      <w:r w:rsidR="007D6F74">
        <w:rPr>
          <w:rFonts w:ascii="Arial" w:hAnsi="Arial" w:cs="Arial"/>
        </w:rPr>
        <w:t>tactic</w:t>
      </w:r>
      <w:r w:rsidR="000B7852">
        <w:rPr>
          <w:rFonts w:ascii="Arial" w:hAnsi="Arial" w:cs="Arial"/>
        </w:rPr>
        <w:t xml:space="preserve"> has been rolled out to every police force in England and Wales which will empower the police </w:t>
      </w:r>
      <w:r w:rsidR="00F8027F">
        <w:rPr>
          <w:rFonts w:ascii="Arial" w:hAnsi="Arial" w:cs="Arial"/>
        </w:rPr>
        <w:t xml:space="preserve">to ‘clear’ out the gangs from these communities </w:t>
      </w:r>
      <w:r w:rsidR="00967E6A">
        <w:rPr>
          <w:rFonts w:ascii="Arial" w:hAnsi="Arial" w:cs="Arial"/>
        </w:rPr>
        <w:t xml:space="preserve">and then using the ‘hold’ phase to prevent other gangs from exploiting the </w:t>
      </w:r>
      <w:r w:rsidR="00735D78">
        <w:rPr>
          <w:rFonts w:ascii="Arial" w:hAnsi="Arial" w:cs="Arial"/>
        </w:rPr>
        <w:t>power vacuum then allowing them to ‘build’ a safer community for everyone within it</w:t>
      </w:r>
      <w:r w:rsidR="00C12F99">
        <w:rPr>
          <w:rFonts w:ascii="Arial" w:hAnsi="Arial" w:cs="Arial"/>
        </w:rPr>
        <w:t xml:space="preserve"> (</w:t>
      </w:r>
      <w:r w:rsidR="007D6F74">
        <w:rPr>
          <w:rFonts w:ascii="Arial" w:hAnsi="Arial" w:cs="Arial"/>
        </w:rPr>
        <w:t xml:space="preserve">Gov.uk, 2023). </w:t>
      </w:r>
      <w:r w:rsidR="00506231">
        <w:rPr>
          <w:rFonts w:ascii="Arial" w:hAnsi="Arial" w:cs="Arial"/>
        </w:rPr>
        <w:t xml:space="preserve">One of the final areas that I will be </w:t>
      </w:r>
      <w:r w:rsidR="009F7FD1">
        <w:rPr>
          <w:rFonts w:ascii="Arial" w:hAnsi="Arial" w:cs="Arial"/>
        </w:rPr>
        <w:t xml:space="preserve">evaluating is the public perception of criminal exploitation and gangs, </w:t>
      </w:r>
      <w:r w:rsidR="009F7FD1">
        <w:rPr>
          <w:rFonts w:ascii="Arial" w:hAnsi="Arial" w:cs="Arial"/>
        </w:rPr>
        <w:lastRenderedPageBreak/>
        <w:t xml:space="preserve">understanding how </w:t>
      </w:r>
      <w:r w:rsidR="00B17C0B">
        <w:rPr>
          <w:rFonts w:ascii="Arial" w:hAnsi="Arial" w:cs="Arial"/>
        </w:rPr>
        <w:t xml:space="preserve">the public think and fell is critical to </w:t>
      </w:r>
      <w:r w:rsidR="00C826C1">
        <w:rPr>
          <w:rFonts w:ascii="Arial" w:hAnsi="Arial" w:cs="Arial"/>
        </w:rPr>
        <w:t xml:space="preserve">getting to our aim of assessing the culture gang sand organised crime produce within communities as the public </w:t>
      </w:r>
      <w:r w:rsidR="00E8574B">
        <w:rPr>
          <w:rFonts w:ascii="Arial" w:hAnsi="Arial" w:cs="Arial"/>
        </w:rPr>
        <w:t>within these communities so they are able to provide a great insight into what is happening form their points of view</w:t>
      </w:r>
      <w:r w:rsidR="00C20A7B">
        <w:rPr>
          <w:rFonts w:ascii="Arial" w:hAnsi="Arial" w:cs="Arial"/>
        </w:rPr>
        <w:t xml:space="preserve">. </w:t>
      </w:r>
      <w:r w:rsidR="00EF2056">
        <w:rPr>
          <w:rFonts w:ascii="Arial" w:hAnsi="Arial" w:cs="Arial"/>
        </w:rPr>
        <w:t>However,</w:t>
      </w:r>
      <w:r w:rsidR="00C20A7B">
        <w:rPr>
          <w:rFonts w:ascii="Arial" w:hAnsi="Arial" w:cs="Arial"/>
        </w:rPr>
        <w:t xml:space="preserve"> this may not always be the case as sometimes the public may not actually know what they are looking at, especially with the recent emergence of county lines on such a large scale many members of the public may not understand the severity of what is going on around them</w:t>
      </w:r>
      <w:r w:rsidR="00A16185">
        <w:rPr>
          <w:rFonts w:ascii="Arial" w:hAnsi="Arial" w:cs="Arial"/>
        </w:rPr>
        <w:t xml:space="preserve"> and the exploitation of not only their local areas but the people and often the children within the communities.</w:t>
      </w:r>
      <w:r w:rsidR="006D45A4">
        <w:rPr>
          <w:rFonts w:ascii="Arial" w:hAnsi="Arial" w:cs="Arial"/>
        </w:rPr>
        <w:t xml:space="preserve"> Being able to </w:t>
      </w:r>
      <w:r w:rsidR="008914A5">
        <w:rPr>
          <w:rFonts w:ascii="Arial" w:hAnsi="Arial" w:cs="Arial"/>
        </w:rPr>
        <w:t xml:space="preserve">not only understand what the public perception is will allow us </w:t>
      </w:r>
      <w:r w:rsidR="00EA06BF">
        <w:rPr>
          <w:rFonts w:ascii="Arial" w:hAnsi="Arial" w:cs="Arial"/>
        </w:rPr>
        <w:t>to help and inform them on what may be going on and be able the help them in reduce the vulnerability of their communities to possibly prevent any further harm.</w:t>
      </w:r>
    </w:p>
    <w:p w14:paraId="39A06160" w14:textId="67A1C996" w:rsidR="009A1D20" w:rsidRPr="009A1D20" w:rsidRDefault="009A1D20">
      <w:pPr>
        <w:rPr>
          <w:rFonts w:cs="Arial"/>
          <w:sz w:val="22"/>
          <w:szCs w:val="22"/>
          <w:u w:val="single"/>
        </w:rPr>
      </w:pPr>
      <w:r w:rsidRPr="009A1D20">
        <w:rPr>
          <w:rFonts w:cs="Arial"/>
          <w:sz w:val="22"/>
          <w:szCs w:val="22"/>
          <w:u w:val="single"/>
        </w:rPr>
        <w:t>Aims and objectives</w:t>
      </w:r>
    </w:p>
    <w:p w14:paraId="10076A7D" w14:textId="77777777" w:rsidR="003C2DE4" w:rsidRDefault="003C2DE4" w:rsidP="003C2DE4">
      <w:pPr>
        <w:jc w:val="both"/>
        <w:rPr>
          <w:rFonts w:cs="Arial"/>
          <w:sz w:val="22"/>
          <w:szCs w:val="22"/>
        </w:rPr>
      </w:pPr>
      <w:r>
        <w:rPr>
          <w:rFonts w:cs="Arial"/>
          <w:sz w:val="22"/>
          <w:szCs w:val="22"/>
        </w:rPr>
        <w:t>Aim- To critically assess the culture gangs and organised crime produce within communities</w:t>
      </w:r>
    </w:p>
    <w:p w14:paraId="078CF529" w14:textId="77777777" w:rsidR="003C2DE4" w:rsidRDefault="003C2DE4" w:rsidP="003C2DE4">
      <w:pPr>
        <w:jc w:val="both"/>
        <w:rPr>
          <w:rFonts w:cs="Arial"/>
          <w:sz w:val="22"/>
          <w:szCs w:val="22"/>
        </w:rPr>
      </w:pPr>
      <w:r>
        <w:rPr>
          <w:rFonts w:cs="Arial"/>
          <w:sz w:val="22"/>
          <w:szCs w:val="22"/>
        </w:rPr>
        <w:t xml:space="preserve">Obj 1-To explore the prevalence of criminal gangs within communities in England and Wales </w:t>
      </w:r>
    </w:p>
    <w:p w14:paraId="45A5DEC4" w14:textId="77777777" w:rsidR="003C2DE4" w:rsidRDefault="003C2DE4" w:rsidP="003C2DE4">
      <w:pPr>
        <w:jc w:val="both"/>
        <w:rPr>
          <w:rFonts w:cs="Arial"/>
          <w:sz w:val="22"/>
          <w:szCs w:val="22"/>
        </w:rPr>
      </w:pPr>
      <w:r>
        <w:rPr>
          <w:rFonts w:cs="Arial"/>
          <w:sz w:val="22"/>
          <w:szCs w:val="22"/>
        </w:rPr>
        <w:t xml:space="preserve">Obj 2-To explore the existing literature to ascertain the impact of criminal gangs on communities in England and Wales and the efforts taken to minimise such impact </w:t>
      </w:r>
    </w:p>
    <w:p w14:paraId="075FD9E0" w14:textId="77777777" w:rsidR="003C2DE4" w:rsidRDefault="003C2DE4" w:rsidP="003C2DE4">
      <w:pPr>
        <w:jc w:val="both"/>
        <w:rPr>
          <w:rFonts w:cs="Arial"/>
          <w:sz w:val="22"/>
          <w:szCs w:val="22"/>
        </w:rPr>
      </w:pPr>
      <w:r>
        <w:rPr>
          <w:rFonts w:cs="Arial"/>
          <w:sz w:val="22"/>
          <w:szCs w:val="22"/>
        </w:rPr>
        <w:t>Obj 3- evaluate public perception on criminal exploitation and gangs</w:t>
      </w:r>
    </w:p>
    <w:p w14:paraId="6DF18813" w14:textId="1ECCA3CD" w:rsidR="0095670E" w:rsidRDefault="0095670E" w:rsidP="003C2DE4">
      <w:pPr>
        <w:jc w:val="both"/>
        <w:rPr>
          <w:rFonts w:cs="Arial"/>
          <w:sz w:val="22"/>
          <w:szCs w:val="22"/>
          <w:u w:val="single"/>
        </w:rPr>
      </w:pPr>
      <w:r w:rsidRPr="0095670E">
        <w:rPr>
          <w:rFonts w:cs="Arial"/>
          <w:sz w:val="22"/>
          <w:szCs w:val="22"/>
          <w:u w:val="single"/>
        </w:rPr>
        <w:t xml:space="preserve">Research methods and timescale </w:t>
      </w:r>
    </w:p>
    <w:p w14:paraId="52DE18C2" w14:textId="540975E8" w:rsidR="00D66DC4" w:rsidRDefault="00325A9F" w:rsidP="003C2DE4">
      <w:pPr>
        <w:jc w:val="both"/>
        <w:rPr>
          <w:rFonts w:ascii="Arial" w:hAnsi="Arial" w:cs="Arial"/>
          <w:sz w:val="22"/>
          <w:szCs w:val="22"/>
        </w:rPr>
      </w:pPr>
      <w:r>
        <w:rPr>
          <w:rFonts w:ascii="Arial" w:hAnsi="Arial" w:cs="Arial"/>
          <w:sz w:val="22"/>
          <w:szCs w:val="22"/>
        </w:rPr>
        <w:t>The research in</w:t>
      </w:r>
      <w:r w:rsidR="006047AD">
        <w:rPr>
          <w:rFonts w:ascii="Arial" w:hAnsi="Arial" w:cs="Arial"/>
          <w:sz w:val="22"/>
          <w:szCs w:val="22"/>
        </w:rPr>
        <w:t xml:space="preserve"> this project will be mostly collected through </w:t>
      </w:r>
      <w:r w:rsidR="00011E4F">
        <w:rPr>
          <w:rFonts w:ascii="Arial" w:hAnsi="Arial" w:cs="Arial"/>
          <w:sz w:val="22"/>
          <w:szCs w:val="22"/>
        </w:rPr>
        <w:t xml:space="preserve">questionnaire’s posted on social media that </w:t>
      </w:r>
      <w:r w:rsidR="00666A4C">
        <w:rPr>
          <w:rFonts w:ascii="Arial" w:hAnsi="Arial" w:cs="Arial"/>
          <w:sz w:val="22"/>
          <w:szCs w:val="22"/>
        </w:rPr>
        <w:t>will</w:t>
      </w:r>
      <w:r w:rsidR="00011E4F">
        <w:rPr>
          <w:rFonts w:ascii="Arial" w:hAnsi="Arial" w:cs="Arial"/>
          <w:sz w:val="22"/>
          <w:szCs w:val="22"/>
        </w:rPr>
        <w:t xml:space="preserve"> be created using a </w:t>
      </w:r>
      <w:r w:rsidR="00666A4C">
        <w:rPr>
          <w:rFonts w:ascii="Arial" w:hAnsi="Arial" w:cs="Arial"/>
          <w:sz w:val="22"/>
          <w:szCs w:val="22"/>
        </w:rPr>
        <w:t xml:space="preserve">google doc. </w:t>
      </w:r>
      <w:r w:rsidR="000C439D">
        <w:rPr>
          <w:rFonts w:ascii="Arial" w:hAnsi="Arial" w:cs="Arial"/>
          <w:sz w:val="22"/>
          <w:szCs w:val="22"/>
        </w:rPr>
        <w:t xml:space="preserve">This questionnaire will use a mix of open and close ended questions in order to ensure that I am </w:t>
      </w:r>
      <w:r w:rsidR="00753FE7">
        <w:rPr>
          <w:rFonts w:ascii="Arial" w:hAnsi="Arial" w:cs="Arial"/>
          <w:sz w:val="22"/>
          <w:szCs w:val="22"/>
        </w:rPr>
        <w:t>able</w:t>
      </w:r>
      <w:r w:rsidR="000C439D">
        <w:rPr>
          <w:rFonts w:ascii="Arial" w:hAnsi="Arial" w:cs="Arial"/>
          <w:sz w:val="22"/>
          <w:szCs w:val="22"/>
        </w:rPr>
        <w:t xml:space="preserve"> to get qua</w:t>
      </w:r>
      <w:r w:rsidR="009A40E2">
        <w:rPr>
          <w:rFonts w:ascii="Arial" w:hAnsi="Arial" w:cs="Arial"/>
          <w:sz w:val="22"/>
          <w:szCs w:val="22"/>
        </w:rPr>
        <w:t>litative</w:t>
      </w:r>
      <w:r w:rsidR="000C439D">
        <w:rPr>
          <w:rFonts w:ascii="Arial" w:hAnsi="Arial" w:cs="Arial"/>
          <w:sz w:val="22"/>
          <w:szCs w:val="22"/>
        </w:rPr>
        <w:t xml:space="preserve"> and </w:t>
      </w:r>
      <w:r w:rsidR="009A40E2">
        <w:rPr>
          <w:rFonts w:ascii="Arial" w:hAnsi="Arial" w:cs="Arial"/>
          <w:sz w:val="22"/>
          <w:szCs w:val="22"/>
        </w:rPr>
        <w:t>quantitative</w:t>
      </w:r>
      <w:r w:rsidR="000C439D">
        <w:rPr>
          <w:rFonts w:ascii="Arial" w:hAnsi="Arial" w:cs="Arial"/>
          <w:sz w:val="22"/>
          <w:szCs w:val="22"/>
        </w:rPr>
        <w:t xml:space="preserve"> data</w:t>
      </w:r>
      <w:r w:rsidR="009A40E2">
        <w:rPr>
          <w:rFonts w:ascii="Arial" w:hAnsi="Arial" w:cs="Arial"/>
          <w:sz w:val="22"/>
          <w:szCs w:val="22"/>
        </w:rPr>
        <w:t>,</w:t>
      </w:r>
      <w:r w:rsidR="00753FE7">
        <w:rPr>
          <w:rFonts w:ascii="Arial" w:hAnsi="Arial" w:cs="Arial"/>
          <w:sz w:val="22"/>
          <w:szCs w:val="22"/>
        </w:rPr>
        <w:t xml:space="preserve"> this is not my only form of research however as I will also be looking </w:t>
      </w:r>
      <w:r w:rsidR="001F1F9A">
        <w:rPr>
          <w:rFonts w:ascii="Arial" w:hAnsi="Arial" w:cs="Arial"/>
          <w:sz w:val="22"/>
          <w:szCs w:val="22"/>
        </w:rPr>
        <w:t xml:space="preserve">at </w:t>
      </w:r>
      <w:r w:rsidR="0096073C">
        <w:rPr>
          <w:rFonts w:ascii="Arial" w:hAnsi="Arial" w:cs="Arial"/>
          <w:sz w:val="22"/>
          <w:szCs w:val="22"/>
        </w:rPr>
        <w:t xml:space="preserve">data ad research that has already been </w:t>
      </w:r>
      <w:r w:rsidR="004B3041">
        <w:rPr>
          <w:rFonts w:ascii="Arial" w:hAnsi="Arial" w:cs="Arial"/>
          <w:sz w:val="22"/>
          <w:szCs w:val="22"/>
        </w:rPr>
        <w:t>collected</w:t>
      </w:r>
      <w:r w:rsidR="0096073C">
        <w:rPr>
          <w:rFonts w:ascii="Arial" w:hAnsi="Arial" w:cs="Arial"/>
          <w:sz w:val="22"/>
          <w:szCs w:val="22"/>
        </w:rPr>
        <w:t xml:space="preserve"> in order to further my</w:t>
      </w:r>
      <w:r w:rsidR="004B3041">
        <w:rPr>
          <w:rFonts w:ascii="Arial" w:hAnsi="Arial" w:cs="Arial"/>
          <w:sz w:val="22"/>
          <w:szCs w:val="22"/>
        </w:rPr>
        <w:t xml:space="preserve"> understanding.</w:t>
      </w:r>
      <w:r w:rsidR="0070357E">
        <w:rPr>
          <w:rFonts w:ascii="Arial" w:hAnsi="Arial" w:cs="Arial"/>
          <w:sz w:val="22"/>
          <w:szCs w:val="22"/>
        </w:rPr>
        <w:t xml:space="preserve"> My research will be conducted between the 26</w:t>
      </w:r>
      <w:r w:rsidR="0070357E" w:rsidRPr="0070357E">
        <w:rPr>
          <w:rFonts w:ascii="Arial" w:hAnsi="Arial" w:cs="Arial"/>
          <w:sz w:val="22"/>
          <w:szCs w:val="22"/>
          <w:vertAlign w:val="superscript"/>
        </w:rPr>
        <w:t>th</w:t>
      </w:r>
      <w:r w:rsidR="0070357E">
        <w:rPr>
          <w:rFonts w:ascii="Arial" w:hAnsi="Arial" w:cs="Arial"/>
          <w:sz w:val="22"/>
          <w:szCs w:val="22"/>
        </w:rPr>
        <w:t xml:space="preserve"> </w:t>
      </w:r>
      <w:r w:rsidR="009D65BF">
        <w:rPr>
          <w:rFonts w:ascii="Arial" w:hAnsi="Arial" w:cs="Arial"/>
          <w:sz w:val="22"/>
          <w:szCs w:val="22"/>
        </w:rPr>
        <w:t xml:space="preserve">of September 2024 and the </w:t>
      </w:r>
      <w:r w:rsidR="00535CA8">
        <w:rPr>
          <w:rFonts w:ascii="Arial" w:hAnsi="Arial" w:cs="Arial"/>
          <w:sz w:val="22"/>
          <w:szCs w:val="22"/>
        </w:rPr>
        <w:t>6</w:t>
      </w:r>
      <w:r w:rsidR="00535CA8" w:rsidRPr="009D65BF">
        <w:rPr>
          <w:rFonts w:ascii="Arial" w:hAnsi="Arial" w:cs="Arial"/>
          <w:sz w:val="22"/>
          <w:szCs w:val="22"/>
          <w:vertAlign w:val="superscript"/>
        </w:rPr>
        <w:t>th</w:t>
      </w:r>
      <w:r w:rsidR="00535CA8">
        <w:rPr>
          <w:rFonts w:ascii="Arial" w:hAnsi="Arial" w:cs="Arial"/>
          <w:sz w:val="22"/>
          <w:szCs w:val="22"/>
          <w:vertAlign w:val="superscript"/>
        </w:rPr>
        <w:t xml:space="preserve"> </w:t>
      </w:r>
      <w:r w:rsidR="00535CA8">
        <w:rPr>
          <w:rFonts w:ascii="Arial" w:hAnsi="Arial" w:cs="Arial"/>
          <w:sz w:val="22"/>
          <w:szCs w:val="22"/>
        </w:rPr>
        <w:t xml:space="preserve">of </w:t>
      </w:r>
      <w:r w:rsidR="009D65BF">
        <w:rPr>
          <w:rFonts w:ascii="Arial" w:hAnsi="Arial" w:cs="Arial"/>
          <w:sz w:val="22"/>
          <w:szCs w:val="22"/>
        </w:rPr>
        <w:t>May 2025</w:t>
      </w:r>
      <w:r w:rsidR="00A87A2C">
        <w:rPr>
          <w:rFonts w:ascii="Arial" w:hAnsi="Arial" w:cs="Arial"/>
          <w:sz w:val="22"/>
          <w:szCs w:val="22"/>
        </w:rPr>
        <w:t xml:space="preserve"> giving me a great window to conduct quality research.</w:t>
      </w:r>
    </w:p>
    <w:p w14:paraId="6A2DA671" w14:textId="7979B2D5" w:rsidR="00A87A2C" w:rsidRPr="0013369E" w:rsidRDefault="0013369E" w:rsidP="003C2DE4">
      <w:pPr>
        <w:jc w:val="both"/>
        <w:rPr>
          <w:rFonts w:ascii="Arial" w:hAnsi="Arial" w:cs="Arial"/>
          <w:sz w:val="22"/>
          <w:szCs w:val="22"/>
          <w:u w:val="single"/>
        </w:rPr>
      </w:pPr>
      <w:r>
        <w:rPr>
          <w:rFonts w:ascii="Arial" w:hAnsi="Arial" w:cs="Arial"/>
          <w:sz w:val="22"/>
          <w:szCs w:val="22"/>
          <w:u w:val="single"/>
        </w:rPr>
        <w:t>Value of my research</w:t>
      </w:r>
    </w:p>
    <w:p w14:paraId="25C762D2" w14:textId="184B1270" w:rsidR="00D66DC4" w:rsidRDefault="008723D3" w:rsidP="003C2DE4">
      <w:pPr>
        <w:jc w:val="both"/>
        <w:rPr>
          <w:rFonts w:ascii="Arial" w:hAnsi="Arial" w:cs="Arial"/>
          <w:sz w:val="22"/>
          <w:szCs w:val="22"/>
        </w:rPr>
      </w:pPr>
      <w:r>
        <w:rPr>
          <w:rFonts w:ascii="Arial" w:hAnsi="Arial" w:cs="Arial"/>
          <w:sz w:val="22"/>
          <w:szCs w:val="22"/>
        </w:rPr>
        <w:t xml:space="preserve">This research is </w:t>
      </w:r>
      <w:r w:rsidR="00EE4641">
        <w:rPr>
          <w:rFonts w:ascii="Arial" w:hAnsi="Arial" w:cs="Arial"/>
          <w:sz w:val="22"/>
          <w:szCs w:val="22"/>
        </w:rPr>
        <w:t xml:space="preserve">very important as criminal gangs in England and Wales are always looking to </w:t>
      </w:r>
      <w:r w:rsidR="00DB0032">
        <w:rPr>
          <w:rFonts w:ascii="Arial" w:hAnsi="Arial" w:cs="Arial"/>
          <w:sz w:val="22"/>
          <w:szCs w:val="22"/>
        </w:rPr>
        <w:t xml:space="preserve">change and innovate the ways that they do </w:t>
      </w:r>
      <w:r w:rsidR="00067839">
        <w:rPr>
          <w:rFonts w:ascii="Arial" w:hAnsi="Arial" w:cs="Arial"/>
          <w:sz w:val="22"/>
          <w:szCs w:val="22"/>
        </w:rPr>
        <w:t>business, these</w:t>
      </w:r>
      <w:r w:rsidR="00DB0032">
        <w:rPr>
          <w:rFonts w:ascii="Arial" w:hAnsi="Arial" w:cs="Arial"/>
          <w:sz w:val="22"/>
          <w:szCs w:val="22"/>
        </w:rPr>
        <w:t xml:space="preserve"> constant expansions mean that these organisations will only continue to prey on vulnerable people and areas</w:t>
      </w:r>
      <w:r w:rsidR="00067839">
        <w:rPr>
          <w:rFonts w:ascii="Arial" w:hAnsi="Arial" w:cs="Arial"/>
          <w:sz w:val="22"/>
          <w:szCs w:val="22"/>
        </w:rPr>
        <w:t>.</w:t>
      </w:r>
      <w:r w:rsidR="004D0F47">
        <w:rPr>
          <w:rFonts w:ascii="Arial" w:hAnsi="Arial" w:cs="Arial"/>
          <w:sz w:val="22"/>
          <w:szCs w:val="22"/>
        </w:rPr>
        <w:t xml:space="preserve"> This research will hopefully be able to not only add on to the existing research on this topic but also look to plug some gaps especially when looking at more rural areas </w:t>
      </w:r>
      <w:r w:rsidR="00A014D0">
        <w:rPr>
          <w:rFonts w:ascii="Arial" w:hAnsi="Arial" w:cs="Arial"/>
          <w:sz w:val="22"/>
          <w:szCs w:val="22"/>
        </w:rPr>
        <w:t xml:space="preserve">so that we can have a better picture of how these criminal gangs operate </w:t>
      </w:r>
      <w:r w:rsidR="008B08F2">
        <w:rPr>
          <w:rFonts w:ascii="Arial" w:hAnsi="Arial" w:cs="Arial"/>
          <w:sz w:val="22"/>
          <w:szCs w:val="22"/>
        </w:rPr>
        <w:t>and what they do that can exploit and crip</w:t>
      </w:r>
      <w:r w:rsidR="00946050">
        <w:rPr>
          <w:rFonts w:ascii="Arial" w:hAnsi="Arial" w:cs="Arial"/>
          <w:sz w:val="22"/>
          <w:szCs w:val="22"/>
        </w:rPr>
        <w:t>ple communities across England and Wales</w:t>
      </w:r>
      <w:r w:rsidR="0085635C">
        <w:rPr>
          <w:rFonts w:ascii="Arial" w:hAnsi="Arial" w:cs="Arial"/>
          <w:sz w:val="22"/>
          <w:szCs w:val="22"/>
        </w:rPr>
        <w:t>.</w:t>
      </w:r>
      <w:r w:rsidR="008A1566">
        <w:rPr>
          <w:rFonts w:ascii="Arial" w:hAnsi="Arial" w:cs="Arial"/>
          <w:sz w:val="22"/>
          <w:szCs w:val="22"/>
        </w:rPr>
        <w:t xml:space="preserve"> The possibility that this research will be able to identify and </w:t>
      </w:r>
      <w:r w:rsidR="00D71F1B">
        <w:rPr>
          <w:rFonts w:ascii="Arial" w:hAnsi="Arial" w:cs="Arial"/>
          <w:sz w:val="22"/>
          <w:szCs w:val="22"/>
        </w:rPr>
        <w:t xml:space="preserve">allow us to further understand </w:t>
      </w:r>
      <w:r w:rsidR="008F1ABF">
        <w:rPr>
          <w:rFonts w:ascii="Arial" w:hAnsi="Arial" w:cs="Arial"/>
          <w:sz w:val="22"/>
          <w:szCs w:val="22"/>
        </w:rPr>
        <w:t xml:space="preserve">this makes this research worth doing as it could lead to less children and young people being caught </w:t>
      </w:r>
      <w:r w:rsidR="00E85D2F">
        <w:rPr>
          <w:rFonts w:ascii="Arial" w:hAnsi="Arial" w:cs="Arial"/>
          <w:sz w:val="22"/>
          <w:szCs w:val="22"/>
        </w:rPr>
        <w:t xml:space="preserve">up in a life of crime, exploitation and potentially even criminal </w:t>
      </w:r>
      <w:r w:rsidR="0075058B">
        <w:rPr>
          <w:rFonts w:ascii="Arial" w:hAnsi="Arial" w:cs="Arial"/>
          <w:sz w:val="22"/>
          <w:szCs w:val="22"/>
        </w:rPr>
        <w:t>charges and prison tim</w:t>
      </w:r>
      <w:r w:rsidR="007764BE">
        <w:rPr>
          <w:rFonts w:ascii="Arial" w:hAnsi="Arial" w:cs="Arial"/>
          <w:sz w:val="22"/>
          <w:szCs w:val="22"/>
        </w:rPr>
        <w:t>e</w:t>
      </w:r>
      <w:r w:rsidR="00D54979">
        <w:rPr>
          <w:rFonts w:ascii="Arial" w:hAnsi="Arial" w:cs="Arial"/>
          <w:sz w:val="22"/>
          <w:szCs w:val="22"/>
        </w:rPr>
        <w:t xml:space="preserve">, not only could this research prevent the exploitation of children but it could also prevent the exploitation of </w:t>
      </w:r>
      <w:r w:rsidR="002D1EF7">
        <w:rPr>
          <w:rFonts w:ascii="Arial" w:hAnsi="Arial" w:cs="Arial"/>
          <w:sz w:val="22"/>
          <w:szCs w:val="22"/>
        </w:rPr>
        <w:t xml:space="preserve">communities all across the England and Wales whilst at the same time </w:t>
      </w:r>
      <w:r w:rsidR="00787A0C">
        <w:rPr>
          <w:rFonts w:ascii="Arial" w:hAnsi="Arial" w:cs="Arial"/>
          <w:sz w:val="22"/>
          <w:szCs w:val="22"/>
        </w:rPr>
        <w:t xml:space="preserve">reducing the number of potential gang members as we will be able to understand why people look to that life and put in the </w:t>
      </w:r>
      <w:r w:rsidR="005B3376">
        <w:rPr>
          <w:rFonts w:ascii="Arial" w:hAnsi="Arial" w:cs="Arial"/>
          <w:sz w:val="22"/>
          <w:szCs w:val="22"/>
        </w:rPr>
        <w:t xml:space="preserve">correct </w:t>
      </w:r>
      <w:r w:rsidR="008110EF">
        <w:rPr>
          <w:rFonts w:ascii="Arial" w:hAnsi="Arial" w:cs="Arial"/>
          <w:sz w:val="22"/>
          <w:szCs w:val="22"/>
        </w:rPr>
        <w:t xml:space="preserve">pre-emptive </w:t>
      </w:r>
      <w:r w:rsidR="005B3376">
        <w:rPr>
          <w:rFonts w:ascii="Arial" w:hAnsi="Arial" w:cs="Arial"/>
          <w:sz w:val="22"/>
          <w:szCs w:val="22"/>
        </w:rPr>
        <w:t>measures</w:t>
      </w:r>
      <w:r w:rsidR="008110EF">
        <w:rPr>
          <w:rFonts w:ascii="Arial" w:hAnsi="Arial" w:cs="Arial"/>
          <w:sz w:val="22"/>
          <w:szCs w:val="22"/>
        </w:rPr>
        <w:t>.</w:t>
      </w:r>
    </w:p>
    <w:p w14:paraId="68E5579C" w14:textId="57F62074" w:rsidR="00912641" w:rsidRDefault="00912641" w:rsidP="003C2DE4">
      <w:pPr>
        <w:jc w:val="both"/>
        <w:rPr>
          <w:rFonts w:cs="Arial"/>
          <w:sz w:val="22"/>
          <w:szCs w:val="22"/>
          <w:u w:val="single"/>
        </w:rPr>
      </w:pPr>
      <w:r>
        <w:rPr>
          <w:rFonts w:cs="Arial"/>
          <w:sz w:val="22"/>
          <w:szCs w:val="22"/>
          <w:u w:val="single"/>
        </w:rPr>
        <w:lastRenderedPageBreak/>
        <w:t>Reference li</w:t>
      </w:r>
      <w:r w:rsidR="00EB0790">
        <w:rPr>
          <w:rFonts w:cs="Arial"/>
          <w:sz w:val="22"/>
          <w:szCs w:val="22"/>
          <w:u w:val="single"/>
        </w:rPr>
        <w:t xml:space="preserve">st </w:t>
      </w:r>
    </w:p>
    <w:p w14:paraId="4172262A" w14:textId="77777777" w:rsidR="009B10D7" w:rsidRPr="009B10D7" w:rsidRDefault="009B10D7" w:rsidP="009B10D7">
      <w:pPr>
        <w:jc w:val="both"/>
        <w:rPr>
          <w:rFonts w:cs="Arial"/>
          <w:sz w:val="22"/>
          <w:szCs w:val="22"/>
        </w:rPr>
      </w:pPr>
      <w:r w:rsidRPr="009B10D7">
        <w:rPr>
          <w:rFonts w:cs="Arial"/>
          <w:sz w:val="22"/>
          <w:szCs w:val="22"/>
        </w:rPr>
        <w:t xml:space="preserve">Crocker, Ruth, et al. “Tackling Local Organised Crime Groups: Lessons from Research in Two UK Cities.” </w:t>
      </w:r>
      <w:r w:rsidRPr="009B10D7">
        <w:rPr>
          <w:rFonts w:cs="Arial"/>
          <w:i/>
          <w:iCs/>
          <w:sz w:val="22"/>
          <w:szCs w:val="22"/>
        </w:rPr>
        <w:t>Trends in Organized Crime</w:t>
      </w:r>
      <w:r w:rsidRPr="009B10D7">
        <w:rPr>
          <w:rFonts w:cs="Arial"/>
          <w:sz w:val="22"/>
          <w:szCs w:val="22"/>
        </w:rPr>
        <w:t>, vol. 22, no. 4, 6 Apr. 2018, pp. 433–449, link.springer.com/article/10.1007/s12117-018-9335-x, https://doi.org/10.1007/s12117-018-9335-x.</w:t>
      </w:r>
    </w:p>
    <w:p w14:paraId="532EE8C2" w14:textId="77777777" w:rsidR="009B10D7" w:rsidRPr="009B10D7" w:rsidRDefault="009B10D7" w:rsidP="009B10D7">
      <w:pPr>
        <w:jc w:val="both"/>
        <w:rPr>
          <w:rFonts w:cs="Arial"/>
          <w:sz w:val="22"/>
          <w:szCs w:val="22"/>
        </w:rPr>
      </w:pPr>
      <w:r w:rsidRPr="009B10D7">
        <w:rPr>
          <w:rFonts w:cs="Arial"/>
          <w:sz w:val="22"/>
          <w:szCs w:val="22"/>
        </w:rPr>
        <w:t xml:space="preserve">Gov.UK. “New Strategy to Tackle Organised Crime.” </w:t>
      </w:r>
      <w:r w:rsidRPr="009B10D7">
        <w:rPr>
          <w:rFonts w:cs="Arial"/>
          <w:i/>
          <w:iCs/>
          <w:sz w:val="22"/>
          <w:szCs w:val="22"/>
        </w:rPr>
        <w:t>GOV.UK</w:t>
      </w:r>
      <w:r w:rsidRPr="009B10D7">
        <w:rPr>
          <w:rFonts w:cs="Arial"/>
          <w:sz w:val="22"/>
          <w:szCs w:val="22"/>
        </w:rPr>
        <w:t>, 13 Dec. 2023, www.gov.uk/government/news/new-strategy-to-tackle-organised-crime.</w:t>
      </w:r>
    </w:p>
    <w:p w14:paraId="49A4299A" w14:textId="77777777" w:rsidR="009B10D7" w:rsidRPr="009B10D7" w:rsidRDefault="009B10D7" w:rsidP="009B10D7">
      <w:pPr>
        <w:jc w:val="both"/>
        <w:rPr>
          <w:rFonts w:cs="Arial"/>
          <w:sz w:val="22"/>
          <w:szCs w:val="22"/>
        </w:rPr>
      </w:pPr>
      <w:r w:rsidRPr="009B10D7">
        <w:rPr>
          <w:rFonts w:cs="Arial"/>
          <w:sz w:val="22"/>
          <w:szCs w:val="22"/>
        </w:rPr>
        <w:t xml:space="preserve">Hesketh, Robert Francis. “Joining Gangs: Living on the Edge?” </w:t>
      </w:r>
      <w:r w:rsidRPr="009B10D7">
        <w:rPr>
          <w:rFonts w:cs="Arial"/>
          <w:i/>
          <w:iCs/>
          <w:sz w:val="22"/>
          <w:szCs w:val="22"/>
        </w:rPr>
        <w:t>Journal of Criminological Research, Policy and Practice</w:t>
      </w:r>
      <w:r w:rsidRPr="009B10D7">
        <w:rPr>
          <w:rFonts w:cs="Arial"/>
          <w:sz w:val="22"/>
          <w:szCs w:val="22"/>
        </w:rPr>
        <w:t>, vol. 5, no. 4, 21 Nov. 2019, pp. 280–294, https://doi.org/10.1108/jcrpp-07-2019-0052.</w:t>
      </w:r>
    </w:p>
    <w:p w14:paraId="39DCCB98" w14:textId="77777777" w:rsidR="009B10D7" w:rsidRPr="009B10D7" w:rsidRDefault="009B10D7" w:rsidP="009B10D7">
      <w:pPr>
        <w:jc w:val="both"/>
        <w:rPr>
          <w:rFonts w:cs="Arial"/>
          <w:sz w:val="22"/>
          <w:szCs w:val="22"/>
        </w:rPr>
      </w:pPr>
      <w:r w:rsidRPr="009B10D7">
        <w:rPr>
          <w:rFonts w:cs="Arial"/>
          <w:sz w:val="22"/>
          <w:szCs w:val="22"/>
        </w:rPr>
        <w:t xml:space="preserve">Jessup, Sonja . “London Gun Crime: Gangs Fuelling Vicious Cycle of Violence - Met.” </w:t>
      </w:r>
      <w:r w:rsidRPr="009B10D7">
        <w:rPr>
          <w:rFonts w:cs="Arial"/>
          <w:i/>
          <w:iCs/>
          <w:sz w:val="22"/>
          <w:szCs w:val="22"/>
        </w:rPr>
        <w:t>BBC News</w:t>
      </w:r>
      <w:r w:rsidRPr="009B10D7">
        <w:rPr>
          <w:rFonts w:cs="Arial"/>
          <w:sz w:val="22"/>
          <w:szCs w:val="22"/>
        </w:rPr>
        <w:t>, 17 June 2024, www.bbc.co.uk/news/articles/cxee411r07xo.</w:t>
      </w:r>
    </w:p>
    <w:p w14:paraId="667B471B" w14:textId="77777777" w:rsidR="009B10D7" w:rsidRPr="009B10D7" w:rsidRDefault="009B10D7" w:rsidP="009B10D7">
      <w:pPr>
        <w:jc w:val="both"/>
        <w:rPr>
          <w:rFonts w:cs="Arial"/>
          <w:sz w:val="22"/>
          <w:szCs w:val="22"/>
        </w:rPr>
      </w:pPr>
      <w:r w:rsidRPr="009B10D7">
        <w:rPr>
          <w:rFonts w:cs="Arial"/>
          <w:sz w:val="22"/>
          <w:szCs w:val="22"/>
        </w:rPr>
        <w:t xml:space="preserve">NSPCC. “Protecting Children from County Lines.” </w:t>
      </w:r>
      <w:r w:rsidRPr="009B10D7">
        <w:rPr>
          <w:rFonts w:cs="Arial"/>
          <w:i/>
          <w:iCs/>
          <w:sz w:val="22"/>
          <w:szCs w:val="22"/>
        </w:rPr>
        <w:t>NSPCC Learning</w:t>
      </w:r>
      <w:r w:rsidRPr="009B10D7">
        <w:rPr>
          <w:rFonts w:cs="Arial"/>
          <w:sz w:val="22"/>
          <w:szCs w:val="22"/>
        </w:rPr>
        <w:t>, 6 Apr. 2021, learning.nspcc.org.uk/child-abuse-and-neglect/county-lines.</w:t>
      </w:r>
    </w:p>
    <w:p w14:paraId="2263BC30" w14:textId="77777777" w:rsidR="009B10D7" w:rsidRPr="009B10D7" w:rsidRDefault="009B10D7" w:rsidP="009B10D7">
      <w:pPr>
        <w:jc w:val="both"/>
        <w:rPr>
          <w:rFonts w:cs="Arial"/>
          <w:sz w:val="22"/>
          <w:szCs w:val="22"/>
        </w:rPr>
      </w:pPr>
      <w:r w:rsidRPr="009B10D7">
        <w:rPr>
          <w:rFonts w:cs="Arial"/>
          <w:sz w:val="22"/>
          <w:szCs w:val="22"/>
        </w:rPr>
        <w:t xml:space="preserve">Sims, Mike. “Foreign Drug Gangs Target Rural Communities, Major New Report Finds • CLA.” </w:t>
      </w:r>
      <w:r w:rsidRPr="009B10D7">
        <w:rPr>
          <w:rFonts w:cs="Arial"/>
          <w:i/>
          <w:iCs/>
          <w:sz w:val="22"/>
          <w:szCs w:val="22"/>
        </w:rPr>
        <w:t>Www.cla.org.uk</w:t>
      </w:r>
      <w:r w:rsidRPr="009B10D7">
        <w:rPr>
          <w:rFonts w:cs="Arial"/>
          <w:sz w:val="22"/>
          <w:szCs w:val="22"/>
        </w:rPr>
        <w:t>, 11 Mar. 2024, www.cla.org.uk/news/foreign-drug-gangs-target-rural-communities-major-new-report-finds/.</w:t>
      </w:r>
    </w:p>
    <w:p w14:paraId="182819D9" w14:textId="77777777" w:rsidR="00EB0790" w:rsidRPr="00EB0790" w:rsidRDefault="00EB0790" w:rsidP="003C2DE4">
      <w:pPr>
        <w:jc w:val="both"/>
        <w:rPr>
          <w:rFonts w:cs="Arial"/>
          <w:sz w:val="22"/>
          <w:szCs w:val="22"/>
        </w:rPr>
      </w:pPr>
    </w:p>
    <w:p w14:paraId="2FE219E0" w14:textId="77777777" w:rsidR="003C2DE4" w:rsidRPr="004D0259" w:rsidRDefault="003C2DE4">
      <w:pPr>
        <w:rPr>
          <w:rFonts w:ascii="Arial" w:hAnsi="Arial" w:cs="Arial"/>
        </w:rPr>
      </w:pPr>
    </w:p>
    <w:sectPr w:rsidR="003C2DE4" w:rsidRPr="004D02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AB2"/>
    <w:rsid w:val="00011E4F"/>
    <w:rsid w:val="00015685"/>
    <w:rsid w:val="00061E34"/>
    <w:rsid w:val="00067839"/>
    <w:rsid w:val="000B7852"/>
    <w:rsid w:val="000C3FCE"/>
    <w:rsid w:val="000C439D"/>
    <w:rsid w:val="0013369E"/>
    <w:rsid w:val="00142111"/>
    <w:rsid w:val="00157999"/>
    <w:rsid w:val="00181FD6"/>
    <w:rsid w:val="001D5636"/>
    <w:rsid w:val="001F1F9A"/>
    <w:rsid w:val="001F5561"/>
    <w:rsid w:val="00210D46"/>
    <w:rsid w:val="00234F0A"/>
    <w:rsid w:val="00250ECE"/>
    <w:rsid w:val="00266309"/>
    <w:rsid w:val="00277DE0"/>
    <w:rsid w:val="00280973"/>
    <w:rsid w:val="002C2376"/>
    <w:rsid w:val="002D1EF7"/>
    <w:rsid w:val="00325A9F"/>
    <w:rsid w:val="00372718"/>
    <w:rsid w:val="003856E7"/>
    <w:rsid w:val="003B7959"/>
    <w:rsid w:val="003C2DE4"/>
    <w:rsid w:val="003F4BC3"/>
    <w:rsid w:val="004107F3"/>
    <w:rsid w:val="00447FFE"/>
    <w:rsid w:val="004832DD"/>
    <w:rsid w:val="004B3041"/>
    <w:rsid w:val="004D0259"/>
    <w:rsid w:val="004D0F47"/>
    <w:rsid w:val="004F4D24"/>
    <w:rsid w:val="00501512"/>
    <w:rsid w:val="00506231"/>
    <w:rsid w:val="0051350F"/>
    <w:rsid w:val="00530913"/>
    <w:rsid w:val="00535CA8"/>
    <w:rsid w:val="00562FB4"/>
    <w:rsid w:val="00581DC7"/>
    <w:rsid w:val="005B1927"/>
    <w:rsid w:val="005B1F29"/>
    <w:rsid w:val="005B3376"/>
    <w:rsid w:val="005D64A9"/>
    <w:rsid w:val="005E7889"/>
    <w:rsid w:val="006047AD"/>
    <w:rsid w:val="00605669"/>
    <w:rsid w:val="00612EBA"/>
    <w:rsid w:val="00623C9D"/>
    <w:rsid w:val="00666A4C"/>
    <w:rsid w:val="006A6E06"/>
    <w:rsid w:val="006B6192"/>
    <w:rsid w:val="006D45A4"/>
    <w:rsid w:val="006E6047"/>
    <w:rsid w:val="006F6DC4"/>
    <w:rsid w:val="0070357E"/>
    <w:rsid w:val="00717DED"/>
    <w:rsid w:val="00730C1F"/>
    <w:rsid w:val="00735D78"/>
    <w:rsid w:val="007371F5"/>
    <w:rsid w:val="0075058B"/>
    <w:rsid w:val="00750B26"/>
    <w:rsid w:val="00753FE7"/>
    <w:rsid w:val="007764BE"/>
    <w:rsid w:val="00787A0C"/>
    <w:rsid w:val="00793370"/>
    <w:rsid w:val="00795749"/>
    <w:rsid w:val="007A0081"/>
    <w:rsid w:val="007D6F74"/>
    <w:rsid w:val="007E2C12"/>
    <w:rsid w:val="007F6683"/>
    <w:rsid w:val="008061CD"/>
    <w:rsid w:val="008110EF"/>
    <w:rsid w:val="00811942"/>
    <w:rsid w:val="0085635C"/>
    <w:rsid w:val="008723D3"/>
    <w:rsid w:val="008914A5"/>
    <w:rsid w:val="008A1566"/>
    <w:rsid w:val="008B08F2"/>
    <w:rsid w:val="008C003A"/>
    <w:rsid w:val="008F1ABF"/>
    <w:rsid w:val="00912641"/>
    <w:rsid w:val="00925ABF"/>
    <w:rsid w:val="00932B9D"/>
    <w:rsid w:val="00946050"/>
    <w:rsid w:val="00946B58"/>
    <w:rsid w:val="0095670E"/>
    <w:rsid w:val="0096073C"/>
    <w:rsid w:val="00967E6A"/>
    <w:rsid w:val="00986843"/>
    <w:rsid w:val="009A1D20"/>
    <w:rsid w:val="009A40E2"/>
    <w:rsid w:val="009B10D7"/>
    <w:rsid w:val="009D65BF"/>
    <w:rsid w:val="009E75D7"/>
    <w:rsid w:val="009F4057"/>
    <w:rsid w:val="009F7FD1"/>
    <w:rsid w:val="00A014D0"/>
    <w:rsid w:val="00A024A0"/>
    <w:rsid w:val="00A16185"/>
    <w:rsid w:val="00A26BB2"/>
    <w:rsid w:val="00A727C8"/>
    <w:rsid w:val="00A87A2C"/>
    <w:rsid w:val="00AE79E2"/>
    <w:rsid w:val="00AF55D5"/>
    <w:rsid w:val="00B13AB2"/>
    <w:rsid w:val="00B17C0B"/>
    <w:rsid w:val="00B6433C"/>
    <w:rsid w:val="00B923D8"/>
    <w:rsid w:val="00BA5003"/>
    <w:rsid w:val="00BC46F9"/>
    <w:rsid w:val="00BD47BA"/>
    <w:rsid w:val="00C12F99"/>
    <w:rsid w:val="00C20A7B"/>
    <w:rsid w:val="00C64D25"/>
    <w:rsid w:val="00C66A96"/>
    <w:rsid w:val="00C826C1"/>
    <w:rsid w:val="00CA1646"/>
    <w:rsid w:val="00CB5996"/>
    <w:rsid w:val="00CC7680"/>
    <w:rsid w:val="00D11800"/>
    <w:rsid w:val="00D26B7D"/>
    <w:rsid w:val="00D26F48"/>
    <w:rsid w:val="00D325A1"/>
    <w:rsid w:val="00D54979"/>
    <w:rsid w:val="00D66DC4"/>
    <w:rsid w:val="00D71F1B"/>
    <w:rsid w:val="00D74F78"/>
    <w:rsid w:val="00D83E30"/>
    <w:rsid w:val="00D93B60"/>
    <w:rsid w:val="00DB0032"/>
    <w:rsid w:val="00DC6215"/>
    <w:rsid w:val="00E77E68"/>
    <w:rsid w:val="00E802F0"/>
    <w:rsid w:val="00E8574B"/>
    <w:rsid w:val="00E85D2F"/>
    <w:rsid w:val="00E95D41"/>
    <w:rsid w:val="00EA06BF"/>
    <w:rsid w:val="00EB0790"/>
    <w:rsid w:val="00EB6C3C"/>
    <w:rsid w:val="00EE4641"/>
    <w:rsid w:val="00EF2056"/>
    <w:rsid w:val="00F066CF"/>
    <w:rsid w:val="00F419A4"/>
    <w:rsid w:val="00F8027F"/>
    <w:rsid w:val="00FA5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46113"/>
  <w15:chartTrackingRefBased/>
  <w15:docId w15:val="{0DCC08F9-9E82-4F23-9729-F596DB961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A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3A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3A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3A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3A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3A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3A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3A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3A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A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3A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3A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3A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3A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3A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3A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3A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3AB2"/>
    <w:rPr>
      <w:rFonts w:eastAsiaTheme="majorEastAsia" w:cstheme="majorBidi"/>
      <w:color w:val="272727" w:themeColor="text1" w:themeTint="D8"/>
    </w:rPr>
  </w:style>
  <w:style w:type="paragraph" w:styleId="Title">
    <w:name w:val="Title"/>
    <w:basedOn w:val="Normal"/>
    <w:next w:val="Normal"/>
    <w:link w:val="TitleChar"/>
    <w:uiPriority w:val="10"/>
    <w:qFormat/>
    <w:rsid w:val="00B13A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3A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3A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3A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3AB2"/>
    <w:pPr>
      <w:spacing w:before="160"/>
      <w:jc w:val="center"/>
    </w:pPr>
    <w:rPr>
      <w:i/>
      <w:iCs/>
      <w:color w:val="404040" w:themeColor="text1" w:themeTint="BF"/>
    </w:rPr>
  </w:style>
  <w:style w:type="character" w:customStyle="1" w:styleId="QuoteChar">
    <w:name w:val="Quote Char"/>
    <w:basedOn w:val="DefaultParagraphFont"/>
    <w:link w:val="Quote"/>
    <w:uiPriority w:val="29"/>
    <w:rsid w:val="00B13AB2"/>
    <w:rPr>
      <w:i/>
      <w:iCs/>
      <w:color w:val="404040" w:themeColor="text1" w:themeTint="BF"/>
    </w:rPr>
  </w:style>
  <w:style w:type="paragraph" w:styleId="ListParagraph">
    <w:name w:val="List Paragraph"/>
    <w:basedOn w:val="Normal"/>
    <w:uiPriority w:val="34"/>
    <w:qFormat/>
    <w:rsid w:val="00B13AB2"/>
    <w:pPr>
      <w:ind w:left="720"/>
      <w:contextualSpacing/>
    </w:pPr>
  </w:style>
  <w:style w:type="character" w:styleId="IntenseEmphasis">
    <w:name w:val="Intense Emphasis"/>
    <w:basedOn w:val="DefaultParagraphFont"/>
    <w:uiPriority w:val="21"/>
    <w:qFormat/>
    <w:rsid w:val="00B13AB2"/>
    <w:rPr>
      <w:i/>
      <w:iCs/>
      <w:color w:val="0F4761" w:themeColor="accent1" w:themeShade="BF"/>
    </w:rPr>
  </w:style>
  <w:style w:type="paragraph" w:styleId="IntenseQuote">
    <w:name w:val="Intense Quote"/>
    <w:basedOn w:val="Normal"/>
    <w:next w:val="Normal"/>
    <w:link w:val="IntenseQuoteChar"/>
    <w:uiPriority w:val="30"/>
    <w:qFormat/>
    <w:rsid w:val="00B13A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3AB2"/>
    <w:rPr>
      <w:i/>
      <w:iCs/>
      <w:color w:val="0F4761" w:themeColor="accent1" w:themeShade="BF"/>
    </w:rPr>
  </w:style>
  <w:style w:type="character" w:styleId="IntenseReference">
    <w:name w:val="Intense Reference"/>
    <w:basedOn w:val="DefaultParagraphFont"/>
    <w:uiPriority w:val="32"/>
    <w:qFormat/>
    <w:rsid w:val="00B13AB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8542930">
      <w:bodyDiv w:val="1"/>
      <w:marLeft w:val="0"/>
      <w:marRight w:val="0"/>
      <w:marTop w:val="0"/>
      <w:marBottom w:val="0"/>
      <w:divBdr>
        <w:top w:val="none" w:sz="0" w:space="0" w:color="auto"/>
        <w:left w:val="none" w:sz="0" w:space="0" w:color="auto"/>
        <w:bottom w:val="none" w:sz="0" w:space="0" w:color="auto"/>
        <w:right w:val="none" w:sz="0" w:space="0" w:color="auto"/>
      </w:divBdr>
      <w:divsChild>
        <w:div w:id="638800919">
          <w:marLeft w:val="-720"/>
          <w:marRight w:val="0"/>
          <w:marTop w:val="0"/>
          <w:marBottom w:val="0"/>
          <w:divBdr>
            <w:top w:val="none" w:sz="0" w:space="0" w:color="auto"/>
            <w:left w:val="none" w:sz="0" w:space="0" w:color="auto"/>
            <w:bottom w:val="none" w:sz="0" w:space="0" w:color="auto"/>
            <w:right w:val="none" w:sz="0" w:space="0" w:color="auto"/>
          </w:divBdr>
        </w:div>
      </w:divsChild>
    </w:div>
    <w:div w:id="496111152">
      <w:bodyDiv w:val="1"/>
      <w:marLeft w:val="0"/>
      <w:marRight w:val="0"/>
      <w:marTop w:val="0"/>
      <w:marBottom w:val="0"/>
      <w:divBdr>
        <w:top w:val="none" w:sz="0" w:space="0" w:color="auto"/>
        <w:left w:val="none" w:sz="0" w:space="0" w:color="auto"/>
        <w:bottom w:val="none" w:sz="0" w:space="0" w:color="auto"/>
        <w:right w:val="none" w:sz="0" w:space="0" w:color="auto"/>
      </w:divBdr>
    </w:div>
    <w:div w:id="1369330847">
      <w:bodyDiv w:val="1"/>
      <w:marLeft w:val="0"/>
      <w:marRight w:val="0"/>
      <w:marTop w:val="0"/>
      <w:marBottom w:val="0"/>
      <w:divBdr>
        <w:top w:val="none" w:sz="0" w:space="0" w:color="auto"/>
        <w:left w:val="none" w:sz="0" w:space="0" w:color="auto"/>
        <w:bottom w:val="none" w:sz="0" w:space="0" w:color="auto"/>
        <w:right w:val="none" w:sz="0" w:space="0" w:color="auto"/>
      </w:divBdr>
    </w:div>
    <w:div w:id="1807311352">
      <w:bodyDiv w:val="1"/>
      <w:marLeft w:val="0"/>
      <w:marRight w:val="0"/>
      <w:marTop w:val="0"/>
      <w:marBottom w:val="0"/>
      <w:divBdr>
        <w:top w:val="none" w:sz="0" w:space="0" w:color="auto"/>
        <w:left w:val="none" w:sz="0" w:space="0" w:color="auto"/>
        <w:bottom w:val="none" w:sz="0" w:space="0" w:color="auto"/>
        <w:right w:val="none" w:sz="0" w:space="0" w:color="auto"/>
      </w:divBdr>
      <w:divsChild>
        <w:div w:id="68224152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1509</TotalTime>
  <Pages>3</Pages>
  <Words>1307</Words>
  <Characters>6330</Characters>
  <Application>Microsoft Office Word</Application>
  <DocSecurity>0</DocSecurity>
  <Lines>103</Lines>
  <Paragraphs>21</Paragraphs>
  <ScaleCrop>false</ScaleCrop>
  <Company/>
  <LinksUpToDate>false</LinksUpToDate>
  <CharactersWithSpaces>7616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richards</dc:creator>
  <cp:keywords/>
  <dc:description/>
  <cp:lastModifiedBy>harvey richards</cp:lastModifiedBy>
  <cp:revision>150</cp:revision>
  <dcterms:created xsi:type="dcterms:W3CDTF">2024-10-24T16:37:00Z</dcterms:created>
  <dcterms:modified xsi:type="dcterms:W3CDTF">2024-10-25T17:50:00Z</dcterms:modified>
</cp:coreProperties>
</file>