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641F" w:rsidRDefault="00BA555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GLOBAL BUSINESS ENVIRONMENT</w:t>
      </w:r>
      <w:r>
        <w:br w:type="page"/>
      </w:r>
    </w:p>
    <w:p w14:paraId="00000002" w14:textId="77777777" w:rsidR="0089641F" w:rsidRDefault="00BA555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Executive Summary </w:t>
      </w:r>
    </w:p>
    <w:p w14:paraId="00000003"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sheds light on different aspects on how the automobile industry gets affected in the time of pandemic. The report also discusses all the megatrends that have been getting popular in the  time of the Covid-19. However, apart from that, the study </w:t>
      </w:r>
      <w:r>
        <w:rPr>
          <w:rFonts w:ascii="Times New Roman" w:eastAsia="Times New Roman" w:hAnsi="Times New Roman" w:cs="Times New Roman"/>
          <w:sz w:val="24"/>
          <w:szCs w:val="24"/>
        </w:rPr>
        <w:t>deals with all the survival strategies that are important to cope up with the situation. This report is a complete assessment of the impact of the covid-19 on the automobile sectors.</w:t>
      </w:r>
      <w:r>
        <w:br w:type="page"/>
      </w:r>
    </w:p>
    <w:p w14:paraId="00000004" w14:textId="77777777" w:rsidR="0089641F" w:rsidRDefault="00BA555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Contents </w:t>
      </w:r>
    </w:p>
    <w:sdt>
      <w:sdtPr>
        <w:id w:val="-1044914090"/>
        <w:docPartObj>
          <w:docPartGallery w:val="Table of Contents"/>
          <w:docPartUnique/>
        </w:docPartObj>
      </w:sdtPr>
      <w:sdtEndPr/>
      <w:sdtContent>
        <w:p w14:paraId="00000005" w14:textId="77777777" w:rsidR="0089641F" w:rsidRDefault="00BA555D">
          <w:pPr>
            <w:tabs>
              <w:tab w:val="right" w:pos="9360"/>
            </w:tabs>
            <w:spacing w:before="80" w:line="24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b/>
                <w:sz w:val="24"/>
                <w:szCs w:val="24"/>
              </w:rPr>
              <w:t>Introduct</w:t>
            </w:r>
            <w:r>
              <w:rPr>
                <w:rFonts w:ascii="Times New Roman" w:eastAsia="Times New Roman" w:hAnsi="Times New Roman" w:cs="Times New Roman"/>
                <w:b/>
                <w:sz w:val="24"/>
                <w:szCs w:val="24"/>
              </w:rPr>
              <w:t>ion</w:t>
            </w:r>
          </w:hyperlink>
          <w:r>
            <w:rPr>
              <w:rFonts w:ascii="Times New Roman" w:eastAsia="Times New Roman" w:hAnsi="Times New Roman" w:cs="Times New Roman"/>
              <w:b/>
              <w:sz w:val="24"/>
              <w:szCs w:val="24"/>
            </w:rPr>
            <w:tab/>
          </w:r>
          <w:r>
            <w:fldChar w:fldCharType="begin"/>
          </w:r>
          <w:r>
            <w:instrText xml:space="preserve"> PAGEREF _gjdgxs \h </w:instrText>
          </w:r>
          <w:r>
            <w:fldChar w:fldCharType="separate"/>
          </w:r>
          <w:r>
            <w:rPr>
              <w:rFonts w:ascii="Times New Roman" w:eastAsia="Times New Roman" w:hAnsi="Times New Roman" w:cs="Times New Roman"/>
              <w:b/>
              <w:sz w:val="24"/>
              <w:szCs w:val="24"/>
            </w:rPr>
            <w:t>4</w:t>
          </w:r>
          <w:hyperlink w:anchor="_gjdgxs" w:history="1"/>
        </w:p>
        <w:p w14:paraId="00000006" w14:textId="77777777" w:rsidR="0089641F" w:rsidRDefault="00BA555D">
          <w:pPr>
            <w:tabs>
              <w:tab w:val="right" w:pos="9360"/>
            </w:tabs>
            <w:spacing w:before="200" w:line="240" w:lineRule="auto"/>
            <w:rPr>
              <w:rFonts w:ascii="Times New Roman" w:eastAsia="Times New Roman" w:hAnsi="Times New Roman" w:cs="Times New Roman"/>
              <w:sz w:val="24"/>
              <w:szCs w:val="24"/>
            </w:rPr>
          </w:pPr>
          <w:r>
            <w:fldChar w:fldCharType="end"/>
          </w:r>
          <w:hyperlink w:anchor="_1fob9te">
            <w:r>
              <w:rPr>
                <w:rFonts w:ascii="Times New Roman" w:eastAsia="Times New Roman" w:hAnsi="Times New Roman" w:cs="Times New Roman"/>
                <w:b/>
                <w:sz w:val="24"/>
                <w:szCs w:val="24"/>
              </w:rPr>
              <w:t>Impact of pandemic in automobile industry</w:t>
            </w:r>
          </w:hyperlink>
          <w:r>
            <w:rPr>
              <w:rFonts w:ascii="Times New Roman" w:eastAsia="Times New Roman" w:hAnsi="Times New Roman" w:cs="Times New Roman"/>
              <w:b/>
              <w:sz w:val="24"/>
              <w:szCs w:val="24"/>
            </w:rPr>
            <w:tab/>
          </w:r>
          <w:r>
            <w:fldChar w:fldCharType="begin"/>
          </w:r>
          <w:r>
            <w:instrText xml:space="preserve"> PAGEREF _1fob9te \h </w:instrText>
          </w:r>
          <w:r>
            <w:fldChar w:fldCharType="separate"/>
          </w:r>
          <w:r>
            <w:rPr>
              <w:rFonts w:ascii="Times New Roman" w:eastAsia="Times New Roman" w:hAnsi="Times New Roman" w:cs="Times New Roman"/>
              <w:b/>
              <w:sz w:val="24"/>
              <w:szCs w:val="24"/>
            </w:rPr>
            <w:t>4</w:t>
          </w:r>
          <w:hyperlink w:anchor="_1fob9te" w:history="1"/>
        </w:p>
        <w:p w14:paraId="00000007" w14:textId="77777777" w:rsidR="0089641F" w:rsidRDefault="00BA555D">
          <w:pPr>
            <w:tabs>
              <w:tab w:val="right" w:pos="9360"/>
            </w:tabs>
            <w:spacing w:before="200" w:line="240" w:lineRule="auto"/>
            <w:rPr>
              <w:rFonts w:ascii="Times New Roman" w:eastAsia="Times New Roman" w:hAnsi="Times New Roman" w:cs="Times New Roman"/>
              <w:sz w:val="24"/>
              <w:szCs w:val="24"/>
            </w:rPr>
          </w:pPr>
          <w:r>
            <w:fldChar w:fldCharType="end"/>
          </w:r>
          <w:hyperlink w:anchor="_3znysh7">
            <w:r>
              <w:rPr>
                <w:rFonts w:ascii="Times New Roman" w:eastAsia="Times New Roman" w:hAnsi="Times New Roman" w:cs="Times New Roman"/>
                <w:b/>
                <w:sz w:val="24"/>
                <w:szCs w:val="24"/>
              </w:rPr>
              <w:t>Megatrends</w:t>
            </w:r>
          </w:hyperlink>
          <w:r>
            <w:rPr>
              <w:rFonts w:ascii="Times New Roman" w:eastAsia="Times New Roman" w:hAnsi="Times New Roman" w:cs="Times New Roman"/>
              <w:b/>
              <w:sz w:val="24"/>
              <w:szCs w:val="24"/>
            </w:rPr>
            <w:tab/>
          </w:r>
          <w:r>
            <w:fldChar w:fldCharType="begin"/>
          </w:r>
          <w:r>
            <w:instrText xml:space="preserve"> PAGEREF _3znysh7 \h </w:instrText>
          </w:r>
          <w:r>
            <w:fldChar w:fldCharType="separate"/>
          </w:r>
          <w:r>
            <w:rPr>
              <w:rFonts w:ascii="Times New Roman" w:eastAsia="Times New Roman" w:hAnsi="Times New Roman" w:cs="Times New Roman"/>
              <w:b/>
              <w:sz w:val="24"/>
              <w:szCs w:val="24"/>
            </w:rPr>
            <w:t>6</w:t>
          </w:r>
          <w:hyperlink w:anchor="_3znysh7" w:history="1"/>
        </w:p>
        <w:p w14:paraId="00000008" w14:textId="77777777" w:rsidR="0089641F" w:rsidRDefault="00BA555D">
          <w:pPr>
            <w:tabs>
              <w:tab w:val="right" w:pos="9360"/>
            </w:tabs>
            <w:spacing w:before="200" w:line="240" w:lineRule="auto"/>
            <w:rPr>
              <w:rFonts w:ascii="Times New Roman" w:eastAsia="Times New Roman" w:hAnsi="Times New Roman" w:cs="Times New Roman"/>
              <w:sz w:val="24"/>
              <w:szCs w:val="24"/>
            </w:rPr>
          </w:pPr>
          <w:r>
            <w:fldChar w:fldCharType="end"/>
          </w:r>
          <w:hyperlink w:anchor="_2et92p0">
            <w:r>
              <w:rPr>
                <w:rFonts w:ascii="Times New Roman" w:eastAsia="Times New Roman" w:hAnsi="Times New Roman" w:cs="Times New Roman"/>
                <w:b/>
                <w:sz w:val="24"/>
                <w:szCs w:val="24"/>
              </w:rPr>
              <w:t>Success factors</w:t>
            </w:r>
          </w:hyperlink>
          <w:r>
            <w:rPr>
              <w:rFonts w:ascii="Times New Roman" w:eastAsia="Times New Roman" w:hAnsi="Times New Roman" w:cs="Times New Roman"/>
              <w:b/>
              <w:sz w:val="24"/>
              <w:szCs w:val="24"/>
            </w:rPr>
            <w:tab/>
          </w:r>
          <w:r>
            <w:fldChar w:fldCharType="begin"/>
          </w:r>
          <w:r>
            <w:instrText xml:space="preserve"> PAGEREF _2et92p0 \h </w:instrText>
          </w:r>
          <w:r>
            <w:fldChar w:fldCharType="separate"/>
          </w:r>
          <w:r>
            <w:rPr>
              <w:rFonts w:ascii="Times New Roman" w:eastAsia="Times New Roman" w:hAnsi="Times New Roman" w:cs="Times New Roman"/>
              <w:b/>
              <w:sz w:val="24"/>
              <w:szCs w:val="24"/>
            </w:rPr>
            <w:t>7</w:t>
          </w:r>
          <w:hyperlink w:anchor="_2et92p0" w:history="1"/>
        </w:p>
        <w:p w14:paraId="00000009" w14:textId="77777777" w:rsidR="0089641F" w:rsidRDefault="00BA555D">
          <w:pPr>
            <w:tabs>
              <w:tab w:val="right" w:pos="9360"/>
            </w:tabs>
            <w:spacing w:before="200" w:line="240" w:lineRule="auto"/>
            <w:rPr>
              <w:rFonts w:ascii="Times New Roman" w:eastAsia="Times New Roman" w:hAnsi="Times New Roman" w:cs="Times New Roman"/>
              <w:sz w:val="24"/>
              <w:szCs w:val="24"/>
            </w:rPr>
          </w:pPr>
          <w:r>
            <w:fldChar w:fldCharType="end"/>
          </w:r>
          <w:hyperlink w:anchor="_tyjcwt">
            <w:r>
              <w:rPr>
                <w:rFonts w:ascii="Times New Roman" w:eastAsia="Times New Roman" w:hAnsi="Times New Roman" w:cs="Times New Roman"/>
                <w:b/>
                <w:sz w:val="24"/>
                <w:szCs w:val="24"/>
              </w:rPr>
              <w:t>Survival strategy</w:t>
            </w:r>
          </w:hyperlink>
          <w:r>
            <w:rPr>
              <w:rFonts w:ascii="Times New Roman" w:eastAsia="Times New Roman" w:hAnsi="Times New Roman" w:cs="Times New Roman"/>
              <w:b/>
              <w:sz w:val="24"/>
              <w:szCs w:val="24"/>
            </w:rPr>
            <w:tab/>
          </w:r>
          <w:r>
            <w:fldChar w:fldCharType="begin"/>
          </w:r>
          <w:r>
            <w:instrText xml:space="preserve"> PAGEREF _tyjcwt \h </w:instrText>
          </w:r>
          <w:r>
            <w:fldChar w:fldCharType="separate"/>
          </w:r>
          <w:r>
            <w:rPr>
              <w:rFonts w:ascii="Times New Roman" w:eastAsia="Times New Roman" w:hAnsi="Times New Roman" w:cs="Times New Roman"/>
              <w:b/>
              <w:sz w:val="24"/>
              <w:szCs w:val="24"/>
            </w:rPr>
            <w:t>8</w:t>
          </w:r>
          <w:hyperlink w:anchor="_tyjcwt" w:history="1"/>
        </w:p>
        <w:p w14:paraId="0000000A" w14:textId="77777777" w:rsidR="0089641F" w:rsidRDefault="00BA555D">
          <w:pPr>
            <w:tabs>
              <w:tab w:val="right" w:pos="9360"/>
            </w:tabs>
            <w:spacing w:before="200" w:line="240" w:lineRule="auto"/>
            <w:rPr>
              <w:rFonts w:ascii="Times New Roman" w:eastAsia="Times New Roman" w:hAnsi="Times New Roman" w:cs="Times New Roman"/>
              <w:sz w:val="24"/>
              <w:szCs w:val="24"/>
            </w:rPr>
          </w:pPr>
          <w:r>
            <w:fldChar w:fldCharType="end"/>
          </w:r>
          <w:hyperlink w:anchor="_3dy6vkm">
            <w:r>
              <w:rPr>
                <w:rFonts w:ascii="Times New Roman" w:eastAsia="Times New Roman" w:hAnsi="Times New Roman" w:cs="Times New Roman"/>
                <w:b/>
                <w:sz w:val="24"/>
                <w:szCs w:val="24"/>
              </w:rPr>
              <w:t>Conclusion</w:t>
            </w:r>
          </w:hyperlink>
          <w:r>
            <w:rPr>
              <w:rFonts w:ascii="Times New Roman" w:eastAsia="Times New Roman" w:hAnsi="Times New Roman" w:cs="Times New Roman"/>
              <w:b/>
              <w:sz w:val="24"/>
              <w:szCs w:val="24"/>
            </w:rPr>
            <w:tab/>
          </w:r>
          <w:r>
            <w:fldChar w:fldCharType="begin"/>
          </w:r>
          <w:r>
            <w:instrText xml:space="preserve"> PAGEREF _3dy6vkm \h </w:instrText>
          </w:r>
          <w:r>
            <w:fldChar w:fldCharType="separate"/>
          </w:r>
          <w:r>
            <w:rPr>
              <w:rFonts w:ascii="Times New Roman" w:eastAsia="Times New Roman" w:hAnsi="Times New Roman" w:cs="Times New Roman"/>
              <w:b/>
              <w:sz w:val="24"/>
              <w:szCs w:val="24"/>
            </w:rPr>
            <w:t>8</w:t>
          </w:r>
          <w:hyperlink w:anchor="_3dy6vkm" w:history="1"/>
        </w:p>
        <w:p w14:paraId="0000000B" w14:textId="77777777" w:rsidR="0089641F" w:rsidRDefault="00BA555D">
          <w:pPr>
            <w:tabs>
              <w:tab w:val="right" w:pos="9360"/>
            </w:tabs>
            <w:spacing w:before="200" w:after="80" w:line="240" w:lineRule="auto"/>
            <w:rPr>
              <w:rFonts w:ascii="Times New Roman" w:eastAsia="Times New Roman" w:hAnsi="Times New Roman" w:cs="Times New Roman"/>
              <w:sz w:val="24"/>
              <w:szCs w:val="24"/>
            </w:rPr>
          </w:pPr>
          <w:r>
            <w:fldChar w:fldCharType="end"/>
          </w:r>
          <w:hyperlink w:anchor="_1t3h5sf">
            <w:r>
              <w:rPr>
                <w:rFonts w:ascii="Times New Roman" w:eastAsia="Times New Roman" w:hAnsi="Times New Roman" w:cs="Times New Roman"/>
                <w:b/>
                <w:sz w:val="24"/>
                <w:szCs w:val="24"/>
              </w:rPr>
              <w:t>Reference List</w:t>
            </w:r>
          </w:hyperlink>
          <w:r>
            <w:rPr>
              <w:rFonts w:ascii="Times New Roman" w:eastAsia="Times New Roman" w:hAnsi="Times New Roman" w:cs="Times New Roman"/>
              <w:b/>
              <w:sz w:val="24"/>
              <w:szCs w:val="24"/>
            </w:rPr>
            <w:tab/>
          </w:r>
          <w:r>
            <w:fldChar w:fldCharType="begin"/>
          </w:r>
          <w:r>
            <w:instrText xml:space="preserve"> PAGEREF _1t3h5sf \h </w:instrText>
          </w:r>
          <w:r>
            <w:fldChar w:fldCharType="separate"/>
          </w:r>
          <w:r>
            <w:rPr>
              <w:rFonts w:ascii="Times New Roman" w:eastAsia="Times New Roman" w:hAnsi="Times New Roman" w:cs="Times New Roman"/>
              <w:b/>
              <w:sz w:val="24"/>
              <w:szCs w:val="24"/>
            </w:rPr>
            <w:t>10</w:t>
          </w:r>
          <w:r>
            <w:fldChar w:fldCharType="end"/>
          </w:r>
          <w:r>
            <w:fldChar w:fldCharType="end"/>
          </w:r>
        </w:p>
      </w:sdtContent>
    </w:sdt>
    <w:p w14:paraId="0000000C" w14:textId="77777777" w:rsidR="0089641F" w:rsidRDefault="0089641F">
      <w:pPr>
        <w:rPr>
          <w:rFonts w:ascii="Times New Roman" w:eastAsia="Times New Roman" w:hAnsi="Times New Roman" w:cs="Times New Roman"/>
          <w:sz w:val="24"/>
          <w:szCs w:val="24"/>
        </w:rPr>
      </w:pPr>
    </w:p>
    <w:p w14:paraId="0000000D" w14:textId="77777777" w:rsidR="0089641F" w:rsidRDefault="0089641F">
      <w:pPr>
        <w:spacing w:line="360" w:lineRule="auto"/>
        <w:rPr>
          <w:rFonts w:ascii="Times New Roman" w:eastAsia="Times New Roman" w:hAnsi="Times New Roman" w:cs="Times New Roman"/>
          <w:sz w:val="24"/>
          <w:szCs w:val="24"/>
        </w:rPr>
      </w:pPr>
    </w:p>
    <w:p w14:paraId="0000000E" w14:textId="77777777" w:rsidR="0089641F" w:rsidRDefault="00BA555D">
      <w:pPr>
        <w:spacing w:line="360" w:lineRule="auto"/>
        <w:jc w:val="both"/>
        <w:rPr>
          <w:rFonts w:ascii="Times New Roman" w:eastAsia="Times New Roman" w:hAnsi="Times New Roman" w:cs="Times New Roman"/>
          <w:b/>
          <w:sz w:val="24"/>
          <w:szCs w:val="24"/>
        </w:rPr>
      </w:pPr>
      <w:r>
        <w:br w:type="page"/>
      </w:r>
    </w:p>
    <w:p w14:paraId="0000000F" w14:textId="77777777" w:rsidR="0089641F" w:rsidRDefault="00BA555D">
      <w:pPr>
        <w:pStyle w:val="Titlu1"/>
      </w:pPr>
      <w:bookmarkStart w:id="0" w:name="_gjdgxs" w:colFirst="0" w:colLast="0"/>
      <w:bookmarkEnd w:id="0"/>
      <w:r>
        <w:t>Introduction</w:t>
      </w:r>
    </w:p>
    <w:p w14:paraId="00000010" w14:textId="77777777" w:rsidR="0089641F" w:rsidRDefault="00BA555D">
      <w:pPr>
        <w:spacing w:line="360" w:lineRule="auto"/>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sz w:val="24"/>
          <w:szCs w:val="24"/>
        </w:rPr>
        <w:t>The purpose of the study is to evaluate the impact of the pandemic situation in automobile industries. Covid-19 has impacted all organizational structures throughout the world. The group of lotus cars owned by a C</w:t>
      </w:r>
      <w:r>
        <w:rPr>
          <w:rFonts w:ascii="Times New Roman" w:eastAsia="Times New Roman" w:hAnsi="Times New Roman" w:cs="Times New Roman"/>
          <w:sz w:val="24"/>
          <w:szCs w:val="24"/>
        </w:rPr>
        <w:t xml:space="preserve">hinese multinational company Geely and Etika automotive. This sports car manufacture company acts as a providing engineering development and an engineering consultancy. The company has established a group that is dedicated to electric and hybrid vehicles. </w:t>
      </w:r>
      <w:r>
        <w:rPr>
          <w:rFonts w:ascii="Times New Roman" w:eastAsia="Times New Roman" w:hAnsi="Times New Roman" w:cs="Times New Roman"/>
          <w:sz w:val="24"/>
          <w:szCs w:val="24"/>
        </w:rPr>
        <w:t>These sports cars are comfortable to use with their fixed back seats and other facilities.  Lotus automotive company plays an important role in resolving the traveling burdens between the help of various technologies and the places such as Artificial intel</w:t>
      </w:r>
      <w:r>
        <w:rPr>
          <w:rFonts w:ascii="Times New Roman" w:eastAsia="Times New Roman" w:hAnsi="Times New Roman" w:cs="Times New Roman"/>
          <w:sz w:val="24"/>
          <w:szCs w:val="24"/>
        </w:rPr>
        <w:t>ligence and manufacturing. After the pandemic, this sector has raised several problems associated with the sale of  cars. As a result, people stop buying cars that ultimately have a great impact on the profits of these industries. This study sheds light on</w:t>
      </w:r>
      <w:r>
        <w:rPr>
          <w:rFonts w:ascii="Times New Roman" w:eastAsia="Times New Roman" w:hAnsi="Times New Roman" w:cs="Times New Roman"/>
          <w:sz w:val="24"/>
          <w:szCs w:val="24"/>
        </w:rPr>
        <w:t xml:space="preserve"> the impact of the pandemic in the Lotus automotive company and the survival strategy, success factors and megatrends of this organisation. </w:t>
      </w:r>
    </w:p>
    <w:p w14:paraId="00000011" w14:textId="77777777" w:rsidR="0089641F" w:rsidRDefault="00BA555D">
      <w:pPr>
        <w:pStyle w:val="Titlu1"/>
      </w:pPr>
      <w:bookmarkStart w:id="2" w:name="_1fob9te" w:colFirst="0" w:colLast="0"/>
      <w:bookmarkEnd w:id="2"/>
      <w:r>
        <w:t>Impact of pandemic in automobile industry</w:t>
      </w:r>
    </w:p>
    <w:p w14:paraId="00000012"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world is surviving the pandemic. It also affects the automobile indus</w:t>
      </w:r>
      <w:r>
        <w:rPr>
          <w:rFonts w:ascii="Times New Roman" w:eastAsia="Times New Roman" w:hAnsi="Times New Roman" w:cs="Times New Roman"/>
          <w:sz w:val="24"/>
          <w:szCs w:val="24"/>
        </w:rPr>
        <w:t>try. The Lotus cars are limited as a British automotive company. It manufactures racing cars and sports cars that are noted for their fine handling and light weight characteristics (Hazelnet.</w:t>
      </w:r>
      <w:hyperlink r:id="rId7">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2022</w:t>
        </w:r>
      </w:hyperlink>
      <w:r>
        <w:rPr>
          <w:rFonts w:ascii="Times New Roman" w:eastAsia="Times New Roman" w:hAnsi="Times New Roman" w:cs="Times New Roman"/>
          <w:sz w:val="24"/>
          <w:szCs w:val="24"/>
        </w:rPr>
        <w:t xml:space="preserve">). Due to this pandemic situation a maximum number of factories have shuttered on the cars with no physical testing getting done.  Previously, consumers were virtually experienced when they bought a vehicle to compare the price online and they visited </w:t>
      </w:r>
      <w:r>
        <w:rPr>
          <w:rFonts w:ascii="Times New Roman" w:eastAsia="Times New Roman" w:hAnsi="Times New Roman" w:cs="Times New Roman"/>
          <w:sz w:val="24"/>
          <w:szCs w:val="24"/>
        </w:rPr>
        <w:t>the carmaker website and the views of the vehicle. Recently on cars every engineering and designed strategies are continued on a remote basis. Nowadays a lot of businesses in this work from home situation is the norm but in other cases it is the one step b</w:t>
      </w:r>
      <w:r>
        <w:rPr>
          <w:rFonts w:ascii="Times New Roman" w:eastAsia="Times New Roman" w:hAnsi="Times New Roman" w:cs="Times New Roman"/>
          <w:sz w:val="24"/>
          <w:szCs w:val="24"/>
        </w:rPr>
        <w:t xml:space="preserve">efore the layoffs and furloughs. Geely knows that the lotus was never a volume of a brand. Turn the Lotus automotive manufacturer in a large scale has no plans in the group of Chinese automotive companies. </w:t>
      </w:r>
    </w:p>
    <w:p w14:paraId="00000013"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this pandemic situation cars dealers have </w:t>
      </w:r>
      <w:r>
        <w:rPr>
          <w:rFonts w:ascii="Times New Roman" w:eastAsia="Times New Roman" w:hAnsi="Times New Roman" w:cs="Times New Roman"/>
          <w:sz w:val="24"/>
          <w:szCs w:val="24"/>
        </w:rPr>
        <w:t>faced many problems while they have no opportunity to provide engineering development and an engineering consultancy with others. In the automotive industry the Lotus Car dealers are not involved in face to face meetings, it is restricted to involving pers</w:t>
      </w:r>
      <w:r>
        <w:rPr>
          <w:rFonts w:ascii="Times New Roman" w:eastAsia="Times New Roman" w:hAnsi="Times New Roman" w:cs="Times New Roman"/>
          <w:sz w:val="24"/>
          <w:szCs w:val="24"/>
        </w:rPr>
        <w:t>ons, so that this technology for this situation proved invaluable (L</w:t>
      </w:r>
      <w:r>
        <w:rPr>
          <w:rFonts w:ascii="Times New Roman" w:eastAsia="Times New Roman" w:hAnsi="Times New Roman" w:cs="Times New Roman"/>
          <w:sz w:val="24"/>
          <w:szCs w:val="24"/>
          <w:highlight w:val="white"/>
        </w:rPr>
        <w:t>otuscarrental.</w:t>
      </w:r>
      <w:r>
        <w:rPr>
          <w:rFonts w:ascii="Times New Roman" w:eastAsia="Times New Roman" w:hAnsi="Times New Roman" w:cs="Times New Roman"/>
          <w:sz w:val="24"/>
          <w:szCs w:val="24"/>
        </w:rPr>
        <w:t xml:space="preserve"> 2022). The buyers are less inclined to want to interact with sellers or the dealers at car dealerships. Car dealerships have remained closed while buyers have stayed away to</w:t>
      </w:r>
      <w:r>
        <w:rPr>
          <w:rFonts w:ascii="Times New Roman" w:eastAsia="Times New Roman" w:hAnsi="Times New Roman" w:cs="Times New Roman"/>
          <w:sz w:val="24"/>
          <w:szCs w:val="24"/>
        </w:rPr>
        <w:t xml:space="preserve"> prevent the spread of the deadly virus under the pandemic situation. Before buying the vehicle many of the people want to test drive, feel, sit in, and to see the dealer and interact with them. </w:t>
      </w:r>
    </w:p>
    <w:p w14:paraId="00000014"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global crisis the Lotus company has creative freedom</w:t>
      </w:r>
      <w:r>
        <w:rPr>
          <w:rFonts w:ascii="Times New Roman" w:eastAsia="Times New Roman" w:hAnsi="Times New Roman" w:cs="Times New Roman"/>
          <w:sz w:val="24"/>
          <w:szCs w:val="24"/>
        </w:rPr>
        <w:t xml:space="preserve"> and financial stability. Adding the electrical management and complex computer systems are not to mention the weighty battery of technology in Lotus. It is very easy to say that the traditional sports car brand like Lotus will lose its way in adopting the</w:t>
      </w:r>
      <w:r>
        <w:rPr>
          <w:rFonts w:ascii="Times New Roman" w:eastAsia="Times New Roman" w:hAnsi="Times New Roman" w:cs="Times New Roman"/>
          <w:sz w:val="24"/>
          <w:szCs w:val="24"/>
        </w:rPr>
        <w:t xml:space="preserve"> battery power. In the world if the brand is to survive in the driven performance it needs to go from there the performance is and that is the electric power and it needs to adapt this (</w:t>
      </w:r>
      <w:r>
        <w:rPr>
          <w:rFonts w:ascii="Times New Roman" w:eastAsia="Times New Roman" w:hAnsi="Times New Roman" w:cs="Times New Roman"/>
          <w:sz w:val="24"/>
          <w:szCs w:val="24"/>
          <w:highlight w:val="white"/>
        </w:rPr>
        <w:t>Forbes</w:t>
      </w:r>
      <w:r>
        <w:rPr>
          <w:rFonts w:ascii="Times New Roman" w:eastAsia="Times New Roman" w:hAnsi="Times New Roman" w:cs="Times New Roman"/>
          <w:sz w:val="24"/>
          <w:szCs w:val="24"/>
        </w:rPr>
        <w:t>. 2022). During this period dealers have faced the problems of n</w:t>
      </w:r>
      <w:r>
        <w:rPr>
          <w:rFonts w:ascii="Times New Roman" w:eastAsia="Times New Roman" w:hAnsi="Times New Roman" w:cs="Times New Roman"/>
          <w:sz w:val="24"/>
          <w:szCs w:val="24"/>
        </w:rPr>
        <w:t>ot having any social interaction with the consumers and the consumers are not able to speak face to face with the dealer about their choices, qualities and many more things. Due to this situation impacting everything also in the automotive industry.</w:t>
      </w:r>
    </w:p>
    <w:p w14:paraId="00000015"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o</w:t>
      </w:r>
      <w:r>
        <w:rPr>
          <w:rFonts w:ascii="Times New Roman" w:eastAsia="Times New Roman" w:hAnsi="Times New Roman" w:cs="Times New Roman"/>
          <w:sz w:val="24"/>
          <w:szCs w:val="24"/>
        </w:rPr>
        <w:t xml:space="preserve">f the automotive companies are running on losses in their business. This crisis has affected the business badly. Travel, automobile, education and agriculture, tourism and transportation are the six different types that were affected in covid pandemic. </w:t>
      </w:r>
      <w:r>
        <w:rPr>
          <w:rFonts w:ascii="Times New Roman" w:eastAsia="Times New Roman" w:hAnsi="Times New Roman" w:cs="Times New Roman"/>
          <w:sz w:val="24"/>
          <w:szCs w:val="24"/>
          <w:highlight w:val="white"/>
        </w:rPr>
        <w:t>The</w:t>
      </w:r>
      <w:r>
        <w:rPr>
          <w:rFonts w:ascii="Times New Roman" w:eastAsia="Times New Roman" w:hAnsi="Times New Roman" w:cs="Times New Roman"/>
          <w:sz w:val="24"/>
          <w:szCs w:val="24"/>
          <w:highlight w:val="white"/>
        </w:rPr>
        <w:t xml:space="preserve"> volume weighted average price of Lotus in 2021 is expected to amount to US$82,961 (</w:t>
      </w:r>
      <w:hyperlink r:id="rId8" w:anchor=":~:text=Lotus%20unit%20sales%20are%20expected,US%2418m%20in%202021).">
        <w:r>
          <w:rPr>
            <w:rFonts w:ascii="Times New Roman" w:eastAsia="Times New Roman" w:hAnsi="Times New Roman" w:cs="Times New Roman"/>
            <w:sz w:val="24"/>
            <w:szCs w:val="24"/>
          </w:rPr>
          <w:t>statista</w:t>
        </w:r>
      </w:hyperlink>
      <w:r>
        <w:rPr>
          <w:rFonts w:ascii="Times New Roman" w:eastAsia="Times New Roman" w:hAnsi="Times New Roman" w:cs="Times New Roman"/>
          <w:sz w:val="24"/>
          <w:szCs w:val="24"/>
        </w:rPr>
        <w:t>. 2021</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Travel, automobile, education and agriculture, tourism and transportation are the six different types that were affected in covid pandemic. </w:t>
      </w:r>
      <w:r>
        <w:rPr>
          <w:rFonts w:ascii="Times New Roman" w:eastAsia="Times New Roman" w:hAnsi="Times New Roman" w:cs="Times New Roman"/>
          <w:sz w:val="24"/>
          <w:szCs w:val="24"/>
          <w:highlight w:val="white"/>
        </w:rPr>
        <w:t>Sales of the British brand peaked at 90 units in August 2016. In June 2019, 52 new units had been sold (</w:t>
      </w:r>
      <w:r>
        <w:rPr>
          <w:rFonts w:ascii="Times New Roman" w:eastAsia="Times New Roman" w:hAnsi="Times New Roman" w:cs="Times New Roman"/>
          <w:sz w:val="24"/>
          <w:szCs w:val="24"/>
        </w:rPr>
        <w:t>sta</w:t>
      </w:r>
      <w:r>
        <w:rPr>
          <w:rFonts w:ascii="Times New Roman" w:eastAsia="Times New Roman" w:hAnsi="Times New Roman" w:cs="Times New Roman"/>
          <w:sz w:val="24"/>
          <w:szCs w:val="24"/>
        </w:rPr>
        <w:t>tista. 2022). Rich countries like China, U.S, Germany, France cannot even ignore their economic loss. This situation greatly affects the economy of the automobile industry and may take time to improve it. Uncertainty of work, multiple times lockdowns are t</w:t>
      </w:r>
      <w:r>
        <w:rPr>
          <w:rFonts w:ascii="Times New Roman" w:eastAsia="Times New Roman" w:hAnsi="Times New Roman" w:cs="Times New Roman"/>
          <w:sz w:val="24"/>
          <w:szCs w:val="24"/>
        </w:rPr>
        <w:t>he toughest situation for migrant workers that have many problems and that is because automotive suppliers have faced many challenges.</w:t>
      </w:r>
    </w:p>
    <w:p w14:paraId="00000016"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actual reason for shutting down the industries that manufacture plants is the high risk of infections in the field am</w:t>
      </w:r>
      <w:r>
        <w:rPr>
          <w:rFonts w:ascii="Times New Roman" w:eastAsia="Times New Roman" w:hAnsi="Times New Roman" w:cs="Times New Roman"/>
          <w:sz w:val="24"/>
          <w:szCs w:val="24"/>
        </w:rPr>
        <w:t>ong the workers, but there is no problem if an industry runs solely on robots. The Lotus automotive industry plays an important role in resolving the travelling burdens between the help of various technologies and the places such as Artificial intelligence</w:t>
      </w:r>
      <w:r>
        <w:rPr>
          <w:rFonts w:ascii="Times New Roman" w:eastAsia="Times New Roman" w:hAnsi="Times New Roman" w:cs="Times New Roman"/>
          <w:sz w:val="24"/>
          <w:szCs w:val="24"/>
        </w:rPr>
        <w:t xml:space="preserve"> and manufacturing. Sometimes with few or no workers it will become easier to manufacture the vehicles. Some of the automobile companies are restricted from vehicle manufacturing because the supply process of manufacturing in these companies is dependent o</w:t>
      </w:r>
      <w:r>
        <w:rPr>
          <w:rFonts w:ascii="Times New Roman" w:eastAsia="Times New Roman" w:hAnsi="Times New Roman" w:cs="Times New Roman"/>
          <w:sz w:val="24"/>
          <w:szCs w:val="24"/>
        </w:rPr>
        <w:t>n some Chinese manufactures (</w:t>
      </w:r>
      <w:r>
        <w:rPr>
          <w:rFonts w:ascii="Times New Roman" w:eastAsia="Times New Roman" w:hAnsi="Times New Roman" w:cs="Times New Roman"/>
          <w:sz w:val="24"/>
          <w:szCs w:val="24"/>
          <w:highlight w:val="white"/>
        </w:rPr>
        <w:t>Edp24</w:t>
      </w:r>
      <w:r>
        <w:rPr>
          <w:rFonts w:ascii="Times New Roman" w:eastAsia="Times New Roman" w:hAnsi="Times New Roman" w:cs="Times New Roman"/>
          <w:sz w:val="24"/>
          <w:szCs w:val="24"/>
        </w:rPr>
        <w:t>. 2022). Due to this covid pandemic situation affected the automobile industries worldwide, but recently in the vehicle manufacturing is helpful for the using of the fully automatic factory. In the automobile industry it a</w:t>
      </w:r>
      <w:r>
        <w:rPr>
          <w:rFonts w:ascii="Times New Roman" w:eastAsia="Times New Roman" w:hAnsi="Times New Roman" w:cs="Times New Roman"/>
          <w:sz w:val="24"/>
          <w:szCs w:val="24"/>
        </w:rPr>
        <w:t xml:space="preserve">lso improves the economic factors. The Lotus automotive industry during this situation has badly affected sales of the new vehicles.  </w:t>
      </w:r>
    </w:p>
    <w:p w14:paraId="00000017" w14:textId="77777777" w:rsidR="0089641F" w:rsidRDefault="00BA555D">
      <w:pPr>
        <w:pStyle w:val="Titlu1"/>
      </w:pPr>
      <w:bookmarkStart w:id="3" w:name="_3znysh7" w:colFirst="0" w:colLast="0"/>
      <w:bookmarkEnd w:id="3"/>
      <w:r>
        <w:t xml:space="preserve">Megatrends </w:t>
      </w:r>
    </w:p>
    <w:p w14:paraId="00000018" w14:textId="77777777" w:rsidR="0089641F" w:rsidRDefault="00BA555D">
      <w:pPr>
        <w:shd w:val="clear" w:color="auto" w:fill="FFFFFF"/>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Lotus is surely one of the world’s leading industrial technology companies in the automotive industry but the coronavirus crisis has left the industry facing some of the toughest challenges. </w:t>
      </w:r>
      <w:r>
        <w:rPr>
          <w:rFonts w:ascii="Times New Roman" w:eastAsia="Times New Roman" w:hAnsi="Times New Roman" w:cs="Times New Roman"/>
          <w:sz w:val="24"/>
          <w:szCs w:val="24"/>
        </w:rPr>
        <w:t xml:space="preserve">Self-driving vehicles presently exist just in sci-fi. The course </w:t>
      </w:r>
      <w:r>
        <w:rPr>
          <w:rFonts w:ascii="Times New Roman" w:eastAsia="Times New Roman" w:hAnsi="Times New Roman" w:cs="Times New Roman"/>
          <w:sz w:val="24"/>
          <w:szCs w:val="24"/>
        </w:rPr>
        <w:t>of business in Lotus auto industry is to apply computerized innovation for modern development with the assistance of client experience and the organization's great item (Li, et al. 2018). Great association between the client and the organization lines up w</w:t>
      </w:r>
      <w:r>
        <w:rPr>
          <w:rFonts w:ascii="Times New Roman" w:eastAsia="Times New Roman" w:hAnsi="Times New Roman" w:cs="Times New Roman"/>
          <w:sz w:val="24"/>
          <w:szCs w:val="24"/>
        </w:rPr>
        <w:t>ith the experience of the Lotus car businesses framework. Savvy arrangements and the brilliant items are remembered for advanced business methodology.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The pandemic has constrained organisations to see self-driving vehicles from an alternate point. In the p</w:t>
      </w:r>
      <w:r>
        <w:rPr>
          <w:rFonts w:ascii="Times New Roman" w:eastAsia="Times New Roman" w:hAnsi="Times New Roman" w:cs="Times New Roman"/>
          <w:sz w:val="24"/>
          <w:szCs w:val="24"/>
        </w:rPr>
        <w:t>ost-pandemic reality, this is one more great method for keeping social separation. Robots are an incredible method for getting food conveyed in a contactless and safe way. It additionally decreases unsafe discharges from vehicles and gets a good deal on me</w:t>
      </w:r>
      <w:r>
        <w:rPr>
          <w:rFonts w:ascii="Times New Roman" w:eastAsia="Times New Roman" w:hAnsi="Times New Roman" w:cs="Times New Roman"/>
          <w:sz w:val="24"/>
          <w:szCs w:val="24"/>
        </w:rPr>
        <w:t>ssengers. Advanced innovation makes it more straightforward for individuals to associate practically and the least demanding thing is somewhat working on the off chance that an individual stays anyplace on the planet.</w:t>
      </w:r>
    </w:p>
    <w:p w14:paraId="00000019" w14:textId="77777777" w:rsidR="0089641F" w:rsidRDefault="00BA555D">
      <w:pPr>
        <w:shd w:val="clear" w:color="auto" w:fill="FFFFFF"/>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Lotus automotive industry has invi</w:t>
      </w:r>
      <w:r>
        <w:rPr>
          <w:rFonts w:ascii="Times New Roman" w:eastAsia="Times New Roman" w:hAnsi="Times New Roman" w:cs="Times New Roman"/>
          <w:sz w:val="24"/>
          <w:szCs w:val="24"/>
          <w:highlight w:val="white"/>
        </w:rPr>
        <w:t xml:space="preserve">ted a group of leading companies to collaborate on a new change set of data statistics experts with finding new, faster, prompt ways of supporting and giving a new way in businesses globally as they recover from the economic impacts of COVID-19. </w:t>
      </w:r>
      <w:r>
        <w:rPr>
          <w:rFonts w:ascii="Times New Roman" w:eastAsia="Times New Roman" w:hAnsi="Times New Roman" w:cs="Times New Roman"/>
          <w:sz w:val="24"/>
          <w:szCs w:val="24"/>
        </w:rPr>
        <w:t>They are a</w:t>
      </w:r>
      <w:r>
        <w:rPr>
          <w:rFonts w:ascii="Times New Roman" w:eastAsia="Times New Roman" w:hAnsi="Times New Roman" w:cs="Times New Roman"/>
          <w:sz w:val="24"/>
          <w:szCs w:val="24"/>
        </w:rPr>
        <w:t>ppropriate for coordinations and transportation organizations and are incredible for streamlining, squander decrease, and cost-cutting. In post-pandemic conditions, these arrangements will turn out to be much further developed and required. In this transfo</w:t>
      </w:r>
      <w:r>
        <w:rPr>
          <w:rFonts w:ascii="Times New Roman" w:eastAsia="Times New Roman" w:hAnsi="Times New Roman" w:cs="Times New Roman"/>
          <w:sz w:val="24"/>
          <w:szCs w:val="24"/>
        </w:rPr>
        <w:t xml:space="preserve">rmation process the Lotus automotive industry and the other automobile industries have moved their excursion with advanced innovation. It assists every one of the laborers with accomplishing their work in an internet based technique. In this technique the </w:t>
      </w:r>
      <w:r>
        <w:rPr>
          <w:rFonts w:ascii="Times New Roman" w:eastAsia="Times New Roman" w:hAnsi="Times New Roman" w:cs="Times New Roman"/>
          <w:sz w:val="24"/>
          <w:szCs w:val="24"/>
        </w:rPr>
        <w:t xml:space="preserve">associations progress in their change venture with the assistance of two significant angles: protection and trust on their clients. </w:t>
      </w:r>
      <w:r>
        <w:rPr>
          <w:rFonts w:ascii="Times New Roman" w:eastAsia="Times New Roman" w:hAnsi="Times New Roman" w:cs="Times New Roman"/>
          <w:sz w:val="24"/>
          <w:szCs w:val="24"/>
          <w:highlight w:val="white"/>
        </w:rPr>
        <w:t xml:space="preserve">The engineering firm has been continuously producing its components and providing support across society and its employees’ </w:t>
      </w:r>
      <w:r>
        <w:rPr>
          <w:rFonts w:ascii="Times New Roman" w:eastAsia="Times New Roman" w:hAnsi="Times New Roman" w:cs="Times New Roman"/>
          <w:sz w:val="24"/>
          <w:szCs w:val="24"/>
          <w:highlight w:val="white"/>
        </w:rPr>
        <w:t>mental health has been no exception.</w:t>
      </w:r>
    </w:p>
    <w:p w14:paraId="0000001A" w14:textId="77777777" w:rsidR="0089641F" w:rsidRDefault="00BA555D">
      <w:pPr>
        <w:shd w:val="clear" w:color="auto" w:fill="FFFFFF"/>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digital transformation is an execution of another culture with an association. The effective organizations previously started with their partners, accomplices and clients. During this situation the company focuses o</w:t>
      </w:r>
      <w:r>
        <w:rPr>
          <w:rFonts w:ascii="Times New Roman" w:eastAsia="Times New Roman" w:hAnsi="Times New Roman" w:cs="Times New Roman"/>
          <w:sz w:val="24"/>
          <w:szCs w:val="24"/>
          <w:highlight w:val="white"/>
        </w:rPr>
        <w:t xml:space="preserve">n their customers' situation and all the vital services. The situation, employees and the resources working at The Lotus automotive industry are unique to the company and different to others. </w:t>
      </w:r>
      <w:r>
        <w:rPr>
          <w:rFonts w:ascii="Times New Roman" w:eastAsia="Times New Roman" w:hAnsi="Times New Roman" w:cs="Times New Roman"/>
          <w:sz w:val="24"/>
          <w:szCs w:val="24"/>
        </w:rPr>
        <w:t>Geely knows that the lotus was never a volume of a brand. Turn t</w:t>
      </w:r>
      <w:r>
        <w:rPr>
          <w:rFonts w:ascii="Times New Roman" w:eastAsia="Times New Roman" w:hAnsi="Times New Roman" w:cs="Times New Roman"/>
          <w:sz w:val="24"/>
          <w:szCs w:val="24"/>
        </w:rPr>
        <w:t>he Lotus automotive manufacturer in a large scale has no plans in the group of Chinese automotive companies (</w:t>
      </w:r>
      <w:r>
        <w:rPr>
          <w:rFonts w:ascii="Times New Roman" w:eastAsia="Times New Roman" w:hAnsi="Times New Roman" w:cs="Times New Roman"/>
          <w:sz w:val="24"/>
          <w:szCs w:val="24"/>
          <w:highlight w:val="white"/>
        </w:rPr>
        <w:t xml:space="preserve">Ramaiya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 Advanced business relates with the business innovation that offers better approaches to team up, associate, form extensions </w:t>
      </w:r>
      <w:r>
        <w:rPr>
          <w:rFonts w:ascii="Times New Roman" w:eastAsia="Times New Roman" w:hAnsi="Times New Roman" w:cs="Times New Roman"/>
          <w:sz w:val="24"/>
          <w:szCs w:val="24"/>
        </w:rPr>
        <w:t>and direct business between individuals of people and The Lotus auto industry.</w:t>
      </w:r>
    </w:p>
    <w:p w14:paraId="0000001B" w14:textId="77777777" w:rsidR="0089641F" w:rsidRDefault="00BA555D">
      <w:pPr>
        <w:shd w:val="clear" w:color="auto" w:fill="FFFFFF"/>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 and The Lotus automotive industry. </w:t>
      </w:r>
      <w:r>
        <w:rPr>
          <w:rFonts w:ascii="Times New Roman" w:eastAsia="Times New Roman" w:hAnsi="Times New Roman" w:cs="Times New Roman"/>
          <w:sz w:val="24"/>
          <w:szCs w:val="24"/>
          <w:highlight w:val="white"/>
        </w:rPr>
        <w:t>Sometimes they are working globally and sometimes working in a team but there are some fundamental rules or lessons taken up from lockdown wh</w:t>
      </w:r>
      <w:r>
        <w:rPr>
          <w:rFonts w:ascii="Times New Roman" w:eastAsia="Times New Roman" w:hAnsi="Times New Roman" w:cs="Times New Roman"/>
          <w:sz w:val="24"/>
          <w:szCs w:val="24"/>
          <w:highlight w:val="white"/>
        </w:rPr>
        <w:t xml:space="preserve">ich becomes the success factor and which Lotus industry and any other automotive industry can take from this. </w:t>
      </w:r>
    </w:p>
    <w:p w14:paraId="0000001C" w14:textId="77777777" w:rsidR="0089641F" w:rsidRDefault="00BA555D">
      <w:pPr>
        <w:pStyle w:val="Titlu1"/>
        <w:shd w:val="clear" w:color="auto" w:fill="FFFFFF"/>
        <w:spacing w:after="160"/>
      </w:pPr>
      <w:bookmarkStart w:id="4" w:name="_2et92p0" w:colFirst="0" w:colLast="0"/>
      <w:bookmarkEnd w:id="4"/>
      <w:r>
        <w:t xml:space="preserve">Success factors </w:t>
      </w:r>
    </w:p>
    <w:p w14:paraId="0000001D" w14:textId="77777777" w:rsidR="0089641F" w:rsidRDefault="00BA555D">
      <w:pPr>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Lotus automotive industry manufactures racing cars and sports cars, these are noted for their fine handling and light weight</w:t>
      </w:r>
      <w:r>
        <w:rPr>
          <w:rFonts w:ascii="Times New Roman" w:eastAsia="Times New Roman" w:hAnsi="Times New Roman" w:cs="Times New Roman"/>
          <w:sz w:val="24"/>
          <w:szCs w:val="24"/>
        </w:rPr>
        <w:t xml:space="preserve"> characteristics. Uncertainty of work, multiple times lockdowns are the toughest situation for migrant workers that have many problems. Across all over the world many of the numbers of auto dealers and they are included with wheelers of two, three or four.</w:t>
      </w:r>
      <w:r>
        <w:rPr>
          <w:rFonts w:ascii="Times New Roman" w:eastAsia="Times New Roman" w:hAnsi="Times New Roman" w:cs="Times New Roman"/>
          <w:sz w:val="24"/>
          <w:szCs w:val="24"/>
        </w:rPr>
        <w:t xml:space="preserve"> </w:t>
      </w:r>
    </w:p>
    <w:p w14:paraId="0000001E" w14:textId="77777777" w:rsidR="0089641F" w:rsidRDefault="00BA555D">
      <w:pPr>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are facing major problems in their work for this pandemic. </w:t>
      </w:r>
      <w:r>
        <w:rPr>
          <w:rFonts w:ascii="Times New Roman" w:eastAsia="Times New Roman" w:hAnsi="Times New Roman" w:cs="Times New Roman"/>
          <w:sz w:val="24"/>
          <w:szCs w:val="24"/>
          <w:highlight w:val="white"/>
        </w:rPr>
        <w:t xml:space="preserve">The industry is continuously supporting employees during lockdown and that leads to the path of success. </w:t>
      </w:r>
      <w:r>
        <w:rPr>
          <w:rFonts w:ascii="Times New Roman" w:eastAsia="Times New Roman" w:hAnsi="Times New Roman" w:cs="Times New Roman"/>
          <w:sz w:val="24"/>
          <w:szCs w:val="24"/>
        </w:rPr>
        <w:t>In view of Covid-19, the interest of vehicles is going to be basically affected in FY</w:t>
      </w:r>
      <w:r>
        <w:rPr>
          <w:rFonts w:ascii="Times New Roman" w:eastAsia="Times New Roman" w:hAnsi="Times New Roman" w:cs="Times New Roman"/>
          <w:sz w:val="24"/>
          <w:szCs w:val="24"/>
        </w:rPr>
        <w:t>21. Affiliations can comparably need additional basic situational association and innovative brain to dexterously analyze the emergency.</w:t>
      </w:r>
    </w:p>
    <w:p w14:paraId="0000001F" w14:textId="77777777" w:rsidR="0089641F" w:rsidRDefault="00BA555D">
      <w:pPr>
        <w:numPr>
          <w:ilvl w:val="0"/>
          <w:numId w:val="1"/>
        </w:numPr>
        <w:shd w:val="clear" w:color="auto" w:fill="FFFFFF"/>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Lotus automotive industry was already a supporter of flexible working and they were ready to set up Web-exes, remot</w:t>
      </w:r>
      <w:r>
        <w:rPr>
          <w:rFonts w:ascii="Times New Roman" w:eastAsia="Times New Roman" w:hAnsi="Times New Roman" w:cs="Times New Roman"/>
          <w:sz w:val="24"/>
          <w:szCs w:val="24"/>
          <w:highlight w:val="white"/>
        </w:rPr>
        <w:t xml:space="preserve">e team calls, WhatsApp and social media groups and some proactive digital communication tools. They are utilizing every connection available to ensure that nobody in the organization feels isolated or alone during this pandemic time. </w:t>
      </w:r>
    </w:p>
    <w:p w14:paraId="00000020" w14:textId="77777777" w:rsidR="0089641F" w:rsidRDefault="00BA555D">
      <w:pPr>
        <w:pStyle w:val="Titlu1"/>
        <w:shd w:val="clear" w:color="auto" w:fill="FFFFFF"/>
        <w:spacing w:after="160"/>
      </w:pPr>
      <w:bookmarkStart w:id="5" w:name="_tyjcwt" w:colFirst="0" w:colLast="0"/>
      <w:bookmarkEnd w:id="5"/>
      <w:r>
        <w:t>Su</w:t>
      </w:r>
      <w:r>
        <w:t>rvival strategy</w:t>
      </w:r>
    </w:p>
    <w:p w14:paraId="00000021" w14:textId="77777777" w:rsidR="0089641F" w:rsidRDefault="00BA555D">
      <w:pPr>
        <w:shd w:val="clear" w:color="auto" w:fill="FFFFFF"/>
        <w:spacing w:after="1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 xml:space="preserve">this challenging period the Lotus automotive industry has been able to protect their business and people. It's an extremely advanced method that works with the course of chain offerings. </w:t>
      </w:r>
      <w:r>
        <w:rPr>
          <w:rFonts w:ascii="Times New Roman" w:eastAsia="Times New Roman" w:hAnsi="Times New Roman" w:cs="Times New Roman"/>
          <w:sz w:val="24"/>
          <w:szCs w:val="24"/>
          <w:highlight w:val="white"/>
        </w:rPr>
        <w:t>Lotus automotive industry helps their people to keep minimize and saf</w:t>
      </w:r>
      <w:r>
        <w:rPr>
          <w:rFonts w:ascii="Times New Roman" w:eastAsia="Times New Roman" w:hAnsi="Times New Roman" w:cs="Times New Roman"/>
          <w:sz w:val="24"/>
          <w:szCs w:val="24"/>
          <w:highlight w:val="white"/>
        </w:rPr>
        <w:t xml:space="preserve">e from operational disruption. </w:t>
      </w:r>
    </w:p>
    <w:p w14:paraId="00000022" w14:textId="77777777" w:rsidR="0089641F" w:rsidRDefault="00BA555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During the COVID-19 pandemic the company is able to focus on customers' situation and the vital services, including air freight operations. National and local guidelines are aligned with a number of  implemented  proactive m</w:t>
      </w:r>
      <w:r>
        <w:rPr>
          <w:rFonts w:ascii="Times New Roman" w:eastAsia="Times New Roman" w:hAnsi="Times New Roman" w:cs="Times New Roman"/>
          <w:sz w:val="24"/>
          <w:szCs w:val="24"/>
          <w:highlight w:val="white"/>
        </w:rPr>
        <w:t>easures.In the business methodology for any association it becomes critical to draw in the essential accomplices.</w:t>
      </w:r>
    </w:p>
    <w:p w14:paraId="00000023" w14:textId="77777777" w:rsidR="0089641F" w:rsidRDefault="00BA555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this situation they have close contacts with all of their customers but they continue to support them. They committed to improving and main</w:t>
      </w:r>
      <w:r>
        <w:rPr>
          <w:rFonts w:ascii="Times New Roman" w:eastAsia="Times New Roman" w:hAnsi="Times New Roman" w:cs="Times New Roman"/>
          <w:sz w:val="24"/>
          <w:szCs w:val="24"/>
          <w:highlight w:val="white"/>
        </w:rPr>
        <w:t xml:space="preserve">taining their process and global policies for their company (Budhale, Daphale and Chougule, 2019). </w:t>
      </w:r>
      <w:r>
        <w:rPr>
          <w:rFonts w:ascii="Times New Roman" w:eastAsia="Times New Roman" w:hAnsi="Times New Roman" w:cs="Times New Roman"/>
          <w:sz w:val="24"/>
          <w:szCs w:val="24"/>
        </w:rPr>
        <w:t xml:space="preserve">This group of companies is known as a multinational business company. </w:t>
      </w:r>
      <w:r>
        <w:rPr>
          <w:rFonts w:ascii="Times New Roman" w:eastAsia="Times New Roman" w:hAnsi="Times New Roman" w:cs="Times New Roman"/>
          <w:sz w:val="24"/>
          <w:szCs w:val="24"/>
          <w:highlight w:val="white"/>
        </w:rPr>
        <w:t>In their manufacturing facilities social distancing, modified shift systems and enhance</w:t>
      </w:r>
      <w:r>
        <w:rPr>
          <w:rFonts w:ascii="Times New Roman" w:eastAsia="Times New Roman" w:hAnsi="Times New Roman" w:cs="Times New Roman"/>
          <w:sz w:val="24"/>
          <w:szCs w:val="24"/>
          <w:highlight w:val="white"/>
        </w:rPr>
        <w:t>d hygiene procedures are introduced to include remote working practices in their workplace.</w:t>
      </w:r>
    </w:p>
    <w:p w14:paraId="00000024" w14:textId="77777777" w:rsidR="0089641F" w:rsidRDefault="00BA555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this changing situation the company focuses on some strategies such as building strategic capabilities, Creating a lean, agile, high performance culture, enablin</w:t>
      </w:r>
      <w:r>
        <w:rPr>
          <w:rFonts w:ascii="Times New Roman" w:eastAsia="Times New Roman" w:hAnsi="Times New Roman" w:cs="Times New Roman"/>
          <w:sz w:val="24"/>
          <w:szCs w:val="24"/>
          <w:highlight w:val="white"/>
        </w:rPr>
        <w:t>g business transformation and many more.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Most people associate the Lotus automotive industry with dignity and high status,</w:t>
      </w:r>
      <w:r>
        <w:rPr>
          <w:rFonts w:ascii="Times New Roman" w:eastAsia="Times New Roman" w:hAnsi="Times New Roman" w:cs="Times New Roman"/>
          <w:sz w:val="24"/>
          <w:szCs w:val="24"/>
        </w:rPr>
        <w:t>comfortable sports cars</w:t>
      </w:r>
      <w:r>
        <w:rPr>
          <w:rFonts w:ascii="Times New Roman" w:eastAsia="Times New Roman" w:hAnsi="Times New Roman" w:cs="Times New Roman"/>
          <w:sz w:val="24"/>
          <w:szCs w:val="24"/>
          <w:highlight w:val="white"/>
        </w:rPr>
        <w:t xml:space="preserve"> it is perceived as a luxury brand. </w:t>
      </w:r>
    </w:p>
    <w:p w14:paraId="00000025" w14:textId="77777777" w:rsidR="0089641F" w:rsidRDefault="0089641F">
      <w:pPr>
        <w:spacing w:line="360" w:lineRule="auto"/>
        <w:ind w:left="720"/>
        <w:jc w:val="both"/>
        <w:rPr>
          <w:rFonts w:ascii="Times New Roman" w:eastAsia="Times New Roman" w:hAnsi="Times New Roman" w:cs="Times New Roman"/>
          <w:sz w:val="24"/>
          <w:szCs w:val="24"/>
          <w:highlight w:val="white"/>
        </w:rPr>
      </w:pPr>
    </w:p>
    <w:p w14:paraId="00000026" w14:textId="77777777" w:rsidR="0089641F" w:rsidRDefault="00BA555D">
      <w:pPr>
        <w:pStyle w:val="Titlu1"/>
        <w:shd w:val="clear" w:color="auto" w:fill="FFFFFF"/>
        <w:spacing w:after="160"/>
      </w:pPr>
      <w:bookmarkStart w:id="6" w:name="_3dy6vkm" w:colFirst="0" w:colLast="0"/>
      <w:bookmarkEnd w:id="6"/>
      <w:r>
        <w:t>Conclusion</w:t>
      </w:r>
    </w:p>
    <w:p w14:paraId="00000027" w14:textId="77777777" w:rsidR="0089641F" w:rsidRDefault="00BA555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automobile industry has gone through several revolutions in the recent year. The lotus automobile industry has been using the Toyota engines for years. It has been seen that the automobile industries have been experiencing issues that can’t be solved b</w:t>
      </w:r>
      <w:r>
        <w:rPr>
          <w:rFonts w:ascii="Times New Roman" w:eastAsia="Times New Roman" w:hAnsi="Times New Roman" w:cs="Times New Roman"/>
          <w:sz w:val="24"/>
          <w:szCs w:val="24"/>
        </w:rPr>
        <w:t>y the general strategies. Digital technology makes it easier for people to connect virtually and the easiest thing is remotely working if a person stays anywhere in the world. Recently on cars every engineering and designed strategies are continued on a re</w:t>
      </w:r>
      <w:r>
        <w:rPr>
          <w:rFonts w:ascii="Times New Roman" w:eastAsia="Times New Roman" w:hAnsi="Times New Roman" w:cs="Times New Roman"/>
          <w:sz w:val="24"/>
          <w:szCs w:val="24"/>
        </w:rPr>
        <w:t>mote basis. In this transformation process the Lotus automotive industry and the other automobile industries have shifted their journey with digital technology. Recently this is an easier process for the industries and their customers. In this case, relyin</w:t>
      </w:r>
      <w:r>
        <w:rPr>
          <w:rFonts w:ascii="Times New Roman" w:eastAsia="Times New Roman" w:hAnsi="Times New Roman" w:cs="Times New Roman"/>
          <w:sz w:val="24"/>
          <w:szCs w:val="24"/>
        </w:rPr>
        <w:t>g on the proven methods is important. This report has discussed all the basic points that automobile industries have experienced and how the trends can help to execute the issues with the proven solution.</w:t>
      </w:r>
    </w:p>
    <w:p w14:paraId="00000028" w14:textId="77777777" w:rsidR="0089641F" w:rsidRDefault="00BA555D">
      <w:pPr>
        <w:spacing w:before="240" w:after="240" w:line="360" w:lineRule="auto"/>
        <w:jc w:val="both"/>
        <w:rPr>
          <w:rFonts w:ascii="Times New Roman" w:eastAsia="Times New Roman" w:hAnsi="Times New Roman" w:cs="Times New Roman"/>
          <w:b/>
          <w:sz w:val="24"/>
          <w:szCs w:val="24"/>
          <w:highlight w:val="white"/>
        </w:rPr>
      </w:pPr>
      <w:r>
        <w:br w:type="page"/>
      </w:r>
    </w:p>
    <w:p w14:paraId="00000029" w14:textId="77777777" w:rsidR="0089641F" w:rsidRDefault="00BA555D">
      <w:pPr>
        <w:pStyle w:val="Titlu1"/>
      </w:pPr>
      <w:bookmarkStart w:id="7" w:name="_1t3h5sf" w:colFirst="0" w:colLast="0"/>
      <w:bookmarkEnd w:id="7"/>
      <w:r>
        <w:t>Reference List</w:t>
      </w:r>
    </w:p>
    <w:p w14:paraId="0000002A"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Edp24</w:t>
      </w:r>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Lotus offers govern</w:t>
      </w:r>
      <w:r>
        <w:rPr>
          <w:rFonts w:ascii="Times New Roman" w:eastAsia="Times New Roman" w:hAnsi="Times New Roman" w:cs="Times New Roman"/>
          <w:i/>
          <w:sz w:val="24"/>
          <w:szCs w:val="24"/>
        </w:rPr>
        <w:t xml:space="preserve">ment Norfolk HQ as a hospital in the ‘protect and preserve’ plan. </w:t>
      </w:r>
      <w:r>
        <w:rPr>
          <w:rFonts w:ascii="Times New Roman" w:eastAsia="Times New Roman" w:hAnsi="Times New Roman" w:cs="Times New Roman"/>
          <w:sz w:val="24"/>
          <w:szCs w:val="24"/>
        </w:rPr>
        <w:t xml:space="preserve">Available    at </w:t>
      </w:r>
      <w:hyperlink r:id="rId9">
        <w:r>
          <w:rPr>
            <w:rFonts w:ascii="Times New Roman" w:eastAsia="Times New Roman" w:hAnsi="Times New Roman" w:cs="Times New Roman"/>
            <w:sz w:val="24"/>
            <w:szCs w:val="24"/>
            <w:highlight w:val="white"/>
          </w:rPr>
          <w:t>https://www.edp24.co.uk/news/business/lotus-</w:t>
        </w:r>
        <w:r>
          <w:rPr>
            <w:rFonts w:ascii="Times New Roman" w:eastAsia="Times New Roman" w:hAnsi="Times New Roman" w:cs="Times New Roman"/>
            <w:sz w:val="24"/>
            <w:szCs w:val="24"/>
            <w:highlight w:val="white"/>
          </w:rPr>
          <w:t>boss-reveals-protect-and-preserve-plan-against-coronavirus-1528356</w:t>
        </w:r>
      </w:hyperlink>
      <w:r>
        <w:rPr>
          <w:rFonts w:ascii="Times New Roman" w:eastAsia="Times New Roman" w:hAnsi="Times New Roman" w:cs="Times New Roman"/>
          <w:sz w:val="24"/>
          <w:szCs w:val="24"/>
        </w:rPr>
        <w:t xml:space="preserve"> (Accessed 24 December 2021)</w:t>
      </w:r>
    </w:p>
    <w:p w14:paraId="0000002B" w14:textId="77777777" w:rsidR="0089641F" w:rsidRDefault="00BA555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highlight w:val="white"/>
        </w:rPr>
        <w:t>Forbes</w:t>
      </w:r>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Despite The COVID-19 Pandemic, A Small Car Manufacturer Is On The Rise.</w:t>
      </w:r>
    </w:p>
    <w:p w14:paraId="0000002C"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Available    at </w:t>
      </w:r>
      <w:hyperlink r:id="rId10">
        <w:r>
          <w:rPr>
            <w:rFonts w:ascii="Times New Roman" w:eastAsia="Times New Roman" w:hAnsi="Times New Roman" w:cs="Times New Roman"/>
            <w:sz w:val="24"/>
            <w:szCs w:val="24"/>
            <w:highlight w:val="white"/>
            <w:u w:val="single"/>
          </w:rPr>
          <w:t>https://www.forbes.com/sites/bryancampbell/2020/05/26/covid-19-pandemic-small-car-manufacturer-on-the-rise/?sh=4d2f97af7577</w:t>
        </w:r>
      </w:hyperlink>
      <w:r>
        <w:rPr>
          <w:rFonts w:ascii="Times New Roman" w:eastAsia="Times New Roman" w:hAnsi="Times New Roman" w:cs="Times New Roman"/>
          <w:sz w:val="24"/>
          <w:szCs w:val="24"/>
        </w:rPr>
        <w:t xml:space="preserve"> (Accessed 26 December 2021)</w:t>
      </w:r>
    </w:p>
    <w:p w14:paraId="0000002D" w14:textId="77777777" w:rsidR="0089641F" w:rsidRDefault="00BA55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Pr>
          <w:rFonts w:ascii="Times New Roman" w:eastAsia="Times New Roman" w:hAnsi="Times New Roman" w:cs="Times New Roman"/>
          <w:sz w:val="24"/>
          <w:szCs w:val="24"/>
          <w:highlight w:val="white"/>
        </w:rPr>
        <w:t>otuscarrental.</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 xml:space="preserve">OUR COVID-19 SAFETY POLICY.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sz w:val="24"/>
            <w:szCs w:val="24"/>
            <w:highlight w:val="white"/>
            <w:u w:val="single"/>
          </w:rPr>
          <w:t>https://www.lotuscarrental.is/covid-19-safety</w:t>
        </w:r>
      </w:hyperlink>
      <w:r>
        <w:rPr>
          <w:rFonts w:ascii="Times New Roman" w:eastAsia="Times New Roman" w:hAnsi="Times New Roman" w:cs="Times New Roman"/>
          <w:sz w:val="24"/>
          <w:szCs w:val="24"/>
        </w:rPr>
        <w:t xml:space="preserve"> (Accessed 23 December 2021)</w:t>
      </w:r>
      <w:r>
        <w:fldChar w:fldCharType="begin"/>
      </w:r>
      <w:r>
        <w:instrText xml:space="preserve"> HYPERLINK "https://simple.wikipedia.org/wiki/Lotus_Cars" </w:instrText>
      </w:r>
      <w:r>
        <w:fldChar w:fldCharType="separate"/>
      </w:r>
    </w:p>
    <w:p w14:paraId="0000002E" w14:textId="77777777" w:rsidR="0089641F" w:rsidRDefault="00BA555D">
      <w:pPr>
        <w:shd w:val="clear" w:color="auto" w:fill="FFFFFF"/>
        <w:spacing w:line="360" w:lineRule="auto"/>
        <w:jc w:val="both"/>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Hazeln</w:t>
      </w:r>
      <w:r>
        <w:rPr>
          <w:rFonts w:ascii="Times New Roman" w:eastAsia="Times New Roman" w:hAnsi="Times New Roman" w:cs="Times New Roman"/>
          <w:sz w:val="24"/>
          <w:szCs w:val="24"/>
        </w:rPr>
        <w:t>et.</w:t>
      </w:r>
      <w:hyperlink r:id="rId12">
        <w:r>
          <w:rPr>
            <w:rFonts w:ascii="Times New Roman" w:eastAsia="Times New Roman" w:hAnsi="Times New Roman" w:cs="Times New Roman"/>
            <w:sz w:val="24"/>
            <w:szCs w:val="24"/>
          </w:rPr>
          <w:t xml:space="preserve"> (2022). </w:t>
        </w:r>
      </w:hyperlink>
      <w:hyperlink r:id="rId13">
        <w:r>
          <w:rPr>
            <w:rFonts w:ascii="Times New Roman" w:eastAsia="Times New Roman" w:hAnsi="Times New Roman" w:cs="Times New Roman"/>
            <w:i/>
            <w:sz w:val="24"/>
            <w:szCs w:val="24"/>
            <w:highlight w:val="white"/>
          </w:rPr>
          <w:t xml:space="preserve">For a complete breakdown of the </w:t>
        </w:r>
      </w:hyperlink>
      <w:hyperlink r:id="rId14">
        <w:r>
          <w:rPr>
            <w:rFonts w:ascii="Times New Roman" w:eastAsia="Times New Roman" w:hAnsi="Times New Roman" w:cs="Times New Roman"/>
            <w:b/>
            <w:i/>
            <w:sz w:val="24"/>
            <w:szCs w:val="24"/>
            <w:highlight w:val="white"/>
          </w:rPr>
          <w:t>Lotus models</w:t>
        </w:r>
      </w:hyperlink>
      <w:hyperlink r:id="rId15">
        <w:r>
          <w:rPr>
            <w:rFonts w:ascii="Times New Roman" w:eastAsia="Times New Roman" w:hAnsi="Times New Roman" w:cs="Times New Roman"/>
            <w:i/>
            <w:sz w:val="24"/>
            <w:szCs w:val="24"/>
            <w:highlight w:val="white"/>
          </w:rPr>
          <w:t xml:space="preserve"> by Type, see.</w:t>
        </w:r>
      </w:hyperlink>
      <w:hyperlink r:id="rId16">
        <w:r>
          <w:rPr>
            <w:rFonts w:ascii="Times New Roman" w:eastAsia="Times New Roman" w:hAnsi="Times New Roman" w:cs="Times New Roman"/>
            <w:sz w:val="24"/>
            <w:szCs w:val="24"/>
          </w:rPr>
          <w:t xml:space="preserve"> Available    at</w:t>
        </w:r>
      </w:hyperlink>
      <w:r>
        <w:rPr>
          <w:rFonts w:ascii="Times New Roman" w:eastAsia="Times New Roman" w:hAnsi="Times New Roman" w:cs="Times New Roman"/>
          <w:sz w:val="24"/>
          <w:szCs w:val="24"/>
        </w:rPr>
        <w:t xml:space="preserve"> </w:t>
      </w:r>
      <w:hyperlink r:id="rId17">
        <w:r>
          <w:rPr>
            <w:rFonts w:ascii="Times New Roman" w:eastAsia="Times New Roman" w:hAnsi="Times New Roman" w:cs="Times New Roman"/>
            <w:sz w:val="24"/>
            <w:szCs w:val="24"/>
            <w:u w:val="single"/>
          </w:rPr>
          <w:t>http://www.hazelnet.org/lotus/</w:t>
        </w:r>
      </w:hyperlink>
      <w:r>
        <w:rPr>
          <w:rFonts w:ascii="Times New Roman" w:eastAsia="Times New Roman" w:hAnsi="Times New Roman" w:cs="Times New Roman"/>
          <w:sz w:val="24"/>
          <w:szCs w:val="24"/>
        </w:rPr>
        <w:t xml:space="preserve"> (Accessed 29 December 2021)</w:t>
      </w:r>
    </w:p>
    <w:p w14:paraId="0000002F" w14:textId="77777777" w:rsidR="0089641F" w:rsidRDefault="00BA555D">
      <w:pPr>
        <w:spacing w:line="360" w:lineRule="auto"/>
        <w:jc w:val="both"/>
        <w:rPr>
          <w:rFonts w:ascii="Times New Roman" w:eastAsia="Times New Roman" w:hAnsi="Times New Roman" w:cs="Times New Roman"/>
          <w:sz w:val="24"/>
          <w:szCs w:val="24"/>
        </w:rPr>
      </w:pPr>
      <w:hyperlink r:id="rId18" w:anchor=":~:text=Lotus%20unit%20sales%20are%20expected,US%2418m%20in%202021).">
        <w:r>
          <w:rPr>
            <w:rFonts w:ascii="Times New Roman" w:eastAsia="Times New Roman" w:hAnsi="Times New Roman" w:cs="Times New Roman"/>
            <w:sz w:val="24"/>
            <w:szCs w:val="24"/>
          </w:rPr>
          <w:t>statista</w:t>
        </w:r>
      </w:hyperlink>
      <w:r>
        <w:rPr>
          <w:rFonts w:ascii="Times New Roman" w:eastAsia="Times New Roman" w:hAnsi="Times New Roman" w:cs="Times New Roman"/>
          <w:sz w:val="24"/>
          <w:szCs w:val="24"/>
        </w:rPr>
        <w:t>. (2021)</w:t>
      </w:r>
      <w:r>
        <w:rPr>
          <w:rFonts w:ascii="Times New Roman" w:eastAsia="Times New Roman" w:hAnsi="Times New Roman" w:cs="Times New Roman"/>
          <w:sz w:val="24"/>
          <w:szCs w:val="24"/>
        </w:rPr>
        <w:t>. Passenger Cars (Lotus) Available at</w:t>
      </w:r>
    </w:p>
    <w:p w14:paraId="00000030" w14:textId="77777777" w:rsidR="0089641F" w:rsidRDefault="00BA555D">
      <w:pPr>
        <w:shd w:val="clear" w:color="auto" w:fill="FFFFFF"/>
        <w:spacing w:line="360" w:lineRule="auto"/>
        <w:jc w:val="both"/>
        <w:rPr>
          <w:rFonts w:ascii="Times New Roman" w:eastAsia="Times New Roman" w:hAnsi="Times New Roman" w:cs="Times New Roman"/>
          <w:sz w:val="24"/>
          <w:szCs w:val="24"/>
        </w:rPr>
      </w:pPr>
      <w:r>
        <w:fldChar w:fldCharType="begin"/>
      </w:r>
      <w:r>
        <w:instrText xml:space="preserve"> HYPERLINK "https://www.statista.com/outlook/1000102/100/lotus/worldwide#:~:text=Lotus%20unit%20sales%20are%20expected,US%2418m%20in%202021)." </w:instrText>
      </w:r>
      <w:r>
        <w:fldChar w:fldCharType="separate"/>
      </w:r>
      <w:r>
        <w:rPr>
          <w:rFonts w:ascii="Times New Roman" w:eastAsia="Times New Roman" w:hAnsi="Times New Roman" w:cs="Times New Roman"/>
          <w:sz w:val="24"/>
          <w:szCs w:val="24"/>
        </w:rPr>
        <w:t>https://www.statista.com › ... › Passenger Cars (Accessed 22 December 2021)</w:t>
      </w:r>
    </w:p>
    <w:bookmarkStart w:id="8" w:name="_4d34og8" w:colFirst="0" w:colLast="0"/>
    <w:bookmarkEnd w:id="8"/>
    <w:p w14:paraId="00000031" w14:textId="77777777" w:rsidR="0089641F" w:rsidRDefault="00BA555D">
      <w:pPr>
        <w:shd w:val="clear" w:color="auto" w:fill="FFFFFF"/>
        <w:spacing w:line="360" w:lineRule="auto"/>
        <w:jc w:val="both"/>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statista. (2022)</w:t>
      </w:r>
      <w:r>
        <w:rPr>
          <w:rFonts w:ascii="Times New Roman" w:eastAsia="Times New Roman" w:hAnsi="Times New Roman" w:cs="Times New Roman"/>
          <w:sz w:val="24"/>
          <w:szCs w:val="24"/>
          <w:highlight w:val="white"/>
        </w:rPr>
        <w:t xml:space="preserve">. Lotus car sales in the United Kingdom (UK) from July 2016 to December 2019 Available at </w:t>
      </w:r>
      <w:r>
        <w:rPr>
          <w:rFonts w:ascii="Times New Roman" w:eastAsia="Times New Roman" w:hAnsi="Times New Roman" w:cs="Times New Roman"/>
          <w:sz w:val="24"/>
          <w:szCs w:val="24"/>
        </w:rPr>
        <w:t>www.statista.com/statistics/385379/lotus-car-sales-in-the-united-kingdom/</w:t>
      </w:r>
      <w:hyperlink r:id="rId19" w:anchor=":~:text=Lotus%20unit%20sales%20are%20expected,US%2418m%20in%202021).">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(Accessed 23 December 2022)</w:t>
      </w:r>
    </w:p>
    <w:p w14:paraId="00000032" w14:textId="77777777" w:rsidR="0089641F" w:rsidRDefault="00BA555D">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 Z., Duan, L., Chen, T. and Hu, Z., 2018. Crashworthiness analysis and multi-objective design optimization of a novel lotus root filled tube (</w:t>
      </w:r>
      <w:r>
        <w:rPr>
          <w:rFonts w:ascii="Times New Roman" w:eastAsia="Times New Roman" w:hAnsi="Times New Roman" w:cs="Times New Roman"/>
          <w:sz w:val="24"/>
          <w:szCs w:val="24"/>
          <w:highlight w:val="white"/>
        </w:rPr>
        <w:t xml:space="preserve">LFT). </w:t>
      </w:r>
      <w:r>
        <w:rPr>
          <w:rFonts w:ascii="Times New Roman" w:eastAsia="Times New Roman" w:hAnsi="Times New Roman" w:cs="Times New Roman"/>
          <w:i/>
          <w:sz w:val="24"/>
          <w:szCs w:val="24"/>
          <w:highlight w:val="white"/>
        </w:rPr>
        <w:t>Structural and Multidisciplinary Optimization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57</w:t>
      </w:r>
      <w:r>
        <w:rPr>
          <w:rFonts w:ascii="Times New Roman" w:eastAsia="Times New Roman" w:hAnsi="Times New Roman" w:cs="Times New Roman"/>
          <w:sz w:val="24"/>
          <w:szCs w:val="24"/>
          <w:highlight w:val="white"/>
        </w:rPr>
        <w:t>(2), pp.865-875.</w:t>
      </w:r>
    </w:p>
    <w:p w14:paraId="00000033" w14:textId="77777777" w:rsidR="0089641F" w:rsidRDefault="00BA555D">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Ramaiya, U.B., Vemuluri, R.B., Darla, S.P., Sudhagar, P.E. and Ashok, B., 2021, April. Front, rear and side impact analysis of backbone chassis of a compact sports car. In </w:t>
      </w:r>
      <w:r>
        <w:rPr>
          <w:rFonts w:ascii="Times New Roman" w:eastAsia="Times New Roman" w:hAnsi="Times New Roman" w:cs="Times New Roman"/>
          <w:i/>
          <w:sz w:val="24"/>
          <w:szCs w:val="24"/>
          <w:highlight w:val="white"/>
        </w:rPr>
        <w:t>IOP Conferen</w:t>
      </w:r>
      <w:r>
        <w:rPr>
          <w:rFonts w:ascii="Times New Roman" w:eastAsia="Times New Roman" w:hAnsi="Times New Roman" w:cs="Times New Roman"/>
          <w:i/>
          <w:sz w:val="24"/>
          <w:szCs w:val="24"/>
          <w:highlight w:val="white"/>
        </w:rPr>
        <w:t>ce Series: Materials Science and Engineering</w:t>
      </w:r>
      <w:r>
        <w:rPr>
          <w:rFonts w:ascii="Times New Roman" w:eastAsia="Times New Roman" w:hAnsi="Times New Roman" w:cs="Times New Roman"/>
          <w:sz w:val="24"/>
          <w:szCs w:val="24"/>
          <w:highlight w:val="white"/>
        </w:rPr>
        <w:t xml:space="preserve"> (Vol. 1123, No. 1, p. 012050). IOP Publishing.</w:t>
      </w:r>
    </w:p>
    <w:p w14:paraId="00000034" w14:textId="77777777" w:rsidR="0089641F" w:rsidRDefault="00BA555D">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Budhale, K.C., Daphale, P.M. and Chougule, S.R., 2019. Selection and Design Procedure of Steering System of Formula Student (FSAE) car. </w:t>
      </w:r>
      <w:r>
        <w:rPr>
          <w:rFonts w:ascii="Times New Roman" w:eastAsia="Times New Roman" w:hAnsi="Times New Roman" w:cs="Times New Roman"/>
          <w:i/>
          <w:sz w:val="24"/>
          <w:szCs w:val="24"/>
          <w:highlight w:val="white"/>
        </w:rPr>
        <w:t>Int. Research Journal of Engineering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(4), pp.1420-22.</w:t>
      </w:r>
      <w:r>
        <w:fldChar w:fldCharType="begin"/>
      </w:r>
      <w:r>
        <w:instrText xml:space="preserve"> HYPERLINK "https://www.statista.com/outlook/1000102/100/lotus/worldwide#:~:text=Lotus%20unit%20sales%20are%20expected,US%2418m%20in%202021)." </w:instrText>
      </w:r>
      <w:r>
        <w:fldChar w:fldCharType="separate"/>
      </w:r>
    </w:p>
    <w:p w14:paraId="00000035" w14:textId="77777777" w:rsidR="0089641F" w:rsidRDefault="00BA555D">
      <w:pPr>
        <w:shd w:val="clear" w:color="auto" w:fill="FFFFFF"/>
        <w:spacing w:line="360" w:lineRule="auto"/>
        <w:jc w:val="both"/>
        <w:rPr>
          <w:rFonts w:ascii="Times New Roman" w:eastAsia="Times New Roman" w:hAnsi="Times New Roman" w:cs="Times New Roman"/>
          <w:sz w:val="24"/>
          <w:szCs w:val="24"/>
        </w:rPr>
      </w:pPr>
      <w:r>
        <w:fldChar w:fldCharType="end"/>
      </w:r>
      <w:r>
        <w:fldChar w:fldCharType="begin"/>
      </w:r>
      <w:r>
        <w:instrText xml:space="preserve"> HYPERLINK "https://www.statista.com/outloo</w:instrText>
      </w:r>
      <w:r>
        <w:instrText xml:space="preserve">k/1000102/100/lotus/worldwide#:~:text=Lotus%20unit%20sales%20are%20expected,US%2418m%20in%202021)." </w:instrText>
      </w:r>
      <w:r>
        <w:fldChar w:fldCharType="separate"/>
      </w:r>
    </w:p>
    <w:p w14:paraId="00000036" w14:textId="77777777" w:rsidR="0089641F" w:rsidRDefault="0089641F">
      <w:pPr>
        <w:spacing w:line="360" w:lineRule="auto"/>
        <w:jc w:val="both"/>
        <w:rPr>
          <w:rFonts w:ascii="Times New Roman" w:eastAsia="Times New Roman" w:hAnsi="Times New Roman" w:cs="Times New Roman"/>
          <w:sz w:val="24"/>
          <w:szCs w:val="24"/>
        </w:rPr>
      </w:pPr>
    </w:p>
    <w:p w14:paraId="00000037" w14:textId="77777777" w:rsidR="0089641F" w:rsidRDefault="00BA555D">
      <w:pPr>
        <w:spacing w:line="360" w:lineRule="auto"/>
        <w:jc w:val="both"/>
        <w:rPr>
          <w:rFonts w:ascii="Times New Roman" w:eastAsia="Times New Roman" w:hAnsi="Times New Roman" w:cs="Times New Roman"/>
          <w:sz w:val="24"/>
          <w:szCs w:val="24"/>
        </w:rPr>
      </w:pPr>
      <w:r>
        <w:fldChar w:fldCharType="end"/>
      </w:r>
    </w:p>
    <w:p w14:paraId="00000038" w14:textId="77777777" w:rsidR="0089641F" w:rsidRDefault="0089641F">
      <w:pPr>
        <w:spacing w:line="360" w:lineRule="auto"/>
        <w:jc w:val="both"/>
        <w:rPr>
          <w:rFonts w:ascii="Times New Roman" w:eastAsia="Times New Roman" w:hAnsi="Times New Roman" w:cs="Times New Roman"/>
          <w:sz w:val="24"/>
          <w:szCs w:val="24"/>
        </w:rPr>
      </w:pPr>
    </w:p>
    <w:sectPr w:rsidR="0089641F">
      <w:headerReference w:type="default" r:id="rId2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D4466" w14:textId="77777777" w:rsidR="00000000" w:rsidRDefault="00BA555D">
      <w:pPr>
        <w:spacing w:line="240" w:lineRule="auto"/>
      </w:pPr>
      <w:r>
        <w:separator/>
      </w:r>
    </w:p>
  </w:endnote>
  <w:endnote w:type="continuationSeparator" w:id="0">
    <w:p w14:paraId="321381C3" w14:textId="77777777" w:rsidR="00000000" w:rsidRDefault="00BA55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4B3B3" w14:textId="77777777" w:rsidR="00000000" w:rsidRDefault="00BA555D">
      <w:pPr>
        <w:spacing w:line="240" w:lineRule="auto"/>
      </w:pPr>
      <w:r>
        <w:separator/>
      </w:r>
    </w:p>
  </w:footnote>
  <w:footnote w:type="continuationSeparator" w:id="0">
    <w:p w14:paraId="133A0EA5" w14:textId="77777777" w:rsidR="00000000" w:rsidRDefault="00BA55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9" w14:textId="77777777" w:rsidR="0089641F" w:rsidRDefault="008964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56E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29149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41F"/>
    <w:rsid w:val="0089641F"/>
    <w:rsid w:val="00BA555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docId w15:val="{7586991B-A85A-644C-BCBD-E6033ABA8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240" w:after="240" w:line="360" w:lineRule="auto"/>
      <w:jc w:val="both"/>
      <w:outlineLvl w:val="0"/>
    </w:pPr>
    <w:rPr>
      <w:rFonts w:ascii="Times New Roman" w:eastAsia="Times New Roman" w:hAnsi="Times New Roman" w:cs="Times New Roman"/>
      <w:b/>
      <w:sz w:val="24"/>
      <w:szCs w:val="24"/>
      <w:highlight w:val="white"/>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atista.com/outlook/1000102/100/lotus/worldwide" TargetMode="External" /><Relationship Id="rId13" Type="http://schemas.openxmlformats.org/officeDocument/2006/relationships/hyperlink" Target="https://simple.wikipedia.org/wiki/Lotus_Cars" TargetMode="External" /><Relationship Id="rId18" Type="http://schemas.openxmlformats.org/officeDocument/2006/relationships/hyperlink" Target="https://www.statista.com/outlook/1000102/100/lotus/worldwide"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hyperlink" Target="https://simple.wikipedia.org/wiki/Lotus_Cars" TargetMode="External" /><Relationship Id="rId12" Type="http://schemas.openxmlformats.org/officeDocument/2006/relationships/hyperlink" Target="https://simple.wikipedia.org/wiki/Lotus_Cars" TargetMode="External" /><Relationship Id="rId17" Type="http://schemas.openxmlformats.org/officeDocument/2006/relationships/hyperlink" Target="http://www.hazelnet.org/lotus/" TargetMode="External" /><Relationship Id="rId2" Type="http://schemas.openxmlformats.org/officeDocument/2006/relationships/styles" Target="styles.xml" /><Relationship Id="rId16" Type="http://schemas.openxmlformats.org/officeDocument/2006/relationships/hyperlink" Target="https://simple.wikipedia.org/wiki/Lotus_Cars" TargetMode="External" /><Relationship Id="rId20"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lotuscarrental.is/covid-19-safety" TargetMode="External" /><Relationship Id="rId5" Type="http://schemas.openxmlformats.org/officeDocument/2006/relationships/footnotes" Target="footnotes.xml" /><Relationship Id="rId15" Type="http://schemas.openxmlformats.org/officeDocument/2006/relationships/hyperlink" Target="https://simple.wikipedia.org/wiki/Lotus_Cars" TargetMode="External" /><Relationship Id="rId10" Type="http://schemas.openxmlformats.org/officeDocument/2006/relationships/hyperlink" Target="https://www.forbes.com/sites/bryancampbell/2020/05/26/covid-19-pandemic-small-car-manufacturer-on-the-rise/?sh=4d2f97af7577" TargetMode="External" /><Relationship Id="rId19" Type="http://schemas.openxmlformats.org/officeDocument/2006/relationships/hyperlink" Target="https://www.statista.com/outlook/1000102/100/lotus/worldwide" TargetMode="External" /><Relationship Id="rId4" Type="http://schemas.openxmlformats.org/officeDocument/2006/relationships/webSettings" Target="webSettings.xml" /><Relationship Id="rId9" Type="http://schemas.openxmlformats.org/officeDocument/2006/relationships/hyperlink" Target="https://www.edp24.co.uk/news/business/lotus-boss-reveals-protect-and-preserve-plan-against-coronavirus-1528356" TargetMode="External" /><Relationship Id="rId14" Type="http://schemas.openxmlformats.org/officeDocument/2006/relationships/hyperlink" Target="https://simple.wikipedia.org/wiki/Lotus_Cars"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2596</Words>
  <Characters>15059</Characters>
  <Application>Microsoft Office Word</Application>
  <DocSecurity>0</DocSecurity>
  <Lines>125</Lines>
  <Paragraphs>35</Paragraphs>
  <ScaleCrop>false</ScaleCrop>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Assignementforyou@outlook.com</cp:lastModifiedBy>
  <cp:revision>2</cp:revision>
  <dcterms:created xsi:type="dcterms:W3CDTF">2022-01-03T18:37:00Z</dcterms:created>
  <dcterms:modified xsi:type="dcterms:W3CDTF">2022-01-03T18:37:00Z</dcterms:modified>
</cp:coreProperties>
</file>