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07A497" w14:textId="77777777" w:rsidR="0011706D" w:rsidRDefault="0011706D" w:rsidP="00D1282D">
      <w:pPr>
        <w:jc w:val="center"/>
        <w:rPr>
          <w:rFonts w:ascii="Arial" w:hAnsi="Arial" w:cs="Arial"/>
          <w:b/>
          <w:sz w:val="28"/>
          <w:u w:val="single"/>
          <w:lang w:val="en-GB"/>
        </w:rPr>
      </w:pPr>
    </w:p>
    <w:p w14:paraId="4A3D1D04" w14:textId="77777777" w:rsidR="00D011F3" w:rsidRDefault="00D011F3" w:rsidP="00D1282D">
      <w:pPr>
        <w:jc w:val="center"/>
        <w:rPr>
          <w:rFonts w:ascii="Arial" w:hAnsi="Arial" w:cs="Arial"/>
          <w:i/>
          <w:lang w:val="en-GB"/>
        </w:rPr>
      </w:pPr>
    </w:p>
    <w:p w14:paraId="258F0AD5" w14:textId="77777777" w:rsidR="00D011F3" w:rsidRDefault="00D011F3" w:rsidP="00D1282D">
      <w:pPr>
        <w:jc w:val="center"/>
        <w:rPr>
          <w:rFonts w:ascii="Arial" w:hAnsi="Arial" w:cs="Arial"/>
          <w:i/>
          <w:lang w:val="en-GB"/>
        </w:rPr>
      </w:pPr>
    </w:p>
    <w:p w14:paraId="7B9F41D3" w14:textId="77777777" w:rsidR="00D011F3" w:rsidRDefault="00D011F3" w:rsidP="00D1282D">
      <w:pPr>
        <w:jc w:val="center"/>
        <w:rPr>
          <w:rFonts w:ascii="Arial" w:hAnsi="Arial" w:cs="Arial"/>
          <w:i/>
          <w:lang w:val="en-GB"/>
        </w:rPr>
      </w:pPr>
    </w:p>
    <w:p w14:paraId="27AD418D" w14:textId="77777777" w:rsidR="00D011F3" w:rsidRDefault="00D011F3" w:rsidP="00D1282D">
      <w:pPr>
        <w:jc w:val="center"/>
        <w:rPr>
          <w:rFonts w:ascii="Arial" w:hAnsi="Arial" w:cs="Arial"/>
          <w:i/>
          <w:lang w:val="en-GB"/>
        </w:rPr>
      </w:pPr>
    </w:p>
    <w:p w14:paraId="3CB8887A" w14:textId="77777777" w:rsidR="00D011F3" w:rsidRDefault="00D011F3" w:rsidP="00D1282D">
      <w:pPr>
        <w:jc w:val="center"/>
        <w:rPr>
          <w:rFonts w:ascii="Arial" w:hAnsi="Arial" w:cs="Arial"/>
          <w:i/>
          <w:lang w:val="en-GB"/>
        </w:rPr>
      </w:pPr>
    </w:p>
    <w:p w14:paraId="0E588A63" w14:textId="77777777" w:rsidR="00D011F3" w:rsidRDefault="00D011F3" w:rsidP="00D1282D">
      <w:pPr>
        <w:jc w:val="center"/>
        <w:rPr>
          <w:rFonts w:ascii="Arial" w:hAnsi="Arial" w:cs="Arial"/>
          <w:i/>
          <w:lang w:val="en-GB"/>
        </w:rPr>
      </w:pPr>
    </w:p>
    <w:p w14:paraId="75C1B82D" w14:textId="77777777" w:rsidR="00D011F3" w:rsidRDefault="00D011F3" w:rsidP="00D1282D">
      <w:pPr>
        <w:jc w:val="center"/>
        <w:rPr>
          <w:rFonts w:ascii="Arial" w:hAnsi="Arial" w:cs="Arial"/>
          <w:i/>
          <w:lang w:val="en-GB"/>
        </w:rPr>
      </w:pPr>
    </w:p>
    <w:p w14:paraId="23C389BD" w14:textId="77777777" w:rsidR="00D011F3" w:rsidRDefault="00D011F3" w:rsidP="00D1282D">
      <w:pPr>
        <w:jc w:val="center"/>
        <w:rPr>
          <w:rFonts w:ascii="Arial" w:hAnsi="Arial" w:cs="Arial"/>
          <w:i/>
          <w:lang w:val="en-GB"/>
        </w:rPr>
      </w:pPr>
    </w:p>
    <w:p w14:paraId="1F87E703" w14:textId="77777777" w:rsidR="00D011F3" w:rsidRDefault="00D011F3" w:rsidP="00D1282D">
      <w:pPr>
        <w:jc w:val="center"/>
        <w:rPr>
          <w:rFonts w:ascii="Arial" w:hAnsi="Arial" w:cs="Arial"/>
          <w:i/>
          <w:lang w:val="en-GB"/>
        </w:rPr>
      </w:pPr>
    </w:p>
    <w:p w14:paraId="3BB61F47" w14:textId="77777777" w:rsidR="00D011F3" w:rsidRDefault="00D011F3" w:rsidP="00D1282D">
      <w:pPr>
        <w:jc w:val="center"/>
        <w:rPr>
          <w:rFonts w:ascii="Arial" w:hAnsi="Arial" w:cs="Arial"/>
          <w:i/>
          <w:lang w:val="en-GB"/>
        </w:rPr>
      </w:pPr>
    </w:p>
    <w:p w14:paraId="54DAC1AE" w14:textId="77777777" w:rsidR="00D011F3" w:rsidRDefault="00D011F3" w:rsidP="00D1282D">
      <w:pPr>
        <w:jc w:val="center"/>
        <w:rPr>
          <w:rFonts w:ascii="Arial" w:hAnsi="Arial" w:cs="Arial"/>
          <w:i/>
          <w:lang w:val="en-GB"/>
        </w:rPr>
      </w:pPr>
    </w:p>
    <w:p w14:paraId="674516B6" w14:textId="77777777" w:rsidR="00D011F3" w:rsidRDefault="00D011F3" w:rsidP="00D1282D">
      <w:pPr>
        <w:jc w:val="center"/>
        <w:rPr>
          <w:rFonts w:ascii="Arial" w:hAnsi="Arial" w:cs="Arial"/>
          <w:i/>
          <w:lang w:val="en-GB"/>
        </w:rPr>
      </w:pPr>
    </w:p>
    <w:p w14:paraId="60853089" w14:textId="77777777" w:rsidR="00D011F3" w:rsidRDefault="00D011F3" w:rsidP="00D1282D">
      <w:pPr>
        <w:jc w:val="center"/>
        <w:rPr>
          <w:rFonts w:ascii="Arial" w:hAnsi="Arial" w:cs="Arial"/>
          <w:i/>
          <w:lang w:val="en-GB"/>
        </w:rPr>
      </w:pPr>
    </w:p>
    <w:p w14:paraId="70A3F19A" w14:textId="77777777" w:rsidR="00D011F3" w:rsidRDefault="00D011F3" w:rsidP="00D1282D">
      <w:pPr>
        <w:jc w:val="center"/>
        <w:rPr>
          <w:rFonts w:ascii="Arial" w:hAnsi="Arial" w:cs="Arial"/>
          <w:i/>
          <w:lang w:val="en-GB"/>
        </w:rPr>
      </w:pPr>
    </w:p>
    <w:p w14:paraId="5C78881F" w14:textId="77777777" w:rsidR="00D011F3" w:rsidRDefault="00D011F3" w:rsidP="00D1282D">
      <w:pPr>
        <w:jc w:val="center"/>
        <w:rPr>
          <w:rFonts w:ascii="Arial" w:hAnsi="Arial" w:cs="Arial"/>
          <w:i/>
          <w:lang w:val="en-GB"/>
        </w:rPr>
      </w:pPr>
    </w:p>
    <w:p w14:paraId="170AEBC0" w14:textId="77777777" w:rsidR="00D011F3" w:rsidRDefault="00D011F3" w:rsidP="00D1282D">
      <w:pPr>
        <w:jc w:val="center"/>
        <w:rPr>
          <w:rFonts w:ascii="Arial" w:hAnsi="Arial" w:cs="Arial"/>
          <w:i/>
          <w:lang w:val="en-GB"/>
        </w:rPr>
      </w:pPr>
    </w:p>
    <w:p w14:paraId="1902DA1A" w14:textId="77777777" w:rsidR="00D011F3" w:rsidRDefault="00D011F3" w:rsidP="00D1282D">
      <w:pPr>
        <w:jc w:val="center"/>
        <w:rPr>
          <w:rFonts w:ascii="Arial" w:hAnsi="Arial" w:cs="Arial"/>
          <w:i/>
          <w:lang w:val="en-GB"/>
        </w:rPr>
      </w:pPr>
    </w:p>
    <w:p w14:paraId="1D75D783" w14:textId="77777777" w:rsidR="00D011F3" w:rsidRDefault="00D011F3" w:rsidP="00D1282D">
      <w:pPr>
        <w:jc w:val="center"/>
        <w:rPr>
          <w:rFonts w:ascii="Arial" w:hAnsi="Arial" w:cs="Arial"/>
          <w:i/>
          <w:lang w:val="en-GB"/>
        </w:rPr>
      </w:pPr>
    </w:p>
    <w:p w14:paraId="4CD97BAE" w14:textId="77777777" w:rsidR="00D011F3" w:rsidRDefault="00D011F3" w:rsidP="009F39B4">
      <w:pPr>
        <w:jc w:val="center"/>
        <w:rPr>
          <w:rFonts w:ascii="Arial" w:hAnsi="Arial" w:cs="Arial"/>
          <w:i/>
          <w:lang w:val="en-GB"/>
        </w:rPr>
      </w:pPr>
    </w:p>
    <w:p w14:paraId="4E6A99CD" w14:textId="77777777" w:rsidR="00D011F3" w:rsidRDefault="00D011F3" w:rsidP="009F39B4">
      <w:pPr>
        <w:jc w:val="center"/>
        <w:rPr>
          <w:rFonts w:ascii="Arial" w:hAnsi="Arial" w:cs="Arial"/>
          <w:i/>
          <w:lang w:val="en-GB"/>
        </w:rPr>
      </w:pPr>
    </w:p>
    <w:p w14:paraId="6F421E94" w14:textId="77777777" w:rsidR="0011706D" w:rsidRPr="005B1640" w:rsidRDefault="0011706D" w:rsidP="009F39B4">
      <w:pPr>
        <w:spacing w:line="360" w:lineRule="auto"/>
        <w:jc w:val="center"/>
        <w:rPr>
          <w:rFonts w:ascii="Arial" w:hAnsi="Arial" w:cs="Arial"/>
          <w:b/>
          <w:i/>
          <w:sz w:val="28"/>
          <w:szCs w:val="28"/>
          <w:lang w:val="en-GB"/>
        </w:rPr>
      </w:pPr>
      <w:r w:rsidRPr="005B1640">
        <w:rPr>
          <w:rFonts w:ascii="Arial" w:hAnsi="Arial" w:cs="Arial"/>
          <w:b/>
          <w:i/>
          <w:sz w:val="28"/>
          <w:szCs w:val="28"/>
          <w:lang w:val="en-GB"/>
        </w:rPr>
        <w:t>‘How does co-constructing a success criteria effect independent learning?’</w:t>
      </w:r>
    </w:p>
    <w:p w14:paraId="548CAB7A" w14:textId="77777777" w:rsidR="005B1640" w:rsidRPr="005B1640" w:rsidRDefault="005B1640" w:rsidP="009F39B4">
      <w:pPr>
        <w:spacing w:line="360" w:lineRule="auto"/>
        <w:jc w:val="center"/>
        <w:rPr>
          <w:rFonts w:ascii="Arial" w:hAnsi="Arial" w:cs="Arial"/>
          <w:b/>
          <w:i/>
          <w:sz w:val="28"/>
          <w:szCs w:val="28"/>
          <w:lang w:val="en-GB"/>
        </w:rPr>
      </w:pPr>
    </w:p>
    <w:p w14:paraId="2A5FC2F0" w14:textId="77777777" w:rsidR="005B1640" w:rsidRPr="005B1640" w:rsidRDefault="005B1640" w:rsidP="009F39B4">
      <w:pPr>
        <w:widowControl w:val="0"/>
        <w:autoSpaceDE w:val="0"/>
        <w:autoSpaceDN w:val="0"/>
        <w:adjustRightInd w:val="0"/>
        <w:spacing w:after="240" w:line="360" w:lineRule="auto"/>
        <w:jc w:val="center"/>
        <w:rPr>
          <w:rFonts w:ascii="Arial" w:hAnsi="Arial" w:cs="Arial"/>
          <w:i/>
          <w:szCs w:val="28"/>
        </w:rPr>
      </w:pPr>
      <w:r w:rsidRPr="005B1640">
        <w:rPr>
          <w:rFonts w:ascii="Arial" w:hAnsi="Arial" w:cs="Arial"/>
          <w:i/>
          <w:szCs w:val="28"/>
        </w:rPr>
        <w:t>By Robert Booth – Upper Primary PGCE (Group 3)</w:t>
      </w:r>
    </w:p>
    <w:p w14:paraId="36C62EEE" w14:textId="0DC08A78" w:rsidR="005B1640" w:rsidRPr="005B1640" w:rsidRDefault="005B1640" w:rsidP="009F39B4">
      <w:pPr>
        <w:widowControl w:val="0"/>
        <w:autoSpaceDE w:val="0"/>
        <w:autoSpaceDN w:val="0"/>
        <w:adjustRightInd w:val="0"/>
        <w:spacing w:after="240" w:line="360" w:lineRule="auto"/>
        <w:jc w:val="center"/>
        <w:rPr>
          <w:rFonts w:ascii="Arial" w:hAnsi="Arial" w:cs="Arial"/>
          <w:i/>
          <w:szCs w:val="28"/>
        </w:rPr>
      </w:pPr>
      <w:r w:rsidRPr="005B1640">
        <w:rPr>
          <w:rFonts w:ascii="Arial" w:hAnsi="Arial" w:cs="Arial"/>
          <w:i/>
          <w:szCs w:val="28"/>
        </w:rPr>
        <w:t>Word Count -</w:t>
      </w:r>
      <w:r w:rsidR="009F39B4">
        <w:rPr>
          <w:rFonts w:ascii="Arial" w:hAnsi="Arial" w:cs="Arial"/>
          <w:i/>
          <w:szCs w:val="28"/>
        </w:rPr>
        <w:t xml:space="preserve"> 6101</w:t>
      </w:r>
      <w:bookmarkStart w:id="0" w:name="_GoBack"/>
      <w:bookmarkEnd w:id="0"/>
    </w:p>
    <w:p w14:paraId="569BF8FE" w14:textId="77777777" w:rsidR="0011706D" w:rsidRDefault="0011706D" w:rsidP="009F39B4">
      <w:pPr>
        <w:spacing w:line="360" w:lineRule="auto"/>
        <w:jc w:val="both"/>
        <w:rPr>
          <w:rFonts w:ascii="Arial" w:hAnsi="Arial" w:cs="Arial"/>
          <w:i/>
          <w:lang w:val="en-GB"/>
        </w:rPr>
      </w:pPr>
    </w:p>
    <w:p w14:paraId="5E068610" w14:textId="77777777" w:rsidR="00D011F3" w:rsidRDefault="00D011F3" w:rsidP="009F39B4">
      <w:pPr>
        <w:spacing w:line="360" w:lineRule="auto"/>
        <w:jc w:val="both"/>
        <w:rPr>
          <w:rFonts w:ascii="Arial" w:hAnsi="Arial" w:cs="Arial"/>
          <w:b/>
          <w:i/>
          <w:lang w:val="en-GB"/>
        </w:rPr>
      </w:pPr>
    </w:p>
    <w:p w14:paraId="3B51F9B7" w14:textId="77777777" w:rsidR="00D011F3" w:rsidRDefault="00D011F3" w:rsidP="009F39B4">
      <w:pPr>
        <w:spacing w:line="360" w:lineRule="auto"/>
        <w:jc w:val="both"/>
        <w:rPr>
          <w:rFonts w:ascii="Arial" w:hAnsi="Arial" w:cs="Arial"/>
          <w:b/>
          <w:i/>
          <w:lang w:val="en-GB"/>
        </w:rPr>
      </w:pPr>
    </w:p>
    <w:p w14:paraId="52E5BC84" w14:textId="77777777" w:rsidR="00D011F3" w:rsidRDefault="00D011F3" w:rsidP="009F39B4">
      <w:pPr>
        <w:spacing w:line="360" w:lineRule="auto"/>
        <w:jc w:val="both"/>
        <w:rPr>
          <w:rFonts w:ascii="Arial" w:hAnsi="Arial" w:cs="Arial"/>
          <w:b/>
          <w:i/>
          <w:lang w:val="en-GB"/>
        </w:rPr>
      </w:pPr>
    </w:p>
    <w:p w14:paraId="527E0864" w14:textId="77777777" w:rsidR="00D011F3" w:rsidRDefault="00D011F3" w:rsidP="009F39B4">
      <w:pPr>
        <w:spacing w:line="360" w:lineRule="auto"/>
        <w:jc w:val="both"/>
        <w:rPr>
          <w:rFonts w:ascii="Arial" w:hAnsi="Arial" w:cs="Arial"/>
          <w:b/>
          <w:i/>
          <w:lang w:val="en-GB"/>
        </w:rPr>
      </w:pPr>
    </w:p>
    <w:p w14:paraId="4814C882" w14:textId="77777777" w:rsidR="00D011F3" w:rsidRDefault="00D011F3" w:rsidP="009F39B4">
      <w:pPr>
        <w:spacing w:line="360" w:lineRule="auto"/>
        <w:jc w:val="both"/>
        <w:rPr>
          <w:rFonts w:ascii="Arial" w:hAnsi="Arial" w:cs="Arial"/>
          <w:b/>
          <w:i/>
          <w:lang w:val="en-GB"/>
        </w:rPr>
      </w:pPr>
    </w:p>
    <w:p w14:paraId="605CF772" w14:textId="77777777" w:rsidR="00D011F3" w:rsidRDefault="00D011F3" w:rsidP="009F39B4">
      <w:pPr>
        <w:spacing w:line="360" w:lineRule="auto"/>
        <w:jc w:val="both"/>
        <w:rPr>
          <w:rFonts w:ascii="Arial" w:hAnsi="Arial" w:cs="Arial"/>
          <w:b/>
          <w:i/>
          <w:lang w:val="en-GB"/>
        </w:rPr>
      </w:pPr>
    </w:p>
    <w:p w14:paraId="698DB08B" w14:textId="77777777" w:rsidR="00D011F3" w:rsidRDefault="00D011F3" w:rsidP="009F39B4">
      <w:pPr>
        <w:spacing w:line="360" w:lineRule="auto"/>
        <w:jc w:val="both"/>
        <w:rPr>
          <w:rFonts w:ascii="Arial" w:hAnsi="Arial" w:cs="Arial"/>
          <w:b/>
          <w:i/>
          <w:lang w:val="en-GB"/>
        </w:rPr>
      </w:pPr>
    </w:p>
    <w:p w14:paraId="7BBAC66B" w14:textId="77777777" w:rsidR="00D011F3" w:rsidRDefault="00D011F3" w:rsidP="009F39B4">
      <w:pPr>
        <w:spacing w:line="360" w:lineRule="auto"/>
        <w:jc w:val="both"/>
        <w:rPr>
          <w:rFonts w:ascii="Arial" w:hAnsi="Arial" w:cs="Arial"/>
          <w:b/>
          <w:i/>
          <w:lang w:val="en-GB"/>
        </w:rPr>
      </w:pPr>
    </w:p>
    <w:p w14:paraId="475AF5B9" w14:textId="77777777" w:rsidR="00D011F3" w:rsidRDefault="00D011F3" w:rsidP="009F39B4">
      <w:pPr>
        <w:spacing w:line="360" w:lineRule="auto"/>
        <w:jc w:val="both"/>
        <w:rPr>
          <w:rFonts w:ascii="Arial" w:hAnsi="Arial" w:cs="Arial"/>
          <w:b/>
          <w:i/>
          <w:lang w:val="en-GB"/>
        </w:rPr>
      </w:pPr>
    </w:p>
    <w:p w14:paraId="0791A7FB" w14:textId="77777777" w:rsidR="00D011F3" w:rsidRDefault="00D011F3" w:rsidP="009F39B4">
      <w:pPr>
        <w:spacing w:line="360" w:lineRule="auto"/>
        <w:jc w:val="both"/>
        <w:rPr>
          <w:rFonts w:ascii="Arial" w:hAnsi="Arial" w:cs="Arial"/>
          <w:b/>
          <w:i/>
          <w:lang w:val="en-GB"/>
        </w:rPr>
      </w:pPr>
    </w:p>
    <w:p w14:paraId="79E5FFA1" w14:textId="77777777" w:rsidR="00D011F3" w:rsidRDefault="00D011F3" w:rsidP="009F39B4">
      <w:pPr>
        <w:spacing w:line="360" w:lineRule="auto"/>
        <w:jc w:val="both"/>
        <w:rPr>
          <w:rFonts w:ascii="Arial" w:hAnsi="Arial" w:cs="Arial"/>
          <w:b/>
          <w:i/>
          <w:lang w:val="en-GB"/>
        </w:rPr>
      </w:pPr>
    </w:p>
    <w:p w14:paraId="79658A15" w14:textId="77777777" w:rsidR="00D011F3" w:rsidRDefault="00D011F3" w:rsidP="009F39B4">
      <w:pPr>
        <w:spacing w:line="360" w:lineRule="auto"/>
        <w:jc w:val="both"/>
        <w:rPr>
          <w:rFonts w:ascii="Arial" w:hAnsi="Arial" w:cs="Arial"/>
          <w:b/>
          <w:i/>
          <w:lang w:val="en-GB"/>
        </w:rPr>
      </w:pPr>
    </w:p>
    <w:p w14:paraId="7FF209C4" w14:textId="77777777" w:rsidR="00D011F3" w:rsidRDefault="00D011F3" w:rsidP="009F39B4">
      <w:pPr>
        <w:spacing w:line="360" w:lineRule="auto"/>
        <w:jc w:val="both"/>
        <w:rPr>
          <w:rFonts w:ascii="Arial" w:hAnsi="Arial" w:cs="Arial"/>
          <w:b/>
          <w:i/>
          <w:lang w:val="en-GB"/>
        </w:rPr>
      </w:pPr>
    </w:p>
    <w:p w14:paraId="38AC1166" w14:textId="77777777" w:rsidR="0011706D" w:rsidRDefault="0011706D" w:rsidP="009F39B4">
      <w:pPr>
        <w:spacing w:line="360" w:lineRule="auto"/>
        <w:jc w:val="both"/>
        <w:rPr>
          <w:rFonts w:ascii="Arial" w:hAnsi="Arial" w:cs="Arial"/>
          <w:b/>
          <w:i/>
          <w:lang w:val="en-GB"/>
        </w:rPr>
      </w:pPr>
      <w:r>
        <w:rPr>
          <w:rFonts w:ascii="Arial" w:hAnsi="Arial" w:cs="Arial"/>
          <w:b/>
          <w:i/>
          <w:lang w:val="en-GB"/>
        </w:rPr>
        <w:t>Purpose of Research</w:t>
      </w:r>
    </w:p>
    <w:p w14:paraId="3C2449D3" w14:textId="77777777" w:rsidR="0011706D" w:rsidRDefault="0011706D" w:rsidP="009F39B4">
      <w:pPr>
        <w:spacing w:line="360" w:lineRule="auto"/>
        <w:jc w:val="both"/>
        <w:rPr>
          <w:rFonts w:ascii="Arial" w:hAnsi="Arial" w:cs="Arial"/>
          <w:b/>
          <w:i/>
          <w:lang w:val="en-GB"/>
        </w:rPr>
      </w:pPr>
    </w:p>
    <w:p w14:paraId="57310056" w14:textId="4475923F" w:rsidR="0011706D" w:rsidRDefault="001D4966" w:rsidP="009F39B4">
      <w:pPr>
        <w:spacing w:line="360" w:lineRule="auto"/>
        <w:jc w:val="both"/>
        <w:rPr>
          <w:rFonts w:ascii="Arial" w:hAnsi="Arial" w:cs="Arial"/>
          <w:lang w:val="en-GB"/>
        </w:rPr>
      </w:pPr>
      <w:r>
        <w:rPr>
          <w:rFonts w:ascii="Arial" w:hAnsi="Arial" w:cs="Arial"/>
          <w:lang w:val="en-GB"/>
        </w:rPr>
        <w:t xml:space="preserve">As an aspiring teacher </w:t>
      </w:r>
      <w:r w:rsidR="00A364C2">
        <w:rPr>
          <w:rFonts w:ascii="Arial" w:hAnsi="Arial" w:cs="Arial"/>
          <w:lang w:val="en-GB"/>
        </w:rPr>
        <w:t>striving to be the best version of myself, i</w:t>
      </w:r>
      <w:r>
        <w:rPr>
          <w:rFonts w:ascii="Arial" w:hAnsi="Arial" w:cs="Arial"/>
          <w:lang w:val="en-GB"/>
        </w:rPr>
        <w:t xml:space="preserve">t </w:t>
      </w:r>
      <w:r w:rsidR="00A364C2">
        <w:rPr>
          <w:rFonts w:ascii="Arial" w:hAnsi="Arial" w:cs="Arial"/>
          <w:lang w:val="en-GB"/>
        </w:rPr>
        <w:t>is essential</w:t>
      </w:r>
      <w:r>
        <w:rPr>
          <w:rFonts w:ascii="Arial" w:hAnsi="Arial" w:cs="Arial"/>
          <w:lang w:val="en-GB"/>
        </w:rPr>
        <w:t xml:space="preserve"> to </w:t>
      </w:r>
      <w:r w:rsidR="00A364C2">
        <w:rPr>
          <w:rFonts w:ascii="Arial" w:hAnsi="Arial" w:cs="Arial"/>
          <w:lang w:val="en-GB"/>
        </w:rPr>
        <w:t>engage oneself with</w:t>
      </w:r>
      <w:r>
        <w:rPr>
          <w:rFonts w:ascii="Arial" w:hAnsi="Arial" w:cs="Arial"/>
          <w:lang w:val="en-GB"/>
        </w:rPr>
        <w:t xml:space="preserve"> contemporary research consistently</w:t>
      </w:r>
      <w:r w:rsidR="00A364C2">
        <w:rPr>
          <w:rFonts w:ascii="Arial" w:hAnsi="Arial" w:cs="Arial"/>
          <w:lang w:val="en-GB"/>
        </w:rPr>
        <w:t>. In doing so</w:t>
      </w:r>
      <w:r w:rsidR="00A84C64">
        <w:rPr>
          <w:rFonts w:ascii="Arial" w:hAnsi="Arial" w:cs="Arial"/>
          <w:lang w:val="en-GB"/>
        </w:rPr>
        <w:t>,</w:t>
      </w:r>
      <w:r w:rsidR="00A364C2">
        <w:rPr>
          <w:rFonts w:ascii="Arial" w:hAnsi="Arial" w:cs="Arial"/>
          <w:lang w:val="en-GB"/>
        </w:rPr>
        <w:t xml:space="preserve"> you are setting yourself up for success</w:t>
      </w:r>
      <w:r w:rsidR="00437A69">
        <w:rPr>
          <w:rFonts w:ascii="Arial" w:hAnsi="Arial" w:cs="Arial"/>
          <w:lang w:val="en-GB"/>
        </w:rPr>
        <w:t xml:space="preserve"> to be able to produce your most effective teaching. B</w:t>
      </w:r>
      <w:r>
        <w:rPr>
          <w:rFonts w:ascii="Arial" w:hAnsi="Arial" w:cs="Arial"/>
          <w:lang w:val="en-GB"/>
        </w:rPr>
        <w:t xml:space="preserve">y being up to date </w:t>
      </w:r>
      <w:r w:rsidR="00437A69">
        <w:rPr>
          <w:rFonts w:ascii="Arial" w:hAnsi="Arial" w:cs="Arial"/>
          <w:lang w:val="en-GB"/>
        </w:rPr>
        <w:t>w</w:t>
      </w:r>
      <w:r>
        <w:rPr>
          <w:rFonts w:ascii="Arial" w:hAnsi="Arial" w:cs="Arial"/>
          <w:lang w:val="en-GB"/>
        </w:rPr>
        <w:t xml:space="preserve">ith </w:t>
      </w:r>
      <w:r w:rsidR="00437A69">
        <w:rPr>
          <w:rFonts w:ascii="Arial" w:hAnsi="Arial" w:cs="Arial"/>
          <w:lang w:val="en-GB"/>
        </w:rPr>
        <w:t xml:space="preserve">literature you </w:t>
      </w:r>
      <w:r w:rsidR="006C5039">
        <w:rPr>
          <w:rFonts w:ascii="Arial" w:hAnsi="Arial" w:cs="Arial"/>
          <w:lang w:val="en-GB"/>
        </w:rPr>
        <w:t>are able to</w:t>
      </w:r>
      <w:r w:rsidR="00437A69">
        <w:rPr>
          <w:rFonts w:ascii="Arial" w:hAnsi="Arial" w:cs="Arial"/>
          <w:lang w:val="en-GB"/>
        </w:rPr>
        <w:t xml:space="preserve"> utilise the current desired strategies</w:t>
      </w:r>
      <w:r>
        <w:rPr>
          <w:rFonts w:ascii="Arial" w:hAnsi="Arial" w:cs="Arial"/>
          <w:lang w:val="en-GB"/>
        </w:rPr>
        <w:t xml:space="preserve">/tools available to </w:t>
      </w:r>
      <w:r w:rsidR="00437A69">
        <w:rPr>
          <w:rFonts w:ascii="Arial" w:hAnsi="Arial" w:cs="Arial"/>
          <w:lang w:val="en-GB"/>
        </w:rPr>
        <w:t xml:space="preserve">enhance </w:t>
      </w:r>
      <w:r>
        <w:rPr>
          <w:rFonts w:ascii="Arial" w:hAnsi="Arial" w:cs="Arial"/>
          <w:lang w:val="en-GB"/>
        </w:rPr>
        <w:t>teaching.</w:t>
      </w:r>
      <w:r w:rsidR="00437A69">
        <w:rPr>
          <w:rFonts w:ascii="Arial" w:hAnsi="Arial" w:cs="Arial"/>
          <w:lang w:val="en-GB"/>
        </w:rPr>
        <w:t xml:space="preserve"> This </w:t>
      </w:r>
      <w:r w:rsidR="00A64391">
        <w:rPr>
          <w:rFonts w:ascii="Arial" w:hAnsi="Arial" w:cs="Arial"/>
          <w:lang w:val="en-GB"/>
        </w:rPr>
        <w:t xml:space="preserve">now </w:t>
      </w:r>
      <w:r w:rsidR="00437A69">
        <w:rPr>
          <w:rFonts w:ascii="Arial" w:hAnsi="Arial" w:cs="Arial"/>
          <w:lang w:val="en-GB"/>
        </w:rPr>
        <w:t>is e</w:t>
      </w:r>
      <w:r>
        <w:rPr>
          <w:rFonts w:ascii="Arial" w:hAnsi="Arial" w:cs="Arial"/>
          <w:lang w:val="en-GB"/>
        </w:rPr>
        <w:t>specia</w:t>
      </w:r>
      <w:r w:rsidR="00437A69">
        <w:rPr>
          <w:rFonts w:ascii="Arial" w:hAnsi="Arial" w:cs="Arial"/>
          <w:lang w:val="en-GB"/>
        </w:rPr>
        <w:t xml:space="preserve">lly </w:t>
      </w:r>
      <w:r>
        <w:rPr>
          <w:rFonts w:ascii="Arial" w:hAnsi="Arial" w:cs="Arial"/>
          <w:lang w:val="en-GB"/>
        </w:rPr>
        <w:t>more important</w:t>
      </w:r>
      <w:r w:rsidR="00437A69">
        <w:rPr>
          <w:rFonts w:ascii="Arial" w:hAnsi="Arial" w:cs="Arial"/>
          <w:lang w:val="en-GB"/>
        </w:rPr>
        <w:t xml:space="preserve"> than ever</w:t>
      </w:r>
      <w:r>
        <w:rPr>
          <w:rFonts w:ascii="Arial" w:hAnsi="Arial" w:cs="Arial"/>
          <w:lang w:val="en-GB"/>
        </w:rPr>
        <w:t xml:space="preserve"> with </w:t>
      </w:r>
      <w:r w:rsidR="006C5039">
        <w:rPr>
          <w:rFonts w:ascii="Arial" w:hAnsi="Arial" w:cs="Arial"/>
          <w:lang w:val="en-GB"/>
        </w:rPr>
        <w:t>Donaldson’s</w:t>
      </w:r>
      <w:r w:rsidR="00437A69">
        <w:rPr>
          <w:rFonts w:ascii="Arial" w:hAnsi="Arial" w:cs="Arial"/>
          <w:lang w:val="en-GB"/>
        </w:rPr>
        <w:t xml:space="preserve"> (2015)</w:t>
      </w:r>
      <w:r>
        <w:rPr>
          <w:rFonts w:ascii="Arial" w:hAnsi="Arial" w:cs="Arial"/>
          <w:lang w:val="en-GB"/>
        </w:rPr>
        <w:t xml:space="preserve"> new suggested curriculum due to </w:t>
      </w:r>
      <w:r w:rsidR="006C5039">
        <w:rPr>
          <w:rFonts w:ascii="Arial" w:hAnsi="Arial" w:cs="Arial"/>
          <w:lang w:val="en-GB"/>
        </w:rPr>
        <w:t xml:space="preserve">be implemented in the very near future. </w:t>
      </w:r>
      <w:r w:rsidR="006E653B">
        <w:rPr>
          <w:rFonts w:ascii="Arial" w:hAnsi="Arial" w:cs="Arial"/>
          <w:lang w:val="en-GB"/>
        </w:rPr>
        <w:t xml:space="preserve">The research </w:t>
      </w:r>
      <w:r>
        <w:rPr>
          <w:rFonts w:ascii="Arial" w:hAnsi="Arial" w:cs="Arial"/>
          <w:lang w:val="en-GB"/>
        </w:rPr>
        <w:t>area</w:t>
      </w:r>
      <w:r w:rsidR="006E653B">
        <w:rPr>
          <w:rFonts w:ascii="Arial" w:hAnsi="Arial" w:cs="Arial"/>
          <w:lang w:val="en-GB"/>
        </w:rPr>
        <w:t xml:space="preserve"> that</w:t>
      </w:r>
      <w:r w:rsidR="006C5039">
        <w:rPr>
          <w:rFonts w:ascii="Arial" w:hAnsi="Arial" w:cs="Arial"/>
          <w:lang w:val="en-GB"/>
        </w:rPr>
        <w:t xml:space="preserve"> therefore</w:t>
      </w:r>
      <w:r w:rsidR="006E653B">
        <w:rPr>
          <w:rFonts w:ascii="Arial" w:hAnsi="Arial" w:cs="Arial"/>
          <w:lang w:val="en-GB"/>
        </w:rPr>
        <w:t xml:space="preserve"> </w:t>
      </w:r>
      <w:r w:rsidR="00372A92">
        <w:rPr>
          <w:rFonts w:ascii="Arial" w:hAnsi="Arial" w:cs="Arial"/>
          <w:lang w:val="en-GB"/>
        </w:rPr>
        <w:t>interested me</w:t>
      </w:r>
      <w:r w:rsidR="006C5039">
        <w:rPr>
          <w:rFonts w:ascii="Arial" w:hAnsi="Arial" w:cs="Arial"/>
          <w:lang w:val="en-GB"/>
        </w:rPr>
        <w:t xml:space="preserve"> </w:t>
      </w:r>
      <w:r w:rsidR="00102474">
        <w:rPr>
          <w:rFonts w:ascii="Arial" w:hAnsi="Arial" w:cs="Arial"/>
          <w:lang w:val="en-GB"/>
        </w:rPr>
        <w:t xml:space="preserve">and my partner </w:t>
      </w:r>
      <w:r w:rsidR="006C5039">
        <w:rPr>
          <w:rFonts w:ascii="Arial" w:hAnsi="Arial" w:cs="Arial"/>
          <w:lang w:val="en-GB"/>
        </w:rPr>
        <w:t xml:space="preserve">was how co-creating a </w:t>
      </w:r>
      <w:r w:rsidR="0084358D">
        <w:rPr>
          <w:rFonts w:ascii="Arial" w:hAnsi="Arial" w:cs="Arial"/>
          <w:lang w:val="en-GB"/>
        </w:rPr>
        <w:t>success criteria</w:t>
      </w:r>
      <w:r w:rsidR="0030468A">
        <w:rPr>
          <w:rFonts w:ascii="Arial" w:hAnsi="Arial" w:cs="Arial"/>
          <w:lang w:val="en-GB"/>
        </w:rPr>
        <w:t xml:space="preserve"> (SC)</w:t>
      </w:r>
      <w:r w:rsidR="006C5039">
        <w:rPr>
          <w:rFonts w:ascii="Arial" w:hAnsi="Arial" w:cs="Arial"/>
          <w:lang w:val="en-GB"/>
        </w:rPr>
        <w:t xml:space="preserve"> on a given topic</w:t>
      </w:r>
      <w:r w:rsidR="00BD0089">
        <w:rPr>
          <w:rFonts w:ascii="Arial" w:hAnsi="Arial" w:cs="Arial"/>
          <w:lang w:val="en-GB"/>
        </w:rPr>
        <w:t xml:space="preserve"> or particular skill</w:t>
      </w:r>
      <w:r w:rsidR="006C5039">
        <w:rPr>
          <w:rFonts w:ascii="Arial" w:hAnsi="Arial" w:cs="Arial"/>
          <w:lang w:val="en-GB"/>
        </w:rPr>
        <w:t xml:space="preserve"> taught in </w:t>
      </w:r>
      <w:r w:rsidR="00BD0089">
        <w:rPr>
          <w:rFonts w:ascii="Arial" w:hAnsi="Arial" w:cs="Arial"/>
          <w:lang w:val="en-GB"/>
        </w:rPr>
        <w:t xml:space="preserve">a primary school in a foundation phase </w:t>
      </w:r>
      <w:r w:rsidR="006C5039">
        <w:rPr>
          <w:rFonts w:ascii="Arial" w:hAnsi="Arial" w:cs="Arial"/>
          <w:lang w:val="en-GB"/>
        </w:rPr>
        <w:t>class can effect independent learning.</w:t>
      </w:r>
      <w:r w:rsidR="008824F7">
        <w:rPr>
          <w:rFonts w:ascii="Arial" w:hAnsi="Arial" w:cs="Arial"/>
          <w:lang w:val="en-GB"/>
        </w:rPr>
        <w:t xml:space="preserve"> In my current class, co constructing a </w:t>
      </w:r>
      <w:r w:rsidR="0030468A">
        <w:rPr>
          <w:rFonts w:ascii="Arial" w:hAnsi="Arial" w:cs="Arial"/>
          <w:lang w:val="en-GB"/>
        </w:rPr>
        <w:t>SC</w:t>
      </w:r>
      <w:r w:rsidR="008824F7">
        <w:rPr>
          <w:rFonts w:ascii="Arial" w:hAnsi="Arial" w:cs="Arial"/>
          <w:lang w:val="en-GB"/>
        </w:rPr>
        <w:t xml:space="preserve"> </w:t>
      </w:r>
      <w:r w:rsidR="00102474">
        <w:rPr>
          <w:rFonts w:ascii="Arial" w:hAnsi="Arial" w:cs="Arial"/>
          <w:lang w:val="en-GB"/>
        </w:rPr>
        <w:t>is</w:t>
      </w:r>
      <w:r w:rsidR="00BD0089">
        <w:rPr>
          <w:rFonts w:ascii="Arial" w:hAnsi="Arial" w:cs="Arial"/>
          <w:lang w:val="en-GB"/>
        </w:rPr>
        <w:t xml:space="preserve"> not used</w:t>
      </w:r>
      <w:r w:rsidR="008824F7">
        <w:rPr>
          <w:rFonts w:ascii="Arial" w:hAnsi="Arial" w:cs="Arial"/>
          <w:lang w:val="en-GB"/>
        </w:rPr>
        <w:t xml:space="preserve"> and</w:t>
      </w:r>
      <w:r w:rsidR="00BD0089">
        <w:rPr>
          <w:rFonts w:ascii="Arial" w:hAnsi="Arial" w:cs="Arial"/>
          <w:lang w:val="en-GB"/>
        </w:rPr>
        <w:t xml:space="preserve"> so I was interested to research and find o</w:t>
      </w:r>
      <w:r w:rsidR="00362C4F">
        <w:rPr>
          <w:rFonts w:ascii="Arial" w:hAnsi="Arial" w:cs="Arial"/>
          <w:lang w:val="en-GB"/>
        </w:rPr>
        <w:t xml:space="preserve">ut what type of role it could </w:t>
      </w:r>
      <w:r w:rsidR="00BD0089">
        <w:rPr>
          <w:rFonts w:ascii="Arial" w:hAnsi="Arial" w:cs="Arial"/>
          <w:lang w:val="en-GB"/>
        </w:rPr>
        <w:t xml:space="preserve">play in </w:t>
      </w:r>
      <w:r w:rsidR="008824F7">
        <w:rPr>
          <w:rFonts w:ascii="Arial" w:hAnsi="Arial" w:cs="Arial"/>
          <w:lang w:val="en-GB"/>
        </w:rPr>
        <w:t>my</w:t>
      </w:r>
      <w:r w:rsidR="00BD0089">
        <w:rPr>
          <w:rFonts w:ascii="Arial" w:hAnsi="Arial" w:cs="Arial"/>
          <w:lang w:val="en-GB"/>
        </w:rPr>
        <w:t xml:space="preserve"> classroom. Could it </w:t>
      </w:r>
      <w:r w:rsidR="00102474">
        <w:rPr>
          <w:rFonts w:ascii="Arial" w:hAnsi="Arial" w:cs="Arial"/>
          <w:lang w:val="en-GB"/>
        </w:rPr>
        <w:t xml:space="preserve">have a </w:t>
      </w:r>
      <w:r w:rsidR="00BD0089">
        <w:rPr>
          <w:rFonts w:ascii="Arial" w:hAnsi="Arial" w:cs="Arial"/>
          <w:lang w:val="en-GB"/>
        </w:rPr>
        <w:t>positive or negative</w:t>
      </w:r>
      <w:r w:rsidR="00102474">
        <w:rPr>
          <w:rFonts w:ascii="Arial" w:hAnsi="Arial" w:cs="Arial"/>
          <w:lang w:val="en-GB"/>
        </w:rPr>
        <w:t xml:space="preserve"> effect</w:t>
      </w:r>
      <w:r w:rsidR="007A65E5">
        <w:rPr>
          <w:rFonts w:ascii="Arial" w:hAnsi="Arial" w:cs="Arial"/>
          <w:lang w:val="en-GB"/>
        </w:rPr>
        <w:t xml:space="preserve"> on learning</w:t>
      </w:r>
      <w:r w:rsidR="00BD0089">
        <w:rPr>
          <w:rFonts w:ascii="Arial" w:hAnsi="Arial" w:cs="Arial"/>
          <w:lang w:val="en-GB"/>
        </w:rPr>
        <w:t>?</w:t>
      </w:r>
      <w:r w:rsidR="006C5039">
        <w:rPr>
          <w:rFonts w:ascii="Arial" w:hAnsi="Arial" w:cs="Arial"/>
          <w:lang w:val="en-GB"/>
        </w:rPr>
        <w:t xml:space="preserve"> </w:t>
      </w:r>
      <w:r>
        <w:rPr>
          <w:rFonts w:ascii="Arial" w:hAnsi="Arial" w:cs="Arial"/>
          <w:lang w:val="en-GB"/>
        </w:rPr>
        <w:t xml:space="preserve"> </w:t>
      </w:r>
    </w:p>
    <w:p w14:paraId="15209BE0" w14:textId="77777777" w:rsidR="008824F7" w:rsidRDefault="008824F7" w:rsidP="009F39B4">
      <w:pPr>
        <w:spacing w:line="360" w:lineRule="auto"/>
        <w:jc w:val="both"/>
        <w:rPr>
          <w:rFonts w:ascii="Arial" w:hAnsi="Arial" w:cs="Arial"/>
          <w:lang w:val="en-GB"/>
        </w:rPr>
      </w:pPr>
    </w:p>
    <w:p w14:paraId="1F08A815" w14:textId="68A24384" w:rsidR="008824F7" w:rsidRDefault="008824F7" w:rsidP="009F39B4">
      <w:pPr>
        <w:spacing w:line="360" w:lineRule="auto"/>
        <w:jc w:val="both"/>
        <w:rPr>
          <w:rFonts w:ascii="Arial" w:hAnsi="Arial" w:cs="Arial"/>
          <w:b/>
          <w:i/>
          <w:lang w:val="en-GB"/>
        </w:rPr>
      </w:pPr>
      <w:r>
        <w:rPr>
          <w:rFonts w:ascii="Arial" w:hAnsi="Arial" w:cs="Arial"/>
          <w:b/>
          <w:i/>
          <w:lang w:val="en-GB"/>
        </w:rPr>
        <w:t>Research Context</w:t>
      </w:r>
    </w:p>
    <w:p w14:paraId="3960BE46" w14:textId="77777777" w:rsidR="00FE1D46" w:rsidRDefault="00FE1D46" w:rsidP="009F39B4">
      <w:pPr>
        <w:spacing w:line="360" w:lineRule="auto"/>
        <w:jc w:val="both"/>
        <w:rPr>
          <w:rFonts w:ascii="Arial" w:hAnsi="Arial" w:cs="Arial"/>
        </w:rPr>
      </w:pPr>
    </w:p>
    <w:p w14:paraId="1A844A08" w14:textId="1653076C" w:rsidR="00624EC3" w:rsidRDefault="00FE1D46" w:rsidP="009F39B4">
      <w:pPr>
        <w:spacing w:line="360" w:lineRule="auto"/>
        <w:jc w:val="both"/>
        <w:rPr>
          <w:rFonts w:ascii="Arial" w:hAnsi="Arial" w:cs="Arial"/>
        </w:rPr>
      </w:pPr>
      <w:r>
        <w:rPr>
          <w:rFonts w:ascii="Arial" w:hAnsi="Arial" w:cs="Arial"/>
        </w:rPr>
        <w:t xml:space="preserve">Both school’s </w:t>
      </w:r>
      <w:r w:rsidR="00692FE0">
        <w:rPr>
          <w:rFonts w:ascii="Arial" w:hAnsi="Arial" w:cs="Arial"/>
        </w:rPr>
        <w:t xml:space="preserve">used in this study, including staff and pupils </w:t>
      </w:r>
      <w:r>
        <w:rPr>
          <w:rFonts w:ascii="Arial" w:hAnsi="Arial" w:cs="Arial"/>
        </w:rPr>
        <w:t xml:space="preserve">will </w:t>
      </w:r>
      <w:r w:rsidR="00624EC3">
        <w:rPr>
          <w:rFonts w:ascii="Arial" w:hAnsi="Arial" w:cs="Arial"/>
        </w:rPr>
        <w:t xml:space="preserve">remain </w:t>
      </w:r>
      <w:r>
        <w:rPr>
          <w:rFonts w:ascii="Arial" w:hAnsi="Arial" w:cs="Arial"/>
        </w:rPr>
        <w:t xml:space="preserve">anonymous and </w:t>
      </w:r>
      <w:r w:rsidR="00624EC3">
        <w:rPr>
          <w:rFonts w:ascii="Arial" w:hAnsi="Arial" w:cs="Arial"/>
        </w:rPr>
        <w:t xml:space="preserve">confidential </w:t>
      </w:r>
      <w:r w:rsidR="00692FE0">
        <w:rPr>
          <w:rFonts w:ascii="Arial" w:hAnsi="Arial" w:cs="Arial"/>
        </w:rPr>
        <w:t xml:space="preserve">to protect the schools, </w:t>
      </w:r>
      <w:r w:rsidR="0029116C">
        <w:rPr>
          <w:rFonts w:ascii="Arial" w:hAnsi="Arial" w:cs="Arial"/>
        </w:rPr>
        <w:t>therefore</w:t>
      </w:r>
      <w:r w:rsidR="00692FE0">
        <w:rPr>
          <w:rFonts w:ascii="Arial" w:hAnsi="Arial" w:cs="Arial"/>
        </w:rPr>
        <w:t>, the school’s will</w:t>
      </w:r>
      <w:r w:rsidR="0029116C">
        <w:rPr>
          <w:rFonts w:ascii="Arial" w:hAnsi="Arial" w:cs="Arial"/>
        </w:rPr>
        <w:t xml:space="preserve"> </w:t>
      </w:r>
      <w:r>
        <w:rPr>
          <w:rFonts w:ascii="Arial" w:hAnsi="Arial" w:cs="Arial"/>
        </w:rPr>
        <w:t>be referred to as school A and school B.</w:t>
      </w:r>
    </w:p>
    <w:p w14:paraId="0A5071FC" w14:textId="77777777" w:rsidR="00692FE0" w:rsidRDefault="00692FE0" w:rsidP="009F39B4">
      <w:pPr>
        <w:spacing w:line="360" w:lineRule="auto"/>
        <w:jc w:val="both"/>
        <w:rPr>
          <w:rFonts w:ascii="Arial" w:hAnsi="Arial" w:cs="Arial"/>
        </w:rPr>
      </w:pPr>
    </w:p>
    <w:p w14:paraId="6018C65B" w14:textId="7D50EEA1" w:rsidR="00624EC3" w:rsidRDefault="00624EC3" w:rsidP="009F39B4">
      <w:pPr>
        <w:spacing w:line="360" w:lineRule="auto"/>
        <w:jc w:val="both"/>
        <w:rPr>
          <w:rFonts w:ascii="Arial" w:hAnsi="Arial" w:cs="Arial"/>
        </w:rPr>
      </w:pPr>
      <w:r>
        <w:rPr>
          <w:rFonts w:ascii="Arial" w:hAnsi="Arial" w:cs="Arial"/>
        </w:rPr>
        <w:t>S</w:t>
      </w:r>
      <w:r w:rsidRPr="008B6F64">
        <w:rPr>
          <w:rFonts w:ascii="Arial" w:hAnsi="Arial" w:cs="Arial"/>
        </w:rPr>
        <w:t xml:space="preserve">chool A is based in </w:t>
      </w:r>
      <w:r w:rsidR="0029116C" w:rsidRPr="008B6F64">
        <w:rPr>
          <w:rFonts w:ascii="Arial" w:hAnsi="Arial" w:cs="Arial"/>
        </w:rPr>
        <w:t xml:space="preserve">the </w:t>
      </w:r>
      <w:r w:rsidRPr="008B6F64">
        <w:rPr>
          <w:rFonts w:ascii="Arial" w:hAnsi="Arial" w:cs="Arial"/>
        </w:rPr>
        <w:t>South</w:t>
      </w:r>
      <w:r w:rsidR="007503B2">
        <w:rPr>
          <w:rFonts w:ascii="Arial" w:hAnsi="Arial" w:cs="Arial"/>
        </w:rPr>
        <w:t>-West</w:t>
      </w:r>
      <w:r w:rsidRPr="008B6F64">
        <w:rPr>
          <w:rFonts w:ascii="Arial" w:hAnsi="Arial" w:cs="Arial"/>
        </w:rPr>
        <w:t xml:space="preserve"> Wales</w:t>
      </w:r>
      <w:r w:rsidR="00365289">
        <w:rPr>
          <w:rFonts w:ascii="Arial" w:hAnsi="Arial" w:cs="Arial"/>
        </w:rPr>
        <w:t xml:space="preserve"> area and </w:t>
      </w:r>
      <w:r w:rsidRPr="008B6F64">
        <w:rPr>
          <w:rFonts w:ascii="Arial" w:hAnsi="Arial" w:cs="Arial"/>
        </w:rPr>
        <w:t>has 342 pupils on the school roll</w:t>
      </w:r>
      <w:r w:rsidR="00365289">
        <w:rPr>
          <w:rFonts w:ascii="Arial" w:hAnsi="Arial" w:cs="Arial"/>
        </w:rPr>
        <w:t>,</w:t>
      </w:r>
      <w:r w:rsidRPr="008B6F64">
        <w:rPr>
          <w:rFonts w:ascii="Arial" w:hAnsi="Arial" w:cs="Arial"/>
        </w:rPr>
        <w:t xml:space="preserve"> a</w:t>
      </w:r>
      <w:r w:rsidR="00365289">
        <w:rPr>
          <w:rFonts w:ascii="Arial" w:hAnsi="Arial" w:cs="Arial"/>
        </w:rPr>
        <w:t xml:space="preserve">ged between 3 and 11 years old. School A </w:t>
      </w:r>
      <w:r w:rsidR="006A09AA">
        <w:rPr>
          <w:rFonts w:ascii="Arial" w:hAnsi="Arial" w:cs="Arial"/>
        </w:rPr>
        <w:t xml:space="preserve">has </w:t>
      </w:r>
      <w:r w:rsidRPr="008B6F64">
        <w:rPr>
          <w:rFonts w:ascii="Arial" w:hAnsi="Arial" w:cs="Arial"/>
        </w:rPr>
        <w:t xml:space="preserve">8.5% of </w:t>
      </w:r>
      <w:r w:rsidR="00366962">
        <w:rPr>
          <w:rFonts w:ascii="Arial" w:hAnsi="Arial" w:cs="Arial"/>
        </w:rPr>
        <w:t xml:space="preserve">those </w:t>
      </w:r>
      <w:r w:rsidR="00BD263A" w:rsidRPr="008B6F64">
        <w:rPr>
          <w:rFonts w:ascii="Arial" w:hAnsi="Arial" w:cs="Arial"/>
        </w:rPr>
        <w:t>pupils</w:t>
      </w:r>
      <w:r w:rsidRPr="008B6F64">
        <w:rPr>
          <w:rFonts w:ascii="Arial" w:hAnsi="Arial" w:cs="Arial"/>
        </w:rPr>
        <w:t xml:space="preserve"> entitled to free school meals. A further 93% </w:t>
      </w:r>
      <w:r w:rsidR="00366962">
        <w:rPr>
          <w:rFonts w:ascii="Arial" w:hAnsi="Arial" w:cs="Arial"/>
        </w:rPr>
        <w:t xml:space="preserve">of pupils </w:t>
      </w:r>
      <w:r w:rsidRPr="008B6F64">
        <w:rPr>
          <w:rFonts w:ascii="Arial" w:hAnsi="Arial" w:cs="Arial"/>
        </w:rPr>
        <w:t xml:space="preserve">come from English-speaking homes, </w:t>
      </w:r>
      <w:r w:rsidR="00366962">
        <w:rPr>
          <w:rFonts w:ascii="Arial" w:hAnsi="Arial" w:cs="Arial"/>
        </w:rPr>
        <w:t xml:space="preserve">whilst the </w:t>
      </w:r>
      <w:r w:rsidRPr="008B6F64">
        <w:rPr>
          <w:rFonts w:ascii="Arial" w:hAnsi="Arial" w:cs="Arial"/>
        </w:rPr>
        <w:t xml:space="preserve">remaining </w:t>
      </w:r>
      <w:r w:rsidR="00366962">
        <w:rPr>
          <w:rFonts w:ascii="Arial" w:hAnsi="Arial" w:cs="Arial"/>
        </w:rPr>
        <w:t xml:space="preserve">7% of </w:t>
      </w:r>
      <w:r w:rsidRPr="008B6F64">
        <w:rPr>
          <w:rFonts w:ascii="Arial" w:hAnsi="Arial" w:cs="Arial"/>
        </w:rPr>
        <w:t xml:space="preserve">pupils are from minority ethnic groups. </w:t>
      </w:r>
      <w:r w:rsidR="000B76CC">
        <w:rPr>
          <w:rFonts w:ascii="Arial" w:hAnsi="Arial" w:cs="Arial"/>
        </w:rPr>
        <w:t xml:space="preserve">School A accommodates for a small group of pupils with </w:t>
      </w:r>
      <w:r w:rsidR="000B76CC" w:rsidRPr="008B6F64">
        <w:rPr>
          <w:rFonts w:ascii="Arial" w:hAnsi="Arial" w:cs="Arial"/>
        </w:rPr>
        <w:t>special educational needs</w:t>
      </w:r>
      <w:r w:rsidR="000B76CC">
        <w:rPr>
          <w:rFonts w:ascii="Arial" w:hAnsi="Arial" w:cs="Arial"/>
        </w:rPr>
        <w:t xml:space="preserve"> (SEN</w:t>
      </w:r>
      <w:r w:rsidR="000B76CC">
        <w:rPr>
          <w:rFonts w:ascii="Arial" w:hAnsi="Arial" w:cs="Arial"/>
        </w:rPr>
        <w:t xml:space="preserve">) with an additional </w:t>
      </w:r>
      <w:r w:rsidRPr="008B6F64">
        <w:rPr>
          <w:rFonts w:ascii="Arial" w:hAnsi="Arial" w:cs="Arial"/>
        </w:rPr>
        <w:t xml:space="preserve">10% of pupils </w:t>
      </w:r>
      <w:r w:rsidR="000B76CC">
        <w:rPr>
          <w:rFonts w:ascii="Arial" w:hAnsi="Arial" w:cs="Arial"/>
        </w:rPr>
        <w:t>who have</w:t>
      </w:r>
      <w:r w:rsidRPr="008B6F64">
        <w:rPr>
          <w:rFonts w:ascii="Arial" w:hAnsi="Arial" w:cs="Arial"/>
        </w:rPr>
        <w:t xml:space="preserve"> add</w:t>
      </w:r>
      <w:r w:rsidR="000B76CC">
        <w:rPr>
          <w:rFonts w:ascii="Arial" w:hAnsi="Arial" w:cs="Arial"/>
        </w:rPr>
        <w:t xml:space="preserve">itional learning needs (ALN). </w:t>
      </w:r>
      <w:r w:rsidRPr="008B6F64">
        <w:rPr>
          <w:rFonts w:ascii="Arial" w:hAnsi="Arial" w:cs="Arial"/>
        </w:rPr>
        <w:t xml:space="preserve">School A </w:t>
      </w:r>
      <w:r w:rsidR="000B76CC">
        <w:rPr>
          <w:rFonts w:ascii="Arial" w:hAnsi="Arial" w:cs="Arial"/>
        </w:rPr>
        <w:t xml:space="preserve">achieved an average attendance </w:t>
      </w:r>
      <w:r w:rsidRPr="008B6F64">
        <w:rPr>
          <w:rFonts w:ascii="Arial" w:hAnsi="Arial" w:cs="Arial"/>
        </w:rPr>
        <w:t xml:space="preserve">of 95.7% and scored </w:t>
      </w:r>
      <w:r w:rsidR="00571666" w:rsidRPr="008B6F64">
        <w:rPr>
          <w:rFonts w:ascii="Arial" w:hAnsi="Arial" w:cs="Arial"/>
        </w:rPr>
        <w:t>adequate</w:t>
      </w:r>
      <w:r w:rsidRPr="008B6F64">
        <w:rPr>
          <w:rFonts w:ascii="Arial" w:hAnsi="Arial" w:cs="Arial"/>
        </w:rPr>
        <w:t xml:space="preserve"> </w:t>
      </w:r>
      <w:r w:rsidR="008B6F64" w:rsidRPr="008B6F64">
        <w:rPr>
          <w:rFonts w:ascii="Arial" w:hAnsi="Arial" w:cs="Arial"/>
        </w:rPr>
        <w:t xml:space="preserve">overall </w:t>
      </w:r>
      <w:r w:rsidRPr="008B6F64">
        <w:rPr>
          <w:rFonts w:ascii="Arial" w:hAnsi="Arial" w:cs="Arial"/>
        </w:rPr>
        <w:t xml:space="preserve">according to their </w:t>
      </w:r>
      <w:r w:rsidR="000B76CC">
        <w:rPr>
          <w:rFonts w:ascii="Arial" w:hAnsi="Arial" w:cs="Arial"/>
        </w:rPr>
        <w:t>previous</w:t>
      </w:r>
      <w:r w:rsidRPr="008B6F64">
        <w:rPr>
          <w:rFonts w:ascii="Arial" w:hAnsi="Arial" w:cs="Arial"/>
        </w:rPr>
        <w:t xml:space="preserve"> Estyn inspection</w:t>
      </w:r>
      <w:r w:rsidR="000B76CC">
        <w:rPr>
          <w:rFonts w:ascii="Arial" w:hAnsi="Arial" w:cs="Arial"/>
        </w:rPr>
        <w:t xml:space="preserve"> (reference removed for anonymity)</w:t>
      </w:r>
      <w:r w:rsidRPr="008B6F64">
        <w:rPr>
          <w:rFonts w:ascii="Arial" w:hAnsi="Arial" w:cs="Arial"/>
        </w:rPr>
        <w:t>.</w:t>
      </w:r>
      <w:r w:rsidR="00035FBA" w:rsidRPr="008B6F64">
        <w:rPr>
          <w:rFonts w:ascii="Arial" w:hAnsi="Arial" w:cs="Arial"/>
        </w:rPr>
        <w:t xml:space="preserve"> </w:t>
      </w:r>
    </w:p>
    <w:p w14:paraId="6E3ED78B" w14:textId="77777777" w:rsidR="000B76CC" w:rsidRPr="008B6F64" w:rsidRDefault="000B76CC" w:rsidP="009F39B4">
      <w:pPr>
        <w:spacing w:line="360" w:lineRule="auto"/>
        <w:jc w:val="both"/>
        <w:rPr>
          <w:rFonts w:ascii="Arial" w:hAnsi="Arial" w:cs="Arial"/>
        </w:rPr>
      </w:pPr>
    </w:p>
    <w:p w14:paraId="2574E2E9" w14:textId="3F112077" w:rsidR="00157D8D" w:rsidRDefault="00035FBA" w:rsidP="009F39B4">
      <w:pPr>
        <w:spacing w:line="360" w:lineRule="auto"/>
        <w:jc w:val="both"/>
        <w:rPr>
          <w:rFonts w:ascii="Arial" w:eastAsia="Times New Roman" w:hAnsi="Arial" w:cs="Arial"/>
        </w:rPr>
      </w:pPr>
      <w:r w:rsidRPr="008B6F64">
        <w:rPr>
          <w:rFonts w:ascii="Arial" w:hAnsi="Arial" w:cs="Arial"/>
        </w:rPr>
        <w:t>School B is also based in the South</w:t>
      </w:r>
      <w:r w:rsidR="000B76CC">
        <w:rPr>
          <w:rFonts w:ascii="Arial" w:hAnsi="Arial" w:cs="Arial"/>
        </w:rPr>
        <w:t xml:space="preserve">-West Wales area and has 97 pupils on the school roll, aged between </w:t>
      </w:r>
      <w:r w:rsidR="007B72EB" w:rsidRPr="008B6F64">
        <w:rPr>
          <w:rFonts w:ascii="Arial" w:hAnsi="Arial" w:cs="Arial"/>
        </w:rPr>
        <w:t xml:space="preserve">3 and 11 years old. </w:t>
      </w:r>
      <w:r w:rsidR="000B76CC">
        <w:rPr>
          <w:rFonts w:ascii="Arial" w:hAnsi="Arial" w:cs="Arial"/>
        </w:rPr>
        <w:t xml:space="preserve">School B has </w:t>
      </w:r>
      <w:r w:rsidR="00BD263A" w:rsidRPr="008B6F64">
        <w:rPr>
          <w:rFonts w:ascii="Arial" w:hAnsi="Arial" w:cs="Arial"/>
        </w:rPr>
        <w:t>27.5% of those pupils ent</w:t>
      </w:r>
      <w:r w:rsidR="00157D8D" w:rsidRPr="008B6F64">
        <w:rPr>
          <w:rFonts w:ascii="Arial" w:hAnsi="Arial" w:cs="Arial"/>
        </w:rPr>
        <w:t xml:space="preserve">itled to free school meals </w:t>
      </w:r>
      <w:r w:rsidR="00157D8D" w:rsidRPr="00157D8D">
        <w:rPr>
          <w:rFonts w:ascii="Arial" w:eastAsia="Times New Roman" w:hAnsi="Arial" w:cs="Arial"/>
        </w:rPr>
        <w:t xml:space="preserve">which is </w:t>
      </w:r>
      <w:r w:rsidR="00157D8D" w:rsidRPr="008B6F64">
        <w:rPr>
          <w:rFonts w:ascii="Arial" w:eastAsia="Times New Roman" w:hAnsi="Arial" w:cs="Arial"/>
        </w:rPr>
        <w:t xml:space="preserve">well </w:t>
      </w:r>
      <w:r w:rsidR="00157D8D" w:rsidRPr="00157D8D">
        <w:rPr>
          <w:rFonts w:ascii="Arial" w:eastAsia="Times New Roman" w:hAnsi="Arial" w:cs="Arial"/>
        </w:rPr>
        <w:t xml:space="preserve">above the national average of 19%. </w:t>
      </w:r>
      <w:r w:rsidR="008B6F64" w:rsidRPr="008B6F64">
        <w:rPr>
          <w:rFonts w:ascii="Arial" w:eastAsia="Times New Roman" w:hAnsi="Arial" w:cs="Arial"/>
        </w:rPr>
        <w:t xml:space="preserve">The </w:t>
      </w:r>
      <w:r w:rsidR="000B76CC">
        <w:rPr>
          <w:rFonts w:ascii="Arial" w:eastAsia="Times New Roman" w:hAnsi="Arial" w:cs="Arial"/>
        </w:rPr>
        <w:t xml:space="preserve">majority of </w:t>
      </w:r>
      <w:r w:rsidR="000B76CC">
        <w:rPr>
          <w:rFonts w:ascii="Arial" w:eastAsia="Times New Roman" w:hAnsi="Arial" w:cs="Arial"/>
        </w:rPr>
        <w:lastRenderedPageBreak/>
        <w:t xml:space="preserve">the </w:t>
      </w:r>
      <w:r w:rsidR="008B6F64" w:rsidRPr="008B6F64">
        <w:rPr>
          <w:rFonts w:ascii="Arial" w:eastAsia="Times New Roman" w:hAnsi="Arial" w:cs="Arial"/>
        </w:rPr>
        <w:t xml:space="preserve">school come from </w:t>
      </w:r>
      <w:r w:rsidR="008B6F64" w:rsidRPr="008B6F64">
        <w:rPr>
          <w:rFonts w:ascii="Arial" w:hAnsi="Arial" w:cs="Arial"/>
        </w:rPr>
        <w:t>English-speaking homes, very few are from an ethnic minority background.</w:t>
      </w:r>
      <w:r w:rsidR="008B6F64" w:rsidRPr="008B6F64">
        <w:rPr>
          <w:rFonts w:ascii="Arial" w:eastAsia="Times New Roman" w:hAnsi="Arial" w:cs="Arial"/>
        </w:rPr>
        <w:t xml:space="preserve"> </w:t>
      </w:r>
      <w:r w:rsidR="00157D8D" w:rsidRPr="00157D8D">
        <w:rPr>
          <w:rFonts w:ascii="Arial" w:eastAsia="Times New Roman" w:hAnsi="Arial" w:cs="Arial"/>
        </w:rPr>
        <w:t>A</w:t>
      </w:r>
      <w:r w:rsidR="00157D8D" w:rsidRPr="008B6F64">
        <w:rPr>
          <w:rFonts w:ascii="Arial" w:eastAsia="Times New Roman" w:hAnsi="Arial" w:cs="Arial"/>
        </w:rPr>
        <w:t xml:space="preserve"> further </w:t>
      </w:r>
      <w:r w:rsidR="00157D8D" w:rsidRPr="00157D8D">
        <w:rPr>
          <w:rFonts w:ascii="Arial" w:eastAsia="Times New Roman" w:hAnsi="Arial" w:cs="Arial"/>
        </w:rPr>
        <w:t xml:space="preserve">29% </w:t>
      </w:r>
      <w:r w:rsidR="000B76CC">
        <w:rPr>
          <w:rFonts w:ascii="Arial" w:eastAsia="Times New Roman" w:hAnsi="Arial" w:cs="Arial"/>
        </w:rPr>
        <w:t xml:space="preserve">of pupils </w:t>
      </w:r>
      <w:r w:rsidR="00157D8D" w:rsidRPr="00157D8D">
        <w:rPr>
          <w:rFonts w:ascii="Arial" w:eastAsia="Times New Roman" w:hAnsi="Arial" w:cs="Arial"/>
        </w:rPr>
        <w:t xml:space="preserve">have </w:t>
      </w:r>
      <w:r w:rsidR="00157D8D" w:rsidRPr="008B6F64">
        <w:rPr>
          <w:rFonts w:ascii="Arial" w:eastAsia="Times New Roman" w:hAnsi="Arial" w:cs="Arial"/>
        </w:rPr>
        <w:t>ALN</w:t>
      </w:r>
      <w:r w:rsidR="00157D8D" w:rsidRPr="00157D8D">
        <w:rPr>
          <w:rFonts w:ascii="Arial" w:eastAsia="Times New Roman" w:hAnsi="Arial" w:cs="Arial"/>
        </w:rPr>
        <w:t>, which is</w:t>
      </w:r>
      <w:r w:rsidR="00157D8D" w:rsidRPr="008B6F64">
        <w:rPr>
          <w:rFonts w:ascii="Arial" w:eastAsia="Times New Roman" w:hAnsi="Arial" w:cs="Arial"/>
        </w:rPr>
        <w:t xml:space="preserve"> also</w:t>
      </w:r>
      <w:r w:rsidR="00157D8D" w:rsidRPr="00157D8D">
        <w:rPr>
          <w:rFonts w:ascii="Arial" w:eastAsia="Times New Roman" w:hAnsi="Arial" w:cs="Arial"/>
        </w:rPr>
        <w:t xml:space="preserve"> abo</w:t>
      </w:r>
      <w:r w:rsidR="00157D8D" w:rsidRPr="008B6F64">
        <w:rPr>
          <w:rFonts w:ascii="Arial" w:eastAsia="Times New Roman" w:hAnsi="Arial" w:cs="Arial"/>
        </w:rPr>
        <w:t xml:space="preserve">ve the national average of 25% but currently </w:t>
      </w:r>
      <w:r w:rsidR="000B76CC">
        <w:rPr>
          <w:rFonts w:ascii="Arial" w:eastAsia="Times New Roman" w:hAnsi="Arial" w:cs="Arial"/>
        </w:rPr>
        <w:t xml:space="preserve">have </w:t>
      </w:r>
      <w:r w:rsidR="00157D8D" w:rsidRPr="008B6F64">
        <w:rPr>
          <w:rFonts w:ascii="Arial" w:eastAsia="Times New Roman" w:hAnsi="Arial" w:cs="Arial"/>
        </w:rPr>
        <w:t xml:space="preserve">no </w:t>
      </w:r>
      <w:r w:rsidR="00157D8D" w:rsidRPr="00157D8D">
        <w:rPr>
          <w:rFonts w:ascii="Arial" w:eastAsia="Times New Roman" w:hAnsi="Arial" w:cs="Arial"/>
        </w:rPr>
        <w:t>pupils of</w:t>
      </w:r>
      <w:r w:rsidR="000B76CC">
        <w:rPr>
          <w:rFonts w:ascii="Arial" w:eastAsia="Times New Roman" w:hAnsi="Arial" w:cs="Arial"/>
        </w:rPr>
        <w:t xml:space="preserve"> SEN</w:t>
      </w:r>
      <w:r w:rsidR="00157D8D" w:rsidRPr="00157D8D">
        <w:rPr>
          <w:rFonts w:ascii="Arial" w:eastAsia="Times New Roman" w:hAnsi="Arial" w:cs="Arial"/>
        </w:rPr>
        <w:t>.</w:t>
      </w:r>
      <w:r w:rsidR="008B6F64" w:rsidRPr="008B6F64">
        <w:rPr>
          <w:rFonts w:ascii="Arial" w:eastAsia="Times New Roman" w:hAnsi="Arial" w:cs="Arial"/>
        </w:rPr>
        <w:t xml:space="preserve"> School B </w:t>
      </w:r>
      <w:r w:rsidR="000B76CC">
        <w:rPr>
          <w:rFonts w:ascii="Arial" w:eastAsia="Times New Roman" w:hAnsi="Arial" w:cs="Arial"/>
        </w:rPr>
        <w:t xml:space="preserve">achieved </w:t>
      </w:r>
      <w:r w:rsidR="008B6F64" w:rsidRPr="008B6F64">
        <w:rPr>
          <w:rFonts w:ascii="Arial" w:eastAsia="Times New Roman" w:hAnsi="Arial" w:cs="Arial"/>
        </w:rPr>
        <w:t xml:space="preserve">an average attendance of 95.1% and scored good overall according to their </w:t>
      </w:r>
      <w:r w:rsidR="000B76CC">
        <w:rPr>
          <w:rFonts w:ascii="Arial" w:eastAsia="Times New Roman" w:hAnsi="Arial" w:cs="Arial"/>
        </w:rPr>
        <w:t>previous</w:t>
      </w:r>
      <w:r w:rsidR="008B6F64" w:rsidRPr="008B6F64">
        <w:rPr>
          <w:rFonts w:ascii="Arial" w:eastAsia="Times New Roman" w:hAnsi="Arial" w:cs="Arial"/>
        </w:rPr>
        <w:t xml:space="preserve"> Estyn inspection</w:t>
      </w:r>
      <w:r w:rsidR="000B76CC">
        <w:rPr>
          <w:rFonts w:ascii="Arial" w:eastAsia="Times New Roman" w:hAnsi="Arial" w:cs="Arial"/>
        </w:rPr>
        <w:t xml:space="preserve"> </w:t>
      </w:r>
      <w:r w:rsidR="000B76CC">
        <w:rPr>
          <w:rFonts w:ascii="Arial" w:hAnsi="Arial" w:cs="Arial"/>
        </w:rPr>
        <w:t>(reference removed for anonymity)</w:t>
      </w:r>
      <w:r w:rsidR="000B76CC" w:rsidRPr="008B6F64">
        <w:rPr>
          <w:rFonts w:ascii="Arial" w:hAnsi="Arial" w:cs="Arial"/>
        </w:rPr>
        <w:t>.</w:t>
      </w:r>
    </w:p>
    <w:p w14:paraId="7E307ED0" w14:textId="77777777" w:rsidR="000B76CC" w:rsidRDefault="000B76CC" w:rsidP="009F39B4">
      <w:pPr>
        <w:spacing w:line="360" w:lineRule="auto"/>
        <w:jc w:val="both"/>
        <w:rPr>
          <w:rFonts w:ascii="Arial" w:eastAsia="Times New Roman" w:hAnsi="Arial" w:cs="Arial"/>
        </w:rPr>
      </w:pPr>
    </w:p>
    <w:p w14:paraId="28140798" w14:textId="10D69D62" w:rsidR="00307E45" w:rsidRPr="00307E45" w:rsidRDefault="008247D6" w:rsidP="009F39B4">
      <w:pPr>
        <w:spacing w:line="360" w:lineRule="auto"/>
        <w:jc w:val="both"/>
        <w:rPr>
          <w:rFonts w:ascii="Arial" w:hAnsi="Arial" w:cs="Arial"/>
          <w:i/>
          <w:lang w:val="en-GB"/>
        </w:rPr>
      </w:pPr>
      <w:r>
        <w:rPr>
          <w:rFonts w:ascii="Arial" w:eastAsia="Times New Roman" w:hAnsi="Arial" w:cs="Arial"/>
        </w:rPr>
        <w:t xml:space="preserve">Both myself and partner are teaching in a </w:t>
      </w:r>
      <w:r w:rsidR="00307E45">
        <w:rPr>
          <w:rFonts w:ascii="Arial" w:eastAsia="Times New Roman" w:hAnsi="Arial" w:cs="Arial"/>
        </w:rPr>
        <w:t xml:space="preserve">combined </w:t>
      </w:r>
      <w:r>
        <w:rPr>
          <w:rFonts w:ascii="Arial" w:eastAsia="Times New Roman" w:hAnsi="Arial" w:cs="Arial"/>
        </w:rPr>
        <w:t>year 1 and 2 class wit</w:t>
      </w:r>
      <w:r w:rsidR="00307E45">
        <w:rPr>
          <w:rFonts w:ascii="Arial" w:eastAsia="Times New Roman" w:hAnsi="Arial" w:cs="Arial"/>
        </w:rPr>
        <w:t>h ages ranging between 5 and 7, with a</w:t>
      </w:r>
      <w:r>
        <w:rPr>
          <w:rFonts w:ascii="Arial" w:eastAsia="Times New Roman" w:hAnsi="Arial" w:cs="Arial"/>
        </w:rPr>
        <w:t>ll children of mixed abilities</w:t>
      </w:r>
      <w:r w:rsidR="00307E45">
        <w:rPr>
          <w:rFonts w:ascii="Arial" w:eastAsia="Times New Roman" w:hAnsi="Arial" w:cs="Arial"/>
        </w:rPr>
        <w:t>. Our research project</w:t>
      </w:r>
      <w:r w:rsidR="00A7153D">
        <w:rPr>
          <w:rFonts w:ascii="Arial" w:eastAsia="Times New Roman" w:hAnsi="Arial" w:cs="Arial"/>
        </w:rPr>
        <w:t xml:space="preserve"> focus was discussed whilst in u</w:t>
      </w:r>
      <w:r w:rsidR="00307E45">
        <w:rPr>
          <w:rFonts w:ascii="Arial" w:eastAsia="Times New Roman" w:hAnsi="Arial" w:cs="Arial"/>
        </w:rPr>
        <w:t xml:space="preserve">niversity where we contemplated various research ideas. However, this particular research area interested us the most, therefore, our research question </w:t>
      </w:r>
      <w:r w:rsidR="00307E45" w:rsidRPr="00307E45">
        <w:rPr>
          <w:rFonts w:ascii="Arial" w:eastAsia="Times New Roman" w:hAnsi="Arial" w:cs="Arial"/>
        </w:rPr>
        <w:t xml:space="preserve">is </w:t>
      </w:r>
      <w:r w:rsidR="00307E45" w:rsidRPr="00307E45">
        <w:rPr>
          <w:rFonts w:ascii="Arial" w:hAnsi="Arial" w:cs="Arial"/>
          <w:i/>
          <w:lang w:val="en-GB"/>
        </w:rPr>
        <w:t xml:space="preserve">‘How does co-constructing a </w:t>
      </w:r>
      <w:r w:rsidR="0030468A">
        <w:rPr>
          <w:rFonts w:ascii="Arial" w:hAnsi="Arial" w:cs="Arial"/>
          <w:i/>
          <w:lang w:val="en-GB"/>
        </w:rPr>
        <w:t>SC</w:t>
      </w:r>
      <w:r w:rsidR="00307E45" w:rsidRPr="00307E45">
        <w:rPr>
          <w:rFonts w:ascii="Arial" w:hAnsi="Arial" w:cs="Arial"/>
          <w:i/>
          <w:lang w:val="en-GB"/>
        </w:rPr>
        <w:t xml:space="preserve"> effect independent learning?’</w:t>
      </w:r>
      <w:r w:rsidR="00900218">
        <w:rPr>
          <w:rFonts w:ascii="Arial" w:hAnsi="Arial" w:cs="Arial"/>
          <w:i/>
          <w:lang w:val="en-GB"/>
        </w:rPr>
        <w:t>.</w:t>
      </w:r>
    </w:p>
    <w:p w14:paraId="14CFDA77" w14:textId="607949E0" w:rsidR="00FA707C" w:rsidRPr="00157D8D" w:rsidRDefault="00FA707C" w:rsidP="009F39B4">
      <w:pPr>
        <w:spacing w:line="360" w:lineRule="auto"/>
        <w:jc w:val="both"/>
        <w:rPr>
          <w:rFonts w:ascii="Arial" w:hAnsi="Arial" w:cs="Arial"/>
        </w:rPr>
      </w:pPr>
    </w:p>
    <w:p w14:paraId="4A820B40" w14:textId="79F684C4" w:rsidR="00A61BDC" w:rsidRDefault="00A61BDC" w:rsidP="009F39B4">
      <w:pPr>
        <w:spacing w:line="360" w:lineRule="auto"/>
        <w:jc w:val="both"/>
        <w:rPr>
          <w:rFonts w:ascii="Arial" w:hAnsi="Arial" w:cs="Arial"/>
          <w:b/>
          <w:i/>
          <w:lang w:val="en-GB"/>
        </w:rPr>
      </w:pPr>
      <w:r>
        <w:rPr>
          <w:rFonts w:ascii="Arial" w:hAnsi="Arial" w:cs="Arial"/>
          <w:b/>
          <w:i/>
          <w:lang w:val="en-GB"/>
        </w:rPr>
        <w:t>Literature Review</w:t>
      </w:r>
    </w:p>
    <w:p w14:paraId="2EB042F2" w14:textId="77777777" w:rsidR="005B6CC6" w:rsidRDefault="005B6CC6" w:rsidP="009F39B4">
      <w:pPr>
        <w:spacing w:line="360" w:lineRule="auto"/>
        <w:jc w:val="both"/>
        <w:rPr>
          <w:rFonts w:ascii="Arial" w:hAnsi="Arial" w:cs="Arial"/>
          <w:b/>
          <w:i/>
          <w:lang w:val="en-GB"/>
        </w:rPr>
      </w:pPr>
    </w:p>
    <w:p w14:paraId="64D99607" w14:textId="3BF2F90E" w:rsidR="007007D7" w:rsidRPr="00A64A60" w:rsidRDefault="0089131A" w:rsidP="009F39B4">
      <w:pPr>
        <w:spacing w:line="360" w:lineRule="auto"/>
        <w:jc w:val="both"/>
        <w:rPr>
          <w:rFonts w:ascii="Arial" w:eastAsia="Times New Roman" w:hAnsi="Arial" w:cs="Arial"/>
        </w:rPr>
      </w:pPr>
      <w:r w:rsidRPr="00A64A60">
        <w:rPr>
          <w:rFonts w:ascii="Arial" w:eastAsia="Times New Roman" w:hAnsi="Arial" w:cs="Arial"/>
          <w:color w:val="333333"/>
        </w:rPr>
        <w:t xml:space="preserve">My partner and I decided to </w:t>
      </w:r>
      <w:r w:rsidR="008C1508">
        <w:rPr>
          <w:rFonts w:ascii="Arial" w:eastAsia="Times New Roman" w:hAnsi="Arial" w:cs="Arial"/>
          <w:color w:val="333333"/>
        </w:rPr>
        <w:t xml:space="preserve">investigate </w:t>
      </w:r>
      <w:r w:rsidRPr="00A64A60">
        <w:rPr>
          <w:rFonts w:ascii="Arial" w:eastAsia="Times New Roman" w:hAnsi="Arial" w:cs="Arial"/>
          <w:color w:val="333333"/>
        </w:rPr>
        <w:t>th</w:t>
      </w:r>
      <w:r w:rsidR="009D3542" w:rsidRPr="00A64A60">
        <w:rPr>
          <w:rFonts w:ascii="Arial" w:eastAsia="Times New Roman" w:hAnsi="Arial" w:cs="Arial"/>
          <w:color w:val="333333"/>
        </w:rPr>
        <w:t xml:space="preserve">is </w:t>
      </w:r>
      <w:r w:rsidR="00955881" w:rsidRPr="00A64A60">
        <w:rPr>
          <w:rFonts w:ascii="Arial" w:eastAsia="Times New Roman" w:hAnsi="Arial" w:cs="Arial"/>
          <w:color w:val="333333"/>
        </w:rPr>
        <w:t xml:space="preserve">field of research </w:t>
      </w:r>
      <w:r w:rsidR="009D3542" w:rsidRPr="00A64A60">
        <w:rPr>
          <w:rFonts w:ascii="Arial" w:eastAsia="Times New Roman" w:hAnsi="Arial" w:cs="Arial"/>
          <w:color w:val="333333"/>
        </w:rPr>
        <w:t>further to establish what has</w:t>
      </w:r>
      <w:r w:rsidR="002D0E5C" w:rsidRPr="00A64A60">
        <w:rPr>
          <w:rFonts w:ascii="Arial" w:eastAsia="Times New Roman" w:hAnsi="Arial" w:cs="Arial"/>
          <w:color w:val="333333"/>
        </w:rPr>
        <w:t xml:space="preserve"> been </w:t>
      </w:r>
      <w:r w:rsidR="00DA33DE" w:rsidRPr="00A64A60">
        <w:rPr>
          <w:rFonts w:ascii="Arial" w:eastAsia="Times New Roman" w:hAnsi="Arial" w:cs="Arial"/>
          <w:color w:val="333333"/>
        </w:rPr>
        <w:t>discovered</w:t>
      </w:r>
      <w:r w:rsidR="00F561A1" w:rsidRPr="00A64A60">
        <w:rPr>
          <w:rFonts w:ascii="Arial" w:eastAsia="Times New Roman" w:hAnsi="Arial" w:cs="Arial"/>
          <w:color w:val="333333"/>
        </w:rPr>
        <w:t xml:space="preserve"> </w:t>
      </w:r>
      <w:r w:rsidR="008C1508">
        <w:rPr>
          <w:rFonts w:ascii="Arial" w:eastAsia="Times New Roman" w:hAnsi="Arial" w:cs="Arial"/>
          <w:color w:val="333333"/>
        </w:rPr>
        <w:t>already</w:t>
      </w:r>
      <w:r w:rsidRPr="00A64A60">
        <w:rPr>
          <w:rFonts w:ascii="Arial" w:eastAsia="Times New Roman" w:hAnsi="Arial" w:cs="Arial"/>
          <w:color w:val="333333"/>
        </w:rPr>
        <w:t>.</w:t>
      </w:r>
      <w:r w:rsidR="00274EED" w:rsidRPr="00A64A60">
        <w:rPr>
          <w:rFonts w:ascii="Arial" w:eastAsia="Times New Roman" w:hAnsi="Arial" w:cs="Arial"/>
          <w:color w:val="333333"/>
        </w:rPr>
        <w:t xml:space="preserve"> Black </w:t>
      </w:r>
      <w:r w:rsidR="00E53BD7">
        <w:rPr>
          <w:rFonts w:ascii="Arial" w:eastAsia="Times New Roman" w:hAnsi="Arial" w:cs="Arial"/>
          <w:color w:val="333333"/>
        </w:rPr>
        <w:t>&amp;</w:t>
      </w:r>
      <w:r w:rsidR="00274EED" w:rsidRPr="00A64A60">
        <w:rPr>
          <w:rFonts w:ascii="Arial" w:eastAsia="Times New Roman" w:hAnsi="Arial" w:cs="Arial"/>
          <w:color w:val="333333"/>
        </w:rPr>
        <w:t xml:space="preserve"> Wiliam's (1998)</w:t>
      </w:r>
      <w:r w:rsidR="004F60CC">
        <w:rPr>
          <w:rFonts w:ascii="Arial" w:eastAsia="Times New Roman" w:hAnsi="Arial" w:cs="Arial"/>
          <w:color w:val="333333"/>
        </w:rPr>
        <w:t xml:space="preserve"> </w:t>
      </w:r>
      <w:r w:rsidR="00845758">
        <w:rPr>
          <w:rFonts w:ascii="Arial" w:eastAsia="Times New Roman" w:hAnsi="Arial" w:cs="Arial"/>
          <w:color w:val="333333"/>
        </w:rPr>
        <w:t>identify</w:t>
      </w:r>
      <w:r w:rsidR="00274EED" w:rsidRPr="00A64A60">
        <w:rPr>
          <w:rFonts w:ascii="Arial" w:eastAsia="Times New Roman" w:hAnsi="Arial" w:cs="Arial"/>
          <w:color w:val="333333"/>
        </w:rPr>
        <w:t xml:space="preserve"> the potential learning gains through the use of </w:t>
      </w:r>
      <w:r w:rsidR="000E73C6" w:rsidRPr="00A64A60">
        <w:rPr>
          <w:rFonts w:ascii="Arial" w:eastAsia="Times New Roman" w:hAnsi="Arial" w:cs="Arial"/>
          <w:color w:val="333333"/>
        </w:rPr>
        <w:t>for</w:t>
      </w:r>
      <w:r w:rsidR="004F60CC">
        <w:rPr>
          <w:rFonts w:ascii="Arial" w:eastAsia="Times New Roman" w:hAnsi="Arial" w:cs="Arial"/>
          <w:color w:val="333333"/>
        </w:rPr>
        <w:t>mative assessment strategies. The study</w:t>
      </w:r>
      <w:r w:rsidR="000E73C6" w:rsidRPr="00A64A60">
        <w:rPr>
          <w:rFonts w:ascii="Arial" w:eastAsia="Times New Roman" w:hAnsi="Arial" w:cs="Arial"/>
          <w:color w:val="333333"/>
        </w:rPr>
        <w:t xml:space="preserve"> acted as</w:t>
      </w:r>
      <w:r w:rsidR="00274EED" w:rsidRPr="00A64A60">
        <w:rPr>
          <w:rFonts w:ascii="Arial" w:eastAsia="Times New Roman" w:hAnsi="Arial" w:cs="Arial"/>
          <w:color w:val="333333"/>
        </w:rPr>
        <w:t xml:space="preserve"> a catalys</w:t>
      </w:r>
      <w:r w:rsidR="00085F73" w:rsidRPr="00A64A60">
        <w:rPr>
          <w:rFonts w:ascii="Arial" w:eastAsia="Times New Roman" w:hAnsi="Arial" w:cs="Arial"/>
          <w:color w:val="333333"/>
        </w:rPr>
        <w:t>t for teachers to re-evaluate the</w:t>
      </w:r>
      <w:r w:rsidR="00274EED" w:rsidRPr="00A64A60">
        <w:rPr>
          <w:rFonts w:ascii="Arial" w:eastAsia="Times New Roman" w:hAnsi="Arial" w:cs="Arial"/>
          <w:color w:val="333333"/>
        </w:rPr>
        <w:t xml:space="preserve"> assessment system</w:t>
      </w:r>
      <w:r w:rsidR="00085F73" w:rsidRPr="00A64A60">
        <w:rPr>
          <w:rFonts w:ascii="Arial" w:eastAsia="Times New Roman" w:hAnsi="Arial" w:cs="Arial"/>
          <w:color w:val="333333"/>
        </w:rPr>
        <w:t xml:space="preserve"> as it </w:t>
      </w:r>
      <w:r w:rsidR="00274EED" w:rsidRPr="00A64A60">
        <w:rPr>
          <w:rFonts w:ascii="Arial" w:eastAsia="Times New Roman" w:hAnsi="Arial" w:cs="Arial"/>
          <w:color w:val="333333"/>
        </w:rPr>
        <w:t xml:space="preserve">only appeared to rely </w:t>
      </w:r>
      <w:r w:rsidR="007C2ED3">
        <w:rPr>
          <w:rFonts w:ascii="Arial" w:eastAsia="Times New Roman" w:hAnsi="Arial" w:cs="Arial"/>
          <w:color w:val="333333"/>
        </w:rPr>
        <w:t>greatly</w:t>
      </w:r>
      <w:r w:rsidR="00274EED" w:rsidRPr="00A64A60">
        <w:rPr>
          <w:rFonts w:ascii="Arial" w:eastAsia="Times New Roman" w:hAnsi="Arial" w:cs="Arial"/>
          <w:color w:val="333333"/>
        </w:rPr>
        <w:t xml:space="preserve"> on grades and ranking.</w:t>
      </w:r>
      <w:r w:rsidR="00274EED" w:rsidRPr="00A64A60">
        <w:rPr>
          <w:rFonts w:ascii="Arial" w:eastAsia="Times New Roman" w:hAnsi="Arial" w:cs="Arial"/>
        </w:rPr>
        <w:t xml:space="preserve"> </w:t>
      </w:r>
      <w:r w:rsidR="002B3195" w:rsidRPr="002B3195">
        <w:rPr>
          <w:rFonts w:ascii="Arial" w:eastAsia="Times New Roman" w:hAnsi="Arial" w:cs="Arial"/>
          <w:color w:val="333333"/>
        </w:rPr>
        <w:t xml:space="preserve">It is </w:t>
      </w:r>
      <w:r w:rsidR="00FE60D6">
        <w:rPr>
          <w:rFonts w:ascii="Arial" w:eastAsia="Times New Roman" w:hAnsi="Arial" w:cs="Arial"/>
          <w:color w:val="333333"/>
        </w:rPr>
        <w:t xml:space="preserve">now </w:t>
      </w:r>
      <w:r w:rsidR="002B3195" w:rsidRPr="002B3195">
        <w:rPr>
          <w:rFonts w:ascii="Arial" w:eastAsia="Times New Roman" w:hAnsi="Arial" w:cs="Arial"/>
          <w:color w:val="333333"/>
        </w:rPr>
        <w:t>generally accepted that Assessment for Learning (AfL) strategies are</w:t>
      </w:r>
      <w:r w:rsidR="002C2077" w:rsidRPr="00A64A60">
        <w:rPr>
          <w:rFonts w:ascii="Arial" w:eastAsia="Times New Roman" w:hAnsi="Arial" w:cs="Arial"/>
          <w:color w:val="333333"/>
        </w:rPr>
        <w:t xml:space="preserve"> at the core of good </w:t>
      </w:r>
      <w:r w:rsidR="00480897" w:rsidRPr="00A64A60">
        <w:rPr>
          <w:rFonts w:ascii="Arial" w:eastAsia="Times New Roman" w:hAnsi="Arial" w:cs="Arial"/>
          <w:color w:val="333333"/>
        </w:rPr>
        <w:t xml:space="preserve">learning and </w:t>
      </w:r>
      <w:r w:rsidR="002B3195" w:rsidRPr="002B3195">
        <w:rPr>
          <w:rFonts w:ascii="Arial" w:eastAsia="Times New Roman" w:hAnsi="Arial" w:cs="Arial"/>
          <w:color w:val="333333"/>
        </w:rPr>
        <w:t xml:space="preserve">teaching </w:t>
      </w:r>
      <w:r w:rsidR="004E43F1" w:rsidRPr="00A64A60">
        <w:rPr>
          <w:rFonts w:ascii="Arial" w:eastAsia="Times New Roman" w:hAnsi="Arial" w:cs="Arial"/>
          <w:color w:val="333333"/>
        </w:rPr>
        <w:t>practice in primary school</w:t>
      </w:r>
      <w:r w:rsidR="00DA33DE" w:rsidRPr="00A64A60">
        <w:rPr>
          <w:rFonts w:ascii="Arial" w:eastAsia="Times New Roman" w:hAnsi="Arial" w:cs="Arial"/>
          <w:color w:val="333333"/>
        </w:rPr>
        <w:t>s</w:t>
      </w:r>
      <w:r w:rsidR="004E43F1" w:rsidRPr="00A64A60">
        <w:rPr>
          <w:rFonts w:ascii="Arial" w:eastAsia="Times New Roman" w:hAnsi="Arial" w:cs="Arial"/>
          <w:color w:val="333333"/>
        </w:rPr>
        <w:t xml:space="preserve"> (Black &amp; William, 1998; Read &amp; Hurford, 2010). There are many a</w:t>
      </w:r>
      <w:r w:rsidR="002B3195" w:rsidRPr="002B3195">
        <w:rPr>
          <w:rFonts w:ascii="Arial" w:eastAsia="Times New Roman" w:hAnsi="Arial" w:cs="Arial"/>
          <w:color w:val="333333"/>
        </w:rPr>
        <w:t xml:space="preserve">pproaches </w:t>
      </w:r>
      <w:r w:rsidR="009511ED" w:rsidRPr="00A64A60">
        <w:rPr>
          <w:rFonts w:ascii="Arial" w:eastAsia="Times New Roman" w:hAnsi="Arial" w:cs="Arial"/>
          <w:color w:val="333333"/>
        </w:rPr>
        <w:t>highlighted in</w:t>
      </w:r>
      <w:r w:rsidR="002B3195" w:rsidRPr="002B3195">
        <w:rPr>
          <w:rFonts w:ascii="Arial" w:eastAsia="Times New Roman" w:hAnsi="Arial" w:cs="Arial"/>
          <w:color w:val="333333"/>
        </w:rPr>
        <w:t xml:space="preserve"> this framework</w:t>
      </w:r>
      <w:r w:rsidR="004E43F1" w:rsidRPr="00A64A60">
        <w:rPr>
          <w:rFonts w:ascii="Arial" w:eastAsia="Times New Roman" w:hAnsi="Arial" w:cs="Arial"/>
          <w:color w:val="333333"/>
        </w:rPr>
        <w:t>, including</w:t>
      </w:r>
      <w:r w:rsidR="002B3195" w:rsidRPr="002B3195">
        <w:rPr>
          <w:rFonts w:ascii="Arial" w:eastAsia="Times New Roman" w:hAnsi="Arial" w:cs="Arial"/>
          <w:color w:val="333333"/>
        </w:rPr>
        <w:t xml:space="preserve"> the use of </w:t>
      </w:r>
      <w:r w:rsidR="004E43F1" w:rsidRPr="00A64A60">
        <w:rPr>
          <w:rFonts w:ascii="Arial" w:eastAsia="Times New Roman" w:hAnsi="Arial" w:cs="Arial"/>
          <w:color w:val="333333"/>
        </w:rPr>
        <w:t xml:space="preserve">self and peer assessment, formative feedback, </w:t>
      </w:r>
      <w:r w:rsidR="002B3195" w:rsidRPr="002B3195">
        <w:rPr>
          <w:rFonts w:ascii="Arial" w:eastAsia="Times New Roman" w:hAnsi="Arial" w:cs="Arial"/>
          <w:color w:val="333333"/>
        </w:rPr>
        <w:t xml:space="preserve">and </w:t>
      </w:r>
      <w:r w:rsidR="0030468A">
        <w:rPr>
          <w:rFonts w:ascii="Arial" w:eastAsia="Times New Roman" w:hAnsi="Arial" w:cs="Arial"/>
          <w:color w:val="333333"/>
        </w:rPr>
        <w:t>SC</w:t>
      </w:r>
      <w:r w:rsidR="00036B3E" w:rsidRPr="00A64A60">
        <w:rPr>
          <w:rFonts w:ascii="Arial" w:eastAsia="Times New Roman" w:hAnsi="Arial" w:cs="Arial"/>
          <w:color w:val="333333"/>
        </w:rPr>
        <w:t xml:space="preserve"> (Read &amp; Hurford, 2010).</w:t>
      </w:r>
      <w:r w:rsidR="00FC153C" w:rsidRPr="00A64A60">
        <w:rPr>
          <w:rFonts w:ascii="Arial" w:eastAsia="Times New Roman" w:hAnsi="Arial" w:cs="Arial"/>
          <w:color w:val="333333"/>
        </w:rPr>
        <w:t xml:space="preserve"> Vast amounts o</w:t>
      </w:r>
      <w:r w:rsidR="001C2C6A" w:rsidRPr="00A64A60">
        <w:rPr>
          <w:rFonts w:ascii="Arial" w:eastAsia="Times New Roman" w:hAnsi="Arial" w:cs="Arial"/>
          <w:color w:val="333333"/>
        </w:rPr>
        <w:t>f research have been</w:t>
      </w:r>
      <w:r w:rsidR="00FC153C" w:rsidRPr="00A64A60">
        <w:rPr>
          <w:rFonts w:ascii="Arial" w:eastAsia="Times New Roman" w:hAnsi="Arial" w:cs="Arial"/>
          <w:color w:val="333333"/>
        </w:rPr>
        <w:t xml:space="preserve"> conducted into AfL strategies, however, there is a concern surrounding how SC are actually used and perceived by teachers and their pupils (Black &amp; William, 1998; Read &amp; Hurford, 2010).</w:t>
      </w:r>
      <w:r w:rsidR="00995B2B" w:rsidRPr="00A64A60">
        <w:rPr>
          <w:rFonts w:ascii="Arial" w:eastAsia="Times New Roman" w:hAnsi="Arial" w:cs="Arial"/>
        </w:rPr>
        <w:t xml:space="preserve"> </w:t>
      </w:r>
    </w:p>
    <w:p w14:paraId="3EEBD23A" w14:textId="77777777" w:rsidR="007007D7" w:rsidRPr="00A64A60" w:rsidRDefault="007007D7" w:rsidP="009F39B4">
      <w:pPr>
        <w:spacing w:line="360" w:lineRule="auto"/>
        <w:jc w:val="both"/>
        <w:rPr>
          <w:rFonts w:ascii="Arial" w:eastAsia="Times New Roman" w:hAnsi="Arial" w:cs="Arial"/>
        </w:rPr>
      </w:pPr>
    </w:p>
    <w:p w14:paraId="3136C760" w14:textId="5D291942" w:rsidR="00DA33DE" w:rsidRPr="00A64A60" w:rsidRDefault="00E626D0" w:rsidP="009F39B4">
      <w:pPr>
        <w:spacing w:line="360" w:lineRule="auto"/>
        <w:jc w:val="both"/>
        <w:rPr>
          <w:rFonts w:ascii="Arial" w:eastAsia="Times New Roman" w:hAnsi="Arial" w:cs="Arial"/>
          <w:color w:val="333333"/>
        </w:rPr>
      </w:pPr>
      <w:r w:rsidRPr="00A64A60">
        <w:rPr>
          <w:rFonts w:ascii="Arial" w:eastAsia="Times New Roman" w:hAnsi="Arial" w:cs="Arial"/>
          <w:color w:val="333333"/>
        </w:rPr>
        <w:t xml:space="preserve">Black </w:t>
      </w:r>
      <w:r w:rsidR="00955881" w:rsidRPr="00A64A60">
        <w:rPr>
          <w:rFonts w:ascii="Arial" w:eastAsia="Times New Roman" w:hAnsi="Arial" w:cs="Arial"/>
          <w:color w:val="333333"/>
        </w:rPr>
        <w:t>&amp; Wiliams</w:t>
      </w:r>
      <w:r w:rsidR="00AF5130" w:rsidRPr="00A64A60">
        <w:rPr>
          <w:rStyle w:val="hlfld-contribauthor"/>
          <w:rFonts w:ascii="Arial" w:eastAsia="Times New Roman" w:hAnsi="Arial" w:cs="Arial"/>
          <w:color w:val="333333"/>
          <w:shd w:val="clear" w:color="auto" w:fill="FFFFFF"/>
        </w:rPr>
        <w:t xml:space="preserve"> (1998)</w:t>
      </w:r>
      <w:r w:rsidRPr="00A64A60">
        <w:rPr>
          <w:rStyle w:val="hlfld-contribauthor"/>
          <w:rFonts w:ascii="Arial" w:eastAsia="Times New Roman" w:hAnsi="Arial" w:cs="Arial"/>
          <w:color w:val="333333"/>
          <w:shd w:val="clear" w:color="auto" w:fill="FFFFFF"/>
        </w:rPr>
        <w:t xml:space="preserve"> </w:t>
      </w:r>
      <w:r w:rsidR="00995B2B" w:rsidRPr="00A64A60">
        <w:rPr>
          <w:rStyle w:val="hlfld-contribauthor"/>
          <w:rFonts w:ascii="Arial" w:eastAsia="Times New Roman" w:hAnsi="Arial" w:cs="Arial"/>
          <w:color w:val="333333"/>
          <w:shd w:val="clear" w:color="auto" w:fill="FFFFFF"/>
        </w:rPr>
        <w:t xml:space="preserve">place </w:t>
      </w:r>
      <w:r w:rsidR="00DA33DE" w:rsidRPr="00A64A60">
        <w:rPr>
          <w:rFonts w:ascii="Arial" w:eastAsia="Times New Roman" w:hAnsi="Arial" w:cs="Arial"/>
          <w:color w:val="333333"/>
        </w:rPr>
        <w:t>emphases</w:t>
      </w:r>
      <w:r w:rsidR="00995B2B" w:rsidRPr="00A64A60">
        <w:rPr>
          <w:rFonts w:ascii="Arial" w:eastAsia="Times New Roman" w:hAnsi="Arial" w:cs="Arial"/>
          <w:color w:val="333333"/>
        </w:rPr>
        <w:t xml:space="preserve"> on</w:t>
      </w:r>
      <w:r w:rsidRPr="00A64A60">
        <w:rPr>
          <w:rFonts w:ascii="Arial" w:eastAsia="Times New Roman" w:hAnsi="Arial" w:cs="Arial"/>
          <w:color w:val="333333"/>
        </w:rPr>
        <w:t xml:space="preserve"> the importance of pupils to become </w:t>
      </w:r>
      <w:r w:rsidR="00995B2B" w:rsidRPr="00A64A60">
        <w:rPr>
          <w:rFonts w:ascii="Arial" w:eastAsia="Times New Roman" w:hAnsi="Arial" w:cs="Arial"/>
          <w:color w:val="333333"/>
        </w:rPr>
        <w:t>proactive</w:t>
      </w:r>
      <w:r w:rsidR="00C568DC" w:rsidRPr="00A64A60">
        <w:rPr>
          <w:rFonts w:ascii="Arial" w:eastAsia="Times New Roman" w:hAnsi="Arial" w:cs="Arial"/>
          <w:color w:val="333333"/>
        </w:rPr>
        <w:t xml:space="preserve"> </w:t>
      </w:r>
      <w:r w:rsidR="00DA33DE" w:rsidRPr="00A64A60">
        <w:rPr>
          <w:rFonts w:ascii="Arial" w:eastAsia="Times New Roman" w:hAnsi="Arial" w:cs="Arial"/>
          <w:color w:val="333333"/>
        </w:rPr>
        <w:t>by</w:t>
      </w:r>
      <w:r w:rsidR="00C568DC" w:rsidRPr="00A64A60">
        <w:rPr>
          <w:rFonts w:ascii="Arial" w:eastAsia="Times New Roman" w:hAnsi="Arial" w:cs="Arial"/>
          <w:color w:val="333333"/>
        </w:rPr>
        <w:t xml:space="preserve"> taking responsibility </w:t>
      </w:r>
      <w:r w:rsidR="00DA33DE" w:rsidRPr="00A64A60">
        <w:rPr>
          <w:rFonts w:ascii="Arial" w:eastAsia="Times New Roman" w:hAnsi="Arial" w:cs="Arial"/>
          <w:color w:val="333333"/>
        </w:rPr>
        <w:t>in</w:t>
      </w:r>
      <w:r w:rsidR="00C568DC" w:rsidRPr="00A64A60">
        <w:rPr>
          <w:rFonts w:ascii="Arial" w:eastAsia="Times New Roman" w:hAnsi="Arial" w:cs="Arial"/>
          <w:color w:val="333333"/>
        </w:rPr>
        <w:t xml:space="preserve"> understanding how</w:t>
      </w:r>
      <w:r w:rsidR="00DA33DE" w:rsidRPr="00A64A60">
        <w:rPr>
          <w:rFonts w:ascii="Arial" w:eastAsia="Times New Roman" w:hAnsi="Arial" w:cs="Arial"/>
          <w:color w:val="333333"/>
        </w:rPr>
        <w:t xml:space="preserve"> to </w:t>
      </w:r>
      <w:r w:rsidR="005F25C1">
        <w:rPr>
          <w:rFonts w:ascii="Arial" w:eastAsia="Times New Roman" w:hAnsi="Arial" w:cs="Arial"/>
          <w:color w:val="333333"/>
        </w:rPr>
        <w:t>move</w:t>
      </w:r>
      <w:r w:rsidR="00DA33DE" w:rsidRPr="00A64A60">
        <w:rPr>
          <w:rFonts w:ascii="Arial" w:eastAsia="Times New Roman" w:hAnsi="Arial" w:cs="Arial"/>
          <w:color w:val="333333"/>
        </w:rPr>
        <w:t xml:space="preserve"> their learning forward through AfL. Additionally, </w:t>
      </w:r>
      <w:r w:rsidR="00995B2B" w:rsidRPr="00A64A60">
        <w:rPr>
          <w:rFonts w:ascii="Arial" w:eastAsia="Times New Roman" w:hAnsi="Arial" w:cs="Arial"/>
          <w:color w:val="333333"/>
        </w:rPr>
        <w:t>T</w:t>
      </w:r>
      <w:r w:rsidRPr="00A64A60">
        <w:rPr>
          <w:rFonts w:ascii="Arial" w:eastAsia="Times New Roman" w:hAnsi="Arial" w:cs="Arial"/>
          <w:color w:val="333333"/>
        </w:rPr>
        <w:t xml:space="preserve">he Assessment Reform Group </w:t>
      </w:r>
      <w:r w:rsidR="00DA33DE" w:rsidRPr="00A64A60">
        <w:rPr>
          <w:rFonts w:ascii="Arial" w:eastAsia="Times New Roman" w:hAnsi="Arial" w:cs="Arial"/>
          <w:color w:val="333333"/>
        </w:rPr>
        <w:t xml:space="preserve">(2002) </w:t>
      </w:r>
      <w:r w:rsidRPr="00A64A60">
        <w:rPr>
          <w:rFonts w:ascii="Arial" w:eastAsia="Times New Roman" w:hAnsi="Arial" w:cs="Arial"/>
          <w:color w:val="333333"/>
        </w:rPr>
        <w:t xml:space="preserve">(ARG) </w:t>
      </w:r>
      <w:r w:rsidR="00085F73" w:rsidRPr="00A64A60">
        <w:rPr>
          <w:rFonts w:ascii="Arial" w:eastAsia="Times New Roman" w:hAnsi="Arial" w:cs="Arial"/>
          <w:color w:val="333333"/>
        </w:rPr>
        <w:t xml:space="preserve">encourage the engagement with </w:t>
      </w:r>
      <w:r w:rsidR="00DA33DE" w:rsidRPr="00A64A60">
        <w:rPr>
          <w:rFonts w:ascii="Arial" w:eastAsia="Times New Roman" w:hAnsi="Arial" w:cs="Arial"/>
          <w:color w:val="333333"/>
        </w:rPr>
        <w:t xml:space="preserve">this process as it enables learners to think about their next steps in their learning. This in turn will </w:t>
      </w:r>
      <w:r w:rsidR="00955881" w:rsidRPr="00A64A60">
        <w:rPr>
          <w:rFonts w:ascii="Arial" w:eastAsia="Times New Roman" w:hAnsi="Arial" w:cs="Arial"/>
          <w:color w:val="333333"/>
        </w:rPr>
        <w:t>promote greater learning autonomy</w:t>
      </w:r>
      <w:r w:rsidR="00DA33DE" w:rsidRPr="00A64A60">
        <w:rPr>
          <w:rFonts w:ascii="Arial" w:eastAsia="Times New Roman" w:hAnsi="Arial" w:cs="Arial"/>
          <w:color w:val="333333"/>
        </w:rPr>
        <w:t xml:space="preserve"> (</w:t>
      </w:r>
      <w:r w:rsidR="00955881" w:rsidRPr="00A64A60">
        <w:rPr>
          <w:rFonts w:ascii="Arial" w:eastAsia="Times New Roman" w:hAnsi="Arial" w:cs="Arial"/>
          <w:color w:val="333333"/>
        </w:rPr>
        <w:t>Crichton</w:t>
      </w:r>
      <w:r w:rsidR="00531807">
        <w:rPr>
          <w:rFonts w:ascii="Arial" w:eastAsia="Times New Roman" w:hAnsi="Arial" w:cs="Arial"/>
          <w:color w:val="333333"/>
        </w:rPr>
        <w:t xml:space="preserve"> &amp; McDaid, 2015</w:t>
      </w:r>
      <w:r w:rsidR="00DA33DE" w:rsidRPr="00A64A60">
        <w:rPr>
          <w:rFonts w:ascii="Arial" w:eastAsia="Times New Roman" w:hAnsi="Arial" w:cs="Arial"/>
          <w:color w:val="333333"/>
        </w:rPr>
        <w:t xml:space="preserve">). </w:t>
      </w:r>
      <w:r w:rsidR="007007D7" w:rsidRPr="00A64A60">
        <w:rPr>
          <w:rStyle w:val="ref-overlay"/>
          <w:rFonts w:ascii="Arial" w:eastAsia="Times New Roman" w:hAnsi="Arial" w:cs="Arial"/>
          <w:color w:val="333333"/>
          <w:shd w:val="clear" w:color="auto" w:fill="FFFFFF"/>
        </w:rPr>
        <w:t xml:space="preserve">Earl (2003) further supports this statement </w:t>
      </w:r>
      <w:r w:rsidR="00DA33DE" w:rsidRPr="00A64A60">
        <w:rPr>
          <w:rStyle w:val="ref-overlay"/>
          <w:rFonts w:ascii="Arial" w:eastAsia="Times New Roman" w:hAnsi="Arial" w:cs="Arial"/>
          <w:color w:val="333333"/>
          <w:shd w:val="clear" w:color="auto" w:fill="FFFFFF"/>
        </w:rPr>
        <w:t>and</w:t>
      </w:r>
      <w:r w:rsidR="007007D7" w:rsidRPr="00A64A60">
        <w:rPr>
          <w:rStyle w:val="ref-overlay"/>
          <w:rFonts w:ascii="Arial" w:eastAsia="Times New Roman" w:hAnsi="Arial" w:cs="Arial"/>
          <w:color w:val="333333"/>
          <w:shd w:val="clear" w:color="auto" w:fill="FFFFFF"/>
        </w:rPr>
        <w:t xml:space="preserve"> </w:t>
      </w:r>
      <w:r w:rsidR="00DA33DE" w:rsidRPr="00A64A60">
        <w:rPr>
          <w:rStyle w:val="ref-overlay"/>
          <w:rFonts w:ascii="Arial" w:eastAsia="Times New Roman" w:hAnsi="Arial" w:cs="Arial"/>
          <w:color w:val="333333"/>
          <w:shd w:val="clear" w:color="auto" w:fill="FFFFFF"/>
        </w:rPr>
        <w:t>views</w:t>
      </w:r>
      <w:r w:rsidR="007007D7" w:rsidRPr="00A64A60">
        <w:rPr>
          <w:rStyle w:val="ref-overlay"/>
          <w:rFonts w:ascii="Arial" w:eastAsia="Times New Roman" w:hAnsi="Arial" w:cs="Arial"/>
          <w:color w:val="333333"/>
          <w:shd w:val="clear" w:color="auto" w:fill="FFFFFF"/>
        </w:rPr>
        <w:t xml:space="preserve"> pupils as the ‘critical connector’ betwe</w:t>
      </w:r>
      <w:r w:rsidR="00DA33DE" w:rsidRPr="00A64A60">
        <w:rPr>
          <w:rStyle w:val="ref-overlay"/>
          <w:rFonts w:ascii="Arial" w:eastAsia="Times New Roman" w:hAnsi="Arial" w:cs="Arial"/>
          <w:color w:val="333333"/>
          <w:shd w:val="clear" w:color="auto" w:fill="FFFFFF"/>
        </w:rPr>
        <w:t xml:space="preserve">en AfL and the learning process. He further states </w:t>
      </w:r>
      <w:r w:rsidR="007007D7" w:rsidRPr="00A64A60">
        <w:rPr>
          <w:rStyle w:val="ref-overlay"/>
          <w:rFonts w:ascii="Arial" w:eastAsia="Times New Roman" w:hAnsi="Arial" w:cs="Arial"/>
          <w:color w:val="333333"/>
          <w:shd w:val="clear" w:color="auto" w:fill="FFFFFF"/>
        </w:rPr>
        <w:t xml:space="preserve">that any </w:t>
      </w:r>
      <w:r w:rsidR="007007D7" w:rsidRPr="00A64A60">
        <w:rPr>
          <w:rStyle w:val="ref-overlay"/>
          <w:rFonts w:ascii="Arial" w:eastAsia="Times New Roman" w:hAnsi="Arial" w:cs="Arial"/>
          <w:color w:val="333333"/>
          <w:shd w:val="clear" w:color="auto" w:fill="FFFFFF"/>
        </w:rPr>
        <w:lastRenderedPageBreak/>
        <w:t>school using a strategy of AfL</w:t>
      </w:r>
      <w:r w:rsidR="00DA33DE" w:rsidRPr="00A64A60">
        <w:rPr>
          <w:rStyle w:val="ref-overlay"/>
          <w:rFonts w:ascii="Arial" w:eastAsia="Times New Roman" w:hAnsi="Arial" w:cs="Arial"/>
          <w:color w:val="333333"/>
          <w:shd w:val="clear" w:color="auto" w:fill="FFFFFF"/>
        </w:rPr>
        <w:t xml:space="preserve"> like SC</w:t>
      </w:r>
      <w:r w:rsidR="007007D7" w:rsidRPr="00A64A60">
        <w:rPr>
          <w:rStyle w:val="ref-overlay"/>
          <w:rFonts w:ascii="Arial" w:eastAsia="Times New Roman" w:hAnsi="Arial" w:cs="Arial"/>
          <w:color w:val="333333"/>
          <w:shd w:val="clear" w:color="auto" w:fill="FFFFFF"/>
        </w:rPr>
        <w:t>, enables a pupil to take their learning for</w:t>
      </w:r>
      <w:r w:rsidR="00DA33DE" w:rsidRPr="00A64A60">
        <w:rPr>
          <w:rStyle w:val="ref-overlay"/>
          <w:rFonts w:ascii="Arial" w:eastAsia="Times New Roman" w:hAnsi="Arial" w:cs="Arial"/>
          <w:color w:val="333333"/>
          <w:shd w:val="clear" w:color="auto" w:fill="FFFFFF"/>
        </w:rPr>
        <w:t>ward independently.</w:t>
      </w:r>
      <w:r w:rsidR="00531807">
        <w:rPr>
          <w:rStyle w:val="ref-overlay"/>
          <w:rFonts w:ascii="Arial" w:eastAsia="Times New Roman" w:hAnsi="Arial" w:cs="Arial"/>
          <w:color w:val="333333"/>
          <w:shd w:val="clear" w:color="auto" w:fill="FFFFFF"/>
        </w:rPr>
        <w:t xml:space="preserve"> </w:t>
      </w:r>
      <w:r w:rsidR="00DA33DE" w:rsidRPr="00A64A60">
        <w:rPr>
          <w:rFonts w:ascii="Arial" w:hAnsi="Arial" w:cs="Arial"/>
          <w:color w:val="333333"/>
        </w:rPr>
        <w:t>When</w:t>
      </w:r>
      <w:r w:rsidR="00C370C8" w:rsidRPr="00A64A60">
        <w:rPr>
          <w:rFonts w:ascii="Arial" w:hAnsi="Arial" w:cs="Arial"/>
          <w:color w:val="333333"/>
        </w:rPr>
        <w:t xml:space="preserve"> AfL like </w:t>
      </w:r>
      <w:r w:rsidR="00DB5914" w:rsidRPr="00A64A60">
        <w:rPr>
          <w:rFonts w:ascii="Arial" w:hAnsi="Arial" w:cs="Arial"/>
          <w:color w:val="333333"/>
        </w:rPr>
        <w:t xml:space="preserve">a </w:t>
      </w:r>
      <w:r w:rsidR="00C370C8" w:rsidRPr="00A64A60">
        <w:rPr>
          <w:rFonts w:ascii="Arial" w:hAnsi="Arial" w:cs="Arial"/>
          <w:color w:val="333333"/>
        </w:rPr>
        <w:t>SC</w:t>
      </w:r>
      <w:r w:rsidR="00DA33DE" w:rsidRPr="00A64A60">
        <w:rPr>
          <w:rFonts w:ascii="Arial" w:hAnsi="Arial" w:cs="Arial"/>
          <w:color w:val="333333"/>
        </w:rPr>
        <w:t xml:space="preserve"> is operating in classrooms,</w:t>
      </w:r>
      <w:r w:rsidR="00C370C8" w:rsidRPr="00A64A60">
        <w:rPr>
          <w:rFonts w:ascii="Arial" w:hAnsi="Arial" w:cs="Arial"/>
          <w:color w:val="333333"/>
        </w:rPr>
        <w:t xml:space="preserve"> not only can it</w:t>
      </w:r>
      <w:r w:rsidR="00313732" w:rsidRPr="00A64A60">
        <w:rPr>
          <w:rFonts w:ascii="Arial" w:hAnsi="Arial" w:cs="Arial"/>
          <w:color w:val="333333"/>
        </w:rPr>
        <w:t xml:space="preserve"> act as a tool for teachers by</w:t>
      </w:r>
      <w:r w:rsidR="00DB5914" w:rsidRPr="00A64A60">
        <w:rPr>
          <w:rFonts w:ascii="Arial" w:hAnsi="Arial" w:cs="Arial"/>
          <w:color w:val="333333"/>
        </w:rPr>
        <w:t xml:space="preserve"> highlighting the current stage of children on a given topic or skill, but can also be used routinely by pupils on their own to improve work by</w:t>
      </w:r>
      <w:r w:rsidR="00C370C8" w:rsidRPr="00A64A60">
        <w:rPr>
          <w:rFonts w:ascii="Arial" w:hAnsi="Arial" w:cs="Arial"/>
          <w:color w:val="333333"/>
        </w:rPr>
        <w:t xml:space="preserve"> bri</w:t>
      </w:r>
      <w:r w:rsidR="00313732" w:rsidRPr="00A64A60">
        <w:rPr>
          <w:rFonts w:ascii="Arial" w:hAnsi="Arial" w:cs="Arial"/>
          <w:color w:val="333333"/>
        </w:rPr>
        <w:t>dging</w:t>
      </w:r>
      <w:r w:rsidR="00C370C8" w:rsidRPr="00A64A60">
        <w:rPr>
          <w:rFonts w:ascii="Arial" w:hAnsi="Arial" w:cs="Arial"/>
          <w:color w:val="333333"/>
        </w:rPr>
        <w:t xml:space="preserve"> the gap of previous knowledge </w:t>
      </w:r>
      <w:r w:rsidR="00313732" w:rsidRPr="00A64A60">
        <w:rPr>
          <w:rFonts w:ascii="Arial" w:hAnsi="Arial" w:cs="Arial"/>
          <w:color w:val="333333"/>
        </w:rPr>
        <w:t xml:space="preserve">and their developing understanding </w:t>
      </w:r>
      <w:r w:rsidR="00C370C8" w:rsidRPr="00A64A60">
        <w:rPr>
          <w:rFonts w:ascii="Arial" w:hAnsi="Arial" w:cs="Arial"/>
          <w:color w:val="333333"/>
        </w:rPr>
        <w:t>of a topic</w:t>
      </w:r>
      <w:r w:rsidR="00DB5914" w:rsidRPr="00A64A60">
        <w:rPr>
          <w:rFonts w:ascii="Arial" w:hAnsi="Arial" w:cs="Arial"/>
          <w:color w:val="333333"/>
        </w:rPr>
        <w:t>. T</w:t>
      </w:r>
      <w:r w:rsidR="00DA33DE" w:rsidRPr="00A64A60">
        <w:rPr>
          <w:rFonts w:ascii="Arial" w:hAnsi="Arial" w:cs="Arial"/>
          <w:color w:val="333333"/>
        </w:rPr>
        <w:t>hus the role of the teacher becomes a facilitator allowing pupils to work independently (</w:t>
      </w:r>
      <w:r w:rsidR="00531807">
        <w:rPr>
          <w:rFonts w:ascii="Arial" w:hAnsi="Arial" w:cs="Arial"/>
          <w:color w:val="333333"/>
        </w:rPr>
        <w:t xml:space="preserve">Glasson, 2009; </w:t>
      </w:r>
      <w:r w:rsidR="00DA33DE" w:rsidRPr="00A64A60">
        <w:rPr>
          <w:rFonts w:ascii="Arial" w:eastAsia="Times New Roman" w:hAnsi="Arial" w:cs="Arial"/>
          <w:color w:val="333333"/>
        </w:rPr>
        <w:t>Read &amp; Hurford, 2010).</w:t>
      </w:r>
      <w:r w:rsidR="00DB5914" w:rsidRPr="00A64A60">
        <w:rPr>
          <w:rFonts w:ascii="Arial" w:hAnsi="Arial" w:cs="Arial"/>
          <w:color w:val="333333"/>
        </w:rPr>
        <w:t xml:space="preserve"> </w:t>
      </w:r>
      <w:r w:rsidR="00DA33DE" w:rsidRPr="00A64A60">
        <w:rPr>
          <w:rFonts w:ascii="Arial" w:hAnsi="Arial" w:cs="Arial"/>
          <w:color w:val="333333"/>
        </w:rPr>
        <w:t xml:space="preserve">This echoes Dann's (2002) view of ‘the dynamic relationship between teacher and pupil’. The model rejects the notion </w:t>
      </w:r>
      <w:r w:rsidR="000C6433">
        <w:rPr>
          <w:rFonts w:ascii="Arial" w:hAnsi="Arial" w:cs="Arial"/>
          <w:color w:val="333333"/>
        </w:rPr>
        <w:t xml:space="preserve">of a simple input/output model and adopts a more actively engaged pupil </w:t>
      </w:r>
      <w:r w:rsidR="00DA33DE" w:rsidRPr="00A64A60">
        <w:rPr>
          <w:rFonts w:ascii="Arial" w:hAnsi="Arial" w:cs="Arial"/>
          <w:color w:val="333333"/>
        </w:rPr>
        <w:t>to take control and create the SC to drive their learning forward.</w:t>
      </w:r>
      <w:r w:rsidR="001D0D2C" w:rsidRPr="00A64A60">
        <w:rPr>
          <w:rFonts w:ascii="Arial" w:eastAsia="Times New Roman" w:hAnsi="Arial" w:cs="Arial"/>
          <w:color w:val="333333"/>
        </w:rPr>
        <w:t xml:space="preserve"> </w:t>
      </w:r>
    </w:p>
    <w:p w14:paraId="5619705A" w14:textId="44C63DDF" w:rsidR="00DA33DE" w:rsidRPr="00A64A60" w:rsidRDefault="00DA33DE" w:rsidP="009F39B4">
      <w:pPr>
        <w:pStyle w:val="NormalWeb"/>
        <w:spacing w:before="240" w:beforeAutospacing="0" w:after="0" w:afterAutospacing="0" w:line="360" w:lineRule="auto"/>
        <w:jc w:val="both"/>
        <w:rPr>
          <w:rFonts w:ascii="Arial" w:hAnsi="Arial" w:cs="Arial"/>
          <w:color w:val="333333"/>
        </w:rPr>
      </w:pPr>
      <w:r w:rsidRPr="00A64A60">
        <w:rPr>
          <w:rFonts w:ascii="Arial" w:hAnsi="Arial" w:cs="Arial"/>
          <w:color w:val="333333"/>
        </w:rPr>
        <w:t>Clarke's (2003) observation of current practice in schools, reveals teachers were giving their pupils the SC instead of asking children to generate them, therefore, demonstrates poor practice towards learner independence.</w:t>
      </w:r>
      <w:r w:rsidR="00C93B70" w:rsidRPr="00A64A60">
        <w:rPr>
          <w:rFonts w:ascii="Arial" w:hAnsi="Arial" w:cs="Arial"/>
          <w:color w:val="333333"/>
        </w:rPr>
        <w:t xml:space="preserve"> Unfortunately, many barriers exist towards SC highlighted by Wells and Chang-Wells (</w:t>
      </w:r>
      <w:r w:rsidR="00531807">
        <w:rPr>
          <w:rFonts w:ascii="Arial" w:hAnsi="Arial" w:cs="Arial"/>
          <w:color w:val="333333"/>
        </w:rPr>
        <w:t>1992</w:t>
      </w:r>
      <w:r w:rsidR="00CD6F59">
        <w:rPr>
          <w:rFonts w:ascii="Arial" w:hAnsi="Arial" w:cs="Arial"/>
          <w:color w:val="333333"/>
        </w:rPr>
        <w:t>). They</w:t>
      </w:r>
      <w:r w:rsidR="00C93B70" w:rsidRPr="00A64A60">
        <w:rPr>
          <w:rFonts w:ascii="Arial" w:hAnsi="Arial" w:cs="Arial"/>
          <w:color w:val="333333"/>
        </w:rPr>
        <w:t xml:space="preserve"> </w:t>
      </w:r>
      <w:r w:rsidR="00CD6F59">
        <w:rPr>
          <w:rFonts w:ascii="Arial" w:hAnsi="Arial" w:cs="Arial"/>
          <w:color w:val="333333"/>
        </w:rPr>
        <w:t xml:space="preserve">argue </w:t>
      </w:r>
      <w:r w:rsidR="00C93B70" w:rsidRPr="00A64A60">
        <w:rPr>
          <w:rFonts w:ascii="Arial" w:hAnsi="Arial" w:cs="Arial"/>
          <w:color w:val="333333"/>
        </w:rPr>
        <w:t xml:space="preserve">some teachers </w:t>
      </w:r>
      <w:r w:rsidR="00CD6F59">
        <w:rPr>
          <w:rFonts w:ascii="Arial" w:hAnsi="Arial" w:cs="Arial"/>
          <w:color w:val="333333"/>
        </w:rPr>
        <w:t>will</w:t>
      </w:r>
      <w:r w:rsidR="00C93B70" w:rsidRPr="00A64A60">
        <w:rPr>
          <w:rFonts w:ascii="Arial" w:hAnsi="Arial" w:cs="Arial"/>
          <w:color w:val="333333"/>
        </w:rPr>
        <w:t xml:space="preserve"> avoi</w:t>
      </w:r>
      <w:r w:rsidR="00CD6F59">
        <w:rPr>
          <w:rFonts w:ascii="Arial" w:hAnsi="Arial" w:cs="Arial"/>
          <w:color w:val="333333"/>
        </w:rPr>
        <w:t>d taking an unnecessary risk</w:t>
      </w:r>
      <w:r w:rsidR="00C93B70" w:rsidRPr="00A64A60">
        <w:rPr>
          <w:rFonts w:ascii="Arial" w:hAnsi="Arial" w:cs="Arial"/>
          <w:color w:val="333333"/>
        </w:rPr>
        <w:t xml:space="preserve"> in a perceived environment of pressurised curricular expectation. </w:t>
      </w:r>
      <w:r w:rsidR="00333D85">
        <w:rPr>
          <w:rFonts w:ascii="Arial" w:hAnsi="Arial" w:cs="Arial"/>
          <w:color w:val="333333"/>
        </w:rPr>
        <w:t>Furthermore</w:t>
      </w:r>
      <w:r w:rsidR="00C93B70" w:rsidRPr="00A64A60">
        <w:rPr>
          <w:rFonts w:ascii="Arial" w:hAnsi="Arial" w:cs="Arial"/>
          <w:color w:val="333333"/>
        </w:rPr>
        <w:t xml:space="preserve">, some </w:t>
      </w:r>
      <w:r w:rsidR="00CD6F59">
        <w:rPr>
          <w:rFonts w:ascii="Arial" w:hAnsi="Arial" w:cs="Arial"/>
          <w:color w:val="333333"/>
        </w:rPr>
        <w:t>teachers will only</w:t>
      </w:r>
      <w:r w:rsidR="00997395">
        <w:rPr>
          <w:rFonts w:ascii="Arial" w:hAnsi="Arial" w:cs="Arial"/>
          <w:color w:val="333333"/>
        </w:rPr>
        <w:t xml:space="preserve"> half-heartedly </w:t>
      </w:r>
      <w:r w:rsidR="00C93B70" w:rsidRPr="00A64A60">
        <w:rPr>
          <w:rFonts w:ascii="Arial" w:hAnsi="Arial" w:cs="Arial"/>
          <w:color w:val="333333"/>
        </w:rPr>
        <w:t>adopt AfL strategies like SC, rather than integrate it as a concrete element within their teaching</w:t>
      </w:r>
      <w:r w:rsidR="00997395">
        <w:rPr>
          <w:rFonts w:ascii="Arial" w:hAnsi="Arial" w:cs="Arial"/>
          <w:color w:val="333333"/>
        </w:rPr>
        <w:t xml:space="preserve"> and learning</w:t>
      </w:r>
      <w:r w:rsidR="00BA3FBA">
        <w:rPr>
          <w:rFonts w:ascii="Arial" w:hAnsi="Arial" w:cs="Arial"/>
          <w:color w:val="333333"/>
        </w:rPr>
        <w:t xml:space="preserve">. Additionally, teachers </w:t>
      </w:r>
      <w:r w:rsidR="00C93B70" w:rsidRPr="00A64A60">
        <w:rPr>
          <w:rFonts w:ascii="Arial" w:hAnsi="Arial" w:cs="Arial"/>
          <w:color w:val="333333"/>
        </w:rPr>
        <w:t xml:space="preserve">believe that children are not capable to take the initiative and assume the role of independent learners. However, </w:t>
      </w:r>
      <w:r w:rsidRPr="00A64A60">
        <w:rPr>
          <w:rFonts w:ascii="Arial" w:hAnsi="Arial" w:cs="Arial"/>
          <w:color w:val="333333"/>
        </w:rPr>
        <w:t>MacCallum, Hargreaves, and Gipps (2000) state that children as young as 7 conceptualised</w:t>
      </w:r>
      <w:r w:rsidR="00682E45">
        <w:rPr>
          <w:rFonts w:ascii="Arial" w:hAnsi="Arial" w:cs="Arial"/>
          <w:color w:val="333333"/>
        </w:rPr>
        <w:t xml:space="preserve"> learning. Some </w:t>
      </w:r>
      <w:r w:rsidRPr="00A64A60">
        <w:rPr>
          <w:rFonts w:ascii="Arial" w:hAnsi="Arial" w:cs="Arial"/>
          <w:color w:val="333333"/>
        </w:rPr>
        <w:t xml:space="preserve">were </w:t>
      </w:r>
      <w:r w:rsidR="00682E45">
        <w:rPr>
          <w:rFonts w:ascii="Arial" w:hAnsi="Arial" w:cs="Arial"/>
          <w:color w:val="333333"/>
        </w:rPr>
        <w:t xml:space="preserve">even </w:t>
      </w:r>
      <w:r w:rsidRPr="00A64A60">
        <w:rPr>
          <w:rFonts w:ascii="Arial" w:hAnsi="Arial" w:cs="Arial"/>
          <w:color w:val="333333"/>
        </w:rPr>
        <w:t xml:space="preserve">able to describe </w:t>
      </w:r>
      <w:r w:rsidR="00C93B70" w:rsidRPr="00A64A60">
        <w:rPr>
          <w:rFonts w:ascii="Arial" w:hAnsi="Arial" w:cs="Arial"/>
          <w:color w:val="333333"/>
        </w:rPr>
        <w:t>various</w:t>
      </w:r>
      <w:r w:rsidR="00682E45">
        <w:rPr>
          <w:rFonts w:ascii="Arial" w:hAnsi="Arial" w:cs="Arial"/>
          <w:color w:val="333333"/>
        </w:rPr>
        <w:t xml:space="preserve"> strategies and </w:t>
      </w:r>
      <w:r w:rsidRPr="00A64A60">
        <w:rPr>
          <w:rFonts w:ascii="Arial" w:hAnsi="Arial" w:cs="Arial"/>
          <w:color w:val="333333"/>
        </w:rPr>
        <w:t xml:space="preserve">articulate their own thinking process. </w:t>
      </w:r>
      <w:r w:rsidR="00C93B70" w:rsidRPr="00A64A60">
        <w:rPr>
          <w:rFonts w:ascii="Arial" w:hAnsi="Arial" w:cs="Arial"/>
          <w:color w:val="333333"/>
        </w:rPr>
        <w:t xml:space="preserve">Pupils </w:t>
      </w:r>
      <w:r w:rsidR="00032FD1">
        <w:rPr>
          <w:rFonts w:ascii="Arial" w:hAnsi="Arial" w:cs="Arial"/>
          <w:color w:val="333333"/>
        </w:rPr>
        <w:t xml:space="preserve">were even able to apply </w:t>
      </w:r>
      <w:r w:rsidR="00682E45">
        <w:rPr>
          <w:rFonts w:ascii="Arial" w:hAnsi="Arial" w:cs="Arial"/>
          <w:color w:val="333333"/>
        </w:rPr>
        <w:t xml:space="preserve">learning strategies to </w:t>
      </w:r>
      <w:r w:rsidRPr="00A64A60">
        <w:rPr>
          <w:rFonts w:ascii="Arial" w:hAnsi="Arial" w:cs="Arial"/>
          <w:color w:val="333333"/>
        </w:rPr>
        <w:t>new kno</w:t>
      </w:r>
      <w:r w:rsidR="00682E45">
        <w:rPr>
          <w:rFonts w:ascii="Arial" w:hAnsi="Arial" w:cs="Arial"/>
          <w:color w:val="333333"/>
        </w:rPr>
        <w:t>wledge.</w:t>
      </w:r>
      <w:r w:rsidR="00C93B70" w:rsidRPr="00A64A60">
        <w:rPr>
          <w:rFonts w:ascii="Arial" w:hAnsi="Arial" w:cs="Arial"/>
          <w:color w:val="333333"/>
        </w:rPr>
        <w:t xml:space="preserve"> </w:t>
      </w:r>
      <w:r w:rsidRPr="00A64A60">
        <w:rPr>
          <w:rFonts w:ascii="Arial" w:hAnsi="Arial" w:cs="Arial"/>
          <w:color w:val="333333"/>
        </w:rPr>
        <w:t xml:space="preserve">Given the argument that children </w:t>
      </w:r>
      <w:r w:rsidR="00C93B70" w:rsidRPr="00A64A60">
        <w:rPr>
          <w:rFonts w:ascii="Arial" w:hAnsi="Arial" w:cs="Arial"/>
          <w:color w:val="333333"/>
        </w:rPr>
        <w:t xml:space="preserve">have proven they </w:t>
      </w:r>
      <w:r w:rsidRPr="00A64A60">
        <w:rPr>
          <w:rFonts w:ascii="Arial" w:hAnsi="Arial" w:cs="Arial"/>
          <w:color w:val="333333"/>
        </w:rPr>
        <w:t>can engage at this level</w:t>
      </w:r>
      <w:r w:rsidR="00C93B70" w:rsidRPr="00A64A60">
        <w:rPr>
          <w:rFonts w:ascii="Arial" w:hAnsi="Arial" w:cs="Arial"/>
          <w:color w:val="333333"/>
        </w:rPr>
        <w:t xml:space="preserve"> of thinking</w:t>
      </w:r>
      <w:r w:rsidRPr="00A64A60">
        <w:rPr>
          <w:rFonts w:ascii="Arial" w:hAnsi="Arial" w:cs="Arial"/>
          <w:color w:val="333333"/>
        </w:rPr>
        <w:t>, Clarke (2008) argues that SC ‘must therefore be generated by pupils, or they have little meaning and less impact on learning’.</w:t>
      </w:r>
      <w:r w:rsidR="00C93B70" w:rsidRPr="00A64A60">
        <w:rPr>
          <w:rFonts w:ascii="Arial" w:hAnsi="Arial" w:cs="Arial"/>
          <w:color w:val="333333"/>
        </w:rPr>
        <w:t xml:space="preserve"> Additionally, </w:t>
      </w:r>
      <w:r w:rsidRPr="00A64A60">
        <w:rPr>
          <w:rFonts w:ascii="Arial" w:hAnsi="Arial" w:cs="Arial"/>
          <w:color w:val="333333"/>
        </w:rPr>
        <w:t>Clarke's (2003) interpretation of a SC</w:t>
      </w:r>
      <w:r w:rsidR="00C93B70" w:rsidRPr="00A64A60">
        <w:rPr>
          <w:rFonts w:ascii="Arial" w:hAnsi="Arial" w:cs="Arial"/>
          <w:color w:val="333333"/>
        </w:rPr>
        <w:t xml:space="preserve"> is a process and in order to achieve a SC</w:t>
      </w:r>
      <w:r w:rsidR="00032FD1">
        <w:rPr>
          <w:rFonts w:ascii="Arial" w:hAnsi="Arial" w:cs="Arial"/>
          <w:color w:val="333333"/>
        </w:rPr>
        <w:t>,</w:t>
      </w:r>
      <w:r w:rsidR="00C93B70" w:rsidRPr="00A64A60">
        <w:rPr>
          <w:rFonts w:ascii="Arial" w:hAnsi="Arial" w:cs="Arial"/>
          <w:color w:val="333333"/>
        </w:rPr>
        <w:t xml:space="preserve"> </w:t>
      </w:r>
      <w:r w:rsidRPr="00A64A60">
        <w:rPr>
          <w:rFonts w:ascii="Arial" w:hAnsi="Arial" w:cs="Arial"/>
          <w:color w:val="333333"/>
        </w:rPr>
        <w:t>minimal support must be scaffolded for ‘progression in key concepts and skills’.</w:t>
      </w:r>
    </w:p>
    <w:p w14:paraId="12E8BE98" w14:textId="57CC32DD" w:rsidR="00975CF8" w:rsidRPr="00A64A60" w:rsidRDefault="00DA33DE" w:rsidP="009F39B4">
      <w:pPr>
        <w:pStyle w:val="NormalWeb"/>
        <w:spacing w:before="240" w:beforeAutospacing="0" w:after="240" w:afterAutospacing="0" w:line="360" w:lineRule="auto"/>
        <w:jc w:val="both"/>
        <w:rPr>
          <w:rFonts w:ascii="Arial" w:hAnsi="Arial" w:cs="Arial"/>
          <w:color w:val="333333"/>
        </w:rPr>
      </w:pPr>
      <w:r w:rsidRPr="00A64A60">
        <w:rPr>
          <w:rFonts w:ascii="Arial" w:hAnsi="Arial" w:cs="Arial"/>
          <w:color w:val="333333"/>
        </w:rPr>
        <w:t xml:space="preserve">However, it </w:t>
      </w:r>
      <w:r w:rsidR="00E30A30" w:rsidRPr="00A64A60">
        <w:rPr>
          <w:rFonts w:ascii="Arial" w:hAnsi="Arial" w:cs="Arial"/>
          <w:color w:val="333333"/>
        </w:rPr>
        <w:t xml:space="preserve">is </w:t>
      </w:r>
      <w:r w:rsidRPr="00A64A60">
        <w:rPr>
          <w:rFonts w:ascii="Arial" w:hAnsi="Arial" w:cs="Arial"/>
          <w:color w:val="333333"/>
        </w:rPr>
        <w:t xml:space="preserve">argued that </w:t>
      </w:r>
      <w:r w:rsidR="002F165F" w:rsidRPr="00A64A60">
        <w:rPr>
          <w:rFonts w:ascii="Arial" w:hAnsi="Arial" w:cs="Arial"/>
          <w:color w:val="333333"/>
        </w:rPr>
        <w:t>a SC formed</w:t>
      </w:r>
      <w:r w:rsidRPr="00A64A60">
        <w:rPr>
          <w:rFonts w:ascii="Arial" w:hAnsi="Arial" w:cs="Arial"/>
          <w:color w:val="333333"/>
        </w:rPr>
        <w:t xml:space="preserve"> in the way Clarke</w:t>
      </w:r>
      <w:r w:rsidR="002F165F" w:rsidRPr="00A64A60">
        <w:rPr>
          <w:rFonts w:ascii="Arial" w:hAnsi="Arial" w:cs="Arial"/>
          <w:color w:val="333333"/>
        </w:rPr>
        <w:t xml:space="preserve"> (2003) suggests,</w:t>
      </w:r>
      <w:r w:rsidRPr="00A64A60">
        <w:rPr>
          <w:rFonts w:ascii="Arial" w:hAnsi="Arial" w:cs="Arial"/>
          <w:color w:val="333333"/>
        </w:rPr>
        <w:t xml:space="preserve"> </w:t>
      </w:r>
      <w:r w:rsidR="002F165F" w:rsidRPr="00A64A60">
        <w:rPr>
          <w:rFonts w:ascii="Arial" w:hAnsi="Arial" w:cs="Arial"/>
          <w:color w:val="333333"/>
        </w:rPr>
        <w:t xml:space="preserve">typically </w:t>
      </w:r>
      <w:r w:rsidRPr="00A64A60">
        <w:rPr>
          <w:rFonts w:ascii="Arial" w:hAnsi="Arial" w:cs="Arial"/>
          <w:color w:val="333333"/>
        </w:rPr>
        <w:t>reflect</w:t>
      </w:r>
      <w:r w:rsidR="002F165F" w:rsidRPr="00A64A60">
        <w:rPr>
          <w:rFonts w:ascii="Arial" w:hAnsi="Arial" w:cs="Arial"/>
          <w:color w:val="333333"/>
        </w:rPr>
        <w:t>s</w:t>
      </w:r>
      <w:r w:rsidRPr="00A64A60">
        <w:rPr>
          <w:rFonts w:ascii="Arial" w:hAnsi="Arial" w:cs="Arial"/>
          <w:color w:val="333333"/>
        </w:rPr>
        <w:t xml:space="preserve"> the teacher's notion of success.</w:t>
      </w:r>
      <w:r w:rsidR="00F46E49" w:rsidRPr="00A64A60">
        <w:rPr>
          <w:rFonts w:ascii="Arial" w:hAnsi="Arial" w:cs="Arial"/>
          <w:color w:val="333333"/>
        </w:rPr>
        <w:t xml:space="preserve"> Clarke (2003 &amp; 2008) research is valued, but there is still </w:t>
      </w:r>
      <w:r w:rsidR="001D0D2C" w:rsidRPr="00A64A60">
        <w:rPr>
          <w:rFonts w:ascii="Arial" w:hAnsi="Arial" w:cs="Arial"/>
          <w:color w:val="333333"/>
        </w:rPr>
        <w:t xml:space="preserve">a concern </w:t>
      </w:r>
      <w:r w:rsidR="00975CF8" w:rsidRPr="00A64A60">
        <w:rPr>
          <w:rFonts w:ascii="Arial" w:hAnsi="Arial" w:cs="Arial"/>
          <w:color w:val="333333"/>
        </w:rPr>
        <w:t>surrounding</w:t>
      </w:r>
      <w:r w:rsidR="001D0D2C" w:rsidRPr="00A64A60">
        <w:rPr>
          <w:rFonts w:ascii="Arial" w:hAnsi="Arial" w:cs="Arial"/>
          <w:color w:val="333333"/>
        </w:rPr>
        <w:t xml:space="preserve"> </w:t>
      </w:r>
      <w:r w:rsidR="000E7D77" w:rsidRPr="00A64A60">
        <w:rPr>
          <w:rFonts w:ascii="Arial" w:hAnsi="Arial" w:cs="Arial"/>
          <w:color w:val="333333"/>
        </w:rPr>
        <w:t>pupil’s</w:t>
      </w:r>
      <w:r w:rsidR="001D0D2C" w:rsidRPr="00A64A60">
        <w:rPr>
          <w:rFonts w:ascii="Arial" w:hAnsi="Arial" w:cs="Arial"/>
          <w:color w:val="333333"/>
        </w:rPr>
        <w:t xml:space="preserve"> </w:t>
      </w:r>
      <w:r w:rsidR="00975CF8" w:rsidRPr="00A64A60">
        <w:rPr>
          <w:rFonts w:ascii="Arial" w:hAnsi="Arial" w:cs="Arial"/>
          <w:color w:val="333333"/>
        </w:rPr>
        <w:t>ability</w:t>
      </w:r>
      <w:r w:rsidR="001D0D2C" w:rsidRPr="00A64A60">
        <w:rPr>
          <w:rFonts w:ascii="Arial" w:hAnsi="Arial" w:cs="Arial"/>
          <w:color w:val="333333"/>
        </w:rPr>
        <w:t xml:space="preserve"> to </w:t>
      </w:r>
      <w:r w:rsidRPr="00A64A60">
        <w:rPr>
          <w:rFonts w:ascii="Arial" w:hAnsi="Arial" w:cs="Arial"/>
          <w:color w:val="333333"/>
        </w:rPr>
        <w:t xml:space="preserve">generate </w:t>
      </w:r>
      <w:r w:rsidR="001D0D2C" w:rsidRPr="00A64A60">
        <w:rPr>
          <w:rFonts w:ascii="Arial" w:hAnsi="Arial" w:cs="Arial"/>
          <w:color w:val="333333"/>
        </w:rPr>
        <w:t>a SC independently</w:t>
      </w:r>
      <w:r w:rsidR="000E7D77">
        <w:rPr>
          <w:rFonts w:ascii="Arial" w:hAnsi="Arial" w:cs="Arial"/>
          <w:color w:val="333333"/>
        </w:rPr>
        <w:t>.</w:t>
      </w:r>
    </w:p>
    <w:p w14:paraId="4EBC2714" w14:textId="518D3215" w:rsidR="00975CF8" w:rsidRPr="00A64A60" w:rsidRDefault="00975CF8" w:rsidP="009F39B4">
      <w:pPr>
        <w:pStyle w:val="NormalWeb"/>
        <w:spacing w:before="240" w:beforeAutospacing="0" w:after="240" w:afterAutospacing="0" w:line="360" w:lineRule="auto"/>
        <w:jc w:val="both"/>
        <w:rPr>
          <w:rFonts w:ascii="Arial" w:eastAsia="Times New Roman" w:hAnsi="Arial" w:cs="Arial"/>
          <w:color w:val="333333"/>
        </w:rPr>
      </w:pPr>
      <w:r w:rsidRPr="00A64A60">
        <w:rPr>
          <w:rFonts w:ascii="Arial" w:eastAsia="Times New Roman" w:hAnsi="Arial" w:cs="Arial"/>
          <w:color w:val="333333"/>
        </w:rPr>
        <w:t xml:space="preserve">Opinions of </w:t>
      </w:r>
      <w:r w:rsidR="00642F28" w:rsidRPr="00A64A60">
        <w:rPr>
          <w:rFonts w:ascii="Arial" w:eastAsia="Times New Roman" w:hAnsi="Arial" w:cs="Arial"/>
          <w:color w:val="333333"/>
        </w:rPr>
        <w:t>Ward</w:t>
      </w:r>
      <w:r w:rsidRPr="00A64A60">
        <w:rPr>
          <w:rFonts w:ascii="Arial" w:eastAsia="Times New Roman" w:hAnsi="Arial" w:cs="Arial"/>
          <w:color w:val="333333"/>
        </w:rPr>
        <w:t xml:space="preserve"> (2008) express </w:t>
      </w:r>
      <w:r w:rsidR="00642F28" w:rsidRPr="00A64A60">
        <w:rPr>
          <w:rFonts w:ascii="Arial" w:eastAsia="Times New Roman" w:hAnsi="Arial" w:cs="Arial"/>
          <w:color w:val="333333"/>
        </w:rPr>
        <w:t>that</w:t>
      </w:r>
      <w:r w:rsidRPr="00A64A60">
        <w:rPr>
          <w:rFonts w:ascii="Arial" w:eastAsia="Times New Roman" w:hAnsi="Arial" w:cs="Arial"/>
          <w:color w:val="333333"/>
        </w:rPr>
        <w:t xml:space="preserve"> the use of a SC may inhibit creative thinking</w:t>
      </w:r>
      <w:r w:rsidR="00490B73" w:rsidRPr="00A64A60">
        <w:rPr>
          <w:rFonts w:ascii="Arial" w:eastAsia="Times New Roman" w:hAnsi="Arial" w:cs="Arial"/>
          <w:color w:val="333333"/>
        </w:rPr>
        <w:t xml:space="preserve"> </w:t>
      </w:r>
      <w:r w:rsidRPr="00A64A60">
        <w:rPr>
          <w:rFonts w:ascii="Arial" w:eastAsia="Times New Roman" w:hAnsi="Arial" w:cs="Arial"/>
          <w:color w:val="333333"/>
        </w:rPr>
        <w:t>and can be</w:t>
      </w:r>
      <w:r w:rsidR="00490B73" w:rsidRPr="00A64A60">
        <w:rPr>
          <w:rFonts w:ascii="Arial" w:eastAsia="Times New Roman" w:hAnsi="Arial" w:cs="Arial"/>
          <w:color w:val="333333"/>
        </w:rPr>
        <w:t xml:space="preserve"> argued</w:t>
      </w:r>
      <w:r w:rsidR="00EB38E6" w:rsidRPr="00A64A60">
        <w:rPr>
          <w:rFonts w:ascii="Arial" w:eastAsia="Times New Roman" w:hAnsi="Arial" w:cs="Arial"/>
          <w:color w:val="333333"/>
        </w:rPr>
        <w:t xml:space="preserve"> by teachers</w:t>
      </w:r>
      <w:r w:rsidR="00085F73" w:rsidRPr="00A64A60">
        <w:rPr>
          <w:rFonts w:ascii="Arial" w:eastAsia="Times New Roman" w:hAnsi="Arial" w:cs="Arial"/>
          <w:color w:val="333333"/>
        </w:rPr>
        <w:t xml:space="preserve"> that</w:t>
      </w:r>
      <w:r w:rsidR="00EB38E6" w:rsidRPr="00A64A60">
        <w:rPr>
          <w:rFonts w:ascii="Arial" w:eastAsia="Times New Roman" w:hAnsi="Arial" w:cs="Arial"/>
          <w:color w:val="333333"/>
        </w:rPr>
        <w:t xml:space="preserve"> due to such a demanding curriculum</w:t>
      </w:r>
      <w:r w:rsidR="00EB3701">
        <w:rPr>
          <w:rFonts w:ascii="Arial" w:eastAsia="Times New Roman" w:hAnsi="Arial" w:cs="Arial"/>
          <w:color w:val="333333"/>
        </w:rPr>
        <w:t>,</w:t>
      </w:r>
      <w:r w:rsidR="00EB38E6" w:rsidRPr="00A64A60">
        <w:rPr>
          <w:rFonts w:ascii="Arial" w:eastAsia="Times New Roman" w:hAnsi="Arial" w:cs="Arial"/>
          <w:color w:val="333333"/>
        </w:rPr>
        <w:t xml:space="preserve"> will deter </w:t>
      </w:r>
      <w:r w:rsidRPr="00A64A60">
        <w:rPr>
          <w:rFonts w:ascii="Arial" w:eastAsia="Times New Roman" w:hAnsi="Arial" w:cs="Arial"/>
          <w:color w:val="333333"/>
        </w:rPr>
        <w:lastRenderedPageBreak/>
        <w:t xml:space="preserve">efforts </w:t>
      </w:r>
      <w:r w:rsidR="00EB38E6" w:rsidRPr="00A64A60">
        <w:rPr>
          <w:rFonts w:ascii="Arial" w:eastAsia="Times New Roman" w:hAnsi="Arial" w:cs="Arial"/>
          <w:color w:val="333333"/>
        </w:rPr>
        <w:t>focusing on becoming a facilitator to pupils</w:t>
      </w:r>
      <w:r w:rsidR="003600D8" w:rsidRPr="00A64A60">
        <w:rPr>
          <w:rFonts w:ascii="Arial" w:eastAsia="Times New Roman" w:hAnsi="Arial" w:cs="Arial"/>
          <w:color w:val="333333"/>
        </w:rPr>
        <w:t xml:space="preserve"> </w:t>
      </w:r>
      <w:r w:rsidR="00A96D14" w:rsidRPr="00A64A60">
        <w:rPr>
          <w:rFonts w:ascii="Arial" w:eastAsia="Times New Roman" w:hAnsi="Arial" w:cs="Arial"/>
          <w:color w:val="333333"/>
        </w:rPr>
        <w:t>by not</w:t>
      </w:r>
      <w:r w:rsidR="004644D5" w:rsidRPr="00A64A60">
        <w:rPr>
          <w:rFonts w:ascii="Arial" w:eastAsia="Times New Roman" w:hAnsi="Arial" w:cs="Arial"/>
          <w:color w:val="333333"/>
        </w:rPr>
        <w:t xml:space="preserve"> using</w:t>
      </w:r>
      <w:r w:rsidR="003600D8" w:rsidRPr="00A64A60">
        <w:rPr>
          <w:rFonts w:ascii="Arial" w:eastAsia="Times New Roman" w:hAnsi="Arial" w:cs="Arial"/>
          <w:color w:val="333333"/>
        </w:rPr>
        <w:t xml:space="preserve"> </w:t>
      </w:r>
      <w:r w:rsidR="000E7D77">
        <w:rPr>
          <w:rFonts w:ascii="Arial" w:eastAsia="Times New Roman" w:hAnsi="Arial" w:cs="Arial"/>
          <w:color w:val="333333"/>
        </w:rPr>
        <w:t xml:space="preserve">a </w:t>
      </w:r>
      <w:r w:rsidR="003600D8" w:rsidRPr="00A64A60">
        <w:rPr>
          <w:rFonts w:ascii="Arial" w:eastAsia="Times New Roman" w:hAnsi="Arial" w:cs="Arial"/>
          <w:color w:val="333333"/>
        </w:rPr>
        <w:t>SC.</w:t>
      </w:r>
      <w:r w:rsidR="002D5BB2" w:rsidRPr="00A64A60">
        <w:rPr>
          <w:rFonts w:ascii="Arial" w:eastAsia="Times New Roman" w:hAnsi="Arial" w:cs="Arial"/>
          <w:color w:val="333333"/>
          <w:shd w:val="clear" w:color="auto" w:fill="FFFFFF"/>
        </w:rPr>
        <w:t xml:space="preserve"> </w:t>
      </w:r>
      <w:r w:rsidRPr="00A64A60">
        <w:rPr>
          <w:rFonts w:ascii="Arial" w:eastAsia="Times New Roman" w:hAnsi="Arial" w:cs="Arial"/>
          <w:color w:val="333333"/>
          <w:shd w:val="clear" w:color="auto" w:fill="FFFFFF"/>
        </w:rPr>
        <w:t xml:space="preserve">This is a cause for concern, </w:t>
      </w:r>
      <w:r w:rsidRPr="00A64A60">
        <w:rPr>
          <w:rFonts w:ascii="Arial" w:eastAsia="Times New Roman" w:hAnsi="Arial" w:cs="Arial"/>
          <w:color w:val="333333"/>
        </w:rPr>
        <w:t>h</w:t>
      </w:r>
      <w:r w:rsidR="00642F28" w:rsidRPr="00A64A60">
        <w:rPr>
          <w:rFonts w:ascii="Arial" w:eastAsia="Times New Roman" w:hAnsi="Arial" w:cs="Arial"/>
          <w:color w:val="333333"/>
        </w:rPr>
        <w:t>owever</w:t>
      </w:r>
      <w:r w:rsidR="002D5BB2" w:rsidRPr="00A64A60">
        <w:rPr>
          <w:rFonts w:ascii="Arial" w:eastAsia="Times New Roman" w:hAnsi="Arial" w:cs="Arial"/>
          <w:color w:val="333333"/>
        </w:rPr>
        <w:t xml:space="preserve">, </w:t>
      </w:r>
      <w:r w:rsidR="00642F28" w:rsidRPr="00A64A60">
        <w:rPr>
          <w:rFonts w:ascii="Arial" w:eastAsia="Times New Roman" w:hAnsi="Arial" w:cs="Arial"/>
          <w:color w:val="333333"/>
        </w:rPr>
        <w:t xml:space="preserve">the </w:t>
      </w:r>
      <w:r w:rsidR="002D5BB2" w:rsidRPr="00A64A60">
        <w:rPr>
          <w:rFonts w:ascii="Arial" w:eastAsia="Times New Roman" w:hAnsi="Arial" w:cs="Arial"/>
          <w:color w:val="333333"/>
        </w:rPr>
        <w:t xml:space="preserve">future of the </w:t>
      </w:r>
      <w:r w:rsidR="00642F28" w:rsidRPr="00A64A60">
        <w:rPr>
          <w:rFonts w:ascii="Arial" w:eastAsia="Times New Roman" w:hAnsi="Arial" w:cs="Arial"/>
          <w:color w:val="333333"/>
        </w:rPr>
        <w:t xml:space="preserve">new curriculum </w:t>
      </w:r>
      <w:r w:rsidR="002D5BB2" w:rsidRPr="00A64A60">
        <w:rPr>
          <w:rFonts w:ascii="Arial" w:eastAsia="Times New Roman" w:hAnsi="Arial" w:cs="Arial"/>
          <w:color w:val="333333"/>
        </w:rPr>
        <w:t xml:space="preserve">in Wales suggested by Donaldson (2015) encourages learning to be learner led </w:t>
      </w:r>
      <w:r w:rsidR="005E713D" w:rsidRPr="00A64A60">
        <w:rPr>
          <w:rFonts w:ascii="Arial" w:eastAsia="Times New Roman" w:hAnsi="Arial" w:cs="Arial"/>
          <w:color w:val="333333"/>
        </w:rPr>
        <w:t xml:space="preserve">and that </w:t>
      </w:r>
      <w:r w:rsidR="00642F28" w:rsidRPr="00A64A60">
        <w:rPr>
          <w:rFonts w:ascii="Arial" w:eastAsia="Times New Roman" w:hAnsi="Arial" w:cs="Arial"/>
          <w:color w:val="333333"/>
        </w:rPr>
        <w:t xml:space="preserve">AfL </w:t>
      </w:r>
      <w:r w:rsidR="005E713D" w:rsidRPr="00A64A60">
        <w:rPr>
          <w:rFonts w:ascii="Arial" w:eastAsia="Times New Roman" w:hAnsi="Arial" w:cs="Arial"/>
          <w:color w:val="333333"/>
        </w:rPr>
        <w:t xml:space="preserve">strategies like SC </w:t>
      </w:r>
      <w:r w:rsidR="00642F28" w:rsidRPr="00A64A60">
        <w:rPr>
          <w:rFonts w:ascii="Arial" w:eastAsia="Times New Roman" w:hAnsi="Arial" w:cs="Arial"/>
          <w:color w:val="333333"/>
        </w:rPr>
        <w:t>a</w:t>
      </w:r>
      <w:r w:rsidR="005E713D" w:rsidRPr="00A64A60">
        <w:rPr>
          <w:rFonts w:ascii="Arial" w:eastAsia="Times New Roman" w:hAnsi="Arial" w:cs="Arial"/>
          <w:color w:val="333333"/>
        </w:rPr>
        <w:t>re an integral part to independent learning</w:t>
      </w:r>
      <w:r w:rsidR="001F204D">
        <w:rPr>
          <w:rFonts w:ascii="Arial" w:eastAsia="Times New Roman" w:hAnsi="Arial" w:cs="Arial"/>
          <w:color w:val="333333"/>
        </w:rPr>
        <w:t xml:space="preserve"> and creative thinking</w:t>
      </w:r>
      <w:r w:rsidR="005E713D" w:rsidRPr="00A64A60">
        <w:rPr>
          <w:rFonts w:ascii="Arial" w:eastAsia="Times New Roman" w:hAnsi="Arial" w:cs="Arial"/>
          <w:color w:val="333333"/>
        </w:rPr>
        <w:t xml:space="preserve">. </w:t>
      </w:r>
    </w:p>
    <w:p w14:paraId="16E5E2A1" w14:textId="4B767AF7" w:rsidR="008542BD" w:rsidRPr="00A64A60" w:rsidRDefault="007607FF" w:rsidP="009F39B4">
      <w:pPr>
        <w:pStyle w:val="NormalWeb"/>
        <w:spacing w:before="240" w:beforeAutospacing="0" w:after="240" w:afterAutospacing="0" w:line="360" w:lineRule="auto"/>
        <w:jc w:val="both"/>
        <w:rPr>
          <w:rFonts w:ascii="Arial" w:eastAsia="Times New Roman" w:hAnsi="Arial" w:cs="Arial"/>
          <w:color w:val="333333"/>
        </w:rPr>
      </w:pPr>
      <w:r w:rsidRPr="00A64A60">
        <w:rPr>
          <w:rFonts w:ascii="Arial" w:eastAsia="Times New Roman" w:hAnsi="Arial" w:cs="Arial"/>
          <w:color w:val="333333"/>
        </w:rPr>
        <w:t xml:space="preserve">A study </w:t>
      </w:r>
      <w:r w:rsidR="0076325F" w:rsidRPr="00A64A60">
        <w:rPr>
          <w:rFonts w:ascii="Arial" w:eastAsia="Times New Roman" w:hAnsi="Arial" w:cs="Arial"/>
          <w:color w:val="333333"/>
        </w:rPr>
        <w:t xml:space="preserve">produced by Read &amp; Hurford (2010) </w:t>
      </w:r>
      <w:r w:rsidR="00E657A8" w:rsidRPr="00A64A60">
        <w:rPr>
          <w:rFonts w:ascii="Arial" w:eastAsia="Times New Roman" w:hAnsi="Arial" w:cs="Arial"/>
          <w:color w:val="333333"/>
        </w:rPr>
        <w:t>identified</w:t>
      </w:r>
      <w:r w:rsidR="00A76F22" w:rsidRPr="00A64A60">
        <w:rPr>
          <w:rFonts w:ascii="Arial" w:eastAsia="Times New Roman" w:hAnsi="Arial" w:cs="Arial"/>
          <w:color w:val="333333"/>
        </w:rPr>
        <w:t xml:space="preserve"> issues </w:t>
      </w:r>
      <w:r w:rsidR="00E657A8" w:rsidRPr="00A64A60">
        <w:rPr>
          <w:rFonts w:ascii="Arial" w:eastAsia="Times New Roman" w:hAnsi="Arial" w:cs="Arial"/>
          <w:color w:val="333333"/>
        </w:rPr>
        <w:t xml:space="preserve">from current literature </w:t>
      </w:r>
      <w:r w:rsidR="00A76F22" w:rsidRPr="00A64A60">
        <w:rPr>
          <w:rFonts w:ascii="Arial" w:eastAsia="Times New Roman" w:hAnsi="Arial" w:cs="Arial"/>
          <w:color w:val="333333"/>
        </w:rPr>
        <w:t>with the application</w:t>
      </w:r>
      <w:r w:rsidR="00E657A8" w:rsidRPr="00A64A60">
        <w:rPr>
          <w:rFonts w:ascii="Arial" w:eastAsia="Times New Roman" w:hAnsi="Arial" w:cs="Arial"/>
          <w:color w:val="333333"/>
        </w:rPr>
        <w:t xml:space="preserve"> of a SC</w:t>
      </w:r>
      <w:r w:rsidR="00A76F22" w:rsidRPr="00A64A60">
        <w:rPr>
          <w:rFonts w:ascii="Arial" w:eastAsia="Times New Roman" w:hAnsi="Arial" w:cs="Arial"/>
          <w:color w:val="333333"/>
        </w:rPr>
        <w:t xml:space="preserve"> in the classroom. </w:t>
      </w:r>
      <w:r w:rsidR="009808BA">
        <w:rPr>
          <w:rFonts w:ascii="Arial" w:eastAsia="Times New Roman" w:hAnsi="Arial" w:cs="Arial"/>
          <w:color w:val="333333"/>
        </w:rPr>
        <w:t>Read &amp; Hurford (2010)</w:t>
      </w:r>
      <w:r w:rsidR="00A76F22" w:rsidRPr="00A64A60">
        <w:rPr>
          <w:rFonts w:ascii="Arial" w:eastAsia="Times New Roman" w:hAnsi="Arial" w:cs="Arial"/>
          <w:color w:val="333333"/>
        </w:rPr>
        <w:t xml:space="preserve"> noted a theoretical shift from teacher-gene</w:t>
      </w:r>
      <w:r w:rsidR="00E657A8" w:rsidRPr="00A64A60">
        <w:rPr>
          <w:rFonts w:ascii="Arial" w:eastAsia="Times New Roman" w:hAnsi="Arial" w:cs="Arial"/>
          <w:color w:val="333333"/>
        </w:rPr>
        <w:t>rated to pupil-generated SC</w:t>
      </w:r>
      <w:r w:rsidR="00B95544">
        <w:rPr>
          <w:rFonts w:ascii="Arial" w:eastAsia="Times New Roman" w:hAnsi="Arial" w:cs="Arial"/>
          <w:color w:val="333333"/>
        </w:rPr>
        <w:t xml:space="preserve">, </w:t>
      </w:r>
      <w:r w:rsidR="00A76F22" w:rsidRPr="00A64A60">
        <w:rPr>
          <w:rFonts w:ascii="Arial" w:eastAsia="Times New Roman" w:hAnsi="Arial" w:cs="Arial"/>
          <w:color w:val="333333"/>
        </w:rPr>
        <w:t xml:space="preserve">the authors were </w:t>
      </w:r>
      <w:r w:rsidR="00B95544">
        <w:rPr>
          <w:rFonts w:ascii="Arial" w:eastAsia="Times New Roman" w:hAnsi="Arial" w:cs="Arial"/>
          <w:color w:val="333333"/>
        </w:rPr>
        <w:t xml:space="preserve">interested </w:t>
      </w:r>
      <w:r w:rsidR="00A76F22" w:rsidRPr="00A64A60">
        <w:rPr>
          <w:rFonts w:ascii="Arial" w:eastAsia="Times New Roman" w:hAnsi="Arial" w:cs="Arial"/>
          <w:color w:val="333333"/>
        </w:rPr>
        <w:t xml:space="preserve">to </w:t>
      </w:r>
      <w:r w:rsidR="00B95544">
        <w:rPr>
          <w:rFonts w:ascii="Arial" w:eastAsia="Times New Roman" w:hAnsi="Arial" w:cs="Arial"/>
          <w:color w:val="333333"/>
        </w:rPr>
        <w:t>examine</w:t>
      </w:r>
      <w:r w:rsidR="00A76F22" w:rsidRPr="00A64A60">
        <w:rPr>
          <w:rFonts w:ascii="Arial" w:eastAsia="Times New Roman" w:hAnsi="Arial" w:cs="Arial"/>
          <w:color w:val="333333"/>
        </w:rPr>
        <w:t xml:space="preserve"> how this could be </w:t>
      </w:r>
      <w:r w:rsidR="008542BD" w:rsidRPr="00A64A60">
        <w:rPr>
          <w:rFonts w:ascii="Arial" w:eastAsia="Times New Roman" w:hAnsi="Arial" w:cs="Arial"/>
          <w:color w:val="333333"/>
        </w:rPr>
        <w:t>achieved</w:t>
      </w:r>
      <w:r w:rsidR="00B95544">
        <w:rPr>
          <w:rFonts w:ascii="Arial" w:eastAsia="Times New Roman" w:hAnsi="Arial" w:cs="Arial"/>
          <w:color w:val="333333"/>
        </w:rPr>
        <w:t xml:space="preserve"> in practice. Therefore, a model was</w:t>
      </w:r>
      <w:r w:rsidR="00A76F22" w:rsidRPr="00A64A60">
        <w:rPr>
          <w:rFonts w:ascii="Arial" w:eastAsia="Times New Roman" w:hAnsi="Arial" w:cs="Arial"/>
          <w:color w:val="333333"/>
        </w:rPr>
        <w:t xml:space="preserve"> developed </w:t>
      </w:r>
      <w:r w:rsidR="00B95544">
        <w:rPr>
          <w:rFonts w:ascii="Arial" w:eastAsia="Times New Roman" w:hAnsi="Arial" w:cs="Arial"/>
          <w:color w:val="333333"/>
        </w:rPr>
        <w:t>by Read &amp; Hurford (2010) for the study to be</w:t>
      </w:r>
      <w:r w:rsidR="008542BD" w:rsidRPr="00A64A60">
        <w:rPr>
          <w:rFonts w:ascii="Arial" w:eastAsia="Times New Roman" w:hAnsi="Arial" w:cs="Arial"/>
          <w:color w:val="333333"/>
        </w:rPr>
        <w:t xml:space="preserve"> introduced </w:t>
      </w:r>
      <w:r w:rsidR="00A76F22" w:rsidRPr="00A64A60">
        <w:rPr>
          <w:rFonts w:ascii="Arial" w:eastAsia="Times New Roman" w:hAnsi="Arial" w:cs="Arial"/>
          <w:color w:val="333333"/>
        </w:rPr>
        <w:t xml:space="preserve">to a </w:t>
      </w:r>
      <w:r w:rsidR="008542BD" w:rsidRPr="00A64A60">
        <w:rPr>
          <w:rFonts w:ascii="Arial" w:eastAsia="Times New Roman" w:hAnsi="Arial" w:cs="Arial"/>
          <w:color w:val="333333"/>
        </w:rPr>
        <w:t>year 5 class. The study found that primary</w:t>
      </w:r>
      <w:r w:rsidR="007C555D" w:rsidRPr="00A64A60">
        <w:rPr>
          <w:rFonts w:ascii="Arial" w:eastAsia="Times New Roman" w:hAnsi="Arial" w:cs="Arial"/>
          <w:color w:val="333333"/>
        </w:rPr>
        <w:t xml:space="preserve"> pupils can, as MacCallum, Hargreaves, and Gipps</w:t>
      </w:r>
      <w:r w:rsidR="008542BD" w:rsidRPr="00A64A60">
        <w:rPr>
          <w:rFonts w:ascii="Arial" w:eastAsia="Times New Roman" w:hAnsi="Arial" w:cs="Arial"/>
          <w:color w:val="333333"/>
        </w:rPr>
        <w:t xml:space="preserve"> (2000) </w:t>
      </w:r>
      <w:r w:rsidR="007C555D" w:rsidRPr="00A64A60">
        <w:rPr>
          <w:rFonts w:ascii="Arial" w:eastAsia="Times New Roman" w:hAnsi="Arial" w:cs="Arial"/>
          <w:color w:val="333333"/>
        </w:rPr>
        <w:t xml:space="preserve">imply, engage in a process </w:t>
      </w:r>
      <w:r w:rsidR="008542BD" w:rsidRPr="00A64A60">
        <w:rPr>
          <w:rFonts w:ascii="Arial" w:eastAsia="Times New Roman" w:hAnsi="Arial" w:cs="Arial"/>
          <w:color w:val="333333"/>
        </w:rPr>
        <w:t>of identifying their own SC</w:t>
      </w:r>
      <w:r w:rsidR="007C555D" w:rsidRPr="00A64A60">
        <w:rPr>
          <w:rFonts w:ascii="Arial" w:eastAsia="Times New Roman" w:hAnsi="Arial" w:cs="Arial"/>
          <w:color w:val="333333"/>
        </w:rPr>
        <w:t>.</w:t>
      </w:r>
      <w:r w:rsidR="008542BD" w:rsidRPr="00A64A60">
        <w:rPr>
          <w:rFonts w:ascii="Arial" w:eastAsia="Times New Roman" w:hAnsi="Arial" w:cs="Arial"/>
          <w:color w:val="333333"/>
        </w:rPr>
        <w:t xml:space="preserve"> Moreover, it was found </w:t>
      </w:r>
      <w:r w:rsidR="007C555D" w:rsidRPr="00A64A60">
        <w:rPr>
          <w:rFonts w:ascii="Arial" w:eastAsia="Times New Roman" w:hAnsi="Arial" w:cs="Arial"/>
          <w:color w:val="333333"/>
        </w:rPr>
        <w:t xml:space="preserve">that this occurred when the process was made more accessible and motivating through </w:t>
      </w:r>
      <w:r w:rsidR="008542BD" w:rsidRPr="00A64A60">
        <w:rPr>
          <w:rFonts w:ascii="Arial" w:eastAsia="Times New Roman" w:hAnsi="Arial" w:cs="Arial"/>
          <w:color w:val="333333"/>
        </w:rPr>
        <w:t xml:space="preserve">participatory approaches like </w:t>
      </w:r>
      <w:r w:rsidR="007C555D" w:rsidRPr="00A64A60">
        <w:rPr>
          <w:rFonts w:ascii="Arial" w:eastAsia="Times New Roman" w:hAnsi="Arial" w:cs="Arial"/>
          <w:color w:val="333333"/>
        </w:rPr>
        <w:t>hot-seating.</w:t>
      </w:r>
      <w:r w:rsidR="00CC58FE" w:rsidRPr="00A64A60">
        <w:rPr>
          <w:rFonts w:ascii="Arial" w:eastAsia="Times New Roman" w:hAnsi="Arial" w:cs="Arial"/>
          <w:color w:val="333333"/>
        </w:rPr>
        <w:t xml:space="preserve"> Whilst it was evident pupils could </w:t>
      </w:r>
      <w:r w:rsidR="007C555D" w:rsidRPr="00A64A60">
        <w:rPr>
          <w:rFonts w:ascii="Arial" w:eastAsia="Times New Roman" w:hAnsi="Arial" w:cs="Arial"/>
          <w:color w:val="333333"/>
        </w:rPr>
        <w:t xml:space="preserve">generate their own </w:t>
      </w:r>
      <w:r w:rsidR="00CC58FE" w:rsidRPr="00A64A60">
        <w:rPr>
          <w:rFonts w:ascii="Arial" w:eastAsia="Times New Roman" w:hAnsi="Arial" w:cs="Arial"/>
          <w:color w:val="333333"/>
        </w:rPr>
        <w:t>SC</w:t>
      </w:r>
      <w:r w:rsidR="007C555D" w:rsidRPr="00A64A60">
        <w:rPr>
          <w:rFonts w:ascii="Arial" w:eastAsia="Times New Roman" w:hAnsi="Arial" w:cs="Arial"/>
          <w:color w:val="333333"/>
        </w:rPr>
        <w:t>,</w:t>
      </w:r>
      <w:r w:rsidR="00CC58FE" w:rsidRPr="00A64A60">
        <w:rPr>
          <w:rFonts w:ascii="Arial" w:eastAsia="Times New Roman" w:hAnsi="Arial" w:cs="Arial"/>
          <w:color w:val="333333"/>
        </w:rPr>
        <w:t xml:space="preserve"> they found the SC to be</w:t>
      </w:r>
      <w:r w:rsidR="007C555D" w:rsidRPr="00A64A60">
        <w:rPr>
          <w:rFonts w:ascii="Arial" w:eastAsia="Times New Roman" w:hAnsi="Arial" w:cs="Arial"/>
          <w:color w:val="333333"/>
        </w:rPr>
        <w:t xml:space="preserve"> more effectiv</w:t>
      </w:r>
      <w:r w:rsidR="00CC58FE" w:rsidRPr="00A64A60">
        <w:rPr>
          <w:rFonts w:ascii="Arial" w:eastAsia="Times New Roman" w:hAnsi="Arial" w:cs="Arial"/>
          <w:color w:val="333333"/>
        </w:rPr>
        <w:t>e when the process of generating a SC was</w:t>
      </w:r>
      <w:r w:rsidR="007C555D" w:rsidRPr="00A64A60">
        <w:rPr>
          <w:rFonts w:ascii="Arial" w:eastAsia="Times New Roman" w:hAnsi="Arial" w:cs="Arial"/>
          <w:color w:val="333333"/>
        </w:rPr>
        <w:t xml:space="preserve"> revisited </w:t>
      </w:r>
      <w:r w:rsidR="00CC58FE" w:rsidRPr="00A64A60">
        <w:rPr>
          <w:rFonts w:ascii="Arial" w:eastAsia="Times New Roman" w:hAnsi="Arial" w:cs="Arial"/>
          <w:color w:val="333333"/>
        </w:rPr>
        <w:t>regularly.</w:t>
      </w:r>
      <w:r w:rsidR="0093725D" w:rsidRPr="00A64A60">
        <w:rPr>
          <w:rFonts w:ascii="Arial" w:eastAsia="Times New Roman" w:hAnsi="Arial" w:cs="Arial"/>
          <w:color w:val="333333"/>
        </w:rPr>
        <w:t xml:space="preserve"> For pupils that struggled to create a SC, scaffolding was essential. The teacher was pleasantly surprised by the motivation and engagement in the classroom towards learning when using the SC.</w:t>
      </w:r>
      <w:r w:rsidR="007C555D" w:rsidRPr="00A64A60">
        <w:rPr>
          <w:rFonts w:ascii="Arial" w:eastAsia="Times New Roman" w:hAnsi="Arial" w:cs="Arial"/>
          <w:color w:val="333333"/>
        </w:rPr>
        <w:t xml:space="preserve"> </w:t>
      </w:r>
    </w:p>
    <w:p w14:paraId="3AF9A908" w14:textId="3609FF82" w:rsidR="00035FBA" w:rsidRDefault="0093725D" w:rsidP="009F39B4">
      <w:pPr>
        <w:pStyle w:val="NormalWeb"/>
        <w:spacing w:before="240" w:beforeAutospacing="0" w:after="240" w:afterAutospacing="0" w:line="360" w:lineRule="auto"/>
        <w:jc w:val="both"/>
        <w:rPr>
          <w:rFonts w:ascii="Arial" w:eastAsia="Times New Roman" w:hAnsi="Arial" w:cs="Arial"/>
          <w:color w:val="333333"/>
          <w:szCs w:val="26"/>
        </w:rPr>
      </w:pPr>
      <w:r w:rsidRPr="0086527F">
        <w:rPr>
          <w:rFonts w:ascii="Arial" w:eastAsia="Times New Roman" w:hAnsi="Arial" w:cs="Arial"/>
          <w:color w:val="333333"/>
          <w:szCs w:val="26"/>
        </w:rPr>
        <w:t xml:space="preserve">A further small scale study </w:t>
      </w:r>
      <w:r w:rsidR="000D5E10" w:rsidRPr="0086527F">
        <w:rPr>
          <w:rFonts w:ascii="Arial" w:eastAsia="Times New Roman" w:hAnsi="Arial" w:cs="Arial"/>
          <w:color w:val="333333"/>
          <w:szCs w:val="26"/>
        </w:rPr>
        <w:t>by Crichton</w:t>
      </w:r>
      <w:r w:rsidR="00DA1421">
        <w:rPr>
          <w:rFonts w:ascii="Arial" w:eastAsia="Times New Roman" w:hAnsi="Arial" w:cs="Arial"/>
          <w:color w:val="333333"/>
          <w:szCs w:val="26"/>
        </w:rPr>
        <w:t xml:space="preserve"> &amp; McDaid (2015</w:t>
      </w:r>
      <w:r w:rsidR="000D5E10" w:rsidRPr="0086527F">
        <w:rPr>
          <w:rFonts w:ascii="Arial" w:eastAsia="Times New Roman" w:hAnsi="Arial" w:cs="Arial"/>
          <w:color w:val="333333"/>
          <w:szCs w:val="26"/>
        </w:rPr>
        <w:t xml:space="preserve">) researched in 2 secondary schools in Scotland. The purpose of the research was to investigate teachers and </w:t>
      </w:r>
      <w:r w:rsidR="001F6229" w:rsidRPr="0086527F">
        <w:rPr>
          <w:rFonts w:ascii="Arial" w:eastAsia="Times New Roman" w:hAnsi="Arial" w:cs="Arial"/>
          <w:color w:val="333333"/>
          <w:szCs w:val="26"/>
        </w:rPr>
        <w:t>pupil’s</w:t>
      </w:r>
      <w:r w:rsidR="000D5E10" w:rsidRPr="0086527F">
        <w:rPr>
          <w:rFonts w:ascii="Arial" w:eastAsia="Times New Roman" w:hAnsi="Arial" w:cs="Arial"/>
          <w:color w:val="333333"/>
          <w:szCs w:val="26"/>
        </w:rPr>
        <w:t xml:space="preserve"> opinions on </w:t>
      </w:r>
      <w:r w:rsidR="00646D27">
        <w:rPr>
          <w:rFonts w:ascii="Arial" w:eastAsia="Times New Roman" w:hAnsi="Arial" w:cs="Arial"/>
          <w:color w:val="333333"/>
          <w:szCs w:val="26"/>
        </w:rPr>
        <w:t xml:space="preserve">using a </w:t>
      </w:r>
      <w:r w:rsidR="000D5E10" w:rsidRPr="0086527F">
        <w:rPr>
          <w:rFonts w:ascii="Arial" w:eastAsia="Times New Roman" w:hAnsi="Arial" w:cs="Arial"/>
          <w:color w:val="333333"/>
          <w:szCs w:val="26"/>
        </w:rPr>
        <w:t>SC in lessons.</w:t>
      </w:r>
      <w:r w:rsidR="001F6229" w:rsidRPr="0086527F">
        <w:rPr>
          <w:rFonts w:ascii="Arial" w:eastAsia="Times New Roman" w:hAnsi="Arial" w:cs="Arial"/>
          <w:color w:val="333333"/>
          <w:szCs w:val="26"/>
        </w:rPr>
        <w:t xml:space="preserve"> Findings showed that teachers and pupils could appreciate their value, however, pupils were frustrated by how they could help </w:t>
      </w:r>
      <w:r w:rsidR="00DA1421">
        <w:rPr>
          <w:rFonts w:ascii="Arial" w:eastAsia="Times New Roman" w:hAnsi="Arial" w:cs="Arial"/>
          <w:color w:val="333333"/>
          <w:szCs w:val="26"/>
        </w:rPr>
        <w:t xml:space="preserve">improve </w:t>
      </w:r>
      <w:r w:rsidR="001F6229" w:rsidRPr="0086527F">
        <w:rPr>
          <w:rFonts w:ascii="Arial" w:eastAsia="Times New Roman" w:hAnsi="Arial" w:cs="Arial"/>
          <w:color w:val="333333"/>
          <w:szCs w:val="26"/>
        </w:rPr>
        <w:t xml:space="preserve">their learning. </w:t>
      </w:r>
      <w:r w:rsidR="000D5E10" w:rsidRPr="0086527F">
        <w:rPr>
          <w:rFonts w:ascii="Arial" w:eastAsia="Times New Roman" w:hAnsi="Arial" w:cs="Arial"/>
          <w:color w:val="333333"/>
          <w:szCs w:val="26"/>
        </w:rPr>
        <w:t xml:space="preserve">  </w:t>
      </w:r>
    </w:p>
    <w:p w14:paraId="7B2E6250" w14:textId="5C792A29" w:rsidR="00140541" w:rsidRDefault="00140541" w:rsidP="009F39B4">
      <w:pPr>
        <w:pStyle w:val="NormalWeb"/>
        <w:spacing w:before="240" w:beforeAutospacing="0" w:after="240" w:afterAutospacing="0" w:line="360" w:lineRule="auto"/>
        <w:jc w:val="both"/>
        <w:rPr>
          <w:rFonts w:ascii="Arial" w:eastAsia="Times New Roman" w:hAnsi="Arial" w:cs="Arial"/>
          <w:b/>
          <w:i/>
          <w:color w:val="333333"/>
          <w:szCs w:val="26"/>
        </w:rPr>
      </w:pPr>
      <w:r>
        <w:rPr>
          <w:rFonts w:ascii="Arial" w:eastAsia="Times New Roman" w:hAnsi="Arial" w:cs="Arial"/>
          <w:b/>
          <w:i/>
          <w:color w:val="333333"/>
          <w:szCs w:val="26"/>
        </w:rPr>
        <w:t xml:space="preserve">Methodology </w:t>
      </w:r>
    </w:p>
    <w:p w14:paraId="408A30FC" w14:textId="097FFACE" w:rsidR="00CA2DA6" w:rsidRDefault="00B876E2" w:rsidP="009F39B4">
      <w:pPr>
        <w:pStyle w:val="NormalWeb"/>
        <w:spacing w:before="240" w:beforeAutospacing="0" w:after="240" w:afterAutospacing="0" w:line="360" w:lineRule="auto"/>
        <w:jc w:val="both"/>
        <w:rPr>
          <w:rFonts w:ascii="Arial" w:eastAsia="Times New Roman" w:hAnsi="Arial" w:cs="Arial"/>
          <w:color w:val="333333"/>
          <w:szCs w:val="26"/>
        </w:rPr>
      </w:pPr>
      <w:r>
        <w:rPr>
          <w:rFonts w:ascii="Arial" w:eastAsia="Times New Roman" w:hAnsi="Arial" w:cs="Arial"/>
          <w:color w:val="333333"/>
          <w:szCs w:val="26"/>
        </w:rPr>
        <w:t xml:space="preserve">This research study will adopt a Lesson Study (LS) approach, </w:t>
      </w:r>
      <w:r w:rsidR="00C261FB">
        <w:rPr>
          <w:rFonts w:ascii="Arial" w:eastAsia="Times New Roman" w:hAnsi="Arial" w:cs="Arial"/>
          <w:color w:val="333333"/>
          <w:szCs w:val="26"/>
        </w:rPr>
        <w:t>suggested</w:t>
      </w:r>
      <w:r>
        <w:rPr>
          <w:rFonts w:ascii="Arial" w:eastAsia="Times New Roman" w:hAnsi="Arial" w:cs="Arial"/>
          <w:color w:val="333333"/>
          <w:szCs w:val="26"/>
        </w:rPr>
        <w:t xml:space="preserve"> by Dudley (2011).</w:t>
      </w:r>
      <w:r w:rsidR="00C261FB">
        <w:rPr>
          <w:rFonts w:ascii="Arial" w:eastAsia="Times New Roman" w:hAnsi="Arial" w:cs="Arial"/>
          <w:color w:val="333333"/>
          <w:szCs w:val="26"/>
        </w:rPr>
        <w:t xml:space="preserve"> </w:t>
      </w:r>
      <w:r w:rsidR="007D5F55">
        <w:rPr>
          <w:rFonts w:ascii="Arial" w:eastAsia="Times New Roman" w:hAnsi="Arial" w:cs="Arial"/>
          <w:color w:val="333333"/>
          <w:szCs w:val="26"/>
        </w:rPr>
        <w:t xml:space="preserve">LS research is originated from </w:t>
      </w:r>
      <w:r w:rsidR="003D0BDF">
        <w:rPr>
          <w:rFonts w:ascii="Arial" w:eastAsia="Times New Roman" w:hAnsi="Arial" w:cs="Arial"/>
          <w:color w:val="333333"/>
          <w:szCs w:val="26"/>
        </w:rPr>
        <w:t>Japan in the 1870’s and is a spe</w:t>
      </w:r>
      <w:r w:rsidR="00AE4B14">
        <w:rPr>
          <w:rFonts w:ascii="Arial" w:eastAsia="Times New Roman" w:hAnsi="Arial" w:cs="Arial"/>
          <w:color w:val="333333"/>
          <w:szCs w:val="26"/>
        </w:rPr>
        <w:t xml:space="preserve">cified form of action research centered within a classroom </w:t>
      </w:r>
      <w:r w:rsidR="005C1C1E">
        <w:rPr>
          <w:rFonts w:ascii="Arial" w:eastAsia="Times New Roman" w:hAnsi="Arial" w:cs="Arial"/>
          <w:color w:val="333333"/>
          <w:szCs w:val="26"/>
        </w:rPr>
        <w:t xml:space="preserve">setting. Dudley’s (2011) LS model has become a fundamental tool </w:t>
      </w:r>
      <w:r w:rsidR="005C5C9A">
        <w:rPr>
          <w:rFonts w:ascii="Arial" w:eastAsia="Times New Roman" w:hAnsi="Arial" w:cs="Arial"/>
          <w:color w:val="333333"/>
          <w:szCs w:val="26"/>
        </w:rPr>
        <w:t>for refining teacher pra</w:t>
      </w:r>
      <w:r w:rsidR="00C21384">
        <w:rPr>
          <w:rFonts w:ascii="Arial" w:eastAsia="Times New Roman" w:hAnsi="Arial" w:cs="Arial"/>
          <w:color w:val="333333"/>
          <w:szCs w:val="26"/>
        </w:rPr>
        <w:t>ctice through research lessons. It has now gained a reputation for enhancing teacher knowledge, both subject and pedagogical whilst improving pupil attainment</w:t>
      </w:r>
      <w:r w:rsidR="00F50CB5">
        <w:rPr>
          <w:rFonts w:ascii="Arial" w:eastAsia="Times New Roman" w:hAnsi="Arial" w:cs="Arial"/>
          <w:color w:val="333333"/>
          <w:szCs w:val="26"/>
        </w:rPr>
        <w:t xml:space="preserve"> levels (Dudley, 201</w:t>
      </w:r>
      <w:r w:rsidR="00C21384">
        <w:rPr>
          <w:rFonts w:ascii="Arial" w:eastAsia="Times New Roman" w:hAnsi="Arial" w:cs="Arial"/>
          <w:color w:val="333333"/>
          <w:szCs w:val="26"/>
        </w:rPr>
        <w:t>1).</w:t>
      </w:r>
      <w:r w:rsidR="00C81D5C">
        <w:rPr>
          <w:rFonts w:ascii="Arial" w:eastAsia="Times New Roman" w:hAnsi="Arial" w:cs="Arial"/>
          <w:color w:val="333333"/>
          <w:szCs w:val="26"/>
        </w:rPr>
        <w:t xml:space="preserve"> </w:t>
      </w:r>
      <w:r w:rsidR="00EA08EA">
        <w:rPr>
          <w:rFonts w:ascii="Arial" w:eastAsia="Times New Roman" w:hAnsi="Arial" w:cs="Arial"/>
          <w:color w:val="333333"/>
          <w:szCs w:val="26"/>
        </w:rPr>
        <w:t>Therefore, for this research study and through using the LS approach, we wanted to determine whether co constructing a SC can effect independent learning.</w:t>
      </w:r>
      <w:r w:rsidR="006C23BE">
        <w:rPr>
          <w:rFonts w:ascii="Arial" w:eastAsia="Times New Roman" w:hAnsi="Arial" w:cs="Arial"/>
          <w:color w:val="333333"/>
          <w:szCs w:val="26"/>
        </w:rPr>
        <w:t xml:space="preserve"> </w:t>
      </w:r>
      <w:r w:rsidR="00EA08EA">
        <w:rPr>
          <w:rFonts w:ascii="Arial" w:eastAsia="Times New Roman" w:hAnsi="Arial" w:cs="Arial"/>
          <w:color w:val="333333"/>
          <w:szCs w:val="26"/>
        </w:rPr>
        <w:t xml:space="preserve">  </w:t>
      </w:r>
      <w:r w:rsidR="00C21384">
        <w:rPr>
          <w:rFonts w:ascii="Arial" w:eastAsia="Times New Roman" w:hAnsi="Arial" w:cs="Arial"/>
          <w:color w:val="333333"/>
          <w:szCs w:val="26"/>
        </w:rPr>
        <w:t xml:space="preserve"> </w:t>
      </w:r>
      <w:r w:rsidR="005C1C1E">
        <w:rPr>
          <w:rFonts w:ascii="Arial" w:eastAsia="Times New Roman" w:hAnsi="Arial" w:cs="Arial"/>
          <w:color w:val="333333"/>
          <w:szCs w:val="26"/>
        </w:rPr>
        <w:t xml:space="preserve"> </w:t>
      </w:r>
      <w:r>
        <w:rPr>
          <w:rFonts w:ascii="Arial" w:eastAsia="Times New Roman" w:hAnsi="Arial" w:cs="Arial"/>
          <w:color w:val="333333"/>
          <w:szCs w:val="26"/>
        </w:rPr>
        <w:t xml:space="preserve"> </w:t>
      </w:r>
    </w:p>
    <w:p w14:paraId="10AE61C1" w14:textId="751306F3" w:rsidR="000F6079" w:rsidRDefault="006B328D" w:rsidP="009F39B4">
      <w:pPr>
        <w:pStyle w:val="NormalWeb"/>
        <w:spacing w:before="240" w:beforeAutospacing="0" w:after="240" w:afterAutospacing="0" w:line="360" w:lineRule="auto"/>
        <w:jc w:val="both"/>
        <w:rPr>
          <w:rFonts w:ascii="Arial" w:hAnsi="Arial" w:cs="Arial"/>
        </w:rPr>
      </w:pPr>
      <w:r>
        <w:rPr>
          <w:rFonts w:ascii="Arial" w:eastAsia="Times New Roman" w:hAnsi="Arial" w:cs="Arial"/>
          <w:color w:val="333333"/>
          <w:szCs w:val="26"/>
        </w:rPr>
        <w:lastRenderedPageBreak/>
        <w:t>Participants were pupils chosen from one large and one small primary school in the South-West of Wales. 27 pupils (14 males; 13 females) in a mixed year 1 &amp; 2 class took part from school A, with 3 children (1 male; 2 females) selected as the focus group for interviews. 31 pupils in school B in a mixed year 1 &amp; 2 class, only 4 pupils (1 male; 3 females) were selected to take part as a focus group. All pupils who participated in the study had parental consent and provided verbal consent demonstrating they were happy to take part in the study. The children selected from school A and B as the focus children were selected using the sampling method of (</w:t>
      </w:r>
      <w:r>
        <w:rPr>
          <w:rFonts w:ascii="Arial" w:hAnsi="Arial" w:cs="Arial"/>
        </w:rPr>
        <w:t>K</w:t>
      </w:r>
      <w:r w:rsidRPr="00334FC4">
        <w:rPr>
          <w:rFonts w:ascii="Arial" w:hAnsi="Arial" w:cs="Arial"/>
        </w:rPr>
        <w:t xml:space="preserve">oerber &amp; </w:t>
      </w:r>
      <w:r>
        <w:rPr>
          <w:rFonts w:ascii="Arial" w:hAnsi="Arial" w:cs="Arial"/>
        </w:rPr>
        <w:t xml:space="preserve">McMichael, </w:t>
      </w:r>
      <w:r w:rsidRPr="00334FC4">
        <w:rPr>
          <w:rFonts w:ascii="Arial" w:hAnsi="Arial" w:cs="Arial"/>
        </w:rPr>
        <w:t>2008)</w:t>
      </w:r>
      <w:r>
        <w:rPr>
          <w:rFonts w:ascii="Arial" w:hAnsi="Arial" w:cs="Arial"/>
        </w:rPr>
        <w:t xml:space="preserve">. Participants were selected </w:t>
      </w:r>
      <w:r w:rsidR="00077B2D">
        <w:rPr>
          <w:rFonts w:ascii="Arial" w:hAnsi="Arial" w:cs="Arial"/>
        </w:rPr>
        <w:t xml:space="preserve">per setting </w:t>
      </w:r>
      <w:r>
        <w:rPr>
          <w:rFonts w:ascii="Arial" w:hAnsi="Arial" w:cs="Arial"/>
        </w:rPr>
        <w:t xml:space="preserve">based on ability, therefore, children were chosen from their lower, middle and higher </w:t>
      </w:r>
      <w:r w:rsidR="00077B2D">
        <w:rPr>
          <w:rFonts w:ascii="Arial" w:hAnsi="Arial" w:cs="Arial"/>
        </w:rPr>
        <w:t xml:space="preserve">attaining groups </w:t>
      </w:r>
      <w:r w:rsidR="00077B2D">
        <w:rPr>
          <w:rFonts w:ascii="Arial" w:eastAsia="Times New Roman" w:hAnsi="Arial" w:cs="Arial"/>
          <w:color w:val="333333"/>
          <w:szCs w:val="26"/>
        </w:rPr>
        <w:t>(</w:t>
      </w:r>
      <w:r w:rsidR="00077B2D">
        <w:rPr>
          <w:rFonts w:ascii="Arial" w:hAnsi="Arial" w:cs="Arial"/>
        </w:rPr>
        <w:t>K</w:t>
      </w:r>
      <w:r w:rsidR="00077B2D" w:rsidRPr="00334FC4">
        <w:rPr>
          <w:rFonts w:ascii="Arial" w:hAnsi="Arial" w:cs="Arial"/>
        </w:rPr>
        <w:t xml:space="preserve">oerber &amp; </w:t>
      </w:r>
      <w:r w:rsidR="00077B2D">
        <w:rPr>
          <w:rFonts w:ascii="Arial" w:hAnsi="Arial" w:cs="Arial"/>
        </w:rPr>
        <w:t>McMichael, 2008)</w:t>
      </w:r>
      <w:r>
        <w:rPr>
          <w:rFonts w:ascii="Arial" w:hAnsi="Arial" w:cs="Arial"/>
        </w:rPr>
        <w:t xml:space="preserve">. This provided for maximum variation in the study </w:t>
      </w:r>
      <w:r>
        <w:rPr>
          <w:rFonts w:ascii="Arial" w:eastAsia="Times New Roman" w:hAnsi="Arial" w:cs="Arial"/>
          <w:color w:val="333333"/>
          <w:szCs w:val="26"/>
        </w:rPr>
        <w:t>(</w:t>
      </w:r>
      <w:r>
        <w:rPr>
          <w:rFonts w:ascii="Arial" w:hAnsi="Arial" w:cs="Arial"/>
        </w:rPr>
        <w:t>K</w:t>
      </w:r>
      <w:r w:rsidRPr="00334FC4">
        <w:rPr>
          <w:rFonts w:ascii="Arial" w:hAnsi="Arial" w:cs="Arial"/>
        </w:rPr>
        <w:t xml:space="preserve">oerber &amp; </w:t>
      </w:r>
      <w:r>
        <w:rPr>
          <w:rFonts w:ascii="Arial" w:hAnsi="Arial" w:cs="Arial"/>
        </w:rPr>
        <w:t>McMichael, 2008). All participants were informed of their right</w:t>
      </w:r>
      <w:r w:rsidR="005021CE">
        <w:rPr>
          <w:rFonts w:ascii="Arial" w:hAnsi="Arial" w:cs="Arial"/>
        </w:rPr>
        <w:t xml:space="preserve"> to withdraw at any point. </w:t>
      </w:r>
    </w:p>
    <w:p w14:paraId="236B07CB" w14:textId="513B0CE3" w:rsidR="005021CE" w:rsidRDefault="00210C3A" w:rsidP="009F39B4">
      <w:pPr>
        <w:pStyle w:val="NormalWeb"/>
        <w:spacing w:before="240" w:beforeAutospacing="0" w:after="240" w:afterAutospacing="0" w:line="360" w:lineRule="auto"/>
        <w:jc w:val="both"/>
        <w:rPr>
          <w:rFonts w:ascii="Arial" w:hAnsi="Arial" w:cs="Arial"/>
        </w:rPr>
      </w:pPr>
      <w:r>
        <w:rPr>
          <w:rFonts w:ascii="Arial" w:hAnsi="Arial" w:cs="Arial"/>
        </w:rPr>
        <w:t xml:space="preserve">Observational notes </w:t>
      </w:r>
      <w:r w:rsidR="00C93984">
        <w:rPr>
          <w:rFonts w:ascii="Arial" w:hAnsi="Arial" w:cs="Arial"/>
        </w:rPr>
        <w:t xml:space="preserve">recorded </w:t>
      </w:r>
      <w:r>
        <w:rPr>
          <w:rFonts w:ascii="Arial" w:hAnsi="Arial" w:cs="Arial"/>
        </w:rPr>
        <w:t xml:space="preserve">in the field were </w:t>
      </w:r>
      <w:r w:rsidR="00C93984">
        <w:rPr>
          <w:rFonts w:ascii="Arial" w:hAnsi="Arial" w:cs="Arial"/>
        </w:rPr>
        <w:t xml:space="preserve">simply </w:t>
      </w:r>
      <w:r w:rsidR="00636318">
        <w:rPr>
          <w:rFonts w:ascii="Arial" w:hAnsi="Arial" w:cs="Arial"/>
        </w:rPr>
        <w:t>scribed</w:t>
      </w:r>
      <w:r w:rsidR="00C93984">
        <w:rPr>
          <w:rFonts w:ascii="Arial" w:hAnsi="Arial" w:cs="Arial"/>
        </w:rPr>
        <w:t xml:space="preserve"> on</w:t>
      </w:r>
      <w:r w:rsidR="00636318">
        <w:rPr>
          <w:rFonts w:ascii="Arial" w:hAnsi="Arial" w:cs="Arial"/>
        </w:rPr>
        <w:t>to</w:t>
      </w:r>
      <w:r w:rsidR="00C93984">
        <w:rPr>
          <w:rFonts w:ascii="Arial" w:hAnsi="Arial" w:cs="Arial"/>
        </w:rPr>
        <w:t xml:space="preserve"> a basic observation grid (see appendix 1).</w:t>
      </w:r>
      <w:r w:rsidR="00B67070">
        <w:rPr>
          <w:rFonts w:ascii="Arial" w:hAnsi="Arial" w:cs="Arial"/>
        </w:rPr>
        <w:t xml:space="preserve"> The observation grid was able to capture </w:t>
      </w:r>
      <w:r w:rsidR="00077B2D">
        <w:rPr>
          <w:rFonts w:ascii="Arial" w:hAnsi="Arial" w:cs="Arial"/>
        </w:rPr>
        <w:t xml:space="preserve">both the focus group and non-participant pupils. </w:t>
      </w:r>
      <w:r w:rsidR="0005657C">
        <w:rPr>
          <w:rFonts w:ascii="Arial" w:hAnsi="Arial" w:cs="Arial"/>
        </w:rPr>
        <w:t xml:space="preserve"> Even though this was a user friendly method</w:t>
      </w:r>
      <w:r w:rsidR="00CC536A">
        <w:rPr>
          <w:rFonts w:ascii="Arial" w:hAnsi="Arial" w:cs="Arial"/>
        </w:rPr>
        <w:t xml:space="preserve"> making it non-restrictive when recording data, it could have been vastly improved</w:t>
      </w:r>
      <w:r w:rsidR="00BE5788">
        <w:rPr>
          <w:rFonts w:ascii="Arial" w:hAnsi="Arial" w:cs="Arial"/>
        </w:rPr>
        <w:t xml:space="preserve"> as it was </w:t>
      </w:r>
      <w:r w:rsidR="00636318">
        <w:rPr>
          <w:rFonts w:ascii="Arial" w:hAnsi="Arial" w:cs="Arial"/>
        </w:rPr>
        <w:t xml:space="preserve">a </w:t>
      </w:r>
      <w:r w:rsidR="00BE5788">
        <w:rPr>
          <w:rFonts w:ascii="Arial" w:hAnsi="Arial" w:cs="Arial"/>
        </w:rPr>
        <w:t>very general way of observing</w:t>
      </w:r>
      <w:r w:rsidR="00CC536A">
        <w:rPr>
          <w:rFonts w:ascii="Arial" w:hAnsi="Arial" w:cs="Arial"/>
        </w:rPr>
        <w:t xml:space="preserve">. The likes of </w:t>
      </w:r>
      <w:r w:rsidR="00321A17">
        <w:rPr>
          <w:rFonts w:ascii="Arial" w:hAnsi="Arial" w:cs="Arial"/>
        </w:rPr>
        <w:t xml:space="preserve">a </w:t>
      </w:r>
      <w:r w:rsidR="00CC536A">
        <w:rPr>
          <w:rFonts w:ascii="Arial" w:hAnsi="Arial" w:cs="Arial"/>
        </w:rPr>
        <w:t xml:space="preserve">Leuven </w:t>
      </w:r>
      <w:r w:rsidR="00321A17">
        <w:rPr>
          <w:rFonts w:ascii="Arial" w:hAnsi="Arial" w:cs="Arial"/>
        </w:rPr>
        <w:t>scale of involvement (2005)</w:t>
      </w:r>
      <w:r w:rsidR="00636318">
        <w:rPr>
          <w:rFonts w:ascii="Arial" w:hAnsi="Arial" w:cs="Arial"/>
        </w:rPr>
        <w:t>,</w:t>
      </w:r>
      <w:r w:rsidR="00321A17">
        <w:rPr>
          <w:rFonts w:ascii="Arial" w:hAnsi="Arial" w:cs="Arial"/>
        </w:rPr>
        <w:t xml:space="preserve"> could have been adopted</w:t>
      </w:r>
      <w:r w:rsidR="00BA1878">
        <w:rPr>
          <w:rFonts w:ascii="Arial" w:hAnsi="Arial" w:cs="Arial"/>
        </w:rPr>
        <w:t xml:space="preserve"> alongside the observation grid</w:t>
      </w:r>
      <w:r w:rsidR="00321A17">
        <w:rPr>
          <w:rFonts w:ascii="Arial" w:hAnsi="Arial" w:cs="Arial"/>
        </w:rPr>
        <w:t xml:space="preserve">. This would have </w:t>
      </w:r>
      <w:r w:rsidR="00BA1878">
        <w:rPr>
          <w:rFonts w:ascii="Arial" w:hAnsi="Arial" w:cs="Arial"/>
        </w:rPr>
        <w:t>provided the basis for further detail</w:t>
      </w:r>
      <w:r w:rsidR="00636318">
        <w:rPr>
          <w:rFonts w:ascii="Arial" w:hAnsi="Arial" w:cs="Arial"/>
        </w:rPr>
        <w:t xml:space="preserve"> when observing and analysing the children, when </w:t>
      </w:r>
      <w:r w:rsidR="00BE5788">
        <w:rPr>
          <w:rFonts w:ascii="Arial" w:hAnsi="Arial" w:cs="Arial"/>
        </w:rPr>
        <w:t>establishing the findings. Additionally, video and audio recording could have enhanced the basis furt</w:t>
      </w:r>
      <w:r w:rsidR="001A0223">
        <w:rPr>
          <w:rFonts w:ascii="Arial" w:hAnsi="Arial" w:cs="Arial"/>
        </w:rPr>
        <w:t>her, for more observation depth as the recordings can be replayed.</w:t>
      </w:r>
      <w:r w:rsidR="00BE5788">
        <w:rPr>
          <w:rFonts w:ascii="Arial" w:hAnsi="Arial" w:cs="Arial"/>
        </w:rPr>
        <w:t xml:space="preserve">  </w:t>
      </w:r>
      <w:r w:rsidR="00BA1878">
        <w:rPr>
          <w:rFonts w:ascii="Arial" w:hAnsi="Arial" w:cs="Arial"/>
        </w:rPr>
        <w:t xml:space="preserve"> </w:t>
      </w:r>
    </w:p>
    <w:p w14:paraId="777BC72B" w14:textId="3A21E4BD" w:rsidR="00DB7894" w:rsidRPr="005021CE" w:rsidRDefault="00FF1459" w:rsidP="009F39B4">
      <w:pPr>
        <w:pStyle w:val="NormalWeb"/>
        <w:spacing w:before="240" w:beforeAutospacing="0" w:after="240" w:afterAutospacing="0" w:line="360" w:lineRule="auto"/>
        <w:jc w:val="both"/>
        <w:rPr>
          <w:rFonts w:ascii="Arial" w:eastAsia="Times New Roman" w:hAnsi="Arial" w:cs="Arial"/>
          <w:color w:val="333333"/>
          <w:szCs w:val="26"/>
        </w:rPr>
      </w:pPr>
      <w:r w:rsidRPr="00E77B3A">
        <w:rPr>
          <w:rFonts w:ascii="Arial" w:hAnsi="Arial" w:cs="Arial"/>
        </w:rPr>
        <w:t>Both school A and school B selected children</w:t>
      </w:r>
      <w:r w:rsidR="00EB73E1" w:rsidRPr="00E77B3A">
        <w:rPr>
          <w:rFonts w:ascii="Arial" w:hAnsi="Arial" w:cs="Arial"/>
        </w:rPr>
        <w:t xml:space="preserve"> to</w:t>
      </w:r>
      <w:r w:rsidR="00070B81">
        <w:rPr>
          <w:rFonts w:ascii="Arial" w:hAnsi="Arial" w:cs="Arial"/>
        </w:rPr>
        <w:t xml:space="preserve">ok </w:t>
      </w:r>
      <w:r w:rsidR="00EB73E1" w:rsidRPr="00E77B3A">
        <w:rPr>
          <w:rFonts w:ascii="Arial" w:hAnsi="Arial" w:cs="Arial"/>
        </w:rPr>
        <w:t xml:space="preserve">part in </w:t>
      </w:r>
      <w:r w:rsidR="006B328D">
        <w:rPr>
          <w:rFonts w:ascii="Arial" w:hAnsi="Arial" w:cs="Arial"/>
        </w:rPr>
        <w:t xml:space="preserve">open-ended </w:t>
      </w:r>
      <w:r w:rsidR="00EB73E1" w:rsidRPr="00E77B3A">
        <w:rPr>
          <w:rFonts w:ascii="Arial" w:hAnsi="Arial" w:cs="Arial"/>
        </w:rPr>
        <w:t xml:space="preserve">semi-structured </w:t>
      </w:r>
      <w:r w:rsidR="00655662" w:rsidRPr="00E77B3A">
        <w:rPr>
          <w:rFonts w:ascii="Arial" w:hAnsi="Arial" w:cs="Arial"/>
        </w:rPr>
        <w:t xml:space="preserve">group </w:t>
      </w:r>
      <w:r w:rsidR="00EB73E1" w:rsidRPr="00E77B3A">
        <w:rPr>
          <w:rFonts w:ascii="Arial" w:hAnsi="Arial" w:cs="Arial"/>
        </w:rPr>
        <w:t>interviews and focus group observations. These were the primary tools use</w:t>
      </w:r>
      <w:r w:rsidR="00520583" w:rsidRPr="00E77B3A">
        <w:rPr>
          <w:rFonts w:ascii="Arial" w:hAnsi="Arial" w:cs="Arial"/>
        </w:rPr>
        <w:t xml:space="preserve">d </w:t>
      </w:r>
      <w:r w:rsidR="002B1324" w:rsidRPr="00E77B3A">
        <w:rPr>
          <w:rFonts w:ascii="Arial" w:hAnsi="Arial" w:cs="Arial"/>
        </w:rPr>
        <w:t xml:space="preserve">to </w:t>
      </w:r>
      <w:r w:rsidR="00520583" w:rsidRPr="00E77B3A">
        <w:rPr>
          <w:rFonts w:ascii="Arial" w:hAnsi="Arial" w:cs="Arial"/>
        </w:rPr>
        <w:t xml:space="preserve">attain qualitative data </w:t>
      </w:r>
      <w:r w:rsidR="00EB73E1" w:rsidRPr="00E77B3A">
        <w:rPr>
          <w:rFonts w:ascii="Arial" w:hAnsi="Arial" w:cs="Arial"/>
        </w:rPr>
        <w:t>to determine whether co constructing a SC could promote independent learning in primary school children.</w:t>
      </w:r>
      <w:r w:rsidR="006B328D">
        <w:rPr>
          <w:rFonts w:ascii="Arial" w:hAnsi="Arial" w:cs="Arial"/>
        </w:rPr>
        <w:t xml:space="preserve"> Open-ended, s</w:t>
      </w:r>
      <w:r w:rsidR="004E4AFA" w:rsidRPr="00E77B3A">
        <w:rPr>
          <w:rFonts w:ascii="Arial" w:hAnsi="Arial" w:cs="Arial"/>
        </w:rPr>
        <w:t>emi-structured group interviews and focus group</w:t>
      </w:r>
      <w:r w:rsidR="00082916">
        <w:rPr>
          <w:rFonts w:ascii="Arial" w:hAnsi="Arial" w:cs="Arial"/>
        </w:rPr>
        <w:t xml:space="preserve"> observations</w:t>
      </w:r>
      <w:r w:rsidR="004E4AFA" w:rsidRPr="00E77B3A">
        <w:rPr>
          <w:rFonts w:ascii="Arial" w:hAnsi="Arial" w:cs="Arial"/>
        </w:rPr>
        <w:t xml:space="preserve"> were a preferr</w:t>
      </w:r>
      <w:r w:rsidR="002B1324" w:rsidRPr="00E77B3A">
        <w:rPr>
          <w:rFonts w:ascii="Arial" w:hAnsi="Arial" w:cs="Arial"/>
        </w:rPr>
        <w:t>ed choice f</w:t>
      </w:r>
      <w:r w:rsidR="006B328D">
        <w:rPr>
          <w:rFonts w:ascii="Arial" w:hAnsi="Arial" w:cs="Arial"/>
        </w:rPr>
        <w:t xml:space="preserve">or various reasons. </w:t>
      </w:r>
      <w:r w:rsidR="002B1324" w:rsidRPr="00E77B3A">
        <w:rPr>
          <w:rFonts w:ascii="Arial" w:hAnsi="Arial" w:cs="Arial"/>
        </w:rPr>
        <w:t>G</w:t>
      </w:r>
      <w:r w:rsidR="004E4AFA" w:rsidRPr="00E77B3A">
        <w:rPr>
          <w:rFonts w:ascii="Arial" w:hAnsi="Arial" w:cs="Arial"/>
        </w:rPr>
        <w:t>roup interviews</w:t>
      </w:r>
      <w:r w:rsidR="002B1324" w:rsidRPr="00E77B3A">
        <w:rPr>
          <w:rFonts w:ascii="Arial" w:hAnsi="Arial" w:cs="Arial"/>
        </w:rPr>
        <w:t xml:space="preserve"> are described </w:t>
      </w:r>
      <w:r w:rsidR="00913CCA">
        <w:rPr>
          <w:rFonts w:ascii="Arial" w:hAnsi="Arial" w:cs="Arial"/>
        </w:rPr>
        <w:t xml:space="preserve">as </w:t>
      </w:r>
      <w:r w:rsidR="002B1324" w:rsidRPr="00E77B3A">
        <w:rPr>
          <w:rFonts w:ascii="Arial" w:hAnsi="Arial" w:cs="Arial"/>
        </w:rPr>
        <w:t xml:space="preserve">more natural </w:t>
      </w:r>
      <w:r w:rsidR="00913CCA">
        <w:rPr>
          <w:rFonts w:ascii="Arial" w:hAnsi="Arial" w:cs="Arial"/>
        </w:rPr>
        <w:t xml:space="preserve">in </w:t>
      </w:r>
      <w:r w:rsidR="002B1324" w:rsidRPr="00E77B3A">
        <w:rPr>
          <w:rFonts w:ascii="Arial" w:hAnsi="Arial" w:cs="Arial"/>
        </w:rPr>
        <w:t>nature, and seen as less formal but more of a conversation</w:t>
      </w:r>
      <w:r w:rsidR="00694071">
        <w:rPr>
          <w:rFonts w:ascii="Arial" w:hAnsi="Arial" w:cs="Arial"/>
        </w:rPr>
        <w:t>,</w:t>
      </w:r>
      <w:r w:rsidR="002B1324" w:rsidRPr="00E77B3A">
        <w:rPr>
          <w:rFonts w:ascii="Arial" w:hAnsi="Arial" w:cs="Arial"/>
        </w:rPr>
        <w:t xml:space="preserve"> which is perceived to be more friendly by children</w:t>
      </w:r>
      <w:r w:rsidR="00694071">
        <w:rPr>
          <w:rFonts w:ascii="Arial" w:hAnsi="Arial" w:cs="Arial"/>
        </w:rPr>
        <w:t xml:space="preserve"> </w:t>
      </w:r>
      <w:r w:rsidR="00082916">
        <w:rPr>
          <w:rFonts w:ascii="Arial" w:hAnsi="Arial" w:cs="Arial"/>
        </w:rPr>
        <w:t>(</w:t>
      </w:r>
      <w:r w:rsidR="00694071">
        <w:rPr>
          <w:rFonts w:ascii="Arial" w:hAnsi="Arial" w:cs="Arial"/>
        </w:rPr>
        <w:t>Lewis, 1992)</w:t>
      </w:r>
      <w:r w:rsidR="002B1324" w:rsidRPr="00E77B3A">
        <w:rPr>
          <w:rFonts w:ascii="Arial" w:hAnsi="Arial" w:cs="Arial"/>
        </w:rPr>
        <w:t>.</w:t>
      </w:r>
      <w:r w:rsidR="00082916">
        <w:rPr>
          <w:rFonts w:ascii="Arial" w:hAnsi="Arial" w:cs="Arial"/>
        </w:rPr>
        <w:t xml:space="preserve"> </w:t>
      </w:r>
      <w:r w:rsidR="002B1324" w:rsidRPr="00E77B3A">
        <w:rPr>
          <w:rFonts w:ascii="Arial" w:hAnsi="Arial" w:cs="Arial"/>
        </w:rPr>
        <w:t>Additionally, this style of approach</w:t>
      </w:r>
      <w:r w:rsidR="00286A6B" w:rsidRPr="00E77B3A">
        <w:rPr>
          <w:rFonts w:ascii="Arial" w:hAnsi="Arial" w:cs="Arial"/>
        </w:rPr>
        <w:t xml:space="preserve"> is said to encourage children to be more forthcoming and talk with peers</w:t>
      </w:r>
      <w:r w:rsidR="008D0F93">
        <w:rPr>
          <w:rFonts w:ascii="Arial" w:hAnsi="Arial" w:cs="Arial"/>
        </w:rPr>
        <w:t>, potentially addressing outcomes that us as researchers are yet to consider</w:t>
      </w:r>
      <w:r w:rsidR="00082916">
        <w:rPr>
          <w:rFonts w:ascii="Arial" w:hAnsi="Arial" w:cs="Arial"/>
        </w:rPr>
        <w:t xml:space="preserve"> </w:t>
      </w:r>
      <w:r w:rsidR="00082916">
        <w:rPr>
          <w:rFonts w:ascii="Arial" w:hAnsi="Arial" w:cs="Arial"/>
        </w:rPr>
        <w:t>(Lewis, 1992)</w:t>
      </w:r>
      <w:r w:rsidR="00286A6B" w:rsidRPr="00E77B3A">
        <w:rPr>
          <w:rFonts w:ascii="Arial" w:hAnsi="Arial" w:cs="Arial"/>
        </w:rPr>
        <w:t xml:space="preserve">. This means we would be able to extract </w:t>
      </w:r>
      <w:r w:rsidR="00286A6B" w:rsidRPr="00E77B3A">
        <w:rPr>
          <w:rFonts w:ascii="Arial" w:hAnsi="Arial" w:cs="Arial"/>
        </w:rPr>
        <w:lastRenderedPageBreak/>
        <w:t>maximum findings.</w:t>
      </w:r>
      <w:r w:rsidR="006B328D">
        <w:rPr>
          <w:rFonts w:ascii="Arial" w:hAnsi="Arial" w:cs="Arial"/>
        </w:rPr>
        <w:t xml:space="preserve"> </w:t>
      </w:r>
      <w:r w:rsidR="00286A6B" w:rsidRPr="00E77B3A">
        <w:rPr>
          <w:rFonts w:ascii="Arial" w:hAnsi="Arial" w:cs="Arial"/>
        </w:rPr>
        <w:t>Op</w:t>
      </w:r>
      <w:r w:rsidR="006B328D">
        <w:rPr>
          <w:rFonts w:ascii="Arial" w:hAnsi="Arial" w:cs="Arial"/>
        </w:rPr>
        <w:t>en-</w:t>
      </w:r>
      <w:r w:rsidR="00286A6B" w:rsidRPr="00E77B3A">
        <w:rPr>
          <w:rFonts w:ascii="Arial" w:hAnsi="Arial" w:cs="Arial"/>
        </w:rPr>
        <w:t>ended</w:t>
      </w:r>
      <w:r w:rsidR="006B328D">
        <w:rPr>
          <w:rFonts w:ascii="Arial" w:hAnsi="Arial" w:cs="Arial"/>
        </w:rPr>
        <w:t>,</w:t>
      </w:r>
      <w:r w:rsidR="00286A6B" w:rsidRPr="00E77B3A">
        <w:rPr>
          <w:rFonts w:ascii="Arial" w:hAnsi="Arial" w:cs="Arial"/>
        </w:rPr>
        <w:t xml:space="preserve"> </w:t>
      </w:r>
      <w:r w:rsidR="006B328D">
        <w:rPr>
          <w:rFonts w:ascii="Arial" w:hAnsi="Arial" w:cs="Arial"/>
        </w:rPr>
        <w:t xml:space="preserve">non-directive </w:t>
      </w:r>
      <w:r w:rsidR="00286A6B" w:rsidRPr="00E77B3A">
        <w:rPr>
          <w:rFonts w:ascii="Arial" w:hAnsi="Arial" w:cs="Arial"/>
        </w:rPr>
        <w:t>questions</w:t>
      </w:r>
      <w:r w:rsidR="00E77B3A" w:rsidRPr="00E77B3A">
        <w:rPr>
          <w:rFonts w:ascii="Arial" w:hAnsi="Arial" w:cs="Arial"/>
        </w:rPr>
        <w:t xml:space="preserve"> were </w:t>
      </w:r>
      <w:r w:rsidR="00AA4D9A">
        <w:rPr>
          <w:rFonts w:ascii="Arial" w:hAnsi="Arial" w:cs="Arial"/>
        </w:rPr>
        <w:t>vital</w:t>
      </w:r>
      <w:r w:rsidR="00E77B3A" w:rsidRPr="00E77B3A">
        <w:rPr>
          <w:rFonts w:ascii="Arial" w:hAnsi="Arial" w:cs="Arial"/>
        </w:rPr>
        <w:t xml:space="preserve"> </w:t>
      </w:r>
      <w:r w:rsidR="00E77B3A" w:rsidRPr="00E77B3A">
        <w:rPr>
          <w:rFonts w:ascii="Arial" w:eastAsia="Times New Roman" w:hAnsi="Arial" w:cs="Arial"/>
          <w:color w:val="333333"/>
        </w:rPr>
        <w:t xml:space="preserve">to allow the </w:t>
      </w:r>
      <w:r w:rsidR="00AA4D9A">
        <w:rPr>
          <w:rFonts w:ascii="Arial" w:eastAsia="Times New Roman" w:hAnsi="Arial" w:cs="Arial"/>
          <w:color w:val="333333"/>
        </w:rPr>
        <w:t>pupils</w:t>
      </w:r>
      <w:r w:rsidR="00E77B3A" w:rsidRPr="00E77B3A">
        <w:rPr>
          <w:rFonts w:ascii="Arial" w:eastAsia="Times New Roman" w:hAnsi="Arial" w:cs="Arial"/>
          <w:color w:val="333333"/>
        </w:rPr>
        <w:t xml:space="preserve"> to answer without feeling pressure to conform to any preconceived notions of what they might feel to be an 'acceptable' answer</w:t>
      </w:r>
      <w:r w:rsidR="00082916">
        <w:rPr>
          <w:rFonts w:ascii="Arial" w:eastAsia="Times New Roman" w:hAnsi="Arial" w:cs="Arial"/>
          <w:color w:val="333333"/>
        </w:rPr>
        <w:t>, t</w:t>
      </w:r>
      <w:r w:rsidR="00AA4D9A">
        <w:rPr>
          <w:rFonts w:ascii="Arial" w:eastAsia="Times New Roman" w:hAnsi="Arial" w:cs="Arial"/>
          <w:color w:val="333333"/>
        </w:rPr>
        <w:t xml:space="preserve">herefore, </w:t>
      </w:r>
      <w:r w:rsidR="00AA4D9A">
        <w:rPr>
          <w:rFonts w:ascii="Arial" w:hAnsi="Arial" w:cs="Arial"/>
        </w:rPr>
        <w:t xml:space="preserve">will allow </w:t>
      </w:r>
      <w:r w:rsidR="00322D5B">
        <w:rPr>
          <w:rFonts w:ascii="Arial" w:hAnsi="Arial" w:cs="Arial"/>
        </w:rPr>
        <w:t>pupils</w:t>
      </w:r>
      <w:r w:rsidR="00AA4D9A">
        <w:rPr>
          <w:rFonts w:ascii="Arial" w:hAnsi="Arial" w:cs="Arial"/>
        </w:rPr>
        <w:t xml:space="preserve"> to</w:t>
      </w:r>
      <w:r w:rsidR="00286A6B" w:rsidRPr="00E77B3A">
        <w:rPr>
          <w:rFonts w:ascii="Arial" w:hAnsi="Arial" w:cs="Arial"/>
        </w:rPr>
        <w:t xml:space="preserve"> </w:t>
      </w:r>
      <w:r w:rsidR="00AA4D9A">
        <w:rPr>
          <w:rFonts w:ascii="Arial" w:hAnsi="Arial" w:cs="Arial"/>
        </w:rPr>
        <w:t>develop</w:t>
      </w:r>
      <w:r w:rsidR="00286A6B" w:rsidRPr="00E77B3A">
        <w:rPr>
          <w:rFonts w:ascii="Arial" w:hAnsi="Arial" w:cs="Arial"/>
        </w:rPr>
        <w:t xml:space="preserve"> their own viewpoints (Lewis, 1992</w:t>
      </w:r>
      <w:r w:rsidR="00082916">
        <w:rPr>
          <w:rFonts w:ascii="Arial" w:hAnsi="Arial" w:cs="Arial"/>
        </w:rPr>
        <w:t xml:space="preserve">; </w:t>
      </w:r>
      <w:r w:rsidR="00082916" w:rsidRPr="00A64A60">
        <w:rPr>
          <w:rFonts w:ascii="Arial" w:eastAsia="Times New Roman" w:hAnsi="Arial" w:cs="Arial"/>
          <w:color w:val="333333"/>
        </w:rPr>
        <w:t>Crichton</w:t>
      </w:r>
      <w:r w:rsidR="00082916">
        <w:rPr>
          <w:rFonts w:ascii="Arial" w:eastAsia="Times New Roman" w:hAnsi="Arial" w:cs="Arial"/>
          <w:color w:val="333333"/>
        </w:rPr>
        <w:t xml:space="preserve"> &amp; McDaid, 2015</w:t>
      </w:r>
      <w:r w:rsidR="00286A6B" w:rsidRPr="00E77B3A">
        <w:rPr>
          <w:rFonts w:ascii="Arial" w:hAnsi="Arial" w:cs="Arial"/>
        </w:rPr>
        <w:t>).</w:t>
      </w:r>
      <w:r w:rsidR="006B328D">
        <w:rPr>
          <w:rFonts w:ascii="Arial" w:hAnsi="Arial" w:cs="Arial"/>
        </w:rPr>
        <w:t xml:space="preserve"> Contrastingly, </w:t>
      </w:r>
      <w:r w:rsidR="006B328D">
        <w:rPr>
          <w:rFonts w:ascii="Arial" w:hAnsi="Arial" w:cs="Arial"/>
        </w:rPr>
        <w:t>using open-ended questions can lead to going off on a tangent away from relevant answers</w:t>
      </w:r>
      <w:r w:rsidR="006B328D">
        <w:rPr>
          <w:rFonts w:ascii="Arial" w:hAnsi="Arial" w:cs="Arial"/>
        </w:rPr>
        <w:t xml:space="preserve"> </w:t>
      </w:r>
      <w:r w:rsidR="006B328D" w:rsidRPr="00E77B3A">
        <w:rPr>
          <w:rFonts w:ascii="Arial" w:hAnsi="Arial" w:cs="Arial"/>
        </w:rPr>
        <w:t>(Lewis, 1992</w:t>
      </w:r>
      <w:r w:rsidR="006B328D">
        <w:rPr>
          <w:rFonts w:ascii="Arial" w:hAnsi="Arial" w:cs="Arial"/>
        </w:rPr>
        <w:t xml:space="preserve">; </w:t>
      </w:r>
      <w:r w:rsidR="006B328D" w:rsidRPr="00A64A60">
        <w:rPr>
          <w:rFonts w:ascii="Arial" w:eastAsia="Times New Roman" w:hAnsi="Arial" w:cs="Arial"/>
          <w:color w:val="333333"/>
        </w:rPr>
        <w:t>Crichton</w:t>
      </w:r>
      <w:r w:rsidR="006B328D">
        <w:rPr>
          <w:rFonts w:ascii="Arial" w:eastAsia="Times New Roman" w:hAnsi="Arial" w:cs="Arial"/>
          <w:color w:val="333333"/>
        </w:rPr>
        <w:t xml:space="preserve"> &amp; McDaid, 2015</w:t>
      </w:r>
      <w:r w:rsidR="006B328D" w:rsidRPr="00E77B3A">
        <w:rPr>
          <w:rFonts w:ascii="Arial" w:hAnsi="Arial" w:cs="Arial"/>
        </w:rPr>
        <w:t>)</w:t>
      </w:r>
      <w:r w:rsidR="006B328D">
        <w:rPr>
          <w:rFonts w:ascii="Arial" w:hAnsi="Arial" w:cs="Arial"/>
        </w:rPr>
        <w:t xml:space="preserve">. </w:t>
      </w:r>
      <w:r w:rsidR="00C36181">
        <w:rPr>
          <w:rFonts w:ascii="Arial" w:hAnsi="Arial" w:cs="Arial"/>
        </w:rPr>
        <w:t>However, a</w:t>
      </w:r>
      <w:r w:rsidR="006B328D">
        <w:rPr>
          <w:rFonts w:ascii="Arial" w:hAnsi="Arial" w:cs="Arial"/>
        </w:rPr>
        <w:t xml:space="preserve">dopting these techniques to our study is said to increase the validity, </w:t>
      </w:r>
      <w:r w:rsidR="00B85A09">
        <w:rPr>
          <w:rFonts w:ascii="Arial" w:hAnsi="Arial" w:cs="Arial"/>
        </w:rPr>
        <w:t xml:space="preserve">as any pre-notions assumed by us </w:t>
      </w:r>
      <w:r w:rsidR="0067597D">
        <w:rPr>
          <w:rFonts w:ascii="Arial" w:hAnsi="Arial" w:cs="Arial"/>
        </w:rPr>
        <w:t>to be important to the study</w:t>
      </w:r>
      <w:r w:rsidR="00B85A09">
        <w:rPr>
          <w:rFonts w:ascii="Arial" w:hAnsi="Arial" w:cs="Arial"/>
        </w:rPr>
        <w:t xml:space="preserve"> will have been diminished</w:t>
      </w:r>
      <w:r w:rsidR="0067597D">
        <w:rPr>
          <w:rFonts w:ascii="Arial" w:hAnsi="Arial" w:cs="Arial"/>
        </w:rPr>
        <w:t xml:space="preserve">, therefore, data collected is not restricted allowing for a more detailed analysis upon reflection using Brookfield’s (1995) model. However, </w:t>
      </w:r>
      <w:r w:rsidR="006B328D">
        <w:rPr>
          <w:rFonts w:ascii="Arial" w:hAnsi="Arial" w:cs="Arial"/>
        </w:rPr>
        <w:t xml:space="preserve">when collecting qualitative data, </w:t>
      </w:r>
      <w:r w:rsidR="0067597D">
        <w:rPr>
          <w:rFonts w:ascii="Arial" w:hAnsi="Arial" w:cs="Arial"/>
        </w:rPr>
        <w:t xml:space="preserve">validity may be argued as the researcher is not divorced from the data collection and </w:t>
      </w:r>
      <w:r w:rsidR="00161D47">
        <w:rPr>
          <w:rFonts w:ascii="Arial" w:hAnsi="Arial" w:cs="Arial"/>
        </w:rPr>
        <w:t>can</w:t>
      </w:r>
      <w:r w:rsidR="0067597D">
        <w:rPr>
          <w:rFonts w:ascii="Arial" w:hAnsi="Arial" w:cs="Arial"/>
        </w:rPr>
        <w:t xml:space="preserve"> potentially analyse results wi</w:t>
      </w:r>
      <w:r w:rsidR="00B61D5E">
        <w:rPr>
          <w:rFonts w:ascii="Arial" w:hAnsi="Arial" w:cs="Arial"/>
        </w:rPr>
        <w:t>th bias</w:t>
      </w:r>
      <w:r w:rsidR="00475468">
        <w:rPr>
          <w:rFonts w:ascii="Arial" w:hAnsi="Arial" w:cs="Arial"/>
        </w:rPr>
        <w:t xml:space="preserve"> (</w:t>
      </w:r>
      <w:r w:rsidR="00475468" w:rsidRPr="00A64A60">
        <w:rPr>
          <w:rFonts w:ascii="Arial" w:eastAsia="Times New Roman" w:hAnsi="Arial" w:cs="Arial"/>
          <w:color w:val="333333"/>
        </w:rPr>
        <w:t>Crichton</w:t>
      </w:r>
      <w:r w:rsidR="00475468">
        <w:rPr>
          <w:rFonts w:ascii="Arial" w:eastAsia="Times New Roman" w:hAnsi="Arial" w:cs="Arial"/>
          <w:color w:val="333333"/>
        </w:rPr>
        <w:t xml:space="preserve"> &amp; McDaid, 2015</w:t>
      </w:r>
      <w:r w:rsidR="00475468" w:rsidRPr="00E77B3A">
        <w:rPr>
          <w:rFonts w:ascii="Arial" w:hAnsi="Arial" w:cs="Arial"/>
        </w:rPr>
        <w:t>)</w:t>
      </w:r>
      <w:r w:rsidR="00B61D5E">
        <w:rPr>
          <w:rFonts w:ascii="Arial" w:hAnsi="Arial" w:cs="Arial"/>
        </w:rPr>
        <w:t xml:space="preserve">. </w:t>
      </w:r>
    </w:p>
    <w:p w14:paraId="7A4BACFD" w14:textId="778DE13F" w:rsidR="0055215B" w:rsidRDefault="00157B41" w:rsidP="009F39B4">
      <w:pPr>
        <w:pStyle w:val="NormalWeb"/>
        <w:spacing w:before="240" w:beforeAutospacing="0" w:after="240" w:afterAutospacing="0" w:line="360" w:lineRule="auto"/>
        <w:jc w:val="both"/>
        <w:rPr>
          <w:rFonts w:ascii="Arial" w:eastAsia="Times New Roman" w:hAnsi="Arial" w:cs="Arial"/>
          <w:color w:val="333333"/>
          <w:szCs w:val="26"/>
        </w:rPr>
      </w:pPr>
      <w:r>
        <w:rPr>
          <w:rFonts w:ascii="Arial" w:eastAsia="Times New Roman" w:hAnsi="Arial" w:cs="Arial"/>
          <w:color w:val="333333"/>
          <w:szCs w:val="26"/>
        </w:rPr>
        <w:t xml:space="preserve">Reflections of the </w:t>
      </w:r>
      <w:r w:rsidR="00043786">
        <w:rPr>
          <w:rFonts w:ascii="Arial" w:eastAsia="Times New Roman" w:hAnsi="Arial" w:cs="Arial"/>
          <w:color w:val="333333"/>
          <w:szCs w:val="26"/>
        </w:rPr>
        <w:t xml:space="preserve">study were </w:t>
      </w:r>
      <w:r w:rsidR="00F21920">
        <w:rPr>
          <w:rFonts w:ascii="Arial" w:eastAsia="Times New Roman" w:hAnsi="Arial" w:cs="Arial"/>
          <w:color w:val="333333"/>
          <w:szCs w:val="26"/>
        </w:rPr>
        <w:t>processed</w:t>
      </w:r>
      <w:r w:rsidR="00B841E0">
        <w:rPr>
          <w:rFonts w:ascii="Arial" w:eastAsia="Times New Roman" w:hAnsi="Arial" w:cs="Arial"/>
          <w:color w:val="333333"/>
          <w:szCs w:val="26"/>
        </w:rPr>
        <w:t xml:space="preserve"> through </w:t>
      </w:r>
      <w:r w:rsidR="007D5803">
        <w:rPr>
          <w:rFonts w:ascii="Arial" w:eastAsia="Times New Roman" w:hAnsi="Arial" w:cs="Arial"/>
          <w:color w:val="333333"/>
          <w:szCs w:val="26"/>
        </w:rPr>
        <w:t>Brookfield’s (1995) reflective model. Brookfield’</w:t>
      </w:r>
      <w:r w:rsidR="00F21920">
        <w:rPr>
          <w:rFonts w:ascii="Arial" w:eastAsia="Times New Roman" w:hAnsi="Arial" w:cs="Arial"/>
          <w:color w:val="333333"/>
          <w:szCs w:val="26"/>
        </w:rPr>
        <w:t xml:space="preserve">s (1995) model allowed us to analyse the research through </w:t>
      </w:r>
      <w:r w:rsidR="006D07EF">
        <w:rPr>
          <w:rFonts w:ascii="Arial" w:eastAsia="Times New Roman" w:hAnsi="Arial" w:cs="Arial"/>
          <w:color w:val="333333"/>
          <w:szCs w:val="26"/>
        </w:rPr>
        <w:t>different vantage points.</w:t>
      </w:r>
      <w:r w:rsidR="00A50DA4">
        <w:rPr>
          <w:rFonts w:ascii="Arial" w:eastAsia="Times New Roman" w:hAnsi="Arial" w:cs="Arial"/>
          <w:color w:val="333333"/>
          <w:szCs w:val="26"/>
        </w:rPr>
        <w:t xml:space="preserve"> The </w:t>
      </w:r>
      <w:r w:rsidR="00303433">
        <w:rPr>
          <w:rFonts w:ascii="Arial" w:eastAsia="Times New Roman" w:hAnsi="Arial" w:cs="Arial"/>
          <w:color w:val="333333"/>
          <w:szCs w:val="26"/>
        </w:rPr>
        <w:t xml:space="preserve">model </w:t>
      </w:r>
      <w:r w:rsidR="00A50DA4">
        <w:rPr>
          <w:rFonts w:ascii="Arial" w:eastAsia="Times New Roman" w:hAnsi="Arial" w:cs="Arial"/>
          <w:color w:val="333333"/>
          <w:szCs w:val="26"/>
        </w:rPr>
        <w:t xml:space="preserve">contains </w:t>
      </w:r>
      <w:r w:rsidR="00303433">
        <w:rPr>
          <w:rFonts w:ascii="Arial" w:eastAsia="Times New Roman" w:hAnsi="Arial" w:cs="Arial"/>
          <w:color w:val="333333"/>
          <w:szCs w:val="26"/>
        </w:rPr>
        <w:t>4 viewpoints</w:t>
      </w:r>
      <w:r w:rsidR="00A50DA4">
        <w:rPr>
          <w:rFonts w:ascii="Arial" w:eastAsia="Times New Roman" w:hAnsi="Arial" w:cs="Arial"/>
          <w:color w:val="333333"/>
          <w:szCs w:val="26"/>
        </w:rPr>
        <w:t xml:space="preserve"> </w:t>
      </w:r>
      <w:r w:rsidR="00B81D3F">
        <w:rPr>
          <w:rFonts w:ascii="Arial" w:eastAsia="Times New Roman" w:hAnsi="Arial" w:cs="Arial"/>
          <w:color w:val="333333"/>
          <w:szCs w:val="26"/>
        </w:rPr>
        <w:t xml:space="preserve">and were </w:t>
      </w:r>
      <w:r w:rsidR="00A50DA4">
        <w:rPr>
          <w:rFonts w:ascii="Arial" w:eastAsia="Times New Roman" w:hAnsi="Arial" w:cs="Arial"/>
          <w:color w:val="333333"/>
          <w:szCs w:val="26"/>
        </w:rPr>
        <w:t>described by Brookfield (1995) as the 4 lenses</w:t>
      </w:r>
      <w:r w:rsidR="00B81D3F">
        <w:rPr>
          <w:rFonts w:ascii="Arial" w:eastAsia="Times New Roman" w:hAnsi="Arial" w:cs="Arial"/>
          <w:color w:val="333333"/>
          <w:szCs w:val="26"/>
        </w:rPr>
        <w:t xml:space="preserve"> used by teachers to engage in critical reflection. The 4 lenses are; (1) the autobiographical lens, (2) the lens through pupil’s eyes, (3) then lens through colleague’s experiences and (4) lens through theoretical literature. These in</w:t>
      </w:r>
      <w:r w:rsidR="00C1408D">
        <w:rPr>
          <w:rFonts w:ascii="Arial" w:eastAsia="Times New Roman" w:hAnsi="Arial" w:cs="Arial"/>
          <w:color w:val="333333"/>
          <w:szCs w:val="26"/>
        </w:rPr>
        <w:t>terconnecting lenses combine so that practitioners can use it to</w:t>
      </w:r>
      <w:r w:rsidR="00AB00B7">
        <w:rPr>
          <w:rFonts w:ascii="Arial" w:eastAsia="Times New Roman" w:hAnsi="Arial" w:cs="Arial"/>
          <w:color w:val="333333"/>
          <w:szCs w:val="26"/>
        </w:rPr>
        <w:t xml:space="preserve"> investigate </w:t>
      </w:r>
      <w:r w:rsidR="00892E50">
        <w:rPr>
          <w:rFonts w:ascii="Arial" w:eastAsia="Times New Roman" w:hAnsi="Arial" w:cs="Arial"/>
          <w:color w:val="333333"/>
          <w:szCs w:val="26"/>
        </w:rPr>
        <w:t>assumptions</w:t>
      </w:r>
      <w:r w:rsidR="00EE67BF">
        <w:rPr>
          <w:rFonts w:ascii="Arial" w:eastAsia="Times New Roman" w:hAnsi="Arial" w:cs="Arial"/>
          <w:color w:val="333333"/>
          <w:szCs w:val="26"/>
        </w:rPr>
        <w:t xml:space="preserve"> of research</w:t>
      </w:r>
      <w:r w:rsidR="00892E50">
        <w:rPr>
          <w:rFonts w:ascii="Arial" w:eastAsia="Times New Roman" w:hAnsi="Arial" w:cs="Arial"/>
          <w:color w:val="333333"/>
          <w:szCs w:val="26"/>
        </w:rPr>
        <w:t>, both previously or new for</w:t>
      </w:r>
      <w:r w:rsidR="00EE67BF">
        <w:rPr>
          <w:rFonts w:ascii="Arial" w:eastAsia="Times New Roman" w:hAnsi="Arial" w:cs="Arial"/>
          <w:color w:val="333333"/>
          <w:szCs w:val="26"/>
        </w:rPr>
        <w:t xml:space="preserve"> that frame of</w:t>
      </w:r>
      <w:r w:rsidR="00892E50">
        <w:rPr>
          <w:rFonts w:ascii="Arial" w:eastAsia="Times New Roman" w:hAnsi="Arial" w:cs="Arial"/>
          <w:color w:val="333333"/>
          <w:szCs w:val="26"/>
        </w:rPr>
        <w:t xml:space="preserve"> </w:t>
      </w:r>
      <w:r w:rsidR="00EE67BF">
        <w:rPr>
          <w:rFonts w:ascii="Arial" w:eastAsia="Times New Roman" w:hAnsi="Arial" w:cs="Arial"/>
          <w:color w:val="333333"/>
          <w:szCs w:val="26"/>
        </w:rPr>
        <w:t>‘</w:t>
      </w:r>
      <w:r w:rsidR="00892E50">
        <w:rPr>
          <w:rFonts w:ascii="Arial" w:eastAsia="Times New Roman" w:hAnsi="Arial" w:cs="Arial"/>
          <w:color w:val="333333"/>
          <w:szCs w:val="26"/>
        </w:rPr>
        <w:t xml:space="preserve">how we </w:t>
      </w:r>
      <w:r w:rsidR="00284B6D">
        <w:rPr>
          <w:rFonts w:ascii="Arial" w:eastAsia="Times New Roman" w:hAnsi="Arial" w:cs="Arial"/>
          <w:color w:val="333333"/>
          <w:szCs w:val="26"/>
        </w:rPr>
        <w:t xml:space="preserve">best </w:t>
      </w:r>
      <w:r w:rsidR="00892E50">
        <w:rPr>
          <w:rFonts w:ascii="Arial" w:eastAsia="Times New Roman" w:hAnsi="Arial" w:cs="Arial"/>
          <w:color w:val="333333"/>
          <w:szCs w:val="26"/>
        </w:rPr>
        <w:t>work</w:t>
      </w:r>
      <w:r w:rsidR="00EE67BF">
        <w:rPr>
          <w:rFonts w:ascii="Arial" w:eastAsia="Times New Roman" w:hAnsi="Arial" w:cs="Arial"/>
          <w:color w:val="333333"/>
          <w:szCs w:val="26"/>
        </w:rPr>
        <w:t>’</w:t>
      </w:r>
      <w:r w:rsidR="00892E50">
        <w:rPr>
          <w:rFonts w:ascii="Arial" w:eastAsia="Times New Roman" w:hAnsi="Arial" w:cs="Arial"/>
          <w:color w:val="333333"/>
          <w:szCs w:val="26"/>
        </w:rPr>
        <w:t>, without creating research bias.</w:t>
      </w:r>
      <w:r w:rsidR="00FD64F1">
        <w:rPr>
          <w:rFonts w:ascii="Arial" w:eastAsia="Times New Roman" w:hAnsi="Arial" w:cs="Arial"/>
          <w:color w:val="333333"/>
          <w:szCs w:val="26"/>
        </w:rPr>
        <w:t xml:space="preserve"> Brookfield’s (1995) </w:t>
      </w:r>
      <w:r w:rsidR="00892E50">
        <w:rPr>
          <w:rFonts w:ascii="Arial" w:eastAsia="Times New Roman" w:hAnsi="Arial" w:cs="Arial"/>
          <w:color w:val="333333"/>
          <w:szCs w:val="26"/>
        </w:rPr>
        <w:t xml:space="preserve">model was chosen </w:t>
      </w:r>
      <w:r w:rsidR="00FD64F1">
        <w:rPr>
          <w:rFonts w:ascii="Arial" w:eastAsia="Times New Roman" w:hAnsi="Arial" w:cs="Arial"/>
          <w:color w:val="333333"/>
          <w:szCs w:val="26"/>
        </w:rPr>
        <w:t xml:space="preserve">as a tool for our research </w:t>
      </w:r>
      <w:r w:rsidR="00892E50">
        <w:rPr>
          <w:rFonts w:ascii="Arial" w:eastAsia="Times New Roman" w:hAnsi="Arial" w:cs="Arial"/>
          <w:color w:val="333333"/>
          <w:szCs w:val="26"/>
        </w:rPr>
        <w:t>by myself and partner</w:t>
      </w:r>
      <w:r w:rsidR="00FD64F1">
        <w:rPr>
          <w:rFonts w:ascii="Arial" w:eastAsia="Times New Roman" w:hAnsi="Arial" w:cs="Arial"/>
          <w:color w:val="333333"/>
          <w:szCs w:val="26"/>
        </w:rPr>
        <w:t>, as we thought it to be the optimal way to analyse the quality of our findings</w:t>
      </w:r>
      <w:r w:rsidR="002418AA">
        <w:rPr>
          <w:rFonts w:ascii="Arial" w:eastAsia="Times New Roman" w:hAnsi="Arial" w:cs="Arial"/>
          <w:color w:val="333333"/>
          <w:szCs w:val="26"/>
        </w:rPr>
        <w:t>. The model</w:t>
      </w:r>
      <w:r w:rsidR="00FD64F1">
        <w:rPr>
          <w:rFonts w:ascii="Arial" w:eastAsia="Times New Roman" w:hAnsi="Arial" w:cs="Arial"/>
          <w:color w:val="333333"/>
          <w:szCs w:val="26"/>
        </w:rPr>
        <w:t xml:space="preserve"> would </w:t>
      </w:r>
      <w:r w:rsidR="00DB29B2">
        <w:rPr>
          <w:rFonts w:ascii="Arial" w:eastAsia="Times New Roman" w:hAnsi="Arial" w:cs="Arial"/>
          <w:color w:val="333333"/>
          <w:szCs w:val="26"/>
        </w:rPr>
        <w:t xml:space="preserve">combine </w:t>
      </w:r>
      <w:r w:rsidR="00284B6D">
        <w:rPr>
          <w:rFonts w:ascii="Arial" w:eastAsia="Times New Roman" w:hAnsi="Arial" w:cs="Arial"/>
          <w:color w:val="333333"/>
          <w:szCs w:val="26"/>
        </w:rPr>
        <w:t xml:space="preserve">our findings of </w:t>
      </w:r>
      <w:r w:rsidR="00DB29B2">
        <w:rPr>
          <w:rFonts w:ascii="Arial" w:eastAsia="Times New Roman" w:hAnsi="Arial" w:cs="Arial"/>
          <w:color w:val="333333"/>
          <w:szCs w:val="26"/>
        </w:rPr>
        <w:t xml:space="preserve">pupil’s </w:t>
      </w:r>
      <w:r w:rsidR="00284B6D">
        <w:rPr>
          <w:rFonts w:ascii="Arial" w:eastAsia="Times New Roman" w:hAnsi="Arial" w:cs="Arial"/>
          <w:color w:val="333333"/>
          <w:szCs w:val="26"/>
        </w:rPr>
        <w:t xml:space="preserve">and </w:t>
      </w:r>
      <w:r w:rsidR="0028529D">
        <w:rPr>
          <w:rFonts w:ascii="Arial" w:eastAsia="Times New Roman" w:hAnsi="Arial" w:cs="Arial"/>
          <w:color w:val="333333"/>
          <w:szCs w:val="26"/>
        </w:rPr>
        <w:t>teacher’s</w:t>
      </w:r>
      <w:r w:rsidR="00284B6D">
        <w:rPr>
          <w:rFonts w:ascii="Arial" w:eastAsia="Times New Roman" w:hAnsi="Arial" w:cs="Arial"/>
          <w:color w:val="333333"/>
          <w:szCs w:val="26"/>
        </w:rPr>
        <w:t xml:space="preserve"> </w:t>
      </w:r>
      <w:r w:rsidR="00DB29B2">
        <w:rPr>
          <w:rFonts w:ascii="Arial" w:eastAsia="Times New Roman" w:hAnsi="Arial" w:cs="Arial"/>
          <w:color w:val="333333"/>
          <w:szCs w:val="26"/>
        </w:rPr>
        <w:t xml:space="preserve">views </w:t>
      </w:r>
      <w:r w:rsidR="00284B6D">
        <w:rPr>
          <w:rFonts w:ascii="Arial" w:eastAsia="Times New Roman" w:hAnsi="Arial" w:cs="Arial"/>
          <w:color w:val="333333"/>
          <w:szCs w:val="26"/>
        </w:rPr>
        <w:t>whilst relating to the</w:t>
      </w:r>
      <w:r w:rsidR="00DB29B2">
        <w:rPr>
          <w:rFonts w:ascii="Arial" w:eastAsia="Times New Roman" w:hAnsi="Arial" w:cs="Arial"/>
          <w:color w:val="333333"/>
          <w:szCs w:val="26"/>
        </w:rPr>
        <w:t xml:space="preserve"> current theoretical literature. This engagement can allow for connections to be made</w:t>
      </w:r>
      <w:r w:rsidR="002418AA">
        <w:rPr>
          <w:rFonts w:ascii="Arial" w:eastAsia="Times New Roman" w:hAnsi="Arial" w:cs="Arial"/>
          <w:color w:val="333333"/>
          <w:szCs w:val="26"/>
        </w:rPr>
        <w:t xml:space="preserve"> between our study</w:t>
      </w:r>
      <w:r w:rsidR="00284B6D">
        <w:rPr>
          <w:rFonts w:ascii="Arial" w:eastAsia="Times New Roman" w:hAnsi="Arial" w:cs="Arial"/>
          <w:color w:val="333333"/>
          <w:szCs w:val="26"/>
        </w:rPr>
        <w:t xml:space="preserve"> and the literature</w:t>
      </w:r>
      <w:r w:rsidR="002418AA">
        <w:rPr>
          <w:rFonts w:ascii="Arial" w:eastAsia="Times New Roman" w:hAnsi="Arial" w:cs="Arial"/>
          <w:color w:val="333333"/>
          <w:szCs w:val="26"/>
        </w:rPr>
        <w:t xml:space="preserve">, thus discovering potential </w:t>
      </w:r>
      <w:r w:rsidR="0028529D">
        <w:rPr>
          <w:rFonts w:ascii="Arial" w:eastAsia="Times New Roman" w:hAnsi="Arial" w:cs="Arial"/>
          <w:color w:val="333333"/>
          <w:szCs w:val="26"/>
        </w:rPr>
        <w:t>limitations</w:t>
      </w:r>
      <w:r w:rsidR="002418AA">
        <w:rPr>
          <w:rFonts w:ascii="Arial" w:eastAsia="Times New Roman" w:hAnsi="Arial" w:cs="Arial"/>
          <w:color w:val="333333"/>
          <w:szCs w:val="26"/>
        </w:rPr>
        <w:t xml:space="preserve"> or </w:t>
      </w:r>
      <w:r w:rsidR="0028529D">
        <w:rPr>
          <w:rFonts w:ascii="Arial" w:eastAsia="Times New Roman" w:hAnsi="Arial" w:cs="Arial"/>
          <w:color w:val="333333"/>
          <w:szCs w:val="26"/>
        </w:rPr>
        <w:t>advantages</w:t>
      </w:r>
      <w:r w:rsidR="002418AA">
        <w:rPr>
          <w:rFonts w:ascii="Arial" w:eastAsia="Times New Roman" w:hAnsi="Arial" w:cs="Arial"/>
          <w:color w:val="333333"/>
          <w:szCs w:val="26"/>
        </w:rPr>
        <w:t xml:space="preserve"> </w:t>
      </w:r>
      <w:r w:rsidR="00284B6D">
        <w:rPr>
          <w:rFonts w:ascii="Arial" w:eastAsia="Times New Roman" w:hAnsi="Arial" w:cs="Arial"/>
          <w:color w:val="333333"/>
          <w:szCs w:val="26"/>
        </w:rPr>
        <w:t xml:space="preserve">which would </w:t>
      </w:r>
      <w:r w:rsidR="002418AA">
        <w:rPr>
          <w:rFonts w:ascii="Arial" w:eastAsia="Times New Roman" w:hAnsi="Arial" w:cs="Arial"/>
          <w:color w:val="333333"/>
          <w:szCs w:val="26"/>
        </w:rPr>
        <w:t>c</w:t>
      </w:r>
      <w:r w:rsidR="00284B6D">
        <w:rPr>
          <w:rFonts w:ascii="Arial" w:eastAsia="Times New Roman" w:hAnsi="Arial" w:cs="Arial"/>
          <w:color w:val="333333"/>
          <w:szCs w:val="26"/>
        </w:rPr>
        <w:t>ontribute positively to our research.</w:t>
      </w:r>
    </w:p>
    <w:p w14:paraId="3B1ACF83" w14:textId="6DEE6DE7" w:rsidR="00CC76FE" w:rsidRDefault="00CC76FE" w:rsidP="009F39B4">
      <w:pPr>
        <w:pStyle w:val="NormalWeb"/>
        <w:spacing w:before="240" w:beforeAutospacing="0" w:after="240" w:afterAutospacing="0" w:line="360" w:lineRule="auto"/>
        <w:jc w:val="both"/>
        <w:rPr>
          <w:rFonts w:ascii="Arial" w:eastAsia="Times New Roman" w:hAnsi="Arial" w:cs="Arial"/>
          <w:b/>
          <w:i/>
          <w:color w:val="333333"/>
          <w:szCs w:val="26"/>
        </w:rPr>
      </w:pPr>
      <w:r>
        <w:rPr>
          <w:rFonts w:ascii="Arial" w:eastAsia="Times New Roman" w:hAnsi="Arial" w:cs="Arial"/>
          <w:b/>
          <w:i/>
          <w:color w:val="333333"/>
          <w:szCs w:val="26"/>
        </w:rPr>
        <w:t xml:space="preserve">Ethical Considerations </w:t>
      </w:r>
    </w:p>
    <w:p w14:paraId="6E8F5665" w14:textId="4302E629" w:rsidR="004E2069" w:rsidRDefault="006451F4" w:rsidP="009F39B4">
      <w:pPr>
        <w:autoSpaceDE w:val="0"/>
        <w:autoSpaceDN w:val="0"/>
        <w:adjustRightInd w:val="0"/>
        <w:spacing w:line="360" w:lineRule="auto"/>
        <w:jc w:val="both"/>
        <w:rPr>
          <w:rFonts w:ascii="Arial" w:hAnsi="Arial" w:cs="Arial"/>
          <w:color w:val="000000" w:themeColor="text1"/>
        </w:rPr>
      </w:pPr>
      <w:r w:rsidRPr="00DD1F72">
        <w:rPr>
          <w:rFonts w:ascii="Arial" w:eastAsia="Times New Roman" w:hAnsi="Arial" w:cs="Arial"/>
          <w:color w:val="333333"/>
        </w:rPr>
        <w:t xml:space="preserve">Prior to </w:t>
      </w:r>
      <w:r w:rsidR="00305B61" w:rsidRPr="00DD1F72">
        <w:rPr>
          <w:rFonts w:ascii="Arial" w:eastAsia="Times New Roman" w:hAnsi="Arial" w:cs="Arial"/>
          <w:color w:val="333333"/>
        </w:rPr>
        <w:t>any research being conducted, there were ethical guidelines that needed to be considered.</w:t>
      </w:r>
      <w:r w:rsidR="006A3B36" w:rsidRPr="00DD1F72">
        <w:rPr>
          <w:rFonts w:ascii="Arial" w:eastAsia="Times New Roman" w:hAnsi="Arial" w:cs="Arial"/>
          <w:color w:val="333333"/>
        </w:rPr>
        <w:t xml:space="preserve"> Firstly,</w:t>
      </w:r>
      <w:r w:rsidR="00065F7A" w:rsidRPr="00DD1F72">
        <w:rPr>
          <w:rFonts w:ascii="Arial" w:eastAsia="Times New Roman" w:hAnsi="Arial" w:cs="Arial"/>
          <w:color w:val="333333"/>
        </w:rPr>
        <w:t xml:space="preserve"> </w:t>
      </w:r>
      <w:r w:rsidR="00F91119" w:rsidRPr="00DD1F72">
        <w:rPr>
          <w:rFonts w:ascii="Arial" w:eastAsia="Times New Roman" w:hAnsi="Arial" w:cs="Arial"/>
          <w:color w:val="333333"/>
        </w:rPr>
        <w:t xml:space="preserve">the study needed to gain approval from the </w:t>
      </w:r>
      <w:r w:rsidR="00F91119" w:rsidRPr="00DD1F72">
        <w:rPr>
          <w:rFonts w:ascii="Arial" w:eastAsia="Times New Roman" w:hAnsi="Arial" w:cs="Arial"/>
          <w:color w:val="212121"/>
          <w:shd w:val="clear" w:color="auto" w:fill="FFFFFF"/>
        </w:rPr>
        <w:t>Athrofa Ethics Committee</w:t>
      </w:r>
      <w:r w:rsidR="002F7D0F">
        <w:rPr>
          <w:rFonts w:ascii="Arial" w:eastAsia="Times New Roman" w:hAnsi="Arial" w:cs="Arial"/>
          <w:color w:val="212121"/>
          <w:shd w:val="clear" w:color="auto" w:fill="FFFFFF"/>
        </w:rPr>
        <w:t xml:space="preserve">. The study passed </w:t>
      </w:r>
      <w:r w:rsidR="002F7D0F" w:rsidRPr="00DD1F72">
        <w:rPr>
          <w:rFonts w:ascii="Arial" w:eastAsia="Times New Roman" w:hAnsi="Arial" w:cs="Arial"/>
          <w:color w:val="212121"/>
          <w:shd w:val="clear" w:color="auto" w:fill="FFFFFF"/>
        </w:rPr>
        <w:t>successful</w:t>
      </w:r>
      <w:r w:rsidR="002F7D0F">
        <w:rPr>
          <w:rFonts w:ascii="Arial" w:eastAsia="Times New Roman" w:hAnsi="Arial" w:cs="Arial"/>
          <w:color w:val="212121"/>
          <w:shd w:val="clear" w:color="auto" w:fill="FFFFFF"/>
        </w:rPr>
        <w:t>ly</w:t>
      </w:r>
      <w:r w:rsidR="00F91119" w:rsidRPr="00DD1F72">
        <w:rPr>
          <w:rFonts w:ascii="Arial" w:eastAsia="Times New Roman" w:hAnsi="Arial" w:cs="Arial"/>
          <w:color w:val="212121"/>
          <w:shd w:val="clear" w:color="auto" w:fill="FFFFFF"/>
        </w:rPr>
        <w:t>.</w:t>
      </w:r>
      <w:r w:rsidR="002F7D0F">
        <w:rPr>
          <w:rFonts w:ascii="Arial" w:eastAsia="Times New Roman" w:hAnsi="Arial" w:cs="Arial"/>
          <w:color w:val="212121"/>
          <w:shd w:val="clear" w:color="auto" w:fill="FFFFFF"/>
        </w:rPr>
        <w:t xml:space="preserve"> </w:t>
      </w:r>
      <w:r w:rsidR="00EE4C16" w:rsidRPr="00DD1F72">
        <w:rPr>
          <w:rFonts w:ascii="Arial" w:eastAsia="Times New Roman" w:hAnsi="Arial" w:cs="Arial"/>
          <w:color w:val="212121"/>
          <w:shd w:val="clear" w:color="auto" w:fill="FFFFFF"/>
        </w:rPr>
        <w:t xml:space="preserve">The necessary people will </w:t>
      </w:r>
      <w:r w:rsidR="00E20642">
        <w:rPr>
          <w:rFonts w:ascii="Arial" w:eastAsia="Times New Roman" w:hAnsi="Arial" w:cs="Arial"/>
          <w:color w:val="212121"/>
          <w:shd w:val="clear" w:color="auto" w:fill="FFFFFF"/>
        </w:rPr>
        <w:t xml:space="preserve">then need to </w:t>
      </w:r>
      <w:r w:rsidR="00EE4C16" w:rsidRPr="00DD1F72">
        <w:rPr>
          <w:rFonts w:ascii="Arial" w:eastAsia="Times New Roman" w:hAnsi="Arial" w:cs="Arial"/>
          <w:color w:val="212121"/>
          <w:shd w:val="clear" w:color="auto" w:fill="FFFFFF"/>
        </w:rPr>
        <w:t xml:space="preserve">be informed of the study. </w:t>
      </w:r>
      <w:r w:rsidR="004E2069" w:rsidRPr="00DD1F72">
        <w:rPr>
          <w:rFonts w:ascii="Arial" w:hAnsi="Arial" w:cs="Arial"/>
          <w:color w:val="000000" w:themeColor="text1"/>
        </w:rPr>
        <w:t xml:space="preserve">A form will be provided to the </w:t>
      </w:r>
      <w:r w:rsidR="00580EDB" w:rsidRPr="00DD1F72">
        <w:rPr>
          <w:rFonts w:ascii="Arial" w:hAnsi="Arial" w:cs="Arial"/>
          <w:color w:val="000000" w:themeColor="text1"/>
        </w:rPr>
        <w:t>headt</w:t>
      </w:r>
      <w:r w:rsidR="004E2069" w:rsidRPr="00DD1F72">
        <w:rPr>
          <w:rFonts w:ascii="Arial" w:hAnsi="Arial" w:cs="Arial"/>
          <w:color w:val="000000" w:themeColor="text1"/>
        </w:rPr>
        <w:t xml:space="preserve">eacher to sign consent for our research project. Parents/Guardians will </w:t>
      </w:r>
      <w:r w:rsidR="00580EDB" w:rsidRPr="00DD1F72">
        <w:rPr>
          <w:rFonts w:ascii="Arial" w:hAnsi="Arial" w:cs="Arial"/>
          <w:color w:val="000000" w:themeColor="text1"/>
        </w:rPr>
        <w:t xml:space="preserve">also </w:t>
      </w:r>
      <w:r w:rsidR="004E2069" w:rsidRPr="00DD1F72">
        <w:rPr>
          <w:rFonts w:ascii="Arial" w:hAnsi="Arial" w:cs="Arial"/>
          <w:color w:val="000000" w:themeColor="text1"/>
        </w:rPr>
        <w:t xml:space="preserve">be provided with a letter of </w:t>
      </w:r>
      <w:r w:rsidR="004E2069" w:rsidRPr="00DD1F72">
        <w:rPr>
          <w:rFonts w:ascii="Arial" w:hAnsi="Arial" w:cs="Arial"/>
          <w:color w:val="000000" w:themeColor="text1"/>
        </w:rPr>
        <w:lastRenderedPageBreak/>
        <w:t>information outlining the research project with consent to conform their children to the research project attached. Children do not have to participate which will be made clear in the form.</w:t>
      </w:r>
      <w:r w:rsidR="002F7D0F">
        <w:rPr>
          <w:rFonts w:ascii="Arial" w:hAnsi="Arial" w:cs="Arial"/>
          <w:color w:val="000000" w:themeColor="text1"/>
        </w:rPr>
        <w:t xml:space="preserve"> </w:t>
      </w:r>
      <w:r w:rsidR="004E2069" w:rsidRPr="00DD1F72">
        <w:rPr>
          <w:rFonts w:ascii="Arial" w:hAnsi="Arial" w:cs="Arial"/>
          <w:color w:val="000000" w:themeColor="text1"/>
        </w:rPr>
        <w:t>We will verbally explain the rationale of the research topic to the children. Verbal consent attained from children will result in them participating in the research.</w:t>
      </w:r>
      <w:r w:rsidR="002F7D0F">
        <w:rPr>
          <w:rFonts w:ascii="Arial" w:hAnsi="Arial" w:cs="Arial"/>
          <w:color w:val="000000" w:themeColor="text1"/>
        </w:rPr>
        <w:t xml:space="preserve"> </w:t>
      </w:r>
      <w:r w:rsidR="004E2069" w:rsidRPr="00DD1F72">
        <w:rPr>
          <w:rFonts w:ascii="Arial" w:hAnsi="Arial" w:cs="Arial"/>
          <w:color w:val="000000" w:themeColor="text1"/>
        </w:rPr>
        <w:t>The children will be made aware that they can withdraw at any point from the research project.</w:t>
      </w:r>
      <w:r w:rsidR="00DD1F72" w:rsidRPr="00DD1F72">
        <w:rPr>
          <w:rFonts w:ascii="Arial" w:hAnsi="Arial" w:cs="Arial"/>
          <w:color w:val="000000" w:themeColor="text1"/>
        </w:rPr>
        <w:t xml:space="preserve"> To do so, the children can simply say they don’t want to p</w:t>
      </w:r>
      <w:r w:rsidR="002F7D0F">
        <w:rPr>
          <w:rFonts w:ascii="Arial" w:hAnsi="Arial" w:cs="Arial"/>
          <w:color w:val="000000" w:themeColor="text1"/>
        </w:rPr>
        <w:t>articipate anymore</w:t>
      </w:r>
      <w:r w:rsidR="00A65A44">
        <w:rPr>
          <w:rFonts w:ascii="Arial" w:hAnsi="Arial" w:cs="Arial"/>
          <w:color w:val="000000" w:themeColor="text1"/>
        </w:rPr>
        <w:t xml:space="preserve">. </w:t>
      </w:r>
      <w:r w:rsidR="004E2069" w:rsidRPr="00DD1F72">
        <w:rPr>
          <w:rFonts w:ascii="Arial" w:hAnsi="Arial" w:cs="Arial"/>
          <w:color w:val="000000" w:themeColor="text1"/>
        </w:rPr>
        <w:t xml:space="preserve">Any information </w:t>
      </w:r>
      <w:r w:rsidR="002F7D0F">
        <w:rPr>
          <w:rFonts w:ascii="Arial" w:hAnsi="Arial" w:cs="Arial"/>
          <w:color w:val="000000" w:themeColor="text1"/>
        </w:rPr>
        <w:t xml:space="preserve">attained </w:t>
      </w:r>
      <w:r w:rsidR="004E2069" w:rsidRPr="00DD1F72">
        <w:rPr>
          <w:rFonts w:ascii="Arial" w:hAnsi="Arial" w:cs="Arial"/>
          <w:color w:val="000000" w:themeColor="text1"/>
        </w:rPr>
        <w:t>from the school including teachers, parents/guardians and children will be kept confidential and anonymous.</w:t>
      </w:r>
      <w:r w:rsidR="00A65A44">
        <w:rPr>
          <w:rFonts w:ascii="Arial" w:hAnsi="Arial" w:cs="Arial"/>
          <w:color w:val="000000" w:themeColor="text1"/>
        </w:rPr>
        <w:t xml:space="preserve"> </w:t>
      </w:r>
      <w:r w:rsidR="002F7D0F">
        <w:rPr>
          <w:rFonts w:ascii="Arial" w:hAnsi="Arial" w:cs="Arial"/>
          <w:color w:val="000000" w:themeColor="text1"/>
        </w:rPr>
        <w:t>A</w:t>
      </w:r>
      <w:r w:rsidR="004E2069" w:rsidRPr="00DD1F72">
        <w:rPr>
          <w:rFonts w:ascii="Arial" w:hAnsi="Arial" w:cs="Arial"/>
          <w:color w:val="000000" w:themeColor="text1"/>
        </w:rPr>
        <w:t xml:space="preserve"> statement will be placed on the consent form indicating this will be the </w:t>
      </w:r>
      <w:r w:rsidR="00C127F3">
        <w:rPr>
          <w:rFonts w:ascii="Arial" w:hAnsi="Arial" w:cs="Arial"/>
          <w:color w:val="000000" w:themeColor="text1"/>
        </w:rPr>
        <w:t>priority maintained throughout. All d</w:t>
      </w:r>
      <w:r w:rsidR="00DD1F72" w:rsidRPr="00DD1F72">
        <w:rPr>
          <w:rFonts w:ascii="Arial" w:hAnsi="Arial" w:cs="Arial"/>
          <w:color w:val="000000" w:themeColor="text1"/>
        </w:rPr>
        <w:t xml:space="preserve">ata </w:t>
      </w:r>
      <w:r w:rsidR="00A65A44">
        <w:rPr>
          <w:rFonts w:ascii="Arial" w:hAnsi="Arial" w:cs="Arial"/>
          <w:color w:val="000000" w:themeColor="text1"/>
        </w:rPr>
        <w:t xml:space="preserve">collected </w:t>
      </w:r>
      <w:r w:rsidR="00C127F3">
        <w:rPr>
          <w:rFonts w:ascii="Arial" w:hAnsi="Arial" w:cs="Arial"/>
          <w:color w:val="000000" w:themeColor="text1"/>
        </w:rPr>
        <w:t>will</w:t>
      </w:r>
      <w:r w:rsidR="00A65A44">
        <w:rPr>
          <w:rFonts w:ascii="Arial" w:hAnsi="Arial" w:cs="Arial"/>
          <w:color w:val="000000" w:themeColor="text1"/>
        </w:rPr>
        <w:t xml:space="preserve"> be </w:t>
      </w:r>
      <w:r w:rsidR="00DD1F72" w:rsidRPr="00DD1F72">
        <w:rPr>
          <w:rFonts w:ascii="Arial" w:hAnsi="Arial" w:cs="Arial"/>
          <w:color w:val="000000" w:themeColor="text1"/>
        </w:rPr>
        <w:t xml:space="preserve">stored </w:t>
      </w:r>
      <w:r w:rsidR="00C127F3">
        <w:rPr>
          <w:rFonts w:ascii="Arial" w:hAnsi="Arial" w:cs="Arial"/>
          <w:color w:val="000000" w:themeColor="text1"/>
        </w:rPr>
        <w:t xml:space="preserve">in a safe place or </w:t>
      </w:r>
      <w:r w:rsidR="00DD1F72" w:rsidRPr="00DD1F72">
        <w:rPr>
          <w:rFonts w:ascii="Arial" w:hAnsi="Arial" w:cs="Arial"/>
          <w:color w:val="000000" w:themeColor="text1"/>
        </w:rPr>
        <w:t>on a laptop secured by a password.</w:t>
      </w:r>
      <w:r w:rsidR="00C127F3">
        <w:rPr>
          <w:rFonts w:ascii="Arial" w:hAnsi="Arial" w:cs="Arial"/>
          <w:color w:val="000000" w:themeColor="text1"/>
        </w:rPr>
        <w:t xml:space="preserve"> </w:t>
      </w:r>
      <w:r w:rsidR="00C127F3" w:rsidRPr="00DD1F72">
        <w:rPr>
          <w:rFonts w:ascii="Arial" w:hAnsi="Arial" w:cs="Arial"/>
          <w:color w:val="000000" w:themeColor="text1"/>
        </w:rPr>
        <w:t xml:space="preserve">Whilst collecting data, </w:t>
      </w:r>
      <w:r w:rsidR="00C127F3">
        <w:rPr>
          <w:rFonts w:ascii="Arial" w:hAnsi="Arial" w:cs="Arial"/>
          <w:color w:val="000000" w:themeColor="text1"/>
        </w:rPr>
        <w:t xml:space="preserve">we will always comply with GDPR and </w:t>
      </w:r>
      <w:r w:rsidR="00C127F3" w:rsidRPr="00DD1F72">
        <w:rPr>
          <w:rFonts w:ascii="Arial" w:hAnsi="Arial" w:cs="Arial"/>
          <w:color w:val="000000" w:themeColor="text1"/>
        </w:rPr>
        <w:t xml:space="preserve">UWTSD data management policy. </w:t>
      </w:r>
      <w:r w:rsidR="00C127F3" w:rsidRPr="00DD1F72">
        <w:rPr>
          <w:rFonts w:ascii="Arial" w:hAnsi="Arial" w:cs="Arial"/>
          <w:bCs/>
          <w:color w:val="000000" w:themeColor="text1"/>
        </w:rPr>
        <w:t>All electronic data will be stored anonymously with a unique identifying code e.g. (School A, Pupil 1).</w:t>
      </w:r>
      <w:r w:rsidR="00C127F3">
        <w:rPr>
          <w:rFonts w:ascii="Arial" w:hAnsi="Arial" w:cs="Arial"/>
          <w:color w:val="000000" w:themeColor="text1"/>
        </w:rPr>
        <w:t xml:space="preserve"> </w:t>
      </w:r>
      <w:r w:rsidR="00DD1F72" w:rsidRPr="00DD1F72">
        <w:rPr>
          <w:rFonts w:ascii="Arial" w:hAnsi="Arial" w:cs="Arial"/>
          <w:color w:val="000000" w:themeColor="text1"/>
        </w:rPr>
        <w:t>Data will be completely deleted from the laptop once the research has been concluded a</w:t>
      </w:r>
      <w:r w:rsidR="00827885">
        <w:rPr>
          <w:rFonts w:ascii="Arial" w:hAnsi="Arial" w:cs="Arial"/>
          <w:color w:val="000000" w:themeColor="text1"/>
        </w:rPr>
        <w:t>nd submitted to the university (see appendix 2 for all documentations).</w:t>
      </w:r>
    </w:p>
    <w:p w14:paraId="6ABB82B4" w14:textId="77777777" w:rsidR="00C127F3" w:rsidRPr="00C127F3" w:rsidRDefault="00C127F3" w:rsidP="009F39B4">
      <w:pPr>
        <w:autoSpaceDE w:val="0"/>
        <w:autoSpaceDN w:val="0"/>
        <w:adjustRightInd w:val="0"/>
        <w:spacing w:line="360" w:lineRule="auto"/>
        <w:jc w:val="both"/>
        <w:rPr>
          <w:rFonts w:ascii="Arial" w:hAnsi="Arial" w:cs="Arial"/>
          <w:color w:val="000000" w:themeColor="text1"/>
        </w:rPr>
      </w:pPr>
    </w:p>
    <w:p w14:paraId="48461621" w14:textId="7AB48B13" w:rsidR="00AB27CB" w:rsidRDefault="00AB27CB" w:rsidP="009F39B4">
      <w:pPr>
        <w:spacing w:line="360" w:lineRule="auto"/>
        <w:jc w:val="both"/>
        <w:rPr>
          <w:rFonts w:ascii="Arial" w:hAnsi="Arial" w:cs="Arial"/>
          <w:b/>
          <w:i/>
          <w:lang w:val="en-GB"/>
        </w:rPr>
      </w:pPr>
      <w:r>
        <w:rPr>
          <w:rFonts w:ascii="Arial" w:hAnsi="Arial" w:cs="Arial"/>
          <w:b/>
          <w:i/>
          <w:lang w:val="en-GB"/>
        </w:rPr>
        <w:t xml:space="preserve">Lesson Study 1 Analysis </w:t>
      </w:r>
    </w:p>
    <w:p w14:paraId="5C6C2FE3" w14:textId="77777777" w:rsidR="00DF166A" w:rsidRDefault="00DF166A" w:rsidP="009F39B4">
      <w:pPr>
        <w:spacing w:line="360" w:lineRule="auto"/>
        <w:jc w:val="both"/>
        <w:rPr>
          <w:rFonts w:ascii="Arial" w:hAnsi="Arial" w:cs="Arial"/>
          <w:b/>
          <w:i/>
          <w:lang w:val="en-GB"/>
        </w:rPr>
      </w:pPr>
    </w:p>
    <w:p w14:paraId="1E80B9BE" w14:textId="08B68832" w:rsidR="00F07D9B" w:rsidRDefault="00123B3F" w:rsidP="009F39B4">
      <w:pPr>
        <w:spacing w:line="360" w:lineRule="auto"/>
        <w:jc w:val="both"/>
        <w:rPr>
          <w:rFonts w:ascii="Arial" w:hAnsi="Arial" w:cs="Arial"/>
          <w:lang w:val="en-GB"/>
        </w:rPr>
      </w:pPr>
      <w:r>
        <w:rPr>
          <w:rFonts w:ascii="Arial" w:hAnsi="Arial" w:cs="Arial"/>
          <w:lang w:val="en-GB"/>
        </w:rPr>
        <w:t xml:space="preserve">On </w:t>
      </w:r>
      <w:r w:rsidR="00DF166A">
        <w:rPr>
          <w:rFonts w:ascii="Arial" w:hAnsi="Arial" w:cs="Arial"/>
          <w:lang w:val="en-GB"/>
        </w:rPr>
        <w:t>Wednesday the 20</w:t>
      </w:r>
      <w:r w:rsidR="00DF166A" w:rsidRPr="005C6812">
        <w:rPr>
          <w:rFonts w:ascii="Arial" w:hAnsi="Arial" w:cs="Arial"/>
          <w:vertAlign w:val="superscript"/>
          <w:lang w:val="en-GB"/>
        </w:rPr>
        <w:t>th</w:t>
      </w:r>
      <w:r w:rsidR="00DF166A">
        <w:rPr>
          <w:rFonts w:ascii="Arial" w:hAnsi="Arial" w:cs="Arial"/>
          <w:lang w:val="en-GB"/>
        </w:rPr>
        <w:t xml:space="preserve"> of February</w:t>
      </w:r>
      <w:r w:rsidR="004A67FD">
        <w:rPr>
          <w:rFonts w:ascii="Arial" w:hAnsi="Arial" w:cs="Arial"/>
          <w:lang w:val="en-GB"/>
        </w:rPr>
        <w:t xml:space="preserve"> I </w:t>
      </w:r>
      <w:r w:rsidR="003F27A0">
        <w:rPr>
          <w:rFonts w:ascii="Arial" w:hAnsi="Arial" w:cs="Arial"/>
          <w:lang w:val="en-GB"/>
        </w:rPr>
        <w:t>conducted</w:t>
      </w:r>
      <w:r w:rsidR="004A67FD">
        <w:rPr>
          <w:rFonts w:ascii="Arial" w:hAnsi="Arial" w:cs="Arial"/>
          <w:lang w:val="en-GB"/>
        </w:rPr>
        <w:t xml:space="preserve"> research</w:t>
      </w:r>
      <w:r w:rsidR="00CB1808">
        <w:rPr>
          <w:rFonts w:ascii="Arial" w:hAnsi="Arial" w:cs="Arial"/>
          <w:lang w:val="en-GB"/>
        </w:rPr>
        <w:t xml:space="preserve"> with my partner</w:t>
      </w:r>
      <w:r w:rsidR="003F27A0">
        <w:rPr>
          <w:rFonts w:ascii="Arial" w:hAnsi="Arial" w:cs="Arial"/>
          <w:lang w:val="en-GB"/>
        </w:rPr>
        <w:t xml:space="preserve"> for </w:t>
      </w:r>
      <w:r w:rsidR="00047E40">
        <w:rPr>
          <w:rFonts w:ascii="Arial" w:hAnsi="Arial" w:cs="Arial"/>
          <w:lang w:val="en-GB"/>
        </w:rPr>
        <w:t>our research</w:t>
      </w:r>
      <w:r w:rsidR="003F27A0">
        <w:rPr>
          <w:rFonts w:ascii="Arial" w:hAnsi="Arial" w:cs="Arial"/>
          <w:lang w:val="en-GB"/>
        </w:rPr>
        <w:t xml:space="preserve"> project</w:t>
      </w:r>
      <w:r w:rsidR="004A67FD">
        <w:rPr>
          <w:rFonts w:ascii="Arial" w:hAnsi="Arial" w:cs="Arial"/>
          <w:lang w:val="en-GB"/>
        </w:rPr>
        <w:t xml:space="preserve"> in my primary school</w:t>
      </w:r>
      <w:r w:rsidR="005677CE">
        <w:rPr>
          <w:rFonts w:ascii="Arial" w:hAnsi="Arial" w:cs="Arial"/>
          <w:lang w:val="en-GB"/>
        </w:rPr>
        <w:t xml:space="preserve"> (school A)</w:t>
      </w:r>
      <w:r w:rsidR="004A67FD">
        <w:rPr>
          <w:rFonts w:ascii="Arial" w:hAnsi="Arial" w:cs="Arial"/>
          <w:lang w:val="en-GB"/>
        </w:rPr>
        <w:t xml:space="preserve">. After greeting my partner and </w:t>
      </w:r>
      <w:r w:rsidR="003F27A0">
        <w:rPr>
          <w:rFonts w:ascii="Arial" w:hAnsi="Arial" w:cs="Arial"/>
          <w:lang w:val="en-GB"/>
        </w:rPr>
        <w:t>introducing</w:t>
      </w:r>
      <w:r w:rsidR="004A67FD">
        <w:rPr>
          <w:rFonts w:ascii="Arial" w:hAnsi="Arial" w:cs="Arial"/>
          <w:lang w:val="en-GB"/>
        </w:rPr>
        <w:t xml:space="preserve"> them to the headteacher</w:t>
      </w:r>
      <w:r w:rsidR="003F27A0">
        <w:rPr>
          <w:rFonts w:ascii="Arial" w:hAnsi="Arial" w:cs="Arial"/>
          <w:lang w:val="en-GB"/>
        </w:rPr>
        <w:t xml:space="preserve">, class </w:t>
      </w:r>
      <w:r w:rsidR="00E35AFF">
        <w:rPr>
          <w:rFonts w:ascii="Arial" w:hAnsi="Arial" w:cs="Arial"/>
          <w:lang w:val="en-GB"/>
        </w:rPr>
        <w:t>teacher</w:t>
      </w:r>
      <w:r w:rsidR="003F27A0">
        <w:rPr>
          <w:rFonts w:ascii="Arial" w:hAnsi="Arial" w:cs="Arial"/>
          <w:lang w:val="en-GB"/>
        </w:rPr>
        <w:t xml:space="preserve"> and the children we began to have a brief conversation to make sure we were clear on our intentions </w:t>
      </w:r>
      <w:r>
        <w:rPr>
          <w:rFonts w:ascii="Arial" w:hAnsi="Arial" w:cs="Arial"/>
          <w:lang w:val="en-GB"/>
        </w:rPr>
        <w:t xml:space="preserve">for the observation lesson. </w:t>
      </w:r>
      <w:r w:rsidR="003F27A0">
        <w:rPr>
          <w:rFonts w:ascii="Arial" w:hAnsi="Arial" w:cs="Arial"/>
          <w:lang w:val="en-GB"/>
        </w:rPr>
        <w:t>During this time</w:t>
      </w:r>
      <w:r w:rsidR="008C6D58">
        <w:rPr>
          <w:rFonts w:ascii="Arial" w:hAnsi="Arial" w:cs="Arial"/>
          <w:lang w:val="en-GB"/>
        </w:rPr>
        <w:t>,</w:t>
      </w:r>
      <w:r w:rsidR="003F27A0">
        <w:rPr>
          <w:rFonts w:ascii="Arial" w:hAnsi="Arial" w:cs="Arial"/>
          <w:lang w:val="en-GB"/>
        </w:rPr>
        <w:t xml:space="preserve"> the children were on the carpet</w:t>
      </w:r>
      <w:r>
        <w:rPr>
          <w:rFonts w:ascii="Arial" w:hAnsi="Arial" w:cs="Arial"/>
          <w:lang w:val="en-GB"/>
        </w:rPr>
        <w:t xml:space="preserve"> following their normal </w:t>
      </w:r>
      <w:r w:rsidR="00175B18">
        <w:rPr>
          <w:rFonts w:ascii="Arial" w:hAnsi="Arial" w:cs="Arial"/>
          <w:lang w:val="en-GB"/>
        </w:rPr>
        <w:t xml:space="preserve">daily </w:t>
      </w:r>
      <w:r>
        <w:rPr>
          <w:rFonts w:ascii="Arial" w:hAnsi="Arial" w:cs="Arial"/>
          <w:lang w:val="en-GB"/>
        </w:rPr>
        <w:t>rou</w:t>
      </w:r>
      <w:r w:rsidR="00175B18">
        <w:rPr>
          <w:rFonts w:ascii="Arial" w:hAnsi="Arial" w:cs="Arial"/>
          <w:lang w:val="en-GB"/>
        </w:rPr>
        <w:t xml:space="preserve">tine. As the teacher takes the register and dinner register, the children are working either independently or in their talk partners to complete the morning challenge that has been assigned to them. Upon completion, it was now time for me to take over and lead the lesson that we were </w:t>
      </w:r>
      <w:r w:rsidR="00397475">
        <w:rPr>
          <w:rFonts w:ascii="Arial" w:hAnsi="Arial" w:cs="Arial"/>
          <w:lang w:val="en-GB"/>
        </w:rPr>
        <w:t>going to be using as a</w:t>
      </w:r>
      <w:r w:rsidR="00CB7661">
        <w:rPr>
          <w:rFonts w:ascii="Arial" w:hAnsi="Arial" w:cs="Arial"/>
          <w:lang w:val="en-GB"/>
        </w:rPr>
        <w:t>n observation for our research.</w:t>
      </w:r>
      <w:r w:rsidR="001F71DF">
        <w:rPr>
          <w:rFonts w:ascii="Arial" w:hAnsi="Arial" w:cs="Arial"/>
          <w:lang w:val="en-GB"/>
        </w:rPr>
        <w:t xml:space="preserve"> Previously, the children had just begun a new topic of subtraction in Maths</w:t>
      </w:r>
      <w:r w:rsidR="00B538B3">
        <w:rPr>
          <w:rFonts w:ascii="Arial" w:hAnsi="Arial" w:cs="Arial"/>
          <w:lang w:val="en-GB"/>
        </w:rPr>
        <w:t xml:space="preserve">. I was aware that the children had been on the </w:t>
      </w:r>
      <w:r w:rsidR="00F07D9B">
        <w:rPr>
          <w:rFonts w:ascii="Arial" w:hAnsi="Arial" w:cs="Arial"/>
          <w:lang w:val="en-GB"/>
        </w:rPr>
        <w:t>carpet for half an hour which is a very long time</w:t>
      </w:r>
      <w:r w:rsidR="000966E9">
        <w:rPr>
          <w:rFonts w:ascii="Arial" w:hAnsi="Arial" w:cs="Arial"/>
          <w:lang w:val="en-GB"/>
        </w:rPr>
        <w:t xml:space="preserve"> in foundation phase,</w:t>
      </w:r>
      <w:r w:rsidR="00F07D9B">
        <w:rPr>
          <w:rFonts w:ascii="Arial" w:hAnsi="Arial" w:cs="Arial"/>
          <w:lang w:val="en-GB"/>
        </w:rPr>
        <w:t xml:space="preserve"> especially </w:t>
      </w:r>
      <w:r w:rsidR="007358C0">
        <w:rPr>
          <w:rFonts w:ascii="Arial" w:hAnsi="Arial" w:cs="Arial"/>
          <w:lang w:val="en-GB"/>
        </w:rPr>
        <w:t xml:space="preserve">for </w:t>
      </w:r>
      <w:r w:rsidR="00F07D9B">
        <w:rPr>
          <w:rFonts w:ascii="Arial" w:hAnsi="Arial" w:cs="Arial"/>
          <w:lang w:val="en-GB"/>
        </w:rPr>
        <w:t>this class who are a very f</w:t>
      </w:r>
      <w:r w:rsidR="007358C0">
        <w:rPr>
          <w:rFonts w:ascii="Arial" w:hAnsi="Arial" w:cs="Arial"/>
          <w:lang w:val="en-GB"/>
        </w:rPr>
        <w:t xml:space="preserve">ussy and </w:t>
      </w:r>
      <w:r w:rsidR="00F07D9B">
        <w:rPr>
          <w:rFonts w:ascii="Arial" w:hAnsi="Arial" w:cs="Arial"/>
          <w:lang w:val="en-GB"/>
        </w:rPr>
        <w:t xml:space="preserve">busy class that find it hard to concentrate </w:t>
      </w:r>
      <w:r w:rsidR="007358C0">
        <w:rPr>
          <w:rFonts w:ascii="Arial" w:hAnsi="Arial" w:cs="Arial"/>
          <w:lang w:val="en-GB"/>
        </w:rPr>
        <w:t>already</w:t>
      </w:r>
      <w:r w:rsidR="00F07D9B">
        <w:rPr>
          <w:rFonts w:ascii="Arial" w:hAnsi="Arial" w:cs="Arial"/>
          <w:lang w:val="en-GB"/>
        </w:rPr>
        <w:t xml:space="preserve">. At the beginning of the lesson I highlighted to them that we were going to be revisiting subtraction and informed them that we would only be on the carpet </w:t>
      </w:r>
      <w:r w:rsidR="00C524D4">
        <w:rPr>
          <w:rFonts w:ascii="Arial" w:hAnsi="Arial" w:cs="Arial"/>
          <w:lang w:val="en-GB"/>
        </w:rPr>
        <w:t xml:space="preserve">for </w:t>
      </w:r>
      <w:r w:rsidR="00F07D9B">
        <w:rPr>
          <w:rFonts w:ascii="Arial" w:hAnsi="Arial" w:cs="Arial"/>
          <w:lang w:val="en-GB"/>
        </w:rPr>
        <w:t xml:space="preserve">a further </w:t>
      </w:r>
      <w:r w:rsidR="00DB32DD">
        <w:rPr>
          <w:rFonts w:ascii="Arial" w:hAnsi="Arial" w:cs="Arial"/>
          <w:lang w:val="en-GB"/>
        </w:rPr>
        <w:t>10</w:t>
      </w:r>
      <w:r w:rsidR="00F07D9B">
        <w:rPr>
          <w:rFonts w:ascii="Arial" w:hAnsi="Arial" w:cs="Arial"/>
          <w:lang w:val="en-GB"/>
        </w:rPr>
        <w:t xml:space="preserve"> minutes to recap, address any misconceptions and to finally co</w:t>
      </w:r>
      <w:r w:rsidR="00533185">
        <w:rPr>
          <w:rFonts w:ascii="Arial" w:hAnsi="Arial" w:cs="Arial"/>
          <w:lang w:val="en-GB"/>
        </w:rPr>
        <w:t xml:space="preserve"> construct our </w:t>
      </w:r>
      <w:r w:rsidR="0030468A">
        <w:rPr>
          <w:rFonts w:ascii="Arial" w:hAnsi="Arial" w:cs="Arial"/>
          <w:lang w:val="en-GB"/>
        </w:rPr>
        <w:t>SC</w:t>
      </w:r>
      <w:r w:rsidR="00533185">
        <w:rPr>
          <w:rFonts w:ascii="Arial" w:hAnsi="Arial" w:cs="Arial"/>
          <w:lang w:val="en-GB"/>
        </w:rPr>
        <w:t>.</w:t>
      </w:r>
      <w:r w:rsidR="00E60C26">
        <w:rPr>
          <w:rFonts w:ascii="Arial" w:hAnsi="Arial" w:cs="Arial"/>
          <w:lang w:val="en-GB"/>
        </w:rPr>
        <w:t xml:space="preserve"> This was my reasoning</w:t>
      </w:r>
      <w:r w:rsidR="00DB32DD">
        <w:rPr>
          <w:rFonts w:ascii="Arial" w:hAnsi="Arial" w:cs="Arial"/>
          <w:lang w:val="en-GB"/>
        </w:rPr>
        <w:t xml:space="preserve"> for choosing subtraction as </w:t>
      </w:r>
      <w:r w:rsidR="00DB32DD">
        <w:rPr>
          <w:rFonts w:ascii="Arial" w:hAnsi="Arial" w:cs="Arial"/>
          <w:lang w:val="en-GB"/>
        </w:rPr>
        <w:lastRenderedPageBreak/>
        <w:t>a</w:t>
      </w:r>
      <w:r w:rsidR="00E60C26">
        <w:rPr>
          <w:rFonts w:ascii="Arial" w:hAnsi="Arial" w:cs="Arial"/>
          <w:lang w:val="en-GB"/>
        </w:rPr>
        <w:t xml:space="preserve"> lesson</w:t>
      </w:r>
      <w:r w:rsidR="002F2889">
        <w:rPr>
          <w:rFonts w:ascii="Arial" w:hAnsi="Arial" w:cs="Arial"/>
          <w:lang w:val="en-GB"/>
        </w:rPr>
        <w:t xml:space="preserve">. </w:t>
      </w:r>
      <w:r w:rsidR="00E60C26">
        <w:rPr>
          <w:rFonts w:ascii="Arial" w:hAnsi="Arial" w:cs="Arial"/>
          <w:lang w:val="en-GB"/>
        </w:rPr>
        <w:t>I felt</w:t>
      </w:r>
      <w:r w:rsidR="002F2889">
        <w:rPr>
          <w:rFonts w:ascii="Arial" w:hAnsi="Arial" w:cs="Arial"/>
          <w:lang w:val="en-GB"/>
        </w:rPr>
        <w:t xml:space="preserve"> that</w:t>
      </w:r>
      <w:r w:rsidR="00E60C26">
        <w:rPr>
          <w:rFonts w:ascii="Arial" w:hAnsi="Arial" w:cs="Arial"/>
          <w:lang w:val="en-GB"/>
        </w:rPr>
        <w:t xml:space="preserve"> implementing a </w:t>
      </w:r>
      <w:r w:rsidR="0030468A">
        <w:rPr>
          <w:rFonts w:ascii="Arial" w:hAnsi="Arial" w:cs="Arial"/>
          <w:lang w:val="en-GB"/>
        </w:rPr>
        <w:t>SC</w:t>
      </w:r>
      <w:r w:rsidR="00E60C26">
        <w:rPr>
          <w:rFonts w:ascii="Arial" w:hAnsi="Arial" w:cs="Arial"/>
          <w:lang w:val="en-GB"/>
        </w:rPr>
        <w:t xml:space="preserve"> was a useful strategy to address the misconceptions shown in subtraction</w:t>
      </w:r>
      <w:r w:rsidR="00DB32DD">
        <w:rPr>
          <w:rFonts w:ascii="Arial" w:hAnsi="Arial" w:cs="Arial"/>
          <w:lang w:val="en-GB"/>
        </w:rPr>
        <w:t xml:space="preserve"> which can </w:t>
      </w:r>
      <w:r w:rsidR="002667AA">
        <w:rPr>
          <w:rFonts w:ascii="Arial" w:hAnsi="Arial" w:cs="Arial"/>
          <w:lang w:val="en-GB"/>
        </w:rPr>
        <w:t>be achieved through</w:t>
      </w:r>
      <w:r w:rsidR="00DB32DD">
        <w:rPr>
          <w:rFonts w:ascii="Arial" w:hAnsi="Arial" w:cs="Arial"/>
          <w:lang w:val="en-GB"/>
        </w:rPr>
        <w:t xml:space="preserve"> a step by step manner. </w:t>
      </w:r>
      <w:r w:rsidR="00533185">
        <w:rPr>
          <w:rFonts w:ascii="Arial" w:hAnsi="Arial" w:cs="Arial"/>
          <w:lang w:val="en-GB"/>
        </w:rPr>
        <w:t>I began by asking the children what does subtraction mean? And does the number get bigger or smaller when we subtract? I then went on to modelling a sum taking away from 10, 20 and 100</w:t>
      </w:r>
      <w:r w:rsidR="00BF4857">
        <w:rPr>
          <w:rFonts w:ascii="Arial" w:hAnsi="Arial" w:cs="Arial"/>
          <w:lang w:val="en-GB"/>
        </w:rPr>
        <w:t xml:space="preserve"> using a numicon software number line on the interactive whiteboard</w:t>
      </w:r>
      <w:r w:rsidR="00533185">
        <w:rPr>
          <w:rFonts w:ascii="Arial" w:hAnsi="Arial" w:cs="Arial"/>
          <w:lang w:val="en-GB"/>
        </w:rPr>
        <w:t>.</w:t>
      </w:r>
      <w:r w:rsidR="00B446BD">
        <w:rPr>
          <w:rFonts w:ascii="Arial" w:hAnsi="Arial" w:cs="Arial"/>
          <w:lang w:val="en-GB"/>
        </w:rPr>
        <w:t xml:space="preserve"> When modelling taking away from 100 we bridged</w:t>
      </w:r>
      <w:r w:rsidR="00FE6C29">
        <w:rPr>
          <w:rFonts w:ascii="Arial" w:hAnsi="Arial" w:cs="Arial"/>
          <w:lang w:val="en-GB"/>
        </w:rPr>
        <w:t xml:space="preserve"> and took away 2 digit numbers</w:t>
      </w:r>
      <w:r w:rsidR="00B446BD">
        <w:rPr>
          <w:rFonts w:ascii="Arial" w:hAnsi="Arial" w:cs="Arial"/>
          <w:lang w:val="en-GB"/>
        </w:rPr>
        <w:t>, for example, 100 –</w:t>
      </w:r>
      <w:r w:rsidR="00FE6C29">
        <w:rPr>
          <w:rFonts w:ascii="Arial" w:hAnsi="Arial" w:cs="Arial"/>
          <w:lang w:val="en-GB"/>
        </w:rPr>
        <w:t xml:space="preserve"> 35.</w:t>
      </w:r>
      <w:r w:rsidR="00B446BD">
        <w:rPr>
          <w:rFonts w:ascii="Arial" w:hAnsi="Arial" w:cs="Arial"/>
          <w:lang w:val="en-GB"/>
        </w:rPr>
        <w:t xml:space="preserve"> I really wanted the children to think about how they </w:t>
      </w:r>
      <w:r w:rsidR="00475D99">
        <w:rPr>
          <w:rFonts w:ascii="Arial" w:hAnsi="Arial" w:cs="Arial"/>
          <w:lang w:val="en-GB"/>
        </w:rPr>
        <w:t>could complete this sum</w:t>
      </w:r>
      <w:r w:rsidR="00B446BD">
        <w:rPr>
          <w:rFonts w:ascii="Arial" w:hAnsi="Arial" w:cs="Arial"/>
          <w:lang w:val="en-GB"/>
        </w:rPr>
        <w:t xml:space="preserve"> and so </w:t>
      </w:r>
      <w:r w:rsidR="00475D99">
        <w:rPr>
          <w:rFonts w:ascii="Arial" w:hAnsi="Arial" w:cs="Arial"/>
          <w:lang w:val="en-GB"/>
        </w:rPr>
        <w:t xml:space="preserve">I </w:t>
      </w:r>
      <w:r w:rsidR="00B446BD">
        <w:rPr>
          <w:rFonts w:ascii="Arial" w:hAnsi="Arial" w:cs="Arial"/>
          <w:lang w:val="en-GB"/>
        </w:rPr>
        <w:t>asked them challenging questions</w:t>
      </w:r>
      <w:r w:rsidR="00475D99">
        <w:rPr>
          <w:rFonts w:ascii="Arial" w:hAnsi="Arial" w:cs="Arial"/>
          <w:lang w:val="en-GB"/>
        </w:rPr>
        <w:t>. Previously, we haven’t been taking away more than 9</w:t>
      </w:r>
      <w:r w:rsidR="00EA01BD">
        <w:rPr>
          <w:rFonts w:ascii="Arial" w:hAnsi="Arial" w:cs="Arial"/>
          <w:lang w:val="en-GB"/>
        </w:rPr>
        <w:t xml:space="preserve"> from 10 or 20</w:t>
      </w:r>
      <w:r w:rsidR="005E73F1">
        <w:rPr>
          <w:rFonts w:ascii="Arial" w:hAnsi="Arial" w:cs="Arial"/>
          <w:lang w:val="en-GB"/>
        </w:rPr>
        <w:t>,</w:t>
      </w:r>
      <w:r w:rsidR="00475D99">
        <w:rPr>
          <w:rFonts w:ascii="Arial" w:hAnsi="Arial" w:cs="Arial"/>
          <w:lang w:val="en-GB"/>
        </w:rPr>
        <w:t xml:space="preserve"> so therefore, not bridging</w:t>
      </w:r>
      <w:r w:rsidR="00FE6C29">
        <w:rPr>
          <w:rFonts w:ascii="Arial" w:hAnsi="Arial" w:cs="Arial"/>
          <w:lang w:val="en-GB"/>
        </w:rPr>
        <w:t xml:space="preserve"> or taking away 2 digit numbers</w:t>
      </w:r>
      <w:r w:rsidR="00475D99">
        <w:rPr>
          <w:rFonts w:ascii="Arial" w:hAnsi="Arial" w:cs="Arial"/>
          <w:lang w:val="en-GB"/>
        </w:rPr>
        <w:t xml:space="preserve">. This meant </w:t>
      </w:r>
      <w:r w:rsidR="005E73F1">
        <w:rPr>
          <w:rFonts w:ascii="Arial" w:hAnsi="Arial" w:cs="Arial"/>
          <w:lang w:val="en-GB"/>
        </w:rPr>
        <w:t>children had</w:t>
      </w:r>
      <w:r w:rsidR="00475D99">
        <w:rPr>
          <w:rFonts w:ascii="Arial" w:hAnsi="Arial" w:cs="Arial"/>
          <w:lang w:val="en-GB"/>
        </w:rPr>
        <w:t xml:space="preserve"> been counting backwards in single froggy jumps, but I </w:t>
      </w:r>
      <w:r w:rsidR="005E73F1">
        <w:rPr>
          <w:rFonts w:ascii="Arial" w:hAnsi="Arial" w:cs="Arial"/>
          <w:lang w:val="en-GB"/>
        </w:rPr>
        <w:t>wanted to see if the</w:t>
      </w:r>
      <w:r w:rsidR="003B72EB">
        <w:rPr>
          <w:rFonts w:ascii="Arial" w:hAnsi="Arial" w:cs="Arial"/>
          <w:lang w:val="en-GB"/>
        </w:rPr>
        <w:t xml:space="preserve"> children </w:t>
      </w:r>
      <w:r w:rsidR="005E73F1">
        <w:rPr>
          <w:rFonts w:ascii="Arial" w:hAnsi="Arial" w:cs="Arial"/>
          <w:lang w:val="en-GB"/>
        </w:rPr>
        <w:t>could come up with ideas on how they could do their froggy jumps quicker and easier</w:t>
      </w:r>
      <w:r w:rsidR="00BF4857">
        <w:rPr>
          <w:rFonts w:ascii="Arial" w:hAnsi="Arial" w:cs="Arial"/>
          <w:lang w:val="en-GB"/>
        </w:rPr>
        <w:t xml:space="preserve"> to successfully complete the sum</w:t>
      </w:r>
      <w:r w:rsidR="005E73F1">
        <w:rPr>
          <w:rFonts w:ascii="Arial" w:hAnsi="Arial" w:cs="Arial"/>
          <w:lang w:val="en-GB"/>
        </w:rPr>
        <w:t xml:space="preserve">. The children were excellent and </w:t>
      </w:r>
      <w:r w:rsidR="00BF4857">
        <w:rPr>
          <w:rFonts w:ascii="Arial" w:hAnsi="Arial" w:cs="Arial"/>
          <w:lang w:val="en-GB"/>
        </w:rPr>
        <w:t xml:space="preserve">using the numicon software number line on the interactive whiteboard, </w:t>
      </w:r>
      <w:r w:rsidR="005E73F1">
        <w:rPr>
          <w:rFonts w:ascii="Arial" w:hAnsi="Arial" w:cs="Arial"/>
          <w:lang w:val="en-GB"/>
        </w:rPr>
        <w:t xml:space="preserve">showed me that you could do </w:t>
      </w:r>
      <w:r w:rsidR="00BF4857">
        <w:rPr>
          <w:rFonts w:ascii="Arial" w:hAnsi="Arial" w:cs="Arial"/>
          <w:lang w:val="en-GB"/>
        </w:rPr>
        <w:t xml:space="preserve">a froggy jump of 10, 5, 2 or single jumps. </w:t>
      </w:r>
      <w:r w:rsidR="00EB405C">
        <w:rPr>
          <w:rFonts w:ascii="Arial" w:hAnsi="Arial" w:cs="Arial"/>
          <w:lang w:val="en-GB"/>
        </w:rPr>
        <w:t>This was exactly the answer I was hoping for. We then as a class complete</w:t>
      </w:r>
      <w:r w:rsidR="00B52FDE">
        <w:rPr>
          <w:rFonts w:ascii="Arial" w:hAnsi="Arial" w:cs="Arial"/>
          <w:lang w:val="en-GB"/>
        </w:rPr>
        <w:t xml:space="preserve">d a sum together to reinforce the understanding. </w:t>
      </w:r>
      <w:r w:rsidR="00C9240F">
        <w:rPr>
          <w:rFonts w:ascii="Arial" w:hAnsi="Arial" w:cs="Arial"/>
          <w:lang w:val="en-GB"/>
        </w:rPr>
        <w:t>After many behavioural</w:t>
      </w:r>
      <w:r w:rsidR="004425B6">
        <w:rPr>
          <w:rFonts w:ascii="Arial" w:hAnsi="Arial" w:cs="Arial"/>
          <w:lang w:val="en-GB"/>
        </w:rPr>
        <w:t xml:space="preserve"> issues and</w:t>
      </w:r>
      <w:r w:rsidR="00C9240F">
        <w:rPr>
          <w:rFonts w:ascii="Arial" w:hAnsi="Arial" w:cs="Arial"/>
          <w:lang w:val="en-GB"/>
        </w:rPr>
        <w:t xml:space="preserve"> classroom management strategies</w:t>
      </w:r>
      <w:r w:rsidR="008D0BB5">
        <w:rPr>
          <w:rFonts w:ascii="Arial" w:hAnsi="Arial" w:cs="Arial"/>
          <w:lang w:val="en-GB"/>
        </w:rPr>
        <w:t xml:space="preserve"> </w:t>
      </w:r>
      <w:r w:rsidR="004425B6">
        <w:rPr>
          <w:rFonts w:ascii="Arial" w:hAnsi="Arial" w:cs="Arial"/>
          <w:lang w:val="en-GB"/>
        </w:rPr>
        <w:t xml:space="preserve">used </w:t>
      </w:r>
      <w:r w:rsidR="008D0BB5">
        <w:rPr>
          <w:rFonts w:ascii="Arial" w:hAnsi="Arial" w:cs="Arial"/>
          <w:lang w:val="en-GB"/>
        </w:rPr>
        <w:t xml:space="preserve">to keep the children focused on the task at hand, it was time to co construct our </w:t>
      </w:r>
      <w:r w:rsidR="0030468A">
        <w:rPr>
          <w:rFonts w:ascii="Arial" w:hAnsi="Arial" w:cs="Arial"/>
          <w:lang w:val="en-GB"/>
        </w:rPr>
        <w:t>SC</w:t>
      </w:r>
      <w:r w:rsidR="008D0BB5">
        <w:rPr>
          <w:rFonts w:ascii="Arial" w:hAnsi="Arial" w:cs="Arial"/>
          <w:lang w:val="en-GB"/>
        </w:rPr>
        <w:t xml:space="preserve">. </w:t>
      </w:r>
      <w:r w:rsidR="004425B6">
        <w:rPr>
          <w:rFonts w:ascii="Arial" w:hAnsi="Arial" w:cs="Arial"/>
          <w:lang w:val="en-GB"/>
        </w:rPr>
        <w:t>The children needed some guidance to</w:t>
      </w:r>
      <w:r w:rsidR="008D0BB5">
        <w:rPr>
          <w:rFonts w:ascii="Arial" w:hAnsi="Arial" w:cs="Arial"/>
          <w:lang w:val="en-GB"/>
        </w:rPr>
        <w:t xml:space="preserve"> help start the </w:t>
      </w:r>
      <w:r w:rsidR="0030468A">
        <w:rPr>
          <w:rFonts w:ascii="Arial" w:hAnsi="Arial" w:cs="Arial"/>
          <w:lang w:val="en-GB"/>
        </w:rPr>
        <w:t>SC</w:t>
      </w:r>
      <w:r w:rsidR="008D0BB5">
        <w:rPr>
          <w:rFonts w:ascii="Arial" w:hAnsi="Arial" w:cs="Arial"/>
          <w:lang w:val="en-GB"/>
        </w:rPr>
        <w:t xml:space="preserve">, </w:t>
      </w:r>
      <w:r w:rsidR="004425B6">
        <w:rPr>
          <w:rFonts w:ascii="Arial" w:hAnsi="Arial" w:cs="Arial"/>
          <w:lang w:val="en-GB"/>
        </w:rPr>
        <w:t>but</w:t>
      </w:r>
      <w:r w:rsidR="008D0BB5">
        <w:rPr>
          <w:rFonts w:ascii="Arial" w:hAnsi="Arial" w:cs="Arial"/>
          <w:lang w:val="en-GB"/>
        </w:rPr>
        <w:t xml:space="preserve"> </w:t>
      </w:r>
      <w:r w:rsidR="004425B6">
        <w:rPr>
          <w:rFonts w:ascii="Arial" w:hAnsi="Arial" w:cs="Arial"/>
          <w:lang w:val="en-GB"/>
        </w:rPr>
        <w:t>were very much independent</w:t>
      </w:r>
      <w:r w:rsidR="008D0BB5">
        <w:rPr>
          <w:rFonts w:ascii="Arial" w:hAnsi="Arial" w:cs="Arial"/>
          <w:lang w:val="en-GB"/>
        </w:rPr>
        <w:t xml:space="preserve"> after</w:t>
      </w:r>
      <w:r w:rsidR="00C9240F">
        <w:rPr>
          <w:rFonts w:ascii="Arial" w:hAnsi="Arial" w:cs="Arial"/>
          <w:lang w:val="en-GB"/>
        </w:rPr>
        <w:t xml:space="preserve"> </w:t>
      </w:r>
      <w:r w:rsidR="0098742A">
        <w:rPr>
          <w:rFonts w:ascii="Arial" w:hAnsi="Arial" w:cs="Arial"/>
          <w:lang w:val="en-GB"/>
        </w:rPr>
        <w:t>that</w:t>
      </w:r>
      <w:r w:rsidR="004425B6">
        <w:rPr>
          <w:rFonts w:ascii="Arial" w:hAnsi="Arial" w:cs="Arial"/>
          <w:lang w:val="en-GB"/>
        </w:rPr>
        <w:t xml:space="preserve"> and took control of their own </w:t>
      </w:r>
      <w:r w:rsidR="0030468A">
        <w:rPr>
          <w:rFonts w:ascii="Arial" w:hAnsi="Arial" w:cs="Arial"/>
          <w:lang w:val="en-GB"/>
        </w:rPr>
        <w:t>SC</w:t>
      </w:r>
      <w:r w:rsidR="004425B6">
        <w:rPr>
          <w:rFonts w:ascii="Arial" w:hAnsi="Arial" w:cs="Arial"/>
          <w:lang w:val="en-GB"/>
        </w:rPr>
        <w:t xml:space="preserve"> and learning</w:t>
      </w:r>
      <w:r w:rsidR="0098742A">
        <w:rPr>
          <w:rFonts w:ascii="Arial" w:hAnsi="Arial" w:cs="Arial"/>
          <w:lang w:val="en-GB"/>
        </w:rPr>
        <w:t xml:space="preserve">. The </w:t>
      </w:r>
      <w:r w:rsidR="0030468A">
        <w:rPr>
          <w:rFonts w:ascii="Arial" w:hAnsi="Arial" w:cs="Arial"/>
          <w:lang w:val="en-GB"/>
        </w:rPr>
        <w:t>SC</w:t>
      </w:r>
      <w:r w:rsidR="0098742A">
        <w:rPr>
          <w:rFonts w:ascii="Arial" w:hAnsi="Arial" w:cs="Arial"/>
          <w:lang w:val="en-GB"/>
        </w:rPr>
        <w:t xml:space="preserve"> consisted of; point 1 – find the bigger number</w:t>
      </w:r>
      <w:r w:rsidR="00C812A3">
        <w:rPr>
          <w:rFonts w:ascii="Arial" w:hAnsi="Arial" w:cs="Arial"/>
          <w:lang w:val="en-GB"/>
        </w:rPr>
        <w:t xml:space="preserve"> of the sum</w:t>
      </w:r>
      <w:r w:rsidR="0098742A">
        <w:rPr>
          <w:rFonts w:ascii="Arial" w:hAnsi="Arial" w:cs="Arial"/>
          <w:lang w:val="en-GB"/>
        </w:rPr>
        <w:t xml:space="preserve"> for your starting point on the number line, point 2 – put the bigger number in your head, point 3 – decide what size froggy jumps </w:t>
      </w:r>
      <w:r w:rsidR="00C812A3">
        <w:rPr>
          <w:rFonts w:ascii="Arial" w:hAnsi="Arial" w:cs="Arial"/>
          <w:lang w:val="en-GB"/>
        </w:rPr>
        <w:t xml:space="preserve">to do </w:t>
      </w:r>
      <w:r w:rsidR="0098742A">
        <w:rPr>
          <w:rFonts w:ascii="Arial" w:hAnsi="Arial" w:cs="Arial"/>
          <w:lang w:val="en-GB"/>
        </w:rPr>
        <w:t xml:space="preserve">and complete your jumps and point 4 – where did you land on your number line? Write </w:t>
      </w:r>
      <w:r w:rsidR="004425B6">
        <w:rPr>
          <w:rFonts w:ascii="Arial" w:hAnsi="Arial" w:cs="Arial"/>
          <w:lang w:val="en-GB"/>
        </w:rPr>
        <w:t xml:space="preserve">in the </w:t>
      </w:r>
      <w:r w:rsidR="0098742A">
        <w:rPr>
          <w:rFonts w:ascii="Arial" w:hAnsi="Arial" w:cs="Arial"/>
          <w:lang w:val="en-GB"/>
        </w:rPr>
        <w:t>final answer</w:t>
      </w:r>
      <w:r w:rsidR="004425B6">
        <w:rPr>
          <w:rFonts w:ascii="Arial" w:hAnsi="Arial" w:cs="Arial"/>
          <w:lang w:val="en-GB"/>
        </w:rPr>
        <w:t xml:space="preserve"> to complete the sum</w:t>
      </w:r>
      <w:r w:rsidR="0098742A">
        <w:rPr>
          <w:rFonts w:ascii="Arial" w:hAnsi="Arial" w:cs="Arial"/>
          <w:lang w:val="en-GB"/>
        </w:rPr>
        <w:t xml:space="preserve">. </w:t>
      </w:r>
      <w:r w:rsidR="002E3EF3">
        <w:rPr>
          <w:rFonts w:ascii="Arial" w:hAnsi="Arial" w:cs="Arial"/>
          <w:lang w:val="en-GB"/>
        </w:rPr>
        <w:t>It was now time to work so I allocated the children to</w:t>
      </w:r>
      <w:r w:rsidR="008B2654">
        <w:rPr>
          <w:rFonts w:ascii="Arial" w:hAnsi="Arial" w:cs="Arial"/>
          <w:lang w:val="en-GB"/>
        </w:rPr>
        <w:t xml:space="preserve"> their working groups.</w:t>
      </w:r>
      <w:r w:rsidR="002E3EF3">
        <w:rPr>
          <w:rFonts w:ascii="Arial" w:hAnsi="Arial" w:cs="Arial"/>
          <w:lang w:val="en-GB"/>
        </w:rPr>
        <w:t xml:space="preserve"> We had 2 </w:t>
      </w:r>
      <w:r w:rsidR="003A4708">
        <w:rPr>
          <w:rFonts w:ascii="Arial" w:hAnsi="Arial" w:cs="Arial"/>
          <w:lang w:val="en-GB"/>
        </w:rPr>
        <w:t>focus groups, one working with me doing silver challenge and taking away from 20</w:t>
      </w:r>
      <w:r w:rsidR="004425B6">
        <w:rPr>
          <w:rFonts w:ascii="Arial" w:hAnsi="Arial" w:cs="Arial"/>
          <w:lang w:val="en-GB"/>
        </w:rPr>
        <w:t xml:space="preserve"> and a</w:t>
      </w:r>
      <w:r w:rsidR="003A4708">
        <w:rPr>
          <w:rFonts w:ascii="Arial" w:hAnsi="Arial" w:cs="Arial"/>
          <w:lang w:val="en-GB"/>
        </w:rPr>
        <w:t>nother group working on gold challenge taking away from 100 with the class teacher.</w:t>
      </w:r>
      <w:r w:rsidR="004425B6">
        <w:rPr>
          <w:rFonts w:ascii="Arial" w:hAnsi="Arial" w:cs="Arial"/>
          <w:lang w:val="en-GB"/>
        </w:rPr>
        <w:t xml:space="preserve"> There was a group working outdoors with the teaching assistant creating a number line out of chalk and physically acting out the froggy jumps. </w:t>
      </w:r>
      <w:r w:rsidR="00C812A3">
        <w:rPr>
          <w:rFonts w:ascii="Arial" w:hAnsi="Arial" w:cs="Arial"/>
          <w:lang w:val="en-GB"/>
        </w:rPr>
        <w:t>Lastly</w:t>
      </w:r>
      <w:r w:rsidR="004425B6">
        <w:rPr>
          <w:rFonts w:ascii="Arial" w:hAnsi="Arial" w:cs="Arial"/>
          <w:lang w:val="en-GB"/>
        </w:rPr>
        <w:t xml:space="preserve">, the </w:t>
      </w:r>
      <w:r w:rsidR="00C812A3">
        <w:rPr>
          <w:rFonts w:ascii="Arial" w:hAnsi="Arial" w:cs="Arial"/>
          <w:lang w:val="en-GB"/>
        </w:rPr>
        <w:t>final</w:t>
      </w:r>
      <w:r w:rsidR="004425B6">
        <w:rPr>
          <w:rFonts w:ascii="Arial" w:hAnsi="Arial" w:cs="Arial"/>
          <w:lang w:val="en-GB"/>
        </w:rPr>
        <w:t xml:space="preserve"> group were working in the provisions, for example, a subtraction game on the computer. </w:t>
      </w:r>
      <w:r w:rsidR="003A4708">
        <w:rPr>
          <w:rFonts w:ascii="Arial" w:hAnsi="Arial" w:cs="Arial"/>
          <w:lang w:val="en-GB"/>
        </w:rPr>
        <w:t xml:space="preserve"> </w:t>
      </w:r>
      <w:r w:rsidR="008D0BB5">
        <w:rPr>
          <w:rFonts w:ascii="Arial" w:hAnsi="Arial" w:cs="Arial"/>
          <w:lang w:val="en-GB"/>
        </w:rPr>
        <w:t xml:space="preserve"> </w:t>
      </w:r>
      <w:r w:rsidR="00552D71">
        <w:rPr>
          <w:rFonts w:ascii="Arial" w:hAnsi="Arial" w:cs="Arial"/>
          <w:lang w:val="en-GB"/>
        </w:rPr>
        <w:t xml:space="preserve"> </w:t>
      </w:r>
      <w:r w:rsidR="00EB405C">
        <w:rPr>
          <w:rFonts w:ascii="Arial" w:hAnsi="Arial" w:cs="Arial"/>
          <w:lang w:val="en-GB"/>
        </w:rPr>
        <w:t xml:space="preserve"> </w:t>
      </w:r>
    </w:p>
    <w:p w14:paraId="69CD7887" w14:textId="77777777" w:rsidR="00AB009A" w:rsidRDefault="00F07D9B" w:rsidP="009F39B4">
      <w:pPr>
        <w:spacing w:line="360" w:lineRule="auto"/>
        <w:jc w:val="both"/>
        <w:rPr>
          <w:rFonts w:ascii="Arial" w:hAnsi="Arial" w:cs="Arial"/>
          <w:lang w:val="en-GB"/>
        </w:rPr>
      </w:pPr>
      <w:r>
        <w:rPr>
          <w:rFonts w:ascii="Arial" w:hAnsi="Arial" w:cs="Arial"/>
          <w:lang w:val="en-GB"/>
        </w:rPr>
        <w:t xml:space="preserve"> </w:t>
      </w:r>
    </w:p>
    <w:p w14:paraId="67D405CF" w14:textId="1328495A" w:rsidR="00C85D9C" w:rsidRDefault="005E2E3C" w:rsidP="009F39B4">
      <w:pPr>
        <w:spacing w:line="360" w:lineRule="auto"/>
        <w:jc w:val="both"/>
        <w:rPr>
          <w:rFonts w:ascii="Arial" w:hAnsi="Arial" w:cs="Arial"/>
          <w:lang w:val="en-GB"/>
        </w:rPr>
      </w:pPr>
      <w:r>
        <w:rPr>
          <w:rFonts w:ascii="Arial" w:hAnsi="Arial" w:cs="Arial"/>
          <w:lang w:val="en-GB"/>
        </w:rPr>
        <w:t>The children were very much able to achieve the lesson objective</w:t>
      </w:r>
      <w:r w:rsidR="00AA6E2A">
        <w:rPr>
          <w:rFonts w:ascii="Arial" w:hAnsi="Arial" w:cs="Arial"/>
          <w:lang w:val="en-GB"/>
        </w:rPr>
        <w:t xml:space="preserve"> through</w:t>
      </w:r>
      <w:r w:rsidR="0036287B">
        <w:rPr>
          <w:rFonts w:ascii="Arial" w:hAnsi="Arial" w:cs="Arial"/>
          <w:lang w:val="en-GB"/>
        </w:rPr>
        <w:t xml:space="preserve"> using</w:t>
      </w:r>
      <w:r w:rsidR="00AA6E2A">
        <w:rPr>
          <w:rFonts w:ascii="Arial" w:hAnsi="Arial" w:cs="Arial"/>
          <w:lang w:val="en-GB"/>
        </w:rPr>
        <w:t xml:space="preserve"> the </w:t>
      </w:r>
      <w:r w:rsidR="0030468A">
        <w:rPr>
          <w:rFonts w:ascii="Arial" w:hAnsi="Arial" w:cs="Arial"/>
          <w:lang w:val="en-GB"/>
        </w:rPr>
        <w:t>SC</w:t>
      </w:r>
      <w:r w:rsidR="00AA6E2A">
        <w:rPr>
          <w:rFonts w:ascii="Arial" w:hAnsi="Arial" w:cs="Arial"/>
          <w:lang w:val="en-GB"/>
        </w:rPr>
        <w:t xml:space="preserve"> that we had co constructed. Previously, when working on subtraction with the children </w:t>
      </w:r>
      <w:r w:rsidR="00891786">
        <w:rPr>
          <w:rFonts w:ascii="Arial" w:hAnsi="Arial" w:cs="Arial"/>
          <w:lang w:val="en-GB"/>
        </w:rPr>
        <w:t xml:space="preserve">there were some misconceptions that needed </w:t>
      </w:r>
      <w:r w:rsidR="008C4E42">
        <w:rPr>
          <w:rFonts w:ascii="Arial" w:hAnsi="Arial" w:cs="Arial"/>
          <w:lang w:val="en-GB"/>
        </w:rPr>
        <w:t xml:space="preserve">to be addressed and </w:t>
      </w:r>
      <w:r w:rsidR="00582270">
        <w:rPr>
          <w:rFonts w:ascii="Arial" w:hAnsi="Arial" w:cs="Arial"/>
          <w:lang w:val="en-GB"/>
        </w:rPr>
        <w:t>correct</w:t>
      </w:r>
      <w:r w:rsidR="008C4E42">
        <w:rPr>
          <w:rFonts w:ascii="Arial" w:hAnsi="Arial" w:cs="Arial"/>
          <w:lang w:val="en-GB"/>
        </w:rPr>
        <w:t>ed</w:t>
      </w:r>
      <w:r w:rsidR="00582270">
        <w:rPr>
          <w:rFonts w:ascii="Arial" w:hAnsi="Arial" w:cs="Arial"/>
          <w:lang w:val="en-GB"/>
        </w:rPr>
        <w:t xml:space="preserve"> </w:t>
      </w:r>
      <w:r w:rsidR="00D7307A">
        <w:rPr>
          <w:rFonts w:ascii="Arial" w:hAnsi="Arial" w:cs="Arial"/>
          <w:lang w:val="en-GB"/>
        </w:rPr>
        <w:lastRenderedPageBreak/>
        <w:t xml:space="preserve">for future </w:t>
      </w:r>
      <w:r w:rsidR="00582270">
        <w:rPr>
          <w:rFonts w:ascii="Arial" w:hAnsi="Arial" w:cs="Arial"/>
          <w:lang w:val="en-GB"/>
        </w:rPr>
        <w:t>learning.</w:t>
      </w:r>
      <w:r w:rsidR="00D10FC0">
        <w:rPr>
          <w:rFonts w:ascii="Arial" w:hAnsi="Arial" w:cs="Arial"/>
          <w:lang w:val="en-GB"/>
        </w:rPr>
        <w:t xml:space="preserve"> The main </w:t>
      </w:r>
      <w:r w:rsidR="008C4E42">
        <w:rPr>
          <w:rFonts w:ascii="Arial" w:hAnsi="Arial" w:cs="Arial"/>
          <w:lang w:val="en-GB"/>
        </w:rPr>
        <w:t xml:space="preserve">cause for </w:t>
      </w:r>
      <w:r w:rsidR="00D10FC0">
        <w:rPr>
          <w:rFonts w:ascii="Arial" w:hAnsi="Arial" w:cs="Arial"/>
          <w:lang w:val="en-GB"/>
        </w:rPr>
        <w:t>concern was</w:t>
      </w:r>
      <w:r w:rsidR="00D7307A">
        <w:rPr>
          <w:rFonts w:ascii="Arial" w:hAnsi="Arial" w:cs="Arial"/>
          <w:lang w:val="en-GB"/>
        </w:rPr>
        <w:t xml:space="preserve"> children </w:t>
      </w:r>
      <w:r w:rsidR="00C569F8">
        <w:rPr>
          <w:rFonts w:ascii="Arial" w:hAnsi="Arial" w:cs="Arial"/>
          <w:lang w:val="en-GB"/>
        </w:rPr>
        <w:t xml:space="preserve">trying to complete </w:t>
      </w:r>
      <w:r w:rsidR="008C4E42">
        <w:rPr>
          <w:rFonts w:ascii="Arial" w:hAnsi="Arial" w:cs="Arial"/>
          <w:lang w:val="en-GB"/>
        </w:rPr>
        <w:t>a</w:t>
      </w:r>
      <w:r w:rsidR="00C569F8">
        <w:rPr>
          <w:rFonts w:ascii="Arial" w:hAnsi="Arial" w:cs="Arial"/>
          <w:lang w:val="en-GB"/>
        </w:rPr>
        <w:t xml:space="preserve"> sum mentally rather than </w:t>
      </w:r>
      <w:r w:rsidR="00D7307A">
        <w:rPr>
          <w:rFonts w:ascii="Arial" w:hAnsi="Arial" w:cs="Arial"/>
          <w:lang w:val="en-GB"/>
        </w:rPr>
        <w:t>showing all of their workings</w:t>
      </w:r>
      <w:r w:rsidR="008C4E42">
        <w:rPr>
          <w:rFonts w:ascii="Arial" w:hAnsi="Arial" w:cs="Arial"/>
          <w:lang w:val="en-GB"/>
        </w:rPr>
        <w:t xml:space="preserve">, for example, </w:t>
      </w:r>
      <w:r w:rsidR="000203B0">
        <w:rPr>
          <w:rFonts w:ascii="Arial" w:hAnsi="Arial" w:cs="Arial"/>
          <w:lang w:val="en-GB"/>
        </w:rPr>
        <w:t>doing their froggy jumps</w:t>
      </w:r>
      <w:r w:rsidR="0033519F">
        <w:rPr>
          <w:rFonts w:ascii="Arial" w:hAnsi="Arial" w:cs="Arial"/>
          <w:lang w:val="en-GB"/>
        </w:rPr>
        <w:t xml:space="preserve"> on their number lines</w:t>
      </w:r>
      <w:r w:rsidR="008C4E42">
        <w:rPr>
          <w:rFonts w:ascii="Arial" w:hAnsi="Arial" w:cs="Arial"/>
          <w:lang w:val="en-GB"/>
        </w:rPr>
        <w:t xml:space="preserve"> to get to the answer</w:t>
      </w:r>
      <w:r w:rsidR="000203B0">
        <w:rPr>
          <w:rFonts w:ascii="Arial" w:hAnsi="Arial" w:cs="Arial"/>
          <w:lang w:val="en-GB"/>
        </w:rPr>
        <w:t>.</w:t>
      </w:r>
      <w:r w:rsidR="006523CC">
        <w:rPr>
          <w:rFonts w:ascii="Arial" w:hAnsi="Arial" w:cs="Arial"/>
          <w:lang w:val="en-GB"/>
        </w:rPr>
        <w:t xml:space="preserve"> This was a clear </w:t>
      </w:r>
      <w:r w:rsidR="003F77C3">
        <w:rPr>
          <w:rFonts w:ascii="Arial" w:hAnsi="Arial" w:cs="Arial"/>
          <w:lang w:val="en-GB"/>
        </w:rPr>
        <w:t xml:space="preserve">cause for </w:t>
      </w:r>
      <w:r w:rsidR="006523CC">
        <w:rPr>
          <w:rFonts w:ascii="Arial" w:hAnsi="Arial" w:cs="Arial"/>
          <w:lang w:val="en-GB"/>
        </w:rPr>
        <w:t>concern as when the subtraction</w:t>
      </w:r>
      <w:r w:rsidR="003F77C3">
        <w:rPr>
          <w:rFonts w:ascii="Arial" w:hAnsi="Arial" w:cs="Arial"/>
          <w:lang w:val="en-GB"/>
        </w:rPr>
        <w:t xml:space="preserve"> sum</w:t>
      </w:r>
      <w:r w:rsidR="006523CC">
        <w:rPr>
          <w:rFonts w:ascii="Arial" w:hAnsi="Arial" w:cs="Arial"/>
          <w:lang w:val="en-GB"/>
        </w:rPr>
        <w:t xml:space="preserve"> becomes harder </w:t>
      </w:r>
      <w:r w:rsidR="003F77C3">
        <w:rPr>
          <w:rFonts w:ascii="Arial" w:hAnsi="Arial" w:cs="Arial"/>
          <w:lang w:val="en-GB"/>
        </w:rPr>
        <w:t xml:space="preserve">as learning improves, </w:t>
      </w:r>
      <w:r w:rsidR="006523CC">
        <w:rPr>
          <w:rFonts w:ascii="Arial" w:hAnsi="Arial" w:cs="Arial"/>
          <w:lang w:val="en-GB"/>
        </w:rPr>
        <w:t>such as bridging and taking away 2 digit numbers, the likelihood</w:t>
      </w:r>
      <w:r w:rsidR="00195989">
        <w:rPr>
          <w:rFonts w:ascii="Arial" w:hAnsi="Arial" w:cs="Arial"/>
          <w:lang w:val="en-GB"/>
        </w:rPr>
        <w:t xml:space="preserve"> is the children </w:t>
      </w:r>
      <w:r w:rsidR="003F77C3">
        <w:rPr>
          <w:rFonts w:ascii="Arial" w:hAnsi="Arial" w:cs="Arial"/>
          <w:lang w:val="en-GB"/>
        </w:rPr>
        <w:t>will consi</w:t>
      </w:r>
      <w:r w:rsidR="00195989">
        <w:rPr>
          <w:rFonts w:ascii="Arial" w:hAnsi="Arial" w:cs="Arial"/>
          <w:lang w:val="en-GB"/>
        </w:rPr>
        <w:t xml:space="preserve">stently get the answer wrong. </w:t>
      </w:r>
      <w:r w:rsidR="008C4E42">
        <w:rPr>
          <w:rFonts w:ascii="Arial" w:hAnsi="Arial" w:cs="Arial"/>
          <w:lang w:val="en-GB"/>
        </w:rPr>
        <w:t>However, w</w:t>
      </w:r>
      <w:r w:rsidR="000203B0">
        <w:rPr>
          <w:rFonts w:ascii="Arial" w:hAnsi="Arial" w:cs="Arial"/>
          <w:lang w:val="en-GB"/>
        </w:rPr>
        <w:t xml:space="preserve">ith the </w:t>
      </w:r>
      <w:r w:rsidR="00DB3FC9">
        <w:rPr>
          <w:rFonts w:ascii="Arial" w:hAnsi="Arial" w:cs="Arial"/>
          <w:lang w:val="en-GB"/>
        </w:rPr>
        <w:t>SC</w:t>
      </w:r>
      <w:r w:rsidR="000203B0">
        <w:rPr>
          <w:rFonts w:ascii="Arial" w:hAnsi="Arial" w:cs="Arial"/>
          <w:lang w:val="en-GB"/>
        </w:rPr>
        <w:t xml:space="preserve"> </w:t>
      </w:r>
      <w:r w:rsidR="008C4E42">
        <w:rPr>
          <w:rFonts w:ascii="Arial" w:hAnsi="Arial" w:cs="Arial"/>
          <w:lang w:val="en-GB"/>
        </w:rPr>
        <w:t>setup as a tool to be used</w:t>
      </w:r>
      <w:r w:rsidR="000203B0">
        <w:rPr>
          <w:rFonts w:ascii="Arial" w:hAnsi="Arial" w:cs="Arial"/>
          <w:lang w:val="en-GB"/>
        </w:rPr>
        <w:t xml:space="preserve"> </w:t>
      </w:r>
      <w:r w:rsidR="003F03C4">
        <w:rPr>
          <w:rFonts w:ascii="Arial" w:hAnsi="Arial" w:cs="Arial"/>
          <w:lang w:val="en-GB"/>
        </w:rPr>
        <w:t xml:space="preserve">and </w:t>
      </w:r>
      <w:r w:rsidR="008C4E42">
        <w:rPr>
          <w:rFonts w:ascii="Arial" w:hAnsi="Arial" w:cs="Arial"/>
          <w:lang w:val="en-GB"/>
        </w:rPr>
        <w:t xml:space="preserve">with </w:t>
      </w:r>
      <w:r w:rsidR="003F03C4">
        <w:rPr>
          <w:rFonts w:ascii="Arial" w:hAnsi="Arial" w:cs="Arial"/>
          <w:lang w:val="en-GB"/>
        </w:rPr>
        <w:t xml:space="preserve">some repetition of referring to the </w:t>
      </w:r>
      <w:r w:rsidR="00DB3FC9">
        <w:rPr>
          <w:rFonts w:ascii="Arial" w:hAnsi="Arial" w:cs="Arial"/>
          <w:lang w:val="en-GB"/>
        </w:rPr>
        <w:t>SC</w:t>
      </w:r>
      <w:r w:rsidR="003F03C4">
        <w:rPr>
          <w:rFonts w:ascii="Arial" w:hAnsi="Arial" w:cs="Arial"/>
          <w:lang w:val="en-GB"/>
        </w:rPr>
        <w:t>, once children realised that it was helpful</w:t>
      </w:r>
      <w:r w:rsidR="0033519F">
        <w:rPr>
          <w:rFonts w:ascii="Arial" w:hAnsi="Arial" w:cs="Arial"/>
          <w:lang w:val="en-GB"/>
        </w:rPr>
        <w:t>,</w:t>
      </w:r>
      <w:r w:rsidR="003F03C4">
        <w:rPr>
          <w:rFonts w:ascii="Arial" w:hAnsi="Arial" w:cs="Arial"/>
          <w:lang w:val="en-GB"/>
        </w:rPr>
        <w:t xml:space="preserve"> their engagement levels and learning</w:t>
      </w:r>
      <w:r w:rsidR="00EF45AE">
        <w:rPr>
          <w:rFonts w:ascii="Arial" w:hAnsi="Arial" w:cs="Arial"/>
          <w:lang w:val="en-GB"/>
        </w:rPr>
        <w:t xml:space="preserve"> </w:t>
      </w:r>
      <w:r w:rsidR="00F36BB1">
        <w:rPr>
          <w:rFonts w:ascii="Arial" w:hAnsi="Arial" w:cs="Arial"/>
          <w:lang w:val="en-GB"/>
        </w:rPr>
        <w:t>positively improved.</w:t>
      </w:r>
      <w:r w:rsidR="00535408">
        <w:rPr>
          <w:rFonts w:ascii="Arial" w:hAnsi="Arial" w:cs="Arial"/>
          <w:lang w:val="en-GB"/>
        </w:rPr>
        <w:t xml:space="preserve"> Myself, the class teacher and partner were very pleased with this as any </w:t>
      </w:r>
      <w:r w:rsidR="006523CC">
        <w:rPr>
          <w:rFonts w:ascii="Arial" w:hAnsi="Arial" w:cs="Arial"/>
          <w:lang w:val="en-GB"/>
        </w:rPr>
        <w:t xml:space="preserve">past </w:t>
      </w:r>
      <w:r w:rsidR="00535408">
        <w:rPr>
          <w:rFonts w:ascii="Arial" w:hAnsi="Arial" w:cs="Arial"/>
          <w:lang w:val="en-GB"/>
        </w:rPr>
        <w:t xml:space="preserve">worries about the children not understanding </w:t>
      </w:r>
      <w:r w:rsidR="00195989">
        <w:rPr>
          <w:rFonts w:ascii="Arial" w:hAnsi="Arial" w:cs="Arial"/>
          <w:lang w:val="en-GB"/>
        </w:rPr>
        <w:t>subtraction</w:t>
      </w:r>
      <w:r w:rsidR="00535408">
        <w:rPr>
          <w:rFonts w:ascii="Arial" w:hAnsi="Arial" w:cs="Arial"/>
          <w:lang w:val="en-GB"/>
        </w:rPr>
        <w:t xml:space="preserve"> were</w:t>
      </w:r>
      <w:r w:rsidR="00436EA9">
        <w:rPr>
          <w:rFonts w:ascii="Arial" w:hAnsi="Arial" w:cs="Arial"/>
          <w:lang w:val="en-GB"/>
        </w:rPr>
        <w:t xml:space="preserve"> </w:t>
      </w:r>
      <w:r w:rsidR="00195989">
        <w:rPr>
          <w:rFonts w:ascii="Arial" w:hAnsi="Arial" w:cs="Arial"/>
          <w:lang w:val="en-GB"/>
        </w:rPr>
        <w:t xml:space="preserve">beginning to be </w:t>
      </w:r>
      <w:r w:rsidR="00436EA9">
        <w:rPr>
          <w:rFonts w:ascii="Arial" w:hAnsi="Arial" w:cs="Arial"/>
          <w:lang w:val="en-GB"/>
        </w:rPr>
        <w:t>proven wrong.</w:t>
      </w:r>
      <w:r w:rsidR="00195989">
        <w:rPr>
          <w:rFonts w:ascii="Arial" w:hAnsi="Arial" w:cs="Arial"/>
          <w:lang w:val="en-GB"/>
        </w:rPr>
        <w:t xml:space="preserve"> It was fascinating to watch how the children reacted to something we had created together to help </w:t>
      </w:r>
      <w:r w:rsidR="00AB009A">
        <w:rPr>
          <w:rFonts w:ascii="Arial" w:hAnsi="Arial" w:cs="Arial"/>
          <w:lang w:val="en-GB"/>
        </w:rPr>
        <w:t>enhance</w:t>
      </w:r>
      <w:r w:rsidR="00195989">
        <w:rPr>
          <w:rFonts w:ascii="Arial" w:hAnsi="Arial" w:cs="Arial"/>
          <w:lang w:val="en-GB"/>
        </w:rPr>
        <w:t xml:space="preserve"> </w:t>
      </w:r>
      <w:r w:rsidR="00AB009A">
        <w:rPr>
          <w:rFonts w:ascii="Arial" w:hAnsi="Arial" w:cs="Arial"/>
          <w:lang w:val="en-GB"/>
        </w:rPr>
        <w:t>their learning. The children</w:t>
      </w:r>
      <w:r w:rsidR="00195989">
        <w:rPr>
          <w:rFonts w:ascii="Arial" w:hAnsi="Arial" w:cs="Arial"/>
          <w:lang w:val="en-GB"/>
        </w:rPr>
        <w:t xml:space="preserve"> consistently </w:t>
      </w:r>
      <w:r w:rsidR="003C2673">
        <w:rPr>
          <w:rFonts w:ascii="Arial" w:hAnsi="Arial" w:cs="Arial"/>
          <w:lang w:val="en-GB"/>
        </w:rPr>
        <w:t xml:space="preserve">looked at the </w:t>
      </w:r>
      <w:r w:rsidR="00DB3FC9">
        <w:rPr>
          <w:rFonts w:ascii="Arial" w:hAnsi="Arial" w:cs="Arial"/>
          <w:lang w:val="en-GB"/>
        </w:rPr>
        <w:t>SC</w:t>
      </w:r>
      <w:r w:rsidR="003C2673">
        <w:rPr>
          <w:rFonts w:ascii="Arial" w:hAnsi="Arial" w:cs="Arial"/>
          <w:lang w:val="en-GB"/>
        </w:rPr>
        <w:t>,</w:t>
      </w:r>
      <w:r w:rsidR="00AB009A">
        <w:rPr>
          <w:rFonts w:ascii="Arial" w:hAnsi="Arial" w:cs="Arial"/>
          <w:lang w:val="en-GB"/>
        </w:rPr>
        <w:t xml:space="preserve"> followed the steps independently to get to the correct answer, more self-confident to have a go alone and once the process was understood, the same method was being applied to other questions. Additionally, </w:t>
      </w:r>
      <w:r w:rsidR="00F36BB1">
        <w:rPr>
          <w:rFonts w:ascii="Arial" w:hAnsi="Arial" w:cs="Arial"/>
          <w:lang w:val="en-GB"/>
        </w:rPr>
        <w:t>I personally did not feel</w:t>
      </w:r>
      <w:r w:rsidR="0033519F">
        <w:rPr>
          <w:rFonts w:ascii="Arial" w:hAnsi="Arial" w:cs="Arial"/>
          <w:lang w:val="en-GB"/>
        </w:rPr>
        <w:t xml:space="preserve"> like I was in demand as much by the children to help them complete their work. That for me is an achievement and a step in the right direction to showing that having a </w:t>
      </w:r>
      <w:r w:rsidR="00DB3FC9">
        <w:rPr>
          <w:rFonts w:ascii="Arial" w:hAnsi="Arial" w:cs="Arial"/>
          <w:lang w:val="en-GB"/>
        </w:rPr>
        <w:t>SC</w:t>
      </w:r>
      <w:r w:rsidR="0033519F">
        <w:rPr>
          <w:rFonts w:ascii="Arial" w:hAnsi="Arial" w:cs="Arial"/>
          <w:lang w:val="en-GB"/>
        </w:rPr>
        <w:t xml:space="preserve"> can aid the children to work independently, thus improving their learning and answering our research project question. We know this to be true from our first hand experience when observing and interviewing</w:t>
      </w:r>
      <w:r w:rsidR="00AB009A">
        <w:rPr>
          <w:rFonts w:ascii="Arial" w:hAnsi="Arial" w:cs="Arial"/>
          <w:lang w:val="en-GB"/>
        </w:rPr>
        <w:t xml:space="preserve"> </w:t>
      </w:r>
      <w:r w:rsidR="00C85D9C">
        <w:rPr>
          <w:rFonts w:ascii="Arial" w:hAnsi="Arial" w:cs="Arial"/>
          <w:lang w:val="en-GB"/>
        </w:rPr>
        <w:t xml:space="preserve">the select children afterwards (see </w:t>
      </w:r>
      <w:r w:rsidR="006D4367">
        <w:rPr>
          <w:rFonts w:ascii="Arial" w:hAnsi="Arial" w:cs="Arial"/>
          <w:b/>
          <w:lang w:val="en-GB"/>
        </w:rPr>
        <w:t>F</w:t>
      </w:r>
      <w:r w:rsidR="00C85D9C" w:rsidRPr="002472E0">
        <w:rPr>
          <w:rFonts w:ascii="Arial" w:hAnsi="Arial" w:cs="Arial"/>
          <w:b/>
          <w:lang w:val="en-GB"/>
        </w:rPr>
        <w:t>igure 1</w:t>
      </w:r>
      <w:r w:rsidR="006D4367">
        <w:rPr>
          <w:rFonts w:ascii="Arial" w:hAnsi="Arial" w:cs="Arial"/>
          <w:b/>
          <w:lang w:val="en-GB"/>
        </w:rPr>
        <w:t>.</w:t>
      </w:r>
      <w:r w:rsidR="00C85D9C" w:rsidRPr="002472E0">
        <w:rPr>
          <w:rFonts w:ascii="Arial" w:hAnsi="Arial" w:cs="Arial"/>
          <w:b/>
          <w:lang w:val="en-GB"/>
        </w:rPr>
        <w:t xml:space="preserve"> </w:t>
      </w:r>
      <w:r w:rsidR="00C85D9C">
        <w:rPr>
          <w:rFonts w:ascii="Arial" w:hAnsi="Arial" w:cs="Arial"/>
          <w:lang w:val="en-GB"/>
        </w:rPr>
        <w:t xml:space="preserve">below). </w:t>
      </w:r>
    </w:p>
    <w:p w14:paraId="49465301" w14:textId="77777777" w:rsidR="00C85D9C" w:rsidRDefault="00C85D9C" w:rsidP="009F39B4">
      <w:pPr>
        <w:spacing w:line="360" w:lineRule="auto"/>
        <w:jc w:val="both"/>
        <w:rPr>
          <w:rFonts w:ascii="Arial" w:hAnsi="Arial" w:cs="Arial"/>
          <w:lang w:val="en-GB"/>
        </w:rPr>
      </w:pPr>
    </w:p>
    <w:p w14:paraId="67B44655" w14:textId="000F28ED" w:rsidR="00566179" w:rsidRDefault="00566179" w:rsidP="009F39B4">
      <w:pPr>
        <w:pBdr>
          <w:top w:val="single" w:sz="4" w:space="1" w:color="auto"/>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w:t>
      </w:r>
      <w:r w:rsidR="007E3764">
        <w:rPr>
          <w:rFonts w:ascii="Arial" w:hAnsi="Arial" w:cs="Arial"/>
          <w:lang w:val="en-GB"/>
        </w:rPr>
        <w:t>‘</w:t>
      </w:r>
      <w:r w:rsidR="00C85D9C">
        <w:rPr>
          <w:rFonts w:ascii="Arial" w:hAnsi="Arial" w:cs="Arial"/>
          <w:lang w:val="en-GB"/>
        </w:rPr>
        <w:t>Did you like using the checklist?</w:t>
      </w:r>
      <w:r>
        <w:rPr>
          <w:rFonts w:ascii="Arial" w:hAnsi="Arial" w:cs="Arial"/>
          <w:lang w:val="en-GB"/>
        </w:rPr>
        <w:t xml:space="preserve"> What did you think of it?</w:t>
      </w:r>
      <w:r w:rsidR="007E3764">
        <w:rPr>
          <w:rFonts w:ascii="Arial" w:hAnsi="Arial" w:cs="Arial"/>
          <w:lang w:val="en-GB"/>
        </w:rPr>
        <w:t>’</w:t>
      </w:r>
    </w:p>
    <w:p w14:paraId="21AA3CE8" w14:textId="77777777" w:rsidR="007A7674" w:rsidRDefault="007A7674" w:rsidP="009F39B4">
      <w:pPr>
        <w:pBdr>
          <w:left w:val="single" w:sz="4" w:space="4" w:color="auto"/>
          <w:right w:val="single" w:sz="4" w:space="4" w:color="auto"/>
        </w:pBdr>
        <w:spacing w:line="360" w:lineRule="auto"/>
        <w:jc w:val="both"/>
        <w:rPr>
          <w:rFonts w:ascii="Arial" w:hAnsi="Arial" w:cs="Arial"/>
          <w:lang w:val="en-GB"/>
        </w:rPr>
      </w:pPr>
    </w:p>
    <w:p w14:paraId="0E9DD025" w14:textId="0808FE50" w:rsidR="007E3764"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7E3764" w:rsidRPr="0028131D">
        <w:rPr>
          <w:rFonts w:ascii="Arial" w:hAnsi="Arial" w:cs="Arial"/>
          <w:b/>
          <w:lang w:val="en-GB"/>
        </w:rPr>
        <w:t>:</w:t>
      </w:r>
      <w:r w:rsidR="007E3764">
        <w:rPr>
          <w:rFonts w:ascii="Arial" w:hAnsi="Arial" w:cs="Arial"/>
          <w:lang w:val="en-GB"/>
        </w:rPr>
        <w:t xml:space="preserve"> ‘We really liked using it. It was excellent and really helped us and all of the children learn’</w:t>
      </w:r>
    </w:p>
    <w:p w14:paraId="1AEF6554" w14:textId="77777777" w:rsidR="007A7674" w:rsidRDefault="007A7674" w:rsidP="009F39B4">
      <w:pPr>
        <w:pBdr>
          <w:left w:val="single" w:sz="4" w:space="4" w:color="auto"/>
          <w:right w:val="single" w:sz="4" w:space="4" w:color="auto"/>
        </w:pBdr>
        <w:spacing w:line="360" w:lineRule="auto"/>
        <w:jc w:val="both"/>
        <w:rPr>
          <w:rFonts w:ascii="Arial" w:hAnsi="Arial" w:cs="Arial"/>
          <w:lang w:val="en-GB"/>
        </w:rPr>
      </w:pPr>
    </w:p>
    <w:p w14:paraId="50FE903E" w14:textId="1BA7E812" w:rsidR="007E3764" w:rsidRDefault="007E3764" w:rsidP="009F39B4">
      <w:pPr>
        <w:pBdr>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‘Did it help with your work? How? Why?’</w:t>
      </w:r>
    </w:p>
    <w:p w14:paraId="6D0F0135" w14:textId="77777777" w:rsidR="007A7674" w:rsidRDefault="007A7674" w:rsidP="009F39B4">
      <w:pPr>
        <w:pBdr>
          <w:left w:val="single" w:sz="4" w:space="4" w:color="auto"/>
          <w:right w:val="single" w:sz="4" w:space="4" w:color="auto"/>
        </w:pBdr>
        <w:spacing w:line="360" w:lineRule="auto"/>
        <w:jc w:val="both"/>
        <w:rPr>
          <w:rFonts w:ascii="Arial" w:hAnsi="Arial" w:cs="Arial"/>
          <w:lang w:val="en-GB"/>
        </w:rPr>
      </w:pPr>
    </w:p>
    <w:p w14:paraId="7767BE5A" w14:textId="717DC483" w:rsidR="00DE4700"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7E3764" w:rsidRPr="0028131D">
        <w:rPr>
          <w:rFonts w:ascii="Arial" w:hAnsi="Arial" w:cs="Arial"/>
          <w:b/>
          <w:lang w:val="en-GB"/>
        </w:rPr>
        <w:t>:</w:t>
      </w:r>
      <w:r w:rsidR="007E3764">
        <w:rPr>
          <w:rFonts w:ascii="Arial" w:hAnsi="Arial" w:cs="Arial"/>
          <w:lang w:val="en-GB"/>
        </w:rPr>
        <w:t xml:space="preserve"> ‘Yes it helped with our work.</w:t>
      </w:r>
      <w:r w:rsidR="00DE4700">
        <w:rPr>
          <w:rFonts w:ascii="Arial" w:hAnsi="Arial" w:cs="Arial"/>
          <w:lang w:val="en-GB"/>
        </w:rPr>
        <w:t xml:space="preserve"> We were always looking at it to follow the steps’</w:t>
      </w:r>
    </w:p>
    <w:p w14:paraId="78027090" w14:textId="77777777" w:rsidR="00DE4700" w:rsidRDefault="00DE4700" w:rsidP="009F39B4">
      <w:pPr>
        <w:pBdr>
          <w:left w:val="single" w:sz="4" w:space="4" w:color="auto"/>
          <w:right w:val="single" w:sz="4" w:space="4" w:color="auto"/>
        </w:pBdr>
        <w:spacing w:line="360" w:lineRule="auto"/>
        <w:jc w:val="both"/>
        <w:rPr>
          <w:rFonts w:ascii="Arial" w:hAnsi="Arial" w:cs="Arial"/>
          <w:lang w:val="en-GB"/>
        </w:rPr>
      </w:pPr>
    </w:p>
    <w:p w14:paraId="2590A6C2" w14:textId="77777777" w:rsidR="00DE4700" w:rsidRDefault="00DE4700" w:rsidP="009F39B4">
      <w:pPr>
        <w:pBdr>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‘Did it help you to do the work on your own? How? Why?’</w:t>
      </w:r>
    </w:p>
    <w:p w14:paraId="527F697F" w14:textId="77777777" w:rsidR="00DE4700" w:rsidRDefault="00DE4700" w:rsidP="009F39B4">
      <w:pPr>
        <w:pBdr>
          <w:left w:val="single" w:sz="4" w:space="4" w:color="auto"/>
          <w:right w:val="single" w:sz="4" w:space="4" w:color="auto"/>
        </w:pBdr>
        <w:spacing w:line="360" w:lineRule="auto"/>
        <w:jc w:val="both"/>
        <w:rPr>
          <w:rFonts w:ascii="Arial" w:hAnsi="Arial" w:cs="Arial"/>
          <w:lang w:val="en-GB"/>
        </w:rPr>
      </w:pPr>
    </w:p>
    <w:p w14:paraId="785CF9ED" w14:textId="157D122C" w:rsidR="002472E0"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DE4700" w:rsidRPr="0028131D">
        <w:rPr>
          <w:rFonts w:ascii="Arial" w:hAnsi="Arial" w:cs="Arial"/>
          <w:b/>
          <w:lang w:val="en-GB"/>
        </w:rPr>
        <w:t>:</w:t>
      </w:r>
      <w:r w:rsidR="00DE4700">
        <w:rPr>
          <w:rFonts w:ascii="Arial" w:hAnsi="Arial" w:cs="Arial"/>
          <w:lang w:val="en-GB"/>
        </w:rPr>
        <w:t xml:space="preserve"> ‘</w:t>
      </w:r>
      <w:r w:rsidR="002472E0">
        <w:rPr>
          <w:rFonts w:ascii="Arial" w:hAnsi="Arial" w:cs="Arial"/>
          <w:lang w:val="en-GB"/>
        </w:rPr>
        <w:t>Yes it helped us to work on our own because we knew which steps to follow’</w:t>
      </w:r>
    </w:p>
    <w:p w14:paraId="1B6F8D5C" w14:textId="77777777" w:rsidR="002472E0" w:rsidRDefault="002472E0" w:rsidP="009F39B4">
      <w:pPr>
        <w:pBdr>
          <w:left w:val="single" w:sz="4" w:space="4" w:color="auto"/>
          <w:right w:val="single" w:sz="4" w:space="4" w:color="auto"/>
        </w:pBdr>
        <w:spacing w:line="360" w:lineRule="auto"/>
        <w:jc w:val="both"/>
        <w:rPr>
          <w:rFonts w:ascii="Arial" w:hAnsi="Arial" w:cs="Arial"/>
          <w:lang w:val="en-GB"/>
        </w:rPr>
      </w:pPr>
    </w:p>
    <w:p w14:paraId="004929ED" w14:textId="17739CB1" w:rsidR="002472E0" w:rsidRDefault="002472E0" w:rsidP="009F39B4">
      <w:pPr>
        <w:pBdr>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‘Could you do the work on your own without the teacher by using the </w:t>
      </w:r>
      <w:r w:rsidR="00DB3FC9">
        <w:rPr>
          <w:rFonts w:ascii="Arial" w:hAnsi="Arial" w:cs="Arial"/>
          <w:lang w:val="en-GB"/>
        </w:rPr>
        <w:t>SC</w:t>
      </w:r>
      <w:r>
        <w:rPr>
          <w:rFonts w:ascii="Arial" w:hAnsi="Arial" w:cs="Arial"/>
          <w:lang w:val="en-GB"/>
        </w:rPr>
        <w:t>?’</w:t>
      </w:r>
    </w:p>
    <w:p w14:paraId="7810FEDD" w14:textId="77777777" w:rsidR="002472E0" w:rsidRDefault="002472E0" w:rsidP="009F39B4">
      <w:pPr>
        <w:pBdr>
          <w:left w:val="single" w:sz="4" w:space="4" w:color="auto"/>
          <w:right w:val="single" w:sz="4" w:space="4" w:color="auto"/>
        </w:pBdr>
        <w:spacing w:line="360" w:lineRule="auto"/>
        <w:jc w:val="both"/>
        <w:rPr>
          <w:rFonts w:ascii="Arial" w:hAnsi="Arial" w:cs="Arial"/>
          <w:lang w:val="en-GB"/>
        </w:rPr>
      </w:pPr>
    </w:p>
    <w:p w14:paraId="345084C9" w14:textId="5B7B156A" w:rsidR="002472E0"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2472E0" w:rsidRPr="0028131D">
        <w:rPr>
          <w:rFonts w:ascii="Arial" w:hAnsi="Arial" w:cs="Arial"/>
          <w:b/>
          <w:lang w:val="en-GB"/>
        </w:rPr>
        <w:t>:</w:t>
      </w:r>
      <w:r w:rsidR="002472E0">
        <w:rPr>
          <w:rFonts w:ascii="Arial" w:hAnsi="Arial" w:cs="Arial"/>
          <w:lang w:val="en-GB"/>
        </w:rPr>
        <w:t xml:space="preserve"> ‘Yes. Once we were shown how we could use it we think we could work on our own without the teacher helping’</w:t>
      </w:r>
    </w:p>
    <w:p w14:paraId="58DB8166" w14:textId="77777777" w:rsidR="002472E0" w:rsidRDefault="002472E0" w:rsidP="009F39B4">
      <w:pPr>
        <w:pBdr>
          <w:left w:val="single" w:sz="4" w:space="4" w:color="auto"/>
          <w:right w:val="single" w:sz="4" w:space="4" w:color="auto"/>
        </w:pBdr>
        <w:spacing w:line="360" w:lineRule="auto"/>
        <w:jc w:val="both"/>
        <w:rPr>
          <w:rFonts w:ascii="Arial" w:hAnsi="Arial" w:cs="Arial"/>
          <w:lang w:val="en-GB"/>
        </w:rPr>
      </w:pPr>
    </w:p>
    <w:p w14:paraId="079DC392" w14:textId="750AFB5B" w:rsidR="002472E0" w:rsidRDefault="002472E0" w:rsidP="009F39B4">
      <w:pPr>
        <w:pBdr>
          <w:left w:val="single" w:sz="4" w:space="4" w:color="auto"/>
          <w:right w:val="single" w:sz="4" w:space="4" w:color="auto"/>
        </w:pBdr>
        <w:spacing w:line="360" w:lineRule="auto"/>
        <w:jc w:val="both"/>
        <w:rPr>
          <w:rFonts w:ascii="Arial" w:hAnsi="Arial" w:cs="Arial"/>
          <w:lang w:val="en-GB"/>
        </w:rPr>
      </w:pPr>
      <w:r w:rsidRPr="0028131D">
        <w:rPr>
          <w:rFonts w:ascii="Arial" w:hAnsi="Arial" w:cs="Arial"/>
          <w:b/>
          <w:lang w:val="en-GB"/>
        </w:rPr>
        <w:t>Me:</w:t>
      </w:r>
      <w:r>
        <w:rPr>
          <w:rFonts w:ascii="Arial" w:hAnsi="Arial" w:cs="Arial"/>
          <w:lang w:val="en-GB"/>
        </w:rPr>
        <w:t xml:space="preserve"> ‘Did any of you think the </w:t>
      </w:r>
      <w:r w:rsidR="00DB3FC9">
        <w:rPr>
          <w:rFonts w:ascii="Arial" w:hAnsi="Arial" w:cs="Arial"/>
          <w:lang w:val="en-GB"/>
        </w:rPr>
        <w:t>SC</w:t>
      </w:r>
      <w:r>
        <w:rPr>
          <w:rFonts w:ascii="Arial" w:hAnsi="Arial" w:cs="Arial"/>
          <w:lang w:val="en-GB"/>
        </w:rPr>
        <w:t xml:space="preserve"> didn’t help?’</w:t>
      </w:r>
    </w:p>
    <w:p w14:paraId="0A12F1E7" w14:textId="77777777" w:rsidR="002472E0" w:rsidRDefault="002472E0" w:rsidP="009F39B4">
      <w:pPr>
        <w:pBdr>
          <w:left w:val="single" w:sz="4" w:space="4" w:color="auto"/>
          <w:right w:val="single" w:sz="4" w:space="4" w:color="auto"/>
        </w:pBdr>
        <w:spacing w:line="360" w:lineRule="auto"/>
        <w:jc w:val="both"/>
        <w:rPr>
          <w:rFonts w:ascii="Arial" w:hAnsi="Arial" w:cs="Arial"/>
          <w:lang w:val="en-GB"/>
        </w:rPr>
      </w:pPr>
    </w:p>
    <w:p w14:paraId="61775E00" w14:textId="780C8CCA" w:rsidR="00904D81" w:rsidRPr="00765434" w:rsidRDefault="004644C9" w:rsidP="009F39B4">
      <w:pPr>
        <w:pBdr>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Children</w:t>
      </w:r>
      <w:r w:rsidR="002472E0" w:rsidRPr="0028131D">
        <w:rPr>
          <w:rFonts w:ascii="Arial" w:hAnsi="Arial" w:cs="Arial"/>
          <w:b/>
          <w:lang w:val="en-GB"/>
        </w:rPr>
        <w:t>:</w:t>
      </w:r>
      <w:r w:rsidR="002472E0">
        <w:rPr>
          <w:rFonts w:ascii="Arial" w:hAnsi="Arial" w:cs="Arial"/>
          <w:lang w:val="en-GB"/>
        </w:rPr>
        <w:t xml:space="preserve"> ‘No we didn’t think it wasn’t helpful, we really liked it’</w:t>
      </w:r>
      <w:r w:rsidR="0033519F">
        <w:rPr>
          <w:rFonts w:ascii="Arial" w:hAnsi="Arial" w:cs="Arial"/>
          <w:lang w:val="en-GB"/>
        </w:rPr>
        <w:t xml:space="preserve"> </w:t>
      </w:r>
      <w:r w:rsidR="00F36BB1">
        <w:rPr>
          <w:rFonts w:ascii="Arial" w:hAnsi="Arial" w:cs="Arial"/>
          <w:lang w:val="en-GB"/>
        </w:rPr>
        <w:t xml:space="preserve"> </w:t>
      </w:r>
      <w:r w:rsidR="003F03C4">
        <w:rPr>
          <w:rFonts w:ascii="Arial" w:hAnsi="Arial" w:cs="Arial"/>
          <w:lang w:val="en-GB"/>
        </w:rPr>
        <w:t xml:space="preserve"> </w:t>
      </w:r>
      <w:r w:rsidR="00D10FC0">
        <w:rPr>
          <w:rFonts w:ascii="Arial" w:hAnsi="Arial" w:cs="Arial"/>
          <w:lang w:val="en-GB"/>
        </w:rPr>
        <w:t xml:space="preserve"> </w:t>
      </w:r>
    </w:p>
    <w:p w14:paraId="517949B7" w14:textId="77777777" w:rsidR="00904D81" w:rsidRDefault="00904D81" w:rsidP="009F39B4">
      <w:pPr>
        <w:spacing w:line="360" w:lineRule="auto"/>
        <w:jc w:val="both"/>
        <w:rPr>
          <w:rFonts w:ascii="Arial" w:hAnsi="Arial" w:cs="Arial"/>
          <w:lang w:val="en-GB"/>
        </w:rPr>
      </w:pPr>
    </w:p>
    <w:p w14:paraId="388F74E2" w14:textId="5310D94B" w:rsidR="00E95D1C" w:rsidRDefault="002472E0" w:rsidP="009F39B4">
      <w:pPr>
        <w:spacing w:line="360" w:lineRule="auto"/>
        <w:jc w:val="both"/>
        <w:rPr>
          <w:rFonts w:ascii="Arial" w:hAnsi="Arial" w:cs="Arial"/>
          <w:lang w:val="en-GB"/>
        </w:rPr>
      </w:pPr>
      <w:r w:rsidRPr="002472E0">
        <w:rPr>
          <w:rFonts w:ascii="Arial" w:hAnsi="Arial" w:cs="Arial"/>
          <w:b/>
          <w:lang w:val="en-GB"/>
        </w:rPr>
        <w:t>Figure 1.</w:t>
      </w:r>
      <w:r>
        <w:rPr>
          <w:rFonts w:ascii="Arial" w:hAnsi="Arial" w:cs="Arial"/>
          <w:b/>
          <w:lang w:val="en-GB"/>
        </w:rPr>
        <w:t xml:space="preserve"> </w:t>
      </w:r>
      <w:r>
        <w:rPr>
          <w:rFonts w:ascii="Arial" w:hAnsi="Arial" w:cs="Arial"/>
          <w:lang w:val="en-GB"/>
        </w:rPr>
        <w:t>Displaying the interview questions and answers from the children in lesson observation 1.</w:t>
      </w:r>
    </w:p>
    <w:p w14:paraId="486CEF75" w14:textId="77777777" w:rsidR="00965788" w:rsidRPr="00965788" w:rsidRDefault="00965788" w:rsidP="009F39B4">
      <w:pPr>
        <w:spacing w:line="360" w:lineRule="auto"/>
        <w:jc w:val="both"/>
        <w:rPr>
          <w:rFonts w:ascii="Arial" w:hAnsi="Arial" w:cs="Arial"/>
          <w:lang w:val="en-GB"/>
        </w:rPr>
      </w:pPr>
    </w:p>
    <w:p w14:paraId="46044060" w14:textId="26B49DDC" w:rsidR="00E865FF" w:rsidRDefault="0051101F" w:rsidP="009F39B4">
      <w:pPr>
        <w:spacing w:line="360" w:lineRule="auto"/>
        <w:jc w:val="both"/>
        <w:rPr>
          <w:rFonts w:ascii="Arial" w:hAnsi="Arial" w:cs="Arial"/>
          <w:lang w:val="en-GB"/>
        </w:rPr>
      </w:pPr>
      <w:r>
        <w:rPr>
          <w:rFonts w:ascii="Arial" w:hAnsi="Arial" w:cs="Arial"/>
          <w:lang w:val="en-GB"/>
        </w:rPr>
        <w:t xml:space="preserve">Following </w:t>
      </w:r>
      <w:r w:rsidR="00A74EB5">
        <w:rPr>
          <w:rFonts w:ascii="Arial" w:hAnsi="Arial" w:cs="Arial"/>
          <w:lang w:val="en-GB"/>
        </w:rPr>
        <w:t>this first experience</w:t>
      </w:r>
      <w:r w:rsidR="00905C2D">
        <w:rPr>
          <w:rFonts w:ascii="Arial" w:hAnsi="Arial" w:cs="Arial"/>
          <w:lang w:val="en-GB"/>
        </w:rPr>
        <w:t>, there was much that we had learned. After the</w:t>
      </w:r>
      <w:r>
        <w:rPr>
          <w:rFonts w:ascii="Arial" w:hAnsi="Arial" w:cs="Arial"/>
          <w:lang w:val="en-GB"/>
        </w:rPr>
        <w:t xml:space="preserve"> lesson and confiding with my p</w:t>
      </w:r>
      <w:r w:rsidR="00760FCC">
        <w:rPr>
          <w:rFonts w:ascii="Arial" w:hAnsi="Arial" w:cs="Arial"/>
          <w:lang w:val="en-GB"/>
        </w:rPr>
        <w:t xml:space="preserve">artner and </w:t>
      </w:r>
      <w:r w:rsidR="00033905">
        <w:rPr>
          <w:rFonts w:ascii="Arial" w:hAnsi="Arial" w:cs="Arial"/>
          <w:lang w:val="en-GB"/>
        </w:rPr>
        <w:t>interviewing the select children,</w:t>
      </w:r>
      <w:r>
        <w:rPr>
          <w:rFonts w:ascii="Arial" w:hAnsi="Arial" w:cs="Arial"/>
          <w:lang w:val="en-GB"/>
        </w:rPr>
        <w:t xml:space="preserve"> we established that the lesson </w:t>
      </w:r>
      <w:r w:rsidR="00A12D5C">
        <w:rPr>
          <w:rFonts w:ascii="Arial" w:hAnsi="Arial" w:cs="Arial"/>
          <w:lang w:val="en-GB"/>
        </w:rPr>
        <w:t xml:space="preserve">and the way the </w:t>
      </w:r>
      <w:r w:rsidR="00DB3FC9">
        <w:rPr>
          <w:rFonts w:ascii="Arial" w:hAnsi="Arial" w:cs="Arial"/>
          <w:lang w:val="en-GB"/>
        </w:rPr>
        <w:t>SC</w:t>
      </w:r>
      <w:r w:rsidR="00A12D5C">
        <w:rPr>
          <w:rFonts w:ascii="Arial" w:hAnsi="Arial" w:cs="Arial"/>
          <w:lang w:val="en-GB"/>
        </w:rPr>
        <w:t xml:space="preserve"> was </w:t>
      </w:r>
      <w:r w:rsidR="0044581F">
        <w:rPr>
          <w:rFonts w:ascii="Arial" w:hAnsi="Arial" w:cs="Arial"/>
          <w:lang w:val="en-GB"/>
        </w:rPr>
        <w:t>implemented</w:t>
      </w:r>
      <w:r w:rsidR="00A12D5C">
        <w:rPr>
          <w:rFonts w:ascii="Arial" w:hAnsi="Arial" w:cs="Arial"/>
          <w:lang w:val="en-GB"/>
        </w:rPr>
        <w:t xml:space="preserve"> </w:t>
      </w:r>
      <w:r>
        <w:rPr>
          <w:rFonts w:ascii="Arial" w:hAnsi="Arial" w:cs="Arial"/>
          <w:lang w:val="en-GB"/>
        </w:rPr>
        <w:t>could</w:t>
      </w:r>
      <w:r w:rsidR="00905C2D">
        <w:rPr>
          <w:rFonts w:ascii="Arial" w:hAnsi="Arial" w:cs="Arial"/>
          <w:lang w:val="en-GB"/>
        </w:rPr>
        <w:t xml:space="preserve"> be improved in multiple ways. </w:t>
      </w:r>
      <w:r w:rsidR="001159EB">
        <w:rPr>
          <w:rFonts w:ascii="Arial" w:hAnsi="Arial" w:cs="Arial"/>
          <w:lang w:val="en-GB"/>
        </w:rPr>
        <w:t xml:space="preserve">The </w:t>
      </w:r>
      <w:r w:rsidR="001159EB" w:rsidRPr="000E6EAE">
        <w:rPr>
          <w:rFonts w:ascii="Arial" w:hAnsi="Arial" w:cs="Arial"/>
          <w:lang w:val="en-GB"/>
        </w:rPr>
        <w:t xml:space="preserve">lesson was suitable for a </w:t>
      </w:r>
      <w:r w:rsidR="00DB3FC9">
        <w:rPr>
          <w:rFonts w:ascii="Arial" w:hAnsi="Arial" w:cs="Arial"/>
          <w:lang w:val="en-GB"/>
        </w:rPr>
        <w:t>SC</w:t>
      </w:r>
      <w:r w:rsidR="001159EB" w:rsidRPr="000E6EAE">
        <w:rPr>
          <w:rFonts w:ascii="Arial" w:hAnsi="Arial" w:cs="Arial"/>
          <w:lang w:val="en-GB"/>
        </w:rPr>
        <w:t xml:space="preserve"> as there was a clear step by step proc</w:t>
      </w:r>
      <w:r w:rsidR="0080105B" w:rsidRPr="000E6EAE">
        <w:rPr>
          <w:rFonts w:ascii="Arial" w:hAnsi="Arial" w:cs="Arial"/>
          <w:lang w:val="en-GB"/>
        </w:rPr>
        <w:t xml:space="preserve">ess that needed to be followed. However, one particular change could be modified for the lesson. The </w:t>
      </w:r>
      <w:r w:rsidR="00DB3FC9">
        <w:rPr>
          <w:rFonts w:ascii="Arial" w:hAnsi="Arial" w:cs="Arial"/>
          <w:lang w:val="en-GB"/>
        </w:rPr>
        <w:t>SC</w:t>
      </w:r>
      <w:r w:rsidR="0080105B" w:rsidRPr="000E6EAE">
        <w:rPr>
          <w:rFonts w:ascii="Arial" w:hAnsi="Arial" w:cs="Arial"/>
          <w:lang w:val="en-GB"/>
        </w:rPr>
        <w:t xml:space="preserve"> was co constructed on the carpet as a whole class experience.</w:t>
      </w:r>
      <w:r w:rsidR="00EF35F9" w:rsidRPr="000E6EAE">
        <w:rPr>
          <w:rFonts w:ascii="Arial" w:hAnsi="Arial" w:cs="Arial"/>
          <w:lang w:val="en-GB"/>
        </w:rPr>
        <w:t xml:space="preserve"> For next time</w:t>
      </w:r>
      <w:r w:rsidR="005C2032">
        <w:rPr>
          <w:rFonts w:ascii="Arial" w:hAnsi="Arial" w:cs="Arial"/>
          <w:lang w:val="en-GB"/>
        </w:rPr>
        <w:t>,</w:t>
      </w:r>
      <w:r w:rsidR="00EF35F9" w:rsidRPr="000E6EAE">
        <w:rPr>
          <w:rFonts w:ascii="Arial" w:hAnsi="Arial" w:cs="Arial"/>
          <w:lang w:val="en-GB"/>
        </w:rPr>
        <w:t xml:space="preserve"> it will not be done as a whole class as not all </w:t>
      </w:r>
      <w:r w:rsidR="005C2032">
        <w:rPr>
          <w:rFonts w:ascii="Arial" w:hAnsi="Arial" w:cs="Arial"/>
          <w:lang w:val="en-GB"/>
        </w:rPr>
        <w:t xml:space="preserve">pupils </w:t>
      </w:r>
      <w:r w:rsidR="00EF35F9" w:rsidRPr="000E6EAE">
        <w:rPr>
          <w:rFonts w:ascii="Arial" w:hAnsi="Arial" w:cs="Arial"/>
          <w:lang w:val="en-GB"/>
        </w:rPr>
        <w:t xml:space="preserve">contributed. Therefore, </w:t>
      </w:r>
      <w:r w:rsidR="00D419AA" w:rsidRPr="000E6EAE">
        <w:rPr>
          <w:rFonts w:ascii="Arial" w:hAnsi="Arial" w:cs="Arial"/>
          <w:lang w:val="en-GB"/>
        </w:rPr>
        <w:t>not everyone</w:t>
      </w:r>
      <w:r w:rsidR="00821430" w:rsidRPr="000E6EAE">
        <w:rPr>
          <w:rFonts w:ascii="Arial" w:hAnsi="Arial" w:cs="Arial"/>
          <w:lang w:val="en-GB"/>
        </w:rPr>
        <w:t xml:space="preserve"> was concentrating and will understand </w:t>
      </w:r>
      <w:r w:rsidR="00905C2D">
        <w:rPr>
          <w:rFonts w:ascii="Arial" w:hAnsi="Arial" w:cs="Arial"/>
          <w:lang w:val="en-GB"/>
        </w:rPr>
        <w:t xml:space="preserve">fully </w:t>
      </w:r>
      <w:r w:rsidR="00821430" w:rsidRPr="000E6EAE">
        <w:rPr>
          <w:rFonts w:ascii="Arial" w:hAnsi="Arial" w:cs="Arial"/>
          <w:lang w:val="en-GB"/>
        </w:rPr>
        <w:t xml:space="preserve">what </w:t>
      </w:r>
      <w:r w:rsidR="00905C2D">
        <w:rPr>
          <w:rFonts w:ascii="Arial" w:hAnsi="Arial" w:cs="Arial"/>
          <w:lang w:val="en-GB"/>
        </w:rPr>
        <w:t>the ste</w:t>
      </w:r>
      <w:r w:rsidR="005C2032">
        <w:rPr>
          <w:rFonts w:ascii="Arial" w:hAnsi="Arial" w:cs="Arial"/>
          <w:lang w:val="en-GB"/>
        </w:rPr>
        <w:t xml:space="preserve">ps are on the </w:t>
      </w:r>
      <w:r w:rsidR="00DB3FC9">
        <w:rPr>
          <w:rFonts w:ascii="Arial" w:hAnsi="Arial" w:cs="Arial"/>
          <w:lang w:val="en-GB"/>
        </w:rPr>
        <w:t>SC</w:t>
      </w:r>
      <w:r w:rsidR="005C2032">
        <w:rPr>
          <w:rFonts w:ascii="Arial" w:hAnsi="Arial" w:cs="Arial"/>
          <w:lang w:val="en-GB"/>
        </w:rPr>
        <w:t xml:space="preserve"> and will </w:t>
      </w:r>
      <w:r w:rsidR="00905C2D">
        <w:rPr>
          <w:rFonts w:ascii="Arial" w:hAnsi="Arial" w:cs="Arial"/>
          <w:lang w:val="en-GB"/>
        </w:rPr>
        <w:t xml:space="preserve">not know how </w:t>
      </w:r>
      <w:r w:rsidR="00821430" w:rsidRPr="000E6EAE">
        <w:rPr>
          <w:rFonts w:ascii="Arial" w:hAnsi="Arial" w:cs="Arial"/>
          <w:lang w:val="en-GB"/>
        </w:rPr>
        <w:t xml:space="preserve">it can help them to work independently. Instead, the </w:t>
      </w:r>
      <w:r w:rsidR="00DB3FC9">
        <w:rPr>
          <w:rFonts w:ascii="Arial" w:hAnsi="Arial" w:cs="Arial"/>
          <w:lang w:val="en-GB"/>
        </w:rPr>
        <w:t>SC</w:t>
      </w:r>
      <w:r w:rsidR="00821430" w:rsidRPr="000E6EAE">
        <w:rPr>
          <w:rFonts w:ascii="Arial" w:hAnsi="Arial" w:cs="Arial"/>
          <w:lang w:val="en-GB"/>
        </w:rPr>
        <w:t xml:space="preserve"> will be </w:t>
      </w:r>
      <w:r w:rsidR="00DB3FC9" w:rsidRPr="000E6EAE">
        <w:rPr>
          <w:rFonts w:ascii="Arial" w:hAnsi="Arial" w:cs="Arial"/>
          <w:lang w:val="en-GB"/>
        </w:rPr>
        <w:t>co-created</w:t>
      </w:r>
      <w:r w:rsidR="00821430" w:rsidRPr="000E6EAE">
        <w:rPr>
          <w:rFonts w:ascii="Arial" w:hAnsi="Arial" w:cs="Arial"/>
          <w:lang w:val="en-GB"/>
        </w:rPr>
        <w:t xml:space="preserve"> when working in </w:t>
      </w:r>
      <w:r w:rsidR="00905C2D">
        <w:rPr>
          <w:rFonts w:ascii="Arial" w:hAnsi="Arial" w:cs="Arial"/>
          <w:lang w:val="en-GB"/>
        </w:rPr>
        <w:t xml:space="preserve">the </w:t>
      </w:r>
      <w:r w:rsidR="00821430" w:rsidRPr="000E6EAE">
        <w:rPr>
          <w:rFonts w:ascii="Arial" w:hAnsi="Arial" w:cs="Arial"/>
          <w:lang w:val="en-GB"/>
        </w:rPr>
        <w:t xml:space="preserve">focus groups so that all pupils contribute </w:t>
      </w:r>
      <w:r w:rsidR="00B8624C" w:rsidRPr="000E6EAE">
        <w:rPr>
          <w:rFonts w:ascii="Arial" w:hAnsi="Arial" w:cs="Arial"/>
          <w:lang w:val="en-GB"/>
        </w:rPr>
        <w:t xml:space="preserve">and tailor the </w:t>
      </w:r>
      <w:r w:rsidR="00DB3FC9">
        <w:rPr>
          <w:rFonts w:ascii="Arial" w:hAnsi="Arial" w:cs="Arial"/>
          <w:lang w:val="en-GB"/>
        </w:rPr>
        <w:t>SC</w:t>
      </w:r>
      <w:r w:rsidR="00B8624C" w:rsidRPr="000E6EAE">
        <w:rPr>
          <w:rFonts w:ascii="Arial" w:hAnsi="Arial" w:cs="Arial"/>
          <w:lang w:val="en-GB"/>
        </w:rPr>
        <w:t xml:space="preserve"> to them. Co creating a</w:t>
      </w:r>
      <w:r w:rsidR="00B366E7">
        <w:rPr>
          <w:rFonts w:ascii="Arial" w:hAnsi="Arial" w:cs="Arial"/>
          <w:lang w:val="en-GB"/>
        </w:rPr>
        <w:t>n effective</w:t>
      </w:r>
      <w:r w:rsidR="00B8624C" w:rsidRPr="000E6EAE">
        <w:rPr>
          <w:rFonts w:ascii="Arial" w:hAnsi="Arial" w:cs="Arial"/>
          <w:lang w:val="en-GB"/>
        </w:rPr>
        <w:t xml:space="preserve"> </w:t>
      </w:r>
      <w:r w:rsidR="00DB3FC9">
        <w:rPr>
          <w:rFonts w:ascii="Arial" w:hAnsi="Arial" w:cs="Arial"/>
          <w:lang w:val="en-GB"/>
        </w:rPr>
        <w:t>SC</w:t>
      </w:r>
      <w:r w:rsidR="00B8624C" w:rsidRPr="000E6EAE">
        <w:rPr>
          <w:rFonts w:ascii="Arial" w:hAnsi="Arial" w:cs="Arial"/>
          <w:lang w:val="en-GB"/>
        </w:rPr>
        <w:t xml:space="preserve"> as a whole class in KS2 is </w:t>
      </w:r>
      <w:r w:rsidR="00BC0182">
        <w:rPr>
          <w:rFonts w:ascii="Arial" w:hAnsi="Arial" w:cs="Arial"/>
          <w:lang w:val="en-GB"/>
        </w:rPr>
        <w:t>more realistic from past experiences</w:t>
      </w:r>
      <w:r w:rsidR="00B8624C" w:rsidRPr="000E6EAE">
        <w:rPr>
          <w:rFonts w:ascii="Arial" w:hAnsi="Arial" w:cs="Arial"/>
          <w:lang w:val="en-GB"/>
        </w:rPr>
        <w:t>, however, research would need to be conducted separately to this research project. At foundation phase level it is not suitable</w:t>
      </w:r>
      <w:r w:rsidR="00905C2D">
        <w:rPr>
          <w:rFonts w:ascii="Arial" w:hAnsi="Arial" w:cs="Arial"/>
          <w:lang w:val="en-GB"/>
        </w:rPr>
        <w:t>,</w:t>
      </w:r>
      <w:r w:rsidR="00B8624C" w:rsidRPr="000E6EAE">
        <w:rPr>
          <w:rFonts w:ascii="Arial" w:hAnsi="Arial" w:cs="Arial"/>
          <w:lang w:val="en-GB"/>
        </w:rPr>
        <w:t xml:space="preserve"> as </w:t>
      </w:r>
      <w:r w:rsidR="000E6EAE" w:rsidRPr="000E6EAE">
        <w:rPr>
          <w:rFonts w:ascii="Arial" w:hAnsi="Arial" w:cs="Arial"/>
          <w:lang w:val="en-GB"/>
        </w:rPr>
        <w:t xml:space="preserve">pupil’s ability to focus and contribute for long periods </w:t>
      </w:r>
      <w:r w:rsidR="00361DC4">
        <w:rPr>
          <w:rFonts w:ascii="Arial" w:hAnsi="Arial" w:cs="Arial"/>
          <w:lang w:val="en-GB"/>
        </w:rPr>
        <w:t>during carpet</w:t>
      </w:r>
      <w:r w:rsidR="000E6EAE" w:rsidRPr="000E6EAE">
        <w:rPr>
          <w:rFonts w:ascii="Arial" w:hAnsi="Arial" w:cs="Arial"/>
          <w:lang w:val="en-GB"/>
        </w:rPr>
        <w:t xml:space="preserve"> time is a rarity.</w:t>
      </w:r>
      <w:r w:rsidR="00847372">
        <w:rPr>
          <w:rFonts w:ascii="Arial" w:hAnsi="Arial" w:cs="Arial"/>
          <w:lang w:val="en-GB"/>
        </w:rPr>
        <w:t xml:space="preserve"> As for </w:t>
      </w:r>
      <w:r w:rsidR="00847372" w:rsidRPr="006764F6">
        <w:rPr>
          <w:rFonts w:ascii="Arial" w:hAnsi="Arial" w:cs="Arial"/>
          <w:lang w:val="en-GB"/>
        </w:rPr>
        <w:t>the</w:t>
      </w:r>
      <w:r w:rsidR="00847372">
        <w:rPr>
          <w:rFonts w:ascii="Arial" w:hAnsi="Arial" w:cs="Arial"/>
          <w:b/>
          <w:lang w:val="en-GB"/>
        </w:rPr>
        <w:t xml:space="preserve"> </w:t>
      </w:r>
      <w:r w:rsidR="00DB3FC9">
        <w:rPr>
          <w:rFonts w:ascii="Arial" w:hAnsi="Arial" w:cs="Arial"/>
          <w:lang w:val="en-GB"/>
        </w:rPr>
        <w:t>SC</w:t>
      </w:r>
      <w:r w:rsidR="00847372">
        <w:rPr>
          <w:rFonts w:ascii="Arial" w:hAnsi="Arial" w:cs="Arial"/>
          <w:lang w:val="en-GB"/>
        </w:rPr>
        <w:t xml:space="preserve">, it was constructed </w:t>
      </w:r>
      <w:r w:rsidR="00E865FF">
        <w:rPr>
          <w:rFonts w:ascii="Arial" w:hAnsi="Arial" w:cs="Arial"/>
          <w:lang w:val="en-GB"/>
        </w:rPr>
        <w:t xml:space="preserve">only on the </w:t>
      </w:r>
      <w:r w:rsidR="00C123EF">
        <w:rPr>
          <w:rFonts w:ascii="Arial" w:hAnsi="Arial" w:cs="Arial"/>
          <w:lang w:val="en-GB"/>
        </w:rPr>
        <w:t>class interacti</w:t>
      </w:r>
      <w:r w:rsidR="006764F6">
        <w:rPr>
          <w:rFonts w:ascii="Arial" w:hAnsi="Arial" w:cs="Arial"/>
          <w:lang w:val="en-GB"/>
        </w:rPr>
        <w:t xml:space="preserve">ve whiteboard on active studio. </w:t>
      </w:r>
      <w:r w:rsidR="00A12D5C">
        <w:rPr>
          <w:rFonts w:ascii="Arial" w:hAnsi="Arial" w:cs="Arial"/>
          <w:lang w:val="en-GB"/>
        </w:rPr>
        <w:t>It</w:t>
      </w:r>
      <w:r w:rsidR="00C123EF">
        <w:rPr>
          <w:rFonts w:ascii="Arial" w:hAnsi="Arial" w:cs="Arial"/>
          <w:lang w:val="en-GB"/>
        </w:rPr>
        <w:t xml:space="preserve"> became evident that even though the </w:t>
      </w:r>
      <w:r w:rsidR="00DB3FC9">
        <w:rPr>
          <w:rFonts w:ascii="Arial" w:hAnsi="Arial" w:cs="Arial"/>
          <w:lang w:val="en-GB"/>
        </w:rPr>
        <w:t>SC</w:t>
      </w:r>
      <w:r w:rsidR="00C123EF">
        <w:rPr>
          <w:rFonts w:ascii="Arial" w:hAnsi="Arial" w:cs="Arial"/>
          <w:lang w:val="en-GB"/>
        </w:rPr>
        <w:t xml:space="preserve"> </w:t>
      </w:r>
      <w:r w:rsidR="00F778CA">
        <w:rPr>
          <w:rFonts w:ascii="Arial" w:hAnsi="Arial" w:cs="Arial"/>
          <w:lang w:val="en-GB"/>
        </w:rPr>
        <w:t xml:space="preserve">was having a positive impact </w:t>
      </w:r>
      <w:r w:rsidR="00A12D5C">
        <w:rPr>
          <w:rFonts w:ascii="Arial" w:hAnsi="Arial" w:cs="Arial"/>
          <w:lang w:val="en-GB"/>
        </w:rPr>
        <w:t xml:space="preserve">on </w:t>
      </w:r>
      <w:r w:rsidR="00C123EF">
        <w:rPr>
          <w:rFonts w:ascii="Arial" w:hAnsi="Arial" w:cs="Arial"/>
          <w:lang w:val="en-GB"/>
        </w:rPr>
        <w:t>children</w:t>
      </w:r>
      <w:r w:rsidR="00A12D5C">
        <w:rPr>
          <w:rFonts w:ascii="Arial" w:hAnsi="Arial" w:cs="Arial"/>
          <w:lang w:val="en-GB"/>
        </w:rPr>
        <w:t xml:space="preserve">’s </w:t>
      </w:r>
      <w:r w:rsidR="00605968">
        <w:rPr>
          <w:rFonts w:ascii="Arial" w:hAnsi="Arial" w:cs="Arial"/>
          <w:lang w:val="en-GB"/>
        </w:rPr>
        <w:t xml:space="preserve">independent </w:t>
      </w:r>
      <w:r w:rsidR="00A12D5C">
        <w:rPr>
          <w:rFonts w:ascii="Arial" w:hAnsi="Arial" w:cs="Arial"/>
          <w:lang w:val="en-GB"/>
        </w:rPr>
        <w:t>learning</w:t>
      </w:r>
      <w:r w:rsidR="00C123EF">
        <w:rPr>
          <w:rFonts w:ascii="Arial" w:hAnsi="Arial" w:cs="Arial"/>
          <w:lang w:val="en-GB"/>
        </w:rPr>
        <w:t xml:space="preserve">, </w:t>
      </w:r>
      <w:r w:rsidR="00F778CA">
        <w:rPr>
          <w:rFonts w:ascii="Arial" w:hAnsi="Arial" w:cs="Arial"/>
          <w:lang w:val="en-GB"/>
        </w:rPr>
        <w:t xml:space="preserve">simply only </w:t>
      </w:r>
      <w:r w:rsidR="00905C2D">
        <w:rPr>
          <w:rFonts w:ascii="Arial" w:hAnsi="Arial" w:cs="Arial"/>
          <w:lang w:val="en-GB"/>
        </w:rPr>
        <w:t>displaying</w:t>
      </w:r>
      <w:r w:rsidR="00F778CA">
        <w:rPr>
          <w:rFonts w:ascii="Arial" w:hAnsi="Arial" w:cs="Arial"/>
          <w:lang w:val="en-GB"/>
        </w:rPr>
        <w:t xml:space="preserve"> it in one</w:t>
      </w:r>
      <w:r w:rsidR="00905C2D">
        <w:rPr>
          <w:rFonts w:ascii="Arial" w:hAnsi="Arial" w:cs="Arial"/>
          <w:lang w:val="en-GB"/>
        </w:rPr>
        <w:t xml:space="preserve"> way </w:t>
      </w:r>
      <w:r w:rsidR="006764F6">
        <w:rPr>
          <w:rFonts w:ascii="Arial" w:hAnsi="Arial" w:cs="Arial"/>
          <w:lang w:val="en-GB"/>
        </w:rPr>
        <w:t xml:space="preserve">in the classroom was not </w:t>
      </w:r>
      <w:r w:rsidR="00905C2D">
        <w:rPr>
          <w:rFonts w:ascii="Arial" w:hAnsi="Arial" w:cs="Arial"/>
          <w:lang w:val="en-GB"/>
        </w:rPr>
        <w:t>user friendly</w:t>
      </w:r>
      <w:r w:rsidR="006764F6">
        <w:rPr>
          <w:rFonts w:ascii="Arial" w:hAnsi="Arial" w:cs="Arial"/>
          <w:lang w:val="en-GB"/>
        </w:rPr>
        <w:t>.</w:t>
      </w:r>
      <w:r w:rsidR="00905C2D">
        <w:rPr>
          <w:rFonts w:ascii="Arial" w:hAnsi="Arial" w:cs="Arial"/>
          <w:lang w:val="en-GB"/>
        </w:rPr>
        <w:t xml:space="preserve"> </w:t>
      </w:r>
      <w:r w:rsidR="005C2032">
        <w:rPr>
          <w:rFonts w:ascii="Arial" w:hAnsi="Arial" w:cs="Arial"/>
          <w:lang w:val="en-GB"/>
        </w:rPr>
        <w:t>The children suggested that each group</w:t>
      </w:r>
      <w:r w:rsidR="006D4367">
        <w:rPr>
          <w:rFonts w:ascii="Arial" w:hAnsi="Arial" w:cs="Arial"/>
          <w:lang w:val="en-GB"/>
        </w:rPr>
        <w:t xml:space="preserve"> and child </w:t>
      </w:r>
      <w:r w:rsidR="00FE3F1B">
        <w:rPr>
          <w:rFonts w:ascii="Arial" w:hAnsi="Arial" w:cs="Arial"/>
          <w:lang w:val="en-GB"/>
        </w:rPr>
        <w:t>in that group</w:t>
      </w:r>
      <w:r w:rsidR="005C2032">
        <w:rPr>
          <w:rFonts w:ascii="Arial" w:hAnsi="Arial" w:cs="Arial"/>
          <w:lang w:val="en-GB"/>
        </w:rPr>
        <w:t xml:space="preserve"> should have access to </w:t>
      </w:r>
      <w:r w:rsidR="006D4367">
        <w:rPr>
          <w:rFonts w:ascii="Arial" w:hAnsi="Arial" w:cs="Arial"/>
          <w:lang w:val="en-GB"/>
        </w:rPr>
        <w:t xml:space="preserve">their own </w:t>
      </w:r>
      <w:r w:rsidR="00DB3FC9">
        <w:rPr>
          <w:rFonts w:ascii="Arial" w:hAnsi="Arial" w:cs="Arial"/>
          <w:lang w:val="en-GB"/>
        </w:rPr>
        <w:t>SC</w:t>
      </w:r>
      <w:r w:rsidR="006D4367">
        <w:rPr>
          <w:rFonts w:ascii="Arial" w:hAnsi="Arial" w:cs="Arial"/>
          <w:lang w:val="en-GB"/>
        </w:rPr>
        <w:t xml:space="preserve"> on a mini whiteboard. </w:t>
      </w:r>
      <w:r w:rsidR="005C2032">
        <w:rPr>
          <w:rFonts w:ascii="Arial" w:hAnsi="Arial" w:cs="Arial"/>
          <w:lang w:val="en-GB"/>
        </w:rPr>
        <w:t xml:space="preserve">This would make it easier for children to use to complete their work rather than turning around or getting up all of </w:t>
      </w:r>
      <w:r w:rsidR="005C2032">
        <w:rPr>
          <w:rFonts w:ascii="Arial" w:hAnsi="Arial" w:cs="Arial"/>
          <w:lang w:val="en-GB"/>
        </w:rPr>
        <w:lastRenderedPageBreak/>
        <w:t>the time to go an</w:t>
      </w:r>
      <w:r w:rsidR="006D4367">
        <w:rPr>
          <w:rFonts w:ascii="Arial" w:hAnsi="Arial" w:cs="Arial"/>
          <w:lang w:val="en-GB"/>
        </w:rPr>
        <w:t xml:space="preserve">d look at the class whiteboard to follow the necessary steps (see </w:t>
      </w:r>
      <w:r w:rsidR="006D4367">
        <w:rPr>
          <w:rFonts w:ascii="Arial" w:hAnsi="Arial" w:cs="Arial"/>
          <w:b/>
          <w:lang w:val="en-GB"/>
        </w:rPr>
        <w:t xml:space="preserve">Figure 2. </w:t>
      </w:r>
      <w:r w:rsidR="006D4367">
        <w:rPr>
          <w:rFonts w:ascii="Arial" w:hAnsi="Arial" w:cs="Arial"/>
          <w:lang w:val="en-GB"/>
        </w:rPr>
        <w:t>below</w:t>
      </w:r>
      <w:r w:rsidR="006D4367" w:rsidRPr="006D4367">
        <w:rPr>
          <w:rFonts w:ascii="Arial" w:hAnsi="Arial" w:cs="Arial"/>
          <w:lang w:val="en-GB"/>
        </w:rPr>
        <w:t>).</w:t>
      </w:r>
    </w:p>
    <w:p w14:paraId="0BD93E30" w14:textId="77777777" w:rsidR="00144F07" w:rsidRDefault="00144F07" w:rsidP="009F39B4">
      <w:pPr>
        <w:spacing w:line="360" w:lineRule="auto"/>
        <w:jc w:val="both"/>
        <w:rPr>
          <w:rFonts w:ascii="Arial" w:hAnsi="Arial" w:cs="Arial"/>
          <w:lang w:val="en-GB"/>
        </w:rPr>
      </w:pPr>
    </w:p>
    <w:p w14:paraId="28337E65" w14:textId="77777777" w:rsidR="00144F07" w:rsidRDefault="00144F07"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5A84C30E" w14:textId="2800F980" w:rsidR="00144F07" w:rsidRDefault="004644C9"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Me</w:t>
      </w:r>
      <w:r w:rsidR="00144F07" w:rsidRPr="00144F07">
        <w:rPr>
          <w:rFonts w:ascii="Arial" w:hAnsi="Arial" w:cs="Arial"/>
          <w:b/>
          <w:lang w:val="en-GB"/>
        </w:rPr>
        <w:t>:</w:t>
      </w:r>
      <w:r w:rsidR="00144F07">
        <w:rPr>
          <w:rFonts w:ascii="Arial" w:hAnsi="Arial" w:cs="Arial"/>
          <w:lang w:val="en-GB"/>
        </w:rPr>
        <w:t xml:space="preserve"> ‘Is there anything you would suggest to improve the </w:t>
      </w:r>
      <w:r w:rsidR="00DB3FC9">
        <w:rPr>
          <w:rFonts w:ascii="Arial" w:hAnsi="Arial" w:cs="Arial"/>
          <w:lang w:val="en-GB"/>
        </w:rPr>
        <w:t>SC</w:t>
      </w:r>
      <w:r w:rsidR="00144F07">
        <w:rPr>
          <w:rFonts w:ascii="Arial" w:hAnsi="Arial" w:cs="Arial"/>
          <w:lang w:val="en-GB"/>
        </w:rPr>
        <w:t>?’</w:t>
      </w:r>
    </w:p>
    <w:p w14:paraId="584CB4E5" w14:textId="77777777" w:rsidR="00144F07" w:rsidRDefault="00144F07"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11C48E6F" w14:textId="3EAF74A5" w:rsidR="00144F07" w:rsidRDefault="004644C9"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Children</w:t>
      </w:r>
      <w:r w:rsidR="00144F07" w:rsidRPr="00144F07">
        <w:rPr>
          <w:rFonts w:ascii="Arial" w:hAnsi="Arial" w:cs="Arial"/>
          <w:b/>
          <w:lang w:val="en-GB"/>
        </w:rPr>
        <w:t>:</w:t>
      </w:r>
      <w:r w:rsidR="00144F07">
        <w:rPr>
          <w:rFonts w:ascii="Arial" w:hAnsi="Arial" w:cs="Arial"/>
          <w:lang w:val="en-GB"/>
        </w:rPr>
        <w:t xml:space="preserve"> ‘We really liked it, but next we can use it just in a group</w:t>
      </w:r>
      <w:r w:rsidR="00FE3F1B">
        <w:rPr>
          <w:rFonts w:ascii="Arial" w:hAnsi="Arial" w:cs="Arial"/>
          <w:lang w:val="en-GB"/>
        </w:rPr>
        <w:t xml:space="preserve"> on </w:t>
      </w:r>
      <w:r w:rsidR="00AF3D74">
        <w:rPr>
          <w:rFonts w:ascii="Arial" w:hAnsi="Arial" w:cs="Arial"/>
          <w:lang w:val="en-GB"/>
        </w:rPr>
        <w:t>whiteboard’s</w:t>
      </w:r>
    </w:p>
    <w:p w14:paraId="36E2603C" w14:textId="77777777" w:rsidR="00144F07" w:rsidRPr="006D4367" w:rsidRDefault="00144F07"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21A0F95E" w14:textId="77777777" w:rsidR="007E0148" w:rsidRDefault="007E0148" w:rsidP="009F39B4">
      <w:pPr>
        <w:spacing w:line="360" w:lineRule="auto"/>
        <w:jc w:val="both"/>
        <w:rPr>
          <w:rFonts w:ascii="Arial" w:hAnsi="Arial" w:cs="Arial"/>
          <w:b/>
          <w:lang w:val="en-GB"/>
        </w:rPr>
      </w:pPr>
    </w:p>
    <w:p w14:paraId="2592A4FB" w14:textId="706D54E4" w:rsidR="00144F07" w:rsidRDefault="00144F07" w:rsidP="009F39B4">
      <w:pPr>
        <w:spacing w:line="360" w:lineRule="auto"/>
        <w:jc w:val="both"/>
        <w:rPr>
          <w:rFonts w:ascii="Arial" w:hAnsi="Arial" w:cs="Arial"/>
          <w:b/>
          <w:lang w:val="en-GB"/>
        </w:rPr>
      </w:pPr>
      <w:r>
        <w:rPr>
          <w:rFonts w:ascii="Arial" w:hAnsi="Arial" w:cs="Arial"/>
          <w:b/>
          <w:lang w:val="en-GB"/>
        </w:rPr>
        <w:t xml:space="preserve">Figure 2. </w:t>
      </w:r>
      <w:r>
        <w:rPr>
          <w:rFonts w:ascii="Arial" w:hAnsi="Arial" w:cs="Arial"/>
          <w:lang w:val="en-GB"/>
        </w:rPr>
        <w:t>Displaying the interview questions and answers from the children in lesson observation 1.</w:t>
      </w:r>
    </w:p>
    <w:p w14:paraId="066817E9" w14:textId="77777777" w:rsidR="00A12D5C" w:rsidRDefault="00A12D5C" w:rsidP="009F39B4">
      <w:pPr>
        <w:spacing w:line="360" w:lineRule="auto"/>
        <w:jc w:val="both"/>
        <w:rPr>
          <w:rFonts w:ascii="Arial" w:hAnsi="Arial" w:cs="Arial"/>
          <w:b/>
          <w:lang w:val="en-GB"/>
        </w:rPr>
      </w:pPr>
    </w:p>
    <w:p w14:paraId="70877E93" w14:textId="0CE27569" w:rsidR="00364E3C" w:rsidRDefault="00364E3C" w:rsidP="009F39B4">
      <w:pPr>
        <w:spacing w:line="360" w:lineRule="auto"/>
        <w:jc w:val="both"/>
        <w:rPr>
          <w:rFonts w:ascii="Arial" w:hAnsi="Arial" w:cs="Arial"/>
          <w:b/>
          <w:i/>
          <w:lang w:val="en-GB"/>
        </w:rPr>
      </w:pPr>
      <w:r>
        <w:rPr>
          <w:rFonts w:ascii="Arial" w:hAnsi="Arial" w:cs="Arial"/>
          <w:b/>
          <w:i/>
          <w:lang w:val="en-GB"/>
        </w:rPr>
        <w:t>Lesson Study 2 Analysis</w:t>
      </w:r>
    </w:p>
    <w:p w14:paraId="66BEE275" w14:textId="77777777" w:rsidR="00364E3C" w:rsidRDefault="00364E3C" w:rsidP="009F39B4">
      <w:pPr>
        <w:spacing w:line="360" w:lineRule="auto"/>
        <w:jc w:val="both"/>
        <w:rPr>
          <w:rFonts w:ascii="Arial" w:hAnsi="Arial" w:cs="Arial"/>
          <w:lang w:val="en-GB"/>
        </w:rPr>
      </w:pPr>
    </w:p>
    <w:p w14:paraId="69361F61" w14:textId="5E0FB884" w:rsidR="00DF4D4C" w:rsidRDefault="00DF4D4C" w:rsidP="009F39B4">
      <w:pPr>
        <w:spacing w:line="360" w:lineRule="auto"/>
        <w:jc w:val="both"/>
        <w:rPr>
          <w:rFonts w:ascii="Arial" w:hAnsi="Arial" w:cs="Arial"/>
          <w:lang w:val="en-GB"/>
        </w:rPr>
      </w:pPr>
      <w:r>
        <w:rPr>
          <w:rFonts w:ascii="Arial" w:hAnsi="Arial" w:cs="Arial"/>
          <w:lang w:val="en-GB"/>
        </w:rPr>
        <w:t>The following day on the 21</w:t>
      </w:r>
      <w:r w:rsidRPr="00DF4D4C">
        <w:rPr>
          <w:rFonts w:ascii="Arial" w:hAnsi="Arial" w:cs="Arial"/>
          <w:vertAlign w:val="superscript"/>
          <w:lang w:val="en-GB"/>
        </w:rPr>
        <w:t>st</w:t>
      </w:r>
      <w:r>
        <w:rPr>
          <w:rFonts w:ascii="Arial" w:hAnsi="Arial" w:cs="Arial"/>
          <w:lang w:val="en-GB"/>
        </w:rPr>
        <w:t xml:space="preserve"> of February it was my research partners turn to deliver his </w:t>
      </w:r>
      <w:r w:rsidR="00495790">
        <w:rPr>
          <w:rFonts w:ascii="Arial" w:hAnsi="Arial" w:cs="Arial"/>
          <w:lang w:val="en-GB"/>
        </w:rPr>
        <w:t>lesson for our research project (school B).</w:t>
      </w:r>
      <w:r>
        <w:rPr>
          <w:rFonts w:ascii="Arial" w:hAnsi="Arial" w:cs="Arial"/>
          <w:lang w:val="en-GB"/>
        </w:rPr>
        <w:t xml:space="preserve"> Like myself</w:t>
      </w:r>
      <w:r w:rsidR="0074316F">
        <w:rPr>
          <w:rFonts w:ascii="Arial" w:hAnsi="Arial" w:cs="Arial"/>
          <w:lang w:val="en-GB"/>
        </w:rPr>
        <w:t>,</w:t>
      </w:r>
      <w:r>
        <w:rPr>
          <w:rFonts w:ascii="Arial" w:hAnsi="Arial" w:cs="Arial"/>
          <w:lang w:val="en-GB"/>
        </w:rPr>
        <w:t xml:space="preserve"> my partner was revisiting a lesson that had been taught before. </w:t>
      </w:r>
      <w:r w:rsidR="006E1139">
        <w:rPr>
          <w:rFonts w:ascii="Arial" w:hAnsi="Arial" w:cs="Arial"/>
          <w:lang w:val="en-GB"/>
        </w:rPr>
        <w:t xml:space="preserve">The lesson focus </w:t>
      </w:r>
      <w:r w:rsidR="007B2733">
        <w:rPr>
          <w:rFonts w:ascii="Arial" w:hAnsi="Arial" w:cs="Arial"/>
          <w:lang w:val="en-GB"/>
        </w:rPr>
        <w:t xml:space="preserve">was for the children to create their own comic strip about the red dragon which they had previously read in class. My partner started the lesson </w:t>
      </w:r>
      <w:r w:rsidR="00FB40E9">
        <w:rPr>
          <w:rFonts w:ascii="Arial" w:hAnsi="Arial" w:cs="Arial"/>
          <w:lang w:val="en-GB"/>
        </w:rPr>
        <w:t>by revisiting the story book of the red dragon to refresh the children’s minds. Additionally,</w:t>
      </w:r>
      <w:r w:rsidR="0050475E">
        <w:rPr>
          <w:rFonts w:ascii="Arial" w:hAnsi="Arial" w:cs="Arial"/>
          <w:lang w:val="en-GB"/>
        </w:rPr>
        <w:t xml:space="preserve"> </w:t>
      </w:r>
      <w:r w:rsidR="00E1262A">
        <w:rPr>
          <w:rFonts w:ascii="Arial" w:hAnsi="Arial" w:cs="Arial"/>
          <w:lang w:val="en-GB"/>
        </w:rPr>
        <w:t>when</w:t>
      </w:r>
      <w:r w:rsidR="0050475E">
        <w:rPr>
          <w:rFonts w:ascii="Arial" w:hAnsi="Arial" w:cs="Arial"/>
          <w:lang w:val="en-GB"/>
        </w:rPr>
        <w:t xml:space="preserve"> recapping the story, my partner continued to ask challenging questions to the children to engage the entirety of the class. After </w:t>
      </w:r>
      <w:r w:rsidR="00376E4E">
        <w:rPr>
          <w:rFonts w:ascii="Arial" w:hAnsi="Arial" w:cs="Arial"/>
          <w:lang w:val="en-GB"/>
        </w:rPr>
        <w:t>carpet time had finished</w:t>
      </w:r>
      <w:r w:rsidR="00495790">
        <w:rPr>
          <w:rFonts w:ascii="Arial" w:hAnsi="Arial" w:cs="Arial"/>
          <w:lang w:val="en-GB"/>
        </w:rPr>
        <w:t>,</w:t>
      </w:r>
      <w:r w:rsidR="00376E4E">
        <w:rPr>
          <w:rFonts w:ascii="Arial" w:hAnsi="Arial" w:cs="Arial"/>
          <w:lang w:val="en-GB"/>
        </w:rPr>
        <w:t xml:space="preserve"> my partner and I selected a small </w:t>
      </w:r>
      <w:r w:rsidR="00495790">
        <w:rPr>
          <w:rFonts w:ascii="Arial" w:hAnsi="Arial" w:cs="Arial"/>
          <w:lang w:val="en-GB"/>
        </w:rPr>
        <w:t xml:space="preserve">focus </w:t>
      </w:r>
      <w:r w:rsidR="00376E4E">
        <w:rPr>
          <w:rFonts w:ascii="Arial" w:hAnsi="Arial" w:cs="Arial"/>
          <w:lang w:val="en-GB"/>
        </w:rPr>
        <w:t xml:space="preserve">group consisting of 4 children to work independently with us to co create a </w:t>
      </w:r>
      <w:r w:rsidR="00DB3FC9">
        <w:rPr>
          <w:rFonts w:ascii="Arial" w:hAnsi="Arial" w:cs="Arial"/>
          <w:lang w:val="en-GB"/>
        </w:rPr>
        <w:t>SC</w:t>
      </w:r>
      <w:r w:rsidR="00376E4E">
        <w:rPr>
          <w:rFonts w:ascii="Arial" w:hAnsi="Arial" w:cs="Arial"/>
          <w:lang w:val="en-GB"/>
        </w:rPr>
        <w:t xml:space="preserve"> to aid them in completing their work.</w:t>
      </w:r>
      <w:r w:rsidR="00BE6B11">
        <w:rPr>
          <w:rFonts w:ascii="Arial" w:hAnsi="Arial" w:cs="Arial"/>
          <w:lang w:val="en-GB"/>
        </w:rPr>
        <w:t xml:space="preserve"> We directed the children to</w:t>
      </w:r>
      <w:r w:rsidR="00A63950">
        <w:rPr>
          <w:rFonts w:ascii="Arial" w:hAnsi="Arial" w:cs="Arial"/>
          <w:lang w:val="en-GB"/>
        </w:rPr>
        <w:t xml:space="preserve"> the library where we co created the </w:t>
      </w:r>
      <w:r w:rsidR="00DB3FC9">
        <w:rPr>
          <w:rFonts w:ascii="Arial" w:hAnsi="Arial" w:cs="Arial"/>
          <w:lang w:val="en-GB"/>
        </w:rPr>
        <w:t>SC</w:t>
      </w:r>
      <w:r w:rsidR="00A63950">
        <w:rPr>
          <w:rFonts w:ascii="Arial" w:hAnsi="Arial" w:cs="Arial"/>
          <w:lang w:val="en-GB"/>
        </w:rPr>
        <w:t xml:space="preserve"> and scribed it on</w:t>
      </w:r>
      <w:r w:rsidR="00A67372">
        <w:rPr>
          <w:rFonts w:ascii="Arial" w:hAnsi="Arial" w:cs="Arial"/>
          <w:lang w:val="en-GB"/>
        </w:rPr>
        <w:t>to</w:t>
      </w:r>
      <w:r w:rsidR="00A63950">
        <w:rPr>
          <w:rFonts w:ascii="Arial" w:hAnsi="Arial" w:cs="Arial"/>
          <w:lang w:val="en-GB"/>
        </w:rPr>
        <w:t xml:space="preserve"> individual whiteboards. </w:t>
      </w:r>
      <w:r w:rsidR="00BE6B11">
        <w:rPr>
          <w:rFonts w:ascii="Arial" w:hAnsi="Arial" w:cs="Arial"/>
          <w:lang w:val="en-GB"/>
        </w:rPr>
        <w:t xml:space="preserve"> </w:t>
      </w:r>
      <w:r w:rsidR="00376E4E">
        <w:rPr>
          <w:rFonts w:ascii="Arial" w:hAnsi="Arial" w:cs="Arial"/>
          <w:lang w:val="en-GB"/>
        </w:rPr>
        <w:t xml:space="preserve"> </w:t>
      </w:r>
      <w:r w:rsidR="00FB40E9">
        <w:rPr>
          <w:rFonts w:ascii="Arial" w:hAnsi="Arial" w:cs="Arial"/>
          <w:lang w:val="en-GB"/>
        </w:rPr>
        <w:t xml:space="preserve"> </w:t>
      </w:r>
      <w:r>
        <w:rPr>
          <w:rFonts w:ascii="Arial" w:hAnsi="Arial" w:cs="Arial"/>
          <w:lang w:val="en-GB"/>
        </w:rPr>
        <w:t xml:space="preserve"> </w:t>
      </w:r>
    </w:p>
    <w:p w14:paraId="4FB07A15" w14:textId="77777777" w:rsidR="000B1C1E" w:rsidRDefault="000B1C1E" w:rsidP="009F39B4">
      <w:pPr>
        <w:spacing w:line="360" w:lineRule="auto"/>
        <w:jc w:val="both"/>
        <w:rPr>
          <w:rFonts w:ascii="Arial" w:hAnsi="Arial" w:cs="Arial"/>
          <w:lang w:val="en-GB"/>
        </w:rPr>
      </w:pPr>
    </w:p>
    <w:p w14:paraId="1EBDBF0C" w14:textId="0CAB624E" w:rsidR="00807CF2" w:rsidRDefault="00807CF2" w:rsidP="009F39B4">
      <w:pPr>
        <w:spacing w:line="360" w:lineRule="auto"/>
        <w:jc w:val="both"/>
        <w:rPr>
          <w:rFonts w:ascii="Arial" w:hAnsi="Arial" w:cs="Arial"/>
          <w:lang w:val="en-GB"/>
        </w:rPr>
      </w:pPr>
      <w:r>
        <w:rPr>
          <w:rFonts w:ascii="Arial" w:hAnsi="Arial" w:cs="Arial"/>
          <w:lang w:val="en-GB"/>
        </w:rPr>
        <w:t xml:space="preserve">The children were able to achieve the lesson objectives through a similar manner to the first lesson observation. Through using the </w:t>
      </w:r>
      <w:r w:rsidR="00DB3FC9">
        <w:rPr>
          <w:rFonts w:ascii="Arial" w:hAnsi="Arial" w:cs="Arial"/>
          <w:lang w:val="en-GB"/>
        </w:rPr>
        <w:t>SC</w:t>
      </w:r>
      <w:r w:rsidR="0030391D">
        <w:rPr>
          <w:rFonts w:ascii="Arial" w:hAnsi="Arial" w:cs="Arial"/>
          <w:lang w:val="en-GB"/>
        </w:rPr>
        <w:t>,</w:t>
      </w:r>
      <w:r>
        <w:rPr>
          <w:rFonts w:ascii="Arial" w:hAnsi="Arial" w:cs="Arial"/>
          <w:lang w:val="en-GB"/>
        </w:rPr>
        <w:t xml:space="preserve"> </w:t>
      </w:r>
      <w:r w:rsidR="0030391D">
        <w:rPr>
          <w:rFonts w:ascii="Arial" w:hAnsi="Arial" w:cs="Arial"/>
          <w:lang w:val="en-GB"/>
        </w:rPr>
        <w:t xml:space="preserve">the children were able to identify what point they were at with their work, and what point they needed to work on next. The children consistently looked at the </w:t>
      </w:r>
      <w:r w:rsidR="00DB3FC9">
        <w:rPr>
          <w:rFonts w:ascii="Arial" w:hAnsi="Arial" w:cs="Arial"/>
          <w:lang w:val="en-GB"/>
        </w:rPr>
        <w:t>SC</w:t>
      </w:r>
      <w:r w:rsidR="0030391D">
        <w:rPr>
          <w:rFonts w:ascii="Arial" w:hAnsi="Arial" w:cs="Arial"/>
          <w:lang w:val="en-GB"/>
        </w:rPr>
        <w:t>, followed the steps independently, more self-confident to have a go alone and used their individual whiteboards as a checklist. Every time a step was achieved they either</w:t>
      </w:r>
      <w:r w:rsidR="00B44528">
        <w:rPr>
          <w:rFonts w:ascii="Arial" w:hAnsi="Arial" w:cs="Arial"/>
          <w:lang w:val="en-GB"/>
        </w:rPr>
        <w:t xml:space="preserve"> ticked it off or rubbed it out (see </w:t>
      </w:r>
      <w:r w:rsidR="00B44528">
        <w:rPr>
          <w:rFonts w:ascii="Arial" w:hAnsi="Arial" w:cs="Arial"/>
          <w:b/>
          <w:lang w:val="en-GB"/>
        </w:rPr>
        <w:t xml:space="preserve">Figure 3. </w:t>
      </w:r>
      <w:r w:rsidR="00B44528">
        <w:rPr>
          <w:rFonts w:ascii="Arial" w:hAnsi="Arial" w:cs="Arial"/>
          <w:lang w:val="en-GB"/>
        </w:rPr>
        <w:t>below).</w:t>
      </w:r>
    </w:p>
    <w:p w14:paraId="214BF3CE" w14:textId="77777777" w:rsidR="00B44528" w:rsidRDefault="00B44528" w:rsidP="009F39B4">
      <w:pPr>
        <w:spacing w:line="360" w:lineRule="auto"/>
        <w:jc w:val="both"/>
        <w:rPr>
          <w:rFonts w:ascii="Arial" w:hAnsi="Arial" w:cs="Arial"/>
          <w:lang w:val="en-GB"/>
        </w:rPr>
      </w:pPr>
    </w:p>
    <w:p w14:paraId="7AB4E947" w14:textId="7994C481" w:rsidR="00B44528" w:rsidRDefault="004644C9" w:rsidP="009F39B4">
      <w:pPr>
        <w:pBdr>
          <w:top w:val="single" w:sz="4" w:space="1" w:color="auto"/>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‘Did you like using the checklist? What did you think of it?’</w:t>
      </w:r>
    </w:p>
    <w:p w14:paraId="0966336B"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30CF55A1" w14:textId="1423E3FA" w:rsidR="00B44528"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‘Yes we liked using the checklist. It helped’</w:t>
      </w:r>
    </w:p>
    <w:p w14:paraId="1D14DF73"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44CD1013" w14:textId="0AEC426B" w:rsidR="00B44528"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‘Did it help with your work? How? Why?’</w:t>
      </w:r>
    </w:p>
    <w:p w14:paraId="09EE85D1"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1E905F65" w14:textId="1E2E85CC" w:rsidR="00B44528"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‘Yes it helped </w:t>
      </w:r>
      <w:r>
        <w:rPr>
          <w:rFonts w:ascii="Arial" w:hAnsi="Arial" w:cs="Arial"/>
          <w:lang w:val="en-GB"/>
        </w:rPr>
        <w:t>us find what we had to do next to finish our work’</w:t>
      </w:r>
    </w:p>
    <w:p w14:paraId="23A86F93"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0FCD11A1" w14:textId="7768DA80" w:rsidR="00B44528"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‘Did it help you to do the work on your own? How? Why?’</w:t>
      </w:r>
    </w:p>
    <w:p w14:paraId="4929FBF2"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6AB33E11" w14:textId="2C0487D6" w:rsidR="00B44528"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w:t>
      </w:r>
      <w:r>
        <w:rPr>
          <w:rFonts w:ascii="Arial" w:hAnsi="Arial" w:cs="Arial"/>
          <w:lang w:val="en-GB"/>
        </w:rPr>
        <w:t xml:space="preserve">Yes it helped us </w:t>
      </w:r>
      <w:r w:rsidR="00B44528">
        <w:rPr>
          <w:rFonts w:ascii="Arial" w:hAnsi="Arial" w:cs="Arial"/>
          <w:lang w:val="en-GB"/>
        </w:rPr>
        <w:t xml:space="preserve">work on our own because we knew </w:t>
      </w:r>
      <w:r>
        <w:rPr>
          <w:rFonts w:ascii="Arial" w:hAnsi="Arial" w:cs="Arial"/>
          <w:lang w:val="en-GB"/>
        </w:rPr>
        <w:t>what to do’</w:t>
      </w:r>
    </w:p>
    <w:p w14:paraId="7960F321"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175C3AD8" w14:textId="2CEE3756" w:rsidR="00B44528"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‘Could you do the work on your own without the teacher by using the </w:t>
      </w:r>
      <w:r w:rsidR="00DB3FC9">
        <w:rPr>
          <w:rFonts w:ascii="Arial" w:hAnsi="Arial" w:cs="Arial"/>
          <w:lang w:val="en-GB"/>
        </w:rPr>
        <w:t>SC</w:t>
      </w:r>
      <w:r w:rsidR="00B44528">
        <w:rPr>
          <w:rFonts w:ascii="Arial" w:hAnsi="Arial" w:cs="Arial"/>
          <w:lang w:val="en-GB"/>
        </w:rPr>
        <w:t>?’</w:t>
      </w:r>
    </w:p>
    <w:p w14:paraId="484A1BB4"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5E159ACF" w14:textId="1500E4DF" w:rsidR="00B44528"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‘Yes</w:t>
      </w:r>
      <w:r w:rsidR="00A058AA">
        <w:rPr>
          <w:rFonts w:ascii="Arial" w:hAnsi="Arial" w:cs="Arial"/>
          <w:lang w:val="en-GB"/>
        </w:rPr>
        <w:t xml:space="preserve"> and No’</w:t>
      </w:r>
    </w:p>
    <w:p w14:paraId="7DE0EFE8"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39608906" w14:textId="736B0740" w:rsidR="00B44528" w:rsidRDefault="004644C9" w:rsidP="009F39B4">
      <w:pPr>
        <w:pBdr>
          <w:left w:val="single" w:sz="4" w:space="4" w:color="auto"/>
          <w:right w:val="single" w:sz="4" w:space="4" w:color="auto"/>
        </w:pBdr>
        <w:spacing w:line="360" w:lineRule="auto"/>
        <w:jc w:val="both"/>
        <w:rPr>
          <w:rFonts w:ascii="Arial" w:hAnsi="Arial" w:cs="Arial"/>
          <w:lang w:val="en-GB"/>
        </w:rPr>
      </w:pPr>
      <w:r>
        <w:rPr>
          <w:rFonts w:ascii="Arial" w:hAnsi="Arial" w:cs="Arial"/>
          <w:b/>
          <w:lang w:val="en-GB"/>
        </w:rPr>
        <w:t>Partner</w:t>
      </w:r>
      <w:r w:rsidR="00B44528" w:rsidRPr="0028131D">
        <w:rPr>
          <w:rFonts w:ascii="Arial" w:hAnsi="Arial" w:cs="Arial"/>
          <w:b/>
          <w:lang w:val="en-GB"/>
        </w:rPr>
        <w:t>:</w:t>
      </w:r>
      <w:r w:rsidR="00B44528">
        <w:rPr>
          <w:rFonts w:ascii="Arial" w:hAnsi="Arial" w:cs="Arial"/>
          <w:lang w:val="en-GB"/>
        </w:rPr>
        <w:t xml:space="preserve"> ‘Did any of you think the </w:t>
      </w:r>
      <w:r w:rsidR="00DB3FC9">
        <w:rPr>
          <w:rFonts w:ascii="Arial" w:hAnsi="Arial" w:cs="Arial"/>
          <w:lang w:val="en-GB"/>
        </w:rPr>
        <w:t>SC</w:t>
      </w:r>
      <w:r w:rsidR="00B44528">
        <w:rPr>
          <w:rFonts w:ascii="Arial" w:hAnsi="Arial" w:cs="Arial"/>
          <w:lang w:val="en-GB"/>
        </w:rPr>
        <w:t xml:space="preserve"> didn’t help?’</w:t>
      </w:r>
    </w:p>
    <w:p w14:paraId="47757AD4" w14:textId="77777777" w:rsidR="00B44528" w:rsidRDefault="00B44528" w:rsidP="009F39B4">
      <w:pPr>
        <w:pBdr>
          <w:left w:val="single" w:sz="4" w:space="4" w:color="auto"/>
          <w:right w:val="single" w:sz="4" w:space="4" w:color="auto"/>
        </w:pBdr>
        <w:spacing w:line="360" w:lineRule="auto"/>
        <w:jc w:val="both"/>
        <w:rPr>
          <w:rFonts w:ascii="Arial" w:hAnsi="Arial" w:cs="Arial"/>
          <w:lang w:val="en-GB"/>
        </w:rPr>
      </w:pPr>
    </w:p>
    <w:p w14:paraId="00F5F415" w14:textId="2D80EAFD" w:rsidR="00B44528" w:rsidRPr="00765434" w:rsidRDefault="004644C9" w:rsidP="009F39B4">
      <w:pPr>
        <w:pBdr>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Children</w:t>
      </w:r>
      <w:r w:rsidR="00B44528" w:rsidRPr="0028131D">
        <w:rPr>
          <w:rFonts w:ascii="Arial" w:hAnsi="Arial" w:cs="Arial"/>
          <w:b/>
          <w:lang w:val="en-GB"/>
        </w:rPr>
        <w:t>:</w:t>
      </w:r>
      <w:r w:rsidR="00B44528">
        <w:rPr>
          <w:rFonts w:ascii="Arial" w:hAnsi="Arial" w:cs="Arial"/>
          <w:lang w:val="en-GB"/>
        </w:rPr>
        <w:t xml:space="preserve"> ‘</w:t>
      </w:r>
      <w:r w:rsidR="00A058AA">
        <w:rPr>
          <w:rFonts w:ascii="Arial" w:hAnsi="Arial" w:cs="Arial"/>
          <w:lang w:val="en-GB"/>
        </w:rPr>
        <w:t>No’</w:t>
      </w:r>
    </w:p>
    <w:p w14:paraId="76A16DAB" w14:textId="77777777" w:rsidR="00B44528" w:rsidRDefault="00B44528" w:rsidP="009F39B4">
      <w:pPr>
        <w:spacing w:line="360" w:lineRule="auto"/>
        <w:jc w:val="both"/>
        <w:rPr>
          <w:rFonts w:ascii="Arial" w:hAnsi="Arial" w:cs="Arial"/>
          <w:lang w:val="en-GB"/>
        </w:rPr>
      </w:pPr>
    </w:p>
    <w:p w14:paraId="29F92120" w14:textId="7285D520" w:rsidR="00B44528" w:rsidRDefault="00A058AA" w:rsidP="009F39B4">
      <w:pPr>
        <w:spacing w:line="360" w:lineRule="auto"/>
        <w:jc w:val="both"/>
        <w:rPr>
          <w:rFonts w:ascii="Arial" w:hAnsi="Arial" w:cs="Arial"/>
          <w:lang w:val="en-GB"/>
        </w:rPr>
      </w:pPr>
      <w:r>
        <w:rPr>
          <w:rFonts w:ascii="Arial" w:hAnsi="Arial" w:cs="Arial"/>
          <w:b/>
          <w:lang w:val="en-GB"/>
        </w:rPr>
        <w:t>Figure 3</w:t>
      </w:r>
      <w:r w:rsidR="00B44528" w:rsidRPr="002472E0">
        <w:rPr>
          <w:rFonts w:ascii="Arial" w:hAnsi="Arial" w:cs="Arial"/>
          <w:b/>
          <w:lang w:val="en-GB"/>
        </w:rPr>
        <w:t>.</w:t>
      </w:r>
      <w:r w:rsidR="00B44528">
        <w:rPr>
          <w:rFonts w:ascii="Arial" w:hAnsi="Arial" w:cs="Arial"/>
          <w:b/>
          <w:lang w:val="en-GB"/>
        </w:rPr>
        <w:t xml:space="preserve"> </w:t>
      </w:r>
      <w:r w:rsidR="00B44528">
        <w:rPr>
          <w:rFonts w:ascii="Arial" w:hAnsi="Arial" w:cs="Arial"/>
          <w:lang w:val="en-GB"/>
        </w:rPr>
        <w:t xml:space="preserve">Displaying the interview questions and answers from the </w:t>
      </w:r>
      <w:r>
        <w:rPr>
          <w:rFonts w:ascii="Arial" w:hAnsi="Arial" w:cs="Arial"/>
          <w:lang w:val="en-GB"/>
        </w:rPr>
        <w:t>children in lesson observation 2</w:t>
      </w:r>
      <w:r w:rsidR="00B44528">
        <w:rPr>
          <w:rFonts w:ascii="Arial" w:hAnsi="Arial" w:cs="Arial"/>
          <w:lang w:val="en-GB"/>
        </w:rPr>
        <w:t>.</w:t>
      </w:r>
    </w:p>
    <w:p w14:paraId="71CF45EB" w14:textId="77777777" w:rsidR="00EB78AA" w:rsidRDefault="00EB78AA" w:rsidP="009F39B4">
      <w:pPr>
        <w:spacing w:line="360" w:lineRule="auto"/>
        <w:jc w:val="both"/>
        <w:rPr>
          <w:rFonts w:ascii="Arial" w:hAnsi="Arial" w:cs="Arial"/>
          <w:lang w:val="en-GB"/>
        </w:rPr>
      </w:pPr>
    </w:p>
    <w:p w14:paraId="666BE0A2" w14:textId="7A2E4779" w:rsidR="008D674C" w:rsidRDefault="00EB78AA" w:rsidP="009F39B4">
      <w:pPr>
        <w:spacing w:line="360" w:lineRule="auto"/>
        <w:jc w:val="both"/>
        <w:rPr>
          <w:rFonts w:ascii="Arial" w:hAnsi="Arial" w:cs="Arial"/>
          <w:lang w:val="en-GB"/>
        </w:rPr>
      </w:pPr>
      <w:r>
        <w:rPr>
          <w:rFonts w:ascii="Arial" w:hAnsi="Arial" w:cs="Arial"/>
          <w:lang w:val="en-GB"/>
        </w:rPr>
        <w:t xml:space="preserve">The lesson for observation 2 was perfectly suitable to a </w:t>
      </w:r>
      <w:r w:rsidR="00DB3FC9">
        <w:rPr>
          <w:rFonts w:ascii="Arial" w:hAnsi="Arial" w:cs="Arial"/>
          <w:lang w:val="en-GB"/>
        </w:rPr>
        <w:t>SC</w:t>
      </w:r>
      <w:r>
        <w:rPr>
          <w:rFonts w:ascii="Arial" w:hAnsi="Arial" w:cs="Arial"/>
          <w:lang w:val="en-GB"/>
        </w:rPr>
        <w:t xml:space="preserve"> as there was a clear step by step process needed to be taken to complete the work.</w:t>
      </w:r>
      <w:r w:rsidR="00CE3492">
        <w:rPr>
          <w:rFonts w:ascii="Arial" w:hAnsi="Arial" w:cs="Arial"/>
          <w:lang w:val="en-GB"/>
        </w:rPr>
        <w:t xml:space="preserve"> However, there was plenty to learn and improve upon from this experience for future teaching and research.</w:t>
      </w:r>
      <w:r w:rsidR="0061760E">
        <w:rPr>
          <w:rFonts w:ascii="Arial" w:hAnsi="Arial" w:cs="Arial"/>
          <w:lang w:val="en-GB"/>
        </w:rPr>
        <w:t xml:space="preserve"> Even though each child using the </w:t>
      </w:r>
      <w:r w:rsidR="00DB3FC9">
        <w:rPr>
          <w:rFonts w:ascii="Arial" w:hAnsi="Arial" w:cs="Arial"/>
          <w:lang w:val="en-GB"/>
        </w:rPr>
        <w:t>SC</w:t>
      </w:r>
      <w:r w:rsidR="00AE7C1A">
        <w:rPr>
          <w:rFonts w:ascii="Arial" w:hAnsi="Arial" w:cs="Arial"/>
          <w:lang w:val="en-GB"/>
        </w:rPr>
        <w:t xml:space="preserve"> had their own</w:t>
      </w:r>
      <w:r w:rsidR="0061760E">
        <w:rPr>
          <w:rFonts w:ascii="Arial" w:hAnsi="Arial" w:cs="Arial"/>
          <w:lang w:val="en-GB"/>
        </w:rPr>
        <w:t xml:space="preserve">, we could take it a step further and have it </w:t>
      </w:r>
      <w:r w:rsidR="000964CD">
        <w:rPr>
          <w:rFonts w:ascii="Arial" w:hAnsi="Arial" w:cs="Arial"/>
          <w:lang w:val="en-GB"/>
        </w:rPr>
        <w:t xml:space="preserve">on a label stuck into their book. This would ensure they could revisit the </w:t>
      </w:r>
      <w:r w:rsidR="00DB3FC9">
        <w:rPr>
          <w:rFonts w:ascii="Arial" w:hAnsi="Arial" w:cs="Arial"/>
          <w:lang w:val="en-GB"/>
        </w:rPr>
        <w:t>SC</w:t>
      </w:r>
      <w:r w:rsidR="000964CD">
        <w:rPr>
          <w:rFonts w:ascii="Arial" w:hAnsi="Arial" w:cs="Arial"/>
          <w:lang w:val="en-GB"/>
        </w:rPr>
        <w:t xml:space="preserve"> </w:t>
      </w:r>
      <w:r w:rsidR="00AE7C1A">
        <w:rPr>
          <w:rFonts w:ascii="Arial" w:hAnsi="Arial" w:cs="Arial"/>
          <w:lang w:val="en-GB"/>
        </w:rPr>
        <w:t xml:space="preserve">of that particular skill </w:t>
      </w:r>
      <w:r w:rsidR="000964CD">
        <w:rPr>
          <w:rFonts w:ascii="Arial" w:hAnsi="Arial" w:cs="Arial"/>
          <w:lang w:val="en-GB"/>
        </w:rPr>
        <w:t>the next time they</w:t>
      </w:r>
      <w:r w:rsidR="00AE7C1A">
        <w:rPr>
          <w:rFonts w:ascii="Arial" w:hAnsi="Arial" w:cs="Arial"/>
          <w:lang w:val="en-GB"/>
        </w:rPr>
        <w:t xml:space="preserve"> were repeating a similar piece of work. More importantly seen in </w:t>
      </w:r>
      <w:r w:rsidR="007A4057">
        <w:rPr>
          <w:rFonts w:ascii="Arial" w:hAnsi="Arial" w:cs="Arial"/>
          <w:lang w:val="en-GB"/>
        </w:rPr>
        <w:t>(</w:t>
      </w:r>
      <w:r w:rsidR="00AE7C1A">
        <w:rPr>
          <w:rFonts w:ascii="Arial" w:hAnsi="Arial" w:cs="Arial"/>
          <w:b/>
          <w:lang w:val="en-GB"/>
        </w:rPr>
        <w:t xml:space="preserve">Figure </w:t>
      </w:r>
      <w:r w:rsidR="00AE7C1A" w:rsidRPr="001270FB">
        <w:rPr>
          <w:rFonts w:ascii="Arial" w:hAnsi="Arial" w:cs="Arial"/>
          <w:b/>
          <w:lang w:val="en-GB"/>
        </w:rPr>
        <w:t>3</w:t>
      </w:r>
      <w:r w:rsidR="007A4057">
        <w:rPr>
          <w:rFonts w:ascii="Arial" w:hAnsi="Arial" w:cs="Arial"/>
          <w:b/>
          <w:lang w:val="en-GB"/>
        </w:rPr>
        <w:t>)</w:t>
      </w:r>
      <w:r w:rsidR="00AE7C1A">
        <w:rPr>
          <w:rFonts w:ascii="Arial" w:hAnsi="Arial" w:cs="Arial"/>
          <w:lang w:val="en-GB"/>
        </w:rPr>
        <w:t xml:space="preserve"> above,</w:t>
      </w:r>
      <w:r w:rsidR="000031A7">
        <w:rPr>
          <w:rFonts w:ascii="Arial" w:hAnsi="Arial" w:cs="Arial"/>
          <w:lang w:val="en-GB"/>
        </w:rPr>
        <w:t xml:space="preserve"> </w:t>
      </w:r>
      <w:r w:rsidR="00C554AF">
        <w:rPr>
          <w:rFonts w:ascii="Arial" w:hAnsi="Arial" w:cs="Arial"/>
          <w:lang w:val="en-GB"/>
        </w:rPr>
        <w:t xml:space="preserve">an answer of yes and no was given by the children when asked if they could complete the work without a teacher by using the </w:t>
      </w:r>
      <w:r w:rsidR="00DB3FC9">
        <w:rPr>
          <w:rFonts w:ascii="Arial" w:hAnsi="Arial" w:cs="Arial"/>
          <w:lang w:val="en-GB"/>
        </w:rPr>
        <w:t>SC</w:t>
      </w:r>
      <w:r w:rsidR="009B2B71">
        <w:rPr>
          <w:rFonts w:ascii="Arial" w:hAnsi="Arial" w:cs="Arial"/>
          <w:lang w:val="en-GB"/>
        </w:rPr>
        <w:t>. Upon</w:t>
      </w:r>
      <w:r w:rsidR="00692462">
        <w:rPr>
          <w:rFonts w:ascii="Arial" w:hAnsi="Arial" w:cs="Arial"/>
          <w:lang w:val="en-GB"/>
        </w:rPr>
        <w:t xml:space="preserve"> asking</w:t>
      </w:r>
      <w:r w:rsidR="001270FB">
        <w:rPr>
          <w:rFonts w:ascii="Arial" w:hAnsi="Arial" w:cs="Arial"/>
          <w:lang w:val="en-GB"/>
        </w:rPr>
        <w:t xml:space="preserve"> the individual pupil</w:t>
      </w:r>
      <w:r w:rsidR="00692462">
        <w:rPr>
          <w:rFonts w:ascii="Arial" w:hAnsi="Arial" w:cs="Arial"/>
          <w:lang w:val="en-GB"/>
        </w:rPr>
        <w:t xml:space="preserve"> why the</w:t>
      </w:r>
      <w:r w:rsidR="009B2B71">
        <w:rPr>
          <w:rFonts w:ascii="Arial" w:hAnsi="Arial" w:cs="Arial"/>
          <w:lang w:val="en-GB"/>
        </w:rPr>
        <w:t>y think they could not complete</w:t>
      </w:r>
      <w:r w:rsidR="00692462">
        <w:rPr>
          <w:rFonts w:ascii="Arial" w:hAnsi="Arial" w:cs="Arial"/>
          <w:lang w:val="en-GB"/>
        </w:rPr>
        <w:t xml:space="preserve"> </w:t>
      </w:r>
      <w:r w:rsidR="009B2B71">
        <w:rPr>
          <w:rFonts w:ascii="Arial" w:hAnsi="Arial" w:cs="Arial"/>
          <w:lang w:val="en-GB"/>
        </w:rPr>
        <w:t>the work</w:t>
      </w:r>
      <w:r w:rsidR="00692462">
        <w:rPr>
          <w:rFonts w:ascii="Arial" w:hAnsi="Arial" w:cs="Arial"/>
          <w:lang w:val="en-GB"/>
        </w:rPr>
        <w:t xml:space="preserve"> </w:t>
      </w:r>
      <w:r w:rsidR="00692462">
        <w:rPr>
          <w:rFonts w:ascii="Arial" w:hAnsi="Arial" w:cs="Arial"/>
          <w:lang w:val="en-GB"/>
        </w:rPr>
        <w:lastRenderedPageBreak/>
        <w:t>indepen</w:t>
      </w:r>
      <w:r w:rsidR="009B2B71">
        <w:rPr>
          <w:rFonts w:ascii="Arial" w:hAnsi="Arial" w:cs="Arial"/>
          <w:lang w:val="en-GB"/>
        </w:rPr>
        <w:t xml:space="preserve">dently, it was notified that it was not accessible as they could not read independently. This is an important point to consider for the future that it might not be </w:t>
      </w:r>
      <w:r w:rsidR="00FE64FE">
        <w:rPr>
          <w:rFonts w:ascii="Arial" w:hAnsi="Arial" w:cs="Arial"/>
          <w:lang w:val="en-GB"/>
        </w:rPr>
        <w:t>accessible to all childr</w:t>
      </w:r>
      <w:r w:rsidR="009B2B71">
        <w:rPr>
          <w:rFonts w:ascii="Arial" w:hAnsi="Arial" w:cs="Arial"/>
          <w:lang w:val="en-GB"/>
        </w:rPr>
        <w:t>en as found in this</w:t>
      </w:r>
      <w:r w:rsidR="00D86473">
        <w:rPr>
          <w:rFonts w:ascii="Arial" w:hAnsi="Arial" w:cs="Arial"/>
          <w:lang w:val="en-GB"/>
        </w:rPr>
        <w:t xml:space="preserve"> second </w:t>
      </w:r>
      <w:r w:rsidR="009B2B71">
        <w:rPr>
          <w:rFonts w:ascii="Arial" w:hAnsi="Arial" w:cs="Arial"/>
          <w:lang w:val="en-GB"/>
        </w:rPr>
        <w:t>observation</w:t>
      </w:r>
      <w:r w:rsidR="00D86473">
        <w:rPr>
          <w:rFonts w:ascii="Arial" w:hAnsi="Arial" w:cs="Arial"/>
          <w:lang w:val="en-GB"/>
        </w:rPr>
        <w:t>,</w:t>
      </w:r>
      <w:r w:rsidR="009B2B71">
        <w:rPr>
          <w:rFonts w:ascii="Arial" w:hAnsi="Arial" w:cs="Arial"/>
          <w:lang w:val="en-GB"/>
        </w:rPr>
        <w:t xml:space="preserve"> due to</w:t>
      </w:r>
      <w:r w:rsidR="00D86473">
        <w:rPr>
          <w:rFonts w:ascii="Arial" w:hAnsi="Arial" w:cs="Arial"/>
          <w:lang w:val="en-GB"/>
        </w:rPr>
        <w:t xml:space="preserve"> not all children </w:t>
      </w:r>
      <w:r w:rsidR="009B2B71">
        <w:rPr>
          <w:rFonts w:ascii="Arial" w:hAnsi="Arial" w:cs="Arial"/>
          <w:lang w:val="en-GB"/>
        </w:rPr>
        <w:t>being able to read independently at that age. However, this pupil was able to produce a valid answer to advise us on how we can improve our research and make it accessible to all for next time</w:t>
      </w:r>
      <w:r w:rsidR="00AF3D74">
        <w:rPr>
          <w:rFonts w:ascii="Arial" w:hAnsi="Arial" w:cs="Arial"/>
          <w:lang w:val="en-GB"/>
        </w:rPr>
        <w:t xml:space="preserve"> (see </w:t>
      </w:r>
      <w:r w:rsidR="00AF3D74">
        <w:rPr>
          <w:rFonts w:ascii="Arial" w:hAnsi="Arial" w:cs="Arial"/>
          <w:b/>
          <w:lang w:val="en-GB"/>
        </w:rPr>
        <w:t xml:space="preserve">Figure 4 </w:t>
      </w:r>
      <w:r w:rsidR="00AF3D74">
        <w:rPr>
          <w:rFonts w:ascii="Arial" w:hAnsi="Arial" w:cs="Arial"/>
          <w:lang w:val="en-GB"/>
        </w:rPr>
        <w:t>below)</w:t>
      </w:r>
      <w:r w:rsidR="009B2B71">
        <w:rPr>
          <w:rFonts w:ascii="Arial" w:hAnsi="Arial" w:cs="Arial"/>
          <w:lang w:val="en-GB"/>
        </w:rPr>
        <w:t>. The individual s</w:t>
      </w:r>
      <w:r w:rsidR="00D86473">
        <w:rPr>
          <w:rFonts w:ascii="Arial" w:hAnsi="Arial" w:cs="Arial"/>
          <w:lang w:val="en-GB"/>
        </w:rPr>
        <w:t>uggested that there should be visual aids</w:t>
      </w:r>
      <w:r w:rsidR="009B2B71">
        <w:rPr>
          <w:rFonts w:ascii="Arial" w:hAnsi="Arial" w:cs="Arial"/>
          <w:lang w:val="en-GB"/>
        </w:rPr>
        <w:t xml:space="preserve"> such as drawings or pictures</w:t>
      </w:r>
      <w:r w:rsidR="00D86473">
        <w:rPr>
          <w:rFonts w:ascii="Arial" w:hAnsi="Arial" w:cs="Arial"/>
          <w:lang w:val="en-GB"/>
        </w:rPr>
        <w:t xml:space="preserve"> to help </w:t>
      </w:r>
      <w:r w:rsidR="00D86473" w:rsidRPr="0023085E">
        <w:rPr>
          <w:rFonts w:ascii="Arial" w:hAnsi="Arial" w:cs="Arial"/>
          <w:lang w:val="en-GB"/>
        </w:rPr>
        <w:t xml:space="preserve">understand the </w:t>
      </w:r>
      <w:r w:rsidR="00DB3FC9">
        <w:rPr>
          <w:rFonts w:ascii="Arial" w:hAnsi="Arial" w:cs="Arial"/>
          <w:lang w:val="en-GB"/>
        </w:rPr>
        <w:t>SC</w:t>
      </w:r>
      <w:r w:rsidR="00D86473" w:rsidRPr="0023085E">
        <w:rPr>
          <w:rFonts w:ascii="Arial" w:hAnsi="Arial" w:cs="Arial"/>
          <w:lang w:val="en-GB"/>
        </w:rPr>
        <w:t xml:space="preserve"> </w:t>
      </w:r>
      <w:r w:rsidR="009B2B71" w:rsidRPr="0023085E">
        <w:rPr>
          <w:rFonts w:ascii="Arial" w:hAnsi="Arial" w:cs="Arial"/>
          <w:lang w:val="en-GB"/>
        </w:rPr>
        <w:t>so they can</w:t>
      </w:r>
      <w:r w:rsidR="00D86473" w:rsidRPr="0023085E">
        <w:rPr>
          <w:rFonts w:ascii="Arial" w:hAnsi="Arial" w:cs="Arial"/>
          <w:lang w:val="en-GB"/>
        </w:rPr>
        <w:t xml:space="preserve"> complete their work </w:t>
      </w:r>
      <w:r w:rsidR="00D71943" w:rsidRPr="0023085E">
        <w:rPr>
          <w:rFonts w:ascii="Arial" w:hAnsi="Arial" w:cs="Arial"/>
          <w:lang w:val="en-GB"/>
        </w:rPr>
        <w:t xml:space="preserve">independently and </w:t>
      </w:r>
      <w:r w:rsidR="00D86473" w:rsidRPr="0023085E">
        <w:rPr>
          <w:rFonts w:ascii="Arial" w:hAnsi="Arial" w:cs="Arial"/>
          <w:lang w:val="en-GB"/>
        </w:rPr>
        <w:t>successfully</w:t>
      </w:r>
      <w:r w:rsidR="00D71943" w:rsidRPr="0023085E">
        <w:rPr>
          <w:rFonts w:ascii="Arial" w:hAnsi="Arial" w:cs="Arial"/>
          <w:lang w:val="en-GB"/>
        </w:rPr>
        <w:t xml:space="preserve">. Finally, I strongly </w:t>
      </w:r>
      <w:r w:rsidR="0023085E">
        <w:rPr>
          <w:rFonts w:ascii="Arial" w:hAnsi="Arial" w:cs="Arial"/>
          <w:lang w:val="en-GB"/>
        </w:rPr>
        <w:t>believe</w:t>
      </w:r>
      <w:r w:rsidR="00D71943" w:rsidRPr="0023085E">
        <w:rPr>
          <w:rFonts w:ascii="Arial" w:hAnsi="Arial" w:cs="Arial"/>
          <w:lang w:val="en-GB"/>
        </w:rPr>
        <w:t xml:space="preserve"> that we c</w:t>
      </w:r>
      <w:r w:rsidR="008D674C" w:rsidRPr="0023085E">
        <w:rPr>
          <w:rFonts w:ascii="Arial" w:hAnsi="Arial" w:cs="Arial"/>
          <w:lang w:val="en-GB"/>
        </w:rPr>
        <w:t xml:space="preserve">ould improve </w:t>
      </w:r>
      <w:r w:rsidR="00D71943" w:rsidRPr="0023085E">
        <w:rPr>
          <w:rFonts w:ascii="Arial" w:hAnsi="Arial" w:cs="Arial"/>
          <w:lang w:val="en-GB"/>
        </w:rPr>
        <w:t>our</w:t>
      </w:r>
      <w:r w:rsidR="008D674C" w:rsidRPr="0023085E">
        <w:rPr>
          <w:rFonts w:ascii="Arial" w:hAnsi="Arial" w:cs="Arial"/>
          <w:lang w:val="en-GB"/>
        </w:rPr>
        <w:t xml:space="preserve"> research tools to collect better evidence by videoing or audio recording the children.</w:t>
      </w:r>
      <w:r w:rsidR="00D71943" w:rsidRPr="0023085E">
        <w:rPr>
          <w:rFonts w:ascii="Arial" w:hAnsi="Arial" w:cs="Arial"/>
          <w:lang w:val="en-GB"/>
        </w:rPr>
        <w:t xml:space="preserve"> This would allow us to revisit the observ</w:t>
      </w:r>
      <w:r w:rsidR="00F004A1">
        <w:rPr>
          <w:rFonts w:ascii="Arial" w:hAnsi="Arial" w:cs="Arial"/>
          <w:lang w:val="en-GB"/>
        </w:rPr>
        <w:t xml:space="preserve">ation again and again, </w:t>
      </w:r>
      <w:r w:rsidR="00D71943" w:rsidRPr="0023085E">
        <w:rPr>
          <w:rFonts w:ascii="Arial" w:hAnsi="Arial" w:cs="Arial"/>
          <w:lang w:val="en-GB"/>
        </w:rPr>
        <w:t xml:space="preserve">when potentially pursuing further evidence if needed, or proving that the </w:t>
      </w:r>
      <w:r w:rsidR="00DB3FC9">
        <w:rPr>
          <w:rFonts w:ascii="Arial" w:hAnsi="Arial" w:cs="Arial"/>
          <w:lang w:val="en-GB"/>
        </w:rPr>
        <w:t>SC</w:t>
      </w:r>
      <w:r w:rsidR="00D71943" w:rsidRPr="0023085E">
        <w:rPr>
          <w:rFonts w:ascii="Arial" w:hAnsi="Arial" w:cs="Arial"/>
          <w:lang w:val="en-GB"/>
        </w:rPr>
        <w:t xml:space="preserve"> was </w:t>
      </w:r>
      <w:r w:rsidR="0023085E" w:rsidRPr="0023085E">
        <w:rPr>
          <w:rFonts w:ascii="Arial" w:hAnsi="Arial" w:cs="Arial"/>
          <w:lang w:val="en-GB"/>
        </w:rPr>
        <w:t>useful to the children’s work and learning.</w:t>
      </w:r>
    </w:p>
    <w:p w14:paraId="19C5DC65" w14:textId="77777777" w:rsidR="00AF3D74" w:rsidRDefault="00AF3D74" w:rsidP="009F39B4">
      <w:pPr>
        <w:spacing w:line="360" w:lineRule="auto"/>
        <w:jc w:val="both"/>
        <w:rPr>
          <w:rFonts w:ascii="Arial" w:hAnsi="Arial" w:cs="Arial"/>
          <w:lang w:val="en-GB"/>
        </w:rPr>
      </w:pPr>
    </w:p>
    <w:p w14:paraId="0915E4AB" w14:textId="77777777" w:rsidR="00AF3D74" w:rsidRDefault="00AF3D74"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27F22BDF" w14:textId="5D86A6C0" w:rsidR="00AF3D74" w:rsidRDefault="00AF3D74"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Partner</w:t>
      </w:r>
      <w:r w:rsidRPr="00144F07">
        <w:rPr>
          <w:rFonts w:ascii="Arial" w:hAnsi="Arial" w:cs="Arial"/>
          <w:b/>
          <w:lang w:val="en-GB"/>
        </w:rPr>
        <w:t>:</w:t>
      </w:r>
      <w:r>
        <w:rPr>
          <w:rFonts w:ascii="Arial" w:hAnsi="Arial" w:cs="Arial"/>
          <w:lang w:val="en-GB"/>
        </w:rPr>
        <w:t xml:space="preserve"> ‘Is there anything you would suggest to improve the </w:t>
      </w:r>
      <w:r w:rsidR="00DB3FC9">
        <w:rPr>
          <w:rFonts w:ascii="Arial" w:hAnsi="Arial" w:cs="Arial"/>
          <w:lang w:val="en-GB"/>
        </w:rPr>
        <w:t>SC</w:t>
      </w:r>
      <w:r>
        <w:rPr>
          <w:rFonts w:ascii="Arial" w:hAnsi="Arial" w:cs="Arial"/>
          <w:lang w:val="en-GB"/>
        </w:rPr>
        <w:t>?’</w:t>
      </w:r>
    </w:p>
    <w:p w14:paraId="1089C2E3" w14:textId="77777777" w:rsidR="00AF3D74" w:rsidRDefault="00AF3D74"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10062CC6" w14:textId="010409A0" w:rsidR="00AF3D74" w:rsidRDefault="00AF3D74"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r>
        <w:rPr>
          <w:rFonts w:ascii="Arial" w:hAnsi="Arial" w:cs="Arial"/>
          <w:b/>
          <w:lang w:val="en-GB"/>
        </w:rPr>
        <w:t>Children</w:t>
      </w:r>
      <w:r w:rsidRPr="00144F07">
        <w:rPr>
          <w:rFonts w:ascii="Arial" w:hAnsi="Arial" w:cs="Arial"/>
          <w:b/>
          <w:lang w:val="en-GB"/>
        </w:rPr>
        <w:t>:</w:t>
      </w:r>
      <w:r>
        <w:rPr>
          <w:rFonts w:ascii="Arial" w:hAnsi="Arial" w:cs="Arial"/>
          <w:lang w:val="en-GB"/>
        </w:rPr>
        <w:t xml:space="preserve"> ‘You could draw or use pictures to help follow the steps on the checklist’</w:t>
      </w:r>
    </w:p>
    <w:p w14:paraId="57F06525" w14:textId="77777777" w:rsidR="00AF3D74" w:rsidRPr="006D4367" w:rsidRDefault="00AF3D74" w:rsidP="009F39B4">
      <w:pPr>
        <w:pBdr>
          <w:top w:val="single" w:sz="4" w:space="1" w:color="auto"/>
          <w:left w:val="single" w:sz="4" w:space="4" w:color="auto"/>
          <w:bottom w:val="single" w:sz="4" w:space="1" w:color="auto"/>
          <w:right w:val="single" w:sz="4" w:space="4" w:color="auto"/>
        </w:pBdr>
        <w:spacing w:line="360" w:lineRule="auto"/>
        <w:jc w:val="both"/>
        <w:rPr>
          <w:rFonts w:ascii="Arial" w:hAnsi="Arial" w:cs="Arial"/>
          <w:lang w:val="en-GB"/>
        </w:rPr>
      </w:pPr>
    </w:p>
    <w:p w14:paraId="3C6525A4" w14:textId="77777777" w:rsidR="00AF3D74" w:rsidRDefault="00AF3D74" w:rsidP="009F39B4">
      <w:pPr>
        <w:spacing w:line="360" w:lineRule="auto"/>
        <w:jc w:val="both"/>
        <w:rPr>
          <w:rFonts w:ascii="Arial" w:hAnsi="Arial" w:cs="Arial"/>
          <w:b/>
          <w:lang w:val="en-GB"/>
        </w:rPr>
      </w:pPr>
    </w:p>
    <w:p w14:paraId="0F61DF52" w14:textId="47A8B28C" w:rsidR="00AF3D74" w:rsidRDefault="00AF3D74" w:rsidP="009F39B4">
      <w:pPr>
        <w:spacing w:line="360" w:lineRule="auto"/>
        <w:jc w:val="both"/>
        <w:rPr>
          <w:rFonts w:ascii="Arial" w:hAnsi="Arial" w:cs="Arial"/>
          <w:lang w:val="en-GB"/>
        </w:rPr>
      </w:pPr>
      <w:r>
        <w:rPr>
          <w:rFonts w:ascii="Arial" w:hAnsi="Arial" w:cs="Arial"/>
          <w:b/>
          <w:lang w:val="en-GB"/>
        </w:rPr>
        <w:t xml:space="preserve">Figure 4. </w:t>
      </w:r>
      <w:r>
        <w:rPr>
          <w:rFonts w:ascii="Arial" w:hAnsi="Arial" w:cs="Arial"/>
          <w:lang w:val="en-GB"/>
        </w:rPr>
        <w:t>Displaying the interview questions and answers from the children in lesson observation 2.</w:t>
      </w:r>
    </w:p>
    <w:p w14:paraId="2F535EA2" w14:textId="77777777" w:rsidR="00A6134B" w:rsidRDefault="00A6134B" w:rsidP="009F39B4">
      <w:pPr>
        <w:spacing w:line="360" w:lineRule="auto"/>
        <w:jc w:val="both"/>
        <w:rPr>
          <w:rFonts w:ascii="Arial" w:hAnsi="Arial" w:cs="Arial"/>
          <w:lang w:val="en-GB"/>
        </w:rPr>
      </w:pPr>
    </w:p>
    <w:p w14:paraId="2C622A5F" w14:textId="1C45602E" w:rsidR="00A6134B" w:rsidRDefault="00A6134B" w:rsidP="009F39B4">
      <w:pPr>
        <w:spacing w:line="360" w:lineRule="auto"/>
        <w:jc w:val="both"/>
        <w:rPr>
          <w:rFonts w:ascii="Arial" w:hAnsi="Arial" w:cs="Arial"/>
          <w:b/>
          <w:i/>
          <w:lang w:val="en-GB"/>
        </w:rPr>
      </w:pPr>
      <w:r>
        <w:rPr>
          <w:rFonts w:ascii="Arial" w:hAnsi="Arial" w:cs="Arial"/>
          <w:b/>
          <w:i/>
          <w:lang w:val="en-GB"/>
        </w:rPr>
        <w:t>Discussion</w:t>
      </w:r>
    </w:p>
    <w:p w14:paraId="4D0036DB" w14:textId="77777777" w:rsidR="00A6134B" w:rsidRDefault="00A6134B" w:rsidP="009F39B4">
      <w:pPr>
        <w:spacing w:line="360" w:lineRule="auto"/>
        <w:jc w:val="both"/>
        <w:rPr>
          <w:rFonts w:ascii="Arial" w:hAnsi="Arial" w:cs="Arial"/>
          <w:b/>
          <w:i/>
          <w:lang w:val="en-GB"/>
        </w:rPr>
      </w:pPr>
    </w:p>
    <w:p w14:paraId="6F48457C" w14:textId="4A5EBB11" w:rsidR="00BE180E" w:rsidRDefault="002A4CDB" w:rsidP="009F39B4">
      <w:pPr>
        <w:spacing w:line="360" w:lineRule="auto"/>
        <w:jc w:val="both"/>
        <w:rPr>
          <w:rFonts w:ascii="Arial" w:eastAsia="Times New Roman" w:hAnsi="Arial" w:cs="Arial"/>
          <w:color w:val="333333"/>
        </w:rPr>
      </w:pPr>
      <w:r>
        <w:rPr>
          <w:rFonts w:ascii="Arial" w:hAnsi="Arial" w:cs="Arial"/>
          <w:lang w:val="en-GB"/>
        </w:rPr>
        <w:t>T</w:t>
      </w:r>
      <w:r w:rsidR="00A6134B">
        <w:rPr>
          <w:rFonts w:ascii="Arial" w:hAnsi="Arial" w:cs="Arial"/>
          <w:lang w:val="en-GB"/>
        </w:rPr>
        <w:t>he researched performed and investigated</w:t>
      </w:r>
      <w:r w:rsidR="007A3A7B">
        <w:rPr>
          <w:rFonts w:ascii="Arial" w:hAnsi="Arial" w:cs="Arial"/>
          <w:lang w:val="en-GB"/>
        </w:rPr>
        <w:t xml:space="preserve"> in this study does imply that pupils in a primary school</w:t>
      </w:r>
      <w:r w:rsidR="00B20695">
        <w:rPr>
          <w:rFonts w:ascii="Arial" w:hAnsi="Arial" w:cs="Arial"/>
          <w:lang w:val="en-GB"/>
        </w:rPr>
        <w:t xml:space="preserve">, more specifically at </w:t>
      </w:r>
      <w:r w:rsidR="00B31669">
        <w:rPr>
          <w:rFonts w:ascii="Arial" w:hAnsi="Arial" w:cs="Arial"/>
          <w:lang w:val="en-GB"/>
        </w:rPr>
        <w:t xml:space="preserve">a </w:t>
      </w:r>
      <w:r w:rsidR="0089454A">
        <w:rPr>
          <w:rFonts w:ascii="Arial" w:hAnsi="Arial" w:cs="Arial"/>
          <w:lang w:val="en-GB"/>
        </w:rPr>
        <w:t>foundation phase age</w:t>
      </w:r>
      <w:r w:rsidR="007A3A7B">
        <w:rPr>
          <w:rFonts w:ascii="Arial" w:hAnsi="Arial" w:cs="Arial"/>
          <w:lang w:val="en-GB"/>
        </w:rPr>
        <w:t xml:space="preserve"> </w:t>
      </w:r>
      <w:r w:rsidR="0007585D">
        <w:rPr>
          <w:rFonts w:ascii="Arial" w:hAnsi="Arial" w:cs="Arial"/>
          <w:lang w:val="en-GB"/>
        </w:rPr>
        <w:t xml:space="preserve">can engage </w:t>
      </w:r>
      <w:r w:rsidR="0089454A">
        <w:rPr>
          <w:rFonts w:ascii="Arial" w:hAnsi="Arial" w:cs="Arial"/>
          <w:lang w:val="en-GB"/>
        </w:rPr>
        <w:t>and</w:t>
      </w:r>
      <w:r w:rsidR="000C03A7">
        <w:rPr>
          <w:rFonts w:ascii="Arial" w:hAnsi="Arial" w:cs="Arial"/>
          <w:lang w:val="en-GB"/>
        </w:rPr>
        <w:t xml:space="preserve"> co </w:t>
      </w:r>
      <w:r w:rsidR="0089454A">
        <w:rPr>
          <w:rFonts w:ascii="Arial" w:hAnsi="Arial" w:cs="Arial"/>
          <w:lang w:val="en-GB"/>
        </w:rPr>
        <w:t>construct</w:t>
      </w:r>
      <w:r w:rsidR="000C03A7">
        <w:rPr>
          <w:rFonts w:ascii="Arial" w:hAnsi="Arial" w:cs="Arial"/>
          <w:lang w:val="en-GB"/>
        </w:rPr>
        <w:t xml:space="preserve"> a SC to help promote </w:t>
      </w:r>
      <w:r w:rsidR="006568ED">
        <w:rPr>
          <w:rFonts w:ascii="Arial" w:hAnsi="Arial" w:cs="Arial"/>
          <w:lang w:val="en-GB"/>
        </w:rPr>
        <w:t xml:space="preserve">successful </w:t>
      </w:r>
      <w:r w:rsidR="000C03A7">
        <w:rPr>
          <w:rFonts w:ascii="Arial" w:hAnsi="Arial" w:cs="Arial"/>
          <w:lang w:val="en-GB"/>
        </w:rPr>
        <w:t>independent learning.</w:t>
      </w:r>
      <w:r w:rsidR="0089454A">
        <w:rPr>
          <w:rFonts w:ascii="Arial" w:hAnsi="Arial" w:cs="Arial"/>
          <w:lang w:val="en-GB"/>
        </w:rPr>
        <w:t xml:space="preserve"> This coincides with </w:t>
      </w:r>
      <w:r w:rsidR="0089454A" w:rsidRPr="00A64A60">
        <w:rPr>
          <w:rFonts w:ascii="Arial" w:hAnsi="Arial" w:cs="Arial"/>
          <w:color w:val="333333"/>
        </w:rPr>
        <w:t>MacCallum, Hargreaves, and Gipps (2000)</w:t>
      </w:r>
      <w:r w:rsidR="0089454A">
        <w:rPr>
          <w:rFonts w:ascii="Arial" w:hAnsi="Arial" w:cs="Arial"/>
          <w:color w:val="333333"/>
        </w:rPr>
        <w:t xml:space="preserve"> </w:t>
      </w:r>
      <w:r w:rsidR="0097378B">
        <w:rPr>
          <w:rFonts w:ascii="Arial" w:hAnsi="Arial" w:cs="Arial"/>
          <w:color w:val="333333"/>
        </w:rPr>
        <w:t xml:space="preserve">who also imply </w:t>
      </w:r>
      <w:r w:rsidR="00C561D9">
        <w:rPr>
          <w:rFonts w:ascii="Arial" w:hAnsi="Arial" w:cs="Arial"/>
          <w:color w:val="333333"/>
        </w:rPr>
        <w:t>that primary age</w:t>
      </w:r>
      <w:r w:rsidR="00165F6B">
        <w:rPr>
          <w:rFonts w:ascii="Arial" w:hAnsi="Arial" w:cs="Arial"/>
          <w:color w:val="333333"/>
        </w:rPr>
        <w:t>d</w:t>
      </w:r>
      <w:r w:rsidR="00C561D9">
        <w:rPr>
          <w:rFonts w:ascii="Arial" w:hAnsi="Arial" w:cs="Arial"/>
          <w:color w:val="333333"/>
        </w:rPr>
        <w:t xml:space="preserve"> children</w:t>
      </w:r>
      <w:r w:rsidR="00165F6B">
        <w:rPr>
          <w:rFonts w:ascii="Arial" w:hAnsi="Arial" w:cs="Arial"/>
          <w:color w:val="333333"/>
        </w:rPr>
        <w:t xml:space="preserve"> of 7</w:t>
      </w:r>
      <w:r w:rsidR="00B31669">
        <w:rPr>
          <w:rFonts w:ascii="Arial" w:hAnsi="Arial" w:cs="Arial"/>
          <w:color w:val="333333"/>
        </w:rPr>
        <w:t>,</w:t>
      </w:r>
      <w:r w:rsidR="00C561D9">
        <w:rPr>
          <w:rFonts w:ascii="Arial" w:hAnsi="Arial" w:cs="Arial"/>
          <w:color w:val="333333"/>
        </w:rPr>
        <w:t xml:space="preserve"> can independently engage with the process of generating a SC. </w:t>
      </w:r>
      <w:r w:rsidR="00B43BF8">
        <w:rPr>
          <w:rFonts w:ascii="Arial" w:hAnsi="Arial" w:cs="Arial"/>
          <w:lang w:val="en-GB"/>
        </w:rPr>
        <w:t xml:space="preserve">Our findings suggest that children of a foundation phase are able to indulge in the thought process of </w:t>
      </w:r>
      <w:r w:rsidR="00B31669">
        <w:rPr>
          <w:rFonts w:ascii="Arial" w:hAnsi="Arial" w:cs="Arial"/>
          <w:lang w:val="en-GB"/>
        </w:rPr>
        <w:t>how they can</w:t>
      </w:r>
      <w:r w:rsidR="006568ED">
        <w:rPr>
          <w:rFonts w:ascii="Arial" w:hAnsi="Arial" w:cs="Arial"/>
          <w:lang w:val="en-GB"/>
        </w:rPr>
        <w:t xml:space="preserve"> best learn. They were </w:t>
      </w:r>
      <w:r w:rsidR="00B43BF8">
        <w:rPr>
          <w:rFonts w:ascii="Arial" w:hAnsi="Arial" w:cs="Arial"/>
          <w:lang w:val="en-GB"/>
        </w:rPr>
        <w:t xml:space="preserve">able to </w:t>
      </w:r>
      <w:r w:rsidR="006568ED">
        <w:rPr>
          <w:rFonts w:ascii="Arial" w:hAnsi="Arial" w:cs="Arial"/>
          <w:lang w:val="en-GB"/>
        </w:rPr>
        <w:t xml:space="preserve">not only </w:t>
      </w:r>
      <w:r w:rsidR="00B43BF8">
        <w:rPr>
          <w:rFonts w:ascii="Arial" w:hAnsi="Arial" w:cs="Arial"/>
          <w:lang w:val="en-GB"/>
        </w:rPr>
        <w:t xml:space="preserve">co </w:t>
      </w:r>
      <w:r w:rsidR="00B17B4F">
        <w:rPr>
          <w:rFonts w:ascii="Arial" w:hAnsi="Arial" w:cs="Arial"/>
          <w:lang w:val="en-GB"/>
        </w:rPr>
        <w:t xml:space="preserve">construct the SC </w:t>
      </w:r>
      <w:r w:rsidR="006568ED">
        <w:rPr>
          <w:rFonts w:ascii="Arial" w:hAnsi="Arial" w:cs="Arial"/>
          <w:lang w:val="en-GB"/>
        </w:rPr>
        <w:t>but utilise it effectively on their work.</w:t>
      </w:r>
      <w:r w:rsidR="00B31669">
        <w:rPr>
          <w:rFonts w:ascii="Arial" w:hAnsi="Arial" w:cs="Arial"/>
          <w:lang w:val="en-GB"/>
        </w:rPr>
        <w:t xml:space="preserve"> T</w:t>
      </w:r>
      <w:r w:rsidR="00E826F1">
        <w:rPr>
          <w:rFonts w:ascii="Arial" w:hAnsi="Arial" w:cs="Arial"/>
          <w:lang w:val="en-GB"/>
        </w:rPr>
        <w:t>his</w:t>
      </w:r>
      <w:r w:rsidR="00B31669">
        <w:rPr>
          <w:rFonts w:ascii="Arial" w:hAnsi="Arial" w:cs="Arial"/>
          <w:lang w:val="en-GB"/>
        </w:rPr>
        <w:t xml:space="preserve"> was achieved</w:t>
      </w:r>
      <w:r w:rsidR="00E826F1">
        <w:rPr>
          <w:rFonts w:ascii="Arial" w:hAnsi="Arial" w:cs="Arial"/>
          <w:lang w:val="en-GB"/>
        </w:rPr>
        <w:t xml:space="preserve"> by </w:t>
      </w:r>
      <w:r w:rsidR="00C7471F">
        <w:rPr>
          <w:rFonts w:ascii="Arial" w:hAnsi="Arial" w:cs="Arial"/>
          <w:lang w:val="en-GB"/>
        </w:rPr>
        <w:t>consistently checking the SC</w:t>
      </w:r>
      <w:r w:rsidR="00B31669">
        <w:rPr>
          <w:rFonts w:ascii="Arial" w:hAnsi="Arial" w:cs="Arial"/>
          <w:lang w:val="en-GB"/>
        </w:rPr>
        <w:t xml:space="preserve"> so that the necessary steps could be followed to complete the skill, they were able </w:t>
      </w:r>
      <w:r w:rsidR="00D65F82">
        <w:rPr>
          <w:rFonts w:ascii="Arial" w:hAnsi="Arial" w:cs="Arial"/>
          <w:lang w:val="en-GB"/>
        </w:rPr>
        <w:t xml:space="preserve">to identify </w:t>
      </w:r>
      <w:r w:rsidR="00D65F82">
        <w:rPr>
          <w:rFonts w:ascii="Arial" w:hAnsi="Arial" w:cs="Arial"/>
          <w:lang w:val="en-GB"/>
        </w:rPr>
        <w:lastRenderedPageBreak/>
        <w:t>at what point they were at with their work and what to do next, once the method of the skill was learned it was repeated and it also created more self-confidence as the children were more willing to have a go independently. The word independent is key at this age as from first-hand experience I have come to learn that children of this age are afraid of making mistakes and getting it wrong, therefore, reliant upon the teacher. The findings are further supported by an additional study published by (</w:t>
      </w:r>
      <w:r w:rsidR="00D65F82" w:rsidRPr="00A64A60">
        <w:rPr>
          <w:rFonts w:ascii="Arial" w:eastAsia="Times New Roman" w:hAnsi="Arial" w:cs="Arial"/>
          <w:color w:val="333333"/>
        </w:rPr>
        <w:t>Read &amp; Hurford, 2010)</w:t>
      </w:r>
      <w:r w:rsidR="00D65F82">
        <w:rPr>
          <w:rFonts w:ascii="Arial" w:eastAsia="Times New Roman" w:hAnsi="Arial" w:cs="Arial"/>
          <w:color w:val="333333"/>
        </w:rPr>
        <w:t>. The publication of their article</w:t>
      </w:r>
      <w:r w:rsidR="00F0676C">
        <w:rPr>
          <w:rFonts w:ascii="Arial" w:eastAsia="Times New Roman" w:hAnsi="Arial" w:cs="Arial"/>
          <w:color w:val="333333"/>
        </w:rPr>
        <w:t xml:space="preserve"> </w:t>
      </w:r>
      <w:r w:rsidR="00AB4FAD" w:rsidRPr="00A64A60">
        <w:rPr>
          <w:rFonts w:ascii="Arial" w:eastAsia="Times New Roman" w:hAnsi="Arial" w:cs="Arial"/>
          <w:color w:val="333333"/>
        </w:rPr>
        <w:t>found that primary</w:t>
      </w:r>
      <w:r w:rsidR="00F0676C">
        <w:rPr>
          <w:rFonts w:ascii="Arial" w:eastAsia="Times New Roman" w:hAnsi="Arial" w:cs="Arial"/>
          <w:color w:val="333333"/>
        </w:rPr>
        <w:t xml:space="preserve"> pupils can participate in the</w:t>
      </w:r>
      <w:r w:rsidR="00AB4FAD" w:rsidRPr="00A64A60">
        <w:rPr>
          <w:rFonts w:ascii="Arial" w:eastAsia="Times New Roman" w:hAnsi="Arial" w:cs="Arial"/>
          <w:color w:val="333333"/>
        </w:rPr>
        <w:t xml:space="preserve"> process of </w:t>
      </w:r>
      <w:r w:rsidR="00F0676C">
        <w:rPr>
          <w:rFonts w:ascii="Arial" w:eastAsia="Times New Roman" w:hAnsi="Arial" w:cs="Arial"/>
          <w:color w:val="333333"/>
        </w:rPr>
        <w:t>creating</w:t>
      </w:r>
      <w:r w:rsidR="00AB4FAD" w:rsidRPr="00A64A60">
        <w:rPr>
          <w:rFonts w:ascii="Arial" w:eastAsia="Times New Roman" w:hAnsi="Arial" w:cs="Arial"/>
          <w:color w:val="333333"/>
        </w:rPr>
        <w:t xml:space="preserve"> their own SC.</w:t>
      </w:r>
      <w:r w:rsidR="008D0E58">
        <w:rPr>
          <w:rFonts w:ascii="Arial" w:eastAsia="Times New Roman" w:hAnsi="Arial" w:cs="Arial"/>
          <w:color w:val="333333"/>
        </w:rPr>
        <w:t xml:space="preserve"> </w:t>
      </w:r>
      <w:r w:rsidR="00AC2653">
        <w:rPr>
          <w:rFonts w:ascii="Arial" w:eastAsia="Times New Roman" w:hAnsi="Arial" w:cs="Arial"/>
          <w:color w:val="333333"/>
        </w:rPr>
        <w:t xml:space="preserve">More similarly to our study that was specifically looking at co creating a SC, they found that even though the children were capable of independently creating their own SC, it best occurred when the process of generating it </w:t>
      </w:r>
      <w:r w:rsidR="008D0E58">
        <w:rPr>
          <w:rFonts w:ascii="Arial" w:eastAsia="Times New Roman" w:hAnsi="Arial" w:cs="Arial"/>
          <w:color w:val="333333"/>
        </w:rPr>
        <w:t xml:space="preserve">was completed together. For children who struggled to help form the SC, scaffolding was described as a necessity. Furthermore, it </w:t>
      </w:r>
      <w:r w:rsidR="00AC2653">
        <w:rPr>
          <w:rFonts w:ascii="Arial" w:eastAsia="Times New Roman" w:hAnsi="Arial" w:cs="Arial"/>
          <w:color w:val="333333"/>
        </w:rPr>
        <w:t>was</w:t>
      </w:r>
      <w:r w:rsidR="008D0E58">
        <w:rPr>
          <w:rFonts w:ascii="Arial" w:eastAsia="Times New Roman" w:hAnsi="Arial" w:cs="Arial"/>
          <w:color w:val="333333"/>
        </w:rPr>
        <w:t xml:space="preserve"> also</w:t>
      </w:r>
      <w:r w:rsidR="00AC2653">
        <w:rPr>
          <w:rFonts w:ascii="Arial" w:eastAsia="Times New Roman" w:hAnsi="Arial" w:cs="Arial"/>
          <w:color w:val="333333"/>
        </w:rPr>
        <w:t xml:space="preserve"> made easier and accessible by motivation through participatory approaches like hot-seating.</w:t>
      </w:r>
      <w:r w:rsidR="00FF0BC6">
        <w:rPr>
          <w:rFonts w:ascii="Arial" w:eastAsia="Times New Roman" w:hAnsi="Arial" w:cs="Arial"/>
          <w:color w:val="333333"/>
        </w:rPr>
        <w:t xml:space="preserve"> Read &amp; Hurford, (2010) </w:t>
      </w:r>
      <w:r w:rsidR="003444D7">
        <w:rPr>
          <w:rFonts w:ascii="Arial" w:eastAsia="Times New Roman" w:hAnsi="Arial" w:cs="Arial"/>
          <w:color w:val="333333"/>
        </w:rPr>
        <w:t xml:space="preserve">further found that </w:t>
      </w:r>
      <w:r w:rsidR="001F6C0A">
        <w:rPr>
          <w:rFonts w:ascii="Arial" w:eastAsia="Times New Roman" w:hAnsi="Arial" w:cs="Arial"/>
          <w:color w:val="333333"/>
        </w:rPr>
        <w:t>the process of generating a SC was more effective when revisited regularly. These are factors</w:t>
      </w:r>
      <w:r w:rsidR="00556EED">
        <w:rPr>
          <w:rFonts w:ascii="Arial" w:eastAsia="Times New Roman" w:hAnsi="Arial" w:cs="Arial"/>
          <w:color w:val="333333"/>
        </w:rPr>
        <w:t xml:space="preserve"> that have</w:t>
      </w:r>
      <w:r w:rsidR="001F6C0A">
        <w:rPr>
          <w:rFonts w:ascii="Arial" w:eastAsia="Times New Roman" w:hAnsi="Arial" w:cs="Arial"/>
          <w:color w:val="333333"/>
        </w:rPr>
        <w:t xml:space="preserve"> been considered for future research by sticking a SC generated by the children into their books, along with approaches to participatory methods like hot-seating to make the SC process more appealing to the children.</w:t>
      </w:r>
      <w:r w:rsidR="0087150E">
        <w:rPr>
          <w:rFonts w:ascii="Arial" w:eastAsia="Times New Roman" w:hAnsi="Arial" w:cs="Arial"/>
          <w:color w:val="333333"/>
        </w:rPr>
        <w:t xml:space="preserve"> A further </w:t>
      </w:r>
      <w:r w:rsidR="00D01D0D">
        <w:rPr>
          <w:rFonts w:ascii="Arial" w:eastAsia="Times New Roman" w:hAnsi="Arial" w:cs="Arial"/>
          <w:color w:val="333333"/>
        </w:rPr>
        <w:t>discovery from Read &amp; Hurford, (2010) study which we established ourselves from our general observation of the class, was the teacher like ourselves were very pleasantly surprised by the work ethic, motivation and engagement levels shown by those in the class who don’t usually behave and work how they should in</w:t>
      </w:r>
      <w:r w:rsidR="00556EED">
        <w:rPr>
          <w:rFonts w:ascii="Arial" w:eastAsia="Times New Roman" w:hAnsi="Arial" w:cs="Arial"/>
          <w:color w:val="333333"/>
        </w:rPr>
        <w:t xml:space="preserve"> a</w:t>
      </w:r>
      <w:r w:rsidR="00D01D0D">
        <w:rPr>
          <w:rFonts w:ascii="Arial" w:eastAsia="Times New Roman" w:hAnsi="Arial" w:cs="Arial"/>
          <w:color w:val="333333"/>
        </w:rPr>
        <w:t xml:space="preserve"> class</w:t>
      </w:r>
      <w:r w:rsidR="00556EED">
        <w:rPr>
          <w:rFonts w:ascii="Arial" w:eastAsia="Times New Roman" w:hAnsi="Arial" w:cs="Arial"/>
          <w:color w:val="333333"/>
        </w:rPr>
        <w:t>room</w:t>
      </w:r>
      <w:r w:rsidR="00D01D0D">
        <w:rPr>
          <w:rFonts w:ascii="Arial" w:eastAsia="Times New Roman" w:hAnsi="Arial" w:cs="Arial"/>
          <w:color w:val="333333"/>
        </w:rPr>
        <w:t>.</w:t>
      </w:r>
      <w:r w:rsidR="00ED0530">
        <w:rPr>
          <w:rFonts w:ascii="Arial" w:eastAsia="Times New Roman" w:hAnsi="Arial" w:cs="Arial"/>
          <w:color w:val="333333"/>
        </w:rPr>
        <w:t xml:space="preserve"> Our study design</w:t>
      </w:r>
      <w:r w:rsidR="00D2016A">
        <w:rPr>
          <w:rFonts w:ascii="Arial" w:eastAsia="Times New Roman" w:hAnsi="Arial" w:cs="Arial"/>
          <w:color w:val="333333"/>
        </w:rPr>
        <w:t xml:space="preserve"> re</w:t>
      </w:r>
      <w:r w:rsidR="00ED0530">
        <w:rPr>
          <w:rFonts w:ascii="Arial" w:eastAsia="Times New Roman" w:hAnsi="Arial" w:cs="Arial"/>
          <w:color w:val="333333"/>
        </w:rPr>
        <w:t>lates to Clarke’s (2008) model which follows a process-led framework by identifying smaller steps in a SC. Wher</w:t>
      </w:r>
      <w:r w:rsidR="002D1D17">
        <w:rPr>
          <w:rFonts w:ascii="Arial" w:eastAsia="Times New Roman" w:hAnsi="Arial" w:cs="Arial"/>
          <w:color w:val="333333"/>
        </w:rPr>
        <w:t xml:space="preserve">eas Read &amp; Hurford (2010) study, pupils were asked to look more long term beyond a single lesson. Even though our lesson could go beyond a </w:t>
      </w:r>
      <w:r w:rsidR="00DD3402">
        <w:rPr>
          <w:rFonts w:ascii="Arial" w:eastAsia="Times New Roman" w:hAnsi="Arial" w:cs="Arial"/>
          <w:color w:val="333333"/>
        </w:rPr>
        <w:t xml:space="preserve">single </w:t>
      </w:r>
      <w:r w:rsidR="002D1D17">
        <w:rPr>
          <w:rFonts w:ascii="Arial" w:eastAsia="Times New Roman" w:hAnsi="Arial" w:cs="Arial"/>
          <w:color w:val="333333"/>
        </w:rPr>
        <w:t xml:space="preserve">lesson, the SC was only created for that </w:t>
      </w:r>
      <w:r w:rsidR="00B315FA">
        <w:rPr>
          <w:rFonts w:ascii="Arial" w:eastAsia="Times New Roman" w:hAnsi="Arial" w:cs="Arial"/>
          <w:color w:val="333333"/>
        </w:rPr>
        <w:t xml:space="preserve">particular </w:t>
      </w:r>
      <w:r w:rsidR="002D1D17">
        <w:rPr>
          <w:rFonts w:ascii="Arial" w:eastAsia="Times New Roman" w:hAnsi="Arial" w:cs="Arial"/>
          <w:color w:val="333333"/>
        </w:rPr>
        <w:t>single lesson/skill. The reason a lesson would be prolonged could be due to other factors like slow when working or external disruptions that cannot be accounted for.</w:t>
      </w:r>
      <w:r w:rsidR="0017783A">
        <w:rPr>
          <w:rFonts w:ascii="Arial" w:eastAsia="Times New Roman" w:hAnsi="Arial" w:cs="Arial"/>
          <w:color w:val="333333"/>
        </w:rPr>
        <w:t xml:space="preserve"> A belief of</w:t>
      </w:r>
      <w:r w:rsidR="00DD3402">
        <w:rPr>
          <w:rFonts w:ascii="Arial" w:eastAsia="Times New Roman" w:hAnsi="Arial" w:cs="Arial"/>
          <w:color w:val="333333"/>
        </w:rPr>
        <w:t xml:space="preserve"> Clarke (2008) is the SC must be created by the children or it has little meaning or impact upon learning. Our study is in agreement with this statement and both studies implemented this style into their research which were found to be successful </w:t>
      </w:r>
      <w:r w:rsidR="0095269A">
        <w:rPr>
          <w:rFonts w:ascii="Arial" w:eastAsia="Times New Roman" w:hAnsi="Arial" w:cs="Arial"/>
          <w:color w:val="333333"/>
        </w:rPr>
        <w:t xml:space="preserve">in answering their research questions. For my class, this could mean a new style adopted by teachers and pupils to learning independently. </w:t>
      </w:r>
    </w:p>
    <w:p w14:paraId="1B8F9409" w14:textId="77777777" w:rsidR="00F143B4" w:rsidRDefault="00F143B4" w:rsidP="009F39B4">
      <w:pPr>
        <w:spacing w:line="360" w:lineRule="auto"/>
        <w:jc w:val="both"/>
        <w:rPr>
          <w:rFonts w:ascii="Arial" w:eastAsia="Times New Roman" w:hAnsi="Arial" w:cs="Arial"/>
          <w:color w:val="333333"/>
        </w:rPr>
      </w:pPr>
    </w:p>
    <w:p w14:paraId="77D78C4A" w14:textId="77777777" w:rsidR="00F7506F" w:rsidRDefault="00F7506F" w:rsidP="009F39B4">
      <w:pPr>
        <w:spacing w:line="360" w:lineRule="auto"/>
        <w:jc w:val="both"/>
        <w:rPr>
          <w:rFonts w:ascii="Arial" w:eastAsia="Times New Roman" w:hAnsi="Arial" w:cs="Arial"/>
          <w:color w:val="333333"/>
        </w:rPr>
      </w:pPr>
    </w:p>
    <w:p w14:paraId="232DDF3B" w14:textId="77777777" w:rsidR="00F7506F" w:rsidRDefault="00F7506F" w:rsidP="009F39B4">
      <w:pPr>
        <w:spacing w:line="360" w:lineRule="auto"/>
        <w:jc w:val="both"/>
        <w:rPr>
          <w:rFonts w:ascii="Arial" w:eastAsia="Times New Roman" w:hAnsi="Arial" w:cs="Arial"/>
          <w:color w:val="333333"/>
        </w:rPr>
      </w:pPr>
    </w:p>
    <w:p w14:paraId="6E2ECDF8" w14:textId="720727F5" w:rsidR="00F143B4" w:rsidRDefault="00F143B4" w:rsidP="009F39B4">
      <w:pPr>
        <w:spacing w:line="360" w:lineRule="auto"/>
        <w:jc w:val="both"/>
        <w:rPr>
          <w:rFonts w:ascii="Arial" w:eastAsia="Times New Roman" w:hAnsi="Arial" w:cs="Arial"/>
          <w:b/>
          <w:i/>
          <w:color w:val="333333"/>
        </w:rPr>
      </w:pPr>
      <w:r>
        <w:rPr>
          <w:rFonts w:ascii="Arial" w:eastAsia="Times New Roman" w:hAnsi="Arial" w:cs="Arial"/>
          <w:b/>
          <w:i/>
          <w:color w:val="333333"/>
        </w:rPr>
        <w:t xml:space="preserve">Conclusion </w:t>
      </w:r>
    </w:p>
    <w:p w14:paraId="14A0A5D9" w14:textId="77777777" w:rsidR="00F143B4" w:rsidRDefault="00F143B4" w:rsidP="009F39B4">
      <w:pPr>
        <w:spacing w:line="360" w:lineRule="auto"/>
        <w:jc w:val="both"/>
        <w:rPr>
          <w:rFonts w:ascii="Arial" w:eastAsia="Times New Roman" w:hAnsi="Arial" w:cs="Arial"/>
          <w:color w:val="333333"/>
        </w:rPr>
      </w:pPr>
    </w:p>
    <w:p w14:paraId="60536FA2" w14:textId="41ABF914" w:rsidR="00475468" w:rsidRDefault="00EB2A70" w:rsidP="009F39B4">
      <w:pPr>
        <w:spacing w:line="360" w:lineRule="auto"/>
        <w:jc w:val="both"/>
        <w:rPr>
          <w:rFonts w:ascii="Arial" w:eastAsia="Times New Roman" w:hAnsi="Arial" w:cs="Arial"/>
          <w:color w:val="333333"/>
        </w:rPr>
      </w:pPr>
      <w:r>
        <w:rPr>
          <w:rFonts w:ascii="Arial" w:eastAsia="Times New Roman" w:hAnsi="Arial" w:cs="Arial"/>
          <w:color w:val="333333"/>
        </w:rPr>
        <w:t xml:space="preserve">In conclusion, if </w:t>
      </w:r>
      <w:r w:rsidR="0069183A">
        <w:rPr>
          <w:rFonts w:ascii="Arial" w:eastAsia="Times New Roman" w:hAnsi="Arial" w:cs="Arial"/>
          <w:color w:val="333333"/>
        </w:rPr>
        <w:t xml:space="preserve">myself </w:t>
      </w:r>
      <w:r w:rsidR="00E60E1B">
        <w:rPr>
          <w:rFonts w:ascii="Arial" w:eastAsia="Times New Roman" w:hAnsi="Arial" w:cs="Arial"/>
          <w:color w:val="333333"/>
        </w:rPr>
        <w:t>or others we</w:t>
      </w:r>
      <w:r w:rsidR="00201D66">
        <w:rPr>
          <w:rFonts w:ascii="Arial" w:eastAsia="Times New Roman" w:hAnsi="Arial" w:cs="Arial"/>
          <w:color w:val="333333"/>
        </w:rPr>
        <w:t>re</w:t>
      </w:r>
      <w:r>
        <w:rPr>
          <w:rFonts w:ascii="Arial" w:eastAsia="Times New Roman" w:hAnsi="Arial" w:cs="Arial"/>
          <w:color w:val="333333"/>
        </w:rPr>
        <w:t xml:space="preserve"> to continue or replicate this research study, I would be interested to do so</w:t>
      </w:r>
      <w:r w:rsidR="00CD4075">
        <w:rPr>
          <w:rFonts w:ascii="Arial" w:eastAsia="Times New Roman" w:hAnsi="Arial" w:cs="Arial"/>
          <w:color w:val="333333"/>
        </w:rPr>
        <w:t xml:space="preserve"> or follow the findings of others</w:t>
      </w:r>
      <w:r>
        <w:rPr>
          <w:rFonts w:ascii="Arial" w:eastAsia="Times New Roman" w:hAnsi="Arial" w:cs="Arial"/>
          <w:color w:val="333333"/>
        </w:rPr>
        <w:t>. I have thoroughly enjoyed the process</w:t>
      </w:r>
      <w:r w:rsidR="002417D4">
        <w:rPr>
          <w:rFonts w:ascii="Arial" w:eastAsia="Times New Roman" w:hAnsi="Arial" w:cs="Arial"/>
          <w:color w:val="333333"/>
        </w:rPr>
        <w:t xml:space="preserve"> of analysing the findings and bettering my teaching practice.</w:t>
      </w:r>
      <w:r w:rsidR="00A82D2C">
        <w:rPr>
          <w:rFonts w:ascii="Arial" w:eastAsia="Times New Roman" w:hAnsi="Arial" w:cs="Arial"/>
          <w:color w:val="333333"/>
        </w:rPr>
        <w:t xml:space="preserve"> The findings of this study found that the co creation of a SC positively promoted independent learning in </w:t>
      </w:r>
      <w:r w:rsidR="00F7506F">
        <w:rPr>
          <w:rFonts w:ascii="Arial" w:eastAsia="Times New Roman" w:hAnsi="Arial" w:cs="Arial"/>
          <w:color w:val="333333"/>
        </w:rPr>
        <w:t>both</w:t>
      </w:r>
      <w:r w:rsidR="00A82D2C">
        <w:rPr>
          <w:rFonts w:ascii="Arial" w:eastAsia="Times New Roman" w:hAnsi="Arial" w:cs="Arial"/>
          <w:color w:val="333333"/>
        </w:rPr>
        <w:t xml:space="preserve"> mixed year 1 &amp; 2 primary school</w:t>
      </w:r>
      <w:r w:rsidR="00F7506F">
        <w:rPr>
          <w:rFonts w:ascii="Arial" w:eastAsia="Times New Roman" w:hAnsi="Arial" w:cs="Arial"/>
          <w:color w:val="333333"/>
        </w:rPr>
        <w:t xml:space="preserve"> classes</w:t>
      </w:r>
      <w:r w:rsidR="00A82D2C">
        <w:rPr>
          <w:rFonts w:ascii="Arial" w:eastAsia="Times New Roman" w:hAnsi="Arial" w:cs="Arial"/>
          <w:color w:val="333333"/>
        </w:rPr>
        <w:t>.</w:t>
      </w:r>
      <w:r w:rsidR="007F6FA8">
        <w:rPr>
          <w:rFonts w:ascii="Arial" w:eastAsia="Times New Roman" w:hAnsi="Arial" w:cs="Arial"/>
          <w:color w:val="333333"/>
        </w:rPr>
        <w:t xml:space="preserve"> However, there are </w:t>
      </w:r>
      <w:r w:rsidR="007862C3">
        <w:rPr>
          <w:rFonts w:ascii="Arial" w:eastAsia="Times New Roman" w:hAnsi="Arial" w:cs="Arial"/>
          <w:color w:val="333333"/>
        </w:rPr>
        <w:t>important aspects of this study that must be considered if any further research is to be carried out.</w:t>
      </w:r>
      <w:r w:rsidR="00201D66">
        <w:rPr>
          <w:rFonts w:ascii="Arial" w:eastAsia="Times New Roman" w:hAnsi="Arial" w:cs="Arial"/>
          <w:color w:val="333333"/>
        </w:rPr>
        <w:t xml:space="preserve"> </w:t>
      </w:r>
    </w:p>
    <w:p w14:paraId="059701F3" w14:textId="77777777" w:rsidR="00475468" w:rsidRDefault="00475468" w:rsidP="009F39B4">
      <w:pPr>
        <w:spacing w:line="360" w:lineRule="auto"/>
        <w:jc w:val="both"/>
        <w:rPr>
          <w:rFonts w:ascii="Arial" w:eastAsia="Times New Roman" w:hAnsi="Arial" w:cs="Arial"/>
          <w:color w:val="333333"/>
        </w:rPr>
      </w:pPr>
    </w:p>
    <w:p w14:paraId="0D328C71" w14:textId="61DA47F9" w:rsidR="00475468" w:rsidRDefault="00201D66" w:rsidP="009F39B4">
      <w:pPr>
        <w:spacing w:line="360" w:lineRule="auto"/>
        <w:jc w:val="both"/>
        <w:rPr>
          <w:rFonts w:ascii="Arial" w:eastAsia="Times New Roman" w:hAnsi="Arial" w:cs="Arial"/>
          <w:color w:val="333333"/>
        </w:rPr>
      </w:pPr>
      <w:r>
        <w:rPr>
          <w:rFonts w:ascii="Arial" w:eastAsia="Times New Roman" w:hAnsi="Arial" w:cs="Arial"/>
          <w:color w:val="333333"/>
        </w:rPr>
        <w:t xml:space="preserve">Firstly, </w:t>
      </w:r>
      <w:r w:rsidR="00A8324F">
        <w:rPr>
          <w:rFonts w:ascii="Arial" w:eastAsia="Times New Roman" w:hAnsi="Arial" w:cs="Arial"/>
          <w:color w:val="333333"/>
        </w:rPr>
        <w:t>I don’t believe t</w:t>
      </w:r>
      <w:r w:rsidR="002A5554">
        <w:rPr>
          <w:rFonts w:ascii="Arial" w:eastAsia="Times New Roman" w:hAnsi="Arial" w:cs="Arial"/>
          <w:color w:val="333333"/>
        </w:rPr>
        <w:t xml:space="preserve">he findings of this study can be generalised </w:t>
      </w:r>
      <w:r w:rsidR="00EC03E3">
        <w:rPr>
          <w:rFonts w:ascii="Arial" w:eastAsia="Times New Roman" w:hAnsi="Arial" w:cs="Arial"/>
          <w:color w:val="333333"/>
        </w:rPr>
        <w:t>for many reasons. T</w:t>
      </w:r>
      <w:r>
        <w:rPr>
          <w:rFonts w:ascii="Arial" w:eastAsia="Times New Roman" w:hAnsi="Arial" w:cs="Arial"/>
          <w:color w:val="333333"/>
        </w:rPr>
        <w:t>he sample</w:t>
      </w:r>
      <w:r w:rsidR="00A8324F">
        <w:rPr>
          <w:rFonts w:ascii="Arial" w:eastAsia="Times New Roman" w:hAnsi="Arial" w:cs="Arial"/>
          <w:color w:val="333333"/>
        </w:rPr>
        <w:t xml:space="preserve"> size chosen </w:t>
      </w:r>
      <w:r w:rsidR="00EC03E3">
        <w:rPr>
          <w:rFonts w:ascii="Arial" w:eastAsia="Times New Roman" w:hAnsi="Arial" w:cs="Arial"/>
          <w:color w:val="333333"/>
        </w:rPr>
        <w:t xml:space="preserve">for the study </w:t>
      </w:r>
      <w:r w:rsidR="00A8324F">
        <w:rPr>
          <w:rFonts w:ascii="Arial" w:eastAsia="Times New Roman" w:hAnsi="Arial" w:cs="Arial"/>
          <w:color w:val="333333"/>
        </w:rPr>
        <w:t>was very small.</w:t>
      </w:r>
      <w:r w:rsidR="00680086">
        <w:rPr>
          <w:rFonts w:ascii="Arial" w:eastAsia="Times New Roman" w:hAnsi="Arial" w:cs="Arial"/>
          <w:color w:val="333333"/>
        </w:rPr>
        <w:t xml:space="preserve"> Although from lesson study 1 (school A</w:t>
      </w:r>
      <w:r w:rsidR="00527F2B">
        <w:rPr>
          <w:rFonts w:ascii="Arial" w:eastAsia="Times New Roman" w:hAnsi="Arial" w:cs="Arial"/>
          <w:color w:val="333333"/>
        </w:rPr>
        <w:t>)</w:t>
      </w:r>
      <w:r w:rsidR="0076641B">
        <w:rPr>
          <w:rFonts w:ascii="Arial" w:eastAsia="Times New Roman" w:hAnsi="Arial" w:cs="Arial"/>
          <w:color w:val="333333"/>
        </w:rPr>
        <w:t>,</w:t>
      </w:r>
      <w:r w:rsidR="00527F2B">
        <w:rPr>
          <w:rFonts w:ascii="Arial" w:eastAsia="Times New Roman" w:hAnsi="Arial" w:cs="Arial"/>
          <w:color w:val="333333"/>
        </w:rPr>
        <w:t xml:space="preserve"> there were 27 participants, only 3 of them were the target children</w:t>
      </w:r>
      <w:r w:rsidR="0076641B">
        <w:rPr>
          <w:rFonts w:ascii="Arial" w:eastAsia="Times New Roman" w:hAnsi="Arial" w:cs="Arial"/>
          <w:color w:val="333333"/>
        </w:rPr>
        <w:t xml:space="preserve"> and the pupil representing the lower ability group was absent on the day</w:t>
      </w:r>
      <w:r w:rsidR="00527F2B">
        <w:rPr>
          <w:rFonts w:ascii="Arial" w:eastAsia="Times New Roman" w:hAnsi="Arial" w:cs="Arial"/>
          <w:color w:val="333333"/>
        </w:rPr>
        <w:t>. The remaining 24 were included as non-participant observations.</w:t>
      </w:r>
      <w:r w:rsidR="00652245">
        <w:rPr>
          <w:rFonts w:ascii="Arial" w:eastAsia="Times New Roman" w:hAnsi="Arial" w:cs="Arial"/>
          <w:color w:val="333333"/>
        </w:rPr>
        <w:t xml:space="preserve"> The sample from lesson study 2 (school B)</w:t>
      </w:r>
      <w:r w:rsidR="00903EAA">
        <w:rPr>
          <w:rFonts w:ascii="Arial" w:eastAsia="Times New Roman" w:hAnsi="Arial" w:cs="Arial"/>
          <w:color w:val="333333"/>
        </w:rPr>
        <w:t>,</w:t>
      </w:r>
      <w:r w:rsidR="00652245">
        <w:rPr>
          <w:rFonts w:ascii="Arial" w:eastAsia="Times New Roman" w:hAnsi="Arial" w:cs="Arial"/>
          <w:color w:val="333333"/>
        </w:rPr>
        <w:t xml:space="preserve"> was even smaller containing </w:t>
      </w:r>
      <w:r w:rsidR="00622BC3">
        <w:rPr>
          <w:rFonts w:ascii="Arial" w:eastAsia="Times New Roman" w:hAnsi="Arial" w:cs="Arial"/>
          <w:color w:val="333333"/>
        </w:rPr>
        <w:t xml:space="preserve">only </w:t>
      </w:r>
      <w:r w:rsidR="00652245">
        <w:rPr>
          <w:rFonts w:ascii="Arial" w:eastAsia="Times New Roman" w:hAnsi="Arial" w:cs="Arial"/>
          <w:color w:val="333333"/>
        </w:rPr>
        <w:t>the 4 target children.</w:t>
      </w:r>
      <w:r w:rsidR="00622BC3">
        <w:rPr>
          <w:rFonts w:ascii="Arial" w:eastAsia="Times New Roman" w:hAnsi="Arial" w:cs="Arial"/>
          <w:color w:val="333333"/>
        </w:rPr>
        <w:t xml:space="preserve"> Additionally, </w:t>
      </w:r>
      <w:r w:rsidR="00D074C4">
        <w:rPr>
          <w:rFonts w:ascii="Arial" w:eastAsia="Times New Roman" w:hAnsi="Arial" w:cs="Arial"/>
          <w:color w:val="333333"/>
        </w:rPr>
        <w:t>for the research to be considered reliable</w:t>
      </w:r>
      <w:r w:rsidR="00CD00F3">
        <w:rPr>
          <w:rFonts w:ascii="Arial" w:eastAsia="Times New Roman" w:hAnsi="Arial" w:cs="Arial"/>
          <w:color w:val="333333"/>
        </w:rPr>
        <w:t xml:space="preserve"> stricter control of variables </w:t>
      </w:r>
      <w:r w:rsidR="00663BF3">
        <w:rPr>
          <w:rFonts w:ascii="Arial" w:eastAsia="Times New Roman" w:hAnsi="Arial" w:cs="Arial"/>
          <w:color w:val="333333"/>
        </w:rPr>
        <w:t xml:space="preserve">within the study are needed, for example, </w:t>
      </w:r>
      <w:r w:rsidR="00BE7783">
        <w:rPr>
          <w:rFonts w:ascii="Arial" w:eastAsia="Times New Roman" w:hAnsi="Arial" w:cs="Arial"/>
          <w:color w:val="333333"/>
        </w:rPr>
        <w:t>consistency</w:t>
      </w:r>
      <w:r w:rsidR="00C37731">
        <w:rPr>
          <w:rFonts w:ascii="Arial" w:eastAsia="Times New Roman" w:hAnsi="Arial" w:cs="Arial"/>
          <w:color w:val="333333"/>
        </w:rPr>
        <w:t xml:space="preserve"> with grouping ability, gender </w:t>
      </w:r>
      <w:r w:rsidR="00BE7783">
        <w:rPr>
          <w:rFonts w:ascii="Arial" w:eastAsia="Times New Roman" w:hAnsi="Arial" w:cs="Arial"/>
          <w:color w:val="333333"/>
        </w:rPr>
        <w:t>equality and the same topic/skill taught</w:t>
      </w:r>
      <w:r w:rsidR="005419AE">
        <w:rPr>
          <w:rFonts w:ascii="Arial" w:eastAsia="Times New Roman" w:hAnsi="Arial" w:cs="Arial"/>
          <w:color w:val="333333"/>
        </w:rPr>
        <w:t xml:space="preserve"> in a lesson to measure the true effect</w:t>
      </w:r>
      <w:r w:rsidR="00BE7783">
        <w:rPr>
          <w:rFonts w:ascii="Arial" w:eastAsia="Times New Roman" w:hAnsi="Arial" w:cs="Arial"/>
          <w:color w:val="333333"/>
        </w:rPr>
        <w:t>.</w:t>
      </w:r>
      <w:r w:rsidR="00930B2A">
        <w:rPr>
          <w:rFonts w:ascii="Arial" w:eastAsia="Times New Roman" w:hAnsi="Arial" w:cs="Arial"/>
          <w:color w:val="333333"/>
        </w:rPr>
        <w:t xml:space="preserve"> Moreover, the study will need to become a longitudinal study </w:t>
      </w:r>
      <w:r w:rsidR="002301F2">
        <w:rPr>
          <w:rFonts w:ascii="Arial" w:eastAsia="Times New Roman" w:hAnsi="Arial" w:cs="Arial"/>
          <w:color w:val="333333"/>
        </w:rPr>
        <w:t xml:space="preserve">so that </w:t>
      </w:r>
      <w:r w:rsidR="005F2E50">
        <w:rPr>
          <w:rFonts w:ascii="Arial" w:eastAsia="Times New Roman" w:hAnsi="Arial" w:cs="Arial"/>
          <w:color w:val="333333"/>
        </w:rPr>
        <w:t xml:space="preserve">the SC </w:t>
      </w:r>
      <w:r w:rsidR="002301F2">
        <w:rPr>
          <w:rFonts w:ascii="Arial" w:eastAsia="Times New Roman" w:hAnsi="Arial" w:cs="Arial"/>
          <w:color w:val="333333"/>
        </w:rPr>
        <w:t>can</w:t>
      </w:r>
      <w:r w:rsidR="005F2E50">
        <w:rPr>
          <w:rFonts w:ascii="Arial" w:eastAsia="Times New Roman" w:hAnsi="Arial" w:cs="Arial"/>
          <w:color w:val="333333"/>
        </w:rPr>
        <w:t xml:space="preserve"> be implemented repeatedly and across all year groups.</w:t>
      </w:r>
      <w:r w:rsidR="002301F2">
        <w:rPr>
          <w:rFonts w:ascii="Arial" w:eastAsia="Times New Roman" w:hAnsi="Arial" w:cs="Arial"/>
          <w:color w:val="333333"/>
        </w:rPr>
        <w:t xml:space="preserve"> Only then by comparing the findings will a true reliability and relationship of the SC having a positive impact on promoting independe</w:t>
      </w:r>
      <w:r w:rsidR="007E0A27">
        <w:rPr>
          <w:rFonts w:ascii="Arial" w:eastAsia="Times New Roman" w:hAnsi="Arial" w:cs="Arial"/>
          <w:color w:val="333333"/>
        </w:rPr>
        <w:t xml:space="preserve">nt learning will be established. </w:t>
      </w:r>
      <w:r w:rsidR="00ED67DE">
        <w:rPr>
          <w:rFonts w:ascii="Arial" w:eastAsia="Times New Roman" w:hAnsi="Arial" w:cs="Arial"/>
          <w:color w:val="333333"/>
        </w:rPr>
        <w:t>T</w:t>
      </w:r>
      <w:r w:rsidR="00483F42">
        <w:rPr>
          <w:rFonts w:ascii="Arial" w:eastAsia="Times New Roman" w:hAnsi="Arial" w:cs="Arial"/>
          <w:color w:val="333333"/>
        </w:rPr>
        <w:t>he m</w:t>
      </w:r>
      <w:r w:rsidR="005F2E50">
        <w:rPr>
          <w:rFonts w:ascii="Arial" w:eastAsia="Times New Roman" w:hAnsi="Arial" w:cs="Arial"/>
          <w:color w:val="333333"/>
        </w:rPr>
        <w:t>ethod</w:t>
      </w:r>
      <w:r w:rsidR="003D0A82">
        <w:rPr>
          <w:rFonts w:ascii="Arial" w:eastAsia="Times New Roman" w:hAnsi="Arial" w:cs="Arial"/>
          <w:color w:val="333333"/>
        </w:rPr>
        <w:t xml:space="preserve"> for recording the data is both a</w:t>
      </w:r>
      <w:r w:rsidR="005F2E50">
        <w:rPr>
          <w:rFonts w:ascii="Arial" w:eastAsia="Times New Roman" w:hAnsi="Arial" w:cs="Arial"/>
          <w:color w:val="333333"/>
        </w:rPr>
        <w:t xml:space="preserve"> strength</w:t>
      </w:r>
      <w:r w:rsidR="003D0A82">
        <w:rPr>
          <w:rFonts w:ascii="Arial" w:eastAsia="Times New Roman" w:hAnsi="Arial" w:cs="Arial"/>
          <w:color w:val="333333"/>
        </w:rPr>
        <w:t xml:space="preserve"> and limitation. The observation grid </w:t>
      </w:r>
      <w:r w:rsidR="005F2E50">
        <w:rPr>
          <w:rFonts w:ascii="Arial" w:eastAsia="Times New Roman" w:hAnsi="Arial" w:cs="Arial"/>
          <w:color w:val="333333"/>
        </w:rPr>
        <w:t xml:space="preserve">gave freedom to our </w:t>
      </w:r>
      <w:r w:rsidR="00083A94">
        <w:rPr>
          <w:rFonts w:ascii="Arial" w:eastAsia="Times New Roman" w:hAnsi="Arial" w:cs="Arial"/>
          <w:color w:val="333333"/>
        </w:rPr>
        <w:t xml:space="preserve">write up of the </w:t>
      </w:r>
      <w:r w:rsidR="005F2E50">
        <w:rPr>
          <w:rFonts w:ascii="Arial" w:eastAsia="Times New Roman" w:hAnsi="Arial" w:cs="Arial"/>
          <w:color w:val="333333"/>
        </w:rPr>
        <w:t xml:space="preserve">observation </w:t>
      </w:r>
      <w:r w:rsidR="005F0296">
        <w:rPr>
          <w:rFonts w:ascii="Arial" w:eastAsia="Times New Roman" w:hAnsi="Arial" w:cs="Arial"/>
          <w:color w:val="333333"/>
        </w:rPr>
        <w:t xml:space="preserve">as there was no </w:t>
      </w:r>
      <w:r w:rsidR="00B7341E">
        <w:rPr>
          <w:rFonts w:ascii="Arial" w:eastAsia="Times New Roman" w:hAnsi="Arial" w:cs="Arial"/>
          <w:color w:val="333333"/>
        </w:rPr>
        <w:t>restricting</w:t>
      </w:r>
      <w:r w:rsidR="005F0296">
        <w:rPr>
          <w:rFonts w:ascii="Arial" w:eastAsia="Times New Roman" w:hAnsi="Arial" w:cs="Arial"/>
          <w:color w:val="333333"/>
        </w:rPr>
        <w:t xml:space="preserve"> outline to follow, therefore,</w:t>
      </w:r>
      <w:r w:rsidR="008A6FEE">
        <w:rPr>
          <w:rFonts w:ascii="Arial" w:eastAsia="Times New Roman" w:hAnsi="Arial" w:cs="Arial"/>
          <w:color w:val="333333"/>
        </w:rPr>
        <w:t xml:space="preserve"> allowed room for </w:t>
      </w:r>
      <w:r w:rsidR="00A91A21">
        <w:rPr>
          <w:rFonts w:ascii="Arial" w:eastAsia="Times New Roman" w:hAnsi="Arial" w:cs="Arial"/>
          <w:color w:val="333333"/>
        </w:rPr>
        <w:t>un-expected outcomes</w:t>
      </w:r>
      <w:r w:rsidR="00B7341E">
        <w:rPr>
          <w:rFonts w:ascii="Arial" w:eastAsia="Times New Roman" w:hAnsi="Arial" w:cs="Arial"/>
          <w:color w:val="333333"/>
        </w:rPr>
        <w:t xml:space="preserve"> to be recorded</w:t>
      </w:r>
      <w:r w:rsidR="005F0296">
        <w:rPr>
          <w:rFonts w:ascii="Arial" w:eastAsia="Times New Roman" w:hAnsi="Arial" w:cs="Arial"/>
          <w:color w:val="333333"/>
        </w:rPr>
        <w:t>. H</w:t>
      </w:r>
      <w:r w:rsidR="005F2E50">
        <w:rPr>
          <w:rFonts w:ascii="Arial" w:eastAsia="Times New Roman" w:hAnsi="Arial" w:cs="Arial"/>
          <w:color w:val="333333"/>
        </w:rPr>
        <w:t xml:space="preserve">owever, </w:t>
      </w:r>
      <w:r w:rsidR="006F4014">
        <w:rPr>
          <w:rFonts w:ascii="Arial" w:eastAsia="Times New Roman" w:hAnsi="Arial" w:cs="Arial"/>
          <w:color w:val="333333"/>
        </w:rPr>
        <w:t>a more detailed</w:t>
      </w:r>
      <w:r w:rsidR="00B7341E">
        <w:rPr>
          <w:rFonts w:ascii="Arial" w:eastAsia="Times New Roman" w:hAnsi="Arial" w:cs="Arial"/>
          <w:color w:val="333333"/>
        </w:rPr>
        <w:t xml:space="preserve"> method like Leuven’s (2005) scale of involvement</w:t>
      </w:r>
      <w:r w:rsidR="007E0A27">
        <w:rPr>
          <w:rFonts w:ascii="Arial" w:eastAsia="Times New Roman" w:hAnsi="Arial" w:cs="Arial"/>
          <w:color w:val="333333"/>
        </w:rPr>
        <w:t xml:space="preserve"> could be implemented</w:t>
      </w:r>
      <w:r w:rsidR="00B7341E">
        <w:rPr>
          <w:rFonts w:ascii="Arial" w:eastAsia="Times New Roman" w:hAnsi="Arial" w:cs="Arial"/>
          <w:color w:val="333333"/>
        </w:rPr>
        <w:t xml:space="preserve"> combined with the observation </w:t>
      </w:r>
      <w:r w:rsidR="007E0A27">
        <w:rPr>
          <w:rFonts w:ascii="Arial" w:eastAsia="Times New Roman" w:hAnsi="Arial" w:cs="Arial"/>
          <w:color w:val="333333"/>
        </w:rPr>
        <w:t xml:space="preserve">grid, as it could give more depth </w:t>
      </w:r>
      <w:r w:rsidR="00705424">
        <w:rPr>
          <w:rFonts w:ascii="Arial" w:eastAsia="Times New Roman" w:hAnsi="Arial" w:cs="Arial"/>
          <w:color w:val="333333"/>
        </w:rPr>
        <w:t xml:space="preserve">and direction </w:t>
      </w:r>
      <w:r w:rsidR="007E0A27">
        <w:rPr>
          <w:rFonts w:ascii="Arial" w:eastAsia="Times New Roman" w:hAnsi="Arial" w:cs="Arial"/>
          <w:color w:val="333333"/>
        </w:rPr>
        <w:t>to the</w:t>
      </w:r>
      <w:r w:rsidR="00705424">
        <w:rPr>
          <w:rFonts w:ascii="Arial" w:eastAsia="Times New Roman" w:hAnsi="Arial" w:cs="Arial"/>
          <w:color w:val="333333"/>
        </w:rPr>
        <w:t xml:space="preserve"> recordings of the</w:t>
      </w:r>
      <w:r w:rsidR="007E0A27">
        <w:rPr>
          <w:rFonts w:ascii="Arial" w:eastAsia="Times New Roman" w:hAnsi="Arial" w:cs="Arial"/>
          <w:color w:val="333333"/>
        </w:rPr>
        <w:t xml:space="preserve"> research. </w:t>
      </w:r>
    </w:p>
    <w:p w14:paraId="1A1BC78F" w14:textId="395787F3" w:rsidR="00187751" w:rsidRDefault="00475468" w:rsidP="009F39B4">
      <w:pPr>
        <w:pStyle w:val="NormalWeb"/>
        <w:spacing w:before="240" w:beforeAutospacing="0" w:after="240" w:afterAutospacing="0" w:line="360" w:lineRule="auto"/>
        <w:jc w:val="both"/>
        <w:rPr>
          <w:rFonts w:ascii="Arial" w:hAnsi="Arial" w:cs="Arial"/>
        </w:rPr>
      </w:pPr>
      <w:r>
        <w:rPr>
          <w:rFonts w:ascii="Arial" w:eastAsia="Times New Roman" w:hAnsi="Arial" w:cs="Arial"/>
          <w:color w:val="333333"/>
        </w:rPr>
        <w:t xml:space="preserve">Through using semi-structured group interviews that used open-ended questions, I do believe the validity of </w:t>
      </w:r>
      <w:r w:rsidR="00187751">
        <w:rPr>
          <w:rFonts w:ascii="Arial" w:eastAsia="Times New Roman" w:hAnsi="Arial" w:cs="Arial"/>
          <w:color w:val="333333"/>
        </w:rPr>
        <w:t xml:space="preserve">this study to be high. </w:t>
      </w:r>
      <w:r w:rsidR="00187751">
        <w:rPr>
          <w:rFonts w:ascii="Arial" w:hAnsi="Arial" w:cs="Arial"/>
        </w:rPr>
        <w:t xml:space="preserve">However, </w:t>
      </w:r>
      <w:r w:rsidR="00187751">
        <w:rPr>
          <w:rFonts w:ascii="Arial" w:hAnsi="Arial" w:cs="Arial"/>
        </w:rPr>
        <w:t xml:space="preserve">an important point that must be considered </w:t>
      </w:r>
      <w:r w:rsidR="00187751">
        <w:rPr>
          <w:rFonts w:ascii="Arial" w:hAnsi="Arial" w:cs="Arial"/>
        </w:rPr>
        <w:t>when collecting qualitative data</w:t>
      </w:r>
      <w:r w:rsidR="00187751">
        <w:rPr>
          <w:rFonts w:ascii="Arial" w:hAnsi="Arial" w:cs="Arial"/>
        </w:rPr>
        <w:t xml:space="preserve"> for the future</w:t>
      </w:r>
      <w:r w:rsidR="00187751">
        <w:rPr>
          <w:rFonts w:ascii="Arial" w:hAnsi="Arial" w:cs="Arial"/>
        </w:rPr>
        <w:t xml:space="preserve">, </w:t>
      </w:r>
      <w:r w:rsidR="00187751">
        <w:rPr>
          <w:rFonts w:ascii="Arial" w:hAnsi="Arial" w:cs="Arial"/>
        </w:rPr>
        <w:t xml:space="preserve">is the </w:t>
      </w:r>
      <w:r w:rsidR="00187751">
        <w:rPr>
          <w:rFonts w:ascii="Arial" w:hAnsi="Arial" w:cs="Arial"/>
        </w:rPr>
        <w:t>validity may be argued</w:t>
      </w:r>
      <w:r w:rsidR="00187751">
        <w:rPr>
          <w:rFonts w:ascii="Arial" w:hAnsi="Arial" w:cs="Arial"/>
        </w:rPr>
        <w:t xml:space="preserve"> when the </w:t>
      </w:r>
      <w:r w:rsidR="00187751">
        <w:rPr>
          <w:rFonts w:ascii="Arial" w:hAnsi="Arial" w:cs="Arial"/>
        </w:rPr>
        <w:t>researcher is not divorced from the data collection</w:t>
      </w:r>
      <w:r w:rsidR="002F555F">
        <w:rPr>
          <w:rFonts w:ascii="Arial" w:hAnsi="Arial" w:cs="Arial"/>
        </w:rPr>
        <w:t xml:space="preserve">. This may be due to </w:t>
      </w:r>
      <w:r w:rsidR="002F555F">
        <w:rPr>
          <w:rFonts w:ascii="Arial" w:hAnsi="Arial" w:cs="Arial"/>
        </w:rPr>
        <w:lastRenderedPageBreak/>
        <w:t>participants giving what they believe to be a desirable answer to the figure they recognise, or the researcher incidentally portray</w:t>
      </w:r>
      <w:r w:rsidR="00BC4F7A">
        <w:rPr>
          <w:rFonts w:ascii="Arial" w:hAnsi="Arial" w:cs="Arial"/>
        </w:rPr>
        <w:t>ing</w:t>
      </w:r>
      <w:r w:rsidR="002F555F">
        <w:rPr>
          <w:rFonts w:ascii="Arial" w:hAnsi="Arial" w:cs="Arial"/>
        </w:rPr>
        <w:t xml:space="preserve"> traits of bias when observing and analysing results</w:t>
      </w:r>
      <w:r w:rsidR="00187751">
        <w:rPr>
          <w:rFonts w:ascii="Arial" w:hAnsi="Arial" w:cs="Arial"/>
        </w:rPr>
        <w:t xml:space="preserve"> (</w:t>
      </w:r>
      <w:r w:rsidR="00187751" w:rsidRPr="00A64A60">
        <w:rPr>
          <w:rFonts w:ascii="Arial" w:eastAsia="Times New Roman" w:hAnsi="Arial" w:cs="Arial"/>
          <w:color w:val="333333"/>
        </w:rPr>
        <w:t>Crichton</w:t>
      </w:r>
      <w:r w:rsidR="00187751">
        <w:rPr>
          <w:rFonts w:ascii="Arial" w:eastAsia="Times New Roman" w:hAnsi="Arial" w:cs="Arial"/>
          <w:color w:val="333333"/>
        </w:rPr>
        <w:t xml:space="preserve"> &amp; McDaid, 2015</w:t>
      </w:r>
      <w:r w:rsidR="00187751" w:rsidRPr="00E77B3A">
        <w:rPr>
          <w:rFonts w:ascii="Arial" w:hAnsi="Arial" w:cs="Arial"/>
        </w:rPr>
        <w:t>)</w:t>
      </w:r>
      <w:r w:rsidR="00187751">
        <w:rPr>
          <w:rFonts w:ascii="Arial" w:hAnsi="Arial" w:cs="Arial"/>
        </w:rPr>
        <w:t xml:space="preserve">. </w:t>
      </w:r>
    </w:p>
    <w:p w14:paraId="74FEECFE" w14:textId="16DD76F3" w:rsidR="00AC4129" w:rsidRPr="005021CE" w:rsidRDefault="00AC4129" w:rsidP="009F39B4">
      <w:pPr>
        <w:pStyle w:val="NormalWeb"/>
        <w:spacing w:before="240" w:beforeAutospacing="0" w:after="240" w:afterAutospacing="0" w:line="360" w:lineRule="auto"/>
        <w:jc w:val="both"/>
        <w:rPr>
          <w:rFonts w:ascii="Arial" w:eastAsia="Times New Roman" w:hAnsi="Arial" w:cs="Arial"/>
          <w:color w:val="333333"/>
          <w:szCs w:val="26"/>
        </w:rPr>
      </w:pPr>
      <w:r>
        <w:rPr>
          <w:rFonts w:ascii="Arial" w:hAnsi="Arial" w:cs="Arial"/>
        </w:rPr>
        <w:t>For my next school experience</w:t>
      </w:r>
      <w:r w:rsidR="001229BF">
        <w:rPr>
          <w:rFonts w:ascii="Arial" w:hAnsi="Arial" w:cs="Arial"/>
        </w:rPr>
        <w:t>, if I were to do the study again I would conduct a pilot of the lesson plan and data collection me</w:t>
      </w:r>
      <w:r w:rsidR="00740C00">
        <w:rPr>
          <w:rFonts w:ascii="Arial" w:hAnsi="Arial" w:cs="Arial"/>
        </w:rPr>
        <w:t xml:space="preserve">thod to ensure good practice, </w:t>
      </w:r>
      <w:r w:rsidR="001229BF">
        <w:rPr>
          <w:rFonts w:ascii="Arial" w:hAnsi="Arial" w:cs="Arial"/>
        </w:rPr>
        <w:t>reliability and validity. Additionally, while continuing my student teaching practice, I will implement the AfL strategy of SC to include pupil’s</w:t>
      </w:r>
      <w:r w:rsidR="00740C00">
        <w:rPr>
          <w:rFonts w:ascii="Arial" w:hAnsi="Arial" w:cs="Arial"/>
        </w:rPr>
        <w:t xml:space="preserve"> awareness of their need to progress and take control of their learning to work independently.  </w:t>
      </w:r>
      <w:r w:rsidR="001229BF">
        <w:rPr>
          <w:rFonts w:ascii="Arial" w:hAnsi="Arial" w:cs="Arial"/>
        </w:rPr>
        <w:t xml:space="preserve"> </w:t>
      </w:r>
      <w:r>
        <w:rPr>
          <w:rFonts w:ascii="Arial" w:hAnsi="Arial" w:cs="Arial"/>
        </w:rPr>
        <w:t xml:space="preserve"> </w:t>
      </w:r>
    </w:p>
    <w:p w14:paraId="67427143" w14:textId="313D5CBF" w:rsidR="00475468" w:rsidRDefault="00475468" w:rsidP="009F39B4">
      <w:pPr>
        <w:spacing w:line="360" w:lineRule="auto"/>
        <w:jc w:val="both"/>
        <w:rPr>
          <w:rFonts w:ascii="Arial" w:eastAsia="Times New Roman" w:hAnsi="Arial" w:cs="Arial"/>
          <w:color w:val="333333"/>
        </w:rPr>
      </w:pPr>
    </w:p>
    <w:p w14:paraId="5F1D0631" w14:textId="77777777" w:rsidR="00E664C2" w:rsidRPr="00E664C2" w:rsidRDefault="00E664C2" w:rsidP="009F39B4">
      <w:pPr>
        <w:spacing w:line="360" w:lineRule="auto"/>
        <w:jc w:val="both"/>
        <w:rPr>
          <w:rFonts w:ascii="Arial" w:eastAsia="Times New Roman" w:hAnsi="Arial" w:cs="Arial"/>
          <w:color w:val="333333"/>
        </w:rPr>
      </w:pPr>
    </w:p>
    <w:p w14:paraId="1794CFB4" w14:textId="2D561E7F" w:rsidR="00F143B4" w:rsidRDefault="00F143B4" w:rsidP="009F39B4">
      <w:pPr>
        <w:spacing w:line="360" w:lineRule="auto"/>
        <w:jc w:val="both"/>
        <w:rPr>
          <w:rFonts w:ascii="Arial" w:eastAsia="Times New Roman" w:hAnsi="Arial" w:cs="Arial"/>
          <w:b/>
          <w:i/>
          <w:color w:val="333333"/>
        </w:rPr>
      </w:pPr>
      <w:r>
        <w:rPr>
          <w:rFonts w:ascii="Arial" w:eastAsia="Times New Roman" w:hAnsi="Arial" w:cs="Arial"/>
          <w:b/>
          <w:i/>
          <w:color w:val="333333"/>
        </w:rPr>
        <w:t>Recommendations</w:t>
      </w:r>
    </w:p>
    <w:p w14:paraId="42F0DCDF" w14:textId="77777777" w:rsidR="00F143B4" w:rsidRDefault="00F143B4" w:rsidP="009F39B4">
      <w:pPr>
        <w:spacing w:line="360" w:lineRule="auto"/>
        <w:jc w:val="both"/>
        <w:rPr>
          <w:rFonts w:ascii="Arial" w:eastAsia="Times New Roman" w:hAnsi="Arial" w:cs="Arial"/>
          <w:b/>
          <w:i/>
          <w:color w:val="333333"/>
        </w:rPr>
      </w:pPr>
    </w:p>
    <w:p w14:paraId="78ED6E49" w14:textId="4C24E523" w:rsidR="00703AE1" w:rsidRDefault="00AA6654" w:rsidP="009F39B4">
      <w:pPr>
        <w:spacing w:line="360" w:lineRule="auto"/>
        <w:jc w:val="both"/>
        <w:rPr>
          <w:rFonts w:ascii="Arial" w:eastAsia="Times New Roman" w:hAnsi="Arial" w:cs="Arial"/>
          <w:color w:val="333333"/>
        </w:rPr>
      </w:pPr>
      <w:r>
        <w:rPr>
          <w:rFonts w:ascii="Arial" w:eastAsia="Times New Roman" w:hAnsi="Arial" w:cs="Arial"/>
          <w:color w:val="333333"/>
        </w:rPr>
        <w:t xml:space="preserve">In light of our research, there are possible solutions </w:t>
      </w:r>
      <w:r w:rsidR="00E63A61">
        <w:rPr>
          <w:rFonts w:ascii="Arial" w:eastAsia="Times New Roman" w:hAnsi="Arial" w:cs="Arial"/>
          <w:color w:val="333333"/>
        </w:rPr>
        <w:t>that can improve the research study when</w:t>
      </w:r>
      <w:r>
        <w:rPr>
          <w:rFonts w:ascii="Arial" w:eastAsia="Times New Roman" w:hAnsi="Arial" w:cs="Arial"/>
          <w:color w:val="333333"/>
        </w:rPr>
        <w:t xml:space="preserve"> carry</w:t>
      </w:r>
      <w:r w:rsidR="00E63A61">
        <w:rPr>
          <w:rFonts w:ascii="Arial" w:eastAsia="Times New Roman" w:hAnsi="Arial" w:cs="Arial"/>
          <w:color w:val="333333"/>
        </w:rPr>
        <w:t>ing</w:t>
      </w:r>
      <w:r>
        <w:rPr>
          <w:rFonts w:ascii="Arial" w:eastAsia="Times New Roman" w:hAnsi="Arial" w:cs="Arial"/>
          <w:color w:val="333333"/>
        </w:rPr>
        <w:t xml:space="preserve"> the research forward </w:t>
      </w:r>
      <w:r w:rsidR="00E63A61">
        <w:rPr>
          <w:rFonts w:ascii="Arial" w:eastAsia="Times New Roman" w:hAnsi="Arial" w:cs="Arial"/>
          <w:color w:val="333333"/>
        </w:rPr>
        <w:t xml:space="preserve">either </w:t>
      </w:r>
      <w:r w:rsidR="00846451">
        <w:rPr>
          <w:rFonts w:ascii="Arial" w:eastAsia="Times New Roman" w:hAnsi="Arial" w:cs="Arial"/>
          <w:color w:val="333333"/>
        </w:rPr>
        <w:t>by ourselves or advice</w:t>
      </w:r>
      <w:r>
        <w:rPr>
          <w:rFonts w:ascii="Arial" w:eastAsia="Times New Roman" w:hAnsi="Arial" w:cs="Arial"/>
          <w:color w:val="333333"/>
        </w:rPr>
        <w:t xml:space="preserve"> to others if they wish to do so.</w:t>
      </w:r>
      <w:r w:rsidR="00BE7E3A">
        <w:rPr>
          <w:rFonts w:ascii="Arial" w:eastAsia="Times New Roman" w:hAnsi="Arial" w:cs="Arial"/>
          <w:color w:val="333333"/>
        </w:rPr>
        <w:t xml:space="preserve"> If the study was to be</w:t>
      </w:r>
      <w:r w:rsidR="00764B09">
        <w:rPr>
          <w:rFonts w:ascii="Arial" w:eastAsia="Times New Roman" w:hAnsi="Arial" w:cs="Arial"/>
          <w:color w:val="333333"/>
        </w:rPr>
        <w:t xml:space="preserve"> </w:t>
      </w:r>
      <w:r w:rsidR="00846451">
        <w:rPr>
          <w:rFonts w:ascii="Arial" w:eastAsia="Times New Roman" w:hAnsi="Arial" w:cs="Arial"/>
          <w:color w:val="333333"/>
        </w:rPr>
        <w:t xml:space="preserve">organised again I would look to do a long-term study rather than a short-term. I would do this as it will give a chance for the co creation of a SC to </w:t>
      </w:r>
      <w:r w:rsidR="00442EFF">
        <w:rPr>
          <w:rFonts w:ascii="Arial" w:eastAsia="Times New Roman" w:hAnsi="Arial" w:cs="Arial"/>
          <w:color w:val="333333"/>
        </w:rPr>
        <w:t xml:space="preserve">be truly seen as </w:t>
      </w:r>
      <w:r w:rsidR="00F00297">
        <w:rPr>
          <w:rFonts w:ascii="Arial" w:eastAsia="Times New Roman" w:hAnsi="Arial" w:cs="Arial"/>
          <w:color w:val="333333"/>
        </w:rPr>
        <w:t xml:space="preserve">reliable and </w:t>
      </w:r>
      <w:r w:rsidR="00442EFF">
        <w:rPr>
          <w:rFonts w:ascii="Arial" w:eastAsia="Times New Roman" w:hAnsi="Arial" w:cs="Arial"/>
          <w:color w:val="333333"/>
        </w:rPr>
        <w:t xml:space="preserve">positively </w:t>
      </w:r>
      <w:r w:rsidR="009F6E4E">
        <w:rPr>
          <w:rFonts w:ascii="Arial" w:eastAsia="Times New Roman" w:hAnsi="Arial" w:cs="Arial"/>
          <w:color w:val="333333"/>
        </w:rPr>
        <w:t>contributing</w:t>
      </w:r>
      <w:r w:rsidR="00442EFF">
        <w:rPr>
          <w:rFonts w:ascii="Arial" w:eastAsia="Times New Roman" w:hAnsi="Arial" w:cs="Arial"/>
          <w:color w:val="333333"/>
        </w:rPr>
        <w:t xml:space="preserve"> t</w:t>
      </w:r>
      <w:r w:rsidR="000E168F">
        <w:rPr>
          <w:rFonts w:ascii="Arial" w:eastAsia="Times New Roman" w:hAnsi="Arial" w:cs="Arial"/>
          <w:color w:val="333333"/>
        </w:rPr>
        <w:t xml:space="preserve">o pupils working independently. As Read &amp; Hurford (2010) identified, </w:t>
      </w:r>
      <w:r w:rsidR="000E168F">
        <w:rPr>
          <w:rFonts w:ascii="Arial" w:eastAsia="Times New Roman" w:hAnsi="Arial" w:cs="Arial"/>
          <w:color w:val="333333"/>
        </w:rPr>
        <w:t>the process of generating a SC was more effective when revisited regularly</w:t>
      </w:r>
      <w:r w:rsidR="000E168F">
        <w:rPr>
          <w:rFonts w:ascii="Arial" w:eastAsia="Times New Roman" w:hAnsi="Arial" w:cs="Arial"/>
          <w:color w:val="333333"/>
        </w:rPr>
        <w:t xml:space="preserve">, therefore, performing a long-term study will allow for this to take place. Additionally, </w:t>
      </w:r>
      <w:r w:rsidR="00051D5C">
        <w:rPr>
          <w:rFonts w:ascii="Arial" w:eastAsia="Times New Roman" w:hAnsi="Arial" w:cs="Arial"/>
          <w:color w:val="333333"/>
        </w:rPr>
        <w:t>I would measure the effect of implementing co creating a SC across all years and ages within the primary school setting</w:t>
      </w:r>
      <w:r w:rsidR="00F00297">
        <w:rPr>
          <w:rFonts w:ascii="Arial" w:eastAsia="Times New Roman" w:hAnsi="Arial" w:cs="Arial"/>
          <w:color w:val="333333"/>
        </w:rPr>
        <w:t>. This would provide the basis</w:t>
      </w:r>
      <w:r w:rsidR="003E1A3F">
        <w:rPr>
          <w:rFonts w:ascii="Arial" w:eastAsia="Times New Roman" w:hAnsi="Arial" w:cs="Arial"/>
          <w:color w:val="333333"/>
        </w:rPr>
        <w:t xml:space="preserve"> for a bigger sample</w:t>
      </w:r>
      <w:r w:rsidR="00051D5C">
        <w:rPr>
          <w:rFonts w:ascii="Arial" w:eastAsia="Times New Roman" w:hAnsi="Arial" w:cs="Arial"/>
          <w:color w:val="333333"/>
        </w:rPr>
        <w:t xml:space="preserve"> to gain a </w:t>
      </w:r>
      <w:r w:rsidR="00F00297">
        <w:rPr>
          <w:rFonts w:ascii="Arial" w:eastAsia="Times New Roman" w:hAnsi="Arial" w:cs="Arial"/>
          <w:color w:val="333333"/>
        </w:rPr>
        <w:t xml:space="preserve">more </w:t>
      </w:r>
      <w:r w:rsidR="00051D5C">
        <w:rPr>
          <w:rFonts w:ascii="Arial" w:eastAsia="Times New Roman" w:hAnsi="Arial" w:cs="Arial"/>
          <w:color w:val="333333"/>
        </w:rPr>
        <w:t>reliable reflection of whether the SC is an advantageous and applicable AfL strategy to be used towards promoting independent learning.</w:t>
      </w:r>
      <w:r w:rsidR="006B50C2">
        <w:rPr>
          <w:rFonts w:ascii="Arial" w:eastAsia="Times New Roman" w:hAnsi="Arial" w:cs="Arial"/>
          <w:color w:val="333333"/>
        </w:rPr>
        <w:t xml:space="preserve"> Furthermore, I would have a group of pupils working on a particular topic or skill using the co-created SC and compare it to a group of pupils who do not have the SC. As a result, this could demonstrate</w:t>
      </w:r>
      <w:r w:rsidR="00F00297">
        <w:rPr>
          <w:rFonts w:ascii="Arial" w:eastAsia="Times New Roman" w:hAnsi="Arial" w:cs="Arial"/>
          <w:color w:val="333333"/>
        </w:rPr>
        <w:t xml:space="preserve"> validity and</w:t>
      </w:r>
      <w:r w:rsidR="006B50C2">
        <w:rPr>
          <w:rFonts w:ascii="Arial" w:eastAsia="Times New Roman" w:hAnsi="Arial" w:cs="Arial"/>
          <w:color w:val="333333"/>
        </w:rPr>
        <w:t xml:space="preserve"> the SC true potential to independent learning.</w:t>
      </w:r>
      <w:r w:rsidR="0054547F">
        <w:rPr>
          <w:rFonts w:ascii="Arial" w:eastAsia="Times New Roman" w:hAnsi="Arial" w:cs="Arial"/>
          <w:color w:val="333333"/>
        </w:rPr>
        <w:t xml:space="preserve"> A final</w:t>
      </w:r>
      <w:r w:rsidR="00B808E1">
        <w:rPr>
          <w:rFonts w:ascii="Arial" w:eastAsia="Times New Roman" w:hAnsi="Arial" w:cs="Arial"/>
          <w:color w:val="333333"/>
        </w:rPr>
        <w:t xml:space="preserve"> outcome I would consider if the study were to be continued would be the method used to collect the data. Instead of hand writing the lesson observation and interview answers, I would also video and audio record the lesson observation and interviews for </w:t>
      </w:r>
      <w:r w:rsidR="007C629B">
        <w:rPr>
          <w:rFonts w:ascii="Arial" w:eastAsia="Times New Roman" w:hAnsi="Arial" w:cs="Arial"/>
          <w:color w:val="333333"/>
        </w:rPr>
        <w:t xml:space="preserve">additional </w:t>
      </w:r>
      <w:r w:rsidR="00B808E1">
        <w:rPr>
          <w:rFonts w:ascii="Arial" w:eastAsia="Times New Roman" w:hAnsi="Arial" w:cs="Arial"/>
          <w:color w:val="333333"/>
        </w:rPr>
        <w:t>evidence and a more detailed analysis.</w:t>
      </w:r>
      <w:r w:rsidR="0054547F">
        <w:rPr>
          <w:rFonts w:ascii="Arial" w:eastAsia="Times New Roman" w:hAnsi="Arial" w:cs="Arial"/>
          <w:color w:val="333333"/>
        </w:rPr>
        <w:t xml:space="preserve"> </w:t>
      </w:r>
      <w:r w:rsidR="006B50C2">
        <w:rPr>
          <w:rFonts w:ascii="Arial" w:eastAsia="Times New Roman" w:hAnsi="Arial" w:cs="Arial"/>
          <w:color w:val="333333"/>
        </w:rPr>
        <w:t xml:space="preserve"> </w:t>
      </w:r>
    </w:p>
    <w:p w14:paraId="039A632D" w14:textId="77777777" w:rsidR="00D01D0D" w:rsidRPr="00D71943" w:rsidRDefault="00D01D0D" w:rsidP="009F39B4">
      <w:pPr>
        <w:spacing w:line="360" w:lineRule="auto"/>
        <w:jc w:val="both"/>
        <w:rPr>
          <w:rFonts w:ascii="Arial" w:hAnsi="Arial" w:cs="Arial"/>
          <w:lang w:val="en-GB"/>
        </w:rPr>
      </w:pPr>
    </w:p>
    <w:p w14:paraId="606EB1C2" w14:textId="77777777" w:rsidR="007604B6" w:rsidRDefault="007604B6" w:rsidP="009F39B4">
      <w:pPr>
        <w:spacing w:line="360" w:lineRule="auto"/>
        <w:jc w:val="both"/>
        <w:rPr>
          <w:rFonts w:ascii="Arial" w:eastAsia="Times New Roman" w:hAnsi="Arial" w:cs="Arial"/>
          <w:b/>
          <w:i/>
        </w:rPr>
      </w:pPr>
    </w:p>
    <w:p w14:paraId="5665F7B9" w14:textId="77777777" w:rsidR="005B1640" w:rsidRPr="00531807" w:rsidRDefault="005B1640" w:rsidP="009F39B4">
      <w:pPr>
        <w:spacing w:line="360" w:lineRule="auto"/>
        <w:jc w:val="both"/>
        <w:rPr>
          <w:rFonts w:ascii="Arial" w:eastAsia="Times New Roman" w:hAnsi="Arial" w:cs="Arial"/>
          <w:color w:val="333333"/>
        </w:rPr>
      </w:pPr>
      <w:r w:rsidRPr="00531807">
        <w:rPr>
          <w:rFonts w:ascii="Arial" w:eastAsia="Times New Roman" w:hAnsi="Arial" w:cs="Arial"/>
          <w:b/>
          <w:i/>
        </w:rPr>
        <w:t>References</w:t>
      </w:r>
    </w:p>
    <w:p w14:paraId="20DD6AAC" w14:textId="77777777" w:rsidR="005B1640" w:rsidRPr="00531807" w:rsidRDefault="005B1640" w:rsidP="009F39B4">
      <w:pPr>
        <w:spacing w:line="360" w:lineRule="auto"/>
        <w:jc w:val="both"/>
        <w:rPr>
          <w:rFonts w:ascii="Arial" w:eastAsia="Times New Roman" w:hAnsi="Arial" w:cs="Arial"/>
          <w:b/>
          <w:i/>
        </w:rPr>
      </w:pPr>
    </w:p>
    <w:p w14:paraId="695202A0" w14:textId="77777777" w:rsidR="005B1640" w:rsidRPr="00DB7894" w:rsidRDefault="005B1640" w:rsidP="009F39B4">
      <w:pPr>
        <w:spacing w:line="360" w:lineRule="auto"/>
        <w:jc w:val="both"/>
        <w:rPr>
          <w:rFonts w:ascii="Arial" w:eastAsia="Times New Roman" w:hAnsi="Arial" w:cs="Arial"/>
          <w:color w:val="000000" w:themeColor="text1"/>
        </w:rPr>
      </w:pPr>
      <w:r w:rsidRPr="00DB7894">
        <w:rPr>
          <w:rFonts w:ascii="Arial" w:eastAsia="Times New Roman" w:hAnsi="Arial" w:cs="Arial"/>
          <w:color w:val="000000" w:themeColor="text1"/>
        </w:rPr>
        <w:t>Assessment Reform Group. (</w:t>
      </w:r>
      <w:r w:rsidRPr="00DB7894">
        <w:rPr>
          <w:rStyle w:val="nlmyear"/>
          <w:rFonts w:ascii="Arial" w:eastAsia="Times New Roman" w:hAnsi="Arial" w:cs="Arial"/>
          <w:color w:val="000000" w:themeColor="text1"/>
        </w:rPr>
        <w:t>2002)</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Assessment for Learning: 10 principles</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London</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ARG</w:t>
      </w:r>
      <w:r w:rsidRPr="00DB7894">
        <w:rPr>
          <w:rFonts w:ascii="Arial" w:eastAsia="Times New Roman" w:hAnsi="Arial" w:cs="Arial"/>
          <w:color w:val="000000" w:themeColor="text1"/>
        </w:rPr>
        <w:t>. </w:t>
      </w:r>
    </w:p>
    <w:p w14:paraId="0A3BB288" w14:textId="77777777" w:rsidR="005B1640" w:rsidRPr="00DB7894" w:rsidRDefault="005B1640" w:rsidP="009F39B4">
      <w:pPr>
        <w:spacing w:line="360" w:lineRule="auto"/>
        <w:jc w:val="both"/>
        <w:rPr>
          <w:rFonts w:ascii="Arial" w:eastAsia="Times New Roman" w:hAnsi="Arial" w:cs="Arial"/>
          <w:color w:val="000000" w:themeColor="text1"/>
        </w:rPr>
      </w:pPr>
    </w:p>
    <w:p w14:paraId="2F3CCF4B" w14:textId="77777777" w:rsidR="005B1640" w:rsidRPr="00DB7894" w:rsidRDefault="005B1640" w:rsidP="009F39B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Black, </w:t>
      </w:r>
      <w:r w:rsidRPr="00DB7894">
        <w:rPr>
          <w:rStyle w:val="nlmgiven-names"/>
          <w:rFonts w:ascii="Arial" w:eastAsia="Times New Roman" w:hAnsi="Arial" w:cs="Arial"/>
          <w:color w:val="000000" w:themeColor="text1"/>
        </w:rPr>
        <w:t>P.</w:t>
      </w:r>
      <w:r w:rsidRPr="00DB7894">
        <w:rPr>
          <w:rFonts w:ascii="Arial" w:eastAsia="Times New Roman" w:hAnsi="Arial" w:cs="Arial"/>
          <w:color w:val="000000" w:themeColor="text1"/>
        </w:rPr>
        <w:t> and </w:t>
      </w:r>
      <w:r w:rsidRPr="00DB7894">
        <w:rPr>
          <w:rStyle w:val="hlfld-contribauthor"/>
          <w:rFonts w:ascii="Arial" w:eastAsia="Times New Roman" w:hAnsi="Arial" w:cs="Arial"/>
          <w:color w:val="000000" w:themeColor="text1"/>
        </w:rPr>
        <w:t>Wiliam, </w:t>
      </w:r>
      <w:r w:rsidRPr="00DB7894">
        <w:rPr>
          <w:rStyle w:val="nlmgiven-names"/>
          <w:rFonts w:ascii="Arial" w:eastAsia="Times New Roman" w:hAnsi="Arial" w:cs="Arial"/>
          <w:color w:val="000000" w:themeColor="text1"/>
        </w:rPr>
        <w:t>D.</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1998)</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Inside the black box: Raising achievement through classroom assessment</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London</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King's College</w:t>
      </w:r>
      <w:r w:rsidRPr="00DB7894">
        <w:rPr>
          <w:rFonts w:ascii="Arial" w:eastAsia="Times New Roman" w:hAnsi="Arial" w:cs="Arial"/>
          <w:color w:val="000000" w:themeColor="text1"/>
        </w:rPr>
        <w:t>.</w:t>
      </w:r>
    </w:p>
    <w:p w14:paraId="0F8BABB1" w14:textId="77777777" w:rsidR="00DB7894" w:rsidRPr="00DB7894" w:rsidRDefault="00DB7894" w:rsidP="009F39B4">
      <w:pPr>
        <w:spacing w:line="360" w:lineRule="auto"/>
        <w:jc w:val="both"/>
        <w:rPr>
          <w:rFonts w:ascii="Arial" w:eastAsia="Times New Roman" w:hAnsi="Arial" w:cs="Arial"/>
          <w:color w:val="000000" w:themeColor="text1"/>
        </w:rPr>
      </w:pPr>
    </w:p>
    <w:p w14:paraId="7905E538" w14:textId="3C96926A" w:rsidR="00DB7894" w:rsidRPr="00DB7894" w:rsidRDefault="00DB7894" w:rsidP="009F39B4">
      <w:pPr>
        <w:spacing w:line="360" w:lineRule="auto"/>
        <w:jc w:val="both"/>
        <w:rPr>
          <w:rFonts w:ascii="Arial" w:eastAsia="Times New Roman" w:hAnsi="Arial" w:cs="Arial"/>
          <w:color w:val="000000" w:themeColor="text1"/>
        </w:rPr>
      </w:pPr>
      <w:r w:rsidRPr="00DB7894">
        <w:rPr>
          <w:rFonts w:ascii="Arial" w:eastAsia="Times New Roman" w:hAnsi="Arial" w:cs="Arial"/>
          <w:color w:val="000000" w:themeColor="text1"/>
        </w:rPr>
        <w:t>Brookfield, Stephen.</w:t>
      </w:r>
      <w:r w:rsidRPr="00DB7894">
        <w:rPr>
          <w:rFonts w:ascii="Arial" w:eastAsia="Times New Roman" w:hAnsi="Arial" w:cs="Arial"/>
          <w:color w:val="000000" w:themeColor="text1"/>
        </w:rPr>
        <w:t xml:space="preserve"> (1995).</w:t>
      </w:r>
      <w:r w:rsidRPr="00DB7894">
        <w:rPr>
          <w:rFonts w:ascii="Arial" w:eastAsia="Times New Roman" w:hAnsi="Arial" w:cs="Arial"/>
          <w:color w:val="000000" w:themeColor="text1"/>
        </w:rPr>
        <w:t xml:space="preserve"> </w:t>
      </w:r>
      <w:r w:rsidRPr="00DB7894">
        <w:rPr>
          <w:rFonts w:ascii="Arial" w:eastAsia="Times New Roman" w:hAnsi="Arial" w:cs="Arial"/>
          <w:i/>
          <w:color w:val="000000" w:themeColor="text1"/>
        </w:rPr>
        <w:t>Becoming a Critically Reflective Teacher</w:t>
      </w:r>
      <w:r w:rsidRPr="00DB7894">
        <w:rPr>
          <w:rFonts w:ascii="Arial" w:eastAsia="Times New Roman" w:hAnsi="Arial" w:cs="Arial"/>
          <w:color w:val="000000" w:themeColor="text1"/>
        </w:rPr>
        <w:t>. S</w:t>
      </w:r>
      <w:r w:rsidRPr="00DB7894">
        <w:rPr>
          <w:rFonts w:ascii="Arial" w:eastAsia="Times New Roman" w:hAnsi="Arial" w:cs="Arial"/>
          <w:color w:val="000000" w:themeColor="text1"/>
        </w:rPr>
        <w:t>an-Francisco: Jossey-Bass.</w:t>
      </w:r>
    </w:p>
    <w:p w14:paraId="4AE93973" w14:textId="77777777" w:rsidR="005B1640" w:rsidRPr="00DB7894" w:rsidRDefault="005B1640" w:rsidP="009F39B4">
      <w:pPr>
        <w:spacing w:line="360" w:lineRule="auto"/>
        <w:jc w:val="both"/>
        <w:rPr>
          <w:rFonts w:ascii="Arial" w:eastAsia="Times New Roman" w:hAnsi="Arial" w:cs="Arial"/>
          <w:color w:val="000000" w:themeColor="text1"/>
        </w:rPr>
      </w:pPr>
    </w:p>
    <w:p w14:paraId="704DDC5F" w14:textId="77777777" w:rsidR="005B1640" w:rsidRPr="00DB7894" w:rsidRDefault="005B1640" w:rsidP="009F39B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Clarke, </w:t>
      </w:r>
      <w:r w:rsidRPr="00DB7894">
        <w:rPr>
          <w:rStyle w:val="nlmgiven-names"/>
          <w:rFonts w:ascii="Arial" w:eastAsia="Times New Roman" w:hAnsi="Arial" w:cs="Arial"/>
          <w:color w:val="000000" w:themeColor="text1"/>
        </w:rPr>
        <w:t>S.</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2003)</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Enriching feedback in the primary classroom</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London</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Hodder and Stoughton.</w:t>
      </w:r>
    </w:p>
    <w:p w14:paraId="760C226B" w14:textId="77777777" w:rsidR="005B1640" w:rsidRPr="00DB7894" w:rsidRDefault="005B1640" w:rsidP="009F39B4">
      <w:pPr>
        <w:spacing w:line="360" w:lineRule="auto"/>
        <w:jc w:val="both"/>
        <w:rPr>
          <w:rStyle w:val="hlfld-contribauthor"/>
          <w:rFonts w:ascii="Arial" w:eastAsia="Times New Roman" w:hAnsi="Arial" w:cs="Arial"/>
          <w:color w:val="000000" w:themeColor="text1"/>
        </w:rPr>
      </w:pPr>
    </w:p>
    <w:p w14:paraId="4A915117" w14:textId="77777777" w:rsidR="005B1640" w:rsidRPr="00DB7894" w:rsidRDefault="005B1640" w:rsidP="009F39B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Clarke, </w:t>
      </w:r>
      <w:r w:rsidRPr="00DB7894">
        <w:rPr>
          <w:rStyle w:val="nlmgiven-names"/>
          <w:rFonts w:ascii="Arial" w:eastAsia="Times New Roman" w:hAnsi="Arial" w:cs="Arial"/>
          <w:color w:val="000000" w:themeColor="text1"/>
        </w:rPr>
        <w:t>S.</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2008)</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Active learning through formative assessment</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London</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Hodder Education</w:t>
      </w:r>
      <w:r w:rsidRPr="00DB7894">
        <w:rPr>
          <w:rFonts w:ascii="Arial" w:eastAsia="Times New Roman" w:hAnsi="Arial" w:cs="Arial"/>
          <w:color w:val="000000" w:themeColor="text1"/>
        </w:rPr>
        <w:t>.</w:t>
      </w:r>
    </w:p>
    <w:p w14:paraId="43E0C0B0" w14:textId="77777777" w:rsidR="005B1640" w:rsidRPr="00DB7894" w:rsidRDefault="005B1640" w:rsidP="009F39B4">
      <w:pPr>
        <w:spacing w:line="360" w:lineRule="auto"/>
        <w:jc w:val="both"/>
        <w:rPr>
          <w:rFonts w:ascii="Arial" w:eastAsia="Times New Roman" w:hAnsi="Arial" w:cs="Arial"/>
          <w:color w:val="000000" w:themeColor="text1"/>
          <w:shd w:val="clear" w:color="auto" w:fill="FFFFFF"/>
        </w:rPr>
      </w:pPr>
    </w:p>
    <w:p w14:paraId="204CF7E8" w14:textId="77777777" w:rsidR="005B1640" w:rsidRPr="00352E7B" w:rsidRDefault="005B1640" w:rsidP="009F39B4">
      <w:pPr>
        <w:spacing w:line="360" w:lineRule="auto"/>
        <w:jc w:val="both"/>
        <w:rPr>
          <w:rFonts w:ascii="Arial" w:eastAsia="Times New Roman" w:hAnsi="Arial" w:cs="Arial"/>
          <w:color w:val="000000" w:themeColor="text1"/>
          <w:shd w:val="clear" w:color="auto" w:fill="FFFFFF"/>
        </w:rPr>
      </w:pPr>
      <w:r w:rsidRPr="00DB7894">
        <w:rPr>
          <w:rFonts w:ascii="Arial" w:eastAsia="Times New Roman" w:hAnsi="Arial" w:cs="Arial"/>
          <w:color w:val="000000" w:themeColor="text1"/>
          <w:shd w:val="clear" w:color="auto" w:fill="FFFFFF"/>
        </w:rPr>
        <w:t xml:space="preserve">Crichton, H. and McDaid, A. (2015). </w:t>
      </w:r>
      <w:r w:rsidRPr="007604B6">
        <w:rPr>
          <w:rFonts w:ascii="Arial" w:eastAsia="Times New Roman" w:hAnsi="Arial" w:cs="Arial"/>
          <w:i/>
          <w:color w:val="000000" w:themeColor="text1"/>
          <w:shd w:val="clear" w:color="auto" w:fill="FFFFFF"/>
        </w:rPr>
        <w:t>Learning intentions and success criteria: learners' and teachers' views</w:t>
      </w:r>
      <w:r w:rsidRPr="00352E7B">
        <w:rPr>
          <w:rFonts w:ascii="Arial" w:eastAsia="Times New Roman" w:hAnsi="Arial" w:cs="Arial"/>
          <w:color w:val="000000" w:themeColor="text1"/>
          <w:shd w:val="clear" w:color="auto" w:fill="FFFFFF"/>
        </w:rPr>
        <w:t>. </w:t>
      </w:r>
      <w:r w:rsidRPr="007604B6">
        <w:rPr>
          <w:rFonts w:ascii="Arial" w:eastAsia="Times New Roman" w:hAnsi="Arial" w:cs="Arial"/>
          <w:iCs/>
          <w:color w:val="000000" w:themeColor="text1"/>
          <w:shd w:val="clear" w:color="auto" w:fill="FFFFFF"/>
        </w:rPr>
        <w:t>The Curriculum Journal</w:t>
      </w:r>
      <w:r w:rsidRPr="007604B6">
        <w:rPr>
          <w:rFonts w:ascii="Arial" w:eastAsia="Times New Roman" w:hAnsi="Arial" w:cs="Arial"/>
          <w:color w:val="000000" w:themeColor="text1"/>
          <w:shd w:val="clear" w:color="auto" w:fill="FFFFFF"/>
        </w:rPr>
        <w:t>,</w:t>
      </w:r>
      <w:r w:rsidRPr="00352E7B">
        <w:rPr>
          <w:rFonts w:ascii="Arial" w:eastAsia="Times New Roman" w:hAnsi="Arial" w:cs="Arial"/>
          <w:color w:val="000000" w:themeColor="text1"/>
          <w:shd w:val="clear" w:color="auto" w:fill="FFFFFF"/>
        </w:rPr>
        <w:t xml:space="preserve"> 27(2), pp.190-203.</w:t>
      </w:r>
    </w:p>
    <w:p w14:paraId="43CF3C33" w14:textId="77777777" w:rsidR="005B1640" w:rsidRPr="00352E7B" w:rsidRDefault="005B1640" w:rsidP="009F39B4">
      <w:pPr>
        <w:spacing w:line="360" w:lineRule="auto"/>
        <w:jc w:val="both"/>
        <w:rPr>
          <w:rStyle w:val="hlfld-contribauthor"/>
          <w:rFonts w:ascii="Arial" w:eastAsia="Times New Roman" w:hAnsi="Arial" w:cs="Arial"/>
          <w:color w:val="000000" w:themeColor="text1"/>
        </w:rPr>
      </w:pPr>
    </w:p>
    <w:p w14:paraId="00453DDC" w14:textId="77777777" w:rsidR="005B1640" w:rsidRPr="00352E7B" w:rsidRDefault="005B1640" w:rsidP="009F39B4">
      <w:pPr>
        <w:spacing w:line="360" w:lineRule="auto"/>
        <w:jc w:val="both"/>
        <w:rPr>
          <w:rFonts w:ascii="Arial" w:eastAsia="Times New Roman" w:hAnsi="Arial" w:cs="Arial"/>
          <w:color w:val="000000" w:themeColor="text1"/>
        </w:rPr>
      </w:pPr>
      <w:r w:rsidRPr="00352E7B">
        <w:rPr>
          <w:rStyle w:val="hlfld-contribauthor"/>
          <w:rFonts w:ascii="Arial" w:eastAsia="Times New Roman" w:hAnsi="Arial" w:cs="Arial"/>
          <w:color w:val="000000" w:themeColor="text1"/>
        </w:rPr>
        <w:t>Dann, </w:t>
      </w:r>
      <w:r w:rsidRPr="00352E7B">
        <w:rPr>
          <w:rStyle w:val="nlmgiven-names"/>
          <w:rFonts w:ascii="Arial" w:eastAsia="Times New Roman" w:hAnsi="Arial" w:cs="Arial"/>
          <w:color w:val="000000" w:themeColor="text1"/>
        </w:rPr>
        <w:t>R.</w:t>
      </w:r>
      <w:r w:rsidRPr="00352E7B">
        <w:rPr>
          <w:rFonts w:ascii="Arial" w:eastAsia="Times New Roman" w:hAnsi="Arial" w:cs="Arial"/>
          <w:color w:val="000000" w:themeColor="text1"/>
        </w:rPr>
        <w:t> (</w:t>
      </w:r>
      <w:r w:rsidRPr="00352E7B">
        <w:rPr>
          <w:rStyle w:val="nlmyear"/>
          <w:rFonts w:ascii="Arial" w:eastAsia="Times New Roman" w:hAnsi="Arial" w:cs="Arial"/>
          <w:color w:val="000000" w:themeColor="text1"/>
        </w:rPr>
        <w:t>2002)</w:t>
      </w:r>
      <w:r w:rsidRPr="00352E7B">
        <w:rPr>
          <w:rFonts w:ascii="Arial" w:eastAsia="Times New Roman" w:hAnsi="Arial" w:cs="Arial"/>
          <w:color w:val="000000" w:themeColor="text1"/>
        </w:rPr>
        <w:t>. </w:t>
      </w:r>
      <w:r w:rsidRPr="00352E7B">
        <w:rPr>
          <w:rFonts w:ascii="Arial" w:eastAsia="Times New Roman" w:hAnsi="Arial" w:cs="Arial"/>
          <w:i/>
          <w:iCs/>
          <w:color w:val="000000" w:themeColor="text1"/>
        </w:rPr>
        <w:t>Promoting assessment as learning: Improving the learning process</w:t>
      </w:r>
      <w:r w:rsidRPr="00352E7B">
        <w:rPr>
          <w:rFonts w:ascii="Arial" w:eastAsia="Times New Roman" w:hAnsi="Arial" w:cs="Arial"/>
          <w:color w:val="000000" w:themeColor="text1"/>
        </w:rPr>
        <w:t>, </w:t>
      </w:r>
      <w:r w:rsidRPr="00352E7B">
        <w:rPr>
          <w:rStyle w:val="nlmpublisher-loc"/>
          <w:rFonts w:ascii="Arial" w:eastAsia="Times New Roman" w:hAnsi="Arial" w:cs="Arial"/>
          <w:color w:val="000000" w:themeColor="text1"/>
        </w:rPr>
        <w:t>London</w:t>
      </w:r>
      <w:r w:rsidRPr="00352E7B">
        <w:rPr>
          <w:rFonts w:ascii="Arial" w:eastAsia="Times New Roman" w:hAnsi="Arial" w:cs="Arial"/>
          <w:color w:val="000000" w:themeColor="text1"/>
        </w:rPr>
        <w:t>: </w:t>
      </w:r>
      <w:r w:rsidRPr="00352E7B">
        <w:rPr>
          <w:rStyle w:val="nlmpublisher-name"/>
          <w:rFonts w:ascii="Arial" w:eastAsia="Times New Roman" w:hAnsi="Arial" w:cs="Arial"/>
          <w:color w:val="000000" w:themeColor="text1"/>
        </w:rPr>
        <w:t>Routledge Falmer</w:t>
      </w:r>
      <w:r w:rsidRPr="00352E7B">
        <w:rPr>
          <w:rFonts w:ascii="Arial" w:eastAsia="Times New Roman" w:hAnsi="Arial" w:cs="Arial"/>
          <w:color w:val="000000" w:themeColor="text1"/>
        </w:rPr>
        <w:t>.</w:t>
      </w:r>
    </w:p>
    <w:p w14:paraId="7B62BF6A" w14:textId="77777777" w:rsidR="005B1640" w:rsidRPr="00352E7B" w:rsidRDefault="005B1640" w:rsidP="009F39B4">
      <w:pPr>
        <w:spacing w:line="360" w:lineRule="auto"/>
        <w:jc w:val="both"/>
        <w:rPr>
          <w:rFonts w:ascii="Arial" w:eastAsia="Times New Roman" w:hAnsi="Arial" w:cs="Arial"/>
          <w:color w:val="000000" w:themeColor="text1"/>
        </w:rPr>
      </w:pPr>
    </w:p>
    <w:p w14:paraId="165642F1" w14:textId="5209F082" w:rsidR="005B1640" w:rsidRPr="00352E7B" w:rsidRDefault="005B1640" w:rsidP="009F39B4">
      <w:pPr>
        <w:spacing w:line="360" w:lineRule="auto"/>
        <w:jc w:val="both"/>
        <w:rPr>
          <w:rFonts w:ascii="Arial" w:hAnsi="Arial" w:cs="Arial"/>
          <w:color w:val="000000" w:themeColor="text1"/>
        </w:rPr>
      </w:pPr>
      <w:r w:rsidRPr="00352E7B">
        <w:rPr>
          <w:rFonts w:ascii="Arial" w:hAnsi="Arial" w:cs="Arial"/>
          <w:color w:val="000000" w:themeColor="text1"/>
        </w:rPr>
        <w:t>Donaldson, G. (2015)</w:t>
      </w:r>
      <w:r w:rsidR="00352E7B">
        <w:rPr>
          <w:rFonts w:ascii="Arial" w:hAnsi="Arial" w:cs="Arial"/>
          <w:color w:val="000000" w:themeColor="text1"/>
        </w:rPr>
        <w:t>.</w:t>
      </w:r>
      <w:r w:rsidRPr="00352E7B">
        <w:rPr>
          <w:rFonts w:ascii="Arial" w:hAnsi="Arial" w:cs="Arial"/>
          <w:color w:val="000000" w:themeColor="text1"/>
        </w:rPr>
        <w:t xml:space="preserve"> </w:t>
      </w:r>
      <w:r w:rsidRPr="00352E7B">
        <w:rPr>
          <w:rFonts w:ascii="Arial" w:hAnsi="Arial" w:cs="Arial"/>
          <w:i/>
          <w:color w:val="000000" w:themeColor="text1"/>
        </w:rPr>
        <w:t xml:space="preserve">Successful Futures: Independent Review of Curriculum and Assessment Arrangements in Wales. </w:t>
      </w:r>
      <w:r w:rsidRPr="00352E7B">
        <w:rPr>
          <w:rFonts w:ascii="Arial" w:hAnsi="Arial" w:cs="Arial"/>
          <w:color w:val="000000" w:themeColor="text1"/>
        </w:rPr>
        <w:t>Cardiff: Welsh Assembly Government.</w:t>
      </w:r>
    </w:p>
    <w:p w14:paraId="26A5139D" w14:textId="77777777" w:rsidR="00352E7B" w:rsidRPr="00352E7B" w:rsidRDefault="00352E7B" w:rsidP="009F39B4">
      <w:pPr>
        <w:spacing w:line="360" w:lineRule="auto"/>
        <w:jc w:val="both"/>
        <w:rPr>
          <w:rFonts w:ascii="Arial" w:hAnsi="Arial" w:cs="Arial"/>
          <w:color w:val="000000" w:themeColor="text1"/>
        </w:rPr>
      </w:pPr>
    </w:p>
    <w:p w14:paraId="25EE2988" w14:textId="67736C2D" w:rsidR="00352E7B" w:rsidRPr="00352E7B" w:rsidRDefault="00352E7B" w:rsidP="009F39B4">
      <w:pPr>
        <w:spacing w:line="360" w:lineRule="auto"/>
        <w:jc w:val="both"/>
        <w:rPr>
          <w:rFonts w:ascii="Arial" w:eastAsia="Times New Roman" w:hAnsi="Arial" w:cs="Arial"/>
          <w:color w:val="000000" w:themeColor="text1"/>
        </w:rPr>
      </w:pPr>
      <w:r w:rsidRPr="00352E7B">
        <w:rPr>
          <w:rFonts w:ascii="Arial" w:eastAsia="Times New Roman" w:hAnsi="Arial" w:cs="Arial"/>
          <w:color w:val="000000" w:themeColor="text1"/>
        </w:rPr>
        <w:t xml:space="preserve">Dudley, P. (2011). </w:t>
      </w:r>
      <w:r w:rsidRPr="00352E7B">
        <w:rPr>
          <w:rFonts w:ascii="Arial" w:eastAsia="Times New Roman" w:hAnsi="Arial" w:cs="Arial"/>
          <w:i/>
          <w:color w:val="000000" w:themeColor="text1"/>
        </w:rPr>
        <w:t>How Lesson Study orchestrates key features of teacher knowledge and teacher learning to create profound changes in professional practice.</w:t>
      </w:r>
      <w:r w:rsidRPr="00352E7B">
        <w:rPr>
          <w:rFonts w:ascii="Arial" w:eastAsia="Times New Roman" w:hAnsi="Arial" w:cs="Arial"/>
          <w:color w:val="000000" w:themeColor="text1"/>
        </w:rPr>
        <w:t xml:space="preserve"> Presented at the World Association of Lesson Studies Annual Conference, Tokyo. </w:t>
      </w:r>
    </w:p>
    <w:p w14:paraId="4A1E9E50" w14:textId="77777777" w:rsidR="00BE5788" w:rsidRPr="00352E7B" w:rsidRDefault="00BE5788" w:rsidP="009F39B4">
      <w:pPr>
        <w:spacing w:line="360" w:lineRule="auto"/>
        <w:jc w:val="both"/>
        <w:rPr>
          <w:rFonts w:ascii="Arial" w:hAnsi="Arial" w:cs="Arial"/>
          <w:color w:val="000000" w:themeColor="text1"/>
        </w:rPr>
      </w:pPr>
    </w:p>
    <w:p w14:paraId="0652DBF7" w14:textId="77777777" w:rsidR="005B1640" w:rsidRPr="00DB7894" w:rsidRDefault="005B1640" w:rsidP="009F39B4">
      <w:pPr>
        <w:spacing w:line="360" w:lineRule="auto"/>
        <w:jc w:val="both"/>
        <w:rPr>
          <w:rFonts w:ascii="Arial" w:hAnsi="Arial" w:cs="Arial"/>
          <w:color w:val="000000" w:themeColor="text1"/>
        </w:rPr>
      </w:pPr>
      <w:r w:rsidRPr="00352E7B">
        <w:rPr>
          <w:rFonts w:ascii="Arial" w:hAnsi="Arial" w:cs="Arial"/>
          <w:color w:val="000000" w:themeColor="text1"/>
        </w:rPr>
        <w:t xml:space="preserve">Holmes Group (1986). </w:t>
      </w:r>
      <w:r w:rsidRPr="00352E7B">
        <w:rPr>
          <w:rFonts w:ascii="Arial" w:hAnsi="Arial" w:cs="Arial"/>
          <w:i/>
          <w:color w:val="000000" w:themeColor="text1"/>
        </w:rPr>
        <w:t xml:space="preserve">Tomorrows teachers: A report </w:t>
      </w:r>
      <w:r w:rsidRPr="00DB7894">
        <w:rPr>
          <w:rFonts w:ascii="Arial" w:hAnsi="Arial" w:cs="Arial"/>
          <w:i/>
          <w:color w:val="000000" w:themeColor="text1"/>
        </w:rPr>
        <w:t xml:space="preserve">of the Holmes Group. </w:t>
      </w:r>
      <w:r w:rsidRPr="00DB7894">
        <w:rPr>
          <w:rFonts w:ascii="Arial" w:hAnsi="Arial" w:cs="Arial"/>
          <w:color w:val="000000" w:themeColor="text1"/>
        </w:rPr>
        <w:t>East Lansing, MI: Author.</w:t>
      </w:r>
    </w:p>
    <w:p w14:paraId="33CD3FFD" w14:textId="77777777" w:rsidR="005B1640" w:rsidRPr="00DB7894" w:rsidRDefault="005B1640" w:rsidP="009F39B4">
      <w:pPr>
        <w:spacing w:line="360" w:lineRule="auto"/>
        <w:jc w:val="both"/>
        <w:rPr>
          <w:rFonts w:ascii="Arial" w:eastAsia="Times New Roman" w:hAnsi="Arial" w:cs="Arial"/>
          <w:color w:val="000000" w:themeColor="text1"/>
        </w:rPr>
      </w:pPr>
    </w:p>
    <w:p w14:paraId="641C9BA8" w14:textId="77777777" w:rsidR="005B1640" w:rsidRPr="00DB7894" w:rsidRDefault="005B1640" w:rsidP="009F39B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lastRenderedPageBreak/>
        <w:t>Earl, </w:t>
      </w:r>
      <w:r w:rsidRPr="00DB7894">
        <w:rPr>
          <w:rStyle w:val="nlmgiven-names"/>
          <w:rFonts w:ascii="Arial" w:eastAsia="Times New Roman" w:hAnsi="Arial" w:cs="Arial"/>
          <w:color w:val="000000" w:themeColor="text1"/>
        </w:rPr>
        <w:t>L. M.</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2003)</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Assessment as Learning: Using classroom assessment to maximise student learning</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Thousand Oaks, CA</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Corwin Press</w:t>
      </w:r>
      <w:r w:rsidRPr="00DB7894">
        <w:rPr>
          <w:rFonts w:ascii="Arial" w:eastAsia="Times New Roman" w:hAnsi="Arial" w:cs="Arial"/>
          <w:color w:val="000000" w:themeColor="text1"/>
        </w:rPr>
        <w:t>.</w:t>
      </w:r>
    </w:p>
    <w:p w14:paraId="388C7890" w14:textId="77777777" w:rsidR="005B1640" w:rsidRPr="00DB7894" w:rsidRDefault="005B1640" w:rsidP="009F39B4">
      <w:pPr>
        <w:spacing w:line="360" w:lineRule="auto"/>
        <w:jc w:val="both"/>
        <w:rPr>
          <w:rStyle w:val="Emphasis"/>
          <w:rFonts w:ascii="Arial" w:eastAsia="Times New Roman" w:hAnsi="Arial" w:cs="Arial"/>
          <w:color w:val="000000" w:themeColor="text1"/>
          <w:bdr w:val="none" w:sz="0" w:space="0" w:color="auto" w:frame="1"/>
        </w:rPr>
      </w:pPr>
    </w:p>
    <w:p w14:paraId="7FFA01CD" w14:textId="77777777" w:rsidR="005B1640" w:rsidRPr="00DB7894" w:rsidRDefault="005B1640" w:rsidP="009F39B4">
      <w:pPr>
        <w:spacing w:line="360" w:lineRule="auto"/>
        <w:jc w:val="both"/>
        <w:rPr>
          <w:rStyle w:val="Emphasis"/>
          <w:rFonts w:ascii="Arial" w:eastAsia="Times New Roman" w:hAnsi="Arial" w:cs="Arial"/>
          <w:i w:val="0"/>
          <w:color w:val="000000" w:themeColor="text1"/>
          <w:bdr w:val="none" w:sz="0" w:space="0" w:color="auto" w:frame="1"/>
        </w:rPr>
      </w:pPr>
      <w:r w:rsidRPr="00352E7B">
        <w:rPr>
          <w:rStyle w:val="Emphasis"/>
          <w:rFonts w:ascii="Arial" w:eastAsia="Times New Roman" w:hAnsi="Arial" w:cs="Arial"/>
          <w:i w:val="0"/>
          <w:color w:val="000000" w:themeColor="text1"/>
          <w:bdr w:val="none" w:sz="0" w:space="0" w:color="auto" w:frame="1"/>
        </w:rPr>
        <w:t>Glasson, T. (2009).</w:t>
      </w:r>
      <w:r w:rsidRPr="00DB7894">
        <w:rPr>
          <w:rStyle w:val="Emphasis"/>
          <w:rFonts w:ascii="Arial" w:eastAsia="Times New Roman" w:hAnsi="Arial" w:cs="Arial"/>
          <w:color w:val="000000" w:themeColor="text1"/>
          <w:bdr w:val="none" w:sz="0" w:space="0" w:color="auto" w:frame="1"/>
        </w:rPr>
        <w:t xml:space="preserve"> Improving student achievement: A practical guide to assessment for learning. </w:t>
      </w:r>
      <w:r w:rsidRPr="00DB7894">
        <w:rPr>
          <w:rStyle w:val="Emphasis"/>
          <w:rFonts w:ascii="Arial" w:eastAsia="Times New Roman" w:hAnsi="Arial" w:cs="Arial"/>
          <w:i w:val="0"/>
          <w:color w:val="000000" w:themeColor="text1"/>
          <w:bdr w:val="none" w:sz="0" w:space="0" w:color="auto" w:frame="1"/>
        </w:rPr>
        <w:t>Victoria: Curriculum Corporation.</w:t>
      </w:r>
    </w:p>
    <w:p w14:paraId="56118E1D" w14:textId="77777777" w:rsidR="007523B8" w:rsidRPr="00286A6B" w:rsidRDefault="007523B8" w:rsidP="009F39B4">
      <w:pPr>
        <w:spacing w:line="360" w:lineRule="auto"/>
        <w:jc w:val="both"/>
        <w:rPr>
          <w:rFonts w:ascii="Arial" w:eastAsia="Times New Roman" w:hAnsi="Arial" w:cs="Arial"/>
          <w:color w:val="000000" w:themeColor="text1"/>
          <w:shd w:val="clear" w:color="auto" w:fill="FFFFFF"/>
        </w:rPr>
      </w:pPr>
    </w:p>
    <w:p w14:paraId="0A6CD76F" w14:textId="7A85C06E" w:rsidR="007523B8" w:rsidRPr="00286A6B" w:rsidRDefault="007523B8" w:rsidP="009F39B4">
      <w:pPr>
        <w:spacing w:line="360" w:lineRule="auto"/>
        <w:jc w:val="both"/>
        <w:rPr>
          <w:rFonts w:ascii="Arial" w:eastAsia="Times New Roman" w:hAnsi="Arial" w:cs="Arial"/>
          <w:color w:val="000000" w:themeColor="text1"/>
          <w:shd w:val="clear" w:color="auto" w:fill="FFFFFF"/>
        </w:rPr>
      </w:pPr>
      <w:r w:rsidRPr="00286A6B">
        <w:rPr>
          <w:rFonts w:ascii="Arial" w:eastAsia="Times New Roman" w:hAnsi="Arial" w:cs="Arial"/>
          <w:color w:val="000000" w:themeColor="text1"/>
          <w:shd w:val="clear" w:color="auto" w:fill="FFFFFF"/>
        </w:rPr>
        <w:t xml:space="preserve">Koerber, A. and McMichael, L. (2008). </w:t>
      </w:r>
      <w:r w:rsidRPr="007604B6">
        <w:rPr>
          <w:rFonts w:ascii="Arial" w:eastAsia="Times New Roman" w:hAnsi="Arial" w:cs="Arial"/>
          <w:i/>
          <w:color w:val="000000" w:themeColor="text1"/>
          <w:shd w:val="clear" w:color="auto" w:fill="FFFFFF"/>
        </w:rPr>
        <w:t>Qualitative Sampling Methods</w:t>
      </w:r>
      <w:r w:rsidRPr="00286A6B">
        <w:rPr>
          <w:rFonts w:ascii="Arial" w:eastAsia="Times New Roman" w:hAnsi="Arial" w:cs="Arial"/>
          <w:color w:val="000000" w:themeColor="text1"/>
          <w:shd w:val="clear" w:color="auto" w:fill="FFFFFF"/>
        </w:rPr>
        <w:t>. </w:t>
      </w:r>
      <w:r w:rsidRPr="007604B6">
        <w:rPr>
          <w:rFonts w:ascii="Arial" w:eastAsia="Times New Roman" w:hAnsi="Arial" w:cs="Arial"/>
          <w:iCs/>
          <w:color w:val="000000" w:themeColor="text1"/>
          <w:shd w:val="clear" w:color="auto" w:fill="FFFFFF"/>
        </w:rPr>
        <w:t>Journal of Business and Technical Communication</w:t>
      </w:r>
      <w:r w:rsidRPr="007604B6">
        <w:rPr>
          <w:rFonts w:ascii="Arial" w:eastAsia="Times New Roman" w:hAnsi="Arial" w:cs="Arial"/>
          <w:color w:val="000000" w:themeColor="text1"/>
          <w:shd w:val="clear" w:color="auto" w:fill="FFFFFF"/>
        </w:rPr>
        <w:t>,</w:t>
      </w:r>
      <w:r w:rsidRPr="00286A6B">
        <w:rPr>
          <w:rFonts w:ascii="Arial" w:eastAsia="Times New Roman" w:hAnsi="Arial" w:cs="Arial"/>
          <w:color w:val="000000" w:themeColor="text1"/>
          <w:shd w:val="clear" w:color="auto" w:fill="FFFFFF"/>
        </w:rPr>
        <w:t xml:space="preserve"> 22(4), pp.454-473.</w:t>
      </w:r>
    </w:p>
    <w:p w14:paraId="017BD9CB" w14:textId="77777777" w:rsidR="00BE5788" w:rsidRDefault="00BE5788" w:rsidP="009F39B4">
      <w:pPr>
        <w:spacing w:line="360" w:lineRule="auto"/>
        <w:jc w:val="both"/>
        <w:rPr>
          <w:rFonts w:ascii="Arial" w:eastAsia="Times New Roman" w:hAnsi="Arial" w:cs="Arial"/>
          <w:color w:val="000000" w:themeColor="text1"/>
          <w:shd w:val="clear" w:color="auto" w:fill="FFFFFF"/>
        </w:rPr>
      </w:pPr>
    </w:p>
    <w:p w14:paraId="2835C9EB" w14:textId="4D68D776" w:rsidR="00286A6B" w:rsidRDefault="00BE5788" w:rsidP="009F39B4">
      <w:pPr>
        <w:spacing w:line="360" w:lineRule="auto"/>
        <w:jc w:val="both"/>
        <w:rPr>
          <w:rFonts w:ascii="Arial" w:eastAsia="Times New Roman" w:hAnsi="Arial" w:cs="Arial"/>
          <w:color w:val="000000" w:themeColor="text1"/>
          <w:shd w:val="clear" w:color="auto" w:fill="FFFFFF"/>
        </w:rPr>
      </w:pPr>
      <w:r>
        <w:rPr>
          <w:rFonts w:ascii="Arial" w:eastAsia="Times New Roman" w:hAnsi="Arial" w:cs="Arial"/>
          <w:color w:val="000000" w:themeColor="text1"/>
          <w:shd w:val="clear" w:color="auto" w:fill="FFFFFF"/>
        </w:rPr>
        <w:t xml:space="preserve">Laevers, F. (2005). </w:t>
      </w:r>
      <w:r w:rsidRPr="00BE5788">
        <w:rPr>
          <w:rFonts w:ascii="Arial" w:eastAsia="Times New Roman" w:hAnsi="Arial" w:cs="Arial"/>
          <w:i/>
          <w:color w:val="000000" w:themeColor="text1"/>
          <w:shd w:val="clear" w:color="auto" w:fill="FFFFFF"/>
        </w:rPr>
        <w:t>Well-being and involvement in care settings. A process-oriented self-evaluation instrument.</w:t>
      </w:r>
      <w:r>
        <w:rPr>
          <w:rFonts w:ascii="Arial" w:eastAsia="Times New Roman" w:hAnsi="Arial" w:cs="Arial"/>
          <w:color w:val="000000" w:themeColor="text1"/>
          <w:shd w:val="clear" w:color="auto" w:fill="FFFFFF"/>
        </w:rPr>
        <w:t xml:space="preserve"> Research center for experimental education: Leuven University.</w:t>
      </w:r>
    </w:p>
    <w:p w14:paraId="075EF533" w14:textId="77777777" w:rsidR="00BE5788" w:rsidRPr="00286A6B" w:rsidRDefault="00BE5788" w:rsidP="009F39B4">
      <w:pPr>
        <w:spacing w:line="360" w:lineRule="auto"/>
        <w:jc w:val="both"/>
        <w:rPr>
          <w:rFonts w:ascii="Arial" w:eastAsia="Times New Roman" w:hAnsi="Arial" w:cs="Arial"/>
          <w:color w:val="000000" w:themeColor="text1"/>
          <w:shd w:val="clear" w:color="auto" w:fill="FFFFFF"/>
        </w:rPr>
      </w:pPr>
    </w:p>
    <w:p w14:paraId="1950827F" w14:textId="77777777" w:rsidR="00286A6B" w:rsidRPr="00286A6B" w:rsidRDefault="00286A6B" w:rsidP="009F39B4">
      <w:pPr>
        <w:spacing w:line="360" w:lineRule="auto"/>
        <w:jc w:val="both"/>
        <w:rPr>
          <w:rFonts w:ascii="Arial" w:eastAsia="Times New Roman" w:hAnsi="Arial" w:cs="Arial"/>
        </w:rPr>
      </w:pPr>
      <w:r w:rsidRPr="00286A6B">
        <w:rPr>
          <w:rStyle w:val="Emphasis"/>
          <w:rFonts w:ascii="Arial" w:eastAsia="Times New Roman" w:hAnsi="Arial" w:cs="Arial"/>
          <w:i w:val="0"/>
          <w:color w:val="333333"/>
          <w:bdr w:val="none" w:sz="0" w:space="0" w:color="auto" w:frame="1"/>
        </w:rPr>
        <w:t>Lewis, A. (1992).</w:t>
      </w:r>
      <w:r w:rsidRPr="00286A6B">
        <w:rPr>
          <w:rStyle w:val="Emphasis"/>
          <w:rFonts w:ascii="Arial" w:eastAsia="Times New Roman" w:hAnsi="Arial" w:cs="Arial"/>
          <w:color w:val="333333"/>
          <w:bdr w:val="none" w:sz="0" w:space="0" w:color="auto" w:frame="1"/>
        </w:rPr>
        <w:t xml:space="preserve"> Group child interviews as a research tool. </w:t>
      </w:r>
      <w:r w:rsidRPr="009F39B4">
        <w:rPr>
          <w:rStyle w:val="Emphasis"/>
          <w:rFonts w:ascii="Arial" w:eastAsia="Times New Roman" w:hAnsi="Arial" w:cs="Arial"/>
          <w:i w:val="0"/>
          <w:color w:val="333333"/>
          <w:bdr w:val="none" w:sz="0" w:space="0" w:color="auto" w:frame="1"/>
        </w:rPr>
        <w:t>British Educational Research Journal,</w:t>
      </w:r>
      <w:r w:rsidRPr="00286A6B">
        <w:rPr>
          <w:rStyle w:val="Emphasis"/>
          <w:rFonts w:ascii="Arial" w:eastAsia="Times New Roman" w:hAnsi="Arial" w:cs="Arial"/>
          <w:color w:val="333333"/>
          <w:bdr w:val="none" w:sz="0" w:space="0" w:color="auto" w:frame="1"/>
        </w:rPr>
        <w:t xml:space="preserve"> 18(4), 413–421.</w:t>
      </w:r>
    </w:p>
    <w:p w14:paraId="35241F57" w14:textId="77777777" w:rsidR="005B1640" w:rsidRPr="00DB7894" w:rsidRDefault="005B1640" w:rsidP="009F39B4">
      <w:pPr>
        <w:spacing w:line="360" w:lineRule="auto"/>
        <w:jc w:val="both"/>
        <w:rPr>
          <w:rStyle w:val="Emphasis"/>
          <w:rFonts w:ascii="Arial" w:eastAsia="Times New Roman" w:hAnsi="Arial" w:cs="Arial"/>
          <w:color w:val="000000" w:themeColor="text1"/>
          <w:bdr w:val="none" w:sz="0" w:space="0" w:color="auto" w:frame="1"/>
        </w:rPr>
      </w:pPr>
    </w:p>
    <w:p w14:paraId="45D32ED6" w14:textId="77777777" w:rsidR="005B1640" w:rsidRPr="00DB7894" w:rsidRDefault="005B1640" w:rsidP="009F39B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MacCallum, </w:t>
      </w:r>
      <w:r w:rsidRPr="00DB7894">
        <w:rPr>
          <w:rStyle w:val="nlmgiven-names"/>
          <w:rFonts w:ascii="Arial" w:eastAsia="Times New Roman" w:hAnsi="Arial" w:cs="Arial"/>
          <w:color w:val="000000" w:themeColor="text1"/>
        </w:rPr>
        <w:t>B.</w:t>
      </w:r>
      <w:r w:rsidRPr="00DB7894">
        <w:rPr>
          <w:rFonts w:ascii="Arial" w:eastAsia="Times New Roman" w:hAnsi="Arial" w:cs="Arial"/>
          <w:color w:val="000000" w:themeColor="text1"/>
        </w:rPr>
        <w:t>, </w:t>
      </w:r>
      <w:r w:rsidRPr="00DB7894">
        <w:rPr>
          <w:rStyle w:val="hlfld-contribauthor"/>
          <w:rFonts w:ascii="Arial" w:eastAsia="Times New Roman" w:hAnsi="Arial" w:cs="Arial"/>
          <w:color w:val="000000" w:themeColor="text1"/>
        </w:rPr>
        <w:t>Hargreaves, </w:t>
      </w:r>
      <w:r w:rsidRPr="00DB7894">
        <w:rPr>
          <w:rStyle w:val="nlmgiven-names"/>
          <w:rFonts w:ascii="Arial" w:eastAsia="Times New Roman" w:hAnsi="Arial" w:cs="Arial"/>
          <w:color w:val="000000" w:themeColor="text1"/>
        </w:rPr>
        <w:t>E.</w:t>
      </w:r>
      <w:r w:rsidRPr="00DB7894">
        <w:rPr>
          <w:rFonts w:ascii="Arial" w:eastAsia="Times New Roman" w:hAnsi="Arial" w:cs="Arial"/>
          <w:color w:val="000000" w:themeColor="text1"/>
        </w:rPr>
        <w:t> and </w:t>
      </w:r>
      <w:r w:rsidRPr="00DB7894">
        <w:rPr>
          <w:rStyle w:val="hlfld-contribauthor"/>
          <w:rFonts w:ascii="Arial" w:eastAsia="Times New Roman" w:hAnsi="Arial" w:cs="Arial"/>
          <w:color w:val="000000" w:themeColor="text1"/>
        </w:rPr>
        <w:t>Gipps, </w:t>
      </w:r>
      <w:r w:rsidRPr="00DB7894">
        <w:rPr>
          <w:rStyle w:val="nlmgiven-names"/>
          <w:rFonts w:ascii="Arial" w:eastAsia="Times New Roman" w:hAnsi="Arial" w:cs="Arial"/>
          <w:color w:val="000000" w:themeColor="text1"/>
        </w:rPr>
        <w:t>C.</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2000)</w:t>
      </w:r>
      <w:r w:rsidRPr="00DB7894">
        <w:rPr>
          <w:rFonts w:ascii="Arial" w:eastAsia="Times New Roman" w:hAnsi="Arial" w:cs="Arial"/>
          <w:color w:val="000000" w:themeColor="text1"/>
        </w:rPr>
        <w:t>. </w:t>
      </w:r>
      <w:r w:rsidRPr="00352E7B">
        <w:rPr>
          <w:rStyle w:val="nlmarticle-title"/>
          <w:rFonts w:ascii="Arial" w:eastAsia="Times New Roman" w:hAnsi="Arial" w:cs="Arial"/>
          <w:i/>
          <w:color w:val="000000" w:themeColor="text1"/>
        </w:rPr>
        <w:t>Learning: The pupil's voice</w:t>
      </w:r>
      <w:r w:rsidRPr="00DB7894">
        <w:rPr>
          <w:rFonts w:ascii="Arial" w:eastAsia="Times New Roman" w:hAnsi="Arial" w:cs="Arial"/>
          <w:color w:val="000000" w:themeColor="text1"/>
        </w:rPr>
        <w:t>. </w:t>
      </w:r>
      <w:r w:rsidRPr="00352E7B">
        <w:rPr>
          <w:rFonts w:ascii="Arial" w:eastAsia="Times New Roman" w:hAnsi="Arial" w:cs="Arial"/>
          <w:iCs/>
          <w:color w:val="000000" w:themeColor="text1"/>
        </w:rPr>
        <w:t>Cambridge Journal of Education</w:t>
      </w:r>
      <w:r w:rsidRPr="00DB7894">
        <w:rPr>
          <w:rFonts w:ascii="Arial" w:eastAsia="Times New Roman" w:hAnsi="Arial" w:cs="Arial"/>
          <w:color w:val="000000" w:themeColor="text1"/>
        </w:rPr>
        <w:t>, 30(2): </w:t>
      </w:r>
      <w:r w:rsidRPr="00DB7894">
        <w:rPr>
          <w:rStyle w:val="nlmfpage"/>
          <w:rFonts w:ascii="Arial" w:eastAsia="Times New Roman" w:hAnsi="Arial" w:cs="Arial"/>
          <w:color w:val="000000" w:themeColor="text1"/>
        </w:rPr>
        <w:t>275</w:t>
      </w:r>
      <w:r w:rsidRPr="00DB7894">
        <w:rPr>
          <w:rFonts w:ascii="Arial" w:eastAsia="Times New Roman" w:hAnsi="Arial" w:cs="Arial"/>
          <w:color w:val="000000" w:themeColor="text1"/>
        </w:rPr>
        <w:t>–</w:t>
      </w:r>
      <w:r w:rsidRPr="00DB7894">
        <w:rPr>
          <w:rStyle w:val="nlmlpage"/>
          <w:rFonts w:ascii="Arial" w:eastAsia="Times New Roman" w:hAnsi="Arial" w:cs="Arial"/>
          <w:color w:val="000000" w:themeColor="text1"/>
        </w:rPr>
        <w:t>289</w:t>
      </w:r>
      <w:r w:rsidRPr="00DB7894">
        <w:rPr>
          <w:rFonts w:ascii="Arial" w:eastAsia="Times New Roman" w:hAnsi="Arial" w:cs="Arial"/>
          <w:color w:val="000000" w:themeColor="text1"/>
        </w:rPr>
        <w:t>. </w:t>
      </w:r>
    </w:p>
    <w:p w14:paraId="51B8A69A" w14:textId="77777777" w:rsidR="005B1640" w:rsidRPr="00DB7894" w:rsidRDefault="005B1640" w:rsidP="009F39B4">
      <w:pPr>
        <w:spacing w:line="360" w:lineRule="auto"/>
        <w:jc w:val="both"/>
        <w:rPr>
          <w:rFonts w:ascii="Arial" w:eastAsia="Times New Roman" w:hAnsi="Arial" w:cs="Arial"/>
          <w:color w:val="000000" w:themeColor="text1"/>
          <w:shd w:val="clear" w:color="auto" w:fill="FFFFFF"/>
        </w:rPr>
      </w:pPr>
    </w:p>
    <w:p w14:paraId="33DC3A23" w14:textId="77777777" w:rsidR="005B1640" w:rsidRPr="00DB7894" w:rsidRDefault="005B1640" w:rsidP="009F39B4">
      <w:pPr>
        <w:spacing w:line="360" w:lineRule="auto"/>
        <w:jc w:val="both"/>
        <w:rPr>
          <w:rFonts w:ascii="Arial" w:eastAsia="Times New Roman" w:hAnsi="Arial" w:cs="Arial"/>
          <w:color w:val="000000" w:themeColor="text1"/>
          <w:shd w:val="clear" w:color="auto" w:fill="FFFFFF"/>
        </w:rPr>
      </w:pPr>
      <w:r w:rsidRPr="00DB7894">
        <w:rPr>
          <w:rFonts w:ascii="Arial" w:eastAsia="Times New Roman" w:hAnsi="Arial" w:cs="Arial"/>
          <w:color w:val="000000" w:themeColor="text1"/>
          <w:shd w:val="clear" w:color="auto" w:fill="FFFFFF"/>
        </w:rPr>
        <w:t xml:space="preserve">Read, A. and Hurford, D. (2010). </w:t>
      </w:r>
      <w:r w:rsidRPr="00352E7B">
        <w:rPr>
          <w:rFonts w:ascii="Arial" w:eastAsia="Times New Roman" w:hAnsi="Arial" w:cs="Arial"/>
          <w:i/>
          <w:color w:val="000000" w:themeColor="text1"/>
          <w:shd w:val="clear" w:color="auto" w:fill="FFFFFF"/>
        </w:rPr>
        <w:t>‘I know how to read longer novels’ – developing pupils' success criteria in the classroom</w:t>
      </w:r>
      <w:r w:rsidRPr="00DB7894">
        <w:rPr>
          <w:rFonts w:ascii="Arial" w:eastAsia="Times New Roman" w:hAnsi="Arial" w:cs="Arial"/>
          <w:color w:val="000000" w:themeColor="text1"/>
          <w:shd w:val="clear" w:color="auto" w:fill="FFFFFF"/>
        </w:rPr>
        <w:t>. </w:t>
      </w:r>
      <w:r w:rsidRPr="00352E7B">
        <w:rPr>
          <w:rFonts w:ascii="Arial" w:eastAsia="Times New Roman" w:hAnsi="Arial" w:cs="Arial"/>
          <w:iCs/>
          <w:color w:val="000000" w:themeColor="text1"/>
          <w:shd w:val="clear" w:color="auto" w:fill="FFFFFF"/>
        </w:rPr>
        <w:t>Education 3-13</w:t>
      </w:r>
      <w:r w:rsidRPr="00352E7B">
        <w:rPr>
          <w:rFonts w:ascii="Arial" w:eastAsia="Times New Roman" w:hAnsi="Arial" w:cs="Arial"/>
          <w:color w:val="000000" w:themeColor="text1"/>
          <w:shd w:val="clear" w:color="auto" w:fill="FFFFFF"/>
        </w:rPr>
        <w:t>,</w:t>
      </w:r>
      <w:r w:rsidRPr="00DB7894">
        <w:rPr>
          <w:rFonts w:ascii="Arial" w:eastAsia="Times New Roman" w:hAnsi="Arial" w:cs="Arial"/>
          <w:color w:val="000000" w:themeColor="text1"/>
          <w:shd w:val="clear" w:color="auto" w:fill="FFFFFF"/>
        </w:rPr>
        <w:t xml:space="preserve"> 38(1), pp.87-100.</w:t>
      </w:r>
    </w:p>
    <w:p w14:paraId="22AF228A" w14:textId="77777777" w:rsidR="005B1640" w:rsidRPr="00DB7894" w:rsidRDefault="005B1640" w:rsidP="009F39B4">
      <w:pPr>
        <w:spacing w:line="360" w:lineRule="auto"/>
        <w:jc w:val="both"/>
        <w:rPr>
          <w:rStyle w:val="hlfld-contribauthor"/>
          <w:rFonts w:ascii="Arial" w:eastAsia="Times New Roman" w:hAnsi="Arial" w:cs="Arial"/>
          <w:color w:val="000000" w:themeColor="text1"/>
        </w:rPr>
      </w:pPr>
    </w:p>
    <w:p w14:paraId="33CCC919" w14:textId="77777777" w:rsidR="005B1640" w:rsidRPr="00DB7894" w:rsidRDefault="005B1640" w:rsidP="009F39B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Ward, </w:t>
      </w:r>
      <w:r w:rsidRPr="00DB7894">
        <w:rPr>
          <w:rStyle w:val="nlmgiven-names"/>
          <w:rFonts w:ascii="Arial" w:eastAsia="Times New Roman" w:hAnsi="Arial" w:cs="Arial"/>
          <w:color w:val="000000" w:themeColor="text1"/>
        </w:rPr>
        <w:t>H.</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2008)</w:t>
      </w:r>
      <w:r w:rsidRPr="00DB7894">
        <w:rPr>
          <w:rFonts w:ascii="Arial" w:eastAsia="Times New Roman" w:hAnsi="Arial" w:cs="Arial"/>
          <w:color w:val="000000" w:themeColor="text1"/>
        </w:rPr>
        <w:t>. </w:t>
      </w:r>
      <w:r w:rsidRPr="00352E7B">
        <w:rPr>
          <w:rStyle w:val="nlmarticle-title"/>
          <w:rFonts w:ascii="Arial" w:eastAsia="Times New Roman" w:hAnsi="Arial" w:cs="Arial"/>
          <w:i/>
          <w:color w:val="000000" w:themeColor="text1"/>
        </w:rPr>
        <w:t>Assessment for Learning has fallen prey to gimmicks, says critic</w:t>
      </w:r>
      <w:r w:rsidRPr="00DB7894">
        <w:rPr>
          <w:rFonts w:ascii="Arial" w:eastAsia="Times New Roman" w:hAnsi="Arial" w:cs="Arial"/>
          <w:color w:val="000000" w:themeColor="text1"/>
        </w:rPr>
        <w:t>. </w:t>
      </w:r>
      <w:r w:rsidRPr="00352E7B">
        <w:rPr>
          <w:rFonts w:ascii="Arial" w:eastAsia="Times New Roman" w:hAnsi="Arial" w:cs="Arial"/>
          <w:iCs/>
          <w:color w:val="000000" w:themeColor="text1"/>
        </w:rPr>
        <w:t>Times Educational Supplement</w:t>
      </w:r>
      <w:r w:rsidRPr="00DB7894">
        <w:rPr>
          <w:rFonts w:ascii="Arial" w:eastAsia="Times New Roman" w:hAnsi="Arial" w:cs="Arial"/>
          <w:color w:val="000000" w:themeColor="text1"/>
        </w:rPr>
        <w:t>, October 17.</w:t>
      </w:r>
    </w:p>
    <w:p w14:paraId="524B8A10" w14:textId="77777777" w:rsidR="005B1640" w:rsidRPr="00DB7894" w:rsidRDefault="005B1640" w:rsidP="009F39B4">
      <w:pPr>
        <w:spacing w:line="360" w:lineRule="auto"/>
        <w:jc w:val="both"/>
        <w:rPr>
          <w:rFonts w:ascii="Arial" w:eastAsia="Times New Roman" w:hAnsi="Arial" w:cs="Arial"/>
          <w:color w:val="000000" w:themeColor="text1"/>
          <w:shd w:val="clear" w:color="auto" w:fill="FFFFFF"/>
        </w:rPr>
      </w:pPr>
    </w:p>
    <w:p w14:paraId="36FC7AAE" w14:textId="14FBF13C" w:rsidR="005B1640" w:rsidRPr="00DB7894" w:rsidRDefault="005B1640" w:rsidP="009F39B4">
      <w:pPr>
        <w:spacing w:line="360" w:lineRule="auto"/>
        <w:jc w:val="both"/>
        <w:rPr>
          <w:rFonts w:ascii="Arial" w:eastAsia="Times New Roman" w:hAnsi="Arial" w:cs="Arial"/>
          <w:color w:val="000000" w:themeColor="text1"/>
        </w:rPr>
      </w:pPr>
      <w:r w:rsidRPr="00DB7894">
        <w:rPr>
          <w:rStyle w:val="hlfld-contribauthor"/>
          <w:rFonts w:ascii="Arial" w:eastAsia="Times New Roman" w:hAnsi="Arial" w:cs="Arial"/>
          <w:color w:val="000000" w:themeColor="text1"/>
        </w:rPr>
        <w:t>Wells, </w:t>
      </w:r>
      <w:r w:rsidRPr="00DB7894">
        <w:rPr>
          <w:rStyle w:val="nlmgiven-names"/>
          <w:rFonts w:ascii="Arial" w:eastAsia="Times New Roman" w:hAnsi="Arial" w:cs="Arial"/>
          <w:color w:val="000000" w:themeColor="text1"/>
        </w:rPr>
        <w:t>G.</w:t>
      </w:r>
      <w:r w:rsidRPr="00DB7894">
        <w:rPr>
          <w:rFonts w:ascii="Arial" w:eastAsia="Times New Roman" w:hAnsi="Arial" w:cs="Arial"/>
          <w:color w:val="000000" w:themeColor="text1"/>
        </w:rPr>
        <w:t> and </w:t>
      </w:r>
      <w:r w:rsidRPr="00DB7894">
        <w:rPr>
          <w:rStyle w:val="hlfld-contribauthor"/>
          <w:rFonts w:ascii="Arial" w:eastAsia="Times New Roman" w:hAnsi="Arial" w:cs="Arial"/>
          <w:color w:val="000000" w:themeColor="text1"/>
        </w:rPr>
        <w:t>Chang-Wells, </w:t>
      </w:r>
      <w:r w:rsidRPr="00DB7894">
        <w:rPr>
          <w:rStyle w:val="nlmgiven-names"/>
          <w:rFonts w:ascii="Arial" w:eastAsia="Times New Roman" w:hAnsi="Arial" w:cs="Arial"/>
          <w:color w:val="000000" w:themeColor="text1"/>
        </w:rPr>
        <w:t>G. L.</w:t>
      </w:r>
      <w:r w:rsidRPr="00DB7894">
        <w:rPr>
          <w:rFonts w:ascii="Arial" w:eastAsia="Times New Roman" w:hAnsi="Arial" w:cs="Arial"/>
          <w:color w:val="000000" w:themeColor="text1"/>
        </w:rPr>
        <w:t> (</w:t>
      </w:r>
      <w:r w:rsidRPr="00DB7894">
        <w:rPr>
          <w:rStyle w:val="nlmyear"/>
          <w:rFonts w:ascii="Arial" w:eastAsia="Times New Roman" w:hAnsi="Arial" w:cs="Arial"/>
          <w:color w:val="000000" w:themeColor="text1"/>
        </w:rPr>
        <w:t>1992)</w:t>
      </w:r>
      <w:r w:rsidRPr="00DB7894">
        <w:rPr>
          <w:rFonts w:ascii="Arial" w:eastAsia="Times New Roman" w:hAnsi="Arial" w:cs="Arial"/>
          <w:color w:val="000000" w:themeColor="text1"/>
        </w:rPr>
        <w:t>. </w:t>
      </w:r>
      <w:r w:rsidRPr="00DB7894">
        <w:rPr>
          <w:rFonts w:ascii="Arial" w:eastAsia="Times New Roman" w:hAnsi="Arial" w:cs="Arial"/>
          <w:i/>
          <w:iCs/>
          <w:color w:val="000000" w:themeColor="text1"/>
        </w:rPr>
        <w:t>Constructing knowledge together: Classrooms as centers of inquiry and literacy</w:t>
      </w:r>
      <w:r w:rsidR="00352E7B">
        <w:rPr>
          <w:rFonts w:ascii="Arial" w:eastAsia="Times New Roman" w:hAnsi="Arial" w:cs="Arial"/>
          <w:color w:val="000000" w:themeColor="text1"/>
        </w:rPr>
        <w:t>,</w:t>
      </w:r>
      <w:r w:rsidRPr="00DB7894">
        <w:rPr>
          <w:rFonts w:ascii="Arial" w:eastAsia="Times New Roman" w:hAnsi="Arial" w:cs="Arial"/>
          <w:color w:val="000000" w:themeColor="text1"/>
        </w:rPr>
        <w:t> </w:t>
      </w:r>
      <w:r w:rsidRPr="00DB7894">
        <w:rPr>
          <w:rStyle w:val="nlmpublisher-loc"/>
          <w:rFonts w:ascii="Arial" w:eastAsia="Times New Roman" w:hAnsi="Arial" w:cs="Arial"/>
          <w:color w:val="000000" w:themeColor="text1"/>
        </w:rPr>
        <w:t>Portsmouth, NH</w:t>
      </w:r>
      <w:r w:rsidRPr="00DB7894">
        <w:rPr>
          <w:rFonts w:ascii="Arial" w:eastAsia="Times New Roman" w:hAnsi="Arial" w:cs="Arial"/>
          <w:color w:val="000000" w:themeColor="text1"/>
        </w:rPr>
        <w:t>: </w:t>
      </w:r>
      <w:r w:rsidRPr="00DB7894">
        <w:rPr>
          <w:rStyle w:val="nlmpublisher-name"/>
          <w:rFonts w:ascii="Arial" w:eastAsia="Times New Roman" w:hAnsi="Arial" w:cs="Arial"/>
          <w:color w:val="000000" w:themeColor="text1"/>
        </w:rPr>
        <w:t>Heinemann Educational</w:t>
      </w:r>
      <w:r w:rsidRPr="00DB7894">
        <w:rPr>
          <w:rFonts w:ascii="Arial" w:eastAsia="Times New Roman" w:hAnsi="Arial" w:cs="Arial"/>
          <w:color w:val="000000" w:themeColor="text1"/>
        </w:rPr>
        <w:t>.</w:t>
      </w:r>
    </w:p>
    <w:p w14:paraId="24627265" w14:textId="77777777" w:rsidR="008D674C" w:rsidRPr="00D16815" w:rsidRDefault="008D674C" w:rsidP="006C5039">
      <w:pPr>
        <w:spacing w:line="360" w:lineRule="auto"/>
        <w:jc w:val="both"/>
        <w:rPr>
          <w:rFonts w:ascii="Arial" w:hAnsi="Arial" w:cs="Arial"/>
          <w:b/>
          <w:lang w:val="en-GB"/>
        </w:rPr>
      </w:pPr>
    </w:p>
    <w:sectPr w:rsidR="008D674C" w:rsidRPr="00D16815" w:rsidSect="003D7C4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282D"/>
    <w:rsid w:val="00000791"/>
    <w:rsid w:val="00002658"/>
    <w:rsid w:val="000031A7"/>
    <w:rsid w:val="000203B0"/>
    <w:rsid w:val="00032FD1"/>
    <w:rsid w:val="00033905"/>
    <w:rsid w:val="00035FBA"/>
    <w:rsid w:val="00036387"/>
    <w:rsid w:val="00036B3E"/>
    <w:rsid w:val="00043786"/>
    <w:rsid w:val="00047E40"/>
    <w:rsid w:val="00051D5C"/>
    <w:rsid w:val="0005657C"/>
    <w:rsid w:val="00065F7A"/>
    <w:rsid w:val="00070B81"/>
    <w:rsid w:val="0007585D"/>
    <w:rsid w:val="00077B2D"/>
    <w:rsid w:val="00082916"/>
    <w:rsid w:val="00083A94"/>
    <w:rsid w:val="00085F73"/>
    <w:rsid w:val="00095E11"/>
    <w:rsid w:val="000964CD"/>
    <w:rsid w:val="000966E9"/>
    <w:rsid w:val="0009698D"/>
    <w:rsid w:val="000A0FE6"/>
    <w:rsid w:val="000A54B2"/>
    <w:rsid w:val="000B1C1E"/>
    <w:rsid w:val="000B76CC"/>
    <w:rsid w:val="000C03A7"/>
    <w:rsid w:val="000C6433"/>
    <w:rsid w:val="000D5E10"/>
    <w:rsid w:val="000E168F"/>
    <w:rsid w:val="000E6EAE"/>
    <w:rsid w:val="000E73C6"/>
    <w:rsid w:val="000E7D77"/>
    <w:rsid w:val="000F6079"/>
    <w:rsid w:val="00102474"/>
    <w:rsid w:val="00103CC7"/>
    <w:rsid w:val="00114EF1"/>
    <w:rsid w:val="001159EB"/>
    <w:rsid w:val="00115C6E"/>
    <w:rsid w:val="00115E25"/>
    <w:rsid w:val="0011706D"/>
    <w:rsid w:val="001229BF"/>
    <w:rsid w:val="00123B3F"/>
    <w:rsid w:val="001270FB"/>
    <w:rsid w:val="001273B6"/>
    <w:rsid w:val="00140541"/>
    <w:rsid w:val="0014320B"/>
    <w:rsid w:val="00144F07"/>
    <w:rsid w:val="00151FC7"/>
    <w:rsid w:val="00157B41"/>
    <w:rsid w:val="00157D8D"/>
    <w:rsid w:val="00161D47"/>
    <w:rsid w:val="00165F6B"/>
    <w:rsid w:val="00171FBA"/>
    <w:rsid w:val="00175B18"/>
    <w:rsid w:val="0017783A"/>
    <w:rsid w:val="00187751"/>
    <w:rsid w:val="00194A4E"/>
    <w:rsid w:val="00195989"/>
    <w:rsid w:val="0019646A"/>
    <w:rsid w:val="00196644"/>
    <w:rsid w:val="001A0223"/>
    <w:rsid w:val="001A3C45"/>
    <w:rsid w:val="001C2C6A"/>
    <w:rsid w:val="001C742A"/>
    <w:rsid w:val="001D0D2C"/>
    <w:rsid w:val="001D2BB6"/>
    <w:rsid w:val="001D35C1"/>
    <w:rsid w:val="001D4966"/>
    <w:rsid w:val="001D517F"/>
    <w:rsid w:val="001E0B8B"/>
    <w:rsid w:val="001F204D"/>
    <w:rsid w:val="001F6229"/>
    <w:rsid w:val="001F64CE"/>
    <w:rsid w:val="001F6C0A"/>
    <w:rsid w:val="001F71DF"/>
    <w:rsid w:val="00201D66"/>
    <w:rsid w:val="00210C3A"/>
    <w:rsid w:val="002301F2"/>
    <w:rsid w:val="0023085E"/>
    <w:rsid w:val="002417D4"/>
    <w:rsid w:val="002418AA"/>
    <w:rsid w:val="00245AEA"/>
    <w:rsid w:val="002472E0"/>
    <w:rsid w:val="002579CC"/>
    <w:rsid w:val="002667AA"/>
    <w:rsid w:val="00274EED"/>
    <w:rsid w:val="00280659"/>
    <w:rsid w:val="0028131D"/>
    <w:rsid w:val="00284B6D"/>
    <w:rsid w:val="0028529D"/>
    <w:rsid w:val="00286A6B"/>
    <w:rsid w:val="00287A22"/>
    <w:rsid w:val="0029116C"/>
    <w:rsid w:val="002A4CDB"/>
    <w:rsid w:val="002A5554"/>
    <w:rsid w:val="002B1324"/>
    <w:rsid w:val="002B3195"/>
    <w:rsid w:val="002C2077"/>
    <w:rsid w:val="002D0E5C"/>
    <w:rsid w:val="002D1D17"/>
    <w:rsid w:val="002D5BB2"/>
    <w:rsid w:val="002E3EF3"/>
    <w:rsid w:val="002F165F"/>
    <w:rsid w:val="002F2889"/>
    <w:rsid w:val="002F555F"/>
    <w:rsid w:val="002F7D0F"/>
    <w:rsid w:val="0030228D"/>
    <w:rsid w:val="00303433"/>
    <w:rsid w:val="0030391D"/>
    <w:rsid w:val="0030468A"/>
    <w:rsid w:val="00305B61"/>
    <w:rsid w:val="00307E45"/>
    <w:rsid w:val="00313732"/>
    <w:rsid w:val="00321A17"/>
    <w:rsid w:val="00322D5B"/>
    <w:rsid w:val="00325448"/>
    <w:rsid w:val="00332228"/>
    <w:rsid w:val="00333D85"/>
    <w:rsid w:val="00334FC4"/>
    <w:rsid w:val="0033512F"/>
    <w:rsid w:val="0033519F"/>
    <w:rsid w:val="003444D7"/>
    <w:rsid w:val="00352E7B"/>
    <w:rsid w:val="003600D8"/>
    <w:rsid w:val="00361DC4"/>
    <w:rsid w:val="0036287B"/>
    <w:rsid w:val="00362C4F"/>
    <w:rsid w:val="00363179"/>
    <w:rsid w:val="00364E3C"/>
    <w:rsid w:val="00365289"/>
    <w:rsid w:val="00366962"/>
    <w:rsid w:val="00372A92"/>
    <w:rsid w:val="00376E4B"/>
    <w:rsid w:val="00376E4E"/>
    <w:rsid w:val="00397475"/>
    <w:rsid w:val="003A4708"/>
    <w:rsid w:val="003B42E1"/>
    <w:rsid w:val="003B72EB"/>
    <w:rsid w:val="003C2673"/>
    <w:rsid w:val="003C2CD8"/>
    <w:rsid w:val="003D0A82"/>
    <w:rsid w:val="003D0BDF"/>
    <w:rsid w:val="003D7C46"/>
    <w:rsid w:val="003E18F1"/>
    <w:rsid w:val="003E1A3F"/>
    <w:rsid w:val="003F03C4"/>
    <w:rsid w:val="003F27A0"/>
    <w:rsid w:val="003F77C3"/>
    <w:rsid w:val="004019C5"/>
    <w:rsid w:val="00414FB2"/>
    <w:rsid w:val="00436EA9"/>
    <w:rsid w:val="00436FE7"/>
    <w:rsid w:val="00437A69"/>
    <w:rsid w:val="00440ADD"/>
    <w:rsid w:val="004425B6"/>
    <w:rsid w:val="00442EFF"/>
    <w:rsid w:val="0044581F"/>
    <w:rsid w:val="00453B88"/>
    <w:rsid w:val="004644C9"/>
    <w:rsid w:val="004644D5"/>
    <w:rsid w:val="004646F5"/>
    <w:rsid w:val="00475468"/>
    <w:rsid w:val="00475D99"/>
    <w:rsid w:val="00477318"/>
    <w:rsid w:val="00480897"/>
    <w:rsid w:val="00483F42"/>
    <w:rsid w:val="00490B73"/>
    <w:rsid w:val="00495790"/>
    <w:rsid w:val="004A1372"/>
    <w:rsid w:val="004A67FD"/>
    <w:rsid w:val="004C556B"/>
    <w:rsid w:val="004E2069"/>
    <w:rsid w:val="004E43F1"/>
    <w:rsid w:val="004E4AFA"/>
    <w:rsid w:val="004F60CC"/>
    <w:rsid w:val="005021CE"/>
    <w:rsid w:val="0050475E"/>
    <w:rsid w:val="0051101F"/>
    <w:rsid w:val="00520583"/>
    <w:rsid w:val="00521E58"/>
    <w:rsid w:val="00527F2B"/>
    <w:rsid w:val="00531807"/>
    <w:rsid w:val="00533185"/>
    <w:rsid w:val="00535408"/>
    <w:rsid w:val="005419AE"/>
    <w:rsid w:val="0054547F"/>
    <w:rsid w:val="0055215B"/>
    <w:rsid w:val="005525CD"/>
    <w:rsid w:val="00552D71"/>
    <w:rsid w:val="00556EED"/>
    <w:rsid w:val="00560DD6"/>
    <w:rsid w:val="00566179"/>
    <w:rsid w:val="005677CE"/>
    <w:rsid w:val="00571666"/>
    <w:rsid w:val="005748BC"/>
    <w:rsid w:val="00580EDB"/>
    <w:rsid w:val="00582270"/>
    <w:rsid w:val="005B1640"/>
    <w:rsid w:val="005B6CC6"/>
    <w:rsid w:val="005C1C1E"/>
    <w:rsid w:val="005C2032"/>
    <w:rsid w:val="005C5C9A"/>
    <w:rsid w:val="005C63AB"/>
    <w:rsid w:val="005C6812"/>
    <w:rsid w:val="005C7B9B"/>
    <w:rsid w:val="005D1C19"/>
    <w:rsid w:val="005E2E3C"/>
    <w:rsid w:val="005E713D"/>
    <w:rsid w:val="005E73F1"/>
    <w:rsid w:val="005F0296"/>
    <w:rsid w:val="005F25C1"/>
    <w:rsid w:val="005F2E50"/>
    <w:rsid w:val="005F38B6"/>
    <w:rsid w:val="00602E5B"/>
    <w:rsid w:val="00605968"/>
    <w:rsid w:val="006104CE"/>
    <w:rsid w:val="0061760E"/>
    <w:rsid w:val="00622BC3"/>
    <w:rsid w:val="00624EC3"/>
    <w:rsid w:val="0063378F"/>
    <w:rsid w:val="00636318"/>
    <w:rsid w:val="00642F28"/>
    <w:rsid w:val="006451F4"/>
    <w:rsid w:val="00646D27"/>
    <w:rsid w:val="00650324"/>
    <w:rsid w:val="00652245"/>
    <w:rsid w:val="006523CC"/>
    <w:rsid w:val="00655662"/>
    <w:rsid w:val="0065571B"/>
    <w:rsid w:val="006568ED"/>
    <w:rsid w:val="00663BF3"/>
    <w:rsid w:val="00671D83"/>
    <w:rsid w:val="0067597D"/>
    <w:rsid w:val="006764F6"/>
    <w:rsid w:val="00680086"/>
    <w:rsid w:val="00682E45"/>
    <w:rsid w:val="0069183A"/>
    <w:rsid w:val="00692462"/>
    <w:rsid w:val="00692FE0"/>
    <w:rsid w:val="00694071"/>
    <w:rsid w:val="006A09AA"/>
    <w:rsid w:val="006A3B36"/>
    <w:rsid w:val="006B328D"/>
    <w:rsid w:val="006B50C2"/>
    <w:rsid w:val="006B6350"/>
    <w:rsid w:val="006C23BE"/>
    <w:rsid w:val="006C26C2"/>
    <w:rsid w:val="006C5039"/>
    <w:rsid w:val="006D07EF"/>
    <w:rsid w:val="006D4367"/>
    <w:rsid w:val="006D788E"/>
    <w:rsid w:val="006E1139"/>
    <w:rsid w:val="006E253C"/>
    <w:rsid w:val="006E653B"/>
    <w:rsid w:val="006F4014"/>
    <w:rsid w:val="007007D7"/>
    <w:rsid w:val="0070250C"/>
    <w:rsid w:val="007035F5"/>
    <w:rsid w:val="00703AE1"/>
    <w:rsid w:val="00705424"/>
    <w:rsid w:val="00715D60"/>
    <w:rsid w:val="00725912"/>
    <w:rsid w:val="00725FCE"/>
    <w:rsid w:val="0073297D"/>
    <w:rsid w:val="007358C0"/>
    <w:rsid w:val="00740C00"/>
    <w:rsid w:val="0074316F"/>
    <w:rsid w:val="007503B2"/>
    <w:rsid w:val="0075164B"/>
    <w:rsid w:val="007523B8"/>
    <w:rsid w:val="00753611"/>
    <w:rsid w:val="0075686F"/>
    <w:rsid w:val="007604B6"/>
    <w:rsid w:val="007607FF"/>
    <w:rsid w:val="00760FCC"/>
    <w:rsid w:val="00761967"/>
    <w:rsid w:val="00762590"/>
    <w:rsid w:val="0076325F"/>
    <w:rsid w:val="00764B09"/>
    <w:rsid w:val="00765434"/>
    <w:rsid w:val="0076641B"/>
    <w:rsid w:val="00767F5E"/>
    <w:rsid w:val="00773DC1"/>
    <w:rsid w:val="00780D97"/>
    <w:rsid w:val="007862C3"/>
    <w:rsid w:val="00787E70"/>
    <w:rsid w:val="007924F5"/>
    <w:rsid w:val="007A3A7B"/>
    <w:rsid w:val="007A4057"/>
    <w:rsid w:val="007A65E5"/>
    <w:rsid w:val="007A7674"/>
    <w:rsid w:val="007B2733"/>
    <w:rsid w:val="007B72EB"/>
    <w:rsid w:val="007C1B40"/>
    <w:rsid w:val="007C2ED3"/>
    <w:rsid w:val="007C555D"/>
    <w:rsid w:val="007C629B"/>
    <w:rsid w:val="007D01CC"/>
    <w:rsid w:val="007D251C"/>
    <w:rsid w:val="007D5803"/>
    <w:rsid w:val="007D5F55"/>
    <w:rsid w:val="007E0148"/>
    <w:rsid w:val="007E0A27"/>
    <w:rsid w:val="007E1187"/>
    <w:rsid w:val="007E3764"/>
    <w:rsid w:val="007E4292"/>
    <w:rsid w:val="007E5556"/>
    <w:rsid w:val="007F6FA8"/>
    <w:rsid w:val="0080105B"/>
    <w:rsid w:val="00807CF2"/>
    <w:rsid w:val="0081292A"/>
    <w:rsid w:val="00821430"/>
    <w:rsid w:val="008247D6"/>
    <w:rsid w:val="008277E6"/>
    <w:rsid w:val="00827885"/>
    <w:rsid w:val="00833974"/>
    <w:rsid w:val="0084358D"/>
    <w:rsid w:val="008443BD"/>
    <w:rsid w:val="00845758"/>
    <w:rsid w:val="00846451"/>
    <w:rsid w:val="00847372"/>
    <w:rsid w:val="008542BD"/>
    <w:rsid w:val="0086527F"/>
    <w:rsid w:val="0087150E"/>
    <w:rsid w:val="00881A34"/>
    <w:rsid w:val="008824F7"/>
    <w:rsid w:val="00883A37"/>
    <w:rsid w:val="00887CD3"/>
    <w:rsid w:val="0089131A"/>
    <w:rsid w:val="00891786"/>
    <w:rsid w:val="00892E50"/>
    <w:rsid w:val="0089454A"/>
    <w:rsid w:val="008A6FEE"/>
    <w:rsid w:val="008B2654"/>
    <w:rsid w:val="008B62DD"/>
    <w:rsid w:val="008B6F64"/>
    <w:rsid w:val="008C1508"/>
    <w:rsid w:val="008C4E42"/>
    <w:rsid w:val="008C6D58"/>
    <w:rsid w:val="008D0BB5"/>
    <w:rsid w:val="008D0E58"/>
    <w:rsid w:val="008D0F93"/>
    <w:rsid w:val="008D674C"/>
    <w:rsid w:val="008F18E5"/>
    <w:rsid w:val="00900218"/>
    <w:rsid w:val="0090107D"/>
    <w:rsid w:val="00903EAA"/>
    <w:rsid w:val="00904D81"/>
    <w:rsid w:val="00905C2D"/>
    <w:rsid w:val="00906C09"/>
    <w:rsid w:val="00913CCA"/>
    <w:rsid w:val="00930B2A"/>
    <w:rsid w:val="0093725D"/>
    <w:rsid w:val="00941E0D"/>
    <w:rsid w:val="009511ED"/>
    <w:rsid w:val="0095269A"/>
    <w:rsid w:val="00955881"/>
    <w:rsid w:val="00965788"/>
    <w:rsid w:val="0097378B"/>
    <w:rsid w:val="00975CF8"/>
    <w:rsid w:val="009808BA"/>
    <w:rsid w:val="0098742A"/>
    <w:rsid w:val="00995B2B"/>
    <w:rsid w:val="00997395"/>
    <w:rsid w:val="009B2B71"/>
    <w:rsid w:val="009B6122"/>
    <w:rsid w:val="009B7C58"/>
    <w:rsid w:val="009D3542"/>
    <w:rsid w:val="009E088C"/>
    <w:rsid w:val="009E0F14"/>
    <w:rsid w:val="009F39B4"/>
    <w:rsid w:val="009F6E4E"/>
    <w:rsid w:val="00A03804"/>
    <w:rsid w:val="00A058AA"/>
    <w:rsid w:val="00A118B3"/>
    <w:rsid w:val="00A12D5C"/>
    <w:rsid w:val="00A14BD3"/>
    <w:rsid w:val="00A364C2"/>
    <w:rsid w:val="00A40936"/>
    <w:rsid w:val="00A50DA4"/>
    <w:rsid w:val="00A53C8C"/>
    <w:rsid w:val="00A6134B"/>
    <w:rsid w:val="00A61BDC"/>
    <w:rsid w:val="00A63950"/>
    <w:rsid w:val="00A64391"/>
    <w:rsid w:val="00A64A60"/>
    <w:rsid w:val="00A65A44"/>
    <w:rsid w:val="00A66261"/>
    <w:rsid w:val="00A6722D"/>
    <w:rsid w:val="00A67372"/>
    <w:rsid w:val="00A711C1"/>
    <w:rsid w:val="00A7153D"/>
    <w:rsid w:val="00A72B2D"/>
    <w:rsid w:val="00A74EB5"/>
    <w:rsid w:val="00A76F22"/>
    <w:rsid w:val="00A82D2C"/>
    <w:rsid w:val="00A8324F"/>
    <w:rsid w:val="00A84C64"/>
    <w:rsid w:val="00A91A21"/>
    <w:rsid w:val="00A96D14"/>
    <w:rsid w:val="00A973B9"/>
    <w:rsid w:val="00AA4D9A"/>
    <w:rsid w:val="00AA6654"/>
    <w:rsid w:val="00AA6E2A"/>
    <w:rsid w:val="00AA7290"/>
    <w:rsid w:val="00AB009A"/>
    <w:rsid w:val="00AB00B7"/>
    <w:rsid w:val="00AB0B40"/>
    <w:rsid w:val="00AB27CB"/>
    <w:rsid w:val="00AB4FAD"/>
    <w:rsid w:val="00AC2653"/>
    <w:rsid w:val="00AC4129"/>
    <w:rsid w:val="00AC4231"/>
    <w:rsid w:val="00AD0A9D"/>
    <w:rsid w:val="00AE4B14"/>
    <w:rsid w:val="00AE7C1A"/>
    <w:rsid w:val="00AF0819"/>
    <w:rsid w:val="00AF3D74"/>
    <w:rsid w:val="00AF5130"/>
    <w:rsid w:val="00B17B4F"/>
    <w:rsid w:val="00B20168"/>
    <w:rsid w:val="00B20695"/>
    <w:rsid w:val="00B315FA"/>
    <w:rsid w:val="00B31669"/>
    <w:rsid w:val="00B366E7"/>
    <w:rsid w:val="00B375F2"/>
    <w:rsid w:val="00B43BF8"/>
    <w:rsid w:val="00B44528"/>
    <w:rsid w:val="00B446BD"/>
    <w:rsid w:val="00B52FDE"/>
    <w:rsid w:val="00B538B3"/>
    <w:rsid w:val="00B61D5E"/>
    <w:rsid w:val="00B67070"/>
    <w:rsid w:val="00B7341E"/>
    <w:rsid w:val="00B7669C"/>
    <w:rsid w:val="00B808E1"/>
    <w:rsid w:val="00B81D3F"/>
    <w:rsid w:val="00B841E0"/>
    <w:rsid w:val="00B85A09"/>
    <w:rsid w:val="00B8624C"/>
    <w:rsid w:val="00B876E2"/>
    <w:rsid w:val="00B91BC3"/>
    <w:rsid w:val="00B92DF3"/>
    <w:rsid w:val="00B95544"/>
    <w:rsid w:val="00BA1878"/>
    <w:rsid w:val="00BA224A"/>
    <w:rsid w:val="00BA3FBA"/>
    <w:rsid w:val="00BA4D45"/>
    <w:rsid w:val="00BB2437"/>
    <w:rsid w:val="00BB625E"/>
    <w:rsid w:val="00BC0182"/>
    <w:rsid w:val="00BC4F7A"/>
    <w:rsid w:val="00BD0089"/>
    <w:rsid w:val="00BD263A"/>
    <w:rsid w:val="00BE180E"/>
    <w:rsid w:val="00BE5788"/>
    <w:rsid w:val="00BE6B11"/>
    <w:rsid w:val="00BE7783"/>
    <w:rsid w:val="00BE7AE2"/>
    <w:rsid w:val="00BE7E3A"/>
    <w:rsid w:val="00BF4857"/>
    <w:rsid w:val="00C0317A"/>
    <w:rsid w:val="00C123EF"/>
    <w:rsid w:val="00C127F3"/>
    <w:rsid w:val="00C1408D"/>
    <w:rsid w:val="00C21384"/>
    <w:rsid w:val="00C261CE"/>
    <w:rsid w:val="00C261FB"/>
    <w:rsid w:val="00C273D1"/>
    <w:rsid w:val="00C36181"/>
    <w:rsid w:val="00C370C8"/>
    <w:rsid w:val="00C37731"/>
    <w:rsid w:val="00C50FD6"/>
    <w:rsid w:val="00C524D4"/>
    <w:rsid w:val="00C554AF"/>
    <w:rsid w:val="00C561D9"/>
    <w:rsid w:val="00C568DC"/>
    <w:rsid w:val="00C569F8"/>
    <w:rsid w:val="00C6282A"/>
    <w:rsid w:val="00C67F11"/>
    <w:rsid w:val="00C717B9"/>
    <w:rsid w:val="00C73E20"/>
    <w:rsid w:val="00C7471F"/>
    <w:rsid w:val="00C74963"/>
    <w:rsid w:val="00C812A3"/>
    <w:rsid w:val="00C81D5C"/>
    <w:rsid w:val="00C85D9C"/>
    <w:rsid w:val="00C9240F"/>
    <w:rsid w:val="00C93984"/>
    <w:rsid w:val="00C93B70"/>
    <w:rsid w:val="00CA2DA6"/>
    <w:rsid w:val="00CB1808"/>
    <w:rsid w:val="00CB7661"/>
    <w:rsid w:val="00CC02D4"/>
    <w:rsid w:val="00CC536A"/>
    <w:rsid w:val="00CC58FE"/>
    <w:rsid w:val="00CC76FE"/>
    <w:rsid w:val="00CD00F3"/>
    <w:rsid w:val="00CD055F"/>
    <w:rsid w:val="00CD4075"/>
    <w:rsid w:val="00CD6F59"/>
    <w:rsid w:val="00CD7FE9"/>
    <w:rsid w:val="00CE3492"/>
    <w:rsid w:val="00D011F3"/>
    <w:rsid w:val="00D01D0D"/>
    <w:rsid w:val="00D03EA2"/>
    <w:rsid w:val="00D074C4"/>
    <w:rsid w:val="00D10FC0"/>
    <w:rsid w:val="00D1282D"/>
    <w:rsid w:val="00D16815"/>
    <w:rsid w:val="00D2016A"/>
    <w:rsid w:val="00D419AA"/>
    <w:rsid w:val="00D41E69"/>
    <w:rsid w:val="00D65F82"/>
    <w:rsid w:val="00D71943"/>
    <w:rsid w:val="00D7307A"/>
    <w:rsid w:val="00D764F6"/>
    <w:rsid w:val="00D84D19"/>
    <w:rsid w:val="00D85DCC"/>
    <w:rsid w:val="00D86473"/>
    <w:rsid w:val="00DA1421"/>
    <w:rsid w:val="00DA33DE"/>
    <w:rsid w:val="00DA3A60"/>
    <w:rsid w:val="00DB0AD7"/>
    <w:rsid w:val="00DB29B2"/>
    <w:rsid w:val="00DB32DD"/>
    <w:rsid w:val="00DB3FC9"/>
    <w:rsid w:val="00DB5914"/>
    <w:rsid w:val="00DB7894"/>
    <w:rsid w:val="00DC56FE"/>
    <w:rsid w:val="00DD1F72"/>
    <w:rsid w:val="00DD3402"/>
    <w:rsid w:val="00DD4F8B"/>
    <w:rsid w:val="00DE0918"/>
    <w:rsid w:val="00DE312C"/>
    <w:rsid w:val="00DE4700"/>
    <w:rsid w:val="00DF166A"/>
    <w:rsid w:val="00DF4B35"/>
    <w:rsid w:val="00DF4D4C"/>
    <w:rsid w:val="00E105FF"/>
    <w:rsid w:val="00E1262A"/>
    <w:rsid w:val="00E13EE9"/>
    <w:rsid w:val="00E20642"/>
    <w:rsid w:val="00E2569D"/>
    <w:rsid w:val="00E27837"/>
    <w:rsid w:val="00E30A30"/>
    <w:rsid w:val="00E35AFF"/>
    <w:rsid w:val="00E53BD7"/>
    <w:rsid w:val="00E60C26"/>
    <w:rsid w:val="00E60E1B"/>
    <w:rsid w:val="00E626D0"/>
    <w:rsid w:val="00E63A61"/>
    <w:rsid w:val="00E657A8"/>
    <w:rsid w:val="00E664C2"/>
    <w:rsid w:val="00E703EF"/>
    <w:rsid w:val="00E74694"/>
    <w:rsid w:val="00E77B3A"/>
    <w:rsid w:val="00E826F1"/>
    <w:rsid w:val="00E84DD9"/>
    <w:rsid w:val="00E865FF"/>
    <w:rsid w:val="00E9103E"/>
    <w:rsid w:val="00E95D1C"/>
    <w:rsid w:val="00EA01BD"/>
    <w:rsid w:val="00EA08EA"/>
    <w:rsid w:val="00EA5909"/>
    <w:rsid w:val="00EB2A70"/>
    <w:rsid w:val="00EB3701"/>
    <w:rsid w:val="00EB38E6"/>
    <w:rsid w:val="00EB405C"/>
    <w:rsid w:val="00EB73E1"/>
    <w:rsid w:val="00EB78AA"/>
    <w:rsid w:val="00EC03E3"/>
    <w:rsid w:val="00ED0530"/>
    <w:rsid w:val="00ED67DE"/>
    <w:rsid w:val="00ED6CDE"/>
    <w:rsid w:val="00EE0C47"/>
    <w:rsid w:val="00EE4778"/>
    <w:rsid w:val="00EE4C16"/>
    <w:rsid w:val="00EE67BF"/>
    <w:rsid w:val="00EF2C78"/>
    <w:rsid w:val="00EF35F9"/>
    <w:rsid w:val="00EF45AE"/>
    <w:rsid w:val="00F00297"/>
    <w:rsid w:val="00F004A1"/>
    <w:rsid w:val="00F02C1F"/>
    <w:rsid w:val="00F0676C"/>
    <w:rsid w:val="00F07D9B"/>
    <w:rsid w:val="00F143B4"/>
    <w:rsid w:val="00F21920"/>
    <w:rsid w:val="00F36BB1"/>
    <w:rsid w:val="00F46E49"/>
    <w:rsid w:val="00F50CB5"/>
    <w:rsid w:val="00F561A1"/>
    <w:rsid w:val="00F623F4"/>
    <w:rsid w:val="00F7098E"/>
    <w:rsid w:val="00F7506F"/>
    <w:rsid w:val="00F778CA"/>
    <w:rsid w:val="00F858CC"/>
    <w:rsid w:val="00F86D02"/>
    <w:rsid w:val="00F91119"/>
    <w:rsid w:val="00F97235"/>
    <w:rsid w:val="00FA4970"/>
    <w:rsid w:val="00FA707C"/>
    <w:rsid w:val="00FB40E9"/>
    <w:rsid w:val="00FC153C"/>
    <w:rsid w:val="00FC3351"/>
    <w:rsid w:val="00FD64F1"/>
    <w:rsid w:val="00FE053B"/>
    <w:rsid w:val="00FE1D46"/>
    <w:rsid w:val="00FE3F1B"/>
    <w:rsid w:val="00FE60D6"/>
    <w:rsid w:val="00FE64FE"/>
    <w:rsid w:val="00FE6C29"/>
    <w:rsid w:val="00FF0BC6"/>
    <w:rsid w:val="00FF1459"/>
    <w:rsid w:val="00FF26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317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52E7B"/>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BB625E"/>
  </w:style>
  <w:style w:type="character" w:styleId="Hyperlink">
    <w:name w:val="Hyperlink"/>
    <w:basedOn w:val="DefaultParagraphFont"/>
    <w:uiPriority w:val="99"/>
    <w:semiHidden/>
    <w:unhideWhenUsed/>
    <w:rsid w:val="00BB625E"/>
    <w:rPr>
      <w:color w:val="0000FF"/>
      <w:u w:val="single"/>
    </w:rPr>
  </w:style>
  <w:style w:type="character" w:customStyle="1" w:styleId="ref-overlay">
    <w:name w:val="ref-overlay"/>
    <w:basedOn w:val="DefaultParagraphFont"/>
    <w:rsid w:val="00BB625E"/>
  </w:style>
  <w:style w:type="character" w:customStyle="1" w:styleId="hlfld-contribauthor">
    <w:name w:val="hlfld-contribauthor"/>
    <w:basedOn w:val="DefaultParagraphFont"/>
    <w:rsid w:val="00BB625E"/>
  </w:style>
  <w:style w:type="character" w:customStyle="1" w:styleId="nlmgiven-names">
    <w:name w:val="nlm_given-names"/>
    <w:basedOn w:val="DefaultParagraphFont"/>
    <w:rsid w:val="00BB625E"/>
  </w:style>
  <w:style w:type="character" w:customStyle="1" w:styleId="nlmyear">
    <w:name w:val="nlm_year"/>
    <w:basedOn w:val="DefaultParagraphFont"/>
    <w:rsid w:val="00BB625E"/>
  </w:style>
  <w:style w:type="character" w:customStyle="1" w:styleId="nlmpublisher-loc">
    <w:name w:val="nlm_publisher-loc"/>
    <w:basedOn w:val="DefaultParagraphFont"/>
    <w:rsid w:val="00BB625E"/>
  </w:style>
  <w:style w:type="character" w:customStyle="1" w:styleId="nlmpublisher-name">
    <w:name w:val="nlm_publisher-name"/>
    <w:basedOn w:val="DefaultParagraphFont"/>
    <w:rsid w:val="00BB625E"/>
  </w:style>
  <w:style w:type="character" w:customStyle="1" w:styleId="ref-links">
    <w:name w:val="ref-links"/>
    <w:basedOn w:val="DefaultParagraphFont"/>
    <w:rsid w:val="00BB625E"/>
  </w:style>
  <w:style w:type="character" w:customStyle="1" w:styleId="xlinks-container">
    <w:name w:val="xlinks-container"/>
    <w:basedOn w:val="DefaultParagraphFont"/>
    <w:rsid w:val="00BB625E"/>
  </w:style>
  <w:style w:type="character" w:customStyle="1" w:styleId="googlescholar-container">
    <w:name w:val="googlescholar-container"/>
    <w:basedOn w:val="DefaultParagraphFont"/>
    <w:rsid w:val="00BB625E"/>
  </w:style>
  <w:style w:type="character" w:customStyle="1" w:styleId="nlmarticle-title">
    <w:name w:val="nlm_article-title"/>
    <w:basedOn w:val="DefaultParagraphFont"/>
    <w:rsid w:val="00BB625E"/>
  </w:style>
  <w:style w:type="character" w:customStyle="1" w:styleId="nlmfpage">
    <w:name w:val="nlm_fpage"/>
    <w:basedOn w:val="DefaultParagraphFont"/>
    <w:rsid w:val="00BB625E"/>
  </w:style>
  <w:style w:type="character" w:customStyle="1" w:styleId="nlmlpage">
    <w:name w:val="nlm_lpage"/>
    <w:basedOn w:val="DefaultParagraphFont"/>
    <w:rsid w:val="00BB625E"/>
  </w:style>
  <w:style w:type="character" w:styleId="Emphasis">
    <w:name w:val="Emphasis"/>
    <w:basedOn w:val="DefaultParagraphFont"/>
    <w:uiPriority w:val="20"/>
    <w:qFormat/>
    <w:rsid w:val="00376E4B"/>
    <w:rPr>
      <w:i/>
      <w:iCs/>
    </w:rPr>
  </w:style>
  <w:style w:type="paragraph" w:styleId="NormalWeb">
    <w:name w:val="Normal (Web)"/>
    <w:basedOn w:val="Normal"/>
    <w:uiPriority w:val="99"/>
    <w:unhideWhenUsed/>
    <w:rsid w:val="00BA224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8080">
      <w:bodyDiv w:val="1"/>
      <w:marLeft w:val="0"/>
      <w:marRight w:val="0"/>
      <w:marTop w:val="0"/>
      <w:marBottom w:val="0"/>
      <w:divBdr>
        <w:top w:val="none" w:sz="0" w:space="0" w:color="auto"/>
        <w:left w:val="none" w:sz="0" w:space="0" w:color="auto"/>
        <w:bottom w:val="none" w:sz="0" w:space="0" w:color="auto"/>
        <w:right w:val="none" w:sz="0" w:space="0" w:color="auto"/>
      </w:divBdr>
    </w:div>
    <w:div w:id="63142779">
      <w:bodyDiv w:val="1"/>
      <w:marLeft w:val="0"/>
      <w:marRight w:val="0"/>
      <w:marTop w:val="0"/>
      <w:marBottom w:val="0"/>
      <w:divBdr>
        <w:top w:val="none" w:sz="0" w:space="0" w:color="auto"/>
        <w:left w:val="none" w:sz="0" w:space="0" w:color="auto"/>
        <w:bottom w:val="none" w:sz="0" w:space="0" w:color="auto"/>
        <w:right w:val="none" w:sz="0" w:space="0" w:color="auto"/>
      </w:divBdr>
    </w:div>
    <w:div w:id="65344846">
      <w:bodyDiv w:val="1"/>
      <w:marLeft w:val="0"/>
      <w:marRight w:val="0"/>
      <w:marTop w:val="0"/>
      <w:marBottom w:val="0"/>
      <w:divBdr>
        <w:top w:val="none" w:sz="0" w:space="0" w:color="auto"/>
        <w:left w:val="none" w:sz="0" w:space="0" w:color="auto"/>
        <w:bottom w:val="none" w:sz="0" w:space="0" w:color="auto"/>
        <w:right w:val="none" w:sz="0" w:space="0" w:color="auto"/>
      </w:divBdr>
    </w:div>
    <w:div w:id="86849831">
      <w:bodyDiv w:val="1"/>
      <w:marLeft w:val="0"/>
      <w:marRight w:val="0"/>
      <w:marTop w:val="0"/>
      <w:marBottom w:val="0"/>
      <w:divBdr>
        <w:top w:val="none" w:sz="0" w:space="0" w:color="auto"/>
        <w:left w:val="none" w:sz="0" w:space="0" w:color="auto"/>
        <w:bottom w:val="none" w:sz="0" w:space="0" w:color="auto"/>
        <w:right w:val="none" w:sz="0" w:space="0" w:color="auto"/>
      </w:divBdr>
    </w:div>
    <w:div w:id="88893996">
      <w:bodyDiv w:val="1"/>
      <w:marLeft w:val="0"/>
      <w:marRight w:val="0"/>
      <w:marTop w:val="0"/>
      <w:marBottom w:val="0"/>
      <w:divBdr>
        <w:top w:val="none" w:sz="0" w:space="0" w:color="auto"/>
        <w:left w:val="none" w:sz="0" w:space="0" w:color="auto"/>
        <w:bottom w:val="none" w:sz="0" w:space="0" w:color="auto"/>
        <w:right w:val="none" w:sz="0" w:space="0" w:color="auto"/>
      </w:divBdr>
    </w:div>
    <w:div w:id="100997710">
      <w:bodyDiv w:val="1"/>
      <w:marLeft w:val="0"/>
      <w:marRight w:val="0"/>
      <w:marTop w:val="0"/>
      <w:marBottom w:val="0"/>
      <w:divBdr>
        <w:top w:val="none" w:sz="0" w:space="0" w:color="auto"/>
        <w:left w:val="none" w:sz="0" w:space="0" w:color="auto"/>
        <w:bottom w:val="none" w:sz="0" w:space="0" w:color="auto"/>
        <w:right w:val="none" w:sz="0" w:space="0" w:color="auto"/>
      </w:divBdr>
    </w:div>
    <w:div w:id="128329106">
      <w:bodyDiv w:val="1"/>
      <w:marLeft w:val="0"/>
      <w:marRight w:val="0"/>
      <w:marTop w:val="0"/>
      <w:marBottom w:val="0"/>
      <w:divBdr>
        <w:top w:val="none" w:sz="0" w:space="0" w:color="auto"/>
        <w:left w:val="none" w:sz="0" w:space="0" w:color="auto"/>
        <w:bottom w:val="none" w:sz="0" w:space="0" w:color="auto"/>
        <w:right w:val="none" w:sz="0" w:space="0" w:color="auto"/>
      </w:divBdr>
    </w:div>
    <w:div w:id="202443097">
      <w:bodyDiv w:val="1"/>
      <w:marLeft w:val="0"/>
      <w:marRight w:val="0"/>
      <w:marTop w:val="0"/>
      <w:marBottom w:val="0"/>
      <w:divBdr>
        <w:top w:val="none" w:sz="0" w:space="0" w:color="auto"/>
        <w:left w:val="none" w:sz="0" w:space="0" w:color="auto"/>
        <w:bottom w:val="none" w:sz="0" w:space="0" w:color="auto"/>
        <w:right w:val="none" w:sz="0" w:space="0" w:color="auto"/>
      </w:divBdr>
    </w:div>
    <w:div w:id="223954489">
      <w:bodyDiv w:val="1"/>
      <w:marLeft w:val="0"/>
      <w:marRight w:val="0"/>
      <w:marTop w:val="0"/>
      <w:marBottom w:val="0"/>
      <w:divBdr>
        <w:top w:val="none" w:sz="0" w:space="0" w:color="auto"/>
        <w:left w:val="none" w:sz="0" w:space="0" w:color="auto"/>
        <w:bottom w:val="none" w:sz="0" w:space="0" w:color="auto"/>
        <w:right w:val="none" w:sz="0" w:space="0" w:color="auto"/>
      </w:divBdr>
    </w:div>
    <w:div w:id="335773005">
      <w:bodyDiv w:val="1"/>
      <w:marLeft w:val="0"/>
      <w:marRight w:val="0"/>
      <w:marTop w:val="0"/>
      <w:marBottom w:val="0"/>
      <w:divBdr>
        <w:top w:val="none" w:sz="0" w:space="0" w:color="auto"/>
        <w:left w:val="none" w:sz="0" w:space="0" w:color="auto"/>
        <w:bottom w:val="none" w:sz="0" w:space="0" w:color="auto"/>
        <w:right w:val="none" w:sz="0" w:space="0" w:color="auto"/>
      </w:divBdr>
    </w:div>
    <w:div w:id="377322243">
      <w:bodyDiv w:val="1"/>
      <w:marLeft w:val="0"/>
      <w:marRight w:val="0"/>
      <w:marTop w:val="0"/>
      <w:marBottom w:val="0"/>
      <w:divBdr>
        <w:top w:val="none" w:sz="0" w:space="0" w:color="auto"/>
        <w:left w:val="none" w:sz="0" w:space="0" w:color="auto"/>
        <w:bottom w:val="none" w:sz="0" w:space="0" w:color="auto"/>
        <w:right w:val="none" w:sz="0" w:space="0" w:color="auto"/>
      </w:divBdr>
    </w:div>
    <w:div w:id="465975585">
      <w:bodyDiv w:val="1"/>
      <w:marLeft w:val="0"/>
      <w:marRight w:val="0"/>
      <w:marTop w:val="0"/>
      <w:marBottom w:val="0"/>
      <w:divBdr>
        <w:top w:val="none" w:sz="0" w:space="0" w:color="auto"/>
        <w:left w:val="none" w:sz="0" w:space="0" w:color="auto"/>
        <w:bottom w:val="none" w:sz="0" w:space="0" w:color="auto"/>
        <w:right w:val="none" w:sz="0" w:space="0" w:color="auto"/>
      </w:divBdr>
    </w:div>
    <w:div w:id="568999646">
      <w:bodyDiv w:val="1"/>
      <w:marLeft w:val="0"/>
      <w:marRight w:val="0"/>
      <w:marTop w:val="0"/>
      <w:marBottom w:val="0"/>
      <w:divBdr>
        <w:top w:val="none" w:sz="0" w:space="0" w:color="auto"/>
        <w:left w:val="none" w:sz="0" w:space="0" w:color="auto"/>
        <w:bottom w:val="none" w:sz="0" w:space="0" w:color="auto"/>
        <w:right w:val="none" w:sz="0" w:space="0" w:color="auto"/>
      </w:divBdr>
      <w:divsChild>
        <w:div w:id="245843764">
          <w:marLeft w:val="1200"/>
          <w:marRight w:val="0"/>
          <w:marTop w:val="240"/>
          <w:marBottom w:val="240"/>
          <w:divBdr>
            <w:top w:val="none" w:sz="0" w:space="0" w:color="auto"/>
            <w:left w:val="none" w:sz="0" w:space="0" w:color="auto"/>
            <w:bottom w:val="none" w:sz="0" w:space="0" w:color="auto"/>
            <w:right w:val="none" w:sz="0" w:space="0" w:color="auto"/>
          </w:divBdr>
        </w:div>
      </w:divsChild>
    </w:div>
    <w:div w:id="639070072">
      <w:bodyDiv w:val="1"/>
      <w:marLeft w:val="0"/>
      <w:marRight w:val="0"/>
      <w:marTop w:val="0"/>
      <w:marBottom w:val="0"/>
      <w:divBdr>
        <w:top w:val="none" w:sz="0" w:space="0" w:color="auto"/>
        <w:left w:val="none" w:sz="0" w:space="0" w:color="auto"/>
        <w:bottom w:val="none" w:sz="0" w:space="0" w:color="auto"/>
        <w:right w:val="none" w:sz="0" w:space="0" w:color="auto"/>
      </w:divBdr>
    </w:div>
    <w:div w:id="675502728">
      <w:bodyDiv w:val="1"/>
      <w:marLeft w:val="0"/>
      <w:marRight w:val="0"/>
      <w:marTop w:val="0"/>
      <w:marBottom w:val="0"/>
      <w:divBdr>
        <w:top w:val="none" w:sz="0" w:space="0" w:color="auto"/>
        <w:left w:val="none" w:sz="0" w:space="0" w:color="auto"/>
        <w:bottom w:val="none" w:sz="0" w:space="0" w:color="auto"/>
        <w:right w:val="none" w:sz="0" w:space="0" w:color="auto"/>
      </w:divBdr>
    </w:div>
    <w:div w:id="684524847">
      <w:bodyDiv w:val="1"/>
      <w:marLeft w:val="0"/>
      <w:marRight w:val="0"/>
      <w:marTop w:val="0"/>
      <w:marBottom w:val="0"/>
      <w:divBdr>
        <w:top w:val="none" w:sz="0" w:space="0" w:color="auto"/>
        <w:left w:val="none" w:sz="0" w:space="0" w:color="auto"/>
        <w:bottom w:val="none" w:sz="0" w:space="0" w:color="auto"/>
        <w:right w:val="none" w:sz="0" w:space="0" w:color="auto"/>
      </w:divBdr>
    </w:div>
    <w:div w:id="684675177">
      <w:bodyDiv w:val="1"/>
      <w:marLeft w:val="0"/>
      <w:marRight w:val="0"/>
      <w:marTop w:val="0"/>
      <w:marBottom w:val="0"/>
      <w:divBdr>
        <w:top w:val="none" w:sz="0" w:space="0" w:color="auto"/>
        <w:left w:val="none" w:sz="0" w:space="0" w:color="auto"/>
        <w:bottom w:val="none" w:sz="0" w:space="0" w:color="auto"/>
        <w:right w:val="none" w:sz="0" w:space="0" w:color="auto"/>
      </w:divBdr>
    </w:div>
    <w:div w:id="796070792">
      <w:bodyDiv w:val="1"/>
      <w:marLeft w:val="0"/>
      <w:marRight w:val="0"/>
      <w:marTop w:val="0"/>
      <w:marBottom w:val="0"/>
      <w:divBdr>
        <w:top w:val="none" w:sz="0" w:space="0" w:color="auto"/>
        <w:left w:val="none" w:sz="0" w:space="0" w:color="auto"/>
        <w:bottom w:val="none" w:sz="0" w:space="0" w:color="auto"/>
        <w:right w:val="none" w:sz="0" w:space="0" w:color="auto"/>
      </w:divBdr>
    </w:div>
    <w:div w:id="804389670">
      <w:bodyDiv w:val="1"/>
      <w:marLeft w:val="0"/>
      <w:marRight w:val="0"/>
      <w:marTop w:val="0"/>
      <w:marBottom w:val="0"/>
      <w:divBdr>
        <w:top w:val="none" w:sz="0" w:space="0" w:color="auto"/>
        <w:left w:val="none" w:sz="0" w:space="0" w:color="auto"/>
        <w:bottom w:val="none" w:sz="0" w:space="0" w:color="auto"/>
        <w:right w:val="none" w:sz="0" w:space="0" w:color="auto"/>
      </w:divBdr>
    </w:div>
    <w:div w:id="877207303">
      <w:bodyDiv w:val="1"/>
      <w:marLeft w:val="0"/>
      <w:marRight w:val="0"/>
      <w:marTop w:val="0"/>
      <w:marBottom w:val="0"/>
      <w:divBdr>
        <w:top w:val="none" w:sz="0" w:space="0" w:color="auto"/>
        <w:left w:val="none" w:sz="0" w:space="0" w:color="auto"/>
        <w:bottom w:val="none" w:sz="0" w:space="0" w:color="auto"/>
        <w:right w:val="none" w:sz="0" w:space="0" w:color="auto"/>
      </w:divBdr>
    </w:div>
    <w:div w:id="913666370">
      <w:bodyDiv w:val="1"/>
      <w:marLeft w:val="0"/>
      <w:marRight w:val="0"/>
      <w:marTop w:val="0"/>
      <w:marBottom w:val="0"/>
      <w:divBdr>
        <w:top w:val="none" w:sz="0" w:space="0" w:color="auto"/>
        <w:left w:val="none" w:sz="0" w:space="0" w:color="auto"/>
        <w:bottom w:val="none" w:sz="0" w:space="0" w:color="auto"/>
        <w:right w:val="none" w:sz="0" w:space="0" w:color="auto"/>
      </w:divBdr>
    </w:div>
    <w:div w:id="1043092586">
      <w:bodyDiv w:val="1"/>
      <w:marLeft w:val="0"/>
      <w:marRight w:val="0"/>
      <w:marTop w:val="0"/>
      <w:marBottom w:val="0"/>
      <w:divBdr>
        <w:top w:val="none" w:sz="0" w:space="0" w:color="auto"/>
        <w:left w:val="none" w:sz="0" w:space="0" w:color="auto"/>
        <w:bottom w:val="none" w:sz="0" w:space="0" w:color="auto"/>
        <w:right w:val="none" w:sz="0" w:space="0" w:color="auto"/>
      </w:divBdr>
    </w:div>
    <w:div w:id="1084760105">
      <w:bodyDiv w:val="1"/>
      <w:marLeft w:val="0"/>
      <w:marRight w:val="0"/>
      <w:marTop w:val="0"/>
      <w:marBottom w:val="0"/>
      <w:divBdr>
        <w:top w:val="none" w:sz="0" w:space="0" w:color="auto"/>
        <w:left w:val="none" w:sz="0" w:space="0" w:color="auto"/>
        <w:bottom w:val="none" w:sz="0" w:space="0" w:color="auto"/>
        <w:right w:val="none" w:sz="0" w:space="0" w:color="auto"/>
      </w:divBdr>
    </w:div>
    <w:div w:id="1105225299">
      <w:bodyDiv w:val="1"/>
      <w:marLeft w:val="0"/>
      <w:marRight w:val="0"/>
      <w:marTop w:val="0"/>
      <w:marBottom w:val="0"/>
      <w:divBdr>
        <w:top w:val="none" w:sz="0" w:space="0" w:color="auto"/>
        <w:left w:val="none" w:sz="0" w:space="0" w:color="auto"/>
        <w:bottom w:val="none" w:sz="0" w:space="0" w:color="auto"/>
        <w:right w:val="none" w:sz="0" w:space="0" w:color="auto"/>
      </w:divBdr>
    </w:div>
    <w:div w:id="1138690048">
      <w:bodyDiv w:val="1"/>
      <w:marLeft w:val="0"/>
      <w:marRight w:val="0"/>
      <w:marTop w:val="0"/>
      <w:marBottom w:val="0"/>
      <w:divBdr>
        <w:top w:val="none" w:sz="0" w:space="0" w:color="auto"/>
        <w:left w:val="none" w:sz="0" w:space="0" w:color="auto"/>
        <w:bottom w:val="none" w:sz="0" w:space="0" w:color="auto"/>
        <w:right w:val="none" w:sz="0" w:space="0" w:color="auto"/>
      </w:divBdr>
    </w:div>
    <w:div w:id="1261599954">
      <w:bodyDiv w:val="1"/>
      <w:marLeft w:val="0"/>
      <w:marRight w:val="0"/>
      <w:marTop w:val="0"/>
      <w:marBottom w:val="0"/>
      <w:divBdr>
        <w:top w:val="none" w:sz="0" w:space="0" w:color="auto"/>
        <w:left w:val="none" w:sz="0" w:space="0" w:color="auto"/>
        <w:bottom w:val="none" w:sz="0" w:space="0" w:color="auto"/>
        <w:right w:val="none" w:sz="0" w:space="0" w:color="auto"/>
      </w:divBdr>
    </w:div>
    <w:div w:id="1345746640">
      <w:bodyDiv w:val="1"/>
      <w:marLeft w:val="0"/>
      <w:marRight w:val="0"/>
      <w:marTop w:val="0"/>
      <w:marBottom w:val="0"/>
      <w:divBdr>
        <w:top w:val="none" w:sz="0" w:space="0" w:color="auto"/>
        <w:left w:val="none" w:sz="0" w:space="0" w:color="auto"/>
        <w:bottom w:val="none" w:sz="0" w:space="0" w:color="auto"/>
        <w:right w:val="none" w:sz="0" w:space="0" w:color="auto"/>
      </w:divBdr>
    </w:div>
    <w:div w:id="1385521887">
      <w:bodyDiv w:val="1"/>
      <w:marLeft w:val="0"/>
      <w:marRight w:val="0"/>
      <w:marTop w:val="0"/>
      <w:marBottom w:val="0"/>
      <w:divBdr>
        <w:top w:val="none" w:sz="0" w:space="0" w:color="auto"/>
        <w:left w:val="none" w:sz="0" w:space="0" w:color="auto"/>
        <w:bottom w:val="none" w:sz="0" w:space="0" w:color="auto"/>
        <w:right w:val="none" w:sz="0" w:space="0" w:color="auto"/>
      </w:divBdr>
    </w:div>
    <w:div w:id="1415589057">
      <w:bodyDiv w:val="1"/>
      <w:marLeft w:val="0"/>
      <w:marRight w:val="0"/>
      <w:marTop w:val="0"/>
      <w:marBottom w:val="0"/>
      <w:divBdr>
        <w:top w:val="none" w:sz="0" w:space="0" w:color="auto"/>
        <w:left w:val="none" w:sz="0" w:space="0" w:color="auto"/>
        <w:bottom w:val="none" w:sz="0" w:space="0" w:color="auto"/>
        <w:right w:val="none" w:sz="0" w:space="0" w:color="auto"/>
      </w:divBdr>
    </w:div>
    <w:div w:id="1418751856">
      <w:bodyDiv w:val="1"/>
      <w:marLeft w:val="0"/>
      <w:marRight w:val="0"/>
      <w:marTop w:val="0"/>
      <w:marBottom w:val="0"/>
      <w:divBdr>
        <w:top w:val="none" w:sz="0" w:space="0" w:color="auto"/>
        <w:left w:val="none" w:sz="0" w:space="0" w:color="auto"/>
        <w:bottom w:val="none" w:sz="0" w:space="0" w:color="auto"/>
        <w:right w:val="none" w:sz="0" w:space="0" w:color="auto"/>
      </w:divBdr>
    </w:div>
    <w:div w:id="1508330019">
      <w:bodyDiv w:val="1"/>
      <w:marLeft w:val="0"/>
      <w:marRight w:val="0"/>
      <w:marTop w:val="0"/>
      <w:marBottom w:val="0"/>
      <w:divBdr>
        <w:top w:val="none" w:sz="0" w:space="0" w:color="auto"/>
        <w:left w:val="none" w:sz="0" w:space="0" w:color="auto"/>
        <w:bottom w:val="none" w:sz="0" w:space="0" w:color="auto"/>
        <w:right w:val="none" w:sz="0" w:space="0" w:color="auto"/>
      </w:divBdr>
    </w:div>
    <w:div w:id="1589653822">
      <w:bodyDiv w:val="1"/>
      <w:marLeft w:val="0"/>
      <w:marRight w:val="0"/>
      <w:marTop w:val="0"/>
      <w:marBottom w:val="0"/>
      <w:divBdr>
        <w:top w:val="none" w:sz="0" w:space="0" w:color="auto"/>
        <w:left w:val="none" w:sz="0" w:space="0" w:color="auto"/>
        <w:bottom w:val="none" w:sz="0" w:space="0" w:color="auto"/>
        <w:right w:val="none" w:sz="0" w:space="0" w:color="auto"/>
      </w:divBdr>
    </w:div>
    <w:div w:id="1608268645">
      <w:bodyDiv w:val="1"/>
      <w:marLeft w:val="0"/>
      <w:marRight w:val="0"/>
      <w:marTop w:val="0"/>
      <w:marBottom w:val="0"/>
      <w:divBdr>
        <w:top w:val="none" w:sz="0" w:space="0" w:color="auto"/>
        <w:left w:val="none" w:sz="0" w:space="0" w:color="auto"/>
        <w:bottom w:val="none" w:sz="0" w:space="0" w:color="auto"/>
        <w:right w:val="none" w:sz="0" w:space="0" w:color="auto"/>
      </w:divBdr>
    </w:div>
    <w:div w:id="1656839378">
      <w:bodyDiv w:val="1"/>
      <w:marLeft w:val="0"/>
      <w:marRight w:val="0"/>
      <w:marTop w:val="0"/>
      <w:marBottom w:val="0"/>
      <w:divBdr>
        <w:top w:val="none" w:sz="0" w:space="0" w:color="auto"/>
        <w:left w:val="none" w:sz="0" w:space="0" w:color="auto"/>
        <w:bottom w:val="none" w:sz="0" w:space="0" w:color="auto"/>
        <w:right w:val="none" w:sz="0" w:space="0" w:color="auto"/>
      </w:divBdr>
    </w:div>
    <w:div w:id="1671520561">
      <w:bodyDiv w:val="1"/>
      <w:marLeft w:val="0"/>
      <w:marRight w:val="0"/>
      <w:marTop w:val="0"/>
      <w:marBottom w:val="0"/>
      <w:divBdr>
        <w:top w:val="none" w:sz="0" w:space="0" w:color="auto"/>
        <w:left w:val="none" w:sz="0" w:space="0" w:color="auto"/>
        <w:bottom w:val="none" w:sz="0" w:space="0" w:color="auto"/>
        <w:right w:val="none" w:sz="0" w:space="0" w:color="auto"/>
      </w:divBdr>
    </w:div>
    <w:div w:id="1694454380">
      <w:bodyDiv w:val="1"/>
      <w:marLeft w:val="0"/>
      <w:marRight w:val="0"/>
      <w:marTop w:val="0"/>
      <w:marBottom w:val="0"/>
      <w:divBdr>
        <w:top w:val="none" w:sz="0" w:space="0" w:color="auto"/>
        <w:left w:val="none" w:sz="0" w:space="0" w:color="auto"/>
        <w:bottom w:val="none" w:sz="0" w:space="0" w:color="auto"/>
        <w:right w:val="none" w:sz="0" w:space="0" w:color="auto"/>
      </w:divBdr>
    </w:div>
    <w:div w:id="1830630064">
      <w:bodyDiv w:val="1"/>
      <w:marLeft w:val="0"/>
      <w:marRight w:val="0"/>
      <w:marTop w:val="0"/>
      <w:marBottom w:val="0"/>
      <w:divBdr>
        <w:top w:val="none" w:sz="0" w:space="0" w:color="auto"/>
        <w:left w:val="none" w:sz="0" w:space="0" w:color="auto"/>
        <w:bottom w:val="none" w:sz="0" w:space="0" w:color="auto"/>
        <w:right w:val="none" w:sz="0" w:space="0" w:color="auto"/>
      </w:divBdr>
    </w:div>
    <w:div w:id="1932933226">
      <w:bodyDiv w:val="1"/>
      <w:marLeft w:val="0"/>
      <w:marRight w:val="0"/>
      <w:marTop w:val="0"/>
      <w:marBottom w:val="0"/>
      <w:divBdr>
        <w:top w:val="none" w:sz="0" w:space="0" w:color="auto"/>
        <w:left w:val="none" w:sz="0" w:space="0" w:color="auto"/>
        <w:bottom w:val="none" w:sz="0" w:space="0" w:color="auto"/>
        <w:right w:val="none" w:sz="0" w:space="0" w:color="auto"/>
      </w:divBdr>
    </w:div>
    <w:div w:id="2013606039">
      <w:bodyDiv w:val="1"/>
      <w:marLeft w:val="0"/>
      <w:marRight w:val="0"/>
      <w:marTop w:val="0"/>
      <w:marBottom w:val="0"/>
      <w:divBdr>
        <w:top w:val="none" w:sz="0" w:space="0" w:color="auto"/>
        <w:left w:val="none" w:sz="0" w:space="0" w:color="auto"/>
        <w:bottom w:val="none" w:sz="0" w:space="0" w:color="auto"/>
        <w:right w:val="none" w:sz="0" w:space="0" w:color="auto"/>
      </w:divBdr>
    </w:div>
    <w:div w:id="2031056590">
      <w:bodyDiv w:val="1"/>
      <w:marLeft w:val="0"/>
      <w:marRight w:val="0"/>
      <w:marTop w:val="0"/>
      <w:marBottom w:val="0"/>
      <w:divBdr>
        <w:top w:val="none" w:sz="0" w:space="0" w:color="auto"/>
        <w:left w:val="none" w:sz="0" w:space="0" w:color="auto"/>
        <w:bottom w:val="none" w:sz="0" w:space="0" w:color="auto"/>
        <w:right w:val="none" w:sz="0" w:space="0" w:color="auto"/>
      </w:divBdr>
    </w:div>
    <w:div w:id="2040540976">
      <w:bodyDiv w:val="1"/>
      <w:marLeft w:val="0"/>
      <w:marRight w:val="0"/>
      <w:marTop w:val="0"/>
      <w:marBottom w:val="0"/>
      <w:divBdr>
        <w:top w:val="none" w:sz="0" w:space="0" w:color="auto"/>
        <w:left w:val="none" w:sz="0" w:space="0" w:color="auto"/>
        <w:bottom w:val="none" w:sz="0" w:space="0" w:color="auto"/>
        <w:right w:val="none" w:sz="0" w:space="0" w:color="auto"/>
      </w:divBdr>
    </w:div>
    <w:div w:id="2104297554">
      <w:bodyDiv w:val="1"/>
      <w:marLeft w:val="0"/>
      <w:marRight w:val="0"/>
      <w:marTop w:val="0"/>
      <w:marBottom w:val="0"/>
      <w:divBdr>
        <w:top w:val="none" w:sz="0" w:space="0" w:color="auto"/>
        <w:left w:val="none" w:sz="0" w:space="0" w:color="auto"/>
        <w:bottom w:val="none" w:sz="0" w:space="0" w:color="auto"/>
        <w:right w:val="none" w:sz="0" w:space="0" w:color="auto"/>
      </w:divBdr>
    </w:div>
    <w:div w:id="21213360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0275602-B57F-E64C-A28B-E06013582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1483</TotalTime>
  <Pages>19</Pages>
  <Words>5863</Words>
  <Characters>33420</Characters>
  <Application>Microsoft Macintosh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39205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booth</dc:creator>
  <cp:keywords/>
  <dc:description/>
  <cp:lastModifiedBy>robert booth</cp:lastModifiedBy>
  <cp:revision>237</cp:revision>
  <dcterms:created xsi:type="dcterms:W3CDTF">2019-01-22T11:16:00Z</dcterms:created>
  <dcterms:modified xsi:type="dcterms:W3CDTF">2019-03-04T14:12:00Z</dcterms:modified>
</cp:coreProperties>
</file>