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91323" w14:textId="77777777" w:rsidR="006131F9" w:rsidRPr="00F627FF" w:rsidRDefault="006131F9" w:rsidP="006131F9">
      <w:pPr>
        <w:pStyle w:val="Heading1"/>
        <w:ind w:left="-567"/>
        <w:rPr>
          <w:b/>
          <w:color w:val="17365D" w:themeColor="text2" w:themeShade="BF"/>
          <w:sz w:val="40"/>
          <w:szCs w:val="32"/>
        </w:rPr>
      </w:pPr>
      <w:r w:rsidRPr="00F627FF">
        <w:rPr>
          <w:b/>
          <w:color w:val="17365D" w:themeColor="text2" w:themeShade="BF"/>
          <w:sz w:val="40"/>
          <w:szCs w:val="32"/>
        </w:rPr>
        <w:t>Fellowship</w:t>
      </w:r>
    </w:p>
    <w:p w14:paraId="0ECFFF68" w14:textId="77777777" w:rsidR="006131F9" w:rsidRPr="00F627FF" w:rsidRDefault="006131F9" w:rsidP="006131F9">
      <w:pPr>
        <w:pStyle w:val="Heading1"/>
        <w:ind w:hanging="567"/>
        <w:rPr>
          <w:b/>
          <w:color w:val="17365D" w:themeColor="text2" w:themeShade="BF"/>
          <w:sz w:val="32"/>
        </w:rPr>
      </w:pPr>
      <w:r w:rsidRPr="00F627FF">
        <w:rPr>
          <w:b/>
          <w:color w:val="17365D" w:themeColor="text2" w:themeShade="BF"/>
          <w:sz w:val="32"/>
        </w:rPr>
        <w:t>Supporting Statement Template</w:t>
      </w:r>
    </w:p>
    <w:p w14:paraId="5C85FC84" w14:textId="77777777" w:rsidR="008E1AF3" w:rsidRPr="00F627FF" w:rsidRDefault="008E1AF3" w:rsidP="008E1AF3">
      <w:pPr>
        <w:spacing w:after="0" w:line="240" w:lineRule="auto"/>
        <w:rPr>
          <w:rFonts w:ascii="Open Sans" w:eastAsia="Cambria" w:hAnsi="Open Sans" w:cs="Open Sans"/>
          <w:spacing w:val="0"/>
          <w:szCs w:val="24"/>
        </w:rPr>
      </w:pPr>
    </w:p>
    <w:tbl>
      <w:tblPr>
        <w:tblStyle w:val="TableGrid1"/>
        <w:tblW w:w="0" w:type="auto"/>
        <w:tblInd w:w="-572" w:type="dxa"/>
        <w:tblLook w:val="04A0" w:firstRow="1" w:lastRow="0" w:firstColumn="1" w:lastColumn="0" w:noHBand="0" w:noVBand="1"/>
      </w:tblPr>
      <w:tblGrid>
        <w:gridCol w:w="4123"/>
        <w:gridCol w:w="5465"/>
      </w:tblGrid>
      <w:tr w:rsidR="008E1AF3" w:rsidRPr="00F627FF" w14:paraId="034F4DA8" w14:textId="77777777" w:rsidTr="70C03AC9">
        <w:tc>
          <w:tcPr>
            <w:tcW w:w="4123" w:type="dxa"/>
            <w:tcBorders>
              <w:top w:val="single" w:sz="4" w:space="0" w:color="auto"/>
              <w:left w:val="single" w:sz="4" w:space="0" w:color="auto"/>
              <w:bottom w:val="single" w:sz="4" w:space="0" w:color="auto"/>
              <w:right w:val="single" w:sz="4" w:space="0" w:color="auto"/>
            </w:tcBorders>
          </w:tcPr>
          <w:p w14:paraId="1B353596" w14:textId="77777777" w:rsidR="008E1AF3" w:rsidRPr="00F627FF" w:rsidRDefault="006131F9" w:rsidP="008E1AF3">
            <w:r w:rsidRPr="00F627FF">
              <w:t xml:space="preserve">Your </w:t>
            </w:r>
            <w:r w:rsidR="008E1AF3" w:rsidRPr="00F627FF">
              <w:t>Name</w:t>
            </w:r>
          </w:p>
          <w:p w14:paraId="635588F7"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637464E3" w14:textId="0895A8DD" w:rsidR="008E1AF3" w:rsidRPr="00F627FF" w:rsidRDefault="0071319F" w:rsidP="008E1AF3">
            <w:r>
              <w:t>Dr Kerry Tudor</w:t>
            </w:r>
          </w:p>
        </w:tc>
      </w:tr>
      <w:tr w:rsidR="70C03AC9" w:rsidRPr="00F627FF" w14:paraId="425A9661" w14:textId="77777777" w:rsidTr="70C03AC9">
        <w:trPr>
          <w:trHeight w:val="300"/>
        </w:trPr>
        <w:tc>
          <w:tcPr>
            <w:tcW w:w="4123" w:type="dxa"/>
            <w:tcBorders>
              <w:top w:val="single" w:sz="4" w:space="0" w:color="auto"/>
              <w:left w:val="single" w:sz="4" w:space="0" w:color="auto"/>
              <w:bottom w:val="single" w:sz="4" w:space="0" w:color="auto"/>
              <w:right w:val="single" w:sz="4" w:space="0" w:color="auto"/>
            </w:tcBorders>
          </w:tcPr>
          <w:p w14:paraId="25F5A4D7" w14:textId="7182EA24" w:rsidR="268C3B8B" w:rsidRPr="00F627FF" w:rsidRDefault="268C3B8B" w:rsidP="70C03AC9">
            <w:r w:rsidRPr="00F627FF">
              <w:t xml:space="preserve">Applicant Name </w:t>
            </w:r>
          </w:p>
          <w:p w14:paraId="35555BEC" w14:textId="46545A76" w:rsidR="70C03AC9" w:rsidRPr="00F627FF" w:rsidRDefault="70C03AC9" w:rsidP="70C03AC9"/>
        </w:tc>
        <w:tc>
          <w:tcPr>
            <w:tcW w:w="5465" w:type="dxa"/>
            <w:tcBorders>
              <w:top w:val="single" w:sz="4" w:space="0" w:color="auto"/>
              <w:left w:val="single" w:sz="4" w:space="0" w:color="auto"/>
              <w:bottom w:val="single" w:sz="4" w:space="0" w:color="auto"/>
              <w:right w:val="single" w:sz="4" w:space="0" w:color="auto"/>
            </w:tcBorders>
          </w:tcPr>
          <w:p w14:paraId="404B045B" w14:textId="4DABCB82" w:rsidR="70C03AC9" w:rsidRPr="00F627FF" w:rsidRDefault="0071319F" w:rsidP="70C03AC9">
            <w:r>
              <w:t>Chalati Siwapimon</w:t>
            </w:r>
          </w:p>
        </w:tc>
      </w:tr>
      <w:tr w:rsidR="008E1AF3" w:rsidRPr="00F627FF" w14:paraId="68BF4C5B" w14:textId="77777777" w:rsidTr="70C03AC9">
        <w:tc>
          <w:tcPr>
            <w:tcW w:w="4123" w:type="dxa"/>
            <w:tcBorders>
              <w:top w:val="single" w:sz="4" w:space="0" w:color="auto"/>
              <w:left w:val="single" w:sz="4" w:space="0" w:color="auto"/>
              <w:bottom w:val="single" w:sz="4" w:space="0" w:color="auto"/>
              <w:right w:val="single" w:sz="4" w:space="0" w:color="auto"/>
            </w:tcBorders>
          </w:tcPr>
          <w:p w14:paraId="1462DCCF" w14:textId="45097A89" w:rsidR="008E1AF3" w:rsidRPr="00F627FF" w:rsidRDefault="268C3B8B" w:rsidP="008E1AF3">
            <w:r w:rsidRPr="00F627FF">
              <w:t xml:space="preserve">Your </w:t>
            </w:r>
            <w:r w:rsidR="008E1AF3" w:rsidRPr="00F627FF">
              <w:t>Institution/</w:t>
            </w:r>
            <w:proofErr w:type="spellStart"/>
            <w:r w:rsidR="008E1AF3" w:rsidRPr="00F627FF">
              <w:t>organisation</w:t>
            </w:r>
            <w:proofErr w:type="spellEnd"/>
            <w:r w:rsidR="008E1AF3" w:rsidRPr="00F627FF">
              <w:t>/other</w:t>
            </w:r>
          </w:p>
          <w:p w14:paraId="2FBD9C3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81E9824" w14:textId="440832BE" w:rsidR="008E1AF3" w:rsidRPr="00F627FF" w:rsidRDefault="0071319F" w:rsidP="008E1AF3">
            <w:r>
              <w:t>School of Engineering / WISA</w:t>
            </w:r>
          </w:p>
        </w:tc>
      </w:tr>
      <w:tr w:rsidR="008E1AF3" w:rsidRPr="00F627FF" w14:paraId="537F17F6" w14:textId="77777777" w:rsidTr="70C03AC9">
        <w:tc>
          <w:tcPr>
            <w:tcW w:w="4123" w:type="dxa"/>
            <w:tcBorders>
              <w:top w:val="single" w:sz="4" w:space="0" w:color="auto"/>
              <w:left w:val="single" w:sz="4" w:space="0" w:color="auto"/>
              <w:bottom w:val="single" w:sz="4" w:space="0" w:color="auto"/>
              <w:right w:val="single" w:sz="4" w:space="0" w:color="auto"/>
            </w:tcBorders>
          </w:tcPr>
          <w:p w14:paraId="75724CAA" w14:textId="53E71C9C" w:rsidR="008E1AF3" w:rsidRPr="00F627FF" w:rsidRDefault="7763EE30" w:rsidP="008E1AF3">
            <w:r w:rsidRPr="00F627FF">
              <w:t>Your current role</w:t>
            </w:r>
          </w:p>
          <w:p w14:paraId="130E787E" w14:textId="6B43D696" w:rsidR="008E1AF3" w:rsidRPr="00F627FF" w:rsidRDefault="008E1AF3" w:rsidP="70C03AC9"/>
        </w:tc>
        <w:tc>
          <w:tcPr>
            <w:tcW w:w="5465" w:type="dxa"/>
            <w:tcBorders>
              <w:top w:val="single" w:sz="4" w:space="0" w:color="auto"/>
              <w:left w:val="single" w:sz="4" w:space="0" w:color="auto"/>
              <w:bottom w:val="single" w:sz="4" w:space="0" w:color="auto"/>
              <w:right w:val="single" w:sz="4" w:space="0" w:color="auto"/>
            </w:tcBorders>
          </w:tcPr>
          <w:p w14:paraId="2D313305" w14:textId="29DBEDF1" w:rsidR="008E1AF3" w:rsidRPr="00F627FF" w:rsidRDefault="0071319F" w:rsidP="008E1AF3">
            <w:r>
              <w:t>Senior Lecturer</w:t>
            </w:r>
          </w:p>
        </w:tc>
      </w:tr>
      <w:tr w:rsidR="008E1AF3" w:rsidRPr="00F627FF" w14:paraId="195FF90E" w14:textId="77777777" w:rsidTr="70C03AC9">
        <w:tc>
          <w:tcPr>
            <w:tcW w:w="4123" w:type="dxa"/>
            <w:tcBorders>
              <w:top w:val="single" w:sz="4" w:space="0" w:color="auto"/>
              <w:left w:val="single" w:sz="4" w:space="0" w:color="auto"/>
              <w:bottom w:val="single" w:sz="4" w:space="0" w:color="auto"/>
              <w:right w:val="single" w:sz="4" w:space="0" w:color="auto"/>
            </w:tcBorders>
          </w:tcPr>
          <w:p w14:paraId="4DC72DB4" w14:textId="77777777" w:rsidR="008E1AF3" w:rsidRPr="00F627FF" w:rsidRDefault="008E1AF3" w:rsidP="008E1AF3">
            <w:r w:rsidRPr="00F627FF">
              <w:t>Email address</w:t>
            </w:r>
          </w:p>
          <w:p w14:paraId="6D313D7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50FC75D" w14:textId="24387DF9" w:rsidR="008E1AF3" w:rsidRPr="00F627FF" w:rsidRDefault="0071319F" w:rsidP="008E1AF3">
            <w:r>
              <w:t>Kerry.tudor@uwtsd.ac.uk</w:t>
            </w:r>
          </w:p>
        </w:tc>
      </w:tr>
      <w:tr w:rsidR="008E1AF3" w:rsidRPr="00F627FF" w14:paraId="5CDBED88" w14:textId="77777777" w:rsidTr="70C03AC9">
        <w:tc>
          <w:tcPr>
            <w:tcW w:w="4123" w:type="dxa"/>
            <w:tcBorders>
              <w:top w:val="single" w:sz="4" w:space="0" w:color="auto"/>
              <w:left w:val="single" w:sz="4" w:space="0" w:color="auto"/>
              <w:bottom w:val="single" w:sz="4" w:space="0" w:color="auto"/>
              <w:right w:val="single" w:sz="4" w:space="0" w:color="auto"/>
            </w:tcBorders>
          </w:tcPr>
          <w:p w14:paraId="11E23F64" w14:textId="77777777" w:rsidR="008E1AF3" w:rsidRPr="00F627FF" w:rsidRDefault="008E1AF3" w:rsidP="008E1AF3">
            <w:r w:rsidRPr="00F627FF">
              <w:t>Your Fellowship Status (if appropriate)</w:t>
            </w:r>
          </w:p>
          <w:p w14:paraId="2FA6A6BC"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2757581C" w14:textId="4CF3FBF9" w:rsidR="008E1AF3" w:rsidRPr="00F627FF" w:rsidRDefault="0071319F" w:rsidP="008E1AF3">
            <w:r>
              <w:t>FHEA</w:t>
            </w:r>
          </w:p>
        </w:tc>
      </w:tr>
      <w:tr w:rsidR="008E1AF3" w:rsidRPr="00F627FF" w14:paraId="7AF74751" w14:textId="77777777" w:rsidTr="70C03AC9">
        <w:tc>
          <w:tcPr>
            <w:tcW w:w="4123" w:type="dxa"/>
            <w:tcBorders>
              <w:top w:val="single" w:sz="4" w:space="0" w:color="auto"/>
              <w:left w:val="single" w:sz="4" w:space="0" w:color="auto"/>
              <w:bottom w:val="single" w:sz="4" w:space="0" w:color="auto"/>
              <w:right w:val="single" w:sz="4" w:space="0" w:color="auto"/>
            </w:tcBorders>
          </w:tcPr>
          <w:p w14:paraId="7C345F8E" w14:textId="77777777" w:rsidR="008E1AF3" w:rsidRPr="00F627FF" w:rsidRDefault="008E1AF3" w:rsidP="008E1AF3">
            <w:r w:rsidRPr="00F627FF">
              <w:t>Relationship to Applicant</w:t>
            </w:r>
          </w:p>
          <w:p w14:paraId="0042D309"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A6AAE8" w14:textId="797145DA" w:rsidR="008E1AF3" w:rsidRPr="00F627FF" w:rsidRDefault="0071319F" w:rsidP="008E1AF3">
            <w:r>
              <w:t>Colleague</w:t>
            </w:r>
          </w:p>
        </w:tc>
      </w:tr>
      <w:tr w:rsidR="008E1AF3" w:rsidRPr="00F627FF" w14:paraId="5CE53A8F" w14:textId="77777777" w:rsidTr="70C03AC9">
        <w:tc>
          <w:tcPr>
            <w:tcW w:w="4123" w:type="dxa"/>
            <w:tcBorders>
              <w:top w:val="single" w:sz="4" w:space="0" w:color="auto"/>
              <w:left w:val="single" w:sz="4" w:space="0" w:color="auto"/>
              <w:bottom w:val="single" w:sz="4" w:space="0" w:color="auto"/>
              <w:right w:val="single" w:sz="4" w:space="0" w:color="auto"/>
            </w:tcBorders>
          </w:tcPr>
          <w:p w14:paraId="7B77F020" w14:textId="225A3BCC" w:rsidR="008E1AF3" w:rsidRPr="00F627FF" w:rsidRDefault="008E1AF3" w:rsidP="008E1AF3">
            <w:r w:rsidRPr="00F627FF">
              <w:t xml:space="preserve">How long have you worked with the </w:t>
            </w:r>
            <w:r w:rsidR="09F6A737" w:rsidRPr="00F627FF">
              <w:t>A</w:t>
            </w:r>
            <w:r w:rsidRPr="00F627FF">
              <w:t>pplicant (insert dates)</w:t>
            </w:r>
          </w:p>
          <w:p w14:paraId="4343E5A6" w14:textId="77777777" w:rsidR="008E1AF3" w:rsidRPr="00F627FF" w:rsidRDefault="008E1AF3" w:rsidP="008E1AF3"/>
        </w:tc>
        <w:tc>
          <w:tcPr>
            <w:tcW w:w="5465" w:type="dxa"/>
            <w:tcBorders>
              <w:top w:val="single" w:sz="4" w:space="0" w:color="auto"/>
              <w:left w:val="single" w:sz="4" w:space="0" w:color="auto"/>
              <w:bottom w:val="single" w:sz="4" w:space="0" w:color="auto"/>
              <w:right w:val="single" w:sz="4" w:space="0" w:color="auto"/>
            </w:tcBorders>
          </w:tcPr>
          <w:p w14:paraId="1ECDEC0C" w14:textId="45ECB2A7" w:rsidR="008E1AF3" w:rsidRPr="00F627FF" w:rsidRDefault="0071319F" w:rsidP="008E1AF3">
            <w:r>
              <w:t>Since 2023</w:t>
            </w:r>
          </w:p>
        </w:tc>
      </w:tr>
      <w:tr w:rsidR="006131F9" w:rsidRPr="00F627FF" w14:paraId="70D7E9D8" w14:textId="77777777" w:rsidTr="70C03AC9">
        <w:trPr>
          <w:trHeight w:val="5966"/>
        </w:trPr>
        <w:tc>
          <w:tcPr>
            <w:tcW w:w="4123" w:type="dxa"/>
            <w:tcBorders>
              <w:top w:val="single" w:sz="4" w:space="0" w:color="auto"/>
              <w:left w:val="single" w:sz="4" w:space="0" w:color="auto"/>
              <w:bottom w:val="single" w:sz="4" w:space="0" w:color="auto"/>
              <w:right w:val="single" w:sz="4" w:space="0" w:color="auto"/>
            </w:tcBorders>
          </w:tcPr>
          <w:p w14:paraId="6104749C" w14:textId="77777777" w:rsidR="006131F9" w:rsidRPr="00F627FF" w:rsidRDefault="006131F9" w:rsidP="006131F9"/>
          <w:p w14:paraId="02FA7DC3" w14:textId="77777777" w:rsidR="006131F9" w:rsidRPr="00F627FF" w:rsidRDefault="006131F9" w:rsidP="006131F9"/>
          <w:p w14:paraId="5EB74355" w14:textId="77777777" w:rsidR="006131F9" w:rsidRPr="00F627FF" w:rsidRDefault="006131F9" w:rsidP="006131F9"/>
          <w:p w14:paraId="379EF524" w14:textId="77777777" w:rsidR="006131F9" w:rsidRPr="00F627FF" w:rsidRDefault="006131F9" w:rsidP="006131F9"/>
          <w:p w14:paraId="682F27B7" w14:textId="77777777" w:rsidR="006131F9" w:rsidRPr="00F627FF" w:rsidRDefault="006131F9" w:rsidP="006131F9"/>
          <w:p w14:paraId="741375D0" w14:textId="77777777" w:rsidR="006131F9" w:rsidRPr="00F627FF" w:rsidRDefault="006131F9" w:rsidP="006131F9">
            <w:r w:rsidRPr="00F627FF">
              <w:t>Declaration</w:t>
            </w:r>
          </w:p>
        </w:tc>
        <w:tc>
          <w:tcPr>
            <w:tcW w:w="5465" w:type="dxa"/>
            <w:tcBorders>
              <w:top w:val="single" w:sz="4" w:space="0" w:color="auto"/>
              <w:left w:val="single" w:sz="4" w:space="0" w:color="auto"/>
              <w:bottom w:val="single" w:sz="4" w:space="0" w:color="auto"/>
              <w:right w:val="single" w:sz="4" w:space="0" w:color="auto"/>
            </w:tcBorders>
          </w:tcPr>
          <w:p w14:paraId="299BA0B4" w14:textId="77777777" w:rsidR="006131F9" w:rsidRPr="00F627FF" w:rsidRDefault="006131F9" w:rsidP="006131F9">
            <w:pPr>
              <w:rPr>
                <w:i/>
                <w:iCs/>
              </w:rPr>
            </w:pPr>
          </w:p>
          <w:p w14:paraId="5270E1D8" w14:textId="01B4E73B" w:rsidR="006131F9" w:rsidRPr="00F627FF" w:rsidRDefault="006131F9" w:rsidP="006131F9">
            <w:r w:rsidRPr="00F627FF">
              <w:t xml:space="preserve">In submitting your </w:t>
            </w:r>
            <w:r w:rsidR="2B2866C0" w:rsidRPr="00F627FF">
              <w:t>S</w:t>
            </w:r>
            <w:r w:rsidRPr="00F627FF">
              <w:t xml:space="preserve">upporting </w:t>
            </w:r>
            <w:r w:rsidR="07327DC2" w:rsidRPr="00F627FF">
              <w:t>S</w:t>
            </w:r>
            <w:r w:rsidRPr="00F627FF">
              <w:t xml:space="preserve">tatement, you are confirming that the applicant’s submission relates to their higher education professional practice and that your statement is your own work and has been written specifically for this applicant. If the professional integrity of the </w:t>
            </w:r>
            <w:r w:rsidR="3163F741" w:rsidRPr="00F627FF">
              <w:t>S</w:t>
            </w:r>
            <w:r w:rsidRPr="00F627FF">
              <w:t xml:space="preserve">upporting </w:t>
            </w:r>
            <w:r w:rsidR="45FCDD13" w:rsidRPr="00F627FF">
              <w:t>S</w:t>
            </w:r>
            <w:r w:rsidRPr="00F627FF">
              <w:t>tatement is in question it will not be accepted.</w:t>
            </w:r>
          </w:p>
          <w:p w14:paraId="4F950E1C" w14:textId="77777777" w:rsidR="006131F9" w:rsidRPr="00F627FF" w:rsidRDefault="006131F9" w:rsidP="006131F9"/>
          <w:p w14:paraId="244B1E91" w14:textId="67072B2E" w:rsidR="006131F9" w:rsidRPr="00F627FF" w:rsidRDefault="006131F9" w:rsidP="006131F9">
            <w:r w:rsidRPr="00F627FF">
              <w:t>I confirm that I have read and agree with the declaration above</w:t>
            </w:r>
            <w:r w:rsidR="69B5CD17" w:rsidRPr="00F627FF">
              <w:t>.</w:t>
            </w:r>
          </w:p>
          <w:p w14:paraId="70E064B5" w14:textId="77777777" w:rsidR="006131F9" w:rsidRPr="00F627FF" w:rsidRDefault="006131F9" w:rsidP="006131F9"/>
          <w:p w14:paraId="6B847142" w14:textId="77777777" w:rsidR="006131F9" w:rsidRPr="00F627FF" w:rsidRDefault="006131F9" w:rsidP="006131F9"/>
          <w:p w14:paraId="52F9D468" w14:textId="77777777" w:rsidR="006131F9" w:rsidRPr="00F627FF" w:rsidRDefault="006131F9" w:rsidP="006131F9">
            <w:r w:rsidRPr="00F627FF">
              <w:t xml:space="preserve">                                                                              </w:t>
            </w:r>
          </w:p>
          <w:p w14:paraId="5556751E" w14:textId="14C62294" w:rsidR="006131F9" w:rsidRPr="00F627FF" w:rsidRDefault="006131F9" w:rsidP="006131F9">
            <w:r w:rsidRPr="00F627FF">
              <w:rPr>
                <w:b/>
                <w:iCs/>
              </w:rPr>
              <w:t xml:space="preserve"> Date:</w:t>
            </w:r>
            <w:r w:rsidR="0071319F">
              <w:rPr>
                <w:b/>
                <w:iCs/>
              </w:rPr>
              <w:t xml:space="preserve"> 14</w:t>
            </w:r>
            <w:r w:rsidR="0071319F" w:rsidRPr="0071319F">
              <w:rPr>
                <w:b/>
                <w:iCs/>
                <w:vertAlign w:val="superscript"/>
              </w:rPr>
              <w:t>th</w:t>
            </w:r>
            <w:r w:rsidR="0071319F">
              <w:rPr>
                <w:b/>
                <w:iCs/>
              </w:rPr>
              <w:t xml:space="preserve"> July 2026</w:t>
            </w:r>
          </w:p>
        </w:tc>
      </w:tr>
    </w:tbl>
    <w:p w14:paraId="2632FD87" w14:textId="77777777" w:rsidR="008E1AF3" w:rsidRPr="00F627FF" w:rsidRDefault="008E1AF3" w:rsidP="008E1AF3">
      <w:pPr>
        <w:rPr>
          <w:sz w:val="22"/>
        </w:rPr>
      </w:pPr>
    </w:p>
    <w:p w14:paraId="0D34F9D7" w14:textId="77777777" w:rsidR="008E1AF3" w:rsidRPr="00F627FF" w:rsidRDefault="008E1AF3" w:rsidP="008E1AF3">
      <w:pPr>
        <w:rPr>
          <w:sz w:val="22"/>
        </w:rPr>
      </w:pPr>
    </w:p>
    <w:p w14:paraId="307A8D30" w14:textId="77777777" w:rsidR="00B839F1" w:rsidRPr="00F627FF" w:rsidRDefault="00B839F1" w:rsidP="008E1AF3">
      <w:pPr>
        <w:rPr>
          <w:sz w:val="22"/>
        </w:rPr>
        <w:sectPr w:rsidR="00B839F1" w:rsidRPr="00F627FF" w:rsidSect="00BD7D57">
          <w:headerReference w:type="default" r:id="rId11"/>
          <w:footerReference w:type="default" r:id="rId12"/>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pPr>
    </w:p>
    <w:p w14:paraId="44615FC2" w14:textId="77777777" w:rsidR="008E1AF3" w:rsidRPr="00F627FF" w:rsidRDefault="008E1AF3" w:rsidP="008E1AF3">
      <w:pPr>
        <w:rPr>
          <w:sz w:val="22"/>
        </w:rPr>
      </w:pPr>
    </w:p>
    <w:p w14:paraId="66A36739" w14:textId="77777777" w:rsidR="006131F9" w:rsidRPr="00F627FF" w:rsidRDefault="006131F9" w:rsidP="00B839F1">
      <w:pPr>
        <w:pStyle w:val="Heading1"/>
        <w:ind w:hanging="567"/>
        <w:rPr>
          <w:b/>
          <w:color w:val="17365D" w:themeColor="text2" w:themeShade="BF"/>
          <w:sz w:val="32"/>
        </w:rPr>
      </w:pPr>
      <w:r w:rsidRPr="00F627FF">
        <w:rPr>
          <w:b/>
          <w:color w:val="17365D" w:themeColor="text2" w:themeShade="BF"/>
          <w:sz w:val="32"/>
        </w:rPr>
        <w:t>Supporting Statement</w:t>
      </w:r>
    </w:p>
    <w:p w14:paraId="4106958C" w14:textId="77777777" w:rsidR="00B839F1" w:rsidRPr="00F627FF" w:rsidRDefault="00B839F1" w:rsidP="00D52379">
      <w:pPr>
        <w:ind w:left="-284"/>
      </w:pPr>
    </w:p>
    <w:p w14:paraId="32101448" w14:textId="1BF8ADA7" w:rsidR="006131F9" w:rsidRPr="00F627FF" w:rsidRDefault="006131F9" w:rsidP="00D52379">
      <w:pPr>
        <w:ind w:left="-284"/>
      </w:pPr>
      <w:r w:rsidRPr="00F627FF">
        <w:t xml:space="preserve">Please provide your statement to </w:t>
      </w:r>
      <w:r w:rsidR="41A05174" w:rsidRPr="00F627FF">
        <w:t>verify and endorse</w:t>
      </w:r>
      <w:r w:rsidRPr="00F627FF">
        <w:t xml:space="preserve"> the applicant’s submission for Fellow</w:t>
      </w:r>
      <w:r w:rsidR="01E08041" w:rsidRPr="00F627FF">
        <w:t>ship</w:t>
      </w:r>
      <w:r w:rsidRPr="00F627FF">
        <w:t xml:space="preserve"> in the following section. You are required to comment on the applicant’s recent higher education practice</w:t>
      </w:r>
      <w:r w:rsidR="3BBDED32" w:rsidRPr="00F627FF">
        <w:t xml:space="preserve"> (usually within the last 3 years)</w:t>
      </w:r>
      <w:r w:rsidRPr="00F627FF">
        <w:t xml:space="preserve">, providing examples to support your statement wherever possible. </w:t>
      </w:r>
    </w:p>
    <w:p w14:paraId="2DE6DA49" w14:textId="7C3ED6DC" w:rsidR="00B945E0" w:rsidRPr="00F627FF" w:rsidRDefault="00E25B76" w:rsidP="00D52379">
      <w:pPr>
        <w:ind w:left="-284"/>
      </w:pPr>
      <w:r w:rsidRPr="00F627FF">
        <w:t xml:space="preserve">In completing this </w:t>
      </w:r>
      <w:r w:rsidR="44023963" w:rsidRPr="00F627FF">
        <w:t>S</w:t>
      </w:r>
      <w:r w:rsidRPr="00F627FF">
        <w:t xml:space="preserve">upporting </w:t>
      </w:r>
      <w:r w:rsidR="02A68B28" w:rsidRPr="00F627FF">
        <w:t>S</w:t>
      </w:r>
      <w:r w:rsidRPr="00F627FF">
        <w:t xml:space="preserve">tatement you are confirming that you have read the </w:t>
      </w:r>
      <w:proofErr w:type="spellStart"/>
      <w:r w:rsidR="27AC7F0C" w:rsidRPr="00F627FF">
        <w:t>AdvanceHE</w:t>
      </w:r>
      <w:proofErr w:type="spellEnd"/>
      <w:r w:rsidR="27AC7F0C" w:rsidRPr="00F627FF">
        <w:t xml:space="preserve"> </w:t>
      </w:r>
      <w:r w:rsidR="00530BDD" w:rsidRPr="00F627FF">
        <w:t>G</w:t>
      </w:r>
      <w:r w:rsidRPr="00F627FF">
        <w:t>uidance for referees</w:t>
      </w:r>
      <w:r w:rsidR="5F97A93E" w:rsidRPr="00F627FF">
        <w:t xml:space="preserve"> writing a Supporting Statement</w:t>
      </w:r>
      <w:r w:rsidRPr="00F627FF">
        <w:t xml:space="preserve">. </w:t>
      </w:r>
      <w:r w:rsidR="00B945E0" w:rsidRPr="00F627FF">
        <w:t xml:space="preserve">In </w:t>
      </w:r>
      <w:r w:rsidR="49692327" w:rsidRPr="00F627FF">
        <w:t>association with the</w:t>
      </w:r>
      <w:r w:rsidR="00B945E0" w:rsidRPr="00F627FF">
        <w:t xml:space="preserve"> Descriptor 2</w:t>
      </w:r>
      <w:r w:rsidR="00B945E0" w:rsidRPr="00F627FF">
        <w:rPr>
          <w:color w:val="D6E3BC" w:themeColor="accent3" w:themeTint="66"/>
        </w:rPr>
        <w:t xml:space="preserve"> </w:t>
      </w:r>
      <w:r w:rsidR="00B945E0" w:rsidRPr="00F627FF">
        <w:t xml:space="preserve">criteria, as a guide, you </w:t>
      </w:r>
      <w:r w:rsidR="65FE3FA2" w:rsidRPr="00F627FF">
        <w:t xml:space="preserve">should </w:t>
      </w:r>
      <w:r w:rsidR="00B945E0" w:rsidRPr="00F627FF">
        <w:t>comment on the followi</w:t>
      </w:r>
      <w:r w:rsidRPr="00F627FF">
        <w:t xml:space="preserve">ng in your supporting statement: </w:t>
      </w:r>
    </w:p>
    <w:p w14:paraId="0C50EAFB" w14:textId="6E73AA2D" w:rsidR="00B945E0" w:rsidRPr="00F627FF" w:rsidRDefault="00B945E0" w:rsidP="00530BDD">
      <w:pPr>
        <w:pStyle w:val="ListParagraph"/>
        <w:numPr>
          <w:ilvl w:val="0"/>
          <w:numId w:val="33"/>
        </w:numPr>
      </w:pPr>
      <w:r w:rsidRPr="00F627FF">
        <w:t xml:space="preserve">your own </w:t>
      </w:r>
      <w:r w:rsidR="11F393CA" w:rsidRPr="00F627FF">
        <w:t xml:space="preserve">personal </w:t>
      </w:r>
      <w:r w:rsidRPr="00F627FF">
        <w:t xml:space="preserve">experience of the applicant’s recent </w:t>
      </w:r>
      <w:r w:rsidR="78D94D5F" w:rsidRPr="00F627FF">
        <w:t xml:space="preserve">and effective </w:t>
      </w:r>
      <w:r w:rsidRPr="00F627FF">
        <w:t>HE practice;</w:t>
      </w:r>
    </w:p>
    <w:p w14:paraId="1753451A" w14:textId="45A6065C" w:rsidR="00B945E0" w:rsidRPr="00F627FF" w:rsidRDefault="00B945E0" w:rsidP="00530BDD">
      <w:pPr>
        <w:pStyle w:val="ListParagraph"/>
        <w:numPr>
          <w:ilvl w:val="0"/>
          <w:numId w:val="33"/>
        </w:numPr>
      </w:pPr>
      <w:r w:rsidRPr="00F627FF">
        <w:t xml:space="preserve">if you have been involved in peer observation of the applicant’s teaching and/or support of learning, please draw on </w:t>
      </w:r>
      <w:r w:rsidR="3D4AFF51" w:rsidRPr="00F627FF">
        <w:t xml:space="preserve">relevant </w:t>
      </w:r>
      <w:r w:rsidRPr="00F627FF">
        <w:t>examples from this;</w:t>
      </w:r>
    </w:p>
    <w:p w14:paraId="708EA679" w14:textId="31378BBD" w:rsidR="00B945E0" w:rsidRPr="00F627FF" w:rsidRDefault="00B945E0" w:rsidP="00530BDD">
      <w:pPr>
        <w:pStyle w:val="ListParagraph"/>
        <w:numPr>
          <w:ilvl w:val="0"/>
          <w:numId w:val="33"/>
        </w:numPr>
      </w:pPr>
      <w:r w:rsidRPr="00F627FF">
        <w:t xml:space="preserve">any </w:t>
      </w:r>
      <w:r w:rsidR="3976803F" w:rsidRPr="00F627FF">
        <w:t>inclusive</w:t>
      </w:r>
      <w:r w:rsidRPr="00F627FF">
        <w:t xml:space="preserve"> practice and/or contribution to developments by the applicant in teaching and/or supporting learning within </w:t>
      </w:r>
      <w:r w:rsidR="2DDD30DA" w:rsidRPr="00F627FF">
        <w:t>their context</w:t>
      </w:r>
      <w:r w:rsidRPr="00F627FF">
        <w:t xml:space="preserve"> as appropriate;</w:t>
      </w:r>
    </w:p>
    <w:p w14:paraId="2B955A5B" w14:textId="18383773" w:rsidR="00B945E0" w:rsidRPr="00F627FF" w:rsidRDefault="00B945E0" w:rsidP="00530BDD">
      <w:pPr>
        <w:pStyle w:val="ListParagraph"/>
        <w:numPr>
          <w:ilvl w:val="0"/>
          <w:numId w:val="33"/>
        </w:numPr>
      </w:pPr>
      <w:r w:rsidRPr="00F627FF">
        <w:t>your perspective on the practical examples provided within the application to illustrate the</w:t>
      </w:r>
      <w:r w:rsidR="274B2157" w:rsidRPr="00F627FF">
        <w:t xml:space="preserve"> Fellowship</w:t>
      </w:r>
      <w:r w:rsidRPr="00F627FF">
        <w:t xml:space="preserve"> requirements</w:t>
      </w:r>
      <w:r w:rsidR="2DADDE69" w:rsidRPr="00F627FF">
        <w:t>.</w:t>
      </w:r>
    </w:p>
    <w:p w14:paraId="1BB82C34" w14:textId="77777777" w:rsidR="006131F9" w:rsidRPr="008E1AF3" w:rsidRDefault="006131F9" w:rsidP="00D52379">
      <w:pPr>
        <w:ind w:left="-284"/>
        <w:rPr>
          <w:rFonts w:eastAsia="Times New Roman"/>
        </w:rPr>
      </w:pPr>
      <w:r w:rsidRPr="00F627FF">
        <w:t>Two sides of A4 will normally be sufficient for this category of Fellowship.</w:t>
      </w:r>
    </w:p>
    <w:tbl>
      <w:tblPr>
        <w:tblStyle w:val="TableGrid1"/>
        <w:tblW w:w="0" w:type="auto"/>
        <w:tblInd w:w="-431" w:type="dxa"/>
        <w:tblLook w:val="04A0" w:firstRow="1" w:lastRow="0" w:firstColumn="1" w:lastColumn="0" w:noHBand="0" w:noVBand="1"/>
      </w:tblPr>
      <w:tblGrid>
        <w:gridCol w:w="9427"/>
      </w:tblGrid>
      <w:tr w:rsidR="008E1AF3" w:rsidRPr="008E1AF3" w14:paraId="178E0C96" w14:textId="77777777" w:rsidTr="00BD7D57">
        <w:tc>
          <w:tcPr>
            <w:tcW w:w="9447" w:type="dxa"/>
            <w:tcBorders>
              <w:top w:val="single" w:sz="12" w:space="0" w:color="C0504D" w:themeColor="accent2"/>
              <w:left w:val="single" w:sz="12" w:space="0" w:color="C0504D" w:themeColor="accent2"/>
              <w:bottom w:val="single" w:sz="12" w:space="0" w:color="C0504D" w:themeColor="accent2"/>
              <w:right w:val="single" w:sz="12" w:space="0" w:color="C0504D" w:themeColor="accent2"/>
            </w:tcBorders>
            <w:shd w:val="clear" w:color="auto" w:fill="FFFFFF"/>
          </w:tcPr>
          <w:p w14:paraId="038483E3" w14:textId="77777777" w:rsidR="008E1AF3" w:rsidRPr="008E1AF3" w:rsidRDefault="008E1AF3" w:rsidP="008E1AF3">
            <w:pPr>
              <w:rPr>
                <w:rFonts w:eastAsia="Times New Roman"/>
              </w:rPr>
            </w:pPr>
          </w:p>
          <w:p w14:paraId="20F3483A" w14:textId="77777777" w:rsidR="00116CE3" w:rsidRDefault="0071319F" w:rsidP="008E1AF3">
            <w:pPr>
              <w:rPr>
                <w:rFonts w:eastAsia="Times New Roman"/>
              </w:rPr>
            </w:pPr>
            <w:r>
              <w:rPr>
                <w:rFonts w:eastAsia="Times New Roman"/>
              </w:rPr>
              <w:t>I am pleased to provide this supporting statement in endorsement of Chalati Siwapimon’ s application for Fellowship of Advanced HE. I have worked with Chalati as a colleague within the Engineering discipline at the University of Wales Trinity Saint David and have had the opportunity to observe his professional practice, contribution to teaching and learning and interactions</w:t>
            </w:r>
            <w:r w:rsidR="00116CE3">
              <w:rPr>
                <w:rFonts w:eastAsia="Times New Roman"/>
              </w:rPr>
              <w:t xml:space="preserve">, </w:t>
            </w:r>
            <w:r>
              <w:rPr>
                <w:rFonts w:eastAsia="Times New Roman"/>
              </w:rPr>
              <w:t>with both students and colleagues. Based on my experiences</w:t>
            </w:r>
            <w:r w:rsidR="00116CE3">
              <w:rPr>
                <w:rFonts w:eastAsia="Times New Roman"/>
              </w:rPr>
              <w:t xml:space="preserve">, I can confirm that his application provides a fair and accurate reflection on his higher education practice. </w:t>
            </w:r>
          </w:p>
          <w:p w14:paraId="548E2A24" w14:textId="77777777" w:rsidR="00116CE3" w:rsidRDefault="00116CE3" w:rsidP="008E1AF3">
            <w:pPr>
              <w:rPr>
                <w:rFonts w:eastAsia="Times New Roman"/>
              </w:rPr>
            </w:pPr>
          </w:p>
          <w:p w14:paraId="67DAFCBA" w14:textId="6CC3D29D" w:rsidR="00116CE3" w:rsidRPr="00116CE3" w:rsidRDefault="00116CE3" w:rsidP="00116CE3">
            <w:pPr>
              <w:rPr>
                <w:rFonts w:eastAsia="Times New Roman"/>
                <w:lang w:val="en-GB"/>
              </w:rPr>
            </w:pPr>
            <w:r>
              <w:rPr>
                <w:rFonts w:eastAsia="Times New Roman"/>
              </w:rPr>
              <w:t xml:space="preserve">Chalati is a hardworking, </w:t>
            </w:r>
            <w:r w:rsidRPr="00116CE3">
              <w:rPr>
                <w:rFonts w:eastAsia="Times New Roman"/>
                <w:lang w:val="en-GB"/>
              </w:rPr>
              <w:t>dedicated and highly professional member of staff who consistently places students at the centre of his practice. He demonstrates a genuine commitment to supporting learners from diverse backgrounds and works diligently to ensure that students have every opportunity to succeed. His approachable, courteous and respectful manner creates a positive learning environment in which students feel valued, supported and encouraged to engage with their studies.</w:t>
            </w:r>
          </w:p>
          <w:p w14:paraId="0DC44966" w14:textId="571E4B67" w:rsidR="008E1AF3" w:rsidRDefault="008E1AF3" w:rsidP="008E1AF3">
            <w:pPr>
              <w:rPr>
                <w:rFonts w:eastAsia="Times New Roman"/>
              </w:rPr>
            </w:pPr>
          </w:p>
          <w:p w14:paraId="41C546C4" w14:textId="77777777" w:rsidR="00116CE3" w:rsidRPr="00116CE3" w:rsidRDefault="00116CE3" w:rsidP="00116CE3">
            <w:pPr>
              <w:rPr>
                <w:rFonts w:eastAsia="Times New Roman"/>
                <w:lang w:val="en-GB"/>
              </w:rPr>
            </w:pPr>
            <w:r w:rsidRPr="00116CE3">
              <w:rPr>
                <w:rFonts w:eastAsia="Times New Roman"/>
                <w:lang w:val="en-GB"/>
              </w:rPr>
              <w:t xml:space="preserve">A particular strength of </w:t>
            </w:r>
            <w:proofErr w:type="spellStart"/>
            <w:r w:rsidRPr="00116CE3">
              <w:rPr>
                <w:rFonts w:eastAsia="Times New Roman"/>
                <w:lang w:val="en-GB"/>
              </w:rPr>
              <w:t>Chalati's</w:t>
            </w:r>
            <w:proofErr w:type="spellEnd"/>
            <w:r w:rsidRPr="00116CE3">
              <w:rPr>
                <w:rFonts w:eastAsia="Times New Roman"/>
                <w:lang w:val="en-GB"/>
              </w:rPr>
              <w:t xml:space="preserve"> practice is his ability to make engineering concepts accessible and relevant to students. Drawing upon his extensive industrial experience, he effectively links theory to real-world engineering applications, allowing students to develop both academic understanding and professional skills. Through the examples outlined in his application, I can recognise his commitment to designing and delivering learning activities that are industry-focused, inclusive and aligned with programme outcomes. His emphasis on practical learning and authentic engineering scenarios helps students make meaningful connections between classroom learning and future employment.</w:t>
            </w:r>
          </w:p>
          <w:p w14:paraId="05D089B5" w14:textId="77777777" w:rsidR="00116CE3" w:rsidRDefault="00116CE3" w:rsidP="008E1AF3">
            <w:pPr>
              <w:rPr>
                <w:rFonts w:eastAsia="Times New Roman"/>
              </w:rPr>
            </w:pPr>
          </w:p>
          <w:p w14:paraId="38186AC3" w14:textId="77777777" w:rsidR="00116CE3" w:rsidRPr="00116CE3" w:rsidRDefault="00116CE3" w:rsidP="00116CE3">
            <w:pPr>
              <w:rPr>
                <w:rFonts w:eastAsia="Times New Roman"/>
                <w:lang w:val="en-GB"/>
              </w:rPr>
            </w:pPr>
            <w:r w:rsidRPr="00116CE3">
              <w:rPr>
                <w:rFonts w:eastAsia="Times New Roman"/>
                <w:lang w:val="en-GB"/>
              </w:rPr>
              <w:t xml:space="preserve">Chalati demonstrates strong knowledge of his subject area and continually updates his teaching to reflect current developments within the automotive and engineering sectors. He actively reflects on his practice, responds to student needs and seeks opportunities </w:t>
            </w:r>
            <w:r w:rsidRPr="00116CE3">
              <w:rPr>
                <w:rFonts w:eastAsia="Times New Roman"/>
                <w:lang w:val="en-GB"/>
              </w:rPr>
              <w:lastRenderedPageBreak/>
              <w:t>to enhance the learning experience. His willingness to adapt teaching approaches, utilise appropriate learning technologies and collaborate with colleagues to improve curricula reflects the values expected of an effective higher education practitioner.</w:t>
            </w:r>
          </w:p>
          <w:p w14:paraId="56AC65BB" w14:textId="77777777" w:rsidR="00116CE3" w:rsidRDefault="00116CE3" w:rsidP="008E1AF3">
            <w:pPr>
              <w:rPr>
                <w:rFonts w:eastAsia="Times New Roman"/>
              </w:rPr>
            </w:pPr>
          </w:p>
          <w:p w14:paraId="4D6AFD6D" w14:textId="77777777" w:rsidR="00116CE3" w:rsidRPr="00116CE3" w:rsidRDefault="00116CE3" w:rsidP="00116CE3">
            <w:pPr>
              <w:rPr>
                <w:rFonts w:eastAsia="Times New Roman"/>
                <w:lang w:val="en-GB"/>
              </w:rPr>
            </w:pPr>
            <w:r w:rsidRPr="00116CE3">
              <w:rPr>
                <w:rFonts w:eastAsia="Times New Roman"/>
                <w:lang w:val="en-GB"/>
              </w:rPr>
              <w:t>From my experience, Chalati is particularly effective in supporting and guiding learners. He is approachable and readily available to provide academic advice and encouragement beyond formal teaching sessions. He recognises that students have different learning needs and cultural backgrounds and works hard to ensure that all students can participate fully in their learning. His involvement with the Formula Student activities and his support of student projects further demonstrate his commitment to student development beyond the classroom.</w:t>
            </w:r>
          </w:p>
          <w:p w14:paraId="69A38D07" w14:textId="77777777" w:rsidR="00116CE3" w:rsidRDefault="00116CE3" w:rsidP="008E1AF3">
            <w:pPr>
              <w:rPr>
                <w:rFonts w:eastAsia="Times New Roman"/>
              </w:rPr>
            </w:pPr>
          </w:p>
          <w:p w14:paraId="1947EBE0" w14:textId="77777777" w:rsidR="00116CE3" w:rsidRPr="00116CE3" w:rsidRDefault="00116CE3" w:rsidP="00116CE3">
            <w:pPr>
              <w:rPr>
                <w:rFonts w:eastAsia="Times New Roman"/>
                <w:lang w:val="en-GB"/>
              </w:rPr>
            </w:pPr>
            <w:r w:rsidRPr="00116CE3">
              <w:rPr>
                <w:rFonts w:eastAsia="Times New Roman"/>
                <w:lang w:val="en-GB"/>
              </w:rPr>
              <w:t>In addition to his work with students, Chalati is an excellent colleague. He works effectively as part of a team, contributing positively to collaborative activities and always carrying out what is required of him. He is reliable, organised and consistently works to deadlines, demonstrating a professional approach to all aspects of his role. His respectful and supportive manner makes him a valued member of the academic community.</w:t>
            </w:r>
          </w:p>
          <w:p w14:paraId="2BB9F26B" w14:textId="77777777" w:rsidR="00116CE3" w:rsidRDefault="00116CE3" w:rsidP="008E1AF3">
            <w:pPr>
              <w:rPr>
                <w:rFonts w:eastAsia="Times New Roman"/>
              </w:rPr>
            </w:pPr>
          </w:p>
          <w:p w14:paraId="1494DB35" w14:textId="77777777" w:rsidR="00116CE3" w:rsidRPr="00116CE3" w:rsidRDefault="00116CE3" w:rsidP="00116CE3">
            <w:pPr>
              <w:rPr>
                <w:rFonts w:eastAsia="Times New Roman"/>
                <w:lang w:val="en-GB"/>
              </w:rPr>
            </w:pPr>
            <w:r w:rsidRPr="00116CE3">
              <w:rPr>
                <w:rFonts w:eastAsia="Times New Roman"/>
                <w:lang w:val="en-GB"/>
              </w:rPr>
              <w:t>Having read his application and reflecting on my own experience of working with him, I am confident that Chalati demonstrates effective and inclusive practice across the Professional Standards Framework dimensions expected of Descriptor 2. He clearly evidences the Professional Values, Core Knowledge and Areas of Activity associated with Fellowship and has shown sustained commitment to enhancing student learning and the student experience.</w:t>
            </w:r>
          </w:p>
          <w:p w14:paraId="4D3F0A82" w14:textId="77777777" w:rsidR="00116CE3" w:rsidRDefault="00116CE3" w:rsidP="008E1AF3">
            <w:pPr>
              <w:rPr>
                <w:rFonts w:eastAsia="Times New Roman"/>
              </w:rPr>
            </w:pPr>
          </w:p>
          <w:p w14:paraId="48DDD4FB" w14:textId="77777777" w:rsidR="00116CE3" w:rsidRPr="00116CE3" w:rsidRDefault="00116CE3" w:rsidP="00116CE3">
            <w:pPr>
              <w:rPr>
                <w:rFonts w:eastAsia="Times New Roman"/>
                <w:lang w:val="en-GB"/>
              </w:rPr>
            </w:pPr>
            <w:r w:rsidRPr="00116CE3">
              <w:rPr>
                <w:rFonts w:eastAsia="Times New Roman"/>
                <w:lang w:val="en-GB"/>
              </w:rPr>
              <w:t xml:space="preserve">I therefore have no hesitation in verifying and fully endorsing Chalati </w:t>
            </w:r>
            <w:proofErr w:type="spellStart"/>
            <w:r w:rsidRPr="00116CE3">
              <w:rPr>
                <w:rFonts w:eastAsia="Times New Roman"/>
                <w:lang w:val="en-GB"/>
              </w:rPr>
              <w:t>Siwapimon's</w:t>
            </w:r>
            <w:proofErr w:type="spellEnd"/>
            <w:r w:rsidRPr="00116CE3">
              <w:rPr>
                <w:rFonts w:eastAsia="Times New Roman"/>
                <w:lang w:val="en-GB"/>
              </w:rPr>
              <w:t xml:space="preserve"> application for Fellowship of Advance HE.</w:t>
            </w:r>
          </w:p>
          <w:p w14:paraId="6142DF4D" w14:textId="77777777" w:rsidR="008E1AF3" w:rsidRPr="008E1AF3" w:rsidRDefault="008E1AF3" w:rsidP="008E1AF3">
            <w:pPr>
              <w:rPr>
                <w:rFonts w:eastAsia="Times New Roman"/>
              </w:rPr>
            </w:pPr>
          </w:p>
          <w:p w14:paraId="5D7D7725" w14:textId="77777777" w:rsidR="008E1AF3" w:rsidRPr="008E1AF3" w:rsidRDefault="008E1AF3" w:rsidP="008E1AF3">
            <w:pPr>
              <w:rPr>
                <w:rFonts w:eastAsia="Times New Roman"/>
              </w:rPr>
            </w:pPr>
          </w:p>
          <w:p w14:paraId="3150AF0B" w14:textId="77777777" w:rsidR="008E1AF3" w:rsidRPr="008E1AF3" w:rsidRDefault="008E1AF3" w:rsidP="008E1AF3">
            <w:pPr>
              <w:rPr>
                <w:rFonts w:eastAsia="Times New Roman"/>
              </w:rPr>
            </w:pPr>
          </w:p>
          <w:p w14:paraId="7F580259" w14:textId="77777777" w:rsidR="008E1AF3" w:rsidRPr="008E1AF3" w:rsidRDefault="008E1AF3" w:rsidP="008E1AF3">
            <w:pPr>
              <w:rPr>
                <w:rFonts w:eastAsia="Times New Roman"/>
              </w:rPr>
            </w:pPr>
          </w:p>
          <w:p w14:paraId="6E5F09DD" w14:textId="77777777" w:rsidR="008E1AF3" w:rsidRPr="008E1AF3" w:rsidRDefault="008E1AF3" w:rsidP="008E1AF3">
            <w:pPr>
              <w:rPr>
                <w:rFonts w:eastAsia="Times New Roman"/>
              </w:rPr>
            </w:pPr>
          </w:p>
          <w:p w14:paraId="4F0A551A" w14:textId="77777777" w:rsidR="008E1AF3" w:rsidRPr="008E1AF3" w:rsidRDefault="008E1AF3" w:rsidP="008E1AF3">
            <w:pPr>
              <w:rPr>
                <w:rFonts w:eastAsia="Times New Roman"/>
              </w:rPr>
            </w:pPr>
          </w:p>
          <w:p w14:paraId="5A6F9CFC" w14:textId="77777777" w:rsidR="008E1AF3" w:rsidRPr="008E1AF3" w:rsidRDefault="008E1AF3" w:rsidP="008E1AF3">
            <w:pPr>
              <w:rPr>
                <w:rFonts w:eastAsia="Times New Roman"/>
              </w:rPr>
            </w:pPr>
          </w:p>
          <w:p w14:paraId="06E667E3" w14:textId="77777777" w:rsidR="008E1AF3" w:rsidRPr="008E1AF3" w:rsidRDefault="008E1AF3" w:rsidP="008E1AF3">
            <w:pPr>
              <w:rPr>
                <w:rFonts w:eastAsia="Times New Roman"/>
              </w:rPr>
            </w:pPr>
          </w:p>
          <w:p w14:paraId="502C1800" w14:textId="77777777" w:rsidR="008E1AF3" w:rsidRPr="008E1AF3" w:rsidRDefault="008E1AF3" w:rsidP="008E1AF3">
            <w:pPr>
              <w:rPr>
                <w:rFonts w:eastAsia="Times New Roman"/>
              </w:rPr>
            </w:pPr>
          </w:p>
          <w:p w14:paraId="46A19C1B" w14:textId="77777777" w:rsidR="008E1AF3" w:rsidRPr="008E1AF3" w:rsidRDefault="008E1AF3" w:rsidP="008E1AF3">
            <w:pPr>
              <w:rPr>
                <w:rFonts w:eastAsia="Times New Roman"/>
              </w:rPr>
            </w:pPr>
          </w:p>
          <w:p w14:paraId="40EE850F" w14:textId="77777777" w:rsidR="008E1AF3" w:rsidRPr="008E1AF3" w:rsidRDefault="008E1AF3" w:rsidP="008E1AF3">
            <w:pPr>
              <w:rPr>
                <w:rFonts w:eastAsia="Times New Roman"/>
              </w:rPr>
            </w:pPr>
          </w:p>
          <w:p w14:paraId="197374B5" w14:textId="77777777" w:rsidR="008E1AF3" w:rsidRPr="008E1AF3" w:rsidRDefault="008E1AF3" w:rsidP="008E1AF3">
            <w:pPr>
              <w:rPr>
                <w:rFonts w:eastAsia="Times New Roman"/>
              </w:rPr>
            </w:pPr>
          </w:p>
          <w:p w14:paraId="7D50F893" w14:textId="77777777" w:rsidR="008E1AF3" w:rsidRPr="008E1AF3" w:rsidRDefault="008E1AF3" w:rsidP="008E1AF3">
            <w:pPr>
              <w:rPr>
                <w:rFonts w:eastAsia="Times New Roman"/>
              </w:rPr>
            </w:pPr>
          </w:p>
          <w:p w14:paraId="265D21C8" w14:textId="77777777" w:rsidR="008E1AF3" w:rsidRPr="008E1AF3" w:rsidRDefault="008E1AF3" w:rsidP="008E1AF3">
            <w:pPr>
              <w:rPr>
                <w:rFonts w:eastAsia="Times New Roman"/>
              </w:rPr>
            </w:pPr>
          </w:p>
          <w:p w14:paraId="5DE5AB3A" w14:textId="77777777" w:rsidR="008E1AF3" w:rsidRPr="008E1AF3" w:rsidRDefault="008E1AF3" w:rsidP="008E1AF3">
            <w:pPr>
              <w:rPr>
                <w:rFonts w:eastAsia="Times New Roman"/>
              </w:rPr>
            </w:pPr>
          </w:p>
          <w:p w14:paraId="4EE6CB67" w14:textId="77777777" w:rsidR="008E1AF3" w:rsidRPr="008E1AF3" w:rsidRDefault="008E1AF3" w:rsidP="008E1AF3">
            <w:pPr>
              <w:rPr>
                <w:rFonts w:eastAsia="Times New Roman"/>
              </w:rPr>
            </w:pPr>
          </w:p>
          <w:p w14:paraId="07160783" w14:textId="77777777" w:rsidR="008E1AF3" w:rsidRPr="008E1AF3" w:rsidRDefault="008E1AF3" w:rsidP="008E1AF3">
            <w:pPr>
              <w:rPr>
                <w:rFonts w:eastAsia="Times New Roman"/>
              </w:rPr>
            </w:pPr>
          </w:p>
          <w:p w14:paraId="732ADEF0" w14:textId="77777777" w:rsidR="008E1AF3" w:rsidRPr="008E1AF3" w:rsidRDefault="008E1AF3" w:rsidP="008E1AF3">
            <w:pPr>
              <w:rPr>
                <w:rFonts w:eastAsia="Times New Roman"/>
              </w:rPr>
            </w:pPr>
          </w:p>
          <w:p w14:paraId="4EB79FC9" w14:textId="77777777" w:rsidR="008E1AF3" w:rsidRPr="008E1AF3" w:rsidRDefault="008E1AF3" w:rsidP="008E1AF3">
            <w:pPr>
              <w:rPr>
                <w:rFonts w:eastAsia="Times New Roman"/>
              </w:rPr>
            </w:pPr>
          </w:p>
          <w:p w14:paraId="7579D2EF" w14:textId="77777777" w:rsidR="008E1AF3" w:rsidRPr="008E1AF3" w:rsidRDefault="008E1AF3" w:rsidP="008E1AF3">
            <w:pPr>
              <w:rPr>
                <w:rFonts w:eastAsia="Times New Roman"/>
              </w:rPr>
            </w:pPr>
          </w:p>
          <w:p w14:paraId="5A7C0517" w14:textId="77777777" w:rsidR="008E1AF3" w:rsidRPr="008E1AF3" w:rsidRDefault="008E1AF3" w:rsidP="008E1AF3">
            <w:pPr>
              <w:rPr>
                <w:rFonts w:eastAsia="Times New Roman"/>
              </w:rPr>
            </w:pPr>
          </w:p>
          <w:p w14:paraId="62DC22BD" w14:textId="77777777" w:rsidR="008E1AF3" w:rsidRPr="008E1AF3" w:rsidRDefault="008E1AF3" w:rsidP="008E1AF3">
            <w:pPr>
              <w:rPr>
                <w:rFonts w:eastAsia="Times New Roman"/>
              </w:rPr>
            </w:pPr>
          </w:p>
          <w:p w14:paraId="322D8F44" w14:textId="77777777" w:rsidR="008E1AF3" w:rsidRPr="008E1AF3" w:rsidRDefault="008E1AF3" w:rsidP="008E1AF3">
            <w:pPr>
              <w:rPr>
                <w:rFonts w:eastAsia="Times New Roman"/>
              </w:rPr>
            </w:pPr>
          </w:p>
          <w:p w14:paraId="18DDFF0B" w14:textId="77777777" w:rsidR="00766368" w:rsidRPr="008E1AF3" w:rsidRDefault="00766368" w:rsidP="008E1AF3">
            <w:pPr>
              <w:rPr>
                <w:b/>
                <w:color w:val="FFFFFF"/>
              </w:rPr>
            </w:pPr>
          </w:p>
        </w:tc>
      </w:tr>
    </w:tbl>
    <w:p w14:paraId="3F8583D3" w14:textId="77777777" w:rsidR="000C7EB9" w:rsidRDefault="000C7EB9" w:rsidP="00766368">
      <w:pPr>
        <w:rPr>
          <w:rFonts w:eastAsiaTheme="majorEastAsia" w:cstheme="majorBidi"/>
          <w:sz w:val="32"/>
          <w:szCs w:val="32"/>
        </w:rPr>
      </w:pPr>
    </w:p>
    <w:sectPr w:rsidR="000C7EB9" w:rsidSect="00BD7D57">
      <w:pgSz w:w="11906" w:h="16838"/>
      <w:pgMar w:top="1440" w:right="1440" w:bottom="1440" w:left="1440" w:header="1134" w:footer="708" w:gutter="0"/>
      <w:pgBorders w:offsetFrom="page">
        <w:top w:val="single" w:sz="12" w:space="24" w:color="C0504D" w:themeColor="accent2"/>
        <w:left w:val="single" w:sz="12" w:space="24" w:color="C0504D" w:themeColor="accent2"/>
        <w:bottom w:val="single" w:sz="12" w:space="24" w:color="C0504D" w:themeColor="accent2"/>
        <w:right w:val="single" w:sz="12" w:space="24" w:color="C0504D" w:themeColor="accent2"/>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AE20F" w14:textId="77777777" w:rsidR="00624B2D" w:rsidRDefault="00624B2D" w:rsidP="00621C0A">
      <w:pPr>
        <w:spacing w:after="0" w:line="240" w:lineRule="auto"/>
      </w:pPr>
      <w:r>
        <w:separator/>
      </w:r>
    </w:p>
  </w:endnote>
  <w:endnote w:type="continuationSeparator" w:id="0">
    <w:p w14:paraId="6E188124" w14:textId="77777777" w:rsidR="00624B2D" w:rsidRDefault="00624B2D" w:rsidP="00621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halet-LondonNineteenSixty">
    <w:altName w:val="Arial"/>
    <w:panose1 w:val="00000000000000000000"/>
    <w:charset w:val="00"/>
    <w:family w:val="modern"/>
    <w:notTrueType/>
    <w:pitch w:val="variable"/>
    <w:sig w:usb0="800002AF" w:usb1="5000004A"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halet-NewYorkNineteenSixty">
    <w:altName w:val="Arial"/>
    <w:panose1 w:val="00000000000000000000"/>
    <w:charset w:val="00"/>
    <w:family w:val="modern"/>
    <w:notTrueType/>
    <w:pitch w:val="variable"/>
    <w:sig w:usb0="800002AF" w:usb1="5000004A" w:usb2="00000000" w:usb3="00000000" w:csb0="0000009F" w:csb1="00000000"/>
  </w:font>
  <w:font w:name="Open Sans">
    <w:altName w:val="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0321266"/>
      <w:docPartObj>
        <w:docPartGallery w:val="Page Numbers (Bottom of Page)"/>
        <w:docPartUnique/>
      </w:docPartObj>
    </w:sdtPr>
    <w:sdtEndPr>
      <w:rPr>
        <w:noProof/>
      </w:rPr>
    </w:sdtEndPr>
    <w:sdtContent>
      <w:p w14:paraId="50164174" w14:textId="77777777" w:rsidR="00B0198B" w:rsidRDefault="00B0198B">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p w14:paraId="6C76A1FC" w14:textId="206A8B64" w:rsidR="00B0198B" w:rsidRDefault="00B0198B">
        <w:pPr>
          <w:pStyle w:val="Footer"/>
          <w:jc w:val="center"/>
        </w:pPr>
        <w:r>
          <w:rPr>
            <w:rStyle w:val="normaltextrun"/>
            <w:rFonts w:cs="Arial"/>
            <w:color w:val="000000"/>
            <w:sz w:val="20"/>
            <w:szCs w:val="20"/>
            <w:shd w:val="clear" w:color="auto" w:fill="FFFFFF"/>
          </w:rPr>
          <w:t>FELLOWSHIP - SUPPORTING STATEMENT TEMPLATE</w:t>
        </w:r>
        <w:r>
          <w:rPr>
            <w:rStyle w:val="contentcontrolboundarysink"/>
            <w:rFonts w:cs="Arial"/>
            <w:color w:val="000000"/>
            <w:sz w:val="20"/>
            <w:szCs w:val="20"/>
            <w:shd w:val="clear" w:color="auto" w:fill="FFFFFF"/>
          </w:rPr>
          <w:t>​</w:t>
        </w:r>
        <w:r>
          <w:rPr>
            <w:rStyle w:val="eop"/>
            <w:rFonts w:cs="Arial"/>
            <w:color w:val="000000"/>
            <w:sz w:val="20"/>
            <w:szCs w:val="20"/>
            <w:shd w:val="clear" w:color="auto" w:fill="FFFFFF"/>
          </w:rPr>
          <w:t> </w:t>
        </w:r>
      </w:p>
    </w:sdtContent>
  </w:sdt>
  <w:p w14:paraId="3F9869D2" w14:textId="52D3077E" w:rsidR="00621C0A" w:rsidRPr="00530BDD" w:rsidRDefault="00621C0A" w:rsidP="00530B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F21E1" w14:textId="77777777" w:rsidR="00624B2D" w:rsidRDefault="00624B2D" w:rsidP="00621C0A">
      <w:pPr>
        <w:spacing w:after="0" w:line="240" w:lineRule="auto"/>
      </w:pPr>
      <w:r>
        <w:separator/>
      </w:r>
    </w:p>
  </w:footnote>
  <w:footnote w:type="continuationSeparator" w:id="0">
    <w:p w14:paraId="194F16FE" w14:textId="77777777" w:rsidR="00624B2D" w:rsidRDefault="00624B2D" w:rsidP="00621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4C313" w14:textId="3A2BE870" w:rsidR="006131F9" w:rsidRPr="00B46ABE" w:rsidRDefault="00B46ABE" w:rsidP="00B46ABE">
    <w:pPr>
      <w:pStyle w:val="Header"/>
      <w:jc w:val="right"/>
      <w:rPr>
        <w:b/>
        <w:bCs/>
      </w:rPr>
    </w:pPr>
    <w:r w:rsidRPr="00B46ABE">
      <w:rPr>
        <w:b/>
        <w:bCs/>
        <w:noProof/>
      </w:rPr>
      <w:drawing>
        <wp:anchor distT="0" distB="0" distL="114300" distR="114300" simplePos="0" relativeHeight="251659264" behindDoc="0" locked="0" layoutInCell="1" allowOverlap="1" wp14:anchorId="28E4662D" wp14:editId="35660E73">
          <wp:simplePos x="0" y="0"/>
          <wp:positionH relativeFrom="column">
            <wp:posOffset>-895350</wp:posOffset>
          </wp:positionH>
          <wp:positionV relativeFrom="paragraph">
            <wp:posOffset>-691516</wp:posOffset>
          </wp:positionV>
          <wp:extent cx="2075344" cy="828675"/>
          <wp:effectExtent l="0" t="0" r="127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077954" cy="829717"/>
                  </a:xfrm>
                  <a:prstGeom prst="rect">
                    <a:avLst/>
                  </a:prstGeom>
                </pic:spPr>
              </pic:pic>
            </a:graphicData>
          </a:graphic>
          <wp14:sizeRelH relativeFrom="margin">
            <wp14:pctWidth>0</wp14:pctWidth>
          </wp14:sizeRelH>
          <wp14:sizeRelV relativeFrom="margin">
            <wp14:pctHeight>0</wp14:pctHeight>
          </wp14:sizeRelV>
        </wp:anchor>
      </w:drawing>
    </w:r>
    <w:r w:rsidRPr="00B46ABE">
      <w:rPr>
        <w:b/>
        <w:bCs/>
      </w:rPr>
      <w:t>Appendix E2.15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003664D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E196BE72"/>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5D0437"/>
    <w:multiLevelType w:val="hybridMultilevel"/>
    <w:tmpl w:val="E1446BF4"/>
    <w:lvl w:ilvl="0" w:tplc="2774D3A8">
      <w:start w:val="1"/>
      <w:numFmt w:val="bullet"/>
      <w:lvlText w:val=""/>
      <w:lvlJc w:val="left"/>
      <w:pPr>
        <w:ind w:left="360" w:hanging="360"/>
      </w:pPr>
      <w:rPr>
        <w:rFonts w:ascii="Symbol" w:hAnsi="Symbol" w:cs="Symbol" w:hint="default"/>
        <w:b/>
        <w:i w:val="0"/>
        <w:color w:val="02A4A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FE044AF"/>
    <w:multiLevelType w:val="hybridMultilevel"/>
    <w:tmpl w:val="CDD60028"/>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AD6BEB"/>
    <w:multiLevelType w:val="hybridMultilevel"/>
    <w:tmpl w:val="B906A0E8"/>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777B85"/>
    <w:multiLevelType w:val="multilevel"/>
    <w:tmpl w:val="64E631EC"/>
    <w:lvl w:ilvl="0">
      <w:start w:val="1"/>
      <w:numFmt w:val="decimal"/>
      <w:pStyle w:val="ListNumber"/>
      <w:lvlText w:val="%1."/>
      <w:lvlJc w:val="left"/>
      <w:pPr>
        <w:tabs>
          <w:tab w:val="num" w:pos="340"/>
        </w:tabs>
        <w:ind w:left="340" w:hanging="340"/>
      </w:pPr>
      <w:rPr>
        <w:rFonts w:hint="default"/>
        <w:color w:val="EEECE1" w:themeColor="background2"/>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020"/>
        </w:tabs>
        <w:ind w:left="1020" w:hanging="340"/>
      </w:pPr>
      <w:rPr>
        <w:rFonts w:hint="default"/>
        <w:color w:val="EEECE1" w:themeColor="background2"/>
      </w:rPr>
    </w:lvl>
    <w:lvl w:ilvl="3">
      <w:start w:val="1"/>
      <w:numFmt w:val="lowerLetter"/>
      <w:lvlText w:val="%4."/>
      <w:lvlJc w:val="left"/>
      <w:pPr>
        <w:tabs>
          <w:tab w:val="num" w:pos="1360"/>
        </w:tabs>
        <w:ind w:left="1360" w:hanging="340"/>
      </w:pPr>
      <w:rPr>
        <w:rFonts w:hint="default"/>
      </w:rPr>
    </w:lvl>
    <w:lvl w:ilvl="4">
      <w:start w:val="1"/>
      <w:numFmt w:val="decimal"/>
      <w:lvlText w:val="%5."/>
      <w:lvlJc w:val="left"/>
      <w:pPr>
        <w:tabs>
          <w:tab w:val="num" w:pos="1700"/>
        </w:tabs>
        <w:ind w:left="1700" w:hanging="340"/>
      </w:pPr>
      <w:rPr>
        <w:rFonts w:hint="default"/>
        <w:color w:val="EEECE1" w:themeColor="background2"/>
      </w:rPr>
    </w:lvl>
    <w:lvl w:ilvl="5">
      <w:start w:val="1"/>
      <w:numFmt w:val="none"/>
      <w:lvlText w:val=""/>
      <w:lvlJc w:val="left"/>
      <w:pPr>
        <w:tabs>
          <w:tab w:val="num" w:pos="2040"/>
        </w:tabs>
        <w:ind w:left="2040" w:hanging="340"/>
      </w:pPr>
      <w:rPr>
        <w:rFonts w:hint="default"/>
      </w:rPr>
    </w:lvl>
    <w:lvl w:ilvl="6">
      <w:start w:val="1"/>
      <w:numFmt w:val="none"/>
      <w:lvlText w:val="%7"/>
      <w:lvlJc w:val="left"/>
      <w:pPr>
        <w:tabs>
          <w:tab w:val="num" w:pos="2380"/>
        </w:tabs>
        <w:ind w:left="2380" w:hanging="340"/>
      </w:pPr>
      <w:rPr>
        <w:rFonts w:hint="default"/>
      </w:rPr>
    </w:lvl>
    <w:lvl w:ilvl="7">
      <w:start w:val="1"/>
      <w:numFmt w:val="none"/>
      <w:lvlText w:val="%8"/>
      <w:lvlJc w:val="left"/>
      <w:pPr>
        <w:tabs>
          <w:tab w:val="num" w:pos="2720"/>
        </w:tabs>
        <w:ind w:left="2720" w:hanging="340"/>
      </w:pPr>
      <w:rPr>
        <w:rFonts w:hint="default"/>
      </w:rPr>
    </w:lvl>
    <w:lvl w:ilvl="8">
      <w:start w:val="1"/>
      <w:numFmt w:val="none"/>
      <w:lvlText w:val="%9"/>
      <w:lvlJc w:val="left"/>
      <w:pPr>
        <w:tabs>
          <w:tab w:val="num" w:pos="3060"/>
        </w:tabs>
        <w:ind w:left="3060" w:hanging="340"/>
      </w:pPr>
      <w:rPr>
        <w:rFonts w:hint="default"/>
      </w:rPr>
    </w:lvl>
  </w:abstractNum>
  <w:abstractNum w:abstractNumId="6" w15:restartNumberingAfterBreak="0">
    <w:nsid w:val="1BBD64A3"/>
    <w:multiLevelType w:val="hybridMultilevel"/>
    <w:tmpl w:val="257443E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250358"/>
    <w:multiLevelType w:val="hybridMultilevel"/>
    <w:tmpl w:val="8CC2954A"/>
    <w:lvl w:ilvl="0" w:tplc="0F9E758A">
      <w:start w:val="1"/>
      <w:numFmt w:val="bullet"/>
      <w:pStyle w:val="Bullet"/>
      <w:lvlText w:val=""/>
      <w:lvlJc w:val="left"/>
      <w:pPr>
        <w:ind w:left="717" w:hanging="360"/>
      </w:pPr>
      <w:rPr>
        <w:rFonts w:ascii="Symbol" w:hAnsi="Symbol" w:hint="default"/>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051FEC"/>
    <w:multiLevelType w:val="hybridMultilevel"/>
    <w:tmpl w:val="A656ABF0"/>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B16030"/>
    <w:multiLevelType w:val="hybridMultilevel"/>
    <w:tmpl w:val="C4021C54"/>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67C68"/>
    <w:multiLevelType w:val="hybridMultilevel"/>
    <w:tmpl w:val="EECCAABA"/>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00622E"/>
    <w:multiLevelType w:val="multilevel"/>
    <w:tmpl w:val="F320ADD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0B249A2"/>
    <w:multiLevelType w:val="multilevel"/>
    <w:tmpl w:val="D2AA6B52"/>
    <w:lvl w:ilvl="0">
      <w:start w:val="1"/>
      <w:numFmt w:val="decimal"/>
      <w:lvlText w:val="%1."/>
      <w:lvlJc w:val="left"/>
      <w:pPr>
        <w:ind w:left="357" w:hanging="357"/>
      </w:pPr>
      <w:rPr>
        <w:rFonts w:ascii="Gill Sans MT" w:hAnsi="Gill Sans MT" w:hint="default"/>
        <w:b/>
        <w:i w:val="0"/>
        <w:color w:val="007AA6"/>
        <w:sz w:val="24"/>
      </w:rPr>
    </w:lvl>
    <w:lvl w:ilvl="1">
      <w:start w:val="1"/>
      <w:numFmt w:val="decimal"/>
      <w:lvlText w:val="%1.%2."/>
      <w:lvlJc w:val="left"/>
      <w:pPr>
        <w:ind w:left="714" w:hanging="357"/>
      </w:pPr>
      <w:rPr>
        <w:rFonts w:ascii="Gill Sans MT" w:hAnsi="Gill Sans MT" w:hint="default"/>
        <w:b/>
        <w:i w:val="0"/>
        <w:color w:val="007AA6"/>
        <w:sz w:val="24"/>
      </w:rPr>
    </w:lvl>
    <w:lvl w:ilvl="2">
      <w:start w:val="1"/>
      <w:numFmt w:val="decimal"/>
      <w:lvlText w:val="%1.%2.%3."/>
      <w:lvlJc w:val="left"/>
      <w:pPr>
        <w:ind w:left="1071" w:hanging="357"/>
      </w:pPr>
      <w:rPr>
        <w:rFonts w:ascii="Gill Sans MT" w:hAnsi="Gill Sans MT" w:hint="default"/>
        <w:b/>
        <w:i w:val="0"/>
        <w:color w:val="007AA6"/>
        <w:sz w:val="24"/>
      </w:rPr>
    </w:lvl>
    <w:lvl w:ilvl="3">
      <w:start w:val="1"/>
      <w:numFmt w:val="decimal"/>
      <w:lvlText w:val="%1.%2.%3.%4."/>
      <w:lvlJc w:val="left"/>
      <w:pPr>
        <w:ind w:left="1428" w:hanging="357"/>
      </w:pPr>
      <w:rPr>
        <w:rFonts w:ascii="Gill Sans MT" w:hAnsi="Gill Sans MT" w:hint="default"/>
        <w:b/>
        <w:i w:val="0"/>
        <w:color w:val="007AA6"/>
        <w:sz w:val="24"/>
      </w:rPr>
    </w:lvl>
    <w:lvl w:ilvl="4">
      <w:start w:val="1"/>
      <w:numFmt w:val="decimal"/>
      <w:lvlText w:val="%1.%2.%3.%4.%5."/>
      <w:lvlJc w:val="left"/>
      <w:pPr>
        <w:ind w:left="1785" w:hanging="357"/>
      </w:pPr>
      <w:rPr>
        <w:rFonts w:ascii="Gill Sans MT" w:hAnsi="Gill Sans MT" w:hint="default"/>
        <w:b/>
        <w:i w:val="0"/>
        <w:color w:val="007AA6"/>
        <w:sz w:val="24"/>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3" w15:restartNumberingAfterBreak="0">
    <w:nsid w:val="328A24CB"/>
    <w:multiLevelType w:val="hybridMultilevel"/>
    <w:tmpl w:val="573C05C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2011B6"/>
    <w:multiLevelType w:val="hybridMultilevel"/>
    <w:tmpl w:val="52422E5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835645"/>
    <w:multiLevelType w:val="hybridMultilevel"/>
    <w:tmpl w:val="D9EE1A1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435574"/>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7" w15:restartNumberingAfterBreak="0">
    <w:nsid w:val="367563FF"/>
    <w:multiLevelType w:val="hybridMultilevel"/>
    <w:tmpl w:val="02968E4A"/>
    <w:lvl w:ilvl="0" w:tplc="6FD6BC98">
      <w:start w:val="1"/>
      <w:numFmt w:val="decimal"/>
      <w:lvlText w:val="%1."/>
      <w:lvlJc w:val="left"/>
      <w:pPr>
        <w:ind w:left="720" w:hanging="360"/>
      </w:pPr>
      <w:rPr>
        <w:rFonts w:ascii="Arial" w:hAnsi="Arial" w:cs="Arial" w:hint="default"/>
        <w:b w:val="0"/>
        <w:bCs w:val="0"/>
        <w:i w:val="0"/>
        <w:iCs w:val="0"/>
        <w:color w:val="02A4A6"/>
        <w:sz w:val="22"/>
        <w:szCs w:val="22"/>
      </w:rPr>
    </w:lvl>
    <w:lvl w:ilvl="1" w:tplc="2774D3A8">
      <w:start w:val="1"/>
      <w:numFmt w:val="bullet"/>
      <w:lvlText w:val=""/>
      <w:lvlJc w:val="left"/>
      <w:pPr>
        <w:ind w:left="1440" w:hanging="360"/>
      </w:pPr>
      <w:rPr>
        <w:rFonts w:ascii="Symbol" w:hAnsi="Symbol" w:cs="Symbol" w:hint="default"/>
        <w:b/>
        <w:i w:val="0"/>
        <w:color w:val="02A4A6"/>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A945F4"/>
    <w:multiLevelType w:val="multilevel"/>
    <w:tmpl w:val="7304BB1E"/>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19" w15:restartNumberingAfterBreak="0">
    <w:nsid w:val="3D3B36C0"/>
    <w:multiLevelType w:val="multilevel"/>
    <w:tmpl w:val="CE1231D8"/>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0" w15:restartNumberingAfterBreak="0">
    <w:nsid w:val="419404AE"/>
    <w:multiLevelType w:val="hybridMultilevel"/>
    <w:tmpl w:val="60481BAA"/>
    <w:lvl w:ilvl="0" w:tplc="13A02CA0">
      <w:start w:val="1"/>
      <w:numFmt w:val="decimal"/>
      <w:lvlText w:val="%1."/>
      <w:lvlJc w:val="left"/>
      <w:pPr>
        <w:ind w:left="720" w:hanging="360"/>
      </w:pPr>
      <w:rPr>
        <w:rFonts w:ascii="Arial" w:hAnsi="Arial" w:hint="default"/>
        <w:b/>
        <w:bCs/>
        <w:color w:val="0087B5"/>
        <w:w w:val="99"/>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7A734B"/>
    <w:multiLevelType w:val="hybridMultilevel"/>
    <w:tmpl w:val="7EA899F0"/>
    <w:lvl w:ilvl="0" w:tplc="FE78E03A">
      <w:start w:val="1"/>
      <w:numFmt w:val="bullet"/>
      <w:lvlText w:val=""/>
      <w:lvlJc w:val="left"/>
      <w:pPr>
        <w:ind w:left="578" w:hanging="360"/>
      </w:pPr>
      <w:rPr>
        <w:rFonts w:ascii="Symbol" w:hAnsi="Symbol" w:hint="default"/>
        <w:color w:val="17365D" w:themeColor="text2" w:themeShade="BF"/>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2" w15:restartNumberingAfterBreak="0">
    <w:nsid w:val="42FB5748"/>
    <w:multiLevelType w:val="hybridMultilevel"/>
    <w:tmpl w:val="7B4A59E2"/>
    <w:lvl w:ilvl="0" w:tplc="2774D3A8">
      <w:start w:val="1"/>
      <w:numFmt w:val="bullet"/>
      <w:lvlText w:val=""/>
      <w:lvlJc w:val="left"/>
      <w:pPr>
        <w:ind w:left="1080" w:hanging="360"/>
      </w:pPr>
      <w:rPr>
        <w:rFonts w:ascii="Symbol" w:hAnsi="Symbol" w:cs="Symbol" w:hint="default"/>
        <w:b/>
        <w:i w:val="0"/>
        <w:color w:val="02A4A6"/>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3182029"/>
    <w:multiLevelType w:val="hybridMultilevel"/>
    <w:tmpl w:val="01D2549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452EE"/>
    <w:multiLevelType w:val="hybridMultilevel"/>
    <w:tmpl w:val="86FE55C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BD6AE2"/>
    <w:multiLevelType w:val="multilevel"/>
    <w:tmpl w:val="10A60B66"/>
    <w:lvl w:ilvl="0">
      <w:start w:val="1"/>
      <w:numFmt w:val="bullet"/>
      <w:pStyle w:val="ListBullet"/>
      <w:lvlText w:val="+"/>
      <w:lvlJc w:val="left"/>
      <w:pPr>
        <w:tabs>
          <w:tab w:val="num" w:pos="340"/>
        </w:tabs>
        <w:ind w:left="340" w:hanging="340"/>
      </w:pPr>
      <w:rPr>
        <w:rFonts w:ascii="Chalet-LondonNineteenSixty" w:hAnsi="Chalet-LondonNineteenSixty" w:hint="default"/>
        <w:color w:val="EEECE1" w:themeColor="background2"/>
        <w:sz w:val="32"/>
      </w:rPr>
    </w:lvl>
    <w:lvl w:ilvl="1">
      <w:start w:val="1"/>
      <w:numFmt w:val="bullet"/>
      <w:lvlText w:val="–"/>
      <w:lvlJc w:val="left"/>
      <w:pPr>
        <w:tabs>
          <w:tab w:val="num" w:pos="680"/>
        </w:tabs>
        <w:ind w:left="680" w:hanging="340"/>
      </w:pPr>
      <w:rPr>
        <w:rFonts w:ascii="Chalet-LondonNineteenSixty" w:hAnsi="Chalet-LondonNineteenSixty" w:hint="default"/>
        <w:color w:val="000000" w:themeColor="text1"/>
      </w:rPr>
    </w:lvl>
    <w:lvl w:ilvl="2">
      <w:start w:val="1"/>
      <w:numFmt w:val="bullet"/>
      <w:lvlText w:val="+"/>
      <w:lvlJc w:val="left"/>
      <w:pPr>
        <w:tabs>
          <w:tab w:val="num" w:pos="1021"/>
        </w:tabs>
        <w:ind w:left="1021" w:hanging="341"/>
      </w:pPr>
      <w:rPr>
        <w:rFonts w:ascii="Chalet-LondonNineteenSixty" w:hAnsi="Chalet-LondonNineteenSixty" w:hint="default"/>
        <w:color w:val="EEECE1" w:themeColor="background2"/>
        <w:sz w:val="32"/>
      </w:rPr>
    </w:lvl>
    <w:lvl w:ilvl="3">
      <w:start w:val="1"/>
      <w:numFmt w:val="bullet"/>
      <w:lvlText w:val="–"/>
      <w:lvlJc w:val="left"/>
      <w:pPr>
        <w:tabs>
          <w:tab w:val="num" w:pos="1360"/>
        </w:tabs>
        <w:ind w:left="1360" w:hanging="340"/>
      </w:pPr>
      <w:rPr>
        <w:rFonts w:ascii="Chalet-LondonNineteenSixty" w:hAnsi="Chalet-LondonNineteenSixty" w:hint="default"/>
        <w:color w:val="000000" w:themeColor="text1"/>
      </w:rPr>
    </w:lvl>
    <w:lvl w:ilvl="4">
      <w:start w:val="1"/>
      <w:numFmt w:val="bullet"/>
      <w:lvlText w:val="+"/>
      <w:lvlJc w:val="left"/>
      <w:pPr>
        <w:tabs>
          <w:tab w:val="num" w:pos="1700"/>
        </w:tabs>
        <w:ind w:left="1700" w:hanging="340"/>
      </w:pPr>
      <w:rPr>
        <w:rFonts w:ascii="Chalet-LondonNineteenSixty" w:hAnsi="Chalet-LondonNineteenSixty" w:hint="default"/>
        <w:color w:val="EEECE1" w:themeColor="background2"/>
        <w:sz w:val="32"/>
      </w:rPr>
    </w:lvl>
    <w:lvl w:ilvl="5">
      <w:start w:val="1"/>
      <w:numFmt w:val="none"/>
      <w:lvlText w:val=""/>
      <w:lvlJc w:val="left"/>
      <w:pPr>
        <w:tabs>
          <w:tab w:val="num" w:pos="2040"/>
        </w:tabs>
        <w:ind w:left="2040" w:hanging="340"/>
      </w:pPr>
      <w:rPr>
        <w:rFonts w:hint="default"/>
      </w:rPr>
    </w:lvl>
    <w:lvl w:ilvl="6">
      <w:start w:val="1"/>
      <w:numFmt w:val="none"/>
      <w:lvlText w:val=""/>
      <w:lvlJc w:val="left"/>
      <w:pPr>
        <w:tabs>
          <w:tab w:val="num" w:pos="2380"/>
        </w:tabs>
        <w:ind w:left="2380" w:hanging="340"/>
      </w:pPr>
      <w:rPr>
        <w:rFonts w:hint="default"/>
      </w:rPr>
    </w:lvl>
    <w:lvl w:ilvl="7">
      <w:start w:val="1"/>
      <w:numFmt w:val="none"/>
      <w:lvlText w:val=""/>
      <w:lvlJc w:val="left"/>
      <w:pPr>
        <w:tabs>
          <w:tab w:val="num" w:pos="2720"/>
        </w:tabs>
        <w:ind w:left="2720" w:hanging="340"/>
      </w:pPr>
      <w:rPr>
        <w:rFonts w:hint="default"/>
      </w:rPr>
    </w:lvl>
    <w:lvl w:ilvl="8">
      <w:start w:val="1"/>
      <w:numFmt w:val="none"/>
      <w:lvlText w:val=""/>
      <w:lvlJc w:val="left"/>
      <w:pPr>
        <w:tabs>
          <w:tab w:val="num" w:pos="3060"/>
        </w:tabs>
        <w:ind w:left="3060" w:hanging="340"/>
      </w:pPr>
      <w:rPr>
        <w:rFonts w:hint="default"/>
      </w:rPr>
    </w:lvl>
  </w:abstractNum>
  <w:abstractNum w:abstractNumId="26" w15:restartNumberingAfterBreak="0">
    <w:nsid w:val="65180D6E"/>
    <w:multiLevelType w:val="multilevel"/>
    <w:tmpl w:val="DCD0BB84"/>
    <w:lvl w:ilvl="0">
      <w:start w:val="1"/>
      <w:numFmt w:val="decimal"/>
      <w:lvlText w:val="%1."/>
      <w:lvlJc w:val="left"/>
      <w:pPr>
        <w:ind w:left="284" w:hanging="284"/>
      </w:pPr>
      <w:rPr>
        <w:rFonts w:ascii="Arial" w:hAnsi="Arial" w:cs="Arial" w:hint="default"/>
        <w:b w:val="0"/>
        <w:bCs w:val="0"/>
        <w:i w:val="0"/>
        <w:iCs w:val="0"/>
        <w:color w:val="02A4A6"/>
        <w:sz w:val="22"/>
        <w:szCs w:val="22"/>
      </w:rPr>
    </w:lvl>
    <w:lvl w:ilvl="1">
      <w:start w:val="1"/>
      <w:numFmt w:val="decimal"/>
      <w:lvlText w:val="%1.%2"/>
      <w:lvlJc w:val="left"/>
      <w:pPr>
        <w:ind w:left="567" w:hanging="567"/>
      </w:pPr>
      <w:rPr>
        <w:rFonts w:ascii="Gill Sans MT" w:hAnsi="Gill Sans MT" w:hint="default"/>
        <w:b/>
        <w:i w:val="0"/>
        <w:color w:val="007AA6"/>
        <w:sz w:val="24"/>
      </w:rPr>
    </w:lvl>
    <w:lvl w:ilvl="2">
      <w:start w:val="1"/>
      <w:numFmt w:val="decimal"/>
      <w:lvlText w:val="%1.%2.%3"/>
      <w:lvlJc w:val="left"/>
      <w:pPr>
        <w:ind w:left="851" w:hanging="851"/>
      </w:pPr>
      <w:rPr>
        <w:rFonts w:ascii="Gill Sans MT" w:hAnsi="Gill Sans MT" w:hint="default"/>
        <w:b/>
        <w:i w:val="0"/>
        <w:color w:val="auto"/>
        <w:sz w:val="24"/>
      </w:rPr>
    </w:lvl>
    <w:lvl w:ilvl="3">
      <w:start w:val="1"/>
      <w:numFmt w:val="decimal"/>
      <w:lvlText w:val="%1.%2.%3.%4"/>
      <w:lvlJc w:val="left"/>
      <w:pPr>
        <w:ind w:left="1134" w:hanging="1134"/>
      </w:pPr>
      <w:rPr>
        <w:rFonts w:ascii="Gill Sans MT" w:hAnsi="Gill Sans MT" w:hint="default"/>
        <w:b w:val="0"/>
        <w:i w:val="0"/>
        <w:color w:val="auto"/>
        <w:sz w:val="24"/>
      </w:rPr>
    </w:lvl>
    <w:lvl w:ilvl="4">
      <w:start w:val="1"/>
      <w:numFmt w:val="decimal"/>
      <w:lvlText w:val="%1.%2.%3.%4.%5"/>
      <w:lvlJc w:val="left"/>
      <w:pPr>
        <w:ind w:left="1701" w:hanging="1701"/>
      </w:pPr>
      <w:rPr>
        <w:rFonts w:ascii="Gill Sans MT" w:hAnsi="Gill Sans MT" w:hint="default"/>
        <w:b w:val="0"/>
        <w:i w:val="0"/>
        <w:color w:val="auto"/>
        <w:sz w:val="24"/>
      </w:rPr>
    </w:lvl>
    <w:lvl w:ilvl="5">
      <w:start w:val="1"/>
      <w:numFmt w:val="decimal"/>
      <w:lvlText w:val="%1.%2.%3.%4.%5.%6"/>
      <w:lvlJc w:val="left"/>
      <w:pPr>
        <w:ind w:left="1985" w:hanging="1985"/>
      </w:pPr>
      <w:rPr>
        <w:rFonts w:ascii="Gill Sans MT" w:hAnsi="Gill Sans MT" w:hint="default"/>
        <w:b w:val="0"/>
        <w:i w:val="0"/>
        <w:color w:val="auto"/>
        <w:sz w:val="24"/>
      </w:rPr>
    </w:lvl>
    <w:lvl w:ilvl="6">
      <w:start w:val="1"/>
      <w:numFmt w:val="decimal"/>
      <w:lvlText w:val="%1.%2.%3.%4.%5.%6.%7"/>
      <w:lvlJc w:val="left"/>
      <w:pPr>
        <w:ind w:left="2268" w:hanging="2268"/>
      </w:pPr>
      <w:rPr>
        <w:rFonts w:ascii="Gill Sans MT" w:hAnsi="Gill Sans MT" w:hint="default"/>
        <w:b w:val="0"/>
        <w:i w:val="0"/>
        <w:color w:val="auto"/>
        <w:sz w:val="24"/>
      </w:rPr>
    </w:lvl>
    <w:lvl w:ilvl="7">
      <w:start w:val="1"/>
      <w:numFmt w:val="decimal"/>
      <w:lvlText w:val="%1.%2.%3.%4.%5.%6.%7.%8"/>
      <w:lvlJc w:val="left"/>
      <w:pPr>
        <w:ind w:left="2552" w:hanging="2552"/>
      </w:pPr>
      <w:rPr>
        <w:rFonts w:ascii="Gill Sans MT" w:hAnsi="Gill Sans MT" w:hint="default"/>
        <w:b w:val="0"/>
        <w:i w:val="0"/>
        <w:color w:val="auto"/>
        <w:sz w:val="24"/>
      </w:rPr>
    </w:lvl>
    <w:lvl w:ilvl="8">
      <w:start w:val="1"/>
      <w:numFmt w:val="decimal"/>
      <w:lvlText w:val="%1.%2.%3.%4.%5.%6.%7.%8.%9"/>
      <w:lvlJc w:val="left"/>
      <w:pPr>
        <w:ind w:left="2835" w:hanging="2835"/>
      </w:pPr>
      <w:rPr>
        <w:rFonts w:ascii="Gill Sans MT" w:hAnsi="Gill Sans MT" w:hint="default"/>
        <w:b w:val="0"/>
        <w:i w:val="0"/>
        <w:color w:val="auto"/>
        <w:sz w:val="24"/>
      </w:rPr>
    </w:lvl>
  </w:abstractNum>
  <w:abstractNum w:abstractNumId="27" w15:restartNumberingAfterBreak="0">
    <w:nsid w:val="68386700"/>
    <w:multiLevelType w:val="hybridMultilevel"/>
    <w:tmpl w:val="773E028E"/>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3F2EBE"/>
    <w:multiLevelType w:val="hybridMultilevel"/>
    <w:tmpl w:val="CCD21B46"/>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551C0"/>
    <w:multiLevelType w:val="hybridMultilevel"/>
    <w:tmpl w:val="5A0E4D6C"/>
    <w:lvl w:ilvl="0" w:tplc="A622F1A2">
      <w:start w:val="1"/>
      <w:numFmt w:val="decimal"/>
      <w:lvlText w:val="%1."/>
      <w:lvlJc w:val="left"/>
      <w:pPr>
        <w:ind w:left="720" w:hanging="360"/>
      </w:pPr>
      <w:rPr>
        <w:rFonts w:ascii="Arial" w:hAnsi="Arial" w:cs="Arial" w:hint="default"/>
        <w:b w:val="0"/>
        <w:bCs w:val="0"/>
        <w:i w:val="0"/>
        <w:iCs w:val="0"/>
        <w:color w:val="02A4A6"/>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801F21"/>
    <w:multiLevelType w:val="hybridMultilevel"/>
    <w:tmpl w:val="C2C0CCC2"/>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6A1486"/>
    <w:multiLevelType w:val="hybridMultilevel"/>
    <w:tmpl w:val="BC208EEA"/>
    <w:lvl w:ilvl="0" w:tplc="2774D3A8">
      <w:start w:val="1"/>
      <w:numFmt w:val="bullet"/>
      <w:lvlText w:val=""/>
      <w:lvlJc w:val="left"/>
      <w:pPr>
        <w:ind w:left="720" w:hanging="360"/>
      </w:pPr>
      <w:rPr>
        <w:rFonts w:ascii="Symbol" w:hAnsi="Symbol" w:cs="Symbol" w:hint="default"/>
        <w:b/>
        <w:i w:val="0"/>
        <w:color w:val="02A4A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094688">
    <w:abstractNumId w:val="11"/>
  </w:num>
  <w:num w:numId="2" w16cid:durableId="543567408">
    <w:abstractNumId w:val="11"/>
  </w:num>
  <w:num w:numId="3" w16cid:durableId="1586380846">
    <w:abstractNumId w:val="12"/>
  </w:num>
  <w:num w:numId="4" w16cid:durableId="967124641">
    <w:abstractNumId w:val="1"/>
  </w:num>
  <w:num w:numId="5" w16cid:durableId="1543983532">
    <w:abstractNumId w:val="25"/>
  </w:num>
  <w:num w:numId="6" w16cid:durableId="276643042">
    <w:abstractNumId w:val="0"/>
  </w:num>
  <w:num w:numId="7" w16cid:durableId="1916163229">
    <w:abstractNumId w:val="5"/>
  </w:num>
  <w:num w:numId="8" w16cid:durableId="1766415950">
    <w:abstractNumId w:val="9"/>
  </w:num>
  <w:num w:numId="9" w16cid:durableId="2029328456">
    <w:abstractNumId w:val="14"/>
  </w:num>
  <w:num w:numId="10" w16cid:durableId="2106802559">
    <w:abstractNumId w:val="27"/>
  </w:num>
  <w:num w:numId="11" w16cid:durableId="1870485650">
    <w:abstractNumId w:val="31"/>
  </w:num>
  <w:num w:numId="12" w16cid:durableId="654334343">
    <w:abstractNumId w:val="28"/>
  </w:num>
  <w:num w:numId="13" w16cid:durableId="841706066">
    <w:abstractNumId w:val="6"/>
  </w:num>
  <w:num w:numId="14" w16cid:durableId="1511066535">
    <w:abstractNumId w:val="3"/>
  </w:num>
  <w:num w:numId="15" w16cid:durableId="225999213">
    <w:abstractNumId w:val="17"/>
  </w:num>
  <w:num w:numId="16" w16cid:durableId="1820612253">
    <w:abstractNumId w:val="29"/>
  </w:num>
  <w:num w:numId="17" w16cid:durableId="1133862620">
    <w:abstractNumId w:val="10"/>
  </w:num>
  <w:num w:numId="18" w16cid:durableId="1144809657">
    <w:abstractNumId w:val="18"/>
  </w:num>
  <w:num w:numId="19" w16cid:durableId="1440838533">
    <w:abstractNumId w:val="15"/>
  </w:num>
  <w:num w:numId="20" w16cid:durableId="677777961">
    <w:abstractNumId w:val="13"/>
  </w:num>
  <w:num w:numId="21" w16cid:durableId="208541622">
    <w:abstractNumId w:val="19"/>
  </w:num>
  <w:num w:numId="22" w16cid:durableId="432479622">
    <w:abstractNumId w:val="22"/>
  </w:num>
  <w:num w:numId="23" w16cid:durableId="326327607">
    <w:abstractNumId w:val="24"/>
  </w:num>
  <w:num w:numId="24" w16cid:durableId="2004233800">
    <w:abstractNumId w:val="4"/>
  </w:num>
  <w:num w:numId="25" w16cid:durableId="1237591870">
    <w:abstractNumId w:val="16"/>
  </w:num>
  <w:num w:numId="26" w16cid:durableId="1461417245">
    <w:abstractNumId w:val="30"/>
  </w:num>
  <w:num w:numId="27" w16cid:durableId="1632247859">
    <w:abstractNumId w:val="26"/>
  </w:num>
  <w:num w:numId="28" w16cid:durableId="1882404684">
    <w:abstractNumId w:val="7"/>
  </w:num>
  <w:num w:numId="29" w16cid:durableId="1122572668">
    <w:abstractNumId w:val="8"/>
  </w:num>
  <w:num w:numId="30" w16cid:durableId="1891721776">
    <w:abstractNumId w:val="23"/>
  </w:num>
  <w:num w:numId="31" w16cid:durableId="113066311">
    <w:abstractNumId w:val="2"/>
  </w:num>
  <w:num w:numId="32" w16cid:durableId="2055618739">
    <w:abstractNumId w:val="20"/>
  </w:num>
  <w:num w:numId="33" w16cid:durableId="4844006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C33"/>
    <w:rsid w:val="0001782F"/>
    <w:rsid w:val="000305C2"/>
    <w:rsid w:val="00082BE9"/>
    <w:rsid w:val="000C7EB9"/>
    <w:rsid w:val="000D7DC5"/>
    <w:rsid w:val="00116CE3"/>
    <w:rsid w:val="00141F93"/>
    <w:rsid w:val="00183C5E"/>
    <w:rsid w:val="001C21EB"/>
    <w:rsid w:val="001E1E6C"/>
    <w:rsid w:val="00224025"/>
    <w:rsid w:val="002C0E0C"/>
    <w:rsid w:val="003633F1"/>
    <w:rsid w:val="003C5845"/>
    <w:rsid w:val="003E3B11"/>
    <w:rsid w:val="00401656"/>
    <w:rsid w:val="00401F52"/>
    <w:rsid w:val="00476C41"/>
    <w:rsid w:val="004F0C33"/>
    <w:rsid w:val="00511195"/>
    <w:rsid w:val="0052187F"/>
    <w:rsid w:val="00521A56"/>
    <w:rsid w:val="00530BDD"/>
    <w:rsid w:val="006131F9"/>
    <w:rsid w:val="00621C0A"/>
    <w:rsid w:val="00624B2D"/>
    <w:rsid w:val="006D4CC2"/>
    <w:rsid w:val="0071319F"/>
    <w:rsid w:val="00724D23"/>
    <w:rsid w:val="00766368"/>
    <w:rsid w:val="007A7B13"/>
    <w:rsid w:val="007C58CA"/>
    <w:rsid w:val="007C5FD6"/>
    <w:rsid w:val="0086433C"/>
    <w:rsid w:val="008E1AF3"/>
    <w:rsid w:val="00A34BE6"/>
    <w:rsid w:val="00B0198B"/>
    <w:rsid w:val="00B46ABE"/>
    <w:rsid w:val="00B839CE"/>
    <w:rsid w:val="00B839F1"/>
    <w:rsid w:val="00B945E0"/>
    <w:rsid w:val="00BD7D57"/>
    <w:rsid w:val="00C84018"/>
    <w:rsid w:val="00D52379"/>
    <w:rsid w:val="00DD11FA"/>
    <w:rsid w:val="00E25B76"/>
    <w:rsid w:val="00E2DEA6"/>
    <w:rsid w:val="00E731FC"/>
    <w:rsid w:val="00E863AC"/>
    <w:rsid w:val="00F627FF"/>
    <w:rsid w:val="01E08041"/>
    <w:rsid w:val="02A68B28"/>
    <w:rsid w:val="07327DC2"/>
    <w:rsid w:val="09F6A737"/>
    <w:rsid w:val="0ADCCB84"/>
    <w:rsid w:val="0DA83951"/>
    <w:rsid w:val="11F393CA"/>
    <w:rsid w:val="125DEF8B"/>
    <w:rsid w:val="179A6B7A"/>
    <w:rsid w:val="268C3B8B"/>
    <w:rsid w:val="274B2157"/>
    <w:rsid w:val="27AC7F0C"/>
    <w:rsid w:val="2B2866C0"/>
    <w:rsid w:val="2DADDE69"/>
    <w:rsid w:val="2DDD30DA"/>
    <w:rsid w:val="302D30F3"/>
    <w:rsid w:val="3163F741"/>
    <w:rsid w:val="3976803F"/>
    <w:rsid w:val="3BBDED32"/>
    <w:rsid w:val="3D4AFF51"/>
    <w:rsid w:val="41A05174"/>
    <w:rsid w:val="44023963"/>
    <w:rsid w:val="44E90760"/>
    <w:rsid w:val="45FCDD13"/>
    <w:rsid w:val="46BA83C7"/>
    <w:rsid w:val="49692327"/>
    <w:rsid w:val="4F095DAB"/>
    <w:rsid w:val="57AB4227"/>
    <w:rsid w:val="5C7EB34A"/>
    <w:rsid w:val="5F97A93E"/>
    <w:rsid w:val="65FE3FA2"/>
    <w:rsid w:val="69B5CD17"/>
    <w:rsid w:val="70C03AC9"/>
    <w:rsid w:val="7763EE30"/>
    <w:rsid w:val="78D94D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6AA987"/>
  <w15:docId w15:val="{8AA88DAD-3F4B-46C1-8965-41FFDC62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56"/>
    <w:pPr>
      <w:spacing w:line="260" w:lineRule="exact"/>
    </w:pPr>
    <w:rPr>
      <w:rFonts w:ascii="Arial" w:hAnsi="Arial"/>
      <w:spacing w:val="-2"/>
      <w:sz w:val="24"/>
    </w:rPr>
  </w:style>
  <w:style w:type="paragraph" w:styleId="Heading1">
    <w:name w:val="heading 1"/>
    <w:basedOn w:val="Normal"/>
    <w:next w:val="Normal"/>
    <w:link w:val="Heading1Char"/>
    <w:uiPriority w:val="9"/>
    <w:qFormat/>
    <w:rsid w:val="007A7B13"/>
    <w:pPr>
      <w:spacing w:before="200" w:after="60" w:line="480" w:lineRule="exact"/>
      <w:outlineLvl w:val="0"/>
    </w:pPr>
    <w:rPr>
      <w:rFonts w:eastAsiaTheme="majorEastAsia" w:cstheme="majorBidi"/>
      <w:color w:val="02A4A6"/>
      <w:sz w:val="56"/>
      <w:szCs w:val="48"/>
    </w:rPr>
  </w:style>
  <w:style w:type="paragraph" w:styleId="Heading2">
    <w:name w:val="heading 2"/>
    <w:basedOn w:val="Normal"/>
    <w:next w:val="Normal"/>
    <w:link w:val="Heading2Char"/>
    <w:uiPriority w:val="9"/>
    <w:unhideWhenUsed/>
    <w:qFormat/>
    <w:rsid w:val="004F0C33"/>
    <w:pPr>
      <w:spacing w:before="240" w:after="30" w:line="400" w:lineRule="exact"/>
      <w:outlineLvl w:val="1"/>
    </w:pPr>
    <w:rPr>
      <w:rFonts w:eastAsiaTheme="majorEastAsia" w:cstheme="majorBidi"/>
      <w:color w:val="1F497D" w:themeColor="text2"/>
      <w:sz w:val="32"/>
      <w:szCs w:val="32"/>
    </w:rPr>
  </w:style>
  <w:style w:type="paragraph" w:styleId="Heading3">
    <w:name w:val="heading 3"/>
    <w:basedOn w:val="Normal"/>
    <w:next w:val="Normal"/>
    <w:link w:val="Heading3Char"/>
    <w:uiPriority w:val="9"/>
    <w:semiHidden/>
    <w:unhideWhenUsed/>
    <w:qFormat/>
    <w:rsid w:val="004F0C33"/>
    <w:pPr>
      <w:spacing w:before="330" w:after="40"/>
      <w:outlineLvl w:val="2"/>
    </w:pPr>
    <w:rPr>
      <w:rFonts w:eastAsiaTheme="majorEastAsia" w:cstheme="majorBidi"/>
      <w:color w:val="000000" w:themeColor="text1"/>
      <w:sz w:val="28"/>
      <w:szCs w:val="28"/>
    </w:rPr>
  </w:style>
  <w:style w:type="paragraph" w:styleId="Heading7">
    <w:name w:val="heading 7"/>
    <w:basedOn w:val="Normal"/>
    <w:next w:val="Normal"/>
    <w:link w:val="Heading7Char"/>
    <w:uiPriority w:val="9"/>
    <w:semiHidden/>
    <w:unhideWhenUsed/>
    <w:qFormat/>
    <w:rsid w:val="004F0C33"/>
    <w:pPr>
      <w:numPr>
        <w:ilvl w:val="6"/>
        <w:numId w:val="2"/>
      </w:numPr>
      <w:spacing w:before="40" w:after="0"/>
      <w:outlineLvl w:val="6"/>
    </w:pPr>
    <w:rPr>
      <w:rFonts w:asciiTheme="majorHAnsi" w:eastAsiaTheme="majorEastAsia" w:hAnsiTheme="majorHAnsi" w:cstheme="majorBidi"/>
      <w:i/>
      <w:iCs/>
      <w:color w:val="000000" w:themeColor="text1"/>
      <w:spacing w:val="-4"/>
      <w:sz w:val="20"/>
    </w:rPr>
  </w:style>
  <w:style w:type="paragraph" w:styleId="Heading8">
    <w:name w:val="heading 8"/>
    <w:basedOn w:val="Normal"/>
    <w:next w:val="Normal"/>
    <w:link w:val="Heading8Char"/>
    <w:uiPriority w:val="9"/>
    <w:semiHidden/>
    <w:unhideWhenUsed/>
    <w:qFormat/>
    <w:rsid w:val="004F0C33"/>
    <w:pPr>
      <w:spacing w:before="40" w:after="0"/>
      <w:ind w:left="1440" w:hanging="1440"/>
      <w:outlineLvl w:val="7"/>
    </w:pPr>
    <w:rPr>
      <w:rFonts w:asciiTheme="majorHAnsi" w:eastAsiaTheme="majorEastAsia" w:hAnsiTheme="majorHAnsi" w:cstheme="majorBidi"/>
      <w:color w:val="000000" w:themeColor="text1"/>
      <w:spacing w:val="-4"/>
      <w:sz w:val="21"/>
      <w:szCs w:val="21"/>
    </w:rPr>
  </w:style>
  <w:style w:type="paragraph" w:styleId="Heading9">
    <w:name w:val="heading 9"/>
    <w:basedOn w:val="Normal"/>
    <w:next w:val="Normal"/>
    <w:link w:val="Heading9Char"/>
    <w:uiPriority w:val="9"/>
    <w:semiHidden/>
    <w:unhideWhenUsed/>
    <w:qFormat/>
    <w:rsid w:val="004F0C33"/>
    <w:pPr>
      <w:spacing w:before="40" w:after="0"/>
      <w:ind w:left="1584" w:hanging="1584"/>
      <w:outlineLvl w:val="8"/>
    </w:pPr>
    <w:rPr>
      <w:rFonts w:asciiTheme="majorHAnsi" w:eastAsiaTheme="majorEastAsia" w:hAnsiTheme="majorHAnsi" w:cstheme="majorBidi"/>
      <w:i/>
      <w:iCs/>
      <w:color w:val="000000" w:themeColor="text1"/>
      <w:spacing w:val="-4"/>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1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C0A"/>
  </w:style>
  <w:style w:type="paragraph" w:styleId="Footer">
    <w:name w:val="footer"/>
    <w:basedOn w:val="Normal"/>
    <w:link w:val="FooterChar"/>
    <w:uiPriority w:val="99"/>
    <w:unhideWhenUsed/>
    <w:rsid w:val="00621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C0A"/>
  </w:style>
  <w:style w:type="paragraph" w:styleId="BalloonText">
    <w:name w:val="Balloon Text"/>
    <w:basedOn w:val="Normal"/>
    <w:link w:val="BalloonTextChar"/>
    <w:uiPriority w:val="99"/>
    <w:semiHidden/>
    <w:unhideWhenUsed/>
    <w:rsid w:val="00621C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C0A"/>
    <w:rPr>
      <w:rFonts w:ascii="Tahoma" w:hAnsi="Tahoma" w:cs="Tahoma"/>
      <w:sz w:val="16"/>
      <w:szCs w:val="16"/>
    </w:rPr>
  </w:style>
  <w:style w:type="table" w:styleId="TableGrid">
    <w:name w:val="Table Grid"/>
    <w:basedOn w:val="TableNormal"/>
    <w:uiPriority w:val="59"/>
    <w:rsid w:val="00621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erText">
    <w:name w:val="Footer Text"/>
    <w:basedOn w:val="Normal"/>
    <w:rsid w:val="00621C0A"/>
    <w:pPr>
      <w:tabs>
        <w:tab w:val="center" w:pos="4513"/>
        <w:tab w:val="right" w:pos="9026"/>
      </w:tabs>
      <w:spacing w:after="0" w:line="180" w:lineRule="exact"/>
    </w:pPr>
    <w:rPr>
      <w:color w:val="000000" w:themeColor="text1"/>
      <w:spacing w:val="-4"/>
      <w:sz w:val="15"/>
    </w:rPr>
  </w:style>
  <w:style w:type="paragraph" w:customStyle="1" w:styleId="ZeroLead">
    <w:name w:val="Zero Lead"/>
    <w:basedOn w:val="Footer"/>
    <w:rsid w:val="00621C0A"/>
    <w:pPr>
      <w:spacing w:line="20" w:lineRule="exact"/>
    </w:pPr>
    <w:rPr>
      <w:spacing w:val="-4"/>
      <w:sz w:val="2"/>
    </w:rPr>
  </w:style>
  <w:style w:type="paragraph" w:customStyle="1" w:styleId="CompanyInformation">
    <w:name w:val="Company Information"/>
    <w:basedOn w:val="Footer"/>
    <w:rsid w:val="00621C0A"/>
    <w:pPr>
      <w:spacing w:line="140" w:lineRule="exact"/>
    </w:pPr>
    <w:rPr>
      <w:sz w:val="12"/>
    </w:rPr>
  </w:style>
  <w:style w:type="paragraph" w:customStyle="1" w:styleId="Picture">
    <w:name w:val="Picture"/>
    <w:basedOn w:val="Normal"/>
    <w:qFormat/>
    <w:rsid w:val="004F0C33"/>
    <w:pPr>
      <w:spacing w:after="0" w:line="240" w:lineRule="auto"/>
    </w:pPr>
    <w:rPr>
      <w:noProof/>
    </w:rPr>
  </w:style>
  <w:style w:type="paragraph" w:customStyle="1" w:styleId="AHEReportTitle">
    <w:name w:val="AHE Report Title"/>
    <w:basedOn w:val="Normal"/>
    <w:qFormat/>
    <w:rsid w:val="004F0C33"/>
    <w:pPr>
      <w:spacing w:after="0" w:line="960" w:lineRule="exact"/>
    </w:pPr>
    <w:rPr>
      <w:color w:val="1F497D" w:themeColor="text2"/>
      <w:spacing w:val="-8"/>
      <w:sz w:val="96"/>
    </w:rPr>
  </w:style>
  <w:style w:type="paragraph" w:customStyle="1" w:styleId="AHEReportSub-Title">
    <w:name w:val="AHE Report Sub-Title"/>
    <w:basedOn w:val="Normal"/>
    <w:qFormat/>
    <w:rsid w:val="004F0C33"/>
    <w:pPr>
      <w:spacing w:after="0" w:line="400" w:lineRule="exact"/>
    </w:pPr>
    <w:rPr>
      <w:color w:val="000000" w:themeColor="text1"/>
      <w:sz w:val="32"/>
      <w:szCs w:val="32"/>
    </w:rPr>
  </w:style>
  <w:style w:type="paragraph" w:customStyle="1" w:styleId="AHEPartnership">
    <w:name w:val="AHE Partnership"/>
    <w:basedOn w:val="Normal"/>
    <w:qFormat/>
    <w:rsid w:val="004F0C33"/>
    <w:pPr>
      <w:spacing w:after="113" w:line="240" w:lineRule="exact"/>
    </w:pPr>
    <w:rPr>
      <w:color w:val="000000" w:themeColor="text1"/>
    </w:rPr>
  </w:style>
  <w:style w:type="paragraph" w:customStyle="1" w:styleId="AHESectionDivider">
    <w:name w:val="AHE Section Divider"/>
    <w:basedOn w:val="Normal"/>
    <w:qFormat/>
    <w:rsid w:val="004F0C33"/>
    <w:pPr>
      <w:spacing w:line="960" w:lineRule="exact"/>
    </w:pPr>
    <w:rPr>
      <w:color w:val="FFFFFF" w:themeColor="background1"/>
      <w:sz w:val="96"/>
    </w:rPr>
  </w:style>
  <w:style w:type="paragraph" w:customStyle="1" w:styleId="AHESectionDividerBodyText">
    <w:name w:val="AHE Section Divider Body Text"/>
    <w:basedOn w:val="AHESectionDivider"/>
    <w:qFormat/>
    <w:rsid w:val="004F0C33"/>
    <w:pPr>
      <w:spacing w:after="200" w:line="400" w:lineRule="exact"/>
    </w:pPr>
    <w:rPr>
      <w:sz w:val="32"/>
    </w:rPr>
  </w:style>
  <w:style w:type="paragraph" w:customStyle="1" w:styleId="Pull-OutQuote">
    <w:name w:val="Pull-Out Quote"/>
    <w:basedOn w:val="Normal"/>
    <w:next w:val="PullQuoteName"/>
    <w:qFormat/>
    <w:rsid w:val="004F0C33"/>
    <w:pPr>
      <w:spacing w:after="173"/>
      <w:ind w:left="68" w:right="1106" w:hanging="68"/>
    </w:pPr>
    <w:rPr>
      <w:color w:val="EEECE1" w:themeColor="background2"/>
      <w:szCs w:val="24"/>
    </w:rPr>
  </w:style>
  <w:style w:type="paragraph" w:customStyle="1" w:styleId="PullQuoteName">
    <w:name w:val="Pull Quote Name"/>
    <w:basedOn w:val="Pull-OutQuote"/>
    <w:qFormat/>
    <w:rsid w:val="004F0C33"/>
    <w:pPr>
      <w:spacing w:after="40"/>
    </w:pPr>
  </w:style>
  <w:style w:type="paragraph" w:customStyle="1" w:styleId="Body">
    <w:name w:val="Body"/>
    <w:basedOn w:val="Normal"/>
    <w:uiPriority w:val="99"/>
    <w:qFormat/>
    <w:rsid w:val="004F0C33"/>
    <w:pPr>
      <w:spacing w:after="0"/>
    </w:pPr>
  </w:style>
  <w:style w:type="paragraph" w:customStyle="1" w:styleId="PullOutQuotewithRules">
    <w:name w:val="Pull Out Quote with Rules"/>
    <w:basedOn w:val="Pull-OutQuote"/>
    <w:qFormat/>
    <w:rsid w:val="004F0C33"/>
    <w:pPr>
      <w:pBdr>
        <w:top w:val="single" w:sz="8" w:space="7" w:color="1F497D" w:themeColor="text2"/>
      </w:pBdr>
      <w:spacing w:before="200" w:after="160"/>
      <w:ind w:right="0"/>
    </w:pPr>
    <w:rPr>
      <w:i/>
      <w:color w:val="1F497D" w:themeColor="text2"/>
      <w:spacing w:val="-1"/>
    </w:rPr>
  </w:style>
  <w:style w:type="paragraph" w:customStyle="1" w:styleId="PullOutQuoteNamewithRule">
    <w:name w:val="Pull Out Quote Name with Rule"/>
    <w:basedOn w:val="PullQuoteName"/>
    <w:next w:val="Normal"/>
    <w:qFormat/>
    <w:rsid w:val="004F0C33"/>
    <w:pPr>
      <w:pBdr>
        <w:bottom w:val="single" w:sz="8" w:space="11" w:color="1F497D" w:themeColor="text2"/>
      </w:pBdr>
      <w:ind w:right="0"/>
    </w:pPr>
    <w:rPr>
      <w:color w:val="1F497D" w:themeColor="text2"/>
    </w:rPr>
  </w:style>
  <w:style w:type="paragraph" w:customStyle="1" w:styleId="AHESubheadingstyle4">
    <w:name w:val="AHE Subheading style 4"/>
    <w:basedOn w:val="Normal"/>
    <w:qFormat/>
    <w:rsid w:val="004F0C33"/>
    <w:pPr>
      <w:spacing w:before="160" w:after="40"/>
      <w:ind w:left="1247" w:hanging="1247"/>
    </w:pPr>
    <w:rPr>
      <w:i/>
    </w:rPr>
  </w:style>
  <w:style w:type="paragraph" w:customStyle="1" w:styleId="PullOutBoxHeading">
    <w:name w:val="Pull Out Box Heading"/>
    <w:basedOn w:val="Normal"/>
    <w:qFormat/>
    <w:rsid w:val="004F0C33"/>
    <w:pPr>
      <w:suppressAutoHyphens/>
      <w:spacing w:after="18" w:line="400" w:lineRule="exact"/>
    </w:pPr>
    <w:rPr>
      <w:rFonts w:cs="Chalet-NewYorkNineteenSixty"/>
      <w:color w:val="1F497D" w:themeColor="text2"/>
      <w:sz w:val="32"/>
      <w:szCs w:val="32"/>
    </w:rPr>
  </w:style>
  <w:style w:type="paragraph" w:customStyle="1" w:styleId="AHETableHeader">
    <w:name w:val="AHE Table Header"/>
    <w:basedOn w:val="Body"/>
    <w:qFormat/>
    <w:rsid w:val="004F0C33"/>
    <w:rPr>
      <w:color w:val="FFFFFF" w:themeColor="background1"/>
    </w:rPr>
  </w:style>
  <w:style w:type="paragraph" w:customStyle="1" w:styleId="AHETableText">
    <w:name w:val="AHE Table Text"/>
    <w:basedOn w:val="Body"/>
    <w:qFormat/>
    <w:rsid w:val="004F0C33"/>
  </w:style>
  <w:style w:type="paragraph" w:customStyle="1" w:styleId="AHEContactAddressIndent">
    <w:name w:val="AHE Contact Address Indent"/>
    <w:basedOn w:val="Normal"/>
    <w:qFormat/>
    <w:rsid w:val="007A7B13"/>
    <w:pPr>
      <w:spacing w:after="40" w:line="360" w:lineRule="exact"/>
    </w:pPr>
    <w:rPr>
      <w:noProof/>
      <w:color w:val="000000" w:themeColor="text1"/>
      <w:spacing w:val="-4"/>
      <w:sz w:val="28"/>
      <w:szCs w:val="28"/>
    </w:rPr>
  </w:style>
  <w:style w:type="character" w:customStyle="1" w:styleId="Heading1Char">
    <w:name w:val="Heading 1 Char"/>
    <w:basedOn w:val="DefaultParagraphFont"/>
    <w:link w:val="Heading1"/>
    <w:uiPriority w:val="9"/>
    <w:rsid w:val="007A7B13"/>
    <w:rPr>
      <w:rFonts w:ascii="Arial" w:eastAsiaTheme="majorEastAsia" w:hAnsi="Arial" w:cstheme="majorBidi"/>
      <w:color w:val="02A4A6"/>
      <w:spacing w:val="-2"/>
      <w:sz w:val="56"/>
      <w:szCs w:val="48"/>
    </w:rPr>
  </w:style>
  <w:style w:type="character" w:customStyle="1" w:styleId="Heading2Char">
    <w:name w:val="Heading 2 Char"/>
    <w:basedOn w:val="DefaultParagraphFont"/>
    <w:link w:val="Heading2"/>
    <w:uiPriority w:val="9"/>
    <w:rsid w:val="004F0C33"/>
    <w:rPr>
      <w:rFonts w:ascii="Arial" w:eastAsiaTheme="majorEastAsia" w:hAnsi="Arial" w:cstheme="majorBidi"/>
      <w:color w:val="1F497D" w:themeColor="text2"/>
      <w:spacing w:val="-2"/>
      <w:sz w:val="32"/>
      <w:szCs w:val="32"/>
    </w:rPr>
  </w:style>
  <w:style w:type="character" w:customStyle="1" w:styleId="Heading3Char">
    <w:name w:val="Heading 3 Char"/>
    <w:basedOn w:val="DefaultParagraphFont"/>
    <w:link w:val="Heading3"/>
    <w:uiPriority w:val="9"/>
    <w:semiHidden/>
    <w:rsid w:val="004F0C33"/>
    <w:rPr>
      <w:rFonts w:ascii="Arial" w:eastAsiaTheme="majorEastAsia" w:hAnsi="Arial" w:cstheme="majorBidi"/>
      <w:color w:val="000000" w:themeColor="text1"/>
      <w:spacing w:val="-2"/>
      <w:sz w:val="28"/>
      <w:szCs w:val="28"/>
    </w:rPr>
  </w:style>
  <w:style w:type="character" w:customStyle="1" w:styleId="Heading7Char">
    <w:name w:val="Heading 7 Char"/>
    <w:basedOn w:val="DefaultParagraphFont"/>
    <w:link w:val="Heading7"/>
    <w:uiPriority w:val="9"/>
    <w:semiHidden/>
    <w:rsid w:val="004F0C33"/>
    <w:rPr>
      <w:rFonts w:asciiTheme="majorHAnsi" w:eastAsiaTheme="majorEastAsia" w:hAnsiTheme="majorHAnsi" w:cstheme="majorBidi"/>
      <w:i/>
      <w:iCs/>
      <w:color w:val="000000" w:themeColor="text1"/>
      <w:spacing w:val="-4"/>
      <w:sz w:val="20"/>
    </w:rPr>
  </w:style>
  <w:style w:type="character" w:customStyle="1" w:styleId="Heading8Char">
    <w:name w:val="Heading 8 Char"/>
    <w:basedOn w:val="DefaultParagraphFont"/>
    <w:link w:val="Heading8"/>
    <w:uiPriority w:val="9"/>
    <w:semiHidden/>
    <w:rsid w:val="004F0C33"/>
    <w:rPr>
      <w:rFonts w:asciiTheme="majorHAnsi" w:eastAsiaTheme="majorEastAsia" w:hAnsiTheme="majorHAnsi" w:cstheme="majorBidi"/>
      <w:color w:val="000000" w:themeColor="text1"/>
      <w:spacing w:val="-4"/>
      <w:sz w:val="21"/>
      <w:szCs w:val="21"/>
    </w:rPr>
  </w:style>
  <w:style w:type="character" w:customStyle="1" w:styleId="Heading9Char">
    <w:name w:val="Heading 9 Char"/>
    <w:basedOn w:val="DefaultParagraphFont"/>
    <w:link w:val="Heading9"/>
    <w:uiPriority w:val="9"/>
    <w:semiHidden/>
    <w:rsid w:val="004F0C33"/>
    <w:rPr>
      <w:rFonts w:asciiTheme="majorHAnsi" w:eastAsiaTheme="majorEastAsia" w:hAnsiTheme="majorHAnsi" w:cstheme="majorBidi"/>
      <w:i/>
      <w:iCs/>
      <w:color w:val="000000" w:themeColor="text1"/>
      <w:spacing w:val="-4"/>
      <w:sz w:val="21"/>
      <w:szCs w:val="21"/>
    </w:rPr>
  </w:style>
  <w:style w:type="paragraph" w:styleId="FootnoteText">
    <w:name w:val="footnote text"/>
    <w:basedOn w:val="Normal"/>
    <w:link w:val="FootnoteTextChar"/>
    <w:uiPriority w:val="99"/>
    <w:semiHidden/>
    <w:unhideWhenUsed/>
    <w:qFormat/>
    <w:rsid w:val="004F0C33"/>
    <w:pPr>
      <w:spacing w:after="113" w:line="280" w:lineRule="exact"/>
    </w:pPr>
    <w:rPr>
      <w:rFonts w:ascii="Chalet-LondonNineteenSixty" w:hAnsi="Chalet-LondonNineteenSixty"/>
      <w:spacing w:val="0"/>
      <w:sz w:val="20"/>
      <w:szCs w:val="20"/>
    </w:rPr>
  </w:style>
  <w:style w:type="character" w:customStyle="1" w:styleId="FootnoteTextChar">
    <w:name w:val="Footnote Text Char"/>
    <w:basedOn w:val="DefaultParagraphFont"/>
    <w:link w:val="FootnoteText"/>
    <w:uiPriority w:val="99"/>
    <w:semiHidden/>
    <w:rsid w:val="004F0C33"/>
    <w:rPr>
      <w:rFonts w:ascii="Chalet-LondonNineteenSixty" w:hAnsi="Chalet-LondonNineteenSixty"/>
      <w:sz w:val="20"/>
      <w:szCs w:val="20"/>
    </w:rPr>
  </w:style>
  <w:style w:type="paragraph" w:styleId="Caption">
    <w:name w:val="caption"/>
    <w:basedOn w:val="Normal"/>
    <w:next w:val="Normal"/>
    <w:uiPriority w:val="35"/>
    <w:semiHidden/>
    <w:unhideWhenUsed/>
    <w:qFormat/>
    <w:rsid w:val="004F0C33"/>
    <w:pPr>
      <w:spacing w:before="160" w:after="40"/>
    </w:pPr>
    <w:rPr>
      <w:iCs/>
      <w:color w:val="000000" w:themeColor="text1"/>
      <w:szCs w:val="24"/>
    </w:rPr>
  </w:style>
  <w:style w:type="paragraph" w:styleId="ListBullet">
    <w:name w:val="List Bullet"/>
    <w:basedOn w:val="Normal"/>
    <w:uiPriority w:val="99"/>
    <w:semiHidden/>
    <w:unhideWhenUsed/>
    <w:qFormat/>
    <w:rsid w:val="004F0C33"/>
    <w:pPr>
      <w:numPr>
        <w:numId w:val="5"/>
      </w:numPr>
      <w:spacing w:after="113"/>
    </w:pPr>
  </w:style>
  <w:style w:type="paragraph" w:styleId="ListNumber">
    <w:name w:val="List Number"/>
    <w:basedOn w:val="Normal"/>
    <w:uiPriority w:val="99"/>
    <w:semiHidden/>
    <w:unhideWhenUsed/>
    <w:qFormat/>
    <w:rsid w:val="004F0C33"/>
    <w:pPr>
      <w:numPr>
        <w:numId w:val="7"/>
      </w:numPr>
    </w:pPr>
  </w:style>
  <w:style w:type="paragraph" w:styleId="ListParagraph">
    <w:name w:val="List Paragraph"/>
    <w:basedOn w:val="Normal"/>
    <w:link w:val="ListParagraphChar"/>
    <w:uiPriority w:val="34"/>
    <w:qFormat/>
    <w:rsid w:val="004F0C33"/>
    <w:pPr>
      <w:ind w:left="720"/>
      <w:contextualSpacing/>
    </w:pPr>
  </w:style>
  <w:style w:type="character" w:styleId="Hyperlink">
    <w:name w:val="Hyperlink"/>
    <w:basedOn w:val="DefaultParagraphFont"/>
    <w:uiPriority w:val="99"/>
    <w:unhideWhenUsed/>
    <w:rsid w:val="00224025"/>
    <w:rPr>
      <w:color w:val="0000FF" w:themeColor="hyperlink"/>
      <w:u w:val="single"/>
    </w:rPr>
  </w:style>
  <w:style w:type="paragraph" w:customStyle="1" w:styleId="Bullet">
    <w:name w:val="Bullet"/>
    <w:basedOn w:val="Normal"/>
    <w:link w:val="BulletChar"/>
    <w:qFormat/>
    <w:rsid w:val="00401656"/>
    <w:pPr>
      <w:numPr>
        <w:numId w:val="28"/>
      </w:numPr>
      <w:spacing w:before="120" w:after="120" w:line="240" w:lineRule="auto"/>
    </w:pPr>
    <w:rPr>
      <w:spacing w:val="0"/>
      <w:szCs w:val="24"/>
    </w:rPr>
  </w:style>
  <w:style w:type="character" w:customStyle="1" w:styleId="BulletChar">
    <w:name w:val="Bullet Char"/>
    <w:basedOn w:val="DefaultParagraphFont"/>
    <w:link w:val="Bullet"/>
    <w:rsid w:val="00401656"/>
    <w:rPr>
      <w:rFonts w:ascii="Arial" w:hAnsi="Arial"/>
      <w:sz w:val="24"/>
      <w:szCs w:val="24"/>
    </w:rPr>
  </w:style>
  <w:style w:type="table" w:customStyle="1" w:styleId="TableGrid1">
    <w:name w:val="Table Grid1"/>
    <w:basedOn w:val="TableNormal"/>
    <w:next w:val="TableGrid"/>
    <w:uiPriority w:val="59"/>
    <w:rsid w:val="008E1AF3"/>
    <w:pPr>
      <w:spacing w:after="0" w:line="240" w:lineRule="auto"/>
    </w:pPr>
    <w:rPr>
      <w:rFonts w:ascii="Cambria" w:eastAsia="Cambria" w:hAnsi="Cambria" w:cs="Times New Roman"/>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B945E0"/>
    <w:rPr>
      <w:rFonts w:ascii="Arial" w:hAnsi="Arial"/>
      <w:spacing w:val="-2"/>
      <w:sz w:val="24"/>
    </w:rPr>
  </w:style>
  <w:style w:type="character" w:styleId="CommentReference">
    <w:name w:val="annotation reference"/>
    <w:basedOn w:val="DefaultParagraphFont"/>
    <w:uiPriority w:val="99"/>
    <w:semiHidden/>
    <w:unhideWhenUsed/>
    <w:rsid w:val="00530BDD"/>
    <w:rPr>
      <w:sz w:val="16"/>
      <w:szCs w:val="16"/>
    </w:rPr>
  </w:style>
  <w:style w:type="paragraph" w:styleId="CommentText">
    <w:name w:val="annotation text"/>
    <w:basedOn w:val="Normal"/>
    <w:link w:val="CommentTextChar"/>
    <w:uiPriority w:val="99"/>
    <w:semiHidden/>
    <w:unhideWhenUsed/>
    <w:rsid w:val="00530BDD"/>
    <w:pPr>
      <w:spacing w:line="240" w:lineRule="auto"/>
    </w:pPr>
    <w:rPr>
      <w:sz w:val="20"/>
      <w:szCs w:val="20"/>
    </w:rPr>
  </w:style>
  <w:style w:type="character" w:customStyle="1" w:styleId="CommentTextChar">
    <w:name w:val="Comment Text Char"/>
    <w:basedOn w:val="DefaultParagraphFont"/>
    <w:link w:val="CommentText"/>
    <w:uiPriority w:val="99"/>
    <w:semiHidden/>
    <w:rsid w:val="00530BDD"/>
    <w:rPr>
      <w:rFonts w:ascii="Arial" w:hAnsi="Arial"/>
      <w:spacing w:val="-2"/>
      <w:sz w:val="20"/>
      <w:szCs w:val="20"/>
    </w:rPr>
  </w:style>
  <w:style w:type="paragraph" w:styleId="CommentSubject">
    <w:name w:val="annotation subject"/>
    <w:basedOn w:val="CommentText"/>
    <w:next w:val="CommentText"/>
    <w:link w:val="CommentSubjectChar"/>
    <w:uiPriority w:val="99"/>
    <w:semiHidden/>
    <w:unhideWhenUsed/>
    <w:rsid w:val="00530BDD"/>
    <w:rPr>
      <w:b/>
      <w:bCs/>
    </w:rPr>
  </w:style>
  <w:style w:type="character" w:customStyle="1" w:styleId="CommentSubjectChar">
    <w:name w:val="Comment Subject Char"/>
    <w:basedOn w:val="CommentTextChar"/>
    <w:link w:val="CommentSubject"/>
    <w:uiPriority w:val="99"/>
    <w:semiHidden/>
    <w:rsid w:val="00530BDD"/>
    <w:rPr>
      <w:rFonts w:ascii="Arial" w:hAnsi="Arial"/>
      <w:b/>
      <w:bCs/>
      <w:spacing w:val="-2"/>
      <w:sz w:val="20"/>
      <w:szCs w:val="20"/>
    </w:rPr>
  </w:style>
  <w:style w:type="character" w:customStyle="1" w:styleId="normaltextrun">
    <w:name w:val="normaltextrun"/>
    <w:basedOn w:val="DefaultParagraphFont"/>
    <w:rsid w:val="00B0198B"/>
  </w:style>
  <w:style w:type="character" w:customStyle="1" w:styleId="contentcontrolboundarysink">
    <w:name w:val="contentcontrolboundarysink"/>
    <w:basedOn w:val="DefaultParagraphFont"/>
    <w:rsid w:val="00B0198B"/>
  </w:style>
  <w:style w:type="character" w:customStyle="1" w:styleId="eop">
    <w:name w:val="eop"/>
    <w:basedOn w:val="DefaultParagraphFont"/>
    <w:rsid w:val="00B019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77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ECE7B20B-D981-492A-81FD-E207B16CC9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F5287D-4461-480E-B622-6918A15C4A13}">
  <ds:schemaRefs>
    <ds:schemaRef ds:uri="http://schemas.microsoft.com/sharepoint/v3/contenttype/forms"/>
  </ds:schemaRefs>
</ds:datastoreItem>
</file>

<file path=customXml/itemProps3.xml><?xml version="1.0" encoding="utf-8"?>
<ds:datastoreItem xmlns:ds="http://schemas.openxmlformats.org/officeDocument/2006/customXml" ds:itemID="{D19BB8BC-A652-48E4-9333-2BE44902CBA6}">
  <ds:schemaRefs>
    <ds:schemaRef ds:uri="http://schemas.openxmlformats.org/officeDocument/2006/bibliography"/>
  </ds:schemaRefs>
</ds:datastoreItem>
</file>

<file path=customXml/itemProps4.xml><?xml version="1.0" encoding="utf-8"?>
<ds:datastoreItem xmlns:ds="http://schemas.openxmlformats.org/officeDocument/2006/customXml" ds:itemID="{3AEC4505-1ED5-40AA-95E5-E43DC9B1A99F}">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The Higher Education Academy</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Botterill</dc:creator>
  <cp:keywords/>
  <dc:description/>
  <cp:lastModifiedBy>Kerry Tudor</cp:lastModifiedBy>
  <cp:revision>2</cp:revision>
  <cp:lastPrinted>2020-01-22T12:11:00Z</cp:lastPrinted>
  <dcterms:created xsi:type="dcterms:W3CDTF">2026-07-14T12:21:00Z</dcterms:created>
  <dcterms:modified xsi:type="dcterms:W3CDTF">2026-07-14T12:21:00Z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