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AB28A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3242481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3397FC9" w14:textId="77777777" w:rsidTr="00A406E5">
        <w:tc>
          <w:tcPr>
            <w:tcW w:w="9922" w:type="dxa"/>
            <w:shd w:val="clear" w:color="auto" w:fill="C0C0C0"/>
          </w:tcPr>
          <w:p w14:paraId="33D526AD"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FE7F9B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1142257" w14:textId="77777777" w:rsidTr="00F0EDC9">
        <w:tc>
          <w:tcPr>
            <w:tcW w:w="2093" w:type="dxa"/>
            <w:shd w:val="clear" w:color="auto" w:fill="auto"/>
          </w:tcPr>
          <w:p w14:paraId="2162D39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75B3A7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31DECA7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B08F10B" w14:textId="77777777" w:rsidR="003B3F9D" w:rsidRPr="00A406E5" w:rsidRDefault="003B3F9D" w:rsidP="001E57C1">
            <w:pPr>
              <w:spacing w:before="120" w:after="120"/>
              <w:jc w:val="both"/>
              <w:rPr>
                <w:rFonts w:ascii="Arial" w:hAnsi="Arial" w:cs="Arial"/>
                <w:b/>
                <w:sz w:val="22"/>
                <w:szCs w:val="22"/>
              </w:rPr>
            </w:pPr>
          </w:p>
        </w:tc>
      </w:tr>
      <w:tr w:rsidR="00DB116D" w:rsidRPr="00A406E5" w14:paraId="448895F9" w14:textId="77777777" w:rsidTr="00F0EDC9">
        <w:tc>
          <w:tcPr>
            <w:tcW w:w="2093" w:type="dxa"/>
            <w:shd w:val="clear" w:color="auto" w:fill="auto"/>
          </w:tcPr>
          <w:p w14:paraId="6C763A4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EA75585" w14:textId="2B4DF8AE" w:rsidR="00DB116D" w:rsidRPr="00A406E5" w:rsidRDefault="3A54001F" w:rsidP="00F0EDC9">
            <w:pPr>
              <w:spacing w:before="120" w:after="120"/>
              <w:jc w:val="both"/>
              <w:rPr>
                <w:rFonts w:ascii="Arial" w:hAnsi="Arial" w:cs="Arial"/>
                <w:b/>
                <w:bCs/>
                <w:sz w:val="22"/>
                <w:szCs w:val="22"/>
              </w:rPr>
            </w:pPr>
            <w:r w:rsidRPr="00F0EDC9">
              <w:rPr>
                <w:rFonts w:ascii="Arial" w:hAnsi="Arial" w:cs="Arial"/>
                <w:b/>
                <w:bCs/>
                <w:sz w:val="22"/>
                <w:szCs w:val="22"/>
              </w:rPr>
              <w:t>BA Education Studies / BA Education Studies: Additional Learning Needs and Inclusion</w:t>
            </w:r>
          </w:p>
        </w:tc>
      </w:tr>
      <w:tr w:rsidR="008F1308" w:rsidRPr="00A406E5" w14:paraId="70A79578" w14:textId="77777777" w:rsidTr="00F0EDC9">
        <w:tc>
          <w:tcPr>
            <w:tcW w:w="2093" w:type="dxa"/>
            <w:shd w:val="clear" w:color="auto" w:fill="auto"/>
          </w:tcPr>
          <w:p w14:paraId="46EE564F"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0720145" w14:textId="2BED495C" w:rsidR="008F1308" w:rsidRPr="00A406E5" w:rsidRDefault="5BF3E933" w:rsidP="00F0EDC9">
            <w:pPr>
              <w:spacing w:before="120" w:after="120"/>
              <w:jc w:val="both"/>
              <w:rPr>
                <w:rFonts w:ascii="Arial" w:hAnsi="Arial" w:cs="Arial"/>
                <w:b/>
                <w:bCs/>
                <w:sz w:val="22"/>
                <w:szCs w:val="22"/>
              </w:rPr>
            </w:pPr>
            <w:r w:rsidRPr="00F0EDC9">
              <w:rPr>
                <w:rFonts w:ascii="Arial" w:hAnsi="Arial" w:cs="Arial"/>
                <w:b/>
                <w:bCs/>
                <w:sz w:val="22"/>
                <w:szCs w:val="22"/>
              </w:rPr>
              <w:t>All Means All</w:t>
            </w:r>
          </w:p>
        </w:tc>
      </w:tr>
      <w:tr w:rsidR="00B84B5B" w:rsidRPr="00A406E5" w14:paraId="24056A8B" w14:textId="77777777" w:rsidTr="00F0EDC9">
        <w:tc>
          <w:tcPr>
            <w:tcW w:w="2093" w:type="dxa"/>
            <w:shd w:val="clear" w:color="auto" w:fill="auto"/>
          </w:tcPr>
          <w:p w14:paraId="681E21E4"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707070F" w14:textId="66CE72B1" w:rsidR="00B84B5B" w:rsidRPr="00A406E5" w:rsidRDefault="142DA571" w:rsidP="00F0EDC9">
            <w:pPr>
              <w:spacing w:before="120" w:after="120"/>
              <w:jc w:val="both"/>
              <w:rPr>
                <w:rFonts w:ascii="Arial" w:hAnsi="Arial" w:cs="Arial"/>
                <w:b/>
                <w:bCs/>
                <w:sz w:val="22"/>
                <w:szCs w:val="22"/>
              </w:rPr>
            </w:pPr>
            <w:r w:rsidRPr="00F0EDC9">
              <w:rPr>
                <w:rFonts w:ascii="Arial" w:hAnsi="Arial" w:cs="Arial"/>
                <w:b/>
                <w:bCs/>
                <w:sz w:val="22"/>
                <w:szCs w:val="22"/>
              </w:rPr>
              <w:t>ECES5006</w:t>
            </w:r>
          </w:p>
        </w:tc>
        <w:tc>
          <w:tcPr>
            <w:tcW w:w="2268" w:type="dxa"/>
            <w:shd w:val="clear" w:color="auto" w:fill="D9D9D9" w:themeFill="background1" w:themeFillShade="D9"/>
          </w:tcPr>
          <w:p w14:paraId="13A6C57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FF2E342" w14:textId="7EC60C3B" w:rsidR="00B84B5B" w:rsidRPr="00A406E5" w:rsidRDefault="660C2697" w:rsidP="00F0EDC9">
            <w:pPr>
              <w:spacing w:before="120" w:after="120"/>
              <w:jc w:val="both"/>
              <w:rPr>
                <w:rFonts w:ascii="Arial" w:hAnsi="Arial" w:cs="Arial"/>
                <w:b/>
                <w:bCs/>
                <w:sz w:val="22"/>
                <w:szCs w:val="22"/>
              </w:rPr>
            </w:pPr>
            <w:r w:rsidRPr="00F0EDC9">
              <w:rPr>
                <w:rFonts w:ascii="Arial" w:hAnsi="Arial" w:cs="Arial"/>
                <w:b/>
                <w:bCs/>
                <w:sz w:val="22"/>
                <w:szCs w:val="22"/>
              </w:rPr>
              <w:t>100%</w:t>
            </w:r>
          </w:p>
        </w:tc>
      </w:tr>
      <w:tr w:rsidR="00DB116D" w:rsidRPr="00A406E5" w14:paraId="22FB8E32" w14:textId="77777777" w:rsidTr="00F0EDC9">
        <w:tc>
          <w:tcPr>
            <w:tcW w:w="2093" w:type="dxa"/>
            <w:shd w:val="clear" w:color="auto" w:fill="auto"/>
          </w:tcPr>
          <w:p w14:paraId="7ED50AD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E0EE594" w14:textId="1992B2EB" w:rsidR="00DB116D" w:rsidRPr="00A406E5" w:rsidRDefault="7211C5DF" w:rsidP="00F0EDC9">
            <w:pPr>
              <w:spacing w:before="120" w:after="120"/>
              <w:jc w:val="both"/>
              <w:rPr>
                <w:rFonts w:ascii="Arial" w:hAnsi="Arial" w:cs="Arial"/>
                <w:b/>
                <w:bCs/>
                <w:sz w:val="22"/>
                <w:szCs w:val="22"/>
              </w:rPr>
            </w:pPr>
            <w:r w:rsidRPr="00F0EDC9">
              <w:rPr>
                <w:rFonts w:ascii="Arial" w:hAnsi="Arial" w:cs="Arial"/>
                <w:b/>
                <w:bCs/>
                <w:sz w:val="22"/>
                <w:szCs w:val="22"/>
              </w:rPr>
              <w:t xml:space="preserve">Ross Phillips / </w:t>
            </w:r>
          </w:p>
        </w:tc>
        <w:tc>
          <w:tcPr>
            <w:tcW w:w="2268" w:type="dxa"/>
            <w:shd w:val="clear" w:color="auto" w:fill="D9D9D9" w:themeFill="background1" w:themeFillShade="D9"/>
          </w:tcPr>
          <w:p w14:paraId="2C8A2D3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BF577A3" w14:textId="38DB3A40" w:rsidR="00DB116D" w:rsidRPr="00A406E5" w:rsidRDefault="0F2626AC" w:rsidP="00F0EDC9">
            <w:pPr>
              <w:spacing w:before="120" w:after="120"/>
              <w:jc w:val="both"/>
              <w:rPr>
                <w:rFonts w:ascii="Arial" w:hAnsi="Arial" w:cs="Arial"/>
                <w:b/>
                <w:bCs/>
                <w:sz w:val="22"/>
                <w:szCs w:val="22"/>
              </w:rPr>
            </w:pPr>
            <w:r w:rsidRPr="00F0EDC9">
              <w:rPr>
                <w:rFonts w:ascii="Arial" w:hAnsi="Arial" w:cs="Arial"/>
                <w:b/>
                <w:bCs/>
                <w:sz w:val="22"/>
                <w:szCs w:val="22"/>
              </w:rPr>
              <w:t xml:space="preserve">Ross Phillips / </w:t>
            </w:r>
          </w:p>
        </w:tc>
      </w:tr>
      <w:tr w:rsidR="00DB116D" w:rsidRPr="00A406E5" w14:paraId="37EFFAE2" w14:textId="77777777" w:rsidTr="00F0EDC9">
        <w:tc>
          <w:tcPr>
            <w:tcW w:w="2093" w:type="dxa"/>
            <w:shd w:val="clear" w:color="auto" w:fill="auto"/>
          </w:tcPr>
          <w:p w14:paraId="278ACFC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3530228" w14:textId="3053AB26" w:rsidR="00DB116D" w:rsidRPr="00A406E5" w:rsidRDefault="00CF3D5E" w:rsidP="005F0579">
            <w:pPr>
              <w:spacing w:before="120" w:after="120"/>
              <w:jc w:val="both"/>
              <w:rPr>
                <w:rFonts w:ascii="Arial" w:hAnsi="Arial" w:cs="Arial"/>
                <w:b/>
                <w:sz w:val="22"/>
                <w:szCs w:val="22"/>
              </w:rPr>
            </w:pPr>
            <w:r>
              <w:rPr>
                <w:rFonts w:ascii="Arial" w:hAnsi="Arial" w:cs="Arial"/>
                <w:b/>
                <w:sz w:val="22"/>
                <w:szCs w:val="22"/>
              </w:rPr>
              <w:t>Practitioners Guide</w:t>
            </w:r>
          </w:p>
        </w:tc>
        <w:tc>
          <w:tcPr>
            <w:tcW w:w="2268" w:type="dxa"/>
            <w:shd w:val="clear" w:color="auto" w:fill="auto"/>
          </w:tcPr>
          <w:p w14:paraId="728676B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B8567E8" w14:textId="413D9375" w:rsidR="00DB116D" w:rsidRPr="00A406E5" w:rsidRDefault="00CF3D5E" w:rsidP="00E51AAC">
            <w:pPr>
              <w:spacing w:before="120" w:after="120"/>
              <w:jc w:val="both"/>
              <w:rPr>
                <w:rFonts w:ascii="Arial" w:hAnsi="Arial" w:cs="Arial"/>
                <w:b/>
                <w:sz w:val="22"/>
                <w:szCs w:val="22"/>
              </w:rPr>
            </w:pPr>
            <w:r>
              <w:rPr>
                <w:rFonts w:ascii="Arial" w:hAnsi="Arial" w:cs="Arial"/>
                <w:b/>
                <w:sz w:val="22"/>
                <w:szCs w:val="22"/>
              </w:rPr>
              <w:t>4000</w:t>
            </w:r>
          </w:p>
        </w:tc>
      </w:tr>
      <w:tr w:rsidR="00B84B5B" w:rsidRPr="00A406E5" w14:paraId="4373828E" w14:textId="77777777" w:rsidTr="00F0EDC9">
        <w:tc>
          <w:tcPr>
            <w:tcW w:w="2093" w:type="dxa"/>
            <w:shd w:val="clear" w:color="auto" w:fill="auto"/>
          </w:tcPr>
          <w:p w14:paraId="0C78948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8E601FE" w14:textId="4A00440D" w:rsidR="00B84B5B" w:rsidRPr="00A406E5" w:rsidRDefault="00AE0E02" w:rsidP="005F0579">
            <w:pPr>
              <w:spacing w:before="120" w:after="120"/>
              <w:jc w:val="both"/>
              <w:rPr>
                <w:rFonts w:ascii="Arial" w:hAnsi="Arial" w:cs="Arial"/>
                <w:b/>
                <w:sz w:val="22"/>
                <w:szCs w:val="22"/>
              </w:rPr>
            </w:pPr>
            <w:r>
              <w:rPr>
                <w:rFonts w:ascii="Arial" w:hAnsi="Arial" w:cs="Arial"/>
                <w:b/>
                <w:sz w:val="22"/>
                <w:szCs w:val="22"/>
              </w:rPr>
              <w:t>19/01/2025 2359</w:t>
            </w:r>
          </w:p>
        </w:tc>
        <w:tc>
          <w:tcPr>
            <w:tcW w:w="2268" w:type="dxa"/>
            <w:shd w:val="clear" w:color="auto" w:fill="auto"/>
          </w:tcPr>
          <w:p w14:paraId="7AE71AAD"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EF761E7" w14:textId="17357485" w:rsidR="00B84B5B" w:rsidRPr="00A406E5" w:rsidRDefault="008A49D4" w:rsidP="005F0579">
            <w:pPr>
              <w:spacing w:before="120" w:after="120"/>
              <w:jc w:val="both"/>
              <w:rPr>
                <w:rFonts w:ascii="Arial" w:hAnsi="Arial" w:cs="Arial"/>
                <w:b/>
                <w:sz w:val="22"/>
                <w:szCs w:val="22"/>
              </w:rPr>
            </w:pPr>
            <w:r>
              <w:rPr>
                <w:rFonts w:ascii="Arial" w:hAnsi="Arial" w:cs="Arial"/>
                <w:b/>
                <w:sz w:val="22"/>
                <w:szCs w:val="22"/>
              </w:rPr>
              <w:t>16/02/2025 1500</w:t>
            </w:r>
          </w:p>
        </w:tc>
      </w:tr>
      <w:tr w:rsidR="00152E9D" w:rsidRPr="00A406E5" w14:paraId="6A71A95D" w14:textId="77777777" w:rsidTr="00F0EDC9">
        <w:tc>
          <w:tcPr>
            <w:tcW w:w="2093" w:type="dxa"/>
            <w:shd w:val="clear" w:color="auto" w:fill="auto"/>
          </w:tcPr>
          <w:p w14:paraId="41645EC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2959073"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D36B8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3EB38B0" w14:textId="77777777" w:rsidR="00BD4F9E"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14:paraId="7B805826" w14:textId="77777777" w:rsidR="00BD4F9E" w:rsidRDefault="00BD4F9E" w:rsidP="00BD4F9E">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FD145DB" w14:textId="05C29841" w:rsidR="00A406E5" w:rsidRPr="00A406E5" w:rsidRDefault="00BD4F9E" w:rsidP="00BD4F9E">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0FF00618" w14:textId="77777777" w:rsidTr="00F0EDC9">
        <w:tc>
          <w:tcPr>
            <w:tcW w:w="2093" w:type="dxa"/>
            <w:shd w:val="clear" w:color="auto" w:fill="auto"/>
          </w:tcPr>
          <w:p w14:paraId="257B4794"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575B6B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06267840" w14:textId="77777777" w:rsidR="0028204E" w:rsidRPr="00A406E5" w:rsidRDefault="0028204E" w:rsidP="00DB116D">
      <w:pPr>
        <w:rPr>
          <w:rFonts w:ascii="Arial" w:hAnsi="Arial" w:cs="Arial"/>
          <w:sz w:val="32"/>
        </w:rPr>
      </w:pPr>
    </w:p>
    <w:p w14:paraId="0468A6FA" w14:textId="77777777" w:rsidR="00152E9D" w:rsidRPr="00A406E5" w:rsidRDefault="00152E9D" w:rsidP="00DB116D">
      <w:pPr>
        <w:rPr>
          <w:rFonts w:ascii="Arial" w:hAnsi="Arial" w:cs="Arial"/>
          <w:sz w:val="32"/>
        </w:rPr>
      </w:pPr>
    </w:p>
    <w:p w14:paraId="3DDA894E" w14:textId="77777777" w:rsidR="00152E9D" w:rsidRPr="00A406E5" w:rsidRDefault="00152E9D" w:rsidP="00DB116D">
      <w:pPr>
        <w:rPr>
          <w:rFonts w:ascii="Arial" w:hAnsi="Arial" w:cs="Arial"/>
          <w:sz w:val="32"/>
        </w:rPr>
      </w:pPr>
    </w:p>
    <w:p w14:paraId="03D24FEE" w14:textId="77777777" w:rsidR="00152E9D" w:rsidRPr="00A406E5" w:rsidRDefault="00152E9D" w:rsidP="00DB116D">
      <w:pPr>
        <w:rPr>
          <w:rFonts w:ascii="Arial" w:hAnsi="Arial" w:cs="Arial"/>
          <w:sz w:val="32"/>
        </w:rPr>
      </w:pPr>
    </w:p>
    <w:p w14:paraId="365101BA" w14:textId="77777777" w:rsidR="00152E9D" w:rsidRPr="00A406E5" w:rsidRDefault="00152E9D" w:rsidP="00DB116D">
      <w:pPr>
        <w:rPr>
          <w:rFonts w:ascii="Arial" w:hAnsi="Arial" w:cs="Arial"/>
          <w:sz w:val="32"/>
        </w:rPr>
      </w:pPr>
    </w:p>
    <w:p w14:paraId="5CBC131C" w14:textId="77777777" w:rsidR="00A406E5" w:rsidRDefault="00A406E5">
      <w:pPr>
        <w:rPr>
          <w:rFonts w:ascii="Arial" w:hAnsi="Arial" w:cs="Arial"/>
          <w:sz w:val="32"/>
        </w:rPr>
      </w:pPr>
      <w:r>
        <w:rPr>
          <w:rFonts w:ascii="Arial" w:hAnsi="Arial" w:cs="Arial"/>
          <w:sz w:val="32"/>
        </w:rPr>
        <w:br w:type="page"/>
      </w:r>
    </w:p>
    <w:p w14:paraId="3636118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8E1D52F" w14:textId="77777777" w:rsidTr="00A406E5">
        <w:tc>
          <w:tcPr>
            <w:tcW w:w="9747" w:type="dxa"/>
            <w:shd w:val="pct10" w:color="auto" w:fill="auto"/>
          </w:tcPr>
          <w:p w14:paraId="534A772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AC8EAB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087B0D7" w14:textId="77777777" w:rsidTr="00A406E5">
        <w:tc>
          <w:tcPr>
            <w:tcW w:w="9747" w:type="dxa"/>
          </w:tcPr>
          <w:p w14:paraId="4ABC5067" w14:textId="77777777" w:rsidR="00C01A3F" w:rsidRPr="00A406E5" w:rsidRDefault="00C01A3F" w:rsidP="00273FEE">
            <w:pPr>
              <w:rPr>
                <w:rFonts w:ascii="Arial" w:hAnsi="Arial" w:cs="Arial"/>
                <w:sz w:val="22"/>
                <w:szCs w:val="22"/>
              </w:rPr>
            </w:pPr>
          </w:p>
          <w:p w14:paraId="0DA22BA9" w14:textId="77777777" w:rsidR="00C478CD" w:rsidRPr="00A73599" w:rsidRDefault="00C478CD" w:rsidP="00C478CD">
            <w:pPr>
              <w:pStyle w:val="ListParagraph"/>
              <w:numPr>
                <w:ilvl w:val="0"/>
                <w:numId w:val="17"/>
              </w:numPr>
              <w:overflowPunct w:val="0"/>
              <w:autoSpaceDE w:val="0"/>
              <w:autoSpaceDN w:val="0"/>
              <w:adjustRightInd w:val="0"/>
              <w:jc w:val="both"/>
              <w:textAlignment w:val="baseline"/>
              <w:rPr>
                <w:rFonts w:ascii="Arial" w:hAnsi="Arial" w:cs="Arial"/>
              </w:rPr>
            </w:pPr>
            <w:r w:rsidRPr="00A73599">
              <w:rPr>
                <w:rFonts w:ascii="Arial" w:hAnsi="Arial" w:cs="Arial"/>
              </w:rPr>
              <w:t>Analyse issues relating to good practice for inclusion</w:t>
            </w:r>
            <w:r>
              <w:rPr>
                <w:rFonts w:ascii="Arial" w:hAnsi="Arial" w:cs="Arial"/>
              </w:rPr>
              <w:t>.</w:t>
            </w:r>
          </w:p>
          <w:p w14:paraId="2171B8AE" w14:textId="77777777" w:rsidR="00C478CD" w:rsidRPr="00A73599" w:rsidRDefault="00C478CD" w:rsidP="00C478CD">
            <w:pPr>
              <w:pStyle w:val="ListParagraph"/>
              <w:numPr>
                <w:ilvl w:val="0"/>
                <w:numId w:val="17"/>
              </w:numPr>
              <w:overflowPunct w:val="0"/>
              <w:autoSpaceDE w:val="0"/>
              <w:autoSpaceDN w:val="0"/>
              <w:adjustRightInd w:val="0"/>
              <w:jc w:val="both"/>
              <w:textAlignment w:val="baseline"/>
              <w:rPr>
                <w:rFonts w:ascii="Arial" w:hAnsi="Arial" w:cs="Arial"/>
              </w:rPr>
            </w:pPr>
            <w:r w:rsidRPr="00A73599">
              <w:rPr>
                <w:rFonts w:ascii="Arial" w:hAnsi="Arial" w:cs="Arial"/>
              </w:rPr>
              <w:t>Recognise and show appreciation of the range of values attitudes and skills needed to live in a diverse society</w:t>
            </w:r>
            <w:r>
              <w:rPr>
                <w:rFonts w:ascii="Arial" w:hAnsi="Arial" w:cs="Arial"/>
              </w:rPr>
              <w:t>.</w:t>
            </w:r>
          </w:p>
          <w:p w14:paraId="22C6AD3A" w14:textId="77777777" w:rsidR="00C478CD" w:rsidRPr="00A73599" w:rsidRDefault="00C478CD" w:rsidP="00C478CD">
            <w:pPr>
              <w:pStyle w:val="ListParagraph"/>
              <w:numPr>
                <w:ilvl w:val="0"/>
                <w:numId w:val="17"/>
              </w:numPr>
              <w:overflowPunct w:val="0"/>
              <w:autoSpaceDE w:val="0"/>
              <w:autoSpaceDN w:val="0"/>
              <w:adjustRightInd w:val="0"/>
              <w:jc w:val="both"/>
              <w:textAlignment w:val="baseline"/>
              <w:rPr>
                <w:rFonts w:ascii="Arial" w:hAnsi="Arial" w:cs="Arial"/>
              </w:rPr>
            </w:pPr>
            <w:r w:rsidRPr="00A73599">
              <w:rPr>
                <w:rFonts w:ascii="Arial" w:hAnsi="Arial" w:cs="Arial"/>
              </w:rPr>
              <w:t xml:space="preserve">Critically engage with issues of </w:t>
            </w:r>
            <w:r>
              <w:rPr>
                <w:rFonts w:ascii="Arial" w:hAnsi="Arial" w:cs="Arial"/>
              </w:rPr>
              <w:t xml:space="preserve">inclusion and </w:t>
            </w:r>
            <w:r w:rsidRPr="00A73599">
              <w:rPr>
                <w:rFonts w:ascii="Arial" w:hAnsi="Arial" w:cs="Arial"/>
              </w:rPr>
              <w:t>diversity from a legislative, historical and contemporary perspective</w:t>
            </w:r>
            <w:r>
              <w:rPr>
                <w:rFonts w:ascii="Arial" w:hAnsi="Arial" w:cs="Arial"/>
              </w:rPr>
              <w:t>.</w:t>
            </w:r>
          </w:p>
          <w:p w14:paraId="3AF03E85" w14:textId="77777777" w:rsidR="00C478CD" w:rsidRPr="00A73599" w:rsidRDefault="00C478CD" w:rsidP="00C478CD">
            <w:pPr>
              <w:pStyle w:val="ListParagraph"/>
              <w:numPr>
                <w:ilvl w:val="0"/>
                <w:numId w:val="17"/>
              </w:numPr>
              <w:overflowPunct w:val="0"/>
              <w:autoSpaceDE w:val="0"/>
              <w:autoSpaceDN w:val="0"/>
              <w:adjustRightInd w:val="0"/>
              <w:jc w:val="both"/>
              <w:textAlignment w:val="baseline"/>
              <w:rPr>
                <w:rFonts w:ascii="Arial" w:hAnsi="Arial" w:cs="Arial"/>
              </w:rPr>
            </w:pPr>
            <w:r w:rsidRPr="00A73599">
              <w:rPr>
                <w:rFonts w:ascii="Arial" w:hAnsi="Arial" w:cs="Arial"/>
              </w:rPr>
              <w:t>Organise their knowledge and learning through use of a range of information resources, including ICT and present their work at the appropriate level</w:t>
            </w:r>
            <w:r>
              <w:rPr>
                <w:rFonts w:ascii="Arial" w:hAnsi="Arial" w:cs="Arial"/>
              </w:rPr>
              <w:t>.</w:t>
            </w:r>
            <w:r w:rsidRPr="00A73599">
              <w:rPr>
                <w:rFonts w:ascii="Arial" w:hAnsi="Arial" w:cs="Arial"/>
              </w:rPr>
              <w:t xml:space="preserve"> </w:t>
            </w:r>
          </w:p>
          <w:p w14:paraId="0AEF11BA" w14:textId="77777777" w:rsidR="00C01A3F" w:rsidRPr="00A406E5" w:rsidRDefault="00C01A3F" w:rsidP="004D5E9B">
            <w:pPr>
              <w:rPr>
                <w:rFonts w:ascii="Arial" w:hAnsi="Arial" w:cs="Arial"/>
                <w:sz w:val="22"/>
                <w:szCs w:val="22"/>
              </w:rPr>
            </w:pPr>
          </w:p>
        </w:tc>
      </w:tr>
    </w:tbl>
    <w:p w14:paraId="4097D849" w14:textId="77777777" w:rsidR="00C01A3F" w:rsidRPr="00A406E5" w:rsidRDefault="00C01A3F" w:rsidP="00BA1176">
      <w:pPr>
        <w:rPr>
          <w:rFonts w:ascii="Arial" w:hAnsi="Arial" w:cs="Arial"/>
          <w:b/>
        </w:rPr>
      </w:pPr>
    </w:p>
    <w:p w14:paraId="1C513A7E" w14:textId="77777777" w:rsidR="00C01A3F" w:rsidRPr="00A406E5" w:rsidRDefault="00C01A3F" w:rsidP="00BA1176">
      <w:pPr>
        <w:rPr>
          <w:rFonts w:ascii="Arial" w:hAnsi="Arial" w:cs="Arial"/>
          <w:b/>
        </w:rPr>
      </w:pPr>
    </w:p>
    <w:p w14:paraId="733DC2A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722821C" w14:textId="77777777" w:rsidTr="00A406E5">
        <w:tc>
          <w:tcPr>
            <w:tcW w:w="9781" w:type="dxa"/>
            <w:shd w:val="clear" w:color="auto" w:fill="C0C0C0"/>
          </w:tcPr>
          <w:p w14:paraId="2362249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1E62A10" w14:textId="77777777" w:rsidR="00EE6F25" w:rsidRPr="00A406E5" w:rsidRDefault="00EE6F25" w:rsidP="005969E2">
      <w:pPr>
        <w:jc w:val="both"/>
        <w:rPr>
          <w:rFonts w:ascii="Arial" w:hAnsi="Arial" w:cs="Arial"/>
          <w:sz w:val="22"/>
          <w:szCs w:val="22"/>
        </w:rPr>
      </w:pPr>
    </w:p>
    <w:p w14:paraId="5DA12D56" w14:textId="77777777" w:rsidR="001E557E" w:rsidRPr="001E557E" w:rsidRDefault="001E557E" w:rsidP="001E557E">
      <w:pPr>
        <w:spacing w:after="200" w:line="276" w:lineRule="auto"/>
        <w:rPr>
          <w:rFonts w:ascii="Arial" w:eastAsiaTheme="minorHAnsi" w:hAnsi="Arial" w:cs="Arial"/>
          <w:b/>
          <w:bCs/>
          <w:szCs w:val="24"/>
          <w:lang w:eastAsia="en-US"/>
        </w:rPr>
      </w:pPr>
      <w:r w:rsidRPr="001E557E">
        <w:rPr>
          <w:rFonts w:ascii="Arial" w:eastAsiaTheme="minorHAnsi" w:hAnsi="Arial" w:cs="Arial"/>
          <w:b/>
          <w:bCs/>
          <w:szCs w:val="24"/>
          <w:lang w:eastAsia="en-US"/>
        </w:rPr>
        <w:t>Task:</w:t>
      </w:r>
    </w:p>
    <w:p w14:paraId="0B5518EF" w14:textId="77777777" w:rsidR="001E557E" w:rsidRPr="001E557E" w:rsidRDefault="001E557E" w:rsidP="001E557E">
      <w:pPr>
        <w:spacing w:after="200" w:line="276" w:lineRule="auto"/>
        <w:rPr>
          <w:rFonts w:ascii="Arial" w:eastAsiaTheme="minorHAnsi" w:hAnsi="Arial" w:cs="Arial"/>
          <w:szCs w:val="24"/>
          <w:lang w:eastAsia="en-US"/>
        </w:rPr>
      </w:pPr>
    </w:p>
    <w:p w14:paraId="5AAA3063" w14:textId="77777777" w:rsidR="001E557E" w:rsidRPr="001E557E" w:rsidRDefault="001E557E" w:rsidP="001E557E">
      <w:pPr>
        <w:spacing w:after="200" w:line="276" w:lineRule="auto"/>
        <w:rPr>
          <w:rFonts w:ascii="Arial" w:eastAsiaTheme="minorHAnsi" w:hAnsi="Arial" w:cs="Arial"/>
          <w:szCs w:val="24"/>
          <w:lang w:eastAsia="en-US"/>
        </w:rPr>
      </w:pPr>
      <w:r w:rsidRPr="001E557E">
        <w:rPr>
          <w:rFonts w:ascii="Arial" w:eastAsiaTheme="minorHAnsi" w:hAnsi="Arial" w:cs="Arial"/>
          <w:szCs w:val="24"/>
          <w:lang w:eastAsia="en-US"/>
        </w:rPr>
        <w:t>This assignment requires you to create a Practitioners' Guide to support an educational practitioner of your choice in fostering inclusion for learners with a specific additional learning need.</w:t>
      </w:r>
    </w:p>
    <w:p w14:paraId="4E0F1C35" w14:textId="77777777" w:rsidR="001E557E" w:rsidRPr="001E557E" w:rsidRDefault="001E557E" w:rsidP="001E557E">
      <w:pPr>
        <w:spacing w:after="200" w:line="276" w:lineRule="auto"/>
        <w:rPr>
          <w:rFonts w:ascii="Arial" w:eastAsiaTheme="minorHAnsi" w:hAnsi="Arial" w:cs="Arial"/>
          <w:szCs w:val="24"/>
          <w:lang w:eastAsia="en-US"/>
        </w:rPr>
      </w:pPr>
    </w:p>
    <w:p w14:paraId="34B9F9B7" w14:textId="77777777" w:rsidR="001E557E" w:rsidRPr="001E557E" w:rsidRDefault="001E557E" w:rsidP="001E557E">
      <w:pPr>
        <w:spacing w:after="200" w:line="276" w:lineRule="auto"/>
        <w:rPr>
          <w:rFonts w:ascii="Arial" w:eastAsiaTheme="minorHAnsi" w:hAnsi="Arial" w:cs="Arial"/>
          <w:b/>
          <w:bCs/>
          <w:szCs w:val="24"/>
          <w:lang w:eastAsia="en-US"/>
        </w:rPr>
      </w:pPr>
      <w:r w:rsidRPr="001E557E">
        <w:rPr>
          <w:rFonts w:ascii="Arial" w:eastAsiaTheme="minorHAnsi" w:hAnsi="Arial" w:cs="Arial"/>
          <w:b/>
          <w:bCs/>
          <w:szCs w:val="24"/>
          <w:lang w:eastAsia="en-US"/>
        </w:rPr>
        <w:t>Your Guide Should:</w:t>
      </w:r>
    </w:p>
    <w:p w14:paraId="5DADC0DD" w14:textId="77777777" w:rsidR="001E557E" w:rsidRPr="001E557E" w:rsidRDefault="001E557E" w:rsidP="001E557E">
      <w:pPr>
        <w:spacing w:after="200" w:line="276" w:lineRule="auto"/>
        <w:rPr>
          <w:rFonts w:ascii="Arial" w:eastAsiaTheme="minorHAnsi" w:hAnsi="Arial" w:cs="Arial"/>
          <w:szCs w:val="24"/>
          <w:lang w:eastAsia="en-US"/>
        </w:rPr>
      </w:pPr>
    </w:p>
    <w:p w14:paraId="6DCCC0E3" w14:textId="77777777" w:rsidR="001E557E" w:rsidRPr="001E557E" w:rsidRDefault="001E557E" w:rsidP="001E557E">
      <w:pPr>
        <w:pStyle w:val="ListParagraph"/>
        <w:numPr>
          <w:ilvl w:val="0"/>
          <w:numId w:val="21"/>
        </w:numPr>
        <w:spacing w:after="200" w:line="276" w:lineRule="auto"/>
        <w:rPr>
          <w:rFonts w:ascii="Arial" w:eastAsiaTheme="minorHAnsi" w:hAnsi="Arial" w:cs="Arial"/>
          <w:szCs w:val="24"/>
          <w:lang w:eastAsia="en-US"/>
        </w:rPr>
      </w:pPr>
      <w:r w:rsidRPr="001E557E">
        <w:rPr>
          <w:rFonts w:ascii="Arial" w:eastAsiaTheme="minorHAnsi" w:hAnsi="Arial" w:cs="Arial"/>
          <w:szCs w:val="24"/>
          <w:lang w:eastAsia="en-US"/>
        </w:rPr>
        <w:t>Focus on a specific additional learning need (ALN): Choose an ALN category (e.g., Dyslexia, Autism Spectrum Disorder, ADHD) or a specific learning difficulty (e.g., Dyspraxia, Dyscalculia).</w:t>
      </w:r>
    </w:p>
    <w:p w14:paraId="6310C62A" w14:textId="77777777" w:rsidR="001E557E" w:rsidRPr="001E557E" w:rsidRDefault="001E557E" w:rsidP="001E557E">
      <w:pPr>
        <w:pStyle w:val="ListParagraph"/>
        <w:numPr>
          <w:ilvl w:val="0"/>
          <w:numId w:val="21"/>
        </w:numPr>
        <w:spacing w:after="200" w:line="276" w:lineRule="auto"/>
        <w:rPr>
          <w:rFonts w:ascii="Arial" w:eastAsiaTheme="minorHAnsi" w:hAnsi="Arial" w:cs="Arial"/>
          <w:szCs w:val="24"/>
          <w:lang w:eastAsia="en-US"/>
        </w:rPr>
      </w:pPr>
      <w:r w:rsidRPr="001E557E">
        <w:rPr>
          <w:rFonts w:ascii="Arial" w:eastAsiaTheme="minorHAnsi" w:hAnsi="Arial" w:cs="Arial"/>
          <w:szCs w:val="24"/>
          <w:lang w:eastAsia="en-US"/>
        </w:rPr>
        <w:t>Target a specific educational setting: Tailor your guide to a particular educational context like a primary school, secondary school, or college.</w:t>
      </w:r>
    </w:p>
    <w:p w14:paraId="158F2349" w14:textId="77777777" w:rsidR="001E557E" w:rsidRPr="001E557E" w:rsidRDefault="001E557E" w:rsidP="001E557E">
      <w:pPr>
        <w:pStyle w:val="ListParagraph"/>
        <w:numPr>
          <w:ilvl w:val="0"/>
          <w:numId w:val="21"/>
        </w:numPr>
        <w:spacing w:after="200" w:line="276" w:lineRule="auto"/>
        <w:rPr>
          <w:rFonts w:ascii="Arial" w:eastAsiaTheme="minorHAnsi" w:hAnsi="Arial" w:cs="Arial"/>
          <w:szCs w:val="24"/>
          <w:lang w:eastAsia="en-US"/>
        </w:rPr>
      </w:pPr>
      <w:r w:rsidRPr="001E557E">
        <w:rPr>
          <w:rFonts w:ascii="Arial" w:eastAsiaTheme="minorHAnsi" w:hAnsi="Arial" w:cs="Arial"/>
          <w:szCs w:val="24"/>
          <w:lang w:eastAsia="en-US"/>
        </w:rPr>
        <w:t>Be accessible: Ensure your guide is written in clear and concise language, avoiding jargon. Use bullet points, subheadings, and visuals (diagrams, tables) to enhance readability.</w:t>
      </w:r>
    </w:p>
    <w:p w14:paraId="2F495BD2" w14:textId="5815ACFB" w:rsidR="001E557E" w:rsidRPr="001E557E" w:rsidRDefault="001E557E" w:rsidP="001E557E">
      <w:pPr>
        <w:pStyle w:val="ListParagraph"/>
        <w:numPr>
          <w:ilvl w:val="0"/>
          <w:numId w:val="21"/>
        </w:numPr>
        <w:spacing w:after="200" w:line="276" w:lineRule="auto"/>
        <w:rPr>
          <w:rFonts w:ascii="Arial" w:eastAsiaTheme="minorHAnsi" w:hAnsi="Arial" w:cs="Arial"/>
          <w:szCs w:val="24"/>
          <w:lang w:eastAsia="en-US"/>
        </w:rPr>
      </w:pPr>
      <w:r w:rsidRPr="001E557E">
        <w:rPr>
          <w:rFonts w:ascii="Arial" w:eastAsiaTheme="minorHAnsi" w:hAnsi="Arial" w:cs="Arial"/>
          <w:szCs w:val="24"/>
          <w:lang w:eastAsia="en-US"/>
        </w:rPr>
        <w:t xml:space="preserve">Incorporate theoretical, policy, and legislative knowledge: Briefly discuss relevant theories of inclusion and learning styles related to your chosen ALN. Explain key policies and legislation that underpin inclusion in education, such as the Equality Act 2010 and the </w:t>
      </w:r>
      <w:r w:rsidR="001F227C">
        <w:rPr>
          <w:rFonts w:ascii="Arial" w:eastAsiaTheme="minorHAnsi" w:hAnsi="Arial" w:cs="Arial"/>
          <w:szCs w:val="24"/>
          <w:lang w:eastAsia="en-US"/>
        </w:rPr>
        <w:t>ALN Code of Practice</w:t>
      </w:r>
      <w:r w:rsidRPr="001E557E">
        <w:rPr>
          <w:rFonts w:ascii="Arial" w:eastAsiaTheme="minorHAnsi" w:hAnsi="Arial" w:cs="Arial"/>
          <w:szCs w:val="24"/>
          <w:lang w:eastAsia="en-US"/>
        </w:rPr>
        <w:t>.</w:t>
      </w:r>
    </w:p>
    <w:p w14:paraId="2C5458E3" w14:textId="7A9984A1" w:rsidR="001E557E" w:rsidRPr="001E557E" w:rsidRDefault="001E557E" w:rsidP="001E557E">
      <w:pPr>
        <w:pStyle w:val="ListParagraph"/>
        <w:numPr>
          <w:ilvl w:val="0"/>
          <w:numId w:val="21"/>
        </w:numPr>
        <w:spacing w:after="200" w:line="276" w:lineRule="auto"/>
        <w:rPr>
          <w:rFonts w:ascii="Arial" w:eastAsiaTheme="minorHAnsi" w:hAnsi="Arial" w:cs="Arial"/>
          <w:szCs w:val="24"/>
          <w:lang w:eastAsia="en-US"/>
        </w:rPr>
      </w:pPr>
      <w:r w:rsidRPr="001E557E">
        <w:rPr>
          <w:rFonts w:ascii="Arial" w:eastAsiaTheme="minorHAnsi" w:hAnsi="Arial" w:cs="Arial"/>
          <w:szCs w:val="24"/>
          <w:lang w:eastAsia="en-US"/>
        </w:rPr>
        <w:t>Include case study discussions: Present a hypothetical or real-life case study of a learner with the chosen ALN within your chosen setting. Analyse the challenges faced by the learner and suggest appropriate strategies for support.</w:t>
      </w:r>
    </w:p>
    <w:p w14:paraId="3AE2CEE3" w14:textId="77777777" w:rsidR="001E557E" w:rsidRPr="001E557E" w:rsidRDefault="001E557E" w:rsidP="001E557E">
      <w:pPr>
        <w:pStyle w:val="ListParagraph"/>
        <w:numPr>
          <w:ilvl w:val="0"/>
          <w:numId w:val="21"/>
        </w:numPr>
        <w:spacing w:after="200" w:line="276" w:lineRule="auto"/>
        <w:rPr>
          <w:rFonts w:ascii="Arial" w:eastAsiaTheme="minorHAnsi" w:hAnsi="Arial" w:cs="Arial"/>
          <w:szCs w:val="24"/>
          <w:lang w:eastAsia="en-US"/>
        </w:rPr>
      </w:pPr>
      <w:r w:rsidRPr="001E557E">
        <w:rPr>
          <w:rFonts w:ascii="Arial" w:eastAsiaTheme="minorHAnsi" w:hAnsi="Arial" w:cs="Arial"/>
          <w:szCs w:val="24"/>
          <w:lang w:eastAsia="en-US"/>
        </w:rPr>
        <w:t>Offer practical good practice suggestions: Provide a range of practical strategies and resources that the educational practitioner can utilize in the classroom to create an inclusive learning environment for learners with your chosen ALN.</w:t>
      </w:r>
    </w:p>
    <w:p w14:paraId="2DA5132C" w14:textId="6D892817" w:rsidR="00D805A2" w:rsidRPr="001E557E" w:rsidRDefault="001E557E" w:rsidP="001E557E">
      <w:pPr>
        <w:pStyle w:val="ListParagraph"/>
        <w:numPr>
          <w:ilvl w:val="0"/>
          <w:numId w:val="21"/>
        </w:numPr>
        <w:spacing w:after="200" w:line="276" w:lineRule="auto"/>
        <w:rPr>
          <w:rFonts w:ascii="Arial" w:eastAsiaTheme="minorHAnsi" w:hAnsi="Arial" w:cs="Arial"/>
          <w:szCs w:val="24"/>
          <w:lang w:eastAsia="en-US"/>
        </w:rPr>
      </w:pPr>
      <w:r w:rsidRPr="001E557E">
        <w:rPr>
          <w:rFonts w:ascii="Arial" w:eastAsiaTheme="minorHAnsi" w:hAnsi="Arial" w:cs="Arial"/>
          <w:szCs w:val="24"/>
          <w:lang w:eastAsia="en-US"/>
        </w:rPr>
        <w:t>Demonstrate critical engagement: Critically evaluate the effectiveness of different approaches to inclusion, acknowledging the diversity of needs within the ALN category. Discuss potential barriers to inclusion and suggest solutions.</w:t>
      </w:r>
      <w:r>
        <w:rPr>
          <w:rFonts w:ascii="Arial" w:eastAsiaTheme="minorHAnsi" w:hAnsi="Arial" w:cs="Arial"/>
          <w:szCs w:val="24"/>
          <w:lang w:eastAsia="en-US"/>
        </w:rPr>
        <w:t xml:space="preserve"> </w:t>
      </w:r>
      <w:r w:rsidR="00D805A2" w:rsidRPr="001E557E">
        <w:rPr>
          <w:rFonts w:ascii="Arial" w:eastAsiaTheme="minorHAnsi" w:hAnsi="Arial" w:cs="Arial"/>
          <w:szCs w:val="24"/>
          <w:lang w:eastAsia="en-US"/>
        </w:rPr>
        <w:t>Choose one additional learning need e.g. specific learning difficulties, ASD, Hearing Impairment</w:t>
      </w:r>
    </w:p>
    <w:p w14:paraId="5A27580A" w14:textId="592AE5A7" w:rsidR="00D805A2" w:rsidRDefault="00D805A2" w:rsidP="00D805A2">
      <w:pPr>
        <w:spacing w:after="200" w:line="276" w:lineRule="auto"/>
        <w:rPr>
          <w:rFonts w:ascii="Arial" w:eastAsiaTheme="minorHAnsi" w:hAnsi="Arial" w:cs="Arial"/>
          <w:szCs w:val="24"/>
          <w:lang w:eastAsia="en-US"/>
        </w:rPr>
      </w:pPr>
      <w:r>
        <w:rPr>
          <w:rFonts w:ascii="Arial" w:eastAsiaTheme="minorHAnsi" w:hAnsi="Arial" w:cs="Arial"/>
          <w:szCs w:val="24"/>
          <w:lang w:eastAsia="en-US"/>
        </w:rPr>
        <w:t xml:space="preserve">      A practitioner’s guide is a r</w:t>
      </w:r>
      <w:r w:rsidRPr="003A040B">
        <w:rPr>
          <w:rFonts w:ascii="Arial" w:eastAsiaTheme="minorHAnsi" w:hAnsi="Arial" w:cs="Arial"/>
          <w:szCs w:val="24"/>
          <w:lang w:eastAsia="en-US"/>
        </w:rPr>
        <w:t>eal-life example of professional writing</w:t>
      </w:r>
      <w:r>
        <w:rPr>
          <w:rFonts w:ascii="Arial" w:eastAsiaTheme="minorHAnsi" w:hAnsi="Arial" w:cs="Arial"/>
          <w:szCs w:val="24"/>
          <w:lang w:eastAsia="en-US"/>
        </w:rPr>
        <w:t>.</w:t>
      </w:r>
    </w:p>
    <w:p w14:paraId="225E424D" w14:textId="77777777" w:rsidR="004C36B6" w:rsidRDefault="004C36B6">
      <w:pPr>
        <w:rPr>
          <w:rFonts w:ascii="Arial" w:eastAsiaTheme="minorHAnsi" w:hAnsi="Arial" w:cs="Arial"/>
          <w:szCs w:val="24"/>
          <w:u w:val="single"/>
          <w:lang w:eastAsia="en-US"/>
        </w:rPr>
      </w:pPr>
      <w:r>
        <w:rPr>
          <w:rFonts w:ascii="Arial" w:eastAsiaTheme="minorHAnsi" w:hAnsi="Arial" w:cs="Arial"/>
          <w:szCs w:val="24"/>
          <w:u w:val="single"/>
          <w:lang w:eastAsia="en-US"/>
        </w:rPr>
        <w:br w:type="page"/>
      </w:r>
    </w:p>
    <w:p w14:paraId="168C0FB1" w14:textId="748EB90E" w:rsidR="00D805A2" w:rsidRPr="001C031C" w:rsidRDefault="00D805A2" w:rsidP="00D805A2">
      <w:pPr>
        <w:spacing w:after="200" w:line="276" w:lineRule="auto"/>
        <w:rPr>
          <w:rFonts w:ascii="Arial" w:eastAsiaTheme="minorHAnsi" w:hAnsi="Arial" w:cs="Arial"/>
          <w:szCs w:val="24"/>
          <w:u w:val="single"/>
          <w:lang w:eastAsia="en-US"/>
        </w:rPr>
      </w:pPr>
      <w:r w:rsidRPr="001C031C">
        <w:rPr>
          <w:rFonts w:ascii="Arial" w:eastAsiaTheme="minorHAnsi" w:hAnsi="Arial" w:cs="Arial"/>
          <w:szCs w:val="24"/>
          <w:u w:val="single"/>
          <w:lang w:eastAsia="en-US"/>
        </w:rPr>
        <w:lastRenderedPageBreak/>
        <w:t>Sections</w:t>
      </w:r>
    </w:p>
    <w:p w14:paraId="1642AF07" w14:textId="77777777" w:rsidR="00D805A2" w:rsidRDefault="00D805A2" w:rsidP="00D805A2">
      <w:pPr>
        <w:pStyle w:val="ListParagraph"/>
        <w:numPr>
          <w:ilvl w:val="0"/>
          <w:numId w:val="20"/>
        </w:numPr>
        <w:spacing w:after="200" w:line="276" w:lineRule="auto"/>
        <w:rPr>
          <w:rFonts w:ascii="Arial" w:eastAsiaTheme="minorHAnsi" w:hAnsi="Arial" w:cs="Arial"/>
          <w:szCs w:val="24"/>
          <w:lang w:eastAsia="en-US"/>
        </w:rPr>
      </w:pPr>
      <w:r>
        <w:rPr>
          <w:rFonts w:ascii="Arial" w:eastAsiaTheme="minorHAnsi" w:hAnsi="Arial" w:cs="Arial"/>
          <w:szCs w:val="24"/>
          <w:lang w:eastAsia="en-US"/>
        </w:rPr>
        <w:t>Introduction and overview</w:t>
      </w:r>
    </w:p>
    <w:p w14:paraId="17415C16" w14:textId="77777777" w:rsidR="00D805A2" w:rsidRDefault="00D805A2" w:rsidP="00D805A2">
      <w:pPr>
        <w:pStyle w:val="ListParagraph"/>
        <w:numPr>
          <w:ilvl w:val="0"/>
          <w:numId w:val="20"/>
        </w:numPr>
        <w:spacing w:after="200" w:line="276" w:lineRule="auto"/>
        <w:rPr>
          <w:rFonts w:ascii="Arial" w:eastAsiaTheme="minorHAnsi" w:hAnsi="Arial" w:cs="Arial"/>
          <w:szCs w:val="24"/>
          <w:lang w:eastAsia="en-US"/>
        </w:rPr>
      </w:pPr>
      <w:r>
        <w:rPr>
          <w:rFonts w:ascii="Arial" w:eastAsiaTheme="minorHAnsi" w:hAnsi="Arial" w:cs="Arial"/>
          <w:szCs w:val="24"/>
          <w:lang w:eastAsia="en-US"/>
        </w:rPr>
        <w:t>Background (around 1,000 words)</w:t>
      </w:r>
    </w:p>
    <w:p w14:paraId="417688D7" w14:textId="77777777" w:rsidR="00D805A2" w:rsidRDefault="00D805A2" w:rsidP="00D805A2">
      <w:pPr>
        <w:pStyle w:val="ListParagraph"/>
        <w:numPr>
          <w:ilvl w:val="0"/>
          <w:numId w:val="19"/>
        </w:numPr>
        <w:spacing w:after="200" w:line="276" w:lineRule="auto"/>
        <w:rPr>
          <w:rFonts w:ascii="Arial" w:eastAsiaTheme="minorHAnsi" w:hAnsi="Arial" w:cs="Arial"/>
          <w:szCs w:val="24"/>
          <w:lang w:eastAsia="en-US"/>
        </w:rPr>
      </w:pPr>
      <w:r>
        <w:rPr>
          <w:rFonts w:ascii="Arial" w:eastAsiaTheme="minorHAnsi" w:hAnsi="Arial" w:cs="Arial"/>
          <w:szCs w:val="24"/>
          <w:lang w:eastAsia="en-US"/>
        </w:rPr>
        <w:t>include policy, legislation and theoretical perspectives</w:t>
      </w:r>
    </w:p>
    <w:p w14:paraId="7B6C7991" w14:textId="67A5F8AC" w:rsidR="00D805A2" w:rsidRDefault="00BB0152" w:rsidP="00D805A2">
      <w:pPr>
        <w:pStyle w:val="ListParagraph"/>
        <w:numPr>
          <w:ilvl w:val="0"/>
          <w:numId w:val="20"/>
        </w:numPr>
        <w:spacing w:after="200" w:line="276" w:lineRule="auto"/>
        <w:rPr>
          <w:rFonts w:ascii="Arial" w:eastAsiaTheme="minorHAnsi" w:hAnsi="Arial" w:cs="Arial"/>
          <w:szCs w:val="24"/>
          <w:lang w:eastAsia="en-US"/>
        </w:rPr>
      </w:pPr>
      <w:r>
        <w:rPr>
          <w:rFonts w:ascii="Arial" w:eastAsiaTheme="minorHAnsi" w:hAnsi="Arial" w:cs="Arial"/>
          <w:szCs w:val="24"/>
          <w:lang w:eastAsia="en-US"/>
        </w:rPr>
        <w:t>C</w:t>
      </w:r>
      <w:r w:rsidR="00D805A2">
        <w:rPr>
          <w:rFonts w:ascii="Arial" w:eastAsiaTheme="minorHAnsi" w:hAnsi="Arial" w:cs="Arial"/>
          <w:szCs w:val="24"/>
          <w:lang w:eastAsia="en-US"/>
        </w:rPr>
        <w:t>ase stud</w:t>
      </w:r>
      <w:r>
        <w:rPr>
          <w:rFonts w:ascii="Arial" w:eastAsiaTheme="minorHAnsi" w:hAnsi="Arial" w:cs="Arial"/>
          <w:szCs w:val="24"/>
          <w:lang w:eastAsia="en-US"/>
        </w:rPr>
        <w:t>y</w:t>
      </w:r>
      <w:r w:rsidR="009F11EF">
        <w:rPr>
          <w:rFonts w:ascii="Arial" w:eastAsiaTheme="minorHAnsi" w:hAnsi="Arial" w:cs="Arial"/>
          <w:szCs w:val="24"/>
          <w:lang w:eastAsia="en-US"/>
        </w:rPr>
        <w:t>/studies</w:t>
      </w:r>
      <w:r w:rsidR="00D805A2">
        <w:rPr>
          <w:rFonts w:ascii="Arial" w:eastAsiaTheme="minorHAnsi" w:hAnsi="Arial" w:cs="Arial"/>
          <w:szCs w:val="24"/>
          <w:lang w:eastAsia="en-US"/>
        </w:rPr>
        <w:t xml:space="preserve"> </w:t>
      </w:r>
      <w:proofErr w:type="gramStart"/>
      <w:r w:rsidR="00D805A2">
        <w:rPr>
          <w:rFonts w:ascii="Arial" w:eastAsiaTheme="minorHAnsi" w:hAnsi="Arial" w:cs="Arial"/>
          <w:szCs w:val="24"/>
          <w:lang w:eastAsia="en-US"/>
        </w:rPr>
        <w:t>( around</w:t>
      </w:r>
      <w:proofErr w:type="gramEnd"/>
      <w:r w:rsidR="00D805A2">
        <w:rPr>
          <w:rFonts w:ascii="Arial" w:eastAsiaTheme="minorHAnsi" w:hAnsi="Arial" w:cs="Arial"/>
          <w:szCs w:val="24"/>
          <w:lang w:eastAsia="en-US"/>
        </w:rPr>
        <w:t xml:space="preserve"> 1,000 words)</w:t>
      </w:r>
    </w:p>
    <w:p w14:paraId="0B80AB3C" w14:textId="77777777" w:rsidR="00D805A2" w:rsidRDefault="00D805A2" w:rsidP="00D805A2">
      <w:pPr>
        <w:pStyle w:val="ListParagraph"/>
        <w:numPr>
          <w:ilvl w:val="0"/>
          <w:numId w:val="19"/>
        </w:numPr>
        <w:spacing w:after="200" w:line="276" w:lineRule="auto"/>
        <w:rPr>
          <w:rFonts w:ascii="Arial" w:eastAsiaTheme="minorHAnsi" w:hAnsi="Arial" w:cs="Arial"/>
          <w:szCs w:val="24"/>
          <w:lang w:eastAsia="en-US"/>
        </w:rPr>
      </w:pPr>
      <w:r>
        <w:rPr>
          <w:rFonts w:ascii="Arial" w:eastAsiaTheme="minorHAnsi" w:hAnsi="Arial" w:cs="Arial"/>
          <w:szCs w:val="24"/>
          <w:lang w:eastAsia="en-US"/>
        </w:rPr>
        <w:t>Draw on published case studies and expand on them e.g. if the child in the case study has a cochlear implant, discuss the implications and challenges of having a cochlear implant</w:t>
      </w:r>
    </w:p>
    <w:p w14:paraId="6235E480" w14:textId="77777777" w:rsidR="00D805A2" w:rsidRDefault="00D805A2" w:rsidP="00D805A2">
      <w:pPr>
        <w:pStyle w:val="ListParagraph"/>
        <w:numPr>
          <w:ilvl w:val="0"/>
          <w:numId w:val="19"/>
        </w:numPr>
        <w:spacing w:after="200" w:line="276" w:lineRule="auto"/>
        <w:rPr>
          <w:rFonts w:ascii="Arial" w:eastAsiaTheme="minorHAnsi" w:hAnsi="Arial" w:cs="Arial"/>
          <w:szCs w:val="24"/>
          <w:lang w:eastAsia="en-US"/>
        </w:rPr>
      </w:pPr>
      <w:r>
        <w:rPr>
          <w:rFonts w:ascii="Arial" w:eastAsiaTheme="minorHAnsi" w:hAnsi="Arial" w:cs="Arial"/>
          <w:szCs w:val="24"/>
          <w:lang w:eastAsia="en-US"/>
        </w:rPr>
        <w:t>The case studies should discuss implications and challenges of the experience of the ALN</w:t>
      </w:r>
    </w:p>
    <w:p w14:paraId="488BFC2F" w14:textId="77777777" w:rsidR="00D805A2" w:rsidRDefault="00D805A2" w:rsidP="00D805A2">
      <w:pPr>
        <w:pStyle w:val="ListParagraph"/>
        <w:numPr>
          <w:ilvl w:val="0"/>
          <w:numId w:val="20"/>
        </w:numPr>
        <w:spacing w:after="200" w:line="276" w:lineRule="auto"/>
        <w:rPr>
          <w:rFonts w:ascii="Arial" w:eastAsiaTheme="minorHAnsi" w:hAnsi="Arial" w:cs="Arial"/>
          <w:szCs w:val="24"/>
          <w:lang w:eastAsia="en-US"/>
        </w:rPr>
      </w:pPr>
      <w:r>
        <w:rPr>
          <w:rFonts w:ascii="Arial" w:eastAsiaTheme="minorHAnsi" w:hAnsi="Arial" w:cs="Arial"/>
          <w:szCs w:val="24"/>
          <w:lang w:eastAsia="en-US"/>
        </w:rPr>
        <w:t>Good practice guidelines (around 2,000 words)- a range of ideas and suggestions</w:t>
      </w:r>
    </w:p>
    <w:p w14:paraId="3D567050" w14:textId="77777777" w:rsidR="00D805A2" w:rsidRDefault="00D805A2" w:rsidP="00D805A2">
      <w:pPr>
        <w:pStyle w:val="ListParagraph"/>
        <w:numPr>
          <w:ilvl w:val="0"/>
          <w:numId w:val="20"/>
        </w:numPr>
        <w:spacing w:after="200" w:line="276" w:lineRule="auto"/>
        <w:rPr>
          <w:rFonts w:ascii="Arial" w:eastAsiaTheme="minorHAnsi" w:hAnsi="Arial" w:cs="Arial"/>
          <w:szCs w:val="24"/>
          <w:lang w:eastAsia="en-US"/>
        </w:rPr>
      </w:pPr>
      <w:r>
        <w:rPr>
          <w:rFonts w:ascii="Arial" w:eastAsiaTheme="minorHAnsi" w:hAnsi="Arial" w:cs="Arial"/>
          <w:szCs w:val="24"/>
          <w:lang w:eastAsia="en-US"/>
        </w:rPr>
        <w:t>A reference list</w:t>
      </w:r>
    </w:p>
    <w:p w14:paraId="381F93B7" w14:textId="77777777" w:rsidR="00D805A2" w:rsidRPr="0070553A" w:rsidRDefault="00D805A2" w:rsidP="00D805A2">
      <w:pPr>
        <w:pStyle w:val="ListParagraph"/>
        <w:numPr>
          <w:ilvl w:val="0"/>
          <w:numId w:val="20"/>
        </w:numPr>
        <w:spacing w:after="200" w:line="276" w:lineRule="auto"/>
        <w:rPr>
          <w:rFonts w:ascii="Arial" w:eastAsiaTheme="minorHAnsi" w:hAnsi="Arial" w:cs="Arial"/>
          <w:szCs w:val="24"/>
          <w:lang w:eastAsia="en-US"/>
        </w:rPr>
      </w:pPr>
      <w:r>
        <w:rPr>
          <w:rFonts w:ascii="Arial" w:eastAsiaTheme="minorHAnsi" w:hAnsi="Arial" w:cs="Arial"/>
          <w:szCs w:val="24"/>
          <w:lang w:eastAsia="en-US"/>
        </w:rPr>
        <w:t xml:space="preserve">A bibliography if relevant </w:t>
      </w:r>
    </w:p>
    <w:p w14:paraId="07D792E8" w14:textId="15225353" w:rsidR="00890CDC" w:rsidRDefault="00890CDC">
      <w:pPr>
        <w:rPr>
          <w:rFonts w:ascii="Arial" w:hAnsi="Arial" w:cs="Arial"/>
          <w:b/>
          <w:sz w:val="22"/>
          <w:szCs w:val="22"/>
        </w:rPr>
      </w:pPr>
    </w:p>
    <w:p w14:paraId="76CA4A00" w14:textId="77777777" w:rsidR="00895734" w:rsidRDefault="00895734" w:rsidP="00895734">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985E20D" w14:textId="77777777" w:rsidR="00895734" w:rsidRPr="00FA7E96" w:rsidRDefault="00895734" w:rsidP="00895734">
      <w:pPr>
        <w:rPr>
          <w:rFonts w:ascii="Arial" w:hAnsi="Arial" w:cs="Arial"/>
          <w:sz w:val="22"/>
          <w:szCs w:val="22"/>
        </w:rPr>
      </w:pPr>
      <w:r>
        <w:tab/>
      </w:r>
      <w:r w:rsidRPr="00FA7E96">
        <w:rPr>
          <w:rFonts w:ascii="Arial" w:hAnsi="Arial" w:cs="Arial"/>
          <w:sz w:val="22"/>
          <w:szCs w:val="22"/>
        </w:rPr>
        <w:t>(Lecturer to indicate Yes or Not against each element)</w:t>
      </w:r>
    </w:p>
    <w:p w14:paraId="303DF6E6" w14:textId="77777777" w:rsidR="00895734" w:rsidRDefault="00895734" w:rsidP="00895734">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543597CA" w14:textId="77777777" w:rsidR="00895734" w:rsidRPr="00FA7E96" w:rsidRDefault="00895734" w:rsidP="00895734">
      <w:pPr>
        <w:rPr>
          <w:rFonts w:eastAsia="Calibri"/>
        </w:rPr>
      </w:pPr>
    </w:p>
    <w:tbl>
      <w:tblPr>
        <w:tblW w:w="8789" w:type="dxa"/>
        <w:tblInd w:w="-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861"/>
        <w:gridCol w:w="4660"/>
        <w:gridCol w:w="1134"/>
        <w:gridCol w:w="1134"/>
      </w:tblGrid>
      <w:tr w:rsidR="00F73071" w:rsidRPr="00FA3BF8" w14:paraId="1E4BE9AA" w14:textId="77777777" w:rsidTr="00B86D58">
        <w:trPr>
          <w:trHeight w:val="300"/>
        </w:trPr>
        <w:tc>
          <w:tcPr>
            <w:tcW w:w="1861" w:type="dxa"/>
            <w:tcBorders>
              <w:top w:val="single" w:sz="6" w:space="0" w:color="auto"/>
              <w:left w:val="single" w:sz="6" w:space="0" w:color="auto"/>
              <w:bottom w:val="single" w:sz="6" w:space="0" w:color="000000"/>
              <w:right w:val="single" w:sz="6" w:space="0" w:color="000000"/>
            </w:tcBorders>
            <w:shd w:val="clear" w:color="auto" w:fill="auto"/>
            <w:hideMark/>
          </w:tcPr>
          <w:p w14:paraId="118CCE06" w14:textId="77777777" w:rsidR="00F73071" w:rsidRPr="00FA3BF8" w:rsidRDefault="00F73071" w:rsidP="00B86D58">
            <w:pPr>
              <w:textAlignment w:val="baseline"/>
              <w:rPr>
                <w:rFonts w:ascii="Segoe UI" w:hAnsi="Segoe UI" w:cs="Segoe UI"/>
                <w:sz w:val="18"/>
                <w:szCs w:val="18"/>
              </w:rPr>
            </w:pPr>
            <w:r w:rsidRPr="00FA3BF8">
              <w:rPr>
                <w:rFonts w:ascii="Arial" w:hAnsi="Arial" w:cs="Arial"/>
                <w:sz w:val="22"/>
                <w:szCs w:val="22"/>
              </w:rPr>
              <w:t>RESEARCH </w:t>
            </w:r>
          </w:p>
        </w:tc>
        <w:tc>
          <w:tcPr>
            <w:tcW w:w="4660" w:type="dxa"/>
            <w:tcBorders>
              <w:top w:val="single" w:sz="6" w:space="0" w:color="auto"/>
              <w:left w:val="single" w:sz="6" w:space="0" w:color="000000"/>
              <w:bottom w:val="single" w:sz="6" w:space="0" w:color="000000"/>
              <w:right w:val="single" w:sz="6" w:space="0" w:color="000000"/>
            </w:tcBorders>
            <w:shd w:val="clear" w:color="auto" w:fill="auto"/>
            <w:hideMark/>
          </w:tcPr>
          <w:p w14:paraId="61C87D5E" w14:textId="77777777" w:rsidR="00F73071" w:rsidRPr="00FA3BF8" w:rsidRDefault="00F73071" w:rsidP="00B86D58">
            <w:pPr>
              <w:textAlignment w:val="baseline"/>
              <w:rPr>
                <w:rFonts w:ascii="Segoe UI" w:hAnsi="Segoe UI" w:cs="Segoe UI"/>
              </w:rPr>
            </w:pPr>
            <w:r w:rsidRPr="00FA3BF8">
              <w:rPr>
                <w:rFonts w:ascii="Arial" w:hAnsi="Arial" w:cs="Arial"/>
              </w:rPr>
              <w:t>For this assessment, you can use Generative AI to support you in research, including searching for bibliography, using tools to summarise, compare and interrogate materials. </w:t>
            </w:r>
          </w:p>
        </w:tc>
        <w:tc>
          <w:tcPr>
            <w:tcW w:w="1134" w:type="dxa"/>
            <w:tcBorders>
              <w:top w:val="single" w:sz="6" w:space="0" w:color="auto"/>
              <w:left w:val="single" w:sz="6" w:space="0" w:color="000000"/>
              <w:bottom w:val="single" w:sz="6" w:space="0" w:color="000000"/>
              <w:right w:val="single" w:sz="6" w:space="0" w:color="auto"/>
            </w:tcBorders>
            <w:shd w:val="clear" w:color="auto" w:fill="auto"/>
            <w:hideMark/>
          </w:tcPr>
          <w:p w14:paraId="637E6589" w14:textId="77777777" w:rsidR="00F73071" w:rsidRPr="00FA3BF8" w:rsidRDefault="00F73071" w:rsidP="00B86D58">
            <w:pPr>
              <w:textAlignment w:val="baseline"/>
              <w:rPr>
                <w:rFonts w:ascii="Segoe UI" w:hAnsi="Segoe UI" w:cs="Segoe UI"/>
                <w:sz w:val="18"/>
                <w:szCs w:val="18"/>
              </w:rPr>
            </w:pPr>
            <w:r w:rsidRPr="00FA3BF8">
              <w:rPr>
                <w:rFonts w:ascii="Arial" w:hAnsi="Arial" w:cs="Arial"/>
                <w:sz w:val="22"/>
                <w:szCs w:val="22"/>
                <w:shd w:val="clear" w:color="auto" w:fill="00FF00"/>
              </w:rPr>
              <w:t xml:space="preserve">Yes </w:t>
            </w:r>
            <w:r w:rsidRPr="00FA3BF8">
              <w:rPr>
                <w:rFonts w:ascii="MS Gothic" w:eastAsia="MS Gothic" w:hAnsi="MS Gothic" w:cs="Segoe UI" w:hint="eastAsia"/>
                <w:sz w:val="22"/>
                <w:szCs w:val="22"/>
                <w:shd w:val="clear" w:color="auto" w:fill="00FF00"/>
              </w:rPr>
              <w:t>☐x</w:t>
            </w:r>
            <w:r w:rsidRPr="00FA3BF8">
              <w:rPr>
                <w:rFonts w:ascii="MS Gothic" w:eastAsia="MS Gothic" w:hAnsi="MS Gothic" w:cs="Segoe UI" w:hint="eastAsia"/>
                <w:sz w:val="22"/>
                <w:szCs w:val="22"/>
              </w:rPr>
              <w:t> </w:t>
            </w:r>
          </w:p>
          <w:p w14:paraId="030A2DF6" w14:textId="77777777" w:rsidR="00F73071" w:rsidRPr="00FA3BF8" w:rsidRDefault="00F73071" w:rsidP="00B86D58">
            <w:pPr>
              <w:textAlignment w:val="baseline"/>
              <w:rPr>
                <w:rFonts w:ascii="Segoe UI" w:hAnsi="Segoe UI" w:cs="Segoe UI"/>
                <w:sz w:val="18"/>
                <w:szCs w:val="18"/>
              </w:rPr>
            </w:pPr>
            <w:r w:rsidRPr="00FA3BF8">
              <w:rPr>
                <w:rFonts w:ascii="Arial" w:hAnsi="Arial" w:cs="Arial"/>
                <w:sz w:val="22"/>
                <w:szCs w:val="22"/>
              </w:rPr>
              <w:t>  </w:t>
            </w:r>
          </w:p>
          <w:p w14:paraId="3891ED24" w14:textId="77777777" w:rsidR="00F73071" w:rsidRPr="00FA3BF8" w:rsidRDefault="00F73071" w:rsidP="00B86D58">
            <w:pPr>
              <w:textAlignment w:val="baseline"/>
              <w:rPr>
                <w:rFonts w:ascii="Segoe UI" w:hAnsi="Segoe UI" w:cs="Segoe UI"/>
                <w:sz w:val="18"/>
                <w:szCs w:val="18"/>
              </w:rPr>
            </w:pPr>
            <w:proofErr w:type="gramStart"/>
            <w:r w:rsidRPr="00FA3BF8">
              <w:rPr>
                <w:rFonts w:ascii="Arial" w:hAnsi="Arial" w:cs="Arial"/>
                <w:sz w:val="22"/>
                <w:szCs w:val="22"/>
              </w:rPr>
              <w:t xml:space="preserve">No  </w:t>
            </w:r>
            <w:r w:rsidRPr="00FA3BF8">
              <w:rPr>
                <w:rFonts w:ascii="MS Gothic" w:eastAsia="MS Gothic" w:hAnsi="MS Gothic" w:cs="Segoe UI" w:hint="eastAsia"/>
                <w:sz w:val="22"/>
                <w:szCs w:val="22"/>
              </w:rPr>
              <w:t>☐</w:t>
            </w:r>
            <w:proofErr w:type="gramEnd"/>
            <w:r w:rsidRPr="00FA3BF8">
              <w:rPr>
                <w:rFonts w:ascii="MS Gothic" w:eastAsia="MS Gothic" w:hAnsi="MS Gothic" w:cs="Segoe UI" w:hint="eastAsia"/>
                <w:sz w:val="22"/>
                <w:szCs w:val="22"/>
              </w:rPr>
              <w:t> </w:t>
            </w:r>
          </w:p>
        </w:tc>
        <w:tc>
          <w:tcPr>
            <w:tcW w:w="1134" w:type="dxa"/>
            <w:tcBorders>
              <w:top w:val="single" w:sz="6" w:space="0" w:color="auto"/>
              <w:left w:val="single" w:sz="6" w:space="0" w:color="000000"/>
              <w:bottom w:val="single" w:sz="6" w:space="0" w:color="000000"/>
              <w:right w:val="single" w:sz="6" w:space="0" w:color="auto"/>
            </w:tcBorders>
          </w:tcPr>
          <w:p w14:paraId="51434F74" w14:textId="77777777" w:rsidR="00F73071" w:rsidRPr="00FA3BF8" w:rsidRDefault="00F73071" w:rsidP="00B86D58">
            <w:pPr>
              <w:textAlignment w:val="baseline"/>
              <w:rPr>
                <w:rFonts w:ascii="Arial" w:hAnsi="Arial" w:cs="Arial"/>
                <w:shd w:val="clear" w:color="auto" w:fill="00FF00"/>
              </w:rPr>
            </w:pPr>
            <w:r w:rsidRPr="00FA3BF8">
              <w:rPr>
                <w:rFonts w:ascii="Arial" w:hAnsi="Arial" w:cs="Arial"/>
                <w:color w:val="333333"/>
                <w:shd w:val="clear" w:color="auto" w:fill="FFFFFF"/>
              </w:rPr>
              <w:t>This does not mean rephrasing research to include in your work. You cannot copy and paste AI generated text into your work.</w:t>
            </w:r>
          </w:p>
        </w:tc>
      </w:tr>
      <w:tr w:rsidR="00F73071" w:rsidRPr="00FA3BF8" w14:paraId="24142754" w14:textId="77777777" w:rsidTr="00B86D58">
        <w:trPr>
          <w:trHeight w:val="300"/>
        </w:trPr>
        <w:tc>
          <w:tcPr>
            <w:tcW w:w="1861" w:type="dxa"/>
            <w:tcBorders>
              <w:top w:val="single" w:sz="6" w:space="0" w:color="000000"/>
              <w:left w:val="single" w:sz="6" w:space="0" w:color="auto"/>
              <w:bottom w:val="single" w:sz="6" w:space="0" w:color="000000"/>
              <w:right w:val="single" w:sz="6" w:space="0" w:color="000000"/>
            </w:tcBorders>
            <w:shd w:val="clear" w:color="auto" w:fill="auto"/>
            <w:hideMark/>
          </w:tcPr>
          <w:p w14:paraId="614FCE09" w14:textId="77777777" w:rsidR="00F73071" w:rsidRPr="00FA3BF8" w:rsidRDefault="00F73071" w:rsidP="00B86D58">
            <w:pPr>
              <w:textAlignment w:val="baseline"/>
              <w:rPr>
                <w:rFonts w:ascii="Segoe UI" w:hAnsi="Segoe UI" w:cs="Segoe UI"/>
                <w:sz w:val="18"/>
                <w:szCs w:val="18"/>
              </w:rPr>
            </w:pPr>
            <w:r w:rsidRPr="00FA3BF8">
              <w:rPr>
                <w:rFonts w:ascii="Arial" w:hAnsi="Arial" w:cs="Arial"/>
                <w:sz w:val="22"/>
                <w:szCs w:val="22"/>
              </w:rPr>
              <w:t>STRUCTURE </w:t>
            </w:r>
          </w:p>
        </w:tc>
        <w:tc>
          <w:tcPr>
            <w:tcW w:w="4660" w:type="dxa"/>
            <w:tcBorders>
              <w:top w:val="single" w:sz="6" w:space="0" w:color="000000"/>
              <w:left w:val="single" w:sz="6" w:space="0" w:color="000000"/>
              <w:bottom w:val="single" w:sz="6" w:space="0" w:color="000000"/>
              <w:right w:val="single" w:sz="6" w:space="0" w:color="000000"/>
            </w:tcBorders>
            <w:shd w:val="clear" w:color="auto" w:fill="auto"/>
            <w:hideMark/>
          </w:tcPr>
          <w:p w14:paraId="4DA020B6" w14:textId="77777777" w:rsidR="00F73071" w:rsidRPr="00FA3BF8" w:rsidRDefault="00F73071" w:rsidP="00B86D58">
            <w:pPr>
              <w:textAlignment w:val="baseline"/>
              <w:rPr>
                <w:rFonts w:ascii="Segoe UI" w:hAnsi="Segoe UI" w:cs="Segoe UI"/>
              </w:rPr>
            </w:pPr>
            <w:r w:rsidRPr="00FA3BF8">
              <w:rPr>
                <w:rFonts w:ascii="Arial" w:hAnsi="Arial" w:cs="Arial"/>
              </w:rPr>
              <w:t>For this assessment, you can use Generative AI to support you in structuring your submission, including creating a draft argument structure, identifying parts and headings, etc. </w:t>
            </w:r>
          </w:p>
        </w:tc>
        <w:tc>
          <w:tcPr>
            <w:tcW w:w="1134" w:type="dxa"/>
            <w:tcBorders>
              <w:top w:val="single" w:sz="6" w:space="0" w:color="000000"/>
              <w:left w:val="single" w:sz="6" w:space="0" w:color="000000"/>
              <w:bottom w:val="single" w:sz="6" w:space="0" w:color="000000"/>
              <w:right w:val="single" w:sz="6" w:space="0" w:color="auto"/>
            </w:tcBorders>
            <w:shd w:val="clear" w:color="auto" w:fill="auto"/>
            <w:hideMark/>
          </w:tcPr>
          <w:p w14:paraId="1313C01C" w14:textId="77777777" w:rsidR="00F73071" w:rsidRPr="00FA3BF8" w:rsidRDefault="00F73071" w:rsidP="00B86D58">
            <w:pPr>
              <w:textAlignment w:val="baseline"/>
              <w:rPr>
                <w:rFonts w:ascii="Segoe UI" w:hAnsi="Segoe UI" w:cs="Segoe UI"/>
                <w:sz w:val="18"/>
                <w:szCs w:val="18"/>
              </w:rPr>
            </w:pPr>
            <w:r w:rsidRPr="00FA3BF8">
              <w:rPr>
                <w:rFonts w:ascii="Arial" w:hAnsi="Arial" w:cs="Arial"/>
                <w:sz w:val="22"/>
                <w:szCs w:val="22"/>
                <w:shd w:val="clear" w:color="auto" w:fill="00FF00"/>
              </w:rPr>
              <w:t xml:space="preserve">Yes </w:t>
            </w:r>
            <w:r w:rsidRPr="00FA3BF8">
              <w:rPr>
                <w:rFonts w:ascii="MS Gothic" w:eastAsia="MS Gothic" w:hAnsi="MS Gothic" w:cs="Segoe UI" w:hint="eastAsia"/>
                <w:sz w:val="22"/>
                <w:szCs w:val="22"/>
                <w:shd w:val="clear" w:color="auto" w:fill="00FF00"/>
              </w:rPr>
              <w:t>☐x</w:t>
            </w:r>
            <w:r w:rsidRPr="00FA3BF8">
              <w:rPr>
                <w:rFonts w:ascii="MS Gothic" w:eastAsia="MS Gothic" w:hAnsi="MS Gothic" w:cs="Segoe UI" w:hint="eastAsia"/>
                <w:sz w:val="22"/>
                <w:szCs w:val="22"/>
              </w:rPr>
              <w:t> </w:t>
            </w:r>
          </w:p>
          <w:p w14:paraId="77BDAB6A" w14:textId="77777777" w:rsidR="00F73071" w:rsidRPr="00FA3BF8" w:rsidRDefault="00F73071" w:rsidP="00B86D58">
            <w:pPr>
              <w:textAlignment w:val="baseline"/>
              <w:rPr>
                <w:rFonts w:ascii="Segoe UI" w:hAnsi="Segoe UI" w:cs="Segoe UI"/>
                <w:sz w:val="18"/>
                <w:szCs w:val="18"/>
              </w:rPr>
            </w:pPr>
            <w:r w:rsidRPr="00FA3BF8">
              <w:rPr>
                <w:rFonts w:ascii="Arial" w:hAnsi="Arial" w:cs="Arial"/>
                <w:sz w:val="22"/>
                <w:szCs w:val="22"/>
              </w:rPr>
              <w:t> </w:t>
            </w:r>
          </w:p>
          <w:p w14:paraId="4265F905" w14:textId="77777777" w:rsidR="00F73071" w:rsidRPr="00FA3BF8" w:rsidRDefault="00F73071" w:rsidP="00B86D58">
            <w:pPr>
              <w:textAlignment w:val="baseline"/>
              <w:rPr>
                <w:rFonts w:ascii="Segoe UI" w:hAnsi="Segoe UI" w:cs="Segoe UI"/>
                <w:sz w:val="18"/>
                <w:szCs w:val="18"/>
              </w:rPr>
            </w:pPr>
            <w:proofErr w:type="gramStart"/>
            <w:r w:rsidRPr="00FA3BF8">
              <w:rPr>
                <w:rFonts w:ascii="Arial" w:hAnsi="Arial" w:cs="Arial"/>
                <w:sz w:val="22"/>
                <w:szCs w:val="22"/>
              </w:rPr>
              <w:t xml:space="preserve">No  </w:t>
            </w:r>
            <w:r w:rsidRPr="00FA3BF8">
              <w:rPr>
                <w:rFonts w:ascii="MS Gothic" w:eastAsia="MS Gothic" w:hAnsi="MS Gothic" w:cs="Segoe UI" w:hint="eastAsia"/>
                <w:sz w:val="22"/>
                <w:szCs w:val="22"/>
              </w:rPr>
              <w:t>☐</w:t>
            </w:r>
            <w:proofErr w:type="gramEnd"/>
            <w:r w:rsidRPr="00FA3BF8">
              <w:rPr>
                <w:rFonts w:ascii="MS Gothic" w:eastAsia="MS Gothic" w:hAnsi="MS Gothic" w:cs="Segoe UI" w:hint="eastAsia"/>
                <w:sz w:val="22"/>
                <w:szCs w:val="22"/>
              </w:rPr>
              <w:t> </w:t>
            </w:r>
          </w:p>
        </w:tc>
        <w:tc>
          <w:tcPr>
            <w:tcW w:w="1134" w:type="dxa"/>
            <w:tcBorders>
              <w:top w:val="single" w:sz="6" w:space="0" w:color="000000"/>
              <w:left w:val="single" w:sz="6" w:space="0" w:color="000000"/>
              <w:bottom w:val="single" w:sz="6" w:space="0" w:color="000000"/>
              <w:right w:val="single" w:sz="6" w:space="0" w:color="auto"/>
            </w:tcBorders>
          </w:tcPr>
          <w:p w14:paraId="5D0F03DD" w14:textId="77777777" w:rsidR="00F73071" w:rsidRPr="00FA3BF8" w:rsidRDefault="00F73071" w:rsidP="00B86D58">
            <w:pPr>
              <w:textAlignment w:val="baseline"/>
              <w:rPr>
                <w:rFonts w:ascii="Arial" w:hAnsi="Arial" w:cs="Arial"/>
                <w:shd w:val="clear" w:color="auto" w:fill="00FF00"/>
              </w:rPr>
            </w:pPr>
          </w:p>
        </w:tc>
      </w:tr>
      <w:tr w:rsidR="00F73071" w:rsidRPr="00FA3BF8" w14:paraId="650A5910" w14:textId="77777777" w:rsidTr="00B86D58">
        <w:trPr>
          <w:trHeight w:val="300"/>
        </w:trPr>
        <w:tc>
          <w:tcPr>
            <w:tcW w:w="1861" w:type="dxa"/>
            <w:tcBorders>
              <w:top w:val="single" w:sz="6" w:space="0" w:color="000000"/>
              <w:left w:val="single" w:sz="6" w:space="0" w:color="auto"/>
              <w:bottom w:val="single" w:sz="6" w:space="0" w:color="000000"/>
              <w:right w:val="single" w:sz="6" w:space="0" w:color="000000"/>
            </w:tcBorders>
            <w:shd w:val="clear" w:color="auto" w:fill="auto"/>
            <w:hideMark/>
          </w:tcPr>
          <w:p w14:paraId="34358687" w14:textId="77777777" w:rsidR="00F73071" w:rsidRPr="00FA3BF8" w:rsidRDefault="00F73071" w:rsidP="00B86D58">
            <w:pPr>
              <w:textAlignment w:val="baseline"/>
              <w:rPr>
                <w:rFonts w:ascii="Segoe UI" w:hAnsi="Segoe UI" w:cs="Segoe UI"/>
                <w:sz w:val="18"/>
                <w:szCs w:val="18"/>
              </w:rPr>
            </w:pPr>
            <w:r w:rsidRPr="00FA3BF8">
              <w:rPr>
                <w:rFonts w:ascii="Arial" w:hAnsi="Arial" w:cs="Arial"/>
                <w:sz w:val="22"/>
                <w:szCs w:val="22"/>
              </w:rPr>
              <w:t>PROOFREADING </w:t>
            </w:r>
          </w:p>
        </w:tc>
        <w:tc>
          <w:tcPr>
            <w:tcW w:w="4660" w:type="dxa"/>
            <w:tcBorders>
              <w:top w:val="single" w:sz="6" w:space="0" w:color="000000"/>
              <w:left w:val="single" w:sz="6" w:space="0" w:color="000000"/>
              <w:bottom w:val="single" w:sz="6" w:space="0" w:color="000000"/>
              <w:right w:val="single" w:sz="6" w:space="0" w:color="000000"/>
            </w:tcBorders>
            <w:shd w:val="clear" w:color="auto" w:fill="auto"/>
            <w:hideMark/>
          </w:tcPr>
          <w:p w14:paraId="0476A7B0" w14:textId="77777777" w:rsidR="00F73071" w:rsidRPr="00FA3BF8" w:rsidRDefault="00F73071" w:rsidP="00B86D58">
            <w:pPr>
              <w:textAlignment w:val="baseline"/>
              <w:rPr>
                <w:rFonts w:ascii="Segoe UI" w:hAnsi="Segoe UI" w:cs="Segoe UI"/>
              </w:rPr>
            </w:pPr>
            <w:r w:rsidRPr="00FA3BF8">
              <w:rPr>
                <w:rFonts w:ascii="Arial" w:hAnsi="Arial" w:cs="Arial"/>
              </w:rPr>
              <w:t>For this assessment, you can use Generative AI to check your own text/creation for grammatical and syntactical mistakes, including rephrasing of your own work within specific standards. </w:t>
            </w:r>
          </w:p>
        </w:tc>
        <w:tc>
          <w:tcPr>
            <w:tcW w:w="1134" w:type="dxa"/>
            <w:tcBorders>
              <w:top w:val="single" w:sz="6" w:space="0" w:color="000000"/>
              <w:left w:val="single" w:sz="6" w:space="0" w:color="000000"/>
              <w:bottom w:val="single" w:sz="6" w:space="0" w:color="000000"/>
              <w:right w:val="single" w:sz="6" w:space="0" w:color="auto"/>
            </w:tcBorders>
            <w:shd w:val="clear" w:color="auto" w:fill="auto"/>
            <w:hideMark/>
          </w:tcPr>
          <w:p w14:paraId="570BB8B8" w14:textId="77777777" w:rsidR="00F73071" w:rsidRPr="00FA3BF8" w:rsidRDefault="00F73071" w:rsidP="00B86D58">
            <w:pPr>
              <w:textAlignment w:val="baseline"/>
              <w:rPr>
                <w:rFonts w:ascii="Segoe UI" w:hAnsi="Segoe UI" w:cs="Segoe UI"/>
                <w:sz w:val="18"/>
                <w:szCs w:val="18"/>
              </w:rPr>
            </w:pPr>
            <w:r w:rsidRPr="00FA3BF8">
              <w:rPr>
                <w:rFonts w:ascii="Arial" w:hAnsi="Arial" w:cs="Arial"/>
                <w:sz w:val="22"/>
                <w:szCs w:val="22"/>
                <w:shd w:val="clear" w:color="auto" w:fill="00FF00"/>
              </w:rPr>
              <w:t xml:space="preserve">Yes </w:t>
            </w:r>
            <w:r w:rsidRPr="00FA3BF8">
              <w:rPr>
                <w:rFonts w:ascii="MS Gothic" w:eastAsia="MS Gothic" w:hAnsi="MS Gothic" w:cs="Segoe UI" w:hint="eastAsia"/>
                <w:sz w:val="22"/>
                <w:szCs w:val="22"/>
                <w:shd w:val="clear" w:color="auto" w:fill="00FF00"/>
              </w:rPr>
              <w:t>☐x</w:t>
            </w:r>
            <w:r w:rsidRPr="00FA3BF8">
              <w:rPr>
                <w:rFonts w:ascii="MS Gothic" w:eastAsia="MS Gothic" w:hAnsi="MS Gothic" w:cs="Segoe UI" w:hint="eastAsia"/>
                <w:sz w:val="22"/>
                <w:szCs w:val="22"/>
              </w:rPr>
              <w:t> </w:t>
            </w:r>
          </w:p>
          <w:p w14:paraId="77BA4401" w14:textId="77777777" w:rsidR="00F73071" w:rsidRPr="00FA3BF8" w:rsidRDefault="00F73071" w:rsidP="00B86D58">
            <w:pPr>
              <w:textAlignment w:val="baseline"/>
              <w:rPr>
                <w:rFonts w:ascii="Segoe UI" w:hAnsi="Segoe UI" w:cs="Segoe UI"/>
                <w:sz w:val="18"/>
                <w:szCs w:val="18"/>
              </w:rPr>
            </w:pPr>
            <w:r w:rsidRPr="00FA3BF8">
              <w:rPr>
                <w:rFonts w:ascii="Arial" w:hAnsi="Arial" w:cs="Arial"/>
                <w:sz w:val="22"/>
                <w:szCs w:val="22"/>
              </w:rPr>
              <w:t>  </w:t>
            </w:r>
          </w:p>
          <w:p w14:paraId="3FCFE069" w14:textId="77777777" w:rsidR="00F73071" w:rsidRPr="00FA3BF8" w:rsidRDefault="00F73071" w:rsidP="00B86D58">
            <w:pPr>
              <w:textAlignment w:val="baseline"/>
              <w:rPr>
                <w:rFonts w:ascii="Segoe UI" w:hAnsi="Segoe UI" w:cs="Segoe UI"/>
                <w:sz w:val="18"/>
                <w:szCs w:val="18"/>
              </w:rPr>
            </w:pPr>
            <w:proofErr w:type="gramStart"/>
            <w:r w:rsidRPr="00FA3BF8">
              <w:rPr>
                <w:rFonts w:ascii="Arial" w:hAnsi="Arial" w:cs="Arial"/>
                <w:sz w:val="22"/>
                <w:szCs w:val="22"/>
              </w:rPr>
              <w:t xml:space="preserve">No  </w:t>
            </w:r>
            <w:r w:rsidRPr="00FA3BF8">
              <w:rPr>
                <w:rFonts w:ascii="MS Gothic" w:eastAsia="MS Gothic" w:hAnsi="MS Gothic" w:cs="Segoe UI" w:hint="eastAsia"/>
                <w:sz w:val="22"/>
                <w:szCs w:val="22"/>
              </w:rPr>
              <w:t>☐</w:t>
            </w:r>
            <w:proofErr w:type="gramEnd"/>
            <w:r w:rsidRPr="00FA3BF8">
              <w:rPr>
                <w:rFonts w:ascii="MS Gothic" w:eastAsia="MS Gothic" w:hAnsi="MS Gothic" w:cs="Segoe UI" w:hint="eastAsia"/>
                <w:sz w:val="22"/>
                <w:szCs w:val="22"/>
              </w:rPr>
              <w:t> </w:t>
            </w:r>
          </w:p>
        </w:tc>
        <w:tc>
          <w:tcPr>
            <w:tcW w:w="1134" w:type="dxa"/>
            <w:tcBorders>
              <w:top w:val="single" w:sz="6" w:space="0" w:color="000000"/>
              <w:left w:val="single" w:sz="6" w:space="0" w:color="000000"/>
              <w:bottom w:val="single" w:sz="6" w:space="0" w:color="000000"/>
              <w:right w:val="single" w:sz="6" w:space="0" w:color="auto"/>
            </w:tcBorders>
          </w:tcPr>
          <w:p w14:paraId="24E0F456" w14:textId="77777777" w:rsidR="00F73071" w:rsidRPr="00FA3BF8" w:rsidRDefault="00F73071" w:rsidP="00B86D58">
            <w:pPr>
              <w:textAlignment w:val="baseline"/>
              <w:rPr>
                <w:rFonts w:ascii="Arial" w:hAnsi="Arial" w:cs="Arial"/>
                <w:shd w:val="clear" w:color="auto" w:fill="00FF00"/>
              </w:rPr>
            </w:pPr>
            <w:r w:rsidRPr="00FA3BF8">
              <w:rPr>
                <w:rFonts w:ascii="Arial" w:hAnsi="Arial" w:cs="Arial"/>
                <w:color w:val="333333"/>
                <w:shd w:val="clear" w:color="auto" w:fill="FFFFFF"/>
              </w:rPr>
              <w:t xml:space="preserve">This does not include copy and pasting AI generated rephrasing into your text. This refers to tools such as </w:t>
            </w:r>
            <w:proofErr w:type="spellStart"/>
            <w:r w:rsidRPr="00FA3BF8">
              <w:rPr>
                <w:rFonts w:ascii="Arial" w:hAnsi="Arial" w:cs="Arial"/>
                <w:color w:val="333333"/>
                <w:shd w:val="clear" w:color="auto" w:fill="FFFFFF"/>
              </w:rPr>
              <w:t>grammerly</w:t>
            </w:r>
            <w:proofErr w:type="spellEnd"/>
            <w:r w:rsidRPr="00FA3BF8">
              <w:rPr>
                <w:rFonts w:ascii="Arial" w:hAnsi="Arial" w:cs="Arial"/>
                <w:color w:val="333333"/>
                <w:shd w:val="clear" w:color="auto" w:fill="FFFFFF"/>
              </w:rPr>
              <w:t>.</w:t>
            </w:r>
          </w:p>
        </w:tc>
      </w:tr>
      <w:tr w:rsidR="00F73071" w:rsidRPr="00FA3BF8" w14:paraId="5FB2585B" w14:textId="77777777" w:rsidTr="00B86D58">
        <w:trPr>
          <w:trHeight w:val="300"/>
        </w:trPr>
        <w:tc>
          <w:tcPr>
            <w:tcW w:w="1861" w:type="dxa"/>
            <w:tcBorders>
              <w:top w:val="single" w:sz="6" w:space="0" w:color="000000"/>
              <w:left w:val="single" w:sz="6" w:space="0" w:color="auto"/>
              <w:bottom w:val="single" w:sz="6" w:space="0" w:color="000000"/>
              <w:right w:val="single" w:sz="6" w:space="0" w:color="000000"/>
            </w:tcBorders>
            <w:shd w:val="clear" w:color="auto" w:fill="auto"/>
            <w:hideMark/>
          </w:tcPr>
          <w:p w14:paraId="5907A223" w14:textId="77777777" w:rsidR="00F73071" w:rsidRPr="00FA3BF8" w:rsidRDefault="00F73071" w:rsidP="00B86D58">
            <w:pPr>
              <w:textAlignment w:val="baseline"/>
              <w:rPr>
                <w:rFonts w:ascii="Segoe UI" w:hAnsi="Segoe UI" w:cs="Segoe UI"/>
                <w:sz w:val="18"/>
                <w:szCs w:val="18"/>
              </w:rPr>
            </w:pPr>
            <w:r w:rsidRPr="00FA3BF8">
              <w:rPr>
                <w:rFonts w:ascii="Arial" w:hAnsi="Arial" w:cs="Arial"/>
                <w:sz w:val="22"/>
                <w:szCs w:val="22"/>
              </w:rPr>
              <w:t>WRITING </w:t>
            </w:r>
          </w:p>
        </w:tc>
        <w:tc>
          <w:tcPr>
            <w:tcW w:w="4660" w:type="dxa"/>
            <w:tcBorders>
              <w:top w:val="single" w:sz="6" w:space="0" w:color="000000"/>
              <w:left w:val="single" w:sz="6" w:space="0" w:color="000000"/>
              <w:bottom w:val="single" w:sz="6" w:space="0" w:color="000000"/>
              <w:right w:val="single" w:sz="6" w:space="0" w:color="000000"/>
            </w:tcBorders>
            <w:shd w:val="clear" w:color="auto" w:fill="auto"/>
            <w:hideMark/>
          </w:tcPr>
          <w:p w14:paraId="14E40510" w14:textId="77777777" w:rsidR="00F73071" w:rsidRPr="00FA3BF8" w:rsidRDefault="00F73071" w:rsidP="00B86D58">
            <w:pPr>
              <w:textAlignment w:val="baseline"/>
              <w:rPr>
                <w:rFonts w:ascii="Segoe UI" w:hAnsi="Segoe UI" w:cs="Segoe UI"/>
              </w:rPr>
            </w:pPr>
            <w:r w:rsidRPr="00FA3BF8">
              <w:rPr>
                <w:rFonts w:ascii="Arial" w:hAnsi="Arial" w:cs="Arial"/>
              </w:rPr>
              <w:t>For this assessment, you can use Generative AI to create text for submission. </w:t>
            </w:r>
          </w:p>
        </w:tc>
        <w:tc>
          <w:tcPr>
            <w:tcW w:w="1134" w:type="dxa"/>
            <w:tcBorders>
              <w:top w:val="single" w:sz="6" w:space="0" w:color="000000"/>
              <w:left w:val="single" w:sz="6" w:space="0" w:color="000000"/>
              <w:bottom w:val="single" w:sz="6" w:space="0" w:color="000000"/>
              <w:right w:val="single" w:sz="6" w:space="0" w:color="auto"/>
            </w:tcBorders>
            <w:shd w:val="clear" w:color="auto" w:fill="auto"/>
            <w:hideMark/>
          </w:tcPr>
          <w:p w14:paraId="0AA30351" w14:textId="77777777" w:rsidR="00F73071" w:rsidRPr="00FA3BF8" w:rsidRDefault="00F73071" w:rsidP="00B86D58">
            <w:pPr>
              <w:textAlignment w:val="baseline"/>
              <w:rPr>
                <w:rFonts w:ascii="Segoe UI" w:hAnsi="Segoe UI" w:cs="Segoe UI"/>
                <w:sz w:val="18"/>
                <w:szCs w:val="18"/>
              </w:rPr>
            </w:pPr>
            <w:r w:rsidRPr="00FA3BF8">
              <w:rPr>
                <w:rFonts w:ascii="Arial" w:hAnsi="Arial" w:cs="Arial"/>
                <w:sz w:val="22"/>
                <w:szCs w:val="22"/>
              </w:rPr>
              <w:t xml:space="preserve">Yes </w:t>
            </w:r>
            <w:r w:rsidRPr="00FA3BF8">
              <w:rPr>
                <w:rFonts w:ascii="MS Gothic" w:eastAsia="MS Gothic" w:hAnsi="MS Gothic" w:cs="Segoe UI" w:hint="eastAsia"/>
                <w:sz w:val="22"/>
                <w:szCs w:val="22"/>
              </w:rPr>
              <w:t>☐ </w:t>
            </w:r>
          </w:p>
          <w:p w14:paraId="2AC2FF5D" w14:textId="77777777" w:rsidR="00F73071" w:rsidRPr="00FA3BF8" w:rsidRDefault="00F73071" w:rsidP="00B86D58">
            <w:pPr>
              <w:textAlignment w:val="baseline"/>
              <w:rPr>
                <w:rFonts w:ascii="Segoe UI" w:hAnsi="Segoe UI" w:cs="Segoe UI"/>
                <w:sz w:val="18"/>
                <w:szCs w:val="18"/>
              </w:rPr>
            </w:pPr>
            <w:r w:rsidRPr="00FA3BF8">
              <w:rPr>
                <w:rFonts w:ascii="Arial" w:hAnsi="Arial" w:cs="Arial"/>
                <w:sz w:val="22"/>
                <w:szCs w:val="22"/>
              </w:rPr>
              <w:t>  </w:t>
            </w:r>
          </w:p>
          <w:p w14:paraId="15CB4A76" w14:textId="77777777" w:rsidR="00F73071" w:rsidRPr="00FA3BF8" w:rsidRDefault="00F73071" w:rsidP="00B86D58">
            <w:pPr>
              <w:textAlignment w:val="baseline"/>
              <w:rPr>
                <w:rFonts w:ascii="Segoe UI" w:hAnsi="Segoe UI" w:cs="Segoe UI"/>
                <w:sz w:val="18"/>
                <w:szCs w:val="18"/>
              </w:rPr>
            </w:pPr>
            <w:proofErr w:type="gramStart"/>
            <w:r w:rsidRPr="00FA3BF8">
              <w:rPr>
                <w:rFonts w:ascii="Arial" w:hAnsi="Arial" w:cs="Arial"/>
                <w:sz w:val="22"/>
                <w:szCs w:val="22"/>
                <w:shd w:val="clear" w:color="auto" w:fill="FF0000"/>
              </w:rPr>
              <w:t xml:space="preserve">No  </w:t>
            </w:r>
            <w:r w:rsidRPr="00FA3BF8">
              <w:rPr>
                <w:rFonts w:ascii="MS Gothic" w:eastAsia="MS Gothic" w:hAnsi="MS Gothic" w:cs="Segoe UI" w:hint="eastAsia"/>
                <w:sz w:val="22"/>
                <w:szCs w:val="22"/>
                <w:shd w:val="clear" w:color="auto" w:fill="FF0000"/>
              </w:rPr>
              <w:t>☐</w:t>
            </w:r>
            <w:proofErr w:type="gramEnd"/>
            <w:r w:rsidRPr="00FA3BF8">
              <w:rPr>
                <w:rFonts w:ascii="MS Gothic" w:eastAsia="MS Gothic" w:hAnsi="MS Gothic" w:cs="Segoe UI" w:hint="eastAsia"/>
                <w:sz w:val="22"/>
                <w:szCs w:val="22"/>
                <w:shd w:val="clear" w:color="auto" w:fill="FF0000"/>
              </w:rPr>
              <w:t>x</w:t>
            </w:r>
            <w:r w:rsidRPr="00FA3BF8">
              <w:rPr>
                <w:rFonts w:ascii="MS Gothic" w:eastAsia="MS Gothic" w:hAnsi="MS Gothic" w:cs="Segoe UI" w:hint="eastAsia"/>
                <w:sz w:val="22"/>
                <w:szCs w:val="22"/>
              </w:rPr>
              <w:t> </w:t>
            </w:r>
          </w:p>
        </w:tc>
        <w:tc>
          <w:tcPr>
            <w:tcW w:w="1134" w:type="dxa"/>
            <w:tcBorders>
              <w:top w:val="single" w:sz="6" w:space="0" w:color="000000"/>
              <w:left w:val="single" w:sz="6" w:space="0" w:color="000000"/>
              <w:bottom w:val="single" w:sz="6" w:space="0" w:color="000000"/>
              <w:right w:val="single" w:sz="6" w:space="0" w:color="auto"/>
            </w:tcBorders>
          </w:tcPr>
          <w:p w14:paraId="32F442C5" w14:textId="77777777" w:rsidR="00F73071" w:rsidRPr="00FA3BF8" w:rsidRDefault="00F73071" w:rsidP="00B86D58">
            <w:pPr>
              <w:textAlignment w:val="baseline"/>
              <w:rPr>
                <w:rFonts w:ascii="Arial" w:hAnsi="Arial" w:cs="Arial"/>
              </w:rPr>
            </w:pPr>
          </w:p>
        </w:tc>
      </w:tr>
      <w:tr w:rsidR="00F73071" w:rsidRPr="00FA3BF8" w14:paraId="6C938FE7" w14:textId="77777777" w:rsidTr="00B86D58">
        <w:trPr>
          <w:trHeight w:val="300"/>
        </w:trPr>
        <w:tc>
          <w:tcPr>
            <w:tcW w:w="1861" w:type="dxa"/>
            <w:tcBorders>
              <w:top w:val="single" w:sz="6" w:space="0" w:color="000000"/>
              <w:left w:val="single" w:sz="6" w:space="0" w:color="auto"/>
              <w:bottom w:val="single" w:sz="6" w:space="0" w:color="000000"/>
              <w:right w:val="single" w:sz="6" w:space="0" w:color="000000"/>
            </w:tcBorders>
            <w:shd w:val="clear" w:color="auto" w:fill="auto"/>
            <w:hideMark/>
          </w:tcPr>
          <w:p w14:paraId="57F47E43" w14:textId="77777777" w:rsidR="00F73071" w:rsidRPr="00FA3BF8" w:rsidRDefault="00F73071" w:rsidP="00B86D58">
            <w:pPr>
              <w:textAlignment w:val="baseline"/>
              <w:rPr>
                <w:rFonts w:ascii="Segoe UI" w:hAnsi="Segoe UI" w:cs="Segoe UI"/>
                <w:sz w:val="18"/>
                <w:szCs w:val="18"/>
              </w:rPr>
            </w:pPr>
            <w:r w:rsidRPr="00FA3BF8">
              <w:rPr>
                <w:rFonts w:ascii="Arial" w:hAnsi="Arial" w:cs="Arial"/>
                <w:sz w:val="22"/>
                <w:szCs w:val="22"/>
              </w:rPr>
              <w:t>CREATIVE </w:t>
            </w:r>
          </w:p>
        </w:tc>
        <w:tc>
          <w:tcPr>
            <w:tcW w:w="4660" w:type="dxa"/>
            <w:tcBorders>
              <w:top w:val="single" w:sz="6" w:space="0" w:color="000000"/>
              <w:left w:val="single" w:sz="6" w:space="0" w:color="000000"/>
              <w:bottom w:val="single" w:sz="6" w:space="0" w:color="000000"/>
              <w:right w:val="single" w:sz="6" w:space="0" w:color="000000"/>
            </w:tcBorders>
            <w:shd w:val="clear" w:color="auto" w:fill="auto"/>
            <w:hideMark/>
          </w:tcPr>
          <w:p w14:paraId="599CBD0F" w14:textId="77777777" w:rsidR="00F73071" w:rsidRPr="00FA3BF8" w:rsidRDefault="00F73071" w:rsidP="00B86D58">
            <w:pPr>
              <w:textAlignment w:val="baseline"/>
              <w:rPr>
                <w:rFonts w:ascii="Segoe UI" w:hAnsi="Segoe UI" w:cs="Segoe UI"/>
              </w:rPr>
            </w:pPr>
            <w:r w:rsidRPr="00FA3BF8">
              <w:rPr>
                <w:rFonts w:ascii="Arial" w:hAnsi="Arial" w:cs="Arial"/>
              </w:rPr>
              <w:t>For this assessment, you can use Generative AI to create creative materials, such as images. </w:t>
            </w:r>
          </w:p>
        </w:tc>
        <w:tc>
          <w:tcPr>
            <w:tcW w:w="1134" w:type="dxa"/>
            <w:tcBorders>
              <w:top w:val="single" w:sz="6" w:space="0" w:color="000000"/>
              <w:left w:val="single" w:sz="6" w:space="0" w:color="000000"/>
              <w:bottom w:val="single" w:sz="6" w:space="0" w:color="000000"/>
              <w:right w:val="single" w:sz="6" w:space="0" w:color="auto"/>
            </w:tcBorders>
            <w:shd w:val="clear" w:color="auto" w:fill="auto"/>
            <w:hideMark/>
          </w:tcPr>
          <w:p w14:paraId="6D0DD7CA" w14:textId="77777777" w:rsidR="00F73071" w:rsidRPr="00FA3BF8" w:rsidRDefault="00F73071" w:rsidP="00B86D58">
            <w:pPr>
              <w:textAlignment w:val="baseline"/>
              <w:rPr>
                <w:rFonts w:ascii="Segoe UI" w:hAnsi="Segoe UI" w:cs="Segoe UI"/>
                <w:sz w:val="18"/>
                <w:szCs w:val="18"/>
              </w:rPr>
            </w:pPr>
            <w:r w:rsidRPr="00FA3BF8">
              <w:rPr>
                <w:rFonts w:ascii="Arial" w:hAnsi="Arial" w:cs="Arial"/>
                <w:sz w:val="22"/>
                <w:szCs w:val="22"/>
                <w:shd w:val="clear" w:color="auto" w:fill="00FF00"/>
              </w:rPr>
              <w:t xml:space="preserve">Yes </w:t>
            </w:r>
            <w:r w:rsidRPr="00FA3BF8">
              <w:rPr>
                <w:rFonts w:ascii="MS Gothic" w:eastAsia="MS Gothic" w:hAnsi="MS Gothic" w:cs="Segoe UI" w:hint="eastAsia"/>
                <w:sz w:val="22"/>
                <w:szCs w:val="22"/>
                <w:shd w:val="clear" w:color="auto" w:fill="00FF00"/>
              </w:rPr>
              <w:t>☐ x</w:t>
            </w:r>
            <w:r w:rsidRPr="00FA3BF8">
              <w:rPr>
                <w:rFonts w:ascii="MS Gothic" w:eastAsia="MS Gothic" w:hAnsi="MS Gothic" w:cs="Segoe UI" w:hint="eastAsia"/>
                <w:sz w:val="22"/>
                <w:szCs w:val="22"/>
              </w:rPr>
              <w:t> </w:t>
            </w:r>
          </w:p>
          <w:p w14:paraId="471C5D70" w14:textId="77777777" w:rsidR="00F73071" w:rsidRPr="00FA3BF8" w:rsidRDefault="00F73071" w:rsidP="00B86D58">
            <w:pPr>
              <w:textAlignment w:val="baseline"/>
              <w:rPr>
                <w:rFonts w:ascii="Segoe UI" w:hAnsi="Segoe UI" w:cs="Segoe UI"/>
                <w:sz w:val="18"/>
                <w:szCs w:val="18"/>
              </w:rPr>
            </w:pPr>
            <w:r w:rsidRPr="00FA3BF8">
              <w:rPr>
                <w:rFonts w:ascii="Arial" w:hAnsi="Arial" w:cs="Arial"/>
                <w:sz w:val="22"/>
                <w:szCs w:val="22"/>
              </w:rPr>
              <w:t>  </w:t>
            </w:r>
          </w:p>
          <w:p w14:paraId="263971AC" w14:textId="77777777" w:rsidR="00F73071" w:rsidRPr="00FA3BF8" w:rsidRDefault="00F73071" w:rsidP="00B86D58">
            <w:pPr>
              <w:textAlignment w:val="baseline"/>
              <w:rPr>
                <w:rFonts w:ascii="Segoe UI" w:hAnsi="Segoe UI" w:cs="Segoe UI"/>
                <w:sz w:val="18"/>
                <w:szCs w:val="18"/>
              </w:rPr>
            </w:pPr>
            <w:proofErr w:type="gramStart"/>
            <w:r w:rsidRPr="00FA3BF8">
              <w:rPr>
                <w:rFonts w:ascii="Arial" w:hAnsi="Arial" w:cs="Arial"/>
                <w:sz w:val="22"/>
                <w:szCs w:val="22"/>
              </w:rPr>
              <w:t xml:space="preserve">No  </w:t>
            </w:r>
            <w:r w:rsidRPr="00FA3BF8">
              <w:rPr>
                <w:rFonts w:ascii="MS Gothic" w:eastAsia="MS Gothic" w:hAnsi="MS Gothic" w:cs="Segoe UI" w:hint="eastAsia"/>
                <w:sz w:val="22"/>
                <w:szCs w:val="22"/>
              </w:rPr>
              <w:t>☐</w:t>
            </w:r>
            <w:proofErr w:type="gramEnd"/>
            <w:r w:rsidRPr="00FA3BF8">
              <w:rPr>
                <w:rFonts w:ascii="MS Gothic" w:eastAsia="MS Gothic" w:hAnsi="MS Gothic" w:cs="Segoe UI" w:hint="eastAsia"/>
                <w:sz w:val="22"/>
                <w:szCs w:val="22"/>
              </w:rPr>
              <w:t> </w:t>
            </w:r>
          </w:p>
        </w:tc>
        <w:tc>
          <w:tcPr>
            <w:tcW w:w="1134" w:type="dxa"/>
            <w:tcBorders>
              <w:top w:val="single" w:sz="6" w:space="0" w:color="000000"/>
              <w:left w:val="single" w:sz="6" w:space="0" w:color="000000"/>
              <w:bottom w:val="single" w:sz="6" w:space="0" w:color="000000"/>
              <w:right w:val="single" w:sz="6" w:space="0" w:color="auto"/>
            </w:tcBorders>
          </w:tcPr>
          <w:p w14:paraId="04CAA11D" w14:textId="77777777" w:rsidR="00F73071" w:rsidRPr="00FA3BF8" w:rsidRDefault="00F73071" w:rsidP="00B86D58">
            <w:pPr>
              <w:textAlignment w:val="baseline"/>
              <w:rPr>
                <w:rFonts w:ascii="Arial" w:hAnsi="Arial" w:cs="Arial"/>
                <w:shd w:val="clear" w:color="auto" w:fill="00FF00"/>
              </w:rPr>
            </w:pPr>
            <w:r w:rsidRPr="00FA3BF8">
              <w:rPr>
                <w:rFonts w:ascii="Arial" w:hAnsi="Arial" w:cs="Arial"/>
                <w:color w:val="333333"/>
                <w:shd w:val="clear" w:color="auto" w:fill="FFFFFF"/>
              </w:rPr>
              <w:t>Assignment dependent.</w:t>
            </w:r>
          </w:p>
        </w:tc>
      </w:tr>
      <w:tr w:rsidR="00F73071" w:rsidRPr="00FA3BF8" w14:paraId="487493DA" w14:textId="77777777" w:rsidTr="00B86D58">
        <w:trPr>
          <w:trHeight w:val="300"/>
        </w:trPr>
        <w:tc>
          <w:tcPr>
            <w:tcW w:w="1861" w:type="dxa"/>
            <w:tcBorders>
              <w:top w:val="single" w:sz="6" w:space="0" w:color="000000"/>
              <w:left w:val="single" w:sz="6" w:space="0" w:color="auto"/>
              <w:bottom w:val="single" w:sz="6" w:space="0" w:color="000000"/>
              <w:right w:val="single" w:sz="6" w:space="0" w:color="000000"/>
            </w:tcBorders>
            <w:shd w:val="clear" w:color="auto" w:fill="auto"/>
            <w:hideMark/>
          </w:tcPr>
          <w:p w14:paraId="74047DDC" w14:textId="77777777" w:rsidR="00F73071" w:rsidRPr="00FA3BF8" w:rsidRDefault="00F73071" w:rsidP="00B86D58">
            <w:pPr>
              <w:textAlignment w:val="baseline"/>
              <w:rPr>
                <w:rFonts w:ascii="Segoe UI" w:hAnsi="Segoe UI" w:cs="Segoe UI"/>
                <w:sz w:val="18"/>
                <w:szCs w:val="18"/>
              </w:rPr>
            </w:pPr>
            <w:r w:rsidRPr="00FA3BF8">
              <w:rPr>
                <w:rFonts w:ascii="Arial" w:hAnsi="Arial" w:cs="Arial"/>
                <w:sz w:val="22"/>
                <w:szCs w:val="22"/>
              </w:rPr>
              <w:t>PROGRAMING </w:t>
            </w:r>
          </w:p>
        </w:tc>
        <w:tc>
          <w:tcPr>
            <w:tcW w:w="4660" w:type="dxa"/>
            <w:tcBorders>
              <w:top w:val="single" w:sz="6" w:space="0" w:color="000000"/>
              <w:left w:val="single" w:sz="6" w:space="0" w:color="000000"/>
              <w:bottom w:val="single" w:sz="6" w:space="0" w:color="000000"/>
              <w:right w:val="single" w:sz="6" w:space="0" w:color="000000"/>
            </w:tcBorders>
            <w:shd w:val="clear" w:color="auto" w:fill="auto"/>
            <w:hideMark/>
          </w:tcPr>
          <w:p w14:paraId="6B5D6551" w14:textId="77777777" w:rsidR="00F73071" w:rsidRPr="00FA3BF8" w:rsidRDefault="00F73071" w:rsidP="00B86D58">
            <w:pPr>
              <w:textAlignment w:val="baseline"/>
              <w:rPr>
                <w:rFonts w:ascii="Segoe UI" w:hAnsi="Segoe UI" w:cs="Segoe UI"/>
              </w:rPr>
            </w:pPr>
            <w:r w:rsidRPr="00FA3BF8">
              <w:rPr>
                <w:rFonts w:ascii="Arial" w:hAnsi="Arial" w:cs="Arial"/>
              </w:rPr>
              <w:t>For this assessment, you can use Generative AI to create and check code. </w:t>
            </w:r>
          </w:p>
        </w:tc>
        <w:tc>
          <w:tcPr>
            <w:tcW w:w="1134" w:type="dxa"/>
            <w:tcBorders>
              <w:top w:val="single" w:sz="6" w:space="0" w:color="000000"/>
              <w:left w:val="single" w:sz="6" w:space="0" w:color="000000"/>
              <w:bottom w:val="single" w:sz="6" w:space="0" w:color="000000"/>
              <w:right w:val="single" w:sz="6" w:space="0" w:color="auto"/>
            </w:tcBorders>
            <w:shd w:val="clear" w:color="auto" w:fill="auto"/>
            <w:hideMark/>
          </w:tcPr>
          <w:p w14:paraId="7904D320" w14:textId="77777777" w:rsidR="00F73071" w:rsidRPr="00FA3BF8" w:rsidRDefault="00F73071" w:rsidP="00B86D58">
            <w:pPr>
              <w:textAlignment w:val="baseline"/>
              <w:rPr>
                <w:rFonts w:ascii="Segoe UI" w:hAnsi="Segoe UI" w:cs="Segoe UI"/>
                <w:sz w:val="18"/>
                <w:szCs w:val="18"/>
              </w:rPr>
            </w:pPr>
            <w:r w:rsidRPr="00FA3BF8">
              <w:rPr>
                <w:rFonts w:ascii="Arial" w:hAnsi="Arial" w:cs="Arial"/>
                <w:sz w:val="22"/>
                <w:szCs w:val="22"/>
              </w:rPr>
              <w:t xml:space="preserve">Yes </w:t>
            </w:r>
            <w:r w:rsidRPr="00FA3BF8">
              <w:rPr>
                <w:rFonts w:ascii="MS Gothic" w:eastAsia="MS Gothic" w:hAnsi="MS Gothic" w:cs="Segoe UI" w:hint="eastAsia"/>
                <w:sz w:val="22"/>
                <w:szCs w:val="22"/>
              </w:rPr>
              <w:t>☐ </w:t>
            </w:r>
          </w:p>
          <w:p w14:paraId="492478D2" w14:textId="77777777" w:rsidR="00F73071" w:rsidRPr="00FA3BF8" w:rsidRDefault="00F73071" w:rsidP="00B86D58">
            <w:pPr>
              <w:textAlignment w:val="baseline"/>
              <w:rPr>
                <w:rFonts w:ascii="Segoe UI" w:hAnsi="Segoe UI" w:cs="Segoe UI"/>
                <w:sz w:val="18"/>
                <w:szCs w:val="18"/>
              </w:rPr>
            </w:pPr>
            <w:r w:rsidRPr="00FA3BF8">
              <w:rPr>
                <w:rFonts w:ascii="Arial" w:hAnsi="Arial" w:cs="Arial"/>
                <w:sz w:val="22"/>
                <w:szCs w:val="22"/>
              </w:rPr>
              <w:t>  </w:t>
            </w:r>
          </w:p>
          <w:p w14:paraId="173BF66B" w14:textId="77777777" w:rsidR="00F73071" w:rsidRPr="00FA3BF8" w:rsidRDefault="00F73071" w:rsidP="00B86D58">
            <w:pPr>
              <w:textAlignment w:val="baseline"/>
              <w:rPr>
                <w:rFonts w:ascii="Segoe UI" w:hAnsi="Segoe UI" w:cs="Segoe UI"/>
                <w:sz w:val="18"/>
                <w:szCs w:val="18"/>
              </w:rPr>
            </w:pPr>
            <w:proofErr w:type="gramStart"/>
            <w:r w:rsidRPr="00FA3BF8">
              <w:rPr>
                <w:rFonts w:ascii="Arial" w:hAnsi="Arial" w:cs="Arial"/>
                <w:sz w:val="22"/>
                <w:szCs w:val="22"/>
                <w:shd w:val="clear" w:color="auto" w:fill="FF0000"/>
              </w:rPr>
              <w:t xml:space="preserve">No  </w:t>
            </w:r>
            <w:r w:rsidRPr="00FA3BF8">
              <w:rPr>
                <w:rFonts w:ascii="MS Gothic" w:eastAsia="MS Gothic" w:hAnsi="MS Gothic" w:cs="Segoe UI" w:hint="eastAsia"/>
                <w:sz w:val="22"/>
                <w:szCs w:val="22"/>
                <w:shd w:val="clear" w:color="auto" w:fill="FF0000"/>
              </w:rPr>
              <w:t>☐</w:t>
            </w:r>
            <w:proofErr w:type="gramEnd"/>
            <w:r w:rsidRPr="00FA3BF8">
              <w:rPr>
                <w:rFonts w:ascii="MS Gothic" w:eastAsia="MS Gothic" w:hAnsi="MS Gothic" w:cs="Segoe UI" w:hint="eastAsia"/>
                <w:sz w:val="22"/>
                <w:szCs w:val="22"/>
                <w:shd w:val="clear" w:color="auto" w:fill="FF0000"/>
              </w:rPr>
              <w:t xml:space="preserve"> x</w:t>
            </w:r>
            <w:r w:rsidRPr="00FA3BF8">
              <w:rPr>
                <w:rFonts w:ascii="MS Gothic" w:eastAsia="MS Gothic" w:hAnsi="MS Gothic" w:cs="Segoe UI" w:hint="eastAsia"/>
                <w:sz w:val="22"/>
                <w:szCs w:val="22"/>
              </w:rPr>
              <w:t> </w:t>
            </w:r>
          </w:p>
        </w:tc>
        <w:tc>
          <w:tcPr>
            <w:tcW w:w="1134" w:type="dxa"/>
            <w:tcBorders>
              <w:top w:val="single" w:sz="6" w:space="0" w:color="000000"/>
              <w:left w:val="single" w:sz="6" w:space="0" w:color="000000"/>
              <w:bottom w:val="single" w:sz="6" w:space="0" w:color="000000"/>
              <w:right w:val="single" w:sz="6" w:space="0" w:color="auto"/>
            </w:tcBorders>
          </w:tcPr>
          <w:p w14:paraId="72693073" w14:textId="77777777" w:rsidR="00F73071" w:rsidRPr="00FA3BF8" w:rsidRDefault="00F73071" w:rsidP="00B86D58">
            <w:pPr>
              <w:textAlignment w:val="baseline"/>
              <w:rPr>
                <w:rFonts w:ascii="Arial" w:hAnsi="Arial" w:cs="Arial"/>
                <w:sz w:val="22"/>
                <w:szCs w:val="22"/>
              </w:rPr>
            </w:pPr>
          </w:p>
        </w:tc>
      </w:tr>
      <w:tr w:rsidR="00F73071" w:rsidRPr="00FA3BF8" w14:paraId="0E71FCEA" w14:textId="77777777" w:rsidTr="00B86D58">
        <w:trPr>
          <w:trHeight w:val="300"/>
        </w:trPr>
        <w:tc>
          <w:tcPr>
            <w:tcW w:w="1861" w:type="dxa"/>
            <w:tcBorders>
              <w:top w:val="single" w:sz="6" w:space="0" w:color="000000"/>
              <w:left w:val="single" w:sz="6" w:space="0" w:color="auto"/>
              <w:bottom w:val="single" w:sz="6" w:space="0" w:color="auto"/>
              <w:right w:val="single" w:sz="6" w:space="0" w:color="000000"/>
            </w:tcBorders>
            <w:shd w:val="clear" w:color="auto" w:fill="auto"/>
            <w:hideMark/>
          </w:tcPr>
          <w:p w14:paraId="3B58F793" w14:textId="77777777" w:rsidR="00F73071" w:rsidRPr="00FA3BF8" w:rsidRDefault="00F73071" w:rsidP="00B86D58">
            <w:pPr>
              <w:textAlignment w:val="baseline"/>
              <w:rPr>
                <w:rFonts w:ascii="Segoe UI" w:hAnsi="Segoe UI" w:cs="Segoe UI"/>
                <w:sz w:val="18"/>
                <w:szCs w:val="18"/>
              </w:rPr>
            </w:pPr>
            <w:r w:rsidRPr="00FA3BF8">
              <w:rPr>
                <w:rFonts w:ascii="Arial" w:hAnsi="Arial" w:cs="Arial"/>
                <w:sz w:val="22"/>
                <w:szCs w:val="22"/>
              </w:rPr>
              <w:t>NONE </w:t>
            </w:r>
          </w:p>
        </w:tc>
        <w:tc>
          <w:tcPr>
            <w:tcW w:w="4660" w:type="dxa"/>
            <w:tcBorders>
              <w:top w:val="single" w:sz="6" w:space="0" w:color="000000"/>
              <w:left w:val="single" w:sz="6" w:space="0" w:color="000000"/>
              <w:bottom w:val="single" w:sz="6" w:space="0" w:color="auto"/>
              <w:right w:val="single" w:sz="6" w:space="0" w:color="000000"/>
            </w:tcBorders>
            <w:shd w:val="clear" w:color="auto" w:fill="auto"/>
            <w:hideMark/>
          </w:tcPr>
          <w:p w14:paraId="5F1E9306" w14:textId="77777777" w:rsidR="00F73071" w:rsidRPr="00FA3BF8" w:rsidRDefault="00F73071" w:rsidP="00B86D58">
            <w:pPr>
              <w:textAlignment w:val="baseline"/>
              <w:rPr>
                <w:rFonts w:ascii="Segoe UI" w:hAnsi="Segoe UI" w:cs="Segoe UI"/>
              </w:rPr>
            </w:pPr>
            <w:r w:rsidRPr="00FA3BF8">
              <w:rPr>
                <w:rFonts w:ascii="Arial" w:hAnsi="Arial" w:cs="Arial"/>
              </w:rPr>
              <w:t xml:space="preserve">For this assessment, you are not allowed to use </w:t>
            </w:r>
            <w:r w:rsidRPr="00FA3BF8">
              <w:rPr>
                <w:rFonts w:ascii="Arial" w:hAnsi="Arial" w:cs="Arial"/>
                <w:b/>
                <w:bCs/>
              </w:rPr>
              <w:t>any</w:t>
            </w:r>
            <w:r w:rsidRPr="00FA3BF8">
              <w:rPr>
                <w:rFonts w:ascii="Arial" w:hAnsi="Arial" w:cs="Arial"/>
              </w:rPr>
              <w:t xml:space="preserve"> type of Generative AI support. This includes research support, structure support, writing/proofreading support and creative support. </w:t>
            </w:r>
          </w:p>
        </w:tc>
        <w:tc>
          <w:tcPr>
            <w:tcW w:w="1134" w:type="dxa"/>
            <w:tcBorders>
              <w:top w:val="single" w:sz="6" w:space="0" w:color="000000"/>
              <w:left w:val="single" w:sz="6" w:space="0" w:color="000000"/>
              <w:bottom w:val="single" w:sz="6" w:space="0" w:color="auto"/>
              <w:right w:val="single" w:sz="6" w:space="0" w:color="auto"/>
            </w:tcBorders>
            <w:shd w:val="clear" w:color="auto" w:fill="auto"/>
            <w:hideMark/>
          </w:tcPr>
          <w:p w14:paraId="32FB381A" w14:textId="77777777" w:rsidR="00F73071" w:rsidRPr="00FA3BF8" w:rsidRDefault="00F73071" w:rsidP="00B86D58">
            <w:pPr>
              <w:textAlignment w:val="baseline"/>
              <w:rPr>
                <w:rFonts w:ascii="Segoe UI" w:hAnsi="Segoe UI" w:cs="Segoe UI"/>
                <w:sz w:val="18"/>
                <w:szCs w:val="18"/>
              </w:rPr>
            </w:pPr>
            <w:r w:rsidRPr="00FA3BF8">
              <w:rPr>
                <w:rFonts w:ascii="Arial" w:hAnsi="Arial" w:cs="Arial"/>
                <w:sz w:val="22"/>
                <w:szCs w:val="22"/>
              </w:rPr>
              <w:t xml:space="preserve">Yes </w:t>
            </w:r>
            <w:r w:rsidRPr="00FA3BF8">
              <w:rPr>
                <w:rFonts w:ascii="MS Gothic" w:eastAsia="MS Gothic" w:hAnsi="MS Gothic" w:cs="Segoe UI" w:hint="eastAsia"/>
                <w:sz w:val="22"/>
                <w:szCs w:val="22"/>
              </w:rPr>
              <w:t>☐ </w:t>
            </w:r>
          </w:p>
          <w:p w14:paraId="6AA41F00" w14:textId="77777777" w:rsidR="00F73071" w:rsidRPr="00FA3BF8" w:rsidRDefault="00F73071" w:rsidP="00B86D58">
            <w:pPr>
              <w:textAlignment w:val="baseline"/>
              <w:rPr>
                <w:rFonts w:ascii="Segoe UI" w:hAnsi="Segoe UI" w:cs="Segoe UI"/>
                <w:sz w:val="18"/>
                <w:szCs w:val="18"/>
              </w:rPr>
            </w:pPr>
            <w:r w:rsidRPr="00FA3BF8">
              <w:rPr>
                <w:rFonts w:ascii="Arial" w:hAnsi="Arial" w:cs="Arial"/>
                <w:sz w:val="22"/>
                <w:szCs w:val="22"/>
              </w:rPr>
              <w:t>  </w:t>
            </w:r>
          </w:p>
          <w:p w14:paraId="35462FDF" w14:textId="77777777" w:rsidR="00F73071" w:rsidRPr="00FA3BF8" w:rsidRDefault="00F73071" w:rsidP="00B86D58">
            <w:pPr>
              <w:textAlignment w:val="baseline"/>
              <w:rPr>
                <w:rFonts w:ascii="Segoe UI" w:hAnsi="Segoe UI" w:cs="Segoe UI"/>
                <w:sz w:val="18"/>
                <w:szCs w:val="18"/>
              </w:rPr>
            </w:pPr>
            <w:proofErr w:type="gramStart"/>
            <w:r w:rsidRPr="00FA3BF8">
              <w:rPr>
                <w:rFonts w:ascii="Arial" w:hAnsi="Arial" w:cs="Arial"/>
                <w:sz w:val="22"/>
                <w:szCs w:val="22"/>
                <w:shd w:val="clear" w:color="auto" w:fill="FF0000"/>
              </w:rPr>
              <w:t xml:space="preserve">No  </w:t>
            </w:r>
            <w:r w:rsidRPr="00FA3BF8">
              <w:rPr>
                <w:rFonts w:ascii="MS Gothic" w:eastAsia="MS Gothic" w:hAnsi="MS Gothic" w:cs="Segoe UI" w:hint="eastAsia"/>
                <w:sz w:val="22"/>
                <w:szCs w:val="22"/>
                <w:shd w:val="clear" w:color="auto" w:fill="FF0000"/>
              </w:rPr>
              <w:t>☐</w:t>
            </w:r>
            <w:proofErr w:type="gramEnd"/>
            <w:r w:rsidRPr="00FA3BF8">
              <w:rPr>
                <w:rFonts w:ascii="MS Gothic" w:eastAsia="MS Gothic" w:hAnsi="MS Gothic" w:cs="Segoe UI" w:hint="eastAsia"/>
                <w:sz w:val="22"/>
                <w:szCs w:val="22"/>
                <w:shd w:val="clear" w:color="auto" w:fill="FF0000"/>
              </w:rPr>
              <w:t xml:space="preserve"> x</w:t>
            </w:r>
            <w:r w:rsidRPr="00FA3BF8">
              <w:rPr>
                <w:rFonts w:ascii="MS Gothic" w:eastAsia="MS Gothic" w:hAnsi="MS Gothic" w:cs="Segoe UI" w:hint="eastAsia"/>
                <w:sz w:val="22"/>
                <w:szCs w:val="22"/>
              </w:rPr>
              <w:t> </w:t>
            </w:r>
          </w:p>
        </w:tc>
        <w:tc>
          <w:tcPr>
            <w:tcW w:w="1134" w:type="dxa"/>
            <w:tcBorders>
              <w:top w:val="single" w:sz="6" w:space="0" w:color="000000"/>
              <w:left w:val="single" w:sz="6" w:space="0" w:color="000000"/>
              <w:bottom w:val="single" w:sz="6" w:space="0" w:color="auto"/>
              <w:right w:val="single" w:sz="6" w:space="0" w:color="auto"/>
            </w:tcBorders>
          </w:tcPr>
          <w:p w14:paraId="60A754ED" w14:textId="77777777" w:rsidR="00F73071" w:rsidRPr="00FA3BF8" w:rsidRDefault="00F73071" w:rsidP="00B86D58">
            <w:pPr>
              <w:textAlignment w:val="baseline"/>
              <w:rPr>
                <w:rFonts w:ascii="Arial" w:hAnsi="Arial" w:cs="Arial"/>
                <w:sz w:val="22"/>
                <w:szCs w:val="22"/>
              </w:rPr>
            </w:pPr>
          </w:p>
        </w:tc>
      </w:tr>
    </w:tbl>
    <w:p w14:paraId="1CFBB10B" w14:textId="0DBEA018" w:rsidR="00654469" w:rsidRDefault="00654469" w:rsidP="00D22D9C">
      <w:pPr>
        <w:jc w:val="both"/>
        <w:rPr>
          <w:rFonts w:ascii="Arial" w:hAnsi="Arial" w:cs="Arial"/>
          <w:sz w:val="22"/>
          <w:szCs w:val="22"/>
        </w:rPr>
      </w:pPr>
    </w:p>
    <w:p w14:paraId="6510769C" w14:textId="77777777" w:rsidR="00654469" w:rsidRDefault="00654469">
      <w:pPr>
        <w:rPr>
          <w:rFonts w:ascii="Arial" w:hAnsi="Arial" w:cs="Arial"/>
          <w:sz w:val="22"/>
          <w:szCs w:val="22"/>
        </w:rPr>
      </w:pPr>
      <w:r>
        <w:rPr>
          <w:rFonts w:ascii="Arial" w:hAnsi="Arial" w:cs="Arial"/>
          <w:sz w:val="22"/>
          <w:szCs w:val="22"/>
        </w:rPr>
        <w:br w:type="page"/>
      </w:r>
    </w:p>
    <w:p w14:paraId="4B2962C3"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37CFA21" w14:textId="77777777" w:rsidTr="00C8667A">
        <w:trPr>
          <w:trHeight w:val="414"/>
        </w:trPr>
        <w:tc>
          <w:tcPr>
            <w:tcW w:w="10670" w:type="dxa"/>
            <w:shd w:val="clear" w:color="auto" w:fill="D9D9D9"/>
          </w:tcPr>
          <w:p w14:paraId="7EC3AAD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C949489" w14:textId="77777777" w:rsidR="00D22D9C" w:rsidRPr="00A406E5" w:rsidRDefault="00D22D9C" w:rsidP="00D22D9C">
      <w:pPr>
        <w:jc w:val="both"/>
        <w:rPr>
          <w:rFonts w:ascii="Arial" w:hAnsi="Arial" w:cs="Arial"/>
          <w:sz w:val="22"/>
          <w:szCs w:val="22"/>
        </w:rPr>
      </w:pPr>
    </w:p>
    <w:p w14:paraId="4B132FB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A1AB1E3" w14:textId="77777777" w:rsidR="004D5E9B" w:rsidRDefault="004D5E9B" w:rsidP="00D22D9C">
      <w:pPr>
        <w:jc w:val="both"/>
        <w:rPr>
          <w:rFonts w:ascii="Arial" w:hAnsi="Arial" w:cs="Arial"/>
          <w:b/>
          <w:sz w:val="22"/>
          <w:szCs w:val="22"/>
        </w:rPr>
      </w:pPr>
    </w:p>
    <w:p w14:paraId="2D27179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FC1230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F6959DF" w14:textId="77777777" w:rsidR="00C01A3F" w:rsidRPr="00A406E5" w:rsidRDefault="00C01A3F" w:rsidP="00D22D9C">
      <w:pPr>
        <w:jc w:val="both"/>
        <w:rPr>
          <w:rFonts w:ascii="Arial" w:hAnsi="Arial" w:cs="Arial"/>
          <w:sz w:val="22"/>
          <w:szCs w:val="22"/>
        </w:rPr>
      </w:pPr>
    </w:p>
    <w:p w14:paraId="47A99ECC"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323E8EF" w14:textId="06F2C0BB" w:rsidR="00654469" w:rsidRPr="00654469" w:rsidRDefault="008306F2" w:rsidP="00C01A3F">
      <w:pPr>
        <w:jc w:val="both"/>
        <w:rPr>
          <w:rFonts w:ascii="Arial" w:hAnsi="Arial" w:cs="Arial"/>
          <w:i/>
          <w:color w:val="FF0000"/>
          <w:sz w:val="22"/>
          <w:szCs w:val="22"/>
        </w:rPr>
      </w:pPr>
      <w:r>
        <w:rPr>
          <w:rFonts w:ascii="Arial" w:hAnsi="Arial" w:cs="Arial"/>
          <w:i/>
          <w:color w:val="FF0000"/>
          <w:sz w:val="22"/>
          <w:szCs w:val="22"/>
        </w:rPr>
        <w:t xml:space="preserve">Marks in this section will be awarded </w:t>
      </w:r>
      <w:r w:rsidR="001119A1">
        <w:rPr>
          <w:rFonts w:ascii="Arial" w:hAnsi="Arial" w:cs="Arial"/>
          <w:i/>
          <w:color w:val="FF0000"/>
          <w:sz w:val="22"/>
          <w:szCs w:val="22"/>
        </w:rPr>
        <w:t xml:space="preserve">for evidence of a wide range of appropriate </w:t>
      </w:r>
      <w:r w:rsidR="00924961">
        <w:rPr>
          <w:rFonts w:ascii="Arial" w:hAnsi="Arial" w:cs="Arial"/>
          <w:i/>
          <w:color w:val="FF0000"/>
          <w:sz w:val="22"/>
          <w:szCs w:val="22"/>
        </w:rPr>
        <w:t>reading</w:t>
      </w:r>
      <w:r w:rsidR="000F5EF1">
        <w:rPr>
          <w:rFonts w:ascii="Arial" w:hAnsi="Arial" w:cs="Arial"/>
          <w:i/>
          <w:color w:val="FF0000"/>
          <w:sz w:val="22"/>
          <w:szCs w:val="22"/>
        </w:rPr>
        <w:t xml:space="preserve"> and accurate referencing</w:t>
      </w:r>
      <w:r w:rsidR="00061455">
        <w:rPr>
          <w:rFonts w:ascii="Arial" w:hAnsi="Arial" w:cs="Arial"/>
          <w:i/>
          <w:color w:val="FF0000"/>
          <w:sz w:val="22"/>
          <w:szCs w:val="22"/>
        </w:rPr>
        <w:t xml:space="preserve"> </w:t>
      </w:r>
      <w:proofErr w:type="gramStart"/>
      <w:r w:rsidR="00061455">
        <w:rPr>
          <w:rFonts w:ascii="Arial" w:hAnsi="Arial" w:cs="Arial"/>
          <w:i/>
          <w:color w:val="FF0000"/>
          <w:sz w:val="22"/>
          <w:szCs w:val="22"/>
        </w:rPr>
        <w:t>with in</w:t>
      </w:r>
      <w:proofErr w:type="gramEnd"/>
      <w:r w:rsidR="00061455">
        <w:rPr>
          <w:rFonts w:ascii="Arial" w:hAnsi="Arial" w:cs="Arial"/>
          <w:i/>
          <w:color w:val="FF0000"/>
          <w:sz w:val="22"/>
          <w:szCs w:val="22"/>
        </w:rPr>
        <w:t xml:space="preserve"> your practitioners guide and your reference list. Y</w:t>
      </w:r>
      <w:r w:rsidR="000F419F">
        <w:rPr>
          <w:rFonts w:ascii="Arial" w:hAnsi="Arial" w:cs="Arial"/>
          <w:i/>
          <w:color w:val="FF0000"/>
          <w:sz w:val="22"/>
          <w:szCs w:val="22"/>
        </w:rPr>
        <w:t xml:space="preserve">ou should focus your research on peer reviewed </w:t>
      </w:r>
      <w:r w:rsidR="00DC313F">
        <w:rPr>
          <w:rFonts w:ascii="Arial" w:hAnsi="Arial" w:cs="Arial"/>
          <w:i/>
          <w:color w:val="FF0000"/>
          <w:sz w:val="22"/>
          <w:szCs w:val="22"/>
        </w:rPr>
        <w:t xml:space="preserve">research articles, </w:t>
      </w:r>
      <w:r w:rsidR="00C76ADE">
        <w:rPr>
          <w:rFonts w:ascii="Arial" w:hAnsi="Arial" w:cs="Arial"/>
          <w:i/>
          <w:color w:val="FF0000"/>
          <w:sz w:val="22"/>
          <w:szCs w:val="22"/>
        </w:rPr>
        <w:t>government reports and policy documents</w:t>
      </w:r>
      <w:r w:rsidR="00180430">
        <w:rPr>
          <w:rFonts w:ascii="Arial" w:hAnsi="Arial" w:cs="Arial"/>
          <w:i/>
          <w:color w:val="FF0000"/>
          <w:sz w:val="22"/>
          <w:szCs w:val="22"/>
        </w:rPr>
        <w:t xml:space="preserve"> and </w:t>
      </w:r>
      <w:r w:rsidR="00657C24">
        <w:rPr>
          <w:rFonts w:ascii="Arial" w:hAnsi="Arial" w:cs="Arial"/>
          <w:i/>
          <w:color w:val="FF0000"/>
          <w:sz w:val="22"/>
          <w:szCs w:val="22"/>
        </w:rPr>
        <w:t>case studies from statutory bodies. Commercial websites and bl</w:t>
      </w:r>
      <w:r w:rsidR="008D0988">
        <w:rPr>
          <w:rFonts w:ascii="Arial" w:hAnsi="Arial" w:cs="Arial"/>
          <w:i/>
          <w:color w:val="FF0000"/>
          <w:sz w:val="22"/>
          <w:szCs w:val="22"/>
        </w:rPr>
        <w:t xml:space="preserve">ogs should be used sparingly and always supported with </w:t>
      </w:r>
      <w:r w:rsidR="00C10AB2">
        <w:rPr>
          <w:rFonts w:ascii="Arial" w:hAnsi="Arial" w:cs="Arial"/>
          <w:i/>
          <w:color w:val="FF0000"/>
          <w:sz w:val="22"/>
          <w:szCs w:val="22"/>
        </w:rPr>
        <w:t>peer reviewed material.</w:t>
      </w:r>
      <w:r w:rsidR="00657C24">
        <w:rPr>
          <w:rFonts w:ascii="Arial" w:hAnsi="Arial" w:cs="Arial"/>
          <w:i/>
          <w:color w:val="FF0000"/>
          <w:sz w:val="22"/>
          <w:szCs w:val="22"/>
        </w:rPr>
        <w:t xml:space="preserve"> </w:t>
      </w:r>
    </w:p>
    <w:p w14:paraId="513DC955" w14:textId="77777777" w:rsidR="00C01A3F" w:rsidRPr="00A406E5" w:rsidRDefault="00C01A3F" w:rsidP="00D22D9C">
      <w:pPr>
        <w:jc w:val="both"/>
        <w:rPr>
          <w:rFonts w:ascii="Arial" w:hAnsi="Arial" w:cs="Arial"/>
          <w:sz w:val="22"/>
          <w:szCs w:val="22"/>
        </w:rPr>
      </w:pPr>
    </w:p>
    <w:p w14:paraId="4A6197D2" w14:textId="77777777" w:rsidR="00D22D9C" w:rsidRPr="00A406E5" w:rsidRDefault="00D22D9C" w:rsidP="00D22D9C">
      <w:pPr>
        <w:jc w:val="both"/>
        <w:rPr>
          <w:rFonts w:ascii="Arial" w:hAnsi="Arial" w:cs="Arial"/>
          <w:sz w:val="22"/>
          <w:szCs w:val="22"/>
        </w:rPr>
      </w:pPr>
    </w:p>
    <w:p w14:paraId="1D0A3A3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C692608"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8E4BBA6" w14:textId="77777777" w:rsidR="00C01A3F" w:rsidRPr="00A406E5" w:rsidRDefault="00C01A3F" w:rsidP="00C01A3F">
      <w:pPr>
        <w:jc w:val="both"/>
        <w:rPr>
          <w:rFonts w:ascii="Arial" w:hAnsi="Arial" w:cs="Arial"/>
          <w:b/>
          <w:i/>
          <w:sz w:val="22"/>
          <w:szCs w:val="22"/>
        </w:rPr>
      </w:pPr>
    </w:p>
    <w:p w14:paraId="59FFB8BA"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25EA737" w14:textId="11E93860" w:rsidR="00D22D9C" w:rsidRPr="00C10AB2" w:rsidRDefault="00C10AB2" w:rsidP="00D22D9C">
      <w:pPr>
        <w:jc w:val="both"/>
        <w:rPr>
          <w:rFonts w:ascii="Arial" w:hAnsi="Arial" w:cs="Arial"/>
          <w:color w:val="FF0000"/>
          <w:sz w:val="22"/>
          <w:szCs w:val="22"/>
        </w:rPr>
      </w:pPr>
      <w:r>
        <w:rPr>
          <w:rFonts w:ascii="Arial" w:hAnsi="Arial" w:cs="Arial"/>
          <w:color w:val="FF0000"/>
          <w:sz w:val="22"/>
          <w:szCs w:val="22"/>
        </w:rPr>
        <w:t xml:space="preserve">You are required to </w:t>
      </w:r>
      <w:r w:rsidR="000D2912">
        <w:rPr>
          <w:rFonts w:ascii="Arial" w:hAnsi="Arial" w:cs="Arial"/>
          <w:color w:val="FF0000"/>
          <w:sz w:val="22"/>
          <w:szCs w:val="22"/>
        </w:rPr>
        <w:t>analyse issues relating to good practice for inclusion in a selected environment</w:t>
      </w:r>
      <w:r w:rsidR="003705DF">
        <w:rPr>
          <w:rFonts w:ascii="Arial" w:hAnsi="Arial" w:cs="Arial"/>
          <w:color w:val="FF0000"/>
          <w:sz w:val="22"/>
          <w:szCs w:val="22"/>
        </w:rPr>
        <w:t xml:space="preserve">. Marks in this section will be awarded for your excellent knowledge and understanding of </w:t>
      </w:r>
      <w:r w:rsidR="00AC23D4">
        <w:rPr>
          <w:rFonts w:ascii="Arial" w:hAnsi="Arial" w:cs="Arial"/>
          <w:color w:val="FF0000"/>
          <w:sz w:val="22"/>
          <w:szCs w:val="22"/>
        </w:rPr>
        <w:t xml:space="preserve">inclusion and diversity from a legislative, </w:t>
      </w:r>
      <w:r w:rsidR="00CE4C67">
        <w:rPr>
          <w:rFonts w:ascii="Arial" w:hAnsi="Arial" w:cs="Arial"/>
          <w:color w:val="FF0000"/>
          <w:sz w:val="22"/>
          <w:szCs w:val="22"/>
        </w:rPr>
        <w:t>historical,</w:t>
      </w:r>
      <w:r w:rsidR="00AC23D4">
        <w:rPr>
          <w:rFonts w:ascii="Arial" w:hAnsi="Arial" w:cs="Arial"/>
          <w:color w:val="FF0000"/>
          <w:sz w:val="22"/>
          <w:szCs w:val="22"/>
        </w:rPr>
        <w:t xml:space="preserve"> and contemporary perspective. Marks will also be awarded for your knowledge </w:t>
      </w:r>
      <w:r w:rsidR="00CE4C67">
        <w:rPr>
          <w:rFonts w:ascii="Arial" w:hAnsi="Arial" w:cs="Arial"/>
          <w:color w:val="FF0000"/>
          <w:sz w:val="22"/>
          <w:szCs w:val="22"/>
        </w:rPr>
        <w:t>and understanding of the values and attitudes needed to live in a diverse society.</w:t>
      </w:r>
    </w:p>
    <w:p w14:paraId="4441B52F" w14:textId="77777777" w:rsidR="00D22D9C" w:rsidRPr="00A406E5" w:rsidRDefault="00D22D9C" w:rsidP="00D22D9C">
      <w:pPr>
        <w:jc w:val="both"/>
        <w:rPr>
          <w:rFonts w:ascii="Arial" w:hAnsi="Arial" w:cs="Arial"/>
          <w:b/>
          <w:sz w:val="22"/>
          <w:szCs w:val="22"/>
        </w:rPr>
      </w:pPr>
    </w:p>
    <w:p w14:paraId="27D09B8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8EA45A9"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E7F14CD" w14:textId="77777777" w:rsidR="00D22D9C" w:rsidRPr="00A406E5" w:rsidRDefault="00D22D9C" w:rsidP="00D22D9C">
      <w:pPr>
        <w:jc w:val="both"/>
        <w:rPr>
          <w:rFonts w:ascii="Arial" w:hAnsi="Arial" w:cs="Arial"/>
          <w:sz w:val="22"/>
          <w:szCs w:val="22"/>
        </w:rPr>
      </w:pPr>
    </w:p>
    <w:p w14:paraId="0C4DBCF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D57F873" w14:textId="41BC70F4" w:rsidR="00C01A3F" w:rsidRPr="00CE4C67" w:rsidRDefault="00CE4C67" w:rsidP="00D22D9C">
      <w:pPr>
        <w:jc w:val="both"/>
        <w:rPr>
          <w:rFonts w:ascii="Arial" w:hAnsi="Arial" w:cs="Arial"/>
          <w:color w:val="FF0000"/>
          <w:sz w:val="22"/>
          <w:szCs w:val="22"/>
        </w:rPr>
      </w:pPr>
      <w:r>
        <w:rPr>
          <w:rFonts w:ascii="Arial" w:hAnsi="Arial" w:cs="Arial"/>
          <w:color w:val="FF0000"/>
          <w:sz w:val="22"/>
          <w:szCs w:val="22"/>
        </w:rPr>
        <w:lastRenderedPageBreak/>
        <w:t xml:space="preserve">You are required to analyse issues relating to good practice for inclusion in a selected environment. Marks in this section will be awarded for your excellent analysis </w:t>
      </w:r>
      <w:r w:rsidR="00C969F0">
        <w:rPr>
          <w:rFonts w:ascii="Arial" w:hAnsi="Arial" w:cs="Arial"/>
          <w:color w:val="FF0000"/>
          <w:sz w:val="22"/>
          <w:szCs w:val="22"/>
        </w:rPr>
        <w:t xml:space="preserve">of issues relating to best practice </w:t>
      </w:r>
      <w:r w:rsidR="009D1F7A">
        <w:rPr>
          <w:rFonts w:ascii="Arial" w:hAnsi="Arial" w:cs="Arial"/>
          <w:color w:val="FF0000"/>
          <w:sz w:val="22"/>
          <w:szCs w:val="22"/>
        </w:rPr>
        <w:t xml:space="preserve">in support of </w:t>
      </w:r>
      <w:r w:rsidR="00A01C72">
        <w:rPr>
          <w:rFonts w:ascii="Arial" w:hAnsi="Arial" w:cs="Arial"/>
          <w:color w:val="FF0000"/>
          <w:sz w:val="22"/>
          <w:szCs w:val="22"/>
        </w:rPr>
        <w:t xml:space="preserve">inclusion. Marks will also be awarded for your analysis of the efficacy of the approaches being analysed in </w:t>
      </w:r>
      <w:r w:rsidR="005B5CCA">
        <w:rPr>
          <w:rFonts w:ascii="Arial" w:hAnsi="Arial" w:cs="Arial"/>
          <w:color w:val="FF0000"/>
          <w:sz w:val="22"/>
          <w:szCs w:val="22"/>
        </w:rPr>
        <w:t>supporting inclusion and diversity in your chosen educational setting.</w:t>
      </w:r>
    </w:p>
    <w:p w14:paraId="52E312A4" w14:textId="77777777" w:rsidR="00D22D9C" w:rsidRPr="00A406E5" w:rsidRDefault="00D22D9C" w:rsidP="00D22D9C">
      <w:pPr>
        <w:jc w:val="both"/>
        <w:rPr>
          <w:rFonts w:ascii="Arial" w:hAnsi="Arial" w:cs="Arial"/>
          <w:b/>
          <w:sz w:val="22"/>
          <w:szCs w:val="22"/>
        </w:rPr>
      </w:pPr>
    </w:p>
    <w:p w14:paraId="6C4F06A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EBE1B4B"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w:t>
      </w:r>
      <w:proofErr w:type="gramStart"/>
      <w:r w:rsidR="00C073F1" w:rsidRPr="00C073F1">
        <w:rPr>
          <w:rFonts w:ascii="Arial" w:hAnsi="Arial" w:cs="Arial"/>
          <w:sz w:val="22"/>
          <w:szCs w:val="22"/>
        </w:rPr>
        <w:t xml:space="preserve">discipline, </w:t>
      </w:r>
      <w:r>
        <w:rPr>
          <w:rFonts w:ascii="Arial" w:hAnsi="Arial" w:cs="Arial"/>
          <w:sz w:val="22"/>
          <w:szCs w:val="22"/>
        </w:rPr>
        <w:t>and</w:t>
      </w:r>
      <w:proofErr w:type="gramEnd"/>
      <w:r>
        <w:rPr>
          <w:rFonts w:ascii="Arial" w:hAnsi="Arial" w:cs="Arial"/>
          <w:sz w:val="22"/>
          <w:szCs w:val="22"/>
        </w:rPr>
        <w:t xml:space="preserve">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E29C6C4" w14:textId="77777777" w:rsidR="00D22D9C" w:rsidRPr="00A406E5" w:rsidRDefault="00D22D9C" w:rsidP="00D22D9C">
      <w:pPr>
        <w:jc w:val="both"/>
        <w:rPr>
          <w:rFonts w:ascii="Arial" w:hAnsi="Arial" w:cs="Arial"/>
          <w:sz w:val="22"/>
          <w:szCs w:val="22"/>
        </w:rPr>
      </w:pPr>
    </w:p>
    <w:p w14:paraId="33BB21B9"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B114DC6" w14:textId="6C713602" w:rsidR="005B5CCA" w:rsidRPr="00A406E5" w:rsidRDefault="005B5CCA" w:rsidP="00C01A3F">
      <w:pPr>
        <w:jc w:val="both"/>
        <w:rPr>
          <w:rFonts w:ascii="Arial" w:hAnsi="Arial" w:cs="Arial"/>
          <w:i/>
          <w:sz w:val="22"/>
          <w:szCs w:val="22"/>
        </w:rPr>
      </w:pPr>
      <w:r>
        <w:rPr>
          <w:rFonts w:ascii="Arial" w:hAnsi="Arial" w:cs="Arial"/>
          <w:color w:val="FF0000"/>
          <w:sz w:val="22"/>
          <w:szCs w:val="22"/>
        </w:rPr>
        <w:t xml:space="preserve">You are required to analyse issues relating to good practice for inclusion in a selected environment. Marks in this section will be awarded </w:t>
      </w:r>
      <w:r w:rsidR="00E42849">
        <w:rPr>
          <w:rFonts w:ascii="Arial" w:hAnsi="Arial" w:cs="Arial"/>
          <w:color w:val="FF0000"/>
          <w:sz w:val="22"/>
          <w:szCs w:val="22"/>
        </w:rPr>
        <w:t>for the appropriate use of techniques, models</w:t>
      </w:r>
      <w:r w:rsidR="009B3883">
        <w:rPr>
          <w:rFonts w:ascii="Arial" w:hAnsi="Arial" w:cs="Arial"/>
          <w:color w:val="FF0000"/>
          <w:sz w:val="22"/>
          <w:szCs w:val="22"/>
        </w:rPr>
        <w:t>, methods and theories to support and promote diversity and inclusion in your chosen educational setting.</w:t>
      </w:r>
    </w:p>
    <w:p w14:paraId="2D098BDA" w14:textId="77777777" w:rsidR="00C01A3F" w:rsidRPr="00A406E5" w:rsidRDefault="00C01A3F" w:rsidP="00D22D9C">
      <w:pPr>
        <w:jc w:val="both"/>
        <w:rPr>
          <w:rFonts w:ascii="Arial" w:hAnsi="Arial" w:cs="Arial"/>
          <w:sz w:val="22"/>
          <w:szCs w:val="22"/>
        </w:rPr>
      </w:pPr>
    </w:p>
    <w:p w14:paraId="6246F546" w14:textId="77777777" w:rsidR="008566E5" w:rsidRPr="00A406E5" w:rsidRDefault="008566E5" w:rsidP="00D22D9C">
      <w:pPr>
        <w:jc w:val="both"/>
        <w:rPr>
          <w:rFonts w:ascii="Arial" w:hAnsi="Arial" w:cs="Arial"/>
          <w:sz w:val="22"/>
          <w:szCs w:val="22"/>
        </w:rPr>
      </w:pPr>
    </w:p>
    <w:p w14:paraId="573C586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118E07B"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2689FD4" w14:textId="77777777" w:rsidR="00995D51" w:rsidRDefault="00995D51" w:rsidP="00D22D9C">
      <w:pPr>
        <w:jc w:val="both"/>
        <w:rPr>
          <w:rFonts w:ascii="Arial" w:hAnsi="Arial" w:cs="Arial"/>
          <w:sz w:val="22"/>
          <w:szCs w:val="22"/>
        </w:rPr>
      </w:pPr>
    </w:p>
    <w:p w14:paraId="32C87D5B" w14:textId="77777777" w:rsidR="00D22D9C" w:rsidRPr="00A406E5" w:rsidRDefault="00D22D9C" w:rsidP="00D22D9C">
      <w:pPr>
        <w:jc w:val="both"/>
        <w:rPr>
          <w:rFonts w:ascii="Arial" w:hAnsi="Arial" w:cs="Arial"/>
          <w:sz w:val="22"/>
          <w:szCs w:val="22"/>
        </w:rPr>
      </w:pPr>
    </w:p>
    <w:p w14:paraId="507DD0E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5C49E71" w14:textId="05812907" w:rsidR="00C01A3F" w:rsidRDefault="00BE35E7" w:rsidP="00D22D9C">
      <w:pPr>
        <w:jc w:val="both"/>
        <w:rPr>
          <w:rFonts w:ascii="Arial" w:hAnsi="Arial" w:cs="Arial"/>
          <w:color w:val="FF0000"/>
          <w:sz w:val="22"/>
          <w:szCs w:val="22"/>
        </w:rPr>
      </w:pPr>
      <w:r>
        <w:rPr>
          <w:rFonts w:ascii="Arial" w:hAnsi="Arial" w:cs="Arial"/>
          <w:color w:val="FF0000"/>
          <w:sz w:val="22"/>
          <w:szCs w:val="22"/>
        </w:rPr>
        <w:t xml:space="preserve">Marks in this section will be awarded for </w:t>
      </w:r>
      <w:r w:rsidR="00E954BD">
        <w:rPr>
          <w:rFonts w:ascii="Arial" w:hAnsi="Arial" w:cs="Arial"/>
          <w:color w:val="FF0000"/>
          <w:sz w:val="22"/>
          <w:szCs w:val="22"/>
        </w:rPr>
        <w:t xml:space="preserve">the use of appropriate language, tone and grammar of your </w:t>
      </w:r>
      <w:proofErr w:type="gramStart"/>
      <w:r w:rsidR="00E954BD">
        <w:rPr>
          <w:rFonts w:ascii="Arial" w:hAnsi="Arial" w:cs="Arial"/>
          <w:color w:val="FF0000"/>
          <w:sz w:val="22"/>
          <w:szCs w:val="22"/>
        </w:rPr>
        <w:t>practitioners</w:t>
      </w:r>
      <w:proofErr w:type="gramEnd"/>
      <w:r w:rsidR="00E954BD">
        <w:rPr>
          <w:rFonts w:ascii="Arial" w:hAnsi="Arial" w:cs="Arial"/>
          <w:color w:val="FF0000"/>
          <w:sz w:val="22"/>
          <w:szCs w:val="22"/>
        </w:rPr>
        <w:t xml:space="preserve"> guide. Marks will also be awarded for the </w:t>
      </w:r>
      <w:r w:rsidR="000107E6">
        <w:rPr>
          <w:rFonts w:ascii="Arial" w:hAnsi="Arial" w:cs="Arial"/>
          <w:color w:val="FF0000"/>
          <w:sz w:val="22"/>
          <w:szCs w:val="22"/>
        </w:rPr>
        <w:t xml:space="preserve">appropriate use of images and colour to support your guide. </w:t>
      </w:r>
    </w:p>
    <w:p w14:paraId="3DB9284F" w14:textId="1FBC37B3" w:rsidR="000107E6" w:rsidRPr="00BE35E7" w:rsidRDefault="007877A4" w:rsidP="00D22D9C">
      <w:pPr>
        <w:jc w:val="both"/>
        <w:rPr>
          <w:rFonts w:ascii="Arial" w:hAnsi="Arial" w:cs="Arial"/>
          <w:color w:val="FF0000"/>
          <w:sz w:val="22"/>
          <w:szCs w:val="22"/>
        </w:rPr>
      </w:pPr>
      <w:r w:rsidRPr="56E1D93D">
        <w:rPr>
          <w:rFonts w:ascii="Arial" w:hAnsi="Arial" w:cs="Arial"/>
          <w:color w:val="FF0000"/>
          <w:sz w:val="22"/>
          <w:szCs w:val="22"/>
        </w:rPr>
        <w:t xml:space="preserve">Work that exceeds the word count </w:t>
      </w:r>
      <w:r w:rsidR="00E4655E" w:rsidRPr="56E1D93D">
        <w:rPr>
          <w:rFonts w:ascii="Arial" w:hAnsi="Arial" w:cs="Arial"/>
          <w:color w:val="FF0000"/>
          <w:sz w:val="22"/>
          <w:szCs w:val="22"/>
        </w:rPr>
        <w:t xml:space="preserve">above </w:t>
      </w:r>
      <w:r w:rsidR="00951A5D" w:rsidRPr="56E1D93D">
        <w:rPr>
          <w:rFonts w:ascii="Arial" w:hAnsi="Arial" w:cs="Arial"/>
          <w:color w:val="FF0000"/>
          <w:sz w:val="22"/>
          <w:szCs w:val="22"/>
        </w:rPr>
        <w:t>by more than 10% will</w:t>
      </w:r>
      <w:r w:rsidRPr="56E1D93D">
        <w:rPr>
          <w:rFonts w:ascii="Arial" w:hAnsi="Arial" w:cs="Arial"/>
          <w:color w:val="FF0000"/>
          <w:sz w:val="22"/>
          <w:szCs w:val="22"/>
        </w:rPr>
        <w:t xml:space="preserve"> be subject to penalties </w:t>
      </w:r>
      <w:r w:rsidR="00BD4073" w:rsidRPr="56E1D93D">
        <w:rPr>
          <w:rFonts w:ascii="Arial" w:hAnsi="Arial" w:cs="Arial"/>
          <w:color w:val="FF0000"/>
          <w:sz w:val="22"/>
          <w:szCs w:val="22"/>
        </w:rPr>
        <w:t xml:space="preserve">outlined </w:t>
      </w:r>
      <w:r w:rsidR="00951A5D" w:rsidRPr="56E1D93D">
        <w:rPr>
          <w:rFonts w:ascii="Arial" w:hAnsi="Arial" w:cs="Arial"/>
          <w:color w:val="FF0000"/>
          <w:sz w:val="22"/>
          <w:szCs w:val="22"/>
        </w:rPr>
        <w:t>in chapter 7.7</w:t>
      </w:r>
      <w:r w:rsidR="009B56AD" w:rsidRPr="56E1D93D">
        <w:rPr>
          <w:rFonts w:ascii="Arial" w:hAnsi="Arial" w:cs="Arial"/>
          <w:color w:val="FF0000"/>
          <w:sz w:val="22"/>
          <w:szCs w:val="22"/>
        </w:rPr>
        <w:t xml:space="preserve"> of </w:t>
      </w:r>
      <w:r w:rsidR="00A00D1A" w:rsidRPr="56E1D93D">
        <w:rPr>
          <w:rFonts w:ascii="Arial" w:hAnsi="Arial" w:cs="Arial"/>
          <w:color w:val="FF0000"/>
          <w:sz w:val="22"/>
          <w:szCs w:val="22"/>
        </w:rPr>
        <w:t xml:space="preserve">the </w:t>
      </w:r>
      <w:r w:rsidR="00E4655E" w:rsidRPr="56E1D93D">
        <w:rPr>
          <w:rFonts w:ascii="Arial" w:hAnsi="Arial" w:cs="Arial"/>
          <w:color w:val="FF0000"/>
          <w:sz w:val="22"/>
          <w:szCs w:val="22"/>
        </w:rPr>
        <w:t>Academic Quality Handbook.</w:t>
      </w:r>
    </w:p>
    <w:p w14:paraId="62FF0B13" w14:textId="77777777" w:rsidR="00FB3B4E" w:rsidRPr="00A406E5" w:rsidRDefault="00FB3B4E" w:rsidP="00D22D9C">
      <w:pPr>
        <w:jc w:val="both"/>
        <w:rPr>
          <w:rFonts w:ascii="Arial" w:hAnsi="Arial" w:cs="Arial"/>
          <w:sz w:val="22"/>
          <w:szCs w:val="22"/>
        </w:rPr>
      </w:pPr>
    </w:p>
    <w:p w14:paraId="6D58B051" w14:textId="77777777" w:rsidR="00D22D9C" w:rsidRPr="00A406E5" w:rsidRDefault="00D22D9C" w:rsidP="00D22D9C">
      <w:pPr>
        <w:jc w:val="both"/>
        <w:rPr>
          <w:rFonts w:ascii="Arial" w:hAnsi="Arial" w:cs="Arial"/>
          <w:sz w:val="22"/>
          <w:szCs w:val="22"/>
        </w:rPr>
      </w:pPr>
    </w:p>
    <w:p w14:paraId="7E70FA26"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F39853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C5A2A90" w14:textId="77777777" w:rsidTr="00152E9D">
        <w:trPr>
          <w:jc w:val="center"/>
        </w:trPr>
        <w:tc>
          <w:tcPr>
            <w:tcW w:w="10670" w:type="dxa"/>
            <w:shd w:val="clear" w:color="auto" w:fill="BFBFBF"/>
          </w:tcPr>
          <w:p w14:paraId="6CB8106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A1FCCEC" w14:textId="77777777" w:rsidR="00152E9D" w:rsidRPr="00A406E5" w:rsidRDefault="00152E9D" w:rsidP="00152E9D">
      <w:pPr>
        <w:rPr>
          <w:rFonts w:ascii="Arial" w:hAnsi="Arial" w:cs="Arial"/>
        </w:rPr>
      </w:pPr>
    </w:p>
    <w:p w14:paraId="1105684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77D5C62"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3F4DDC1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590D43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9022D7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395E08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7D46A4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AFDCC3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3E3B51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2B1C1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0E0DEA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DCB10D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514C29" w14:textId="77777777" w:rsidR="00152E9D" w:rsidRPr="00A406E5" w:rsidRDefault="00152E9D" w:rsidP="00152E9D">
            <w:pPr>
              <w:jc w:val="center"/>
              <w:rPr>
                <w:rFonts w:ascii="Arial" w:hAnsi="Arial" w:cs="Arial"/>
                <w:sz w:val="32"/>
              </w:rPr>
            </w:pPr>
          </w:p>
        </w:tc>
      </w:tr>
      <w:tr w:rsidR="00152E9D" w:rsidRPr="00A406E5" w14:paraId="6C11610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1EA28D6" w14:textId="77777777" w:rsidR="00D95D79" w:rsidRPr="00654469" w:rsidRDefault="00D95D79" w:rsidP="00D95D79">
            <w:pPr>
              <w:jc w:val="both"/>
              <w:rPr>
                <w:rFonts w:ascii="Arial" w:hAnsi="Arial" w:cs="Arial"/>
                <w:i/>
                <w:color w:val="FF0000"/>
                <w:sz w:val="22"/>
                <w:szCs w:val="22"/>
              </w:rPr>
            </w:pPr>
            <w:r>
              <w:rPr>
                <w:rFonts w:ascii="Arial" w:hAnsi="Arial" w:cs="Arial"/>
                <w:i/>
                <w:color w:val="FF0000"/>
                <w:sz w:val="22"/>
                <w:szCs w:val="22"/>
              </w:rPr>
              <w:t xml:space="preserve">Marks in this section will be awarded for evidence of a wide range of appropriate reading and accurate referencing </w:t>
            </w:r>
            <w:proofErr w:type="gramStart"/>
            <w:r>
              <w:rPr>
                <w:rFonts w:ascii="Arial" w:hAnsi="Arial" w:cs="Arial"/>
                <w:i/>
                <w:color w:val="FF0000"/>
                <w:sz w:val="22"/>
                <w:szCs w:val="22"/>
              </w:rPr>
              <w:t>with in</w:t>
            </w:r>
            <w:proofErr w:type="gramEnd"/>
            <w:r>
              <w:rPr>
                <w:rFonts w:ascii="Arial" w:hAnsi="Arial" w:cs="Arial"/>
                <w:i/>
                <w:color w:val="FF0000"/>
                <w:sz w:val="22"/>
                <w:szCs w:val="22"/>
              </w:rPr>
              <w:t xml:space="preserve"> your practitioners guide and your reference list. You should focus your research on peer reviewed research articles, government reports and policy documents and case studies from statutory bodies. Commercial websites and blogs should be used sparingly and always supported with peer reviewed material. </w:t>
            </w:r>
          </w:p>
          <w:p w14:paraId="7AFCFAD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3011A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D21FDC7" w14:textId="77777777" w:rsidR="00152E9D" w:rsidRPr="00A406E5" w:rsidRDefault="00152E9D" w:rsidP="00152E9D">
            <w:pPr>
              <w:jc w:val="center"/>
              <w:rPr>
                <w:rFonts w:ascii="Arial" w:hAnsi="Arial" w:cs="Arial"/>
                <w:sz w:val="32"/>
              </w:rPr>
            </w:pPr>
          </w:p>
        </w:tc>
      </w:tr>
      <w:tr w:rsidR="00152E9D" w:rsidRPr="00A406E5" w14:paraId="429055C4" w14:textId="77777777" w:rsidTr="00A85BFE">
        <w:trPr>
          <w:trHeight w:val="451"/>
        </w:trPr>
        <w:tc>
          <w:tcPr>
            <w:tcW w:w="4169" w:type="pct"/>
            <w:vMerge/>
            <w:tcBorders>
              <w:left w:val="single" w:sz="4" w:space="0" w:color="auto"/>
              <w:bottom w:val="single" w:sz="4" w:space="0" w:color="auto"/>
              <w:right w:val="single" w:sz="4" w:space="0" w:color="auto"/>
            </w:tcBorders>
          </w:tcPr>
          <w:p w14:paraId="71C544E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F144A2" w14:textId="1D5C7C42" w:rsidR="00152E9D" w:rsidRPr="00A406E5" w:rsidRDefault="00D95D79"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3DE2D84A" w14:textId="77777777" w:rsidR="00152E9D" w:rsidRPr="00A406E5" w:rsidRDefault="00152E9D" w:rsidP="00152E9D">
            <w:pPr>
              <w:jc w:val="center"/>
              <w:rPr>
                <w:rFonts w:ascii="Arial" w:hAnsi="Arial" w:cs="Arial"/>
                <w:sz w:val="32"/>
              </w:rPr>
            </w:pPr>
          </w:p>
        </w:tc>
      </w:tr>
      <w:tr w:rsidR="00152E9D" w:rsidRPr="00A406E5" w14:paraId="23A584D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637139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9F7B4C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DF8BE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076474" w14:textId="77777777" w:rsidR="00152E9D" w:rsidRPr="00A406E5" w:rsidRDefault="00152E9D" w:rsidP="00152E9D">
            <w:pPr>
              <w:jc w:val="center"/>
              <w:rPr>
                <w:rFonts w:ascii="Arial" w:hAnsi="Arial" w:cs="Arial"/>
                <w:sz w:val="32"/>
              </w:rPr>
            </w:pPr>
          </w:p>
        </w:tc>
      </w:tr>
      <w:tr w:rsidR="00152E9D" w:rsidRPr="00A406E5" w14:paraId="7BA2F0A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CAA7C76" w14:textId="77777777" w:rsidR="00D95D79" w:rsidRPr="00C10AB2" w:rsidRDefault="00D95D79" w:rsidP="00D95D79">
            <w:pPr>
              <w:jc w:val="both"/>
              <w:rPr>
                <w:rFonts w:ascii="Arial" w:hAnsi="Arial" w:cs="Arial"/>
                <w:color w:val="FF0000"/>
                <w:sz w:val="22"/>
                <w:szCs w:val="22"/>
              </w:rPr>
            </w:pPr>
            <w:r>
              <w:rPr>
                <w:rFonts w:ascii="Arial" w:hAnsi="Arial" w:cs="Arial"/>
                <w:color w:val="FF0000"/>
                <w:sz w:val="22"/>
                <w:szCs w:val="22"/>
              </w:rPr>
              <w:t>You are required to analyse issues relating to good practice for inclusion in a selected environment. Marks in this section will be awarded for your excellent knowledge and understanding of inclusion and diversity from a legislative, historical, and contemporary perspective. Marks will also be awarded for your knowledge and understanding of the values and attitudes needed to live in a diverse society.</w:t>
            </w:r>
          </w:p>
          <w:p w14:paraId="5A4D30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53D7E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18F259E" w14:textId="77777777" w:rsidR="00152E9D" w:rsidRPr="00A406E5" w:rsidRDefault="00152E9D" w:rsidP="00152E9D">
            <w:pPr>
              <w:jc w:val="center"/>
              <w:rPr>
                <w:rFonts w:ascii="Arial" w:hAnsi="Arial" w:cs="Arial"/>
                <w:sz w:val="32"/>
              </w:rPr>
            </w:pPr>
          </w:p>
        </w:tc>
      </w:tr>
      <w:tr w:rsidR="00152E9D" w:rsidRPr="00A406E5" w14:paraId="5132F51F" w14:textId="77777777" w:rsidTr="00A85BFE">
        <w:trPr>
          <w:trHeight w:val="451"/>
        </w:trPr>
        <w:tc>
          <w:tcPr>
            <w:tcW w:w="4169" w:type="pct"/>
            <w:vMerge/>
            <w:tcBorders>
              <w:left w:val="single" w:sz="4" w:space="0" w:color="auto"/>
              <w:bottom w:val="single" w:sz="4" w:space="0" w:color="auto"/>
              <w:right w:val="single" w:sz="4" w:space="0" w:color="auto"/>
            </w:tcBorders>
          </w:tcPr>
          <w:p w14:paraId="34F7BAE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C9B6E3" w14:textId="2A5017FD" w:rsidR="00152E9D" w:rsidRPr="00A406E5" w:rsidRDefault="00D95D79"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3B79F82F" w14:textId="77777777" w:rsidR="00152E9D" w:rsidRPr="00A406E5" w:rsidRDefault="00152E9D" w:rsidP="00152E9D">
            <w:pPr>
              <w:jc w:val="center"/>
              <w:rPr>
                <w:rFonts w:ascii="Arial" w:hAnsi="Arial" w:cs="Arial"/>
                <w:sz w:val="32"/>
              </w:rPr>
            </w:pPr>
          </w:p>
        </w:tc>
      </w:tr>
      <w:tr w:rsidR="00152E9D" w:rsidRPr="00A406E5" w14:paraId="62CCC35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AF27C2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390DDF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7A0671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9F715D" w14:textId="77777777" w:rsidR="00152E9D" w:rsidRPr="00A406E5" w:rsidRDefault="00152E9D" w:rsidP="00152E9D">
            <w:pPr>
              <w:jc w:val="center"/>
              <w:rPr>
                <w:rFonts w:ascii="Arial" w:hAnsi="Arial" w:cs="Arial"/>
                <w:sz w:val="32"/>
              </w:rPr>
            </w:pPr>
          </w:p>
        </w:tc>
      </w:tr>
      <w:tr w:rsidR="00152E9D" w:rsidRPr="00A406E5" w14:paraId="5CC9DA9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2A25BCA" w14:textId="77777777" w:rsidR="00D95D79" w:rsidRPr="00CE4C67" w:rsidRDefault="00D95D79" w:rsidP="00D95D79">
            <w:pPr>
              <w:jc w:val="both"/>
              <w:rPr>
                <w:rFonts w:ascii="Arial" w:hAnsi="Arial" w:cs="Arial"/>
                <w:color w:val="FF0000"/>
                <w:sz w:val="22"/>
                <w:szCs w:val="22"/>
              </w:rPr>
            </w:pPr>
            <w:r>
              <w:rPr>
                <w:rFonts w:ascii="Arial" w:hAnsi="Arial" w:cs="Arial"/>
                <w:color w:val="FF0000"/>
                <w:sz w:val="22"/>
                <w:szCs w:val="22"/>
              </w:rPr>
              <w:t>You are required to analyse issues relating to good practice for inclusion in a selected environment. Marks in this section will be awarded for your excellent analysis of issues relating to best practice in support of inclusion. Marks will also be awarded for your analysis of the efficacy of the approaches being analysed in supporting inclusion and diversity in your chosen educational setting.</w:t>
            </w:r>
          </w:p>
          <w:p w14:paraId="3181162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3C8F4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520D01" w14:textId="77777777" w:rsidR="00152E9D" w:rsidRPr="00A406E5" w:rsidRDefault="00152E9D" w:rsidP="00152E9D">
            <w:pPr>
              <w:jc w:val="center"/>
              <w:rPr>
                <w:rFonts w:ascii="Arial" w:hAnsi="Arial" w:cs="Arial"/>
                <w:sz w:val="32"/>
              </w:rPr>
            </w:pPr>
          </w:p>
        </w:tc>
      </w:tr>
      <w:tr w:rsidR="00152E9D" w:rsidRPr="00A406E5" w14:paraId="3A8BF500" w14:textId="77777777" w:rsidTr="00A85BFE">
        <w:trPr>
          <w:trHeight w:val="451"/>
        </w:trPr>
        <w:tc>
          <w:tcPr>
            <w:tcW w:w="4169" w:type="pct"/>
            <w:vMerge/>
            <w:tcBorders>
              <w:left w:val="single" w:sz="4" w:space="0" w:color="auto"/>
              <w:bottom w:val="single" w:sz="4" w:space="0" w:color="auto"/>
              <w:right w:val="single" w:sz="4" w:space="0" w:color="auto"/>
            </w:tcBorders>
          </w:tcPr>
          <w:p w14:paraId="46D4D7F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6DB5CE" w14:textId="07193A32" w:rsidR="00152E9D" w:rsidRPr="00A406E5" w:rsidRDefault="00D95D79"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01E49DF2" w14:textId="77777777" w:rsidR="00152E9D" w:rsidRPr="00A406E5" w:rsidRDefault="00152E9D" w:rsidP="00152E9D">
            <w:pPr>
              <w:jc w:val="center"/>
              <w:rPr>
                <w:rFonts w:ascii="Arial" w:hAnsi="Arial" w:cs="Arial"/>
                <w:sz w:val="32"/>
              </w:rPr>
            </w:pPr>
          </w:p>
        </w:tc>
      </w:tr>
      <w:tr w:rsidR="00152E9D" w:rsidRPr="00A406E5" w14:paraId="0109160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642E1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ED7E70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BC6370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39F8C3" w14:textId="77777777" w:rsidR="00152E9D" w:rsidRPr="00A406E5" w:rsidRDefault="00152E9D" w:rsidP="00152E9D">
            <w:pPr>
              <w:jc w:val="center"/>
              <w:rPr>
                <w:rFonts w:ascii="Arial" w:hAnsi="Arial" w:cs="Arial"/>
                <w:sz w:val="32"/>
              </w:rPr>
            </w:pPr>
          </w:p>
        </w:tc>
      </w:tr>
      <w:tr w:rsidR="00152E9D" w:rsidRPr="00A406E5" w14:paraId="5BC8DC7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32E6CAF" w14:textId="77777777" w:rsidR="00D95D79" w:rsidRPr="00A406E5" w:rsidRDefault="00D95D79" w:rsidP="00D95D79">
            <w:pPr>
              <w:jc w:val="both"/>
              <w:rPr>
                <w:rFonts w:ascii="Arial" w:hAnsi="Arial" w:cs="Arial"/>
                <w:i/>
                <w:sz w:val="22"/>
                <w:szCs w:val="22"/>
              </w:rPr>
            </w:pPr>
            <w:r>
              <w:rPr>
                <w:rFonts w:ascii="Arial" w:hAnsi="Arial" w:cs="Arial"/>
                <w:color w:val="FF0000"/>
                <w:sz w:val="22"/>
                <w:szCs w:val="22"/>
              </w:rPr>
              <w:t>You are required to analyse issues relating to good practice for inclusion in a selected environment. Marks in this section will be awarded for the appropriate use of techniques, models, methods and theories to support and promote diversity and inclusion in your chosen educational setting.</w:t>
            </w:r>
          </w:p>
          <w:p w14:paraId="530857A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16BF5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DB820A3" w14:textId="77777777" w:rsidR="00152E9D" w:rsidRPr="00A406E5" w:rsidRDefault="00152E9D" w:rsidP="00152E9D">
            <w:pPr>
              <w:jc w:val="center"/>
              <w:rPr>
                <w:rFonts w:ascii="Arial" w:hAnsi="Arial" w:cs="Arial"/>
                <w:sz w:val="32"/>
              </w:rPr>
            </w:pPr>
          </w:p>
        </w:tc>
      </w:tr>
      <w:tr w:rsidR="00152E9D" w:rsidRPr="00A406E5" w14:paraId="6AFD2259" w14:textId="77777777" w:rsidTr="00A85BFE">
        <w:trPr>
          <w:trHeight w:val="450"/>
        </w:trPr>
        <w:tc>
          <w:tcPr>
            <w:tcW w:w="4169" w:type="pct"/>
            <w:vMerge/>
            <w:tcBorders>
              <w:left w:val="single" w:sz="4" w:space="0" w:color="auto"/>
              <w:bottom w:val="single" w:sz="4" w:space="0" w:color="auto"/>
              <w:right w:val="single" w:sz="4" w:space="0" w:color="auto"/>
            </w:tcBorders>
          </w:tcPr>
          <w:p w14:paraId="43BF9EF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437295" w14:textId="672B75BA" w:rsidR="00152E9D" w:rsidRPr="00A406E5" w:rsidRDefault="00D95D79"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1B8F7EB8" w14:textId="77777777" w:rsidR="00152E9D" w:rsidRPr="00A406E5" w:rsidRDefault="00152E9D" w:rsidP="00152E9D">
            <w:pPr>
              <w:jc w:val="center"/>
              <w:rPr>
                <w:rFonts w:ascii="Arial" w:hAnsi="Arial" w:cs="Arial"/>
                <w:sz w:val="32"/>
              </w:rPr>
            </w:pPr>
          </w:p>
        </w:tc>
      </w:tr>
      <w:tr w:rsidR="00152E9D" w:rsidRPr="00A406E5" w14:paraId="15D96B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C1B917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8A75F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7F8A4D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D7B221" w14:textId="77777777" w:rsidR="00152E9D" w:rsidRPr="00A406E5" w:rsidRDefault="00152E9D" w:rsidP="00152E9D">
            <w:pPr>
              <w:jc w:val="center"/>
              <w:rPr>
                <w:rFonts w:ascii="Arial" w:hAnsi="Arial" w:cs="Arial"/>
                <w:sz w:val="32"/>
              </w:rPr>
            </w:pPr>
          </w:p>
        </w:tc>
      </w:tr>
      <w:tr w:rsidR="00152E9D" w:rsidRPr="00A406E5" w14:paraId="5CA05F7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F839852" w14:textId="77777777" w:rsidR="00D95D79" w:rsidRDefault="00D95D79" w:rsidP="00D95D79">
            <w:pPr>
              <w:jc w:val="both"/>
              <w:rPr>
                <w:rFonts w:ascii="Arial" w:hAnsi="Arial" w:cs="Arial"/>
                <w:color w:val="FF0000"/>
                <w:sz w:val="22"/>
                <w:szCs w:val="22"/>
              </w:rPr>
            </w:pPr>
            <w:r>
              <w:rPr>
                <w:rFonts w:ascii="Arial" w:hAnsi="Arial" w:cs="Arial"/>
                <w:color w:val="FF0000"/>
                <w:sz w:val="22"/>
                <w:szCs w:val="22"/>
              </w:rPr>
              <w:t xml:space="preserve">Marks in this section will be awarded for the use of appropriate language, tone and grammar of your </w:t>
            </w:r>
            <w:proofErr w:type="gramStart"/>
            <w:r>
              <w:rPr>
                <w:rFonts w:ascii="Arial" w:hAnsi="Arial" w:cs="Arial"/>
                <w:color w:val="FF0000"/>
                <w:sz w:val="22"/>
                <w:szCs w:val="22"/>
              </w:rPr>
              <w:t>practitioners</w:t>
            </w:r>
            <w:proofErr w:type="gramEnd"/>
            <w:r>
              <w:rPr>
                <w:rFonts w:ascii="Arial" w:hAnsi="Arial" w:cs="Arial"/>
                <w:color w:val="FF0000"/>
                <w:sz w:val="22"/>
                <w:szCs w:val="22"/>
              </w:rPr>
              <w:t xml:space="preserve"> guide. Marks will also be awarded for the appropriate use of images and colour to support your guide. </w:t>
            </w:r>
          </w:p>
          <w:p w14:paraId="567778C6" w14:textId="77777777" w:rsidR="00D95D79" w:rsidRPr="00BE35E7" w:rsidRDefault="00D95D79" w:rsidP="00D95D79">
            <w:pPr>
              <w:jc w:val="both"/>
              <w:rPr>
                <w:rFonts w:ascii="Arial" w:hAnsi="Arial" w:cs="Arial"/>
                <w:color w:val="FF0000"/>
                <w:sz w:val="22"/>
                <w:szCs w:val="22"/>
              </w:rPr>
            </w:pPr>
            <w:r>
              <w:rPr>
                <w:rFonts w:ascii="Arial" w:hAnsi="Arial" w:cs="Arial"/>
                <w:color w:val="FF0000"/>
                <w:sz w:val="22"/>
                <w:szCs w:val="22"/>
              </w:rPr>
              <w:t>Work that exceeds the word count above will by more than 10% will be subject to penalties outlined in chapter 7.7 of the Academic Quality Handbook.</w:t>
            </w:r>
          </w:p>
          <w:p w14:paraId="6070DC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4C7664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0AB747A" w14:textId="77777777" w:rsidR="00152E9D" w:rsidRPr="00A406E5" w:rsidRDefault="00152E9D" w:rsidP="00152E9D">
            <w:pPr>
              <w:jc w:val="center"/>
              <w:rPr>
                <w:rFonts w:ascii="Arial" w:hAnsi="Arial" w:cs="Arial"/>
                <w:sz w:val="32"/>
              </w:rPr>
            </w:pPr>
          </w:p>
        </w:tc>
      </w:tr>
      <w:tr w:rsidR="00152E9D" w:rsidRPr="00A406E5" w14:paraId="2D646FE4" w14:textId="77777777" w:rsidTr="00A85BFE">
        <w:trPr>
          <w:trHeight w:val="450"/>
        </w:trPr>
        <w:tc>
          <w:tcPr>
            <w:tcW w:w="4169" w:type="pct"/>
            <w:vMerge/>
            <w:tcBorders>
              <w:left w:val="single" w:sz="4" w:space="0" w:color="auto"/>
              <w:bottom w:val="single" w:sz="4" w:space="0" w:color="auto"/>
              <w:right w:val="single" w:sz="4" w:space="0" w:color="auto"/>
            </w:tcBorders>
          </w:tcPr>
          <w:p w14:paraId="0F7BF8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06B71D" w14:textId="66BDD5BA" w:rsidR="00152E9D" w:rsidRPr="00A406E5" w:rsidRDefault="00D95D79"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76AB86EF" w14:textId="77777777" w:rsidR="00152E9D" w:rsidRPr="00A406E5" w:rsidRDefault="00152E9D" w:rsidP="00152E9D">
            <w:pPr>
              <w:jc w:val="center"/>
              <w:rPr>
                <w:rFonts w:ascii="Arial" w:hAnsi="Arial" w:cs="Arial"/>
                <w:sz w:val="32"/>
              </w:rPr>
            </w:pPr>
          </w:p>
        </w:tc>
      </w:tr>
    </w:tbl>
    <w:p w14:paraId="01255B6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19FAE7" w14:textId="77777777" w:rsidTr="00152E9D">
        <w:trPr>
          <w:cantSplit/>
        </w:trPr>
        <w:tc>
          <w:tcPr>
            <w:tcW w:w="6062" w:type="dxa"/>
            <w:vMerge w:val="restart"/>
            <w:shd w:val="pct15" w:color="auto" w:fill="auto"/>
            <w:vAlign w:val="center"/>
          </w:tcPr>
          <w:p w14:paraId="1130C65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7354FA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33E3F9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8D115B4" w14:textId="77777777" w:rsidTr="00152E9D">
        <w:trPr>
          <w:cantSplit/>
        </w:trPr>
        <w:tc>
          <w:tcPr>
            <w:tcW w:w="6062" w:type="dxa"/>
            <w:vMerge/>
            <w:vAlign w:val="bottom"/>
          </w:tcPr>
          <w:p w14:paraId="1DBB41F8" w14:textId="77777777" w:rsidR="00152E9D" w:rsidRPr="00A406E5" w:rsidRDefault="00152E9D" w:rsidP="00152E9D">
            <w:pPr>
              <w:rPr>
                <w:rFonts w:ascii="Arial" w:hAnsi="Arial" w:cs="Arial"/>
              </w:rPr>
            </w:pPr>
          </w:p>
        </w:tc>
        <w:tc>
          <w:tcPr>
            <w:tcW w:w="2903" w:type="dxa"/>
            <w:vAlign w:val="bottom"/>
          </w:tcPr>
          <w:p w14:paraId="33DE769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878AB90" w14:textId="77777777" w:rsidR="00152E9D" w:rsidRPr="00A406E5" w:rsidRDefault="00152E9D" w:rsidP="00152E9D">
            <w:pPr>
              <w:jc w:val="center"/>
              <w:rPr>
                <w:rFonts w:ascii="Arial" w:hAnsi="Arial" w:cs="Arial"/>
                <w:sz w:val="12"/>
                <w:szCs w:val="12"/>
              </w:rPr>
            </w:pPr>
          </w:p>
        </w:tc>
        <w:tc>
          <w:tcPr>
            <w:tcW w:w="1060" w:type="dxa"/>
            <w:vMerge/>
            <w:vAlign w:val="bottom"/>
          </w:tcPr>
          <w:p w14:paraId="485AA74D" w14:textId="77777777" w:rsidR="00152E9D" w:rsidRPr="00A406E5" w:rsidRDefault="00152E9D" w:rsidP="00152E9D">
            <w:pPr>
              <w:ind w:leftChars="71" w:left="142"/>
              <w:rPr>
                <w:rFonts w:ascii="Arial" w:hAnsi="Arial" w:cs="Arial"/>
              </w:rPr>
            </w:pPr>
          </w:p>
        </w:tc>
      </w:tr>
      <w:tr w:rsidR="00152E9D" w:rsidRPr="00A406E5" w14:paraId="03E776F7" w14:textId="77777777" w:rsidTr="00152E9D">
        <w:trPr>
          <w:cantSplit/>
        </w:trPr>
        <w:tc>
          <w:tcPr>
            <w:tcW w:w="6062" w:type="dxa"/>
            <w:vMerge/>
            <w:vAlign w:val="bottom"/>
          </w:tcPr>
          <w:p w14:paraId="683A8756" w14:textId="77777777" w:rsidR="00152E9D" w:rsidRPr="00A406E5" w:rsidRDefault="00152E9D" w:rsidP="00152E9D">
            <w:pPr>
              <w:rPr>
                <w:rFonts w:ascii="Arial" w:hAnsi="Arial" w:cs="Arial"/>
              </w:rPr>
            </w:pPr>
          </w:p>
        </w:tc>
        <w:tc>
          <w:tcPr>
            <w:tcW w:w="2903" w:type="dxa"/>
            <w:vAlign w:val="bottom"/>
          </w:tcPr>
          <w:p w14:paraId="2866CC2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AB1D852" w14:textId="77777777" w:rsidR="00152E9D" w:rsidRPr="00A406E5" w:rsidRDefault="00152E9D" w:rsidP="00152E9D">
            <w:pPr>
              <w:jc w:val="center"/>
              <w:rPr>
                <w:rFonts w:ascii="Arial" w:hAnsi="Arial" w:cs="Arial"/>
                <w:sz w:val="12"/>
                <w:szCs w:val="12"/>
              </w:rPr>
            </w:pPr>
          </w:p>
        </w:tc>
        <w:tc>
          <w:tcPr>
            <w:tcW w:w="1060" w:type="dxa"/>
            <w:vMerge/>
            <w:vAlign w:val="bottom"/>
          </w:tcPr>
          <w:p w14:paraId="63C47C75" w14:textId="77777777" w:rsidR="00152E9D" w:rsidRPr="00A406E5" w:rsidRDefault="00152E9D" w:rsidP="00152E9D">
            <w:pPr>
              <w:ind w:firstLineChars="141" w:firstLine="282"/>
              <w:rPr>
                <w:rFonts w:ascii="Arial" w:hAnsi="Arial" w:cs="Arial"/>
              </w:rPr>
            </w:pPr>
          </w:p>
        </w:tc>
      </w:tr>
    </w:tbl>
    <w:p w14:paraId="61CB88C4" w14:textId="77777777" w:rsidR="00152E9D" w:rsidRDefault="00152E9D" w:rsidP="00152E9D">
      <w:pPr>
        <w:rPr>
          <w:rFonts w:ascii="Arial" w:hAnsi="Arial" w:cs="Arial"/>
        </w:rPr>
      </w:pPr>
    </w:p>
    <w:p w14:paraId="584AB965" w14:textId="77777777" w:rsidR="00C073F1" w:rsidRDefault="00C073F1" w:rsidP="00152E9D">
      <w:pPr>
        <w:rPr>
          <w:rFonts w:ascii="Arial" w:hAnsi="Arial" w:cs="Arial"/>
        </w:rPr>
      </w:pPr>
    </w:p>
    <w:p w14:paraId="45B72AA3"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1EEB8BF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D65CAB7" w14:textId="77777777" w:rsidR="00C073F1" w:rsidRPr="00A406E5" w:rsidRDefault="00C073F1" w:rsidP="00152E9D">
      <w:pPr>
        <w:rPr>
          <w:rFonts w:ascii="Arial" w:hAnsi="Arial" w:cs="Arial"/>
          <w:vanish/>
        </w:rPr>
      </w:pPr>
    </w:p>
    <w:p w14:paraId="551EA09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E04A485" w14:textId="77777777" w:rsidTr="00527E60">
        <w:tc>
          <w:tcPr>
            <w:tcW w:w="13858" w:type="dxa"/>
            <w:shd w:val="clear" w:color="auto" w:fill="FF99FF"/>
          </w:tcPr>
          <w:p w14:paraId="130410C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328505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6F1158E" w14:textId="77777777" w:rsidTr="0093002B">
        <w:tc>
          <w:tcPr>
            <w:tcW w:w="13948" w:type="dxa"/>
            <w:shd w:val="clear" w:color="auto" w:fill="FF99FF"/>
          </w:tcPr>
          <w:p w14:paraId="2C9E10A3"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316B70D" w14:textId="77777777" w:rsidTr="0093002B">
        <w:tc>
          <w:tcPr>
            <w:tcW w:w="13948" w:type="dxa"/>
            <w:shd w:val="clear" w:color="auto" w:fill="FFCCFF"/>
          </w:tcPr>
          <w:p w14:paraId="29D4C859"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eastAsia="Arial" w:hAnsi="Arial" w:cs="Arial"/>
                <w:spacing w:val="-1"/>
              </w:rPr>
              <w:t>audiences, and</w:t>
            </w:r>
            <w:proofErr w:type="gramEnd"/>
            <w:r w:rsidRPr="002878BF">
              <w:rPr>
                <w:rFonts w:ascii="Arial" w:eastAsia="Arial" w:hAnsi="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9795AD1"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17B479" w14:textId="77777777" w:rsidTr="0093002B">
        <w:trPr>
          <w:tblHeader/>
        </w:trPr>
        <w:tc>
          <w:tcPr>
            <w:tcW w:w="1735" w:type="dxa"/>
            <w:shd w:val="clear" w:color="auto" w:fill="FF99FF"/>
          </w:tcPr>
          <w:p w14:paraId="3F9DEFBF"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9035AE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0C3856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7E14AF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906707A"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715CFD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3AD32493"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12F017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357A81E"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4D94CB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F6186DD"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B7F997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92F212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6F0B406" w14:textId="77777777" w:rsidTr="0093002B">
        <w:trPr>
          <w:tblHeader/>
        </w:trPr>
        <w:tc>
          <w:tcPr>
            <w:tcW w:w="1735" w:type="dxa"/>
            <w:shd w:val="clear" w:color="auto" w:fill="FF99FF"/>
          </w:tcPr>
          <w:p w14:paraId="587387F5"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333A18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EC8F550"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E77D12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59FD63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FEA621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DC1B8DD"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BDDCC3A"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0C3D0B6" w14:textId="77777777" w:rsidTr="0093002B">
        <w:tc>
          <w:tcPr>
            <w:tcW w:w="1735" w:type="dxa"/>
            <w:shd w:val="clear" w:color="auto" w:fill="FF99FF"/>
          </w:tcPr>
          <w:p w14:paraId="4B3713D5"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B00C16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092D6C"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6202BE7"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B410214"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7F985D8"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A907B5F"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3D9C56E"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77BF3D"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0F05C6F"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16B6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2667A8B"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78043C"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7472E31"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5A1665A" w14:textId="77777777" w:rsidTr="0093002B">
        <w:tc>
          <w:tcPr>
            <w:tcW w:w="1735" w:type="dxa"/>
            <w:shd w:val="clear" w:color="auto" w:fill="FF99FF"/>
          </w:tcPr>
          <w:p w14:paraId="332AB7D3"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8DAEE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1ED03C2"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CB5F8AE"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C11DE7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490380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C11763"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AB246E"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E62ECD5" w14:textId="77777777" w:rsidTr="0093002B">
        <w:tc>
          <w:tcPr>
            <w:tcW w:w="1735" w:type="dxa"/>
            <w:shd w:val="clear" w:color="auto" w:fill="FF99FF"/>
          </w:tcPr>
          <w:p w14:paraId="4BE0751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F8F0DB"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53D0B4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1E6773D"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1792DE9" w14:textId="77777777" w:rsidR="00527E60" w:rsidRPr="00B669B1" w:rsidRDefault="00527E60" w:rsidP="0093002B">
            <w:pPr>
              <w:rPr>
                <w:rFonts w:ascii="Arial" w:hAnsi="Arial" w:cs="Arial"/>
              </w:rPr>
            </w:pPr>
          </w:p>
        </w:tc>
        <w:tc>
          <w:tcPr>
            <w:tcW w:w="1736" w:type="dxa"/>
          </w:tcPr>
          <w:p w14:paraId="60E319CF"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362160F"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4F4FA97"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14:paraId="253E5517" w14:textId="77777777" w:rsidR="00527E60" w:rsidRPr="00E518DC" w:rsidRDefault="00527E60" w:rsidP="0093002B">
            <w:pPr>
              <w:rPr>
                <w:rFonts w:ascii="Arial" w:hAnsi="Arial" w:cs="Arial"/>
              </w:rPr>
            </w:pPr>
          </w:p>
          <w:p w14:paraId="63530BD9" w14:textId="77777777" w:rsidR="00527E60" w:rsidRPr="00B669B1" w:rsidRDefault="00527E60" w:rsidP="0093002B">
            <w:pPr>
              <w:rPr>
                <w:rFonts w:ascii="Arial" w:hAnsi="Arial" w:cs="Arial"/>
              </w:rPr>
            </w:pPr>
          </w:p>
        </w:tc>
        <w:tc>
          <w:tcPr>
            <w:tcW w:w="1736" w:type="dxa"/>
          </w:tcPr>
          <w:p w14:paraId="03FA8264"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C68E1C9"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14:paraId="1EAAC35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814F351"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6C736E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3930D6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B75B9BA"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EF39D7A" w14:textId="77777777" w:rsidTr="0093002B">
        <w:tc>
          <w:tcPr>
            <w:tcW w:w="1735" w:type="dxa"/>
            <w:shd w:val="clear" w:color="auto" w:fill="FF99FF"/>
          </w:tcPr>
          <w:p w14:paraId="3424A68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D1592A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A93744"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9B9F090"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D4E9B61"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BABB4A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53D368A"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86232DB"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A45FCE2" w14:textId="77777777" w:rsidR="00527E60" w:rsidRPr="00B669B1" w:rsidRDefault="00527E60" w:rsidP="0093002B">
            <w:pPr>
              <w:rPr>
                <w:rFonts w:ascii="Arial" w:hAnsi="Arial" w:cs="Arial"/>
              </w:rPr>
            </w:pPr>
          </w:p>
          <w:p w14:paraId="1A0357B9" w14:textId="77777777" w:rsidR="00527E60" w:rsidRPr="00B669B1" w:rsidRDefault="00527E60" w:rsidP="0093002B">
            <w:pPr>
              <w:rPr>
                <w:rFonts w:ascii="Arial" w:hAnsi="Arial" w:cs="Arial"/>
              </w:rPr>
            </w:pPr>
          </w:p>
        </w:tc>
        <w:tc>
          <w:tcPr>
            <w:tcW w:w="1736" w:type="dxa"/>
          </w:tcPr>
          <w:p w14:paraId="0D492416"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9FA053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7A78CD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1D2D6D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089D66B"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2F3A38F"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D672D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01D19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D376EF"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C869541"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2189DB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566D9F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5C558FD"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EBE81C1" w14:textId="77777777" w:rsidTr="0093002B">
        <w:tc>
          <w:tcPr>
            <w:tcW w:w="1735" w:type="dxa"/>
            <w:shd w:val="clear" w:color="auto" w:fill="FF99FF"/>
          </w:tcPr>
          <w:p w14:paraId="72ED3AA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1F09ACD"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66F5482"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809D53F"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7C469971"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B796FCC" w14:textId="77777777" w:rsidR="00527E60" w:rsidRPr="00ED3ABD" w:rsidRDefault="00527E60" w:rsidP="0093002B">
            <w:pPr>
              <w:rPr>
                <w:rFonts w:ascii="Arial" w:hAnsi="Arial" w:cs="Arial"/>
              </w:rPr>
            </w:pPr>
          </w:p>
          <w:p w14:paraId="3CC2C6B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4F3481"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549DE54B"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872636F"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75D767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7965E3E"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EAA2E0A"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14:paraId="51B5145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ADA3E3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191EAC6"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25E86E25"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D64E77"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88D20F2"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935A51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A0BB15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9EF07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57B858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D84B0A9" w14:textId="77777777" w:rsidR="00527E60" w:rsidRPr="00D9771E" w:rsidRDefault="00527E60" w:rsidP="00527E60">
      <w:pPr>
        <w:rPr>
          <w:rFonts w:ascii="Arial" w:hAnsi="Arial" w:cs="Arial"/>
        </w:rPr>
      </w:pPr>
    </w:p>
    <w:p w14:paraId="667A44A5" w14:textId="77777777" w:rsidR="00527E60" w:rsidRDefault="00527E60">
      <w:pPr>
        <w:pStyle w:val="NormalWeb"/>
        <w:rPr>
          <w:rFonts w:ascii="Arial" w:hAnsi="Arial" w:cs="Arial"/>
          <w:color w:val="303B44"/>
          <w:sz w:val="22"/>
          <w:szCs w:val="22"/>
        </w:rPr>
      </w:pPr>
    </w:p>
    <w:p w14:paraId="7BA85484"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4F0310E" w14:textId="77777777" w:rsidR="00907E82" w:rsidRDefault="00907E82">
      <w:r>
        <w:separator/>
      </w:r>
    </w:p>
  </w:endnote>
  <w:endnote w:type="continuationSeparator" w:id="0">
    <w:p w14:paraId="79764DFA" w14:textId="77777777" w:rsidR="00907E82" w:rsidRDefault="00907E82">
      <w:r>
        <w:continuationSeparator/>
      </w:r>
    </w:p>
  </w:endnote>
  <w:endnote w:type="continuationNotice" w:id="1">
    <w:p w14:paraId="1F83C20D" w14:textId="77777777" w:rsidR="00907E82" w:rsidRDefault="00907E8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EBCB5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6EE4E8C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9AA9C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5C4F9B2" w14:textId="77777777" w:rsidR="00907E82" w:rsidRDefault="00907E82">
      <w:r>
        <w:separator/>
      </w:r>
    </w:p>
  </w:footnote>
  <w:footnote w:type="continuationSeparator" w:id="0">
    <w:p w14:paraId="0D10C140" w14:textId="77777777" w:rsidR="00907E82" w:rsidRDefault="00907E82">
      <w:r>
        <w:continuationSeparator/>
      </w:r>
    </w:p>
  </w:footnote>
  <w:footnote w:type="continuationNotice" w:id="1">
    <w:p w14:paraId="62970895" w14:textId="77777777" w:rsidR="00907E82" w:rsidRDefault="00907E82"/>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70557F5"/>
    <w:multiLevelType w:val="hybridMultilevel"/>
    <w:tmpl w:val="E63E88D2"/>
    <w:lvl w:ilvl="0" w:tplc="4BCC691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04502F"/>
    <w:multiLevelType w:val="hybridMultilevel"/>
    <w:tmpl w:val="E7DEAF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183FC2"/>
    <w:multiLevelType w:val="hybridMultilevel"/>
    <w:tmpl w:val="69DC76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4BC7DAD"/>
    <w:multiLevelType w:val="hybridMultilevel"/>
    <w:tmpl w:val="48485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2DD6485"/>
    <w:multiLevelType w:val="hybridMultilevel"/>
    <w:tmpl w:val="727EE7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82742652">
    <w:abstractNumId w:val="1"/>
  </w:num>
  <w:num w:numId="2" w16cid:durableId="73672553">
    <w:abstractNumId w:val="13"/>
  </w:num>
  <w:num w:numId="3" w16cid:durableId="551386548">
    <w:abstractNumId w:val="19"/>
  </w:num>
  <w:num w:numId="4" w16cid:durableId="1328249599">
    <w:abstractNumId w:val="15"/>
  </w:num>
  <w:num w:numId="5" w16cid:durableId="1629507774">
    <w:abstractNumId w:val="11"/>
  </w:num>
  <w:num w:numId="6" w16cid:durableId="815100522">
    <w:abstractNumId w:val="18"/>
  </w:num>
  <w:num w:numId="7" w16cid:durableId="1664971962">
    <w:abstractNumId w:val="2"/>
  </w:num>
  <w:num w:numId="8" w16cid:durableId="420836819">
    <w:abstractNumId w:val="17"/>
  </w:num>
  <w:num w:numId="9" w16cid:durableId="1352684847">
    <w:abstractNumId w:val="14"/>
  </w:num>
  <w:num w:numId="10" w16cid:durableId="1326278409">
    <w:abstractNumId w:val="6"/>
  </w:num>
  <w:num w:numId="11" w16cid:durableId="1897081028">
    <w:abstractNumId w:val="8"/>
  </w:num>
  <w:num w:numId="12" w16cid:durableId="1114714032">
    <w:abstractNumId w:val="12"/>
  </w:num>
  <w:num w:numId="13" w16cid:durableId="1289899390">
    <w:abstractNumId w:val="16"/>
  </w:num>
  <w:num w:numId="14" w16cid:durableId="1550071778">
    <w:abstractNumId w:val="5"/>
  </w:num>
  <w:num w:numId="15" w16cid:durableId="255409480">
    <w:abstractNumId w:val="0"/>
  </w:num>
  <w:num w:numId="16" w16cid:durableId="595863372">
    <w:abstractNumId w:val="10"/>
  </w:num>
  <w:num w:numId="17" w16cid:durableId="875392126">
    <w:abstractNumId w:val="7"/>
  </w:num>
  <w:num w:numId="18" w16cid:durableId="2123304202">
    <w:abstractNumId w:val="9"/>
  </w:num>
  <w:num w:numId="19" w16cid:durableId="1510559970">
    <w:abstractNumId w:val="3"/>
  </w:num>
  <w:num w:numId="20" w16cid:durableId="1630476898">
    <w:abstractNumId w:val="20"/>
  </w:num>
  <w:num w:numId="21" w16cid:durableId="151830259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51C8"/>
    <w:rsid w:val="000107E6"/>
    <w:rsid w:val="00011666"/>
    <w:rsid w:val="00026B02"/>
    <w:rsid w:val="00061455"/>
    <w:rsid w:val="000822E5"/>
    <w:rsid w:val="000971FC"/>
    <w:rsid w:val="000A2A3A"/>
    <w:rsid w:val="000A492A"/>
    <w:rsid w:val="000D2912"/>
    <w:rsid w:val="000D2F80"/>
    <w:rsid w:val="000E0844"/>
    <w:rsid w:val="000E2E59"/>
    <w:rsid w:val="000E413A"/>
    <w:rsid w:val="000F419F"/>
    <w:rsid w:val="000F5AA3"/>
    <w:rsid w:val="000F5EF1"/>
    <w:rsid w:val="00100396"/>
    <w:rsid w:val="00100B5C"/>
    <w:rsid w:val="00101556"/>
    <w:rsid w:val="001106E9"/>
    <w:rsid w:val="001119A1"/>
    <w:rsid w:val="00124CA5"/>
    <w:rsid w:val="00134F77"/>
    <w:rsid w:val="00152E9D"/>
    <w:rsid w:val="00154487"/>
    <w:rsid w:val="0017512A"/>
    <w:rsid w:val="00180430"/>
    <w:rsid w:val="00196958"/>
    <w:rsid w:val="001A0873"/>
    <w:rsid w:val="001A1E39"/>
    <w:rsid w:val="001A24F3"/>
    <w:rsid w:val="001B405C"/>
    <w:rsid w:val="001B5F45"/>
    <w:rsid w:val="001E1050"/>
    <w:rsid w:val="001E1E1F"/>
    <w:rsid w:val="001E2007"/>
    <w:rsid w:val="001E557E"/>
    <w:rsid w:val="001E57C1"/>
    <w:rsid w:val="001F07EF"/>
    <w:rsid w:val="001F227C"/>
    <w:rsid w:val="001F50B6"/>
    <w:rsid w:val="001F6D7A"/>
    <w:rsid w:val="0022746E"/>
    <w:rsid w:val="00233F1B"/>
    <w:rsid w:val="00235F71"/>
    <w:rsid w:val="002444CA"/>
    <w:rsid w:val="00260DE6"/>
    <w:rsid w:val="00273FEE"/>
    <w:rsid w:val="00280147"/>
    <w:rsid w:val="0028204E"/>
    <w:rsid w:val="0028591B"/>
    <w:rsid w:val="002878BF"/>
    <w:rsid w:val="00291841"/>
    <w:rsid w:val="002C449B"/>
    <w:rsid w:val="002C6040"/>
    <w:rsid w:val="002D5B3F"/>
    <w:rsid w:val="002E272E"/>
    <w:rsid w:val="002F5778"/>
    <w:rsid w:val="003223E0"/>
    <w:rsid w:val="00352C4A"/>
    <w:rsid w:val="00362560"/>
    <w:rsid w:val="003705DF"/>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C36B6"/>
    <w:rsid w:val="004D5E9B"/>
    <w:rsid w:val="004D63D9"/>
    <w:rsid w:val="004E6585"/>
    <w:rsid w:val="0050249F"/>
    <w:rsid w:val="00524566"/>
    <w:rsid w:val="00527E60"/>
    <w:rsid w:val="00530BEF"/>
    <w:rsid w:val="00552351"/>
    <w:rsid w:val="00561F00"/>
    <w:rsid w:val="00562C4E"/>
    <w:rsid w:val="00562DEC"/>
    <w:rsid w:val="005736BA"/>
    <w:rsid w:val="00576AB4"/>
    <w:rsid w:val="00577917"/>
    <w:rsid w:val="00590667"/>
    <w:rsid w:val="005969E2"/>
    <w:rsid w:val="005A1689"/>
    <w:rsid w:val="005B5CCA"/>
    <w:rsid w:val="005B61CD"/>
    <w:rsid w:val="005D1D58"/>
    <w:rsid w:val="005D432C"/>
    <w:rsid w:val="005E285E"/>
    <w:rsid w:val="005E72F8"/>
    <w:rsid w:val="005F0579"/>
    <w:rsid w:val="005F3A53"/>
    <w:rsid w:val="006062A3"/>
    <w:rsid w:val="00610E08"/>
    <w:rsid w:val="006140BF"/>
    <w:rsid w:val="00615B51"/>
    <w:rsid w:val="006161BE"/>
    <w:rsid w:val="00620787"/>
    <w:rsid w:val="00632434"/>
    <w:rsid w:val="0063478F"/>
    <w:rsid w:val="006379DF"/>
    <w:rsid w:val="00644256"/>
    <w:rsid w:val="00654469"/>
    <w:rsid w:val="00657C24"/>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366DF"/>
    <w:rsid w:val="00757839"/>
    <w:rsid w:val="00770C81"/>
    <w:rsid w:val="0077545D"/>
    <w:rsid w:val="007877A4"/>
    <w:rsid w:val="00791024"/>
    <w:rsid w:val="00793F0A"/>
    <w:rsid w:val="007A2657"/>
    <w:rsid w:val="007B3230"/>
    <w:rsid w:val="007C682C"/>
    <w:rsid w:val="007D2385"/>
    <w:rsid w:val="007F214F"/>
    <w:rsid w:val="00800069"/>
    <w:rsid w:val="008042F0"/>
    <w:rsid w:val="008306F2"/>
    <w:rsid w:val="008310A0"/>
    <w:rsid w:val="00835D29"/>
    <w:rsid w:val="00842E7F"/>
    <w:rsid w:val="00852933"/>
    <w:rsid w:val="008566E5"/>
    <w:rsid w:val="008566FE"/>
    <w:rsid w:val="0086203D"/>
    <w:rsid w:val="00865B46"/>
    <w:rsid w:val="00890CDC"/>
    <w:rsid w:val="00895734"/>
    <w:rsid w:val="00896134"/>
    <w:rsid w:val="008A49D4"/>
    <w:rsid w:val="008A62BC"/>
    <w:rsid w:val="008B43E7"/>
    <w:rsid w:val="008D0988"/>
    <w:rsid w:val="008D763F"/>
    <w:rsid w:val="008E0247"/>
    <w:rsid w:val="008F036F"/>
    <w:rsid w:val="008F1308"/>
    <w:rsid w:val="008F3A08"/>
    <w:rsid w:val="008F68FF"/>
    <w:rsid w:val="008F78C2"/>
    <w:rsid w:val="00904568"/>
    <w:rsid w:val="00907E82"/>
    <w:rsid w:val="00911394"/>
    <w:rsid w:val="00911D48"/>
    <w:rsid w:val="00923EF2"/>
    <w:rsid w:val="00924961"/>
    <w:rsid w:val="00926D25"/>
    <w:rsid w:val="00926E9D"/>
    <w:rsid w:val="009315A0"/>
    <w:rsid w:val="00932C6E"/>
    <w:rsid w:val="00933F10"/>
    <w:rsid w:val="009433C5"/>
    <w:rsid w:val="00951A5D"/>
    <w:rsid w:val="00965881"/>
    <w:rsid w:val="009820DD"/>
    <w:rsid w:val="009871FF"/>
    <w:rsid w:val="00990799"/>
    <w:rsid w:val="00995D51"/>
    <w:rsid w:val="009A0631"/>
    <w:rsid w:val="009B10ED"/>
    <w:rsid w:val="009B3883"/>
    <w:rsid w:val="009B56AD"/>
    <w:rsid w:val="009D1F7A"/>
    <w:rsid w:val="009D3EA4"/>
    <w:rsid w:val="009D649C"/>
    <w:rsid w:val="009E4BC1"/>
    <w:rsid w:val="009F11EF"/>
    <w:rsid w:val="009F53B4"/>
    <w:rsid w:val="009F5CB2"/>
    <w:rsid w:val="00A00D1A"/>
    <w:rsid w:val="00A01C72"/>
    <w:rsid w:val="00A03BB8"/>
    <w:rsid w:val="00A16E98"/>
    <w:rsid w:val="00A3505D"/>
    <w:rsid w:val="00A4036F"/>
    <w:rsid w:val="00A406E5"/>
    <w:rsid w:val="00A4641C"/>
    <w:rsid w:val="00A55876"/>
    <w:rsid w:val="00A67FB1"/>
    <w:rsid w:val="00A85BFE"/>
    <w:rsid w:val="00AB6FE7"/>
    <w:rsid w:val="00AB7AD7"/>
    <w:rsid w:val="00AC23D4"/>
    <w:rsid w:val="00AD2430"/>
    <w:rsid w:val="00AE0E02"/>
    <w:rsid w:val="00AE41A6"/>
    <w:rsid w:val="00AF0E34"/>
    <w:rsid w:val="00AF271D"/>
    <w:rsid w:val="00AF56C2"/>
    <w:rsid w:val="00B004E6"/>
    <w:rsid w:val="00B0744D"/>
    <w:rsid w:val="00B37D2F"/>
    <w:rsid w:val="00B50EA8"/>
    <w:rsid w:val="00B64082"/>
    <w:rsid w:val="00B72325"/>
    <w:rsid w:val="00B81AD3"/>
    <w:rsid w:val="00B829D8"/>
    <w:rsid w:val="00B84B5B"/>
    <w:rsid w:val="00B860D1"/>
    <w:rsid w:val="00B86446"/>
    <w:rsid w:val="00BA1176"/>
    <w:rsid w:val="00BB0152"/>
    <w:rsid w:val="00BD4073"/>
    <w:rsid w:val="00BD4F9E"/>
    <w:rsid w:val="00BE0B01"/>
    <w:rsid w:val="00BE35E7"/>
    <w:rsid w:val="00BE79C7"/>
    <w:rsid w:val="00BF3CB5"/>
    <w:rsid w:val="00C01A3F"/>
    <w:rsid w:val="00C073F1"/>
    <w:rsid w:val="00C10AB2"/>
    <w:rsid w:val="00C1285B"/>
    <w:rsid w:val="00C1361B"/>
    <w:rsid w:val="00C14E1F"/>
    <w:rsid w:val="00C315AF"/>
    <w:rsid w:val="00C36D9A"/>
    <w:rsid w:val="00C44A72"/>
    <w:rsid w:val="00C46075"/>
    <w:rsid w:val="00C478CD"/>
    <w:rsid w:val="00C61FC2"/>
    <w:rsid w:val="00C705F9"/>
    <w:rsid w:val="00C76ADE"/>
    <w:rsid w:val="00C80F0F"/>
    <w:rsid w:val="00C8667A"/>
    <w:rsid w:val="00C93BCB"/>
    <w:rsid w:val="00C969F0"/>
    <w:rsid w:val="00CC241A"/>
    <w:rsid w:val="00CE4035"/>
    <w:rsid w:val="00CE4C67"/>
    <w:rsid w:val="00CE65AB"/>
    <w:rsid w:val="00CF3D5E"/>
    <w:rsid w:val="00CF4266"/>
    <w:rsid w:val="00D22D9C"/>
    <w:rsid w:val="00D241F1"/>
    <w:rsid w:val="00D275CB"/>
    <w:rsid w:val="00D30DFA"/>
    <w:rsid w:val="00D463A5"/>
    <w:rsid w:val="00D46727"/>
    <w:rsid w:val="00D4710D"/>
    <w:rsid w:val="00D47D25"/>
    <w:rsid w:val="00D62ACD"/>
    <w:rsid w:val="00D805A2"/>
    <w:rsid w:val="00D95D79"/>
    <w:rsid w:val="00DA36EE"/>
    <w:rsid w:val="00DB116D"/>
    <w:rsid w:val="00DC313F"/>
    <w:rsid w:val="00DD17CC"/>
    <w:rsid w:val="00DE217A"/>
    <w:rsid w:val="00DF321B"/>
    <w:rsid w:val="00E230E0"/>
    <w:rsid w:val="00E27F15"/>
    <w:rsid w:val="00E42849"/>
    <w:rsid w:val="00E4655E"/>
    <w:rsid w:val="00E51AAC"/>
    <w:rsid w:val="00E66CC0"/>
    <w:rsid w:val="00E728A9"/>
    <w:rsid w:val="00E807D9"/>
    <w:rsid w:val="00E954BD"/>
    <w:rsid w:val="00EA0F4E"/>
    <w:rsid w:val="00EA295B"/>
    <w:rsid w:val="00EA3B9B"/>
    <w:rsid w:val="00EA6801"/>
    <w:rsid w:val="00EB4F96"/>
    <w:rsid w:val="00ED7072"/>
    <w:rsid w:val="00EE3132"/>
    <w:rsid w:val="00EE3D9D"/>
    <w:rsid w:val="00EE6F25"/>
    <w:rsid w:val="00F02126"/>
    <w:rsid w:val="00F03D85"/>
    <w:rsid w:val="00F07C8C"/>
    <w:rsid w:val="00F0EDC9"/>
    <w:rsid w:val="00F249F1"/>
    <w:rsid w:val="00F25B9D"/>
    <w:rsid w:val="00F2664E"/>
    <w:rsid w:val="00F31163"/>
    <w:rsid w:val="00F31C04"/>
    <w:rsid w:val="00F442A7"/>
    <w:rsid w:val="00F57A89"/>
    <w:rsid w:val="00F61A20"/>
    <w:rsid w:val="00F63DD9"/>
    <w:rsid w:val="00F66489"/>
    <w:rsid w:val="00F67644"/>
    <w:rsid w:val="00F73071"/>
    <w:rsid w:val="00F8381F"/>
    <w:rsid w:val="00FA04CD"/>
    <w:rsid w:val="00FA25F5"/>
    <w:rsid w:val="00FA2810"/>
    <w:rsid w:val="00FA68F8"/>
    <w:rsid w:val="00FB1DC0"/>
    <w:rsid w:val="00FB3B4E"/>
    <w:rsid w:val="00FB4521"/>
    <w:rsid w:val="00FB4F84"/>
    <w:rsid w:val="00FB5CF8"/>
    <w:rsid w:val="00FF273B"/>
    <w:rsid w:val="00FF564C"/>
    <w:rsid w:val="0F2626AC"/>
    <w:rsid w:val="142DA571"/>
    <w:rsid w:val="3A54001F"/>
    <w:rsid w:val="3ED9BC96"/>
    <w:rsid w:val="56E1D93D"/>
    <w:rsid w:val="5BF3E933"/>
    <w:rsid w:val="660C2697"/>
    <w:rsid w:val="7211C5DF"/>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link w:val="ListParagraph"/>
    <w:uiPriority w:val="34"/>
    <w:locked/>
    <w:rsid w:val="00C478CD"/>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9525952">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TotalTime>
  <Pages>10</Pages>
  <Words>4518</Words>
  <Characters>25757</Characters>
  <Application>Microsoft Office Word</Application>
  <DocSecurity>0</DocSecurity>
  <Lines>214</Lines>
  <Paragraphs>60</Paragraphs>
  <ScaleCrop>false</ScaleCrop>
  <Company>S.I.H.E.</Company>
  <LinksUpToDate>false</LinksUpToDate>
  <CharactersWithSpaces>30215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Ross Phillips</cp:lastModifiedBy>
  <cp:revision>57</cp:revision>
  <cp:lastPrinted>2014-10-10T07:42:00Z</cp:lastPrinted>
  <dcterms:created xsi:type="dcterms:W3CDTF">2024-06-04T07:04:00Z</dcterms:created>
  <dcterms:modified xsi:type="dcterms:W3CDTF">2024-09-12T07:25:00Z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