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5D009" w14:textId="6E7ABBFD" w:rsidR="00344161" w:rsidRPr="00B21CAA" w:rsidRDefault="009638F0" w:rsidP="009638F0">
      <w:pPr>
        <w:rPr>
          <w:rFonts w:eastAsia="Times New Roman" w:cs="Arial"/>
          <w:color w:val="1D2228"/>
          <w:shd w:val="clear" w:color="auto" w:fill="FFFFFF"/>
          <w:lang w:eastAsia="en-GB"/>
        </w:rPr>
      </w:pPr>
      <w:r w:rsidRPr="00B21CAA">
        <w:rPr>
          <w:rFonts w:eastAsia="Times New Roman" w:cs="Arial"/>
          <w:color w:val="1D2228"/>
          <w:shd w:val="clear" w:color="auto" w:fill="FFFFFF"/>
          <w:lang w:eastAsia="en-GB"/>
        </w:rPr>
        <w:t xml:space="preserve"> Academic and Employability Skills Task 2</w:t>
      </w:r>
    </w:p>
    <w:p w14:paraId="15E0B67A" w14:textId="4F6AF791" w:rsidR="009638F0" w:rsidRPr="00B21CAA" w:rsidRDefault="009638F0" w:rsidP="009638F0">
      <w:pPr>
        <w:spacing w:line="360" w:lineRule="auto"/>
        <w:rPr>
          <w:rFonts w:cs="Arial"/>
        </w:rPr>
      </w:pPr>
      <w:r w:rsidRPr="00B21CAA">
        <w:rPr>
          <w:rFonts w:cs="Arial"/>
        </w:rPr>
        <w:t>Module Code: BMSW4001</w:t>
      </w:r>
      <w:r w:rsidR="00C31ED9" w:rsidRPr="00B21CAA">
        <w:rPr>
          <w:rFonts w:cs="Arial"/>
        </w:rPr>
        <w:t>_Lon</w:t>
      </w:r>
    </w:p>
    <w:p w14:paraId="68C51FA3" w14:textId="77777777" w:rsidR="009638F0" w:rsidRPr="00B21CAA" w:rsidRDefault="009638F0" w:rsidP="009638F0">
      <w:pPr>
        <w:spacing w:line="360" w:lineRule="auto"/>
        <w:rPr>
          <w:rFonts w:cs="Arial"/>
        </w:rPr>
      </w:pPr>
      <w:r w:rsidRPr="00B21CAA">
        <w:rPr>
          <w:rFonts w:cs="Arial"/>
        </w:rPr>
        <w:t>Assignment Title: ACE Practical Portfolio</w:t>
      </w:r>
    </w:p>
    <w:p w14:paraId="6D5BAEB1" w14:textId="62506A83" w:rsidR="009638F0" w:rsidRPr="00B21CAA" w:rsidRDefault="009638F0" w:rsidP="009638F0">
      <w:pPr>
        <w:spacing w:line="360" w:lineRule="auto"/>
        <w:rPr>
          <w:rFonts w:cs="Arial"/>
        </w:rPr>
      </w:pPr>
      <w:r w:rsidRPr="00B21CAA">
        <w:rPr>
          <w:rFonts w:cs="Arial"/>
        </w:rPr>
        <w:t xml:space="preserve">Module Leader: </w:t>
      </w:r>
      <w:r w:rsidR="00C31ED9" w:rsidRPr="00B21CAA">
        <w:rPr>
          <w:rFonts w:cs="Arial"/>
        </w:rPr>
        <w:t>Sylvia Hoffman</w:t>
      </w:r>
      <w:r w:rsidR="00B21CAA" w:rsidRPr="00B21CAA">
        <w:rPr>
          <w:rFonts w:cs="Arial"/>
        </w:rPr>
        <w:t>n</w:t>
      </w:r>
    </w:p>
    <w:p w14:paraId="7149AD84" w14:textId="74E9934E" w:rsidR="009638F0" w:rsidRPr="00B21CAA" w:rsidRDefault="009638F0" w:rsidP="009638F0">
      <w:pPr>
        <w:spacing w:line="360" w:lineRule="auto"/>
        <w:rPr>
          <w:rFonts w:cs="Arial"/>
        </w:rPr>
      </w:pPr>
      <w:r w:rsidRPr="00B21CAA">
        <w:rPr>
          <w:rFonts w:cs="Arial"/>
        </w:rPr>
        <w:t>Student Name:</w:t>
      </w:r>
      <w:r w:rsidRPr="00B21CAA">
        <w:rPr>
          <w:rFonts w:eastAsia="Times New Roman" w:cs="Arial"/>
          <w:color w:val="1D2228"/>
          <w:shd w:val="clear" w:color="auto" w:fill="FFFFFF"/>
          <w:lang w:eastAsia="en-GB"/>
        </w:rPr>
        <w:t xml:space="preserve"> Floarea Balan</w:t>
      </w:r>
    </w:p>
    <w:p w14:paraId="32928C7A" w14:textId="3B73C929" w:rsidR="009638F0" w:rsidRPr="00B21CAA" w:rsidRDefault="009638F0" w:rsidP="009638F0">
      <w:pPr>
        <w:spacing w:line="360" w:lineRule="auto"/>
        <w:rPr>
          <w:rFonts w:cs="Arial"/>
        </w:rPr>
      </w:pPr>
      <w:r w:rsidRPr="00B21CAA">
        <w:rPr>
          <w:rFonts w:cs="Arial"/>
        </w:rPr>
        <w:t>Student Number:</w:t>
      </w:r>
      <w:r w:rsidRPr="00B21CAA">
        <w:rPr>
          <w:rFonts w:eastAsia="Times New Roman" w:cs="Arial"/>
          <w:color w:val="1D2228"/>
          <w:shd w:val="clear" w:color="auto" w:fill="FFFFFF"/>
          <w:lang w:eastAsia="en-GB"/>
        </w:rPr>
        <w:t xml:space="preserve"> 2029242</w:t>
      </w:r>
    </w:p>
    <w:p w14:paraId="33B1E985" w14:textId="77777777" w:rsidR="009638F0" w:rsidRDefault="009638F0" w:rsidP="009638F0">
      <w:pPr>
        <w:jc w:val="center"/>
        <w:rPr>
          <w:rFonts w:ascii="Helvetica Neue" w:eastAsia="Times New Roman" w:hAnsi="Helvetica Neue" w:cs="Times New Roman"/>
          <w:b/>
          <w:bCs/>
          <w:color w:val="1D2228"/>
          <w:sz w:val="36"/>
          <w:szCs w:val="36"/>
          <w:shd w:val="clear" w:color="auto" w:fill="FFFFFF"/>
          <w:lang w:eastAsia="en-GB"/>
        </w:rPr>
      </w:pPr>
    </w:p>
    <w:p w14:paraId="4B586417" w14:textId="77777777" w:rsidR="009638F0" w:rsidRDefault="009638F0" w:rsidP="009638F0">
      <w:pPr>
        <w:jc w:val="center"/>
        <w:rPr>
          <w:rFonts w:ascii="Helvetica Neue" w:eastAsia="Times New Roman" w:hAnsi="Helvetica Neue" w:cs="Times New Roman"/>
          <w:b/>
          <w:bCs/>
          <w:color w:val="1D2228"/>
          <w:sz w:val="36"/>
          <w:szCs w:val="36"/>
          <w:shd w:val="clear" w:color="auto" w:fill="FFFFFF"/>
          <w:lang w:eastAsia="en-GB"/>
        </w:rPr>
      </w:pPr>
    </w:p>
    <w:p w14:paraId="66A11147" w14:textId="77777777" w:rsidR="009638F0" w:rsidRDefault="009638F0" w:rsidP="00FC0C95">
      <w:pPr>
        <w:spacing w:line="360" w:lineRule="auto"/>
        <w:rPr>
          <w:rFonts w:cs="Arial"/>
          <w:sz w:val="32"/>
        </w:rPr>
      </w:pPr>
    </w:p>
    <w:p w14:paraId="207D69A4" w14:textId="77777777" w:rsidR="009638F0" w:rsidRDefault="009638F0" w:rsidP="00FC0C95">
      <w:pPr>
        <w:spacing w:line="360" w:lineRule="auto"/>
        <w:rPr>
          <w:rFonts w:cs="Arial"/>
          <w:sz w:val="32"/>
        </w:rPr>
      </w:pPr>
    </w:p>
    <w:p w14:paraId="72538D68" w14:textId="77777777" w:rsidR="009638F0" w:rsidRDefault="009638F0" w:rsidP="00FC0C95">
      <w:pPr>
        <w:spacing w:line="360" w:lineRule="auto"/>
        <w:rPr>
          <w:rFonts w:cs="Arial"/>
          <w:sz w:val="32"/>
        </w:rPr>
      </w:pPr>
    </w:p>
    <w:p w14:paraId="4E2E4FDA" w14:textId="58E458BC" w:rsidR="00290CA4" w:rsidRDefault="00290CA4" w:rsidP="00FC0C95">
      <w:pPr>
        <w:spacing w:line="360" w:lineRule="auto"/>
        <w:jc w:val="left"/>
        <w:rPr>
          <w:rFonts w:cs="Arial"/>
          <w:sz w:val="32"/>
        </w:rPr>
      </w:pPr>
      <w:r w:rsidRPr="00FC0C95">
        <w:rPr>
          <w:rFonts w:cs="Arial"/>
          <w:sz w:val="32"/>
        </w:rPr>
        <w:br w:type="page"/>
      </w:r>
    </w:p>
    <w:p w14:paraId="4B2D1391" w14:textId="1B547167" w:rsidR="009638F0" w:rsidRDefault="009638F0" w:rsidP="00FC0C95">
      <w:pPr>
        <w:spacing w:line="360" w:lineRule="auto"/>
        <w:jc w:val="left"/>
        <w:rPr>
          <w:rFonts w:cs="Arial"/>
          <w:sz w:val="32"/>
        </w:rPr>
      </w:pPr>
    </w:p>
    <w:p w14:paraId="118F3A16" w14:textId="77777777" w:rsidR="009638F0" w:rsidRPr="00FC0C95" w:rsidRDefault="009638F0" w:rsidP="00FC0C95">
      <w:pPr>
        <w:spacing w:line="360" w:lineRule="auto"/>
        <w:jc w:val="left"/>
        <w:rPr>
          <w:rFonts w:cs="Arial"/>
          <w:sz w:val="32"/>
        </w:rPr>
      </w:pPr>
    </w:p>
    <w:sdt>
      <w:sdtPr>
        <w:rPr>
          <w:rFonts w:ascii="Arial" w:eastAsiaTheme="minorHAnsi" w:hAnsi="Arial" w:cs="Arial"/>
          <w:color w:val="auto"/>
          <w:sz w:val="22"/>
          <w:szCs w:val="22"/>
        </w:rPr>
        <w:id w:val="-1443916669"/>
        <w:docPartObj>
          <w:docPartGallery w:val="Table of Contents"/>
          <w:docPartUnique/>
        </w:docPartObj>
      </w:sdtPr>
      <w:sdtEndPr>
        <w:rPr>
          <w:b/>
          <w:bCs/>
          <w:noProof/>
        </w:rPr>
      </w:sdtEndPr>
      <w:sdtContent>
        <w:p w14:paraId="61BA49B7" w14:textId="77777777" w:rsidR="008D0126" w:rsidRPr="00FC0C95" w:rsidRDefault="008D0126" w:rsidP="00FC0C95">
          <w:pPr>
            <w:pStyle w:val="TOCHeading"/>
            <w:spacing w:line="360" w:lineRule="auto"/>
            <w:rPr>
              <w:rFonts w:ascii="Arial" w:hAnsi="Arial" w:cs="Arial"/>
              <w:color w:val="auto"/>
            </w:rPr>
          </w:pPr>
          <w:r w:rsidRPr="00FC0C95">
            <w:rPr>
              <w:rFonts w:ascii="Arial" w:hAnsi="Arial" w:cs="Arial"/>
              <w:color w:val="auto"/>
            </w:rPr>
            <w:t>Contents</w:t>
          </w:r>
        </w:p>
        <w:p w14:paraId="42AAE46C" w14:textId="77777777" w:rsidR="008D0126" w:rsidRPr="00FC0C95" w:rsidRDefault="008D0126" w:rsidP="00FC0C95">
          <w:pPr>
            <w:pStyle w:val="TOC1"/>
            <w:tabs>
              <w:tab w:val="right" w:leader="dot" w:pos="9350"/>
            </w:tabs>
            <w:spacing w:line="360" w:lineRule="auto"/>
            <w:rPr>
              <w:rFonts w:cs="Arial"/>
              <w:noProof/>
            </w:rPr>
          </w:pPr>
          <w:r w:rsidRPr="00FC0C95">
            <w:rPr>
              <w:rFonts w:cs="Arial"/>
              <w:b/>
              <w:bCs/>
              <w:noProof/>
            </w:rPr>
            <w:fldChar w:fldCharType="begin"/>
          </w:r>
          <w:r w:rsidRPr="00FC0C95">
            <w:rPr>
              <w:rFonts w:cs="Arial"/>
              <w:b/>
              <w:bCs/>
              <w:noProof/>
            </w:rPr>
            <w:instrText xml:space="preserve"> TOC \o "1-3" \h \z \u </w:instrText>
          </w:r>
          <w:r w:rsidRPr="00FC0C95">
            <w:rPr>
              <w:rFonts w:cs="Arial"/>
              <w:b/>
              <w:bCs/>
              <w:noProof/>
            </w:rPr>
            <w:fldChar w:fldCharType="separate"/>
          </w:r>
          <w:hyperlink w:anchor="_Toc78490501" w:history="1">
            <w:r w:rsidRPr="00FC0C95">
              <w:rPr>
                <w:rStyle w:val="Hyperlink"/>
                <w:rFonts w:cs="Arial"/>
                <w:noProof/>
                <w:color w:val="auto"/>
              </w:rPr>
              <w:t>Introduction</w:t>
            </w:r>
            <w:r w:rsidRPr="00FC0C95">
              <w:rPr>
                <w:rFonts w:cs="Arial"/>
                <w:noProof/>
                <w:webHidden/>
              </w:rPr>
              <w:tab/>
            </w:r>
            <w:r w:rsidRPr="00FC0C95">
              <w:rPr>
                <w:rFonts w:cs="Arial"/>
                <w:noProof/>
                <w:webHidden/>
              </w:rPr>
              <w:fldChar w:fldCharType="begin"/>
            </w:r>
            <w:r w:rsidRPr="00FC0C95">
              <w:rPr>
                <w:rFonts w:cs="Arial"/>
                <w:noProof/>
                <w:webHidden/>
              </w:rPr>
              <w:instrText xml:space="preserve"> PAGEREF _Toc78490501 \h </w:instrText>
            </w:r>
            <w:r w:rsidRPr="00FC0C95">
              <w:rPr>
                <w:rFonts w:cs="Arial"/>
                <w:noProof/>
                <w:webHidden/>
              </w:rPr>
            </w:r>
            <w:r w:rsidRPr="00FC0C95">
              <w:rPr>
                <w:rFonts w:cs="Arial"/>
                <w:noProof/>
                <w:webHidden/>
              </w:rPr>
              <w:fldChar w:fldCharType="separate"/>
            </w:r>
            <w:r w:rsidR="00FC0C95" w:rsidRPr="00FC0C95">
              <w:rPr>
                <w:rFonts w:cs="Arial"/>
                <w:noProof/>
                <w:webHidden/>
              </w:rPr>
              <w:t>3</w:t>
            </w:r>
            <w:r w:rsidRPr="00FC0C95">
              <w:rPr>
                <w:rFonts w:cs="Arial"/>
                <w:noProof/>
                <w:webHidden/>
              </w:rPr>
              <w:fldChar w:fldCharType="end"/>
            </w:r>
          </w:hyperlink>
        </w:p>
        <w:p w14:paraId="3109CF23" w14:textId="77777777" w:rsidR="008D0126" w:rsidRPr="00FC0C95" w:rsidRDefault="00935A80" w:rsidP="00FC0C95">
          <w:pPr>
            <w:pStyle w:val="TOC1"/>
            <w:tabs>
              <w:tab w:val="right" w:leader="dot" w:pos="9350"/>
            </w:tabs>
            <w:spacing w:line="360" w:lineRule="auto"/>
            <w:rPr>
              <w:rFonts w:cs="Arial"/>
              <w:noProof/>
            </w:rPr>
          </w:pPr>
          <w:hyperlink w:anchor="_Toc78490502" w:history="1">
            <w:r w:rsidR="008D0126" w:rsidRPr="00FC0C95">
              <w:rPr>
                <w:rStyle w:val="Hyperlink"/>
                <w:rFonts w:cs="Arial"/>
                <w:noProof/>
                <w:color w:val="auto"/>
              </w:rPr>
              <w:t>Gibbs’ Reflective Model</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_Toc78490502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4</w:t>
            </w:r>
            <w:r w:rsidR="008D0126" w:rsidRPr="00FC0C95">
              <w:rPr>
                <w:rFonts w:cs="Arial"/>
                <w:noProof/>
                <w:webHidden/>
              </w:rPr>
              <w:fldChar w:fldCharType="end"/>
            </w:r>
          </w:hyperlink>
        </w:p>
        <w:p w14:paraId="605C4BA1" w14:textId="77777777" w:rsidR="008D0126" w:rsidRPr="00FC0C95" w:rsidRDefault="00935A80" w:rsidP="00FC0C95">
          <w:pPr>
            <w:pStyle w:val="TOC2"/>
            <w:tabs>
              <w:tab w:val="right" w:leader="dot" w:pos="9350"/>
            </w:tabs>
            <w:spacing w:line="360" w:lineRule="auto"/>
            <w:rPr>
              <w:rFonts w:cs="Arial"/>
              <w:noProof/>
            </w:rPr>
          </w:pPr>
          <w:hyperlink w:anchor="_Toc78490503" w:history="1">
            <w:r w:rsidR="008D0126" w:rsidRPr="00FC0C95">
              <w:rPr>
                <w:rStyle w:val="Hyperlink"/>
                <w:rFonts w:cs="Arial"/>
                <w:noProof/>
                <w:color w:val="auto"/>
              </w:rPr>
              <w:t>Description</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_Toc78490503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4</w:t>
            </w:r>
            <w:r w:rsidR="008D0126" w:rsidRPr="00FC0C95">
              <w:rPr>
                <w:rFonts w:cs="Arial"/>
                <w:noProof/>
                <w:webHidden/>
              </w:rPr>
              <w:fldChar w:fldCharType="end"/>
            </w:r>
          </w:hyperlink>
        </w:p>
        <w:p w14:paraId="4FCE3821" w14:textId="77777777" w:rsidR="008D0126" w:rsidRPr="00FC0C95" w:rsidRDefault="00935A80" w:rsidP="00FC0C95">
          <w:pPr>
            <w:pStyle w:val="TOC2"/>
            <w:tabs>
              <w:tab w:val="right" w:leader="dot" w:pos="9350"/>
            </w:tabs>
            <w:spacing w:line="360" w:lineRule="auto"/>
            <w:rPr>
              <w:rFonts w:cs="Arial"/>
              <w:noProof/>
            </w:rPr>
          </w:pPr>
          <w:hyperlink w:anchor="_Toc78490504" w:history="1">
            <w:r w:rsidR="008D0126" w:rsidRPr="00FC0C95">
              <w:rPr>
                <w:rStyle w:val="Hyperlink"/>
                <w:rFonts w:cs="Arial"/>
                <w:noProof/>
                <w:color w:val="auto"/>
              </w:rPr>
              <w:t>Feelings</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_Toc78490504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5</w:t>
            </w:r>
            <w:r w:rsidR="008D0126" w:rsidRPr="00FC0C95">
              <w:rPr>
                <w:rFonts w:cs="Arial"/>
                <w:noProof/>
                <w:webHidden/>
              </w:rPr>
              <w:fldChar w:fldCharType="end"/>
            </w:r>
          </w:hyperlink>
        </w:p>
        <w:p w14:paraId="354C1F42" w14:textId="77777777" w:rsidR="008D0126" w:rsidRPr="00FC0C95" w:rsidRDefault="00935A80" w:rsidP="00FC0C95">
          <w:pPr>
            <w:pStyle w:val="TOC2"/>
            <w:tabs>
              <w:tab w:val="right" w:leader="dot" w:pos="9350"/>
            </w:tabs>
            <w:spacing w:line="360" w:lineRule="auto"/>
            <w:rPr>
              <w:rFonts w:cs="Arial"/>
              <w:noProof/>
            </w:rPr>
          </w:pPr>
          <w:hyperlink w:anchor="_Toc78490505" w:history="1">
            <w:r w:rsidR="008D0126" w:rsidRPr="00FC0C95">
              <w:rPr>
                <w:rStyle w:val="Hyperlink"/>
                <w:rFonts w:cs="Arial"/>
                <w:noProof/>
                <w:color w:val="auto"/>
              </w:rPr>
              <w:t>Evaluation</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_Toc78490505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6</w:t>
            </w:r>
            <w:r w:rsidR="008D0126" w:rsidRPr="00FC0C95">
              <w:rPr>
                <w:rFonts w:cs="Arial"/>
                <w:noProof/>
                <w:webHidden/>
              </w:rPr>
              <w:fldChar w:fldCharType="end"/>
            </w:r>
          </w:hyperlink>
        </w:p>
        <w:p w14:paraId="4457F594" w14:textId="77777777" w:rsidR="008D0126" w:rsidRPr="00FC0C95" w:rsidRDefault="00935A80" w:rsidP="00FC0C95">
          <w:pPr>
            <w:pStyle w:val="TOC2"/>
            <w:tabs>
              <w:tab w:val="right" w:leader="dot" w:pos="9350"/>
            </w:tabs>
            <w:spacing w:line="360" w:lineRule="auto"/>
            <w:rPr>
              <w:rFonts w:cs="Arial"/>
              <w:noProof/>
            </w:rPr>
          </w:pPr>
          <w:hyperlink w:anchor="_Toc78490506" w:history="1">
            <w:r w:rsidR="008D0126" w:rsidRPr="00FC0C95">
              <w:rPr>
                <w:rStyle w:val="Hyperlink"/>
                <w:rFonts w:cs="Arial"/>
                <w:noProof/>
                <w:color w:val="auto"/>
              </w:rPr>
              <w:t>Analysis</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_Toc78490506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6</w:t>
            </w:r>
            <w:r w:rsidR="008D0126" w:rsidRPr="00FC0C95">
              <w:rPr>
                <w:rFonts w:cs="Arial"/>
                <w:noProof/>
                <w:webHidden/>
              </w:rPr>
              <w:fldChar w:fldCharType="end"/>
            </w:r>
          </w:hyperlink>
        </w:p>
        <w:p w14:paraId="7D74F6FE" w14:textId="77777777" w:rsidR="008D0126" w:rsidRPr="00FC0C95" w:rsidRDefault="00935A80" w:rsidP="00FC0C95">
          <w:pPr>
            <w:pStyle w:val="TOC2"/>
            <w:tabs>
              <w:tab w:val="right" w:leader="dot" w:pos="9350"/>
            </w:tabs>
            <w:spacing w:line="360" w:lineRule="auto"/>
            <w:rPr>
              <w:rFonts w:cs="Arial"/>
              <w:noProof/>
            </w:rPr>
          </w:pPr>
          <w:hyperlink w:anchor="_Toc78490507" w:history="1">
            <w:r w:rsidR="008D0126" w:rsidRPr="00FC0C95">
              <w:rPr>
                <w:rStyle w:val="Hyperlink"/>
                <w:rFonts w:cs="Arial"/>
                <w:noProof/>
                <w:color w:val="auto"/>
              </w:rPr>
              <w:t>Conclusion</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_Toc78490507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7</w:t>
            </w:r>
            <w:r w:rsidR="008D0126" w:rsidRPr="00FC0C95">
              <w:rPr>
                <w:rFonts w:cs="Arial"/>
                <w:noProof/>
                <w:webHidden/>
              </w:rPr>
              <w:fldChar w:fldCharType="end"/>
            </w:r>
          </w:hyperlink>
        </w:p>
        <w:p w14:paraId="0B347260" w14:textId="77777777" w:rsidR="008D0126" w:rsidRPr="00FC0C95" w:rsidRDefault="00935A80" w:rsidP="00FC0C95">
          <w:pPr>
            <w:pStyle w:val="TOC2"/>
            <w:tabs>
              <w:tab w:val="right" w:leader="dot" w:pos="9350"/>
            </w:tabs>
            <w:spacing w:line="360" w:lineRule="auto"/>
            <w:rPr>
              <w:rFonts w:cs="Arial"/>
              <w:noProof/>
            </w:rPr>
          </w:pPr>
          <w:hyperlink w:anchor="_Toc78490508" w:history="1">
            <w:r w:rsidR="008D0126" w:rsidRPr="00FC0C95">
              <w:rPr>
                <w:rStyle w:val="Hyperlink"/>
                <w:rFonts w:cs="Arial"/>
                <w:noProof/>
                <w:color w:val="auto"/>
              </w:rPr>
              <w:t>Action plan</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_Toc78490508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7</w:t>
            </w:r>
            <w:r w:rsidR="008D0126" w:rsidRPr="00FC0C95">
              <w:rPr>
                <w:rFonts w:cs="Arial"/>
                <w:noProof/>
                <w:webHidden/>
              </w:rPr>
              <w:fldChar w:fldCharType="end"/>
            </w:r>
          </w:hyperlink>
        </w:p>
        <w:p w14:paraId="76148957" w14:textId="77777777" w:rsidR="008D0126" w:rsidRPr="00FC0C95" w:rsidRDefault="00935A80" w:rsidP="00FC0C95">
          <w:pPr>
            <w:pStyle w:val="TOC1"/>
            <w:tabs>
              <w:tab w:val="right" w:leader="dot" w:pos="9350"/>
            </w:tabs>
            <w:spacing w:line="360" w:lineRule="auto"/>
            <w:rPr>
              <w:rFonts w:cs="Arial"/>
              <w:noProof/>
            </w:rPr>
          </w:pPr>
          <w:hyperlink w:anchor="_Toc78490509" w:history="1">
            <w:r w:rsidR="008D0126" w:rsidRPr="00FC0C95">
              <w:rPr>
                <w:rStyle w:val="Hyperlink"/>
                <w:rFonts w:cs="Arial"/>
                <w:noProof/>
                <w:color w:val="auto"/>
              </w:rPr>
              <w:t>Conclusion</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_Toc78490509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8</w:t>
            </w:r>
            <w:r w:rsidR="008D0126" w:rsidRPr="00FC0C95">
              <w:rPr>
                <w:rFonts w:cs="Arial"/>
                <w:noProof/>
                <w:webHidden/>
              </w:rPr>
              <w:fldChar w:fldCharType="end"/>
            </w:r>
          </w:hyperlink>
        </w:p>
        <w:p w14:paraId="0CE5BEDA" w14:textId="77777777" w:rsidR="008D0126" w:rsidRPr="00FC0C95" w:rsidRDefault="00935A80" w:rsidP="00FC0C95">
          <w:pPr>
            <w:pStyle w:val="TOC1"/>
            <w:tabs>
              <w:tab w:val="right" w:leader="dot" w:pos="9350"/>
            </w:tabs>
            <w:spacing w:line="360" w:lineRule="auto"/>
            <w:rPr>
              <w:rFonts w:cs="Arial"/>
              <w:noProof/>
            </w:rPr>
          </w:pPr>
          <w:hyperlink w:anchor="_Toc78490510" w:history="1">
            <w:r w:rsidR="008D0126" w:rsidRPr="00FC0C95">
              <w:rPr>
                <w:rStyle w:val="Hyperlink"/>
                <w:rFonts w:cs="Arial"/>
                <w:noProof/>
                <w:color w:val="auto"/>
              </w:rPr>
              <w:t>References</w:t>
            </w:r>
            <w:r w:rsidR="008D0126" w:rsidRPr="00FC0C95">
              <w:rPr>
                <w:rFonts w:cs="Arial"/>
                <w:noProof/>
                <w:webHidden/>
              </w:rPr>
              <w:tab/>
            </w:r>
            <w:r w:rsidR="008D0126" w:rsidRPr="00FC0C95">
              <w:rPr>
                <w:rFonts w:cs="Arial"/>
                <w:noProof/>
                <w:webHidden/>
              </w:rPr>
              <w:fldChar w:fldCharType="begin"/>
            </w:r>
            <w:r w:rsidR="008D0126" w:rsidRPr="00FC0C95">
              <w:rPr>
                <w:rFonts w:cs="Arial"/>
                <w:noProof/>
                <w:webHidden/>
              </w:rPr>
              <w:instrText xml:space="preserve"> PAGEREF _Toc78490510 \h </w:instrText>
            </w:r>
            <w:r w:rsidR="008D0126" w:rsidRPr="00FC0C95">
              <w:rPr>
                <w:rFonts w:cs="Arial"/>
                <w:noProof/>
                <w:webHidden/>
              </w:rPr>
            </w:r>
            <w:r w:rsidR="008D0126" w:rsidRPr="00FC0C95">
              <w:rPr>
                <w:rFonts w:cs="Arial"/>
                <w:noProof/>
                <w:webHidden/>
              </w:rPr>
              <w:fldChar w:fldCharType="separate"/>
            </w:r>
            <w:r w:rsidR="00FC0C95" w:rsidRPr="00FC0C95">
              <w:rPr>
                <w:rFonts w:cs="Arial"/>
                <w:noProof/>
                <w:webHidden/>
              </w:rPr>
              <w:t>9</w:t>
            </w:r>
            <w:r w:rsidR="008D0126" w:rsidRPr="00FC0C95">
              <w:rPr>
                <w:rFonts w:cs="Arial"/>
                <w:noProof/>
                <w:webHidden/>
              </w:rPr>
              <w:fldChar w:fldCharType="end"/>
            </w:r>
          </w:hyperlink>
        </w:p>
        <w:p w14:paraId="64D76891" w14:textId="77777777" w:rsidR="008D0126" w:rsidRPr="00FC0C95" w:rsidRDefault="008D0126" w:rsidP="00FC0C95">
          <w:pPr>
            <w:spacing w:line="360" w:lineRule="auto"/>
            <w:rPr>
              <w:rFonts w:cs="Arial"/>
            </w:rPr>
          </w:pPr>
          <w:r w:rsidRPr="00FC0C95">
            <w:rPr>
              <w:rFonts w:cs="Arial"/>
              <w:b/>
              <w:bCs/>
              <w:noProof/>
            </w:rPr>
            <w:fldChar w:fldCharType="end"/>
          </w:r>
        </w:p>
      </w:sdtContent>
    </w:sdt>
    <w:p w14:paraId="36D3656F" w14:textId="77777777" w:rsidR="00290CA4" w:rsidRPr="00FC0C95" w:rsidRDefault="00290CA4" w:rsidP="00FC0C95">
      <w:pPr>
        <w:spacing w:line="360" w:lineRule="auto"/>
        <w:jc w:val="left"/>
        <w:rPr>
          <w:rFonts w:cs="Arial"/>
          <w:sz w:val="32"/>
        </w:rPr>
      </w:pPr>
      <w:r w:rsidRPr="00FC0C95">
        <w:rPr>
          <w:rFonts w:cs="Arial"/>
          <w:sz w:val="32"/>
        </w:rPr>
        <w:br w:type="page"/>
      </w:r>
    </w:p>
    <w:p w14:paraId="66E7163C" w14:textId="77777777" w:rsidR="00AA244D" w:rsidRPr="00FC0C95" w:rsidRDefault="00290CA4" w:rsidP="00FC0C95">
      <w:pPr>
        <w:pStyle w:val="Heading1"/>
        <w:spacing w:line="360" w:lineRule="auto"/>
        <w:rPr>
          <w:rFonts w:cs="Arial"/>
        </w:rPr>
      </w:pPr>
      <w:bookmarkStart w:id="0" w:name="_Toc78490501"/>
      <w:r w:rsidRPr="00FC0C95">
        <w:rPr>
          <w:rFonts w:cs="Arial"/>
        </w:rPr>
        <w:lastRenderedPageBreak/>
        <w:t>Introduction</w:t>
      </w:r>
      <w:bookmarkEnd w:id="0"/>
    </w:p>
    <w:p w14:paraId="4A4CDD81" w14:textId="77777777" w:rsidR="00400F24" w:rsidRPr="00FC0C95" w:rsidRDefault="00400F24" w:rsidP="00FC0C95">
      <w:pPr>
        <w:spacing w:line="360" w:lineRule="auto"/>
        <w:rPr>
          <w:rFonts w:cs="Arial"/>
        </w:rPr>
      </w:pPr>
      <w:r w:rsidRPr="00FC0C95">
        <w:rPr>
          <w:rFonts w:cs="Arial"/>
        </w:rPr>
        <w:t xml:space="preserve">Reflective writing helps to evaluate one’s skills and experiences by using a proper model. I have used Gibbs’ Reflective model to prepare this report. </w:t>
      </w:r>
      <w:r w:rsidR="00A809B6" w:rsidRPr="00FC0C95">
        <w:rPr>
          <w:rFonts w:cs="Arial"/>
        </w:rPr>
        <w:t xml:space="preserve">This model is based on 6 stages which are discussed in this report. This model has helped </w:t>
      </w:r>
      <w:r w:rsidR="008D0126" w:rsidRPr="00FC0C95">
        <w:rPr>
          <w:rFonts w:cs="Arial"/>
        </w:rPr>
        <w:t xml:space="preserve">me </w:t>
      </w:r>
      <w:r w:rsidR="00A809B6" w:rsidRPr="00FC0C95">
        <w:rPr>
          <w:rFonts w:cs="Arial"/>
        </w:rPr>
        <w:t xml:space="preserve">to critically think about my skills and experience. </w:t>
      </w:r>
      <w:r w:rsidRPr="00FC0C95">
        <w:rPr>
          <w:rFonts w:cs="Arial"/>
        </w:rPr>
        <w:t xml:space="preserve">I have learned many new things in this course. I have selected four topics to reflect on my experience. These are time management, academic writing, referencing, and CV. All these skills are very crucial for a student to prosper in his/her career. </w:t>
      </w:r>
      <w:r w:rsidR="00A809B6" w:rsidRPr="00FC0C95">
        <w:rPr>
          <w:rFonts w:cs="Arial"/>
        </w:rPr>
        <w:t xml:space="preserve">That is why I have chosen these skills to analyze my improvements after completing this course. </w:t>
      </w:r>
    </w:p>
    <w:p w14:paraId="01DA7250" w14:textId="77777777" w:rsidR="00290CA4" w:rsidRPr="00FC0C95" w:rsidRDefault="00290CA4" w:rsidP="00FC0C95">
      <w:pPr>
        <w:spacing w:line="360" w:lineRule="auto"/>
        <w:jc w:val="left"/>
        <w:rPr>
          <w:rFonts w:cs="Arial"/>
        </w:rPr>
      </w:pPr>
      <w:r w:rsidRPr="00FC0C95">
        <w:rPr>
          <w:rFonts w:cs="Arial"/>
        </w:rPr>
        <w:br w:type="page"/>
      </w:r>
    </w:p>
    <w:p w14:paraId="34600F60" w14:textId="77777777" w:rsidR="00290CA4" w:rsidRPr="00FC0C95" w:rsidRDefault="003C43D4" w:rsidP="00FC0C95">
      <w:pPr>
        <w:pStyle w:val="Heading1"/>
        <w:spacing w:line="360" w:lineRule="auto"/>
        <w:rPr>
          <w:rFonts w:cs="Arial"/>
        </w:rPr>
      </w:pPr>
      <w:bookmarkStart w:id="1" w:name="_Toc78490502"/>
      <w:r w:rsidRPr="00FC0C95">
        <w:rPr>
          <w:rFonts w:cs="Arial"/>
        </w:rPr>
        <w:lastRenderedPageBreak/>
        <w:t>Gibbs’</w:t>
      </w:r>
      <w:r w:rsidR="00290CA4" w:rsidRPr="00FC0C95">
        <w:rPr>
          <w:rFonts w:cs="Arial"/>
        </w:rPr>
        <w:t xml:space="preserve"> Reflective Model</w:t>
      </w:r>
      <w:bookmarkEnd w:id="1"/>
    </w:p>
    <w:p w14:paraId="643AA513" w14:textId="73AA09F9" w:rsidR="00290CA4" w:rsidRPr="00FC0C95" w:rsidRDefault="003C43D4" w:rsidP="00FC0C95">
      <w:pPr>
        <w:spacing w:line="360" w:lineRule="auto"/>
        <w:rPr>
          <w:rFonts w:cs="Arial"/>
        </w:rPr>
      </w:pPr>
      <w:r w:rsidRPr="00FC0C95">
        <w:rPr>
          <w:rFonts w:cs="Arial"/>
        </w:rPr>
        <w:t>To reflect on my skills, I am going to use Gibbs’ Reflective Model. There are 6 stages in this model. The stages are describing what happened during the period, examining the feelings, evaluating the experience, analyzing the situation, concluding the whole journey along with the action plan</w:t>
      </w:r>
      <w:r w:rsidR="004B6837" w:rsidRPr="00FC0C95">
        <w:rPr>
          <w:rFonts w:cs="Arial"/>
        </w:rPr>
        <w:t xml:space="preserve"> (</w:t>
      </w:r>
      <w:proofErr w:type="spellStart"/>
      <w:r w:rsidR="004B6837" w:rsidRPr="00FC0C95">
        <w:rPr>
          <w:rFonts w:cs="Arial"/>
        </w:rPr>
        <w:t>Adeani</w:t>
      </w:r>
      <w:proofErr w:type="spellEnd"/>
      <w:r w:rsidR="004B6837" w:rsidRPr="00FC0C95">
        <w:rPr>
          <w:rFonts w:cs="Arial"/>
        </w:rPr>
        <w:t xml:space="preserve">, </w:t>
      </w:r>
      <w:proofErr w:type="spellStart"/>
      <w:r w:rsidR="004B6837" w:rsidRPr="00FC0C95">
        <w:rPr>
          <w:rFonts w:cs="Arial"/>
        </w:rPr>
        <w:t>Febriani</w:t>
      </w:r>
      <w:proofErr w:type="spellEnd"/>
      <w:r w:rsidR="004B6837" w:rsidRPr="00FC0C95">
        <w:rPr>
          <w:rFonts w:cs="Arial"/>
        </w:rPr>
        <w:t xml:space="preserve"> and </w:t>
      </w:r>
      <w:proofErr w:type="spellStart"/>
      <w:r w:rsidR="004B6837" w:rsidRPr="00FC0C95">
        <w:rPr>
          <w:rFonts w:cs="Arial"/>
        </w:rPr>
        <w:t>Syafryadin</w:t>
      </w:r>
      <w:proofErr w:type="spellEnd"/>
      <w:r w:rsidR="004B6837" w:rsidRPr="00FC0C95">
        <w:rPr>
          <w:rFonts w:cs="Arial"/>
        </w:rPr>
        <w:t>, 2020)</w:t>
      </w:r>
      <w:r w:rsidRPr="00FC0C95">
        <w:rPr>
          <w:rFonts w:cs="Arial"/>
        </w:rPr>
        <w:t xml:space="preserve">. </w:t>
      </w:r>
      <w:r w:rsidR="00537FED" w:rsidRPr="00FC0C95">
        <w:rPr>
          <w:rFonts w:cs="Arial"/>
        </w:rPr>
        <w:t>All these stages are described below:</w:t>
      </w:r>
    </w:p>
    <w:p w14:paraId="38DBBA85" w14:textId="77777777" w:rsidR="008D0126" w:rsidRPr="00FC0C95" w:rsidRDefault="008D0126" w:rsidP="00FC0C95">
      <w:pPr>
        <w:keepNext/>
        <w:spacing w:line="360" w:lineRule="auto"/>
        <w:jc w:val="center"/>
        <w:rPr>
          <w:rFonts w:cs="Arial"/>
        </w:rPr>
      </w:pPr>
      <w:r w:rsidRPr="00FC0C95">
        <w:rPr>
          <w:rFonts w:cs="Arial"/>
          <w:noProof/>
        </w:rPr>
        <w:drawing>
          <wp:inline distT="0" distB="0" distL="0" distR="0" wp14:anchorId="3B58C6EE" wp14:editId="57D45BD2">
            <wp:extent cx="3303917" cy="28625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06845" cy="2865091"/>
                    </a:xfrm>
                    <a:prstGeom prst="rect">
                      <a:avLst/>
                    </a:prstGeom>
                  </pic:spPr>
                </pic:pic>
              </a:graphicData>
            </a:graphic>
          </wp:inline>
        </w:drawing>
      </w:r>
    </w:p>
    <w:p w14:paraId="608F5A61" w14:textId="77777777" w:rsidR="008D0126" w:rsidRPr="00FC0C95" w:rsidRDefault="008D0126" w:rsidP="00FC0C95">
      <w:pPr>
        <w:pStyle w:val="Caption"/>
        <w:spacing w:line="360" w:lineRule="auto"/>
        <w:jc w:val="center"/>
        <w:rPr>
          <w:rFonts w:cs="Arial"/>
          <w:color w:val="auto"/>
          <w:sz w:val="22"/>
        </w:rPr>
      </w:pPr>
      <w:r w:rsidRPr="00FC0C95">
        <w:rPr>
          <w:rFonts w:cs="Arial"/>
          <w:color w:val="auto"/>
          <w:sz w:val="22"/>
        </w:rPr>
        <w:t xml:space="preserve">Figure </w:t>
      </w:r>
      <w:r w:rsidRPr="00FC0C95">
        <w:rPr>
          <w:rFonts w:cs="Arial"/>
          <w:color w:val="auto"/>
          <w:sz w:val="22"/>
        </w:rPr>
        <w:fldChar w:fldCharType="begin"/>
      </w:r>
      <w:r w:rsidRPr="00FC0C95">
        <w:rPr>
          <w:rFonts w:cs="Arial"/>
          <w:color w:val="auto"/>
          <w:sz w:val="22"/>
        </w:rPr>
        <w:instrText xml:space="preserve"> SEQ Figure \* ARABIC </w:instrText>
      </w:r>
      <w:r w:rsidRPr="00FC0C95">
        <w:rPr>
          <w:rFonts w:cs="Arial"/>
          <w:color w:val="auto"/>
          <w:sz w:val="22"/>
        </w:rPr>
        <w:fldChar w:fldCharType="separate"/>
      </w:r>
      <w:r w:rsidRPr="00FC0C95">
        <w:rPr>
          <w:rFonts w:cs="Arial"/>
          <w:noProof/>
          <w:color w:val="auto"/>
          <w:sz w:val="22"/>
        </w:rPr>
        <w:t>1</w:t>
      </w:r>
      <w:r w:rsidRPr="00FC0C95">
        <w:rPr>
          <w:rFonts w:cs="Arial"/>
          <w:color w:val="auto"/>
          <w:sz w:val="22"/>
        </w:rPr>
        <w:fldChar w:fldCharType="end"/>
      </w:r>
      <w:r w:rsidRPr="00FC0C95">
        <w:rPr>
          <w:rFonts w:cs="Arial"/>
          <w:color w:val="auto"/>
          <w:sz w:val="22"/>
        </w:rPr>
        <w:t>: Gibbs' Reflective Cycle</w:t>
      </w:r>
    </w:p>
    <w:p w14:paraId="768B21D0" w14:textId="77777777" w:rsidR="008D0126" w:rsidRPr="00FC0C95" w:rsidRDefault="008D0126" w:rsidP="00FC0C95">
      <w:pPr>
        <w:spacing w:line="360" w:lineRule="auto"/>
        <w:jc w:val="center"/>
        <w:rPr>
          <w:rFonts w:cs="Arial"/>
        </w:rPr>
      </w:pPr>
      <w:r w:rsidRPr="00FC0C95">
        <w:rPr>
          <w:rFonts w:cs="Arial"/>
        </w:rPr>
        <w:t xml:space="preserve">Source: </w:t>
      </w:r>
      <w:r w:rsidR="004B6837" w:rsidRPr="00FC0C95">
        <w:rPr>
          <w:rFonts w:cs="Arial"/>
        </w:rPr>
        <w:t>(</w:t>
      </w:r>
      <w:proofErr w:type="spellStart"/>
      <w:r w:rsidR="004B6837" w:rsidRPr="00FC0C95">
        <w:rPr>
          <w:rFonts w:cs="Arial"/>
        </w:rPr>
        <w:t>Adeani</w:t>
      </w:r>
      <w:proofErr w:type="spellEnd"/>
      <w:r w:rsidR="004B6837" w:rsidRPr="00FC0C95">
        <w:rPr>
          <w:rFonts w:cs="Arial"/>
        </w:rPr>
        <w:t xml:space="preserve">, </w:t>
      </w:r>
      <w:proofErr w:type="spellStart"/>
      <w:r w:rsidR="004B6837" w:rsidRPr="00FC0C95">
        <w:rPr>
          <w:rFonts w:cs="Arial"/>
        </w:rPr>
        <w:t>Febriani</w:t>
      </w:r>
      <w:proofErr w:type="spellEnd"/>
      <w:r w:rsidR="004B6837" w:rsidRPr="00FC0C95">
        <w:rPr>
          <w:rFonts w:cs="Arial"/>
        </w:rPr>
        <w:t xml:space="preserve"> and </w:t>
      </w:r>
      <w:proofErr w:type="spellStart"/>
      <w:r w:rsidR="004B6837" w:rsidRPr="00FC0C95">
        <w:rPr>
          <w:rFonts w:cs="Arial"/>
        </w:rPr>
        <w:t>Syafryadin</w:t>
      </w:r>
      <w:proofErr w:type="spellEnd"/>
      <w:r w:rsidR="004B6837" w:rsidRPr="00FC0C95">
        <w:rPr>
          <w:rFonts w:cs="Arial"/>
        </w:rPr>
        <w:t>, 2020)</w:t>
      </w:r>
    </w:p>
    <w:p w14:paraId="529D1BF4" w14:textId="77777777" w:rsidR="00537FED" w:rsidRPr="00FC0C95" w:rsidRDefault="00537FED" w:rsidP="00FC0C95">
      <w:pPr>
        <w:pStyle w:val="Heading2"/>
        <w:spacing w:line="360" w:lineRule="auto"/>
        <w:rPr>
          <w:rFonts w:cs="Arial"/>
        </w:rPr>
      </w:pPr>
      <w:bookmarkStart w:id="2" w:name="_Toc78490503"/>
      <w:r w:rsidRPr="00FC0C95">
        <w:rPr>
          <w:rFonts w:cs="Arial"/>
        </w:rPr>
        <w:t>Description</w:t>
      </w:r>
      <w:bookmarkEnd w:id="2"/>
    </w:p>
    <w:p w14:paraId="70462EFD" w14:textId="747B1E00" w:rsidR="00537FED" w:rsidRPr="00FC0C95" w:rsidRDefault="00537FED" w:rsidP="00FC0C95">
      <w:pPr>
        <w:spacing w:line="360" w:lineRule="auto"/>
        <w:rPr>
          <w:rFonts w:cs="Arial"/>
        </w:rPr>
      </w:pPr>
      <w:r w:rsidRPr="00FC0C95">
        <w:rPr>
          <w:rFonts w:cs="Arial"/>
        </w:rPr>
        <w:t xml:space="preserve">This refers to the statement of experience a person has during the period. To analyze my academic and employability skills, I conducted </w:t>
      </w:r>
      <w:r w:rsidR="008D0126" w:rsidRPr="00FC0C95">
        <w:rPr>
          <w:rFonts w:cs="Arial"/>
        </w:rPr>
        <w:t xml:space="preserve">a </w:t>
      </w:r>
      <w:r w:rsidRPr="00FC0C95">
        <w:rPr>
          <w:rFonts w:cs="Arial"/>
        </w:rPr>
        <w:t xml:space="preserve">SWOT analysis and prepared PDP. Throughout the session, I got to learn many academic and employability skills. I learned the importance of time management. I studied how to develop a plan and how can I utilize my time most efficiently. I also got to know about the to-do list. Whenever I had to do an important task such as writing a report, preparing for </w:t>
      </w:r>
      <w:r w:rsidR="008D0126" w:rsidRPr="00FC0C95">
        <w:rPr>
          <w:rFonts w:cs="Arial"/>
        </w:rPr>
        <w:t xml:space="preserve">the </w:t>
      </w:r>
      <w:r w:rsidRPr="00FC0C95">
        <w:rPr>
          <w:rFonts w:cs="Arial"/>
        </w:rPr>
        <w:t xml:space="preserve">presentation, etc. I make a to-do list so that I do not forget to discuss the core topics. </w:t>
      </w:r>
      <w:r w:rsidR="00A43F4C" w:rsidRPr="00FC0C95">
        <w:rPr>
          <w:rFonts w:cs="Arial"/>
        </w:rPr>
        <w:t xml:space="preserve">I have got to know about Eisenhower to understand time management styles. </w:t>
      </w:r>
      <w:r w:rsidR="00251CD7" w:rsidRPr="00FC0C95">
        <w:rPr>
          <w:rFonts w:cs="Arial"/>
        </w:rPr>
        <w:t xml:space="preserve">This helped me to manage my time efficiently during the </w:t>
      </w:r>
      <w:r w:rsidR="007713CA">
        <w:rPr>
          <w:rFonts w:cs="Arial"/>
        </w:rPr>
        <w:t>assignments</w:t>
      </w:r>
      <w:r w:rsidR="00251CD7" w:rsidRPr="00FC0C95">
        <w:rPr>
          <w:rFonts w:cs="Arial"/>
        </w:rPr>
        <w:t>. Besides this, I got to know how to write academic reports, essays etc. I have learned about different note</w:t>
      </w:r>
      <w:r w:rsidR="008D0126" w:rsidRPr="00FC0C95">
        <w:rPr>
          <w:rFonts w:cs="Arial"/>
        </w:rPr>
        <w:t>-</w:t>
      </w:r>
      <w:r w:rsidR="00251CD7" w:rsidRPr="00FC0C95">
        <w:rPr>
          <w:rFonts w:cs="Arial"/>
        </w:rPr>
        <w:t xml:space="preserve">taking approaches which help me to memorize a lot of information systematically. </w:t>
      </w:r>
      <w:r w:rsidR="00DB6C2C" w:rsidRPr="00FC0C95">
        <w:rPr>
          <w:rFonts w:cs="Arial"/>
        </w:rPr>
        <w:t xml:space="preserve">During this period, I also learned how to select good scholarly sources to write academic reports. It will be really helpful for me in </w:t>
      </w:r>
      <w:r w:rsidR="008D0126" w:rsidRPr="00FC0C95">
        <w:rPr>
          <w:rFonts w:cs="Arial"/>
        </w:rPr>
        <w:lastRenderedPageBreak/>
        <w:t xml:space="preserve">the </w:t>
      </w:r>
      <w:r w:rsidR="00DB6C2C" w:rsidRPr="00FC0C95">
        <w:rPr>
          <w:rFonts w:cs="Arial"/>
        </w:rPr>
        <w:t>future when I will work with other research</w:t>
      </w:r>
      <w:r w:rsidR="008D0126" w:rsidRPr="00FC0C95">
        <w:rPr>
          <w:rFonts w:cs="Arial"/>
        </w:rPr>
        <w:t>-</w:t>
      </w:r>
      <w:r w:rsidR="00DB6C2C" w:rsidRPr="00FC0C95">
        <w:rPr>
          <w:rFonts w:cs="Arial"/>
        </w:rPr>
        <w:t>related topics or for my higher education. In academic writing, it is vital to choose relevant and reliable sources of information. Another important aspect is to use proper grammar and language</w:t>
      </w:r>
      <w:r w:rsidR="004B6837" w:rsidRPr="00FC0C95">
        <w:rPr>
          <w:rFonts w:cs="Arial"/>
        </w:rPr>
        <w:t xml:space="preserve"> (</w:t>
      </w:r>
      <w:proofErr w:type="spellStart"/>
      <w:r w:rsidR="004B6837" w:rsidRPr="00FC0C95">
        <w:rPr>
          <w:rFonts w:cs="Arial"/>
        </w:rPr>
        <w:t>Gröppel</w:t>
      </w:r>
      <w:proofErr w:type="spellEnd"/>
      <w:r w:rsidR="004B6837" w:rsidRPr="00FC0C95">
        <w:rPr>
          <w:rFonts w:cs="Arial"/>
        </w:rPr>
        <w:t>, 2016)</w:t>
      </w:r>
      <w:r w:rsidR="00DB6C2C" w:rsidRPr="00FC0C95">
        <w:rPr>
          <w:rFonts w:cs="Arial"/>
        </w:rPr>
        <w:t xml:space="preserve">. Otherwise, the writings will go in vain. Now I </w:t>
      </w:r>
      <w:r w:rsidR="008D0126" w:rsidRPr="00FC0C95">
        <w:rPr>
          <w:rFonts w:cs="Arial"/>
        </w:rPr>
        <w:t>can</w:t>
      </w:r>
      <w:r w:rsidR="00DB6C2C" w:rsidRPr="00FC0C95">
        <w:rPr>
          <w:rFonts w:cs="Arial"/>
        </w:rPr>
        <w:t xml:space="preserve"> use </w:t>
      </w:r>
      <w:r w:rsidR="008D0126" w:rsidRPr="00FC0C95">
        <w:rPr>
          <w:rFonts w:cs="Arial"/>
        </w:rPr>
        <w:t xml:space="preserve">the </w:t>
      </w:r>
      <w:r w:rsidR="00DB6C2C" w:rsidRPr="00FC0C95">
        <w:rPr>
          <w:rFonts w:cs="Arial"/>
        </w:rPr>
        <w:t>proper structure for my writing and know the fundamental structure of essays, pre</w:t>
      </w:r>
      <w:r w:rsidR="008D0126" w:rsidRPr="00FC0C95">
        <w:rPr>
          <w:rFonts w:cs="Arial"/>
        </w:rPr>
        <w:t>senta</w:t>
      </w:r>
      <w:r w:rsidR="00DB6C2C" w:rsidRPr="00FC0C95">
        <w:rPr>
          <w:rFonts w:cs="Arial"/>
        </w:rPr>
        <w:t xml:space="preserve">tions, and reports. I acquired more knowledge regarding the structures of reports so that I can write these papers </w:t>
      </w:r>
      <w:r w:rsidR="00D87677" w:rsidRPr="00FC0C95">
        <w:rPr>
          <w:rFonts w:cs="Arial"/>
        </w:rPr>
        <w:t>without mistakes</w:t>
      </w:r>
      <w:r w:rsidR="00DB6C2C" w:rsidRPr="00FC0C95">
        <w:rPr>
          <w:rFonts w:cs="Arial"/>
        </w:rPr>
        <w:t>.</w:t>
      </w:r>
      <w:r w:rsidR="00D87677">
        <w:rPr>
          <w:rFonts w:cs="Arial"/>
        </w:rPr>
        <w:t xml:space="preserve"> </w:t>
      </w:r>
      <w:r w:rsidR="00CB561E" w:rsidRPr="00FC0C95">
        <w:rPr>
          <w:rFonts w:cs="Arial"/>
        </w:rPr>
        <w:t xml:space="preserve">I also discovered the structure of clauses and sentences. </w:t>
      </w:r>
      <w:r w:rsidR="00FC3862" w:rsidRPr="00FC0C95">
        <w:rPr>
          <w:rFonts w:cs="Arial"/>
        </w:rPr>
        <w:t xml:space="preserve">Now I can easily differentiate the structure of </w:t>
      </w:r>
      <w:r w:rsidR="008D0126" w:rsidRPr="00FC0C95">
        <w:rPr>
          <w:rFonts w:cs="Arial"/>
        </w:rPr>
        <w:t xml:space="preserve">the </w:t>
      </w:r>
      <w:r w:rsidR="00FC3862" w:rsidRPr="00FC0C95">
        <w:rPr>
          <w:rFonts w:cs="Arial"/>
        </w:rPr>
        <w:t xml:space="preserve">essay and report which was not clear to me before attending the session.  </w:t>
      </w:r>
    </w:p>
    <w:p w14:paraId="4F858776" w14:textId="77777777" w:rsidR="00CB561E" w:rsidRPr="00FC0C95" w:rsidRDefault="00CB561E" w:rsidP="00FC0C95">
      <w:pPr>
        <w:spacing w:line="360" w:lineRule="auto"/>
        <w:rPr>
          <w:rFonts w:cs="Arial"/>
        </w:rPr>
      </w:pPr>
      <w:r w:rsidRPr="00FC0C95">
        <w:rPr>
          <w:rFonts w:cs="Arial"/>
        </w:rPr>
        <w:t>Another thing I learned in this module is referencing. I explored different ways of referencing and I used to practice more at home to reference well. Referencing is an important aspect. Whenever a person writes something or uses secondary sources of information, he/she should give credit to the main author of the source</w:t>
      </w:r>
      <w:r w:rsidR="004B6837" w:rsidRPr="00FC0C95">
        <w:rPr>
          <w:rFonts w:cs="Arial"/>
        </w:rPr>
        <w:t xml:space="preserve"> (Calver, 2015)</w:t>
      </w:r>
      <w:r w:rsidRPr="00FC0C95">
        <w:rPr>
          <w:rFonts w:cs="Arial"/>
        </w:rPr>
        <w:t xml:space="preserve">. That is why referencing is used. I learned the importance of referencing during that time and especially I got to know about the Harvard Referencing </w:t>
      </w:r>
      <w:r w:rsidR="00FC3862" w:rsidRPr="00FC0C95">
        <w:rPr>
          <w:rFonts w:cs="Arial"/>
        </w:rPr>
        <w:t xml:space="preserve">systems. Another important thing was knowing about curriculum vitae (CV). As I want to do a job, employers ask for </w:t>
      </w:r>
      <w:r w:rsidR="008D0126" w:rsidRPr="00FC0C95">
        <w:rPr>
          <w:rFonts w:cs="Arial"/>
        </w:rPr>
        <w:t xml:space="preserve">a </w:t>
      </w:r>
      <w:r w:rsidR="00FC3862" w:rsidRPr="00FC0C95">
        <w:rPr>
          <w:rFonts w:cs="Arial"/>
        </w:rPr>
        <w:t xml:space="preserve">CV from the applicant which works as an initial screening step. If I do not know how to prepare a CV or I use </w:t>
      </w:r>
      <w:r w:rsidR="008D0126" w:rsidRPr="00FC0C95">
        <w:rPr>
          <w:rFonts w:cs="Arial"/>
        </w:rPr>
        <w:t xml:space="preserve">the </w:t>
      </w:r>
      <w:r w:rsidR="00FC3862" w:rsidRPr="00FC0C95">
        <w:rPr>
          <w:rFonts w:cs="Arial"/>
        </w:rPr>
        <w:t>wrong information or style, I will not be able to pursue my dream job and pass the screening step. The lecturer made me understand how to design a CV and understood the importance of preparing a good CV. Now I can prepare my one-page eye</w:t>
      </w:r>
      <w:r w:rsidR="008D0126" w:rsidRPr="00FC0C95">
        <w:rPr>
          <w:rFonts w:cs="Arial"/>
        </w:rPr>
        <w:t>-</w:t>
      </w:r>
      <w:r w:rsidR="00FC3862" w:rsidRPr="00FC0C95">
        <w:rPr>
          <w:rFonts w:cs="Arial"/>
        </w:rPr>
        <w:t>catchy CV which is bound to leave a good impression. It works as lucrative marketing material</w:t>
      </w:r>
      <w:r w:rsidR="004B6837" w:rsidRPr="00FC0C95">
        <w:rPr>
          <w:rFonts w:cs="Arial"/>
        </w:rPr>
        <w:t xml:space="preserve"> (Burton, 2014)</w:t>
      </w:r>
      <w:r w:rsidR="00FC3862" w:rsidRPr="00FC0C95">
        <w:rPr>
          <w:rFonts w:cs="Arial"/>
        </w:rPr>
        <w:t xml:space="preserve">. In today’s competitive job market, it is crucial to make a good impression. </w:t>
      </w:r>
    </w:p>
    <w:p w14:paraId="50AA94E8" w14:textId="77777777" w:rsidR="00FC3862" w:rsidRPr="00FC0C95" w:rsidRDefault="00F512DD" w:rsidP="00FC0C95">
      <w:pPr>
        <w:pStyle w:val="Heading2"/>
        <w:spacing w:line="360" w:lineRule="auto"/>
        <w:rPr>
          <w:rFonts w:cs="Arial"/>
        </w:rPr>
      </w:pPr>
      <w:bookmarkStart w:id="3" w:name="_Toc78490504"/>
      <w:r w:rsidRPr="00FC0C95">
        <w:rPr>
          <w:rFonts w:cs="Arial"/>
        </w:rPr>
        <w:t>Feelings</w:t>
      </w:r>
      <w:bookmarkEnd w:id="3"/>
    </w:p>
    <w:p w14:paraId="3B1F565B" w14:textId="520A8E3D" w:rsidR="00216001" w:rsidRPr="00FC0C95" w:rsidRDefault="00F512DD" w:rsidP="00FC0C95">
      <w:pPr>
        <w:spacing w:line="360" w:lineRule="auto"/>
        <w:rPr>
          <w:rFonts w:cs="Arial"/>
        </w:rPr>
      </w:pPr>
      <w:r w:rsidRPr="00FC0C95">
        <w:rPr>
          <w:rFonts w:cs="Arial"/>
        </w:rPr>
        <w:t>I have felt mixed emotions while completing this module. Some of the aspects were enjoyed well and some of them were stressful. That is why I will explain each topic individually.</w:t>
      </w:r>
      <w:r w:rsidR="007C48F6" w:rsidRPr="00FC0C95">
        <w:rPr>
          <w:rFonts w:cs="Arial"/>
        </w:rPr>
        <w:t xml:space="preserve"> Understanding the importance of time management tools was an enjoyable task for me. When I got to know about the lesson, I decided to practice at home so that I can always man</w:t>
      </w:r>
      <w:r w:rsidR="008D0126" w:rsidRPr="00FC0C95">
        <w:rPr>
          <w:rFonts w:cs="Arial"/>
        </w:rPr>
        <w:t>a</w:t>
      </w:r>
      <w:r w:rsidR="007C48F6" w:rsidRPr="00FC0C95">
        <w:rPr>
          <w:rFonts w:cs="Arial"/>
        </w:rPr>
        <w:t xml:space="preserve">ge my time more efficiently than others. I was very happy during my </w:t>
      </w:r>
      <w:r w:rsidR="00435977">
        <w:rPr>
          <w:rFonts w:cs="Arial"/>
        </w:rPr>
        <w:t xml:space="preserve">class </w:t>
      </w:r>
      <w:r w:rsidR="00435977" w:rsidRPr="00FC0C95">
        <w:rPr>
          <w:rFonts w:cs="Arial"/>
        </w:rPr>
        <w:t>as</w:t>
      </w:r>
      <w:r w:rsidR="007C48F6" w:rsidRPr="00FC0C95">
        <w:rPr>
          <w:rFonts w:cs="Arial"/>
        </w:rPr>
        <w:t xml:space="preserve"> I was able to finish all the questions answers within the given time. That was impossible for me before knowing how to </w:t>
      </w:r>
      <w:r w:rsidR="00216001" w:rsidRPr="00FC0C95">
        <w:rPr>
          <w:rFonts w:cs="Arial"/>
        </w:rPr>
        <w:t xml:space="preserve">manage time efficiently. </w:t>
      </w:r>
      <w:r w:rsidR="007C48F6" w:rsidRPr="00FC0C95">
        <w:rPr>
          <w:rFonts w:cs="Arial"/>
        </w:rPr>
        <w:t>When</w:t>
      </w:r>
      <w:r w:rsidRPr="00FC0C95">
        <w:rPr>
          <w:rFonts w:cs="Arial"/>
        </w:rPr>
        <w:t xml:space="preserve"> I got lessons regarding academic writing, I found that I did not know a lot of things. As I had to memorize a lot of information while preparing for academic writing, initially it was stressful and tiresome for me. </w:t>
      </w:r>
      <w:r w:rsidR="007C48F6" w:rsidRPr="00FC0C95">
        <w:rPr>
          <w:rFonts w:cs="Arial"/>
        </w:rPr>
        <w:t>During the class, I understood that to prepare good academic writing, one must develop his/her knowledge regarding grammar and vocabulary. Academic writing is unique compared to other types of writing. There are many styles of academic writing. A student has to know all of them</w:t>
      </w:r>
      <w:r w:rsidR="004B6837" w:rsidRPr="00FC0C95">
        <w:rPr>
          <w:rFonts w:cs="Arial"/>
        </w:rPr>
        <w:t xml:space="preserve"> (</w:t>
      </w:r>
      <w:proofErr w:type="spellStart"/>
      <w:r w:rsidR="004B6837" w:rsidRPr="00FC0C95">
        <w:rPr>
          <w:rFonts w:cs="Arial"/>
        </w:rPr>
        <w:t>Algier</w:t>
      </w:r>
      <w:proofErr w:type="spellEnd"/>
      <w:r w:rsidR="004B6837" w:rsidRPr="00FC0C95">
        <w:rPr>
          <w:rFonts w:cs="Arial"/>
        </w:rPr>
        <w:t xml:space="preserve"> and </w:t>
      </w:r>
      <w:proofErr w:type="spellStart"/>
      <w:r w:rsidR="004B6837" w:rsidRPr="00FC0C95">
        <w:rPr>
          <w:rFonts w:cs="Arial"/>
        </w:rPr>
        <w:t>Algier</w:t>
      </w:r>
      <w:proofErr w:type="spellEnd"/>
      <w:r w:rsidR="004B6837" w:rsidRPr="00FC0C95">
        <w:rPr>
          <w:rFonts w:cs="Arial"/>
        </w:rPr>
        <w:t>, 2016)</w:t>
      </w:r>
      <w:r w:rsidR="007C48F6" w:rsidRPr="00FC0C95">
        <w:rPr>
          <w:rFonts w:cs="Arial"/>
        </w:rPr>
        <w:t>. That is why I had to conduct an in-</w:t>
      </w:r>
      <w:r w:rsidR="007C48F6" w:rsidRPr="00FC0C95">
        <w:rPr>
          <w:rFonts w:cs="Arial"/>
        </w:rPr>
        <w:lastRenderedPageBreak/>
        <w:t xml:space="preserve">depth analysis to write a good academic report. Before joining this class, I was only aware of writing reports. But I did not know there was a clear difference between writing essays and reports. </w:t>
      </w:r>
    </w:p>
    <w:p w14:paraId="3C40C53D" w14:textId="77777777" w:rsidR="00F512DD" w:rsidRPr="00FC0C95" w:rsidRDefault="007C48F6" w:rsidP="00FC0C95">
      <w:pPr>
        <w:spacing w:line="360" w:lineRule="auto"/>
        <w:rPr>
          <w:rFonts w:cs="Arial"/>
        </w:rPr>
      </w:pPr>
      <w:r w:rsidRPr="00FC0C95">
        <w:rPr>
          <w:rFonts w:cs="Arial"/>
        </w:rPr>
        <w:t>Another hard topic for me was referencing. To validate academic writing, the importance of referencing cannot be ignored. A writer should give credit to the one from whom he/she borrows concepts of a particular thing</w:t>
      </w:r>
      <w:r w:rsidR="004B6837" w:rsidRPr="00FC0C95">
        <w:rPr>
          <w:rFonts w:cs="Arial"/>
        </w:rPr>
        <w:t xml:space="preserve"> (Calver, 2015)</w:t>
      </w:r>
      <w:r w:rsidRPr="00FC0C95">
        <w:rPr>
          <w:rFonts w:cs="Arial"/>
        </w:rPr>
        <w:t xml:space="preserve">. During this class, I got to know that if I do not cite sources well, it will lead to plagiarism which is a serious academic offense. The use of reliable sources proves that the writer has done proper analysis and given a significant time to complete the report. </w:t>
      </w:r>
      <w:r w:rsidR="00216001" w:rsidRPr="00FC0C95">
        <w:rPr>
          <w:rFonts w:cs="Arial"/>
        </w:rPr>
        <w:t xml:space="preserve">But I must mention, I enjoyed preparing my CV as I gained a clear knowledge regarding this. </w:t>
      </w:r>
    </w:p>
    <w:p w14:paraId="1BDB8962" w14:textId="77777777" w:rsidR="00216001" w:rsidRPr="00FC0C95" w:rsidRDefault="00216001" w:rsidP="00FC0C95">
      <w:pPr>
        <w:pStyle w:val="Heading2"/>
        <w:spacing w:line="360" w:lineRule="auto"/>
        <w:rPr>
          <w:rFonts w:cs="Arial"/>
        </w:rPr>
      </w:pPr>
      <w:bookmarkStart w:id="4" w:name="_Toc78490505"/>
      <w:r w:rsidRPr="00FC0C95">
        <w:rPr>
          <w:rFonts w:cs="Arial"/>
        </w:rPr>
        <w:t>Evaluation</w:t>
      </w:r>
      <w:bookmarkEnd w:id="4"/>
    </w:p>
    <w:p w14:paraId="50322E5F" w14:textId="77777777" w:rsidR="00216001" w:rsidRPr="00FC0C95" w:rsidRDefault="000A54E1" w:rsidP="00FC0C95">
      <w:pPr>
        <w:spacing w:line="360" w:lineRule="auto"/>
        <w:rPr>
          <w:rFonts w:cs="Arial"/>
        </w:rPr>
      </w:pPr>
      <w:r w:rsidRPr="00FC0C95">
        <w:rPr>
          <w:rFonts w:cs="Arial"/>
        </w:rPr>
        <w:t xml:space="preserve">This focuses on </w:t>
      </w:r>
      <w:r w:rsidR="008D0126" w:rsidRPr="00FC0C95">
        <w:rPr>
          <w:rFonts w:cs="Arial"/>
        </w:rPr>
        <w:t xml:space="preserve">the </w:t>
      </w:r>
      <w:r w:rsidRPr="00FC0C95">
        <w:rPr>
          <w:rFonts w:cs="Arial"/>
        </w:rPr>
        <w:t>good or bad sides a person goes through the journey</w:t>
      </w:r>
      <w:r w:rsidR="004B6837" w:rsidRPr="00FC0C95">
        <w:rPr>
          <w:rFonts w:cs="Arial"/>
        </w:rPr>
        <w:t xml:space="preserve"> (</w:t>
      </w:r>
      <w:proofErr w:type="spellStart"/>
      <w:r w:rsidR="004B6837" w:rsidRPr="00FC0C95">
        <w:rPr>
          <w:rFonts w:cs="Arial"/>
        </w:rPr>
        <w:t>Adeani</w:t>
      </w:r>
      <w:proofErr w:type="spellEnd"/>
      <w:r w:rsidR="004B6837" w:rsidRPr="00FC0C95">
        <w:rPr>
          <w:rFonts w:cs="Arial"/>
        </w:rPr>
        <w:t xml:space="preserve">, </w:t>
      </w:r>
      <w:proofErr w:type="spellStart"/>
      <w:r w:rsidR="004B6837" w:rsidRPr="00FC0C95">
        <w:rPr>
          <w:rFonts w:cs="Arial"/>
        </w:rPr>
        <w:t>Febriani</w:t>
      </w:r>
      <w:proofErr w:type="spellEnd"/>
      <w:r w:rsidR="004B6837" w:rsidRPr="00FC0C95">
        <w:rPr>
          <w:rFonts w:cs="Arial"/>
        </w:rPr>
        <w:t xml:space="preserve"> and </w:t>
      </w:r>
      <w:proofErr w:type="spellStart"/>
      <w:r w:rsidR="004B6837" w:rsidRPr="00FC0C95">
        <w:rPr>
          <w:rFonts w:cs="Arial"/>
        </w:rPr>
        <w:t>Syafryadin</w:t>
      </w:r>
      <w:proofErr w:type="spellEnd"/>
      <w:r w:rsidR="004B6837" w:rsidRPr="00FC0C95">
        <w:rPr>
          <w:rFonts w:cs="Arial"/>
        </w:rPr>
        <w:t>, 2020)</w:t>
      </w:r>
      <w:r w:rsidRPr="00FC0C95">
        <w:rPr>
          <w:rFonts w:cs="Arial"/>
        </w:rPr>
        <w:t xml:space="preserve">. I have faced various difficulties to complete this course though I also experienced some </w:t>
      </w:r>
      <w:r w:rsidR="00BB286E" w:rsidRPr="00FC0C95">
        <w:rPr>
          <w:rFonts w:cs="Arial"/>
        </w:rPr>
        <w:t>positivity</w:t>
      </w:r>
      <w:r w:rsidRPr="00FC0C95">
        <w:rPr>
          <w:rFonts w:cs="Arial"/>
        </w:rPr>
        <w:t xml:space="preserve">. </w:t>
      </w:r>
      <w:r w:rsidR="00216001" w:rsidRPr="00FC0C95">
        <w:rPr>
          <w:rFonts w:cs="Arial"/>
        </w:rPr>
        <w:t xml:space="preserve">I had gained enough knowledge during this course. I was not able to use proper grammar and vocabulary before joining the class. I was weak at these aspects. I often struggled to develop a good piece of writing which was nearly impossible for me. Whenever I used to take help from the internet, I used to found different styles and I got confused </w:t>
      </w:r>
      <w:r w:rsidR="008D0126" w:rsidRPr="00FC0C95">
        <w:rPr>
          <w:rFonts w:cs="Arial"/>
        </w:rPr>
        <w:t xml:space="preserve">about </w:t>
      </w:r>
      <w:r w:rsidR="00216001" w:rsidRPr="00FC0C95">
        <w:rPr>
          <w:rFonts w:cs="Arial"/>
        </w:rPr>
        <w:t xml:space="preserve">which style is appropriate for me. </w:t>
      </w:r>
      <w:r w:rsidR="004C7C69" w:rsidRPr="00FC0C95">
        <w:rPr>
          <w:rFonts w:cs="Arial"/>
        </w:rPr>
        <w:t xml:space="preserve">As I gain clear knowledge about academic writing, now I got passionate about academic writing and also help others who do not understand how to deliver good academic writing. </w:t>
      </w:r>
      <w:r w:rsidRPr="00FC0C95">
        <w:rPr>
          <w:rFonts w:cs="Arial"/>
        </w:rPr>
        <w:t xml:space="preserve">But I am still struggling with references. Though I got to know about </w:t>
      </w:r>
      <w:r w:rsidR="008D0126" w:rsidRPr="00FC0C95">
        <w:rPr>
          <w:rFonts w:cs="Arial"/>
        </w:rPr>
        <w:t xml:space="preserve">the </w:t>
      </w:r>
      <w:r w:rsidRPr="00FC0C95">
        <w:rPr>
          <w:rFonts w:cs="Arial"/>
        </w:rPr>
        <w:t xml:space="preserve">Harvard Referencing style, </w:t>
      </w:r>
      <w:r w:rsidR="008D0126" w:rsidRPr="00FC0C95">
        <w:rPr>
          <w:rFonts w:cs="Arial"/>
        </w:rPr>
        <w:t>many other styles</w:t>
      </w:r>
      <w:r w:rsidRPr="00FC0C95">
        <w:rPr>
          <w:rFonts w:cs="Arial"/>
        </w:rPr>
        <w:t xml:space="preserve"> seem difficult to me. Moreover, I face difficulties when I had to choose scholarly material. I hardly can differentiate between scholarly and unreliable sources of information. </w:t>
      </w:r>
      <w:r w:rsidR="00BB286E" w:rsidRPr="00FC0C95">
        <w:rPr>
          <w:rFonts w:cs="Arial"/>
        </w:rPr>
        <w:t xml:space="preserve">I had to spend a lot of time </w:t>
      </w:r>
      <w:r w:rsidR="008D0126" w:rsidRPr="00FC0C95">
        <w:rPr>
          <w:rFonts w:cs="Arial"/>
        </w:rPr>
        <w:t>choosing</w:t>
      </w:r>
      <w:r w:rsidR="00BB286E" w:rsidRPr="00FC0C95">
        <w:rPr>
          <w:rFonts w:cs="Arial"/>
        </w:rPr>
        <w:t xml:space="preserve"> a reliable source. But I noticed that my time management skill helped me during this difficult period to submit the papers on time. </w:t>
      </w:r>
    </w:p>
    <w:p w14:paraId="3029CE13" w14:textId="77777777" w:rsidR="00BB286E" w:rsidRPr="00FC0C95" w:rsidRDefault="00BB286E" w:rsidP="00FC0C95">
      <w:pPr>
        <w:pStyle w:val="Heading2"/>
        <w:spacing w:line="360" w:lineRule="auto"/>
        <w:rPr>
          <w:rFonts w:cs="Arial"/>
        </w:rPr>
      </w:pPr>
      <w:bookmarkStart w:id="5" w:name="_Toc78490506"/>
      <w:r w:rsidRPr="00FC0C95">
        <w:rPr>
          <w:rFonts w:cs="Arial"/>
        </w:rPr>
        <w:t>Analysis</w:t>
      </w:r>
      <w:bookmarkEnd w:id="5"/>
    </w:p>
    <w:p w14:paraId="4ED38764" w14:textId="5A77500C" w:rsidR="00BB286E" w:rsidRPr="00FC0C95" w:rsidRDefault="00BB286E" w:rsidP="00FC0C95">
      <w:pPr>
        <w:spacing w:line="360" w:lineRule="auto"/>
        <w:rPr>
          <w:rFonts w:cs="Arial"/>
        </w:rPr>
      </w:pPr>
      <w:r w:rsidRPr="00FC0C95">
        <w:rPr>
          <w:rFonts w:cs="Arial"/>
        </w:rPr>
        <w:t>The analysis stage helps to understand why some things went well and why some things did not work well. At the end of this course, I realized that I improved a lot during the period. Before taking this course, I did not know detail</w:t>
      </w:r>
      <w:r w:rsidR="008D0126" w:rsidRPr="00FC0C95">
        <w:rPr>
          <w:rFonts w:cs="Arial"/>
        </w:rPr>
        <w:t>ed</w:t>
      </w:r>
      <w:r w:rsidRPr="00FC0C95">
        <w:rPr>
          <w:rFonts w:cs="Arial"/>
        </w:rPr>
        <w:t xml:space="preserve"> information regarding academic writing, referencing, CV writing, and time management skills. But I enjoyed the classes as each day I was able to learn new things which were helpful for me to develop my academic and employability skills. The</w:t>
      </w:r>
      <w:r w:rsidR="00B56FC1">
        <w:rPr>
          <w:rFonts w:cs="Arial"/>
        </w:rPr>
        <w:t xml:space="preserve"> academic</w:t>
      </w:r>
      <w:r w:rsidRPr="00FC0C95">
        <w:rPr>
          <w:rFonts w:cs="Arial"/>
        </w:rPr>
        <w:t xml:space="preserve"> writing endeavor was difficult for me but as time passed by, I got to become comfortable with academic writing. I think that turning a stressful task </w:t>
      </w:r>
      <w:r w:rsidR="008D0126" w:rsidRPr="00FC0C95">
        <w:rPr>
          <w:rFonts w:cs="Arial"/>
        </w:rPr>
        <w:t>in</w:t>
      </w:r>
      <w:r w:rsidRPr="00FC0C95">
        <w:rPr>
          <w:rFonts w:cs="Arial"/>
        </w:rPr>
        <w:t xml:space="preserve">to an enjoyable task requires a lot of </w:t>
      </w:r>
      <w:r w:rsidRPr="00FC0C95">
        <w:rPr>
          <w:rFonts w:cs="Arial"/>
        </w:rPr>
        <w:lastRenderedPageBreak/>
        <w:t xml:space="preserve">practice. I never gave up. I used to write on new topics whenever I got </w:t>
      </w:r>
      <w:r w:rsidR="008D0126" w:rsidRPr="00FC0C95">
        <w:rPr>
          <w:rFonts w:cs="Arial"/>
        </w:rPr>
        <w:t xml:space="preserve">the </w:t>
      </w:r>
      <w:r w:rsidRPr="00FC0C95">
        <w:rPr>
          <w:rFonts w:cs="Arial"/>
        </w:rPr>
        <w:t xml:space="preserve">free time. This helped me to improve my writing style. </w:t>
      </w:r>
      <w:r w:rsidR="00CA6D3E" w:rsidRPr="00FC0C95">
        <w:rPr>
          <w:rFonts w:cs="Arial"/>
        </w:rPr>
        <w:t>I also learned new vocabular</w:t>
      </w:r>
      <w:r w:rsidR="008D0126" w:rsidRPr="00FC0C95">
        <w:rPr>
          <w:rFonts w:cs="Arial"/>
        </w:rPr>
        <w:t>y</w:t>
      </w:r>
      <w:r w:rsidR="00CA6D3E" w:rsidRPr="00FC0C95">
        <w:rPr>
          <w:rFonts w:cs="Arial"/>
        </w:rPr>
        <w:t xml:space="preserve"> and grammar roles in my free time. Without having rich vocabulary knowledge, it is not possible to deliver a good p</w:t>
      </w:r>
      <w:r w:rsidR="008D0126" w:rsidRPr="00FC0C95">
        <w:rPr>
          <w:rFonts w:cs="Arial"/>
        </w:rPr>
        <w:t>ie</w:t>
      </w:r>
      <w:r w:rsidR="00CA6D3E" w:rsidRPr="00FC0C95">
        <w:rPr>
          <w:rFonts w:cs="Arial"/>
        </w:rPr>
        <w:t>ce of writing</w:t>
      </w:r>
      <w:r w:rsidR="004B6837" w:rsidRPr="00FC0C95">
        <w:rPr>
          <w:rFonts w:cs="Arial"/>
        </w:rPr>
        <w:t xml:space="preserve"> (Ranaut, 2018)</w:t>
      </w:r>
      <w:r w:rsidR="00CA6D3E" w:rsidRPr="00FC0C95">
        <w:rPr>
          <w:rFonts w:cs="Arial"/>
        </w:rPr>
        <w:t xml:space="preserve">.  </w:t>
      </w:r>
      <w:r w:rsidRPr="00FC0C95">
        <w:rPr>
          <w:rFonts w:cs="Arial"/>
        </w:rPr>
        <w:t>I also worked hard to identify reliable sources of information. I tried to link the information with essay or report topics. For example</w:t>
      </w:r>
      <w:r w:rsidR="008D0126" w:rsidRPr="00FC0C95">
        <w:rPr>
          <w:rFonts w:cs="Arial"/>
        </w:rPr>
        <w:t>,</w:t>
      </w:r>
      <w:r w:rsidRPr="00FC0C95">
        <w:rPr>
          <w:rFonts w:cs="Arial"/>
        </w:rPr>
        <w:t xml:space="preserve"> if I was asked to write about team leadership skills, I will search for relevant papers which are cited by many authors to draw a valid conclusion. The knowledge of time management </w:t>
      </w:r>
      <w:r w:rsidR="00CA6D3E" w:rsidRPr="00FC0C95">
        <w:rPr>
          <w:rFonts w:cs="Arial"/>
        </w:rPr>
        <w:t>skills</w:t>
      </w:r>
      <w:r w:rsidRPr="00FC0C95">
        <w:rPr>
          <w:rFonts w:cs="Arial"/>
        </w:rPr>
        <w:t xml:space="preserve"> helped to improve my writing speed</w:t>
      </w:r>
      <w:r w:rsidR="00CA6D3E" w:rsidRPr="00FC0C95">
        <w:rPr>
          <w:rFonts w:cs="Arial"/>
        </w:rPr>
        <w:t xml:space="preserve">. I can avoid procrastination. Then again, I had identified many gaps which I still need to develop. </w:t>
      </w:r>
      <w:r w:rsidR="004B6837" w:rsidRPr="00FC0C95">
        <w:rPr>
          <w:rFonts w:cs="Arial"/>
        </w:rPr>
        <w:t xml:space="preserve">There are different types of referencing styles (Santini, A., 2018). </w:t>
      </w:r>
    </w:p>
    <w:p w14:paraId="23FDF506" w14:textId="77777777" w:rsidR="00CA6D3E" w:rsidRPr="00FC0C95" w:rsidRDefault="00CA6D3E" w:rsidP="00FC0C95">
      <w:pPr>
        <w:pStyle w:val="Heading2"/>
        <w:spacing w:line="360" w:lineRule="auto"/>
        <w:rPr>
          <w:rFonts w:cs="Arial"/>
        </w:rPr>
      </w:pPr>
      <w:bookmarkStart w:id="6" w:name="_Toc78490507"/>
      <w:r w:rsidRPr="00FC0C95">
        <w:rPr>
          <w:rFonts w:cs="Arial"/>
        </w:rPr>
        <w:t>Conclusion</w:t>
      </w:r>
      <w:bookmarkEnd w:id="6"/>
    </w:p>
    <w:p w14:paraId="60ADBE05" w14:textId="72CE7638" w:rsidR="00CA6D3E" w:rsidRPr="00FC0C95" w:rsidRDefault="00CA6D3E" w:rsidP="00FC0C95">
      <w:pPr>
        <w:spacing w:line="360" w:lineRule="auto"/>
        <w:rPr>
          <w:rFonts w:cs="Arial"/>
        </w:rPr>
      </w:pPr>
      <w:r w:rsidRPr="00FC0C95">
        <w:rPr>
          <w:rFonts w:cs="Arial"/>
        </w:rPr>
        <w:t xml:space="preserve">Academic and Employability skills are crucial for a person not only earning good grades but also for getting </w:t>
      </w:r>
      <w:r w:rsidR="008D0126" w:rsidRPr="00FC0C95">
        <w:rPr>
          <w:rFonts w:cs="Arial"/>
        </w:rPr>
        <w:t xml:space="preserve">a </w:t>
      </w:r>
      <w:r w:rsidRPr="00FC0C95">
        <w:rPr>
          <w:rFonts w:cs="Arial"/>
        </w:rPr>
        <w:t xml:space="preserve">good job. That is why it is crucial to understand the topics of this module. If someone asks me to rate my improvements before and after completing this module, I will conclude that I have improved a lot. </w:t>
      </w:r>
      <w:r w:rsidR="009927A6" w:rsidRPr="00FC0C95">
        <w:rPr>
          <w:rFonts w:cs="Arial"/>
        </w:rPr>
        <w:t>From my childhood, I always struggled with maintaining time efficiently. I was never able to complete my tasks properly on time. Now I can execute my daily activities on time. Time management skills help a student to manage tight schedules during exams or project preparation and it is also useful for the employees</w:t>
      </w:r>
      <w:r w:rsidR="004B6837" w:rsidRPr="00FC0C95">
        <w:rPr>
          <w:rFonts w:cs="Arial"/>
        </w:rPr>
        <w:t xml:space="preserve"> (Meyer, 2017)</w:t>
      </w:r>
      <w:r w:rsidR="009927A6" w:rsidRPr="00FC0C95">
        <w:rPr>
          <w:rFonts w:cs="Arial"/>
        </w:rPr>
        <w:t xml:space="preserve">. I learned to not procrastinate </w:t>
      </w:r>
      <w:r w:rsidR="008D0126" w:rsidRPr="00FC0C95">
        <w:rPr>
          <w:rFonts w:cs="Arial"/>
        </w:rPr>
        <w:t xml:space="preserve">on </w:t>
      </w:r>
      <w:r w:rsidR="009927A6" w:rsidRPr="00FC0C95">
        <w:rPr>
          <w:rFonts w:cs="Arial"/>
        </w:rPr>
        <w:t>tasks and I have become a result</w:t>
      </w:r>
      <w:r w:rsidR="008D0126" w:rsidRPr="00FC0C95">
        <w:rPr>
          <w:rFonts w:cs="Arial"/>
        </w:rPr>
        <w:t>-</w:t>
      </w:r>
      <w:r w:rsidR="009927A6" w:rsidRPr="00FC0C95">
        <w:rPr>
          <w:rFonts w:cs="Arial"/>
        </w:rPr>
        <w:t xml:space="preserve">oriented person. I </w:t>
      </w:r>
      <w:r w:rsidR="008D0126" w:rsidRPr="00FC0C95">
        <w:rPr>
          <w:rFonts w:cs="Arial"/>
        </w:rPr>
        <w:t>can</w:t>
      </w:r>
      <w:r w:rsidR="009927A6" w:rsidRPr="00FC0C95">
        <w:rPr>
          <w:rFonts w:cs="Arial"/>
        </w:rPr>
        <w:t xml:space="preserve"> write academic reports or essays  without taking help from seniors or my friends. I am also able to choose reliable sources of information. Though I am still uncomfortable with different citation styles, I believe that by working hard on this issue I will be able to improve in this aspect too. Now I can use my academic skills and relate them to take advantage </w:t>
      </w:r>
      <w:r w:rsidR="008D0126" w:rsidRPr="00FC0C95">
        <w:rPr>
          <w:rFonts w:cs="Arial"/>
        </w:rPr>
        <w:t>of</w:t>
      </w:r>
      <w:r w:rsidR="009927A6" w:rsidRPr="00FC0C95">
        <w:rPr>
          <w:rFonts w:cs="Arial"/>
        </w:rPr>
        <w:t xml:space="preserve"> real situations. With improved grammar and vocabulary, now I can write good academic papers and CV</w:t>
      </w:r>
      <w:r w:rsidR="008D0126" w:rsidRPr="00FC0C95">
        <w:rPr>
          <w:rFonts w:cs="Arial"/>
        </w:rPr>
        <w:t>s</w:t>
      </w:r>
      <w:r w:rsidR="009927A6" w:rsidRPr="00FC0C95">
        <w:rPr>
          <w:rFonts w:cs="Arial"/>
        </w:rPr>
        <w:t xml:space="preserve">. Indeed, this module was helpful for me and it has also increased my confidence level. </w:t>
      </w:r>
    </w:p>
    <w:p w14:paraId="045FB3AA" w14:textId="77777777" w:rsidR="009927A6" w:rsidRPr="00FC0C95" w:rsidRDefault="009927A6" w:rsidP="00FC0C95">
      <w:pPr>
        <w:pStyle w:val="Heading2"/>
        <w:spacing w:line="360" w:lineRule="auto"/>
        <w:rPr>
          <w:rFonts w:cs="Arial"/>
        </w:rPr>
      </w:pPr>
      <w:bookmarkStart w:id="7" w:name="_Toc78490508"/>
      <w:r w:rsidRPr="00FC0C95">
        <w:rPr>
          <w:rFonts w:cs="Arial"/>
        </w:rPr>
        <w:t>Action plan</w:t>
      </w:r>
      <w:bookmarkEnd w:id="7"/>
    </w:p>
    <w:p w14:paraId="667C3F2C" w14:textId="77777777" w:rsidR="00400F24" w:rsidRPr="00FC0C95" w:rsidRDefault="009927A6" w:rsidP="00FC0C95">
      <w:pPr>
        <w:spacing w:line="360" w:lineRule="auto"/>
        <w:rPr>
          <w:rFonts w:cs="Arial"/>
        </w:rPr>
      </w:pPr>
      <w:r w:rsidRPr="00FC0C95">
        <w:rPr>
          <w:rFonts w:cs="Arial"/>
        </w:rPr>
        <w:t>Effective time management skills increase a person’s productivity</w:t>
      </w:r>
      <w:r w:rsidR="004B6837" w:rsidRPr="00FC0C95">
        <w:rPr>
          <w:rFonts w:cs="Arial"/>
        </w:rPr>
        <w:t xml:space="preserve"> (</w:t>
      </w:r>
      <w:proofErr w:type="spellStart"/>
      <w:r w:rsidR="004B6837" w:rsidRPr="00FC0C95">
        <w:rPr>
          <w:rFonts w:cs="Arial"/>
        </w:rPr>
        <w:t>Nofsinger</w:t>
      </w:r>
      <w:proofErr w:type="spellEnd"/>
      <w:r w:rsidR="004B6837" w:rsidRPr="00FC0C95">
        <w:rPr>
          <w:rFonts w:cs="Arial"/>
        </w:rPr>
        <w:t>, 2017)</w:t>
      </w:r>
      <w:r w:rsidRPr="00FC0C95">
        <w:rPr>
          <w:rFonts w:cs="Arial"/>
        </w:rPr>
        <w:t xml:space="preserve">. While writing academic papers, I use my time management skills to improve my deliverables. I have improved a lot in academic writing, grammar, vocabulary, time management skill, etc. however, I am still poor at using proper referencing. So I have decided to gain good knowledge regarding different </w:t>
      </w:r>
      <w:r w:rsidR="00400F24" w:rsidRPr="00FC0C95">
        <w:rPr>
          <w:rFonts w:cs="Arial"/>
        </w:rPr>
        <w:t>references</w:t>
      </w:r>
      <w:r w:rsidRPr="00FC0C95">
        <w:rPr>
          <w:rFonts w:cs="Arial"/>
        </w:rPr>
        <w:t xml:space="preserve"> style</w:t>
      </w:r>
      <w:r w:rsidR="00400F24" w:rsidRPr="00FC0C95">
        <w:rPr>
          <w:rFonts w:cs="Arial"/>
        </w:rPr>
        <w:t xml:space="preserve">. I have decided to practice more at home and take help from online tutorials to improve my knowledge of referencing. </w:t>
      </w:r>
      <w:r w:rsidR="00400F24" w:rsidRPr="00FC0C95">
        <w:rPr>
          <w:rFonts w:cs="Arial"/>
        </w:rPr>
        <w:br w:type="page"/>
      </w:r>
    </w:p>
    <w:p w14:paraId="47906096" w14:textId="77777777" w:rsidR="009927A6" w:rsidRPr="00FC0C95" w:rsidRDefault="00400F24" w:rsidP="00FC0C95">
      <w:pPr>
        <w:pStyle w:val="Heading1"/>
        <w:spacing w:line="360" w:lineRule="auto"/>
        <w:rPr>
          <w:rFonts w:cs="Arial"/>
        </w:rPr>
      </w:pPr>
      <w:bookmarkStart w:id="8" w:name="_Toc78490509"/>
      <w:r w:rsidRPr="00FC0C95">
        <w:rPr>
          <w:rFonts w:cs="Arial"/>
        </w:rPr>
        <w:lastRenderedPageBreak/>
        <w:t>Conclusion</w:t>
      </w:r>
      <w:bookmarkEnd w:id="8"/>
    </w:p>
    <w:p w14:paraId="08D64006" w14:textId="77777777" w:rsidR="00400F24" w:rsidRPr="00FC0C95" w:rsidRDefault="00400F24" w:rsidP="00FC0C95">
      <w:pPr>
        <w:spacing w:line="360" w:lineRule="auto"/>
        <w:rPr>
          <w:rFonts w:cs="Arial"/>
        </w:rPr>
      </w:pPr>
      <w:r w:rsidRPr="00FC0C95">
        <w:rPr>
          <w:rFonts w:cs="Arial"/>
        </w:rPr>
        <w:t>I have become able to improve my academic and employability skills by studying this module. I have noticed that I have improved a lot in managing my time, writing good academic papers, and preparing my CV in a well-designed way. These skills are necessary for not only earning good grades in academic life but also prospering in career life. But I found that I have to improve my referencing knowledge further. That is why I decided to practice a lot at home and utilize online tutorials and materials to improve my knowledge. Thus, I found a new way to make m</w:t>
      </w:r>
      <w:r w:rsidR="008D0126" w:rsidRPr="00FC0C95">
        <w:rPr>
          <w:rFonts w:cs="Arial"/>
        </w:rPr>
        <w:t>yself</w:t>
      </w:r>
      <w:r w:rsidRPr="00FC0C95">
        <w:rPr>
          <w:rFonts w:cs="Arial"/>
        </w:rPr>
        <w:t xml:space="preserve"> competitive in today’s competitive market. </w:t>
      </w:r>
    </w:p>
    <w:p w14:paraId="1E62DE61" w14:textId="77777777" w:rsidR="00400F24" w:rsidRPr="00FC0C95" w:rsidRDefault="00400F24" w:rsidP="00FC0C95">
      <w:pPr>
        <w:spacing w:line="360" w:lineRule="auto"/>
        <w:jc w:val="left"/>
        <w:rPr>
          <w:rFonts w:cs="Arial"/>
        </w:rPr>
      </w:pPr>
      <w:r w:rsidRPr="00FC0C95">
        <w:rPr>
          <w:rFonts w:cs="Arial"/>
        </w:rPr>
        <w:br w:type="page"/>
      </w:r>
    </w:p>
    <w:p w14:paraId="51F9EB8E" w14:textId="77777777" w:rsidR="00400F24" w:rsidRPr="00FC0C95" w:rsidRDefault="00400F24" w:rsidP="00FC0C95">
      <w:pPr>
        <w:pStyle w:val="Heading1"/>
        <w:spacing w:line="360" w:lineRule="auto"/>
        <w:rPr>
          <w:rFonts w:cs="Arial"/>
        </w:rPr>
      </w:pPr>
      <w:bookmarkStart w:id="9" w:name="_Toc78490510"/>
      <w:r w:rsidRPr="00FC0C95">
        <w:rPr>
          <w:rFonts w:cs="Arial"/>
        </w:rPr>
        <w:lastRenderedPageBreak/>
        <w:t>References</w:t>
      </w:r>
      <w:bookmarkEnd w:id="9"/>
    </w:p>
    <w:p w14:paraId="7BCE88E3"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proofErr w:type="spellStart"/>
      <w:r w:rsidRPr="00FC0C95">
        <w:rPr>
          <w:rFonts w:ascii="Arial" w:hAnsi="Arial" w:cs="Arial"/>
          <w:color w:val="000000"/>
          <w:sz w:val="22"/>
        </w:rPr>
        <w:t>Adeani</w:t>
      </w:r>
      <w:proofErr w:type="spellEnd"/>
      <w:r w:rsidRPr="00FC0C95">
        <w:rPr>
          <w:rFonts w:ascii="Arial" w:hAnsi="Arial" w:cs="Arial"/>
          <w:color w:val="000000"/>
          <w:sz w:val="22"/>
        </w:rPr>
        <w:t xml:space="preserve">, I., </w:t>
      </w:r>
      <w:proofErr w:type="spellStart"/>
      <w:r w:rsidRPr="00FC0C95">
        <w:rPr>
          <w:rFonts w:ascii="Arial" w:hAnsi="Arial" w:cs="Arial"/>
          <w:color w:val="000000"/>
          <w:sz w:val="22"/>
        </w:rPr>
        <w:t>Febriani</w:t>
      </w:r>
      <w:proofErr w:type="spellEnd"/>
      <w:r w:rsidRPr="00FC0C95">
        <w:rPr>
          <w:rFonts w:ascii="Arial" w:hAnsi="Arial" w:cs="Arial"/>
          <w:color w:val="000000"/>
          <w:sz w:val="22"/>
        </w:rPr>
        <w:t xml:space="preserve">, R. and </w:t>
      </w:r>
      <w:proofErr w:type="spellStart"/>
      <w:r w:rsidRPr="00FC0C95">
        <w:rPr>
          <w:rFonts w:ascii="Arial" w:hAnsi="Arial" w:cs="Arial"/>
          <w:color w:val="000000"/>
          <w:sz w:val="22"/>
        </w:rPr>
        <w:t>Syafryadin</w:t>
      </w:r>
      <w:proofErr w:type="spellEnd"/>
      <w:r w:rsidRPr="00FC0C95">
        <w:rPr>
          <w:rFonts w:ascii="Arial" w:hAnsi="Arial" w:cs="Arial"/>
          <w:color w:val="000000"/>
          <w:sz w:val="22"/>
        </w:rPr>
        <w:t>, S., 2020. USING GIBBS</w:t>
      </w:r>
      <w:r w:rsidRPr="00FC0C95">
        <w:rPr>
          <w:rFonts w:ascii="Tahoma" w:hAnsi="Tahoma" w:cs="Tahoma"/>
          <w:color w:val="000000"/>
          <w:sz w:val="22"/>
        </w:rPr>
        <w:t>�</w:t>
      </w:r>
      <w:r w:rsidRPr="00FC0C95">
        <w:rPr>
          <w:rFonts w:ascii="Arial" w:hAnsi="Arial" w:cs="Arial"/>
          <w:color w:val="000000"/>
          <w:sz w:val="22"/>
        </w:rPr>
        <w:t xml:space="preserve"> REFLECTIVE CYCLE IN MAKING REFLECTIONS OF LITERARY ANALYSIS. </w:t>
      </w:r>
      <w:r w:rsidRPr="00FC0C95">
        <w:rPr>
          <w:rFonts w:ascii="Arial" w:hAnsi="Arial" w:cs="Arial"/>
          <w:i/>
          <w:iCs/>
          <w:color w:val="000000"/>
          <w:sz w:val="22"/>
        </w:rPr>
        <w:t>Indonesian EFL Journal</w:t>
      </w:r>
      <w:r w:rsidRPr="00FC0C95">
        <w:rPr>
          <w:rFonts w:ascii="Arial" w:hAnsi="Arial" w:cs="Arial"/>
          <w:color w:val="000000"/>
          <w:sz w:val="22"/>
        </w:rPr>
        <w:t>, 6(2), p.139.</w:t>
      </w:r>
    </w:p>
    <w:p w14:paraId="3D6678A8"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proofErr w:type="spellStart"/>
      <w:r w:rsidRPr="00FC0C95">
        <w:rPr>
          <w:rFonts w:ascii="Arial" w:hAnsi="Arial" w:cs="Arial"/>
          <w:color w:val="000000"/>
          <w:sz w:val="22"/>
        </w:rPr>
        <w:t>Algier</w:t>
      </w:r>
      <w:proofErr w:type="spellEnd"/>
      <w:r w:rsidRPr="00FC0C95">
        <w:rPr>
          <w:rFonts w:ascii="Arial" w:hAnsi="Arial" w:cs="Arial"/>
          <w:color w:val="000000"/>
          <w:sz w:val="22"/>
        </w:rPr>
        <w:t xml:space="preserve">, A. and </w:t>
      </w:r>
      <w:proofErr w:type="spellStart"/>
      <w:r w:rsidRPr="00FC0C95">
        <w:rPr>
          <w:rFonts w:ascii="Arial" w:hAnsi="Arial" w:cs="Arial"/>
          <w:color w:val="000000"/>
          <w:sz w:val="22"/>
        </w:rPr>
        <w:t>Algier</w:t>
      </w:r>
      <w:proofErr w:type="spellEnd"/>
      <w:r w:rsidRPr="00FC0C95">
        <w:rPr>
          <w:rFonts w:ascii="Arial" w:hAnsi="Arial" w:cs="Arial"/>
          <w:color w:val="000000"/>
          <w:sz w:val="22"/>
        </w:rPr>
        <w:t>, K., 2016. </w:t>
      </w:r>
      <w:r w:rsidRPr="00FC0C95">
        <w:rPr>
          <w:rFonts w:ascii="Arial" w:hAnsi="Arial" w:cs="Arial"/>
          <w:i/>
          <w:iCs/>
          <w:color w:val="000000"/>
          <w:sz w:val="22"/>
        </w:rPr>
        <w:t>Improving reading and study skills</w:t>
      </w:r>
      <w:r w:rsidRPr="00FC0C95">
        <w:rPr>
          <w:rFonts w:ascii="Arial" w:hAnsi="Arial" w:cs="Arial"/>
          <w:color w:val="000000"/>
          <w:sz w:val="22"/>
        </w:rPr>
        <w:t>. San Francisco: Jossey-Bass.</w:t>
      </w:r>
    </w:p>
    <w:p w14:paraId="1F2F992E"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r w:rsidRPr="00FC0C95">
        <w:rPr>
          <w:rFonts w:ascii="Arial" w:hAnsi="Arial" w:cs="Arial"/>
          <w:color w:val="000000"/>
          <w:sz w:val="22"/>
        </w:rPr>
        <w:t>Burton, R., 2014. The importance of the CV. </w:t>
      </w:r>
      <w:r w:rsidRPr="00FC0C95">
        <w:rPr>
          <w:rFonts w:ascii="Arial" w:hAnsi="Arial" w:cs="Arial"/>
          <w:i/>
          <w:iCs/>
          <w:color w:val="000000"/>
          <w:sz w:val="22"/>
        </w:rPr>
        <w:t>Annals of Emergency Medicine</w:t>
      </w:r>
      <w:r w:rsidRPr="00FC0C95">
        <w:rPr>
          <w:rFonts w:ascii="Arial" w:hAnsi="Arial" w:cs="Arial"/>
          <w:color w:val="000000"/>
          <w:sz w:val="22"/>
        </w:rPr>
        <w:t>, 15(8), pp.977-978.</w:t>
      </w:r>
    </w:p>
    <w:p w14:paraId="00142C84"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r w:rsidRPr="00FC0C95">
        <w:rPr>
          <w:rFonts w:ascii="Arial" w:hAnsi="Arial" w:cs="Arial"/>
          <w:color w:val="000000"/>
          <w:sz w:val="22"/>
        </w:rPr>
        <w:t>Calver, M., 2015. The importance of authors ensuring referencing and page proofs. </w:t>
      </w:r>
      <w:r w:rsidRPr="00FC0C95">
        <w:rPr>
          <w:rFonts w:ascii="Arial" w:hAnsi="Arial" w:cs="Arial"/>
          <w:i/>
          <w:iCs/>
          <w:color w:val="000000"/>
          <w:sz w:val="22"/>
        </w:rPr>
        <w:t>Pacific Conservation Biology</w:t>
      </w:r>
      <w:r w:rsidRPr="00FC0C95">
        <w:rPr>
          <w:rFonts w:ascii="Arial" w:hAnsi="Arial" w:cs="Arial"/>
          <w:color w:val="000000"/>
          <w:sz w:val="22"/>
        </w:rPr>
        <w:t>, 21(3), p.173.</w:t>
      </w:r>
    </w:p>
    <w:p w14:paraId="20FC7D47"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proofErr w:type="spellStart"/>
      <w:r w:rsidRPr="00FC0C95">
        <w:rPr>
          <w:rFonts w:ascii="Arial" w:hAnsi="Arial" w:cs="Arial"/>
          <w:color w:val="000000"/>
          <w:sz w:val="22"/>
        </w:rPr>
        <w:t>Gröppel</w:t>
      </w:r>
      <w:proofErr w:type="spellEnd"/>
      <w:r w:rsidRPr="00FC0C95">
        <w:rPr>
          <w:rFonts w:ascii="Arial" w:hAnsi="Arial" w:cs="Arial"/>
          <w:color w:val="000000"/>
          <w:sz w:val="22"/>
        </w:rPr>
        <w:t>, A., 2016. Developing Academic Writing Skills in Art and Design. </w:t>
      </w:r>
      <w:r w:rsidRPr="00FC0C95">
        <w:rPr>
          <w:rFonts w:ascii="Arial" w:hAnsi="Arial" w:cs="Arial"/>
          <w:i/>
          <w:iCs/>
          <w:color w:val="000000"/>
          <w:sz w:val="22"/>
        </w:rPr>
        <w:t>Journal of Academic Writing</w:t>
      </w:r>
      <w:r w:rsidRPr="00FC0C95">
        <w:rPr>
          <w:rFonts w:ascii="Arial" w:hAnsi="Arial" w:cs="Arial"/>
          <w:color w:val="000000"/>
          <w:sz w:val="22"/>
        </w:rPr>
        <w:t>, pp.85-94.</w:t>
      </w:r>
    </w:p>
    <w:p w14:paraId="115EBE8D"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r w:rsidRPr="00FC0C95">
        <w:rPr>
          <w:rFonts w:ascii="Arial" w:hAnsi="Arial" w:cs="Arial"/>
          <w:color w:val="000000"/>
          <w:sz w:val="22"/>
        </w:rPr>
        <w:t>Meyer, G., 2017. The Importance of Time and Bedside Skills. </w:t>
      </w:r>
      <w:r w:rsidRPr="00FC0C95">
        <w:rPr>
          <w:rFonts w:ascii="Arial" w:hAnsi="Arial" w:cs="Arial"/>
          <w:i/>
          <w:iCs/>
          <w:color w:val="000000"/>
          <w:sz w:val="22"/>
        </w:rPr>
        <w:t>American Journal of Gastroenterology</w:t>
      </w:r>
      <w:r w:rsidRPr="00FC0C95">
        <w:rPr>
          <w:rFonts w:ascii="Arial" w:hAnsi="Arial" w:cs="Arial"/>
          <w:color w:val="000000"/>
          <w:sz w:val="22"/>
        </w:rPr>
        <w:t>, 112(8), p.1343.</w:t>
      </w:r>
    </w:p>
    <w:p w14:paraId="7AC0D959"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proofErr w:type="spellStart"/>
      <w:r w:rsidRPr="00FC0C95">
        <w:rPr>
          <w:rFonts w:ascii="Arial" w:hAnsi="Arial" w:cs="Arial"/>
          <w:color w:val="000000"/>
          <w:sz w:val="22"/>
        </w:rPr>
        <w:t>Nofsinger</w:t>
      </w:r>
      <w:proofErr w:type="spellEnd"/>
      <w:r w:rsidRPr="00FC0C95">
        <w:rPr>
          <w:rFonts w:ascii="Arial" w:hAnsi="Arial" w:cs="Arial"/>
          <w:color w:val="000000"/>
          <w:sz w:val="22"/>
        </w:rPr>
        <w:t>, M., 2017. Time management skills: A checklist. </w:t>
      </w:r>
      <w:r w:rsidRPr="00FC0C95">
        <w:rPr>
          <w:rFonts w:ascii="Arial" w:hAnsi="Arial" w:cs="Arial"/>
          <w:i/>
          <w:iCs/>
          <w:color w:val="000000"/>
          <w:sz w:val="22"/>
        </w:rPr>
        <w:t>College &amp; Research Libraries News</w:t>
      </w:r>
      <w:r w:rsidRPr="00FC0C95">
        <w:rPr>
          <w:rFonts w:ascii="Arial" w:hAnsi="Arial" w:cs="Arial"/>
          <w:color w:val="000000"/>
          <w:sz w:val="22"/>
        </w:rPr>
        <w:t>, 57(10), pp.648-651.</w:t>
      </w:r>
    </w:p>
    <w:p w14:paraId="535F1907"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r w:rsidRPr="00FC0C95">
        <w:rPr>
          <w:rFonts w:ascii="Arial" w:hAnsi="Arial" w:cs="Arial"/>
          <w:color w:val="000000"/>
          <w:sz w:val="22"/>
        </w:rPr>
        <w:t>Ranaut, B., 2018. Importance of Good Writing Skills. </w:t>
      </w:r>
      <w:r w:rsidRPr="00FC0C95">
        <w:rPr>
          <w:rFonts w:ascii="Arial" w:hAnsi="Arial" w:cs="Arial"/>
          <w:i/>
          <w:iCs/>
          <w:color w:val="000000"/>
          <w:sz w:val="22"/>
        </w:rPr>
        <w:t>International Journal of Language &amp; Linguistics</w:t>
      </w:r>
      <w:r w:rsidRPr="00FC0C95">
        <w:rPr>
          <w:rFonts w:ascii="Arial" w:hAnsi="Arial" w:cs="Arial"/>
          <w:color w:val="000000"/>
          <w:sz w:val="22"/>
        </w:rPr>
        <w:t>, 5(2).</w:t>
      </w:r>
    </w:p>
    <w:p w14:paraId="024FF864" w14:textId="77777777" w:rsidR="004B6837" w:rsidRPr="00FC0C95" w:rsidRDefault="004B6837" w:rsidP="00FC0C95">
      <w:pPr>
        <w:pStyle w:val="NormalWeb"/>
        <w:spacing w:before="0" w:beforeAutospacing="0" w:after="180" w:afterAutospacing="0" w:line="360" w:lineRule="auto"/>
        <w:jc w:val="both"/>
        <w:rPr>
          <w:rFonts w:ascii="Arial" w:hAnsi="Arial" w:cs="Arial"/>
          <w:color w:val="000000"/>
          <w:sz w:val="22"/>
        </w:rPr>
      </w:pPr>
      <w:r w:rsidRPr="00FC0C95">
        <w:rPr>
          <w:rFonts w:ascii="Arial" w:hAnsi="Arial" w:cs="Arial"/>
          <w:color w:val="000000"/>
          <w:sz w:val="22"/>
        </w:rPr>
        <w:t>Santini, A., 2018. The Importance of Referencing. </w:t>
      </w:r>
      <w:r w:rsidRPr="00FC0C95">
        <w:rPr>
          <w:rFonts w:ascii="Arial" w:hAnsi="Arial" w:cs="Arial"/>
          <w:i/>
          <w:iCs/>
          <w:color w:val="000000"/>
          <w:sz w:val="22"/>
        </w:rPr>
        <w:t>The Journal of Critical Care Medicine</w:t>
      </w:r>
      <w:r w:rsidRPr="00FC0C95">
        <w:rPr>
          <w:rFonts w:ascii="Arial" w:hAnsi="Arial" w:cs="Arial"/>
          <w:color w:val="000000"/>
          <w:sz w:val="22"/>
        </w:rPr>
        <w:t>, 4(1), pp.3-4.</w:t>
      </w:r>
    </w:p>
    <w:p w14:paraId="50F8B572" w14:textId="77777777" w:rsidR="004B6837" w:rsidRPr="00FC0C95" w:rsidRDefault="004B6837" w:rsidP="00FC0C95">
      <w:pPr>
        <w:spacing w:line="360" w:lineRule="auto"/>
        <w:rPr>
          <w:rFonts w:cs="Arial"/>
        </w:rPr>
      </w:pPr>
    </w:p>
    <w:p w14:paraId="7055BB31" w14:textId="77777777" w:rsidR="00400F24" w:rsidRPr="00FC0C95" w:rsidRDefault="00400F24" w:rsidP="00FC0C95">
      <w:pPr>
        <w:spacing w:line="360" w:lineRule="auto"/>
        <w:rPr>
          <w:rFonts w:cs="Arial"/>
        </w:rPr>
      </w:pPr>
    </w:p>
    <w:p w14:paraId="23FB4369" w14:textId="77777777" w:rsidR="00CA6D3E" w:rsidRPr="00FC0C95" w:rsidRDefault="00CA6D3E" w:rsidP="00FC0C95">
      <w:pPr>
        <w:spacing w:line="360" w:lineRule="auto"/>
        <w:rPr>
          <w:rFonts w:cs="Arial"/>
        </w:rPr>
      </w:pPr>
    </w:p>
    <w:p w14:paraId="7955C951" w14:textId="77777777" w:rsidR="00216001" w:rsidRPr="00FC0C95" w:rsidRDefault="00216001" w:rsidP="00FC0C95">
      <w:pPr>
        <w:spacing w:line="360" w:lineRule="auto"/>
        <w:rPr>
          <w:rFonts w:cs="Arial"/>
        </w:rPr>
      </w:pPr>
    </w:p>
    <w:p w14:paraId="6B190EC7" w14:textId="77777777" w:rsidR="00AA244D" w:rsidRPr="00FC0C95" w:rsidRDefault="00AA244D" w:rsidP="00FC0C95">
      <w:pPr>
        <w:spacing w:line="360" w:lineRule="auto"/>
        <w:jc w:val="center"/>
        <w:rPr>
          <w:rFonts w:cs="Arial"/>
        </w:rPr>
      </w:pPr>
    </w:p>
    <w:sectPr w:rsidR="00AA244D" w:rsidRPr="00FC0C9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57E7D" w14:textId="77777777" w:rsidR="00935A80" w:rsidRDefault="00935A80" w:rsidP="00AA244D">
      <w:pPr>
        <w:spacing w:after="0" w:line="240" w:lineRule="auto"/>
      </w:pPr>
      <w:r>
        <w:separator/>
      </w:r>
    </w:p>
  </w:endnote>
  <w:endnote w:type="continuationSeparator" w:id="0">
    <w:p w14:paraId="3AC28991" w14:textId="77777777" w:rsidR="00935A80" w:rsidRDefault="00935A80" w:rsidP="00AA2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476443"/>
      <w:docPartObj>
        <w:docPartGallery w:val="Page Numbers (Bottom of Page)"/>
        <w:docPartUnique/>
      </w:docPartObj>
    </w:sdtPr>
    <w:sdtEndPr>
      <w:rPr>
        <w:noProof/>
      </w:rPr>
    </w:sdtEndPr>
    <w:sdtContent>
      <w:p w14:paraId="7DD41504" w14:textId="77777777" w:rsidR="008D0126" w:rsidRDefault="008D0126">
        <w:pPr>
          <w:pStyle w:val="Footer"/>
          <w:jc w:val="right"/>
        </w:pPr>
        <w:r>
          <w:fldChar w:fldCharType="begin"/>
        </w:r>
        <w:r>
          <w:instrText xml:space="preserve"> PAGE   \* MERGEFORMAT </w:instrText>
        </w:r>
        <w:r>
          <w:fldChar w:fldCharType="separate"/>
        </w:r>
        <w:r w:rsidR="00FC0C95">
          <w:rPr>
            <w:noProof/>
          </w:rPr>
          <w:t>8</w:t>
        </w:r>
        <w:r>
          <w:rPr>
            <w:noProof/>
          </w:rPr>
          <w:fldChar w:fldCharType="end"/>
        </w:r>
      </w:p>
    </w:sdtContent>
  </w:sdt>
  <w:p w14:paraId="4C37388F" w14:textId="77777777" w:rsidR="00AA244D" w:rsidRDefault="00AA2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CFA9B" w14:textId="77777777" w:rsidR="00935A80" w:rsidRDefault="00935A80" w:rsidP="00AA244D">
      <w:pPr>
        <w:spacing w:after="0" w:line="240" w:lineRule="auto"/>
      </w:pPr>
      <w:r>
        <w:separator/>
      </w:r>
    </w:p>
  </w:footnote>
  <w:footnote w:type="continuationSeparator" w:id="0">
    <w:p w14:paraId="63C1EC0F" w14:textId="77777777" w:rsidR="00935A80" w:rsidRDefault="00935A80" w:rsidP="00AA24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wsTQzNzE2MzQ2MDFQ0lEKTi0uzszPAykwrAUAT5mrliwAAAA="/>
  </w:docVars>
  <w:rsids>
    <w:rsidRoot w:val="00B96B8C"/>
    <w:rsid w:val="000A54E1"/>
    <w:rsid w:val="001B1DC3"/>
    <w:rsid w:val="00216001"/>
    <w:rsid w:val="002404D1"/>
    <w:rsid w:val="00251CD7"/>
    <w:rsid w:val="00290CA4"/>
    <w:rsid w:val="00344161"/>
    <w:rsid w:val="003C43D4"/>
    <w:rsid w:val="00400F24"/>
    <w:rsid w:val="00435977"/>
    <w:rsid w:val="004B52F1"/>
    <w:rsid w:val="004B6837"/>
    <w:rsid w:val="004C7C69"/>
    <w:rsid w:val="00537FED"/>
    <w:rsid w:val="007713CA"/>
    <w:rsid w:val="00793C6F"/>
    <w:rsid w:val="007C48F6"/>
    <w:rsid w:val="008D0126"/>
    <w:rsid w:val="00935A80"/>
    <w:rsid w:val="009638F0"/>
    <w:rsid w:val="009661FB"/>
    <w:rsid w:val="009927A6"/>
    <w:rsid w:val="00A43F4C"/>
    <w:rsid w:val="00A809B6"/>
    <w:rsid w:val="00AA244D"/>
    <w:rsid w:val="00B21CAA"/>
    <w:rsid w:val="00B56FC1"/>
    <w:rsid w:val="00B96B8C"/>
    <w:rsid w:val="00BB286E"/>
    <w:rsid w:val="00C24AC4"/>
    <w:rsid w:val="00C31ED9"/>
    <w:rsid w:val="00CA6D3E"/>
    <w:rsid w:val="00CB561E"/>
    <w:rsid w:val="00D163CF"/>
    <w:rsid w:val="00D87677"/>
    <w:rsid w:val="00DA53CC"/>
    <w:rsid w:val="00DB6C2C"/>
    <w:rsid w:val="00E379D7"/>
    <w:rsid w:val="00F512DD"/>
    <w:rsid w:val="00F93402"/>
    <w:rsid w:val="00FC0C95"/>
    <w:rsid w:val="00FC3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BF4B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4D1"/>
    <w:pPr>
      <w:jc w:val="both"/>
    </w:pPr>
    <w:rPr>
      <w:rFonts w:ascii="Arial" w:hAnsi="Arial"/>
    </w:rPr>
  </w:style>
  <w:style w:type="paragraph" w:styleId="Heading1">
    <w:name w:val="heading 1"/>
    <w:basedOn w:val="Normal"/>
    <w:next w:val="Normal"/>
    <w:link w:val="Heading1Char"/>
    <w:uiPriority w:val="9"/>
    <w:qFormat/>
    <w:rsid w:val="002404D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404D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4D1"/>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2404D1"/>
    <w:rPr>
      <w:rFonts w:ascii="Arial" w:eastAsiaTheme="majorEastAsia" w:hAnsi="Arial" w:cstheme="majorBidi"/>
      <w:b/>
      <w:sz w:val="28"/>
      <w:szCs w:val="26"/>
    </w:rPr>
  </w:style>
  <w:style w:type="paragraph" w:styleId="Header">
    <w:name w:val="header"/>
    <w:basedOn w:val="Normal"/>
    <w:link w:val="HeaderChar"/>
    <w:uiPriority w:val="99"/>
    <w:unhideWhenUsed/>
    <w:rsid w:val="00AA24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244D"/>
    <w:rPr>
      <w:rFonts w:ascii="Arial" w:hAnsi="Arial"/>
    </w:rPr>
  </w:style>
  <w:style w:type="paragraph" w:styleId="Footer">
    <w:name w:val="footer"/>
    <w:basedOn w:val="Normal"/>
    <w:link w:val="FooterChar"/>
    <w:uiPriority w:val="99"/>
    <w:unhideWhenUsed/>
    <w:rsid w:val="00AA24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244D"/>
    <w:rPr>
      <w:rFonts w:ascii="Arial" w:hAnsi="Arial"/>
    </w:rPr>
  </w:style>
  <w:style w:type="paragraph" w:styleId="TOCHeading">
    <w:name w:val="TOC Heading"/>
    <w:basedOn w:val="Heading1"/>
    <w:next w:val="Normal"/>
    <w:uiPriority w:val="39"/>
    <w:unhideWhenUsed/>
    <w:qFormat/>
    <w:rsid w:val="008D0126"/>
    <w:pPr>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D0126"/>
    <w:pPr>
      <w:spacing w:after="100"/>
    </w:pPr>
  </w:style>
  <w:style w:type="paragraph" w:styleId="TOC2">
    <w:name w:val="toc 2"/>
    <w:basedOn w:val="Normal"/>
    <w:next w:val="Normal"/>
    <w:autoRedefine/>
    <w:uiPriority w:val="39"/>
    <w:unhideWhenUsed/>
    <w:rsid w:val="008D0126"/>
    <w:pPr>
      <w:spacing w:after="100"/>
      <w:ind w:left="220"/>
    </w:pPr>
  </w:style>
  <w:style w:type="character" w:styleId="Hyperlink">
    <w:name w:val="Hyperlink"/>
    <w:basedOn w:val="DefaultParagraphFont"/>
    <w:uiPriority w:val="99"/>
    <w:unhideWhenUsed/>
    <w:rsid w:val="008D0126"/>
    <w:rPr>
      <w:color w:val="0563C1" w:themeColor="hyperlink"/>
      <w:u w:val="single"/>
    </w:rPr>
  </w:style>
  <w:style w:type="paragraph" w:styleId="Caption">
    <w:name w:val="caption"/>
    <w:basedOn w:val="Normal"/>
    <w:next w:val="Normal"/>
    <w:uiPriority w:val="35"/>
    <w:unhideWhenUsed/>
    <w:qFormat/>
    <w:rsid w:val="008D0126"/>
    <w:pPr>
      <w:spacing w:after="200" w:line="240" w:lineRule="auto"/>
    </w:pPr>
    <w:rPr>
      <w:i/>
      <w:iCs/>
      <w:color w:val="44546A" w:themeColor="text2"/>
      <w:sz w:val="18"/>
      <w:szCs w:val="18"/>
    </w:rPr>
  </w:style>
  <w:style w:type="paragraph" w:styleId="NormalWeb">
    <w:name w:val="Normal (Web)"/>
    <w:basedOn w:val="Normal"/>
    <w:uiPriority w:val="99"/>
    <w:semiHidden/>
    <w:unhideWhenUsed/>
    <w:rsid w:val="004B6837"/>
    <w:pPr>
      <w:spacing w:before="100" w:beforeAutospacing="1" w:after="100" w:afterAutospacing="1" w:line="240" w:lineRule="auto"/>
      <w:jc w:val="left"/>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A893D-E8F6-4A9B-A1E2-9A5D9EDD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1984</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2021-08-16T10:16:00Z</dcterms:created>
  <dcterms:modified xsi:type="dcterms:W3CDTF">2021-08-16T11:41:00Z</dcterms:modified>
</cp:coreProperties>
</file>