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10B7F7" w14:textId="05D52B3C" w:rsidR="0002186B" w:rsidRPr="0002186B" w:rsidRDefault="0002186B" w:rsidP="006361C3">
      <w:pPr>
        <w:autoSpaceDE w:val="0"/>
        <w:autoSpaceDN w:val="0"/>
        <w:adjustRightInd w:val="0"/>
        <w:spacing w:line="360" w:lineRule="auto"/>
        <w:rPr>
          <w:rFonts w:ascii="Arial" w:hAnsi="Arial" w:cs="Times New Roman"/>
          <w:b/>
          <w:lang w:val="en-US"/>
        </w:rPr>
      </w:pPr>
      <w:r w:rsidRPr="0002186B">
        <w:rPr>
          <w:rFonts w:ascii="Arial" w:hAnsi="Arial" w:cs="Times New Roman"/>
          <w:b/>
          <w:lang w:val="en-US"/>
        </w:rPr>
        <w:t xml:space="preserve">Good </w:t>
      </w:r>
      <w:r w:rsidR="00461FCD">
        <w:rPr>
          <w:rFonts w:ascii="Arial" w:hAnsi="Arial" w:cs="Times New Roman"/>
          <w:b/>
          <w:lang w:val="en-US"/>
        </w:rPr>
        <w:t>P</w:t>
      </w:r>
      <w:r w:rsidRPr="0002186B">
        <w:rPr>
          <w:rFonts w:ascii="Arial" w:hAnsi="Arial" w:cs="Times New Roman"/>
          <w:b/>
          <w:lang w:val="en-US"/>
        </w:rPr>
        <w:t xml:space="preserve">ractice in </w:t>
      </w:r>
      <w:r w:rsidR="00461FCD">
        <w:rPr>
          <w:rFonts w:ascii="Arial" w:hAnsi="Arial" w:cs="Times New Roman"/>
          <w:b/>
          <w:lang w:val="en-US"/>
        </w:rPr>
        <w:t>A</w:t>
      </w:r>
      <w:r w:rsidRPr="0002186B">
        <w:rPr>
          <w:rFonts w:ascii="Arial" w:hAnsi="Arial" w:cs="Times New Roman"/>
          <w:b/>
          <w:lang w:val="en-US"/>
        </w:rPr>
        <w:t>ction 04</w:t>
      </w:r>
      <w:r w:rsidR="00461FCD">
        <w:rPr>
          <w:rFonts w:ascii="Arial" w:hAnsi="Arial" w:cs="Times New Roman"/>
          <w:b/>
          <w:lang w:val="en-US"/>
        </w:rPr>
        <w:t>2</w:t>
      </w:r>
    </w:p>
    <w:p w14:paraId="4C6E7BEF" w14:textId="31F833CC" w:rsidR="0002186B" w:rsidRPr="0002186B" w:rsidRDefault="00461FCD" w:rsidP="006361C3">
      <w:pPr>
        <w:autoSpaceDE w:val="0"/>
        <w:autoSpaceDN w:val="0"/>
        <w:adjustRightInd w:val="0"/>
        <w:spacing w:line="360" w:lineRule="auto"/>
        <w:rPr>
          <w:rFonts w:ascii="Arial" w:hAnsi="Arial" w:cs="Times New Roman"/>
          <w:b/>
          <w:lang w:val="en-US"/>
        </w:rPr>
      </w:pPr>
      <w:r>
        <w:rPr>
          <w:rFonts w:ascii="Arial" w:hAnsi="Arial" w:cs="Times New Roman"/>
          <w:b/>
          <w:lang w:val="en-US"/>
        </w:rPr>
        <w:t>Fact Sheet</w:t>
      </w:r>
    </w:p>
    <w:p w14:paraId="45956DBE" w14:textId="77777777" w:rsidR="0002186B" w:rsidRDefault="0002186B" w:rsidP="006361C3">
      <w:pPr>
        <w:autoSpaceDE w:val="0"/>
        <w:autoSpaceDN w:val="0"/>
        <w:adjustRightInd w:val="0"/>
        <w:spacing w:line="360" w:lineRule="auto"/>
        <w:rPr>
          <w:rFonts w:ascii="Arial" w:hAnsi="Arial" w:cs="Times New Roman"/>
          <w:lang w:val="en-US"/>
        </w:rPr>
      </w:pPr>
    </w:p>
    <w:p w14:paraId="234E928D" w14:textId="77777777" w:rsidR="00461FCD" w:rsidRPr="00461FCD" w:rsidRDefault="00461FCD" w:rsidP="00461FCD">
      <w:pPr>
        <w:autoSpaceDE w:val="0"/>
        <w:autoSpaceDN w:val="0"/>
        <w:adjustRightInd w:val="0"/>
        <w:spacing w:line="360" w:lineRule="auto"/>
        <w:rPr>
          <w:rFonts w:ascii="Arial" w:hAnsi="Arial" w:cs="Times New Roman"/>
          <w:b/>
        </w:rPr>
      </w:pPr>
    </w:p>
    <w:p w14:paraId="64D7500C" w14:textId="55965880" w:rsidR="0002186B" w:rsidRDefault="00461FCD" w:rsidP="00461FCD">
      <w:pPr>
        <w:autoSpaceDE w:val="0"/>
        <w:autoSpaceDN w:val="0"/>
        <w:adjustRightInd w:val="0"/>
        <w:spacing w:line="360" w:lineRule="auto"/>
        <w:rPr>
          <w:rFonts w:ascii="Arial" w:hAnsi="Arial" w:cs="Times New Roman"/>
          <w:lang w:val="en-US"/>
        </w:rPr>
      </w:pPr>
      <w:r w:rsidRPr="00461FCD">
        <w:rPr>
          <w:rFonts w:ascii="Arial" w:hAnsi="Arial" w:cs="Times New Roman"/>
          <w:b/>
          <w:bCs/>
        </w:rPr>
        <w:t>Working with suicidal clients in the counselling professions</w:t>
      </w:r>
    </w:p>
    <w:p w14:paraId="6914949E" w14:textId="77777777" w:rsidR="00461FCD" w:rsidRDefault="00461FCD" w:rsidP="006361C3">
      <w:pPr>
        <w:autoSpaceDE w:val="0"/>
        <w:autoSpaceDN w:val="0"/>
        <w:adjustRightInd w:val="0"/>
        <w:spacing w:line="360" w:lineRule="auto"/>
        <w:rPr>
          <w:rFonts w:ascii="Arial" w:hAnsi="Arial" w:cs="Times New Roman"/>
          <w:bCs/>
          <w:lang w:val="en-US"/>
        </w:rPr>
      </w:pPr>
    </w:p>
    <w:p w14:paraId="1A2EFC97" w14:textId="3E87897B" w:rsidR="002A2B24" w:rsidRPr="002A2B24" w:rsidRDefault="002A2B24" w:rsidP="006361C3">
      <w:pPr>
        <w:autoSpaceDE w:val="0"/>
        <w:autoSpaceDN w:val="0"/>
        <w:adjustRightInd w:val="0"/>
        <w:spacing w:line="360" w:lineRule="auto"/>
        <w:rPr>
          <w:rFonts w:ascii="Arial" w:hAnsi="Arial" w:cs="Times New Roman"/>
          <w:bCs/>
          <w:lang w:val="en-US"/>
        </w:rPr>
      </w:pPr>
      <w:r w:rsidRPr="002A2B24">
        <w:rPr>
          <w:rFonts w:ascii="Arial" w:hAnsi="Arial" w:cs="Times New Roman"/>
          <w:bCs/>
          <w:lang w:val="en-US"/>
        </w:rPr>
        <w:t xml:space="preserve">Updated </w:t>
      </w:r>
      <w:r w:rsidR="00461FCD">
        <w:rPr>
          <w:rFonts w:ascii="Arial" w:hAnsi="Arial" w:cs="Times New Roman"/>
          <w:bCs/>
          <w:lang w:val="en-US"/>
        </w:rPr>
        <w:t>June</w:t>
      </w:r>
      <w:r w:rsidRPr="002A2B24">
        <w:rPr>
          <w:rFonts w:ascii="Arial" w:hAnsi="Arial" w:cs="Times New Roman"/>
          <w:bCs/>
          <w:lang w:val="en-US"/>
        </w:rPr>
        <w:t xml:space="preserve"> 2021</w:t>
      </w:r>
    </w:p>
    <w:p w14:paraId="11DB1750" w14:textId="77777777" w:rsidR="002A2B24" w:rsidRDefault="002A2B24" w:rsidP="006361C3">
      <w:pPr>
        <w:autoSpaceDE w:val="0"/>
        <w:autoSpaceDN w:val="0"/>
        <w:adjustRightInd w:val="0"/>
        <w:spacing w:line="360" w:lineRule="auto"/>
        <w:rPr>
          <w:rFonts w:ascii="Arial" w:hAnsi="Arial" w:cs="Times New Roman"/>
          <w:b/>
          <w:lang w:val="en-US"/>
        </w:rPr>
      </w:pPr>
    </w:p>
    <w:p w14:paraId="3326C243" w14:textId="1916C923" w:rsidR="0002186B" w:rsidRPr="0002186B" w:rsidRDefault="0002186B" w:rsidP="006361C3">
      <w:pPr>
        <w:autoSpaceDE w:val="0"/>
        <w:autoSpaceDN w:val="0"/>
        <w:adjustRightInd w:val="0"/>
        <w:spacing w:line="360" w:lineRule="auto"/>
        <w:rPr>
          <w:rFonts w:ascii="Arial" w:hAnsi="Arial" w:cs="Times New Roman"/>
          <w:b/>
          <w:lang w:val="en-US"/>
        </w:rPr>
      </w:pPr>
      <w:r w:rsidRPr="0002186B">
        <w:rPr>
          <w:rFonts w:ascii="Arial" w:hAnsi="Arial" w:cs="Times New Roman"/>
          <w:b/>
          <w:lang w:val="en-US"/>
        </w:rPr>
        <w:t>Copyright information</w:t>
      </w:r>
    </w:p>
    <w:p w14:paraId="70F75F60" w14:textId="77777777" w:rsidR="0002186B" w:rsidRDefault="0002186B" w:rsidP="006361C3">
      <w:pPr>
        <w:autoSpaceDE w:val="0"/>
        <w:autoSpaceDN w:val="0"/>
        <w:adjustRightInd w:val="0"/>
        <w:spacing w:line="360" w:lineRule="auto"/>
        <w:rPr>
          <w:rFonts w:ascii="Arial" w:hAnsi="Arial" w:cs="Times New Roman"/>
          <w:lang w:val="en-US"/>
        </w:rPr>
      </w:pPr>
    </w:p>
    <w:p w14:paraId="5D12DA50" w14:textId="2B0B17FD" w:rsidR="002860F1" w:rsidRDefault="002860F1" w:rsidP="006361C3">
      <w:pPr>
        <w:autoSpaceDE w:val="0"/>
        <w:autoSpaceDN w:val="0"/>
        <w:adjustRightInd w:val="0"/>
        <w:spacing w:line="360" w:lineRule="auto"/>
        <w:rPr>
          <w:rFonts w:ascii="Arial" w:hAnsi="Arial" w:cs="Times New Roman"/>
          <w:lang w:val="en-US"/>
        </w:rPr>
      </w:pPr>
      <w:r w:rsidRPr="002860F1">
        <w:rPr>
          <w:rFonts w:ascii="Arial" w:hAnsi="Arial" w:cs="Times New Roman"/>
          <w:lang w:val="en-US"/>
        </w:rPr>
        <w:t>Good P</w:t>
      </w:r>
      <w:r w:rsidR="001B4C33">
        <w:rPr>
          <w:rFonts w:ascii="Arial" w:hAnsi="Arial" w:cs="Times New Roman"/>
          <w:lang w:val="en-US"/>
        </w:rPr>
        <w:t>ractice in Action 04</w:t>
      </w:r>
      <w:r w:rsidR="00461FCD">
        <w:rPr>
          <w:rFonts w:ascii="Arial" w:hAnsi="Arial" w:cs="Times New Roman"/>
          <w:lang w:val="en-US"/>
        </w:rPr>
        <w:t>2</w:t>
      </w:r>
      <w:r w:rsidR="001B4C33">
        <w:rPr>
          <w:rFonts w:ascii="Arial" w:hAnsi="Arial" w:cs="Times New Roman"/>
          <w:lang w:val="en-US"/>
        </w:rPr>
        <w:t xml:space="preserve"> </w:t>
      </w:r>
      <w:r w:rsidR="00461FCD" w:rsidRPr="00461FCD">
        <w:rPr>
          <w:rFonts w:ascii="Arial" w:hAnsi="Arial" w:cs="Times New Roman"/>
        </w:rPr>
        <w:t xml:space="preserve">Fact Sheet: </w:t>
      </w:r>
      <w:r w:rsidR="00461FCD" w:rsidRPr="00461FCD">
        <w:rPr>
          <w:rFonts w:ascii="Arial" w:hAnsi="Arial" w:cs="Times New Roman"/>
          <w:i/>
          <w:iCs/>
        </w:rPr>
        <w:t>Working with suicidal clients in the counselling professions</w:t>
      </w:r>
      <w:r w:rsidRPr="001B4C33">
        <w:rPr>
          <w:rFonts w:ascii="Arial" w:hAnsi="Arial" w:cs="Times New Roman"/>
          <w:i/>
          <w:lang w:val="en-US"/>
        </w:rPr>
        <w:t xml:space="preserve"> </w:t>
      </w:r>
      <w:r w:rsidRPr="002860F1">
        <w:rPr>
          <w:rFonts w:ascii="Arial" w:hAnsi="Arial" w:cs="Times New Roman"/>
          <w:lang w:val="en-US"/>
        </w:rPr>
        <w:t>is published by the British Association for Counselling and Psychotherapy,</w:t>
      </w:r>
      <w:r w:rsidR="0002186B">
        <w:rPr>
          <w:rFonts w:ascii="Arial" w:hAnsi="Arial" w:cs="Times New Roman"/>
          <w:lang w:val="en-US"/>
        </w:rPr>
        <w:t xml:space="preserve"> </w:t>
      </w:r>
      <w:r w:rsidRPr="002860F1">
        <w:rPr>
          <w:rFonts w:ascii="Arial" w:hAnsi="Arial" w:cs="Times New Roman"/>
          <w:lang w:val="en-US"/>
        </w:rPr>
        <w:t xml:space="preserve">BACP House, 15 St John’s Business Park, </w:t>
      </w:r>
      <w:proofErr w:type="spellStart"/>
      <w:r w:rsidRPr="002860F1">
        <w:rPr>
          <w:rFonts w:ascii="Arial" w:hAnsi="Arial" w:cs="Times New Roman"/>
          <w:lang w:val="en-US"/>
        </w:rPr>
        <w:t>Lutterworth</w:t>
      </w:r>
      <w:proofErr w:type="spellEnd"/>
      <w:r w:rsidRPr="002860F1">
        <w:rPr>
          <w:rFonts w:ascii="Arial" w:hAnsi="Arial" w:cs="Times New Roman"/>
          <w:lang w:val="en-US"/>
        </w:rPr>
        <w:t>, Leicestershire LE17 4HB.</w:t>
      </w:r>
    </w:p>
    <w:p w14:paraId="365DCA1E" w14:textId="77777777" w:rsidR="002A2B24" w:rsidRPr="002860F1" w:rsidRDefault="002A2B24" w:rsidP="006361C3">
      <w:pPr>
        <w:autoSpaceDE w:val="0"/>
        <w:autoSpaceDN w:val="0"/>
        <w:adjustRightInd w:val="0"/>
        <w:spacing w:line="360" w:lineRule="auto"/>
        <w:rPr>
          <w:rFonts w:ascii="Arial" w:hAnsi="Arial" w:cs="Times New Roman"/>
          <w:lang w:val="en-US"/>
        </w:rPr>
      </w:pPr>
    </w:p>
    <w:p w14:paraId="374E1364" w14:textId="77777777" w:rsidR="002860F1" w:rsidRPr="002860F1" w:rsidRDefault="002860F1" w:rsidP="006361C3">
      <w:pPr>
        <w:autoSpaceDE w:val="0"/>
        <w:autoSpaceDN w:val="0"/>
        <w:adjustRightInd w:val="0"/>
        <w:spacing w:line="360" w:lineRule="auto"/>
        <w:rPr>
          <w:rFonts w:ascii="Arial" w:hAnsi="Arial" w:cs="Times New Roman"/>
          <w:lang w:val="en-US"/>
        </w:rPr>
      </w:pPr>
      <w:r w:rsidRPr="002860F1">
        <w:rPr>
          <w:rFonts w:ascii="Arial" w:hAnsi="Arial" w:cs="Times New Roman"/>
          <w:lang w:val="en-US"/>
        </w:rPr>
        <w:t>t: 01455 883300 f: 01455 550243 e: bacp@bacp.co.uk w: www.bacp.co.uk</w:t>
      </w:r>
    </w:p>
    <w:p w14:paraId="255D4C94" w14:textId="77777777" w:rsidR="002A2B24" w:rsidRDefault="002A2B24" w:rsidP="006361C3">
      <w:pPr>
        <w:autoSpaceDE w:val="0"/>
        <w:autoSpaceDN w:val="0"/>
        <w:adjustRightInd w:val="0"/>
        <w:spacing w:line="360" w:lineRule="auto"/>
        <w:rPr>
          <w:rFonts w:ascii="Arial" w:hAnsi="Arial" w:cs="Times New Roman"/>
          <w:lang w:val="en-US"/>
        </w:rPr>
      </w:pPr>
    </w:p>
    <w:p w14:paraId="494AC57C" w14:textId="471FADDA" w:rsidR="002860F1" w:rsidRPr="002860F1" w:rsidRDefault="002860F1" w:rsidP="006361C3">
      <w:pPr>
        <w:autoSpaceDE w:val="0"/>
        <w:autoSpaceDN w:val="0"/>
        <w:adjustRightInd w:val="0"/>
        <w:spacing w:line="360" w:lineRule="auto"/>
        <w:rPr>
          <w:rFonts w:ascii="Arial" w:hAnsi="Arial" w:cs="Times New Roman"/>
          <w:lang w:val="en-US"/>
        </w:rPr>
      </w:pPr>
      <w:r w:rsidRPr="002860F1">
        <w:rPr>
          <w:rFonts w:ascii="Arial" w:hAnsi="Arial" w:cs="Times New Roman"/>
          <w:lang w:val="en-US"/>
        </w:rPr>
        <w:t>BACP is the largest professional organisation for counselling and psychotherapy in</w:t>
      </w:r>
      <w:r w:rsidR="0002186B">
        <w:rPr>
          <w:rFonts w:ascii="Arial" w:hAnsi="Arial" w:cs="Times New Roman"/>
          <w:lang w:val="en-US"/>
        </w:rPr>
        <w:t xml:space="preserve"> </w:t>
      </w:r>
      <w:r w:rsidRPr="002860F1">
        <w:rPr>
          <w:rFonts w:ascii="Arial" w:hAnsi="Arial" w:cs="Times New Roman"/>
          <w:lang w:val="en-US"/>
        </w:rPr>
        <w:t>the UK, is a company limited by guarantee 2175320 in England and Wales, and a</w:t>
      </w:r>
      <w:r w:rsidR="0002186B">
        <w:rPr>
          <w:rFonts w:ascii="Arial" w:hAnsi="Arial" w:cs="Times New Roman"/>
          <w:lang w:val="en-US"/>
        </w:rPr>
        <w:t xml:space="preserve"> </w:t>
      </w:r>
      <w:r w:rsidRPr="002860F1">
        <w:rPr>
          <w:rFonts w:ascii="Arial" w:hAnsi="Arial" w:cs="Times New Roman"/>
          <w:lang w:val="en-US"/>
        </w:rPr>
        <w:t>registered charity, 298361.</w:t>
      </w:r>
    </w:p>
    <w:p w14:paraId="1230A66B" w14:textId="77777777" w:rsidR="002A2B24" w:rsidRDefault="002A2B24" w:rsidP="006361C3">
      <w:pPr>
        <w:autoSpaceDE w:val="0"/>
        <w:autoSpaceDN w:val="0"/>
        <w:adjustRightInd w:val="0"/>
        <w:spacing w:line="360" w:lineRule="auto"/>
        <w:rPr>
          <w:rFonts w:ascii="Arial" w:hAnsi="Arial" w:cs="Times New Roman"/>
          <w:lang w:val="en-US"/>
        </w:rPr>
      </w:pPr>
    </w:p>
    <w:p w14:paraId="5486FDF0" w14:textId="36ECE81D" w:rsidR="002860F1" w:rsidRPr="002860F1" w:rsidRDefault="002860F1" w:rsidP="006361C3">
      <w:pPr>
        <w:autoSpaceDE w:val="0"/>
        <w:autoSpaceDN w:val="0"/>
        <w:adjustRightInd w:val="0"/>
        <w:spacing w:line="360" w:lineRule="auto"/>
        <w:rPr>
          <w:rFonts w:ascii="Arial" w:hAnsi="Arial" w:cs="Times New Roman"/>
          <w:lang w:val="en-US"/>
        </w:rPr>
      </w:pPr>
      <w:r w:rsidRPr="002860F1">
        <w:rPr>
          <w:rFonts w:ascii="Arial" w:hAnsi="Arial" w:cs="Times New Roman"/>
          <w:lang w:val="en-US"/>
        </w:rPr>
        <w:t xml:space="preserve">Copyright © </w:t>
      </w:r>
      <w:r w:rsidR="00461FCD">
        <w:rPr>
          <w:rFonts w:ascii="Arial" w:hAnsi="Arial" w:cs="Times New Roman"/>
          <w:lang w:val="en-US"/>
        </w:rPr>
        <w:t xml:space="preserve">October </w:t>
      </w:r>
      <w:r w:rsidRPr="002860F1">
        <w:rPr>
          <w:rFonts w:ascii="Arial" w:hAnsi="Arial" w:cs="Times New Roman"/>
          <w:lang w:val="en-US"/>
        </w:rPr>
        <w:t>201</w:t>
      </w:r>
      <w:r w:rsidR="00461FCD">
        <w:rPr>
          <w:rFonts w:ascii="Arial" w:hAnsi="Arial" w:cs="Times New Roman"/>
          <w:lang w:val="en-US"/>
        </w:rPr>
        <w:t>7</w:t>
      </w:r>
      <w:r w:rsidR="001B4C33" w:rsidRPr="001B4C33">
        <w:rPr>
          <w:rFonts w:ascii="Arial" w:hAnsi="Arial" w:cs="Times New Roman"/>
          <w:lang w:val="en-US"/>
        </w:rPr>
        <w:t>–</w:t>
      </w:r>
      <w:r w:rsidR="002A2B24">
        <w:rPr>
          <w:rFonts w:ascii="Arial" w:hAnsi="Arial" w:cs="Times New Roman"/>
          <w:lang w:val="en-US"/>
        </w:rPr>
        <w:t>21</w:t>
      </w:r>
      <w:r w:rsidRPr="002860F1">
        <w:rPr>
          <w:rFonts w:ascii="Arial" w:hAnsi="Arial" w:cs="Times New Roman"/>
          <w:lang w:val="en-US"/>
        </w:rPr>
        <w:t xml:space="preserve"> British Association for Counselling and Psychotherapy.</w:t>
      </w:r>
    </w:p>
    <w:p w14:paraId="5746F998" w14:textId="77777777" w:rsidR="002A2B24" w:rsidRDefault="002A2B24" w:rsidP="006361C3">
      <w:pPr>
        <w:autoSpaceDE w:val="0"/>
        <w:autoSpaceDN w:val="0"/>
        <w:adjustRightInd w:val="0"/>
        <w:spacing w:line="360" w:lineRule="auto"/>
        <w:rPr>
          <w:rFonts w:ascii="Arial" w:hAnsi="Arial" w:cs="Times New Roman"/>
          <w:lang w:val="en-US"/>
        </w:rPr>
      </w:pPr>
    </w:p>
    <w:p w14:paraId="59C8BC7F" w14:textId="3B661BD8" w:rsidR="002860F1" w:rsidRPr="002860F1" w:rsidRDefault="002860F1" w:rsidP="006361C3">
      <w:pPr>
        <w:autoSpaceDE w:val="0"/>
        <w:autoSpaceDN w:val="0"/>
        <w:adjustRightInd w:val="0"/>
        <w:spacing w:line="360" w:lineRule="auto"/>
        <w:rPr>
          <w:rFonts w:ascii="Arial" w:hAnsi="Arial" w:cs="Times New Roman"/>
          <w:lang w:val="en-US"/>
        </w:rPr>
      </w:pPr>
      <w:r w:rsidRPr="002860F1">
        <w:rPr>
          <w:rFonts w:ascii="Arial" w:hAnsi="Arial" w:cs="Times New Roman"/>
          <w:lang w:val="en-US"/>
        </w:rPr>
        <w:t>Permission is granted to reproduce for personal and educational use only.</w:t>
      </w:r>
    </w:p>
    <w:p w14:paraId="04F44BF3" w14:textId="58E22B09" w:rsidR="002860F1" w:rsidRPr="002860F1" w:rsidRDefault="002860F1" w:rsidP="006361C3">
      <w:pPr>
        <w:autoSpaceDE w:val="0"/>
        <w:autoSpaceDN w:val="0"/>
        <w:adjustRightInd w:val="0"/>
        <w:spacing w:line="360" w:lineRule="auto"/>
        <w:rPr>
          <w:rFonts w:ascii="Arial" w:hAnsi="Arial" w:cs="Times New Roman"/>
          <w:lang w:val="en-US"/>
        </w:rPr>
      </w:pPr>
      <w:r w:rsidRPr="002860F1">
        <w:rPr>
          <w:rFonts w:ascii="Arial" w:hAnsi="Arial" w:cs="Times New Roman"/>
          <w:lang w:val="en-US"/>
        </w:rPr>
        <w:t>Commercial copying, hiring and lending are prohibited.</w:t>
      </w:r>
    </w:p>
    <w:p w14:paraId="31A81ABE" w14:textId="77777777" w:rsidR="002A2B24" w:rsidRDefault="002A2B24" w:rsidP="006361C3">
      <w:pPr>
        <w:autoSpaceDE w:val="0"/>
        <w:autoSpaceDN w:val="0"/>
        <w:adjustRightInd w:val="0"/>
        <w:spacing w:line="360" w:lineRule="auto"/>
        <w:rPr>
          <w:rFonts w:ascii="Arial" w:hAnsi="Arial" w:cs="Times New Roman"/>
          <w:lang w:val="en-US"/>
        </w:rPr>
      </w:pPr>
    </w:p>
    <w:p w14:paraId="2B126DC3" w14:textId="66D5C309" w:rsidR="002860F1" w:rsidRPr="002860F1" w:rsidRDefault="002860F1" w:rsidP="006361C3">
      <w:pPr>
        <w:autoSpaceDE w:val="0"/>
        <w:autoSpaceDN w:val="0"/>
        <w:adjustRightInd w:val="0"/>
        <w:spacing w:line="360" w:lineRule="auto"/>
        <w:rPr>
          <w:rFonts w:ascii="Arial" w:hAnsi="Arial" w:cs="Times New Roman"/>
          <w:lang w:val="en-US"/>
        </w:rPr>
      </w:pPr>
      <w:r w:rsidRPr="002860F1">
        <w:rPr>
          <w:rFonts w:ascii="Arial" w:hAnsi="Arial" w:cs="Times New Roman"/>
          <w:lang w:val="en-US"/>
        </w:rPr>
        <w:t xml:space="preserve">Design by Steers </w:t>
      </w:r>
      <w:proofErr w:type="spellStart"/>
      <w:r w:rsidRPr="002860F1">
        <w:rPr>
          <w:rFonts w:ascii="Arial" w:hAnsi="Arial" w:cs="Times New Roman"/>
          <w:lang w:val="en-US"/>
        </w:rPr>
        <w:t>McGillan</w:t>
      </w:r>
      <w:proofErr w:type="spellEnd"/>
      <w:r w:rsidRPr="002860F1">
        <w:rPr>
          <w:rFonts w:ascii="Arial" w:hAnsi="Arial" w:cs="Times New Roman"/>
          <w:lang w:val="en-US"/>
        </w:rPr>
        <w:t xml:space="preserve"> Eves.</w:t>
      </w:r>
    </w:p>
    <w:p w14:paraId="7D09AC6D" w14:textId="77777777" w:rsidR="006361C3" w:rsidRDefault="006361C3" w:rsidP="006361C3">
      <w:pPr>
        <w:autoSpaceDE w:val="0"/>
        <w:autoSpaceDN w:val="0"/>
        <w:adjustRightInd w:val="0"/>
        <w:spacing w:line="360" w:lineRule="auto"/>
        <w:rPr>
          <w:rFonts w:ascii="Arial" w:hAnsi="Arial" w:cs="Times New Roman"/>
          <w:lang w:val="en-US"/>
        </w:rPr>
      </w:pPr>
    </w:p>
    <w:p w14:paraId="7728C296" w14:textId="77777777" w:rsidR="006361C3" w:rsidRDefault="006361C3">
      <w:pPr>
        <w:rPr>
          <w:rFonts w:ascii="Arial" w:hAnsi="Arial" w:cs="Times New Roman"/>
          <w:lang w:val="en-US"/>
        </w:rPr>
      </w:pPr>
      <w:r>
        <w:rPr>
          <w:rFonts w:ascii="Arial" w:hAnsi="Arial" w:cs="Times New Roman"/>
          <w:lang w:val="en-US"/>
        </w:rPr>
        <w:br w:type="page"/>
      </w:r>
    </w:p>
    <w:p w14:paraId="71BDF165" w14:textId="77777777" w:rsidR="002860F1" w:rsidRPr="006361C3" w:rsidRDefault="002860F1" w:rsidP="006361C3">
      <w:pPr>
        <w:autoSpaceDE w:val="0"/>
        <w:autoSpaceDN w:val="0"/>
        <w:adjustRightInd w:val="0"/>
        <w:spacing w:line="360" w:lineRule="auto"/>
        <w:rPr>
          <w:rFonts w:ascii="Arial" w:hAnsi="Arial" w:cs="Times New Roman"/>
          <w:b/>
          <w:lang w:val="en-US"/>
        </w:rPr>
      </w:pPr>
      <w:r w:rsidRPr="006361C3">
        <w:rPr>
          <w:rFonts w:ascii="Arial" w:hAnsi="Arial" w:cs="Times New Roman"/>
          <w:b/>
          <w:lang w:val="en-US"/>
        </w:rPr>
        <w:lastRenderedPageBreak/>
        <w:t>Contents</w:t>
      </w:r>
    </w:p>
    <w:p w14:paraId="1EE2A81B" w14:textId="77777777" w:rsidR="006361C3" w:rsidRDefault="006361C3" w:rsidP="006361C3">
      <w:pPr>
        <w:autoSpaceDE w:val="0"/>
        <w:autoSpaceDN w:val="0"/>
        <w:adjustRightInd w:val="0"/>
        <w:spacing w:line="360" w:lineRule="auto"/>
        <w:rPr>
          <w:rFonts w:ascii="Arial" w:hAnsi="Arial" w:cs="Times New Roman"/>
          <w:lang w:val="en-US"/>
        </w:rPr>
      </w:pPr>
    </w:p>
    <w:p w14:paraId="7857C363" w14:textId="77777777" w:rsidR="002860F1" w:rsidRPr="001B4C33" w:rsidRDefault="006361C3" w:rsidP="006361C3">
      <w:pPr>
        <w:autoSpaceDE w:val="0"/>
        <w:autoSpaceDN w:val="0"/>
        <w:adjustRightInd w:val="0"/>
        <w:spacing w:line="360" w:lineRule="auto"/>
        <w:rPr>
          <w:rFonts w:ascii="Arial" w:hAnsi="Arial" w:cs="Times New Roman"/>
          <w:b/>
          <w:lang w:val="en-US"/>
        </w:rPr>
      </w:pPr>
      <w:r w:rsidRPr="001B4C33">
        <w:rPr>
          <w:rFonts w:ascii="Arial" w:hAnsi="Arial" w:cs="Times New Roman"/>
          <w:b/>
          <w:lang w:val="en-US"/>
        </w:rPr>
        <w:t>Context</w:t>
      </w:r>
    </w:p>
    <w:p w14:paraId="59EF93EA" w14:textId="3A47CC6E" w:rsidR="002860F1" w:rsidRDefault="002860F1" w:rsidP="00532939">
      <w:pPr>
        <w:autoSpaceDE w:val="0"/>
        <w:autoSpaceDN w:val="0"/>
        <w:adjustRightInd w:val="0"/>
        <w:spacing w:line="360" w:lineRule="auto"/>
        <w:rPr>
          <w:rFonts w:ascii="Arial" w:hAnsi="Arial" w:cs="Times New Roman"/>
        </w:rPr>
      </w:pPr>
      <w:r w:rsidRPr="002860F1">
        <w:rPr>
          <w:rFonts w:ascii="Arial" w:hAnsi="Arial" w:cs="Times New Roman"/>
          <w:lang w:val="en-US"/>
        </w:rPr>
        <w:t xml:space="preserve">Using </w:t>
      </w:r>
      <w:r w:rsidR="00532939" w:rsidRPr="00532939">
        <w:rPr>
          <w:rFonts w:ascii="Arial" w:hAnsi="Arial" w:cs="Times New Roman"/>
        </w:rPr>
        <w:t>Fact Sheet resources</w:t>
      </w:r>
    </w:p>
    <w:p w14:paraId="6F961A83" w14:textId="358BAD32" w:rsidR="00532939" w:rsidRPr="00532939" w:rsidRDefault="00532939" w:rsidP="006361C3">
      <w:pPr>
        <w:autoSpaceDE w:val="0"/>
        <w:autoSpaceDN w:val="0"/>
        <w:adjustRightInd w:val="0"/>
        <w:spacing w:line="360" w:lineRule="auto"/>
        <w:rPr>
          <w:rFonts w:ascii="Arial" w:hAnsi="Arial" w:cs="Times New Roman"/>
          <w:b/>
          <w:bCs/>
        </w:rPr>
      </w:pPr>
      <w:r w:rsidRPr="00532939">
        <w:rPr>
          <w:rFonts w:ascii="Arial" w:hAnsi="Arial" w:cs="Times New Roman"/>
          <w:b/>
          <w:bCs/>
        </w:rPr>
        <w:t>About this resource</w:t>
      </w:r>
    </w:p>
    <w:p w14:paraId="106951E8" w14:textId="222A20E5" w:rsidR="00532939" w:rsidRPr="00532939" w:rsidRDefault="00532939" w:rsidP="006361C3">
      <w:pPr>
        <w:autoSpaceDE w:val="0"/>
        <w:autoSpaceDN w:val="0"/>
        <w:adjustRightInd w:val="0"/>
        <w:spacing w:line="360" w:lineRule="auto"/>
        <w:rPr>
          <w:rFonts w:ascii="Arial" w:hAnsi="Arial" w:cs="Times New Roman"/>
          <w:b/>
          <w:bCs/>
        </w:rPr>
      </w:pPr>
      <w:r w:rsidRPr="00532939">
        <w:rPr>
          <w:rFonts w:ascii="Arial" w:hAnsi="Arial" w:cs="Times New Roman"/>
          <w:b/>
          <w:bCs/>
        </w:rPr>
        <w:t>Introduction</w:t>
      </w:r>
    </w:p>
    <w:p w14:paraId="570A6806" w14:textId="04DE3F60" w:rsidR="002860F1" w:rsidRPr="001B4C33" w:rsidRDefault="00532939" w:rsidP="00A63A5F">
      <w:pPr>
        <w:pStyle w:val="ListParagraph"/>
        <w:numPr>
          <w:ilvl w:val="0"/>
          <w:numId w:val="1"/>
        </w:numPr>
        <w:autoSpaceDE w:val="0"/>
        <w:autoSpaceDN w:val="0"/>
        <w:adjustRightInd w:val="0"/>
        <w:spacing w:line="360" w:lineRule="auto"/>
        <w:rPr>
          <w:rFonts w:ascii="Arial" w:hAnsi="Arial" w:cs="Times New Roman"/>
          <w:b/>
          <w:lang w:val="en-US"/>
        </w:rPr>
      </w:pPr>
      <w:r w:rsidRPr="00532939">
        <w:rPr>
          <w:rFonts w:ascii="Arial" w:hAnsi="Arial" w:cs="Times New Roman"/>
          <w:b/>
        </w:rPr>
        <w:t>Policy background</w:t>
      </w:r>
    </w:p>
    <w:p w14:paraId="7C4DD54F" w14:textId="77777777" w:rsidR="00532939" w:rsidRPr="00532939" w:rsidRDefault="00532939" w:rsidP="00A63A5F">
      <w:pPr>
        <w:pStyle w:val="ListParagraph"/>
        <w:numPr>
          <w:ilvl w:val="0"/>
          <w:numId w:val="1"/>
        </w:numPr>
        <w:autoSpaceDE w:val="0"/>
        <w:autoSpaceDN w:val="0"/>
        <w:adjustRightInd w:val="0"/>
        <w:spacing w:line="360" w:lineRule="auto"/>
        <w:rPr>
          <w:rFonts w:ascii="Arial" w:hAnsi="Arial" w:cs="Times New Roman"/>
          <w:b/>
          <w:lang w:val="en-US"/>
        </w:rPr>
      </w:pPr>
      <w:r w:rsidRPr="00532939">
        <w:rPr>
          <w:rFonts w:ascii="Arial" w:hAnsi="Arial" w:cs="Times New Roman"/>
          <w:b/>
        </w:rPr>
        <w:t xml:space="preserve">Risk and protective factors </w:t>
      </w:r>
    </w:p>
    <w:p w14:paraId="1AAD74E4" w14:textId="6AD2C015" w:rsidR="002860F1" w:rsidRDefault="00532939" w:rsidP="00532939">
      <w:pPr>
        <w:pStyle w:val="ListParagraph"/>
        <w:numPr>
          <w:ilvl w:val="1"/>
          <w:numId w:val="1"/>
        </w:numPr>
        <w:autoSpaceDE w:val="0"/>
        <w:autoSpaceDN w:val="0"/>
        <w:adjustRightInd w:val="0"/>
        <w:spacing w:line="360" w:lineRule="auto"/>
        <w:rPr>
          <w:rFonts w:ascii="Arial" w:hAnsi="Arial" w:cs="Times New Roman"/>
          <w:b/>
          <w:lang w:val="en-US"/>
        </w:rPr>
      </w:pPr>
      <w:r>
        <w:rPr>
          <w:rFonts w:ascii="Arial" w:hAnsi="Arial" w:cs="Times New Roman"/>
          <w:b/>
          <w:lang w:val="en-US"/>
        </w:rPr>
        <w:t>Risk factors</w:t>
      </w:r>
    </w:p>
    <w:p w14:paraId="005227F0" w14:textId="501FE3C9" w:rsidR="00532939" w:rsidRPr="001B4C33" w:rsidRDefault="00532939" w:rsidP="00532939">
      <w:pPr>
        <w:pStyle w:val="ListParagraph"/>
        <w:numPr>
          <w:ilvl w:val="1"/>
          <w:numId w:val="1"/>
        </w:numPr>
        <w:autoSpaceDE w:val="0"/>
        <w:autoSpaceDN w:val="0"/>
        <w:adjustRightInd w:val="0"/>
        <w:spacing w:line="360" w:lineRule="auto"/>
        <w:rPr>
          <w:rFonts w:ascii="Arial" w:hAnsi="Arial" w:cs="Times New Roman"/>
          <w:b/>
          <w:lang w:val="en-US"/>
        </w:rPr>
      </w:pPr>
      <w:r>
        <w:rPr>
          <w:rFonts w:ascii="Arial" w:hAnsi="Arial" w:cs="Times New Roman"/>
          <w:b/>
          <w:lang w:val="en-US"/>
        </w:rPr>
        <w:t>Protective factors</w:t>
      </w:r>
    </w:p>
    <w:p w14:paraId="562B74B8" w14:textId="77777777" w:rsidR="00532939" w:rsidRPr="00532939" w:rsidRDefault="00532939" w:rsidP="00A63A5F">
      <w:pPr>
        <w:pStyle w:val="ListParagraph"/>
        <w:numPr>
          <w:ilvl w:val="0"/>
          <w:numId w:val="1"/>
        </w:numPr>
        <w:autoSpaceDE w:val="0"/>
        <w:autoSpaceDN w:val="0"/>
        <w:adjustRightInd w:val="0"/>
        <w:spacing w:line="360" w:lineRule="auto"/>
        <w:rPr>
          <w:rFonts w:ascii="Arial" w:hAnsi="Arial" w:cs="Times New Roman"/>
          <w:b/>
          <w:lang w:val="en-US"/>
        </w:rPr>
      </w:pPr>
      <w:r w:rsidRPr="00532939">
        <w:rPr>
          <w:rFonts w:ascii="Arial" w:hAnsi="Arial" w:cs="Times New Roman"/>
          <w:b/>
        </w:rPr>
        <w:t xml:space="preserve">Recognising suicide risk </w:t>
      </w:r>
    </w:p>
    <w:p w14:paraId="1DFF0771" w14:textId="77777777" w:rsidR="00532939" w:rsidRPr="00532939" w:rsidRDefault="00532939" w:rsidP="00A63A5F">
      <w:pPr>
        <w:pStyle w:val="ListParagraph"/>
        <w:numPr>
          <w:ilvl w:val="0"/>
          <w:numId w:val="1"/>
        </w:numPr>
        <w:autoSpaceDE w:val="0"/>
        <w:autoSpaceDN w:val="0"/>
        <w:adjustRightInd w:val="0"/>
        <w:spacing w:line="360" w:lineRule="auto"/>
        <w:rPr>
          <w:rFonts w:ascii="Arial" w:hAnsi="Arial" w:cs="Times New Roman"/>
          <w:b/>
          <w:lang w:val="en-US"/>
        </w:rPr>
      </w:pPr>
      <w:r w:rsidRPr="00532939">
        <w:rPr>
          <w:rFonts w:ascii="Arial" w:hAnsi="Arial" w:cs="Times New Roman"/>
          <w:b/>
        </w:rPr>
        <w:t xml:space="preserve">Assessing and exploring risk </w:t>
      </w:r>
    </w:p>
    <w:p w14:paraId="3C03D059" w14:textId="77777777" w:rsidR="00532939" w:rsidRPr="00532939" w:rsidRDefault="00532939" w:rsidP="00A63A5F">
      <w:pPr>
        <w:pStyle w:val="ListParagraph"/>
        <w:numPr>
          <w:ilvl w:val="0"/>
          <w:numId w:val="1"/>
        </w:numPr>
        <w:autoSpaceDE w:val="0"/>
        <w:autoSpaceDN w:val="0"/>
        <w:adjustRightInd w:val="0"/>
        <w:spacing w:line="360" w:lineRule="auto"/>
        <w:rPr>
          <w:rFonts w:ascii="Arial" w:hAnsi="Arial" w:cs="Times New Roman"/>
          <w:b/>
          <w:lang w:val="en-US"/>
        </w:rPr>
      </w:pPr>
      <w:r w:rsidRPr="00532939">
        <w:rPr>
          <w:rFonts w:ascii="Arial" w:hAnsi="Arial" w:cs="Times New Roman"/>
          <w:b/>
        </w:rPr>
        <w:t xml:space="preserve">Responding to suicide risk </w:t>
      </w:r>
    </w:p>
    <w:p w14:paraId="390D0180" w14:textId="77777777" w:rsidR="00532939" w:rsidRPr="00532939" w:rsidRDefault="00532939" w:rsidP="00532939">
      <w:pPr>
        <w:pStyle w:val="ListParagraph"/>
        <w:numPr>
          <w:ilvl w:val="0"/>
          <w:numId w:val="1"/>
        </w:numPr>
        <w:autoSpaceDE w:val="0"/>
        <w:autoSpaceDN w:val="0"/>
        <w:adjustRightInd w:val="0"/>
        <w:spacing w:line="360" w:lineRule="auto"/>
        <w:rPr>
          <w:rFonts w:ascii="Arial" w:hAnsi="Arial" w:cs="Times New Roman"/>
          <w:b/>
          <w:lang w:val="en-US"/>
        </w:rPr>
      </w:pPr>
      <w:r w:rsidRPr="00532939">
        <w:rPr>
          <w:rFonts w:ascii="Arial" w:hAnsi="Arial" w:cs="Times New Roman"/>
          <w:b/>
        </w:rPr>
        <w:t xml:space="preserve">Working with risk online </w:t>
      </w:r>
    </w:p>
    <w:p w14:paraId="4187BB34" w14:textId="77777777" w:rsidR="00532939" w:rsidRPr="00532939" w:rsidRDefault="00532939" w:rsidP="006361C3">
      <w:pPr>
        <w:pStyle w:val="ListParagraph"/>
        <w:numPr>
          <w:ilvl w:val="0"/>
          <w:numId w:val="1"/>
        </w:numPr>
        <w:autoSpaceDE w:val="0"/>
        <w:autoSpaceDN w:val="0"/>
        <w:adjustRightInd w:val="0"/>
        <w:spacing w:line="360" w:lineRule="auto"/>
        <w:rPr>
          <w:rFonts w:ascii="Arial" w:hAnsi="Arial" w:cs="Times New Roman"/>
          <w:b/>
          <w:lang w:val="en-US"/>
        </w:rPr>
      </w:pPr>
      <w:r w:rsidRPr="00532939">
        <w:rPr>
          <w:rFonts w:ascii="Arial" w:hAnsi="Arial" w:cs="Times New Roman"/>
          <w:b/>
        </w:rPr>
        <w:t xml:space="preserve">Confidentiality and records </w:t>
      </w:r>
    </w:p>
    <w:p w14:paraId="2C87E24D" w14:textId="77777777" w:rsidR="00532939" w:rsidRPr="00532939" w:rsidRDefault="00532939" w:rsidP="006361C3">
      <w:pPr>
        <w:pStyle w:val="ListParagraph"/>
        <w:numPr>
          <w:ilvl w:val="0"/>
          <w:numId w:val="1"/>
        </w:numPr>
        <w:autoSpaceDE w:val="0"/>
        <w:autoSpaceDN w:val="0"/>
        <w:adjustRightInd w:val="0"/>
        <w:spacing w:line="360" w:lineRule="auto"/>
        <w:rPr>
          <w:rFonts w:ascii="Arial" w:hAnsi="Arial" w:cs="Times New Roman"/>
          <w:b/>
          <w:lang w:val="en-US"/>
        </w:rPr>
      </w:pPr>
      <w:r w:rsidRPr="00532939">
        <w:rPr>
          <w:rFonts w:ascii="Arial" w:hAnsi="Arial" w:cs="Times New Roman"/>
          <w:b/>
        </w:rPr>
        <w:t xml:space="preserve">Supervision and self-care </w:t>
      </w:r>
    </w:p>
    <w:p w14:paraId="4CCE274C" w14:textId="77777777" w:rsidR="00532939" w:rsidRDefault="00532939" w:rsidP="00532939">
      <w:pPr>
        <w:autoSpaceDE w:val="0"/>
        <w:autoSpaceDN w:val="0"/>
        <w:adjustRightInd w:val="0"/>
        <w:spacing w:line="360" w:lineRule="auto"/>
        <w:rPr>
          <w:rFonts w:ascii="Arial" w:hAnsi="Arial" w:cs="Times New Roman"/>
          <w:b/>
          <w:lang w:val="en-US"/>
        </w:rPr>
      </w:pPr>
      <w:r>
        <w:rPr>
          <w:rFonts w:ascii="Arial" w:hAnsi="Arial" w:cs="Times New Roman"/>
          <w:b/>
          <w:lang w:val="en-US"/>
        </w:rPr>
        <w:t>Summary</w:t>
      </w:r>
    </w:p>
    <w:p w14:paraId="49E833DF" w14:textId="3D2B9A60" w:rsidR="002860F1" w:rsidRPr="00532939" w:rsidRDefault="006361C3" w:rsidP="00532939">
      <w:pPr>
        <w:autoSpaceDE w:val="0"/>
        <w:autoSpaceDN w:val="0"/>
        <w:adjustRightInd w:val="0"/>
        <w:spacing w:line="360" w:lineRule="auto"/>
        <w:rPr>
          <w:rFonts w:ascii="Arial" w:hAnsi="Arial" w:cs="Times New Roman"/>
          <w:b/>
          <w:lang w:val="en-US"/>
        </w:rPr>
      </w:pPr>
      <w:r w:rsidRPr="00532939">
        <w:rPr>
          <w:rFonts w:ascii="Arial" w:hAnsi="Arial" w:cs="Times New Roman"/>
          <w:b/>
          <w:lang w:val="en-US"/>
        </w:rPr>
        <w:t xml:space="preserve">About the author </w:t>
      </w:r>
    </w:p>
    <w:p w14:paraId="6C1AD896" w14:textId="77777777" w:rsidR="002860F1" w:rsidRPr="001B4C33" w:rsidRDefault="006361C3" w:rsidP="006361C3">
      <w:pPr>
        <w:autoSpaceDE w:val="0"/>
        <w:autoSpaceDN w:val="0"/>
        <w:adjustRightInd w:val="0"/>
        <w:spacing w:line="360" w:lineRule="auto"/>
        <w:rPr>
          <w:rFonts w:ascii="Arial" w:hAnsi="Arial" w:cs="Times New Roman"/>
          <w:b/>
          <w:lang w:val="en-US"/>
        </w:rPr>
      </w:pPr>
      <w:r w:rsidRPr="001B4C33">
        <w:rPr>
          <w:rFonts w:ascii="Arial" w:hAnsi="Arial" w:cs="Times New Roman"/>
          <w:b/>
          <w:lang w:val="en-US"/>
        </w:rPr>
        <w:t xml:space="preserve">References </w:t>
      </w:r>
    </w:p>
    <w:p w14:paraId="69487667" w14:textId="77777777" w:rsidR="006361C3" w:rsidRDefault="006361C3">
      <w:pPr>
        <w:rPr>
          <w:rFonts w:ascii="Arial" w:hAnsi="Arial" w:cs="Times New Roman"/>
          <w:lang w:val="en-US"/>
        </w:rPr>
      </w:pPr>
      <w:r>
        <w:rPr>
          <w:rFonts w:ascii="Arial" w:hAnsi="Arial" w:cs="Times New Roman"/>
          <w:lang w:val="en-US"/>
        </w:rPr>
        <w:br w:type="page"/>
      </w:r>
    </w:p>
    <w:p w14:paraId="1BF333EC" w14:textId="77777777" w:rsidR="0002186B" w:rsidRPr="006361C3" w:rsidRDefault="0002186B" w:rsidP="006361C3">
      <w:pPr>
        <w:autoSpaceDE w:val="0"/>
        <w:autoSpaceDN w:val="0"/>
        <w:adjustRightInd w:val="0"/>
        <w:spacing w:line="360" w:lineRule="auto"/>
        <w:rPr>
          <w:rFonts w:ascii="Arial" w:hAnsi="Arial" w:cs="Times New Roman"/>
          <w:b/>
          <w:lang w:val="en-US"/>
        </w:rPr>
      </w:pPr>
      <w:r w:rsidRPr="006361C3">
        <w:rPr>
          <w:rFonts w:ascii="Arial" w:hAnsi="Arial" w:cs="Times New Roman"/>
          <w:b/>
          <w:lang w:val="en-US"/>
        </w:rPr>
        <w:lastRenderedPageBreak/>
        <w:t>Context</w:t>
      </w:r>
    </w:p>
    <w:p w14:paraId="5C1BAACA" w14:textId="77777777" w:rsidR="006361C3" w:rsidRDefault="006361C3" w:rsidP="006361C3">
      <w:pPr>
        <w:autoSpaceDE w:val="0"/>
        <w:autoSpaceDN w:val="0"/>
        <w:adjustRightInd w:val="0"/>
        <w:spacing w:line="360" w:lineRule="auto"/>
        <w:rPr>
          <w:rFonts w:ascii="Arial" w:hAnsi="Arial" w:cs="Times New Roman"/>
          <w:lang w:val="en-US"/>
        </w:rPr>
      </w:pPr>
    </w:p>
    <w:p w14:paraId="46C34BFF" w14:textId="560E39AA" w:rsidR="007F0271" w:rsidRDefault="00532939" w:rsidP="006361C3">
      <w:pPr>
        <w:autoSpaceDE w:val="0"/>
        <w:autoSpaceDN w:val="0"/>
        <w:adjustRightInd w:val="0"/>
        <w:spacing w:line="360" w:lineRule="auto"/>
        <w:rPr>
          <w:rFonts w:ascii="Arial" w:hAnsi="Arial" w:cs="Times New Roman"/>
        </w:rPr>
      </w:pPr>
      <w:r w:rsidRPr="00532939">
        <w:rPr>
          <w:rFonts w:ascii="Arial" w:hAnsi="Arial" w:cs="Times New Roman"/>
        </w:rPr>
        <w:t xml:space="preserve">This resource is one of a suite prepared by BACP to enable members to engage with the current BACP </w:t>
      </w:r>
      <w:r w:rsidRPr="00532939">
        <w:rPr>
          <w:rFonts w:ascii="Arial" w:hAnsi="Arial" w:cs="Times New Roman"/>
          <w:i/>
          <w:iCs/>
        </w:rPr>
        <w:t xml:space="preserve">Ethical Framework for the Counselling Professions </w:t>
      </w:r>
      <w:r w:rsidRPr="00532939">
        <w:rPr>
          <w:rFonts w:ascii="Arial" w:hAnsi="Arial" w:cs="Times New Roman"/>
        </w:rPr>
        <w:t>(BACP, 2018) in respect of suicide.</w:t>
      </w:r>
    </w:p>
    <w:p w14:paraId="7AC701A0" w14:textId="77777777" w:rsidR="00532939" w:rsidRDefault="00532939" w:rsidP="006361C3">
      <w:pPr>
        <w:autoSpaceDE w:val="0"/>
        <w:autoSpaceDN w:val="0"/>
        <w:adjustRightInd w:val="0"/>
        <w:spacing w:line="360" w:lineRule="auto"/>
        <w:rPr>
          <w:rFonts w:ascii="Arial" w:hAnsi="Arial" w:cs="Times New Roman"/>
          <w:lang w:val="en-US"/>
        </w:rPr>
      </w:pPr>
    </w:p>
    <w:p w14:paraId="0AA9F04C" w14:textId="0D4CD1B1" w:rsidR="002860F1" w:rsidRPr="006361C3" w:rsidRDefault="002860F1" w:rsidP="006361C3">
      <w:pPr>
        <w:autoSpaceDE w:val="0"/>
        <w:autoSpaceDN w:val="0"/>
        <w:adjustRightInd w:val="0"/>
        <w:spacing w:line="360" w:lineRule="auto"/>
        <w:rPr>
          <w:rFonts w:ascii="Arial" w:hAnsi="Arial" w:cs="Times New Roman"/>
          <w:b/>
          <w:lang w:val="en-US"/>
        </w:rPr>
      </w:pPr>
      <w:r w:rsidRPr="006361C3">
        <w:rPr>
          <w:rFonts w:ascii="Arial" w:hAnsi="Arial" w:cs="Times New Roman"/>
          <w:b/>
          <w:lang w:val="en-US"/>
        </w:rPr>
        <w:t xml:space="preserve">Using </w:t>
      </w:r>
      <w:r w:rsidR="00532939">
        <w:rPr>
          <w:rFonts w:ascii="Arial" w:hAnsi="Arial" w:cs="Times New Roman"/>
          <w:b/>
          <w:lang w:val="en-US"/>
        </w:rPr>
        <w:t>Fact Sheet resources</w:t>
      </w:r>
    </w:p>
    <w:p w14:paraId="347457CC" w14:textId="77777777" w:rsidR="006361C3" w:rsidRDefault="006361C3" w:rsidP="00532939">
      <w:pPr>
        <w:autoSpaceDE w:val="0"/>
        <w:autoSpaceDN w:val="0"/>
        <w:adjustRightInd w:val="0"/>
        <w:spacing w:line="360" w:lineRule="auto"/>
        <w:rPr>
          <w:rFonts w:ascii="Arial" w:hAnsi="Arial" w:cs="Times New Roman"/>
          <w:lang w:val="en-US"/>
        </w:rPr>
      </w:pPr>
    </w:p>
    <w:p w14:paraId="635D0604" w14:textId="5E96DC86" w:rsidR="00532939" w:rsidRDefault="00532939" w:rsidP="00532939">
      <w:pPr>
        <w:spacing w:line="360" w:lineRule="auto"/>
        <w:rPr>
          <w:rFonts w:ascii="Arial" w:hAnsi="Arial" w:cs="Times New Roman"/>
        </w:rPr>
      </w:pPr>
      <w:r w:rsidRPr="00532939">
        <w:rPr>
          <w:rFonts w:ascii="Arial" w:hAnsi="Arial" w:cs="Times New Roman"/>
        </w:rPr>
        <w:t xml:space="preserve">BACP Good Practice in Action resources are a series that are free to BACP members to download. It is hoped these will support good practice in the counselling related professions. They are all reviewed both by member-led focus groups and experts in the field and are based on current research and evidence. </w:t>
      </w:r>
    </w:p>
    <w:p w14:paraId="5C96DE0A" w14:textId="77777777" w:rsidR="00532939" w:rsidRPr="00532939" w:rsidRDefault="00532939" w:rsidP="00532939">
      <w:pPr>
        <w:spacing w:line="360" w:lineRule="auto"/>
        <w:rPr>
          <w:rFonts w:ascii="Arial" w:hAnsi="Arial" w:cs="Times New Roman"/>
        </w:rPr>
      </w:pPr>
    </w:p>
    <w:p w14:paraId="02BCBF91" w14:textId="22D10BE9" w:rsidR="00532939" w:rsidRDefault="00532939" w:rsidP="00532939">
      <w:pPr>
        <w:spacing w:line="360" w:lineRule="auto"/>
        <w:rPr>
          <w:rFonts w:ascii="Arial" w:hAnsi="Arial" w:cs="Times New Roman"/>
        </w:rPr>
      </w:pPr>
      <w:r w:rsidRPr="00532939">
        <w:rPr>
          <w:rFonts w:ascii="Arial" w:hAnsi="Arial" w:cs="Times New Roman"/>
        </w:rPr>
        <w:t xml:space="preserve">BACP members have a contractual commitment to work in accordance with the current </w:t>
      </w:r>
      <w:r w:rsidRPr="00532939">
        <w:rPr>
          <w:rFonts w:ascii="Arial" w:hAnsi="Arial" w:cs="Times New Roman"/>
          <w:i/>
          <w:iCs/>
        </w:rPr>
        <w:t>Ethical Framework for the Counselling Professions</w:t>
      </w:r>
      <w:r w:rsidRPr="00532939">
        <w:rPr>
          <w:rFonts w:ascii="Arial" w:hAnsi="Arial" w:cs="Times New Roman"/>
        </w:rPr>
        <w:t xml:space="preserve">. The Good Practice in Action resources are not contractually binding on </w:t>
      </w:r>
      <w:proofErr w:type="gramStart"/>
      <w:r w:rsidRPr="00532939">
        <w:rPr>
          <w:rFonts w:ascii="Arial" w:hAnsi="Arial" w:cs="Times New Roman"/>
        </w:rPr>
        <w:t>members, but</w:t>
      </w:r>
      <w:proofErr w:type="gramEnd"/>
      <w:r w:rsidRPr="00532939">
        <w:rPr>
          <w:rFonts w:ascii="Arial" w:hAnsi="Arial" w:cs="Times New Roman"/>
        </w:rPr>
        <w:t xml:space="preserve"> are intended to support practitioners by providing general information on principles and policy applicable at the time of publication, in the context of the core ethical principles, values and personal moral qualities of BACP. </w:t>
      </w:r>
    </w:p>
    <w:p w14:paraId="48C2C129" w14:textId="77777777" w:rsidR="00532939" w:rsidRPr="00532939" w:rsidRDefault="00532939" w:rsidP="00532939">
      <w:pPr>
        <w:spacing w:line="360" w:lineRule="auto"/>
        <w:rPr>
          <w:rFonts w:ascii="Arial" w:hAnsi="Arial" w:cs="Times New Roman"/>
        </w:rPr>
      </w:pPr>
    </w:p>
    <w:p w14:paraId="1E0DD7AC" w14:textId="727921BA" w:rsidR="00532939" w:rsidRDefault="00532939" w:rsidP="00532939">
      <w:pPr>
        <w:spacing w:line="360" w:lineRule="auto"/>
        <w:rPr>
          <w:rFonts w:ascii="Arial" w:hAnsi="Arial" w:cs="Times New Roman"/>
        </w:rPr>
      </w:pPr>
      <w:r w:rsidRPr="00532939">
        <w:rPr>
          <w:rFonts w:ascii="Arial" w:hAnsi="Arial" w:cs="Times New Roman"/>
        </w:rPr>
        <w:t xml:space="preserve">Specific issues in practice will vary depending on clients, particular models of working, the context of the work and the kind of therapeutic intervention provided. As specific issues arising from work with clients are often complex, BACP always recommends discussion of practice dilemmas with a supervisor and/or consulting a suitably qualified and experienced legal or </w:t>
      </w:r>
      <w:proofErr w:type="gramStart"/>
      <w:r w:rsidRPr="00532939">
        <w:rPr>
          <w:rFonts w:ascii="Arial" w:hAnsi="Arial" w:cs="Times New Roman"/>
        </w:rPr>
        <w:t>other</w:t>
      </w:r>
      <w:proofErr w:type="gramEnd"/>
      <w:r w:rsidRPr="00532939">
        <w:rPr>
          <w:rFonts w:ascii="Arial" w:hAnsi="Arial" w:cs="Times New Roman"/>
        </w:rPr>
        <w:t xml:space="preserve"> relevant practitioner. </w:t>
      </w:r>
    </w:p>
    <w:p w14:paraId="2C0FC2A0" w14:textId="77777777" w:rsidR="00532939" w:rsidRPr="00532939" w:rsidRDefault="00532939" w:rsidP="00532939">
      <w:pPr>
        <w:spacing w:line="360" w:lineRule="auto"/>
        <w:rPr>
          <w:rFonts w:ascii="Arial" w:hAnsi="Arial" w:cs="Times New Roman"/>
        </w:rPr>
      </w:pPr>
    </w:p>
    <w:p w14:paraId="6C27A8DB" w14:textId="1417AB98" w:rsidR="001B4C33" w:rsidRDefault="00532939" w:rsidP="00532939">
      <w:pPr>
        <w:spacing w:line="360" w:lineRule="auto"/>
        <w:rPr>
          <w:rFonts w:ascii="Arial" w:hAnsi="Arial" w:cs="Times New Roman"/>
          <w:b/>
          <w:lang w:val="en-US"/>
        </w:rPr>
      </w:pPr>
      <w:r w:rsidRPr="00532939">
        <w:rPr>
          <w:rFonts w:ascii="Arial" w:hAnsi="Arial" w:cs="Times New Roman"/>
        </w:rPr>
        <w:t>In this resource, the word ‘therapist’ is used to mean specifically counsellors and psychotherapists and ‘therapy’ to mean specifically counselling and psychotherapy. The terms ‘practitioner’ and ‘counselling related services’ are used generically in a wider sense, to include the practice of counselling, psychotherapy, coaching and pastoral care.</w:t>
      </w:r>
      <w:r w:rsidR="001B4C33">
        <w:rPr>
          <w:rFonts w:ascii="Arial" w:hAnsi="Arial" w:cs="Times New Roman"/>
          <w:b/>
          <w:lang w:val="en-US"/>
        </w:rPr>
        <w:br w:type="page"/>
      </w:r>
    </w:p>
    <w:p w14:paraId="3E189E14" w14:textId="725BB824" w:rsidR="00A63A5F" w:rsidRDefault="00532939" w:rsidP="006361C3">
      <w:pPr>
        <w:autoSpaceDE w:val="0"/>
        <w:autoSpaceDN w:val="0"/>
        <w:adjustRightInd w:val="0"/>
        <w:spacing w:line="360" w:lineRule="auto"/>
        <w:rPr>
          <w:rFonts w:ascii="Arial" w:hAnsi="Arial" w:cs="Times New Roman"/>
          <w:b/>
          <w:bCs/>
        </w:rPr>
      </w:pPr>
      <w:r w:rsidRPr="00532939">
        <w:rPr>
          <w:rFonts w:ascii="Arial" w:hAnsi="Arial" w:cs="Times New Roman"/>
          <w:b/>
          <w:bCs/>
        </w:rPr>
        <w:lastRenderedPageBreak/>
        <w:t>About this resource</w:t>
      </w:r>
    </w:p>
    <w:p w14:paraId="43B43FE7" w14:textId="77777777" w:rsidR="00532939" w:rsidRDefault="00532939" w:rsidP="00532939">
      <w:pPr>
        <w:autoSpaceDE w:val="0"/>
        <w:autoSpaceDN w:val="0"/>
        <w:adjustRightInd w:val="0"/>
        <w:spacing w:line="360" w:lineRule="auto"/>
        <w:rPr>
          <w:rFonts w:ascii="Arial" w:hAnsi="Arial" w:cs="Times New Roman"/>
          <w:lang w:val="en-US"/>
        </w:rPr>
      </w:pPr>
    </w:p>
    <w:p w14:paraId="7A7D4F04" w14:textId="2B76D49B" w:rsidR="00532939" w:rsidRDefault="00532939" w:rsidP="00532939">
      <w:pPr>
        <w:spacing w:line="360" w:lineRule="auto"/>
        <w:rPr>
          <w:rFonts w:ascii="Arial" w:hAnsi="Arial" w:cs="Times New Roman"/>
        </w:rPr>
      </w:pPr>
      <w:r w:rsidRPr="00532939">
        <w:rPr>
          <w:rFonts w:ascii="Arial" w:hAnsi="Arial" w:cs="Times New Roman"/>
        </w:rPr>
        <w:t xml:space="preserve">The aim of this resource is to provide practitioners with an overview of the main issues they may face when working with clients who are suicidal. The areas that will be considered are: </w:t>
      </w:r>
    </w:p>
    <w:p w14:paraId="08C70977" w14:textId="77777777" w:rsidR="00532939" w:rsidRPr="00532939" w:rsidRDefault="00532939" w:rsidP="00532939">
      <w:pPr>
        <w:spacing w:line="360" w:lineRule="auto"/>
        <w:rPr>
          <w:rFonts w:ascii="Arial" w:hAnsi="Arial" w:cs="Times New Roman"/>
        </w:rPr>
      </w:pPr>
    </w:p>
    <w:p w14:paraId="344D51D4" w14:textId="0B6B7E25" w:rsidR="00532939" w:rsidRPr="00532939" w:rsidRDefault="00532939" w:rsidP="00532939">
      <w:pPr>
        <w:pStyle w:val="ListParagraph"/>
        <w:numPr>
          <w:ilvl w:val="0"/>
          <w:numId w:val="3"/>
        </w:numPr>
        <w:spacing w:line="360" w:lineRule="auto"/>
        <w:rPr>
          <w:rFonts w:ascii="Arial" w:hAnsi="Arial" w:cs="Times New Roman"/>
        </w:rPr>
      </w:pPr>
      <w:r w:rsidRPr="00532939">
        <w:rPr>
          <w:rFonts w:ascii="Arial" w:hAnsi="Arial" w:cs="Times New Roman"/>
        </w:rPr>
        <w:t xml:space="preserve">introduction to the issues of working with suicidal clients </w:t>
      </w:r>
    </w:p>
    <w:p w14:paraId="1548F1C8" w14:textId="7A316B65" w:rsidR="00532939" w:rsidRPr="00532939" w:rsidRDefault="00532939" w:rsidP="00532939">
      <w:pPr>
        <w:pStyle w:val="ListParagraph"/>
        <w:numPr>
          <w:ilvl w:val="0"/>
          <w:numId w:val="3"/>
        </w:numPr>
        <w:spacing w:line="360" w:lineRule="auto"/>
        <w:rPr>
          <w:rFonts w:ascii="Arial" w:hAnsi="Arial" w:cs="Times New Roman"/>
        </w:rPr>
      </w:pPr>
      <w:r w:rsidRPr="00532939">
        <w:rPr>
          <w:rFonts w:ascii="Arial" w:hAnsi="Arial" w:cs="Times New Roman"/>
        </w:rPr>
        <w:t xml:space="preserve">policy background </w:t>
      </w:r>
    </w:p>
    <w:p w14:paraId="2A704F3D" w14:textId="62BE25D5" w:rsidR="00532939" w:rsidRPr="00532939" w:rsidRDefault="00532939" w:rsidP="00532939">
      <w:pPr>
        <w:pStyle w:val="ListParagraph"/>
        <w:numPr>
          <w:ilvl w:val="0"/>
          <w:numId w:val="3"/>
        </w:numPr>
        <w:spacing w:line="360" w:lineRule="auto"/>
        <w:rPr>
          <w:rFonts w:ascii="Arial" w:hAnsi="Arial" w:cs="Times New Roman"/>
        </w:rPr>
      </w:pPr>
      <w:r w:rsidRPr="00532939">
        <w:rPr>
          <w:rFonts w:ascii="Arial" w:hAnsi="Arial" w:cs="Times New Roman"/>
        </w:rPr>
        <w:t xml:space="preserve">risk factors </w:t>
      </w:r>
    </w:p>
    <w:p w14:paraId="319C98E0" w14:textId="2443E7BB" w:rsidR="00532939" w:rsidRPr="00532939" w:rsidRDefault="00532939" w:rsidP="00532939">
      <w:pPr>
        <w:pStyle w:val="ListParagraph"/>
        <w:numPr>
          <w:ilvl w:val="0"/>
          <w:numId w:val="3"/>
        </w:numPr>
        <w:spacing w:line="360" w:lineRule="auto"/>
        <w:rPr>
          <w:rFonts w:ascii="Arial" w:hAnsi="Arial" w:cs="Times New Roman"/>
        </w:rPr>
      </w:pPr>
      <w:r w:rsidRPr="00532939">
        <w:rPr>
          <w:rFonts w:ascii="Arial" w:hAnsi="Arial" w:cs="Times New Roman"/>
        </w:rPr>
        <w:t xml:space="preserve">recognising suicide risk </w:t>
      </w:r>
    </w:p>
    <w:p w14:paraId="5FA18850" w14:textId="7CB9CDF4" w:rsidR="00532939" w:rsidRPr="00532939" w:rsidRDefault="00532939" w:rsidP="00532939">
      <w:pPr>
        <w:pStyle w:val="ListParagraph"/>
        <w:numPr>
          <w:ilvl w:val="0"/>
          <w:numId w:val="3"/>
        </w:numPr>
        <w:spacing w:line="360" w:lineRule="auto"/>
        <w:rPr>
          <w:rFonts w:ascii="Arial" w:hAnsi="Arial" w:cs="Times New Roman"/>
        </w:rPr>
      </w:pPr>
      <w:r w:rsidRPr="00532939">
        <w:rPr>
          <w:rFonts w:ascii="Arial" w:hAnsi="Arial" w:cs="Times New Roman"/>
        </w:rPr>
        <w:t xml:space="preserve">assessing and exploring risk </w:t>
      </w:r>
    </w:p>
    <w:p w14:paraId="52F75514" w14:textId="64481B1C" w:rsidR="00532939" w:rsidRPr="00532939" w:rsidRDefault="00532939" w:rsidP="00532939">
      <w:pPr>
        <w:pStyle w:val="ListParagraph"/>
        <w:numPr>
          <w:ilvl w:val="0"/>
          <w:numId w:val="3"/>
        </w:numPr>
        <w:spacing w:line="360" w:lineRule="auto"/>
        <w:rPr>
          <w:rFonts w:ascii="Arial" w:hAnsi="Arial" w:cs="Times New Roman"/>
        </w:rPr>
      </w:pPr>
      <w:r w:rsidRPr="00532939">
        <w:rPr>
          <w:rFonts w:ascii="Arial" w:hAnsi="Arial" w:cs="Times New Roman"/>
        </w:rPr>
        <w:t xml:space="preserve">responding to suicide risk </w:t>
      </w:r>
    </w:p>
    <w:p w14:paraId="7587CF4E" w14:textId="16A6C759" w:rsidR="00532939" w:rsidRPr="00532939" w:rsidRDefault="00532939" w:rsidP="00532939">
      <w:pPr>
        <w:pStyle w:val="ListParagraph"/>
        <w:numPr>
          <w:ilvl w:val="0"/>
          <w:numId w:val="3"/>
        </w:numPr>
        <w:spacing w:line="360" w:lineRule="auto"/>
        <w:rPr>
          <w:rFonts w:ascii="Arial" w:hAnsi="Arial" w:cs="Times New Roman"/>
        </w:rPr>
      </w:pPr>
      <w:r w:rsidRPr="00532939">
        <w:rPr>
          <w:rFonts w:ascii="Arial" w:hAnsi="Arial" w:cs="Times New Roman"/>
        </w:rPr>
        <w:t xml:space="preserve">confidentiality and records </w:t>
      </w:r>
    </w:p>
    <w:p w14:paraId="7628EAE1" w14:textId="37B6EE20" w:rsidR="00532939" w:rsidRPr="00532939" w:rsidRDefault="00532939" w:rsidP="00532939">
      <w:pPr>
        <w:pStyle w:val="ListParagraph"/>
        <w:numPr>
          <w:ilvl w:val="0"/>
          <w:numId w:val="3"/>
        </w:numPr>
        <w:spacing w:line="360" w:lineRule="auto"/>
        <w:rPr>
          <w:rFonts w:ascii="Arial" w:hAnsi="Arial" w:cs="Times New Roman"/>
        </w:rPr>
      </w:pPr>
      <w:r w:rsidRPr="00532939">
        <w:rPr>
          <w:rFonts w:ascii="Arial" w:hAnsi="Arial" w:cs="Times New Roman"/>
        </w:rPr>
        <w:t xml:space="preserve">supervision and self-care. </w:t>
      </w:r>
    </w:p>
    <w:p w14:paraId="6C5401CC" w14:textId="77777777" w:rsidR="00532939" w:rsidRDefault="00532939" w:rsidP="00532939">
      <w:pPr>
        <w:spacing w:line="360" w:lineRule="auto"/>
        <w:rPr>
          <w:rFonts w:ascii="Arial" w:hAnsi="Arial" w:cs="Times New Roman"/>
        </w:rPr>
      </w:pPr>
    </w:p>
    <w:p w14:paraId="5850A3C0" w14:textId="7FDA1491" w:rsidR="001B4C33" w:rsidRDefault="00532939" w:rsidP="00532939">
      <w:pPr>
        <w:spacing w:line="360" w:lineRule="auto"/>
        <w:rPr>
          <w:rFonts w:ascii="Arial" w:hAnsi="Arial" w:cs="Times New Roman"/>
          <w:b/>
          <w:lang w:val="en-US"/>
        </w:rPr>
      </w:pPr>
      <w:r w:rsidRPr="00532939">
        <w:rPr>
          <w:rFonts w:ascii="Arial" w:hAnsi="Arial" w:cs="Times New Roman"/>
        </w:rPr>
        <w:t xml:space="preserve">For information on legal aspects of suicide, see Good Practice in Action 057 Legal Resource: </w:t>
      </w:r>
      <w:r w:rsidRPr="00532939">
        <w:rPr>
          <w:rFonts w:ascii="Arial" w:hAnsi="Arial" w:cs="Times New Roman"/>
          <w:i/>
          <w:iCs/>
        </w:rPr>
        <w:t>Suicide in the context of the counselling professions in England and Wales</w:t>
      </w:r>
      <w:r w:rsidRPr="00532939">
        <w:rPr>
          <w:rFonts w:ascii="Arial" w:hAnsi="Arial" w:cs="Times New Roman"/>
        </w:rPr>
        <w:t>.</w:t>
      </w:r>
      <w:r w:rsidR="001B4C33">
        <w:rPr>
          <w:rFonts w:ascii="Arial" w:hAnsi="Arial" w:cs="Times New Roman"/>
          <w:b/>
          <w:lang w:val="en-US"/>
        </w:rPr>
        <w:br w:type="page"/>
      </w:r>
    </w:p>
    <w:p w14:paraId="2138837B" w14:textId="4C64A253" w:rsidR="002860F1" w:rsidRPr="00A43959" w:rsidRDefault="00532939" w:rsidP="006361C3">
      <w:pPr>
        <w:autoSpaceDE w:val="0"/>
        <w:autoSpaceDN w:val="0"/>
        <w:adjustRightInd w:val="0"/>
        <w:spacing w:line="360" w:lineRule="auto"/>
        <w:rPr>
          <w:rFonts w:ascii="Arial" w:hAnsi="Arial" w:cs="Times New Roman"/>
          <w:b/>
          <w:lang w:val="en-US"/>
        </w:rPr>
      </w:pPr>
      <w:r>
        <w:rPr>
          <w:rFonts w:ascii="Arial" w:hAnsi="Arial" w:cs="Times New Roman"/>
          <w:b/>
          <w:lang w:val="en-US"/>
        </w:rPr>
        <w:lastRenderedPageBreak/>
        <w:t>Introduction</w:t>
      </w:r>
    </w:p>
    <w:p w14:paraId="76D55007" w14:textId="77777777" w:rsidR="00A43959" w:rsidRDefault="00A43959" w:rsidP="006361C3">
      <w:pPr>
        <w:autoSpaceDE w:val="0"/>
        <w:autoSpaceDN w:val="0"/>
        <w:adjustRightInd w:val="0"/>
        <w:spacing w:line="360" w:lineRule="auto"/>
        <w:rPr>
          <w:rFonts w:ascii="Arial" w:hAnsi="Arial" w:cs="Times New Roman"/>
          <w:lang w:val="en-US"/>
        </w:rPr>
      </w:pPr>
    </w:p>
    <w:p w14:paraId="6DF97880" w14:textId="36DE4F00" w:rsidR="00532939" w:rsidRDefault="00532939" w:rsidP="00532939">
      <w:pPr>
        <w:autoSpaceDE w:val="0"/>
        <w:autoSpaceDN w:val="0"/>
        <w:adjustRightInd w:val="0"/>
        <w:spacing w:line="360" w:lineRule="auto"/>
        <w:rPr>
          <w:rFonts w:ascii="Arial" w:hAnsi="Arial" w:cs="Times New Roman"/>
        </w:rPr>
      </w:pPr>
      <w:r w:rsidRPr="00532939">
        <w:rPr>
          <w:rFonts w:ascii="Arial" w:hAnsi="Arial" w:cs="Times New Roman"/>
        </w:rPr>
        <w:t xml:space="preserve">Clients presenting in therapy with suicidal thoughts or plans can be challenging for even the most experienced practitioner. Understanding the experience of feeling suicidal for the client, knowing how best to respond in the therapeutic relationship, and ultimately making collaborative decisions, wherever possible, about the implications for confidentiality, pose difficult dilemmas for practitioners. The most helpful course of action for the practitioner will be dependent upon many factors, including: </w:t>
      </w:r>
    </w:p>
    <w:p w14:paraId="09897145" w14:textId="77777777" w:rsidR="00532939" w:rsidRPr="00532939" w:rsidRDefault="00532939" w:rsidP="00532939">
      <w:pPr>
        <w:autoSpaceDE w:val="0"/>
        <w:autoSpaceDN w:val="0"/>
        <w:adjustRightInd w:val="0"/>
        <w:spacing w:line="360" w:lineRule="auto"/>
        <w:rPr>
          <w:rFonts w:ascii="Arial" w:hAnsi="Arial" w:cs="Times New Roman"/>
        </w:rPr>
      </w:pPr>
    </w:p>
    <w:p w14:paraId="1690BB17" w14:textId="78CB155E" w:rsidR="00532939" w:rsidRPr="00532939" w:rsidRDefault="00532939" w:rsidP="00532939">
      <w:pPr>
        <w:pStyle w:val="ListParagraph"/>
        <w:numPr>
          <w:ilvl w:val="0"/>
          <w:numId w:val="4"/>
        </w:numPr>
        <w:autoSpaceDE w:val="0"/>
        <w:autoSpaceDN w:val="0"/>
        <w:adjustRightInd w:val="0"/>
        <w:spacing w:line="360" w:lineRule="auto"/>
        <w:rPr>
          <w:rFonts w:ascii="Arial" w:hAnsi="Arial" w:cs="Times New Roman"/>
        </w:rPr>
      </w:pPr>
      <w:r w:rsidRPr="00532939">
        <w:rPr>
          <w:rFonts w:ascii="Arial" w:hAnsi="Arial" w:cs="Times New Roman"/>
        </w:rPr>
        <w:t xml:space="preserve">the context in which therapy is taking place </w:t>
      </w:r>
    </w:p>
    <w:p w14:paraId="49662D1C" w14:textId="6766A941" w:rsidR="00532939" w:rsidRPr="00532939" w:rsidRDefault="00532939" w:rsidP="00532939">
      <w:pPr>
        <w:pStyle w:val="ListParagraph"/>
        <w:numPr>
          <w:ilvl w:val="0"/>
          <w:numId w:val="4"/>
        </w:numPr>
        <w:autoSpaceDE w:val="0"/>
        <w:autoSpaceDN w:val="0"/>
        <w:adjustRightInd w:val="0"/>
        <w:spacing w:line="360" w:lineRule="auto"/>
        <w:rPr>
          <w:rFonts w:ascii="Arial" w:hAnsi="Arial" w:cs="Times New Roman"/>
        </w:rPr>
      </w:pPr>
      <w:r w:rsidRPr="00532939">
        <w:rPr>
          <w:rFonts w:ascii="Arial" w:hAnsi="Arial" w:cs="Times New Roman"/>
        </w:rPr>
        <w:t xml:space="preserve">the relationship with the client </w:t>
      </w:r>
    </w:p>
    <w:p w14:paraId="6FDD5726" w14:textId="6189785E" w:rsidR="00532939" w:rsidRPr="00532939" w:rsidRDefault="00532939" w:rsidP="00532939">
      <w:pPr>
        <w:pStyle w:val="ListParagraph"/>
        <w:numPr>
          <w:ilvl w:val="0"/>
          <w:numId w:val="4"/>
        </w:numPr>
        <w:autoSpaceDE w:val="0"/>
        <w:autoSpaceDN w:val="0"/>
        <w:adjustRightInd w:val="0"/>
        <w:spacing w:line="360" w:lineRule="auto"/>
        <w:rPr>
          <w:rFonts w:ascii="Arial" w:hAnsi="Arial" w:cs="Times New Roman"/>
        </w:rPr>
      </w:pPr>
      <w:r w:rsidRPr="00532939">
        <w:rPr>
          <w:rFonts w:ascii="Arial" w:hAnsi="Arial" w:cs="Times New Roman"/>
        </w:rPr>
        <w:t xml:space="preserve">the boundaries of confidentiality agreed </w:t>
      </w:r>
    </w:p>
    <w:p w14:paraId="19652DB1" w14:textId="0F4757B6" w:rsidR="00532939" w:rsidRPr="00532939" w:rsidRDefault="00532939" w:rsidP="00532939">
      <w:pPr>
        <w:pStyle w:val="ListParagraph"/>
        <w:numPr>
          <w:ilvl w:val="0"/>
          <w:numId w:val="4"/>
        </w:numPr>
        <w:autoSpaceDE w:val="0"/>
        <w:autoSpaceDN w:val="0"/>
        <w:adjustRightInd w:val="0"/>
        <w:spacing w:line="360" w:lineRule="auto"/>
        <w:rPr>
          <w:rFonts w:ascii="Arial" w:hAnsi="Arial" w:cs="Times New Roman"/>
        </w:rPr>
      </w:pPr>
      <w:r w:rsidRPr="00532939">
        <w:rPr>
          <w:rFonts w:ascii="Arial" w:hAnsi="Arial" w:cs="Times New Roman"/>
        </w:rPr>
        <w:t xml:space="preserve">the confidence of the practitioner to explore the meaning of suicide. </w:t>
      </w:r>
    </w:p>
    <w:p w14:paraId="7E8672BA" w14:textId="77777777" w:rsidR="00532939" w:rsidRDefault="00532939" w:rsidP="00532939">
      <w:pPr>
        <w:autoSpaceDE w:val="0"/>
        <w:autoSpaceDN w:val="0"/>
        <w:adjustRightInd w:val="0"/>
        <w:spacing w:line="360" w:lineRule="auto"/>
        <w:rPr>
          <w:rFonts w:ascii="Arial" w:hAnsi="Arial" w:cs="Times New Roman"/>
        </w:rPr>
      </w:pPr>
    </w:p>
    <w:p w14:paraId="26C0E661" w14:textId="3EFCAD05" w:rsidR="0002186B" w:rsidRPr="00A43959" w:rsidRDefault="00532939" w:rsidP="00532939">
      <w:pPr>
        <w:autoSpaceDE w:val="0"/>
        <w:autoSpaceDN w:val="0"/>
        <w:adjustRightInd w:val="0"/>
        <w:spacing w:line="360" w:lineRule="auto"/>
        <w:rPr>
          <w:rFonts w:ascii="Arial" w:hAnsi="Arial" w:cs="Times New Roman"/>
          <w:b/>
          <w:lang w:val="en-US"/>
        </w:rPr>
      </w:pPr>
      <w:r w:rsidRPr="00532939">
        <w:rPr>
          <w:rFonts w:ascii="Arial" w:hAnsi="Arial" w:cs="Times New Roman"/>
        </w:rPr>
        <w:t xml:space="preserve">Practitioners can experience a range of responses when working with someone who is suicidal, including fear, anger and intrusive thoughts as well as a sense of professional incompetence (Reeves and Mintz, 2001; Richards, 2000). Studies suggest that suicide remains one of the most difficult therapeutic issues faced by practitioners in their professional lifetime (Rudd, et al. 1999). Most practitioners will, at some point, work with a client who expresses suicidal thoughts and the likelihood of suicide risk presenting in therapy is not specific to any </w:t>
      </w:r>
      <w:proofErr w:type="gramStart"/>
      <w:r w:rsidRPr="00532939">
        <w:rPr>
          <w:rFonts w:ascii="Arial" w:hAnsi="Arial" w:cs="Times New Roman"/>
        </w:rPr>
        <w:t>particular working</w:t>
      </w:r>
      <w:proofErr w:type="gramEnd"/>
      <w:r w:rsidRPr="00532939">
        <w:rPr>
          <w:rFonts w:ascii="Arial" w:hAnsi="Arial" w:cs="Times New Roman"/>
        </w:rPr>
        <w:t xml:space="preserve"> context (Reeves, 2015). While suicide rates have been decreasing over the last two decades, the latest available statistics show an increase in suicide rates once again and, for </w:t>
      </w:r>
      <w:proofErr w:type="gramStart"/>
      <w:r w:rsidRPr="00532939">
        <w:rPr>
          <w:rFonts w:ascii="Arial" w:hAnsi="Arial" w:cs="Times New Roman"/>
        </w:rPr>
        <w:t>particular groups</w:t>
      </w:r>
      <w:proofErr w:type="gramEnd"/>
      <w:r w:rsidRPr="00532939">
        <w:rPr>
          <w:rFonts w:ascii="Arial" w:hAnsi="Arial" w:cs="Times New Roman"/>
        </w:rPr>
        <w:t xml:space="preserve"> such as males, suicide remains one of the main causes of death (</w:t>
      </w:r>
      <w:proofErr w:type="spellStart"/>
      <w:r w:rsidRPr="00532939">
        <w:rPr>
          <w:rFonts w:ascii="Arial" w:hAnsi="Arial" w:cs="Times New Roman"/>
        </w:rPr>
        <w:t>DoH</w:t>
      </w:r>
      <w:proofErr w:type="spellEnd"/>
      <w:r w:rsidRPr="00532939">
        <w:rPr>
          <w:rFonts w:ascii="Arial" w:hAnsi="Arial" w:cs="Times New Roman"/>
        </w:rPr>
        <w:t xml:space="preserve"> 2020). The implications for suicide rates of the Covid pandemic are unclear, but it is generally acknowledged that the negative impact on mental health may present for some time to come.</w:t>
      </w:r>
    </w:p>
    <w:p w14:paraId="5D3BD913" w14:textId="77777777" w:rsidR="001B4C33" w:rsidRDefault="001B4C33">
      <w:pPr>
        <w:rPr>
          <w:rFonts w:ascii="Arial" w:hAnsi="Arial" w:cs="Times New Roman"/>
          <w:b/>
          <w:lang w:val="en-US"/>
        </w:rPr>
      </w:pPr>
      <w:r>
        <w:rPr>
          <w:rFonts w:ascii="Arial" w:hAnsi="Arial" w:cs="Times New Roman"/>
          <w:b/>
          <w:lang w:val="en-US"/>
        </w:rPr>
        <w:br w:type="page"/>
      </w:r>
    </w:p>
    <w:p w14:paraId="74E36A5A" w14:textId="45EDB2FC" w:rsidR="002860F1" w:rsidRPr="00A43959" w:rsidRDefault="00532939" w:rsidP="006361C3">
      <w:pPr>
        <w:autoSpaceDE w:val="0"/>
        <w:autoSpaceDN w:val="0"/>
        <w:adjustRightInd w:val="0"/>
        <w:spacing w:line="360" w:lineRule="auto"/>
        <w:rPr>
          <w:rFonts w:ascii="Arial" w:hAnsi="Arial" w:cs="Times New Roman"/>
          <w:b/>
          <w:lang w:val="en-US"/>
        </w:rPr>
      </w:pPr>
      <w:r>
        <w:rPr>
          <w:rFonts w:ascii="Arial" w:hAnsi="Arial" w:cs="Times New Roman"/>
          <w:b/>
          <w:lang w:val="en-US"/>
        </w:rPr>
        <w:lastRenderedPageBreak/>
        <w:t>1.</w:t>
      </w:r>
      <w:r w:rsidR="002860F1" w:rsidRPr="00A43959">
        <w:rPr>
          <w:rFonts w:ascii="Arial" w:hAnsi="Arial" w:cs="Times New Roman"/>
          <w:b/>
          <w:lang w:val="en-US"/>
        </w:rPr>
        <w:t xml:space="preserve"> </w:t>
      </w:r>
      <w:r w:rsidRPr="00532939">
        <w:rPr>
          <w:rFonts w:ascii="Arial" w:hAnsi="Arial" w:cs="Times New Roman"/>
          <w:b/>
          <w:bCs/>
        </w:rPr>
        <w:t>Policy background</w:t>
      </w:r>
    </w:p>
    <w:p w14:paraId="09BEE5E0" w14:textId="77777777" w:rsidR="00A43959" w:rsidRDefault="00A43959" w:rsidP="006361C3">
      <w:pPr>
        <w:autoSpaceDE w:val="0"/>
        <w:autoSpaceDN w:val="0"/>
        <w:adjustRightInd w:val="0"/>
        <w:spacing w:line="360" w:lineRule="auto"/>
        <w:rPr>
          <w:rFonts w:ascii="Arial" w:hAnsi="Arial" w:cs="Times New Roman"/>
          <w:lang w:val="en-US"/>
        </w:rPr>
      </w:pPr>
    </w:p>
    <w:p w14:paraId="51A398E8" w14:textId="77777777" w:rsidR="00532939" w:rsidRDefault="00532939" w:rsidP="006361C3">
      <w:pPr>
        <w:autoSpaceDE w:val="0"/>
        <w:autoSpaceDN w:val="0"/>
        <w:adjustRightInd w:val="0"/>
        <w:spacing w:line="360" w:lineRule="auto"/>
        <w:rPr>
          <w:rFonts w:ascii="Arial" w:hAnsi="Arial" w:cs="Times New Roman"/>
        </w:rPr>
      </w:pPr>
      <w:r w:rsidRPr="00532939">
        <w:rPr>
          <w:rFonts w:ascii="Arial" w:hAnsi="Arial" w:cs="Times New Roman"/>
        </w:rPr>
        <w:t>Over recent years the Governments across the four nations have published suicide reduction guidelines within the policy context of a suicide reduction</w:t>
      </w:r>
      <w:r>
        <w:rPr>
          <w:rFonts w:ascii="Arial" w:hAnsi="Arial" w:cs="Times New Roman"/>
        </w:rPr>
        <w:t xml:space="preserve"> ‘agenda’ </w:t>
      </w:r>
      <w:r w:rsidRPr="00532939">
        <w:rPr>
          <w:rFonts w:ascii="Arial" w:hAnsi="Arial" w:cs="Times New Roman"/>
        </w:rPr>
        <w:t>(</w:t>
      </w:r>
      <w:proofErr w:type="spellStart"/>
      <w:r w:rsidRPr="00532939">
        <w:rPr>
          <w:rFonts w:ascii="Arial" w:hAnsi="Arial" w:cs="Times New Roman"/>
        </w:rPr>
        <w:t>DoH</w:t>
      </w:r>
      <w:proofErr w:type="spellEnd"/>
      <w:r w:rsidRPr="00532939">
        <w:rPr>
          <w:rFonts w:ascii="Arial" w:hAnsi="Arial" w:cs="Times New Roman"/>
        </w:rPr>
        <w:t xml:space="preserve">, 2012; National Assembly for Wales, 2015; Northern Ireland Assembly, 2012; Scottish Government, 2013). Additionally, in January 2015 the UK Government called for a </w:t>
      </w:r>
      <w:r>
        <w:rPr>
          <w:rFonts w:ascii="Arial" w:hAnsi="Arial" w:cs="Times New Roman"/>
        </w:rPr>
        <w:t xml:space="preserve">‘zero target’ </w:t>
      </w:r>
      <w:r w:rsidRPr="00532939">
        <w:rPr>
          <w:rFonts w:ascii="Arial" w:hAnsi="Arial" w:cs="Times New Roman"/>
        </w:rPr>
        <w:t xml:space="preserve">for suicides in the NHS, for which supporting policy has now been implemented at local level. The policy focus has therefore been centred on a reduction in suicides, which has created a context in which other mental health workers, including counselling professionals, work. </w:t>
      </w:r>
    </w:p>
    <w:p w14:paraId="576D7E8F" w14:textId="77777777" w:rsidR="00532939" w:rsidRDefault="00532939" w:rsidP="006361C3">
      <w:pPr>
        <w:autoSpaceDE w:val="0"/>
        <w:autoSpaceDN w:val="0"/>
        <w:adjustRightInd w:val="0"/>
        <w:spacing w:line="360" w:lineRule="auto"/>
        <w:rPr>
          <w:rFonts w:ascii="Arial" w:hAnsi="Arial" w:cs="Times New Roman"/>
        </w:rPr>
      </w:pPr>
    </w:p>
    <w:p w14:paraId="2A53EDE9" w14:textId="3A610C74" w:rsidR="00532939" w:rsidRDefault="00532939" w:rsidP="00532939">
      <w:pPr>
        <w:autoSpaceDE w:val="0"/>
        <w:autoSpaceDN w:val="0"/>
        <w:adjustRightInd w:val="0"/>
        <w:spacing w:line="360" w:lineRule="auto"/>
        <w:rPr>
          <w:rFonts w:ascii="Arial" w:hAnsi="Arial" w:cs="Times New Roman"/>
        </w:rPr>
      </w:pPr>
      <w:r w:rsidRPr="00532939">
        <w:rPr>
          <w:rFonts w:ascii="Arial" w:hAnsi="Arial" w:cs="Times New Roman"/>
        </w:rPr>
        <w:t xml:space="preserve">The implication of these policies for practitioners is that suicide prevention and reduction should be a priority for all. This includes the private practitioner who may work within other frames of reference such as that offered by BACP’s </w:t>
      </w:r>
      <w:r w:rsidRPr="00532939">
        <w:rPr>
          <w:rFonts w:ascii="Arial" w:hAnsi="Arial" w:cs="Times New Roman"/>
          <w:i/>
          <w:iCs/>
        </w:rPr>
        <w:t xml:space="preserve">Ethical Framework for the Counselling Professions </w:t>
      </w:r>
      <w:r w:rsidRPr="00532939">
        <w:rPr>
          <w:rFonts w:ascii="Arial" w:hAnsi="Arial" w:cs="Times New Roman"/>
        </w:rPr>
        <w:t xml:space="preserve">(2018). Policy and practitioner documents make important statements about factors that practitioners need to consider. </w:t>
      </w:r>
    </w:p>
    <w:p w14:paraId="38278DA4" w14:textId="77777777" w:rsidR="00532939" w:rsidRPr="00532939" w:rsidRDefault="00532939" w:rsidP="00532939">
      <w:pPr>
        <w:autoSpaceDE w:val="0"/>
        <w:autoSpaceDN w:val="0"/>
        <w:adjustRightInd w:val="0"/>
        <w:spacing w:line="360" w:lineRule="auto"/>
        <w:rPr>
          <w:rFonts w:ascii="Arial" w:hAnsi="Arial" w:cs="Times New Roman"/>
        </w:rPr>
      </w:pPr>
    </w:p>
    <w:p w14:paraId="70DAD6BD" w14:textId="60719BB3" w:rsidR="00532939" w:rsidRDefault="00532939" w:rsidP="00532939">
      <w:pPr>
        <w:autoSpaceDE w:val="0"/>
        <w:autoSpaceDN w:val="0"/>
        <w:adjustRightInd w:val="0"/>
        <w:spacing w:line="360" w:lineRule="auto"/>
        <w:rPr>
          <w:rFonts w:ascii="Arial" w:hAnsi="Arial" w:cs="Times New Roman"/>
        </w:rPr>
      </w:pPr>
      <w:r w:rsidRPr="00532939">
        <w:rPr>
          <w:rFonts w:ascii="Arial" w:hAnsi="Arial" w:cs="Times New Roman"/>
        </w:rPr>
        <w:t xml:space="preserve">For example, how practitioners determine a client’s capacity to begin therapy, how contracts are agreed with clients around confidentiality, and who might be contacted should a client present at high risk; this might, for example, include a client’s general practitioner or crisis team. </w:t>
      </w:r>
    </w:p>
    <w:p w14:paraId="016F1B0A" w14:textId="77777777" w:rsidR="00532939" w:rsidRPr="00532939" w:rsidRDefault="00532939" w:rsidP="00532939">
      <w:pPr>
        <w:autoSpaceDE w:val="0"/>
        <w:autoSpaceDN w:val="0"/>
        <w:adjustRightInd w:val="0"/>
        <w:spacing w:line="360" w:lineRule="auto"/>
        <w:rPr>
          <w:rFonts w:ascii="Arial" w:hAnsi="Arial" w:cs="Times New Roman"/>
        </w:rPr>
      </w:pPr>
    </w:p>
    <w:p w14:paraId="080FFC77" w14:textId="065F9FE8" w:rsidR="00532939" w:rsidRDefault="00532939" w:rsidP="00532939">
      <w:pPr>
        <w:autoSpaceDE w:val="0"/>
        <w:autoSpaceDN w:val="0"/>
        <w:adjustRightInd w:val="0"/>
        <w:spacing w:line="360" w:lineRule="auto"/>
        <w:rPr>
          <w:rFonts w:ascii="Arial" w:hAnsi="Arial" w:cs="Times New Roman"/>
        </w:rPr>
      </w:pPr>
      <w:r w:rsidRPr="00532939">
        <w:rPr>
          <w:rFonts w:ascii="Arial" w:hAnsi="Arial" w:cs="Times New Roman"/>
        </w:rPr>
        <w:t xml:space="preserve">What is clear however, is that practitioners need to ensure that they have clarified these issues with clients at the start of therapy as outlined in the </w:t>
      </w:r>
      <w:r w:rsidRPr="00532939">
        <w:rPr>
          <w:rFonts w:ascii="Arial" w:hAnsi="Arial" w:cs="Times New Roman"/>
          <w:i/>
          <w:iCs/>
        </w:rPr>
        <w:t>Ethical Framework for the Counselling Professions</w:t>
      </w:r>
      <w:r w:rsidRPr="00532939">
        <w:rPr>
          <w:rFonts w:ascii="Arial" w:hAnsi="Arial" w:cs="Times New Roman"/>
        </w:rPr>
        <w:t xml:space="preserve"> ‘</w:t>
      </w:r>
      <w:r>
        <w:rPr>
          <w:rFonts w:ascii="Arial" w:hAnsi="Arial" w:cs="Times New Roman"/>
        </w:rPr>
        <w:t>agreeing with clients on how we will work together’ (Commitment, point 3c).</w:t>
      </w:r>
    </w:p>
    <w:p w14:paraId="208FD1E1" w14:textId="77777777" w:rsidR="00532939" w:rsidRDefault="00532939">
      <w:pPr>
        <w:rPr>
          <w:rFonts w:ascii="Arial" w:hAnsi="Arial" w:cs="Times New Roman"/>
        </w:rPr>
      </w:pPr>
      <w:r>
        <w:rPr>
          <w:rFonts w:ascii="Arial" w:hAnsi="Arial" w:cs="Times New Roman"/>
        </w:rPr>
        <w:br w:type="page"/>
      </w:r>
    </w:p>
    <w:p w14:paraId="08B5CD84" w14:textId="517E7861" w:rsidR="002860F1" w:rsidRPr="00A43959" w:rsidRDefault="00532939" w:rsidP="006361C3">
      <w:pPr>
        <w:autoSpaceDE w:val="0"/>
        <w:autoSpaceDN w:val="0"/>
        <w:adjustRightInd w:val="0"/>
        <w:spacing w:line="360" w:lineRule="auto"/>
        <w:rPr>
          <w:rFonts w:ascii="Arial" w:hAnsi="Arial" w:cs="Times New Roman"/>
          <w:b/>
          <w:lang w:val="en-US"/>
        </w:rPr>
      </w:pPr>
      <w:r>
        <w:rPr>
          <w:rFonts w:ascii="Arial" w:hAnsi="Arial" w:cs="Times New Roman"/>
          <w:b/>
          <w:lang w:val="en-US"/>
        </w:rPr>
        <w:lastRenderedPageBreak/>
        <w:t>2.</w:t>
      </w:r>
      <w:r w:rsidR="002860F1" w:rsidRPr="00A43959">
        <w:rPr>
          <w:rFonts w:ascii="Arial" w:hAnsi="Arial" w:cs="Times New Roman"/>
          <w:b/>
          <w:lang w:val="en-US"/>
        </w:rPr>
        <w:t xml:space="preserve"> </w:t>
      </w:r>
      <w:r w:rsidRPr="00532939">
        <w:rPr>
          <w:rFonts w:ascii="Arial" w:hAnsi="Arial" w:cs="Times New Roman"/>
          <w:b/>
          <w:bCs/>
        </w:rPr>
        <w:t>Risk and protective factors</w:t>
      </w:r>
    </w:p>
    <w:p w14:paraId="069C0EBA" w14:textId="371EF0F7" w:rsidR="00A43959" w:rsidRDefault="00A43959" w:rsidP="006361C3">
      <w:pPr>
        <w:autoSpaceDE w:val="0"/>
        <w:autoSpaceDN w:val="0"/>
        <w:adjustRightInd w:val="0"/>
        <w:spacing w:line="360" w:lineRule="auto"/>
        <w:rPr>
          <w:rFonts w:ascii="Arial" w:hAnsi="Arial" w:cs="Times New Roman"/>
          <w:lang w:val="en-US"/>
        </w:rPr>
      </w:pPr>
    </w:p>
    <w:p w14:paraId="390EF9F0" w14:textId="47001570" w:rsidR="00532939" w:rsidRPr="00532939" w:rsidRDefault="00532939" w:rsidP="00532939">
      <w:pPr>
        <w:autoSpaceDE w:val="0"/>
        <w:autoSpaceDN w:val="0"/>
        <w:adjustRightInd w:val="0"/>
        <w:spacing w:line="360" w:lineRule="auto"/>
        <w:rPr>
          <w:rFonts w:ascii="Arial" w:hAnsi="Arial" w:cs="Times New Roman"/>
          <w:b/>
          <w:bCs/>
          <w:i/>
          <w:iCs/>
          <w:lang w:val="en-US"/>
        </w:rPr>
      </w:pPr>
      <w:r w:rsidRPr="00532939">
        <w:rPr>
          <w:rFonts w:ascii="Arial" w:hAnsi="Arial" w:cs="Times New Roman"/>
          <w:b/>
          <w:bCs/>
          <w:i/>
          <w:iCs/>
          <w:lang w:val="en-US"/>
        </w:rPr>
        <w:t>2.1 Risk factors</w:t>
      </w:r>
    </w:p>
    <w:p w14:paraId="77B30103" w14:textId="2395AE33" w:rsidR="00532939" w:rsidRDefault="00532939" w:rsidP="00532939">
      <w:pPr>
        <w:spacing w:line="360" w:lineRule="auto"/>
        <w:rPr>
          <w:rFonts w:ascii="Arial" w:hAnsi="Arial" w:cs="Times New Roman"/>
        </w:rPr>
      </w:pPr>
      <w:r w:rsidRPr="00532939">
        <w:rPr>
          <w:rFonts w:ascii="Arial" w:hAnsi="Arial" w:cs="Times New Roman"/>
        </w:rPr>
        <w:t xml:space="preserve">Practitioners need to be aware of factors that might suggest their client is in a high-risk category; so-called risk factors (factors that might make suicide more likely). As with any client, it is impossible to accurately predict what an individual will do or how they might respond to situations in their lives. Table 1 lists specific demographic factors and population groups that are at higher risk of suicide. It is important that while practitioners should have an up-to-date knowledge of risk factors, they should not rely on simply an identification of these factors with individual clients. Good practice guidance and research warn against the reliance on risk assessment tools when working with people at risk of suicide due to a lack of validity (NICE, 2021; RCP, 2020). Rather, such factors should serve as an initial starting point for understanding suicide risk, and practitioners should always be prepared, and have the confidence, to ask specific questions about suicide thinking, drawing on therapeutic skills to explore suicidal thoughts in more detail, including whether the client has an intention to act on these thoughts. </w:t>
      </w:r>
    </w:p>
    <w:p w14:paraId="40489D37" w14:textId="77777777" w:rsidR="00532939" w:rsidRPr="00532939" w:rsidRDefault="00532939" w:rsidP="00532939">
      <w:pPr>
        <w:spacing w:line="360" w:lineRule="auto"/>
        <w:rPr>
          <w:rFonts w:ascii="Arial" w:hAnsi="Arial" w:cs="Times New Roman"/>
        </w:rPr>
      </w:pPr>
    </w:p>
    <w:p w14:paraId="293AB65E" w14:textId="3CC413C8" w:rsidR="00532939" w:rsidRDefault="00532939" w:rsidP="00532939">
      <w:pPr>
        <w:spacing w:line="360" w:lineRule="auto"/>
        <w:rPr>
          <w:rFonts w:ascii="Arial" w:hAnsi="Arial" w:cs="Times New Roman"/>
        </w:rPr>
      </w:pPr>
      <w:r w:rsidRPr="00532939">
        <w:rPr>
          <w:rFonts w:ascii="Arial" w:hAnsi="Arial" w:cs="Times New Roman"/>
        </w:rPr>
        <w:t xml:space="preserve">Factors associated with higher suicide risk can provide important contextual information for practitioners when responding to suicidal clients. </w:t>
      </w:r>
    </w:p>
    <w:p w14:paraId="4937C077" w14:textId="77777777" w:rsidR="00532939" w:rsidRPr="00532939" w:rsidRDefault="00532939" w:rsidP="00532939">
      <w:pPr>
        <w:spacing w:line="360" w:lineRule="auto"/>
        <w:rPr>
          <w:rFonts w:ascii="Arial" w:hAnsi="Arial" w:cs="Times New Roman"/>
        </w:rPr>
      </w:pPr>
    </w:p>
    <w:p w14:paraId="66DD6C6B" w14:textId="77777777" w:rsidR="00532939" w:rsidRDefault="00532939" w:rsidP="00532939">
      <w:pPr>
        <w:spacing w:line="360" w:lineRule="auto"/>
        <w:rPr>
          <w:rFonts w:ascii="Arial" w:hAnsi="Arial" w:cs="Times New Roman"/>
        </w:rPr>
      </w:pPr>
      <w:r w:rsidRPr="00532939">
        <w:rPr>
          <w:rFonts w:ascii="Arial" w:hAnsi="Arial" w:cs="Times New Roman"/>
        </w:rPr>
        <w:t>Such information does not provide diagnostic information about clients, nor does it tell us specifically how a suicidal individual will respond to their changing situation. These tools can provide useful information and can additionally help structure questions the practitioner might need to ask clients about their suicidal thoughts or intent but do not, of themselves, have a strong predictive quality for individual risk. They support risk assessment, but do not replace the dialogue with the client.</w:t>
      </w:r>
    </w:p>
    <w:p w14:paraId="1248D571" w14:textId="77777777" w:rsidR="00532939" w:rsidRDefault="00532939" w:rsidP="00532939">
      <w:pPr>
        <w:spacing w:line="360" w:lineRule="auto"/>
        <w:rPr>
          <w:rFonts w:ascii="Arial" w:hAnsi="Arial" w:cs="Times New Roman"/>
        </w:rPr>
      </w:pPr>
    </w:p>
    <w:p w14:paraId="6B40859B" w14:textId="77777777" w:rsidR="00532939" w:rsidRDefault="00532939">
      <w:pPr>
        <w:rPr>
          <w:rFonts w:ascii="Arial" w:hAnsi="Arial" w:cs="Times New Roman"/>
          <w:b/>
          <w:bCs/>
        </w:rPr>
      </w:pPr>
      <w:r>
        <w:rPr>
          <w:rFonts w:ascii="Arial" w:hAnsi="Arial" w:cs="Times New Roman"/>
          <w:b/>
          <w:bCs/>
        </w:rPr>
        <w:br w:type="page"/>
      </w:r>
    </w:p>
    <w:p w14:paraId="3BD29D07" w14:textId="05C82BAF" w:rsidR="00532939" w:rsidRPr="00532939" w:rsidRDefault="00532939" w:rsidP="00532939">
      <w:pPr>
        <w:spacing w:line="360" w:lineRule="auto"/>
        <w:rPr>
          <w:rFonts w:ascii="Arial" w:hAnsi="Arial" w:cs="Times New Roman"/>
          <w:b/>
          <w:bCs/>
        </w:rPr>
      </w:pPr>
      <w:r w:rsidRPr="00532939">
        <w:rPr>
          <w:rFonts w:ascii="Arial" w:hAnsi="Arial" w:cs="Times New Roman"/>
          <w:b/>
          <w:bCs/>
        </w:rPr>
        <w:lastRenderedPageBreak/>
        <w:t xml:space="preserve">Table 1 Demographic and other factors associated with higher suicide risk </w:t>
      </w:r>
    </w:p>
    <w:p w14:paraId="19DEE771" w14:textId="77777777" w:rsidR="00532939" w:rsidRPr="00532939" w:rsidRDefault="00532939" w:rsidP="00532939">
      <w:pPr>
        <w:spacing w:line="360" w:lineRule="auto"/>
        <w:rPr>
          <w:rFonts w:ascii="Arial" w:hAnsi="Arial" w:cs="Times New Roman"/>
        </w:rPr>
      </w:pPr>
      <w:r w:rsidRPr="00532939">
        <w:rPr>
          <w:rFonts w:ascii="Arial" w:hAnsi="Arial" w:cs="Times New Roman"/>
        </w:rPr>
        <w:t xml:space="preserve">(Reeves, 2015) </w:t>
      </w:r>
    </w:p>
    <w:p w14:paraId="2E778694" w14:textId="77777777" w:rsidR="00532939" w:rsidRDefault="00532939" w:rsidP="00532939">
      <w:pPr>
        <w:spacing w:line="360" w:lineRule="auto"/>
        <w:rPr>
          <w:rFonts w:ascii="Arial" w:hAnsi="Arial" w:cs="Times New Roman"/>
        </w:rPr>
      </w:pPr>
    </w:p>
    <w:p w14:paraId="1761A1FC" w14:textId="4AEE2E6A" w:rsidR="00532939" w:rsidRPr="00532939" w:rsidRDefault="00532939" w:rsidP="00532939">
      <w:pPr>
        <w:pStyle w:val="ListParagraph"/>
        <w:numPr>
          <w:ilvl w:val="0"/>
          <w:numId w:val="5"/>
        </w:numPr>
        <w:spacing w:line="360" w:lineRule="auto"/>
        <w:rPr>
          <w:rFonts w:ascii="Arial" w:hAnsi="Arial" w:cs="Times New Roman"/>
        </w:rPr>
      </w:pPr>
      <w:r w:rsidRPr="00532939">
        <w:rPr>
          <w:rFonts w:ascii="Arial" w:hAnsi="Arial" w:cs="Times New Roman"/>
        </w:rPr>
        <w:t xml:space="preserve">gender, males generally present with greater risk across different ages </w:t>
      </w:r>
    </w:p>
    <w:p w14:paraId="17900269" w14:textId="5CB3B83B" w:rsidR="00532939" w:rsidRPr="00532939" w:rsidRDefault="00532939" w:rsidP="00532939">
      <w:pPr>
        <w:pStyle w:val="ListParagraph"/>
        <w:numPr>
          <w:ilvl w:val="0"/>
          <w:numId w:val="5"/>
        </w:numPr>
        <w:spacing w:line="360" w:lineRule="auto"/>
        <w:rPr>
          <w:rFonts w:ascii="Arial" w:hAnsi="Arial" w:cs="Times New Roman"/>
        </w:rPr>
      </w:pPr>
      <w:r w:rsidRPr="00532939">
        <w:rPr>
          <w:rFonts w:ascii="Arial" w:hAnsi="Arial" w:cs="Times New Roman"/>
        </w:rPr>
        <w:t xml:space="preserve">age, males aged 15–50 and over 75 </w:t>
      </w:r>
    </w:p>
    <w:p w14:paraId="0AB94306" w14:textId="6C1D9DFC" w:rsidR="00532939" w:rsidRPr="00532939" w:rsidRDefault="00532939" w:rsidP="00532939">
      <w:pPr>
        <w:pStyle w:val="ListParagraph"/>
        <w:numPr>
          <w:ilvl w:val="0"/>
          <w:numId w:val="5"/>
        </w:numPr>
        <w:spacing w:line="360" w:lineRule="auto"/>
        <w:rPr>
          <w:rFonts w:ascii="Arial" w:hAnsi="Arial" w:cs="Times New Roman"/>
        </w:rPr>
      </w:pPr>
      <w:r w:rsidRPr="00532939">
        <w:rPr>
          <w:rFonts w:ascii="Arial" w:hAnsi="Arial" w:cs="Times New Roman"/>
        </w:rPr>
        <w:t xml:space="preserve">relationships, single, widowed, divorced/separated </w:t>
      </w:r>
    </w:p>
    <w:p w14:paraId="004CFE99" w14:textId="66880C95" w:rsidR="00532939" w:rsidRPr="00532939" w:rsidRDefault="00532939" w:rsidP="00532939">
      <w:pPr>
        <w:pStyle w:val="ListParagraph"/>
        <w:numPr>
          <w:ilvl w:val="0"/>
          <w:numId w:val="5"/>
        </w:numPr>
        <w:spacing w:line="360" w:lineRule="auto"/>
        <w:rPr>
          <w:rFonts w:ascii="Arial" w:hAnsi="Arial" w:cs="Times New Roman"/>
        </w:rPr>
      </w:pPr>
      <w:r w:rsidRPr="00532939">
        <w:rPr>
          <w:rFonts w:ascii="Arial" w:hAnsi="Arial" w:cs="Times New Roman"/>
        </w:rPr>
        <w:t xml:space="preserve">social isolation </w:t>
      </w:r>
    </w:p>
    <w:p w14:paraId="24CFD6A7" w14:textId="1B22DDE8" w:rsidR="00532939" w:rsidRPr="00532939" w:rsidRDefault="00532939" w:rsidP="00532939">
      <w:pPr>
        <w:pStyle w:val="ListParagraph"/>
        <w:numPr>
          <w:ilvl w:val="0"/>
          <w:numId w:val="5"/>
        </w:numPr>
        <w:spacing w:line="360" w:lineRule="auto"/>
        <w:rPr>
          <w:rFonts w:ascii="Arial" w:hAnsi="Arial" w:cs="Times New Roman"/>
        </w:rPr>
      </w:pPr>
      <w:r w:rsidRPr="00532939">
        <w:rPr>
          <w:rFonts w:ascii="Arial" w:hAnsi="Arial" w:cs="Times New Roman"/>
        </w:rPr>
        <w:t xml:space="preserve">mental health diagnosis, including: </w:t>
      </w:r>
    </w:p>
    <w:p w14:paraId="546A7872" w14:textId="7832A645" w:rsidR="00532939" w:rsidRPr="00532939" w:rsidRDefault="00532939" w:rsidP="00532939">
      <w:pPr>
        <w:pStyle w:val="ListParagraph"/>
        <w:numPr>
          <w:ilvl w:val="0"/>
          <w:numId w:val="5"/>
        </w:numPr>
        <w:spacing w:line="360" w:lineRule="auto"/>
        <w:rPr>
          <w:rFonts w:ascii="Arial" w:hAnsi="Arial" w:cs="Times New Roman"/>
        </w:rPr>
      </w:pPr>
      <w:r w:rsidRPr="00532939">
        <w:rPr>
          <w:rFonts w:ascii="Arial" w:hAnsi="Arial" w:cs="Times New Roman"/>
        </w:rPr>
        <w:t xml:space="preserve">depression </w:t>
      </w:r>
    </w:p>
    <w:p w14:paraId="139B82FC" w14:textId="08CDEE3B" w:rsidR="00532939" w:rsidRPr="00532939" w:rsidRDefault="00532939" w:rsidP="00532939">
      <w:pPr>
        <w:pStyle w:val="ListParagraph"/>
        <w:numPr>
          <w:ilvl w:val="0"/>
          <w:numId w:val="5"/>
        </w:numPr>
        <w:spacing w:line="360" w:lineRule="auto"/>
        <w:rPr>
          <w:rFonts w:ascii="Arial" w:hAnsi="Arial" w:cs="Times New Roman"/>
        </w:rPr>
      </w:pPr>
      <w:r w:rsidRPr="00532939">
        <w:rPr>
          <w:rFonts w:ascii="Arial" w:hAnsi="Arial" w:cs="Times New Roman"/>
        </w:rPr>
        <w:t xml:space="preserve">schizophrenia </w:t>
      </w:r>
    </w:p>
    <w:p w14:paraId="4FFCC1A8" w14:textId="2B5A3FFF" w:rsidR="00532939" w:rsidRPr="00532939" w:rsidRDefault="00532939" w:rsidP="00532939">
      <w:pPr>
        <w:pStyle w:val="ListParagraph"/>
        <w:numPr>
          <w:ilvl w:val="0"/>
          <w:numId w:val="5"/>
        </w:numPr>
        <w:spacing w:line="360" w:lineRule="auto"/>
        <w:rPr>
          <w:rFonts w:ascii="Arial" w:hAnsi="Arial" w:cs="Times New Roman"/>
        </w:rPr>
      </w:pPr>
      <w:r w:rsidRPr="00532939">
        <w:rPr>
          <w:rFonts w:ascii="Arial" w:hAnsi="Arial" w:cs="Times New Roman"/>
        </w:rPr>
        <w:t xml:space="preserve">alcohol/drug misuse </w:t>
      </w:r>
    </w:p>
    <w:p w14:paraId="2E9E2824" w14:textId="3953E48F" w:rsidR="00532939" w:rsidRPr="00532939" w:rsidRDefault="00532939" w:rsidP="00532939">
      <w:pPr>
        <w:pStyle w:val="ListParagraph"/>
        <w:numPr>
          <w:ilvl w:val="0"/>
          <w:numId w:val="5"/>
        </w:numPr>
        <w:spacing w:line="360" w:lineRule="auto"/>
        <w:rPr>
          <w:rFonts w:ascii="Arial" w:hAnsi="Arial" w:cs="Times New Roman"/>
        </w:rPr>
      </w:pPr>
      <w:r w:rsidRPr="00532939">
        <w:rPr>
          <w:rFonts w:ascii="Arial" w:hAnsi="Arial" w:cs="Times New Roman"/>
        </w:rPr>
        <w:t xml:space="preserve">homelessness </w:t>
      </w:r>
    </w:p>
    <w:p w14:paraId="0476CC51" w14:textId="18A6253A" w:rsidR="00532939" w:rsidRPr="00532939" w:rsidRDefault="00532939" w:rsidP="00532939">
      <w:pPr>
        <w:pStyle w:val="ListParagraph"/>
        <w:numPr>
          <w:ilvl w:val="0"/>
          <w:numId w:val="5"/>
        </w:numPr>
        <w:spacing w:line="360" w:lineRule="auto"/>
        <w:rPr>
          <w:rFonts w:ascii="Arial" w:hAnsi="Arial" w:cs="Times New Roman"/>
        </w:rPr>
      </w:pPr>
      <w:r w:rsidRPr="00532939">
        <w:rPr>
          <w:rFonts w:ascii="Arial" w:hAnsi="Arial" w:cs="Times New Roman"/>
        </w:rPr>
        <w:t xml:space="preserve">paranoia </w:t>
      </w:r>
    </w:p>
    <w:p w14:paraId="5C88EDBB" w14:textId="3CCE15AE" w:rsidR="00532939" w:rsidRPr="00532939" w:rsidRDefault="00532939" w:rsidP="00532939">
      <w:pPr>
        <w:pStyle w:val="ListParagraph"/>
        <w:numPr>
          <w:ilvl w:val="0"/>
          <w:numId w:val="5"/>
        </w:numPr>
        <w:spacing w:line="360" w:lineRule="auto"/>
        <w:rPr>
          <w:rFonts w:ascii="Arial" w:hAnsi="Arial" w:cs="Times New Roman"/>
        </w:rPr>
      </w:pPr>
      <w:r w:rsidRPr="00532939">
        <w:rPr>
          <w:rFonts w:ascii="Arial" w:hAnsi="Arial" w:cs="Times New Roman"/>
        </w:rPr>
        <w:t xml:space="preserve">mood disorders </w:t>
      </w:r>
    </w:p>
    <w:p w14:paraId="0C150284" w14:textId="4C490A8F" w:rsidR="00532939" w:rsidRPr="00532939" w:rsidRDefault="00532939" w:rsidP="00532939">
      <w:pPr>
        <w:pStyle w:val="ListParagraph"/>
        <w:numPr>
          <w:ilvl w:val="0"/>
          <w:numId w:val="5"/>
        </w:numPr>
        <w:spacing w:line="360" w:lineRule="auto"/>
        <w:rPr>
          <w:rFonts w:ascii="Arial" w:hAnsi="Arial" w:cs="Times New Roman"/>
        </w:rPr>
      </w:pPr>
      <w:r w:rsidRPr="00532939">
        <w:rPr>
          <w:rFonts w:ascii="Arial" w:hAnsi="Arial" w:cs="Times New Roman"/>
        </w:rPr>
        <w:t xml:space="preserve">psychosis </w:t>
      </w:r>
    </w:p>
    <w:p w14:paraId="1D0E44CB" w14:textId="57480082" w:rsidR="00532939" w:rsidRPr="00532939" w:rsidRDefault="00532939" w:rsidP="00532939">
      <w:pPr>
        <w:pStyle w:val="ListParagraph"/>
        <w:numPr>
          <w:ilvl w:val="0"/>
          <w:numId w:val="5"/>
        </w:numPr>
        <w:spacing w:line="360" w:lineRule="auto"/>
        <w:rPr>
          <w:rFonts w:ascii="Arial" w:hAnsi="Arial" w:cs="Times New Roman"/>
        </w:rPr>
      </w:pPr>
      <w:r w:rsidRPr="00532939">
        <w:rPr>
          <w:rFonts w:ascii="Arial" w:hAnsi="Arial" w:cs="Times New Roman"/>
        </w:rPr>
        <w:t xml:space="preserve">affective disorders </w:t>
      </w:r>
    </w:p>
    <w:p w14:paraId="4771D41F" w14:textId="729257BB" w:rsidR="00532939" w:rsidRPr="00532939" w:rsidRDefault="00532939" w:rsidP="00532939">
      <w:pPr>
        <w:pStyle w:val="ListParagraph"/>
        <w:numPr>
          <w:ilvl w:val="0"/>
          <w:numId w:val="5"/>
        </w:numPr>
        <w:spacing w:line="360" w:lineRule="auto"/>
        <w:rPr>
          <w:rFonts w:ascii="Arial" w:hAnsi="Arial" w:cs="Times New Roman"/>
        </w:rPr>
      </w:pPr>
      <w:r w:rsidRPr="00532939">
        <w:rPr>
          <w:rFonts w:ascii="Arial" w:hAnsi="Arial" w:cs="Times New Roman"/>
        </w:rPr>
        <w:t xml:space="preserve">lack of affective control </w:t>
      </w:r>
    </w:p>
    <w:p w14:paraId="74E381D3" w14:textId="78747678" w:rsidR="00532939" w:rsidRPr="00532939" w:rsidRDefault="00532939" w:rsidP="00532939">
      <w:pPr>
        <w:pStyle w:val="ListParagraph"/>
        <w:numPr>
          <w:ilvl w:val="0"/>
          <w:numId w:val="5"/>
        </w:numPr>
        <w:spacing w:line="360" w:lineRule="auto"/>
        <w:rPr>
          <w:rFonts w:ascii="Arial" w:hAnsi="Arial" w:cs="Times New Roman"/>
        </w:rPr>
      </w:pPr>
      <w:r w:rsidRPr="00532939">
        <w:rPr>
          <w:rFonts w:ascii="Arial" w:hAnsi="Arial" w:cs="Times New Roman"/>
        </w:rPr>
        <w:t xml:space="preserve">anxiety/panic disorders – PTSD </w:t>
      </w:r>
    </w:p>
    <w:p w14:paraId="56F87051" w14:textId="2423DC8D" w:rsidR="00532939" w:rsidRPr="00532939" w:rsidRDefault="00532939" w:rsidP="00532939">
      <w:pPr>
        <w:pStyle w:val="ListParagraph"/>
        <w:numPr>
          <w:ilvl w:val="0"/>
          <w:numId w:val="5"/>
        </w:numPr>
        <w:spacing w:line="360" w:lineRule="auto"/>
        <w:rPr>
          <w:rFonts w:ascii="Arial" w:hAnsi="Arial" w:cs="Times New Roman"/>
        </w:rPr>
      </w:pPr>
      <w:r w:rsidRPr="00532939">
        <w:rPr>
          <w:rFonts w:ascii="Arial" w:hAnsi="Arial" w:cs="Times New Roman"/>
        </w:rPr>
        <w:t xml:space="preserve">occupational factors e.g. unemployed/retired </w:t>
      </w:r>
    </w:p>
    <w:p w14:paraId="13F9A639" w14:textId="7E31CE82" w:rsidR="00532939" w:rsidRPr="00532939" w:rsidRDefault="00532939" w:rsidP="00532939">
      <w:pPr>
        <w:pStyle w:val="ListParagraph"/>
        <w:numPr>
          <w:ilvl w:val="0"/>
          <w:numId w:val="5"/>
        </w:numPr>
        <w:spacing w:line="360" w:lineRule="auto"/>
        <w:rPr>
          <w:rFonts w:ascii="Arial" w:hAnsi="Arial" w:cs="Times New Roman"/>
        </w:rPr>
      </w:pPr>
      <w:r w:rsidRPr="00532939">
        <w:rPr>
          <w:rFonts w:ascii="Arial" w:hAnsi="Arial" w:cs="Times New Roman"/>
        </w:rPr>
        <w:t xml:space="preserve">personality disorders, e.g. sociopathy, aggression </w:t>
      </w:r>
    </w:p>
    <w:p w14:paraId="6B6AA787" w14:textId="543D1C0E" w:rsidR="00532939" w:rsidRPr="00532939" w:rsidRDefault="00532939" w:rsidP="00532939">
      <w:pPr>
        <w:pStyle w:val="ListParagraph"/>
        <w:numPr>
          <w:ilvl w:val="0"/>
          <w:numId w:val="5"/>
        </w:numPr>
        <w:spacing w:line="360" w:lineRule="auto"/>
        <w:rPr>
          <w:rFonts w:ascii="Arial" w:hAnsi="Arial" w:cs="Times New Roman"/>
        </w:rPr>
      </w:pPr>
      <w:r w:rsidRPr="00532939">
        <w:rPr>
          <w:rFonts w:ascii="Arial" w:hAnsi="Arial" w:cs="Times New Roman"/>
        </w:rPr>
        <w:t xml:space="preserve">history of child sexual abuse/child physical abuse/adult sexual assault </w:t>
      </w:r>
    </w:p>
    <w:p w14:paraId="75A9E98A" w14:textId="4E2B5085" w:rsidR="00532939" w:rsidRPr="00532939" w:rsidRDefault="00532939" w:rsidP="00532939">
      <w:pPr>
        <w:pStyle w:val="ListParagraph"/>
        <w:numPr>
          <w:ilvl w:val="0"/>
          <w:numId w:val="5"/>
        </w:numPr>
        <w:spacing w:line="360" w:lineRule="auto"/>
        <w:rPr>
          <w:rFonts w:ascii="Arial" w:hAnsi="Arial" w:cs="Times New Roman"/>
        </w:rPr>
      </w:pPr>
      <w:r w:rsidRPr="00532939">
        <w:rPr>
          <w:rFonts w:ascii="Arial" w:hAnsi="Arial" w:cs="Times New Roman"/>
        </w:rPr>
        <w:t xml:space="preserve">specific plan formulated </w:t>
      </w:r>
    </w:p>
    <w:p w14:paraId="12714AF2" w14:textId="5BAF3FDE" w:rsidR="00532939" w:rsidRPr="00532939" w:rsidRDefault="00532939" w:rsidP="00532939">
      <w:pPr>
        <w:pStyle w:val="ListParagraph"/>
        <w:numPr>
          <w:ilvl w:val="0"/>
          <w:numId w:val="5"/>
        </w:numPr>
        <w:spacing w:line="360" w:lineRule="auto"/>
        <w:rPr>
          <w:rFonts w:ascii="Arial" w:hAnsi="Arial" w:cs="Times New Roman"/>
        </w:rPr>
      </w:pPr>
      <w:r w:rsidRPr="00532939">
        <w:rPr>
          <w:rFonts w:ascii="Arial" w:hAnsi="Arial" w:cs="Times New Roman"/>
        </w:rPr>
        <w:t xml:space="preserve">prior suicide attempts/family history of suicide or suicide attempts </w:t>
      </w:r>
    </w:p>
    <w:p w14:paraId="4D1F5569" w14:textId="77777777" w:rsidR="00532939" w:rsidRPr="00532939" w:rsidRDefault="00532939" w:rsidP="00532939">
      <w:pPr>
        <w:pStyle w:val="ListParagraph"/>
        <w:numPr>
          <w:ilvl w:val="0"/>
          <w:numId w:val="5"/>
        </w:numPr>
        <w:spacing w:line="360" w:lineRule="auto"/>
        <w:rPr>
          <w:rFonts w:ascii="Arial" w:hAnsi="Arial" w:cs="Times New Roman"/>
          <w:b/>
          <w:lang w:val="en-US"/>
        </w:rPr>
      </w:pPr>
      <w:r w:rsidRPr="00532939">
        <w:rPr>
          <w:rFonts w:ascii="Arial" w:hAnsi="Arial" w:cs="Times New Roman"/>
        </w:rPr>
        <w:t>physical illness i.e. biochemical hormonal, other medical factors/changes.</w:t>
      </w:r>
    </w:p>
    <w:p w14:paraId="598DDA30" w14:textId="77777777" w:rsidR="00532939" w:rsidRDefault="00532939" w:rsidP="00532939">
      <w:pPr>
        <w:spacing w:line="360" w:lineRule="auto"/>
        <w:rPr>
          <w:rFonts w:ascii="Arial" w:hAnsi="Arial" w:cs="Times New Roman"/>
          <w:b/>
          <w:lang w:val="en-US"/>
        </w:rPr>
      </w:pPr>
    </w:p>
    <w:p w14:paraId="2147E994" w14:textId="77777777" w:rsidR="00532939" w:rsidRPr="00532939" w:rsidRDefault="00532939" w:rsidP="00532939">
      <w:pPr>
        <w:spacing w:line="360" w:lineRule="auto"/>
        <w:rPr>
          <w:rFonts w:ascii="Arial" w:hAnsi="Arial" w:cs="Times New Roman"/>
          <w:b/>
          <w:i/>
          <w:iCs/>
          <w:lang w:val="en-US"/>
        </w:rPr>
      </w:pPr>
      <w:r w:rsidRPr="00532939">
        <w:rPr>
          <w:rFonts w:ascii="Arial" w:hAnsi="Arial" w:cs="Times New Roman"/>
          <w:b/>
          <w:i/>
          <w:iCs/>
          <w:lang w:val="en-US"/>
        </w:rPr>
        <w:t>2.2 Protective factors</w:t>
      </w:r>
    </w:p>
    <w:p w14:paraId="7480AA0D" w14:textId="77777777" w:rsidR="00532939" w:rsidRDefault="00532939" w:rsidP="00532939">
      <w:pPr>
        <w:spacing w:line="360" w:lineRule="auto"/>
        <w:rPr>
          <w:rFonts w:ascii="Arial" w:hAnsi="Arial" w:cs="Times New Roman"/>
          <w:bCs/>
        </w:rPr>
      </w:pPr>
      <w:r w:rsidRPr="00532939">
        <w:rPr>
          <w:rFonts w:ascii="Arial" w:hAnsi="Arial" w:cs="Times New Roman"/>
          <w:bCs/>
        </w:rPr>
        <w:t xml:space="preserve">Much of the literature that addresses work with suicide risk focuses on risk factors, whereas protective factors (those factors that might make suicide less likely) are perhaps more important. Protective factors can often provide a way forward for the client in thinking about how they can continue to take responsibility for their own wellbeing, where possible, and how they might develop additional support strategies. Table 2 identifies some of the key protective factors. </w:t>
      </w:r>
    </w:p>
    <w:p w14:paraId="5050D5E6" w14:textId="2B1C3742" w:rsidR="00532939" w:rsidRDefault="00532939" w:rsidP="00532939">
      <w:pPr>
        <w:spacing w:line="360" w:lineRule="auto"/>
        <w:rPr>
          <w:rFonts w:ascii="Arial" w:hAnsi="Arial" w:cs="Times New Roman"/>
          <w:bCs/>
          <w:lang w:val="en-US"/>
        </w:rPr>
      </w:pPr>
      <w:r w:rsidRPr="00532939">
        <w:rPr>
          <w:rFonts w:ascii="Arial" w:hAnsi="Arial" w:cs="Times New Roman"/>
          <w:bCs/>
        </w:rPr>
        <w:lastRenderedPageBreak/>
        <w:t xml:space="preserve">However, it is important to keep in mind that, like risk factors, many will be particular to the individual. It is always critical for the practitioner to feel sufficiently confident to talk clearly and openly with their clients about risk, and how the client has supported themselves up to this point. In short, risk and protective factors should never replace a full and open dialogue with a client about their suicidal </w:t>
      </w:r>
      <w:r w:rsidRPr="00532939">
        <w:rPr>
          <w:rFonts w:ascii="Arial" w:hAnsi="Arial" w:cs="Times New Roman"/>
          <w:bCs/>
          <w:i/>
          <w:iCs/>
        </w:rPr>
        <w:t xml:space="preserve">thoughts </w:t>
      </w:r>
      <w:r w:rsidRPr="00532939">
        <w:rPr>
          <w:rFonts w:ascii="Arial" w:hAnsi="Arial" w:cs="Times New Roman"/>
          <w:bCs/>
        </w:rPr>
        <w:t>and f</w:t>
      </w:r>
      <w:r w:rsidRPr="00532939">
        <w:rPr>
          <w:rFonts w:ascii="Arial" w:hAnsi="Arial" w:cs="Times New Roman"/>
          <w:bCs/>
          <w:i/>
          <w:iCs/>
        </w:rPr>
        <w:t>eelings</w:t>
      </w:r>
      <w:r w:rsidRPr="00532939">
        <w:rPr>
          <w:rFonts w:ascii="Arial" w:hAnsi="Arial" w:cs="Times New Roman"/>
          <w:bCs/>
        </w:rPr>
        <w:t xml:space="preserve">. Asking about suicide will not put the thought into a </w:t>
      </w:r>
      <w:r w:rsidRPr="00532939">
        <w:rPr>
          <w:rFonts w:ascii="Arial" w:hAnsi="Arial" w:cs="Times New Roman"/>
          <w:bCs/>
          <w:lang w:val="en-US"/>
        </w:rPr>
        <w:t>client’s mind, nor increase risk.</w:t>
      </w:r>
    </w:p>
    <w:p w14:paraId="2C5D7816" w14:textId="77777777" w:rsidR="00532939" w:rsidRDefault="00532939" w:rsidP="00532939">
      <w:pPr>
        <w:spacing w:line="360" w:lineRule="auto"/>
        <w:rPr>
          <w:rFonts w:ascii="Arial" w:hAnsi="Arial" w:cs="Times New Roman"/>
          <w:bCs/>
          <w:lang w:val="en-US"/>
        </w:rPr>
      </w:pPr>
    </w:p>
    <w:p w14:paraId="6FDC7827" w14:textId="77777777" w:rsidR="00532939" w:rsidRPr="00532939" w:rsidRDefault="00532939" w:rsidP="00532939">
      <w:pPr>
        <w:spacing w:line="360" w:lineRule="auto"/>
        <w:rPr>
          <w:rFonts w:ascii="Arial" w:hAnsi="Arial" w:cs="Times New Roman"/>
          <w:bCs/>
        </w:rPr>
      </w:pPr>
      <w:r w:rsidRPr="00532939">
        <w:rPr>
          <w:rFonts w:ascii="Arial" w:hAnsi="Arial" w:cs="Times New Roman"/>
          <w:b/>
          <w:lang w:val="en-US"/>
        </w:rPr>
        <w:t>Table 2:</w:t>
      </w:r>
      <w:r>
        <w:rPr>
          <w:rFonts w:ascii="Arial" w:hAnsi="Arial" w:cs="Times New Roman"/>
          <w:bCs/>
          <w:lang w:val="en-US"/>
        </w:rPr>
        <w:t xml:space="preserve"> </w:t>
      </w:r>
      <w:r w:rsidRPr="00532939">
        <w:rPr>
          <w:rFonts w:ascii="Arial" w:hAnsi="Arial" w:cs="Times New Roman"/>
          <w:b/>
          <w:bCs/>
        </w:rPr>
        <w:t xml:space="preserve">Protective factors in suicide prevention </w:t>
      </w:r>
    </w:p>
    <w:p w14:paraId="77FA6FD8" w14:textId="2EEF4605" w:rsidR="00532939" w:rsidRDefault="00532939" w:rsidP="00532939">
      <w:pPr>
        <w:spacing w:line="360" w:lineRule="auto"/>
        <w:rPr>
          <w:rFonts w:ascii="Arial" w:hAnsi="Arial" w:cs="Times New Roman"/>
          <w:bCs/>
        </w:rPr>
      </w:pPr>
      <w:r w:rsidRPr="00532939">
        <w:rPr>
          <w:rFonts w:ascii="Arial" w:hAnsi="Arial" w:cs="Times New Roman"/>
          <w:bCs/>
        </w:rPr>
        <w:t xml:space="preserve">(Reeves, 2015) </w:t>
      </w:r>
    </w:p>
    <w:p w14:paraId="2C5DF84C" w14:textId="77777777" w:rsidR="00532939" w:rsidRPr="00532939" w:rsidRDefault="00532939" w:rsidP="00532939">
      <w:pPr>
        <w:spacing w:line="360" w:lineRule="auto"/>
        <w:rPr>
          <w:rFonts w:ascii="Arial" w:hAnsi="Arial" w:cs="Times New Roman"/>
          <w:bCs/>
        </w:rPr>
      </w:pPr>
    </w:p>
    <w:p w14:paraId="5DA19F16" w14:textId="2C0B4437" w:rsidR="00532939" w:rsidRPr="00532939" w:rsidRDefault="00532939" w:rsidP="00532939">
      <w:pPr>
        <w:pStyle w:val="ListParagraph"/>
        <w:numPr>
          <w:ilvl w:val="0"/>
          <w:numId w:val="6"/>
        </w:numPr>
        <w:spacing w:line="360" w:lineRule="auto"/>
        <w:rPr>
          <w:rFonts w:ascii="Arial" w:hAnsi="Arial" w:cs="Times New Roman"/>
          <w:bCs/>
        </w:rPr>
      </w:pPr>
      <w:r w:rsidRPr="00532939">
        <w:rPr>
          <w:rFonts w:ascii="Arial" w:hAnsi="Arial" w:cs="Times New Roman"/>
          <w:bCs/>
        </w:rPr>
        <w:t xml:space="preserve">some capacity for emotional expression </w:t>
      </w:r>
    </w:p>
    <w:p w14:paraId="1C61054E" w14:textId="4744CC32" w:rsidR="00532939" w:rsidRPr="00532939" w:rsidRDefault="00532939" w:rsidP="00532939">
      <w:pPr>
        <w:pStyle w:val="ListParagraph"/>
        <w:numPr>
          <w:ilvl w:val="0"/>
          <w:numId w:val="6"/>
        </w:numPr>
        <w:spacing w:line="360" w:lineRule="auto"/>
        <w:rPr>
          <w:rFonts w:ascii="Arial" w:hAnsi="Arial" w:cs="Times New Roman"/>
          <w:bCs/>
        </w:rPr>
      </w:pPr>
      <w:r w:rsidRPr="00532939">
        <w:rPr>
          <w:rFonts w:ascii="Arial" w:hAnsi="Arial" w:cs="Times New Roman"/>
          <w:bCs/>
        </w:rPr>
        <w:t xml:space="preserve">willingness to talk about thoughts and feelings </w:t>
      </w:r>
    </w:p>
    <w:p w14:paraId="511553E8" w14:textId="355A6851" w:rsidR="00532939" w:rsidRPr="00532939" w:rsidRDefault="00532939" w:rsidP="00532939">
      <w:pPr>
        <w:pStyle w:val="ListParagraph"/>
        <w:numPr>
          <w:ilvl w:val="0"/>
          <w:numId w:val="6"/>
        </w:numPr>
        <w:spacing w:line="360" w:lineRule="auto"/>
        <w:rPr>
          <w:rFonts w:ascii="Arial" w:hAnsi="Arial" w:cs="Times New Roman"/>
          <w:bCs/>
        </w:rPr>
      </w:pPr>
      <w:r w:rsidRPr="00532939">
        <w:rPr>
          <w:rFonts w:ascii="Arial" w:hAnsi="Arial" w:cs="Times New Roman"/>
          <w:bCs/>
        </w:rPr>
        <w:t xml:space="preserve">informal support networks (e.g. friends, family) </w:t>
      </w:r>
    </w:p>
    <w:p w14:paraId="3A40CB91" w14:textId="6860B035" w:rsidR="00532939" w:rsidRPr="00532939" w:rsidRDefault="00532939" w:rsidP="00532939">
      <w:pPr>
        <w:pStyle w:val="ListParagraph"/>
        <w:numPr>
          <w:ilvl w:val="0"/>
          <w:numId w:val="6"/>
        </w:numPr>
        <w:spacing w:line="360" w:lineRule="auto"/>
        <w:rPr>
          <w:rFonts w:ascii="Arial" w:hAnsi="Arial" w:cs="Times New Roman"/>
          <w:bCs/>
        </w:rPr>
      </w:pPr>
      <w:r w:rsidRPr="00532939">
        <w:rPr>
          <w:rFonts w:ascii="Arial" w:hAnsi="Arial" w:cs="Times New Roman"/>
          <w:bCs/>
        </w:rPr>
        <w:t xml:space="preserve">formal support networks (e.g. mental health support, counselling) </w:t>
      </w:r>
    </w:p>
    <w:p w14:paraId="62CE3CCF" w14:textId="6054D7B7" w:rsidR="00532939" w:rsidRPr="00532939" w:rsidRDefault="00532939" w:rsidP="00532939">
      <w:pPr>
        <w:pStyle w:val="ListParagraph"/>
        <w:numPr>
          <w:ilvl w:val="0"/>
          <w:numId w:val="6"/>
        </w:numPr>
        <w:spacing w:line="360" w:lineRule="auto"/>
        <w:rPr>
          <w:rFonts w:ascii="Arial" w:hAnsi="Arial" w:cs="Times New Roman"/>
          <w:bCs/>
        </w:rPr>
      </w:pPr>
      <w:r w:rsidRPr="00532939">
        <w:rPr>
          <w:rFonts w:ascii="Arial" w:hAnsi="Arial" w:cs="Times New Roman"/>
          <w:bCs/>
        </w:rPr>
        <w:t xml:space="preserve">involvement in interests and activities </w:t>
      </w:r>
    </w:p>
    <w:p w14:paraId="1CFFC7D0" w14:textId="31E467FD" w:rsidR="00532939" w:rsidRPr="00532939" w:rsidRDefault="00532939" w:rsidP="00532939">
      <w:pPr>
        <w:pStyle w:val="ListParagraph"/>
        <w:numPr>
          <w:ilvl w:val="0"/>
          <w:numId w:val="6"/>
        </w:numPr>
        <w:spacing w:line="360" w:lineRule="auto"/>
        <w:rPr>
          <w:rFonts w:ascii="Arial" w:hAnsi="Arial" w:cs="Times New Roman"/>
          <w:bCs/>
        </w:rPr>
      </w:pPr>
      <w:r w:rsidRPr="00532939">
        <w:rPr>
          <w:rFonts w:ascii="Arial" w:hAnsi="Arial" w:cs="Times New Roman"/>
          <w:bCs/>
        </w:rPr>
        <w:t xml:space="preserve">established successful coping strategies </w:t>
      </w:r>
    </w:p>
    <w:p w14:paraId="1BA13EA5" w14:textId="22762CF4" w:rsidR="00532939" w:rsidRPr="00532939" w:rsidRDefault="00532939" w:rsidP="00532939">
      <w:pPr>
        <w:pStyle w:val="ListParagraph"/>
        <w:numPr>
          <w:ilvl w:val="0"/>
          <w:numId w:val="6"/>
        </w:numPr>
        <w:spacing w:line="360" w:lineRule="auto"/>
        <w:rPr>
          <w:rFonts w:ascii="Arial" w:hAnsi="Arial" w:cs="Times New Roman"/>
          <w:bCs/>
        </w:rPr>
      </w:pPr>
      <w:r w:rsidRPr="00532939">
        <w:rPr>
          <w:rFonts w:ascii="Arial" w:hAnsi="Arial" w:cs="Times New Roman"/>
          <w:bCs/>
        </w:rPr>
        <w:t xml:space="preserve">other key individuals the client is willing to talk to </w:t>
      </w:r>
    </w:p>
    <w:p w14:paraId="13ED0FBE" w14:textId="2AA75087" w:rsidR="00532939" w:rsidRPr="00532939" w:rsidRDefault="00532939" w:rsidP="00532939">
      <w:pPr>
        <w:pStyle w:val="ListParagraph"/>
        <w:numPr>
          <w:ilvl w:val="0"/>
          <w:numId w:val="6"/>
        </w:numPr>
        <w:spacing w:line="360" w:lineRule="auto"/>
        <w:rPr>
          <w:rFonts w:ascii="Arial" w:hAnsi="Arial" w:cs="Times New Roman"/>
          <w:bCs/>
        </w:rPr>
      </w:pPr>
      <w:r w:rsidRPr="00532939">
        <w:rPr>
          <w:rFonts w:ascii="Arial" w:hAnsi="Arial" w:cs="Times New Roman"/>
          <w:bCs/>
        </w:rPr>
        <w:t xml:space="preserve">options for ‘out of hours’ support (e.g. at night/weekends) </w:t>
      </w:r>
    </w:p>
    <w:p w14:paraId="0881B0A9" w14:textId="6FC9143F" w:rsidR="00532939" w:rsidRPr="00532939" w:rsidRDefault="00532939" w:rsidP="00532939">
      <w:pPr>
        <w:pStyle w:val="ListParagraph"/>
        <w:numPr>
          <w:ilvl w:val="0"/>
          <w:numId w:val="6"/>
        </w:numPr>
        <w:spacing w:line="360" w:lineRule="auto"/>
        <w:rPr>
          <w:rFonts w:ascii="Arial" w:hAnsi="Arial" w:cs="Times New Roman"/>
          <w:bCs/>
        </w:rPr>
      </w:pPr>
      <w:r w:rsidRPr="00532939">
        <w:rPr>
          <w:rFonts w:ascii="Arial" w:hAnsi="Arial" w:cs="Times New Roman"/>
          <w:bCs/>
        </w:rPr>
        <w:t xml:space="preserve">physical activity, such as exercise </w:t>
      </w:r>
    </w:p>
    <w:p w14:paraId="7263058E" w14:textId="101AA07D" w:rsidR="00532939" w:rsidRPr="00532939" w:rsidRDefault="00532939" w:rsidP="00532939">
      <w:pPr>
        <w:pStyle w:val="ListParagraph"/>
        <w:numPr>
          <w:ilvl w:val="0"/>
          <w:numId w:val="6"/>
        </w:numPr>
        <w:spacing w:line="360" w:lineRule="auto"/>
        <w:rPr>
          <w:rFonts w:ascii="Arial" w:hAnsi="Arial" w:cs="Times New Roman"/>
          <w:bCs/>
        </w:rPr>
      </w:pPr>
      <w:r w:rsidRPr="00532939">
        <w:rPr>
          <w:rFonts w:ascii="Arial" w:hAnsi="Arial" w:cs="Times New Roman"/>
          <w:bCs/>
        </w:rPr>
        <w:t xml:space="preserve">important and identified key attachment figures </w:t>
      </w:r>
    </w:p>
    <w:p w14:paraId="5BD90156" w14:textId="688B8897" w:rsidR="00532939" w:rsidRPr="00532939" w:rsidRDefault="00532939" w:rsidP="00532939">
      <w:pPr>
        <w:pStyle w:val="ListParagraph"/>
        <w:numPr>
          <w:ilvl w:val="0"/>
          <w:numId w:val="6"/>
        </w:numPr>
        <w:spacing w:line="360" w:lineRule="auto"/>
        <w:rPr>
          <w:rFonts w:ascii="Arial" w:hAnsi="Arial" w:cs="Times New Roman"/>
          <w:bCs/>
        </w:rPr>
      </w:pPr>
      <w:r w:rsidRPr="00532939">
        <w:rPr>
          <w:rFonts w:ascii="Arial" w:hAnsi="Arial" w:cs="Times New Roman"/>
          <w:bCs/>
        </w:rPr>
        <w:t xml:space="preserve">a collaboratively agreed crisis plan </w:t>
      </w:r>
    </w:p>
    <w:p w14:paraId="2F1517AF" w14:textId="4C03F700" w:rsidR="00532939" w:rsidRPr="00532939" w:rsidRDefault="00532939" w:rsidP="00532939">
      <w:pPr>
        <w:pStyle w:val="ListParagraph"/>
        <w:numPr>
          <w:ilvl w:val="0"/>
          <w:numId w:val="6"/>
        </w:numPr>
        <w:spacing w:line="360" w:lineRule="auto"/>
        <w:rPr>
          <w:rFonts w:ascii="Arial" w:hAnsi="Arial" w:cs="Times New Roman"/>
          <w:bCs/>
        </w:rPr>
      </w:pPr>
      <w:r w:rsidRPr="00532939">
        <w:rPr>
          <w:rFonts w:ascii="Arial" w:hAnsi="Arial" w:cs="Times New Roman"/>
          <w:bCs/>
        </w:rPr>
        <w:t xml:space="preserve">attending counselling </w:t>
      </w:r>
    </w:p>
    <w:p w14:paraId="09DAA008" w14:textId="77777777" w:rsidR="00532939" w:rsidRPr="00532939" w:rsidRDefault="00532939" w:rsidP="00532939">
      <w:pPr>
        <w:pStyle w:val="ListParagraph"/>
        <w:numPr>
          <w:ilvl w:val="0"/>
          <w:numId w:val="6"/>
        </w:numPr>
        <w:spacing w:line="360" w:lineRule="auto"/>
        <w:rPr>
          <w:rFonts w:ascii="Arial" w:hAnsi="Arial" w:cs="Times New Roman"/>
          <w:bCs/>
        </w:rPr>
      </w:pPr>
      <w:r w:rsidRPr="00532939">
        <w:rPr>
          <w:rFonts w:ascii="Arial" w:hAnsi="Arial" w:cs="Times New Roman"/>
          <w:bCs/>
        </w:rPr>
        <w:t>quality of therapeutic engagement and the therapeutic alliance.</w:t>
      </w:r>
    </w:p>
    <w:p w14:paraId="02AC5F71" w14:textId="77777777" w:rsidR="00532939" w:rsidRDefault="00532939" w:rsidP="00532939">
      <w:pPr>
        <w:spacing w:line="360" w:lineRule="auto"/>
        <w:rPr>
          <w:rFonts w:ascii="Arial" w:hAnsi="Arial" w:cs="Times New Roman"/>
          <w:bCs/>
        </w:rPr>
      </w:pPr>
    </w:p>
    <w:p w14:paraId="78195B7C" w14:textId="2339FD05" w:rsidR="0089760F" w:rsidRPr="00532939" w:rsidRDefault="0089760F" w:rsidP="00532939">
      <w:pPr>
        <w:spacing w:line="360" w:lineRule="auto"/>
        <w:rPr>
          <w:rFonts w:ascii="Arial" w:hAnsi="Arial" w:cs="Times New Roman"/>
          <w:b/>
          <w:lang w:val="en-US"/>
        </w:rPr>
      </w:pPr>
      <w:r w:rsidRPr="00532939">
        <w:rPr>
          <w:rFonts w:ascii="Arial" w:hAnsi="Arial" w:cs="Times New Roman"/>
          <w:b/>
          <w:lang w:val="en-US"/>
        </w:rPr>
        <w:br w:type="page"/>
      </w:r>
    </w:p>
    <w:p w14:paraId="247CF391" w14:textId="48F699C1" w:rsidR="002860F1" w:rsidRPr="0059292F" w:rsidRDefault="00532939" w:rsidP="006361C3">
      <w:pPr>
        <w:autoSpaceDE w:val="0"/>
        <w:autoSpaceDN w:val="0"/>
        <w:adjustRightInd w:val="0"/>
        <w:spacing w:line="360" w:lineRule="auto"/>
        <w:rPr>
          <w:rFonts w:ascii="Arial" w:hAnsi="Arial" w:cs="Times New Roman"/>
          <w:b/>
          <w:lang w:val="en-US"/>
        </w:rPr>
      </w:pPr>
      <w:r>
        <w:rPr>
          <w:rFonts w:ascii="Arial" w:hAnsi="Arial" w:cs="Times New Roman"/>
          <w:b/>
          <w:lang w:val="en-US"/>
        </w:rPr>
        <w:lastRenderedPageBreak/>
        <w:t>3.</w:t>
      </w:r>
      <w:r w:rsidR="002860F1" w:rsidRPr="0059292F">
        <w:rPr>
          <w:rFonts w:ascii="Arial" w:hAnsi="Arial" w:cs="Times New Roman"/>
          <w:b/>
          <w:lang w:val="en-US"/>
        </w:rPr>
        <w:t xml:space="preserve"> </w:t>
      </w:r>
      <w:r w:rsidRPr="00532939">
        <w:rPr>
          <w:rFonts w:ascii="Arial" w:hAnsi="Arial" w:cs="Times New Roman"/>
          <w:b/>
          <w:bCs/>
        </w:rPr>
        <w:t>Recognising suicide risk</w:t>
      </w:r>
    </w:p>
    <w:p w14:paraId="182BB780" w14:textId="77777777" w:rsidR="0059292F" w:rsidRDefault="0059292F" w:rsidP="006361C3">
      <w:pPr>
        <w:autoSpaceDE w:val="0"/>
        <w:autoSpaceDN w:val="0"/>
        <w:adjustRightInd w:val="0"/>
        <w:spacing w:line="360" w:lineRule="auto"/>
        <w:rPr>
          <w:rFonts w:ascii="Arial" w:hAnsi="Arial" w:cs="Times New Roman"/>
          <w:lang w:val="en-US"/>
        </w:rPr>
      </w:pPr>
    </w:p>
    <w:p w14:paraId="62C71914" w14:textId="3451541A" w:rsidR="007A5550" w:rsidRDefault="00532939" w:rsidP="006361C3">
      <w:pPr>
        <w:autoSpaceDE w:val="0"/>
        <w:autoSpaceDN w:val="0"/>
        <w:adjustRightInd w:val="0"/>
        <w:spacing w:line="360" w:lineRule="auto"/>
        <w:rPr>
          <w:rFonts w:ascii="Arial" w:hAnsi="Arial" w:cs="Times New Roman"/>
        </w:rPr>
      </w:pPr>
      <w:r w:rsidRPr="00532939">
        <w:rPr>
          <w:rFonts w:ascii="Arial" w:hAnsi="Arial" w:cs="Times New Roman"/>
        </w:rPr>
        <w:t>While clients will occasionally make explicit references to suicide, often such thoughts are expressed in other ways. For example, expressions such as</w:t>
      </w:r>
      <w:r>
        <w:rPr>
          <w:rFonts w:ascii="Arial" w:hAnsi="Arial" w:cs="Times New Roman"/>
          <w:lang w:val="en-US"/>
        </w:rPr>
        <w:t xml:space="preserve"> ‘I can’t see the point anymore’, ‘I’m too tired to carry on anymore’ or ‘everyone would be better off if I were not here’, </w:t>
      </w:r>
      <w:r w:rsidRPr="00532939">
        <w:rPr>
          <w:rFonts w:ascii="Arial" w:hAnsi="Arial" w:cs="Times New Roman"/>
        </w:rPr>
        <w:t>may communicate suicidal thoughts of equal intensity as those of clients who state explicitly that they are thinking of killing themselves. Research tells us that when a client first references their suicidal thoughts in a session, it is likely to be implicitly, e.g. using metaphor, rather than explicitly (Reeves, et al. 2004). As such, the confidence of the practitioner to be willing to ask the</w:t>
      </w:r>
      <w:r>
        <w:rPr>
          <w:rFonts w:ascii="Arial" w:hAnsi="Arial" w:cs="Times New Roman"/>
        </w:rPr>
        <w:t xml:space="preserve"> ‘suicide question’ is essential.</w:t>
      </w:r>
    </w:p>
    <w:p w14:paraId="2F142C5C" w14:textId="33F680C4" w:rsidR="00532939" w:rsidRDefault="00532939" w:rsidP="006361C3">
      <w:pPr>
        <w:autoSpaceDE w:val="0"/>
        <w:autoSpaceDN w:val="0"/>
        <w:adjustRightInd w:val="0"/>
        <w:spacing w:line="360" w:lineRule="auto"/>
        <w:rPr>
          <w:rFonts w:ascii="Arial" w:hAnsi="Arial" w:cs="Times New Roman"/>
        </w:rPr>
      </w:pPr>
    </w:p>
    <w:p w14:paraId="72BBA4D6" w14:textId="61A84BA4" w:rsidR="00532939" w:rsidRDefault="00532939" w:rsidP="00532939">
      <w:pPr>
        <w:autoSpaceDE w:val="0"/>
        <w:autoSpaceDN w:val="0"/>
        <w:adjustRightInd w:val="0"/>
        <w:spacing w:line="360" w:lineRule="auto"/>
        <w:rPr>
          <w:rFonts w:ascii="Arial" w:hAnsi="Arial" w:cs="Times New Roman"/>
        </w:rPr>
      </w:pPr>
      <w:r w:rsidRPr="00532939">
        <w:rPr>
          <w:rFonts w:ascii="Arial" w:hAnsi="Arial" w:cs="Times New Roman"/>
        </w:rPr>
        <w:t>It can be difficult to know how best to respond to a client who you suspect might feel suicidal but has not explicitly stated it. Practitioners often fear that talking about suicide will</w:t>
      </w:r>
      <w:r>
        <w:rPr>
          <w:rFonts w:ascii="Arial" w:hAnsi="Arial" w:cs="Times New Roman"/>
        </w:rPr>
        <w:t xml:space="preserve"> ‘put the thought into the client’s mind</w:t>
      </w:r>
      <w:proofErr w:type="gramStart"/>
      <w:r>
        <w:rPr>
          <w:rFonts w:ascii="Arial" w:hAnsi="Arial" w:cs="Times New Roman"/>
        </w:rPr>
        <w:t>’, or</w:t>
      </w:r>
      <w:proofErr w:type="gramEnd"/>
      <w:r>
        <w:rPr>
          <w:rFonts w:ascii="Arial" w:hAnsi="Arial" w:cs="Times New Roman"/>
        </w:rPr>
        <w:t xml:space="preserve"> might be ‘offensive or clumsy’. </w:t>
      </w:r>
      <w:r w:rsidRPr="00532939">
        <w:rPr>
          <w:rFonts w:ascii="Arial" w:hAnsi="Arial" w:cs="Times New Roman"/>
        </w:rPr>
        <w:t xml:space="preserve">These understandable anxieties can often prevent practitioners from feeling sufficiently confident to talk about suicide explicitly; for example, by naming it if the client has not. </w:t>
      </w:r>
    </w:p>
    <w:p w14:paraId="106AC5AC" w14:textId="77777777" w:rsidR="00532939" w:rsidRPr="00532939" w:rsidRDefault="00532939" w:rsidP="00532939">
      <w:pPr>
        <w:autoSpaceDE w:val="0"/>
        <w:autoSpaceDN w:val="0"/>
        <w:adjustRightInd w:val="0"/>
        <w:spacing w:line="360" w:lineRule="auto"/>
        <w:rPr>
          <w:rFonts w:ascii="Arial" w:hAnsi="Arial" w:cs="Times New Roman"/>
        </w:rPr>
      </w:pPr>
    </w:p>
    <w:p w14:paraId="23AFA5DF" w14:textId="6B2E21F6" w:rsidR="00532939" w:rsidRDefault="00532939" w:rsidP="00532939">
      <w:pPr>
        <w:autoSpaceDE w:val="0"/>
        <w:autoSpaceDN w:val="0"/>
        <w:adjustRightInd w:val="0"/>
        <w:spacing w:line="360" w:lineRule="auto"/>
        <w:rPr>
          <w:rFonts w:ascii="Arial" w:hAnsi="Arial" w:cs="Times New Roman"/>
        </w:rPr>
      </w:pPr>
      <w:r w:rsidRPr="00532939">
        <w:rPr>
          <w:rFonts w:ascii="Arial" w:hAnsi="Arial" w:cs="Times New Roman"/>
        </w:rPr>
        <w:t xml:space="preserve">There is no evidence that asking clients whether they have suicidal thoughts will put the thought into their mind if it was not there before. There is, however, a great deal of evidence to suggest that being able to talk to clients about suicide is extremely important in providing a safe space for them to explore their feelings. Clients often describe a sense of relief at being able to talk about their suicidal feelings. However, some clients will not feel able to express their suicidal feelings at all, either implicitly or explicitly. Clients may also feel suicidal but have no intention of acting on those feelings. Some clients say that knowing suicide is an option for them is sufficient to help them cope with distressing or overwhelming feelings. It is therefore important to ask clients about suicide if you suspect that they may be feeling suicidal, even if, at that point, they do not feel able to explore it further. </w:t>
      </w:r>
    </w:p>
    <w:p w14:paraId="63D9C956" w14:textId="77777777" w:rsidR="00532939" w:rsidRPr="00532939" w:rsidRDefault="00532939" w:rsidP="00532939">
      <w:pPr>
        <w:autoSpaceDE w:val="0"/>
        <w:autoSpaceDN w:val="0"/>
        <w:adjustRightInd w:val="0"/>
        <w:spacing w:line="360" w:lineRule="auto"/>
        <w:rPr>
          <w:rFonts w:ascii="Arial" w:hAnsi="Arial" w:cs="Times New Roman"/>
        </w:rPr>
      </w:pPr>
    </w:p>
    <w:p w14:paraId="12B6B3A7" w14:textId="247B26DE" w:rsidR="00532939" w:rsidRDefault="00532939" w:rsidP="00532939">
      <w:pPr>
        <w:autoSpaceDE w:val="0"/>
        <w:autoSpaceDN w:val="0"/>
        <w:adjustRightInd w:val="0"/>
        <w:spacing w:line="360" w:lineRule="auto"/>
        <w:rPr>
          <w:rFonts w:ascii="Arial" w:hAnsi="Arial" w:cs="Times New Roman"/>
          <w:lang w:val="en-US"/>
        </w:rPr>
      </w:pPr>
      <w:r w:rsidRPr="00532939">
        <w:rPr>
          <w:rFonts w:ascii="Arial" w:hAnsi="Arial" w:cs="Times New Roman"/>
        </w:rPr>
        <w:t>Risk assessment tools have limitations in terms of being able to reliably determine risk, or future risk, with any degree of accuracy.</w:t>
      </w:r>
    </w:p>
    <w:p w14:paraId="6105C75D" w14:textId="350DC288" w:rsidR="0002186B" w:rsidRDefault="0002186B" w:rsidP="006361C3">
      <w:pPr>
        <w:autoSpaceDE w:val="0"/>
        <w:autoSpaceDN w:val="0"/>
        <w:adjustRightInd w:val="0"/>
        <w:spacing w:line="360" w:lineRule="auto"/>
        <w:rPr>
          <w:rFonts w:ascii="Arial" w:hAnsi="Arial" w:cs="Times New Roman"/>
          <w:lang w:val="en-US"/>
        </w:rPr>
      </w:pPr>
    </w:p>
    <w:p w14:paraId="0CA5278E" w14:textId="546CA6B1" w:rsidR="00532939" w:rsidRDefault="00532939" w:rsidP="00532939">
      <w:pPr>
        <w:autoSpaceDE w:val="0"/>
        <w:autoSpaceDN w:val="0"/>
        <w:adjustRightInd w:val="0"/>
        <w:spacing w:line="360" w:lineRule="auto"/>
        <w:rPr>
          <w:rFonts w:ascii="Arial" w:hAnsi="Arial" w:cs="Times New Roman"/>
        </w:rPr>
      </w:pPr>
      <w:r w:rsidRPr="00532939">
        <w:rPr>
          <w:rFonts w:ascii="Arial" w:hAnsi="Arial" w:cs="Times New Roman"/>
        </w:rPr>
        <w:lastRenderedPageBreak/>
        <w:t>Additionally, there is some evidence for what is known as the</w:t>
      </w:r>
      <w:r>
        <w:rPr>
          <w:rFonts w:ascii="Arial" w:hAnsi="Arial" w:cs="Times New Roman"/>
        </w:rPr>
        <w:t xml:space="preserve"> ‘low risk paradox’, </w:t>
      </w:r>
      <w:r w:rsidRPr="00532939">
        <w:rPr>
          <w:rFonts w:ascii="Arial" w:hAnsi="Arial" w:cs="Times New Roman"/>
        </w:rPr>
        <w:t>where clients who have died through suicide were deemed in their later, or last contacts with professional services, to not present as being</w:t>
      </w:r>
      <w:r>
        <w:rPr>
          <w:rFonts w:ascii="Arial" w:hAnsi="Arial" w:cs="Times New Roman"/>
        </w:rPr>
        <w:t xml:space="preserve"> ‘at risk’ </w:t>
      </w:r>
      <w:proofErr w:type="gramStart"/>
      <w:r w:rsidRPr="00532939">
        <w:rPr>
          <w:rFonts w:ascii="Arial" w:hAnsi="Arial" w:cs="Times New Roman"/>
        </w:rPr>
        <w:t>through the use of</w:t>
      </w:r>
      <w:proofErr w:type="gramEnd"/>
      <w:r w:rsidRPr="00532939">
        <w:rPr>
          <w:rFonts w:ascii="Arial" w:hAnsi="Arial" w:cs="Times New Roman"/>
        </w:rPr>
        <w:t xml:space="preserve"> risk assessment tools (HQIP, 2017). Assessment of suicide risk should therefore be multifaceted and based on the overall picture, not solely on the results from an assessment tool. The possibility of suicide should always be kept in mind, and a willingness to talk about this possibility sensitively but directly, should not be overlooked. </w:t>
      </w:r>
    </w:p>
    <w:p w14:paraId="6743B601" w14:textId="77777777" w:rsidR="00532939" w:rsidRPr="00532939" w:rsidRDefault="00532939" w:rsidP="00532939">
      <w:pPr>
        <w:autoSpaceDE w:val="0"/>
        <w:autoSpaceDN w:val="0"/>
        <w:adjustRightInd w:val="0"/>
        <w:spacing w:line="360" w:lineRule="auto"/>
        <w:rPr>
          <w:rFonts w:ascii="Arial" w:hAnsi="Arial" w:cs="Times New Roman"/>
        </w:rPr>
      </w:pPr>
    </w:p>
    <w:p w14:paraId="6BECB086" w14:textId="2BAA3F2C" w:rsidR="00532939" w:rsidRDefault="00532939" w:rsidP="00532939">
      <w:pPr>
        <w:autoSpaceDE w:val="0"/>
        <w:autoSpaceDN w:val="0"/>
        <w:adjustRightInd w:val="0"/>
        <w:spacing w:line="360" w:lineRule="auto"/>
        <w:rPr>
          <w:rFonts w:ascii="Arial" w:hAnsi="Arial" w:cs="Times New Roman"/>
        </w:rPr>
      </w:pPr>
      <w:r w:rsidRPr="00532939">
        <w:rPr>
          <w:rFonts w:ascii="Arial" w:hAnsi="Arial" w:cs="Times New Roman"/>
        </w:rPr>
        <w:t>The wording of such questions is important and needs to be treated appropriately.</w:t>
      </w:r>
    </w:p>
    <w:p w14:paraId="3D4649A9" w14:textId="4C84A798" w:rsidR="00532939" w:rsidRDefault="00532939" w:rsidP="00532939">
      <w:pPr>
        <w:autoSpaceDE w:val="0"/>
        <w:autoSpaceDN w:val="0"/>
        <w:adjustRightInd w:val="0"/>
        <w:spacing w:line="360" w:lineRule="auto"/>
        <w:rPr>
          <w:rFonts w:ascii="Arial" w:hAnsi="Arial" w:cs="Times New Roman"/>
        </w:rPr>
      </w:pPr>
    </w:p>
    <w:p w14:paraId="181E4BD6" w14:textId="7405299D" w:rsidR="00532939" w:rsidRDefault="00532939" w:rsidP="00532939">
      <w:pPr>
        <w:autoSpaceDE w:val="0"/>
        <w:autoSpaceDN w:val="0"/>
        <w:adjustRightInd w:val="0"/>
        <w:spacing w:line="360" w:lineRule="auto"/>
        <w:rPr>
          <w:rFonts w:ascii="Arial" w:hAnsi="Arial" w:cs="Times New Roman"/>
        </w:rPr>
      </w:pPr>
      <w:r w:rsidRPr="00532939">
        <w:rPr>
          <w:rFonts w:ascii="Arial" w:hAnsi="Arial" w:cs="Times New Roman"/>
        </w:rPr>
        <w:t>Much will depend upon the setting in which the therapy takes place; the age, understanding or emotional capacity of the client, and the individual approach of the practitioner. Just asking clients whether they feel so low that they are considering taking their own lives can communicate to the client that the thought of suicide is something that the practitioner is able to hear. Clients can often perceive this as</w:t>
      </w:r>
      <w:r>
        <w:rPr>
          <w:rFonts w:ascii="Arial" w:hAnsi="Arial" w:cs="Times New Roman"/>
        </w:rPr>
        <w:t xml:space="preserve"> ‘permission’ </w:t>
      </w:r>
      <w:r w:rsidRPr="00532939">
        <w:rPr>
          <w:rFonts w:ascii="Arial" w:hAnsi="Arial" w:cs="Times New Roman"/>
        </w:rPr>
        <w:t xml:space="preserve">to voice their most difficult feelings and thus begin to explore their suicidal thoughts as the therapeutic work progresses. Additionally, exploring with clients how they </w:t>
      </w:r>
      <w:proofErr w:type="gramStart"/>
      <w:r w:rsidRPr="00532939">
        <w:rPr>
          <w:rFonts w:ascii="Arial" w:hAnsi="Arial" w:cs="Times New Roman"/>
        </w:rPr>
        <w:t>are able to</w:t>
      </w:r>
      <w:proofErr w:type="gramEnd"/>
      <w:r w:rsidRPr="00532939">
        <w:rPr>
          <w:rFonts w:ascii="Arial" w:hAnsi="Arial" w:cs="Times New Roman"/>
        </w:rPr>
        <w:t xml:space="preserve"> keep themselves safe or ways in which they are able to manage suicidal thoughts can help them reflect further on the meaning of their feelings. It is important for practitioners to think about how they might ask a client about suicide (depending on the individual circumstances of the client, or agency). However, good practice suggests asking clearly, openly and empathically, e.g.</w:t>
      </w:r>
      <w:r>
        <w:rPr>
          <w:rFonts w:ascii="Arial" w:hAnsi="Arial" w:cs="Times New Roman"/>
        </w:rPr>
        <w:t xml:space="preserve"> ‘I wonder how difficult things get for </w:t>
      </w:r>
      <w:proofErr w:type="gramStart"/>
      <w:r>
        <w:rPr>
          <w:rFonts w:ascii="Arial" w:hAnsi="Arial" w:cs="Times New Roman"/>
        </w:rPr>
        <w:t>you?</w:t>
      </w:r>
      <w:proofErr w:type="gramEnd"/>
      <w:r>
        <w:rPr>
          <w:rFonts w:ascii="Arial" w:hAnsi="Arial" w:cs="Times New Roman"/>
        </w:rPr>
        <w:t xml:space="preserve"> </w:t>
      </w:r>
      <w:r w:rsidRPr="00532939">
        <w:rPr>
          <w:rFonts w:ascii="Arial" w:hAnsi="Arial" w:cs="Times New Roman"/>
        </w:rPr>
        <w:t>For example, are there times when you consider hurting yourself, or ending your life in response to how you feel?</w:t>
      </w:r>
      <w:r>
        <w:rPr>
          <w:rFonts w:ascii="Arial" w:hAnsi="Arial" w:cs="Times New Roman"/>
        </w:rPr>
        <w:t>’</w:t>
      </w:r>
    </w:p>
    <w:p w14:paraId="051A704A" w14:textId="77777777" w:rsidR="00532939" w:rsidRDefault="00532939" w:rsidP="00532939">
      <w:pPr>
        <w:autoSpaceDE w:val="0"/>
        <w:autoSpaceDN w:val="0"/>
        <w:adjustRightInd w:val="0"/>
        <w:spacing w:line="360" w:lineRule="auto"/>
        <w:rPr>
          <w:rFonts w:ascii="Arial" w:hAnsi="Arial" w:cs="Times New Roman"/>
          <w:lang w:val="en-US"/>
        </w:rPr>
      </w:pPr>
    </w:p>
    <w:p w14:paraId="7D455E1C" w14:textId="77777777" w:rsidR="007A5550" w:rsidRDefault="007A5550">
      <w:pPr>
        <w:rPr>
          <w:rFonts w:ascii="Arial" w:hAnsi="Arial" w:cs="Times New Roman"/>
          <w:b/>
          <w:lang w:val="en-US"/>
        </w:rPr>
      </w:pPr>
      <w:r>
        <w:rPr>
          <w:rFonts w:ascii="Arial" w:hAnsi="Arial" w:cs="Times New Roman"/>
          <w:b/>
          <w:lang w:val="en-US"/>
        </w:rPr>
        <w:br w:type="page"/>
      </w:r>
    </w:p>
    <w:p w14:paraId="3AF576E5" w14:textId="59EC25B7" w:rsidR="002860F1" w:rsidRPr="0059292F" w:rsidRDefault="00532939" w:rsidP="006361C3">
      <w:pPr>
        <w:autoSpaceDE w:val="0"/>
        <w:autoSpaceDN w:val="0"/>
        <w:adjustRightInd w:val="0"/>
        <w:spacing w:line="360" w:lineRule="auto"/>
        <w:rPr>
          <w:rFonts w:ascii="Arial" w:hAnsi="Arial" w:cs="Times New Roman"/>
          <w:b/>
          <w:lang w:val="en-US"/>
        </w:rPr>
      </w:pPr>
      <w:r>
        <w:rPr>
          <w:rFonts w:ascii="Arial" w:hAnsi="Arial" w:cs="Times New Roman"/>
          <w:b/>
          <w:lang w:val="en-US"/>
        </w:rPr>
        <w:lastRenderedPageBreak/>
        <w:t>4.</w:t>
      </w:r>
      <w:r w:rsidR="002860F1" w:rsidRPr="0059292F">
        <w:rPr>
          <w:rFonts w:ascii="Arial" w:hAnsi="Arial" w:cs="Times New Roman"/>
          <w:b/>
          <w:lang w:val="en-US"/>
        </w:rPr>
        <w:t xml:space="preserve"> </w:t>
      </w:r>
      <w:r w:rsidRPr="00532939">
        <w:rPr>
          <w:rFonts w:ascii="Arial" w:hAnsi="Arial" w:cs="Times New Roman"/>
          <w:b/>
          <w:bCs/>
        </w:rPr>
        <w:t>Assessing and exploring risk</w:t>
      </w:r>
    </w:p>
    <w:p w14:paraId="7B1DF5CF" w14:textId="77777777" w:rsidR="0059292F" w:rsidRDefault="0059292F" w:rsidP="006361C3">
      <w:pPr>
        <w:autoSpaceDE w:val="0"/>
        <w:autoSpaceDN w:val="0"/>
        <w:adjustRightInd w:val="0"/>
        <w:spacing w:line="360" w:lineRule="auto"/>
        <w:rPr>
          <w:rFonts w:ascii="Arial" w:hAnsi="Arial" w:cs="Times New Roman"/>
          <w:lang w:val="en-US"/>
        </w:rPr>
      </w:pPr>
    </w:p>
    <w:p w14:paraId="3EA79E45" w14:textId="43A8A847" w:rsidR="00532939" w:rsidRDefault="00532939" w:rsidP="00532939">
      <w:pPr>
        <w:autoSpaceDE w:val="0"/>
        <w:autoSpaceDN w:val="0"/>
        <w:adjustRightInd w:val="0"/>
        <w:spacing w:line="360" w:lineRule="auto"/>
        <w:rPr>
          <w:rFonts w:ascii="Arial" w:hAnsi="Arial" w:cs="Times New Roman"/>
        </w:rPr>
      </w:pPr>
      <w:r w:rsidRPr="00532939">
        <w:rPr>
          <w:rFonts w:ascii="Arial" w:hAnsi="Arial" w:cs="Times New Roman"/>
        </w:rPr>
        <w:t xml:space="preserve">While suicide risk </w:t>
      </w:r>
      <w:r w:rsidRPr="00532939">
        <w:rPr>
          <w:rFonts w:ascii="Arial" w:hAnsi="Arial" w:cs="Times New Roman"/>
          <w:i/>
          <w:iCs/>
        </w:rPr>
        <w:t xml:space="preserve">assessment </w:t>
      </w:r>
      <w:r w:rsidRPr="00532939">
        <w:rPr>
          <w:rFonts w:ascii="Arial" w:hAnsi="Arial" w:cs="Times New Roman"/>
        </w:rPr>
        <w:t xml:space="preserve">(identifying and balancing risk and protective factors) is important, the work of practitioners should focus more on suicide risk </w:t>
      </w:r>
      <w:r w:rsidRPr="00532939">
        <w:rPr>
          <w:rFonts w:ascii="Arial" w:hAnsi="Arial" w:cs="Times New Roman"/>
          <w:i/>
          <w:iCs/>
        </w:rPr>
        <w:t xml:space="preserve">exploration </w:t>
      </w:r>
      <w:r w:rsidRPr="00532939">
        <w:rPr>
          <w:rFonts w:ascii="Arial" w:hAnsi="Arial" w:cs="Times New Roman"/>
        </w:rPr>
        <w:t xml:space="preserve">(enabling the client to make their own sense of the meaning of their thoughts, to help them reflect on ways in which they may support themselves accordingly). </w:t>
      </w:r>
    </w:p>
    <w:p w14:paraId="384C7FDD" w14:textId="77777777" w:rsidR="00532939" w:rsidRPr="00532939" w:rsidRDefault="00532939" w:rsidP="00532939">
      <w:pPr>
        <w:autoSpaceDE w:val="0"/>
        <w:autoSpaceDN w:val="0"/>
        <w:adjustRightInd w:val="0"/>
        <w:spacing w:line="360" w:lineRule="auto"/>
        <w:rPr>
          <w:rFonts w:ascii="Arial" w:hAnsi="Arial" w:cs="Times New Roman"/>
        </w:rPr>
      </w:pPr>
    </w:p>
    <w:p w14:paraId="3F6F848C" w14:textId="77777777" w:rsidR="00532939" w:rsidRPr="00532939" w:rsidRDefault="00532939" w:rsidP="00532939">
      <w:pPr>
        <w:autoSpaceDE w:val="0"/>
        <w:autoSpaceDN w:val="0"/>
        <w:adjustRightInd w:val="0"/>
        <w:spacing w:line="360" w:lineRule="auto"/>
        <w:rPr>
          <w:rFonts w:ascii="Arial" w:hAnsi="Arial" w:cs="Times New Roman"/>
        </w:rPr>
      </w:pPr>
      <w:r w:rsidRPr="00532939">
        <w:rPr>
          <w:rFonts w:ascii="Arial" w:hAnsi="Arial" w:cs="Times New Roman"/>
        </w:rPr>
        <w:t xml:space="preserve">There is often insufficient emphasis in the literature on the importance of exploration, which remains at the heart of the relationship between a practitioner and client (Reeves, 2018). </w:t>
      </w:r>
    </w:p>
    <w:p w14:paraId="3B42397D" w14:textId="77777777" w:rsidR="00532939" w:rsidRDefault="00532939" w:rsidP="00532939">
      <w:pPr>
        <w:autoSpaceDE w:val="0"/>
        <w:autoSpaceDN w:val="0"/>
        <w:adjustRightInd w:val="0"/>
        <w:spacing w:line="360" w:lineRule="auto"/>
        <w:rPr>
          <w:rFonts w:ascii="Arial" w:hAnsi="Arial" w:cs="Times New Roman"/>
        </w:rPr>
      </w:pPr>
    </w:p>
    <w:p w14:paraId="10DBF172" w14:textId="76A44826" w:rsidR="0002186B" w:rsidRDefault="00532939" w:rsidP="00532939">
      <w:pPr>
        <w:autoSpaceDE w:val="0"/>
        <w:autoSpaceDN w:val="0"/>
        <w:adjustRightInd w:val="0"/>
        <w:spacing w:line="360" w:lineRule="auto"/>
        <w:rPr>
          <w:rFonts w:ascii="Arial" w:hAnsi="Arial" w:cs="Times New Roman"/>
        </w:rPr>
      </w:pPr>
      <w:r w:rsidRPr="00532939">
        <w:rPr>
          <w:rFonts w:ascii="Arial" w:hAnsi="Arial" w:cs="Times New Roman"/>
        </w:rPr>
        <w:t>Suicidal clients need help to explore the nature and severity of their suicidal thoughts, as well as looking at ways in which they can manage their distress. Sometimes suicidal thoughts can be fleeting and general in nature, while for others suicide is a constant, intrusive idea. Talking more about suicidal feelings will begin to help clients, as well as practitioners, clarify how the thoughts are experienced and managed and can challenge the stigma that exists around suicide and suicidal feelings. Stigma and a fear of being judged are often key contributory factors as to why clients may be reluctant to talk openly about these feelings.</w:t>
      </w:r>
    </w:p>
    <w:p w14:paraId="1770CE8C" w14:textId="5DB08455" w:rsidR="00532939" w:rsidRDefault="00532939" w:rsidP="00532939">
      <w:pPr>
        <w:autoSpaceDE w:val="0"/>
        <w:autoSpaceDN w:val="0"/>
        <w:adjustRightInd w:val="0"/>
        <w:spacing w:line="360" w:lineRule="auto"/>
        <w:rPr>
          <w:rFonts w:ascii="Arial" w:hAnsi="Arial" w:cs="Times New Roman"/>
        </w:rPr>
      </w:pPr>
    </w:p>
    <w:p w14:paraId="0295C95B" w14:textId="186C100B" w:rsidR="00532939" w:rsidRDefault="00532939" w:rsidP="00532939">
      <w:pPr>
        <w:autoSpaceDE w:val="0"/>
        <w:autoSpaceDN w:val="0"/>
        <w:adjustRightInd w:val="0"/>
        <w:spacing w:line="360" w:lineRule="auto"/>
        <w:rPr>
          <w:rFonts w:ascii="Arial" w:hAnsi="Arial" w:cs="Times New Roman"/>
        </w:rPr>
      </w:pPr>
      <w:r w:rsidRPr="00532939">
        <w:rPr>
          <w:rFonts w:ascii="Arial" w:hAnsi="Arial" w:cs="Times New Roman"/>
        </w:rPr>
        <w:t xml:space="preserve">When exploring suicide risk, practitioners need to consider the client’s capacity or functional maturity to talk about their thoughts or feelings of suicide in an informed way. Where there are concerns that a client is unable to understand the implications of their decision-making about suicide, further assessment should be sought from a GP or mental health service. Expressing suicidal thoughts is generally in itself insufficient to justify breaking confidentiality against a client’s expressed wishes. Reeves and Bond (2021) provide a helpful summary of the specific factors that practitioners need to consider in such circumstances, including three primary scenarios: </w:t>
      </w:r>
    </w:p>
    <w:p w14:paraId="04B042F4" w14:textId="77777777" w:rsidR="00532939" w:rsidRPr="00532939" w:rsidRDefault="00532939" w:rsidP="00532939">
      <w:pPr>
        <w:autoSpaceDE w:val="0"/>
        <w:autoSpaceDN w:val="0"/>
        <w:adjustRightInd w:val="0"/>
        <w:spacing w:line="360" w:lineRule="auto"/>
        <w:rPr>
          <w:rFonts w:ascii="Arial" w:hAnsi="Arial" w:cs="Times New Roman"/>
        </w:rPr>
      </w:pPr>
    </w:p>
    <w:p w14:paraId="475A6400" w14:textId="568F14B4" w:rsidR="00532939" w:rsidRPr="00532939" w:rsidRDefault="00532939" w:rsidP="00532939">
      <w:pPr>
        <w:pStyle w:val="ListParagraph"/>
        <w:numPr>
          <w:ilvl w:val="0"/>
          <w:numId w:val="7"/>
        </w:numPr>
        <w:autoSpaceDE w:val="0"/>
        <w:autoSpaceDN w:val="0"/>
        <w:adjustRightInd w:val="0"/>
        <w:spacing w:line="360" w:lineRule="auto"/>
        <w:rPr>
          <w:rFonts w:ascii="Arial" w:hAnsi="Arial" w:cs="Times New Roman"/>
        </w:rPr>
      </w:pPr>
      <w:r w:rsidRPr="00532939">
        <w:rPr>
          <w:rFonts w:ascii="Arial" w:hAnsi="Arial" w:cs="Times New Roman"/>
        </w:rPr>
        <w:t xml:space="preserve">the client is competent to make their own decisions over treatment and to take control over their living or dying </w:t>
      </w:r>
    </w:p>
    <w:p w14:paraId="71BB39D4" w14:textId="6616C2CF" w:rsidR="00532939" w:rsidRPr="00532939" w:rsidRDefault="00532939" w:rsidP="00532939">
      <w:pPr>
        <w:pStyle w:val="ListParagraph"/>
        <w:numPr>
          <w:ilvl w:val="0"/>
          <w:numId w:val="7"/>
        </w:numPr>
        <w:autoSpaceDE w:val="0"/>
        <w:autoSpaceDN w:val="0"/>
        <w:adjustRightInd w:val="0"/>
        <w:spacing w:line="360" w:lineRule="auto"/>
        <w:rPr>
          <w:rFonts w:ascii="Arial" w:hAnsi="Arial" w:cs="Times New Roman"/>
        </w:rPr>
      </w:pPr>
      <w:r w:rsidRPr="00532939">
        <w:rPr>
          <w:rFonts w:ascii="Arial" w:hAnsi="Arial" w:cs="Times New Roman"/>
        </w:rPr>
        <w:lastRenderedPageBreak/>
        <w:t xml:space="preserve">there is doubt about the individual’s mental state and therefore their capacity to make decisions about suicide </w:t>
      </w:r>
    </w:p>
    <w:p w14:paraId="57D1A8EA" w14:textId="3571E9C8" w:rsidR="00532939" w:rsidRPr="00532939" w:rsidRDefault="00532939" w:rsidP="00532939">
      <w:pPr>
        <w:pStyle w:val="ListParagraph"/>
        <w:numPr>
          <w:ilvl w:val="0"/>
          <w:numId w:val="7"/>
        </w:numPr>
        <w:autoSpaceDE w:val="0"/>
        <w:autoSpaceDN w:val="0"/>
        <w:adjustRightInd w:val="0"/>
        <w:spacing w:line="360" w:lineRule="auto"/>
        <w:rPr>
          <w:rFonts w:ascii="Arial" w:hAnsi="Arial" w:cs="Times New Roman"/>
          <w:lang w:val="en-US"/>
        </w:rPr>
      </w:pPr>
      <w:r w:rsidRPr="00532939">
        <w:rPr>
          <w:rFonts w:ascii="Arial" w:hAnsi="Arial" w:cs="Times New Roman"/>
        </w:rPr>
        <w:t>the client clearly lacks the capacity to understand the consequences of their potential actions and is therefore at high risk of suicide.</w:t>
      </w:r>
    </w:p>
    <w:p w14:paraId="7B62DEED" w14:textId="77777777" w:rsidR="00532939" w:rsidRDefault="00532939">
      <w:pPr>
        <w:rPr>
          <w:rFonts w:ascii="Arial" w:hAnsi="Arial" w:cs="Times New Roman"/>
          <w:b/>
          <w:lang w:val="en-US"/>
        </w:rPr>
      </w:pPr>
    </w:p>
    <w:p w14:paraId="7FCF2D88" w14:textId="1A14A5DB" w:rsidR="00532939" w:rsidRDefault="00532939" w:rsidP="00532939">
      <w:pPr>
        <w:spacing w:line="360" w:lineRule="auto"/>
        <w:rPr>
          <w:rFonts w:ascii="Arial" w:hAnsi="Arial" w:cs="Times New Roman"/>
          <w:bCs/>
        </w:rPr>
      </w:pPr>
      <w:r w:rsidRPr="00532939">
        <w:rPr>
          <w:rFonts w:ascii="Arial" w:hAnsi="Arial" w:cs="Times New Roman"/>
          <w:bCs/>
          <w:lang w:val="en-US"/>
        </w:rPr>
        <w:t xml:space="preserve">Determining the ‘capacity’ or ‘mental state’ </w:t>
      </w:r>
      <w:r w:rsidRPr="00532939">
        <w:rPr>
          <w:rFonts w:ascii="Arial" w:hAnsi="Arial" w:cs="Times New Roman"/>
          <w:bCs/>
        </w:rPr>
        <w:t xml:space="preserve">of a client is notoriously difficult and often only clarified with the involvement of specialist mental health services. </w:t>
      </w:r>
    </w:p>
    <w:p w14:paraId="252B767C" w14:textId="77777777" w:rsidR="00532939" w:rsidRPr="00532939" w:rsidRDefault="00532939" w:rsidP="00532939">
      <w:pPr>
        <w:spacing w:line="360" w:lineRule="auto"/>
        <w:rPr>
          <w:rFonts w:ascii="Arial" w:hAnsi="Arial" w:cs="Times New Roman"/>
          <w:bCs/>
        </w:rPr>
      </w:pPr>
    </w:p>
    <w:p w14:paraId="6E765A48" w14:textId="77777777" w:rsidR="00532939" w:rsidRDefault="00532939" w:rsidP="00532939">
      <w:pPr>
        <w:spacing w:line="360" w:lineRule="auto"/>
        <w:rPr>
          <w:rFonts w:ascii="Arial" w:hAnsi="Arial" w:cs="Times New Roman"/>
          <w:bCs/>
        </w:rPr>
      </w:pPr>
      <w:r w:rsidRPr="00532939">
        <w:rPr>
          <w:rFonts w:ascii="Arial" w:hAnsi="Arial" w:cs="Times New Roman"/>
          <w:bCs/>
        </w:rPr>
        <w:t>Practitioners are not expected to undertake an in-depth assessment of an individual’s mental state or capacity. However, in making judgments about the safety of the client and possible referral to a GP or mental health services, the practitioner needs to be able to demonstrate that they have carefully considered the client’s right to autonomy and confidentiality against the risk of suicide presented in the session.</w:t>
      </w:r>
    </w:p>
    <w:p w14:paraId="3AB25769" w14:textId="77777777" w:rsidR="00532939" w:rsidRDefault="00532939" w:rsidP="00532939">
      <w:pPr>
        <w:spacing w:line="360" w:lineRule="auto"/>
        <w:rPr>
          <w:rFonts w:ascii="Arial" w:hAnsi="Arial" w:cs="Times New Roman"/>
          <w:bCs/>
        </w:rPr>
      </w:pPr>
    </w:p>
    <w:p w14:paraId="08420928" w14:textId="7FE91E3C" w:rsidR="00ED1510" w:rsidRPr="00532939" w:rsidRDefault="00532939" w:rsidP="00532939">
      <w:pPr>
        <w:spacing w:line="360" w:lineRule="auto"/>
        <w:rPr>
          <w:rFonts w:ascii="Arial" w:hAnsi="Arial" w:cs="Times New Roman"/>
          <w:bCs/>
          <w:lang w:val="en-US"/>
        </w:rPr>
      </w:pPr>
      <w:r w:rsidRPr="00532939">
        <w:rPr>
          <w:rFonts w:ascii="Arial" w:hAnsi="Arial" w:cs="Times New Roman"/>
          <w:bCs/>
        </w:rPr>
        <w:t xml:space="preserve">Practitioners may find Good Practice in Action Legal Resources 014 </w:t>
      </w:r>
      <w:r w:rsidRPr="00532939">
        <w:rPr>
          <w:rFonts w:ascii="Arial" w:hAnsi="Arial" w:cs="Times New Roman"/>
          <w:bCs/>
          <w:i/>
          <w:iCs/>
        </w:rPr>
        <w:t>Managing confidentiality</w:t>
      </w:r>
      <w:r w:rsidRPr="00532939">
        <w:rPr>
          <w:rFonts w:ascii="Arial" w:hAnsi="Arial" w:cs="Times New Roman"/>
          <w:bCs/>
        </w:rPr>
        <w:t xml:space="preserve">, 030 </w:t>
      </w:r>
      <w:r w:rsidRPr="00532939">
        <w:rPr>
          <w:rFonts w:ascii="Arial" w:hAnsi="Arial" w:cs="Times New Roman"/>
          <w:bCs/>
          <w:i/>
          <w:iCs/>
        </w:rPr>
        <w:t>Safeguarding vulnerable adults</w:t>
      </w:r>
      <w:r w:rsidRPr="00532939">
        <w:rPr>
          <w:rFonts w:ascii="Arial" w:hAnsi="Arial" w:cs="Times New Roman"/>
          <w:bCs/>
        </w:rPr>
        <w:t xml:space="preserve">, and 031 </w:t>
      </w:r>
      <w:r w:rsidRPr="00532939">
        <w:rPr>
          <w:rFonts w:ascii="Arial" w:hAnsi="Arial" w:cs="Times New Roman"/>
          <w:bCs/>
          <w:i/>
          <w:iCs/>
        </w:rPr>
        <w:t xml:space="preserve">Safeguarding children and young people </w:t>
      </w:r>
      <w:r w:rsidRPr="00532939">
        <w:rPr>
          <w:rFonts w:ascii="Arial" w:hAnsi="Arial" w:cs="Times New Roman"/>
          <w:bCs/>
        </w:rPr>
        <w:t xml:space="preserve">helpful. These can be found at </w:t>
      </w:r>
      <w:r w:rsidRPr="00532939">
        <w:rPr>
          <w:rFonts w:ascii="Arial" w:hAnsi="Arial" w:cs="Times New Roman"/>
          <w:bCs/>
          <w:u w:val="single"/>
        </w:rPr>
        <w:t>www.bacp.co.uk/gpia</w:t>
      </w:r>
      <w:r w:rsidRPr="00532939">
        <w:rPr>
          <w:rFonts w:ascii="Arial" w:hAnsi="Arial" w:cs="Times New Roman"/>
          <w:bCs/>
        </w:rPr>
        <w:t xml:space="preserve">. </w:t>
      </w:r>
      <w:r w:rsidR="00ED1510" w:rsidRPr="00532939">
        <w:rPr>
          <w:rFonts w:ascii="Arial" w:hAnsi="Arial" w:cs="Times New Roman"/>
          <w:bCs/>
          <w:lang w:val="en-US"/>
        </w:rPr>
        <w:br w:type="page"/>
      </w:r>
    </w:p>
    <w:p w14:paraId="411E34F4" w14:textId="6AD61D67" w:rsidR="002860F1" w:rsidRPr="009B4E29" w:rsidRDefault="00532939" w:rsidP="006361C3">
      <w:pPr>
        <w:autoSpaceDE w:val="0"/>
        <w:autoSpaceDN w:val="0"/>
        <w:adjustRightInd w:val="0"/>
        <w:spacing w:line="360" w:lineRule="auto"/>
        <w:rPr>
          <w:rFonts w:ascii="Arial" w:hAnsi="Arial" w:cs="Times New Roman"/>
          <w:b/>
          <w:lang w:val="en-US"/>
        </w:rPr>
      </w:pPr>
      <w:r>
        <w:rPr>
          <w:rFonts w:ascii="Arial" w:hAnsi="Arial" w:cs="Times New Roman"/>
          <w:b/>
          <w:lang w:val="en-US"/>
        </w:rPr>
        <w:lastRenderedPageBreak/>
        <w:t>5.</w:t>
      </w:r>
      <w:r w:rsidR="002860F1" w:rsidRPr="009B4E29">
        <w:rPr>
          <w:rFonts w:ascii="Arial" w:hAnsi="Arial" w:cs="Times New Roman"/>
          <w:b/>
          <w:lang w:val="en-US"/>
        </w:rPr>
        <w:t xml:space="preserve"> </w:t>
      </w:r>
      <w:r w:rsidRPr="00532939">
        <w:rPr>
          <w:rFonts w:ascii="Arial" w:hAnsi="Arial" w:cs="Times New Roman"/>
          <w:b/>
          <w:bCs/>
        </w:rPr>
        <w:t>Responding to suicide risk</w:t>
      </w:r>
    </w:p>
    <w:p w14:paraId="618AF5E9" w14:textId="77777777" w:rsidR="009B4E29" w:rsidRDefault="009B4E29" w:rsidP="00532939">
      <w:pPr>
        <w:autoSpaceDE w:val="0"/>
        <w:autoSpaceDN w:val="0"/>
        <w:adjustRightInd w:val="0"/>
        <w:spacing w:line="360" w:lineRule="auto"/>
        <w:rPr>
          <w:rFonts w:ascii="Arial" w:hAnsi="Arial" w:cs="Times New Roman"/>
          <w:lang w:val="en-US"/>
        </w:rPr>
      </w:pPr>
    </w:p>
    <w:p w14:paraId="5A0C4DC4" w14:textId="4EA76D91" w:rsidR="00532939" w:rsidRDefault="00532939" w:rsidP="00532939">
      <w:pPr>
        <w:spacing w:line="360" w:lineRule="auto"/>
        <w:rPr>
          <w:rFonts w:ascii="Arial" w:hAnsi="Arial" w:cs="Times New Roman"/>
        </w:rPr>
      </w:pPr>
      <w:r w:rsidRPr="00532939">
        <w:rPr>
          <w:rFonts w:ascii="Arial" w:hAnsi="Arial" w:cs="Times New Roman"/>
        </w:rPr>
        <w:t xml:space="preserve">There are </w:t>
      </w:r>
      <w:proofErr w:type="gramStart"/>
      <w:r w:rsidRPr="00532939">
        <w:rPr>
          <w:rFonts w:ascii="Arial" w:hAnsi="Arial" w:cs="Times New Roman"/>
        </w:rPr>
        <w:t>a number of</w:t>
      </w:r>
      <w:proofErr w:type="gramEnd"/>
      <w:r w:rsidRPr="00532939">
        <w:rPr>
          <w:rFonts w:ascii="Arial" w:hAnsi="Arial" w:cs="Times New Roman"/>
        </w:rPr>
        <w:t xml:space="preserve"> helpful ways in which a practitioner can explore suicide with a client. Asking clients to rate the intensity of their suicidal thoughts can be useful. Offering a 0–10 scale (where 0 equals no intention to act and 10 equals an immediate intention to act) can help in the process of understanding the immediacy of risk. </w:t>
      </w:r>
    </w:p>
    <w:p w14:paraId="082333BD" w14:textId="77777777" w:rsidR="00532939" w:rsidRPr="00532939" w:rsidRDefault="00532939" w:rsidP="00532939">
      <w:pPr>
        <w:spacing w:line="360" w:lineRule="auto"/>
        <w:rPr>
          <w:rFonts w:ascii="Arial" w:hAnsi="Arial" w:cs="Times New Roman"/>
        </w:rPr>
      </w:pPr>
    </w:p>
    <w:p w14:paraId="7C5E1270" w14:textId="77777777" w:rsidR="00532939" w:rsidRDefault="00532939" w:rsidP="00532939">
      <w:pPr>
        <w:spacing w:line="360" w:lineRule="auto"/>
        <w:rPr>
          <w:rFonts w:ascii="Arial" w:hAnsi="Arial" w:cs="Times New Roman"/>
        </w:rPr>
      </w:pPr>
      <w:r w:rsidRPr="00532939">
        <w:rPr>
          <w:rFonts w:ascii="Arial" w:hAnsi="Arial" w:cs="Times New Roman"/>
        </w:rPr>
        <w:t xml:space="preserve">If the subjective score is high, ask the client whether they have planned how they might kill themselves or consider whether the risk is from a more spontaneous or impulsive act. Where the risk of suicide is from an impulsive act, help clients identify how or whether they feel able to resist such impulses, perhaps by talking through specific scenarios. </w:t>
      </w:r>
    </w:p>
    <w:p w14:paraId="6502672A" w14:textId="77777777" w:rsidR="00532939" w:rsidRPr="00532939" w:rsidRDefault="00532939" w:rsidP="00532939">
      <w:pPr>
        <w:spacing w:line="360" w:lineRule="auto"/>
        <w:rPr>
          <w:rFonts w:ascii="Arial" w:hAnsi="Arial" w:cs="Times New Roman"/>
          <w:bCs/>
        </w:rPr>
      </w:pPr>
    </w:p>
    <w:p w14:paraId="239CDA69" w14:textId="6A881521" w:rsidR="00532939" w:rsidRDefault="00532939" w:rsidP="00532939">
      <w:pPr>
        <w:spacing w:line="360" w:lineRule="auto"/>
        <w:rPr>
          <w:rFonts w:ascii="Arial" w:hAnsi="Arial" w:cs="Times New Roman"/>
          <w:bCs/>
        </w:rPr>
      </w:pPr>
      <w:r w:rsidRPr="00532939">
        <w:rPr>
          <w:rFonts w:ascii="Arial" w:hAnsi="Arial" w:cs="Times New Roman"/>
          <w:bCs/>
          <w:lang w:val="en-US"/>
        </w:rPr>
        <w:t xml:space="preserve">A client’s own coping strategies – the client’s protective factors – remain one of the most </w:t>
      </w:r>
      <w:r w:rsidRPr="00532939">
        <w:rPr>
          <w:rFonts w:ascii="Arial" w:hAnsi="Arial" w:cs="Times New Roman"/>
          <w:bCs/>
        </w:rPr>
        <w:t xml:space="preserve">significant resources in managing suicidal ideas. Asking clients how they have kept themselves alive and in what ways they have prevented themselves from acting on their suicidal thoughts might help to develop or reinforce future coping strategies. A client’s unwillingness or inability to continue to identify and use such strategies might indicate that they are no longer able to keep themselves safe. </w:t>
      </w:r>
    </w:p>
    <w:p w14:paraId="019F8495" w14:textId="77777777" w:rsidR="00532939" w:rsidRPr="00532939" w:rsidRDefault="00532939" w:rsidP="00532939">
      <w:pPr>
        <w:spacing w:line="360" w:lineRule="auto"/>
        <w:rPr>
          <w:rFonts w:ascii="Arial" w:hAnsi="Arial" w:cs="Times New Roman"/>
          <w:bCs/>
        </w:rPr>
      </w:pPr>
    </w:p>
    <w:p w14:paraId="32B6A2AB" w14:textId="77777777" w:rsidR="00532939" w:rsidRDefault="00532939" w:rsidP="00532939">
      <w:pPr>
        <w:spacing w:line="360" w:lineRule="auto"/>
        <w:rPr>
          <w:rFonts w:ascii="Arial" w:hAnsi="Arial" w:cs="Times New Roman"/>
          <w:bCs/>
        </w:rPr>
      </w:pPr>
      <w:r w:rsidRPr="00532939">
        <w:rPr>
          <w:rFonts w:ascii="Arial" w:hAnsi="Arial" w:cs="Times New Roman"/>
          <w:bCs/>
        </w:rPr>
        <w:t xml:space="preserve">Discussing what support might be available to suicidal clients outside therapy is crucial. This might include family, friends or other sources of help such as other professionals or out-of-hours helplines. </w:t>
      </w:r>
    </w:p>
    <w:p w14:paraId="33A7EFF6" w14:textId="77777777" w:rsidR="00532939" w:rsidRDefault="00532939" w:rsidP="00532939">
      <w:pPr>
        <w:spacing w:line="360" w:lineRule="auto"/>
        <w:rPr>
          <w:rFonts w:ascii="Arial" w:hAnsi="Arial" w:cs="Times New Roman"/>
          <w:bCs/>
        </w:rPr>
      </w:pPr>
    </w:p>
    <w:p w14:paraId="6704778E" w14:textId="77777777" w:rsidR="00532939" w:rsidRDefault="00532939" w:rsidP="00532939">
      <w:pPr>
        <w:spacing w:line="360" w:lineRule="auto"/>
        <w:rPr>
          <w:rFonts w:ascii="Arial" w:hAnsi="Arial" w:cs="Times New Roman"/>
          <w:bCs/>
        </w:rPr>
      </w:pPr>
      <w:r w:rsidRPr="00532939">
        <w:rPr>
          <w:rFonts w:ascii="Arial" w:hAnsi="Arial" w:cs="Times New Roman"/>
          <w:bCs/>
        </w:rPr>
        <w:t xml:space="preserve">Equally important is the client’s willingness or ability to access such support when needed. If a client does not feel able to contact support at times of higher </w:t>
      </w:r>
      <w:proofErr w:type="gramStart"/>
      <w:r w:rsidRPr="00532939">
        <w:rPr>
          <w:rFonts w:ascii="Arial" w:hAnsi="Arial" w:cs="Times New Roman"/>
          <w:bCs/>
        </w:rPr>
        <w:t>risk</w:t>
      </w:r>
      <w:proofErr w:type="gramEnd"/>
      <w:r w:rsidRPr="00532939">
        <w:rPr>
          <w:rFonts w:ascii="Arial" w:hAnsi="Arial" w:cs="Times New Roman"/>
          <w:bCs/>
        </w:rPr>
        <w:t xml:space="preserve"> it is necessary to help them consider factors that might make using such support more likely. If the client is not able to consider ways in which they could use support when suicidal feelings are most intense then concerns might be increased about their ongoing safety. </w:t>
      </w:r>
    </w:p>
    <w:p w14:paraId="008E9EB6" w14:textId="77777777" w:rsidR="00532939" w:rsidRDefault="00532939" w:rsidP="00532939">
      <w:pPr>
        <w:spacing w:line="360" w:lineRule="auto"/>
        <w:rPr>
          <w:rFonts w:ascii="Arial" w:hAnsi="Arial" w:cs="Times New Roman"/>
          <w:bCs/>
        </w:rPr>
      </w:pPr>
    </w:p>
    <w:p w14:paraId="22092B29" w14:textId="77777777" w:rsidR="00532939" w:rsidRDefault="00532939" w:rsidP="00532939">
      <w:pPr>
        <w:spacing w:line="360" w:lineRule="auto"/>
        <w:rPr>
          <w:rFonts w:ascii="Arial" w:hAnsi="Arial" w:cs="Times New Roman"/>
          <w:bCs/>
        </w:rPr>
      </w:pPr>
    </w:p>
    <w:p w14:paraId="545EF65C" w14:textId="77777777" w:rsidR="00532939" w:rsidRDefault="00532939" w:rsidP="00532939">
      <w:pPr>
        <w:spacing w:line="360" w:lineRule="auto"/>
        <w:rPr>
          <w:rFonts w:ascii="Arial" w:hAnsi="Arial" w:cs="Times New Roman"/>
          <w:bCs/>
        </w:rPr>
      </w:pPr>
      <w:r w:rsidRPr="00532939">
        <w:rPr>
          <w:rFonts w:ascii="Arial" w:hAnsi="Arial" w:cs="Times New Roman"/>
          <w:bCs/>
        </w:rPr>
        <w:lastRenderedPageBreak/>
        <w:t>Some practitioners use ‘crisis plans’, or ‘keep safe plans’ in their work. These plans, collaboratively agreed with a client, provide the client with information that details their individual risk factors (to help the client recognise when they might be at greater risk), as well as their protective factors (specific things a client may be able to do to support themselves at times of crisis between sessions, including how to access additional help). Table 3 provides some questions that might helpfully shape a crisis plan for a client.</w:t>
      </w:r>
    </w:p>
    <w:p w14:paraId="4AD2E824" w14:textId="77777777" w:rsidR="00532939" w:rsidRDefault="00532939" w:rsidP="00532939">
      <w:pPr>
        <w:spacing w:line="360" w:lineRule="auto"/>
        <w:rPr>
          <w:rFonts w:ascii="Arial" w:hAnsi="Arial" w:cs="Times New Roman"/>
          <w:bCs/>
        </w:rPr>
      </w:pPr>
    </w:p>
    <w:p w14:paraId="7451E341" w14:textId="77777777" w:rsidR="00532939" w:rsidRPr="00532939" w:rsidRDefault="00532939" w:rsidP="00532939">
      <w:pPr>
        <w:spacing w:line="360" w:lineRule="auto"/>
        <w:rPr>
          <w:rFonts w:ascii="Arial" w:hAnsi="Arial" w:cs="Times New Roman"/>
          <w:b/>
        </w:rPr>
      </w:pPr>
      <w:r w:rsidRPr="00532939">
        <w:rPr>
          <w:rFonts w:ascii="Arial" w:hAnsi="Arial" w:cs="Times New Roman"/>
          <w:b/>
        </w:rPr>
        <w:t xml:space="preserve">Table 3: Developing a collaborative crisis plan </w:t>
      </w:r>
    </w:p>
    <w:p w14:paraId="2047F7D4" w14:textId="77777777" w:rsidR="00532939" w:rsidRDefault="00532939" w:rsidP="00532939">
      <w:pPr>
        <w:spacing w:line="360" w:lineRule="auto"/>
        <w:rPr>
          <w:rFonts w:ascii="Arial" w:hAnsi="Arial" w:cs="Times New Roman"/>
          <w:bCs/>
        </w:rPr>
      </w:pPr>
    </w:p>
    <w:p w14:paraId="048827EF" w14:textId="322A6A97" w:rsidR="00532939" w:rsidRDefault="00532939" w:rsidP="00532939">
      <w:pPr>
        <w:spacing w:line="360" w:lineRule="auto"/>
        <w:rPr>
          <w:rFonts w:ascii="Arial" w:hAnsi="Arial" w:cs="Times New Roman"/>
          <w:bCs/>
        </w:rPr>
      </w:pPr>
      <w:r w:rsidRPr="00532939">
        <w:rPr>
          <w:rFonts w:ascii="Arial" w:hAnsi="Arial" w:cs="Times New Roman"/>
          <w:bCs/>
        </w:rPr>
        <w:t xml:space="preserve">A crisis plan will aim to: </w:t>
      </w:r>
    </w:p>
    <w:p w14:paraId="2936B0D3" w14:textId="77777777" w:rsidR="00532939" w:rsidRPr="00532939" w:rsidRDefault="00532939" w:rsidP="00532939">
      <w:pPr>
        <w:spacing w:line="360" w:lineRule="auto"/>
        <w:rPr>
          <w:rFonts w:ascii="Arial" w:hAnsi="Arial" w:cs="Times New Roman"/>
          <w:bCs/>
        </w:rPr>
      </w:pPr>
    </w:p>
    <w:p w14:paraId="76709DEA" w14:textId="03FB32BF" w:rsidR="00532939" w:rsidRPr="00532939" w:rsidRDefault="00532939" w:rsidP="00532939">
      <w:pPr>
        <w:pStyle w:val="ListParagraph"/>
        <w:numPr>
          <w:ilvl w:val="0"/>
          <w:numId w:val="8"/>
        </w:numPr>
        <w:spacing w:line="360" w:lineRule="auto"/>
        <w:rPr>
          <w:rFonts w:ascii="Arial" w:hAnsi="Arial" w:cs="Times New Roman"/>
          <w:bCs/>
        </w:rPr>
      </w:pPr>
      <w:r w:rsidRPr="00532939">
        <w:rPr>
          <w:rFonts w:ascii="Arial" w:hAnsi="Arial" w:cs="Times New Roman"/>
          <w:bCs/>
        </w:rPr>
        <w:t xml:space="preserve">focus on the specific risk factors for the client (what makes suicide more likely) </w:t>
      </w:r>
    </w:p>
    <w:p w14:paraId="622E8B08" w14:textId="77777777" w:rsidR="00532939" w:rsidRPr="00532939" w:rsidRDefault="00532939" w:rsidP="00532939">
      <w:pPr>
        <w:pStyle w:val="ListParagraph"/>
        <w:numPr>
          <w:ilvl w:val="0"/>
          <w:numId w:val="8"/>
        </w:numPr>
        <w:spacing w:line="360" w:lineRule="auto"/>
        <w:rPr>
          <w:rFonts w:ascii="Arial" w:hAnsi="Arial" w:cs="Times New Roman"/>
          <w:bCs/>
        </w:rPr>
      </w:pPr>
      <w:r w:rsidRPr="00532939">
        <w:rPr>
          <w:rFonts w:ascii="Arial" w:hAnsi="Arial" w:cs="Times New Roman"/>
          <w:bCs/>
        </w:rPr>
        <w:t xml:space="preserve">focus on the specific protective factors for the client (what makes suicide less likely) </w:t>
      </w:r>
    </w:p>
    <w:p w14:paraId="5EA09D64" w14:textId="77777777" w:rsidR="00532939" w:rsidRPr="00532939" w:rsidRDefault="00532939" w:rsidP="00532939">
      <w:pPr>
        <w:pStyle w:val="ListParagraph"/>
        <w:numPr>
          <w:ilvl w:val="0"/>
          <w:numId w:val="8"/>
        </w:numPr>
        <w:spacing w:line="360" w:lineRule="auto"/>
        <w:rPr>
          <w:rFonts w:ascii="Arial" w:hAnsi="Arial" w:cs="Times New Roman"/>
          <w:bCs/>
        </w:rPr>
      </w:pPr>
      <w:r w:rsidRPr="00532939">
        <w:rPr>
          <w:rFonts w:ascii="Arial" w:hAnsi="Arial" w:cs="Times New Roman"/>
          <w:bCs/>
        </w:rPr>
        <w:t xml:space="preserve">identify ‘danger times’ when risks might be greater, or harder to balance with protective factors </w:t>
      </w:r>
    </w:p>
    <w:p w14:paraId="71553CA4" w14:textId="357CFEA9" w:rsidR="00532939" w:rsidRDefault="00532939" w:rsidP="00532939">
      <w:pPr>
        <w:pStyle w:val="ListParagraph"/>
        <w:numPr>
          <w:ilvl w:val="0"/>
          <w:numId w:val="8"/>
        </w:numPr>
        <w:spacing w:line="360" w:lineRule="auto"/>
        <w:rPr>
          <w:rFonts w:ascii="Arial" w:hAnsi="Arial" w:cs="Times New Roman"/>
          <w:bCs/>
        </w:rPr>
      </w:pPr>
      <w:r w:rsidRPr="00532939">
        <w:rPr>
          <w:rFonts w:ascii="Arial" w:hAnsi="Arial" w:cs="Times New Roman"/>
          <w:bCs/>
        </w:rPr>
        <w:t xml:space="preserve">provide a specific list of available support options, both informal and formal (including telephone/email contact details) </w:t>
      </w:r>
    </w:p>
    <w:p w14:paraId="174274E3" w14:textId="0A80F440" w:rsidR="00532939" w:rsidRDefault="00532939" w:rsidP="00532939">
      <w:pPr>
        <w:pStyle w:val="ListParagraph"/>
        <w:numPr>
          <w:ilvl w:val="0"/>
          <w:numId w:val="8"/>
        </w:numPr>
        <w:spacing w:line="360" w:lineRule="auto"/>
        <w:rPr>
          <w:rFonts w:ascii="Arial" w:hAnsi="Arial" w:cs="Times New Roman"/>
          <w:bCs/>
        </w:rPr>
      </w:pPr>
      <w:r w:rsidRPr="00532939">
        <w:rPr>
          <w:rFonts w:ascii="Arial" w:hAnsi="Arial" w:cs="Times New Roman"/>
          <w:bCs/>
        </w:rPr>
        <w:t>be written collaboratively with the client (a client</w:t>
      </w:r>
      <w:r>
        <w:rPr>
          <w:rFonts w:ascii="Arial" w:hAnsi="Arial" w:cs="Times New Roman"/>
          <w:bCs/>
        </w:rPr>
        <w:t xml:space="preserve">’s </w:t>
      </w:r>
      <w:r w:rsidRPr="00532939">
        <w:rPr>
          <w:rFonts w:ascii="Arial" w:hAnsi="Arial" w:cs="Times New Roman"/>
          <w:bCs/>
        </w:rPr>
        <w:t>unwillingness, or inability to work collaboratively on such a plan may indicate a level of risk that needs further attention)</w:t>
      </w:r>
    </w:p>
    <w:p w14:paraId="791CBDBC" w14:textId="77777777" w:rsidR="00532939" w:rsidRPr="00532939" w:rsidRDefault="00532939" w:rsidP="00532939">
      <w:pPr>
        <w:pStyle w:val="ListParagraph"/>
        <w:numPr>
          <w:ilvl w:val="0"/>
          <w:numId w:val="8"/>
        </w:numPr>
        <w:spacing w:line="360" w:lineRule="auto"/>
        <w:rPr>
          <w:rFonts w:ascii="Arial" w:hAnsi="Arial" w:cs="Times New Roman"/>
          <w:bCs/>
        </w:rPr>
      </w:pPr>
      <w:r>
        <w:rPr>
          <w:rFonts w:ascii="Arial" w:hAnsi="Arial" w:cs="Times New Roman"/>
          <w:bCs/>
        </w:rPr>
        <w:t xml:space="preserve">encourage a client’s sense of ‘ownership’ </w:t>
      </w:r>
      <w:r w:rsidRPr="00532939">
        <w:rPr>
          <w:rFonts w:ascii="Arial" w:hAnsi="Arial" w:cs="Times New Roman"/>
          <w:bCs/>
        </w:rPr>
        <w:t xml:space="preserve">and control of the plan, i.e. it is their plan to have a copy of and take away </w:t>
      </w:r>
    </w:p>
    <w:p w14:paraId="5EA7DF9D" w14:textId="09930145" w:rsidR="00532939" w:rsidRPr="00532939" w:rsidRDefault="00532939" w:rsidP="00532939">
      <w:pPr>
        <w:pStyle w:val="ListParagraph"/>
        <w:numPr>
          <w:ilvl w:val="0"/>
          <w:numId w:val="8"/>
        </w:numPr>
        <w:spacing w:line="360" w:lineRule="auto"/>
        <w:rPr>
          <w:rFonts w:ascii="Arial" w:hAnsi="Arial" w:cs="Times New Roman"/>
          <w:bCs/>
        </w:rPr>
      </w:pPr>
      <w:r w:rsidRPr="00532939">
        <w:rPr>
          <w:rFonts w:ascii="Arial" w:hAnsi="Arial" w:cs="Times New Roman"/>
          <w:bCs/>
        </w:rPr>
        <w:t xml:space="preserve">be presented in a way the client can understand when away from the session </w:t>
      </w:r>
    </w:p>
    <w:p w14:paraId="693A6FDC" w14:textId="276A6516" w:rsidR="00532939" w:rsidRPr="00532939" w:rsidRDefault="00532939" w:rsidP="00532939">
      <w:pPr>
        <w:pStyle w:val="ListParagraph"/>
        <w:numPr>
          <w:ilvl w:val="0"/>
          <w:numId w:val="8"/>
        </w:numPr>
        <w:spacing w:line="360" w:lineRule="auto"/>
        <w:rPr>
          <w:rFonts w:ascii="Arial" w:hAnsi="Arial" w:cs="Times New Roman"/>
          <w:bCs/>
        </w:rPr>
      </w:pPr>
      <w:r w:rsidRPr="00532939">
        <w:rPr>
          <w:rFonts w:ascii="Arial" w:hAnsi="Arial" w:cs="Times New Roman"/>
          <w:bCs/>
        </w:rPr>
        <w:t xml:space="preserve">be reviewed weekly (or regularly) </w:t>
      </w:r>
    </w:p>
    <w:p w14:paraId="10270030" w14:textId="2554355B" w:rsidR="00532939" w:rsidRDefault="00532939" w:rsidP="00532939">
      <w:pPr>
        <w:pStyle w:val="ListParagraph"/>
        <w:numPr>
          <w:ilvl w:val="0"/>
          <w:numId w:val="8"/>
        </w:numPr>
        <w:spacing w:line="360" w:lineRule="auto"/>
        <w:rPr>
          <w:rFonts w:ascii="Arial" w:hAnsi="Arial" w:cs="Times New Roman"/>
          <w:bCs/>
        </w:rPr>
      </w:pPr>
      <w:r w:rsidRPr="00532939">
        <w:rPr>
          <w:rFonts w:ascii="Arial" w:hAnsi="Arial" w:cs="Times New Roman"/>
          <w:bCs/>
        </w:rPr>
        <w:t>be inclusive of (and perhaps shared with) others, wherever possible and appropriate</w:t>
      </w:r>
    </w:p>
    <w:p w14:paraId="2A8FA519" w14:textId="04B6E8FE" w:rsidR="00532939" w:rsidRDefault="00532939" w:rsidP="00532939">
      <w:pPr>
        <w:pStyle w:val="ListParagraph"/>
        <w:numPr>
          <w:ilvl w:val="0"/>
          <w:numId w:val="8"/>
        </w:numPr>
        <w:spacing w:line="360" w:lineRule="auto"/>
        <w:rPr>
          <w:rFonts w:ascii="Arial" w:hAnsi="Arial" w:cs="Times New Roman"/>
          <w:bCs/>
        </w:rPr>
      </w:pPr>
      <w:r>
        <w:rPr>
          <w:rFonts w:ascii="Arial" w:hAnsi="Arial" w:cs="Times New Roman"/>
          <w:bCs/>
        </w:rPr>
        <w:t>be responsive to the client’s age and level of understanding.</w:t>
      </w:r>
    </w:p>
    <w:p w14:paraId="5A7E2C2A" w14:textId="35711EDA" w:rsidR="00532939" w:rsidRDefault="00532939" w:rsidP="00532939">
      <w:pPr>
        <w:spacing w:line="360" w:lineRule="auto"/>
        <w:rPr>
          <w:rFonts w:ascii="Arial" w:hAnsi="Arial" w:cs="Times New Roman"/>
          <w:bCs/>
        </w:rPr>
      </w:pPr>
    </w:p>
    <w:p w14:paraId="45F6F8C7" w14:textId="77777777" w:rsidR="00532939" w:rsidRDefault="00532939" w:rsidP="00532939">
      <w:pPr>
        <w:spacing w:line="360" w:lineRule="auto"/>
        <w:rPr>
          <w:rFonts w:ascii="Arial" w:hAnsi="Arial" w:cs="Times New Roman"/>
          <w:bCs/>
        </w:rPr>
      </w:pPr>
      <w:r w:rsidRPr="00532939">
        <w:rPr>
          <w:rFonts w:ascii="Arial" w:hAnsi="Arial" w:cs="Times New Roman"/>
          <w:bCs/>
        </w:rPr>
        <w:t xml:space="preserve">Risk assessment is an inexact science: it is impossible to predict with absolute certainty how an individual will react to difficult or changing circumstances. </w:t>
      </w:r>
    </w:p>
    <w:p w14:paraId="1915B54E" w14:textId="77777777" w:rsidR="00532939" w:rsidRDefault="00532939" w:rsidP="00532939">
      <w:pPr>
        <w:spacing w:line="360" w:lineRule="auto"/>
        <w:rPr>
          <w:rFonts w:ascii="Arial" w:hAnsi="Arial" w:cs="Times New Roman"/>
          <w:bCs/>
        </w:rPr>
      </w:pPr>
    </w:p>
    <w:p w14:paraId="4FB951A2" w14:textId="38727652" w:rsidR="00532939" w:rsidRDefault="00532939" w:rsidP="00532939">
      <w:pPr>
        <w:spacing w:line="360" w:lineRule="auto"/>
        <w:rPr>
          <w:rFonts w:ascii="Arial" w:hAnsi="Arial" w:cs="Times New Roman"/>
          <w:bCs/>
        </w:rPr>
      </w:pPr>
      <w:r w:rsidRPr="00532939">
        <w:rPr>
          <w:rFonts w:ascii="Arial" w:hAnsi="Arial" w:cs="Times New Roman"/>
          <w:bCs/>
        </w:rPr>
        <w:t>Practitioners should not think they have to achieve the impossible and predict the future. However, by discussing their suicidal feelings and thoughts and how they might react to them in detail with clients, the practitioner is better placed to work with them in thinking about future safety</w:t>
      </w:r>
      <w:r>
        <w:rPr>
          <w:rFonts w:ascii="Arial" w:hAnsi="Arial" w:cs="Times New Roman"/>
          <w:bCs/>
        </w:rPr>
        <w:t xml:space="preserve">. </w:t>
      </w:r>
      <w:r w:rsidRPr="00532939">
        <w:rPr>
          <w:rFonts w:ascii="Arial" w:hAnsi="Arial" w:cs="Times New Roman"/>
          <w:bCs/>
        </w:rPr>
        <w:t>All decisions should, wherever possible, be collaboratively agreed with the client and be acted on in the context of the client</w:t>
      </w:r>
      <w:r>
        <w:rPr>
          <w:rFonts w:ascii="Arial" w:hAnsi="Arial" w:cs="Times New Roman"/>
          <w:bCs/>
        </w:rPr>
        <w:t xml:space="preserve">’s </w:t>
      </w:r>
      <w:r w:rsidRPr="00532939">
        <w:rPr>
          <w:rFonts w:ascii="Arial" w:hAnsi="Arial" w:cs="Times New Roman"/>
          <w:bCs/>
        </w:rPr>
        <w:t>explicit, written consent. That might include continuing to work within the boundaries of the confidential therapeutic relationship or discussing concerns with other people with or without the client</w:t>
      </w:r>
      <w:r>
        <w:rPr>
          <w:rFonts w:ascii="Arial" w:hAnsi="Arial" w:cs="Times New Roman"/>
          <w:bCs/>
        </w:rPr>
        <w:t>’s permission.</w:t>
      </w:r>
    </w:p>
    <w:p w14:paraId="1A320BD2" w14:textId="0CFC3D93" w:rsidR="00532939" w:rsidRDefault="00532939" w:rsidP="00532939">
      <w:pPr>
        <w:spacing w:line="360" w:lineRule="auto"/>
        <w:rPr>
          <w:rFonts w:ascii="Arial" w:hAnsi="Arial" w:cs="Times New Roman"/>
          <w:bCs/>
        </w:rPr>
      </w:pPr>
    </w:p>
    <w:p w14:paraId="523F27F5" w14:textId="0379E1C3" w:rsidR="00532939" w:rsidRDefault="00532939" w:rsidP="00532939">
      <w:pPr>
        <w:spacing w:line="360" w:lineRule="auto"/>
        <w:rPr>
          <w:rFonts w:ascii="Arial" w:hAnsi="Arial" w:cs="Times New Roman"/>
          <w:bCs/>
        </w:rPr>
      </w:pPr>
      <w:proofErr w:type="gramStart"/>
      <w:r w:rsidRPr="00532939">
        <w:rPr>
          <w:rFonts w:ascii="Arial" w:hAnsi="Arial" w:cs="Times New Roman"/>
          <w:bCs/>
        </w:rPr>
        <w:t>Making a decision</w:t>
      </w:r>
      <w:proofErr w:type="gramEnd"/>
      <w:r w:rsidRPr="00532939">
        <w:rPr>
          <w:rFonts w:ascii="Arial" w:hAnsi="Arial" w:cs="Times New Roman"/>
          <w:bCs/>
        </w:rPr>
        <w:t xml:space="preserve"> to disclose information about concern to a third party remains one of the most difficult decisions for practitioners. An important overriding consideration here is that, wherever possible and practical, practitioners should not go against a client’s known wishes, even </w:t>
      </w:r>
      <w:proofErr w:type="gramStart"/>
      <w:r w:rsidRPr="00532939">
        <w:rPr>
          <w:rFonts w:ascii="Arial" w:hAnsi="Arial" w:cs="Times New Roman"/>
          <w:bCs/>
        </w:rPr>
        <w:t>with regard to</w:t>
      </w:r>
      <w:proofErr w:type="gramEnd"/>
      <w:r w:rsidRPr="00532939">
        <w:rPr>
          <w:rFonts w:ascii="Arial" w:hAnsi="Arial" w:cs="Times New Roman"/>
          <w:bCs/>
        </w:rPr>
        <w:t xml:space="preserve"> suicide, in isolation. That is, such decisions need to be made collaboratively, with a supervisor, manager or senior practitioner, for example. Another person’s perspective can be vital in ensuring such decisions are made in the best interests of the client, rather than in response to practitioner anxiety. </w:t>
      </w:r>
    </w:p>
    <w:p w14:paraId="75D6A258" w14:textId="77777777" w:rsidR="00532939" w:rsidRPr="00532939" w:rsidRDefault="00532939" w:rsidP="00532939">
      <w:pPr>
        <w:spacing w:line="360" w:lineRule="auto"/>
        <w:rPr>
          <w:rFonts w:ascii="Arial" w:hAnsi="Arial" w:cs="Times New Roman"/>
          <w:bCs/>
        </w:rPr>
      </w:pPr>
    </w:p>
    <w:p w14:paraId="37F346F6" w14:textId="1274C9F1" w:rsidR="00532939" w:rsidRDefault="00532939" w:rsidP="00532939">
      <w:pPr>
        <w:spacing w:line="360" w:lineRule="auto"/>
        <w:rPr>
          <w:rFonts w:ascii="Arial" w:hAnsi="Arial" w:cs="Times New Roman"/>
          <w:bCs/>
        </w:rPr>
      </w:pPr>
      <w:r w:rsidRPr="00532939">
        <w:rPr>
          <w:rFonts w:ascii="Arial" w:hAnsi="Arial" w:cs="Times New Roman"/>
          <w:bCs/>
        </w:rPr>
        <w:t>Careful contracting from the outset, in</w:t>
      </w:r>
      <w:r>
        <w:rPr>
          <w:rFonts w:ascii="Arial" w:hAnsi="Arial" w:cs="Times New Roman"/>
          <w:bCs/>
        </w:rPr>
        <w:t xml:space="preserve"> </w:t>
      </w:r>
      <w:r w:rsidRPr="00532939">
        <w:rPr>
          <w:rFonts w:ascii="Arial" w:hAnsi="Arial" w:cs="Times New Roman"/>
          <w:bCs/>
        </w:rPr>
        <w:t xml:space="preserve">which the exceptions to confidentiality are clarified, together with an explanation of what action may be taken in these circumstances, may avoid potential problems with disclosure (see Good Practice in Action 039 Commonly Asked Questions: </w:t>
      </w:r>
      <w:r w:rsidRPr="00532939">
        <w:rPr>
          <w:rFonts w:ascii="Arial" w:hAnsi="Arial" w:cs="Times New Roman"/>
          <w:bCs/>
          <w:i/>
          <w:iCs/>
        </w:rPr>
        <w:t xml:space="preserve">Making the contract </w:t>
      </w:r>
      <w:r w:rsidRPr="00532939">
        <w:rPr>
          <w:rFonts w:ascii="Arial" w:hAnsi="Arial" w:cs="Times New Roman"/>
          <w:bCs/>
        </w:rPr>
        <w:t xml:space="preserve">and 055 Fact Sheet: </w:t>
      </w:r>
      <w:r w:rsidRPr="00532939">
        <w:rPr>
          <w:rFonts w:ascii="Arial" w:hAnsi="Arial" w:cs="Times New Roman"/>
          <w:bCs/>
          <w:i/>
          <w:iCs/>
        </w:rPr>
        <w:t xml:space="preserve">Making the contract in the context of the counselling professions </w:t>
      </w:r>
      <w:r w:rsidRPr="00532939">
        <w:rPr>
          <w:rFonts w:ascii="Arial" w:hAnsi="Arial" w:cs="Times New Roman"/>
          <w:bCs/>
        </w:rPr>
        <w:t xml:space="preserve">and Good Practice in Action 044 Fact Sheet: </w:t>
      </w:r>
      <w:r w:rsidRPr="00532939">
        <w:rPr>
          <w:rFonts w:ascii="Arial" w:hAnsi="Arial" w:cs="Times New Roman"/>
          <w:bCs/>
          <w:i/>
          <w:iCs/>
        </w:rPr>
        <w:t xml:space="preserve">Ethical decision making </w:t>
      </w:r>
      <w:r w:rsidRPr="00532939">
        <w:rPr>
          <w:rFonts w:ascii="Arial" w:hAnsi="Arial" w:cs="Times New Roman"/>
          <w:bCs/>
        </w:rPr>
        <w:t xml:space="preserve">for more information). It is important to agree the parameters of confidentiality with the client so that there is transparency and the circumstances in which a practitioner may be obliged to disclose to another party are understood. </w:t>
      </w:r>
    </w:p>
    <w:p w14:paraId="2573CF36" w14:textId="77777777" w:rsidR="00532939" w:rsidRPr="00532939" w:rsidRDefault="00532939" w:rsidP="00532939">
      <w:pPr>
        <w:spacing w:line="360" w:lineRule="auto"/>
        <w:rPr>
          <w:rFonts w:ascii="Arial" w:hAnsi="Arial" w:cs="Times New Roman"/>
          <w:bCs/>
        </w:rPr>
      </w:pPr>
    </w:p>
    <w:p w14:paraId="0AF62582" w14:textId="66E107FB" w:rsidR="00532939" w:rsidRDefault="00532939" w:rsidP="00532939">
      <w:pPr>
        <w:spacing w:line="360" w:lineRule="auto"/>
        <w:rPr>
          <w:rFonts w:ascii="Arial" w:hAnsi="Arial" w:cs="Times New Roman"/>
          <w:bCs/>
        </w:rPr>
      </w:pPr>
      <w:r w:rsidRPr="00532939">
        <w:rPr>
          <w:rFonts w:ascii="Arial" w:hAnsi="Arial" w:cs="Times New Roman"/>
          <w:bCs/>
        </w:rPr>
        <w:t xml:space="preserve">However, if the practitioner feels that despite talking things through, the client remains at immediate risk to themselves and is unwilling or unable to consent to the disclosure of information to a third party, it is important that the practitioner acts on their concerns quickly and appropriately. There are </w:t>
      </w:r>
      <w:proofErr w:type="gramStart"/>
      <w:r w:rsidRPr="00532939">
        <w:rPr>
          <w:rFonts w:ascii="Arial" w:hAnsi="Arial" w:cs="Times New Roman"/>
          <w:bCs/>
        </w:rPr>
        <w:t>a number of</w:t>
      </w:r>
      <w:proofErr w:type="gramEnd"/>
      <w:r w:rsidRPr="00532939">
        <w:rPr>
          <w:rFonts w:ascii="Arial" w:hAnsi="Arial" w:cs="Times New Roman"/>
          <w:bCs/>
        </w:rPr>
        <w:t xml:space="preserve"> possible ways in which a practitioner can respond. </w:t>
      </w:r>
    </w:p>
    <w:p w14:paraId="61FC1F51" w14:textId="77777777" w:rsidR="00532939" w:rsidRPr="00532939" w:rsidRDefault="00532939" w:rsidP="00532939">
      <w:pPr>
        <w:spacing w:line="360" w:lineRule="auto"/>
        <w:rPr>
          <w:rFonts w:ascii="Arial" w:hAnsi="Arial" w:cs="Times New Roman"/>
          <w:bCs/>
        </w:rPr>
      </w:pPr>
    </w:p>
    <w:p w14:paraId="2009B369" w14:textId="204A5F4A" w:rsidR="00532939" w:rsidRDefault="00532939" w:rsidP="00532939">
      <w:pPr>
        <w:spacing w:line="360" w:lineRule="auto"/>
        <w:rPr>
          <w:rFonts w:ascii="Arial" w:hAnsi="Arial" w:cs="Times New Roman"/>
          <w:bCs/>
        </w:rPr>
      </w:pPr>
      <w:r w:rsidRPr="00532939">
        <w:rPr>
          <w:rFonts w:ascii="Arial" w:hAnsi="Arial" w:cs="Times New Roman"/>
          <w:bCs/>
        </w:rPr>
        <w:t xml:space="preserve">It might be appropriate to contact the client’s GP to express specific concerns about the nature of the suicide risk and to discuss how to respond to the client. In some regions it might be possible to contact a mental health crisis team who could consider a range of responses with the practitioner and the client. Some practitioners and clients agree the name of a person the client would like to be contacted in the event of an emergency, at the beginning of therapy. </w:t>
      </w:r>
    </w:p>
    <w:p w14:paraId="60364CD5" w14:textId="77777777" w:rsidR="00532939" w:rsidRPr="00532939" w:rsidRDefault="00532939" w:rsidP="00532939">
      <w:pPr>
        <w:spacing w:line="360" w:lineRule="auto"/>
        <w:rPr>
          <w:rFonts w:ascii="Arial" w:hAnsi="Arial" w:cs="Times New Roman"/>
          <w:bCs/>
        </w:rPr>
      </w:pPr>
    </w:p>
    <w:p w14:paraId="43D2F26A" w14:textId="2F348C0D" w:rsidR="00532939" w:rsidRPr="00532939" w:rsidRDefault="00532939" w:rsidP="00532939">
      <w:pPr>
        <w:spacing w:line="360" w:lineRule="auto"/>
        <w:rPr>
          <w:rFonts w:ascii="Arial" w:hAnsi="Arial" w:cs="Times New Roman"/>
          <w:bCs/>
        </w:rPr>
      </w:pPr>
      <w:r w:rsidRPr="00532939">
        <w:rPr>
          <w:rFonts w:ascii="Arial" w:hAnsi="Arial" w:cs="Times New Roman"/>
          <w:bCs/>
        </w:rPr>
        <w:t>However, if this named person is a friend or relative, the practitioner still needs to make sure they have enough information about a client to contact a professional for additional specialist support, if required.</w:t>
      </w:r>
    </w:p>
    <w:p w14:paraId="4385080F" w14:textId="1E2E7500" w:rsidR="00ED1510" w:rsidRPr="00532939" w:rsidRDefault="00ED1510" w:rsidP="00532939">
      <w:pPr>
        <w:spacing w:line="360" w:lineRule="auto"/>
        <w:rPr>
          <w:rFonts w:ascii="Arial" w:hAnsi="Arial" w:cs="Times New Roman"/>
          <w:bCs/>
          <w:lang w:val="en-US"/>
        </w:rPr>
      </w:pPr>
    </w:p>
    <w:p w14:paraId="1F6A6CFB" w14:textId="77777777" w:rsidR="00532939" w:rsidRDefault="00532939">
      <w:pPr>
        <w:rPr>
          <w:rFonts w:ascii="Arial" w:hAnsi="Arial" w:cs="Times New Roman"/>
          <w:b/>
          <w:lang w:val="en-US"/>
        </w:rPr>
      </w:pPr>
      <w:r>
        <w:rPr>
          <w:rFonts w:ascii="Arial" w:hAnsi="Arial" w:cs="Times New Roman"/>
          <w:b/>
          <w:lang w:val="en-US"/>
        </w:rPr>
        <w:br w:type="page"/>
      </w:r>
    </w:p>
    <w:p w14:paraId="4230F16D" w14:textId="682DAC7C" w:rsidR="002860F1" w:rsidRPr="009B4E29" w:rsidRDefault="00532939" w:rsidP="006361C3">
      <w:pPr>
        <w:autoSpaceDE w:val="0"/>
        <w:autoSpaceDN w:val="0"/>
        <w:adjustRightInd w:val="0"/>
        <w:spacing w:line="360" w:lineRule="auto"/>
        <w:rPr>
          <w:rFonts w:ascii="Arial" w:hAnsi="Arial" w:cs="Times New Roman"/>
          <w:b/>
          <w:lang w:val="en-US"/>
        </w:rPr>
      </w:pPr>
      <w:r>
        <w:rPr>
          <w:rFonts w:ascii="Arial" w:hAnsi="Arial" w:cs="Times New Roman"/>
          <w:b/>
          <w:lang w:val="en-US"/>
        </w:rPr>
        <w:lastRenderedPageBreak/>
        <w:t>6.</w:t>
      </w:r>
      <w:r w:rsidR="002860F1" w:rsidRPr="009B4E29">
        <w:rPr>
          <w:rFonts w:ascii="Arial" w:hAnsi="Arial" w:cs="Times New Roman"/>
          <w:b/>
          <w:lang w:val="en-US"/>
        </w:rPr>
        <w:t xml:space="preserve"> </w:t>
      </w:r>
      <w:r w:rsidRPr="00532939">
        <w:rPr>
          <w:rFonts w:ascii="Arial" w:hAnsi="Arial" w:cs="Times New Roman"/>
          <w:b/>
          <w:bCs/>
        </w:rPr>
        <w:t>Working with risk online</w:t>
      </w:r>
    </w:p>
    <w:p w14:paraId="63706812" w14:textId="77777777" w:rsidR="009B4E29" w:rsidRDefault="009B4E29" w:rsidP="006361C3">
      <w:pPr>
        <w:autoSpaceDE w:val="0"/>
        <w:autoSpaceDN w:val="0"/>
        <w:adjustRightInd w:val="0"/>
        <w:spacing w:line="360" w:lineRule="auto"/>
        <w:rPr>
          <w:rFonts w:ascii="Arial" w:hAnsi="Arial" w:cs="Times New Roman"/>
          <w:lang w:val="en-US"/>
        </w:rPr>
      </w:pPr>
    </w:p>
    <w:p w14:paraId="1A5DB461" w14:textId="2FC85CC9" w:rsidR="00532939" w:rsidRDefault="00532939" w:rsidP="00532939">
      <w:pPr>
        <w:spacing w:line="360" w:lineRule="auto"/>
        <w:rPr>
          <w:rFonts w:ascii="Arial" w:hAnsi="Arial" w:cs="Times New Roman"/>
          <w:bCs/>
        </w:rPr>
      </w:pPr>
      <w:r w:rsidRPr="00532939">
        <w:rPr>
          <w:rFonts w:ascii="Arial" w:hAnsi="Arial" w:cs="Times New Roman"/>
          <w:bCs/>
        </w:rPr>
        <w:t xml:space="preserve">Through the development of new technologies and the implications of the Covid pandemic, much more therapy has moved to an online environment. As such, much in the same way that suicide risk may be present in face-to-face settings, it will be in online sessions too. (See Good Practice in Action 047 </w:t>
      </w:r>
      <w:r w:rsidRPr="00532939">
        <w:rPr>
          <w:rFonts w:ascii="Arial" w:hAnsi="Arial" w:cs="Times New Roman"/>
          <w:bCs/>
          <w:i/>
          <w:iCs/>
        </w:rPr>
        <w:t>Working online in the counselling professions</w:t>
      </w:r>
      <w:r w:rsidRPr="00532939">
        <w:rPr>
          <w:rFonts w:ascii="Arial" w:hAnsi="Arial" w:cs="Times New Roman"/>
          <w:bCs/>
        </w:rPr>
        <w:t xml:space="preserve">). While there are factors to consider for working safely online, the key messages outlined in this Fact Sheet are equally applicable. That is, practitioners should not rely on risk assessment tools, delivered via online means, to determine the extent of suicide risk. Rather, they should be prepared and willing to ask clients open and clear questions about suicide, providing a safe therapeutic space for them to feel able to talk about their thoughts and feelings. </w:t>
      </w:r>
    </w:p>
    <w:p w14:paraId="349C5F9D" w14:textId="77777777" w:rsidR="00532939" w:rsidRPr="00532939" w:rsidRDefault="00532939" w:rsidP="00532939">
      <w:pPr>
        <w:spacing w:line="360" w:lineRule="auto"/>
        <w:rPr>
          <w:rFonts w:ascii="Arial" w:hAnsi="Arial" w:cs="Times New Roman"/>
          <w:bCs/>
        </w:rPr>
      </w:pPr>
    </w:p>
    <w:p w14:paraId="7C738884" w14:textId="77777777" w:rsidR="00532939" w:rsidRDefault="00532939" w:rsidP="00532939">
      <w:pPr>
        <w:spacing w:line="360" w:lineRule="auto"/>
        <w:rPr>
          <w:rFonts w:ascii="Arial" w:hAnsi="Arial" w:cs="Times New Roman"/>
          <w:bCs/>
        </w:rPr>
      </w:pPr>
      <w:r w:rsidRPr="00532939">
        <w:rPr>
          <w:rFonts w:ascii="Arial" w:hAnsi="Arial" w:cs="Times New Roman"/>
          <w:bCs/>
        </w:rPr>
        <w:t xml:space="preserve">The disinhibition effect that can sometimes be present in online interactions </w:t>
      </w:r>
      <w:r>
        <w:rPr>
          <w:rFonts w:ascii="Arial" w:hAnsi="Arial" w:cs="Times New Roman"/>
          <w:bCs/>
        </w:rPr>
        <w:t>– where</w:t>
      </w:r>
      <w:r w:rsidRPr="00532939">
        <w:rPr>
          <w:rFonts w:ascii="Arial" w:hAnsi="Arial" w:cs="Times New Roman"/>
          <w:bCs/>
        </w:rPr>
        <w:t xml:space="preserve"> people may be more willing to openly share emotions, feelings or reactions sooner than in face-to-face interactions </w:t>
      </w:r>
      <w:r>
        <w:rPr>
          <w:rFonts w:ascii="Arial" w:hAnsi="Arial" w:cs="Times New Roman"/>
          <w:bCs/>
        </w:rPr>
        <w:t>– may also include disclosing suicidal thoughts.</w:t>
      </w:r>
    </w:p>
    <w:p w14:paraId="4B64FBE6" w14:textId="77777777" w:rsidR="00532939" w:rsidRDefault="00532939" w:rsidP="00532939">
      <w:pPr>
        <w:spacing w:line="360" w:lineRule="auto"/>
        <w:rPr>
          <w:rFonts w:ascii="Arial" w:hAnsi="Arial" w:cs="Times New Roman"/>
          <w:bCs/>
        </w:rPr>
      </w:pPr>
    </w:p>
    <w:p w14:paraId="50E62269" w14:textId="4F944BA2" w:rsidR="00532939" w:rsidRDefault="00532939" w:rsidP="00532939">
      <w:pPr>
        <w:spacing w:line="360" w:lineRule="auto"/>
        <w:rPr>
          <w:rFonts w:ascii="Arial" w:hAnsi="Arial" w:cs="Times New Roman"/>
          <w:bCs/>
        </w:rPr>
      </w:pPr>
      <w:r w:rsidRPr="00532939">
        <w:rPr>
          <w:rFonts w:ascii="Arial" w:hAnsi="Arial" w:cs="Times New Roman"/>
          <w:bCs/>
        </w:rPr>
        <w:t xml:space="preserve">As with face-to-face work, practitioners need to ensure that safe boundaries are in place to help work effectively with suicidal clients, who may be geographically some distance away. This can pose </w:t>
      </w:r>
      <w:proofErr w:type="gramStart"/>
      <w:r w:rsidRPr="00532939">
        <w:rPr>
          <w:rFonts w:ascii="Arial" w:hAnsi="Arial" w:cs="Times New Roman"/>
          <w:bCs/>
        </w:rPr>
        <w:t>particular challenges</w:t>
      </w:r>
      <w:proofErr w:type="gramEnd"/>
      <w:r w:rsidRPr="00532939">
        <w:rPr>
          <w:rFonts w:ascii="Arial" w:hAnsi="Arial" w:cs="Times New Roman"/>
          <w:bCs/>
        </w:rPr>
        <w:t xml:space="preserve"> where the practitioner might not be as familiar with local mental health or support services. </w:t>
      </w:r>
    </w:p>
    <w:p w14:paraId="07266F0E" w14:textId="77777777" w:rsidR="00532939" w:rsidRPr="00532939" w:rsidRDefault="00532939" w:rsidP="00532939">
      <w:pPr>
        <w:spacing w:line="360" w:lineRule="auto"/>
        <w:rPr>
          <w:rFonts w:ascii="Arial" w:hAnsi="Arial" w:cs="Times New Roman"/>
          <w:bCs/>
        </w:rPr>
      </w:pPr>
    </w:p>
    <w:p w14:paraId="700D276E" w14:textId="77777777" w:rsidR="00532939" w:rsidRDefault="00532939" w:rsidP="00532939">
      <w:pPr>
        <w:spacing w:line="360" w:lineRule="auto"/>
        <w:rPr>
          <w:rFonts w:ascii="Arial" w:hAnsi="Arial" w:cs="Times New Roman"/>
          <w:bCs/>
        </w:rPr>
      </w:pPr>
      <w:r w:rsidRPr="00532939">
        <w:rPr>
          <w:rFonts w:ascii="Arial" w:hAnsi="Arial" w:cs="Times New Roman"/>
          <w:bCs/>
        </w:rPr>
        <w:t xml:space="preserve">The following points can help support safe practice online with suicidal clients: </w:t>
      </w:r>
    </w:p>
    <w:p w14:paraId="1C951BEC" w14:textId="77777777" w:rsidR="00532939" w:rsidRDefault="00532939" w:rsidP="00532939">
      <w:pPr>
        <w:spacing w:line="360" w:lineRule="auto"/>
        <w:rPr>
          <w:rFonts w:ascii="Arial" w:hAnsi="Arial" w:cs="Times New Roman"/>
          <w:bCs/>
        </w:rPr>
      </w:pPr>
    </w:p>
    <w:p w14:paraId="76C321D8" w14:textId="77777777" w:rsidR="00532939" w:rsidRPr="00532939" w:rsidRDefault="00532939" w:rsidP="00532939">
      <w:pPr>
        <w:pStyle w:val="ListParagraph"/>
        <w:numPr>
          <w:ilvl w:val="0"/>
          <w:numId w:val="9"/>
        </w:numPr>
        <w:spacing w:line="360" w:lineRule="auto"/>
        <w:rPr>
          <w:rFonts w:ascii="Arial" w:hAnsi="Arial" w:cs="Times New Roman"/>
          <w:bCs/>
        </w:rPr>
      </w:pPr>
      <w:r w:rsidRPr="00532939">
        <w:rPr>
          <w:rFonts w:ascii="Arial" w:hAnsi="Arial" w:cs="Times New Roman"/>
          <w:bCs/>
        </w:rPr>
        <w:t xml:space="preserve">Ensure clear information, including about referral options, such as GP information, is collected before therapy commences </w:t>
      </w:r>
    </w:p>
    <w:p w14:paraId="36F6589A" w14:textId="226004ED" w:rsidR="00532939" w:rsidRPr="00532939" w:rsidRDefault="00532939" w:rsidP="00532939">
      <w:pPr>
        <w:pStyle w:val="ListParagraph"/>
        <w:numPr>
          <w:ilvl w:val="0"/>
          <w:numId w:val="9"/>
        </w:numPr>
        <w:spacing w:line="360" w:lineRule="auto"/>
        <w:rPr>
          <w:rFonts w:ascii="Arial" w:hAnsi="Arial" w:cs="Times New Roman"/>
          <w:bCs/>
        </w:rPr>
      </w:pPr>
      <w:r w:rsidRPr="00532939">
        <w:rPr>
          <w:rFonts w:ascii="Arial" w:hAnsi="Arial" w:cs="Times New Roman"/>
          <w:bCs/>
        </w:rPr>
        <w:t xml:space="preserve">Ensure the client is clear as to the limitations of confidentiality offered with respect to suicide risk </w:t>
      </w:r>
    </w:p>
    <w:p w14:paraId="23B1CC9C" w14:textId="58A9C74C" w:rsidR="00532939" w:rsidRPr="00532939" w:rsidRDefault="00532939" w:rsidP="00532939">
      <w:pPr>
        <w:pStyle w:val="ListParagraph"/>
        <w:numPr>
          <w:ilvl w:val="0"/>
          <w:numId w:val="9"/>
        </w:numPr>
        <w:spacing w:line="360" w:lineRule="auto"/>
        <w:rPr>
          <w:rFonts w:ascii="Arial" w:hAnsi="Arial" w:cs="Times New Roman"/>
          <w:bCs/>
        </w:rPr>
      </w:pPr>
      <w:r w:rsidRPr="00532939">
        <w:rPr>
          <w:rFonts w:ascii="Arial" w:hAnsi="Arial" w:cs="Times New Roman"/>
          <w:bCs/>
        </w:rPr>
        <w:t xml:space="preserve">Always be willing to talk openly about suicidal thoughts and feelings with clients and do not rely on assessment tools to provide accurate information </w:t>
      </w:r>
    </w:p>
    <w:p w14:paraId="31FD587F" w14:textId="5F38CD63" w:rsidR="00532939" w:rsidRPr="00532939" w:rsidRDefault="00532939" w:rsidP="00532939">
      <w:pPr>
        <w:pStyle w:val="ListParagraph"/>
        <w:numPr>
          <w:ilvl w:val="0"/>
          <w:numId w:val="9"/>
        </w:numPr>
        <w:spacing w:line="360" w:lineRule="auto"/>
        <w:rPr>
          <w:rFonts w:ascii="Arial" w:hAnsi="Arial" w:cs="Times New Roman"/>
          <w:bCs/>
        </w:rPr>
      </w:pPr>
      <w:r w:rsidRPr="00532939">
        <w:rPr>
          <w:rFonts w:ascii="Arial" w:hAnsi="Arial" w:cs="Times New Roman"/>
          <w:bCs/>
        </w:rPr>
        <w:t xml:space="preserve">Pay attention to the space in which a client is accessing sessions: can they talk freely about their suicidal thoughts and, if not, what additional safeguards might be put in place, e.g. additional email contact </w:t>
      </w:r>
    </w:p>
    <w:p w14:paraId="00D0289B" w14:textId="77777777" w:rsidR="00532939" w:rsidRPr="00532939" w:rsidRDefault="00532939" w:rsidP="00532939">
      <w:pPr>
        <w:pStyle w:val="ListParagraph"/>
        <w:numPr>
          <w:ilvl w:val="0"/>
          <w:numId w:val="9"/>
        </w:numPr>
        <w:spacing w:line="360" w:lineRule="auto"/>
        <w:rPr>
          <w:rFonts w:ascii="Arial" w:hAnsi="Arial" w:cs="Times New Roman"/>
          <w:bCs/>
        </w:rPr>
      </w:pPr>
      <w:r w:rsidRPr="00532939">
        <w:rPr>
          <w:rFonts w:ascii="Arial" w:hAnsi="Arial" w:cs="Times New Roman"/>
          <w:bCs/>
        </w:rPr>
        <w:lastRenderedPageBreak/>
        <w:t xml:space="preserve">Work with ‘keep-safe plans’, either </w:t>
      </w:r>
      <w:proofErr w:type="gramStart"/>
      <w:r w:rsidRPr="00532939">
        <w:rPr>
          <w:rFonts w:ascii="Arial" w:hAnsi="Arial" w:cs="Times New Roman"/>
          <w:bCs/>
        </w:rPr>
        <w:t>through the use of</w:t>
      </w:r>
      <w:proofErr w:type="gramEnd"/>
      <w:r w:rsidRPr="00532939">
        <w:rPr>
          <w:rFonts w:ascii="Arial" w:hAnsi="Arial" w:cs="Times New Roman"/>
          <w:bCs/>
        </w:rPr>
        <w:t xml:space="preserve"> screen-sharing (which most platforms offer) or making use of the online ‘keep-safe plans’ that are freely available </w:t>
      </w:r>
    </w:p>
    <w:p w14:paraId="212C3339" w14:textId="070F949A" w:rsidR="00532939" w:rsidRPr="00532939" w:rsidRDefault="00532939" w:rsidP="00532939">
      <w:pPr>
        <w:pStyle w:val="ListParagraph"/>
        <w:numPr>
          <w:ilvl w:val="0"/>
          <w:numId w:val="9"/>
        </w:numPr>
        <w:spacing w:line="360" w:lineRule="auto"/>
        <w:rPr>
          <w:rFonts w:ascii="Arial" w:hAnsi="Arial" w:cs="Times New Roman"/>
          <w:bCs/>
        </w:rPr>
      </w:pPr>
      <w:r w:rsidRPr="00532939">
        <w:rPr>
          <w:rFonts w:ascii="Arial" w:hAnsi="Arial" w:cs="Times New Roman"/>
          <w:bCs/>
        </w:rPr>
        <w:t xml:space="preserve">Make available to </w:t>
      </w:r>
      <w:proofErr w:type="gramStart"/>
      <w:r w:rsidRPr="00532939">
        <w:rPr>
          <w:rFonts w:ascii="Arial" w:hAnsi="Arial" w:cs="Times New Roman"/>
          <w:bCs/>
        </w:rPr>
        <w:t>clients</w:t>
      </w:r>
      <w:proofErr w:type="gramEnd"/>
      <w:r w:rsidRPr="00532939">
        <w:rPr>
          <w:rFonts w:ascii="Arial" w:hAnsi="Arial" w:cs="Times New Roman"/>
          <w:bCs/>
        </w:rPr>
        <w:t xml:space="preserve"> information about additional national support services they can access at times of difficulty and, if possible and with some research, services local to the client.</w:t>
      </w:r>
    </w:p>
    <w:p w14:paraId="03BF7156" w14:textId="6696D670" w:rsidR="000E5DB9" w:rsidRDefault="000E5DB9" w:rsidP="00532939">
      <w:pPr>
        <w:spacing w:line="360" w:lineRule="auto"/>
        <w:rPr>
          <w:rFonts w:ascii="Arial" w:hAnsi="Arial" w:cs="Times New Roman"/>
          <w:bCs/>
          <w:lang w:val="en-US"/>
        </w:rPr>
      </w:pPr>
    </w:p>
    <w:p w14:paraId="43AD6D1D" w14:textId="44B9DA14" w:rsidR="00532939" w:rsidRDefault="00532939" w:rsidP="00532939">
      <w:pPr>
        <w:spacing w:line="360" w:lineRule="auto"/>
        <w:rPr>
          <w:rFonts w:ascii="Arial" w:hAnsi="Arial" w:cs="Times New Roman"/>
          <w:bCs/>
        </w:rPr>
      </w:pPr>
      <w:r w:rsidRPr="00532939">
        <w:rPr>
          <w:rFonts w:ascii="Arial" w:hAnsi="Arial" w:cs="Times New Roman"/>
          <w:bCs/>
        </w:rPr>
        <w:t xml:space="preserve">It is entirely possible to work effectively with suicide risk when offering online counselling if supportive structures are put in place at the commencement of any therapy. BACP’s Online and phone therapy (OPT) competence framework includes competences for assessing and managing risk when working remotely with clients. See </w:t>
      </w:r>
      <w:r w:rsidRPr="00532939">
        <w:rPr>
          <w:rFonts w:ascii="Arial" w:hAnsi="Arial" w:cs="Times New Roman"/>
          <w:bCs/>
          <w:u w:val="single"/>
        </w:rPr>
        <w:t>www.bacp.co.uk/events-and-resources/ethics-and-standards/competences-and-curricula/online-and-phone-therapy</w:t>
      </w:r>
      <w:r w:rsidRPr="00532939">
        <w:rPr>
          <w:rFonts w:ascii="Arial" w:hAnsi="Arial" w:cs="Times New Roman"/>
          <w:bCs/>
        </w:rPr>
        <w:t>.</w:t>
      </w:r>
    </w:p>
    <w:p w14:paraId="28EFF9B9" w14:textId="0367CD28" w:rsidR="00532939" w:rsidRDefault="00532939">
      <w:pPr>
        <w:rPr>
          <w:rFonts w:ascii="Arial" w:hAnsi="Arial" w:cs="Times New Roman"/>
          <w:bCs/>
          <w:lang w:val="en-US"/>
        </w:rPr>
      </w:pPr>
      <w:r>
        <w:rPr>
          <w:rFonts w:ascii="Arial" w:hAnsi="Arial" w:cs="Times New Roman"/>
          <w:bCs/>
          <w:lang w:val="en-US"/>
        </w:rPr>
        <w:br w:type="page"/>
      </w:r>
    </w:p>
    <w:p w14:paraId="548B61B9" w14:textId="5B38908A" w:rsidR="002860F1" w:rsidRPr="00FE3B1E" w:rsidRDefault="00532939" w:rsidP="006361C3">
      <w:pPr>
        <w:autoSpaceDE w:val="0"/>
        <w:autoSpaceDN w:val="0"/>
        <w:adjustRightInd w:val="0"/>
        <w:spacing w:line="360" w:lineRule="auto"/>
        <w:rPr>
          <w:rFonts w:ascii="Arial" w:hAnsi="Arial" w:cs="Times New Roman"/>
          <w:b/>
          <w:lang w:val="en-US"/>
        </w:rPr>
      </w:pPr>
      <w:r>
        <w:rPr>
          <w:rFonts w:ascii="Arial" w:hAnsi="Arial" w:cs="Times New Roman"/>
          <w:b/>
          <w:lang w:val="en-US"/>
        </w:rPr>
        <w:lastRenderedPageBreak/>
        <w:t>7.</w:t>
      </w:r>
      <w:r w:rsidR="002860F1" w:rsidRPr="00FE3B1E">
        <w:rPr>
          <w:rFonts w:ascii="Arial" w:hAnsi="Arial" w:cs="Times New Roman"/>
          <w:b/>
          <w:lang w:val="en-US"/>
        </w:rPr>
        <w:t xml:space="preserve"> </w:t>
      </w:r>
      <w:r w:rsidRPr="00532939">
        <w:rPr>
          <w:rFonts w:ascii="Arial" w:hAnsi="Arial" w:cs="Times New Roman"/>
          <w:b/>
          <w:bCs/>
        </w:rPr>
        <w:t>Confidentiality and records</w:t>
      </w:r>
    </w:p>
    <w:p w14:paraId="693085D6" w14:textId="77777777" w:rsidR="007D18A8" w:rsidRDefault="007D18A8" w:rsidP="00532939">
      <w:pPr>
        <w:autoSpaceDE w:val="0"/>
        <w:autoSpaceDN w:val="0"/>
        <w:adjustRightInd w:val="0"/>
        <w:spacing w:line="360" w:lineRule="auto"/>
        <w:rPr>
          <w:rFonts w:ascii="Arial" w:hAnsi="Arial" w:cs="Times New Roman"/>
          <w:lang w:val="en-US"/>
        </w:rPr>
      </w:pPr>
    </w:p>
    <w:p w14:paraId="2D8F328C" w14:textId="399519BB" w:rsidR="00532939" w:rsidRDefault="00532939" w:rsidP="00532939">
      <w:pPr>
        <w:spacing w:line="360" w:lineRule="auto"/>
        <w:rPr>
          <w:rFonts w:ascii="Arial" w:hAnsi="Arial" w:cs="Times New Roman"/>
        </w:rPr>
      </w:pPr>
      <w:r w:rsidRPr="00532939">
        <w:rPr>
          <w:rFonts w:ascii="Arial" w:hAnsi="Arial" w:cs="Times New Roman"/>
        </w:rPr>
        <w:t xml:space="preserve">When working with suicidal clients, practitioners will adopt different approaches that respect the complexities of the </w:t>
      </w:r>
      <w:proofErr w:type="gramStart"/>
      <w:r w:rsidRPr="00532939">
        <w:rPr>
          <w:rFonts w:ascii="Arial" w:hAnsi="Arial" w:cs="Times New Roman"/>
        </w:rPr>
        <w:t>particular client</w:t>
      </w:r>
      <w:proofErr w:type="gramEnd"/>
      <w:r w:rsidRPr="00532939">
        <w:rPr>
          <w:rFonts w:ascii="Arial" w:hAnsi="Arial" w:cs="Times New Roman"/>
        </w:rPr>
        <w:t xml:space="preserve"> and therapeutic relationship. One of the most significant anxieties for practitioners when facing suicide risk is whether to disclose information and share their concerns with another person, perhaps the client’s GP. Given the importance that confidentiality has in developing and maintaining a therapeutic relationship, it is essential that the original contract includes an agreement and an understanding of situations in which information may be disclosed. </w:t>
      </w:r>
    </w:p>
    <w:p w14:paraId="2808E856" w14:textId="77777777" w:rsidR="00532939" w:rsidRPr="00532939" w:rsidRDefault="00532939" w:rsidP="00532939">
      <w:pPr>
        <w:spacing w:line="360" w:lineRule="auto"/>
        <w:rPr>
          <w:rFonts w:ascii="Arial" w:hAnsi="Arial" w:cs="Times New Roman"/>
        </w:rPr>
      </w:pPr>
    </w:p>
    <w:p w14:paraId="6992E4FF" w14:textId="78C5F711" w:rsidR="00532939" w:rsidRDefault="00532939" w:rsidP="00532939">
      <w:pPr>
        <w:spacing w:line="360" w:lineRule="auto"/>
        <w:rPr>
          <w:rFonts w:ascii="Arial" w:hAnsi="Arial" w:cs="Times New Roman"/>
        </w:rPr>
      </w:pPr>
      <w:r w:rsidRPr="00532939">
        <w:rPr>
          <w:rFonts w:ascii="Arial" w:hAnsi="Arial" w:cs="Times New Roman"/>
        </w:rPr>
        <w:t xml:space="preserve">The </w:t>
      </w:r>
      <w:r w:rsidRPr="00532939">
        <w:rPr>
          <w:rFonts w:ascii="Arial" w:hAnsi="Arial" w:cs="Times New Roman"/>
          <w:i/>
          <w:iCs/>
        </w:rPr>
        <w:t>Ethical Framework for the Counselling Profession</w:t>
      </w:r>
      <w:r w:rsidRPr="00532939">
        <w:rPr>
          <w:rFonts w:ascii="Arial" w:hAnsi="Arial" w:cs="Times New Roman"/>
        </w:rPr>
        <w:t xml:space="preserve">s emphasises the importance of confidentiality, committing members to ‘protecting client confidentiality and privacy’ (Commitment, point 3b). Disclosing information without the explicit consent of the client therefore requires consideration and practitioners should be able to clearly state and document in the client’s record the rationale for their actions in such situations. </w:t>
      </w:r>
    </w:p>
    <w:p w14:paraId="5DA4407C" w14:textId="77777777" w:rsidR="00532939" w:rsidRPr="00532939" w:rsidRDefault="00532939" w:rsidP="00532939">
      <w:pPr>
        <w:spacing w:line="360" w:lineRule="auto"/>
        <w:rPr>
          <w:rFonts w:ascii="Arial" w:hAnsi="Arial" w:cs="Times New Roman"/>
        </w:rPr>
      </w:pPr>
    </w:p>
    <w:p w14:paraId="4367F70F" w14:textId="014AB1E3" w:rsidR="00532939" w:rsidRDefault="00532939" w:rsidP="00532939">
      <w:pPr>
        <w:spacing w:line="360" w:lineRule="auto"/>
        <w:rPr>
          <w:rFonts w:ascii="Arial" w:hAnsi="Arial" w:cs="Times New Roman"/>
        </w:rPr>
      </w:pPr>
      <w:r w:rsidRPr="00532939">
        <w:rPr>
          <w:rFonts w:ascii="Arial" w:hAnsi="Arial" w:cs="Times New Roman"/>
        </w:rPr>
        <w:t xml:space="preserve">Although the </w:t>
      </w:r>
      <w:r w:rsidRPr="00532939">
        <w:rPr>
          <w:rFonts w:ascii="Arial" w:hAnsi="Arial" w:cs="Times New Roman"/>
          <w:i/>
          <w:iCs/>
        </w:rPr>
        <w:t xml:space="preserve">Ethical Framework for the Counselling Professions </w:t>
      </w:r>
      <w:r w:rsidRPr="00532939">
        <w:rPr>
          <w:rFonts w:ascii="Arial" w:hAnsi="Arial" w:cs="Times New Roman"/>
        </w:rPr>
        <w:t xml:space="preserve">does not specifically require the practitioner to break confidentiality with a client who is suspected of being at a high risk of suicide, it does advocate informing clients that confidentiality may be limited to protect them from serious harm and also recognises the importance of the practitioner’s judgment about the balance between potential harm to the client of either disclosing information or maintaining confidentiality (Good Practice, point 55d). </w:t>
      </w:r>
    </w:p>
    <w:p w14:paraId="299706F7" w14:textId="77777777" w:rsidR="00532939" w:rsidRPr="00532939" w:rsidRDefault="00532939" w:rsidP="00532939">
      <w:pPr>
        <w:spacing w:line="360" w:lineRule="auto"/>
        <w:rPr>
          <w:rFonts w:ascii="Arial" w:hAnsi="Arial" w:cs="Times New Roman"/>
        </w:rPr>
      </w:pPr>
    </w:p>
    <w:p w14:paraId="024991A6" w14:textId="762C3E0A" w:rsidR="00532939" w:rsidRDefault="00532939" w:rsidP="00532939">
      <w:pPr>
        <w:spacing w:line="360" w:lineRule="auto"/>
        <w:rPr>
          <w:rFonts w:ascii="Arial" w:hAnsi="Arial" w:cs="Times New Roman"/>
        </w:rPr>
      </w:pPr>
      <w:r w:rsidRPr="00532939">
        <w:rPr>
          <w:rFonts w:ascii="Arial" w:hAnsi="Arial" w:cs="Times New Roman"/>
        </w:rPr>
        <w:t xml:space="preserve">This is a difficult balance for practitioners to achieve. Practitioners must make decisions in the context of organisational policy and the contract agreed with the client at the outset of their work, about how to best safeguard the client’s wellbeing in the face of suicide potential; these issues are more fully discussed by Jenkins (2002). </w:t>
      </w:r>
    </w:p>
    <w:p w14:paraId="1A54FFC5" w14:textId="77777777" w:rsidR="00532939" w:rsidRPr="00532939" w:rsidRDefault="00532939" w:rsidP="00532939">
      <w:pPr>
        <w:spacing w:line="360" w:lineRule="auto"/>
        <w:rPr>
          <w:rFonts w:ascii="Arial" w:hAnsi="Arial" w:cs="Times New Roman"/>
          <w:bCs/>
        </w:rPr>
      </w:pPr>
    </w:p>
    <w:p w14:paraId="51B2C731" w14:textId="77777777" w:rsidR="00532939" w:rsidRDefault="00532939" w:rsidP="00532939">
      <w:pPr>
        <w:spacing w:line="360" w:lineRule="auto"/>
        <w:rPr>
          <w:rFonts w:ascii="Arial" w:hAnsi="Arial" w:cs="Times New Roman"/>
          <w:bCs/>
        </w:rPr>
      </w:pPr>
    </w:p>
    <w:p w14:paraId="0EBF3216" w14:textId="77777777" w:rsidR="00532939" w:rsidRDefault="00532939" w:rsidP="00532939">
      <w:pPr>
        <w:spacing w:line="360" w:lineRule="auto"/>
        <w:rPr>
          <w:rFonts w:ascii="Arial" w:hAnsi="Arial" w:cs="Times New Roman"/>
          <w:bCs/>
        </w:rPr>
      </w:pPr>
    </w:p>
    <w:p w14:paraId="74CBA9E7" w14:textId="52908EB2" w:rsidR="00532939" w:rsidRDefault="00532939" w:rsidP="00532939">
      <w:pPr>
        <w:spacing w:line="360" w:lineRule="auto"/>
        <w:rPr>
          <w:rFonts w:ascii="Arial" w:hAnsi="Arial" w:cs="Times New Roman"/>
          <w:bCs/>
        </w:rPr>
      </w:pPr>
      <w:r w:rsidRPr="00532939">
        <w:rPr>
          <w:rFonts w:ascii="Arial" w:hAnsi="Arial" w:cs="Times New Roman"/>
          <w:bCs/>
        </w:rPr>
        <w:lastRenderedPageBreak/>
        <w:t xml:space="preserve">Daines et al. (1997), offer three factors that may be important in determining actions: </w:t>
      </w:r>
    </w:p>
    <w:p w14:paraId="6C4D5E7E" w14:textId="77777777" w:rsidR="00532939" w:rsidRPr="00532939" w:rsidRDefault="00532939" w:rsidP="00532939">
      <w:pPr>
        <w:spacing w:line="360" w:lineRule="auto"/>
        <w:rPr>
          <w:rFonts w:ascii="Arial" w:hAnsi="Arial" w:cs="Times New Roman"/>
          <w:bCs/>
        </w:rPr>
      </w:pPr>
    </w:p>
    <w:p w14:paraId="4441F269" w14:textId="6F2EFC22" w:rsidR="00532939" w:rsidRPr="00532939" w:rsidRDefault="00532939" w:rsidP="00532939">
      <w:pPr>
        <w:pStyle w:val="ListParagraph"/>
        <w:numPr>
          <w:ilvl w:val="0"/>
          <w:numId w:val="11"/>
        </w:numPr>
        <w:spacing w:line="360" w:lineRule="auto"/>
        <w:rPr>
          <w:rFonts w:ascii="Arial" w:hAnsi="Arial" w:cs="Times New Roman"/>
          <w:bCs/>
        </w:rPr>
      </w:pPr>
      <w:r w:rsidRPr="00532939">
        <w:rPr>
          <w:rFonts w:ascii="Arial" w:hAnsi="Arial" w:cs="Times New Roman"/>
          <w:bCs/>
        </w:rPr>
        <w:t xml:space="preserve">whether the client’s suicide was foreseeable </w:t>
      </w:r>
    </w:p>
    <w:p w14:paraId="70917D48" w14:textId="77777777" w:rsidR="00532939" w:rsidRPr="00532939" w:rsidRDefault="00532939" w:rsidP="00532939">
      <w:pPr>
        <w:pStyle w:val="ListParagraph"/>
        <w:numPr>
          <w:ilvl w:val="0"/>
          <w:numId w:val="11"/>
        </w:numPr>
        <w:spacing w:line="360" w:lineRule="auto"/>
        <w:rPr>
          <w:rFonts w:ascii="Arial" w:hAnsi="Arial" w:cs="Times New Roman"/>
          <w:bCs/>
        </w:rPr>
      </w:pPr>
      <w:r w:rsidRPr="00532939">
        <w:rPr>
          <w:rFonts w:ascii="Arial" w:hAnsi="Arial" w:cs="Times New Roman"/>
          <w:bCs/>
        </w:rPr>
        <w:t>whether, if the suicide risk was known or should have been inferred by the practitioner, the practitioner took appropriate precautionary measures</w:t>
      </w:r>
    </w:p>
    <w:p w14:paraId="6400777B" w14:textId="57F12D4A" w:rsidR="00532939" w:rsidRPr="00532939" w:rsidRDefault="00532939" w:rsidP="00532939">
      <w:pPr>
        <w:pStyle w:val="ListParagraph"/>
        <w:numPr>
          <w:ilvl w:val="0"/>
          <w:numId w:val="11"/>
        </w:numPr>
        <w:spacing w:line="360" w:lineRule="auto"/>
        <w:rPr>
          <w:rFonts w:ascii="Arial" w:hAnsi="Arial" w:cs="Times New Roman"/>
          <w:bCs/>
        </w:rPr>
      </w:pPr>
      <w:r w:rsidRPr="00532939">
        <w:rPr>
          <w:rFonts w:ascii="Arial" w:hAnsi="Arial" w:cs="Times New Roman"/>
          <w:bCs/>
        </w:rPr>
        <w:t xml:space="preserve">whether the practitioner offered help in a reliable and dependable way. </w:t>
      </w:r>
    </w:p>
    <w:p w14:paraId="5A634BAB" w14:textId="77777777" w:rsidR="00532939" w:rsidRPr="00532939" w:rsidRDefault="00532939" w:rsidP="00532939">
      <w:pPr>
        <w:spacing w:line="360" w:lineRule="auto"/>
        <w:rPr>
          <w:rFonts w:ascii="Arial" w:hAnsi="Arial" w:cs="Times New Roman"/>
          <w:bCs/>
        </w:rPr>
      </w:pPr>
    </w:p>
    <w:p w14:paraId="00F4A099" w14:textId="2E5ACC85" w:rsidR="00532939" w:rsidRDefault="00532939" w:rsidP="00532939">
      <w:pPr>
        <w:spacing w:line="360" w:lineRule="auto"/>
        <w:rPr>
          <w:rFonts w:ascii="Arial" w:hAnsi="Arial" w:cs="Times New Roman"/>
          <w:bCs/>
        </w:rPr>
      </w:pPr>
      <w:r w:rsidRPr="00532939">
        <w:rPr>
          <w:rFonts w:ascii="Arial" w:hAnsi="Arial" w:cs="Times New Roman"/>
          <w:bCs/>
        </w:rPr>
        <w:t xml:space="preserve">Given that it is extremely difficult to know with any accuracy whether clients will act on their suicidal thoughts, practitioners must articulate clearly to their clients, supervisors, line managers and in any </w:t>
      </w:r>
      <w:proofErr w:type="gramStart"/>
      <w:r w:rsidRPr="00532939">
        <w:rPr>
          <w:rFonts w:ascii="Arial" w:hAnsi="Arial" w:cs="Times New Roman"/>
          <w:bCs/>
        </w:rPr>
        <w:t>notes</w:t>
      </w:r>
      <w:proofErr w:type="gramEnd"/>
      <w:r w:rsidRPr="00532939">
        <w:rPr>
          <w:rFonts w:ascii="Arial" w:hAnsi="Arial" w:cs="Times New Roman"/>
          <w:bCs/>
        </w:rPr>
        <w:t xml:space="preserve"> they may keep, the specific reasons for their actions. </w:t>
      </w:r>
    </w:p>
    <w:p w14:paraId="6C64C548" w14:textId="77777777" w:rsidR="00532939" w:rsidRPr="00532939" w:rsidRDefault="00532939" w:rsidP="00532939">
      <w:pPr>
        <w:spacing w:line="360" w:lineRule="auto"/>
        <w:rPr>
          <w:rFonts w:ascii="Arial" w:hAnsi="Arial" w:cs="Times New Roman"/>
          <w:bCs/>
        </w:rPr>
      </w:pPr>
    </w:p>
    <w:p w14:paraId="43C1CB2C" w14:textId="68B52F22" w:rsidR="00532939" w:rsidRDefault="00532939" w:rsidP="00532939">
      <w:pPr>
        <w:spacing w:line="360" w:lineRule="auto"/>
        <w:rPr>
          <w:rFonts w:ascii="Arial" w:hAnsi="Arial" w:cs="Times New Roman"/>
          <w:bCs/>
        </w:rPr>
      </w:pPr>
      <w:r w:rsidRPr="00532939">
        <w:rPr>
          <w:rFonts w:ascii="Arial" w:hAnsi="Arial" w:cs="Times New Roman"/>
          <w:bCs/>
        </w:rPr>
        <w:t xml:space="preserve">These may include: </w:t>
      </w:r>
    </w:p>
    <w:p w14:paraId="09DE21AB" w14:textId="77777777" w:rsidR="00532939" w:rsidRPr="00532939" w:rsidRDefault="00532939" w:rsidP="00532939">
      <w:pPr>
        <w:spacing w:line="360" w:lineRule="auto"/>
        <w:rPr>
          <w:rFonts w:ascii="Arial" w:hAnsi="Arial" w:cs="Times New Roman"/>
          <w:bCs/>
        </w:rPr>
      </w:pPr>
    </w:p>
    <w:p w14:paraId="7C9C3CA9" w14:textId="7602CD79" w:rsidR="00532939" w:rsidRPr="00532939" w:rsidRDefault="00532939" w:rsidP="00532939">
      <w:pPr>
        <w:pStyle w:val="ListParagraph"/>
        <w:numPr>
          <w:ilvl w:val="0"/>
          <w:numId w:val="10"/>
        </w:numPr>
        <w:spacing w:line="360" w:lineRule="auto"/>
        <w:rPr>
          <w:rFonts w:ascii="Arial" w:hAnsi="Arial" w:cs="Times New Roman"/>
          <w:bCs/>
        </w:rPr>
      </w:pPr>
      <w:r w:rsidRPr="00532939">
        <w:rPr>
          <w:rFonts w:ascii="Arial" w:hAnsi="Arial" w:cs="Times New Roman"/>
          <w:bCs/>
        </w:rPr>
        <w:t xml:space="preserve">the reasons why the practitioner believed disclosure was in their client’s best interests </w:t>
      </w:r>
    </w:p>
    <w:p w14:paraId="10D0175C" w14:textId="4133C30E" w:rsidR="00532939" w:rsidRPr="00532939" w:rsidRDefault="00532939" w:rsidP="00532939">
      <w:pPr>
        <w:pStyle w:val="ListParagraph"/>
        <w:numPr>
          <w:ilvl w:val="0"/>
          <w:numId w:val="10"/>
        </w:numPr>
        <w:spacing w:line="360" w:lineRule="auto"/>
        <w:rPr>
          <w:rFonts w:ascii="Arial" w:hAnsi="Arial" w:cs="Times New Roman"/>
          <w:bCs/>
        </w:rPr>
      </w:pPr>
      <w:r w:rsidRPr="00532939">
        <w:rPr>
          <w:rFonts w:ascii="Arial" w:hAnsi="Arial" w:cs="Times New Roman"/>
          <w:bCs/>
        </w:rPr>
        <w:t xml:space="preserve">what the purpose of disclosure was, e.g. referral for psychiatric assessment </w:t>
      </w:r>
    </w:p>
    <w:p w14:paraId="1A1CD08F" w14:textId="2A1E9DD4" w:rsidR="00532939" w:rsidRPr="00532939" w:rsidRDefault="00532939" w:rsidP="00532939">
      <w:pPr>
        <w:pStyle w:val="ListParagraph"/>
        <w:numPr>
          <w:ilvl w:val="0"/>
          <w:numId w:val="10"/>
        </w:numPr>
        <w:spacing w:line="360" w:lineRule="auto"/>
        <w:rPr>
          <w:rFonts w:ascii="Arial" w:hAnsi="Arial" w:cs="Times New Roman"/>
          <w:bCs/>
        </w:rPr>
      </w:pPr>
      <w:r w:rsidRPr="00532939">
        <w:rPr>
          <w:rFonts w:ascii="Arial" w:hAnsi="Arial" w:cs="Times New Roman"/>
          <w:bCs/>
        </w:rPr>
        <w:t xml:space="preserve">why it was not possible to gain client consent. This may be because the client was unable to give their informed consent at that point due to the level of their emotional and/or physical distress. </w:t>
      </w:r>
    </w:p>
    <w:p w14:paraId="7399A754" w14:textId="77777777" w:rsidR="00532939" w:rsidRPr="00532939" w:rsidRDefault="00532939" w:rsidP="00532939">
      <w:pPr>
        <w:spacing w:line="360" w:lineRule="auto"/>
        <w:rPr>
          <w:rFonts w:ascii="Arial" w:hAnsi="Arial" w:cs="Times New Roman"/>
          <w:bCs/>
        </w:rPr>
      </w:pPr>
    </w:p>
    <w:p w14:paraId="5E79B0E6" w14:textId="58541409" w:rsidR="00532939" w:rsidRDefault="00532939" w:rsidP="00532939">
      <w:pPr>
        <w:spacing w:line="360" w:lineRule="auto"/>
        <w:rPr>
          <w:rFonts w:ascii="Arial" w:hAnsi="Arial" w:cs="Times New Roman"/>
          <w:bCs/>
        </w:rPr>
      </w:pPr>
      <w:r w:rsidRPr="00532939">
        <w:rPr>
          <w:rFonts w:ascii="Arial" w:hAnsi="Arial" w:cs="Times New Roman"/>
          <w:bCs/>
        </w:rPr>
        <w:t xml:space="preserve">The </w:t>
      </w:r>
      <w:r w:rsidRPr="00532939">
        <w:rPr>
          <w:rFonts w:ascii="Arial" w:hAnsi="Arial" w:cs="Times New Roman"/>
          <w:bCs/>
          <w:i/>
          <w:iCs/>
        </w:rPr>
        <w:t xml:space="preserve">Ethical Framework for the Counselling Professions </w:t>
      </w:r>
      <w:r w:rsidRPr="00532939">
        <w:rPr>
          <w:rFonts w:ascii="Arial" w:hAnsi="Arial" w:cs="Times New Roman"/>
          <w:bCs/>
        </w:rPr>
        <w:t xml:space="preserve">notes the importance of practitioners ‘keeping accurate and appropriate records’ (Commitment, point 2e) of work undertaken. Many statutory agencies, such as those in health and social care, require comprehensive notes to be maintained. Practitioners in private practice, however, may consider what ‘accurate and appropriate records’ mean within their own context and practice. </w:t>
      </w:r>
    </w:p>
    <w:p w14:paraId="2C9176BC" w14:textId="77777777" w:rsidR="00532939" w:rsidRPr="00532939" w:rsidRDefault="00532939" w:rsidP="00532939">
      <w:pPr>
        <w:spacing w:line="360" w:lineRule="auto"/>
        <w:rPr>
          <w:rFonts w:ascii="Arial" w:hAnsi="Arial" w:cs="Times New Roman"/>
          <w:bCs/>
        </w:rPr>
      </w:pPr>
    </w:p>
    <w:p w14:paraId="7D84552C" w14:textId="6384DF7D" w:rsidR="00532939" w:rsidRDefault="00532939" w:rsidP="00532939">
      <w:pPr>
        <w:spacing w:line="360" w:lineRule="auto"/>
        <w:rPr>
          <w:rFonts w:ascii="Arial" w:hAnsi="Arial" w:cs="Times New Roman"/>
          <w:bCs/>
        </w:rPr>
      </w:pPr>
      <w:r w:rsidRPr="00532939">
        <w:rPr>
          <w:rFonts w:ascii="Arial" w:hAnsi="Arial" w:cs="Times New Roman"/>
          <w:bCs/>
        </w:rPr>
        <w:t xml:space="preserve">In so doing they need to be able to justify this decision. Any records kept must comply with the Data Protection Act 1998 and The UK General Data Protection Regulation (see Good Practice in Action 105 Legal Resource). The Information Commissioner’s Office has a downloadable guide that practitioners may find helpful at: </w:t>
      </w:r>
      <w:r w:rsidRPr="00532939">
        <w:rPr>
          <w:rFonts w:ascii="Arial" w:hAnsi="Arial" w:cs="Times New Roman"/>
          <w:bCs/>
          <w:u w:val="single"/>
        </w:rPr>
        <w:t>https://ico.org.uk/for-organisations/ guide-to-data-protection</w:t>
      </w:r>
      <w:r w:rsidRPr="00532939">
        <w:rPr>
          <w:rFonts w:ascii="Arial" w:hAnsi="Arial" w:cs="Times New Roman"/>
          <w:bCs/>
        </w:rPr>
        <w:t xml:space="preserve">. </w:t>
      </w:r>
    </w:p>
    <w:p w14:paraId="7B7EAC67" w14:textId="77777777" w:rsidR="00532939" w:rsidRPr="00532939" w:rsidRDefault="00532939" w:rsidP="00532939">
      <w:pPr>
        <w:spacing w:line="360" w:lineRule="auto"/>
        <w:rPr>
          <w:rFonts w:ascii="Arial" w:hAnsi="Arial" w:cs="Times New Roman"/>
          <w:bCs/>
        </w:rPr>
      </w:pPr>
    </w:p>
    <w:p w14:paraId="58C46F38" w14:textId="45A8DE22" w:rsidR="00532939" w:rsidRDefault="00532939" w:rsidP="00532939">
      <w:pPr>
        <w:spacing w:line="360" w:lineRule="auto"/>
        <w:rPr>
          <w:rFonts w:ascii="Arial" w:hAnsi="Arial" w:cs="Times New Roman"/>
          <w:bCs/>
        </w:rPr>
      </w:pPr>
      <w:r w:rsidRPr="00532939">
        <w:rPr>
          <w:rFonts w:ascii="Arial" w:hAnsi="Arial" w:cs="Times New Roman"/>
          <w:bCs/>
        </w:rPr>
        <w:t xml:space="preserve">The process of making, sharing and storing notes needs to be both transparent and understood by the client, and when notes are </w:t>
      </w:r>
      <w:proofErr w:type="gramStart"/>
      <w:r w:rsidRPr="00532939">
        <w:rPr>
          <w:rFonts w:ascii="Arial" w:hAnsi="Arial" w:cs="Times New Roman"/>
          <w:bCs/>
        </w:rPr>
        <w:t>made</w:t>
      </w:r>
      <w:proofErr w:type="gramEnd"/>
      <w:r w:rsidRPr="00532939">
        <w:rPr>
          <w:rFonts w:ascii="Arial" w:hAnsi="Arial" w:cs="Times New Roman"/>
          <w:bCs/>
        </w:rPr>
        <w:t xml:space="preserve"> they should be suitable for the purpose for which they are being written. </w:t>
      </w:r>
    </w:p>
    <w:p w14:paraId="7A5E9BC9" w14:textId="77777777" w:rsidR="00532939" w:rsidRPr="00532939" w:rsidRDefault="00532939" w:rsidP="00532939">
      <w:pPr>
        <w:spacing w:line="360" w:lineRule="auto"/>
        <w:rPr>
          <w:rFonts w:ascii="Arial" w:hAnsi="Arial" w:cs="Times New Roman"/>
          <w:bCs/>
        </w:rPr>
      </w:pPr>
    </w:p>
    <w:p w14:paraId="02EBA977" w14:textId="1A8B5B45" w:rsidR="00532939" w:rsidRDefault="00532939" w:rsidP="00532939">
      <w:pPr>
        <w:spacing w:line="360" w:lineRule="auto"/>
        <w:rPr>
          <w:rFonts w:ascii="Arial" w:hAnsi="Arial" w:cs="Times New Roman"/>
          <w:bCs/>
        </w:rPr>
      </w:pPr>
      <w:r w:rsidRPr="00532939">
        <w:rPr>
          <w:rFonts w:ascii="Arial" w:hAnsi="Arial" w:cs="Times New Roman"/>
          <w:bCs/>
        </w:rPr>
        <w:t xml:space="preserve">A more detailed discussion of record keeping can be found in Bond and </w:t>
      </w:r>
      <w:proofErr w:type="spellStart"/>
      <w:r w:rsidRPr="00532939">
        <w:rPr>
          <w:rFonts w:ascii="Arial" w:hAnsi="Arial" w:cs="Times New Roman"/>
          <w:bCs/>
        </w:rPr>
        <w:t>Mitchels</w:t>
      </w:r>
      <w:proofErr w:type="spellEnd"/>
      <w:r w:rsidRPr="00532939">
        <w:rPr>
          <w:rFonts w:ascii="Arial" w:hAnsi="Arial" w:cs="Times New Roman"/>
          <w:bCs/>
        </w:rPr>
        <w:t xml:space="preserve"> (2014). There are also several very useful Good Practice resources on various aspects of confidentiality and </w:t>
      </w:r>
      <w:proofErr w:type="gramStart"/>
      <w:r w:rsidRPr="00532939">
        <w:rPr>
          <w:rFonts w:ascii="Arial" w:hAnsi="Arial" w:cs="Times New Roman"/>
          <w:bCs/>
        </w:rPr>
        <w:t>record-keeping</w:t>
      </w:r>
      <w:proofErr w:type="gramEnd"/>
      <w:r w:rsidRPr="00532939">
        <w:rPr>
          <w:rFonts w:ascii="Arial" w:hAnsi="Arial" w:cs="Times New Roman"/>
          <w:bCs/>
        </w:rPr>
        <w:t xml:space="preserve"> and these can be found at </w:t>
      </w:r>
      <w:r w:rsidRPr="00532939">
        <w:rPr>
          <w:rFonts w:ascii="Arial" w:hAnsi="Arial" w:cs="Times New Roman"/>
          <w:bCs/>
          <w:u w:val="single"/>
        </w:rPr>
        <w:t>www.bacp.co.uk/gpia</w:t>
      </w:r>
      <w:r w:rsidRPr="00532939">
        <w:rPr>
          <w:rFonts w:ascii="Arial" w:hAnsi="Arial" w:cs="Times New Roman"/>
          <w:bCs/>
        </w:rPr>
        <w:t xml:space="preserve">. </w:t>
      </w:r>
    </w:p>
    <w:p w14:paraId="6F39133F" w14:textId="77777777" w:rsidR="00532939" w:rsidRPr="00532939" w:rsidRDefault="00532939" w:rsidP="00532939">
      <w:pPr>
        <w:spacing w:line="360" w:lineRule="auto"/>
        <w:rPr>
          <w:rFonts w:ascii="Arial" w:hAnsi="Arial" w:cs="Times New Roman"/>
          <w:bCs/>
        </w:rPr>
      </w:pPr>
    </w:p>
    <w:p w14:paraId="25D0DFD9" w14:textId="1A82D68C" w:rsidR="00532939" w:rsidRDefault="00532939" w:rsidP="00532939">
      <w:pPr>
        <w:spacing w:line="360" w:lineRule="auto"/>
        <w:rPr>
          <w:rFonts w:ascii="Arial" w:hAnsi="Arial" w:cs="Times New Roman"/>
          <w:bCs/>
        </w:rPr>
      </w:pPr>
      <w:r w:rsidRPr="00532939">
        <w:rPr>
          <w:rFonts w:ascii="Arial" w:hAnsi="Arial" w:cs="Times New Roman"/>
          <w:bCs/>
        </w:rPr>
        <w:t xml:space="preserve">When working with suicidal clients, notes can provide an important record of interventions made and the rationale for those interventions. For example, it can be helpful for the practitioner to record the following: </w:t>
      </w:r>
    </w:p>
    <w:p w14:paraId="286D8750" w14:textId="77777777" w:rsidR="00532939" w:rsidRPr="00532939" w:rsidRDefault="00532939" w:rsidP="00532939">
      <w:pPr>
        <w:spacing w:line="360" w:lineRule="auto"/>
        <w:rPr>
          <w:rFonts w:ascii="Arial" w:hAnsi="Arial" w:cs="Times New Roman"/>
          <w:bCs/>
        </w:rPr>
      </w:pPr>
    </w:p>
    <w:p w14:paraId="5928425A" w14:textId="0CECC25C" w:rsidR="00532939" w:rsidRPr="00532939" w:rsidRDefault="00532939" w:rsidP="00532939">
      <w:pPr>
        <w:pStyle w:val="ListParagraph"/>
        <w:numPr>
          <w:ilvl w:val="0"/>
          <w:numId w:val="12"/>
        </w:numPr>
        <w:spacing w:line="360" w:lineRule="auto"/>
        <w:rPr>
          <w:rFonts w:ascii="Arial" w:hAnsi="Arial" w:cs="Times New Roman"/>
          <w:bCs/>
        </w:rPr>
      </w:pPr>
      <w:proofErr w:type="gramStart"/>
      <w:r w:rsidRPr="00532939">
        <w:rPr>
          <w:rFonts w:ascii="Arial" w:hAnsi="Arial" w:cs="Times New Roman"/>
          <w:bCs/>
        </w:rPr>
        <w:t>specifically</w:t>
      </w:r>
      <w:proofErr w:type="gramEnd"/>
      <w:r w:rsidRPr="00532939">
        <w:rPr>
          <w:rFonts w:ascii="Arial" w:hAnsi="Arial" w:cs="Times New Roman"/>
          <w:bCs/>
        </w:rPr>
        <w:t xml:space="preserve"> how the client expressed their suicidal thoughts or intent </w:t>
      </w:r>
    </w:p>
    <w:p w14:paraId="78866237" w14:textId="71E90309" w:rsidR="00532939" w:rsidRPr="00532939" w:rsidRDefault="00532939" w:rsidP="00532939">
      <w:pPr>
        <w:pStyle w:val="ListParagraph"/>
        <w:numPr>
          <w:ilvl w:val="0"/>
          <w:numId w:val="12"/>
        </w:numPr>
        <w:spacing w:line="360" w:lineRule="auto"/>
        <w:rPr>
          <w:rFonts w:ascii="Arial" w:hAnsi="Arial" w:cs="Times New Roman"/>
          <w:bCs/>
        </w:rPr>
      </w:pPr>
      <w:proofErr w:type="gramStart"/>
      <w:r w:rsidRPr="00532939">
        <w:rPr>
          <w:rFonts w:ascii="Arial" w:hAnsi="Arial" w:cs="Times New Roman"/>
          <w:bCs/>
        </w:rPr>
        <w:t>specifically</w:t>
      </w:r>
      <w:proofErr w:type="gramEnd"/>
      <w:r w:rsidRPr="00532939">
        <w:rPr>
          <w:rFonts w:ascii="Arial" w:hAnsi="Arial" w:cs="Times New Roman"/>
          <w:bCs/>
        </w:rPr>
        <w:t xml:space="preserve"> how the practitioner responded to the expressed risk of suicide – what they said and what they did </w:t>
      </w:r>
    </w:p>
    <w:p w14:paraId="35ECDCFF" w14:textId="77777777" w:rsidR="00532939" w:rsidRPr="00532939" w:rsidRDefault="00532939" w:rsidP="00532939">
      <w:pPr>
        <w:pStyle w:val="ListParagraph"/>
        <w:numPr>
          <w:ilvl w:val="0"/>
          <w:numId w:val="12"/>
        </w:numPr>
        <w:spacing w:line="360" w:lineRule="auto"/>
        <w:rPr>
          <w:rFonts w:ascii="Arial" w:hAnsi="Arial" w:cs="Times New Roman"/>
          <w:bCs/>
          <w:lang w:val="en-US"/>
        </w:rPr>
      </w:pPr>
      <w:r w:rsidRPr="00532939">
        <w:rPr>
          <w:rFonts w:ascii="Arial" w:hAnsi="Arial" w:cs="Times New Roman"/>
          <w:bCs/>
        </w:rPr>
        <w:t>the factors that suggested that suicide was more likely</w:t>
      </w:r>
    </w:p>
    <w:p w14:paraId="64F79A58" w14:textId="77777777" w:rsidR="00532939" w:rsidRPr="00532939" w:rsidRDefault="00532939" w:rsidP="00532939">
      <w:pPr>
        <w:pStyle w:val="ListParagraph"/>
        <w:numPr>
          <w:ilvl w:val="0"/>
          <w:numId w:val="12"/>
        </w:numPr>
        <w:spacing w:line="360" w:lineRule="auto"/>
        <w:rPr>
          <w:rFonts w:ascii="Arial" w:hAnsi="Arial" w:cs="Times New Roman"/>
          <w:bCs/>
        </w:rPr>
      </w:pPr>
      <w:r w:rsidRPr="00532939">
        <w:rPr>
          <w:rFonts w:ascii="Arial" w:hAnsi="Arial" w:cs="Times New Roman"/>
          <w:bCs/>
        </w:rPr>
        <w:t xml:space="preserve">the factors that suggested that suicide was less likely </w:t>
      </w:r>
    </w:p>
    <w:p w14:paraId="2E6E2D5E" w14:textId="77777777" w:rsidR="00532939" w:rsidRPr="00532939" w:rsidRDefault="00532939" w:rsidP="00532939">
      <w:pPr>
        <w:pStyle w:val="ListParagraph"/>
        <w:numPr>
          <w:ilvl w:val="0"/>
          <w:numId w:val="12"/>
        </w:numPr>
        <w:spacing w:line="360" w:lineRule="auto"/>
        <w:rPr>
          <w:rFonts w:ascii="Arial" w:hAnsi="Arial" w:cs="Times New Roman"/>
          <w:bCs/>
          <w:lang w:val="en-US"/>
        </w:rPr>
      </w:pPr>
      <w:r w:rsidRPr="00532939">
        <w:rPr>
          <w:rFonts w:ascii="Arial" w:hAnsi="Arial" w:cs="Times New Roman"/>
          <w:bCs/>
        </w:rPr>
        <w:t xml:space="preserve">the outcome of the session, e.g. any consultation with third parties such as a supervisor, whether confidentiality was maintained and whether the client </w:t>
      </w:r>
      <w:proofErr w:type="gramStart"/>
      <w:r w:rsidRPr="00532939">
        <w:rPr>
          <w:rFonts w:ascii="Arial" w:hAnsi="Arial" w:cs="Times New Roman"/>
          <w:bCs/>
        </w:rPr>
        <w:t>was in agreement</w:t>
      </w:r>
      <w:proofErr w:type="gramEnd"/>
      <w:r w:rsidRPr="00532939">
        <w:rPr>
          <w:rFonts w:ascii="Arial" w:hAnsi="Arial" w:cs="Times New Roman"/>
          <w:bCs/>
        </w:rPr>
        <w:t xml:space="preserve"> with the outcome. These pointers may help practitioners to structure any notes following a session with a suicidal client. However, notes will also reflect the individuality of the practitioner and organisational requirements. </w:t>
      </w:r>
    </w:p>
    <w:p w14:paraId="64381FFB" w14:textId="77777777" w:rsidR="00532939" w:rsidRDefault="00532939" w:rsidP="00532939">
      <w:pPr>
        <w:spacing w:line="360" w:lineRule="auto"/>
        <w:rPr>
          <w:rFonts w:ascii="Arial" w:hAnsi="Arial" w:cs="Times New Roman"/>
          <w:bCs/>
          <w:lang w:val="en-US"/>
        </w:rPr>
      </w:pPr>
    </w:p>
    <w:p w14:paraId="4C520D0D" w14:textId="4E17056E" w:rsidR="005B411F" w:rsidRPr="00532939" w:rsidRDefault="005B411F" w:rsidP="00532939">
      <w:pPr>
        <w:spacing w:line="360" w:lineRule="auto"/>
        <w:rPr>
          <w:rFonts w:ascii="Arial" w:hAnsi="Arial" w:cs="Times New Roman"/>
          <w:bCs/>
          <w:lang w:val="en-US"/>
        </w:rPr>
      </w:pPr>
      <w:r w:rsidRPr="00532939">
        <w:rPr>
          <w:rFonts w:ascii="Arial" w:hAnsi="Arial" w:cs="Times New Roman"/>
          <w:bCs/>
          <w:lang w:val="en-US"/>
        </w:rPr>
        <w:br w:type="page"/>
      </w:r>
    </w:p>
    <w:p w14:paraId="1D925333" w14:textId="415B6E38" w:rsidR="00532939" w:rsidRPr="00532939" w:rsidRDefault="00532939" w:rsidP="00532939">
      <w:pPr>
        <w:autoSpaceDE w:val="0"/>
        <w:autoSpaceDN w:val="0"/>
        <w:adjustRightInd w:val="0"/>
        <w:spacing w:line="360" w:lineRule="auto"/>
        <w:rPr>
          <w:rFonts w:ascii="Arial" w:hAnsi="Arial" w:cs="Times New Roman"/>
          <w:b/>
          <w:lang w:val="en-US"/>
        </w:rPr>
      </w:pPr>
      <w:r w:rsidRPr="00532939">
        <w:rPr>
          <w:rFonts w:ascii="Arial" w:hAnsi="Arial" w:cs="Times New Roman"/>
          <w:b/>
          <w:bCs/>
        </w:rPr>
        <w:lastRenderedPageBreak/>
        <w:t>8</w:t>
      </w:r>
      <w:r>
        <w:rPr>
          <w:rFonts w:ascii="Arial" w:hAnsi="Arial" w:cs="Times New Roman"/>
          <w:b/>
          <w:bCs/>
        </w:rPr>
        <w:t>.</w:t>
      </w:r>
      <w:r w:rsidRPr="00532939">
        <w:rPr>
          <w:rFonts w:ascii="Arial" w:hAnsi="Arial" w:cs="Times New Roman"/>
          <w:b/>
          <w:bCs/>
        </w:rPr>
        <w:t xml:space="preserve"> Supervision and self-care </w:t>
      </w:r>
    </w:p>
    <w:p w14:paraId="5C130114" w14:textId="601D447D" w:rsidR="00532939" w:rsidRDefault="00532939" w:rsidP="00532939">
      <w:pPr>
        <w:autoSpaceDE w:val="0"/>
        <w:autoSpaceDN w:val="0"/>
        <w:adjustRightInd w:val="0"/>
        <w:spacing w:line="360" w:lineRule="auto"/>
        <w:rPr>
          <w:rFonts w:ascii="Arial" w:hAnsi="Arial" w:cs="Times New Roman"/>
          <w:bCs/>
          <w:lang w:val="en-US"/>
        </w:rPr>
      </w:pPr>
    </w:p>
    <w:p w14:paraId="1AFA5EF1" w14:textId="6403F7ED" w:rsidR="00532939" w:rsidRDefault="00532939" w:rsidP="00532939">
      <w:pPr>
        <w:autoSpaceDE w:val="0"/>
        <w:autoSpaceDN w:val="0"/>
        <w:adjustRightInd w:val="0"/>
        <w:spacing w:line="360" w:lineRule="auto"/>
        <w:rPr>
          <w:rFonts w:ascii="Arial" w:hAnsi="Arial" w:cs="Times New Roman"/>
          <w:bCs/>
        </w:rPr>
      </w:pPr>
      <w:r w:rsidRPr="00532939">
        <w:rPr>
          <w:rFonts w:ascii="Arial" w:hAnsi="Arial" w:cs="Times New Roman"/>
          <w:bCs/>
        </w:rPr>
        <w:t xml:space="preserve">Practitioner self-care is a fundamental part of a practitioner’s professional duty and is clearly outlined in the </w:t>
      </w:r>
      <w:r w:rsidRPr="00532939">
        <w:rPr>
          <w:rFonts w:ascii="Arial" w:hAnsi="Arial" w:cs="Times New Roman"/>
          <w:bCs/>
          <w:i/>
          <w:iCs/>
        </w:rPr>
        <w:t xml:space="preserve">Ethical Framework for the Counselling Professions </w:t>
      </w:r>
      <w:r w:rsidRPr="00532939">
        <w:rPr>
          <w:rFonts w:ascii="Arial" w:hAnsi="Arial" w:cs="Times New Roman"/>
          <w:bCs/>
        </w:rPr>
        <w:t xml:space="preserve">and further supported by Good Practice in Action 088 Fact Sheet: </w:t>
      </w:r>
      <w:r w:rsidRPr="00532939">
        <w:rPr>
          <w:rFonts w:ascii="Arial" w:hAnsi="Arial" w:cs="Times New Roman"/>
          <w:bCs/>
          <w:i/>
          <w:iCs/>
        </w:rPr>
        <w:t xml:space="preserve">Self-care for the counselling professions </w:t>
      </w:r>
      <w:r w:rsidRPr="00532939">
        <w:rPr>
          <w:rFonts w:ascii="Arial" w:hAnsi="Arial" w:cs="Times New Roman"/>
          <w:bCs/>
        </w:rPr>
        <w:t xml:space="preserve">and </w:t>
      </w:r>
      <w:proofErr w:type="gramStart"/>
      <w:r w:rsidRPr="00532939">
        <w:rPr>
          <w:rFonts w:ascii="Arial" w:hAnsi="Arial" w:cs="Times New Roman"/>
          <w:bCs/>
        </w:rPr>
        <w:t>a number of</w:t>
      </w:r>
      <w:proofErr w:type="gramEnd"/>
      <w:r w:rsidRPr="00532939">
        <w:rPr>
          <w:rFonts w:ascii="Arial" w:hAnsi="Arial" w:cs="Times New Roman"/>
          <w:bCs/>
        </w:rPr>
        <w:t xml:space="preserve"> other Good Practice resources for supervision and fitness to practise (</w:t>
      </w:r>
      <w:r w:rsidRPr="00532939">
        <w:rPr>
          <w:rFonts w:ascii="Arial" w:hAnsi="Arial" w:cs="Times New Roman"/>
          <w:bCs/>
          <w:u w:val="single"/>
        </w:rPr>
        <w:t xml:space="preserve">www.bacp.co.uk/ </w:t>
      </w:r>
      <w:proofErr w:type="spellStart"/>
      <w:r w:rsidRPr="00532939">
        <w:rPr>
          <w:rFonts w:ascii="Arial" w:hAnsi="Arial" w:cs="Times New Roman"/>
          <w:bCs/>
          <w:u w:val="single"/>
        </w:rPr>
        <w:t>gpia</w:t>
      </w:r>
      <w:proofErr w:type="spellEnd"/>
      <w:r w:rsidRPr="00532939">
        <w:rPr>
          <w:rFonts w:ascii="Arial" w:hAnsi="Arial" w:cs="Times New Roman"/>
          <w:bCs/>
        </w:rPr>
        <w:t xml:space="preserve">). Research suggests that there may be a link between working with suicidal clients and vicarious trauma (Fox and Cooper, 1998). </w:t>
      </w:r>
    </w:p>
    <w:p w14:paraId="074B1D70" w14:textId="77777777" w:rsidR="00532939" w:rsidRPr="00532939" w:rsidRDefault="00532939" w:rsidP="00532939">
      <w:pPr>
        <w:autoSpaceDE w:val="0"/>
        <w:autoSpaceDN w:val="0"/>
        <w:adjustRightInd w:val="0"/>
        <w:spacing w:line="360" w:lineRule="auto"/>
        <w:rPr>
          <w:rFonts w:ascii="Arial" w:hAnsi="Arial" w:cs="Times New Roman"/>
          <w:bCs/>
        </w:rPr>
      </w:pPr>
    </w:p>
    <w:p w14:paraId="12190664" w14:textId="67B4F919" w:rsidR="00532939" w:rsidRDefault="00532939" w:rsidP="00532939">
      <w:pPr>
        <w:autoSpaceDE w:val="0"/>
        <w:autoSpaceDN w:val="0"/>
        <w:adjustRightInd w:val="0"/>
        <w:spacing w:line="360" w:lineRule="auto"/>
        <w:rPr>
          <w:rFonts w:ascii="Arial" w:hAnsi="Arial" w:cs="Times New Roman"/>
          <w:bCs/>
        </w:rPr>
      </w:pPr>
      <w:r w:rsidRPr="00532939">
        <w:rPr>
          <w:rFonts w:ascii="Arial" w:hAnsi="Arial" w:cs="Times New Roman"/>
          <w:bCs/>
        </w:rPr>
        <w:t xml:space="preserve">Fox and Cooper identify several factors that are important for the practitioner to consider when reflecting on how working with suicidal clients affects them, including: </w:t>
      </w:r>
    </w:p>
    <w:p w14:paraId="24C522C1" w14:textId="77777777" w:rsidR="00532939" w:rsidRPr="00532939" w:rsidRDefault="00532939" w:rsidP="00532939">
      <w:pPr>
        <w:autoSpaceDE w:val="0"/>
        <w:autoSpaceDN w:val="0"/>
        <w:adjustRightInd w:val="0"/>
        <w:spacing w:line="360" w:lineRule="auto"/>
        <w:rPr>
          <w:rFonts w:ascii="Arial" w:hAnsi="Arial" w:cs="Times New Roman"/>
          <w:bCs/>
        </w:rPr>
      </w:pPr>
    </w:p>
    <w:p w14:paraId="6516DEB3" w14:textId="39D30474" w:rsidR="00532939" w:rsidRPr="00532939" w:rsidRDefault="00532939" w:rsidP="00532939">
      <w:pPr>
        <w:pStyle w:val="ListParagraph"/>
        <w:numPr>
          <w:ilvl w:val="0"/>
          <w:numId w:val="13"/>
        </w:numPr>
        <w:autoSpaceDE w:val="0"/>
        <w:autoSpaceDN w:val="0"/>
        <w:adjustRightInd w:val="0"/>
        <w:spacing w:line="360" w:lineRule="auto"/>
        <w:rPr>
          <w:rFonts w:ascii="Arial" w:hAnsi="Arial" w:cs="Times New Roman"/>
          <w:bCs/>
        </w:rPr>
      </w:pPr>
      <w:r w:rsidRPr="00532939">
        <w:rPr>
          <w:rFonts w:ascii="Arial" w:hAnsi="Arial" w:cs="Times New Roman"/>
          <w:bCs/>
        </w:rPr>
        <w:t xml:space="preserve">guilt over one’s perceived failure to recognise warning signs </w:t>
      </w:r>
    </w:p>
    <w:p w14:paraId="396A77F5" w14:textId="6F5EB4C6" w:rsidR="00532939" w:rsidRPr="00532939" w:rsidRDefault="00532939" w:rsidP="00532939">
      <w:pPr>
        <w:pStyle w:val="ListParagraph"/>
        <w:numPr>
          <w:ilvl w:val="0"/>
          <w:numId w:val="13"/>
        </w:numPr>
        <w:autoSpaceDE w:val="0"/>
        <w:autoSpaceDN w:val="0"/>
        <w:adjustRightInd w:val="0"/>
        <w:spacing w:line="360" w:lineRule="auto"/>
        <w:rPr>
          <w:rFonts w:ascii="Arial" w:hAnsi="Arial" w:cs="Times New Roman"/>
          <w:bCs/>
        </w:rPr>
      </w:pPr>
      <w:r w:rsidRPr="00532939">
        <w:rPr>
          <w:rFonts w:ascii="Arial" w:hAnsi="Arial" w:cs="Times New Roman"/>
          <w:bCs/>
        </w:rPr>
        <w:t xml:space="preserve">fear of one’s incompetence or irresponsibility </w:t>
      </w:r>
    </w:p>
    <w:p w14:paraId="4488C04E" w14:textId="1F49F995" w:rsidR="00532939" w:rsidRPr="00532939" w:rsidRDefault="00532939" w:rsidP="00532939">
      <w:pPr>
        <w:pStyle w:val="ListParagraph"/>
        <w:numPr>
          <w:ilvl w:val="0"/>
          <w:numId w:val="13"/>
        </w:numPr>
        <w:autoSpaceDE w:val="0"/>
        <w:autoSpaceDN w:val="0"/>
        <w:adjustRightInd w:val="0"/>
        <w:spacing w:line="360" w:lineRule="auto"/>
        <w:rPr>
          <w:rFonts w:ascii="Arial" w:hAnsi="Arial" w:cs="Times New Roman"/>
          <w:bCs/>
        </w:rPr>
      </w:pPr>
      <w:r w:rsidRPr="00532939">
        <w:rPr>
          <w:rFonts w:ascii="Arial" w:hAnsi="Arial" w:cs="Times New Roman"/>
          <w:bCs/>
        </w:rPr>
        <w:t xml:space="preserve">shame from a sense of perceived ‘failure’ </w:t>
      </w:r>
    </w:p>
    <w:p w14:paraId="4D46430E" w14:textId="73F88119" w:rsidR="00532939" w:rsidRPr="00532939" w:rsidRDefault="00532939" w:rsidP="00532939">
      <w:pPr>
        <w:pStyle w:val="ListParagraph"/>
        <w:numPr>
          <w:ilvl w:val="0"/>
          <w:numId w:val="13"/>
        </w:numPr>
        <w:autoSpaceDE w:val="0"/>
        <w:autoSpaceDN w:val="0"/>
        <w:adjustRightInd w:val="0"/>
        <w:spacing w:line="360" w:lineRule="auto"/>
        <w:rPr>
          <w:rFonts w:ascii="Arial" w:hAnsi="Arial" w:cs="Times New Roman"/>
          <w:bCs/>
        </w:rPr>
      </w:pPr>
      <w:r w:rsidRPr="00532939">
        <w:rPr>
          <w:rFonts w:ascii="Arial" w:hAnsi="Arial" w:cs="Times New Roman"/>
          <w:bCs/>
        </w:rPr>
        <w:t xml:space="preserve">fear of litigation </w:t>
      </w:r>
    </w:p>
    <w:p w14:paraId="1B875E4F" w14:textId="1F7D9039" w:rsidR="00532939" w:rsidRPr="00532939" w:rsidRDefault="00532939" w:rsidP="00532939">
      <w:pPr>
        <w:pStyle w:val="ListParagraph"/>
        <w:numPr>
          <w:ilvl w:val="0"/>
          <w:numId w:val="13"/>
        </w:numPr>
        <w:autoSpaceDE w:val="0"/>
        <w:autoSpaceDN w:val="0"/>
        <w:adjustRightInd w:val="0"/>
        <w:spacing w:line="360" w:lineRule="auto"/>
        <w:rPr>
          <w:rFonts w:ascii="Arial" w:hAnsi="Arial" w:cs="Times New Roman"/>
          <w:bCs/>
        </w:rPr>
      </w:pPr>
      <w:r w:rsidRPr="00532939">
        <w:rPr>
          <w:rFonts w:ascii="Arial" w:hAnsi="Arial" w:cs="Times New Roman"/>
          <w:bCs/>
        </w:rPr>
        <w:t xml:space="preserve">fear of blame by the client’s family/friends and colleagues. </w:t>
      </w:r>
    </w:p>
    <w:p w14:paraId="790A4E88" w14:textId="77777777" w:rsidR="00532939" w:rsidRDefault="00532939" w:rsidP="00532939">
      <w:pPr>
        <w:autoSpaceDE w:val="0"/>
        <w:autoSpaceDN w:val="0"/>
        <w:adjustRightInd w:val="0"/>
        <w:spacing w:line="360" w:lineRule="auto"/>
        <w:rPr>
          <w:rFonts w:ascii="Arial" w:hAnsi="Arial" w:cs="Times New Roman"/>
          <w:bCs/>
        </w:rPr>
      </w:pPr>
    </w:p>
    <w:p w14:paraId="3339B798" w14:textId="649ADAEC" w:rsidR="00532939" w:rsidRDefault="00532939" w:rsidP="00532939">
      <w:pPr>
        <w:autoSpaceDE w:val="0"/>
        <w:autoSpaceDN w:val="0"/>
        <w:adjustRightInd w:val="0"/>
        <w:spacing w:line="360" w:lineRule="auto"/>
        <w:rPr>
          <w:rFonts w:ascii="Arial" w:hAnsi="Arial" w:cs="Times New Roman"/>
          <w:bCs/>
        </w:rPr>
      </w:pPr>
      <w:r w:rsidRPr="00532939">
        <w:rPr>
          <w:rFonts w:ascii="Arial" w:hAnsi="Arial" w:cs="Times New Roman"/>
          <w:bCs/>
        </w:rPr>
        <w:t xml:space="preserve">All these factors can inhibit the strategies that might usually be used to support practice. For example, the fear of blame could inhibit the use of peer support from colleagues. It is important that practitioners consider ways in which they need to support themselves. For practitioners working within a team setting, the discussion might include how the team can support ongoing work and how they might respond in the event of a client death. All practitioners can helpfully consider factors that might inhibit them from accessing usual support systems and ways of changing this. </w:t>
      </w:r>
    </w:p>
    <w:p w14:paraId="23CD7EDB" w14:textId="77777777" w:rsidR="00532939" w:rsidRPr="00532939" w:rsidRDefault="00532939" w:rsidP="00532939">
      <w:pPr>
        <w:autoSpaceDE w:val="0"/>
        <w:autoSpaceDN w:val="0"/>
        <w:adjustRightInd w:val="0"/>
        <w:spacing w:line="360" w:lineRule="auto"/>
        <w:rPr>
          <w:rFonts w:ascii="Arial" w:hAnsi="Arial" w:cs="Times New Roman"/>
          <w:bCs/>
        </w:rPr>
      </w:pPr>
    </w:p>
    <w:p w14:paraId="5DD962A6" w14:textId="147D1D0F" w:rsidR="00532939" w:rsidRDefault="00532939" w:rsidP="00532939">
      <w:pPr>
        <w:autoSpaceDE w:val="0"/>
        <w:autoSpaceDN w:val="0"/>
        <w:adjustRightInd w:val="0"/>
        <w:spacing w:line="360" w:lineRule="auto"/>
        <w:rPr>
          <w:rFonts w:ascii="Arial" w:hAnsi="Arial" w:cs="Times New Roman"/>
          <w:bCs/>
        </w:rPr>
      </w:pPr>
      <w:r w:rsidRPr="00532939">
        <w:rPr>
          <w:rFonts w:ascii="Arial" w:hAnsi="Arial" w:cs="Times New Roman"/>
          <w:bCs/>
        </w:rPr>
        <w:t>The role of supervision in working with all clients, and particularly suicidal clients, is central (Reeves, 2015). Practitioners will often look towards their supervisors for support and encouragement in addition to guidance. When possible, consultation with a supervisor in the event of immediate concern over a client can be invaluable in helping the practitioner to remain client-centred rather than anxiety-driven.</w:t>
      </w:r>
    </w:p>
    <w:p w14:paraId="1ED09182" w14:textId="473E905A" w:rsidR="00532939" w:rsidRDefault="00532939" w:rsidP="00532939">
      <w:pPr>
        <w:autoSpaceDE w:val="0"/>
        <w:autoSpaceDN w:val="0"/>
        <w:adjustRightInd w:val="0"/>
        <w:spacing w:line="360" w:lineRule="auto"/>
        <w:rPr>
          <w:rFonts w:ascii="Arial" w:hAnsi="Arial" w:cs="Times New Roman"/>
          <w:bCs/>
          <w:lang w:val="en-US"/>
        </w:rPr>
      </w:pPr>
    </w:p>
    <w:p w14:paraId="6601A23A" w14:textId="2BC9DCDF" w:rsidR="00532939" w:rsidRDefault="00532939" w:rsidP="00532939">
      <w:pPr>
        <w:autoSpaceDE w:val="0"/>
        <w:autoSpaceDN w:val="0"/>
        <w:adjustRightInd w:val="0"/>
        <w:spacing w:line="360" w:lineRule="auto"/>
        <w:rPr>
          <w:rFonts w:ascii="Arial" w:hAnsi="Arial" w:cs="Times New Roman"/>
          <w:bCs/>
        </w:rPr>
      </w:pPr>
      <w:r w:rsidRPr="00532939">
        <w:rPr>
          <w:rFonts w:ascii="Arial" w:hAnsi="Arial" w:cs="Times New Roman"/>
          <w:bCs/>
        </w:rPr>
        <w:lastRenderedPageBreak/>
        <w:t xml:space="preserve">It is helpful to talk through hypothetical situations with a supervisor before those situations arise in practice, and to keep suicide on the supervision agenda. </w:t>
      </w:r>
    </w:p>
    <w:p w14:paraId="7A2B290E" w14:textId="77777777" w:rsidR="00532939" w:rsidRPr="00532939" w:rsidRDefault="00532939" w:rsidP="00532939">
      <w:pPr>
        <w:autoSpaceDE w:val="0"/>
        <w:autoSpaceDN w:val="0"/>
        <w:adjustRightInd w:val="0"/>
        <w:spacing w:line="360" w:lineRule="auto"/>
        <w:rPr>
          <w:rFonts w:ascii="Arial" w:hAnsi="Arial" w:cs="Times New Roman"/>
          <w:bCs/>
        </w:rPr>
      </w:pPr>
    </w:p>
    <w:p w14:paraId="67B971F2" w14:textId="64D2FA51" w:rsidR="00532939" w:rsidRDefault="00532939" w:rsidP="00532939">
      <w:pPr>
        <w:autoSpaceDE w:val="0"/>
        <w:autoSpaceDN w:val="0"/>
        <w:adjustRightInd w:val="0"/>
        <w:spacing w:line="360" w:lineRule="auto"/>
        <w:rPr>
          <w:rFonts w:ascii="Arial" w:hAnsi="Arial" w:cs="Times New Roman"/>
          <w:bCs/>
        </w:rPr>
      </w:pPr>
      <w:r w:rsidRPr="00532939">
        <w:rPr>
          <w:rFonts w:ascii="Arial" w:hAnsi="Arial" w:cs="Times New Roman"/>
          <w:bCs/>
        </w:rPr>
        <w:t xml:space="preserve">Such discussions can include mutual expectations, thoughts and feelings in addition to important practical issues. </w:t>
      </w:r>
    </w:p>
    <w:p w14:paraId="0CD9D590" w14:textId="77777777" w:rsidR="00532939" w:rsidRPr="00532939" w:rsidRDefault="00532939" w:rsidP="00532939">
      <w:pPr>
        <w:autoSpaceDE w:val="0"/>
        <w:autoSpaceDN w:val="0"/>
        <w:adjustRightInd w:val="0"/>
        <w:spacing w:line="360" w:lineRule="auto"/>
        <w:rPr>
          <w:rFonts w:ascii="Arial" w:hAnsi="Arial" w:cs="Times New Roman"/>
          <w:bCs/>
        </w:rPr>
      </w:pPr>
    </w:p>
    <w:p w14:paraId="505539D0" w14:textId="1BE2AA84" w:rsidR="00532939" w:rsidRDefault="00532939" w:rsidP="00532939">
      <w:pPr>
        <w:autoSpaceDE w:val="0"/>
        <w:autoSpaceDN w:val="0"/>
        <w:adjustRightInd w:val="0"/>
        <w:spacing w:line="360" w:lineRule="auto"/>
        <w:rPr>
          <w:rFonts w:ascii="Arial" w:hAnsi="Arial" w:cs="Times New Roman"/>
          <w:bCs/>
        </w:rPr>
      </w:pPr>
      <w:r w:rsidRPr="00532939">
        <w:rPr>
          <w:rFonts w:ascii="Arial" w:hAnsi="Arial" w:cs="Times New Roman"/>
          <w:bCs/>
        </w:rPr>
        <w:t xml:space="preserve">Contracting considerations might include when and how a supervisor would expect to be contacted outside of usual supervision sessions. </w:t>
      </w:r>
    </w:p>
    <w:p w14:paraId="61B43C14" w14:textId="77777777" w:rsidR="00532939" w:rsidRPr="00532939" w:rsidRDefault="00532939" w:rsidP="00532939">
      <w:pPr>
        <w:autoSpaceDE w:val="0"/>
        <w:autoSpaceDN w:val="0"/>
        <w:adjustRightInd w:val="0"/>
        <w:spacing w:line="360" w:lineRule="auto"/>
        <w:rPr>
          <w:rFonts w:ascii="Arial" w:hAnsi="Arial" w:cs="Times New Roman"/>
          <w:bCs/>
        </w:rPr>
      </w:pPr>
    </w:p>
    <w:p w14:paraId="4634B24C" w14:textId="5A71B8F6" w:rsidR="00532939" w:rsidRDefault="00532939" w:rsidP="00532939">
      <w:pPr>
        <w:autoSpaceDE w:val="0"/>
        <w:autoSpaceDN w:val="0"/>
        <w:adjustRightInd w:val="0"/>
        <w:spacing w:line="360" w:lineRule="auto"/>
        <w:rPr>
          <w:rFonts w:ascii="Arial" w:hAnsi="Arial" w:cs="Times New Roman"/>
          <w:bCs/>
        </w:rPr>
      </w:pPr>
      <w:r w:rsidRPr="00532939">
        <w:rPr>
          <w:rFonts w:ascii="Arial" w:hAnsi="Arial" w:cs="Times New Roman"/>
          <w:bCs/>
        </w:rPr>
        <w:t>Personal views about suicide, influenced by religious, cultural, philosophical or ethical positions, can influence our responses to suicidal clients. It is important that we provide time to reflect on our own views and feelings and how our responses to clients relate to our own position.</w:t>
      </w:r>
    </w:p>
    <w:p w14:paraId="57D18C35" w14:textId="1CFCBB1A" w:rsidR="00532939" w:rsidRDefault="00532939" w:rsidP="00532939">
      <w:pPr>
        <w:autoSpaceDE w:val="0"/>
        <w:autoSpaceDN w:val="0"/>
        <w:adjustRightInd w:val="0"/>
        <w:spacing w:line="360" w:lineRule="auto"/>
        <w:rPr>
          <w:rFonts w:ascii="Arial" w:hAnsi="Arial" w:cs="Times New Roman"/>
          <w:bCs/>
        </w:rPr>
      </w:pPr>
    </w:p>
    <w:p w14:paraId="26A292DD" w14:textId="4C413591" w:rsidR="00532939" w:rsidRDefault="00532939" w:rsidP="00532939">
      <w:pPr>
        <w:autoSpaceDE w:val="0"/>
        <w:autoSpaceDN w:val="0"/>
        <w:adjustRightInd w:val="0"/>
        <w:spacing w:line="360" w:lineRule="auto"/>
        <w:rPr>
          <w:rFonts w:ascii="Arial" w:hAnsi="Arial" w:cs="Times New Roman"/>
          <w:bCs/>
        </w:rPr>
      </w:pPr>
      <w:r w:rsidRPr="00532939">
        <w:rPr>
          <w:rFonts w:ascii="Arial" w:hAnsi="Arial" w:cs="Times New Roman"/>
          <w:bCs/>
        </w:rPr>
        <w:t>Supervision also allows an important space for practitioners to talk about their competence in working with risk. Ideally, clients will be assessed as suitable for working with a trainee prior to the commencement of counselling by a qualified practitioner, and where issues concerning suicide risk have been identified the client would be referred to a more experienced counsellor. However, as suicide risk may not always present or be apparent in the initial assessment, trainees may find themselves in a situation with a client where their limits of competence are challenged and they feel out of their depth, (Working to professional standards, Good Practice, point 13), It is therefore important that trainee placements have good support structures in place, with robust arrangements for supervision, clear safeguarding procedures and referral pathways, for example.</w:t>
      </w:r>
    </w:p>
    <w:p w14:paraId="7CB0CEEB" w14:textId="25FF0602" w:rsidR="00532939" w:rsidRDefault="00532939" w:rsidP="00532939">
      <w:pPr>
        <w:autoSpaceDE w:val="0"/>
        <w:autoSpaceDN w:val="0"/>
        <w:adjustRightInd w:val="0"/>
        <w:spacing w:line="360" w:lineRule="auto"/>
        <w:rPr>
          <w:rFonts w:ascii="Arial" w:hAnsi="Arial" w:cs="Times New Roman"/>
          <w:bCs/>
        </w:rPr>
      </w:pPr>
    </w:p>
    <w:p w14:paraId="43963F49" w14:textId="18D0AACD" w:rsidR="00532939" w:rsidRPr="00532939" w:rsidRDefault="00532939" w:rsidP="00532939">
      <w:pPr>
        <w:autoSpaceDE w:val="0"/>
        <w:autoSpaceDN w:val="0"/>
        <w:adjustRightInd w:val="0"/>
        <w:spacing w:line="360" w:lineRule="auto"/>
        <w:rPr>
          <w:rFonts w:ascii="Arial" w:hAnsi="Arial" w:cs="Times New Roman"/>
          <w:bCs/>
          <w:lang w:val="en-US"/>
        </w:rPr>
      </w:pPr>
      <w:r w:rsidRPr="00532939">
        <w:rPr>
          <w:rFonts w:ascii="Arial" w:hAnsi="Arial" w:cs="Times New Roman"/>
          <w:bCs/>
        </w:rPr>
        <w:t xml:space="preserve">Competence is not solely the focus for trainees however, and experienced practitioners too will have to reflect on their competence, which can be influenced not only by a lack of experience, but also </w:t>
      </w:r>
      <w:r w:rsidRPr="00532939">
        <w:rPr>
          <w:rFonts w:ascii="Arial" w:hAnsi="Arial" w:cs="Times New Roman"/>
          <w:bCs/>
          <w:i/>
          <w:iCs/>
        </w:rPr>
        <w:t xml:space="preserve">direct </w:t>
      </w:r>
      <w:r w:rsidRPr="00532939">
        <w:rPr>
          <w:rFonts w:ascii="Arial" w:hAnsi="Arial" w:cs="Times New Roman"/>
          <w:bCs/>
        </w:rPr>
        <w:t>experience.</w:t>
      </w:r>
      <w:r w:rsidRPr="00532939">
        <w:rPr>
          <w:rFonts w:ascii="Aller Light" w:hAnsi="Aller Light" w:cs="Aller Light"/>
          <w:color w:val="000000"/>
          <w:sz w:val="22"/>
          <w:szCs w:val="22"/>
        </w:rPr>
        <w:t xml:space="preserve"> </w:t>
      </w:r>
      <w:r w:rsidRPr="00532939">
        <w:rPr>
          <w:rFonts w:ascii="Arial" w:hAnsi="Arial" w:cs="Times New Roman"/>
          <w:bCs/>
        </w:rPr>
        <w:t>For example, the death of a client through suicide might impact on a practitioner such that they feel unable to manage working with risk for a while. It is critically important that we can all be open about our capacity to work with different client presentations, and with suicide risk specifically, at different times throughout our working life, to ensure we are best able to meet our</w:t>
      </w:r>
      <w:r>
        <w:rPr>
          <w:rFonts w:ascii="Arial" w:hAnsi="Arial" w:cs="Times New Roman"/>
          <w:bCs/>
        </w:rPr>
        <w:t xml:space="preserve"> client’s needs.</w:t>
      </w:r>
    </w:p>
    <w:p w14:paraId="12D8713E" w14:textId="5406026C" w:rsidR="00532939" w:rsidRDefault="00532939" w:rsidP="00532939">
      <w:pPr>
        <w:autoSpaceDE w:val="0"/>
        <w:autoSpaceDN w:val="0"/>
        <w:adjustRightInd w:val="0"/>
        <w:spacing w:line="360" w:lineRule="auto"/>
        <w:rPr>
          <w:rFonts w:ascii="Arial" w:hAnsi="Arial" w:cs="Times New Roman"/>
          <w:b/>
          <w:lang w:val="en-US"/>
        </w:rPr>
      </w:pPr>
      <w:r>
        <w:rPr>
          <w:rFonts w:ascii="Arial" w:hAnsi="Arial" w:cs="Times New Roman"/>
          <w:b/>
          <w:lang w:val="en-US"/>
        </w:rPr>
        <w:lastRenderedPageBreak/>
        <w:t>Summary</w:t>
      </w:r>
    </w:p>
    <w:p w14:paraId="0597DD61" w14:textId="2E14742F" w:rsidR="00532939" w:rsidRDefault="00532939" w:rsidP="00532939">
      <w:pPr>
        <w:autoSpaceDE w:val="0"/>
        <w:autoSpaceDN w:val="0"/>
        <w:adjustRightInd w:val="0"/>
        <w:spacing w:line="360" w:lineRule="auto"/>
        <w:rPr>
          <w:rFonts w:ascii="Arial" w:hAnsi="Arial" w:cs="Times New Roman"/>
          <w:b/>
          <w:lang w:val="en-US"/>
        </w:rPr>
      </w:pPr>
    </w:p>
    <w:p w14:paraId="61B9ED6A" w14:textId="12BC0048" w:rsidR="00532939" w:rsidRPr="00532939" w:rsidRDefault="00532939" w:rsidP="00532939">
      <w:pPr>
        <w:autoSpaceDE w:val="0"/>
        <w:autoSpaceDN w:val="0"/>
        <w:adjustRightInd w:val="0"/>
        <w:spacing w:line="360" w:lineRule="auto"/>
        <w:rPr>
          <w:rFonts w:ascii="Arial" w:hAnsi="Arial" w:cs="Times New Roman"/>
          <w:bCs/>
        </w:rPr>
      </w:pPr>
      <w:r w:rsidRPr="00532939">
        <w:rPr>
          <w:rFonts w:ascii="Arial" w:hAnsi="Arial" w:cs="Times New Roman"/>
          <w:bCs/>
        </w:rPr>
        <w:t>The relationship practitioners build with clients can be invaluable when distress is so great that clients are considering suicide. It is essential, however, that the practitioner takes active steps to ensure that the therapeutic process is supported.</w:t>
      </w:r>
    </w:p>
    <w:p w14:paraId="51638413" w14:textId="71CEB666" w:rsidR="00532939" w:rsidRPr="00532939" w:rsidRDefault="00532939" w:rsidP="00532939">
      <w:pPr>
        <w:autoSpaceDE w:val="0"/>
        <w:autoSpaceDN w:val="0"/>
        <w:adjustRightInd w:val="0"/>
        <w:spacing w:line="360" w:lineRule="auto"/>
        <w:rPr>
          <w:rFonts w:ascii="Arial" w:hAnsi="Arial" w:cs="Times New Roman"/>
          <w:bCs/>
        </w:rPr>
      </w:pPr>
    </w:p>
    <w:p w14:paraId="2647E2BE" w14:textId="4F17103B" w:rsidR="00532939" w:rsidRDefault="00532939" w:rsidP="00532939">
      <w:pPr>
        <w:autoSpaceDE w:val="0"/>
        <w:autoSpaceDN w:val="0"/>
        <w:adjustRightInd w:val="0"/>
        <w:spacing w:line="360" w:lineRule="auto"/>
        <w:rPr>
          <w:rFonts w:ascii="Arial" w:hAnsi="Arial" w:cs="Times New Roman"/>
          <w:bCs/>
        </w:rPr>
      </w:pPr>
      <w:r w:rsidRPr="00532939">
        <w:rPr>
          <w:rFonts w:ascii="Arial" w:hAnsi="Arial" w:cs="Times New Roman"/>
          <w:bCs/>
        </w:rPr>
        <w:t>The fear of litigation and of</w:t>
      </w:r>
      <w:r>
        <w:rPr>
          <w:rFonts w:ascii="Arial" w:hAnsi="Arial" w:cs="Times New Roman"/>
          <w:bCs/>
        </w:rPr>
        <w:t xml:space="preserve"> ‘getting it wrong’ can be extremely powerful – it is an </w:t>
      </w:r>
      <w:r w:rsidRPr="00532939">
        <w:rPr>
          <w:rFonts w:ascii="Arial" w:hAnsi="Arial" w:cs="Times New Roman"/>
          <w:bCs/>
        </w:rPr>
        <w:t xml:space="preserve">ethical imperative that decisions regarding the safety and confidentiality of the client relationship are taken for the wellbeing of the client. </w:t>
      </w:r>
    </w:p>
    <w:p w14:paraId="42D68A90" w14:textId="77777777" w:rsidR="00532939" w:rsidRPr="00532939" w:rsidRDefault="00532939" w:rsidP="00532939">
      <w:pPr>
        <w:autoSpaceDE w:val="0"/>
        <w:autoSpaceDN w:val="0"/>
        <w:adjustRightInd w:val="0"/>
        <w:spacing w:line="360" w:lineRule="auto"/>
        <w:rPr>
          <w:rFonts w:ascii="Arial" w:hAnsi="Arial" w:cs="Times New Roman"/>
          <w:bCs/>
        </w:rPr>
      </w:pPr>
    </w:p>
    <w:p w14:paraId="22385DAB" w14:textId="3B8E9C11" w:rsidR="00532939" w:rsidRDefault="00532939" w:rsidP="00532939">
      <w:pPr>
        <w:autoSpaceDE w:val="0"/>
        <w:autoSpaceDN w:val="0"/>
        <w:adjustRightInd w:val="0"/>
        <w:spacing w:line="360" w:lineRule="auto"/>
        <w:rPr>
          <w:rFonts w:ascii="Arial" w:hAnsi="Arial" w:cs="Times New Roman"/>
          <w:bCs/>
        </w:rPr>
      </w:pPr>
      <w:r w:rsidRPr="00532939">
        <w:rPr>
          <w:rFonts w:ascii="Arial" w:hAnsi="Arial" w:cs="Times New Roman"/>
          <w:bCs/>
        </w:rPr>
        <w:t>The areas considered here can help provide ways of supporting both practice and the practitioner. Ultimately, it is impossible to know with any certainty how a client might react to life events. However, it is possible for professional judgments to be based on informed knowledge, which in turn can provide the safest environment for such difficult issues to be explored.</w:t>
      </w:r>
    </w:p>
    <w:p w14:paraId="69060546" w14:textId="77777777" w:rsidR="00532939" w:rsidRPr="00532939" w:rsidRDefault="00532939" w:rsidP="00532939">
      <w:pPr>
        <w:autoSpaceDE w:val="0"/>
        <w:autoSpaceDN w:val="0"/>
        <w:adjustRightInd w:val="0"/>
        <w:spacing w:line="360" w:lineRule="auto"/>
        <w:rPr>
          <w:rFonts w:ascii="Arial" w:hAnsi="Arial" w:cs="Times New Roman"/>
          <w:bCs/>
          <w:lang w:val="en-US"/>
        </w:rPr>
      </w:pPr>
    </w:p>
    <w:p w14:paraId="111F549B" w14:textId="77777777" w:rsidR="00532939" w:rsidRDefault="00532939">
      <w:pPr>
        <w:rPr>
          <w:rFonts w:ascii="Arial" w:hAnsi="Arial" w:cs="Times New Roman"/>
          <w:b/>
          <w:lang w:val="en-US"/>
        </w:rPr>
      </w:pPr>
      <w:r>
        <w:rPr>
          <w:rFonts w:ascii="Arial" w:hAnsi="Arial" w:cs="Times New Roman"/>
          <w:b/>
          <w:lang w:val="en-US"/>
        </w:rPr>
        <w:br w:type="page"/>
      </w:r>
    </w:p>
    <w:p w14:paraId="29C58AFA" w14:textId="27054B1D" w:rsidR="002860F1" w:rsidRPr="00532939" w:rsidRDefault="002860F1" w:rsidP="00532939">
      <w:pPr>
        <w:autoSpaceDE w:val="0"/>
        <w:autoSpaceDN w:val="0"/>
        <w:adjustRightInd w:val="0"/>
        <w:spacing w:line="360" w:lineRule="auto"/>
        <w:rPr>
          <w:rFonts w:ascii="Arial" w:hAnsi="Arial" w:cs="Times New Roman"/>
          <w:b/>
          <w:lang w:val="en-US"/>
        </w:rPr>
      </w:pPr>
      <w:r w:rsidRPr="00532939">
        <w:rPr>
          <w:rFonts w:ascii="Arial" w:hAnsi="Arial" w:cs="Times New Roman"/>
          <w:b/>
          <w:lang w:val="en-US"/>
        </w:rPr>
        <w:lastRenderedPageBreak/>
        <w:t>About the author</w:t>
      </w:r>
    </w:p>
    <w:p w14:paraId="63FCF153" w14:textId="77777777" w:rsidR="003C7583" w:rsidRDefault="003C7583" w:rsidP="006361C3">
      <w:pPr>
        <w:autoSpaceDE w:val="0"/>
        <w:autoSpaceDN w:val="0"/>
        <w:adjustRightInd w:val="0"/>
        <w:spacing w:line="360" w:lineRule="auto"/>
        <w:rPr>
          <w:rFonts w:ascii="Arial" w:hAnsi="Arial" w:cs="Times New Roman"/>
          <w:lang w:val="en-US"/>
        </w:rPr>
      </w:pPr>
    </w:p>
    <w:p w14:paraId="44F98A0D" w14:textId="4AB067DD" w:rsidR="00D94D36" w:rsidRDefault="00532939" w:rsidP="006361C3">
      <w:pPr>
        <w:autoSpaceDE w:val="0"/>
        <w:autoSpaceDN w:val="0"/>
        <w:adjustRightInd w:val="0"/>
        <w:spacing w:line="360" w:lineRule="auto"/>
        <w:rPr>
          <w:rFonts w:ascii="Arial" w:hAnsi="Arial" w:cs="Times New Roman"/>
        </w:rPr>
      </w:pPr>
      <w:r w:rsidRPr="00532939">
        <w:rPr>
          <w:rFonts w:ascii="Arial" w:hAnsi="Arial" w:cs="Times New Roman"/>
          <w:b/>
          <w:bCs/>
        </w:rPr>
        <w:t xml:space="preserve">Andrew Reeves </w:t>
      </w:r>
      <w:r w:rsidRPr="00532939">
        <w:rPr>
          <w:rFonts w:ascii="Arial" w:hAnsi="Arial" w:cs="Times New Roman"/>
        </w:rPr>
        <w:t>is a BACP senior accredited counsellor/psychotherapist, Registered Social Worker, works as a supervisor (of practice and research), is an Associate Professor in the Counselling Professions and Mental Health and author. He has many years’ experience of working in mental health settings and in an emergency mental health crisis team and has undertaken extensive research into suicide risk assessment for practitioners. He has written extensively on working with risk.</w:t>
      </w:r>
    </w:p>
    <w:p w14:paraId="6C8D696A" w14:textId="77777777" w:rsidR="00532939" w:rsidRDefault="00532939" w:rsidP="006361C3">
      <w:pPr>
        <w:autoSpaceDE w:val="0"/>
        <w:autoSpaceDN w:val="0"/>
        <w:adjustRightInd w:val="0"/>
        <w:spacing w:line="360" w:lineRule="auto"/>
        <w:rPr>
          <w:rFonts w:ascii="Arial" w:hAnsi="Arial" w:cs="Times New Roman"/>
          <w:lang w:val="en-US"/>
        </w:rPr>
      </w:pPr>
    </w:p>
    <w:p w14:paraId="3700BFF7" w14:textId="77777777" w:rsidR="00532939" w:rsidRDefault="00532939">
      <w:pPr>
        <w:rPr>
          <w:rFonts w:ascii="Arial" w:hAnsi="Arial" w:cs="Times New Roman"/>
          <w:b/>
          <w:lang w:val="en-US"/>
        </w:rPr>
      </w:pPr>
      <w:r>
        <w:rPr>
          <w:rFonts w:ascii="Arial" w:hAnsi="Arial" w:cs="Times New Roman"/>
          <w:b/>
          <w:lang w:val="en-US"/>
        </w:rPr>
        <w:br w:type="page"/>
      </w:r>
    </w:p>
    <w:p w14:paraId="77B6C300" w14:textId="08120970" w:rsidR="002860F1" w:rsidRPr="003C7583" w:rsidRDefault="002860F1" w:rsidP="006361C3">
      <w:pPr>
        <w:autoSpaceDE w:val="0"/>
        <w:autoSpaceDN w:val="0"/>
        <w:adjustRightInd w:val="0"/>
        <w:spacing w:line="360" w:lineRule="auto"/>
        <w:rPr>
          <w:rFonts w:ascii="Arial" w:hAnsi="Arial" w:cs="Times New Roman"/>
          <w:b/>
          <w:lang w:val="en-US"/>
        </w:rPr>
      </w:pPr>
      <w:r w:rsidRPr="003C7583">
        <w:rPr>
          <w:rFonts w:ascii="Arial" w:hAnsi="Arial" w:cs="Times New Roman"/>
          <w:b/>
          <w:lang w:val="en-US"/>
        </w:rPr>
        <w:lastRenderedPageBreak/>
        <w:t>References</w:t>
      </w:r>
    </w:p>
    <w:p w14:paraId="6099FAC6" w14:textId="77777777" w:rsidR="003C7583" w:rsidRDefault="003C7583" w:rsidP="00532939">
      <w:pPr>
        <w:autoSpaceDE w:val="0"/>
        <w:autoSpaceDN w:val="0"/>
        <w:adjustRightInd w:val="0"/>
        <w:spacing w:line="360" w:lineRule="auto"/>
        <w:rPr>
          <w:rFonts w:ascii="Arial" w:hAnsi="Arial" w:cs="Times New Roman"/>
          <w:lang w:val="en-US"/>
        </w:rPr>
      </w:pPr>
    </w:p>
    <w:p w14:paraId="0FCD056C" w14:textId="16A85572" w:rsidR="00532939" w:rsidRDefault="00532939" w:rsidP="00532939">
      <w:pPr>
        <w:spacing w:line="360" w:lineRule="auto"/>
        <w:rPr>
          <w:rFonts w:ascii="Arial" w:hAnsi="Arial" w:cs="Times New Roman"/>
        </w:rPr>
      </w:pPr>
      <w:r w:rsidRPr="00532939">
        <w:rPr>
          <w:rFonts w:ascii="Arial" w:hAnsi="Arial" w:cs="Times New Roman"/>
        </w:rPr>
        <w:t xml:space="preserve">BACP (2018) </w:t>
      </w:r>
      <w:r w:rsidRPr="00532939">
        <w:rPr>
          <w:rFonts w:ascii="Arial" w:hAnsi="Arial" w:cs="Times New Roman"/>
          <w:i/>
          <w:iCs/>
        </w:rPr>
        <w:t xml:space="preserve">Ethical framework for the counselling professions. </w:t>
      </w:r>
      <w:r w:rsidRPr="00532939">
        <w:rPr>
          <w:rFonts w:ascii="Arial" w:hAnsi="Arial" w:cs="Times New Roman"/>
        </w:rPr>
        <w:t xml:space="preserve">Lutterworth: BACP. </w:t>
      </w:r>
    </w:p>
    <w:p w14:paraId="52E2AD43" w14:textId="77777777" w:rsidR="00532939" w:rsidRPr="00532939" w:rsidRDefault="00532939" w:rsidP="00532939">
      <w:pPr>
        <w:spacing w:line="360" w:lineRule="auto"/>
        <w:rPr>
          <w:rFonts w:ascii="Arial" w:hAnsi="Arial" w:cs="Times New Roman"/>
        </w:rPr>
      </w:pPr>
    </w:p>
    <w:p w14:paraId="4755A819" w14:textId="5D1DBBAE" w:rsidR="00532939" w:rsidRDefault="00532939" w:rsidP="00532939">
      <w:pPr>
        <w:spacing w:line="360" w:lineRule="auto"/>
        <w:rPr>
          <w:rFonts w:ascii="Arial" w:hAnsi="Arial" w:cs="Times New Roman"/>
        </w:rPr>
      </w:pPr>
      <w:r w:rsidRPr="00532939">
        <w:rPr>
          <w:rFonts w:ascii="Arial" w:hAnsi="Arial" w:cs="Times New Roman"/>
        </w:rPr>
        <w:t xml:space="preserve">BACP (2017) (updated 2018) Good Practice in Action 044 Fact Sheet: </w:t>
      </w:r>
      <w:r w:rsidRPr="00532939">
        <w:rPr>
          <w:rFonts w:ascii="Arial" w:hAnsi="Arial" w:cs="Times New Roman"/>
          <w:i/>
          <w:iCs/>
        </w:rPr>
        <w:t>Ethical decision making in the context of the counselling professions</w:t>
      </w:r>
      <w:r w:rsidRPr="00532939">
        <w:rPr>
          <w:rFonts w:ascii="Arial" w:hAnsi="Arial" w:cs="Times New Roman"/>
        </w:rPr>
        <w:t xml:space="preserve">, (Content Ed. Gabriel, L.). Lutterworth: BACP. </w:t>
      </w:r>
    </w:p>
    <w:p w14:paraId="58B5E1F8" w14:textId="77777777" w:rsidR="00532939" w:rsidRPr="00532939" w:rsidRDefault="00532939" w:rsidP="00532939">
      <w:pPr>
        <w:spacing w:line="360" w:lineRule="auto"/>
        <w:rPr>
          <w:rFonts w:ascii="Arial" w:hAnsi="Arial" w:cs="Times New Roman"/>
        </w:rPr>
      </w:pPr>
    </w:p>
    <w:p w14:paraId="3C1E92D6" w14:textId="54AAC62D" w:rsidR="00532939" w:rsidRDefault="00532939" w:rsidP="00532939">
      <w:pPr>
        <w:spacing w:line="360" w:lineRule="auto"/>
        <w:rPr>
          <w:rFonts w:ascii="Arial" w:hAnsi="Arial" w:cs="Times New Roman"/>
        </w:rPr>
      </w:pPr>
      <w:r w:rsidRPr="00532939">
        <w:rPr>
          <w:rFonts w:ascii="Arial" w:hAnsi="Arial" w:cs="Times New Roman"/>
        </w:rPr>
        <w:t xml:space="preserve">BACP (2015) (updated 2020) Good Practice in Action 057 Legal Resource: </w:t>
      </w:r>
      <w:r w:rsidRPr="00532939">
        <w:rPr>
          <w:rFonts w:ascii="Arial" w:hAnsi="Arial" w:cs="Times New Roman"/>
          <w:i/>
          <w:iCs/>
        </w:rPr>
        <w:t>Suicide in the context of the counselling professions in England and Wales</w:t>
      </w:r>
      <w:r w:rsidRPr="00532939">
        <w:rPr>
          <w:rFonts w:ascii="Arial" w:hAnsi="Arial" w:cs="Times New Roman"/>
        </w:rPr>
        <w:t xml:space="preserve">, (Content Ed. </w:t>
      </w:r>
      <w:proofErr w:type="spellStart"/>
      <w:r w:rsidRPr="00532939">
        <w:rPr>
          <w:rFonts w:ascii="Arial" w:hAnsi="Arial" w:cs="Times New Roman"/>
        </w:rPr>
        <w:t>Mitchels</w:t>
      </w:r>
      <w:proofErr w:type="spellEnd"/>
      <w:r w:rsidRPr="00532939">
        <w:rPr>
          <w:rFonts w:ascii="Arial" w:hAnsi="Arial" w:cs="Times New Roman"/>
        </w:rPr>
        <w:t xml:space="preserve">, B.). Lutterworth: BACP. </w:t>
      </w:r>
    </w:p>
    <w:p w14:paraId="36819972" w14:textId="77777777" w:rsidR="00532939" w:rsidRPr="00532939" w:rsidRDefault="00532939" w:rsidP="00532939">
      <w:pPr>
        <w:spacing w:line="360" w:lineRule="auto"/>
        <w:rPr>
          <w:rFonts w:ascii="Arial" w:hAnsi="Arial" w:cs="Times New Roman"/>
        </w:rPr>
      </w:pPr>
    </w:p>
    <w:p w14:paraId="7BF3E7B7" w14:textId="24E86FE0" w:rsidR="00532939" w:rsidRDefault="00532939" w:rsidP="00532939">
      <w:pPr>
        <w:spacing w:line="360" w:lineRule="auto"/>
        <w:rPr>
          <w:rFonts w:ascii="Arial" w:hAnsi="Arial" w:cs="Times New Roman"/>
        </w:rPr>
      </w:pPr>
      <w:r w:rsidRPr="00532939">
        <w:rPr>
          <w:rFonts w:ascii="Arial" w:hAnsi="Arial" w:cs="Times New Roman"/>
        </w:rPr>
        <w:t xml:space="preserve">BACP (2018) (updated 2020) Good Practice in Action 105 Legal Resource: </w:t>
      </w:r>
      <w:r w:rsidRPr="00532939">
        <w:rPr>
          <w:rFonts w:ascii="Arial" w:hAnsi="Arial" w:cs="Times New Roman"/>
          <w:i/>
          <w:iCs/>
        </w:rPr>
        <w:t xml:space="preserve">Working with the United Kingdom General Data Protection Regulation (UK-GDPR) legal principles and practice notes for the counselling professions </w:t>
      </w:r>
      <w:r w:rsidRPr="00532939">
        <w:rPr>
          <w:rFonts w:ascii="Arial" w:hAnsi="Arial" w:cs="Times New Roman"/>
        </w:rPr>
        <w:t xml:space="preserve">(Content Ed. </w:t>
      </w:r>
      <w:proofErr w:type="spellStart"/>
      <w:r w:rsidRPr="00532939">
        <w:rPr>
          <w:rFonts w:ascii="Arial" w:hAnsi="Arial" w:cs="Times New Roman"/>
        </w:rPr>
        <w:t>Mitchels</w:t>
      </w:r>
      <w:proofErr w:type="spellEnd"/>
      <w:r w:rsidRPr="00532939">
        <w:rPr>
          <w:rFonts w:ascii="Arial" w:hAnsi="Arial" w:cs="Times New Roman"/>
        </w:rPr>
        <w:t xml:space="preserve">, B.). Lutterworth: BACP. </w:t>
      </w:r>
    </w:p>
    <w:p w14:paraId="0418A677" w14:textId="77777777" w:rsidR="00532939" w:rsidRPr="00532939" w:rsidRDefault="00532939" w:rsidP="00532939">
      <w:pPr>
        <w:spacing w:line="360" w:lineRule="auto"/>
        <w:rPr>
          <w:rFonts w:ascii="Arial" w:hAnsi="Arial" w:cs="Times New Roman"/>
        </w:rPr>
      </w:pPr>
    </w:p>
    <w:p w14:paraId="570D5EBA" w14:textId="40B6DEA6" w:rsidR="00532939" w:rsidRDefault="00532939" w:rsidP="00532939">
      <w:pPr>
        <w:spacing w:line="360" w:lineRule="auto"/>
        <w:rPr>
          <w:rFonts w:ascii="Arial" w:hAnsi="Arial" w:cs="Times New Roman"/>
        </w:rPr>
      </w:pPr>
      <w:r w:rsidRPr="00532939">
        <w:rPr>
          <w:rFonts w:ascii="Arial" w:hAnsi="Arial" w:cs="Times New Roman"/>
        </w:rPr>
        <w:t xml:space="preserve">Bond, T., </w:t>
      </w:r>
      <w:proofErr w:type="spellStart"/>
      <w:r w:rsidRPr="00532939">
        <w:rPr>
          <w:rFonts w:ascii="Arial" w:hAnsi="Arial" w:cs="Times New Roman"/>
        </w:rPr>
        <w:t>Mitchels</w:t>
      </w:r>
      <w:proofErr w:type="spellEnd"/>
      <w:r w:rsidRPr="00532939">
        <w:rPr>
          <w:rFonts w:ascii="Arial" w:hAnsi="Arial" w:cs="Times New Roman"/>
        </w:rPr>
        <w:t xml:space="preserve">, B. (2014) </w:t>
      </w:r>
      <w:r w:rsidRPr="00532939">
        <w:rPr>
          <w:rFonts w:ascii="Arial" w:hAnsi="Arial" w:cs="Times New Roman"/>
          <w:i/>
          <w:iCs/>
        </w:rPr>
        <w:t xml:space="preserve">Confidentiality and record keeping in counselling and psychotherapy </w:t>
      </w:r>
      <w:r w:rsidRPr="00532939">
        <w:rPr>
          <w:rFonts w:ascii="Arial" w:hAnsi="Arial" w:cs="Times New Roman"/>
        </w:rPr>
        <w:t xml:space="preserve">(2nd edition). London: Sage. </w:t>
      </w:r>
    </w:p>
    <w:p w14:paraId="428861B8" w14:textId="77777777" w:rsidR="00532939" w:rsidRPr="00532939" w:rsidRDefault="00532939" w:rsidP="00532939">
      <w:pPr>
        <w:spacing w:line="360" w:lineRule="auto"/>
        <w:rPr>
          <w:rFonts w:ascii="Arial" w:hAnsi="Arial" w:cs="Times New Roman"/>
        </w:rPr>
      </w:pPr>
    </w:p>
    <w:p w14:paraId="36F7DA2A" w14:textId="05199A67" w:rsidR="00532939" w:rsidRDefault="00532939" w:rsidP="00532939">
      <w:pPr>
        <w:spacing w:line="360" w:lineRule="auto"/>
        <w:rPr>
          <w:rFonts w:ascii="Arial" w:hAnsi="Arial" w:cs="Times New Roman"/>
        </w:rPr>
      </w:pPr>
      <w:r w:rsidRPr="00532939">
        <w:rPr>
          <w:rFonts w:ascii="Arial" w:hAnsi="Arial" w:cs="Times New Roman"/>
        </w:rPr>
        <w:t xml:space="preserve">Daines, B., Gask, L., </w:t>
      </w:r>
      <w:proofErr w:type="spellStart"/>
      <w:r w:rsidRPr="00532939">
        <w:rPr>
          <w:rFonts w:ascii="Arial" w:hAnsi="Arial" w:cs="Times New Roman"/>
        </w:rPr>
        <w:t>Usherwood</w:t>
      </w:r>
      <w:proofErr w:type="spellEnd"/>
      <w:r w:rsidRPr="00532939">
        <w:rPr>
          <w:rFonts w:ascii="Arial" w:hAnsi="Arial" w:cs="Times New Roman"/>
        </w:rPr>
        <w:t xml:space="preserve">, T. (1997) </w:t>
      </w:r>
      <w:r w:rsidRPr="00532939">
        <w:rPr>
          <w:rFonts w:ascii="Arial" w:hAnsi="Arial" w:cs="Times New Roman"/>
          <w:i/>
          <w:iCs/>
        </w:rPr>
        <w:t>Medical and psychiatric issues for practitioners</w:t>
      </w:r>
      <w:r w:rsidRPr="00532939">
        <w:rPr>
          <w:rFonts w:ascii="Arial" w:hAnsi="Arial" w:cs="Times New Roman"/>
        </w:rPr>
        <w:t xml:space="preserve">. London: Sage. </w:t>
      </w:r>
    </w:p>
    <w:p w14:paraId="42450AA1" w14:textId="77777777" w:rsidR="00532939" w:rsidRPr="00532939" w:rsidRDefault="00532939" w:rsidP="00532939">
      <w:pPr>
        <w:spacing w:line="360" w:lineRule="auto"/>
        <w:rPr>
          <w:rFonts w:ascii="Arial" w:hAnsi="Arial" w:cs="Times New Roman"/>
        </w:rPr>
      </w:pPr>
    </w:p>
    <w:p w14:paraId="5D7959DE" w14:textId="6DB59894" w:rsidR="00532939" w:rsidRDefault="00532939" w:rsidP="00532939">
      <w:pPr>
        <w:spacing w:line="360" w:lineRule="auto"/>
        <w:rPr>
          <w:rFonts w:ascii="Arial" w:hAnsi="Arial" w:cs="Times New Roman"/>
        </w:rPr>
      </w:pPr>
      <w:proofErr w:type="spellStart"/>
      <w:r w:rsidRPr="00532939">
        <w:rPr>
          <w:rFonts w:ascii="Arial" w:hAnsi="Arial" w:cs="Times New Roman"/>
        </w:rPr>
        <w:t>DfH</w:t>
      </w:r>
      <w:proofErr w:type="spellEnd"/>
      <w:r w:rsidRPr="00532939">
        <w:rPr>
          <w:rFonts w:ascii="Arial" w:hAnsi="Arial" w:cs="Times New Roman"/>
        </w:rPr>
        <w:t xml:space="preserve"> (2018) </w:t>
      </w:r>
      <w:r w:rsidRPr="00532939">
        <w:rPr>
          <w:rFonts w:ascii="Arial" w:hAnsi="Arial" w:cs="Times New Roman"/>
          <w:i/>
          <w:iCs/>
        </w:rPr>
        <w:t>Suicides in the United Kingdom: 2018 registrations</w:t>
      </w:r>
      <w:r w:rsidRPr="00532939">
        <w:rPr>
          <w:rFonts w:ascii="Arial" w:hAnsi="Arial" w:cs="Times New Roman"/>
        </w:rPr>
        <w:t xml:space="preserve">. London: Office for National Statistics. Available at: </w:t>
      </w:r>
      <w:r w:rsidRPr="00532939">
        <w:rPr>
          <w:rFonts w:ascii="Arial" w:hAnsi="Arial" w:cs="Times New Roman"/>
          <w:u w:val="single"/>
        </w:rPr>
        <w:t xml:space="preserve">www.ons.gov.uk/ </w:t>
      </w:r>
      <w:proofErr w:type="spellStart"/>
      <w:r w:rsidRPr="00532939">
        <w:rPr>
          <w:rFonts w:ascii="Arial" w:hAnsi="Arial" w:cs="Times New Roman"/>
          <w:u w:val="single"/>
        </w:rPr>
        <w:t>peoplepopulationandcommunity</w:t>
      </w:r>
      <w:proofErr w:type="spellEnd"/>
      <w:r w:rsidRPr="00532939">
        <w:rPr>
          <w:rFonts w:ascii="Arial" w:hAnsi="Arial" w:cs="Times New Roman"/>
          <w:u w:val="single"/>
        </w:rPr>
        <w:t>/</w:t>
      </w:r>
      <w:proofErr w:type="spellStart"/>
      <w:r w:rsidRPr="00532939">
        <w:rPr>
          <w:rFonts w:ascii="Arial" w:hAnsi="Arial" w:cs="Times New Roman"/>
          <w:u w:val="single"/>
        </w:rPr>
        <w:t>birthsdeathsandmarriages</w:t>
      </w:r>
      <w:proofErr w:type="spellEnd"/>
      <w:r w:rsidRPr="00532939">
        <w:rPr>
          <w:rFonts w:ascii="Arial" w:hAnsi="Arial" w:cs="Times New Roman"/>
          <w:u w:val="single"/>
        </w:rPr>
        <w:t>/deaths/ bulletins/</w:t>
      </w:r>
      <w:proofErr w:type="spellStart"/>
      <w:r w:rsidRPr="00532939">
        <w:rPr>
          <w:rFonts w:ascii="Arial" w:hAnsi="Arial" w:cs="Times New Roman"/>
          <w:u w:val="single"/>
        </w:rPr>
        <w:t>suicidesintheunitedkingdom</w:t>
      </w:r>
      <w:proofErr w:type="spellEnd"/>
      <w:r w:rsidRPr="00532939">
        <w:rPr>
          <w:rFonts w:ascii="Arial" w:hAnsi="Arial" w:cs="Times New Roman"/>
          <w:u w:val="single"/>
        </w:rPr>
        <w:t xml:space="preserve">/2018registrations </w:t>
      </w:r>
      <w:r w:rsidRPr="00532939">
        <w:rPr>
          <w:rFonts w:ascii="Arial" w:hAnsi="Arial" w:cs="Times New Roman"/>
        </w:rPr>
        <w:t xml:space="preserve">(accessed 4 June 2020). </w:t>
      </w:r>
    </w:p>
    <w:p w14:paraId="6AAB5AA7" w14:textId="77777777" w:rsidR="00532939" w:rsidRPr="00532939" w:rsidRDefault="00532939" w:rsidP="00532939">
      <w:pPr>
        <w:spacing w:line="360" w:lineRule="auto"/>
        <w:rPr>
          <w:rFonts w:ascii="Arial" w:hAnsi="Arial" w:cs="Times New Roman"/>
        </w:rPr>
      </w:pPr>
    </w:p>
    <w:p w14:paraId="137986F9" w14:textId="4AC1A04B" w:rsidR="00532939" w:rsidRDefault="00532939" w:rsidP="00532939">
      <w:pPr>
        <w:spacing w:line="360" w:lineRule="auto"/>
        <w:rPr>
          <w:rFonts w:ascii="Arial" w:hAnsi="Arial" w:cs="Times New Roman"/>
        </w:rPr>
      </w:pPr>
      <w:r w:rsidRPr="00532939">
        <w:rPr>
          <w:rFonts w:ascii="Arial" w:hAnsi="Arial" w:cs="Times New Roman"/>
        </w:rPr>
        <w:t xml:space="preserve">Fox, R., Cooper, M. (1998) The effects of suicide on the private practitioner: A professional and personal perspective. </w:t>
      </w:r>
      <w:r w:rsidRPr="00532939">
        <w:rPr>
          <w:rFonts w:ascii="Arial" w:hAnsi="Arial" w:cs="Times New Roman"/>
          <w:i/>
          <w:iCs/>
        </w:rPr>
        <w:t xml:space="preserve">Clinical Social Work Journal </w:t>
      </w:r>
      <w:r w:rsidRPr="00532939">
        <w:rPr>
          <w:rFonts w:ascii="Arial" w:hAnsi="Arial" w:cs="Times New Roman"/>
        </w:rPr>
        <w:t xml:space="preserve">26: 143–57. </w:t>
      </w:r>
    </w:p>
    <w:p w14:paraId="012F3F1B" w14:textId="0C94AAD4" w:rsidR="00532939" w:rsidRDefault="00532939" w:rsidP="00532939">
      <w:pPr>
        <w:spacing w:line="360" w:lineRule="auto"/>
        <w:rPr>
          <w:rFonts w:ascii="Arial" w:hAnsi="Arial" w:cs="Times New Roman"/>
        </w:rPr>
      </w:pPr>
    </w:p>
    <w:p w14:paraId="3E6A4D73" w14:textId="0F2A103B" w:rsidR="00532939" w:rsidRDefault="00532939" w:rsidP="00532939">
      <w:pPr>
        <w:spacing w:line="360" w:lineRule="auto"/>
        <w:rPr>
          <w:rFonts w:ascii="Arial" w:hAnsi="Arial" w:cs="Times New Roman"/>
        </w:rPr>
      </w:pPr>
    </w:p>
    <w:p w14:paraId="5BBD6253" w14:textId="77777777" w:rsidR="00532939" w:rsidRPr="00532939" w:rsidRDefault="00532939" w:rsidP="00532939">
      <w:pPr>
        <w:spacing w:line="360" w:lineRule="auto"/>
        <w:rPr>
          <w:rFonts w:ascii="Arial" w:hAnsi="Arial" w:cs="Times New Roman"/>
        </w:rPr>
      </w:pPr>
    </w:p>
    <w:p w14:paraId="383BB275" w14:textId="77777777" w:rsidR="00532939" w:rsidRPr="00532939" w:rsidRDefault="00532939" w:rsidP="00532939">
      <w:pPr>
        <w:spacing w:line="360" w:lineRule="auto"/>
        <w:rPr>
          <w:rFonts w:ascii="Arial" w:hAnsi="Arial" w:cs="Times New Roman"/>
        </w:rPr>
      </w:pPr>
      <w:r w:rsidRPr="00532939">
        <w:rPr>
          <w:rFonts w:ascii="Arial" w:hAnsi="Arial" w:cs="Times New Roman"/>
        </w:rPr>
        <w:lastRenderedPageBreak/>
        <w:t xml:space="preserve">Healthcare Quality Improvement Partnership (2017) </w:t>
      </w:r>
      <w:r w:rsidRPr="00532939">
        <w:rPr>
          <w:rFonts w:ascii="Arial" w:hAnsi="Arial" w:cs="Times New Roman"/>
          <w:i/>
          <w:iCs/>
        </w:rPr>
        <w:t xml:space="preserve">The National Confidential Inquiry into Suicide and Homicide by People with Mental Illness. Annual Report: England, Northern Ireland, Scotland and Wales, October 2017 [University of Manchester]. </w:t>
      </w:r>
      <w:r w:rsidRPr="00532939">
        <w:rPr>
          <w:rFonts w:ascii="Arial" w:hAnsi="Arial" w:cs="Times New Roman"/>
        </w:rPr>
        <w:t xml:space="preserve">Available at: </w:t>
      </w:r>
      <w:r w:rsidRPr="00532939">
        <w:rPr>
          <w:rFonts w:ascii="Arial" w:hAnsi="Arial" w:cs="Times New Roman"/>
          <w:u w:val="single"/>
        </w:rPr>
        <w:t>www.hqip.org.uk/resource/ national-confidential-inquiry-into-suicide-and-homicide-annual-report-2017/</w:t>
      </w:r>
      <w:proofErr w:type="gramStart"/>
      <w:r w:rsidRPr="00532939">
        <w:rPr>
          <w:rFonts w:ascii="Arial" w:hAnsi="Arial" w:cs="Times New Roman"/>
          <w:u w:val="single"/>
        </w:rPr>
        <w:t>#.YLiEpPlKg</w:t>
      </w:r>
      <w:proofErr w:type="gramEnd"/>
      <w:r w:rsidRPr="00532939">
        <w:rPr>
          <w:rFonts w:ascii="Arial" w:hAnsi="Arial" w:cs="Times New Roman"/>
          <w:u w:val="single"/>
        </w:rPr>
        <w:t>2w</w:t>
      </w:r>
      <w:r w:rsidRPr="00532939">
        <w:rPr>
          <w:rFonts w:ascii="Arial" w:hAnsi="Arial" w:cs="Times New Roman"/>
        </w:rPr>
        <w:t xml:space="preserve">. </w:t>
      </w:r>
    </w:p>
    <w:p w14:paraId="2FB0E5FE" w14:textId="77777777" w:rsidR="00532939" w:rsidRDefault="00532939" w:rsidP="00532939">
      <w:pPr>
        <w:spacing w:line="360" w:lineRule="auto"/>
        <w:rPr>
          <w:rFonts w:ascii="Arial" w:hAnsi="Arial" w:cs="Times New Roman"/>
        </w:rPr>
      </w:pPr>
    </w:p>
    <w:p w14:paraId="653A0E97" w14:textId="0B720184" w:rsidR="00532939" w:rsidRPr="00532939" w:rsidRDefault="00532939" w:rsidP="00532939">
      <w:pPr>
        <w:spacing w:line="360" w:lineRule="auto"/>
        <w:rPr>
          <w:rFonts w:ascii="Arial" w:hAnsi="Arial" w:cs="Times New Roman"/>
        </w:rPr>
      </w:pPr>
      <w:r w:rsidRPr="00532939">
        <w:rPr>
          <w:rFonts w:ascii="Arial" w:hAnsi="Arial" w:cs="Times New Roman"/>
        </w:rPr>
        <w:t xml:space="preserve">HMG/Department of Health (2012) </w:t>
      </w:r>
      <w:r w:rsidRPr="00532939">
        <w:rPr>
          <w:rFonts w:ascii="Arial" w:hAnsi="Arial" w:cs="Times New Roman"/>
          <w:i/>
          <w:iCs/>
        </w:rPr>
        <w:t xml:space="preserve">Suicide prevention strategy for England </w:t>
      </w:r>
      <w:r w:rsidRPr="00532939">
        <w:rPr>
          <w:rFonts w:ascii="Arial" w:hAnsi="Arial" w:cs="Times New Roman"/>
        </w:rPr>
        <w:t xml:space="preserve">London: HMG. Available at </w:t>
      </w:r>
      <w:r w:rsidRPr="00532939">
        <w:rPr>
          <w:rFonts w:ascii="Arial" w:hAnsi="Arial" w:cs="Times New Roman"/>
          <w:u w:val="single"/>
        </w:rPr>
        <w:t xml:space="preserve">www.gov.uk/government/publications/suicide-prevention-strategy-for-england </w:t>
      </w:r>
      <w:r w:rsidRPr="00532939">
        <w:rPr>
          <w:rFonts w:ascii="Arial" w:hAnsi="Arial" w:cs="Times New Roman"/>
        </w:rPr>
        <w:t xml:space="preserve">(accessed 24 June 2020). </w:t>
      </w:r>
    </w:p>
    <w:p w14:paraId="6F528F73" w14:textId="77777777" w:rsidR="00532939" w:rsidRDefault="00532939" w:rsidP="00532939">
      <w:pPr>
        <w:spacing w:line="360" w:lineRule="auto"/>
        <w:rPr>
          <w:rFonts w:ascii="Arial" w:hAnsi="Arial" w:cs="Times New Roman"/>
        </w:rPr>
      </w:pPr>
    </w:p>
    <w:p w14:paraId="15D16647" w14:textId="4D561A73" w:rsidR="0076545F" w:rsidRDefault="00532939" w:rsidP="00532939">
      <w:pPr>
        <w:spacing w:line="360" w:lineRule="auto"/>
        <w:rPr>
          <w:rFonts w:ascii="Arial" w:hAnsi="Arial" w:cs="Times New Roman"/>
        </w:rPr>
      </w:pPr>
      <w:r w:rsidRPr="00532939">
        <w:rPr>
          <w:rFonts w:ascii="Arial" w:hAnsi="Arial" w:cs="Times New Roman"/>
        </w:rPr>
        <w:t xml:space="preserve">Jenkins, P. (2002) </w:t>
      </w:r>
      <w:r w:rsidRPr="00532939">
        <w:rPr>
          <w:rFonts w:ascii="Arial" w:hAnsi="Arial" w:cs="Times New Roman"/>
          <w:i/>
          <w:iCs/>
        </w:rPr>
        <w:t xml:space="preserve">Legal issues in therapy and psychotherapy. </w:t>
      </w:r>
      <w:r w:rsidRPr="00532939">
        <w:rPr>
          <w:rFonts w:ascii="Arial" w:hAnsi="Arial" w:cs="Times New Roman"/>
        </w:rPr>
        <w:t>London: Sage.</w:t>
      </w:r>
    </w:p>
    <w:p w14:paraId="7B41885D" w14:textId="1C1948C8" w:rsidR="00532939" w:rsidRDefault="00532939" w:rsidP="00532939">
      <w:pPr>
        <w:spacing w:line="360" w:lineRule="auto"/>
        <w:rPr>
          <w:rFonts w:ascii="Arial" w:hAnsi="Arial" w:cs="Times New Roman"/>
        </w:rPr>
      </w:pPr>
    </w:p>
    <w:p w14:paraId="1109D0D7" w14:textId="6BE7A182" w:rsidR="00532939" w:rsidRDefault="00532939" w:rsidP="00532939">
      <w:pPr>
        <w:spacing w:line="360" w:lineRule="auto"/>
        <w:rPr>
          <w:rFonts w:ascii="Arial" w:hAnsi="Arial" w:cs="Times New Roman"/>
        </w:rPr>
      </w:pPr>
      <w:r w:rsidRPr="00532939">
        <w:rPr>
          <w:rFonts w:ascii="Arial" w:hAnsi="Arial" w:cs="Times New Roman"/>
        </w:rPr>
        <w:t xml:space="preserve">National Assembly for Wales (2015) </w:t>
      </w:r>
      <w:r w:rsidRPr="00532939">
        <w:rPr>
          <w:rFonts w:ascii="Arial" w:hAnsi="Arial" w:cs="Times New Roman"/>
          <w:i/>
          <w:iCs/>
        </w:rPr>
        <w:t>Talk to me 2</w:t>
      </w:r>
      <w:r>
        <w:rPr>
          <w:rFonts w:ascii="Arial" w:hAnsi="Arial" w:cs="Times New Roman"/>
          <w:i/>
          <w:iCs/>
        </w:rPr>
        <w:t xml:space="preserve"> – Suicide </w:t>
      </w:r>
      <w:r w:rsidRPr="00532939">
        <w:rPr>
          <w:rFonts w:ascii="Arial" w:hAnsi="Arial" w:cs="Times New Roman"/>
          <w:i/>
          <w:iCs/>
        </w:rPr>
        <w:t xml:space="preserve">and </w:t>
      </w:r>
      <w:proofErr w:type="spellStart"/>
      <w:r w:rsidRPr="00532939">
        <w:rPr>
          <w:rFonts w:ascii="Arial" w:hAnsi="Arial" w:cs="Times New Roman"/>
          <w:i/>
          <w:iCs/>
        </w:rPr>
        <w:t>self harm</w:t>
      </w:r>
      <w:proofErr w:type="spellEnd"/>
      <w:r w:rsidRPr="00532939">
        <w:rPr>
          <w:rFonts w:ascii="Arial" w:hAnsi="Arial" w:cs="Times New Roman"/>
          <w:i/>
          <w:iCs/>
        </w:rPr>
        <w:t xml:space="preserve"> prevention strategy for Wales 2015-20. </w:t>
      </w:r>
      <w:r w:rsidRPr="00532939">
        <w:rPr>
          <w:rFonts w:ascii="Arial" w:hAnsi="Arial" w:cs="Times New Roman"/>
        </w:rPr>
        <w:t xml:space="preserve">Available at: </w:t>
      </w:r>
      <w:r w:rsidRPr="00532939">
        <w:rPr>
          <w:rFonts w:ascii="Arial" w:hAnsi="Arial" w:cs="Times New Roman"/>
          <w:u w:val="single"/>
        </w:rPr>
        <w:t xml:space="preserve">http://senedd.assembly. </w:t>
      </w:r>
      <w:proofErr w:type="spellStart"/>
      <w:r w:rsidRPr="00532939">
        <w:rPr>
          <w:rFonts w:ascii="Arial" w:hAnsi="Arial" w:cs="Times New Roman"/>
          <w:u w:val="single"/>
        </w:rPr>
        <w:t>wales</w:t>
      </w:r>
      <w:proofErr w:type="spellEnd"/>
      <w:r w:rsidRPr="00532939">
        <w:rPr>
          <w:rFonts w:ascii="Arial" w:hAnsi="Arial" w:cs="Times New Roman"/>
          <w:u w:val="single"/>
        </w:rPr>
        <w:t>/</w:t>
      </w:r>
      <w:proofErr w:type="spellStart"/>
      <w:r w:rsidRPr="00532939">
        <w:rPr>
          <w:rFonts w:ascii="Arial" w:hAnsi="Arial" w:cs="Times New Roman"/>
          <w:u w:val="single"/>
        </w:rPr>
        <w:t>mgIssueHistoryHome.aspx?IId</w:t>
      </w:r>
      <w:proofErr w:type="spellEnd"/>
      <w:r w:rsidRPr="00532939">
        <w:rPr>
          <w:rFonts w:ascii="Arial" w:hAnsi="Arial" w:cs="Times New Roman"/>
          <w:u w:val="single"/>
        </w:rPr>
        <w:t xml:space="preserve">=20058 </w:t>
      </w:r>
      <w:r w:rsidRPr="00532939">
        <w:rPr>
          <w:rFonts w:ascii="Arial" w:hAnsi="Arial" w:cs="Times New Roman"/>
        </w:rPr>
        <w:t>(accessed 24 June 2020).</w:t>
      </w:r>
    </w:p>
    <w:p w14:paraId="302BF702" w14:textId="21AFC818" w:rsidR="00532939" w:rsidRDefault="00532939" w:rsidP="00532939">
      <w:pPr>
        <w:spacing w:line="360" w:lineRule="auto"/>
        <w:rPr>
          <w:rFonts w:ascii="Arial" w:hAnsi="Arial" w:cs="Times New Roman"/>
        </w:rPr>
      </w:pPr>
    </w:p>
    <w:p w14:paraId="6F9BF551" w14:textId="194E0BAF" w:rsidR="00532939" w:rsidRDefault="00532939" w:rsidP="00532939">
      <w:pPr>
        <w:spacing w:line="360" w:lineRule="auto"/>
        <w:rPr>
          <w:rFonts w:ascii="Arial" w:hAnsi="Arial" w:cs="Times New Roman"/>
        </w:rPr>
      </w:pPr>
      <w:r w:rsidRPr="00532939">
        <w:rPr>
          <w:rFonts w:ascii="Arial" w:hAnsi="Arial" w:cs="Times New Roman"/>
        </w:rPr>
        <w:t xml:space="preserve">National Institute for Health and Care Excellence (2021) </w:t>
      </w:r>
      <w:r w:rsidRPr="00532939">
        <w:rPr>
          <w:rFonts w:ascii="Arial" w:hAnsi="Arial" w:cs="Times New Roman"/>
          <w:i/>
          <w:iCs/>
        </w:rPr>
        <w:t xml:space="preserve">Do Not Do Recommendations </w:t>
      </w:r>
      <w:r w:rsidRPr="00532939">
        <w:rPr>
          <w:rFonts w:ascii="Arial" w:hAnsi="Arial" w:cs="Times New Roman"/>
          <w:u w:val="single"/>
        </w:rPr>
        <w:t xml:space="preserve">www.nice.org.uk/donotdo/do-not-use-risk-assessment-tools-and-scales-to-predict-future-suicide-or-repetition-of-selfharm </w:t>
      </w:r>
      <w:r w:rsidRPr="00532939">
        <w:rPr>
          <w:rFonts w:ascii="Arial" w:hAnsi="Arial" w:cs="Times New Roman"/>
        </w:rPr>
        <w:t>(accessed 25 March 2021).</w:t>
      </w:r>
    </w:p>
    <w:p w14:paraId="6222E7C7" w14:textId="7022A7C3" w:rsidR="00532939" w:rsidRDefault="00532939" w:rsidP="00532939">
      <w:pPr>
        <w:spacing w:line="360" w:lineRule="auto"/>
        <w:rPr>
          <w:rFonts w:ascii="Arial" w:hAnsi="Arial" w:cs="Times New Roman"/>
        </w:rPr>
      </w:pPr>
    </w:p>
    <w:p w14:paraId="2E27D2E9" w14:textId="77777777" w:rsidR="00532939" w:rsidRDefault="00532939" w:rsidP="00532939">
      <w:pPr>
        <w:spacing w:line="360" w:lineRule="auto"/>
        <w:rPr>
          <w:rFonts w:ascii="Arial" w:hAnsi="Arial" w:cs="Times New Roman"/>
        </w:rPr>
      </w:pPr>
      <w:r w:rsidRPr="00532939">
        <w:rPr>
          <w:rFonts w:ascii="Arial" w:hAnsi="Arial" w:cs="Times New Roman"/>
        </w:rPr>
        <w:t xml:space="preserve">Northern Ireland Assembly (2012) </w:t>
      </w:r>
      <w:r w:rsidRPr="00532939">
        <w:rPr>
          <w:rFonts w:ascii="Arial" w:hAnsi="Arial" w:cs="Times New Roman"/>
          <w:i/>
          <w:iCs/>
        </w:rPr>
        <w:t>Suicide prevention/protect life strategy</w:t>
      </w:r>
      <w:r w:rsidRPr="00532939">
        <w:rPr>
          <w:rFonts w:ascii="Arial" w:hAnsi="Arial" w:cs="Times New Roman"/>
        </w:rPr>
        <w:t xml:space="preserve">. Available at: </w:t>
      </w:r>
      <w:r w:rsidRPr="00532939">
        <w:rPr>
          <w:rFonts w:ascii="Arial" w:hAnsi="Arial" w:cs="Times New Roman"/>
          <w:u w:val="single"/>
        </w:rPr>
        <w:t xml:space="preserve">www.niassembly.gov.uk/globalassets/documents/official-reports/health/2011-2012/120530_suicidepreventionprotectlifestrategy. pdf </w:t>
      </w:r>
      <w:r w:rsidRPr="00532939">
        <w:rPr>
          <w:rFonts w:ascii="Arial" w:hAnsi="Arial" w:cs="Times New Roman"/>
        </w:rPr>
        <w:t>(accessed 24 June 2020).</w:t>
      </w:r>
    </w:p>
    <w:p w14:paraId="0915D88D" w14:textId="76CCE987" w:rsidR="00532939" w:rsidRPr="00532939" w:rsidRDefault="00532939" w:rsidP="00532939">
      <w:pPr>
        <w:spacing w:line="360" w:lineRule="auto"/>
        <w:rPr>
          <w:rFonts w:ascii="Arial" w:hAnsi="Arial" w:cs="Times New Roman"/>
        </w:rPr>
      </w:pPr>
      <w:r w:rsidRPr="00532939">
        <w:rPr>
          <w:rFonts w:ascii="Arial" w:hAnsi="Arial" w:cs="Times New Roman"/>
        </w:rPr>
        <w:t xml:space="preserve"> </w:t>
      </w:r>
    </w:p>
    <w:p w14:paraId="26215C10" w14:textId="5AECF5C8" w:rsidR="00532939" w:rsidRDefault="00532939" w:rsidP="00532939">
      <w:pPr>
        <w:spacing w:line="360" w:lineRule="auto"/>
        <w:rPr>
          <w:rFonts w:ascii="Arial" w:hAnsi="Arial" w:cs="Times New Roman"/>
        </w:rPr>
      </w:pPr>
      <w:r w:rsidRPr="00532939">
        <w:rPr>
          <w:rFonts w:ascii="Arial" w:hAnsi="Arial" w:cs="Times New Roman"/>
        </w:rPr>
        <w:t xml:space="preserve">Reeves, A. and Bond, T. (2021) </w:t>
      </w:r>
      <w:r w:rsidRPr="00532939">
        <w:rPr>
          <w:rFonts w:ascii="Arial" w:hAnsi="Arial" w:cs="Times New Roman"/>
          <w:i/>
          <w:iCs/>
        </w:rPr>
        <w:t xml:space="preserve">Standards and ethics for therapy in action </w:t>
      </w:r>
      <w:r w:rsidRPr="00532939">
        <w:rPr>
          <w:rFonts w:ascii="Arial" w:hAnsi="Arial" w:cs="Times New Roman"/>
        </w:rPr>
        <w:t xml:space="preserve">(5th edition). London: Sage. </w:t>
      </w:r>
    </w:p>
    <w:p w14:paraId="4F9DE0FB" w14:textId="77777777" w:rsidR="00532939" w:rsidRPr="00532939" w:rsidRDefault="00532939" w:rsidP="00532939">
      <w:pPr>
        <w:spacing w:line="360" w:lineRule="auto"/>
        <w:rPr>
          <w:rFonts w:ascii="Arial" w:hAnsi="Arial" w:cs="Times New Roman"/>
        </w:rPr>
      </w:pPr>
    </w:p>
    <w:p w14:paraId="68D5862F" w14:textId="48D2F9A7" w:rsidR="00532939" w:rsidRDefault="00532939" w:rsidP="00532939">
      <w:pPr>
        <w:spacing w:line="360" w:lineRule="auto"/>
        <w:rPr>
          <w:rFonts w:ascii="Arial" w:hAnsi="Arial" w:cs="Times New Roman"/>
        </w:rPr>
      </w:pPr>
      <w:r w:rsidRPr="00532939">
        <w:rPr>
          <w:rFonts w:ascii="Arial" w:hAnsi="Arial" w:cs="Times New Roman"/>
        </w:rPr>
        <w:t xml:space="preserve">Reeves, A., Mintz, R. (2001) The experience of practitioners who work with suicidal clients: an exploratory study. </w:t>
      </w:r>
      <w:r w:rsidRPr="00532939">
        <w:rPr>
          <w:rFonts w:ascii="Arial" w:hAnsi="Arial" w:cs="Times New Roman"/>
          <w:i/>
          <w:iCs/>
        </w:rPr>
        <w:t xml:space="preserve">Counselling &amp; Psychotherapy Research </w:t>
      </w:r>
      <w:r w:rsidRPr="00532939">
        <w:rPr>
          <w:rFonts w:ascii="Arial" w:hAnsi="Arial" w:cs="Times New Roman"/>
        </w:rPr>
        <w:t xml:space="preserve">1(3): 172-176. </w:t>
      </w:r>
    </w:p>
    <w:p w14:paraId="60C060AB" w14:textId="77777777" w:rsidR="00532939" w:rsidRPr="00532939" w:rsidRDefault="00532939" w:rsidP="00532939">
      <w:pPr>
        <w:spacing w:line="360" w:lineRule="auto"/>
        <w:rPr>
          <w:rFonts w:ascii="Arial" w:hAnsi="Arial" w:cs="Times New Roman"/>
        </w:rPr>
      </w:pPr>
    </w:p>
    <w:p w14:paraId="51DD70E2" w14:textId="1347D848" w:rsidR="00532939" w:rsidRDefault="00532939" w:rsidP="00532939">
      <w:pPr>
        <w:spacing w:line="360" w:lineRule="auto"/>
        <w:rPr>
          <w:rFonts w:ascii="Arial" w:hAnsi="Arial" w:cs="Times New Roman"/>
        </w:rPr>
      </w:pPr>
      <w:r w:rsidRPr="00532939">
        <w:rPr>
          <w:rFonts w:ascii="Arial" w:hAnsi="Arial" w:cs="Times New Roman"/>
        </w:rPr>
        <w:t>Reeves, A., Bowl, R., Wheeler, S., Guthrie, E. (2004) The hardest words: exploring the dialogue of suicide in the counselling proces</w:t>
      </w:r>
      <w:r>
        <w:rPr>
          <w:rFonts w:ascii="Arial" w:hAnsi="Arial" w:cs="Times New Roman"/>
        </w:rPr>
        <w:t xml:space="preserve">s – a discourse analysis. </w:t>
      </w:r>
      <w:r w:rsidRPr="00532939">
        <w:rPr>
          <w:rFonts w:ascii="Arial" w:hAnsi="Arial" w:cs="Times New Roman"/>
          <w:i/>
          <w:iCs/>
        </w:rPr>
        <w:t xml:space="preserve">Counselling &amp; Psychotherapy Research </w:t>
      </w:r>
      <w:r w:rsidRPr="00532939">
        <w:rPr>
          <w:rFonts w:ascii="Arial" w:hAnsi="Arial" w:cs="Times New Roman"/>
        </w:rPr>
        <w:t xml:space="preserve">4(1): 62–71. </w:t>
      </w:r>
    </w:p>
    <w:p w14:paraId="4640F46F" w14:textId="77777777" w:rsidR="00532939" w:rsidRPr="00532939" w:rsidRDefault="00532939" w:rsidP="00532939">
      <w:pPr>
        <w:spacing w:line="360" w:lineRule="auto"/>
        <w:rPr>
          <w:rFonts w:ascii="Arial" w:hAnsi="Arial" w:cs="Times New Roman"/>
        </w:rPr>
      </w:pPr>
    </w:p>
    <w:p w14:paraId="374069BD" w14:textId="4C8566E2" w:rsidR="00532939" w:rsidRDefault="00532939" w:rsidP="00532939">
      <w:pPr>
        <w:spacing w:line="360" w:lineRule="auto"/>
        <w:rPr>
          <w:rFonts w:ascii="Arial" w:hAnsi="Arial" w:cs="Times New Roman"/>
        </w:rPr>
      </w:pPr>
      <w:r w:rsidRPr="00532939">
        <w:rPr>
          <w:rFonts w:ascii="Arial" w:hAnsi="Arial" w:cs="Times New Roman"/>
        </w:rPr>
        <w:lastRenderedPageBreak/>
        <w:t xml:space="preserve">Reeves, A. (2015) </w:t>
      </w:r>
      <w:r w:rsidRPr="00532939">
        <w:rPr>
          <w:rFonts w:ascii="Arial" w:hAnsi="Arial" w:cs="Times New Roman"/>
          <w:i/>
          <w:iCs/>
        </w:rPr>
        <w:t xml:space="preserve">Working with risk in counselling and psychotherapy. </w:t>
      </w:r>
      <w:r w:rsidRPr="00532939">
        <w:rPr>
          <w:rFonts w:ascii="Arial" w:hAnsi="Arial" w:cs="Times New Roman"/>
        </w:rPr>
        <w:t xml:space="preserve">London: Sage. </w:t>
      </w:r>
    </w:p>
    <w:p w14:paraId="34C8B801" w14:textId="77777777" w:rsidR="00532939" w:rsidRPr="00532939" w:rsidRDefault="00532939" w:rsidP="00532939">
      <w:pPr>
        <w:spacing w:line="360" w:lineRule="auto"/>
        <w:rPr>
          <w:rFonts w:ascii="Arial" w:hAnsi="Arial" w:cs="Times New Roman"/>
        </w:rPr>
      </w:pPr>
    </w:p>
    <w:p w14:paraId="3D25571F" w14:textId="44EE1B98" w:rsidR="00532939" w:rsidRDefault="00532939" w:rsidP="00532939">
      <w:pPr>
        <w:spacing w:line="360" w:lineRule="auto"/>
        <w:rPr>
          <w:rFonts w:ascii="Arial" w:hAnsi="Arial" w:cs="Times New Roman"/>
        </w:rPr>
      </w:pPr>
      <w:r w:rsidRPr="00532939">
        <w:rPr>
          <w:rFonts w:ascii="Arial" w:hAnsi="Arial" w:cs="Times New Roman"/>
        </w:rPr>
        <w:t xml:space="preserve">Reeves, A. (2018) In a search for meaning: Challenging the accepted know-how of working with suicide risk. </w:t>
      </w:r>
      <w:r w:rsidRPr="00532939">
        <w:rPr>
          <w:rFonts w:ascii="Arial" w:hAnsi="Arial" w:cs="Times New Roman"/>
          <w:i/>
          <w:iCs/>
        </w:rPr>
        <w:t>British Journal of Guidance and Counselling</w:t>
      </w:r>
      <w:r w:rsidRPr="00532939">
        <w:rPr>
          <w:rFonts w:ascii="Arial" w:hAnsi="Arial" w:cs="Times New Roman"/>
        </w:rPr>
        <w:t xml:space="preserve">, 45(5): 606-609. </w:t>
      </w:r>
    </w:p>
    <w:p w14:paraId="7DA564D1" w14:textId="77777777" w:rsidR="00532939" w:rsidRPr="00532939" w:rsidRDefault="00532939" w:rsidP="00532939">
      <w:pPr>
        <w:spacing w:line="360" w:lineRule="auto"/>
        <w:rPr>
          <w:rFonts w:ascii="Arial" w:hAnsi="Arial" w:cs="Times New Roman"/>
        </w:rPr>
      </w:pPr>
    </w:p>
    <w:p w14:paraId="7C8AE84F" w14:textId="0E2BD7B2" w:rsidR="00532939" w:rsidRDefault="00532939" w:rsidP="00532939">
      <w:pPr>
        <w:spacing w:line="360" w:lineRule="auto"/>
        <w:rPr>
          <w:rFonts w:ascii="Arial" w:hAnsi="Arial" w:cs="Times New Roman"/>
        </w:rPr>
      </w:pPr>
      <w:r w:rsidRPr="00532939">
        <w:rPr>
          <w:rFonts w:ascii="Arial" w:hAnsi="Arial" w:cs="Times New Roman"/>
        </w:rPr>
        <w:t xml:space="preserve">Richards, B.M. (2000) Impact upon therapy and the practitioner when working with suicidal patients: some transference and countertransference aspects. </w:t>
      </w:r>
      <w:r w:rsidRPr="00532939">
        <w:rPr>
          <w:rFonts w:ascii="Arial" w:hAnsi="Arial" w:cs="Times New Roman"/>
          <w:i/>
          <w:iCs/>
        </w:rPr>
        <w:t xml:space="preserve">British Journal of Guidance and Counselling </w:t>
      </w:r>
      <w:r w:rsidRPr="00532939">
        <w:rPr>
          <w:rFonts w:ascii="Arial" w:hAnsi="Arial" w:cs="Times New Roman"/>
        </w:rPr>
        <w:t>28:</w:t>
      </w:r>
      <w:r>
        <w:rPr>
          <w:rFonts w:ascii="Arial" w:hAnsi="Arial" w:cs="Times New Roman"/>
        </w:rPr>
        <w:t xml:space="preserve"> 325</w:t>
      </w:r>
      <w:r w:rsidRPr="00532939">
        <w:rPr>
          <w:rFonts w:ascii="Arial" w:hAnsi="Arial" w:cs="Times New Roman"/>
        </w:rPr>
        <w:t>–</w:t>
      </w:r>
      <w:r>
        <w:rPr>
          <w:rFonts w:ascii="Arial" w:hAnsi="Arial" w:cs="Times New Roman"/>
        </w:rPr>
        <w:t>37.</w:t>
      </w:r>
    </w:p>
    <w:p w14:paraId="42FE7E70" w14:textId="3845600F" w:rsidR="00532939" w:rsidRDefault="00532939" w:rsidP="00532939">
      <w:pPr>
        <w:spacing w:line="360" w:lineRule="auto"/>
        <w:rPr>
          <w:rFonts w:ascii="Arial" w:hAnsi="Arial" w:cs="Times New Roman"/>
        </w:rPr>
      </w:pPr>
    </w:p>
    <w:p w14:paraId="670DA3A5" w14:textId="7157DB9C" w:rsidR="00532939" w:rsidRDefault="00532939" w:rsidP="00532939">
      <w:pPr>
        <w:spacing w:line="360" w:lineRule="auto"/>
        <w:rPr>
          <w:rFonts w:ascii="Arial" w:hAnsi="Arial" w:cs="Times New Roman"/>
        </w:rPr>
      </w:pPr>
      <w:r w:rsidRPr="00532939">
        <w:rPr>
          <w:rFonts w:ascii="Arial" w:hAnsi="Arial" w:cs="Times New Roman"/>
        </w:rPr>
        <w:t xml:space="preserve">Royal College and Psychiatrists (2020) </w:t>
      </w:r>
      <w:r w:rsidRPr="00532939">
        <w:rPr>
          <w:rFonts w:ascii="Arial" w:hAnsi="Arial" w:cs="Times New Roman"/>
          <w:i/>
          <w:iCs/>
        </w:rPr>
        <w:t xml:space="preserve">Self-Harm and Suicide in Adults: Final Report of the Patient Safety Group </w:t>
      </w:r>
      <w:r w:rsidRPr="00532939">
        <w:rPr>
          <w:rFonts w:ascii="Arial" w:hAnsi="Arial" w:cs="Times New Roman"/>
        </w:rPr>
        <w:t xml:space="preserve">– CR229. London, UK: Royal College of Psychiatrists. </w:t>
      </w:r>
    </w:p>
    <w:p w14:paraId="5290E097" w14:textId="77777777" w:rsidR="00532939" w:rsidRPr="00532939" w:rsidRDefault="00532939" w:rsidP="00532939">
      <w:pPr>
        <w:spacing w:line="360" w:lineRule="auto"/>
        <w:rPr>
          <w:rFonts w:ascii="Arial" w:hAnsi="Arial" w:cs="Times New Roman"/>
        </w:rPr>
      </w:pPr>
    </w:p>
    <w:p w14:paraId="58830354" w14:textId="54A313C1" w:rsidR="00532939" w:rsidRDefault="00532939" w:rsidP="00532939">
      <w:pPr>
        <w:spacing w:line="360" w:lineRule="auto"/>
        <w:rPr>
          <w:rFonts w:ascii="Arial" w:hAnsi="Arial" w:cs="Times New Roman"/>
        </w:rPr>
      </w:pPr>
      <w:r w:rsidRPr="00532939">
        <w:rPr>
          <w:rFonts w:ascii="Arial" w:hAnsi="Arial" w:cs="Times New Roman"/>
        </w:rPr>
        <w:t xml:space="preserve">Rudd, M.D., Jobes, D.A., Joiner, T.E., King, C.A. (1999) The outpatient treatment of suicidality: An integration of science and recognition of its limitations. </w:t>
      </w:r>
      <w:r w:rsidRPr="00532939">
        <w:rPr>
          <w:rFonts w:ascii="Arial" w:hAnsi="Arial" w:cs="Times New Roman"/>
          <w:i/>
          <w:iCs/>
        </w:rPr>
        <w:t>Professional Psychology –</w:t>
      </w:r>
      <w:r>
        <w:rPr>
          <w:rFonts w:ascii="Arial" w:hAnsi="Arial" w:cs="Times New Roman"/>
          <w:i/>
          <w:iCs/>
        </w:rPr>
        <w:t xml:space="preserve"> </w:t>
      </w:r>
      <w:r w:rsidRPr="00532939">
        <w:rPr>
          <w:rFonts w:ascii="Arial" w:hAnsi="Arial" w:cs="Times New Roman"/>
          <w:i/>
          <w:iCs/>
        </w:rPr>
        <w:t xml:space="preserve">Research and Practice </w:t>
      </w:r>
      <w:r w:rsidRPr="00532939">
        <w:rPr>
          <w:rFonts w:ascii="Arial" w:hAnsi="Arial" w:cs="Times New Roman"/>
        </w:rPr>
        <w:t>30: 437–46.</w:t>
      </w:r>
    </w:p>
    <w:p w14:paraId="6818424A" w14:textId="77777777" w:rsidR="00532939" w:rsidRDefault="00532939" w:rsidP="00532939">
      <w:pPr>
        <w:spacing w:line="360" w:lineRule="auto"/>
        <w:rPr>
          <w:rFonts w:ascii="Arial" w:hAnsi="Arial" w:cs="Times New Roman"/>
        </w:rPr>
      </w:pPr>
    </w:p>
    <w:p w14:paraId="50F24BA7" w14:textId="600C58FF" w:rsidR="00532939" w:rsidRPr="00532939" w:rsidRDefault="00532939" w:rsidP="00532939">
      <w:pPr>
        <w:spacing w:line="360" w:lineRule="auto"/>
        <w:rPr>
          <w:rFonts w:ascii="Arial" w:hAnsi="Arial" w:cs="Times New Roman"/>
        </w:rPr>
      </w:pPr>
      <w:r w:rsidRPr="00532939">
        <w:rPr>
          <w:rFonts w:ascii="Arial" w:hAnsi="Arial" w:cs="Times New Roman"/>
        </w:rPr>
        <w:t xml:space="preserve">Scottish Government (2013) </w:t>
      </w:r>
      <w:r w:rsidRPr="00532939">
        <w:rPr>
          <w:rFonts w:ascii="Arial" w:hAnsi="Arial" w:cs="Times New Roman"/>
          <w:i/>
          <w:iCs/>
        </w:rPr>
        <w:t>Scottish Government: suicide prevention strategy 2013–2016</w:t>
      </w:r>
      <w:r>
        <w:rPr>
          <w:rFonts w:ascii="Arial" w:hAnsi="Arial" w:cs="Times New Roman"/>
        </w:rPr>
        <w:t xml:space="preserve">. </w:t>
      </w:r>
      <w:r w:rsidRPr="00532939">
        <w:rPr>
          <w:rFonts w:ascii="Arial" w:hAnsi="Arial" w:cs="Times New Roman"/>
        </w:rPr>
        <w:t xml:space="preserve">Available at: </w:t>
      </w:r>
      <w:r w:rsidRPr="00532939">
        <w:rPr>
          <w:rFonts w:ascii="Arial" w:hAnsi="Arial" w:cs="Times New Roman"/>
          <w:u w:val="single"/>
        </w:rPr>
        <w:t xml:space="preserve">www.gov.scot/publications/scottish-government-suicide-prevention-strategy-2013-2016 </w:t>
      </w:r>
      <w:r w:rsidRPr="00532939">
        <w:rPr>
          <w:rFonts w:ascii="Arial" w:hAnsi="Arial" w:cs="Times New Roman"/>
        </w:rPr>
        <w:t>(accessed 24 June 2020)</w:t>
      </w:r>
      <w:r>
        <w:rPr>
          <w:rFonts w:ascii="Arial" w:hAnsi="Arial" w:cs="Times New Roman"/>
        </w:rPr>
        <w:t>.</w:t>
      </w:r>
    </w:p>
    <w:p w14:paraId="42C4F205" w14:textId="54BF0F4B" w:rsidR="00532939" w:rsidRDefault="00532939" w:rsidP="00532939">
      <w:pPr>
        <w:rPr>
          <w:rFonts w:ascii="Arial" w:hAnsi="Arial" w:cs="Times New Roman"/>
          <w:b/>
          <w:lang w:val="en-US"/>
        </w:rPr>
      </w:pPr>
    </w:p>
    <w:p w14:paraId="40BA9639" w14:textId="77777777" w:rsidR="00532939" w:rsidRDefault="00532939" w:rsidP="00532939">
      <w:pPr>
        <w:rPr>
          <w:rFonts w:ascii="Arial" w:hAnsi="Arial" w:cs="Times New Roman"/>
          <w:b/>
          <w:lang w:val="en-US"/>
        </w:rPr>
      </w:pPr>
    </w:p>
    <w:p w14:paraId="31FF5610" w14:textId="18857CC4" w:rsidR="00DF7ED8" w:rsidRPr="00CA0BB1" w:rsidRDefault="00DF7ED8" w:rsidP="00CA0BB1">
      <w:pPr>
        <w:autoSpaceDE w:val="0"/>
        <w:autoSpaceDN w:val="0"/>
        <w:adjustRightInd w:val="0"/>
        <w:spacing w:line="360" w:lineRule="auto"/>
        <w:rPr>
          <w:rFonts w:ascii="Arial" w:hAnsi="Arial" w:cs="Times New Roman"/>
          <w:i/>
          <w:lang w:val="en-US"/>
        </w:rPr>
      </w:pPr>
    </w:p>
    <w:sectPr w:rsidR="00DF7ED8" w:rsidRPr="00CA0BB1" w:rsidSect="0002186B">
      <w:footerReference w:type="default" r:id="rId10"/>
      <w:pgSz w:w="11900" w:h="16840"/>
      <w:pgMar w:top="1440" w:right="1127" w:bottom="1440" w:left="1797" w:header="720" w:footer="720" w:gutter="0"/>
      <w:cols w:space="708"/>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C6A7A6" w14:textId="77777777" w:rsidR="00233822" w:rsidRDefault="00233822" w:rsidP="00A43959">
      <w:r>
        <w:separator/>
      </w:r>
    </w:p>
  </w:endnote>
  <w:endnote w:type="continuationSeparator" w:id="0">
    <w:p w14:paraId="7906C364" w14:textId="77777777" w:rsidR="00233822" w:rsidRDefault="00233822" w:rsidP="00A439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AFF" w:usb1="C0007843" w:usb2="00000009" w:usb3="00000000" w:csb0="000001FF" w:csb1="00000000"/>
  </w:font>
  <w:font w:name="Aller Light">
    <w:altName w:val="Calibri"/>
    <w:panose1 w:val="020B0604020202020204"/>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611DAC" w14:textId="01B7C4BD" w:rsidR="005B411F" w:rsidRDefault="005B411F">
    <w:pPr>
      <w:pStyle w:val="Footer"/>
    </w:pPr>
    <w:proofErr w:type="spellStart"/>
    <w:r w:rsidRPr="00A43959">
      <w:rPr>
        <w:rFonts w:ascii="Arial" w:hAnsi="Arial"/>
        <w:sz w:val="24"/>
        <w:szCs w:val="24"/>
      </w:rPr>
      <w:t>GPiA</w:t>
    </w:r>
    <w:proofErr w:type="spellEnd"/>
    <w:r w:rsidRPr="00A43959">
      <w:rPr>
        <w:rFonts w:ascii="Arial" w:hAnsi="Arial"/>
        <w:sz w:val="24"/>
        <w:szCs w:val="24"/>
      </w:rPr>
      <w:t xml:space="preserve"> 04</w:t>
    </w:r>
    <w:r w:rsidR="00461FCD">
      <w:rPr>
        <w:rFonts w:ascii="Arial" w:hAnsi="Arial"/>
        <w:sz w:val="24"/>
        <w:szCs w:val="24"/>
      </w:rPr>
      <w:t>2</w:t>
    </w:r>
    <w:r>
      <w:t xml:space="preserve"> </w:t>
    </w:r>
    <w:r w:rsidRPr="007913F6">
      <w:rPr>
        <w:rFonts w:ascii="Arial" w:hAnsi="Arial" w:cs="Arial"/>
        <w:sz w:val="24"/>
        <w:szCs w:val="24"/>
        <w:lang w:val="en-US"/>
      </w:rPr>
      <w:t>Copyright © 201</w:t>
    </w:r>
    <w:r w:rsidR="00461FCD">
      <w:rPr>
        <w:rFonts w:ascii="Arial" w:hAnsi="Arial" w:cs="Arial"/>
        <w:sz w:val="24"/>
        <w:szCs w:val="24"/>
        <w:lang w:val="en-US"/>
      </w:rPr>
      <w:t>7</w:t>
    </w:r>
    <w:r>
      <w:rPr>
        <w:rFonts w:ascii="Arial" w:hAnsi="Arial" w:cs="Arial"/>
        <w:sz w:val="24"/>
        <w:szCs w:val="24"/>
        <w:lang w:val="en-US"/>
      </w:rPr>
      <w:t>-20</w:t>
    </w:r>
    <w:r w:rsidR="007F0271">
      <w:rPr>
        <w:rFonts w:ascii="Arial" w:hAnsi="Arial" w:cs="Arial"/>
        <w:sz w:val="24"/>
        <w:szCs w:val="24"/>
        <w:lang w:val="en-US"/>
      </w:rPr>
      <w:t>21</w:t>
    </w:r>
    <w:r w:rsidRPr="007913F6">
      <w:rPr>
        <w:rFonts w:ascii="Arial" w:hAnsi="Arial" w:cs="Arial"/>
        <w:sz w:val="24"/>
        <w:szCs w:val="24"/>
        <w:lang w:val="en-US"/>
      </w:rPr>
      <w:t xml:space="preserve"> British Association for Counselling and Psychotherapy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EDF104" w14:textId="77777777" w:rsidR="00233822" w:rsidRDefault="00233822" w:rsidP="00A43959">
      <w:r>
        <w:separator/>
      </w:r>
    </w:p>
  </w:footnote>
  <w:footnote w:type="continuationSeparator" w:id="0">
    <w:p w14:paraId="51482BE3" w14:textId="77777777" w:rsidR="00233822" w:rsidRDefault="00233822" w:rsidP="00A439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C31A8"/>
    <w:multiLevelType w:val="hybridMultilevel"/>
    <w:tmpl w:val="784EC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C56654"/>
    <w:multiLevelType w:val="hybridMultilevel"/>
    <w:tmpl w:val="0008B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7340D2"/>
    <w:multiLevelType w:val="hybridMultilevel"/>
    <w:tmpl w:val="15FA8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BD040F"/>
    <w:multiLevelType w:val="hybridMultilevel"/>
    <w:tmpl w:val="E8746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D519CE"/>
    <w:multiLevelType w:val="hybridMultilevel"/>
    <w:tmpl w:val="57F6F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8433AD"/>
    <w:multiLevelType w:val="hybridMultilevel"/>
    <w:tmpl w:val="583A2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2E6E79"/>
    <w:multiLevelType w:val="hybridMultilevel"/>
    <w:tmpl w:val="D8C6D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9D3B12"/>
    <w:multiLevelType w:val="hybridMultilevel"/>
    <w:tmpl w:val="BCDE03FE"/>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8" w15:restartNumberingAfterBreak="0">
    <w:nsid w:val="6DD54292"/>
    <w:multiLevelType w:val="hybridMultilevel"/>
    <w:tmpl w:val="1F267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0334E4"/>
    <w:multiLevelType w:val="hybridMultilevel"/>
    <w:tmpl w:val="74741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2139AA"/>
    <w:multiLevelType w:val="hybridMultilevel"/>
    <w:tmpl w:val="FF68F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1701A9"/>
    <w:multiLevelType w:val="multilevel"/>
    <w:tmpl w:val="CB9222EC"/>
    <w:lvl w:ilvl="0">
      <w:start w:val="1"/>
      <w:numFmt w:val="decimal"/>
      <w:lvlText w:val="%1."/>
      <w:lvlJc w:val="left"/>
      <w:pPr>
        <w:ind w:left="480" w:hanging="480"/>
      </w:pPr>
    </w:lvl>
    <w:lvl w:ilvl="1">
      <w:start w:val="1"/>
      <w:numFmt w:val="decimal"/>
      <w:isLgl/>
      <w:lvlText w:val="%1.%2"/>
      <w:lvlJc w:val="left"/>
      <w:pPr>
        <w:ind w:left="880" w:hanging="400"/>
      </w:pPr>
      <w:rPr>
        <w:rFonts w:hint="default"/>
      </w:rPr>
    </w:lvl>
    <w:lvl w:ilvl="2">
      <w:start w:val="1"/>
      <w:numFmt w:val="decimal"/>
      <w:isLgl/>
      <w:lvlText w:val="%1.%2.%3"/>
      <w:lvlJc w:val="left"/>
      <w:pPr>
        <w:ind w:left="168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000" w:hanging="1080"/>
      </w:pPr>
      <w:rPr>
        <w:rFonts w:hint="default"/>
      </w:rPr>
    </w:lvl>
    <w:lvl w:ilvl="5">
      <w:start w:val="1"/>
      <w:numFmt w:val="decimal"/>
      <w:isLgl/>
      <w:lvlText w:val="%1.%2.%3.%4.%5.%6"/>
      <w:lvlJc w:val="left"/>
      <w:pPr>
        <w:ind w:left="384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5160" w:hanging="1800"/>
      </w:pPr>
      <w:rPr>
        <w:rFonts w:hint="default"/>
      </w:rPr>
    </w:lvl>
    <w:lvl w:ilvl="8">
      <w:start w:val="1"/>
      <w:numFmt w:val="decimal"/>
      <w:isLgl/>
      <w:lvlText w:val="%1.%2.%3.%4.%5.%6.%7.%8.%9"/>
      <w:lvlJc w:val="left"/>
      <w:pPr>
        <w:ind w:left="5640" w:hanging="1800"/>
      </w:pPr>
      <w:rPr>
        <w:rFonts w:hint="default"/>
      </w:rPr>
    </w:lvl>
  </w:abstractNum>
  <w:abstractNum w:abstractNumId="12" w15:restartNumberingAfterBreak="0">
    <w:nsid w:val="7BC33C84"/>
    <w:multiLevelType w:val="hybridMultilevel"/>
    <w:tmpl w:val="938CD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9451677">
    <w:abstractNumId w:val="11"/>
  </w:num>
  <w:num w:numId="2" w16cid:durableId="988554345">
    <w:abstractNumId w:val="7"/>
  </w:num>
  <w:num w:numId="3" w16cid:durableId="1718703278">
    <w:abstractNumId w:val="8"/>
  </w:num>
  <w:num w:numId="4" w16cid:durableId="894583904">
    <w:abstractNumId w:val="0"/>
  </w:num>
  <w:num w:numId="5" w16cid:durableId="251285789">
    <w:abstractNumId w:val="1"/>
  </w:num>
  <w:num w:numId="6" w16cid:durableId="288898100">
    <w:abstractNumId w:val="4"/>
  </w:num>
  <w:num w:numId="7" w16cid:durableId="1127233984">
    <w:abstractNumId w:val="10"/>
  </w:num>
  <w:num w:numId="8" w16cid:durableId="1503735562">
    <w:abstractNumId w:val="9"/>
  </w:num>
  <w:num w:numId="9" w16cid:durableId="1279340108">
    <w:abstractNumId w:val="12"/>
  </w:num>
  <w:num w:numId="10" w16cid:durableId="322659518">
    <w:abstractNumId w:val="3"/>
  </w:num>
  <w:num w:numId="11" w16cid:durableId="617879623">
    <w:abstractNumId w:val="5"/>
  </w:num>
  <w:num w:numId="12" w16cid:durableId="1452481778">
    <w:abstractNumId w:val="6"/>
  </w:num>
  <w:num w:numId="13" w16cid:durableId="5738617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0F1"/>
    <w:rsid w:val="0002186B"/>
    <w:rsid w:val="0002549B"/>
    <w:rsid w:val="00096D38"/>
    <w:rsid w:val="000E5DB9"/>
    <w:rsid w:val="001276BD"/>
    <w:rsid w:val="001B4C33"/>
    <w:rsid w:val="001F2799"/>
    <w:rsid w:val="002036CB"/>
    <w:rsid w:val="00233822"/>
    <w:rsid w:val="002858DA"/>
    <w:rsid w:val="002860F1"/>
    <w:rsid w:val="002A2B24"/>
    <w:rsid w:val="00365AC4"/>
    <w:rsid w:val="003A0FC4"/>
    <w:rsid w:val="003C7583"/>
    <w:rsid w:val="003E279C"/>
    <w:rsid w:val="004432AE"/>
    <w:rsid w:val="00461FCD"/>
    <w:rsid w:val="00532939"/>
    <w:rsid w:val="0059292F"/>
    <w:rsid w:val="005B411F"/>
    <w:rsid w:val="005C15E0"/>
    <w:rsid w:val="006236BC"/>
    <w:rsid w:val="006361C3"/>
    <w:rsid w:val="006E236B"/>
    <w:rsid w:val="00721B15"/>
    <w:rsid w:val="0076545F"/>
    <w:rsid w:val="007A5550"/>
    <w:rsid w:val="007D18A8"/>
    <w:rsid w:val="007D56E9"/>
    <w:rsid w:val="007F0271"/>
    <w:rsid w:val="007F47ED"/>
    <w:rsid w:val="00863740"/>
    <w:rsid w:val="0089760F"/>
    <w:rsid w:val="008D109C"/>
    <w:rsid w:val="00992081"/>
    <w:rsid w:val="00996C35"/>
    <w:rsid w:val="009B4E29"/>
    <w:rsid w:val="00A33615"/>
    <w:rsid w:val="00A43959"/>
    <w:rsid w:val="00A63A5F"/>
    <w:rsid w:val="00B7207F"/>
    <w:rsid w:val="00B977CC"/>
    <w:rsid w:val="00C215F2"/>
    <w:rsid w:val="00C26655"/>
    <w:rsid w:val="00C51499"/>
    <w:rsid w:val="00CA0BB1"/>
    <w:rsid w:val="00D94D36"/>
    <w:rsid w:val="00DA061D"/>
    <w:rsid w:val="00DA24E3"/>
    <w:rsid w:val="00DF7ED8"/>
    <w:rsid w:val="00ED1510"/>
    <w:rsid w:val="00F64C34"/>
    <w:rsid w:val="00FE3B1E"/>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9E53E9"/>
  <w14:defaultImageDpi w14:val="300"/>
  <w15:docId w15:val="{27B137C5-A08C-2A46-9816-39475A0819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61C3"/>
    <w:pPr>
      <w:ind w:left="480"/>
    </w:pPr>
  </w:style>
  <w:style w:type="paragraph" w:styleId="Header">
    <w:name w:val="header"/>
    <w:basedOn w:val="Normal"/>
    <w:link w:val="HeaderChar"/>
    <w:uiPriority w:val="99"/>
    <w:unhideWhenUsed/>
    <w:rsid w:val="00A43959"/>
    <w:pPr>
      <w:tabs>
        <w:tab w:val="center" w:pos="4320"/>
        <w:tab w:val="right" w:pos="8640"/>
      </w:tabs>
      <w:snapToGrid w:val="0"/>
    </w:pPr>
    <w:rPr>
      <w:sz w:val="20"/>
      <w:szCs w:val="20"/>
    </w:rPr>
  </w:style>
  <w:style w:type="character" w:customStyle="1" w:styleId="HeaderChar">
    <w:name w:val="Header Char"/>
    <w:basedOn w:val="DefaultParagraphFont"/>
    <w:link w:val="Header"/>
    <w:uiPriority w:val="99"/>
    <w:rsid w:val="00A43959"/>
    <w:rPr>
      <w:sz w:val="20"/>
      <w:szCs w:val="20"/>
      <w:lang w:val="en-GB"/>
    </w:rPr>
  </w:style>
  <w:style w:type="paragraph" w:styleId="Footer">
    <w:name w:val="footer"/>
    <w:basedOn w:val="Normal"/>
    <w:link w:val="FooterChar"/>
    <w:uiPriority w:val="99"/>
    <w:unhideWhenUsed/>
    <w:rsid w:val="00A43959"/>
    <w:pPr>
      <w:tabs>
        <w:tab w:val="center" w:pos="4320"/>
        <w:tab w:val="right" w:pos="8640"/>
      </w:tabs>
      <w:snapToGrid w:val="0"/>
    </w:pPr>
    <w:rPr>
      <w:sz w:val="20"/>
      <w:szCs w:val="20"/>
    </w:rPr>
  </w:style>
  <w:style w:type="character" w:customStyle="1" w:styleId="FooterChar">
    <w:name w:val="Footer Char"/>
    <w:basedOn w:val="DefaultParagraphFont"/>
    <w:link w:val="Footer"/>
    <w:uiPriority w:val="99"/>
    <w:rsid w:val="00A43959"/>
    <w:rPr>
      <w:sz w:val="20"/>
      <w:szCs w:val="20"/>
      <w:lang w:val="en-GB"/>
    </w:rPr>
  </w:style>
  <w:style w:type="character" w:styleId="Hyperlink">
    <w:name w:val="Hyperlink"/>
    <w:basedOn w:val="DefaultParagraphFont"/>
    <w:uiPriority w:val="99"/>
    <w:unhideWhenUsed/>
    <w:rsid w:val="00532939"/>
    <w:rPr>
      <w:color w:val="0000FF" w:themeColor="hyperlink"/>
      <w:u w:val="single"/>
    </w:rPr>
  </w:style>
  <w:style w:type="character" w:styleId="UnresolvedMention">
    <w:name w:val="Unresolved Mention"/>
    <w:basedOn w:val="DefaultParagraphFont"/>
    <w:uiPriority w:val="99"/>
    <w:semiHidden/>
    <w:unhideWhenUsed/>
    <w:rsid w:val="005329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156033AFB08E044B1ED36CA2432E9DC" ma:contentTypeVersion="6" ma:contentTypeDescription="Create a new document." ma:contentTypeScope="" ma:versionID="74a3ccbf24b33ca81e71f25940245480">
  <xsd:schema xmlns:xsd="http://www.w3.org/2001/XMLSchema" xmlns:xs="http://www.w3.org/2001/XMLSchema" xmlns:p="http://schemas.microsoft.com/office/2006/metadata/properties" xmlns:ns2="8cc0d2f1-1694-4d5a-a427-bd9938d85b76" targetNamespace="http://schemas.microsoft.com/office/2006/metadata/properties" ma:root="true" ma:fieldsID="09a32161b3f5804bbdd213449b6bad99" ns2:_="">
    <xsd:import namespace="8cc0d2f1-1694-4d5a-a427-bd9938d85b7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cc0d2f1-1694-4d5a-a427-bd9938d85b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00C3BE9-771E-40DD-8462-F4E4CCA03A31}">
  <ds:schemaRefs>
    <ds:schemaRef ds:uri="http://schemas.microsoft.com/sharepoint/v3/contenttype/forms"/>
  </ds:schemaRefs>
</ds:datastoreItem>
</file>

<file path=customXml/itemProps2.xml><?xml version="1.0" encoding="utf-8"?>
<ds:datastoreItem xmlns:ds="http://schemas.openxmlformats.org/officeDocument/2006/customXml" ds:itemID="{C55EC568-CB2F-4EA7-83C3-D6638A47C1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cc0d2f1-1694-4d5a-a427-bd9938d85b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C3E1464-E89F-4999-BCA9-82422D56661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29</Pages>
  <Words>6423</Words>
  <Characters>36614</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Perfect It</Company>
  <LinksUpToDate>false</LinksUpToDate>
  <CharactersWithSpaces>42952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Morris</dc:creator>
  <cp:keywords/>
  <dc:description/>
  <cp:lastModifiedBy>Nicky Lewis</cp:lastModifiedBy>
  <cp:revision>2</cp:revision>
  <dcterms:created xsi:type="dcterms:W3CDTF">2025-02-18T10:13:00Z</dcterms:created>
  <dcterms:modified xsi:type="dcterms:W3CDTF">2025-02-18T10:13:00Z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0x010100F156033AFB08E044B1ED36CA2432E9DC</vt:lpwstr>
  </property>
</Properties>
</file>