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80A1F" w14:textId="2D3593CB" w:rsidR="00787F33" w:rsidRDefault="00787F33">
      <w:bookmarkStart w:id="0" w:name="_Hlk94033472"/>
      <w:bookmarkEnd w:id="0"/>
    </w:p>
    <w:p w14:paraId="7B73943B" w14:textId="1C0A9233" w:rsidR="008F10C3" w:rsidRDefault="008F10C3"/>
    <w:p w14:paraId="5C975E41" w14:textId="3607D881" w:rsidR="008F10C3" w:rsidRDefault="008F10C3"/>
    <w:p w14:paraId="66098E20" w14:textId="179E437C" w:rsidR="008F10C3" w:rsidRDefault="008F10C3"/>
    <w:p w14:paraId="2D8FA811" w14:textId="7B2F5A9B" w:rsidR="008F10C3" w:rsidRDefault="008F10C3"/>
    <w:p w14:paraId="571DA46F" w14:textId="77777777" w:rsidR="00910273" w:rsidRDefault="00910273" w:rsidP="008F10C3">
      <w:pPr>
        <w:spacing w:line="480" w:lineRule="auto"/>
        <w:ind w:firstLine="851"/>
        <w:jc w:val="center"/>
        <w:rPr>
          <w:rFonts w:eastAsiaTheme="minorHAnsi"/>
          <w:b/>
          <w:bCs/>
          <w:sz w:val="24"/>
          <w:szCs w:val="24"/>
          <w:lang w:eastAsia="en-US"/>
        </w:rPr>
      </w:pPr>
      <w:r w:rsidRPr="00910273">
        <w:rPr>
          <w:rFonts w:eastAsiaTheme="minorHAnsi"/>
          <w:b/>
          <w:bCs/>
          <w:sz w:val="24"/>
          <w:szCs w:val="24"/>
          <w:lang w:eastAsia="en-US"/>
        </w:rPr>
        <w:t xml:space="preserve">The impact of product recalls on businesses and projects </w:t>
      </w:r>
    </w:p>
    <w:p w14:paraId="0BE0D643" w14:textId="298464D9" w:rsid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Darren Thomas</w:t>
      </w:r>
    </w:p>
    <w:p w14:paraId="43B93E7C" w14:textId="7E5FC509" w:rsidR="00CE520D" w:rsidRPr="008F10C3" w:rsidRDefault="00CE520D" w:rsidP="008F10C3">
      <w:pPr>
        <w:spacing w:line="480" w:lineRule="auto"/>
        <w:ind w:firstLine="851"/>
        <w:jc w:val="center"/>
        <w:rPr>
          <w:rFonts w:eastAsiaTheme="minorHAnsi"/>
          <w:sz w:val="24"/>
          <w:szCs w:val="24"/>
          <w:lang w:eastAsia="en-US"/>
        </w:rPr>
      </w:pPr>
      <w:r>
        <w:rPr>
          <w:rFonts w:eastAsiaTheme="minorHAnsi"/>
          <w:sz w:val="24"/>
          <w:szCs w:val="24"/>
          <w:lang w:eastAsia="en-US"/>
        </w:rPr>
        <w:t>Student ID 2117577</w:t>
      </w:r>
    </w:p>
    <w:p w14:paraId="4B887E4A" w14:textId="77777777"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MSc Engineering Project Management, University of Wales Trinity of Saint David</w:t>
      </w:r>
    </w:p>
    <w:p w14:paraId="4E61AE54" w14:textId="4B69F8F6"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ACEA 70</w:t>
      </w:r>
      <w:r>
        <w:rPr>
          <w:rFonts w:eastAsiaTheme="minorHAnsi"/>
          <w:sz w:val="24"/>
          <w:szCs w:val="24"/>
          <w:lang w:eastAsia="en-US"/>
        </w:rPr>
        <w:t>1</w:t>
      </w:r>
      <w:r w:rsidR="00910273">
        <w:rPr>
          <w:rFonts w:eastAsiaTheme="minorHAnsi"/>
          <w:sz w:val="24"/>
          <w:szCs w:val="24"/>
          <w:lang w:eastAsia="en-US"/>
        </w:rPr>
        <w:t>2</w:t>
      </w:r>
      <w:r w:rsidRPr="008F10C3">
        <w:rPr>
          <w:rFonts w:eastAsiaTheme="minorHAnsi"/>
          <w:sz w:val="24"/>
          <w:szCs w:val="24"/>
          <w:lang w:eastAsia="en-US"/>
        </w:rPr>
        <w:t xml:space="preserve">: </w:t>
      </w:r>
      <w:r w:rsidR="00910273" w:rsidRPr="00910273">
        <w:rPr>
          <w:rFonts w:eastAsiaTheme="minorHAnsi"/>
          <w:sz w:val="24"/>
          <w:szCs w:val="24"/>
          <w:lang w:eastAsia="en-US"/>
        </w:rPr>
        <w:t>Quality Management in an Operational Environment</w:t>
      </w:r>
    </w:p>
    <w:p w14:paraId="1469B75E" w14:textId="77777777"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Lecturer: Andrew Thorn</w:t>
      </w:r>
    </w:p>
    <w:p w14:paraId="36AC4560" w14:textId="6254891D" w:rsidR="008F10C3" w:rsidRPr="00910273" w:rsidRDefault="00910273" w:rsidP="008F10C3">
      <w:pPr>
        <w:spacing w:line="480" w:lineRule="auto"/>
        <w:ind w:firstLine="851"/>
        <w:jc w:val="center"/>
        <w:rPr>
          <w:rFonts w:eastAsiaTheme="minorHAnsi"/>
          <w:sz w:val="24"/>
          <w:szCs w:val="24"/>
          <w:lang w:eastAsia="en-US"/>
        </w:rPr>
      </w:pPr>
      <w:r w:rsidRPr="00910273">
        <w:rPr>
          <w:rFonts w:eastAsiaTheme="minorHAnsi"/>
          <w:sz w:val="24"/>
          <w:szCs w:val="24"/>
          <w:lang w:eastAsia="en-US"/>
        </w:rPr>
        <w:t xml:space="preserve">29th </w:t>
      </w:r>
      <w:r w:rsidR="00F907F0" w:rsidRPr="00910273">
        <w:rPr>
          <w:rFonts w:eastAsiaTheme="minorHAnsi"/>
          <w:sz w:val="24"/>
          <w:szCs w:val="24"/>
          <w:lang w:eastAsia="en-US"/>
        </w:rPr>
        <w:t>November</w:t>
      </w:r>
      <w:r w:rsidRPr="00910273">
        <w:rPr>
          <w:rFonts w:eastAsiaTheme="minorHAnsi"/>
          <w:sz w:val="24"/>
          <w:szCs w:val="24"/>
          <w:lang w:eastAsia="en-US"/>
        </w:rPr>
        <w:t xml:space="preserve"> 2022</w:t>
      </w:r>
    </w:p>
    <w:p w14:paraId="62B3E29E" w14:textId="2A09C069" w:rsidR="008F10C3" w:rsidRDefault="008F10C3"/>
    <w:p w14:paraId="53273D08" w14:textId="235D4149" w:rsidR="008F10C3" w:rsidRDefault="008F10C3"/>
    <w:p w14:paraId="4B9E5E24" w14:textId="376D10D4" w:rsidR="008F10C3" w:rsidRDefault="00A27BBD">
      <w:r>
        <w:rPr>
          <w:noProof/>
        </w:rPr>
        <w:drawing>
          <wp:inline distT="0" distB="0" distL="0" distR="0" wp14:anchorId="6B9DED1B" wp14:editId="7B679432">
            <wp:extent cx="5731510" cy="3254375"/>
            <wp:effectExtent l="0" t="0" r="2540" b="3175"/>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a:blip r:embed="rId11"/>
                    <a:stretch>
                      <a:fillRect/>
                    </a:stretch>
                  </pic:blipFill>
                  <pic:spPr>
                    <a:xfrm>
                      <a:off x="0" y="0"/>
                      <a:ext cx="5731510" cy="3254375"/>
                    </a:xfrm>
                    <a:prstGeom prst="rect">
                      <a:avLst/>
                    </a:prstGeom>
                  </pic:spPr>
                </pic:pic>
              </a:graphicData>
            </a:graphic>
          </wp:inline>
        </w:drawing>
      </w:r>
    </w:p>
    <w:p w14:paraId="1551BF8F" w14:textId="7C2E9774" w:rsidR="008F10C3" w:rsidRDefault="008F10C3"/>
    <w:p w14:paraId="24B6215D" w14:textId="63328CE1" w:rsidR="00A27BBD" w:rsidRDefault="00A27BBD" w:rsidP="008F10C3">
      <w:pPr>
        <w:jc w:val="both"/>
        <w:rPr>
          <w:rFonts w:ascii="Arial" w:hAnsi="Arial" w:cs="Arial"/>
          <w:sz w:val="24"/>
          <w:szCs w:val="24"/>
        </w:rPr>
      </w:pPr>
    </w:p>
    <w:p w14:paraId="2553796B" w14:textId="77777777" w:rsidR="00A27BBD" w:rsidRDefault="00A27BBD" w:rsidP="008F10C3">
      <w:pPr>
        <w:jc w:val="both"/>
      </w:pPr>
    </w:p>
    <w:p w14:paraId="547D6C08" w14:textId="6AA64DFD" w:rsidR="00A27BBD" w:rsidRDefault="00A27BBD" w:rsidP="008F10C3">
      <w:pPr>
        <w:jc w:val="both"/>
      </w:pPr>
    </w:p>
    <w:p w14:paraId="090AD002" w14:textId="7EDAA22E" w:rsidR="00A27BBD" w:rsidRDefault="00A27BBD" w:rsidP="008F10C3">
      <w:pPr>
        <w:jc w:val="both"/>
      </w:pPr>
    </w:p>
    <w:p w14:paraId="248CCD87" w14:textId="77777777" w:rsidR="00A27BBD" w:rsidRPr="00967C02" w:rsidRDefault="00A27BBD" w:rsidP="008F10C3">
      <w:pPr>
        <w:jc w:val="both"/>
        <w:rPr>
          <w:rFonts w:ascii="Arial" w:hAnsi="Arial" w:cs="Arial"/>
          <w:sz w:val="24"/>
          <w:szCs w:val="24"/>
        </w:rPr>
      </w:pPr>
    </w:p>
    <w:p w14:paraId="55ABC739" w14:textId="77777777" w:rsidR="008F10C3" w:rsidRPr="00A406E5" w:rsidRDefault="008F10C3" w:rsidP="008F10C3">
      <w:pPr>
        <w:ind w:left="720"/>
        <w:rPr>
          <w:rFonts w:ascii="Arial" w:hAnsi="Arial" w:cs="Arial"/>
          <w:sz w:val="24"/>
          <w:szCs w:val="24"/>
        </w:rPr>
      </w:pPr>
    </w:p>
    <w:p w14:paraId="3057FF33" w14:textId="11B61D17" w:rsidR="008F10C3" w:rsidRDefault="008F10C3" w:rsidP="008F10C3">
      <w:pPr>
        <w:rPr>
          <w:rFonts w:ascii="Arial" w:hAnsi="Arial" w:cs="Arial"/>
          <w:sz w:val="24"/>
          <w:szCs w:val="24"/>
        </w:rPr>
      </w:pPr>
    </w:p>
    <w:p w14:paraId="1286B281" w14:textId="547ACCB6" w:rsidR="001D4AA4" w:rsidRDefault="001D4AA4" w:rsidP="008F10C3">
      <w:pPr>
        <w:rPr>
          <w:rFonts w:ascii="Arial" w:hAnsi="Arial" w:cs="Arial"/>
          <w:sz w:val="24"/>
          <w:szCs w:val="24"/>
        </w:rPr>
      </w:pPr>
    </w:p>
    <w:p w14:paraId="060C57C2" w14:textId="228F67B3" w:rsidR="001D4AA4" w:rsidRDefault="001D4AA4" w:rsidP="008F10C3">
      <w:pPr>
        <w:rPr>
          <w:rFonts w:ascii="Arial" w:hAnsi="Arial" w:cs="Arial"/>
          <w:sz w:val="24"/>
          <w:szCs w:val="24"/>
        </w:rPr>
      </w:pPr>
    </w:p>
    <w:p w14:paraId="28FCB69F" w14:textId="01F6CADB" w:rsidR="001D4AA4" w:rsidRDefault="001D4AA4" w:rsidP="008F10C3">
      <w:pPr>
        <w:rPr>
          <w:rFonts w:ascii="Arial" w:hAnsi="Arial" w:cs="Arial"/>
          <w:sz w:val="24"/>
          <w:szCs w:val="24"/>
        </w:rPr>
      </w:pPr>
    </w:p>
    <w:p w14:paraId="73D0E5E8" w14:textId="77777777" w:rsidR="001D4AA4" w:rsidRDefault="001D4AA4" w:rsidP="008F10C3">
      <w:pPr>
        <w:rPr>
          <w:rFonts w:ascii="Arial" w:hAnsi="Arial" w:cs="Arial"/>
          <w:sz w:val="24"/>
          <w:szCs w:val="24"/>
        </w:rPr>
      </w:pPr>
    </w:p>
    <w:p w14:paraId="2A5E5C07" w14:textId="3010F7E3" w:rsidR="008F10C3" w:rsidRPr="004626EA" w:rsidRDefault="008F10C3" w:rsidP="004626EA">
      <w:pPr>
        <w:pStyle w:val="Heading1"/>
      </w:pPr>
      <w:bookmarkStart w:id="1" w:name="_Toc94973677"/>
      <w:bookmarkStart w:id="2" w:name="_Toc120446216"/>
      <w:r w:rsidRPr="004626EA">
        <w:lastRenderedPageBreak/>
        <w:t>Contents page</w:t>
      </w:r>
      <w:bookmarkEnd w:id="1"/>
      <w:bookmarkEnd w:id="2"/>
    </w:p>
    <w:p w14:paraId="5D97CEBB" w14:textId="77777777" w:rsidR="00910273" w:rsidRDefault="00910273" w:rsidP="00910273">
      <w:pPr>
        <w:rPr>
          <w:rFonts w:ascii="Arial" w:hAnsi="Arial" w:cs="Arial"/>
          <w:sz w:val="24"/>
          <w:szCs w:val="24"/>
        </w:rPr>
      </w:pPr>
    </w:p>
    <w:sdt>
      <w:sdtPr>
        <w:rPr>
          <w:rFonts w:ascii="Times New Roman" w:hAnsi="Times New Roman" w:cs="Times New Roman"/>
          <w:b w:val="0"/>
          <w:bCs w:val="0"/>
          <w:sz w:val="20"/>
          <w:szCs w:val="20"/>
          <w:lang w:val="en-GB" w:eastAsia="en-GB"/>
        </w:rPr>
        <w:id w:val="-1771772388"/>
        <w:docPartObj>
          <w:docPartGallery w:val="Table of Contents"/>
          <w:docPartUnique/>
        </w:docPartObj>
      </w:sdtPr>
      <w:sdtEndPr>
        <w:rPr>
          <w:noProof/>
        </w:rPr>
      </w:sdtEndPr>
      <w:sdtContent>
        <w:p w14:paraId="7E53CC1D" w14:textId="5F5D003A" w:rsidR="00896E07" w:rsidRDefault="00896E07">
          <w:pPr>
            <w:pStyle w:val="TOCHeading"/>
          </w:pPr>
        </w:p>
        <w:p w14:paraId="2FD4A1AC" w14:textId="3B54CF64" w:rsidR="008275BD" w:rsidRDefault="00896E0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20446216" w:history="1">
            <w:r w:rsidR="008275BD" w:rsidRPr="00915003">
              <w:rPr>
                <w:rStyle w:val="Hyperlink"/>
                <w:noProof/>
              </w:rPr>
              <w:t>Contents page</w:t>
            </w:r>
            <w:r w:rsidR="008275BD">
              <w:rPr>
                <w:noProof/>
                <w:webHidden/>
              </w:rPr>
              <w:tab/>
            </w:r>
            <w:r w:rsidR="008275BD">
              <w:rPr>
                <w:noProof/>
                <w:webHidden/>
              </w:rPr>
              <w:fldChar w:fldCharType="begin"/>
            </w:r>
            <w:r w:rsidR="008275BD">
              <w:rPr>
                <w:noProof/>
                <w:webHidden/>
              </w:rPr>
              <w:instrText xml:space="preserve"> PAGEREF _Toc120446216 \h </w:instrText>
            </w:r>
            <w:r w:rsidR="008275BD">
              <w:rPr>
                <w:noProof/>
                <w:webHidden/>
              </w:rPr>
            </w:r>
            <w:r w:rsidR="008275BD">
              <w:rPr>
                <w:noProof/>
                <w:webHidden/>
              </w:rPr>
              <w:fldChar w:fldCharType="separate"/>
            </w:r>
            <w:r w:rsidR="008275BD">
              <w:rPr>
                <w:noProof/>
                <w:webHidden/>
              </w:rPr>
              <w:t>2</w:t>
            </w:r>
            <w:r w:rsidR="008275BD">
              <w:rPr>
                <w:noProof/>
                <w:webHidden/>
              </w:rPr>
              <w:fldChar w:fldCharType="end"/>
            </w:r>
          </w:hyperlink>
        </w:p>
        <w:p w14:paraId="0B4B1157" w14:textId="07885CE7" w:rsidR="008275BD" w:rsidRDefault="008275BD">
          <w:pPr>
            <w:pStyle w:val="TOC1"/>
            <w:tabs>
              <w:tab w:val="right" w:leader="dot" w:pos="9016"/>
            </w:tabs>
            <w:rPr>
              <w:rFonts w:cstheme="minorBidi"/>
              <w:noProof/>
              <w:lang w:val="en-GB" w:eastAsia="en-GB"/>
            </w:rPr>
          </w:pPr>
          <w:hyperlink w:anchor="_Toc120446217" w:history="1">
            <w:r w:rsidRPr="00915003">
              <w:rPr>
                <w:rStyle w:val="Hyperlink"/>
                <w:noProof/>
              </w:rPr>
              <w:t>Introduction</w:t>
            </w:r>
            <w:r>
              <w:rPr>
                <w:noProof/>
                <w:webHidden/>
              </w:rPr>
              <w:tab/>
            </w:r>
            <w:r>
              <w:rPr>
                <w:noProof/>
                <w:webHidden/>
              </w:rPr>
              <w:fldChar w:fldCharType="begin"/>
            </w:r>
            <w:r>
              <w:rPr>
                <w:noProof/>
                <w:webHidden/>
              </w:rPr>
              <w:instrText xml:space="preserve"> PAGEREF _Toc120446217 \h </w:instrText>
            </w:r>
            <w:r>
              <w:rPr>
                <w:noProof/>
                <w:webHidden/>
              </w:rPr>
            </w:r>
            <w:r>
              <w:rPr>
                <w:noProof/>
                <w:webHidden/>
              </w:rPr>
              <w:fldChar w:fldCharType="separate"/>
            </w:r>
            <w:r>
              <w:rPr>
                <w:noProof/>
                <w:webHidden/>
              </w:rPr>
              <w:t>3</w:t>
            </w:r>
            <w:r>
              <w:rPr>
                <w:noProof/>
                <w:webHidden/>
              </w:rPr>
              <w:fldChar w:fldCharType="end"/>
            </w:r>
          </w:hyperlink>
        </w:p>
        <w:p w14:paraId="59E4DF84" w14:textId="1A86D477" w:rsidR="008275BD" w:rsidRDefault="008275BD">
          <w:pPr>
            <w:pStyle w:val="TOC1"/>
            <w:tabs>
              <w:tab w:val="right" w:leader="dot" w:pos="9016"/>
            </w:tabs>
            <w:rPr>
              <w:rFonts w:cstheme="minorBidi"/>
              <w:noProof/>
              <w:lang w:val="en-GB" w:eastAsia="en-GB"/>
            </w:rPr>
          </w:pPr>
          <w:hyperlink w:anchor="_Toc120446218" w:history="1">
            <w:r w:rsidRPr="00915003">
              <w:rPr>
                <w:rStyle w:val="Hyperlink"/>
                <w:noProof/>
              </w:rPr>
              <w:t>Product recall process</w:t>
            </w:r>
            <w:r>
              <w:rPr>
                <w:noProof/>
                <w:webHidden/>
              </w:rPr>
              <w:tab/>
            </w:r>
            <w:r>
              <w:rPr>
                <w:noProof/>
                <w:webHidden/>
              </w:rPr>
              <w:fldChar w:fldCharType="begin"/>
            </w:r>
            <w:r>
              <w:rPr>
                <w:noProof/>
                <w:webHidden/>
              </w:rPr>
              <w:instrText xml:space="preserve"> PAGEREF _Toc120446218 \h </w:instrText>
            </w:r>
            <w:r>
              <w:rPr>
                <w:noProof/>
                <w:webHidden/>
              </w:rPr>
            </w:r>
            <w:r>
              <w:rPr>
                <w:noProof/>
                <w:webHidden/>
              </w:rPr>
              <w:fldChar w:fldCharType="separate"/>
            </w:r>
            <w:r>
              <w:rPr>
                <w:noProof/>
                <w:webHidden/>
              </w:rPr>
              <w:t>4</w:t>
            </w:r>
            <w:r>
              <w:rPr>
                <w:noProof/>
                <w:webHidden/>
              </w:rPr>
              <w:fldChar w:fldCharType="end"/>
            </w:r>
          </w:hyperlink>
        </w:p>
        <w:p w14:paraId="3C5FAB89" w14:textId="635DCE5A" w:rsidR="008275BD" w:rsidRDefault="008275BD">
          <w:pPr>
            <w:pStyle w:val="TOC2"/>
            <w:tabs>
              <w:tab w:val="right" w:leader="dot" w:pos="9016"/>
            </w:tabs>
            <w:rPr>
              <w:rFonts w:cstheme="minorBidi"/>
              <w:noProof/>
              <w:lang w:val="en-GB" w:eastAsia="en-GB"/>
            </w:rPr>
          </w:pPr>
          <w:hyperlink w:anchor="_Toc120446219" w:history="1">
            <w:r w:rsidRPr="00915003">
              <w:rPr>
                <w:rStyle w:val="Hyperlink"/>
                <w:noProof/>
              </w:rPr>
              <w:t>The Product Recall Process</w:t>
            </w:r>
            <w:r>
              <w:rPr>
                <w:noProof/>
                <w:webHidden/>
              </w:rPr>
              <w:tab/>
            </w:r>
            <w:r>
              <w:rPr>
                <w:noProof/>
                <w:webHidden/>
              </w:rPr>
              <w:fldChar w:fldCharType="begin"/>
            </w:r>
            <w:r>
              <w:rPr>
                <w:noProof/>
                <w:webHidden/>
              </w:rPr>
              <w:instrText xml:space="preserve"> PAGEREF _Toc120446219 \h </w:instrText>
            </w:r>
            <w:r>
              <w:rPr>
                <w:noProof/>
                <w:webHidden/>
              </w:rPr>
            </w:r>
            <w:r>
              <w:rPr>
                <w:noProof/>
                <w:webHidden/>
              </w:rPr>
              <w:fldChar w:fldCharType="separate"/>
            </w:r>
            <w:r>
              <w:rPr>
                <w:noProof/>
                <w:webHidden/>
              </w:rPr>
              <w:t>5</w:t>
            </w:r>
            <w:r>
              <w:rPr>
                <w:noProof/>
                <w:webHidden/>
              </w:rPr>
              <w:fldChar w:fldCharType="end"/>
            </w:r>
          </w:hyperlink>
        </w:p>
        <w:p w14:paraId="3D4485C7" w14:textId="7D958430" w:rsidR="008275BD" w:rsidRDefault="008275BD">
          <w:pPr>
            <w:pStyle w:val="TOC2"/>
            <w:tabs>
              <w:tab w:val="right" w:leader="dot" w:pos="9016"/>
            </w:tabs>
            <w:rPr>
              <w:rFonts w:cstheme="minorBidi"/>
              <w:noProof/>
              <w:lang w:val="en-GB" w:eastAsia="en-GB"/>
            </w:rPr>
          </w:pPr>
          <w:hyperlink w:anchor="_Toc120446220" w:history="1">
            <w:r w:rsidRPr="00915003">
              <w:rPr>
                <w:rStyle w:val="Hyperlink"/>
                <w:noProof/>
              </w:rPr>
              <w:t>Classification of Recall:</w:t>
            </w:r>
            <w:r>
              <w:rPr>
                <w:noProof/>
                <w:webHidden/>
              </w:rPr>
              <w:tab/>
            </w:r>
            <w:r>
              <w:rPr>
                <w:noProof/>
                <w:webHidden/>
              </w:rPr>
              <w:fldChar w:fldCharType="begin"/>
            </w:r>
            <w:r>
              <w:rPr>
                <w:noProof/>
                <w:webHidden/>
              </w:rPr>
              <w:instrText xml:space="preserve"> PAGEREF _Toc120446220 \h </w:instrText>
            </w:r>
            <w:r>
              <w:rPr>
                <w:noProof/>
                <w:webHidden/>
              </w:rPr>
            </w:r>
            <w:r>
              <w:rPr>
                <w:noProof/>
                <w:webHidden/>
              </w:rPr>
              <w:fldChar w:fldCharType="separate"/>
            </w:r>
            <w:r>
              <w:rPr>
                <w:noProof/>
                <w:webHidden/>
              </w:rPr>
              <w:t>6</w:t>
            </w:r>
            <w:r>
              <w:rPr>
                <w:noProof/>
                <w:webHidden/>
              </w:rPr>
              <w:fldChar w:fldCharType="end"/>
            </w:r>
          </w:hyperlink>
        </w:p>
        <w:p w14:paraId="08CD096D" w14:textId="6B1E576B" w:rsidR="008275BD" w:rsidRDefault="008275BD">
          <w:pPr>
            <w:pStyle w:val="TOC3"/>
            <w:tabs>
              <w:tab w:val="right" w:leader="dot" w:pos="9016"/>
            </w:tabs>
            <w:rPr>
              <w:rFonts w:cstheme="minorBidi"/>
              <w:noProof/>
              <w:lang w:val="en-GB" w:eastAsia="en-GB"/>
            </w:rPr>
          </w:pPr>
          <w:hyperlink w:anchor="_Toc120446221" w:history="1">
            <w:r w:rsidRPr="00915003">
              <w:rPr>
                <w:rStyle w:val="Hyperlink"/>
                <w:noProof/>
              </w:rPr>
              <w:t>Class I:</w:t>
            </w:r>
            <w:r>
              <w:rPr>
                <w:noProof/>
                <w:webHidden/>
              </w:rPr>
              <w:tab/>
            </w:r>
            <w:r>
              <w:rPr>
                <w:noProof/>
                <w:webHidden/>
              </w:rPr>
              <w:fldChar w:fldCharType="begin"/>
            </w:r>
            <w:r>
              <w:rPr>
                <w:noProof/>
                <w:webHidden/>
              </w:rPr>
              <w:instrText xml:space="preserve"> PAGEREF _Toc120446221 \h </w:instrText>
            </w:r>
            <w:r>
              <w:rPr>
                <w:noProof/>
                <w:webHidden/>
              </w:rPr>
            </w:r>
            <w:r>
              <w:rPr>
                <w:noProof/>
                <w:webHidden/>
              </w:rPr>
              <w:fldChar w:fldCharType="separate"/>
            </w:r>
            <w:r>
              <w:rPr>
                <w:noProof/>
                <w:webHidden/>
              </w:rPr>
              <w:t>6</w:t>
            </w:r>
            <w:r>
              <w:rPr>
                <w:noProof/>
                <w:webHidden/>
              </w:rPr>
              <w:fldChar w:fldCharType="end"/>
            </w:r>
          </w:hyperlink>
        </w:p>
        <w:p w14:paraId="3CEF3DD1" w14:textId="051A84D4" w:rsidR="008275BD" w:rsidRDefault="008275BD">
          <w:pPr>
            <w:pStyle w:val="TOC3"/>
            <w:tabs>
              <w:tab w:val="right" w:leader="dot" w:pos="9016"/>
            </w:tabs>
            <w:rPr>
              <w:rFonts w:cstheme="minorBidi"/>
              <w:noProof/>
              <w:lang w:val="en-GB" w:eastAsia="en-GB"/>
            </w:rPr>
          </w:pPr>
          <w:hyperlink w:anchor="_Toc120446222" w:history="1">
            <w:r w:rsidRPr="00915003">
              <w:rPr>
                <w:rStyle w:val="Hyperlink"/>
                <w:noProof/>
              </w:rPr>
              <w:t>Class II:</w:t>
            </w:r>
            <w:r>
              <w:rPr>
                <w:noProof/>
                <w:webHidden/>
              </w:rPr>
              <w:tab/>
            </w:r>
            <w:r>
              <w:rPr>
                <w:noProof/>
                <w:webHidden/>
              </w:rPr>
              <w:fldChar w:fldCharType="begin"/>
            </w:r>
            <w:r>
              <w:rPr>
                <w:noProof/>
                <w:webHidden/>
              </w:rPr>
              <w:instrText xml:space="preserve"> PAGEREF _Toc120446222 \h </w:instrText>
            </w:r>
            <w:r>
              <w:rPr>
                <w:noProof/>
                <w:webHidden/>
              </w:rPr>
            </w:r>
            <w:r>
              <w:rPr>
                <w:noProof/>
                <w:webHidden/>
              </w:rPr>
              <w:fldChar w:fldCharType="separate"/>
            </w:r>
            <w:r>
              <w:rPr>
                <w:noProof/>
                <w:webHidden/>
              </w:rPr>
              <w:t>6</w:t>
            </w:r>
            <w:r>
              <w:rPr>
                <w:noProof/>
                <w:webHidden/>
              </w:rPr>
              <w:fldChar w:fldCharType="end"/>
            </w:r>
          </w:hyperlink>
        </w:p>
        <w:p w14:paraId="41233CA3" w14:textId="01348C47" w:rsidR="008275BD" w:rsidRDefault="008275BD">
          <w:pPr>
            <w:pStyle w:val="TOC3"/>
            <w:tabs>
              <w:tab w:val="right" w:leader="dot" w:pos="9016"/>
            </w:tabs>
            <w:rPr>
              <w:rFonts w:cstheme="minorBidi"/>
              <w:noProof/>
              <w:lang w:val="en-GB" w:eastAsia="en-GB"/>
            </w:rPr>
          </w:pPr>
          <w:hyperlink w:anchor="_Toc120446223" w:history="1">
            <w:r w:rsidRPr="00915003">
              <w:rPr>
                <w:rStyle w:val="Hyperlink"/>
                <w:noProof/>
              </w:rPr>
              <w:t>Class III:</w:t>
            </w:r>
            <w:r>
              <w:rPr>
                <w:noProof/>
                <w:webHidden/>
              </w:rPr>
              <w:tab/>
            </w:r>
            <w:r>
              <w:rPr>
                <w:noProof/>
                <w:webHidden/>
              </w:rPr>
              <w:fldChar w:fldCharType="begin"/>
            </w:r>
            <w:r>
              <w:rPr>
                <w:noProof/>
                <w:webHidden/>
              </w:rPr>
              <w:instrText xml:space="preserve"> PAGEREF _Toc120446223 \h </w:instrText>
            </w:r>
            <w:r>
              <w:rPr>
                <w:noProof/>
                <w:webHidden/>
              </w:rPr>
            </w:r>
            <w:r>
              <w:rPr>
                <w:noProof/>
                <w:webHidden/>
              </w:rPr>
              <w:fldChar w:fldCharType="separate"/>
            </w:r>
            <w:r>
              <w:rPr>
                <w:noProof/>
                <w:webHidden/>
              </w:rPr>
              <w:t>6</w:t>
            </w:r>
            <w:r>
              <w:rPr>
                <w:noProof/>
                <w:webHidden/>
              </w:rPr>
              <w:fldChar w:fldCharType="end"/>
            </w:r>
          </w:hyperlink>
        </w:p>
        <w:p w14:paraId="7FDA1E84" w14:textId="2616A1CF" w:rsidR="008275BD" w:rsidRDefault="008275BD">
          <w:pPr>
            <w:pStyle w:val="TOC2"/>
            <w:tabs>
              <w:tab w:val="right" w:leader="dot" w:pos="9016"/>
            </w:tabs>
            <w:rPr>
              <w:rFonts w:cstheme="minorBidi"/>
              <w:noProof/>
              <w:lang w:val="en-GB" w:eastAsia="en-GB"/>
            </w:rPr>
          </w:pPr>
          <w:hyperlink w:anchor="_Toc120446224" w:history="1">
            <w:r w:rsidRPr="00915003">
              <w:rPr>
                <w:rStyle w:val="Hyperlink"/>
                <w:noProof/>
              </w:rPr>
              <w:t>Justifications for recalls Examples</w:t>
            </w:r>
            <w:r>
              <w:rPr>
                <w:noProof/>
                <w:webHidden/>
              </w:rPr>
              <w:tab/>
            </w:r>
            <w:r>
              <w:rPr>
                <w:noProof/>
                <w:webHidden/>
              </w:rPr>
              <w:fldChar w:fldCharType="begin"/>
            </w:r>
            <w:r>
              <w:rPr>
                <w:noProof/>
                <w:webHidden/>
              </w:rPr>
              <w:instrText xml:space="preserve"> PAGEREF _Toc120446224 \h </w:instrText>
            </w:r>
            <w:r>
              <w:rPr>
                <w:noProof/>
                <w:webHidden/>
              </w:rPr>
            </w:r>
            <w:r>
              <w:rPr>
                <w:noProof/>
                <w:webHidden/>
              </w:rPr>
              <w:fldChar w:fldCharType="separate"/>
            </w:r>
            <w:r>
              <w:rPr>
                <w:noProof/>
                <w:webHidden/>
              </w:rPr>
              <w:t>6</w:t>
            </w:r>
            <w:r>
              <w:rPr>
                <w:noProof/>
                <w:webHidden/>
              </w:rPr>
              <w:fldChar w:fldCharType="end"/>
            </w:r>
          </w:hyperlink>
        </w:p>
        <w:p w14:paraId="6DD19DF8" w14:textId="667DCFDB" w:rsidR="008275BD" w:rsidRDefault="008275BD">
          <w:pPr>
            <w:pStyle w:val="TOC3"/>
            <w:tabs>
              <w:tab w:val="right" w:leader="dot" w:pos="9016"/>
            </w:tabs>
            <w:rPr>
              <w:rFonts w:cstheme="minorBidi"/>
              <w:noProof/>
              <w:lang w:val="en-GB" w:eastAsia="en-GB"/>
            </w:rPr>
          </w:pPr>
          <w:hyperlink w:anchor="_Toc120446225" w:history="1">
            <w:r w:rsidRPr="00915003">
              <w:rPr>
                <w:rStyle w:val="Hyperlink"/>
                <w:noProof/>
              </w:rPr>
              <w:t>Lack of testing</w:t>
            </w:r>
            <w:r>
              <w:rPr>
                <w:noProof/>
                <w:webHidden/>
              </w:rPr>
              <w:tab/>
            </w:r>
            <w:r>
              <w:rPr>
                <w:noProof/>
                <w:webHidden/>
              </w:rPr>
              <w:fldChar w:fldCharType="begin"/>
            </w:r>
            <w:r>
              <w:rPr>
                <w:noProof/>
                <w:webHidden/>
              </w:rPr>
              <w:instrText xml:space="preserve"> PAGEREF _Toc120446225 \h </w:instrText>
            </w:r>
            <w:r>
              <w:rPr>
                <w:noProof/>
                <w:webHidden/>
              </w:rPr>
            </w:r>
            <w:r>
              <w:rPr>
                <w:noProof/>
                <w:webHidden/>
              </w:rPr>
              <w:fldChar w:fldCharType="separate"/>
            </w:r>
            <w:r>
              <w:rPr>
                <w:noProof/>
                <w:webHidden/>
              </w:rPr>
              <w:t>6</w:t>
            </w:r>
            <w:r>
              <w:rPr>
                <w:noProof/>
                <w:webHidden/>
              </w:rPr>
              <w:fldChar w:fldCharType="end"/>
            </w:r>
          </w:hyperlink>
        </w:p>
        <w:p w14:paraId="1DA62237" w14:textId="21AEC5A3" w:rsidR="008275BD" w:rsidRDefault="008275BD">
          <w:pPr>
            <w:pStyle w:val="TOC3"/>
            <w:tabs>
              <w:tab w:val="right" w:leader="dot" w:pos="9016"/>
            </w:tabs>
            <w:rPr>
              <w:rFonts w:cstheme="minorBidi"/>
              <w:noProof/>
              <w:lang w:val="en-GB" w:eastAsia="en-GB"/>
            </w:rPr>
          </w:pPr>
          <w:hyperlink w:anchor="_Toc120446226" w:history="1">
            <w:r w:rsidRPr="00915003">
              <w:rPr>
                <w:rStyle w:val="Hyperlink"/>
                <w:noProof/>
              </w:rPr>
              <w:t>Manufacturing mistakes</w:t>
            </w:r>
            <w:r>
              <w:rPr>
                <w:noProof/>
                <w:webHidden/>
              </w:rPr>
              <w:tab/>
            </w:r>
            <w:r>
              <w:rPr>
                <w:noProof/>
                <w:webHidden/>
              </w:rPr>
              <w:fldChar w:fldCharType="begin"/>
            </w:r>
            <w:r>
              <w:rPr>
                <w:noProof/>
                <w:webHidden/>
              </w:rPr>
              <w:instrText xml:space="preserve"> PAGEREF _Toc120446226 \h </w:instrText>
            </w:r>
            <w:r>
              <w:rPr>
                <w:noProof/>
                <w:webHidden/>
              </w:rPr>
            </w:r>
            <w:r>
              <w:rPr>
                <w:noProof/>
                <w:webHidden/>
              </w:rPr>
              <w:fldChar w:fldCharType="separate"/>
            </w:r>
            <w:r>
              <w:rPr>
                <w:noProof/>
                <w:webHidden/>
              </w:rPr>
              <w:t>6</w:t>
            </w:r>
            <w:r>
              <w:rPr>
                <w:noProof/>
                <w:webHidden/>
              </w:rPr>
              <w:fldChar w:fldCharType="end"/>
            </w:r>
          </w:hyperlink>
        </w:p>
        <w:p w14:paraId="097B59D9" w14:textId="55700018" w:rsidR="008275BD" w:rsidRDefault="008275BD">
          <w:pPr>
            <w:pStyle w:val="TOC3"/>
            <w:tabs>
              <w:tab w:val="right" w:leader="dot" w:pos="9016"/>
            </w:tabs>
            <w:rPr>
              <w:rFonts w:cstheme="minorBidi"/>
              <w:noProof/>
              <w:lang w:val="en-GB" w:eastAsia="en-GB"/>
            </w:rPr>
          </w:pPr>
          <w:hyperlink w:anchor="_Toc120446227" w:history="1">
            <w:r w:rsidRPr="00915003">
              <w:rPr>
                <w:rStyle w:val="Hyperlink"/>
                <w:noProof/>
              </w:rPr>
              <w:t>Substitutions</w:t>
            </w:r>
            <w:r>
              <w:rPr>
                <w:noProof/>
                <w:webHidden/>
              </w:rPr>
              <w:tab/>
            </w:r>
            <w:r>
              <w:rPr>
                <w:noProof/>
                <w:webHidden/>
              </w:rPr>
              <w:fldChar w:fldCharType="begin"/>
            </w:r>
            <w:r>
              <w:rPr>
                <w:noProof/>
                <w:webHidden/>
              </w:rPr>
              <w:instrText xml:space="preserve"> PAGEREF _Toc120446227 \h </w:instrText>
            </w:r>
            <w:r>
              <w:rPr>
                <w:noProof/>
                <w:webHidden/>
              </w:rPr>
            </w:r>
            <w:r>
              <w:rPr>
                <w:noProof/>
                <w:webHidden/>
              </w:rPr>
              <w:fldChar w:fldCharType="separate"/>
            </w:r>
            <w:r>
              <w:rPr>
                <w:noProof/>
                <w:webHidden/>
              </w:rPr>
              <w:t>6</w:t>
            </w:r>
            <w:r>
              <w:rPr>
                <w:noProof/>
                <w:webHidden/>
              </w:rPr>
              <w:fldChar w:fldCharType="end"/>
            </w:r>
          </w:hyperlink>
        </w:p>
        <w:p w14:paraId="5C328058" w14:textId="09CBE847" w:rsidR="008275BD" w:rsidRDefault="008275BD">
          <w:pPr>
            <w:pStyle w:val="TOC2"/>
            <w:tabs>
              <w:tab w:val="right" w:leader="dot" w:pos="9016"/>
            </w:tabs>
            <w:rPr>
              <w:rFonts w:cstheme="minorBidi"/>
              <w:noProof/>
              <w:lang w:val="en-GB" w:eastAsia="en-GB"/>
            </w:rPr>
          </w:pPr>
          <w:hyperlink w:anchor="_Toc120446228" w:history="1">
            <w:r w:rsidRPr="00915003">
              <w:rPr>
                <w:rStyle w:val="Hyperlink"/>
                <w:noProof/>
              </w:rPr>
              <w:t>Product recall procedure:</w:t>
            </w:r>
            <w:r>
              <w:rPr>
                <w:noProof/>
                <w:webHidden/>
              </w:rPr>
              <w:tab/>
            </w:r>
            <w:r>
              <w:rPr>
                <w:noProof/>
                <w:webHidden/>
              </w:rPr>
              <w:fldChar w:fldCharType="begin"/>
            </w:r>
            <w:r>
              <w:rPr>
                <w:noProof/>
                <w:webHidden/>
              </w:rPr>
              <w:instrText xml:space="preserve"> PAGEREF _Toc120446228 \h </w:instrText>
            </w:r>
            <w:r>
              <w:rPr>
                <w:noProof/>
                <w:webHidden/>
              </w:rPr>
            </w:r>
            <w:r>
              <w:rPr>
                <w:noProof/>
                <w:webHidden/>
              </w:rPr>
              <w:fldChar w:fldCharType="separate"/>
            </w:r>
            <w:r>
              <w:rPr>
                <w:noProof/>
                <w:webHidden/>
              </w:rPr>
              <w:t>7</w:t>
            </w:r>
            <w:r>
              <w:rPr>
                <w:noProof/>
                <w:webHidden/>
              </w:rPr>
              <w:fldChar w:fldCharType="end"/>
            </w:r>
          </w:hyperlink>
        </w:p>
        <w:p w14:paraId="187297BF" w14:textId="2D7A64B5" w:rsidR="008275BD" w:rsidRDefault="008275BD">
          <w:pPr>
            <w:pStyle w:val="TOC1"/>
            <w:tabs>
              <w:tab w:val="right" w:leader="dot" w:pos="9016"/>
            </w:tabs>
            <w:rPr>
              <w:rFonts w:cstheme="minorBidi"/>
              <w:noProof/>
              <w:lang w:val="en-GB" w:eastAsia="en-GB"/>
            </w:rPr>
          </w:pPr>
          <w:hyperlink w:anchor="_Toc120446229" w:history="1">
            <w:r w:rsidRPr="00915003">
              <w:rPr>
                <w:rStyle w:val="Hyperlink"/>
                <w:noProof/>
              </w:rPr>
              <w:t>Costs associated with product recalls and controls</w:t>
            </w:r>
            <w:r>
              <w:rPr>
                <w:noProof/>
                <w:webHidden/>
              </w:rPr>
              <w:tab/>
            </w:r>
            <w:r>
              <w:rPr>
                <w:noProof/>
                <w:webHidden/>
              </w:rPr>
              <w:fldChar w:fldCharType="begin"/>
            </w:r>
            <w:r>
              <w:rPr>
                <w:noProof/>
                <w:webHidden/>
              </w:rPr>
              <w:instrText xml:space="preserve"> PAGEREF _Toc120446229 \h </w:instrText>
            </w:r>
            <w:r>
              <w:rPr>
                <w:noProof/>
                <w:webHidden/>
              </w:rPr>
            </w:r>
            <w:r>
              <w:rPr>
                <w:noProof/>
                <w:webHidden/>
              </w:rPr>
              <w:fldChar w:fldCharType="separate"/>
            </w:r>
            <w:r>
              <w:rPr>
                <w:noProof/>
                <w:webHidden/>
              </w:rPr>
              <w:t>8</w:t>
            </w:r>
            <w:r>
              <w:rPr>
                <w:noProof/>
                <w:webHidden/>
              </w:rPr>
              <w:fldChar w:fldCharType="end"/>
            </w:r>
          </w:hyperlink>
        </w:p>
        <w:p w14:paraId="7F3443D0" w14:textId="5F6C83E1" w:rsidR="008275BD" w:rsidRDefault="008275BD">
          <w:pPr>
            <w:pStyle w:val="TOC3"/>
            <w:tabs>
              <w:tab w:val="right" w:leader="dot" w:pos="9016"/>
            </w:tabs>
            <w:rPr>
              <w:rFonts w:cstheme="minorBidi"/>
              <w:noProof/>
              <w:lang w:val="en-GB" w:eastAsia="en-GB"/>
            </w:rPr>
          </w:pPr>
          <w:hyperlink w:anchor="_Toc120446230" w:history="1">
            <w:r w:rsidRPr="00915003">
              <w:rPr>
                <w:rStyle w:val="Hyperlink"/>
                <w:noProof/>
              </w:rPr>
              <w:t>Cost implications of product recall</w:t>
            </w:r>
            <w:r>
              <w:rPr>
                <w:noProof/>
                <w:webHidden/>
              </w:rPr>
              <w:tab/>
            </w:r>
            <w:r>
              <w:rPr>
                <w:noProof/>
                <w:webHidden/>
              </w:rPr>
              <w:fldChar w:fldCharType="begin"/>
            </w:r>
            <w:r>
              <w:rPr>
                <w:noProof/>
                <w:webHidden/>
              </w:rPr>
              <w:instrText xml:space="preserve"> PAGEREF _Toc120446230 \h </w:instrText>
            </w:r>
            <w:r>
              <w:rPr>
                <w:noProof/>
                <w:webHidden/>
              </w:rPr>
            </w:r>
            <w:r>
              <w:rPr>
                <w:noProof/>
                <w:webHidden/>
              </w:rPr>
              <w:fldChar w:fldCharType="separate"/>
            </w:r>
            <w:r>
              <w:rPr>
                <w:noProof/>
                <w:webHidden/>
              </w:rPr>
              <w:t>8</w:t>
            </w:r>
            <w:r>
              <w:rPr>
                <w:noProof/>
                <w:webHidden/>
              </w:rPr>
              <w:fldChar w:fldCharType="end"/>
            </w:r>
          </w:hyperlink>
        </w:p>
        <w:p w14:paraId="131A8311" w14:textId="7CAE0567" w:rsidR="008275BD" w:rsidRDefault="008275BD">
          <w:pPr>
            <w:pStyle w:val="TOC3"/>
            <w:tabs>
              <w:tab w:val="right" w:leader="dot" w:pos="9016"/>
            </w:tabs>
            <w:rPr>
              <w:rFonts w:cstheme="minorBidi"/>
              <w:noProof/>
              <w:lang w:val="en-GB" w:eastAsia="en-GB"/>
            </w:rPr>
          </w:pPr>
          <w:hyperlink w:anchor="_Toc120446231" w:history="1">
            <w:r w:rsidRPr="00915003">
              <w:rPr>
                <w:rStyle w:val="Hyperlink"/>
                <w:noProof/>
              </w:rPr>
              <w:t>Damage limitation</w:t>
            </w:r>
            <w:r>
              <w:rPr>
                <w:noProof/>
                <w:webHidden/>
              </w:rPr>
              <w:tab/>
            </w:r>
            <w:r>
              <w:rPr>
                <w:noProof/>
                <w:webHidden/>
              </w:rPr>
              <w:fldChar w:fldCharType="begin"/>
            </w:r>
            <w:r>
              <w:rPr>
                <w:noProof/>
                <w:webHidden/>
              </w:rPr>
              <w:instrText xml:space="preserve"> PAGEREF _Toc120446231 \h </w:instrText>
            </w:r>
            <w:r>
              <w:rPr>
                <w:noProof/>
                <w:webHidden/>
              </w:rPr>
            </w:r>
            <w:r>
              <w:rPr>
                <w:noProof/>
                <w:webHidden/>
              </w:rPr>
              <w:fldChar w:fldCharType="separate"/>
            </w:r>
            <w:r>
              <w:rPr>
                <w:noProof/>
                <w:webHidden/>
              </w:rPr>
              <w:t>8</w:t>
            </w:r>
            <w:r>
              <w:rPr>
                <w:noProof/>
                <w:webHidden/>
              </w:rPr>
              <w:fldChar w:fldCharType="end"/>
            </w:r>
          </w:hyperlink>
        </w:p>
        <w:p w14:paraId="7B22EA6E" w14:textId="1A2C293B" w:rsidR="008275BD" w:rsidRDefault="008275BD">
          <w:pPr>
            <w:pStyle w:val="TOC3"/>
            <w:tabs>
              <w:tab w:val="right" w:leader="dot" w:pos="9016"/>
            </w:tabs>
            <w:rPr>
              <w:rFonts w:cstheme="minorBidi"/>
              <w:noProof/>
              <w:lang w:val="en-GB" w:eastAsia="en-GB"/>
            </w:rPr>
          </w:pPr>
          <w:hyperlink w:anchor="_Toc120446232" w:history="1">
            <w:r w:rsidRPr="00915003">
              <w:rPr>
                <w:rStyle w:val="Hyperlink"/>
                <w:noProof/>
              </w:rPr>
              <w:t>Regulatory Recalls</w:t>
            </w:r>
            <w:r>
              <w:rPr>
                <w:noProof/>
                <w:webHidden/>
              </w:rPr>
              <w:tab/>
            </w:r>
            <w:r>
              <w:rPr>
                <w:noProof/>
                <w:webHidden/>
              </w:rPr>
              <w:fldChar w:fldCharType="begin"/>
            </w:r>
            <w:r>
              <w:rPr>
                <w:noProof/>
                <w:webHidden/>
              </w:rPr>
              <w:instrText xml:space="preserve"> PAGEREF _Toc120446232 \h </w:instrText>
            </w:r>
            <w:r>
              <w:rPr>
                <w:noProof/>
                <w:webHidden/>
              </w:rPr>
            </w:r>
            <w:r>
              <w:rPr>
                <w:noProof/>
                <w:webHidden/>
              </w:rPr>
              <w:fldChar w:fldCharType="separate"/>
            </w:r>
            <w:r>
              <w:rPr>
                <w:noProof/>
                <w:webHidden/>
              </w:rPr>
              <w:t>9</w:t>
            </w:r>
            <w:r>
              <w:rPr>
                <w:noProof/>
                <w:webHidden/>
              </w:rPr>
              <w:fldChar w:fldCharType="end"/>
            </w:r>
          </w:hyperlink>
        </w:p>
        <w:p w14:paraId="05887434" w14:textId="3E98895B" w:rsidR="008275BD" w:rsidRDefault="008275BD">
          <w:pPr>
            <w:pStyle w:val="TOC3"/>
            <w:tabs>
              <w:tab w:val="right" w:leader="dot" w:pos="9016"/>
            </w:tabs>
            <w:rPr>
              <w:rFonts w:cstheme="minorBidi"/>
              <w:noProof/>
              <w:lang w:val="en-GB" w:eastAsia="en-GB"/>
            </w:rPr>
          </w:pPr>
          <w:hyperlink w:anchor="_Toc120446233" w:history="1">
            <w:r w:rsidRPr="00915003">
              <w:rPr>
                <w:rStyle w:val="Hyperlink"/>
                <w:noProof/>
              </w:rPr>
              <w:t>Ascertain the Scale of the Fault/Defect</w:t>
            </w:r>
            <w:r>
              <w:rPr>
                <w:noProof/>
                <w:webHidden/>
              </w:rPr>
              <w:tab/>
            </w:r>
            <w:r>
              <w:rPr>
                <w:noProof/>
                <w:webHidden/>
              </w:rPr>
              <w:fldChar w:fldCharType="begin"/>
            </w:r>
            <w:r>
              <w:rPr>
                <w:noProof/>
                <w:webHidden/>
              </w:rPr>
              <w:instrText xml:space="preserve"> PAGEREF _Toc120446233 \h </w:instrText>
            </w:r>
            <w:r>
              <w:rPr>
                <w:noProof/>
                <w:webHidden/>
              </w:rPr>
            </w:r>
            <w:r>
              <w:rPr>
                <w:noProof/>
                <w:webHidden/>
              </w:rPr>
              <w:fldChar w:fldCharType="separate"/>
            </w:r>
            <w:r>
              <w:rPr>
                <w:noProof/>
                <w:webHidden/>
              </w:rPr>
              <w:t>9</w:t>
            </w:r>
            <w:r>
              <w:rPr>
                <w:noProof/>
                <w:webHidden/>
              </w:rPr>
              <w:fldChar w:fldCharType="end"/>
            </w:r>
          </w:hyperlink>
        </w:p>
        <w:p w14:paraId="5EDE9447" w14:textId="02F9EB26" w:rsidR="008275BD" w:rsidRDefault="008275BD">
          <w:pPr>
            <w:pStyle w:val="TOC3"/>
            <w:tabs>
              <w:tab w:val="right" w:leader="dot" w:pos="9016"/>
            </w:tabs>
            <w:rPr>
              <w:rFonts w:cstheme="minorBidi"/>
              <w:noProof/>
              <w:lang w:val="en-GB" w:eastAsia="en-GB"/>
            </w:rPr>
          </w:pPr>
          <w:hyperlink w:anchor="_Toc120446234" w:history="1">
            <w:r w:rsidRPr="00915003">
              <w:rPr>
                <w:rStyle w:val="Hyperlink"/>
                <w:noProof/>
              </w:rPr>
              <w:t>Decide the Suitable Reaction</w:t>
            </w:r>
            <w:r>
              <w:rPr>
                <w:noProof/>
                <w:webHidden/>
              </w:rPr>
              <w:tab/>
            </w:r>
            <w:r>
              <w:rPr>
                <w:noProof/>
                <w:webHidden/>
              </w:rPr>
              <w:fldChar w:fldCharType="begin"/>
            </w:r>
            <w:r>
              <w:rPr>
                <w:noProof/>
                <w:webHidden/>
              </w:rPr>
              <w:instrText xml:space="preserve"> PAGEREF _Toc120446234 \h </w:instrText>
            </w:r>
            <w:r>
              <w:rPr>
                <w:noProof/>
                <w:webHidden/>
              </w:rPr>
            </w:r>
            <w:r>
              <w:rPr>
                <w:noProof/>
                <w:webHidden/>
              </w:rPr>
              <w:fldChar w:fldCharType="separate"/>
            </w:r>
            <w:r>
              <w:rPr>
                <w:noProof/>
                <w:webHidden/>
              </w:rPr>
              <w:t>9</w:t>
            </w:r>
            <w:r>
              <w:rPr>
                <w:noProof/>
                <w:webHidden/>
              </w:rPr>
              <w:fldChar w:fldCharType="end"/>
            </w:r>
          </w:hyperlink>
        </w:p>
        <w:p w14:paraId="1BEB5A23" w14:textId="33D2603E" w:rsidR="008275BD" w:rsidRDefault="008275BD">
          <w:pPr>
            <w:pStyle w:val="TOC3"/>
            <w:tabs>
              <w:tab w:val="right" w:leader="dot" w:pos="9016"/>
            </w:tabs>
            <w:rPr>
              <w:rFonts w:cstheme="minorBidi"/>
              <w:noProof/>
              <w:lang w:val="en-GB" w:eastAsia="en-GB"/>
            </w:rPr>
          </w:pPr>
          <w:hyperlink w:anchor="_Toc120446235" w:history="1">
            <w:r w:rsidRPr="00915003">
              <w:rPr>
                <w:rStyle w:val="Hyperlink"/>
                <w:noProof/>
              </w:rPr>
              <w:t>Product Return</w:t>
            </w:r>
            <w:r>
              <w:rPr>
                <w:noProof/>
                <w:webHidden/>
              </w:rPr>
              <w:tab/>
            </w:r>
            <w:r>
              <w:rPr>
                <w:noProof/>
                <w:webHidden/>
              </w:rPr>
              <w:fldChar w:fldCharType="begin"/>
            </w:r>
            <w:r>
              <w:rPr>
                <w:noProof/>
                <w:webHidden/>
              </w:rPr>
              <w:instrText xml:space="preserve"> PAGEREF _Toc120446235 \h </w:instrText>
            </w:r>
            <w:r>
              <w:rPr>
                <w:noProof/>
                <w:webHidden/>
              </w:rPr>
            </w:r>
            <w:r>
              <w:rPr>
                <w:noProof/>
                <w:webHidden/>
              </w:rPr>
              <w:fldChar w:fldCharType="separate"/>
            </w:r>
            <w:r>
              <w:rPr>
                <w:noProof/>
                <w:webHidden/>
              </w:rPr>
              <w:t>9</w:t>
            </w:r>
            <w:r>
              <w:rPr>
                <w:noProof/>
                <w:webHidden/>
              </w:rPr>
              <w:fldChar w:fldCharType="end"/>
            </w:r>
          </w:hyperlink>
        </w:p>
        <w:p w14:paraId="2EEDAB3C" w14:textId="40B70836" w:rsidR="008275BD" w:rsidRDefault="008275BD">
          <w:pPr>
            <w:pStyle w:val="TOC3"/>
            <w:tabs>
              <w:tab w:val="right" w:leader="dot" w:pos="9016"/>
            </w:tabs>
            <w:rPr>
              <w:rFonts w:cstheme="minorBidi"/>
              <w:noProof/>
              <w:lang w:val="en-GB" w:eastAsia="en-GB"/>
            </w:rPr>
          </w:pPr>
          <w:hyperlink w:anchor="_Toc120446236" w:history="1">
            <w:r w:rsidRPr="00915003">
              <w:rPr>
                <w:rStyle w:val="Hyperlink"/>
                <w:noProof/>
              </w:rPr>
              <w:t>Repair option</w:t>
            </w:r>
            <w:r>
              <w:rPr>
                <w:noProof/>
                <w:webHidden/>
              </w:rPr>
              <w:tab/>
            </w:r>
            <w:r>
              <w:rPr>
                <w:noProof/>
                <w:webHidden/>
              </w:rPr>
              <w:fldChar w:fldCharType="begin"/>
            </w:r>
            <w:r>
              <w:rPr>
                <w:noProof/>
                <w:webHidden/>
              </w:rPr>
              <w:instrText xml:space="preserve"> PAGEREF _Toc120446236 \h </w:instrText>
            </w:r>
            <w:r>
              <w:rPr>
                <w:noProof/>
                <w:webHidden/>
              </w:rPr>
            </w:r>
            <w:r>
              <w:rPr>
                <w:noProof/>
                <w:webHidden/>
              </w:rPr>
              <w:fldChar w:fldCharType="separate"/>
            </w:r>
            <w:r>
              <w:rPr>
                <w:noProof/>
                <w:webHidden/>
              </w:rPr>
              <w:t>9</w:t>
            </w:r>
            <w:r>
              <w:rPr>
                <w:noProof/>
                <w:webHidden/>
              </w:rPr>
              <w:fldChar w:fldCharType="end"/>
            </w:r>
          </w:hyperlink>
        </w:p>
        <w:p w14:paraId="6ECEF150" w14:textId="0C4AE053" w:rsidR="008275BD" w:rsidRDefault="008275BD">
          <w:pPr>
            <w:pStyle w:val="TOC3"/>
            <w:tabs>
              <w:tab w:val="right" w:leader="dot" w:pos="9016"/>
            </w:tabs>
            <w:rPr>
              <w:rFonts w:cstheme="minorBidi"/>
              <w:noProof/>
              <w:lang w:val="en-GB" w:eastAsia="en-GB"/>
            </w:rPr>
          </w:pPr>
          <w:hyperlink w:anchor="_Toc120446237" w:history="1">
            <w:r w:rsidRPr="00915003">
              <w:rPr>
                <w:rStyle w:val="Hyperlink"/>
                <w:noProof/>
              </w:rPr>
              <w:t>Notification</w:t>
            </w:r>
            <w:r>
              <w:rPr>
                <w:noProof/>
                <w:webHidden/>
              </w:rPr>
              <w:tab/>
            </w:r>
            <w:r>
              <w:rPr>
                <w:noProof/>
                <w:webHidden/>
              </w:rPr>
              <w:fldChar w:fldCharType="begin"/>
            </w:r>
            <w:r>
              <w:rPr>
                <w:noProof/>
                <w:webHidden/>
              </w:rPr>
              <w:instrText xml:space="preserve"> PAGEREF _Toc120446237 \h </w:instrText>
            </w:r>
            <w:r>
              <w:rPr>
                <w:noProof/>
                <w:webHidden/>
              </w:rPr>
            </w:r>
            <w:r>
              <w:rPr>
                <w:noProof/>
                <w:webHidden/>
              </w:rPr>
              <w:fldChar w:fldCharType="separate"/>
            </w:r>
            <w:r>
              <w:rPr>
                <w:noProof/>
                <w:webHidden/>
              </w:rPr>
              <w:t>9</w:t>
            </w:r>
            <w:r>
              <w:rPr>
                <w:noProof/>
                <w:webHidden/>
              </w:rPr>
              <w:fldChar w:fldCharType="end"/>
            </w:r>
          </w:hyperlink>
        </w:p>
        <w:p w14:paraId="140C8612" w14:textId="14C4741C" w:rsidR="008275BD" w:rsidRDefault="008275BD">
          <w:pPr>
            <w:pStyle w:val="TOC3"/>
            <w:tabs>
              <w:tab w:val="right" w:leader="dot" w:pos="9016"/>
            </w:tabs>
            <w:rPr>
              <w:rFonts w:cstheme="minorBidi"/>
              <w:noProof/>
              <w:lang w:val="en-GB" w:eastAsia="en-GB"/>
            </w:rPr>
          </w:pPr>
          <w:hyperlink w:anchor="_Toc120446238" w:history="1">
            <w:r w:rsidRPr="00915003">
              <w:rPr>
                <w:rStyle w:val="Hyperlink"/>
                <w:noProof/>
              </w:rPr>
              <w:t>Inform The Insurer</w:t>
            </w:r>
            <w:r>
              <w:rPr>
                <w:noProof/>
                <w:webHidden/>
              </w:rPr>
              <w:tab/>
            </w:r>
            <w:r>
              <w:rPr>
                <w:noProof/>
                <w:webHidden/>
              </w:rPr>
              <w:fldChar w:fldCharType="begin"/>
            </w:r>
            <w:r>
              <w:rPr>
                <w:noProof/>
                <w:webHidden/>
              </w:rPr>
              <w:instrText xml:space="preserve"> PAGEREF _Toc120446238 \h </w:instrText>
            </w:r>
            <w:r>
              <w:rPr>
                <w:noProof/>
                <w:webHidden/>
              </w:rPr>
            </w:r>
            <w:r>
              <w:rPr>
                <w:noProof/>
                <w:webHidden/>
              </w:rPr>
              <w:fldChar w:fldCharType="separate"/>
            </w:r>
            <w:r>
              <w:rPr>
                <w:noProof/>
                <w:webHidden/>
              </w:rPr>
              <w:t>9</w:t>
            </w:r>
            <w:r>
              <w:rPr>
                <w:noProof/>
                <w:webHidden/>
              </w:rPr>
              <w:fldChar w:fldCharType="end"/>
            </w:r>
          </w:hyperlink>
        </w:p>
        <w:p w14:paraId="3F802BB1" w14:textId="60397538" w:rsidR="008275BD" w:rsidRDefault="008275BD">
          <w:pPr>
            <w:pStyle w:val="TOC3"/>
            <w:tabs>
              <w:tab w:val="right" w:leader="dot" w:pos="9016"/>
            </w:tabs>
            <w:rPr>
              <w:rFonts w:cstheme="minorBidi"/>
              <w:noProof/>
              <w:lang w:val="en-GB" w:eastAsia="en-GB"/>
            </w:rPr>
          </w:pPr>
          <w:hyperlink w:anchor="_Toc120446239" w:history="1">
            <w:r w:rsidRPr="00915003">
              <w:rPr>
                <w:rStyle w:val="Hyperlink"/>
                <w:noProof/>
              </w:rPr>
              <w:t>Stakeholders and Customers Communication</w:t>
            </w:r>
            <w:r>
              <w:rPr>
                <w:noProof/>
                <w:webHidden/>
              </w:rPr>
              <w:tab/>
            </w:r>
            <w:r>
              <w:rPr>
                <w:noProof/>
                <w:webHidden/>
              </w:rPr>
              <w:fldChar w:fldCharType="begin"/>
            </w:r>
            <w:r>
              <w:rPr>
                <w:noProof/>
                <w:webHidden/>
              </w:rPr>
              <w:instrText xml:space="preserve"> PAGEREF _Toc120446239 \h </w:instrText>
            </w:r>
            <w:r>
              <w:rPr>
                <w:noProof/>
                <w:webHidden/>
              </w:rPr>
            </w:r>
            <w:r>
              <w:rPr>
                <w:noProof/>
                <w:webHidden/>
              </w:rPr>
              <w:fldChar w:fldCharType="separate"/>
            </w:r>
            <w:r>
              <w:rPr>
                <w:noProof/>
                <w:webHidden/>
              </w:rPr>
              <w:t>10</w:t>
            </w:r>
            <w:r>
              <w:rPr>
                <w:noProof/>
                <w:webHidden/>
              </w:rPr>
              <w:fldChar w:fldCharType="end"/>
            </w:r>
          </w:hyperlink>
        </w:p>
        <w:p w14:paraId="33190642" w14:textId="5360B1D1" w:rsidR="008275BD" w:rsidRDefault="008275BD">
          <w:pPr>
            <w:pStyle w:val="TOC1"/>
            <w:tabs>
              <w:tab w:val="right" w:leader="dot" w:pos="9016"/>
            </w:tabs>
            <w:rPr>
              <w:rFonts w:cstheme="minorBidi"/>
              <w:noProof/>
              <w:lang w:val="en-GB" w:eastAsia="en-GB"/>
            </w:rPr>
          </w:pPr>
          <w:hyperlink w:anchor="_Toc120446240" w:history="1">
            <w:r w:rsidRPr="00915003">
              <w:rPr>
                <w:rStyle w:val="Hyperlink"/>
                <w:noProof/>
              </w:rPr>
              <w:t>Restoring customer confidence</w:t>
            </w:r>
            <w:r>
              <w:rPr>
                <w:noProof/>
                <w:webHidden/>
              </w:rPr>
              <w:tab/>
            </w:r>
            <w:r>
              <w:rPr>
                <w:noProof/>
                <w:webHidden/>
              </w:rPr>
              <w:fldChar w:fldCharType="begin"/>
            </w:r>
            <w:r>
              <w:rPr>
                <w:noProof/>
                <w:webHidden/>
              </w:rPr>
              <w:instrText xml:space="preserve"> PAGEREF _Toc120446240 \h </w:instrText>
            </w:r>
            <w:r>
              <w:rPr>
                <w:noProof/>
                <w:webHidden/>
              </w:rPr>
            </w:r>
            <w:r>
              <w:rPr>
                <w:noProof/>
                <w:webHidden/>
              </w:rPr>
              <w:fldChar w:fldCharType="separate"/>
            </w:r>
            <w:r>
              <w:rPr>
                <w:noProof/>
                <w:webHidden/>
              </w:rPr>
              <w:t>11</w:t>
            </w:r>
            <w:r>
              <w:rPr>
                <w:noProof/>
                <w:webHidden/>
              </w:rPr>
              <w:fldChar w:fldCharType="end"/>
            </w:r>
          </w:hyperlink>
        </w:p>
        <w:p w14:paraId="6211ED76" w14:textId="17C313E2" w:rsidR="008275BD" w:rsidRDefault="008275BD">
          <w:pPr>
            <w:pStyle w:val="TOC2"/>
            <w:tabs>
              <w:tab w:val="right" w:leader="dot" w:pos="9016"/>
            </w:tabs>
            <w:rPr>
              <w:rFonts w:cstheme="minorBidi"/>
              <w:noProof/>
              <w:lang w:val="en-GB" w:eastAsia="en-GB"/>
            </w:rPr>
          </w:pPr>
          <w:hyperlink w:anchor="_Toc120446241" w:history="1">
            <w:r w:rsidRPr="00915003">
              <w:rPr>
                <w:rStyle w:val="Hyperlink"/>
                <w:noProof/>
              </w:rPr>
              <w:t>Consequence of poor quality</w:t>
            </w:r>
            <w:r>
              <w:rPr>
                <w:noProof/>
                <w:webHidden/>
              </w:rPr>
              <w:tab/>
            </w:r>
            <w:r>
              <w:rPr>
                <w:noProof/>
                <w:webHidden/>
              </w:rPr>
              <w:fldChar w:fldCharType="begin"/>
            </w:r>
            <w:r>
              <w:rPr>
                <w:noProof/>
                <w:webHidden/>
              </w:rPr>
              <w:instrText xml:space="preserve"> PAGEREF _Toc120446241 \h </w:instrText>
            </w:r>
            <w:r>
              <w:rPr>
                <w:noProof/>
                <w:webHidden/>
              </w:rPr>
            </w:r>
            <w:r>
              <w:rPr>
                <w:noProof/>
                <w:webHidden/>
              </w:rPr>
              <w:fldChar w:fldCharType="separate"/>
            </w:r>
            <w:r>
              <w:rPr>
                <w:noProof/>
                <w:webHidden/>
              </w:rPr>
              <w:t>12</w:t>
            </w:r>
            <w:r>
              <w:rPr>
                <w:noProof/>
                <w:webHidden/>
              </w:rPr>
              <w:fldChar w:fldCharType="end"/>
            </w:r>
          </w:hyperlink>
        </w:p>
        <w:p w14:paraId="64CFBFC0" w14:textId="26299D97" w:rsidR="008275BD" w:rsidRDefault="008275BD">
          <w:pPr>
            <w:pStyle w:val="TOC2"/>
            <w:tabs>
              <w:tab w:val="right" w:leader="dot" w:pos="9016"/>
            </w:tabs>
            <w:rPr>
              <w:rFonts w:cstheme="minorBidi"/>
              <w:noProof/>
              <w:lang w:val="en-GB" w:eastAsia="en-GB"/>
            </w:rPr>
          </w:pPr>
          <w:hyperlink w:anchor="_Toc120446242" w:history="1">
            <w:r w:rsidRPr="00915003">
              <w:rPr>
                <w:rStyle w:val="Hyperlink"/>
                <w:noProof/>
              </w:rPr>
              <w:t>Ethical Product Manufacture</w:t>
            </w:r>
            <w:r>
              <w:rPr>
                <w:noProof/>
                <w:webHidden/>
              </w:rPr>
              <w:tab/>
            </w:r>
            <w:r>
              <w:rPr>
                <w:noProof/>
                <w:webHidden/>
              </w:rPr>
              <w:fldChar w:fldCharType="begin"/>
            </w:r>
            <w:r>
              <w:rPr>
                <w:noProof/>
                <w:webHidden/>
              </w:rPr>
              <w:instrText xml:space="preserve"> PAGEREF _Toc120446242 \h </w:instrText>
            </w:r>
            <w:r>
              <w:rPr>
                <w:noProof/>
                <w:webHidden/>
              </w:rPr>
            </w:r>
            <w:r>
              <w:rPr>
                <w:noProof/>
                <w:webHidden/>
              </w:rPr>
              <w:fldChar w:fldCharType="separate"/>
            </w:r>
            <w:r>
              <w:rPr>
                <w:noProof/>
                <w:webHidden/>
              </w:rPr>
              <w:t>12</w:t>
            </w:r>
            <w:r>
              <w:rPr>
                <w:noProof/>
                <w:webHidden/>
              </w:rPr>
              <w:fldChar w:fldCharType="end"/>
            </w:r>
          </w:hyperlink>
        </w:p>
        <w:p w14:paraId="10FC1A92" w14:textId="64818B13" w:rsidR="008275BD" w:rsidRDefault="008275BD">
          <w:pPr>
            <w:pStyle w:val="TOC2"/>
            <w:tabs>
              <w:tab w:val="right" w:leader="dot" w:pos="9016"/>
            </w:tabs>
            <w:rPr>
              <w:rFonts w:cstheme="minorBidi"/>
              <w:noProof/>
              <w:lang w:val="en-GB" w:eastAsia="en-GB"/>
            </w:rPr>
          </w:pPr>
          <w:hyperlink w:anchor="_Toc120446243" w:history="1">
            <w:r w:rsidRPr="00915003">
              <w:rPr>
                <w:rStyle w:val="Hyperlink"/>
                <w:noProof/>
              </w:rPr>
              <w:t>Failure Mode Effect Analysis (FMEA)</w:t>
            </w:r>
            <w:r>
              <w:rPr>
                <w:noProof/>
                <w:webHidden/>
              </w:rPr>
              <w:tab/>
            </w:r>
            <w:r>
              <w:rPr>
                <w:noProof/>
                <w:webHidden/>
              </w:rPr>
              <w:fldChar w:fldCharType="begin"/>
            </w:r>
            <w:r>
              <w:rPr>
                <w:noProof/>
                <w:webHidden/>
              </w:rPr>
              <w:instrText xml:space="preserve"> PAGEREF _Toc120446243 \h </w:instrText>
            </w:r>
            <w:r>
              <w:rPr>
                <w:noProof/>
                <w:webHidden/>
              </w:rPr>
            </w:r>
            <w:r>
              <w:rPr>
                <w:noProof/>
                <w:webHidden/>
              </w:rPr>
              <w:fldChar w:fldCharType="separate"/>
            </w:r>
            <w:r>
              <w:rPr>
                <w:noProof/>
                <w:webHidden/>
              </w:rPr>
              <w:t>13</w:t>
            </w:r>
            <w:r>
              <w:rPr>
                <w:noProof/>
                <w:webHidden/>
              </w:rPr>
              <w:fldChar w:fldCharType="end"/>
            </w:r>
          </w:hyperlink>
        </w:p>
        <w:p w14:paraId="32940325" w14:textId="40A7FF47" w:rsidR="008275BD" w:rsidRDefault="008275BD">
          <w:pPr>
            <w:pStyle w:val="TOC2"/>
            <w:tabs>
              <w:tab w:val="right" w:leader="dot" w:pos="9016"/>
            </w:tabs>
            <w:rPr>
              <w:rFonts w:cstheme="minorBidi"/>
              <w:noProof/>
              <w:lang w:val="en-GB" w:eastAsia="en-GB"/>
            </w:rPr>
          </w:pPr>
          <w:hyperlink w:anchor="_Toc120446244" w:history="1">
            <w:r w:rsidRPr="00915003">
              <w:rPr>
                <w:rStyle w:val="Hyperlink"/>
                <w:noProof/>
              </w:rPr>
              <w:t>Supply Chain Complexities</w:t>
            </w:r>
            <w:r>
              <w:rPr>
                <w:noProof/>
                <w:webHidden/>
              </w:rPr>
              <w:tab/>
            </w:r>
            <w:r>
              <w:rPr>
                <w:noProof/>
                <w:webHidden/>
              </w:rPr>
              <w:fldChar w:fldCharType="begin"/>
            </w:r>
            <w:r>
              <w:rPr>
                <w:noProof/>
                <w:webHidden/>
              </w:rPr>
              <w:instrText xml:space="preserve"> PAGEREF _Toc120446244 \h </w:instrText>
            </w:r>
            <w:r>
              <w:rPr>
                <w:noProof/>
                <w:webHidden/>
              </w:rPr>
            </w:r>
            <w:r>
              <w:rPr>
                <w:noProof/>
                <w:webHidden/>
              </w:rPr>
              <w:fldChar w:fldCharType="separate"/>
            </w:r>
            <w:r>
              <w:rPr>
                <w:noProof/>
                <w:webHidden/>
              </w:rPr>
              <w:t>13</w:t>
            </w:r>
            <w:r>
              <w:rPr>
                <w:noProof/>
                <w:webHidden/>
              </w:rPr>
              <w:fldChar w:fldCharType="end"/>
            </w:r>
          </w:hyperlink>
        </w:p>
        <w:p w14:paraId="73496D71" w14:textId="1837781E" w:rsidR="008275BD" w:rsidRDefault="008275BD">
          <w:pPr>
            <w:pStyle w:val="TOC1"/>
            <w:tabs>
              <w:tab w:val="right" w:leader="dot" w:pos="9016"/>
            </w:tabs>
            <w:rPr>
              <w:rFonts w:cstheme="minorBidi"/>
              <w:noProof/>
              <w:lang w:val="en-GB" w:eastAsia="en-GB"/>
            </w:rPr>
          </w:pPr>
          <w:hyperlink w:anchor="_Toc120446245" w:history="1">
            <w:r w:rsidRPr="00915003">
              <w:rPr>
                <w:rStyle w:val="Hyperlink"/>
                <w:noProof/>
              </w:rPr>
              <w:t>Conclusion</w:t>
            </w:r>
            <w:r>
              <w:rPr>
                <w:noProof/>
                <w:webHidden/>
              </w:rPr>
              <w:tab/>
            </w:r>
            <w:r>
              <w:rPr>
                <w:noProof/>
                <w:webHidden/>
              </w:rPr>
              <w:fldChar w:fldCharType="begin"/>
            </w:r>
            <w:r>
              <w:rPr>
                <w:noProof/>
                <w:webHidden/>
              </w:rPr>
              <w:instrText xml:space="preserve"> PAGEREF _Toc120446245 \h </w:instrText>
            </w:r>
            <w:r>
              <w:rPr>
                <w:noProof/>
                <w:webHidden/>
              </w:rPr>
            </w:r>
            <w:r>
              <w:rPr>
                <w:noProof/>
                <w:webHidden/>
              </w:rPr>
              <w:fldChar w:fldCharType="separate"/>
            </w:r>
            <w:r>
              <w:rPr>
                <w:noProof/>
                <w:webHidden/>
              </w:rPr>
              <w:t>13</w:t>
            </w:r>
            <w:r>
              <w:rPr>
                <w:noProof/>
                <w:webHidden/>
              </w:rPr>
              <w:fldChar w:fldCharType="end"/>
            </w:r>
          </w:hyperlink>
        </w:p>
        <w:p w14:paraId="62F8816F" w14:textId="0C4A7772" w:rsidR="008275BD" w:rsidRDefault="008275BD">
          <w:pPr>
            <w:pStyle w:val="TOC1"/>
            <w:tabs>
              <w:tab w:val="right" w:leader="dot" w:pos="9016"/>
            </w:tabs>
            <w:rPr>
              <w:rFonts w:cstheme="minorBidi"/>
              <w:noProof/>
              <w:lang w:val="en-GB" w:eastAsia="en-GB"/>
            </w:rPr>
          </w:pPr>
          <w:hyperlink w:anchor="_Toc120446246" w:history="1">
            <w:r w:rsidRPr="00915003">
              <w:rPr>
                <w:rStyle w:val="Hyperlink"/>
                <w:noProof/>
              </w:rPr>
              <w:t>References</w:t>
            </w:r>
            <w:r>
              <w:rPr>
                <w:noProof/>
                <w:webHidden/>
              </w:rPr>
              <w:tab/>
            </w:r>
            <w:r>
              <w:rPr>
                <w:noProof/>
                <w:webHidden/>
              </w:rPr>
              <w:fldChar w:fldCharType="begin"/>
            </w:r>
            <w:r>
              <w:rPr>
                <w:noProof/>
                <w:webHidden/>
              </w:rPr>
              <w:instrText xml:space="preserve"> PAGEREF _Toc120446246 \h </w:instrText>
            </w:r>
            <w:r>
              <w:rPr>
                <w:noProof/>
                <w:webHidden/>
              </w:rPr>
            </w:r>
            <w:r>
              <w:rPr>
                <w:noProof/>
                <w:webHidden/>
              </w:rPr>
              <w:fldChar w:fldCharType="separate"/>
            </w:r>
            <w:r>
              <w:rPr>
                <w:noProof/>
                <w:webHidden/>
              </w:rPr>
              <w:t>14</w:t>
            </w:r>
            <w:r>
              <w:rPr>
                <w:noProof/>
                <w:webHidden/>
              </w:rPr>
              <w:fldChar w:fldCharType="end"/>
            </w:r>
          </w:hyperlink>
        </w:p>
        <w:p w14:paraId="5E66635A" w14:textId="728A630D" w:rsidR="00B14337" w:rsidRPr="007F7F62" w:rsidRDefault="00896E07" w:rsidP="00910273">
          <w:pPr>
            <w:rPr>
              <w:b/>
              <w:bCs/>
              <w:noProof/>
            </w:rPr>
          </w:pPr>
          <w:r>
            <w:rPr>
              <w:b/>
              <w:bCs/>
              <w:noProof/>
            </w:rPr>
            <w:fldChar w:fldCharType="end"/>
          </w:r>
        </w:p>
      </w:sdtContent>
    </w:sdt>
    <w:p w14:paraId="56865517" w14:textId="2607D9B8" w:rsidR="00896E07" w:rsidRDefault="00896E07">
      <w:pPr>
        <w:pStyle w:val="TableofFigures"/>
        <w:tabs>
          <w:tab w:val="right" w:leader="dot" w:pos="9016"/>
        </w:tabs>
        <w:rPr>
          <w:rFonts w:asciiTheme="minorHAnsi" w:eastAsiaTheme="minorEastAsia" w:hAnsiTheme="minorHAnsi" w:cstheme="minorBidi"/>
          <w:noProof/>
          <w:sz w:val="22"/>
          <w:szCs w:val="22"/>
        </w:rPr>
      </w:pPr>
      <w:r>
        <w:rPr>
          <w:rFonts w:ascii="Arial" w:hAnsi="Arial" w:cs="Arial"/>
          <w:szCs w:val="24"/>
        </w:rPr>
        <w:fldChar w:fldCharType="begin"/>
      </w:r>
      <w:r>
        <w:rPr>
          <w:rFonts w:ascii="Arial" w:hAnsi="Arial" w:cs="Arial"/>
          <w:szCs w:val="24"/>
        </w:rPr>
        <w:instrText xml:space="preserve"> TOC \h \z \t "Heading 5" \c </w:instrText>
      </w:r>
      <w:r>
        <w:rPr>
          <w:rFonts w:ascii="Arial" w:hAnsi="Arial" w:cs="Arial"/>
          <w:szCs w:val="24"/>
        </w:rPr>
        <w:fldChar w:fldCharType="separate"/>
      </w:r>
      <w:hyperlink w:anchor="_Toc120365000" w:history="1">
        <w:r w:rsidRPr="00542562">
          <w:rPr>
            <w:rStyle w:val="Hyperlink"/>
            <w:noProof/>
          </w:rPr>
          <w:t>Figure 1. Product Recall Flow Diagram</w:t>
        </w:r>
        <w:r>
          <w:rPr>
            <w:noProof/>
            <w:webHidden/>
          </w:rPr>
          <w:tab/>
        </w:r>
        <w:r>
          <w:rPr>
            <w:noProof/>
            <w:webHidden/>
          </w:rPr>
          <w:fldChar w:fldCharType="begin"/>
        </w:r>
        <w:r>
          <w:rPr>
            <w:noProof/>
            <w:webHidden/>
          </w:rPr>
          <w:instrText xml:space="preserve"> PAGEREF _Toc120365000 \h </w:instrText>
        </w:r>
        <w:r>
          <w:rPr>
            <w:noProof/>
            <w:webHidden/>
          </w:rPr>
        </w:r>
        <w:r>
          <w:rPr>
            <w:noProof/>
            <w:webHidden/>
          </w:rPr>
          <w:fldChar w:fldCharType="separate"/>
        </w:r>
        <w:r>
          <w:rPr>
            <w:noProof/>
            <w:webHidden/>
          </w:rPr>
          <w:t>4</w:t>
        </w:r>
        <w:r>
          <w:rPr>
            <w:noProof/>
            <w:webHidden/>
          </w:rPr>
          <w:fldChar w:fldCharType="end"/>
        </w:r>
      </w:hyperlink>
    </w:p>
    <w:p w14:paraId="7A7B3D61" w14:textId="712EFC49" w:rsidR="00896E07" w:rsidRDefault="00000000">
      <w:pPr>
        <w:pStyle w:val="TableofFigures"/>
        <w:tabs>
          <w:tab w:val="right" w:leader="dot" w:pos="9016"/>
        </w:tabs>
        <w:rPr>
          <w:rFonts w:asciiTheme="minorHAnsi" w:eastAsiaTheme="minorEastAsia" w:hAnsiTheme="minorHAnsi" w:cstheme="minorBidi"/>
          <w:noProof/>
          <w:sz w:val="22"/>
          <w:szCs w:val="22"/>
        </w:rPr>
      </w:pPr>
      <w:hyperlink w:anchor="_Toc120365001" w:history="1">
        <w:r w:rsidR="00896E07" w:rsidRPr="00542562">
          <w:rPr>
            <w:rStyle w:val="Hyperlink"/>
            <w:noProof/>
          </w:rPr>
          <w:t>Figure 2. United States Vehicle Recalls</w:t>
        </w:r>
        <w:r w:rsidR="00896E07">
          <w:rPr>
            <w:noProof/>
            <w:webHidden/>
          </w:rPr>
          <w:tab/>
        </w:r>
        <w:r w:rsidR="00896E07">
          <w:rPr>
            <w:noProof/>
            <w:webHidden/>
          </w:rPr>
          <w:fldChar w:fldCharType="begin"/>
        </w:r>
        <w:r w:rsidR="00896E07">
          <w:rPr>
            <w:noProof/>
            <w:webHidden/>
          </w:rPr>
          <w:instrText xml:space="preserve"> PAGEREF _Toc120365001 \h </w:instrText>
        </w:r>
        <w:r w:rsidR="00896E07">
          <w:rPr>
            <w:noProof/>
            <w:webHidden/>
          </w:rPr>
        </w:r>
        <w:r w:rsidR="00896E07">
          <w:rPr>
            <w:noProof/>
            <w:webHidden/>
          </w:rPr>
          <w:fldChar w:fldCharType="separate"/>
        </w:r>
        <w:r w:rsidR="00896E07">
          <w:rPr>
            <w:noProof/>
            <w:webHidden/>
          </w:rPr>
          <w:t>8</w:t>
        </w:r>
        <w:r w:rsidR="00896E07">
          <w:rPr>
            <w:noProof/>
            <w:webHidden/>
          </w:rPr>
          <w:fldChar w:fldCharType="end"/>
        </w:r>
      </w:hyperlink>
    </w:p>
    <w:p w14:paraId="6844E563" w14:textId="329177DB" w:rsidR="00896E07" w:rsidRDefault="00896E07" w:rsidP="00910273">
      <w:pPr>
        <w:rPr>
          <w:rFonts w:ascii="Arial" w:hAnsi="Arial" w:cs="Arial"/>
          <w:sz w:val="24"/>
          <w:szCs w:val="24"/>
        </w:rPr>
      </w:pPr>
      <w:r>
        <w:rPr>
          <w:rFonts w:ascii="Arial" w:hAnsi="Arial" w:cs="Arial"/>
          <w:sz w:val="24"/>
          <w:szCs w:val="24"/>
        </w:rPr>
        <w:lastRenderedPageBreak/>
        <w:fldChar w:fldCharType="end"/>
      </w:r>
    </w:p>
    <w:p w14:paraId="0B2EB789" w14:textId="77777777" w:rsidR="00910273" w:rsidRDefault="00910273" w:rsidP="00910273">
      <w:pPr>
        <w:rPr>
          <w:rFonts w:ascii="Arial" w:hAnsi="Arial" w:cs="Arial"/>
          <w:sz w:val="24"/>
          <w:szCs w:val="24"/>
        </w:rPr>
      </w:pPr>
    </w:p>
    <w:p w14:paraId="58D4CCE9" w14:textId="01D78037" w:rsidR="00910273" w:rsidRDefault="00910273" w:rsidP="00A53164">
      <w:pPr>
        <w:pStyle w:val="Heading1"/>
      </w:pPr>
      <w:bookmarkStart w:id="3" w:name="_Toc120446217"/>
      <w:r w:rsidRPr="00910273">
        <w:t>Introduction</w:t>
      </w:r>
      <w:bookmarkEnd w:id="3"/>
    </w:p>
    <w:p w14:paraId="2ECEEB9B" w14:textId="77777777" w:rsidR="00B14337" w:rsidRDefault="00B14337" w:rsidP="00A53164">
      <w:pPr>
        <w:rPr>
          <w:rFonts w:ascii="Arial" w:hAnsi="Arial" w:cs="Arial"/>
          <w:sz w:val="24"/>
          <w:szCs w:val="24"/>
        </w:rPr>
      </w:pPr>
    </w:p>
    <w:p w14:paraId="75784DB0" w14:textId="77777777" w:rsidR="00B14337" w:rsidRDefault="00B14337" w:rsidP="00A53164">
      <w:pPr>
        <w:rPr>
          <w:rFonts w:ascii="Arial" w:hAnsi="Arial" w:cs="Arial"/>
          <w:sz w:val="24"/>
          <w:szCs w:val="24"/>
        </w:rPr>
      </w:pPr>
    </w:p>
    <w:p w14:paraId="42CA503F" w14:textId="63FFF667" w:rsidR="00B14337" w:rsidRDefault="00B14337" w:rsidP="00A53164">
      <w:pPr>
        <w:rPr>
          <w:rFonts w:ascii="Arial" w:hAnsi="Arial" w:cs="Arial"/>
          <w:sz w:val="24"/>
          <w:szCs w:val="24"/>
        </w:rPr>
      </w:pPr>
      <w:r w:rsidRPr="00B14337">
        <w:rPr>
          <w:rFonts w:ascii="Arial" w:hAnsi="Arial" w:cs="Arial"/>
          <w:sz w:val="24"/>
          <w:szCs w:val="24"/>
        </w:rPr>
        <w:t xml:space="preserve">A product recall is </w:t>
      </w:r>
      <w:r w:rsidR="00715833">
        <w:rPr>
          <w:rFonts w:ascii="Arial" w:hAnsi="Arial" w:cs="Arial"/>
          <w:sz w:val="24"/>
          <w:szCs w:val="24"/>
        </w:rPr>
        <w:t>a process</w:t>
      </w:r>
      <w:r>
        <w:rPr>
          <w:rFonts w:ascii="Arial" w:hAnsi="Arial" w:cs="Arial"/>
          <w:sz w:val="24"/>
          <w:szCs w:val="24"/>
        </w:rPr>
        <w:t xml:space="preserve"> a company should </w:t>
      </w:r>
      <w:r w:rsidR="00715833">
        <w:rPr>
          <w:rFonts w:ascii="Arial" w:hAnsi="Arial" w:cs="Arial"/>
          <w:sz w:val="24"/>
          <w:szCs w:val="24"/>
        </w:rPr>
        <w:t>follow</w:t>
      </w:r>
      <w:r>
        <w:rPr>
          <w:rFonts w:ascii="Arial" w:hAnsi="Arial" w:cs="Arial"/>
          <w:sz w:val="24"/>
          <w:szCs w:val="24"/>
        </w:rPr>
        <w:t xml:space="preserve"> if </w:t>
      </w:r>
      <w:r w:rsidRPr="00B14337">
        <w:rPr>
          <w:rFonts w:ascii="Arial" w:hAnsi="Arial" w:cs="Arial"/>
          <w:sz w:val="24"/>
          <w:szCs w:val="24"/>
        </w:rPr>
        <w:t xml:space="preserve">a </w:t>
      </w:r>
      <w:r>
        <w:rPr>
          <w:rFonts w:ascii="Arial" w:hAnsi="Arial" w:cs="Arial"/>
          <w:sz w:val="24"/>
          <w:szCs w:val="24"/>
        </w:rPr>
        <w:t xml:space="preserve">product is faulty, the product may be faulty due to manufacturing issues, quality, </w:t>
      </w:r>
      <w:r w:rsidR="00B973FE">
        <w:rPr>
          <w:rFonts w:ascii="Arial" w:hAnsi="Arial" w:cs="Arial"/>
          <w:sz w:val="24"/>
          <w:szCs w:val="24"/>
        </w:rPr>
        <w:t>contamination,</w:t>
      </w:r>
      <w:r>
        <w:rPr>
          <w:rFonts w:ascii="Arial" w:hAnsi="Arial" w:cs="Arial"/>
          <w:sz w:val="24"/>
          <w:szCs w:val="24"/>
        </w:rPr>
        <w:t xml:space="preserve"> or safety concerns. The customers and consumers who have purchased the item should be contacted and informed of the recall and the item taken off the market</w:t>
      </w:r>
      <w:r w:rsidR="006574E9">
        <w:rPr>
          <w:rFonts w:ascii="Arial" w:hAnsi="Arial" w:cs="Arial"/>
          <w:sz w:val="24"/>
          <w:szCs w:val="24"/>
        </w:rPr>
        <w:t>.</w:t>
      </w:r>
    </w:p>
    <w:p w14:paraId="26F52EB9" w14:textId="77777777" w:rsidR="00B14337" w:rsidRDefault="00B14337" w:rsidP="00A53164">
      <w:pPr>
        <w:rPr>
          <w:rFonts w:ascii="Arial" w:hAnsi="Arial" w:cs="Arial"/>
          <w:sz w:val="24"/>
          <w:szCs w:val="24"/>
        </w:rPr>
      </w:pPr>
    </w:p>
    <w:p w14:paraId="2E99DCC7" w14:textId="45DCA908" w:rsidR="00B14337" w:rsidRDefault="0028714F" w:rsidP="00A53164">
      <w:pPr>
        <w:rPr>
          <w:rFonts w:ascii="Arial" w:hAnsi="Arial" w:cs="Arial"/>
          <w:sz w:val="24"/>
          <w:szCs w:val="24"/>
        </w:rPr>
      </w:pPr>
      <w:r>
        <w:rPr>
          <w:rFonts w:ascii="Arial" w:hAnsi="Arial" w:cs="Arial"/>
          <w:sz w:val="24"/>
          <w:szCs w:val="24"/>
        </w:rPr>
        <w:t xml:space="preserve">Companies will </w:t>
      </w:r>
      <w:r w:rsidR="008F1147">
        <w:rPr>
          <w:rFonts w:ascii="Arial" w:hAnsi="Arial" w:cs="Arial"/>
          <w:sz w:val="24"/>
          <w:szCs w:val="24"/>
        </w:rPr>
        <w:t xml:space="preserve">usually </w:t>
      </w:r>
      <w:r>
        <w:rPr>
          <w:rFonts w:ascii="Arial" w:hAnsi="Arial" w:cs="Arial"/>
          <w:sz w:val="24"/>
          <w:szCs w:val="24"/>
        </w:rPr>
        <w:t xml:space="preserve">compensate or convince the customers to trade in their products to ensure the safety of the customers, usually recalls are at the </w:t>
      </w:r>
      <w:r w:rsidR="00351276">
        <w:rPr>
          <w:rFonts w:ascii="Arial" w:hAnsi="Arial" w:cs="Arial"/>
          <w:sz w:val="24"/>
          <w:szCs w:val="24"/>
        </w:rPr>
        <w:t>company’s</w:t>
      </w:r>
      <w:r>
        <w:rPr>
          <w:rFonts w:ascii="Arial" w:hAnsi="Arial" w:cs="Arial"/>
          <w:sz w:val="24"/>
          <w:szCs w:val="24"/>
        </w:rPr>
        <w:t xml:space="preserve"> discretion undertaken for customer satisfaction and to ensure repeat sales and to build </w:t>
      </w:r>
      <w:r w:rsidR="00BD658B">
        <w:rPr>
          <w:rFonts w:ascii="Arial" w:hAnsi="Arial" w:cs="Arial"/>
          <w:sz w:val="24"/>
          <w:szCs w:val="24"/>
        </w:rPr>
        <w:t xml:space="preserve">and keep </w:t>
      </w:r>
      <w:r>
        <w:rPr>
          <w:rFonts w:ascii="Arial" w:hAnsi="Arial" w:cs="Arial"/>
          <w:sz w:val="24"/>
          <w:szCs w:val="24"/>
        </w:rPr>
        <w:t>trust</w:t>
      </w:r>
      <w:r w:rsidR="00BD658B">
        <w:rPr>
          <w:rFonts w:ascii="Arial" w:hAnsi="Arial" w:cs="Arial"/>
          <w:sz w:val="24"/>
          <w:szCs w:val="24"/>
        </w:rPr>
        <w:t xml:space="preserve"> in the company</w:t>
      </w:r>
      <w:r>
        <w:rPr>
          <w:rFonts w:ascii="Arial" w:hAnsi="Arial" w:cs="Arial"/>
          <w:sz w:val="24"/>
          <w:szCs w:val="24"/>
        </w:rPr>
        <w:t>, on the other hand the Government bodies or HSE may intervene and issue a mandatory recall to protect the consumers</w:t>
      </w:r>
      <w:r w:rsidR="008F1147">
        <w:rPr>
          <w:rFonts w:ascii="Arial" w:hAnsi="Arial" w:cs="Arial"/>
          <w:sz w:val="24"/>
          <w:szCs w:val="24"/>
        </w:rPr>
        <w:t xml:space="preserve"> depending on the severity of the issues</w:t>
      </w:r>
      <w:r>
        <w:rPr>
          <w:rFonts w:ascii="Arial" w:hAnsi="Arial" w:cs="Arial"/>
          <w:sz w:val="24"/>
          <w:szCs w:val="24"/>
        </w:rPr>
        <w:t>.</w:t>
      </w:r>
    </w:p>
    <w:p w14:paraId="20BBC8E1" w14:textId="77777777" w:rsidR="00B14337" w:rsidRDefault="00B14337" w:rsidP="00A53164">
      <w:pPr>
        <w:rPr>
          <w:rFonts w:ascii="Arial" w:hAnsi="Arial" w:cs="Arial"/>
          <w:sz w:val="24"/>
          <w:szCs w:val="24"/>
        </w:rPr>
      </w:pPr>
    </w:p>
    <w:p w14:paraId="0BE035D6" w14:textId="52A2DC03" w:rsidR="00B14337" w:rsidRDefault="0028714F" w:rsidP="00BD658B">
      <w:pPr>
        <w:spacing w:before="240"/>
        <w:rPr>
          <w:rFonts w:ascii="Arial" w:hAnsi="Arial" w:cs="Arial"/>
          <w:sz w:val="24"/>
          <w:szCs w:val="24"/>
        </w:rPr>
      </w:pPr>
      <w:r>
        <w:rPr>
          <w:rFonts w:ascii="Arial" w:hAnsi="Arial" w:cs="Arial"/>
          <w:sz w:val="24"/>
          <w:szCs w:val="24"/>
        </w:rPr>
        <w:t xml:space="preserve">Companies </w:t>
      </w:r>
      <w:r w:rsidR="008F1147">
        <w:rPr>
          <w:rFonts w:ascii="Arial" w:hAnsi="Arial" w:cs="Arial"/>
          <w:sz w:val="24"/>
          <w:szCs w:val="24"/>
        </w:rPr>
        <w:t xml:space="preserve">are aware that recalls should be managed properly as not to effect brand and customer </w:t>
      </w:r>
      <w:r w:rsidR="00BD658B">
        <w:rPr>
          <w:rFonts w:ascii="Arial" w:hAnsi="Arial" w:cs="Arial"/>
          <w:sz w:val="24"/>
          <w:szCs w:val="24"/>
        </w:rPr>
        <w:t xml:space="preserve">health. The quick communication and recall process is essential to ensure customer and product safety. For example a washing machine company has recalled </w:t>
      </w:r>
      <w:r w:rsidR="00F45C1A">
        <w:rPr>
          <w:rFonts w:ascii="Arial" w:hAnsi="Arial" w:cs="Arial"/>
          <w:sz w:val="24"/>
          <w:szCs w:val="24"/>
        </w:rPr>
        <w:t>up to</w:t>
      </w:r>
      <w:r w:rsidR="00BD658B">
        <w:rPr>
          <w:rFonts w:ascii="Arial" w:hAnsi="Arial" w:cs="Arial"/>
          <w:sz w:val="24"/>
          <w:szCs w:val="24"/>
        </w:rPr>
        <w:t xml:space="preserve"> 21 models due to issues with the door mechanism and heating element </w:t>
      </w:r>
      <w:r w:rsidR="001B1A44">
        <w:rPr>
          <w:rFonts w:ascii="Arial" w:hAnsi="Arial" w:cs="Arial"/>
          <w:sz w:val="24"/>
          <w:szCs w:val="24"/>
        </w:rPr>
        <w:t xml:space="preserve">on their machines </w:t>
      </w:r>
      <w:r w:rsidR="00BD658B">
        <w:rPr>
          <w:rFonts w:ascii="Arial" w:hAnsi="Arial" w:cs="Arial"/>
          <w:sz w:val="24"/>
          <w:szCs w:val="24"/>
        </w:rPr>
        <w:t xml:space="preserve">which may pose a risk of fire, no serious injuries reported. Since the recall in early 2020 </w:t>
      </w:r>
      <w:r w:rsidR="001B1A44">
        <w:rPr>
          <w:rFonts w:ascii="Arial" w:hAnsi="Arial" w:cs="Arial"/>
          <w:sz w:val="24"/>
          <w:szCs w:val="24"/>
        </w:rPr>
        <w:t xml:space="preserve">over </w:t>
      </w:r>
      <w:r w:rsidR="00BD658B">
        <w:rPr>
          <w:rFonts w:ascii="Arial" w:hAnsi="Arial" w:cs="Arial"/>
          <w:sz w:val="24"/>
          <w:szCs w:val="24"/>
        </w:rPr>
        <w:t xml:space="preserve">210,000 customers have registered </w:t>
      </w:r>
      <w:r w:rsidR="001B1A44">
        <w:rPr>
          <w:rFonts w:ascii="Arial" w:hAnsi="Arial" w:cs="Arial"/>
          <w:sz w:val="24"/>
          <w:szCs w:val="24"/>
        </w:rPr>
        <w:t xml:space="preserve">their appliances for the recall </w:t>
      </w:r>
      <w:r w:rsidR="00BD658B">
        <w:rPr>
          <w:rFonts w:ascii="Arial" w:hAnsi="Arial" w:cs="Arial"/>
          <w:sz w:val="24"/>
          <w:szCs w:val="24"/>
        </w:rPr>
        <w:t xml:space="preserve"> (</w:t>
      </w:r>
      <w:r w:rsidR="001B1A44">
        <w:rPr>
          <w:rFonts w:ascii="Arial" w:hAnsi="Arial" w:cs="Arial"/>
          <w:sz w:val="24"/>
          <w:szCs w:val="24"/>
        </w:rPr>
        <w:t xml:space="preserve">over </w:t>
      </w:r>
      <w:r w:rsidR="00BD658B">
        <w:rPr>
          <w:rFonts w:ascii="Arial" w:hAnsi="Arial" w:cs="Arial"/>
          <w:sz w:val="24"/>
          <w:szCs w:val="24"/>
        </w:rPr>
        <w:t>40%</w:t>
      </w:r>
      <w:r w:rsidR="001B1A44">
        <w:rPr>
          <w:rFonts w:ascii="Arial" w:hAnsi="Arial" w:cs="Arial"/>
          <w:sz w:val="24"/>
          <w:szCs w:val="24"/>
        </w:rPr>
        <w:t xml:space="preserve"> of affected customers, above industry average for a recall)</w:t>
      </w:r>
      <w:r w:rsidR="00897A29">
        <w:rPr>
          <w:rFonts w:ascii="Arial" w:hAnsi="Arial" w:cs="Arial"/>
          <w:sz w:val="24"/>
          <w:szCs w:val="24"/>
        </w:rPr>
        <w:t xml:space="preserve"> </w:t>
      </w:r>
      <w:sdt>
        <w:sdtPr>
          <w:rPr>
            <w:rFonts w:ascii="Arial" w:hAnsi="Arial" w:cs="Arial"/>
            <w:sz w:val="24"/>
            <w:szCs w:val="24"/>
          </w:rPr>
          <w:id w:val="476341262"/>
          <w:citation/>
        </w:sdtPr>
        <w:sdtContent>
          <w:r w:rsidR="00897A29">
            <w:rPr>
              <w:rFonts w:ascii="Arial" w:hAnsi="Arial" w:cs="Arial"/>
              <w:sz w:val="24"/>
              <w:szCs w:val="24"/>
            </w:rPr>
            <w:fldChar w:fldCharType="begin"/>
          </w:r>
          <w:r w:rsidR="00897A29">
            <w:rPr>
              <w:rFonts w:ascii="Arial" w:hAnsi="Arial" w:cs="Arial"/>
              <w:sz w:val="24"/>
              <w:szCs w:val="24"/>
            </w:rPr>
            <w:instrText xml:space="preserve"> CITATION Whi20 \l 2057 </w:instrText>
          </w:r>
          <w:r w:rsidR="00897A29">
            <w:rPr>
              <w:rFonts w:ascii="Arial" w:hAnsi="Arial" w:cs="Arial"/>
              <w:sz w:val="24"/>
              <w:szCs w:val="24"/>
            </w:rPr>
            <w:fldChar w:fldCharType="separate"/>
          </w:r>
          <w:r w:rsidR="00302AE2" w:rsidRPr="00302AE2">
            <w:rPr>
              <w:rFonts w:ascii="Arial" w:hAnsi="Arial" w:cs="Arial"/>
              <w:noProof/>
              <w:sz w:val="24"/>
              <w:szCs w:val="24"/>
            </w:rPr>
            <w:t>(Whirlpool Corporation, 2020)</w:t>
          </w:r>
          <w:r w:rsidR="00897A29">
            <w:rPr>
              <w:rFonts w:ascii="Arial" w:hAnsi="Arial" w:cs="Arial"/>
              <w:sz w:val="24"/>
              <w:szCs w:val="24"/>
            </w:rPr>
            <w:fldChar w:fldCharType="end"/>
          </w:r>
        </w:sdtContent>
      </w:sdt>
    </w:p>
    <w:p w14:paraId="7123BB83" w14:textId="02DD77C5" w:rsidR="008F1147" w:rsidRDefault="008F1147" w:rsidP="00A53164">
      <w:pPr>
        <w:rPr>
          <w:rFonts w:ascii="Arial" w:hAnsi="Arial" w:cs="Arial"/>
          <w:sz w:val="24"/>
          <w:szCs w:val="24"/>
        </w:rPr>
      </w:pPr>
    </w:p>
    <w:p w14:paraId="054878B1" w14:textId="484AD3A7" w:rsidR="008F1147" w:rsidRDefault="008F1147" w:rsidP="00A53164">
      <w:pPr>
        <w:rPr>
          <w:rFonts w:ascii="Arial" w:hAnsi="Arial" w:cs="Arial"/>
          <w:sz w:val="24"/>
          <w:szCs w:val="24"/>
        </w:rPr>
      </w:pPr>
    </w:p>
    <w:p w14:paraId="671272D6" w14:textId="77777777" w:rsidR="00BD658B" w:rsidRDefault="00BD658B" w:rsidP="00A53164">
      <w:pPr>
        <w:rPr>
          <w:rFonts w:ascii="Arial" w:hAnsi="Arial" w:cs="Arial"/>
          <w:sz w:val="24"/>
          <w:szCs w:val="24"/>
        </w:rPr>
      </w:pPr>
    </w:p>
    <w:p w14:paraId="7A04CE11" w14:textId="25626BE5" w:rsidR="008F1147" w:rsidRDefault="008F1147" w:rsidP="00A53164">
      <w:pPr>
        <w:rPr>
          <w:rFonts w:ascii="Arial" w:hAnsi="Arial" w:cs="Arial"/>
          <w:sz w:val="24"/>
          <w:szCs w:val="24"/>
        </w:rPr>
      </w:pPr>
    </w:p>
    <w:p w14:paraId="4BD204A3" w14:textId="77777777" w:rsidR="008F1147" w:rsidRDefault="008F1147" w:rsidP="00A53164">
      <w:pPr>
        <w:rPr>
          <w:rFonts w:ascii="Arial" w:hAnsi="Arial" w:cs="Arial"/>
          <w:sz w:val="24"/>
          <w:szCs w:val="24"/>
        </w:rPr>
      </w:pPr>
    </w:p>
    <w:p w14:paraId="0A893ECA" w14:textId="4E3A73B2" w:rsidR="0028714F" w:rsidRDefault="0028714F" w:rsidP="00A53164">
      <w:pPr>
        <w:rPr>
          <w:rFonts w:ascii="Arial" w:hAnsi="Arial" w:cs="Arial"/>
          <w:sz w:val="24"/>
          <w:szCs w:val="24"/>
        </w:rPr>
      </w:pPr>
    </w:p>
    <w:p w14:paraId="27967209" w14:textId="77777777" w:rsidR="00E52857" w:rsidRDefault="00E52857" w:rsidP="00A53164">
      <w:pPr>
        <w:rPr>
          <w:rFonts w:ascii="Arial" w:hAnsi="Arial" w:cs="Arial"/>
          <w:sz w:val="24"/>
          <w:szCs w:val="24"/>
        </w:rPr>
      </w:pPr>
    </w:p>
    <w:p w14:paraId="3E5A60C3" w14:textId="77777777" w:rsidR="00E52857" w:rsidRDefault="00E52857" w:rsidP="00A53164">
      <w:pPr>
        <w:rPr>
          <w:rFonts w:ascii="Arial" w:hAnsi="Arial" w:cs="Arial"/>
          <w:sz w:val="24"/>
          <w:szCs w:val="24"/>
        </w:rPr>
      </w:pPr>
    </w:p>
    <w:p w14:paraId="033EEDED" w14:textId="77777777" w:rsidR="00E52857" w:rsidRDefault="00E52857" w:rsidP="00A53164">
      <w:pPr>
        <w:rPr>
          <w:rFonts w:ascii="Arial" w:hAnsi="Arial" w:cs="Arial"/>
          <w:sz w:val="24"/>
          <w:szCs w:val="24"/>
        </w:rPr>
      </w:pPr>
    </w:p>
    <w:p w14:paraId="76DEB855" w14:textId="77777777" w:rsidR="00E52857" w:rsidRDefault="00E52857" w:rsidP="00A53164">
      <w:pPr>
        <w:rPr>
          <w:rFonts w:ascii="Arial" w:hAnsi="Arial" w:cs="Arial"/>
          <w:sz w:val="24"/>
          <w:szCs w:val="24"/>
        </w:rPr>
      </w:pPr>
    </w:p>
    <w:p w14:paraId="51B226FE" w14:textId="77777777" w:rsidR="00E52857" w:rsidRDefault="00E52857" w:rsidP="00A53164">
      <w:pPr>
        <w:rPr>
          <w:rFonts w:ascii="Arial" w:hAnsi="Arial" w:cs="Arial"/>
          <w:sz w:val="24"/>
          <w:szCs w:val="24"/>
        </w:rPr>
      </w:pPr>
    </w:p>
    <w:p w14:paraId="0F5CAC2B" w14:textId="77777777" w:rsidR="00E52857" w:rsidRDefault="00E52857" w:rsidP="00A53164">
      <w:pPr>
        <w:rPr>
          <w:rFonts w:ascii="Arial" w:hAnsi="Arial" w:cs="Arial"/>
          <w:sz w:val="24"/>
          <w:szCs w:val="24"/>
        </w:rPr>
      </w:pPr>
    </w:p>
    <w:p w14:paraId="18C05C8E" w14:textId="77777777" w:rsidR="00E52857" w:rsidRDefault="00E52857" w:rsidP="00A53164">
      <w:pPr>
        <w:rPr>
          <w:rFonts w:ascii="Arial" w:hAnsi="Arial" w:cs="Arial"/>
          <w:sz w:val="24"/>
          <w:szCs w:val="24"/>
        </w:rPr>
      </w:pPr>
    </w:p>
    <w:p w14:paraId="1CA873EE" w14:textId="77777777" w:rsidR="00E52857" w:rsidRDefault="00E52857" w:rsidP="00A53164">
      <w:pPr>
        <w:rPr>
          <w:rFonts w:ascii="Arial" w:hAnsi="Arial" w:cs="Arial"/>
          <w:sz w:val="24"/>
          <w:szCs w:val="24"/>
        </w:rPr>
      </w:pPr>
    </w:p>
    <w:p w14:paraId="558B87E8" w14:textId="77777777" w:rsidR="00E52857" w:rsidRDefault="00E52857" w:rsidP="00A53164">
      <w:pPr>
        <w:rPr>
          <w:rFonts w:ascii="Arial" w:hAnsi="Arial" w:cs="Arial"/>
          <w:sz w:val="24"/>
          <w:szCs w:val="24"/>
        </w:rPr>
      </w:pPr>
    </w:p>
    <w:p w14:paraId="76683522" w14:textId="77777777" w:rsidR="00E52857" w:rsidRDefault="00E52857" w:rsidP="00A53164">
      <w:pPr>
        <w:rPr>
          <w:rFonts w:ascii="Arial" w:hAnsi="Arial" w:cs="Arial"/>
          <w:sz w:val="24"/>
          <w:szCs w:val="24"/>
        </w:rPr>
      </w:pPr>
    </w:p>
    <w:p w14:paraId="10D8BE1D" w14:textId="77777777" w:rsidR="00E52857" w:rsidRDefault="00E52857" w:rsidP="00A53164">
      <w:pPr>
        <w:rPr>
          <w:rFonts w:ascii="Arial" w:hAnsi="Arial" w:cs="Arial"/>
          <w:sz w:val="24"/>
          <w:szCs w:val="24"/>
        </w:rPr>
      </w:pPr>
    </w:p>
    <w:p w14:paraId="7A0F1C86" w14:textId="77777777" w:rsidR="00E52857" w:rsidRDefault="00E52857" w:rsidP="00A53164">
      <w:pPr>
        <w:rPr>
          <w:rFonts w:ascii="Arial" w:hAnsi="Arial" w:cs="Arial"/>
          <w:sz w:val="24"/>
          <w:szCs w:val="24"/>
        </w:rPr>
      </w:pPr>
    </w:p>
    <w:p w14:paraId="3FCB1A66" w14:textId="77777777" w:rsidR="00E52857" w:rsidRDefault="00E52857" w:rsidP="00A53164">
      <w:pPr>
        <w:rPr>
          <w:rFonts w:ascii="Arial" w:hAnsi="Arial" w:cs="Arial"/>
          <w:sz w:val="24"/>
          <w:szCs w:val="24"/>
        </w:rPr>
      </w:pPr>
    </w:p>
    <w:p w14:paraId="106A8360" w14:textId="77777777" w:rsidR="00E52857" w:rsidRDefault="00E52857" w:rsidP="00A53164">
      <w:pPr>
        <w:rPr>
          <w:rFonts w:ascii="Arial" w:hAnsi="Arial" w:cs="Arial"/>
          <w:sz w:val="24"/>
          <w:szCs w:val="24"/>
        </w:rPr>
      </w:pPr>
    </w:p>
    <w:p w14:paraId="6FEF626C" w14:textId="181D09EF" w:rsidR="00690C63" w:rsidRDefault="00690C63" w:rsidP="00976570">
      <w:pPr>
        <w:rPr>
          <w:rFonts w:ascii="Arial" w:hAnsi="Arial" w:cs="Arial"/>
          <w:sz w:val="24"/>
          <w:szCs w:val="24"/>
        </w:rPr>
      </w:pPr>
    </w:p>
    <w:p w14:paraId="2D12E613" w14:textId="77777777" w:rsidR="00A27BBD" w:rsidRDefault="00A27BBD" w:rsidP="00976570"/>
    <w:p w14:paraId="06BA76F5" w14:textId="77777777" w:rsidR="00690C63" w:rsidRDefault="00690C63" w:rsidP="00976570"/>
    <w:p w14:paraId="4D5C07F8" w14:textId="5CF39CE0" w:rsidR="00690C63" w:rsidRDefault="00690C63" w:rsidP="00976570"/>
    <w:p w14:paraId="45A9EB3A" w14:textId="77777777" w:rsidR="004D04FD" w:rsidRPr="00976570" w:rsidRDefault="004D04FD" w:rsidP="00976570"/>
    <w:p w14:paraId="4B8BDF30" w14:textId="77777777" w:rsidR="00910273" w:rsidRPr="00910273" w:rsidRDefault="00910273" w:rsidP="00910273">
      <w:pPr>
        <w:rPr>
          <w:rFonts w:ascii="Arial" w:hAnsi="Arial" w:cs="Arial"/>
          <w:sz w:val="24"/>
          <w:szCs w:val="24"/>
        </w:rPr>
      </w:pPr>
    </w:p>
    <w:p w14:paraId="35294578" w14:textId="3DC04A05" w:rsidR="00910273" w:rsidRDefault="00910273" w:rsidP="005A1795">
      <w:pPr>
        <w:pStyle w:val="Heading1"/>
      </w:pPr>
      <w:bookmarkStart w:id="4" w:name="_Toc120446218"/>
      <w:r w:rsidRPr="00910273">
        <w:t>Product recall process</w:t>
      </w:r>
      <w:bookmarkEnd w:id="4"/>
      <w:r w:rsidR="007158F7">
        <w:t xml:space="preserve"> </w:t>
      </w:r>
    </w:p>
    <w:p w14:paraId="1A40D426" w14:textId="4417811C" w:rsidR="00400AC7" w:rsidRDefault="00400AC7" w:rsidP="00910273">
      <w:pPr>
        <w:rPr>
          <w:rFonts w:ascii="Arial" w:hAnsi="Arial" w:cs="Arial"/>
          <w:sz w:val="24"/>
          <w:szCs w:val="24"/>
        </w:rPr>
      </w:pPr>
    </w:p>
    <w:p w14:paraId="54C0D7B4" w14:textId="051FE7A4" w:rsidR="00400AC7" w:rsidRDefault="00400AC7" w:rsidP="00910273">
      <w:pPr>
        <w:rPr>
          <w:rFonts w:ascii="Arial" w:hAnsi="Arial" w:cs="Arial"/>
          <w:sz w:val="24"/>
          <w:szCs w:val="24"/>
        </w:rPr>
      </w:pPr>
    </w:p>
    <w:p w14:paraId="38F50928" w14:textId="1638FB9B" w:rsidR="00DC4479" w:rsidRPr="00DC4479" w:rsidRDefault="00B97D3A" w:rsidP="00DC4479">
      <w:pPr>
        <w:rPr>
          <w:sz w:val="24"/>
          <w:szCs w:val="24"/>
        </w:rPr>
      </w:pPr>
      <w:r w:rsidRPr="00B97D3A">
        <w:rPr>
          <w:rFonts w:ascii="Arial" w:hAnsi="Arial" w:cs="Arial"/>
          <w:noProof/>
          <w:sz w:val="24"/>
          <w:szCs w:val="24"/>
        </w:rPr>
        <w:drawing>
          <wp:inline distT="0" distB="0" distL="0" distR="0" wp14:anchorId="69E96074" wp14:editId="392636F4">
            <wp:extent cx="4791744" cy="6239746"/>
            <wp:effectExtent l="0" t="0" r="889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4791744" cy="6239746"/>
                    </a:xfrm>
                    <a:prstGeom prst="rect">
                      <a:avLst/>
                    </a:prstGeom>
                  </pic:spPr>
                </pic:pic>
              </a:graphicData>
            </a:graphic>
          </wp:inline>
        </w:drawing>
      </w:r>
      <w:r w:rsidRPr="00B97D3A">
        <w:rPr>
          <w:rFonts w:ascii="Arial" w:hAnsi="Arial" w:cs="Arial"/>
          <w:noProof/>
          <w:sz w:val="24"/>
          <w:szCs w:val="24"/>
        </w:rPr>
        <w:t xml:space="preserve"> </w:t>
      </w:r>
    </w:p>
    <w:p w14:paraId="34062A7D" w14:textId="6B98C1D1" w:rsidR="00400AC7" w:rsidRDefault="00400AC7" w:rsidP="00910273">
      <w:pPr>
        <w:rPr>
          <w:rFonts w:ascii="Arial" w:hAnsi="Arial" w:cs="Arial"/>
          <w:sz w:val="24"/>
          <w:szCs w:val="24"/>
        </w:rPr>
      </w:pPr>
    </w:p>
    <w:p w14:paraId="176E3F2B" w14:textId="40FF5302" w:rsidR="00FE6E8F" w:rsidRPr="009D5EBD" w:rsidRDefault="00FE6E8F" w:rsidP="009D5EBD">
      <w:pPr>
        <w:pStyle w:val="Heading5"/>
      </w:pPr>
    </w:p>
    <w:p w14:paraId="2DA04E50" w14:textId="23AC6A18" w:rsidR="005050DC" w:rsidRDefault="00690C63" w:rsidP="004351CB">
      <w:pPr>
        <w:pStyle w:val="Heading5"/>
      </w:pPr>
      <w:bookmarkStart w:id="5" w:name="_Toc120365000"/>
      <w:r w:rsidRPr="009D5EBD">
        <w:t>Figure 1</w:t>
      </w:r>
      <w:r w:rsidR="00E207B0">
        <w:t>.</w:t>
      </w:r>
      <w:r w:rsidR="009D5EBD" w:rsidRPr="009D5EBD">
        <w:t xml:space="preserve"> Product Recall </w:t>
      </w:r>
      <w:r w:rsidR="007158F7">
        <w:t xml:space="preserve">Flow </w:t>
      </w:r>
      <w:r w:rsidR="00A27BBD">
        <w:t>Diagram</w:t>
      </w:r>
      <w:bookmarkEnd w:id="5"/>
      <w:r w:rsidR="00A27BBD">
        <w:t xml:space="preserve"> </w:t>
      </w:r>
    </w:p>
    <w:p w14:paraId="7FEB3CEA" w14:textId="77777777" w:rsidR="005050DC" w:rsidRDefault="005050DC" w:rsidP="00ED76B3">
      <w:pPr>
        <w:rPr>
          <w:rFonts w:ascii="Arial" w:hAnsi="Arial" w:cs="Arial"/>
          <w:sz w:val="24"/>
          <w:szCs w:val="24"/>
        </w:rPr>
      </w:pPr>
    </w:p>
    <w:p w14:paraId="69652365" w14:textId="77777777" w:rsidR="00E14C21" w:rsidRPr="00BD0D25" w:rsidRDefault="00E14C21" w:rsidP="00ED76B3">
      <w:pPr>
        <w:rPr>
          <w:rFonts w:ascii="Arial" w:hAnsi="Arial" w:cs="Arial"/>
          <w:b/>
          <w:bCs/>
          <w:sz w:val="24"/>
          <w:szCs w:val="24"/>
        </w:rPr>
      </w:pPr>
    </w:p>
    <w:p w14:paraId="0F2FB1F6" w14:textId="77777777" w:rsidR="00E14C21" w:rsidRPr="00BD0D25" w:rsidRDefault="00E14C21" w:rsidP="00ED76B3">
      <w:pPr>
        <w:rPr>
          <w:rFonts w:ascii="Arial" w:hAnsi="Arial" w:cs="Arial"/>
          <w:b/>
          <w:bCs/>
          <w:sz w:val="24"/>
          <w:szCs w:val="24"/>
        </w:rPr>
      </w:pPr>
    </w:p>
    <w:p w14:paraId="58DB188A" w14:textId="3D8656A4" w:rsidR="00C11812" w:rsidRPr="008F2542" w:rsidRDefault="004351CB" w:rsidP="00C11812">
      <w:pPr>
        <w:rPr>
          <w:rFonts w:ascii="Arial" w:hAnsi="Arial" w:cs="Arial"/>
          <w:sz w:val="24"/>
          <w:szCs w:val="24"/>
        </w:rPr>
      </w:pPr>
      <w:r>
        <w:rPr>
          <w:rFonts w:ascii="Arial" w:hAnsi="Arial" w:cs="Arial"/>
          <w:sz w:val="24"/>
          <w:szCs w:val="24"/>
        </w:rPr>
        <w:t xml:space="preserve">The </w:t>
      </w:r>
      <w:r w:rsidR="00A27BBD">
        <w:rPr>
          <w:rFonts w:ascii="Arial" w:hAnsi="Arial" w:cs="Arial"/>
          <w:sz w:val="24"/>
          <w:szCs w:val="24"/>
        </w:rPr>
        <w:t xml:space="preserve">Product Recall Flow Diagram </w:t>
      </w:r>
      <w:r w:rsidR="00E207B0">
        <w:rPr>
          <w:rFonts w:ascii="Arial" w:hAnsi="Arial" w:cs="Arial"/>
          <w:sz w:val="24"/>
          <w:szCs w:val="24"/>
        </w:rPr>
        <w:t>Fig 1.</w:t>
      </w:r>
      <w:r w:rsidR="00C11812" w:rsidRPr="008F2542">
        <w:rPr>
          <w:rFonts w:ascii="Arial" w:hAnsi="Arial" w:cs="Arial"/>
          <w:sz w:val="24"/>
          <w:szCs w:val="24"/>
        </w:rPr>
        <w:t xml:space="preserve"> </w:t>
      </w:r>
      <w:r w:rsidR="00712C59" w:rsidRPr="008F2542">
        <w:rPr>
          <w:rFonts w:ascii="Arial" w:hAnsi="Arial" w:cs="Arial"/>
          <w:sz w:val="24"/>
          <w:szCs w:val="24"/>
        </w:rPr>
        <w:t>appropriate</w:t>
      </w:r>
      <w:r w:rsidR="00C11812" w:rsidRPr="008F2542">
        <w:rPr>
          <w:rFonts w:ascii="Arial" w:hAnsi="Arial" w:cs="Arial"/>
          <w:sz w:val="24"/>
          <w:szCs w:val="24"/>
        </w:rPr>
        <w:t xml:space="preserve"> </w:t>
      </w:r>
      <w:r w:rsidR="00712C59" w:rsidRPr="008F2542">
        <w:rPr>
          <w:rFonts w:ascii="Arial" w:hAnsi="Arial" w:cs="Arial"/>
          <w:sz w:val="24"/>
          <w:szCs w:val="24"/>
        </w:rPr>
        <w:t>for the</w:t>
      </w:r>
      <w:r w:rsidR="00C11812" w:rsidRPr="008F2542">
        <w:rPr>
          <w:rFonts w:ascii="Arial" w:hAnsi="Arial" w:cs="Arial"/>
          <w:sz w:val="24"/>
          <w:szCs w:val="24"/>
        </w:rPr>
        <w:t xml:space="preserve"> recall of dispatched products, if </w:t>
      </w:r>
      <w:r w:rsidR="00AA20EF" w:rsidRPr="008F2542">
        <w:rPr>
          <w:rFonts w:ascii="Arial" w:hAnsi="Arial" w:cs="Arial"/>
          <w:sz w:val="24"/>
          <w:szCs w:val="24"/>
        </w:rPr>
        <w:t xml:space="preserve">believed to be defective or that </w:t>
      </w:r>
      <w:r w:rsidR="00EE3C4F" w:rsidRPr="008F2542">
        <w:rPr>
          <w:rFonts w:ascii="Arial" w:hAnsi="Arial" w:cs="Arial"/>
          <w:sz w:val="24"/>
          <w:szCs w:val="24"/>
        </w:rPr>
        <w:t>they have been</w:t>
      </w:r>
      <w:r w:rsidR="00C11812" w:rsidRPr="008F2542">
        <w:rPr>
          <w:rFonts w:ascii="Arial" w:hAnsi="Arial" w:cs="Arial"/>
          <w:sz w:val="24"/>
          <w:szCs w:val="24"/>
        </w:rPr>
        <w:t xml:space="preserve"> detected </w:t>
      </w:r>
      <w:r w:rsidR="00EE3C4F" w:rsidRPr="008F2542">
        <w:rPr>
          <w:rFonts w:ascii="Arial" w:hAnsi="Arial" w:cs="Arial"/>
          <w:sz w:val="24"/>
          <w:szCs w:val="24"/>
        </w:rPr>
        <w:t xml:space="preserve">that the products are </w:t>
      </w:r>
      <w:r w:rsidR="00C11812" w:rsidRPr="008F2542">
        <w:rPr>
          <w:rFonts w:ascii="Arial" w:hAnsi="Arial" w:cs="Arial"/>
          <w:sz w:val="24"/>
          <w:szCs w:val="24"/>
        </w:rPr>
        <w:t>defective.</w:t>
      </w:r>
    </w:p>
    <w:p w14:paraId="4AC1D3FC" w14:textId="77777777" w:rsidR="00E105D6" w:rsidRDefault="00E105D6" w:rsidP="00C11812">
      <w:pPr>
        <w:rPr>
          <w:rFonts w:ascii="Arial" w:hAnsi="Arial" w:cs="Arial"/>
          <w:sz w:val="24"/>
          <w:szCs w:val="24"/>
        </w:rPr>
      </w:pPr>
    </w:p>
    <w:p w14:paraId="68494D9B" w14:textId="26D701F3" w:rsidR="00C11812" w:rsidRPr="0090028E" w:rsidRDefault="00675275" w:rsidP="00675275">
      <w:pPr>
        <w:pStyle w:val="Heading2"/>
      </w:pPr>
      <w:bookmarkStart w:id="6" w:name="_Toc120446219"/>
      <w:r>
        <w:lastRenderedPageBreak/>
        <w:t xml:space="preserve">The </w:t>
      </w:r>
      <w:r w:rsidR="006D39FA">
        <w:t>Product Recall Process</w:t>
      </w:r>
      <w:bookmarkEnd w:id="6"/>
    </w:p>
    <w:p w14:paraId="65265C47" w14:textId="77777777" w:rsidR="003A4831" w:rsidRPr="003A4831" w:rsidRDefault="003A4831" w:rsidP="003A4831"/>
    <w:p w14:paraId="28947F4A" w14:textId="0ED3FFDD" w:rsidR="006B1C53" w:rsidRPr="008F2542" w:rsidRDefault="00715833" w:rsidP="00C11812">
      <w:pPr>
        <w:rPr>
          <w:rFonts w:ascii="Arial" w:hAnsi="Arial" w:cs="Arial"/>
          <w:sz w:val="24"/>
          <w:szCs w:val="24"/>
        </w:rPr>
      </w:pPr>
      <w:r>
        <w:rPr>
          <w:rFonts w:ascii="Arial" w:hAnsi="Arial" w:cs="Arial"/>
          <w:sz w:val="24"/>
          <w:szCs w:val="24"/>
        </w:rPr>
        <w:t xml:space="preserve">The </w:t>
      </w:r>
      <w:r w:rsidR="005A0692" w:rsidRPr="008F2542">
        <w:rPr>
          <w:rFonts w:ascii="Arial" w:hAnsi="Arial" w:cs="Arial"/>
          <w:sz w:val="24"/>
          <w:szCs w:val="24"/>
        </w:rPr>
        <w:t xml:space="preserve">Quality Assurance </w:t>
      </w:r>
      <w:r w:rsidR="00184BEC" w:rsidRPr="008F2542">
        <w:rPr>
          <w:rFonts w:ascii="Arial" w:hAnsi="Arial" w:cs="Arial"/>
          <w:sz w:val="24"/>
          <w:szCs w:val="24"/>
        </w:rPr>
        <w:t>Manager</w:t>
      </w:r>
      <w:r w:rsidR="005A0692" w:rsidRPr="008F2542">
        <w:rPr>
          <w:rFonts w:ascii="Arial" w:hAnsi="Arial" w:cs="Arial"/>
          <w:sz w:val="24"/>
          <w:szCs w:val="24"/>
        </w:rPr>
        <w:t xml:space="preserve"> </w:t>
      </w:r>
      <w:r w:rsidR="00442BA2" w:rsidRPr="008F2542">
        <w:rPr>
          <w:rFonts w:ascii="Arial" w:hAnsi="Arial" w:cs="Arial"/>
          <w:sz w:val="24"/>
          <w:szCs w:val="24"/>
        </w:rPr>
        <w:t>(Q</w:t>
      </w:r>
      <w:r w:rsidR="001315CF" w:rsidRPr="008F2542">
        <w:rPr>
          <w:rFonts w:ascii="Arial" w:hAnsi="Arial" w:cs="Arial"/>
          <w:sz w:val="24"/>
          <w:szCs w:val="24"/>
        </w:rPr>
        <w:t>.</w:t>
      </w:r>
      <w:r w:rsidR="00442BA2" w:rsidRPr="008F2542">
        <w:rPr>
          <w:rFonts w:ascii="Arial" w:hAnsi="Arial" w:cs="Arial"/>
          <w:sz w:val="24"/>
          <w:szCs w:val="24"/>
        </w:rPr>
        <w:t>A</w:t>
      </w:r>
      <w:r w:rsidR="001315CF" w:rsidRPr="008F2542">
        <w:rPr>
          <w:rFonts w:ascii="Arial" w:hAnsi="Arial" w:cs="Arial"/>
          <w:sz w:val="24"/>
          <w:szCs w:val="24"/>
        </w:rPr>
        <w:t>.</w:t>
      </w:r>
      <w:r w:rsidR="00442BA2" w:rsidRPr="008F2542">
        <w:rPr>
          <w:rFonts w:ascii="Arial" w:hAnsi="Arial" w:cs="Arial"/>
          <w:sz w:val="24"/>
          <w:szCs w:val="24"/>
        </w:rPr>
        <w:t>)</w:t>
      </w:r>
      <w:r w:rsidR="0004196E">
        <w:rPr>
          <w:rFonts w:ascii="Arial" w:hAnsi="Arial" w:cs="Arial"/>
          <w:sz w:val="24"/>
          <w:szCs w:val="24"/>
        </w:rPr>
        <w:t xml:space="preserve"> is</w:t>
      </w:r>
      <w:r w:rsidR="00442BA2" w:rsidRPr="008F2542">
        <w:rPr>
          <w:rFonts w:ascii="Arial" w:hAnsi="Arial" w:cs="Arial"/>
          <w:sz w:val="24"/>
          <w:szCs w:val="24"/>
        </w:rPr>
        <w:t xml:space="preserve"> t</w:t>
      </w:r>
      <w:r w:rsidR="00C11812" w:rsidRPr="008F2542">
        <w:rPr>
          <w:rFonts w:ascii="Arial" w:hAnsi="Arial" w:cs="Arial"/>
          <w:sz w:val="24"/>
          <w:szCs w:val="24"/>
        </w:rPr>
        <w:t>o initiate the recall</w:t>
      </w:r>
      <w:r>
        <w:rPr>
          <w:rFonts w:ascii="Arial" w:hAnsi="Arial" w:cs="Arial"/>
          <w:sz w:val="24"/>
          <w:szCs w:val="24"/>
        </w:rPr>
        <w:t xml:space="preserve"> process</w:t>
      </w:r>
      <w:r w:rsidR="006B1C53" w:rsidRPr="008F2542">
        <w:rPr>
          <w:rFonts w:ascii="Arial" w:hAnsi="Arial" w:cs="Arial"/>
          <w:sz w:val="24"/>
          <w:szCs w:val="24"/>
        </w:rPr>
        <w:t xml:space="preserve">, monitor the process and close out </w:t>
      </w:r>
      <w:r w:rsidR="0004196E">
        <w:rPr>
          <w:rFonts w:ascii="Arial" w:hAnsi="Arial" w:cs="Arial"/>
          <w:sz w:val="24"/>
          <w:szCs w:val="24"/>
        </w:rPr>
        <w:t xml:space="preserve">the recall </w:t>
      </w:r>
      <w:r w:rsidR="006B1C53" w:rsidRPr="008F2542">
        <w:rPr>
          <w:rFonts w:ascii="Arial" w:hAnsi="Arial" w:cs="Arial"/>
          <w:sz w:val="24"/>
          <w:szCs w:val="24"/>
        </w:rPr>
        <w:t>on completion.</w:t>
      </w:r>
      <w:r w:rsidR="00184BEC" w:rsidRPr="008F2542">
        <w:rPr>
          <w:rFonts w:ascii="Arial" w:hAnsi="Arial" w:cs="Arial"/>
          <w:sz w:val="24"/>
          <w:szCs w:val="24"/>
        </w:rPr>
        <w:t xml:space="preserve"> These actions can only be </w:t>
      </w:r>
      <w:r w:rsidR="005044F2" w:rsidRPr="008F2542">
        <w:rPr>
          <w:rFonts w:ascii="Arial" w:hAnsi="Arial" w:cs="Arial"/>
          <w:sz w:val="24"/>
          <w:szCs w:val="24"/>
        </w:rPr>
        <w:t xml:space="preserve">initiated after </w:t>
      </w:r>
      <w:r>
        <w:rPr>
          <w:rFonts w:ascii="Arial" w:hAnsi="Arial" w:cs="Arial"/>
          <w:sz w:val="24"/>
          <w:szCs w:val="24"/>
        </w:rPr>
        <w:t xml:space="preserve">a team of people called </w:t>
      </w:r>
      <w:r w:rsidR="005044F2" w:rsidRPr="008F2542">
        <w:rPr>
          <w:rFonts w:ascii="Arial" w:hAnsi="Arial" w:cs="Arial"/>
          <w:sz w:val="24"/>
          <w:szCs w:val="24"/>
        </w:rPr>
        <w:t>the Product recall team has made the final decision to implement the process of a recall.</w:t>
      </w:r>
      <w:r w:rsidR="00A27BBD">
        <w:rPr>
          <w:rFonts w:ascii="Arial" w:hAnsi="Arial" w:cs="Arial"/>
          <w:sz w:val="24"/>
          <w:szCs w:val="24"/>
        </w:rPr>
        <w:t xml:space="preserve"> </w:t>
      </w:r>
      <w:sdt>
        <w:sdtPr>
          <w:rPr>
            <w:rFonts w:ascii="Arial" w:hAnsi="Arial" w:cs="Arial"/>
            <w:sz w:val="24"/>
            <w:szCs w:val="24"/>
          </w:rPr>
          <w:id w:val="-1831673737"/>
          <w:citation/>
        </w:sdtPr>
        <w:sdtContent>
          <w:r w:rsidR="00A27BBD">
            <w:rPr>
              <w:rFonts w:ascii="Arial" w:hAnsi="Arial" w:cs="Arial"/>
              <w:sz w:val="24"/>
              <w:szCs w:val="24"/>
            </w:rPr>
            <w:fldChar w:fldCharType="begin"/>
          </w:r>
          <w:r w:rsidR="00A27BBD">
            <w:rPr>
              <w:rFonts w:ascii="Arial" w:hAnsi="Arial" w:cs="Arial"/>
              <w:sz w:val="24"/>
              <w:szCs w:val="24"/>
            </w:rPr>
            <w:instrText xml:space="preserve"> CITATION Pha22 \l 2057 </w:instrText>
          </w:r>
          <w:r w:rsidR="00A27BBD">
            <w:rPr>
              <w:rFonts w:ascii="Arial" w:hAnsi="Arial" w:cs="Arial"/>
              <w:sz w:val="24"/>
              <w:szCs w:val="24"/>
            </w:rPr>
            <w:fldChar w:fldCharType="separate"/>
          </w:r>
          <w:r w:rsidR="00302AE2" w:rsidRPr="00302AE2">
            <w:rPr>
              <w:rFonts w:ascii="Arial" w:hAnsi="Arial" w:cs="Arial"/>
              <w:noProof/>
              <w:sz w:val="24"/>
              <w:szCs w:val="24"/>
            </w:rPr>
            <w:t>(PharmaBlog, 2022)</w:t>
          </w:r>
          <w:r w:rsidR="00A27BBD">
            <w:rPr>
              <w:rFonts w:ascii="Arial" w:hAnsi="Arial" w:cs="Arial"/>
              <w:sz w:val="24"/>
              <w:szCs w:val="24"/>
            </w:rPr>
            <w:fldChar w:fldCharType="end"/>
          </w:r>
        </w:sdtContent>
      </w:sdt>
    </w:p>
    <w:p w14:paraId="3C8E17A4" w14:textId="77777777" w:rsidR="006B1C53" w:rsidRPr="008F2542" w:rsidRDefault="006B1C53" w:rsidP="00C11812">
      <w:pPr>
        <w:rPr>
          <w:rFonts w:ascii="Arial" w:hAnsi="Arial" w:cs="Arial"/>
          <w:sz w:val="24"/>
          <w:szCs w:val="24"/>
        </w:rPr>
      </w:pPr>
    </w:p>
    <w:p w14:paraId="4968E47A" w14:textId="647BB3CA" w:rsidR="00C11812" w:rsidRPr="008F2542" w:rsidRDefault="00C11812" w:rsidP="005044F2">
      <w:pPr>
        <w:rPr>
          <w:rFonts w:ascii="Arial" w:hAnsi="Arial" w:cs="Arial"/>
          <w:sz w:val="24"/>
          <w:szCs w:val="24"/>
        </w:rPr>
      </w:pPr>
      <w:r w:rsidRPr="008F2542">
        <w:rPr>
          <w:rFonts w:ascii="Arial" w:hAnsi="Arial" w:cs="Arial"/>
          <w:sz w:val="24"/>
          <w:szCs w:val="24"/>
        </w:rPr>
        <w:t xml:space="preserve"> </w:t>
      </w:r>
    </w:p>
    <w:p w14:paraId="5812085E" w14:textId="3DD87F88" w:rsidR="00C11812" w:rsidRPr="008F2542" w:rsidRDefault="0004196E"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Technical Head</w:t>
      </w:r>
      <w:r w:rsidR="00D22B55" w:rsidRPr="008F2542">
        <w:rPr>
          <w:rFonts w:ascii="Arial" w:hAnsi="Arial" w:cs="Arial"/>
          <w:sz w:val="24"/>
          <w:szCs w:val="24"/>
        </w:rPr>
        <w:t xml:space="preserve"> role</w:t>
      </w:r>
      <w:r>
        <w:rPr>
          <w:rFonts w:ascii="Arial" w:hAnsi="Arial" w:cs="Arial"/>
          <w:sz w:val="24"/>
          <w:szCs w:val="24"/>
        </w:rPr>
        <w:t xml:space="preserve"> within the company</w:t>
      </w:r>
      <w:r w:rsidR="00952E60" w:rsidRPr="008F2542">
        <w:rPr>
          <w:rFonts w:ascii="Arial" w:hAnsi="Arial" w:cs="Arial"/>
          <w:sz w:val="24"/>
          <w:szCs w:val="24"/>
        </w:rPr>
        <w:t xml:space="preserve"> is responsible </w:t>
      </w:r>
      <w:r w:rsidR="006F6428" w:rsidRPr="008F2542">
        <w:rPr>
          <w:rFonts w:ascii="Arial" w:hAnsi="Arial" w:cs="Arial"/>
          <w:sz w:val="24"/>
          <w:szCs w:val="24"/>
        </w:rPr>
        <w:t xml:space="preserve">for </w:t>
      </w:r>
      <w:r w:rsidR="000A3AC5">
        <w:rPr>
          <w:rFonts w:ascii="Arial" w:hAnsi="Arial" w:cs="Arial"/>
          <w:sz w:val="24"/>
          <w:szCs w:val="24"/>
        </w:rPr>
        <w:t>investigating</w:t>
      </w:r>
      <w:r w:rsidR="00C11812" w:rsidRPr="008F2542">
        <w:rPr>
          <w:rFonts w:ascii="Arial" w:hAnsi="Arial" w:cs="Arial"/>
          <w:sz w:val="24"/>
          <w:szCs w:val="24"/>
        </w:rPr>
        <w:t xml:space="preserve"> the Complaint</w:t>
      </w:r>
      <w:r w:rsidR="00D22B55" w:rsidRPr="008F2542">
        <w:rPr>
          <w:rFonts w:ascii="Arial" w:hAnsi="Arial" w:cs="Arial"/>
          <w:sz w:val="24"/>
          <w:szCs w:val="24"/>
        </w:rPr>
        <w:t>,</w:t>
      </w:r>
      <w:r w:rsidR="000A3AC5">
        <w:rPr>
          <w:rFonts w:ascii="Arial" w:hAnsi="Arial" w:cs="Arial"/>
          <w:sz w:val="24"/>
          <w:szCs w:val="24"/>
        </w:rPr>
        <w:t xml:space="preserve"> including the e</w:t>
      </w:r>
      <w:r w:rsidR="000A3AC5" w:rsidRPr="008F2542">
        <w:rPr>
          <w:rFonts w:ascii="Arial" w:hAnsi="Arial" w:cs="Arial"/>
          <w:sz w:val="24"/>
          <w:szCs w:val="24"/>
        </w:rPr>
        <w:t>xamination</w:t>
      </w:r>
      <w:r w:rsidR="00043696" w:rsidRPr="008F2542">
        <w:rPr>
          <w:rFonts w:ascii="Arial" w:hAnsi="Arial" w:cs="Arial"/>
          <w:sz w:val="24"/>
          <w:szCs w:val="24"/>
        </w:rPr>
        <w:t xml:space="preserve"> of</w:t>
      </w:r>
      <w:r w:rsidR="000A3AC5">
        <w:rPr>
          <w:rFonts w:ascii="Arial" w:hAnsi="Arial" w:cs="Arial"/>
          <w:sz w:val="24"/>
          <w:szCs w:val="24"/>
        </w:rPr>
        <w:t xml:space="preserve"> all</w:t>
      </w:r>
      <w:r w:rsidR="00C11812" w:rsidRPr="008F2542">
        <w:rPr>
          <w:rFonts w:ascii="Arial" w:hAnsi="Arial" w:cs="Arial"/>
          <w:sz w:val="24"/>
          <w:szCs w:val="24"/>
        </w:rPr>
        <w:t xml:space="preserve"> documents</w:t>
      </w:r>
      <w:r w:rsidR="000A3AC5">
        <w:rPr>
          <w:rFonts w:ascii="Arial" w:hAnsi="Arial" w:cs="Arial"/>
          <w:sz w:val="24"/>
          <w:szCs w:val="24"/>
        </w:rPr>
        <w:t>,</w:t>
      </w:r>
      <w:r w:rsidR="00C11812" w:rsidRPr="008F2542">
        <w:rPr>
          <w:rFonts w:ascii="Arial" w:hAnsi="Arial" w:cs="Arial"/>
          <w:sz w:val="24"/>
          <w:szCs w:val="24"/>
        </w:rPr>
        <w:t xml:space="preserve"> and after </w:t>
      </w:r>
      <w:r w:rsidR="000A3AC5" w:rsidRPr="008F2542">
        <w:rPr>
          <w:rFonts w:ascii="Arial" w:hAnsi="Arial" w:cs="Arial"/>
          <w:sz w:val="24"/>
          <w:szCs w:val="24"/>
        </w:rPr>
        <w:t>discussion</w:t>
      </w:r>
      <w:r w:rsidR="00C11812" w:rsidRPr="008F2542">
        <w:rPr>
          <w:rFonts w:ascii="Arial" w:hAnsi="Arial" w:cs="Arial"/>
          <w:sz w:val="24"/>
          <w:szCs w:val="24"/>
        </w:rPr>
        <w:t xml:space="preserve"> with </w:t>
      </w:r>
      <w:r w:rsidR="000A3AC5">
        <w:rPr>
          <w:rFonts w:ascii="Arial" w:hAnsi="Arial" w:cs="Arial"/>
          <w:sz w:val="24"/>
          <w:szCs w:val="24"/>
        </w:rPr>
        <w:t xml:space="preserve">the </w:t>
      </w:r>
      <w:r w:rsidR="00C11812" w:rsidRPr="008F2542">
        <w:rPr>
          <w:rFonts w:ascii="Arial" w:hAnsi="Arial" w:cs="Arial"/>
          <w:sz w:val="24"/>
          <w:szCs w:val="24"/>
        </w:rPr>
        <w:t xml:space="preserve">Q.A. </w:t>
      </w:r>
      <w:r w:rsidR="00715833">
        <w:rPr>
          <w:rFonts w:ascii="Arial" w:hAnsi="Arial" w:cs="Arial"/>
          <w:sz w:val="24"/>
          <w:szCs w:val="24"/>
        </w:rPr>
        <w:t>and the recall team</w:t>
      </w:r>
      <w:r w:rsidR="000A3AC5">
        <w:rPr>
          <w:rFonts w:ascii="Arial" w:hAnsi="Arial" w:cs="Arial"/>
          <w:sz w:val="24"/>
          <w:szCs w:val="24"/>
        </w:rPr>
        <w:t>,</w:t>
      </w:r>
      <w:r w:rsidR="00C11812" w:rsidRPr="008F2542">
        <w:rPr>
          <w:rFonts w:ascii="Arial" w:hAnsi="Arial" w:cs="Arial"/>
          <w:sz w:val="24"/>
          <w:szCs w:val="24"/>
        </w:rPr>
        <w:t xml:space="preserve"> </w:t>
      </w:r>
      <w:r w:rsidR="000A3AC5" w:rsidRPr="008F2542">
        <w:rPr>
          <w:rFonts w:ascii="Arial" w:hAnsi="Arial" w:cs="Arial"/>
          <w:sz w:val="24"/>
          <w:szCs w:val="24"/>
        </w:rPr>
        <w:t>proposals</w:t>
      </w:r>
      <w:r w:rsidR="00715833">
        <w:rPr>
          <w:rFonts w:ascii="Arial" w:hAnsi="Arial" w:cs="Arial"/>
          <w:sz w:val="24"/>
          <w:szCs w:val="24"/>
        </w:rPr>
        <w:t xml:space="preserve"> are given</w:t>
      </w:r>
      <w:r w:rsidR="00C11812" w:rsidRPr="008F2542">
        <w:rPr>
          <w:rFonts w:ascii="Arial" w:hAnsi="Arial" w:cs="Arial"/>
          <w:sz w:val="24"/>
          <w:szCs w:val="24"/>
        </w:rPr>
        <w:t xml:space="preserve"> to the management </w:t>
      </w:r>
      <w:r w:rsidR="000A3AC5">
        <w:rPr>
          <w:rFonts w:ascii="Arial" w:hAnsi="Arial" w:cs="Arial"/>
          <w:sz w:val="24"/>
          <w:szCs w:val="24"/>
        </w:rPr>
        <w:t xml:space="preserve">board </w:t>
      </w:r>
      <w:r w:rsidR="00C11812" w:rsidRPr="008F2542">
        <w:rPr>
          <w:rFonts w:ascii="Arial" w:hAnsi="Arial" w:cs="Arial"/>
          <w:sz w:val="24"/>
          <w:szCs w:val="24"/>
        </w:rPr>
        <w:t xml:space="preserve">for the recall </w:t>
      </w:r>
      <w:r w:rsidR="000A3AC5">
        <w:rPr>
          <w:rFonts w:ascii="Arial" w:hAnsi="Arial" w:cs="Arial"/>
          <w:sz w:val="24"/>
          <w:szCs w:val="24"/>
        </w:rPr>
        <w:t xml:space="preserve">process </w:t>
      </w:r>
      <w:r w:rsidR="00C11812" w:rsidRPr="008F2542">
        <w:rPr>
          <w:rFonts w:ascii="Arial" w:hAnsi="Arial" w:cs="Arial"/>
          <w:sz w:val="24"/>
          <w:szCs w:val="24"/>
        </w:rPr>
        <w:t>of the product</w:t>
      </w:r>
      <w:r w:rsidR="000A3AC5">
        <w:rPr>
          <w:rFonts w:ascii="Arial" w:hAnsi="Arial" w:cs="Arial"/>
          <w:sz w:val="24"/>
          <w:szCs w:val="24"/>
        </w:rPr>
        <w:t xml:space="preserve"> to commence</w:t>
      </w:r>
      <w:r w:rsidR="00043696" w:rsidRPr="008F2542">
        <w:rPr>
          <w:rFonts w:ascii="Arial" w:hAnsi="Arial" w:cs="Arial"/>
          <w:sz w:val="24"/>
          <w:szCs w:val="24"/>
        </w:rPr>
        <w:t>.</w:t>
      </w:r>
    </w:p>
    <w:p w14:paraId="46D7D524" w14:textId="0B3F6A31" w:rsidR="00C11812" w:rsidRPr="008F2542" w:rsidRDefault="00C11812" w:rsidP="00A57741">
      <w:pPr>
        <w:pStyle w:val="Heading3"/>
      </w:pPr>
    </w:p>
    <w:p w14:paraId="30DEFCCF" w14:textId="77777777" w:rsidR="00992B3D" w:rsidRPr="008F2542" w:rsidRDefault="00992B3D" w:rsidP="00C11812">
      <w:pPr>
        <w:rPr>
          <w:rFonts w:ascii="Arial" w:hAnsi="Arial" w:cs="Arial"/>
          <w:sz w:val="24"/>
          <w:szCs w:val="24"/>
        </w:rPr>
      </w:pPr>
    </w:p>
    <w:p w14:paraId="4194C7C8" w14:textId="5B1FC590" w:rsidR="00C11812" w:rsidRPr="008F2542" w:rsidRDefault="00715833" w:rsidP="00C11812">
      <w:pPr>
        <w:rPr>
          <w:rFonts w:ascii="Arial" w:hAnsi="Arial" w:cs="Arial"/>
          <w:sz w:val="24"/>
          <w:szCs w:val="24"/>
        </w:rPr>
      </w:pPr>
      <w:r>
        <w:rPr>
          <w:rFonts w:ascii="Arial" w:hAnsi="Arial" w:cs="Arial"/>
          <w:sz w:val="24"/>
          <w:szCs w:val="24"/>
        </w:rPr>
        <w:t xml:space="preserve">A </w:t>
      </w:r>
      <w:r w:rsidR="00782C70" w:rsidRPr="008F2542">
        <w:rPr>
          <w:rFonts w:ascii="Arial" w:hAnsi="Arial" w:cs="Arial"/>
          <w:sz w:val="24"/>
          <w:szCs w:val="24"/>
        </w:rPr>
        <w:t>Recall</w:t>
      </w:r>
      <w:r w:rsidR="000565A3">
        <w:rPr>
          <w:rFonts w:ascii="Arial" w:hAnsi="Arial" w:cs="Arial"/>
          <w:sz w:val="24"/>
          <w:szCs w:val="24"/>
        </w:rPr>
        <w:t xml:space="preserve"> </w:t>
      </w:r>
      <w:r w:rsidR="00A40F4E">
        <w:rPr>
          <w:rFonts w:ascii="Arial" w:hAnsi="Arial" w:cs="Arial"/>
          <w:sz w:val="24"/>
          <w:szCs w:val="24"/>
        </w:rPr>
        <w:t>is</w:t>
      </w:r>
      <w:r w:rsidR="00C11812" w:rsidRPr="008F2542">
        <w:rPr>
          <w:rFonts w:ascii="Arial" w:hAnsi="Arial" w:cs="Arial"/>
          <w:sz w:val="24"/>
          <w:szCs w:val="24"/>
        </w:rPr>
        <w:t xml:space="preserve"> </w:t>
      </w:r>
      <w:r>
        <w:rPr>
          <w:rFonts w:ascii="Arial" w:hAnsi="Arial" w:cs="Arial"/>
          <w:sz w:val="24"/>
          <w:szCs w:val="24"/>
        </w:rPr>
        <w:t xml:space="preserve">defined as </w:t>
      </w:r>
      <w:r w:rsidR="00C11812" w:rsidRPr="008F2542">
        <w:rPr>
          <w:rFonts w:ascii="Arial" w:hAnsi="Arial" w:cs="Arial"/>
          <w:sz w:val="24"/>
          <w:szCs w:val="24"/>
        </w:rPr>
        <w:t>the removal</w:t>
      </w:r>
      <w:r w:rsidR="00992B3D" w:rsidRPr="008F2542">
        <w:rPr>
          <w:rFonts w:ascii="Arial" w:hAnsi="Arial" w:cs="Arial"/>
          <w:sz w:val="24"/>
          <w:szCs w:val="24"/>
        </w:rPr>
        <w:t xml:space="preserve"> or </w:t>
      </w:r>
      <w:r w:rsidR="00C11812" w:rsidRPr="008F2542">
        <w:rPr>
          <w:rFonts w:ascii="Arial" w:hAnsi="Arial" w:cs="Arial"/>
          <w:sz w:val="24"/>
          <w:szCs w:val="24"/>
        </w:rPr>
        <w:t>return of specific batch</w:t>
      </w:r>
      <w:r w:rsidR="00A40F4E">
        <w:rPr>
          <w:rFonts w:ascii="Arial" w:hAnsi="Arial" w:cs="Arial"/>
          <w:sz w:val="24"/>
          <w:szCs w:val="24"/>
        </w:rPr>
        <w:t xml:space="preserve"> or </w:t>
      </w:r>
      <w:r w:rsidR="00C11812" w:rsidRPr="008F2542">
        <w:rPr>
          <w:rFonts w:ascii="Arial" w:hAnsi="Arial" w:cs="Arial"/>
          <w:sz w:val="24"/>
          <w:szCs w:val="24"/>
        </w:rPr>
        <w:t xml:space="preserve">batches of </w:t>
      </w:r>
      <w:r>
        <w:rPr>
          <w:rFonts w:ascii="Arial" w:hAnsi="Arial" w:cs="Arial"/>
          <w:sz w:val="24"/>
          <w:szCs w:val="24"/>
        </w:rPr>
        <w:t xml:space="preserve">a </w:t>
      </w:r>
      <w:r w:rsidR="00C11812" w:rsidRPr="008F2542">
        <w:rPr>
          <w:rFonts w:ascii="Arial" w:hAnsi="Arial" w:cs="Arial"/>
          <w:sz w:val="24"/>
          <w:szCs w:val="24"/>
        </w:rPr>
        <w:t>product</w:t>
      </w:r>
      <w:r w:rsidR="00992B3D" w:rsidRPr="008F2542">
        <w:rPr>
          <w:rFonts w:ascii="Arial" w:hAnsi="Arial" w:cs="Arial"/>
          <w:sz w:val="24"/>
          <w:szCs w:val="24"/>
        </w:rPr>
        <w:t xml:space="preserve"> in </w:t>
      </w:r>
      <w:r w:rsidR="00A40F4E">
        <w:rPr>
          <w:rFonts w:ascii="Arial" w:hAnsi="Arial" w:cs="Arial"/>
          <w:sz w:val="24"/>
          <w:szCs w:val="24"/>
        </w:rPr>
        <w:t>circulation</w:t>
      </w:r>
      <w:r w:rsidR="000565A3">
        <w:rPr>
          <w:rFonts w:ascii="Arial" w:hAnsi="Arial" w:cs="Arial"/>
          <w:sz w:val="24"/>
          <w:szCs w:val="24"/>
        </w:rPr>
        <w:t xml:space="preserve"> and a </w:t>
      </w:r>
      <w:r>
        <w:rPr>
          <w:rFonts w:ascii="Arial" w:hAnsi="Arial" w:cs="Arial"/>
          <w:sz w:val="24"/>
          <w:szCs w:val="24"/>
        </w:rPr>
        <w:t>W</w:t>
      </w:r>
      <w:r w:rsidR="00C11812" w:rsidRPr="008F2542">
        <w:rPr>
          <w:rFonts w:ascii="Arial" w:hAnsi="Arial" w:cs="Arial"/>
          <w:sz w:val="24"/>
          <w:szCs w:val="24"/>
        </w:rPr>
        <w:t xml:space="preserve">ithdrawal </w:t>
      </w:r>
      <w:r w:rsidR="004E4333" w:rsidRPr="008F2542">
        <w:rPr>
          <w:rFonts w:ascii="Arial" w:hAnsi="Arial" w:cs="Arial"/>
          <w:sz w:val="24"/>
          <w:szCs w:val="24"/>
        </w:rPr>
        <w:t>is</w:t>
      </w:r>
      <w:r w:rsidR="00C11812" w:rsidRPr="008F2542">
        <w:rPr>
          <w:rFonts w:ascii="Arial" w:hAnsi="Arial" w:cs="Arial"/>
          <w:sz w:val="24"/>
          <w:szCs w:val="24"/>
        </w:rPr>
        <w:t xml:space="preserve"> t</w:t>
      </w:r>
      <w:r w:rsidR="004E4333" w:rsidRPr="008F2542">
        <w:rPr>
          <w:rFonts w:ascii="Arial" w:hAnsi="Arial" w:cs="Arial"/>
          <w:sz w:val="24"/>
          <w:szCs w:val="24"/>
        </w:rPr>
        <w:t>he</w:t>
      </w:r>
      <w:r w:rsidR="00C11812" w:rsidRPr="008F2542">
        <w:rPr>
          <w:rFonts w:ascii="Arial" w:hAnsi="Arial" w:cs="Arial"/>
          <w:sz w:val="24"/>
          <w:szCs w:val="24"/>
        </w:rPr>
        <w:t xml:space="preserve"> removal of</w:t>
      </w:r>
      <w:r w:rsidR="004E4333" w:rsidRPr="008F2542">
        <w:rPr>
          <w:rFonts w:ascii="Arial" w:hAnsi="Arial" w:cs="Arial"/>
          <w:sz w:val="24"/>
          <w:szCs w:val="24"/>
        </w:rPr>
        <w:t xml:space="preserve"> the</w:t>
      </w:r>
      <w:r w:rsidR="00C11812" w:rsidRPr="008F2542">
        <w:rPr>
          <w:rFonts w:ascii="Arial" w:hAnsi="Arial" w:cs="Arial"/>
          <w:sz w:val="24"/>
          <w:szCs w:val="24"/>
        </w:rPr>
        <w:t xml:space="preserve"> product from the </w:t>
      </w:r>
      <w:r w:rsidR="004E4333" w:rsidRPr="008F2542">
        <w:rPr>
          <w:rFonts w:ascii="Arial" w:hAnsi="Arial" w:cs="Arial"/>
          <w:sz w:val="24"/>
          <w:szCs w:val="24"/>
        </w:rPr>
        <w:t xml:space="preserve">consumer </w:t>
      </w:r>
      <w:r w:rsidR="009811E1" w:rsidRPr="008F2542">
        <w:rPr>
          <w:rFonts w:ascii="Arial" w:hAnsi="Arial" w:cs="Arial"/>
          <w:sz w:val="24"/>
          <w:szCs w:val="24"/>
        </w:rPr>
        <w:t xml:space="preserve">and customer </w:t>
      </w:r>
      <w:r w:rsidR="00C11812" w:rsidRPr="008F2542">
        <w:rPr>
          <w:rFonts w:ascii="Arial" w:hAnsi="Arial" w:cs="Arial"/>
          <w:sz w:val="24"/>
          <w:szCs w:val="24"/>
        </w:rPr>
        <w:t>market.</w:t>
      </w:r>
      <w:sdt>
        <w:sdtPr>
          <w:rPr>
            <w:rFonts w:ascii="Arial" w:hAnsi="Arial" w:cs="Arial"/>
            <w:sz w:val="24"/>
            <w:szCs w:val="24"/>
          </w:rPr>
          <w:id w:val="235676417"/>
          <w:citation/>
        </w:sdtPr>
        <w:sdtContent>
          <w:r w:rsidR="000A3AC5">
            <w:rPr>
              <w:rFonts w:ascii="Arial" w:hAnsi="Arial" w:cs="Arial"/>
              <w:sz w:val="24"/>
              <w:szCs w:val="24"/>
            </w:rPr>
            <w:fldChar w:fldCharType="begin"/>
          </w:r>
          <w:r w:rsidR="000A3AC5">
            <w:rPr>
              <w:rFonts w:ascii="Arial" w:hAnsi="Arial" w:cs="Arial"/>
              <w:sz w:val="24"/>
              <w:szCs w:val="24"/>
            </w:rPr>
            <w:instrText xml:space="preserve"> CITATION Pha22 \l 2057 </w:instrText>
          </w:r>
          <w:r w:rsidR="000A3AC5">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(PharmaBlog, 2022)</w:t>
          </w:r>
          <w:r w:rsidR="000A3AC5">
            <w:rPr>
              <w:rFonts w:ascii="Arial" w:hAnsi="Arial" w:cs="Arial"/>
              <w:sz w:val="24"/>
              <w:szCs w:val="24"/>
            </w:rPr>
            <w:fldChar w:fldCharType="end"/>
          </w:r>
        </w:sdtContent>
      </w:sdt>
    </w:p>
    <w:p w14:paraId="03C12A16" w14:textId="77777777" w:rsidR="00C11812" w:rsidRPr="008F2542" w:rsidRDefault="00C11812" w:rsidP="00C11812">
      <w:pPr>
        <w:rPr>
          <w:rFonts w:ascii="Arial" w:hAnsi="Arial" w:cs="Arial"/>
          <w:sz w:val="24"/>
          <w:szCs w:val="24"/>
        </w:rPr>
      </w:pPr>
    </w:p>
    <w:p w14:paraId="24784D15" w14:textId="6D9CB8CA" w:rsidR="00C11812" w:rsidRPr="007158F7" w:rsidRDefault="000A3AC5" w:rsidP="007158F7">
      <w:pPr>
        <w:rPr>
          <w:rFonts w:ascii="Arial" w:hAnsi="Arial" w:cs="Arial"/>
          <w:sz w:val="24"/>
          <w:szCs w:val="24"/>
        </w:rPr>
      </w:pPr>
      <w:r>
        <w:rPr>
          <w:rFonts w:ascii="Arial" w:hAnsi="Arial" w:cs="Arial"/>
          <w:sz w:val="24"/>
          <w:szCs w:val="24"/>
        </w:rPr>
        <w:t>The</w:t>
      </w:r>
      <w:r w:rsidR="00C11812" w:rsidRPr="007158F7">
        <w:rPr>
          <w:rFonts w:ascii="Arial" w:hAnsi="Arial" w:cs="Arial"/>
          <w:sz w:val="24"/>
          <w:szCs w:val="24"/>
        </w:rPr>
        <w:t xml:space="preserve"> recall of </w:t>
      </w:r>
      <w:r w:rsidRPr="007158F7">
        <w:rPr>
          <w:rFonts w:ascii="Arial" w:hAnsi="Arial" w:cs="Arial"/>
          <w:sz w:val="24"/>
          <w:szCs w:val="24"/>
        </w:rPr>
        <w:t>sold</w:t>
      </w:r>
      <w:r w:rsidR="00C11812" w:rsidRPr="007158F7">
        <w:rPr>
          <w:rFonts w:ascii="Arial" w:hAnsi="Arial" w:cs="Arial"/>
          <w:sz w:val="24"/>
          <w:szCs w:val="24"/>
        </w:rPr>
        <w:t xml:space="preserve"> product</w:t>
      </w:r>
      <w:r w:rsidR="006574E9">
        <w:rPr>
          <w:rFonts w:ascii="Arial" w:hAnsi="Arial" w:cs="Arial"/>
          <w:sz w:val="24"/>
          <w:szCs w:val="24"/>
        </w:rPr>
        <w:t>s</w:t>
      </w:r>
      <w:r w:rsidR="00C11812" w:rsidRPr="007158F7">
        <w:rPr>
          <w:rFonts w:ascii="Arial" w:hAnsi="Arial" w:cs="Arial"/>
          <w:sz w:val="24"/>
          <w:szCs w:val="24"/>
        </w:rPr>
        <w:t xml:space="preserve"> will be </w:t>
      </w:r>
      <w:r w:rsidR="0024704C" w:rsidRPr="007158F7">
        <w:rPr>
          <w:rFonts w:ascii="Arial" w:hAnsi="Arial" w:cs="Arial"/>
          <w:sz w:val="24"/>
          <w:szCs w:val="24"/>
        </w:rPr>
        <w:t>started</w:t>
      </w:r>
      <w:r w:rsidR="00C11812" w:rsidRPr="007158F7">
        <w:rPr>
          <w:rFonts w:ascii="Arial" w:hAnsi="Arial" w:cs="Arial"/>
          <w:sz w:val="24"/>
          <w:szCs w:val="24"/>
        </w:rPr>
        <w:t xml:space="preserve"> in following </w:t>
      </w:r>
      <w:r w:rsidRPr="007158F7">
        <w:rPr>
          <w:rFonts w:ascii="Arial" w:hAnsi="Arial" w:cs="Arial"/>
          <w:sz w:val="24"/>
          <w:szCs w:val="24"/>
        </w:rPr>
        <w:t>circumstances</w:t>
      </w:r>
      <w:r w:rsidR="00C11812" w:rsidRPr="007158F7">
        <w:rPr>
          <w:rFonts w:ascii="Arial" w:hAnsi="Arial" w:cs="Arial"/>
          <w:sz w:val="24"/>
          <w:szCs w:val="24"/>
        </w:rPr>
        <w:t>.</w:t>
      </w:r>
    </w:p>
    <w:p w14:paraId="3631F639" w14:textId="77777777" w:rsidR="00C11812" w:rsidRPr="008F2542" w:rsidRDefault="00C11812" w:rsidP="00C11812">
      <w:pPr>
        <w:rPr>
          <w:rFonts w:ascii="Arial" w:hAnsi="Arial" w:cs="Arial"/>
          <w:sz w:val="24"/>
          <w:szCs w:val="24"/>
        </w:rPr>
      </w:pPr>
    </w:p>
    <w:p w14:paraId="435FD483" w14:textId="6B32BD0E" w:rsidR="007E0926" w:rsidRPr="00715833" w:rsidRDefault="00C11812" w:rsidP="00715833">
      <w:pPr>
        <w:pStyle w:val="ListParagraph"/>
        <w:numPr>
          <w:ilvl w:val="0"/>
          <w:numId w:val="14"/>
        </w:numPr>
        <w:rPr>
          <w:rFonts w:ascii="Arial" w:hAnsi="Arial" w:cs="Arial"/>
          <w:sz w:val="24"/>
          <w:szCs w:val="24"/>
        </w:rPr>
      </w:pPr>
      <w:r w:rsidRPr="00715833">
        <w:rPr>
          <w:rFonts w:ascii="Arial" w:hAnsi="Arial" w:cs="Arial"/>
          <w:sz w:val="24"/>
          <w:szCs w:val="24"/>
        </w:rPr>
        <w:t xml:space="preserve">If </w:t>
      </w:r>
      <w:r w:rsidR="00C44992" w:rsidRPr="00715833">
        <w:rPr>
          <w:rFonts w:ascii="Arial" w:hAnsi="Arial" w:cs="Arial"/>
          <w:sz w:val="24"/>
          <w:szCs w:val="24"/>
        </w:rPr>
        <w:t>a</w:t>
      </w:r>
      <w:r w:rsidRPr="00715833">
        <w:rPr>
          <w:rFonts w:ascii="Arial" w:hAnsi="Arial" w:cs="Arial"/>
          <w:sz w:val="24"/>
          <w:szCs w:val="24"/>
        </w:rPr>
        <w:t xml:space="preserve"> product is </w:t>
      </w:r>
      <w:r w:rsidR="00C44992" w:rsidRPr="00715833">
        <w:rPr>
          <w:rFonts w:ascii="Arial" w:hAnsi="Arial" w:cs="Arial"/>
          <w:sz w:val="24"/>
          <w:szCs w:val="24"/>
        </w:rPr>
        <w:t>expected</w:t>
      </w:r>
      <w:r w:rsidRPr="00715833">
        <w:rPr>
          <w:rFonts w:ascii="Arial" w:hAnsi="Arial" w:cs="Arial"/>
          <w:sz w:val="24"/>
          <w:szCs w:val="24"/>
        </w:rPr>
        <w:t xml:space="preserve"> or </w:t>
      </w:r>
      <w:r w:rsidR="00C44992" w:rsidRPr="00715833">
        <w:rPr>
          <w:rFonts w:ascii="Arial" w:hAnsi="Arial" w:cs="Arial"/>
          <w:sz w:val="24"/>
          <w:szCs w:val="24"/>
        </w:rPr>
        <w:t>recognized</w:t>
      </w:r>
      <w:r w:rsidRPr="00715833">
        <w:rPr>
          <w:rFonts w:ascii="Arial" w:hAnsi="Arial" w:cs="Arial"/>
          <w:sz w:val="24"/>
          <w:szCs w:val="24"/>
        </w:rPr>
        <w:t xml:space="preserve"> to be </w:t>
      </w:r>
      <w:r w:rsidR="000A3AC5" w:rsidRPr="00715833">
        <w:rPr>
          <w:rFonts w:ascii="Arial" w:hAnsi="Arial" w:cs="Arial"/>
          <w:sz w:val="24"/>
          <w:szCs w:val="24"/>
        </w:rPr>
        <w:t>faulty</w:t>
      </w:r>
      <w:r w:rsidRPr="00715833">
        <w:rPr>
          <w:rFonts w:ascii="Arial" w:hAnsi="Arial" w:cs="Arial"/>
          <w:sz w:val="24"/>
          <w:szCs w:val="24"/>
        </w:rPr>
        <w:t xml:space="preserve"> based on </w:t>
      </w:r>
      <w:r w:rsidR="00C44992" w:rsidRPr="00715833">
        <w:rPr>
          <w:rFonts w:ascii="Arial" w:hAnsi="Arial" w:cs="Arial"/>
          <w:sz w:val="24"/>
          <w:szCs w:val="24"/>
        </w:rPr>
        <w:t>consumer and customer</w:t>
      </w:r>
      <w:r w:rsidRPr="00715833">
        <w:rPr>
          <w:rFonts w:ascii="Arial" w:hAnsi="Arial" w:cs="Arial"/>
          <w:sz w:val="24"/>
          <w:szCs w:val="24"/>
        </w:rPr>
        <w:t xml:space="preserve"> complaints, </w:t>
      </w:r>
      <w:r w:rsidR="00191777" w:rsidRPr="00715833">
        <w:rPr>
          <w:rFonts w:ascii="Arial" w:hAnsi="Arial" w:cs="Arial"/>
          <w:sz w:val="24"/>
          <w:szCs w:val="24"/>
        </w:rPr>
        <w:t xml:space="preserve">and an </w:t>
      </w:r>
      <w:r w:rsidRPr="00715833">
        <w:rPr>
          <w:rFonts w:ascii="Arial" w:hAnsi="Arial" w:cs="Arial"/>
          <w:sz w:val="24"/>
          <w:szCs w:val="24"/>
        </w:rPr>
        <w:t xml:space="preserve">assessment of </w:t>
      </w:r>
      <w:r w:rsidR="000A3AC5">
        <w:rPr>
          <w:rFonts w:ascii="Arial" w:hAnsi="Arial" w:cs="Arial"/>
          <w:sz w:val="24"/>
          <w:szCs w:val="24"/>
        </w:rPr>
        <w:t>risk</w:t>
      </w:r>
      <w:r w:rsidRPr="00715833">
        <w:rPr>
          <w:rFonts w:ascii="Arial" w:hAnsi="Arial" w:cs="Arial"/>
          <w:sz w:val="24"/>
          <w:szCs w:val="24"/>
        </w:rPr>
        <w:t xml:space="preserve"> of the hazard</w:t>
      </w:r>
      <w:r w:rsidR="00080013" w:rsidRPr="00715833">
        <w:rPr>
          <w:rFonts w:ascii="Arial" w:hAnsi="Arial" w:cs="Arial"/>
          <w:sz w:val="24"/>
          <w:szCs w:val="24"/>
        </w:rPr>
        <w:t xml:space="preserve"> is seen</w:t>
      </w:r>
      <w:r w:rsidR="00191777" w:rsidRPr="00715833">
        <w:rPr>
          <w:rFonts w:ascii="Arial" w:hAnsi="Arial" w:cs="Arial"/>
          <w:sz w:val="24"/>
          <w:szCs w:val="24"/>
        </w:rPr>
        <w:t xml:space="preserve"> to be </w:t>
      </w:r>
      <w:r w:rsidR="0030247B" w:rsidRPr="00715833">
        <w:rPr>
          <w:rFonts w:ascii="Arial" w:hAnsi="Arial" w:cs="Arial"/>
          <w:sz w:val="24"/>
          <w:szCs w:val="24"/>
        </w:rPr>
        <w:t>true</w:t>
      </w:r>
      <w:r w:rsidRPr="00715833">
        <w:rPr>
          <w:rFonts w:ascii="Arial" w:hAnsi="Arial" w:cs="Arial"/>
          <w:sz w:val="24"/>
          <w:szCs w:val="24"/>
        </w:rPr>
        <w:t>.</w:t>
      </w:r>
    </w:p>
    <w:p w14:paraId="170D91BE" w14:textId="77777777" w:rsidR="007E0926" w:rsidRPr="008F2542" w:rsidRDefault="007E0926" w:rsidP="00C11812">
      <w:pPr>
        <w:rPr>
          <w:rFonts w:ascii="Arial" w:hAnsi="Arial" w:cs="Arial"/>
          <w:sz w:val="24"/>
          <w:szCs w:val="24"/>
        </w:rPr>
      </w:pPr>
    </w:p>
    <w:p w14:paraId="55D6E557" w14:textId="77777777" w:rsidR="00715833" w:rsidRDefault="00C11812" w:rsidP="003606F0">
      <w:pPr>
        <w:pStyle w:val="ListParagraph"/>
        <w:numPr>
          <w:ilvl w:val="0"/>
          <w:numId w:val="14"/>
        </w:numPr>
        <w:rPr>
          <w:rFonts w:ascii="Arial" w:hAnsi="Arial" w:cs="Arial"/>
          <w:sz w:val="24"/>
          <w:szCs w:val="24"/>
        </w:rPr>
      </w:pPr>
      <w:r w:rsidRPr="00715833">
        <w:rPr>
          <w:rFonts w:ascii="Arial" w:hAnsi="Arial" w:cs="Arial"/>
          <w:sz w:val="24"/>
          <w:szCs w:val="24"/>
        </w:rPr>
        <w:t xml:space="preserve">If the local Health / Regulatory authorities </w:t>
      </w:r>
      <w:r w:rsidR="003917F2" w:rsidRPr="00715833">
        <w:rPr>
          <w:rFonts w:ascii="Arial" w:hAnsi="Arial" w:cs="Arial"/>
          <w:sz w:val="24"/>
          <w:szCs w:val="24"/>
        </w:rPr>
        <w:t xml:space="preserve">have issued a </w:t>
      </w:r>
      <w:r w:rsidR="00A968E7" w:rsidRPr="00715833">
        <w:rPr>
          <w:rFonts w:ascii="Arial" w:hAnsi="Arial" w:cs="Arial"/>
          <w:sz w:val="24"/>
          <w:szCs w:val="24"/>
        </w:rPr>
        <w:t>complaint or notice.</w:t>
      </w:r>
    </w:p>
    <w:p w14:paraId="30292AB3" w14:textId="77777777" w:rsidR="00715833" w:rsidRPr="00715833" w:rsidRDefault="00715833" w:rsidP="00715833">
      <w:pPr>
        <w:pStyle w:val="ListParagraph"/>
        <w:rPr>
          <w:rFonts w:ascii="Arial" w:hAnsi="Arial" w:cs="Arial"/>
          <w:sz w:val="24"/>
          <w:szCs w:val="24"/>
        </w:rPr>
      </w:pPr>
    </w:p>
    <w:p w14:paraId="2E3A653C" w14:textId="13672A68" w:rsidR="00AD151A" w:rsidRPr="00715833" w:rsidRDefault="00C11812" w:rsidP="003606F0">
      <w:pPr>
        <w:pStyle w:val="ListParagraph"/>
        <w:numPr>
          <w:ilvl w:val="0"/>
          <w:numId w:val="14"/>
        </w:numPr>
        <w:rPr>
          <w:rFonts w:ascii="Arial" w:hAnsi="Arial" w:cs="Arial"/>
          <w:sz w:val="24"/>
          <w:szCs w:val="24"/>
        </w:rPr>
      </w:pPr>
      <w:r w:rsidRPr="00715833">
        <w:rPr>
          <w:rFonts w:ascii="Arial" w:hAnsi="Arial" w:cs="Arial"/>
          <w:sz w:val="24"/>
          <w:szCs w:val="24"/>
        </w:rPr>
        <w:t xml:space="preserve">If </w:t>
      </w:r>
      <w:r w:rsidR="000A3AC5" w:rsidRPr="00715833">
        <w:rPr>
          <w:rFonts w:ascii="Arial" w:hAnsi="Arial" w:cs="Arial"/>
          <w:sz w:val="24"/>
          <w:szCs w:val="24"/>
        </w:rPr>
        <w:t>recommended</w:t>
      </w:r>
      <w:r w:rsidRPr="00715833">
        <w:rPr>
          <w:rFonts w:ascii="Arial" w:hAnsi="Arial" w:cs="Arial"/>
          <w:sz w:val="24"/>
          <w:szCs w:val="24"/>
        </w:rPr>
        <w:t xml:space="preserve"> by the </w:t>
      </w:r>
      <w:r w:rsidR="00A968E7" w:rsidRPr="00715833">
        <w:rPr>
          <w:rFonts w:ascii="Arial" w:hAnsi="Arial" w:cs="Arial"/>
          <w:sz w:val="24"/>
          <w:szCs w:val="24"/>
        </w:rPr>
        <w:t>Key</w:t>
      </w:r>
      <w:r w:rsidRPr="00715833">
        <w:rPr>
          <w:rFonts w:ascii="Arial" w:hAnsi="Arial" w:cs="Arial"/>
          <w:sz w:val="24"/>
          <w:szCs w:val="24"/>
        </w:rPr>
        <w:t xml:space="preserve"> </w:t>
      </w:r>
      <w:r w:rsidR="000A3AC5">
        <w:rPr>
          <w:rFonts w:ascii="Arial" w:hAnsi="Arial" w:cs="Arial"/>
          <w:sz w:val="24"/>
          <w:szCs w:val="24"/>
        </w:rPr>
        <w:t>customer</w:t>
      </w:r>
      <w:r w:rsidRPr="00715833">
        <w:rPr>
          <w:rFonts w:ascii="Arial" w:hAnsi="Arial" w:cs="Arial"/>
          <w:sz w:val="24"/>
          <w:szCs w:val="24"/>
        </w:rPr>
        <w:t xml:space="preserve"> for which the product is </w:t>
      </w:r>
      <w:r w:rsidR="00A968E7" w:rsidRPr="00715833">
        <w:rPr>
          <w:rFonts w:ascii="Arial" w:hAnsi="Arial" w:cs="Arial"/>
          <w:sz w:val="24"/>
          <w:szCs w:val="24"/>
        </w:rPr>
        <w:t>produced</w:t>
      </w:r>
      <w:r w:rsidRPr="00715833">
        <w:rPr>
          <w:rFonts w:ascii="Arial" w:hAnsi="Arial" w:cs="Arial"/>
          <w:sz w:val="24"/>
          <w:szCs w:val="24"/>
        </w:rPr>
        <w:t>.</w:t>
      </w:r>
    </w:p>
    <w:p w14:paraId="3E5ADAB8" w14:textId="77777777" w:rsidR="00054311" w:rsidRPr="008F2542" w:rsidRDefault="00054311" w:rsidP="00C11812">
      <w:pPr>
        <w:rPr>
          <w:rFonts w:ascii="Arial" w:hAnsi="Arial" w:cs="Arial"/>
          <w:sz w:val="24"/>
          <w:szCs w:val="24"/>
        </w:rPr>
      </w:pPr>
    </w:p>
    <w:p w14:paraId="49C2671E" w14:textId="35628D51" w:rsidR="00EC5659" w:rsidRDefault="0059108D" w:rsidP="00C11812">
      <w:pPr>
        <w:rPr>
          <w:rFonts w:ascii="Arial" w:hAnsi="Arial" w:cs="Arial"/>
          <w:sz w:val="24"/>
          <w:szCs w:val="24"/>
        </w:rPr>
      </w:pPr>
      <w:r>
        <w:rPr>
          <w:rFonts w:ascii="Arial" w:hAnsi="Arial" w:cs="Arial"/>
          <w:sz w:val="24"/>
          <w:szCs w:val="24"/>
        </w:rPr>
        <w:t xml:space="preserve">From the initial complaint a </w:t>
      </w:r>
      <w:r w:rsidR="00C11812" w:rsidRPr="008F2542">
        <w:rPr>
          <w:rFonts w:ascii="Arial" w:hAnsi="Arial" w:cs="Arial"/>
          <w:sz w:val="24"/>
          <w:szCs w:val="24"/>
        </w:rPr>
        <w:t>Product Recall Team</w:t>
      </w:r>
      <w:r>
        <w:rPr>
          <w:rFonts w:ascii="Arial" w:hAnsi="Arial" w:cs="Arial"/>
          <w:sz w:val="24"/>
          <w:szCs w:val="24"/>
        </w:rPr>
        <w:t xml:space="preserve"> </w:t>
      </w:r>
      <w:r w:rsidR="006F4604">
        <w:rPr>
          <w:rFonts w:ascii="Arial" w:hAnsi="Arial" w:cs="Arial"/>
          <w:sz w:val="24"/>
          <w:szCs w:val="24"/>
        </w:rPr>
        <w:t>should be formed.</w:t>
      </w:r>
      <w:sdt>
        <w:sdtPr>
          <w:rPr>
            <w:rFonts w:ascii="Arial" w:hAnsi="Arial" w:cs="Arial"/>
            <w:sz w:val="24"/>
            <w:szCs w:val="24"/>
          </w:rPr>
          <w:id w:val="961076706"/>
          <w:citation/>
        </w:sdtPr>
        <w:sdtContent>
          <w:r w:rsidR="00A27BBD">
            <w:rPr>
              <w:rFonts w:ascii="Arial" w:hAnsi="Arial" w:cs="Arial"/>
              <w:sz w:val="24"/>
              <w:szCs w:val="24"/>
            </w:rPr>
            <w:fldChar w:fldCharType="begin"/>
          </w:r>
          <w:r w:rsidR="00A27BBD">
            <w:rPr>
              <w:rFonts w:ascii="Arial" w:hAnsi="Arial" w:cs="Arial"/>
              <w:sz w:val="24"/>
              <w:szCs w:val="24"/>
            </w:rPr>
            <w:instrText xml:space="preserve"> CITATION ASQ221 \l 2057 </w:instrText>
          </w:r>
          <w:r w:rsidR="00A27BBD">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(ASQ.ORG, 2022)</w:t>
          </w:r>
          <w:r w:rsidR="00A27BBD">
            <w:rPr>
              <w:rFonts w:ascii="Arial" w:hAnsi="Arial" w:cs="Arial"/>
              <w:sz w:val="24"/>
              <w:szCs w:val="24"/>
            </w:rPr>
            <w:fldChar w:fldCharType="end"/>
          </w:r>
        </w:sdtContent>
      </w:sdt>
    </w:p>
    <w:p w14:paraId="566E8DE1" w14:textId="77777777" w:rsidR="006F4604" w:rsidRDefault="006F4604" w:rsidP="00C11812">
      <w:pPr>
        <w:rPr>
          <w:rFonts w:ascii="Arial" w:hAnsi="Arial" w:cs="Arial"/>
          <w:sz w:val="24"/>
          <w:szCs w:val="24"/>
        </w:rPr>
      </w:pPr>
    </w:p>
    <w:p w14:paraId="3E3F3399" w14:textId="12AB83E7" w:rsidR="00C11812" w:rsidRPr="008F2542" w:rsidRDefault="00715833"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 xml:space="preserve">Product recall team </w:t>
      </w:r>
      <w:r>
        <w:rPr>
          <w:rFonts w:ascii="Arial" w:hAnsi="Arial" w:cs="Arial"/>
          <w:sz w:val="24"/>
          <w:szCs w:val="24"/>
        </w:rPr>
        <w:t xml:space="preserve">should </w:t>
      </w:r>
      <w:r w:rsidR="00C11812" w:rsidRPr="008F2542">
        <w:rPr>
          <w:rFonts w:ascii="Arial" w:hAnsi="Arial" w:cs="Arial"/>
          <w:sz w:val="24"/>
          <w:szCs w:val="24"/>
        </w:rPr>
        <w:t>consist of following members</w:t>
      </w:r>
      <w:r>
        <w:rPr>
          <w:rFonts w:ascii="Arial" w:hAnsi="Arial" w:cs="Arial"/>
          <w:sz w:val="24"/>
          <w:szCs w:val="24"/>
        </w:rPr>
        <w:t xml:space="preserve"> or similar depending on the company management set up</w:t>
      </w:r>
      <w:r w:rsidR="00C11812" w:rsidRPr="008F2542">
        <w:rPr>
          <w:rFonts w:ascii="Arial" w:hAnsi="Arial" w:cs="Arial"/>
          <w:sz w:val="24"/>
          <w:szCs w:val="24"/>
        </w:rPr>
        <w:t>.</w:t>
      </w:r>
    </w:p>
    <w:p w14:paraId="19AB44FC" w14:textId="77777777" w:rsidR="00C11812" w:rsidRPr="008F2542" w:rsidRDefault="00C11812" w:rsidP="00C11812">
      <w:pPr>
        <w:rPr>
          <w:rFonts w:ascii="Arial" w:hAnsi="Arial" w:cs="Arial"/>
          <w:sz w:val="24"/>
          <w:szCs w:val="24"/>
        </w:rPr>
      </w:pPr>
    </w:p>
    <w:p w14:paraId="5A822733" w14:textId="77777777" w:rsidR="00C11812" w:rsidRPr="008F2542" w:rsidRDefault="00C11812" w:rsidP="00C11812">
      <w:pPr>
        <w:rPr>
          <w:rFonts w:ascii="Arial" w:hAnsi="Arial" w:cs="Arial"/>
          <w:sz w:val="24"/>
          <w:szCs w:val="24"/>
        </w:rPr>
      </w:pPr>
      <w:r w:rsidRPr="008F2542">
        <w:rPr>
          <w:rFonts w:ascii="Arial" w:hAnsi="Arial" w:cs="Arial"/>
          <w:sz w:val="24"/>
          <w:szCs w:val="24"/>
        </w:rPr>
        <w:t>Director</w:t>
      </w:r>
    </w:p>
    <w:p w14:paraId="4E26BD72" w14:textId="77777777" w:rsidR="00C11812" w:rsidRPr="008F2542" w:rsidRDefault="00C11812" w:rsidP="00C11812">
      <w:pPr>
        <w:rPr>
          <w:rFonts w:ascii="Arial" w:hAnsi="Arial" w:cs="Arial"/>
          <w:sz w:val="24"/>
          <w:szCs w:val="24"/>
        </w:rPr>
      </w:pPr>
      <w:r w:rsidRPr="008F2542">
        <w:rPr>
          <w:rFonts w:ascii="Arial" w:hAnsi="Arial" w:cs="Arial"/>
          <w:sz w:val="24"/>
          <w:szCs w:val="24"/>
        </w:rPr>
        <w:t>Technical Head</w:t>
      </w:r>
    </w:p>
    <w:p w14:paraId="3F3EAA29" w14:textId="77777777" w:rsidR="00C11812" w:rsidRPr="008F2542" w:rsidRDefault="00C11812" w:rsidP="00C11812">
      <w:pPr>
        <w:rPr>
          <w:rFonts w:ascii="Arial" w:hAnsi="Arial" w:cs="Arial"/>
          <w:sz w:val="24"/>
          <w:szCs w:val="24"/>
        </w:rPr>
      </w:pPr>
      <w:r w:rsidRPr="008F2542">
        <w:rPr>
          <w:rFonts w:ascii="Arial" w:hAnsi="Arial" w:cs="Arial"/>
          <w:sz w:val="24"/>
          <w:szCs w:val="24"/>
        </w:rPr>
        <w:t>Quality Assurance Head</w:t>
      </w:r>
    </w:p>
    <w:p w14:paraId="6212C860" w14:textId="77777777" w:rsidR="00C11812" w:rsidRPr="008F2542" w:rsidRDefault="00C11812" w:rsidP="00C11812">
      <w:pPr>
        <w:rPr>
          <w:rFonts w:ascii="Arial" w:hAnsi="Arial" w:cs="Arial"/>
          <w:sz w:val="24"/>
          <w:szCs w:val="24"/>
        </w:rPr>
      </w:pPr>
      <w:r w:rsidRPr="008F2542">
        <w:rPr>
          <w:rFonts w:ascii="Arial" w:hAnsi="Arial" w:cs="Arial"/>
          <w:sz w:val="24"/>
          <w:szCs w:val="24"/>
        </w:rPr>
        <w:t>Quality Control Head</w:t>
      </w:r>
    </w:p>
    <w:p w14:paraId="059DF0C8" w14:textId="77777777" w:rsidR="00C11812" w:rsidRPr="008F2542" w:rsidRDefault="00C11812" w:rsidP="00C11812">
      <w:pPr>
        <w:rPr>
          <w:rFonts w:ascii="Arial" w:hAnsi="Arial" w:cs="Arial"/>
          <w:sz w:val="24"/>
          <w:szCs w:val="24"/>
        </w:rPr>
      </w:pPr>
      <w:r w:rsidRPr="008F2542">
        <w:rPr>
          <w:rFonts w:ascii="Arial" w:hAnsi="Arial" w:cs="Arial"/>
          <w:sz w:val="24"/>
          <w:szCs w:val="24"/>
        </w:rPr>
        <w:t>Production Head</w:t>
      </w:r>
    </w:p>
    <w:p w14:paraId="3D846F9F" w14:textId="77777777" w:rsidR="00AD151A" w:rsidRPr="008F2542" w:rsidRDefault="00AD151A" w:rsidP="00C11812">
      <w:pPr>
        <w:rPr>
          <w:rFonts w:ascii="Arial" w:hAnsi="Arial" w:cs="Arial"/>
          <w:sz w:val="24"/>
          <w:szCs w:val="24"/>
        </w:rPr>
      </w:pPr>
    </w:p>
    <w:p w14:paraId="172ADD55" w14:textId="7AE0097C" w:rsidR="00C11812" w:rsidRPr="008F2542" w:rsidRDefault="00C11812" w:rsidP="00C11812">
      <w:pPr>
        <w:rPr>
          <w:rFonts w:ascii="Arial" w:hAnsi="Arial" w:cs="Arial"/>
          <w:sz w:val="24"/>
          <w:szCs w:val="24"/>
        </w:rPr>
      </w:pPr>
      <w:r w:rsidRPr="008F2542">
        <w:rPr>
          <w:rFonts w:ascii="Arial" w:hAnsi="Arial" w:cs="Arial"/>
          <w:sz w:val="24"/>
          <w:szCs w:val="24"/>
        </w:rPr>
        <w:t>The</w:t>
      </w:r>
      <w:r w:rsidR="000A3AC5" w:rsidRPr="000A3AC5">
        <w:rPr>
          <w:rFonts w:ascii="Arial" w:hAnsi="Arial" w:cs="Arial"/>
          <w:sz w:val="24"/>
          <w:szCs w:val="24"/>
        </w:rPr>
        <w:t xml:space="preserve"> Q.A</w:t>
      </w:r>
      <w:r w:rsidR="006574E9">
        <w:rPr>
          <w:rFonts w:ascii="Arial" w:hAnsi="Arial" w:cs="Arial"/>
          <w:sz w:val="24"/>
          <w:szCs w:val="24"/>
        </w:rPr>
        <w:t xml:space="preserve"> </w:t>
      </w:r>
      <w:r w:rsidR="000A3AC5">
        <w:rPr>
          <w:rFonts w:ascii="Arial" w:hAnsi="Arial" w:cs="Arial"/>
          <w:sz w:val="24"/>
          <w:szCs w:val="24"/>
        </w:rPr>
        <w:t xml:space="preserve">shall initiate the </w:t>
      </w:r>
      <w:r w:rsidRPr="008F2542">
        <w:rPr>
          <w:rFonts w:ascii="Arial" w:hAnsi="Arial" w:cs="Arial"/>
          <w:sz w:val="24"/>
          <w:szCs w:val="24"/>
        </w:rPr>
        <w:t xml:space="preserve">product </w:t>
      </w:r>
      <w:r w:rsidR="006574E9" w:rsidRPr="008F2542">
        <w:rPr>
          <w:rFonts w:ascii="Arial" w:hAnsi="Arial" w:cs="Arial"/>
          <w:sz w:val="24"/>
          <w:szCs w:val="24"/>
        </w:rPr>
        <w:t>recall</w:t>
      </w:r>
      <w:r w:rsidR="006574E9">
        <w:rPr>
          <w:rFonts w:ascii="Arial" w:hAnsi="Arial" w:cs="Arial"/>
          <w:sz w:val="24"/>
          <w:szCs w:val="24"/>
        </w:rPr>
        <w:t>, tailored</w:t>
      </w:r>
      <w:r w:rsidR="006F4604">
        <w:rPr>
          <w:rFonts w:ascii="Arial" w:hAnsi="Arial" w:cs="Arial"/>
          <w:sz w:val="24"/>
          <w:szCs w:val="24"/>
        </w:rPr>
        <w:t xml:space="preserve"> to suit</w:t>
      </w:r>
      <w:r w:rsidR="00AA0A7F">
        <w:rPr>
          <w:rFonts w:ascii="Arial" w:hAnsi="Arial" w:cs="Arial"/>
          <w:sz w:val="24"/>
          <w:szCs w:val="24"/>
        </w:rPr>
        <w:t xml:space="preserve"> </w:t>
      </w:r>
      <w:r w:rsidRPr="008F2542">
        <w:rPr>
          <w:rFonts w:ascii="Arial" w:hAnsi="Arial" w:cs="Arial"/>
          <w:sz w:val="24"/>
          <w:szCs w:val="24"/>
        </w:rPr>
        <w:t xml:space="preserve">depending on the nature of </w:t>
      </w:r>
      <w:r w:rsidR="00AA0A7F">
        <w:rPr>
          <w:rFonts w:ascii="Arial" w:hAnsi="Arial" w:cs="Arial"/>
          <w:sz w:val="24"/>
          <w:szCs w:val="24"/>
        </w:rPr>
        <w:t xml:space="preserve">the </w:t>
      </w:r>
      <w:r w:rsidRPr="008F2542">
        <w:rPr>
          <w:rFonts w:ascii="Arial" w:hAnsi="Arial" w:cs="Arial"/>
          <w:sz w:val="24"/>
          <w:szCs w:val="24"/>
        </w:rPr>
        <w:t xml:space="preserve">complaint and </w:t>
      </w:r>
      <w:r w:rsidR="000A3AC5">
        <w:rPr>
          <w:rFonts w:ascii="Arial" w:hAnsi="Arial" w:cs="Arial"/>
          <w:sz w:val="24"/>
          <w:szCs w:val="24"/>
        </w:rPr>
        <w:t xml:space="preserve">the </w:t>
      </w:r>
      <w:r w:rsidR="000A3AC5" w:rsidRPr="008F2542">
        <w:rPr>
          <w:rFonts w:ascii="Arial" w:hAnsi="Arial" w:cs="Arial"/>
          <w:sz w:val="24"/>
          <w:szCs w:val="24"/>
        </w:rPr>
        <w:t>analysis</w:t>
      </w:r>
      <w:r w:rsidR="006574E9">
        <w:rPr>
          <w:rFonts w:ascii="Arial" w:hAnsi="Arial" w:cs="Arial"/>
          <w:sz w:val="24"/>
          <w:szCs w:val="24"/>
        </w:rPr>
        <w:t xml:space="preserve"> of the fault</w:t>
      </w:r>
      <w:r w:rsidRPr="008F2542">
        <w:rPr>
          <w:rFonts w:ascii="Arial" w:hAnsi="Arial" w:cs="Arial"/>
          <w:sz w:val="24"/>
          <w:szCs w:val="24"/>
        </w:rPr>
        <w:t>.</w:t>
      </w:r>
    </w:p>
    <w:p w14:paraId="6279D3F4" w14:textId="77777777" w:rsidR="00C11812" w:rsidRPr="008F2542" w:rsidRDefault="00C11812" w:rsidP="00C11812">
      <w:pPr>
        <w:rPr>
          <w:rFonts w:ascii="Arial" w:hAnsi="Arial" w:cs="Arial"/>
          <w:sz w:val="24"/>
          <w:szCs w:val="24"/>
        </w:rPr>
      </w:pPr>
    </w:p>
    <w:p w14:paraId="34DBB427" w14:textId="77777777" w:rsidR="0065632F" w:rsidRDefault="0065632F" w:rsidP="00C11812">
      <w:pPr>
        <w:rPr>
          <w:rFonts w:ascii="Arial" w:hAnsi="Arial" w:cs="Arial"/>
          <w:sz w:val="24"/>
          <w:szCs w:val="24"/>
        </w:rPr>
      </w:pPr>
    </w:p>
    <w:p w14:paraId="10579998" w14:textId="77777777" w:rsidR="00AA0A7F" w:rsidRDefault="00AA0A7F" w:rsidP="00C11812">
      <w:pPr>
        <w:rPr>
          <w:rFonts w:ascii="Arial" w:hAnsi="Arial" w:cs="Arial"/>
          <w:sz w:val="24"/>
          <w:szCs w:val="24"/>
        </w:rPr>
      </w:pPr>
    </w:p>
    <w:p w14:paraId="6275B640" w14:textId="77777777" w:rsidR="00AA0A7F" w:rsidRDefault="00AA0A7F" w:rsidP="00C11812">
      <w:pPr>
        <w:rPr>
          <w:rFonts w:ascii="Arial" w:hAnsi="Arial" w:cs="Arial"/>
          <w:sz w:val="24"/>
          <w:szCs w:val="24"/>
        </w:rPr>
      </w:pPr>
    </w:p>
    <w:p w14:paraId="472EB25F" w14:textId="77777777" w:rsidR="00AA0A7F" w:rsidRDefault="00AA0A7F" w:rsidP="00C11812">
      <w:pPr>
        <w:rPr>
          <w:rFonts w:ascii="Arial" w:hAnsi="Arial" w:cs="Arial"/>
          <w:sz w:val="24"/>
          <w:szCs w:val="24"/>
        </w:rPr>
      </w:pPr>
    </w:p>
    <w:p w14:paraId="24FB465A" w14:textId="77777777" w:rsidR="00AA0A7F" w:rsidRDefault="00AA0A7F" w:rsidP="00C11812">
      <w:pPr>
        <w:rPr>
          <w:rFonts w:ascii="Arial" w:hAnsi="Arial" w:cs="Arial"/>
          <w:sz w:val="24"/>
          <w:szCs w:val="24"/>
        </w:rPr>
      </w:pPr>
    </w:p>
    <w:p w14:paraId="1E91B9EF" w14:textId="77777777" w:rsidR="00AA0A7F" w:rsidRDefault="00AA0A7F" w:rsidP="00C11812">
      <w:pPr>
        <w:rPr>
          <w:rFonts w:ascii="Arial" w:hAnsi="Arial" w:cs="Arial"/>
          <w:sz w:val="24"/>
          <w:szCs w:val="24"/>
        </w:rPr>
      </w:pPr>
    </w:p>
    <w:p w14:paraId="52099103" w14:textId="77777777" w:rsidR="00AA0A7F" w:rsidRPr="008F2542" w:rsidRDefault="00AA0A7F" w:rsidP="00C11812">
      <w:pPr>
        <w:rPr>
          <w:rFonts w:ascii="Arial" w:hAnsi="Arial" w:cs="Arial"/>
          <w:sz w:val="24"/>
          <w:szCs w:val="24"/>
        </w:rPr>
      </w:pPr>
    </w:p>
    <w:p w14:paraId="0D009529" w14:textId="7D36BD9E" w:rsidR="007158F7" w:rsidRDefault="007158F7" w:rsidP="007158F7">
      <w:pPr>
        <w:pStyle w:val="Heading2"/>
      </w:pPr>
      <w:bookmarkStart w:id="7" w:name="_Toc120446220"/>
      <w:r>
        <w:lastRenderedPageBreak/>
        <w:t>Classification of Recall:</w:t>
      </w:r>
      <w:bookmarkEnd w:id="7"/>
    </w:p>
    <w:p w14:paraId="02A4795A" w14:textId="77777777" w:rsidR="007158F7" w:rsidRDefault="007158F7" w:rsidP="00C11812">
      <w:pPr>
        <w:rPr>
          <w:rFonts w:ascii="Arial" w:hAnsi="Arial" w:cs="Arial"/>
          <w:sz w:val="24"/>
          <w:szCs w:val="24"/>
        </w:rPr>
      </w:pPr>
    </w:p>
    <w:p w14:paraId="02C91B83" w14:textId="73318120" w:rsidR="00C11812" w:rsidRPr="008F2542" w:rsidRDefault="00A57741" w:rsidP="00C11812">
      <w:pPr>
        <w:rPr>
          <w:rFonts w:ascii="Arial" w:hAnsi="Arial" w:cs="Arial"/>
          <w:sz w:val="24"/>
          <w:szCs w:val="24"/>
        </w:rPr>
      </w:pPr>
      <w:r>
        <w:rPr>
          <w:rFonts w:ascii="Arial" w:hAnsi="Arial" w:cs="Arial"/>
          <w:sz w:val="24"/>
          <w:szCs w:val="24"/>
        </w:rPr>
        <w:t xml:space="preserve">There are several types </w:t>
      </w:r>
      <w:r w:rsidR="00C11812" w:rsidRPr="008F2542">
        <w:rPr>
          <w:rFonts w:ascii="Arial" w:hAnsi="Arial" w:cs="Arial"/>
          <w:sz w:val="24"/>
          <w:szCs w:val="24"/>
        </w:rPr>
        <w:t xml:space="preserve">of Product </w:t>
      </w:r>
      <w:r w:rsidR="007158F7" w:rsidRPr="008F2542">
        <w:rPr>
          <w:rFonts w:ascii="Arial" w:hAnsi="Arial" w:cs="Arial"/>
          <w:sz w:val="24"/>
          <w:szCs w:val="24"/>
        </w:rPr>
        <w:t>recall:</w:t>
      </w:r>
    </w:p>
    <w:p w14:paraId="2B92256E" w14:textId="77777777" w:rsidR="00880CAB" w:rsidRDefault="00C11812" w:rsidP="00880CAB">
      <w:pPr>
        <w:pStyle w:val="Heading3"/>
      </w:pPr>
      <w:bookmarkStart w:id="8" w:name="_Toc120446221"/>
      <w:r w:rsidRPr="008F2542">
        <w:t>Class I:</w:t>
      </w:r>
      <w:bookmarkEnd w:id="8"/>
      <w:r w:rsidRPr="008F2542">
        <w:t xml:space="preserve"> </w:t>
      </w:r>
    </w:p>
    <w:p w14:paraId="4545EBF8" w14:textId="17FF7968" w:rsidR="00507E0F" w:rsidRPr="008F2542" w:rsidRDefault="00AE6F4A" w:rsidP="00C11812">
      <w:pPr>
        <w:rPr>
          <w:rFonts w:ascii="Arial" w:hAnsi="Arial" w:cs="Arial"/>
          <w:sz w:val="24"/>
          <w:szCs w:val="24"/>
        </w:rPr>
      </w:pPr>
      <w:r w:rsidRPr="008F2542">
        <w:rPr>
          <w:rFonts w:ascii="Arial" w:hAnsi="Arial" w:cs="Arial"/>
          <w:sz w:val="24"/>
          <w:szCs w:val="24"/>
        </w:rPr>
        <w:t>The most critical of recalls</w:t>
      </w:r>
      <w:r w:rsidR="00F201BE" w:rsidRPr="008F2542">
        <w:rPr>
          <w:rFonts w:ascii="Arial" w:hAnsi="Arial" w:cs="Arial"/>
          <w:sz w:val="24"/>
          <w:szCs w:val="24"/>
        </w:rPr>
        <w:t>, consequences to health are</w:t>
      </w:r>
      <w:r w:rsidR="001A7F04" w:rsidRPr="008F2542">
        <w:rPr>
          <w:rFonts w:ascii="Arial" w:hAnsi="Arial" w:cs="Arial"/>
          <w:sz w:val="24"/>
          <w:szCs w:val="24"/>
        </w:rPr>
        <w:t xml:space="preserve"> serious harm or likely hood of</w:t>
      </w:r>
      <w:r w:rsidR="00F201BE" w:rsidRPr="008F2542">
        <w:rPr>
          <w:rFonts w:ascii="Arial" w:hAnsi="Arial" w:cs="Arial"/>
          <w:sz w:val="24"/>
          <w:szCs w:val="24"/>
        </w:rPr>
        <w:t xml:space="preserve"> Death</w:t>
      </w:r>
      <w:r w:rsidR="0030775A">
        <w:rPr>
          <w:rFonts w:ascii="Arial" w:hAnsi="Arial" w:cs="Arial"/>
          <w:sz w:val="24"/>
          <w:szCs w:val="24"/>
        </w:rPr>
        <w:t xml:space="preserve"> to the user and customer</w:t>
      </w:r>
      <w:r w:rsidR="00F97E9E" w:rsidRPr="008F2542">
        <w:rPr>
          <w:rFonts w:ascii="Arial" w:hAnsi="Arial" w:cs="Arial"/>
          <w:sz w:val="24"/>
          <w:szCs w:val="24"/>
        </w:rPr>
        <w:t xml:space="preserve">. The recall would be initiated </w:t>
      </w:r>
      <w:r w:rsidR="001957DD" w:rsidRPr="008F2542">
        <w:rPr>
          <w:rFonts w:ascii="Arial" w:hAnsi="Arial" w:cs="Arial"/>
          <w:sz w:val="24"/>
          <w:szCs w:val="24"/>
        </w:rPr>
        <w:t xml:space="preserve">within a short period of time after the recall team </w:t>
      </w:r>
      <w:r w:rsidR="00507E0F" w:rsidRPr="008F2542">
        <w:rPr>
          <w:rFonts w:ascii="Arial" w:hAnsi="Arial" w:cs="Arial"/>
          <w:sz w:val="24"/>
          <w:szCs w:val="24"/>
        </w:rPr>
        <w:t>put forward its recommendations.</w:t>
      </w:r>
    </w:p>
    <w:p w14:paraId="411DF1E4" w14:textId="0C5462A8" w:rsidR="00507E0F" w:rsidRPr="008F2542" w:rsidRDefault="00507E0F" w:rsidP="00C11812">
      <w:pPr>
        <w:rPr>
          <w:rFonts w:ascii="Arial" w:hAnsi="Arial" w:cs="Arial"/>
          <w:sz w:val="24"/>
          <w:szCs w:val="24"/>
        </w:rPr>
      </w:pPr>
      <w:r w:rsidRPr="008F2542">
        <w:rPr>
          <w:rFonts w:ascii="Arial" w:hAnsi="Arial" w:cs="Arial"/>
          <w:sz w:val="24"/>
          <w:szCs w:val="24"/>
        </w:rPr>
        <w:t xml:space="preserve">Examples </w:t>
      </w:r>
      <w:proofErr w:type="gramStart"/>
      <w:r w:rsidRPr="008F2542">
        <w:rPr>
          <w:rFonts w:ascii="Arial" w:hAnsi="Arial" w:cs="Arial"/>
          <w:sz w:val="24"/>
          <w:szCs w:val="24"/>
        </w:rPr>
        <w:t>are</w:t>
      </w:r>
      <w:r w:rsidR="00344451" w:rsidRPr="008F2542">
        <w:rPr>
          <w:rFonts w:ascii="Arial" w:hAnsi="Arial" w:cs="Arial"/>
          <w:sz w:val="24"/>
          <w:szCs w:val="24"/>
        </w:rPr>
        <w:t>:</w:t>
      </w:r>
      <w:proofErr w:type="gramEnd"/>
      <w:r w:rsidRPr="008F2542">
        <w:rPr>
          <w:rFonts w:ascii="Arial" w:hAnsi="Arial" w:cs="Arial"/>
          <w:sz w:val="24"/>
          <w:szCs w:val="24"/>
        </w:rPr>
        <w:t xml:space="preserve"> wrong product</w:t>
      </w:r>
      <w:r w:rsidR="00F17D7C" w:rsidRPr="008F2542">
        <w:rPr>
          <w:rFonts w:ascii="Arial" w:hAnsi="Arial" w:cs="Arial"/>
          <w:sz w:val="24"/>
          <w:szCs w:val="24"/>
        </w:rPr>
        <w:t>, wrong strength, chemical contamination</w:t>
      </w:r>
      <w:r w:rsidR="001D096D" w:rsidRPr="008F2542">
        <w:rPr>
          <w:rFonts w:ascii="Arial" w:hAnsi="Arial" w:cs="Arial"/>
          <w:sz w:val="24"/>
          <w:szCs w:val="24"/>
        </w:rPr>
        <w:t xml:space="preserve"> all with serious health consequences.</w:t>
      </w:r>
    </w:p>
    <w:p w14:paraId="08DFFA96" w14:textId="77777777" w:rsidR="002D7115" w:rsidRPr="008F2542" w:rsidRDefault="002D7115" w:rsidP="00C11812">
      <w:pPr>
        <w:rPr>
          <w:rFonts w:ascii="Arial" w:hAnsi="Arial" w:cs="Arial"/>
          <w:sz w:val="24"/>
          <w:szCs w:val="24"/>
        </w:rPr>
      </w:pPr>
    </w:p>
    <w:p w14:paraId="1C2166ED" w14:textId="77777777" w:rsidR="00880CAB" w:rsidRDefault="00C11812" w:rsidP="00880CAB">
      <w:pPr>
        <w:pStyle w:val="Heading3"/>
      </w:pPr>
      <w:bookmarkStart w:id="9" w:name="_Toc120446222"/>
      <w:r w:rsidRPr="008F2542">
        <w:t>Class II:</w:t>
      </w:r>
      <w:bookmarkEnd w:id="9"/>
    </w:p>
    <w:p w14:paraId="7458C096" w14:textId="785FEC39" w:rsidR="006D4789" w:rsidRPr="008F2542" w:rsidRDefault="00880CAB" w:rsidP="00C11812">
      <w:pPr>
        <w:rPr>
          <w:rFonts w:ascii="Arial" w:hAnsi="Arial" w:cs="Arial"/>
          <w:sz w:val="24"/>
          <w:szCs w:val="24"/>
        </w:rPr>
      </w:pPr>
      <w:r>
        <w:rPr>
          <w:rFonts w:ascii="Arial" w:hAnsi="Arial" w:cs="Arial"/>
          <w:sz w:val="24"/>
          <w:szCs w:val="24"/>
        </w:rPr>
        <w:t>P</w:t>
      </w:r>
      <w:r w:rsidR="00C11812" w:rsidRPr="008F2542">
        <w:rPr>
          <w:rFonts w:ascii="Arial" w:hAnsi="Arial" w:cs="Arial"/>
          <w:sz w:val="24"/>
          <w:szCs w:val="24"/>
        </w:rPr>
        <w:t>roduct</w:t>
      </w:r>
      <w:r w:rsidR="00D164BA" w:rsidRPr="008F2542">
        <w:rPr>
          <w:rFonts w:ascii="Arial" w:hAnsi="Arial" w:cs="Arial"/>
          <w:sz w:val="24"/>
          <w:szCs w:val="24"/>
        </w:rPr>
        <w:t xml:space="preserve"> recalls </w:t>
      </w:r>
      <w:r w:rsidR="00C11812" w:rsidRPr="008F2542">
        <w:rPr>
          <w:rFonts w:ascii="Arial" w:hAnsi="Arial" w:cs="Arial"/>
          <w:sz w:val="24"/>
          <w:szCs w:val="24"/>
        </w:rPr>
        <w:t>are fo</w:t>
      </w:r>
      <w:r w:rsidR="00D164BA" w:rsidRPr="008F2542">
        <w:rPr>
          <w:rFonts w:ascii="Arial" w:hAnsi="Arial" w:cs="Arial"/>
          <w:sz w:val="24"/>
          <w:szCs w:val="24"/>
        </w:rPr>
        <w:t>r</w:t>
      </w:r>
      <w:r w:rsidR="00C11812" w:rsidRPr="008F2542">
        <w:rPr>
          <w:rFonts w:ascii="Arial" w:hAnsi="Arial" w:cs="Arial"/>
          <w:sz w:val="24"/>
          <w:szCs w:val="24"/>
        </w:rPr>
        <w:t xml:space="preserve"> defective or </w:t>
      </w:r>
      <w:r w:rsidR="00C13D87" w:rsidRPr="008F2542">
        <w:rPr>
          <w:rFonts w:ascii="Arial" w:hAnsi="Arial" w:cs="Arial"/>
          <w:sz w:val="24"/>
          <w:szCs w:val="24"/>
        </w:rPr>
        <w:t>poor</w:t>
      </w:r>
      <w:r w:rsidR="00344451" w:rsidRPr="008F2542">
        <w:rPr>
          <w:rFonts w:ascii="Arial" w:hAnsi="Arial" w:cs="Arial"/>
          <w:sz w:val="24"/>
          <w:szCs w:val="24"/>
        </w:rPr>
        <w:t>-</w:t>
      </w:r>
      <w:r w:rsidR="00C13D87" w:rsidRPr="008F2542">
        <w:rPr>
          <w:rFonts w:ascii="Arial" w:hAnsi="Arial" w:cs="Arial"/>
          <w:sz w:val="24"/>
          <w:szCs w:val="24"/>
        </w:rPr>
        <w:t>quality products</w:t>
      </w:r>
      <w:r w:rsidR="00C11812" w:rsidRPr="008F2542">
        <w:rPr>
          <w:rFonts w:ascii="Arial" w:hAnsi="Arial" w:cs="Arial"/>
          <w:sz w:val="24"/>
          <w:szCs w:val="24"/>
        </w:rPr>
        <w:t xml:space="preserve"> but </w:t>
      </w:r>
      <w:r w:rsidR="00C13D87" w:rsidRPr="008F2542">
        <w:rPr>
          <w:rFonts w:ascii="Arial" w:hAnsi="Arial" w:cs="Arial"/>
          <w:sz w:val="24"/>
          <w:szCs w:val="24"/>
        </w:rPr>
        <w:t xml:space="preserve">do </w:t>
      </w:r>
      <w:r w:rsidR="00C11812" w:rsidRPr="008F2542">
        <w:rPr>
          <w:rFonts w:ascii="Arial" w:hAnsi="Arial" w:cs="Arial"/>
          <w:sz w:val="24"/>
          <w:szCs w:val="24"/>
        </w:rPr>
        <w:t xml:space="preserve">not </w:t>
      </w:r>
      <w:r w:rsidR="00C13D87" w:rsidRPr="008F2542">
        <w:rPr>
          <w:rFonts w:ascii="Arial" w:hAnsi="Arial" w:cs="Arial"/>
          <w:sz w:val="24"/>
          <w:szCs w:val="24"/>
        </w:rPr>
        <w:t>present</w:t>
      </w:r>
      <w:r w:rsidR="00C11812" w:rsidRPr="008F2542">
        <w:rPr>
          <w:rFonts w:ascii="Arial" w:hAnsi="Arial" w:cs="Arial"/>
          <w:sz w:val="24"/>
          <w:szCs w:val="24"/>
        </w:rPr>
        <w:t xml:space="preserve"> a </w:t>
      </w:r>
      <w:r w:rsidR="008F194F" w:rsidRPr="008F2542">
        <w:rPr>
          <w:rFonts w:ascii="Arial" w:hAnsi="Arial" w:cs="Arial"/>
          <w:sz w:val="24"/>
          <w:szCs w:val="24"/>
        </w:rPr>
        <w:t xml:space="preserve">danger or serious </w:t>
      </w:r>
      <w:r w:rsidR="00C11812" w:rsidRPr="008F2542">
        <w:rPr>
          <w:rFonts w:ascii="Arial" w:hAnsi="Arial" w:cs="Arial"/>
          <w:sz w:val="24"/>
          <w:szCs w:val="24"/>
        </w:rPr>
        <w:t>health risk</w:t>
      </w:r>
      <w:r w:rsidR="006D4789" w:rsidRPr="008F2542">
        <w:rPr>
          <w:rFonts w:ascii="Arial" w:hAnsi="Arial" w:cs="Arial"/>
          <w:sz w:val="24"/>
          <w:szCs w:val="24"/>
        </w:rPr>
        <w:t xml:space="preserve">. </w:t>
      </w:r>
      <w:r w:rsidR="00C11812" w:rsidRPr="008F2542">
        <w:rPr>
          <w:rFonts w:ascii="Arial" w:hAnsi="Arial" w:cs="Arial"/>
          <w:sz w:val="24"/>
          <w:szCs w:val="24"/>
        </w:rPr>
        <w:t xml:space="preserve">The recall </w:t>
      </w:r>
      <w:r w:rsidR="006D4789" w:rsidRPr="008F2542">
        <w:rPr>
          <w:rFonts w:ascii="Arial" w:hAnsi="Arial" w:cs="Arial"/>
          <w:sz w:val="24"/>
          <w:szCs w:val="24"/>
        </w:rPr>
        <w:t>is</w:t>
      </w:r>
      <w:r w:rsidR="00C11812" w:rsidRPr="008F2542">
        <w:rPr>
          <w:rFonts w:ascii="Arial" w:hAnsi="Arial" w:cs="Arial"/>
          <w:sz w:val="24"/>
          <w:szCs w:val="24"/>
        </w:rPr>
        <w:t xml:space="preserve"> </w:t>
      </w:r>
      <w:r w:rsidR="006D6818" w:rsidRPr="008F2542">
        <w:rPr>
          <w:rFonts w:ascii="Arial" w:hAnsi="Arial" w:cs="Arial"/>
          <w:sz w:val="24"/>
          <w:szCs w:val="24"/>
        </w:rPr>
        <w:t>initiated</w:t>
      </w:r>
      <w:r w:rsidR="00C11812" w:rsidRPr="008F2542">
        <w:rPr>
          <w:rFonts w:ascii="Arial" w:hAnsi="Arial" w:cs="Arial"/>
          <w:sz w:val="24"/>
          <w:szCs w:val="24"/>
        </w:rPr>
        <w:t xml:space="preserve"> within </w:t>
      </w:r>
      <w:r w:rsidR="006D6818">
        <w:rPr>
          <w:rFonts w:ascii="Arial" w:hAnsi="Arial" w:cs="Arial"/>
          <w:sz w:val="24"/>
          <w:szCs w:val="24"/>
        </w:rPr>
        <w:t>1 week</w:t>
      </w:r>
      <w:r w:rsidR="00C11812" w:rsidRPr="008F2542">
        <w:rPr>
          <w:rFonts w:ascii="Arial" w:hAnsi="Arial" w:cs="Arial"/>
          <w:sz w:val="24"/>
          <w:szCs w:val="24"/>
        </w:rPr>
        <w:t xml:space="preserve"> from the recommendation of product recall team. </w:t>
      </w:r>
    </w:p>
    <w:p w14:paraId="561ABB2B" w14:textId="4F87D9DE" w:rsidR="00CC4904" w:rsidRDefault="00C11812" w:rsidP="00C11812">
      <w:pPr>
        <w:rPr>
          <w:rFonts w:ascii="Arial" w:hAnsi="Arial" w:cs="Arial"/>
          <w:sz w:val="24"/>
          <w:szCs w:val="24"/>
        </w:rPr>
      </w:pPr>
      <w:r w:rsidRPr="008F2542">
        <w:rPr>
          <w:rFonts w:ascii="Arial" w:hAnsi="Arial" w:cs="Arial"/>
          <w:sz w:val="24"/>
          <w:szCs w:val="24"/>
        </w:rPr>
        <w:t>Example</w:t>
      </w:r>
      <w:r w:rsidR="0032154D" w:rsidRPr="008F2542">
        <w:rPr>
          <w:rFonts w:ascii="Arial" w:hAnsi="Arial" w:cs="Arial"/>
          <w:sz w:val="24"/>
          <w:szCs w:val="24"/>
        </w:rPr>
        <w:t>s are incorrect labelling</w:t>
      </w:r>
      <w:r w:rsidR="003D6414" w:rsidRPr="008F2542">
        <w:rPr>
          <w:rFonts w:ascii="Arial" w:hAnsi="Arial" w:cs="Arial"/>
          <w:sz w:val="24"/>
          <w:szCs w:val="24"/>
        </w:rPr>
        <w:t xml:space="preserve"> or mis information, contamination of products, </w:t>
      </w:r>
      <w:r w:rsidR="00F2144A" w:rsidRPr="008F2542">
        <w:rPr>
          <w:rFonts w:ascii="Arial" w:hAnsi="Arial" w:cs="Arial"/>
          <w:sz w:val="24"/>
          <w:szCs w:val="24"/>
        </w:rPr>
        <w:t>wrong product or out of spec.</w:t>
      </w:r>
    </w:p>
    <w:p w14:paraId="29BDEBEC" w14:textId="77777777" w:rsidR="00395907" w:rsidRPr="008F2542" w:rsidRDefault="00395907" w:rsidP="00C11812">
      <w:pPr>
        <w:rPr>
          <w:rFonts w:ascii="Arial" w:hAnsi="Arial" w:cs="Arial"/>
          <w:sz w:val="24"/>
          <w:szCs w:val="24"/>
        </w:rPr>
      </w:pPr>
    </w:p>
    <w:p w14:paraId="6DDB8AB2" w14:textId="77777777" w:rsidR="00880CAB" w:rsidRDefault="00C11812" w:rsidP="00880CAB">
      <w:pPr>
        <w:pStyle w:val="Heading3"/>
      </w:pPr>
      <w:bookmarkStart w:id="10" w:name="_Toc120446223"/>
      <w:r w:rsidRPr="008F2542">
        <w:t>Class III:</w:t>
      </w:r>
      <w:bookmarkEnd w:id="10"/>
      <w:r w:rsidRPr="008F2542">
        <w:t xml:space="preserve"> </w:t>
      </w:r>
    </w:p>
    <w:p w14:paraId="3D983CD6" w14:textId="221887AF" w:rsidR="006F6F85" w:rsidRPr="008F2542" w:rsidRDefault="006D6818" w:rsidP="00C11812">
      <w:pPr>
        <w:rPr>
          <w:rFonts w:ascii="Arial" w:hAnsi="Arial" w:cs="Arial"/>
          <w:sz w:val="24"/>
          <w:szCs w:val="24"/>
        </w:rPr>
      </w:pPr>
      <w:r>
        <w:rPr>
          <w:rFonts w:ascii="Arial" w:hAnsi="Arial" w:cs="Arial"/>
          <w:sz w:val="24"/>
          <w:szCs w:val="24"/>
        </w:rPr>
        <w:t xml:space="preserve">Is for </w:t>
      </w:r>
      <w:r w:rsidR="00C11812" w:rsidRPr="008F2542">
        <w:rPr>
          <w:rFonts w:ascii="Arial" w:hAnsi="Arial" w:cs="Arial"/>
          <w:sz w:val="24"/>
          <w:szCs w:val="24"/>
        </w:rPr>
        <w:t>product</w:t>
      </w:r>
      <w:r>
        <w:rPr>
          <w:rFonts w:ascii="Arial" w:hAnsi="Arial" w:cs="Arial"/>
          <w:sz w:val="24"/>
          <w:szCs w:val="24"/>
        </w:rPr>
        <w:t xml:space="preserve"> recalls</w:t>
      </w:r>
      <w:r w:rsidR="00C11812" w:rsidRPr="008F2542">
        <w:rPr>
          <w:rFonts w:ascii="Arial" w:hAnsi="Arial" w:cs="Arial"/>
          <w:sz w:val="24"/>
          <w:szCs w:val="24"/>
        </w:rPr>
        <w:t xml:space="preserve"> that are unlikely to cause </w:t>
      </w:r>
      <w:r w:rsidR="00564577" w:rsidRPr="008F2542">
        <w:rPr>
          <w:rFonts w:ascii="Arial" w:hAnsi="Arial" w:cs="Arial"/>
          <w:sz w:val="24"/>
          <w:szCs w:val="24"/>
        </w:rPr>
        <w:t xml:space="preserve">health issues </w:t>
      </w:r>
      <w:r w:rsidR="00C11812" w:rsidRPr="008F2542">
        <w:rPr>
          <w:rFonts w:ascii="Arial" w:hAnsi="Arial" w:cs="Arial"/>
          <w:sz w:val="24"/>
          <w:szCs w:val="24"/>
        </w:rPr>
        <w:t xml:space="preserve">but </w:t>
      </w:r>
      <w:r w:rsidR="00564577" w:rsidRPr="008F2542">
        <w:rPr>
          <w:rFonts w:ascii="Arial" w:hAnsi="Arial" w:cs="Arial"/>
          <w:sz w:val="24"/>
          <w:szCs w:val="24"/>
        </w:rPr>
        <w:t xml:space="preserve">are </w:t>
      </w:r>
      <w:r w:rsidR="006F6F85" w:rsidRPr="008F2542">
        <w:rPr>
          <w:rFonts w:ascii="Arial" w:hAnsi="Arial" w:cs="Arial"/>
          <w:sz w:val="24"/>
          <w:szCs w:val="24"/>
        </w:rPr>
        <w:t>below</w:t>
      </w:r>
      <w:r w:rsidR="00C11812" w:rsidRPr="008F2542">
        <w:rPr>
          <w:rFonts w:ascii="Arial" w:hAnsi="Arial" w:cs="Arial"/>
          <w:sz w:val="24"/>
          <w:szCs w:val="24"/>
        </w:rPr>
        <w:t xml:space="preserve"> manufacturing regulations</w:t>
      </w:r>
      <w:r w:rsidR="006F6F85" w:rsidRPr="008F2542">
        <w:rPr>
          <w:rFonts w:ascii="Arial" w:hAnsi="Arial" w:cs="Arial"/>
          <w:sz w:val="24"/>
          <w:szCs w:val="24"/>
        </w:rPr>
        <w:t xml:space="preserve"> </w:t>
      </w:r>
      <w:r w:rsidR="002A2DB0">
        <w:rPr>
          <w:rFonts w:ascii="Arial" w:hAnsi="Arial" w:cs="Arial"/>
          <w:sz w:val="24"/>
          <w:szCs w:val="24"/>
        </w:rPr>
        <w:t xml:space="preserve">and </w:t>
      </w:r>
      <w:r w:rsidR="006F6F85" w:rsidRPr="008F2542">
        <w:rPr>
          <w:rFonts w:ascii="Arial" w:hAnsi="Arial" w:cs="Arial"/>
          <w:sz w:val="24"/>
          <w:szCs w:val="24"/>
        </w:rPr>
        <w:t>compliance</w:t>
      </w:r>
      <w:r w:rsidR="00C11812" w:rsidRPr="008F2542">
        <w:rPr>
          <w:rFonts w:ascii="Arial" w:hAnsi="Arial" w:cs="Arial"/>
          <w:sz w:val="24"/>
          <w:szCs w:val="24"/>
        </w:rPr>
        <w:t>.</w:t>
      </w:r>
    </w:p>
    <w:p w14:paraId="54C491FE" w14:textId="235FED31" w:rsidR="00C11812" w:rsidRPr="008F2542" w:rsidRDefault="00C11812" w:rsidP="00C11812">
      <w:pPr>
        <w:rPr>
          <w:rFonts w:ascii="Arial" w:hAnsi="Arial" w:cs="Arial"/>
          <w:sz w:val="24"/>
          <w:szCs w:val="24"/>
        </w:rPr>
      </w:pPr>
      <w:r w:rsidRPr="008F2542">
        <w:rPr>
          <w:rFonts w:ascii="Arial" w:hAnsi="Arial" w:cs="Arial"/>
          <w:sz w:val="24"/>
          <w:szCs w:val="24"/>
        </w:rPr>
        <w:t>Example</w:t>
      </w:r>
      <w:r w:rsidR="006F6F85" w:rsidRPr="008F2542">
        <w:rPr>
          <w:rFonts w:ascii="Arial" w:hAnsi="Arial" w:cs="Arial"/>
          <w:sz w:val="24"/>
          <w:szCs w:val="24"/>
        </w:rPr>
        <w:t xml:space="preserve"> would </w:t>
      </w:r>
      <w:r w:rsidR="00D92F38" w:rsidRPr="008F2542">
        <w:rPr>
          <w:rFonts w:ascii="Arial" w:hAnsi="Arial" w:cs="Arial"/>
          <w:sz w:val="24"/>
          <w:szCs w:val="24"/>
        </w:rPr>
        <w:t xml:space="preserve">be </w:t>
      </w:r>
      <w:r w:rsidRPr="008F2542">
        <w:rPr>
          <w:rFonts w:ascii="Arial" w:hAnsi="Arial" w:cs="Arial"/>
          <w:sz w:val="24"/>
          <w:szCs w:val="24"/>
        </w:rPr>
        <w:t>Faulty pack</w:t>
      </w:r>
      <w:r w:rsidR="00D92F38" w:rsidRPr="008F2542">
        <w:rPr>
          <w:rFonts w:ascii="Arial" w:hAnsi="Arial" w:cs="Arial"/>
          <w:sz w:val="24"/>
          <w:szCs w:val="24"/>
        </w:rPr>
        <w:t>aging, contamination</w:t>
      </w:r>
      <w:r w:rsidR="00411246" w:rsidRPr="008F2542">
        <w:rPr>
          <w:rFonts w:ascii="Arial" w:hAnsi="Arial" w:cs="Arial"/>
          <w:sz w:val="24"/>
          <w:szCs w:val="24"/>
        </w:rPr>
        <w:t xml:space="preserve">, missing </w:t>
      </w:r>
      <w:r w:rsidR="006574E9" w:rsidRPr="008F2542">
        <w:rPr>
          <w:rFonts w:ascii="Arial" w:hAnsi="Arial" w:cs="Arial"/>
          <w:sz w:val="24"/>
          <w:szCs w:val="24"/>
        </w:rPr>
        <w:t>leaflets,</w:t>
      </w:r>
      <w:r w:rsidR="00411246" w:rsidRPr="008F2542">
        <w:rPr>
          <w:rFonts w:ascii="Arial" w:hAnsi="Arial" w:cs="Arial"/>
          <w:sz w:val="24"/>
          <w:szCs w:val="24"/>
        </w:rPr>
        <w:t xml:space="preserve"> or information on the product etc.</w:t>
      </w:r>
    </w:p>
    <w:p w14:paraId="4903A906" w14:textId="77777777" w:rsidR="00411246" w:rsidRPr="008F2542" w:rsidRDefault="00411246" w:rsidP="00C11812">
      <w:pPr>
        <w:rPr>
          <w:rFonts w:ascii="Arial" w:hAnsi="Arial" w:cs="Arial"/>
          <w:sz w:val="24"/>
          <w:szCs w:val="24"/>
        </w:rPr>
      </w:pPr>
    </w:p>
    <w:p w14:paraId="16F4D0B8" w14:textId="2F312B9E" w:rsidR="00411246" w:rsidRDefault="00411246" w:rsidP="00C11812">
      <w:pPr>
        <w:rPr>
          <w:rFonts w:ascii="Arial" w:hAnsi="Arial" w:cs="Arial"/>
          <w:sz w:val="24"/>
          <w:szCs w:val="24"/>
        </w:rPr>
      </w:pPr>
    </w:p>
    <w:p w14:paraId="0035A103" w14:textId="0B3413F2" w:rsidR="008657FC" w:rsidRPr="00AD5774" w:rsidRDefault="008657FC" w:rsidP="008657FC">
      <w:pPr>
        <w:pStyle w:val="Heading2"/>
      </w:pPr>
      <w:bookmarkStart w:id="11" w:name="_Toc120446224"/>
      <w:r w:rsidRPr="00AD5774">
        <w:t>Justifications for recalls</w:t>
      </w:r>
      <w:r w:rsidR="00880CAB">
        <w:t xml:space="preserve"> Examples</w:t>
      </w:r>
      <w:bookmarkEnd w:id="11"/>
    </w:p>
    <w:p w14:paraId="246E96D4" w14:textId="27DFCF0B" w:rsidR="008657FC" w:rsidRPr="009D7446" w:rsidRDefault="008657FC" w:rsidP="008657FC">
      <w:pPr>
        <w:rPr>
          <w:rFonts w:ascii="Arial" w:hAnsi="Arial" w:cs="Arial"/>
          <w:sz w:val="24"/>
          <w:szCs w:val="24"/>
        </w:rPr>
      </w:pPr>
      <w:r w:rsidRPr="009D7446">
        <w:rPr>
          <w:rFonts w:ascii="Arial" w:hAnsi="Arial" w:cs="Arial"/>
          <w:sz w:val="24"/>
          <w:szCs w:val="24"/>
        </w:rPr>
        <w:t>Companies would normally recall a product to make sure the safety of their customers and the integrity of their brand. There are numerous reasons why a product would be recalled, including:</w:t>
      </w:r>
    </w:p>
    <w:p w14:paraId="419D1956" w14:textId="77777777" w:rsidR="008657FC" w:rsidRPr="009D7446" w:rsidRDefault="008657FC" w:rsidP="008657FC">
      <w:pPr>
        <w:ind w:firstLine="720"/>
        <w:rPr>
          <w:rFonts w:ascii="Arial" w:hAnsi="Arial" w:cs="Arial"/>
          <w:sz w:val="24"/>
          <w:szCs w:val="24"/>
        </w:rPr>
      </w:pPr>
    </w:p>
    <w:p w14:paraId="42E1C3B2" w14:textId="77777777" w:rsidR="008657FC" w:rsidRPr="009D7446" w:rsidRDefault="008657FC" w:rsidP="009D7446">
      <w:pPr>
        <w:pStyle w:val="Heading3"/>
      </w:pPr>
      <w:bookmarkStart w:id="12" w:name="_Toc120446225"/>
      <w:r w:rsidRPr="009D7446">
        <w:t>Lack of testing</w:t>
      </w:r>
      <w:bookmarkEnd w:id="12"/>
    </w:p>
    <w:p w14:paraId="6A1D5A21" w14:textId="1D0E36C7" w:rsidR="008657FC" w:rsidRPr="001B1A44" w:rsidRDefault="008657FC" w:rsidP="008657FC">
      <w:pPr>
        <w:rPr>
          <w:rFonts w:ascii="Arial" w:hAnsi="Arial" w:cs="Arial"/>
          <w:sz w:val="24"/>
          <w:szCs w:val="24"/>
        </w:rPr>
      </w:pPr>
      <w:r w:rsidRPr="009D7446">
        <w:rPr>
          <w:rFonts w:ascii="Arial" w:hAnsi="Arial" w:cs="Arial"/>
          <w:sz w:val="24"/>
          <w:szCs w:val="24"/>
        </w:rPr>
        <w:t xml:space="preserve">If a product is on the market without having thorough tests and inspections, there may be defects or side effects that have been missed. Including stress tests to measure their strength </w:t>
      </w:r>
      <w:r w:rsidR="00017723" w:rsidRPr="009D7446">
        <w:rPr>
          <w:rFonts w:ascii="Arial" w:hAnsi="Arial" w:cs="Arial"/>
          <w:sz w:val="24"/>
          <w:szCs w:val="24"/>
        </w:rPr>
        <w:t>and ductility to simulate</w:t>
      </w:r>
      <w:r w:rsidR="006574E9">
        <w:rPr>
          <w:rFonts w:ascii="Arial" w:hAnsi="Arial" w:cs="Arial"/>
          <w:sz w:val="24"/>
          <w:szCs w:val="24"/>
        </w:rPr>
        <w:t xml:space="preserve"> the</w:t>
      </w:r>
      <w:r w:rsidR="00017723" w:rsidRPr="009D7446">
        <w:rPr>
          <w:rFonts w:ascii="Arial" w:hAnsi="Arial" w:cs="Arial"/>
          <w:sz w:val="24"/>
          <w:szCs w:val="24"/>
        </w:rPr>
        <w:t xml:space="preserve"> life cycle of the product where premature failure may be the result</w:t>
      </w:r>
      <w:r w:rsidRPr="009D7446">
        <w:rPr>
          <w:rFonts w:ascii="Arial" w:hAnsi="Arial" w:cs="Arial"/>
          <w:sz w:val="24"/>
          <w:szCs w:val="24"/>
        </w:rPr>
        <w:t xml:space="preserve">. For example, a </w:t>
      </w:r>
      <w:r w:rsidRPr="001B1A44">
        <w:rPr>
          <w:rFonts w:ascii="Arial" w:hAnsi="Arial" w:cs="Arial"/>
          <w:sz w:val="24"/>
          <w:szCs w:val="24"/>
        </w:rPr>
        <w:t>company might recall a car</w:t>
      </w:r>
      <w:r w:rsidR="00017723">
        <w:rPr>
          <w:rFonts w:ascii="Arial" w:hAnsi="Arial" w:cs="Arial"/>
          <w:sz w:val="24"/>
          <w:szCs w:val="24"/>
        </w:rPr>
        <w:t xml:space="preserve"> with</w:t>
      </w:r>
      <w:r w:rsidRPr="001B1A44">
        <w:rPr>
          <w:rFonts w:ascii="Arial" w:hAnsi="Arial" w:cs="Arial"/>
          <w:sz w:val="24"/>
          <w:szCs w:val="24"/>
        </w:rPr>
        <w:t xml:space="preserve"> seat belt</w:t>
      </w:r>
      <w:r w:rsidR="00017723">
        <w:rPr>
          <w:rFonts w:ascii="Arial" w:hAnsi="Arial" w:cs="Arial"/>
          <w:sz w:val="24"/>
          <w:szCs w:val="24"/>
        </w:rPr>
        <w:t xml:space="preserve"> issues</w:t>
      </w:r>
      <w:r w:rsidR="00017723" w:rsidRPr="001B1A44">
        <w:rPr>
          <w:rFonts w:ascii="Arial" w:hAnsi="Arial" w:cs="Arial"/>
          <w:sz w:val="24"/>
          <w:szCs w:val="24"/>
        </w:rPr>
        <w:t xml:space="preserve"> if</w:t>
      </w:r>
      <w:r w:rsidRPr="001B1A44">
        <w:rPr>
          <w:rFonts w:ascii="Arial" w:hAnsi="Arial" w:cs="Arial"/>
          <w:sz w:val="24"/>
          <w:szCs w:val="24"/>
        </w:rPr>
        <w:t xml:space="preserve"> they didn't test their effectiveness </w:t>
      </w:r>
      <w:r w:rsidR="00017723">
        <w:rPr>
          <w:rFonts w:ascii="Arial" w:hAnsi="Arial" w:cs="Arial"/>
          <w:sz w:val="24"/>
          <w:szCs w:val="24"/>
        </w:rPr>
        <w:t xml:space="preserve">enough </w:t>
      </w:r>
      <w:r w:rsidRPr="001B1A44">
        <w:rPr>
          <w:rFonts w:ascii="Arial" w:hAnsi="Arial" w:cs="Arial"/>
          <w:sz w:val="24"/>
          <w:szCs w:val="24"/>
        </w:rPr>
        <w:t>in a crash</w:t>
      </w:r>
      <w:r w:rsidR="00017723">
        <w:rPr>
          <w:rFonts w:ascii="Arial" w:hAnsi="Arial" w:cs="Arial"/>
          <w:sz w:val="24"/>
          <w:szCs w:val="24"/>
        </w:rPr>
        <w:t xml:space="preserve"> or hard breaking simulation</w:t>
      </w:r>
      <w:r w:rsidRPr="001B1A44">
        <w:rPr>
          <w:rFonts w:ascii="Arial" w:hAnsi="Arial" w:cs="Arial"/>
          <w:sz w:val="24"/>
          <w:szCs w:val="24"/>
        </w:rPr>
        <w:t>.</w:t>
      </w:r>
      <w:r w:rsidR="009D7446">
        <w:rPr>
          <w:rFonts w:ascii="Arial" w:hAnsi="Arial" w:cs="Arial"/>
          <w:sz w:val="24"/>
          <w:szCs w:val="24"/>
        </w:rPr>
        <w:t xml:space="preserve"> </w:t>
      </w:r>
      <w:r w:rsidR="006574E9">
        <w:rPr>
          <w:rFonts w:ascii="Arial" w:hAnsi="Arial" w:cs="Arial"/>
          <w:sz w:val="24"/>
          <w:szCs w:val="24"/>
        </w:rPr>
        <w:t xml:space="preserve">For example. </w:t>
      </w:r>
      <w:r w:rsidR="009D7446">
        <w:rPr>
          <w:rFonts w:ascii="Arial" w:hAnsi="Arial" w:cs="Arial"/>
          <w:sz w:val="24"/>
          <w:szCs w:val="24"/>
        </w:rPr>
        <w:t xml:space="preserve">2022 Hyundai recall 239,000 vehicles with </w:t>
      </w:r>
      <w:r w:rsidR="002B45E4">
        <w:rPr>
          <w:rFonts w:ascii="Arial" w:hAnsi="Arial" w:cs="Arial"/>
          <w:sz w:val="24"/>
          <w:szCs w:val="24"/>
        </w:rPr>
        <w:t>serious seat</w:t>
      </w:r>
      <w:r w:rsidR="006574E9">
        <w:rPr>
          <w:rFonts w:ascii="Arial" w:hAnsi="Arial" w:cs="Arial"/>
          <w:sz w:val="24"/>
          <w:szCs w:val="24"/>
        </w:rPr>
        <w:t xml:space="preserve"> belt</w:t>
      </w:r>
      <w:r w:rsidR="009D7446">
        <w:rPr>
          <w:rFonts w:ascii="Arial" w:hAnsi="Arial" w:cs="Arial"/>
          <w:sz w:val="24"/>
          <w:szCs w:val="24"/>
        </w:rPr>
        <w:t xml:space="preserve"> issues. </w:t>
      </w:r>
      <w:sdt>
        <w:sdtPr>
          <w:rPr>
            <w:rFonts w:ascii="Arial" w:hAnsi="Arial" w:cs="Arial"/>
            <w:sz w:val="24"/>
            <w:szCs w:val="24"/>
          </w:rPr>
          <w:id w:val="-40676504"/>
          <w:citation/>
        </w:sdtPr>
        <w:sdtContent>
          <w:r w:rsidR="009D7446">
            <w:rPr>
              <w:rFonts w:ascii="Arial" w:hAnsi="Arial" w:cs="Arial"/>
              <w:sz w:val="24"/>
              <w:szCs w:val="24"/>
            </w:rPr>
            <w:fldChar w:fldCharType="begin"/>
          </w:r>
          <w:r w:rsidR="009D7446">
            <w:rPr>
              <w:rFonts w:ascii="Arial" w:hAnsi="Arial" w:cs="Arial"/>
              <w:sz w:val="24"/>
              <w:szCs w:val="24"/>
            </w:rPr>
            <w:instrText xml:space="preserve"> CITATION Wil22 \l 2057 </w:instrText>
          </w:r>
          <w:r w:rsidR="009D7446">
            <w:rPr>
              <w:rFonts w:ascii="Arial" w:hAnsi="Arial" w:cs="Arial"/>
              <w:sz w:val="24"/>
              <w:szCs w:val="24"/>
            </w:rPr>
            <w:fldChar w:fldCharType="separate"/>
          </w:r>
          <w:r w:rsidR="00302AE2" w:rsidRPr="00302AE2">
            <w:rPr>
              <w:rFonts w:ascii="Arial" w:hAnsi="Arial" w:cs="Arial"/>
              <w:noProof/>
              <w:sz w:val="24"/>
              <w:szCs w:val="24"/>
            </w:rPr>
            <w:t>(Wile, 2022)</w:t>
          </w:r>
          <w:r w:rsidR="009D7446">
            <w:rPr>
              <w:rFonts w:ascii="Arial" w:hAnsi="Arial" w:cs="Arial"/>
              <w:sz w:val="24"/>
              <w:szCs w:val="24"/>
            </w:rPr>
            <w:fldChar w:fldCharType="end"/>
          </w:r>
        </w:sdtContent>
      </w:sdt>
    </w:p>
    <w:p w14:paraId="0317955C" w14:textId="77777777" w:rsidR="008657FC" w:rsidRPr="001B1A44" w:rsidRDefault="008657FC" w:rsidP="008657FC">
      <w:pPr>
        <w:ind w:firstLine="720"/>
        <w:rPr>
          <w:rFonts w:ascii="Arial" w:hAnsi="Arial" w:cs="Arial"/>
          <w:sz w:val="24"/>
          <w:szCs w:val="24"/>
        </w:rPr>
      </w:pPr>
    </w:p>
    <w:p w14:paraId="3AC99714" w14:textId="77777777" w:rsidR="008657FC" w:rsidRPr="001B1A44" w:rsidRDefault="008657FC" w:rsidP="009D7446">
      <w:pPr>
        <w:pStyle w:val="Heading3"/>
      </w:pPr>
      <w:bookmarkStart w:id="13" w:name="_Toc120446226"/>
      <w:r w:rsidRPr="001B1A44">
        <w:t>Manufacturing mistakes</w:t>
      </w:r>
      <w:bookmarkEnd w:id="13"/>
    </w:p>
    <w:p w14:paraId="62B5BDFF" w14:textId="26991B4F" w:rsidR="008657FC" w:rsidRPr="001B1A44" w:rsidRDefault="008657FC" w:rsidP="009D7446">
      <w:pPr>
        <w:rPr>
          <w:rFonts w:ascii="Arial" w:hAnsi="Arial" w:cs="Arial"/>
          <w:sz w:val="24"/>
          <w:szCs w:val="24"/>
        </w:rPr>
      </w:pPr>
      <w:r w:rsidRPr="001B1A44">
        <w:rPr>
          <w:rFonts w:ascii="Arial" w:hAnsi="Arial" w:cs="Arial"/>
          <w:sz w:val="24"/>
          <w:szCs w:val="24"/>
        </w:rPr>
        <w:t xml:space="preserve">A common </w:t>
      </w:r>
      <w:r w:rsidR="009D7446" w:rsidRPr="001B1A44">
        <w:rPr>
          <w:rFonts w:ascii="Arial" w:hAnsi="Arial" w:cs="Arial"/>
          <w:sz w:val="24"/>
          <w:szCs w:val="24"/>
        </w:rPr>
        <w:t>cause</w:t>
      </w:r>
      <w:r w:rsidRPr="001B1A44">
        <w:rPr>
          <w:rFonts w:ascii="Arial" w:hAnsi="Arial" w:cs="Arial"/>
          <w:sz w:val="24"/>
          <w:szCs w:val="24"/>
        </w:rPr>
        <w:t xml:space="preserve"> for companies to recall </w:t>
      </w:r>
      <w:proofErr w:type="gramStart"/>
      <w:r w:rsidRPr="001B1A44">
        <w:rPr>
          <w:rFonts w:ascii="Arial" w:hAnsi="Arial" w:cs="Arial"/>
          <w:sz w:val="24"/>
          <w:szCs w:val="24"/>
        </w:rPr>
        <w:t>a</w:t>
      </w:r>
      <w:proofErr w:type="gramEnd"/>
      <w:r w:rsidRPr="001B1A44">
        <w:rPr>
          <w:rFonts w:ascii="Arial" w:hAnsi="Arial" w:cs="Arial"/>
          <w:sz w:val="24"/>
          <w:szCs w:val="24"/>
        </w:rPr>
        <w:t xml:space="preserve"> </w:t>
      </w:r>
      <w:r w:rsidR="009D7446">
        <w:rPr>
          <w:rFonts w:ascii="Arial" w:hAnsi="Arial" w:cs="Arial"/>
          <w:sz w:val="24"/>
          <w:szCs w:val="24"/>
        </w:rPr>
        <w:t>item</w:t>
      </w:r>
      <w:r w:rsidRPr="001B1A44">
        <w:rPr>
          <w:rFonts w:ascii="Arial" w:hAnsi="Arial" w:cs="Arial"/>
          <w:sz w:val="24"/>
          <w:szCs w:val="24"/>
        </w:rPr>
        <w:t xml:space="preserve"> is manufacturing </w:t>
      </w:r>
      <w:r w:rsidR="009D7446" w:rsidRPr="001B1A44">
        <w:rPr>
          <w:rFonts w:ascii="Arial" w:hAnsi="Arial" w:cs="Arial"/>
          <w:sz w:val="24"/>
          <w:szCs w:val="24"/>
        </w:rPr>
        <w:t>errors</w:t>
      </w:r>
      <w:r w:rsidRPr="001B1A44">
        <w:rPr>
          <w:rFonts w:ascii="Arial" w:hAnsi="Arial" w:cs="Arial"/>
          <w:sz w:val="24"/>
          <w:szCs w:val="24"/>
        </w:rPr>
        <w:t xml:space="preserve">. This can </w:t>
      </w:r>
      <w:r w:rsidR="009D7446" w:rsidRPr="001B1A44">
        <w:rPr>
          <w:rFonts w:ascii="Arial" w:hAnsi="Arial" w:cs="Arial"/>
          <w:sz w:val="24"/>
          <w:szCs w:val="24"/>
        </w:rPr>
        <w:t>involve</w:t>
      </w:r>
      <w:r w:rsidRPr="001B1A44">
        <w:rPr>
          <w:rFonts w:ascii="Arial" w:hAnsi="Arial" w:cs="Arial"/>
          <w:sz w:val="24"/>
          <w:szCs w:val="24"/>
        </w:rPr>
        <w:t xml:space="preserve"> errors in production such as </w:t>
      </w:r>
      <w:r w:rsidR="009D7446" w:rsidRPr="001B1A44">
        <w:rPr>
          <w:rFonts w:ascii="Arial" w:hAnsi="Arial" w:cs="Arial"/>
          <w:sz w:val="24"/>
          <w:szCs w:val="24"/>
        </w:rPr>
        <w:t>missing</w:t>
      </w:r>
      <w:r w:rsidRPr="001B1A44">
        <w:rPr>
          <w:rFonts w:ascii="Arial" w:hAnsi="Arial" w:cs="Arial"/>
          <w:sz w:val="24"/>
          <w:szCs w:val="24"/>
        </w:rPr>
        <w:t xml:space="preserve"> an ingredient or </w:t>
      </w:r>
      <w:r w:rsidR="009D7446" w:rsidRPr="001B1A44">
        <w:rPr>
          <w:rFonts w:ascii="Arial" w:hAnsi="Arial" w:cs="Arial"/>
          <w:sz w:val="24"/>
          <w:szCs w:val="24"/>
        </w:rPr>
        <w:t>tainting</w:t>
      </w:r>
      <w:r w:rsidRPr="001B1A44">
        <w:rPr>
          <w:rFonts w:ascii="Arial" w:hAnsi="Arial" w:cs="Arial"/>
          <w:sz w:val="24"/>
          <w:szCs w:val="24"/>
        </w:rPr>
        <w:t xml:space="preserve"> a product with another </w:t>
      </w:r>
      <w:r w:rsidR="009D7446" w:rsidRPr="001B1A44">
        <w:rPr>
          <w:rFonts w:ascii="Arial" w:hAnsi="Arial" w:cs="Arial"/>
          <w:sz w:val="24"/>
          <w:szCs w:val="24"/>
        </w:rPr>
        <w:t>ingredient</w:t>
      </w:r>
      <w:r w:rsidRPr="001B1A44">
        <w:rPr>
          <w:rFonts w:ascii="Arial" w:hAnsi="Arial" w:cs="Arial"/>
          <w:sz w:val="24"/>
          <w:szCs w:val="24"/>
        </w:rPr>
        <w:t>. For example</w:t>
      </w:r>
      <w:r w:rsidR="002B45E4">
        <w:rPr>
          <w:rFonts w:ascii="Arial" w:hAnsi="Arial" w:cs="Arial"/>
          <w:sz w:val="24"/>
          <w:szCs w:val="24"/>
        </w:rPr>
        <w:t>s</w:t>
      </w:r>
      <w:r w:rsidRPr="001B1A44">
        <w:rPr>
          <w:rFonts w:ascii="Arial" w:hAnsi="Arial" w:cs="Arial"/>
          <w:sz w:val="24"/>
          <w:szCs w:val="24"/>
        </w:rPr>
        <w:t xml:space="preserve">, </w:t>
      </w:r>
      <w:r w:rsidR="009D7446">
        <w:rPr>
          <w:rFonts w:ascii="Arial" w:hAnsi="Arial" w:cs="Arial"/>
          <w:sz w:val="24"/>
          <w:szCs w:val="24"/>
        </w:rPr>
        <w:t xml:space="preserve">a </w:t>
      </w:r>
      <w:r w:rsidRPr="001B1A44">
        <w:rPr>
          <w:rFonts w:ascii="Arial" w:hAnsi="Arial" w:cs="Arial"/>
          <w:sz w:val="24"/>
          <w:szCs w:val="24"/>
        </w:rPr>
        <w:t>cat food</w:t>
      </w:r>
      <w:r w:rsidR="009D7446">
        <w:rPr>
          <w:rFonts w:ascii="Arial" w:hAnsi="Arial" w:cs="Arial"/>
          <w:sz w:val="24"/>
          <w:szCs w:val="24"/>
        </w:rPr>
        <w:t xml:space="preserve"> product</w:t>
      </w:r>
      <w:r w:rsidRPr="001B1A44">
        <w:rPr>
          <w:rFonts w:ascii="Arial" w:hAnsi="Arial" w:cs="Arial"/>
          <w:sz w:val="24"/>
          <w:szCs w:val="24"/>
        </w:rPr>
        <w:t xml:space="preserve"> accidentally didn't include the chicken in the </w:t>
      </w:r>
      <w:r w:rsidR="009D7446" w:rsidRPr="001B1A44">
        <w:rPr>
          <w:rFonts w:ascii="Arial" w:hAnsi="Arial" w:cs="Arial"/>
          <w:sz w:val="24"/>
          <w:szCs w:val="24"/>
        </w:rPr>
        <w:t>formula</w:t>
      </w:r>
      <w:r w:rsidR="002B45E4">
        <w:rPr>
          <w:rFonts w:ascii="Arial" w:hAnsi="Arial" w:cs="Arial"/>
          <w:sz w:val="24"/>
          <w:szCs w:val="24"/>
        </w:rPr>
        <w:t xml:space="preserve">, </w:t>
      </w:r>
      <w:sdt>
        <w:sdtPr>
          <w:rPr>
            <w:rFonts w:ascii="Arial" w:hAnsi="Arial" w:cs="Arial"/>
            <w:sz w:val="24"/>
            <w:szCs w:val="24"/>
          </w:rPr>
          <w:id w:val="1898780091"/>
          <w:citation/>
        </w:sdtPr>
        <w:sdtContent>
          <w:r w:rsidR="003D6942">
            <w:rPr>
              <w:rFonts w:ascii="Arial" w:hAnsi="Arial" w:cs="Arial"/>
              <w:sz w:val="24"/>
              <w:szCs w:val="24"/>
            </w:rPr>
            <w:fldChar w:fldCharType="begin"/>
          </w:r>
          <w:r w:rsidR="003D6942">
            <w:rPr>
              <w:rFonts w:ascii="Arial" w:hAnsi="Arial" w:cs="Arial"/>
              <w:sz w:val="24"/>
              <w:szCs w:val="24"/>
            </w:rPr>
            <w:instrText xml:space="preserve"> CITATION Ind221 \l 2057 </w:instrText>
          </w:r>
          <w:r w:rsidR="003D6942">
            <w:rPr>
              <w:rFonts w:ascii="Arial" w:hAnsi="Arial" w:cs="Arial"/>
              <w:sz w:val="24"/>
              <w:szCs w:val="24"/>
            </w:rPr>
            <w:fldChar w:fldCharType="separate"/>
          </w:r>
          <w:r w:rsidR="00302AE2" w:rsidRPr="00302AE2">
            <w:rPr>
              <w:rFonts w:ascii="Arial" w:hAnsi="Arial" w:cs="Arial"/>
              <w:noProof/>
              <w:sz w:val="24"/>
              <w:szCs w:val="24"/>
            </w:rPr>
            <w:t>(Indeed, 2022)</w:t>
          </w:r>
          <w:r w:rsidR="003D6942">
            <w:rPr>
              <w:rFonts w:ascii="Arial" w:hAnsi="Arial" w:cs="Arial"/>
              <w:sz w:val="24"/>
              <w:szCs w:val="24"/>
            </w:rPr>
            <w:fldChar w:fldCharType="end"/>
          </w:r>
        </w:sdtContent>
      </w:sdt>
    </w:p>
    <w:p w14:paraId="7146C769" w14:textId="77777777" w:rsidR="008657FC" w:rsidRPr="001B1A44" w:rsidRDefault="008657FC" w:rsidP="008657FC">
      <w:pPr>
        <w:ind w:firstLine="720"/>
        <w:rPr>
          <w:rFonts w:ascii="Arial" w:hAnsi="Arial" w:cs="Arial"/>
          <w:sz w:val="24"/>
          <w:szCs w:val="24"/>
        </w:rPr>
      </w:pPr>
    </w:p>
    <w:p w14:paraId="435CF6F0" w14:textId="77777777" w:rsidR="008657FC" w:rsidRPr="001B1A44" w:rsidRDefault="008657FC" w:rsidP="009D7446">
      <w:pPr>
        <w:pStyle w:val="Heading3"/>
      </w:pPr>
      <w:bookmarkStart w:id="14" w:name="_Toc120446227"/>
      <w:r w:rsidRPr="001B1A44">
        <w:t>Substitutions</w:t>
      </w:r>
      <w:bookmarkEnd w:id="14"/>
    </w:p>
    <w:p w14:paraId="630F284E" w14:textId="77777777" w:rsidR="00395907" w:rsidRDefault="008657FC" w:rsidP="009D7446">
      <w:pPr>
        <w:rPr>
          <w:rFonts w:ascii="Arial" w:hAnsi="Arial" w:cs="Arial"/>
          <w:sz w:val="24"/>
          <w:szCs w:val="24"/>
        </w:rPr>
      </w:pPr>
      <w:r w:rsidRPr="001B1A44">
        <w:rPr>
          <w:rFonts w:ascii="Arial" w:hAnsi="Arial" w:cs="Arial"/>
          <w:sz w:val="24"/>
          <w:szCs w:val="24"/>
        </w:rPr>
        <w:t xml:space="preserve">Substitutions </w:t>
      </w:r>
      <w:r w:rsidR="00395907">
        <w:rPr>
          <w:rFonts w:ascii="Arial" w:hAnsi="Arial" w:cs="Arial"/>
          <w:sz w:val="24"/>
          <w:szCs w:val="24"/>
        </w:rPr>
        <w:t>are</w:t>
      </w:r>
      <w:r w:rsidRPr="001B1A44">
        <w:rPr>
          <w:rFonts w:ascii="Arial" w:hAnsi="Arial" w:cs="Arial"/>
          <w:sz w:val="24"/>
          <w:szCs w:val="24"/>
        </w:rPr>
        <w:t xml:space="preserve"> </w:t>
      </w:r>
      <w:r w:rsidR="00395907" w:rsidRPr="001B1A44">
        <w:rPr>
          <w:rFonts w:ascii="Arial" w:hAnsi="Arial" w:cs="Arial"/>
          <w:sz w:val="24"/>
          <w:szCs w:val="24"/>
        </w:rPr>
        <w:t>an additional</w:t>
      </w:r>
      <w:r w:rsidRPr="001B1A44">
        <w:rPr>
          <w:rFonts w:ascii="Arial" w:hAnsi="Arial" w:cs="Arial"/>
          <w:sz w:val="24"/>
          <w:szCs w:val="24"/>
        </w:rPr>
        <w:t xml:space="preserve"> mistake that can </w:t>
      </w:r>
      <w:r w:rsidR="00395907">
        <w:rPr>
          <w:rFonts w:ascii="Arial" w:hAnsi="Arial" w:cs="Arial"/>
          <w:sz w:val="24"/>
          <w:szCs w:val="24"/>
        </w:rPr>
        <w:t>prompt</w:t>
      </w:r>
      <w:r w:rsidRPr="001B1A44">
        <w:rPr>
          <w:rFonts w:ascii="Arial" w:hAnsi="Arial" w:cs="Arial"/>
          <w:sz w:val="24"/>
          <w:szCs w:val="24"/>
        </w:rPr>
        <w:t xml:space="preserve"> a product recall. </w:t>
      </w:r>
      <w:r w:rsidR="00395907">
        <w:rPr>
          <w:rFonts w:ascii="Arial" w:hAnsi="Arial" w:cs="Arial"/>
          <w:sz w:val="24"/>
          <w:szCs w:val="24"/>
        </w:rPr>
        <w:t xml:space="preserve">If a </w:t>
      </w:r>
      <w:r w:rsidRPr="001B1A44">
        <w:rPr>
          <w:rFonts w:ascii="Arial" w:hAnsi="Arial" w:cs="Arial"/>
          <w:sz w:val="24"/>
          <w:szCs w:val="24"/>
        </w:rPr>
        <w:t>manufacturer substitutes ingredient</w:t>
      </w:r>
      <w:r w:rsidR="00395907">
        <w:rPr>
          <w:rFonts w:ascii="Arial" w:hAnsi="Arial" w:cs="Arial"/>
          <w:sz w:val="24"/>
          <w:szCs w:val="24"/>
        </w:rPr>
        <w:t>s</w:t>
      </w:r>
      <w:r w:rsidRPr="001B1A44">
        <w:rPr>
          <w:rFonts w:ascii="Arial" w:hAnsi="Arial" w:cs="Arial"/>
          <w:sz w:val="24"/>
          <w:szCs w:val="24"/>
        </w:rPr>
        <w:t xml:space="preserve"> for costs or availability. When companies </w:t>
      </w:r>
      <w:r w:rsidR="00395907">
        <w:rPr>
          <w:rFonts w:ascii="Arial" w:hAnsi="Arial" w:cs="Arial"/>
          <w:sz w:val="24"/>
          <w:szCs w:val="24"/>
        </w:rPr>
        <w:t xml:space="preserve">haven’t </w:t>
      </w:r>
      <w:r w:rsidR="00395907" w:rsidRPr="001B1A44">
        <w:rPr>
          <w:rFonts w:ascii="Arial" w:hAnsi="Arial" w:cs="Arial"/>
          <w:sz w:val="24"/>
          <w:szCs w:val="24"/>
        </w:rPr>
        <w:t>approve</w:t>
      </w:r>
      <w:r w:rsidR="00395907">
        <w:rPr>
          <w:rFonts w:ascii="Arial" w:hAnsi="Arial" w:cs="Arial"/>
          <w:sz w:val="24"/>
          <w:szCs w:val="24"/>
        </w:rPr>
        <w:t>d</w:t>
      </w:r>
      <w:r w:rsidRPr="001B1A44">
        <w:rPr>
          <w:rFonts w:ascii="Arial" w:hAnsi="Arial" w:cs="Arial"/>
          <w:sz w:val="24"/>
          <w:szCs w:val="24"/>
        </w:rPr>
        <w:t xml:space="preserve"> these substitutes, </w:t>
      </w:r>
      <w:r w:rsidR="00395907">
        <w:rPr>
          <w:rFonts w:ascii="Arial" w:hAnsi="Arial" w:cs="Arial"/>
          <w:sz w:val="24"/>
          <w:szCs w:val="24"/>
        </w:rPr>
        <w:t xml:space="preserve">a product </w:t>
      </w:r>
      <w:r w:rsidRPr="001B1A44">
        <w:rPr>
          <w:rFonts w:ascii="Arial" w:hAnsi="Arial" w:cs="Arial"/>
          <w:sz w:val="24"/>
          <w:szCs w:val="24"/>
        </w:rPr>
        <w:t>recall</w:t>
      </w:r>
      <w:r w:rsidR="00395907">
        <w:rPr>
          <w:rFonts w:ascii="Arial" w:hAnsi="Arial" w:cs="Arial"/>
          <w:sz w:val="24"/>
          <w:szCs w:val="24"/>
        </w:rPr>
        <w:t xml:space="preserve"> may be issued</w:t>
      </w:r>
      <w:r w:rsidRPr="001B1A44">
        <w:rPr>
          <w:rFonts w:ascii="Arial" w:hAnsi="Arial" w:cs="Arial"/>
          <w:sz w:val="24"/>
          <w:szCs w:val="24"/>
        </w:rPr>
        <w:t>.</w:t>
      </w:r>
    </w:p>
    <w:p w14:paraId="5FAED846" w14:textId="4049E44D" w:rsidR="00BF4D98" w:rsidRPr="008F2542" w:rsidRDefault="008657FC" w:rsidP="00C11812">
      <w:pPr>
        <w:rPr>
          <w:rFonts w:ascii="Arial" w:hAnsi="Arial" w:cs="Arial"/>
          <w:sz w:val="24"/>
          <w:szCs w:val="24"/>
        </w:rPr>
      </w:pPr>
      <w:r w:rsidRPr="001B1A44">
        <w:rPr>
          <w:rFonts w:ascii="Arial" w:hAnsi="Arial" w:cs="Arial"/>
          <w:sz w:val="24"/>
          <w:szCs w:val="24"/>
        </w:rPr>
        <w:t xml:space="preserve">For example, if a </w:t>
      </w:r>
      <w:r w:rsidR="00395907" w:rsidRPr="001B1A44">
        <w:rPr>
          <w:rFonts w:ascii="Arial" w:hAnsi="Arial" w:cs="Arial"/>
          <w:sz w:val="24"/>
          <w:szCs w:val="24"/>
        </w:rPr>
        <w:t>product</w:t>
      </w:r>
      <w:r w:rsidRPr="001B1A44">
        <w:rPr>
          <w:rFonts w:ascii="Arial" w:hAnsi="Arial" w:cs="Arial"/>
          <w:sz w:val="24"/>
          <w:szCs w:val="24"/>
        </w:rPr>
        <w:t xml:space="preserve"> that </w:t>
      </w:r>
      <w:r w:rsidR="00395907" w:rsidRPr="001B1A44">
        <w:rPr>
          <w:rFonts w:ascii="Arial" w:hAnsi="Arial" w:cs="Arial"/>
          <w:sz w:val="24"/>
          <w:szCs w:val="24"/>
        </w:rPr>
        <w:t>normally</w:t>
      </w:r>
      <w:r w:rsidRPr="001B1A44">
        <w:rPr>
          <w:rFonts w:ascii="Arial" w:hAnsi="Arial" w:cs="Arial"/>
          <w:sz w:val="24"/>
          <w:szCs w:val="24"/>
        </w:rPr>
        <w:t xml:space="preserve"> uses organically </w:t>
      </w:r>
      <w:r w:rsidR="00395907" w:rsidRPr="001B1A44">
        <w:rPr>
          <w:rFonts w:ascii="Arial" w:hAnsi="Arial" w:cs="Arial"/>
          <w:sz w:val="24"/>
          <w:szCs w:val="24"/>
        </w:rPr>
        <w:t>obtained</w:t>
      </w:r>
      <w:r w:rsidRPr="001B1A44">
        <w:rPr>
          <w:rFonts w:ascii="Arial" w:hAnsi="Arial" w:cs="Arial"/>
          <w:sz w:val="24"/>
          <w:szCs w:val="24"/>
        </w:rPr>
        <w:t xml:space="preserve"> ingredients </w:t>
      </w:r>
      <w:r w:rsidR="00395907">
        <w:rPr>
          <w:rFonts w:ascii="Arial" w:hAnsi="Arial" w:cs="Arial"/>
          <w:sz w:val="24"/>
          <w:szCs w:val="24"/>
        </w:rPr>
        <w:t xml:space="preserve">and </w:t>
      </w:r>
      <w:r w:rsidRPr="001B1A44">
        <w:rPr>
          <w:rFonts w:ascii="Arial" w:hAnsi="Arial" w:cs="Arial"/>
          <w:sz w:val="24"/>
          <w:szCs w:val="24"/>
        </w:rPr>
        <w:t xml:space="preserve">a manufacturer substituted </w:t>
      </w:r>
      <w:r w:rsidR="00395907">
        <w:rPr>
          <w:rFonts w:ascii="Arial" w:hAnsi="Arial" w:cs="Arial"/>
          <w:sz w:val="24"/>
          <w:szCs w:val="24"/>
        </w:rPr>
        <w:t>for</w:t>
      </w:r>
      <w:r w:rsidRPr="001B1A44">
        <w:rPr>
          <w:rFonts w:ascii="Arial" w:hAnsi="Arial" w:cs="Arial"/>
          <w:sz w:val="24"/>
          <w:szCs w:val="24"/>
        </w:rPr>
        <w:t xml:space="preserve"> artificial ingredient, </w:t>
      </w:r>
      <w:r w:rsidR="004758AF">
        <w:rPr>
          <w:rFonts w:ascii="Arial" w:hAnsi="Arial" w:cs="Arial"/>
          <w:sz w:val="24"/>
          <w:szCs w:val="24"/>
        </w:rPr>
        <w:t xml:space="preserve">the </w:t>
      </w:r>
      <w:r w:rsidRPr="001B1A44">
        <w:rPr>
          <w:rFonts w:ascii="Arial" w:hAnsi="Arial" w:cs="Arial"/>
          <w:sz w:val="24"/>
          <w:szCs w:val="24"/>
        </w:rPr>
        <w:t xml:space="preserve">recall </w:t>
      </w:r>
      <w:r w:rsidR="004758AF">
        <w:rPr>
          <w:rFonts w:ascii="Arial" w:hAnsi="Arial" w:cs="Arial"/>
          <w:sz w:val="24"/>
          <w:szCs w:val="24"/>
        </w:rPr>
        <w:t xml:space="preserve">process may be followed to </w:t>
      </w:r>
      <w:r w:rsidR="004758AF" w:rsidRPr="001B1A44">
        <w:rPr>
          <w:rFonts w:ascii="Arial" w:hAnsi="Arial" w:cs="Arial"/>
          <w:sz w:val="24"/>
          <w:szCs w:val="24"/>
        </w:rPr>
        <w:t>protect</w:t>
      </w:r>
      <w:r w:rsidRPr="001B1A44">
        <w:rPr>
          <w:rFonts w:ascii="Arial" w:hAnsi="Arial" w:cs="Arial"/>
          <w:sz w:val="24"/>
          <w:szCs w:val="24"/>
        </w:rPr>
        <w:t xml:space="preserve"> the integrity of their </w:t>
      </w:r>
      <w:r w:rsidR="004758AF" w:rsidRPr="001B1A44">
        <w:rPr>
          <w:rFonts w:ascii="Arial" w:hAnsi="Arial" w:cs="Arial"/>
          <w:sz w:val="24"/>
          <w:szCs w:val="24"/>
        </w:rPr>
        <w:t>brand name</w:t>
      </w:r>
      <w:r w:rsidR="004758AF">
        <w:rPr>
          <w:rFonts w:ascii="Arial" w:hAnsi="Arial" w:cs="Arial"/>
          <w:sz w:val="24"/>
          <w:szCs w:val="24"/>
        </w:rPr>
        <w:t>.</w:t>
      </w:r>
      <w:sdt>
        <w:sdtPr>
          <w:rPr>
            <w:rFonts w:ascii="Arial" w:hAnsi="Arial" w:cs="Arial"/>
            <w:sz w:val="24"/>
            <w:szCs w:val="24"/>
          </w:rPr>
          <w:id w:val="-1488551182"/>
          <w:citation/>
        </w:sdtPr>
        <w:sdtContent>
          <w:r w:rsidR="003D6942">
            <w:rPr>
              <w:rFonts w:ascii="Arial" w:hAnsi="Arial" w:cs="Arial"/>
              <w:sz w:val="24"/>
              <w:szCs w:val="24"/>
            </w:rPr>
            <w:fldChar w:fldCharType="begin"/>
          </w:r>
          <w:r w:rsidR="003D6942">
            <w:rPr>
              <w:rFonts w:ascii="Arial" w:hAnsi="Arial" w:cs="Arial"/>
              <w:sz w:val="24"/>
              <w:szCs w:val="24"/>
            </w:rPr>
            <w:instrText xml:space="preserve"> CITATION Ind221 \l 2057 </w:instrText>
          </w:r>
          <w:r w:rsidR="003D6942">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(Indeed, 2022)</w:t>
          </w:r>
          <w:r w:rsidR="003D6942">
            <w:rPr>
              <w:rFonts w:ascii="Arial" w:hAnsi="Arial" w:cs="Arial"/>
              <w:sz w:val="24"/>
              <w:szCs w:val="24"/>
            </w:rPr>
            <w:fldChar w:fldCharType="end"/>
          </w:r>
        </w:sdtContent>
      </w:sdt>
    </w:p>
    <w:p w14:paraId="5745AEA6" w14:textId="3AEEAB1F" w:rsidR="00C11812" w:rsidRPr="003726EB" w:rsidRDefault="00C11812" w:rsidP="00A57741">
      <w:pPr>
        <w:pStyle w:val="Heading2"/>
      </w:pPr>
      <w:bookmarkStart w:id="15" w:name="_Toc120446228"/>
      <w:r w:rsidRPr="003726EB">
        <w:lastRenderedPageBreak/>
        <w:t>Product recall procedure:</w:t>
      </w:r>
      <w:bookmarkEnd w:id="15"/>
    </w:p>
    <w:p w14:paraId="274A02E1" w14:textId="77777777" w:rsidR="00C11812" w:rsidRPr="008F2542" w:rsidRDefault="00C11812" w:rsidP="00C11812">
      <w:pPr>
        <w:rPr>
          <w:rFonts w:ascii="Arial" w:hAnsi="Arial" w:cs="Arial"/>
          <w:sz w:val="24"/>
          <w:szCs w:val="24"/>
        </w:rPr>
      </w:pPr>
    </w:p>
    <w:p w14:paraId="5D5D2CC8" w14:textId="18BB0A5A" w:rsidR="00C11812" w:rsidRPr="008F2542" w:rsidRDefault="00B45A06" w:rsidP="00C11812">
      <w:pPr>
        <w:rPr>
          <w:rFonts w:ascii="Arial" w:hAnsi="Arial" w:cs="Arial"/>
          <w:sz w:val="24"/>
          <w:szCs w:val="24"/>
        </w:rPr>
      </w:pPr>
      <w:r w:rsidRPr="008F2542">
        <w:rPr>
          <w:rFonts w:ascii="Arial" w:hAnsi="Arial" w:cs="Arial"/>
          <w:sz w:val="24"/>
          <w:szCs w:val="24"/>
        </w:rPr>
        <w:t>R</w:t>
      </w:r>
      <w:r w:rsidR="00C11812" w:rsidRPr="008F2542">
        <w:rPr>
          <w:rFonts w:ascii="Arial" w:hAnsi="Arial" w:cs="Arial"/>
          <w:sz w:val="24"/>
          <w:szCs w:val="24"/>
        </w:rPr>
        <w:t>ecall</w:t>
      </w:r>
      <w:r w:rsidRPr="008F2542">
        <w:rPr>
          <w:rFonts w:ascii="Arial" w:hAnsi="Arial" w:cs="Arial"/>
          <w:sz w:val="24"/>
          <w:szCs w:val="24"/>
        </w:rPr>
        <w:t xml:space="preserve"> </w:t>
      </w:r>
      <w:r w:rsidR="000E7BF2" w:rsidRPr="008F2542">
        <w:rPr>
          <w:rFonts w:ascii="Arial" w:hAnsi="Arial" w:cs="Arial"/>
          <w:sz w:val="24"/>
          <w:szCs w:val="24"/>
        </w:rPr>
        <w:t>commencement:</w:t>
      </w:r>
      <w:r w:rsidR="00C11812" w:rsidRPr="008F2542">
        <w:rPr>
          <w:rFonts w:ascii="Arial" w:hAnsi="Arial" w:cs="Arial"/>
          <w:sz w:val="24"/>
          <w:szCs w:val="24"/>
        </w:rPr>
        <w:t xml:space="preserve"> </w:t>
      </w:r>
      <w:r w:rsidR="00C519F6" w:rsidRPr="008F2542">
        <w:rPr>
          <w:rFonts w:ascii="Arial" w:hAnsi="Arial" w:cs="Arial"/>
          <w:sz w:val="24"/>
          <w:szCs w:val="24"/>
        </w:rPr>
        <w:t>warning</w:t>
      </w:r>
      <w:r w:rsidR="00C11812" w:rsidRPr="008F2542">
        <w:rPr>
          <w:rFonts w:ascii="Arial" w:hAnsi="Arial" w:cs="Arial"/>
          <w:sz w:val="24"/>
          <w:szCs w:val="24"/>
        </w:rPr>
        <w:t xml:space="preserve"> is given to the </w:t>
      </w:r>
      <w:r w:rsidR="006D6818" w:rsidRPr="008F2542">
        <w:rPr>
          <w:rFonts w:ascii="Arial" w:hAnsi="Arial" w:cs="Arial"/>
          <w:sz w:val="24"/>
          <w:szCs w:val="24"/>
        </w:rPr>
        <w:t>storage warehouse</w:t>
      </w:r>
      <w:r w:rsidR="00C11812" w:rsidRPr="008F2542">
        <w:rPr>
          <w:rFonts w:ascii="Arial" w:hAnsi="Arial" w:cs="Arial"/>
          <w:sz w:val="24"/>
          <w:szCs w:val="24"/>
        </w:rPr>
        <w:t xml:space="preserve">, </w:t>
      </w:r>
      <w:r w:rsidR="006D6818">
        <w:rPr>
          <w:rFonts w:ascii="Arial" w:hAnsi="Arial" w:cs="Arial"/>
          <w:sz w:val="24"/>
          <w:szCs w:val="24"/>
        </w:rPr>
        <w:t>outlet</w:t>
      </w:r>
      <w:r w:rsidR="00C11812" w:rsidRPr="008F2542">
        <w:rPr>
          <w:rFonts w:ascii="Arial" w:hAnsi="Arial" w:cs="Arial"/>
          <w:sz w:val="24"/>
          <w:szCs w:val="24"/>
        </w:rPr>
        <w:t xml:space="preserve"> </w:t>
      </w:r>
      <w:r w:rsidR="005B3F57" w:rsidRPr="008F2542">
        <w:rPr>
          <w:rFonts w:ascii="Arial" w:hAnsi="Arial" w:cs="Arial"/>
          <w:sz w:val="24"/>
          <w:szCs w:val="24"/>
        </w:rPr>
        <w:t>department</w:t>
      </w:r>
      <w:r w:rsidR="004F33BB" w:rsidRPr="008F2542">
        <w:rPr>
          <w:rFonts w:ascii="Arial" w:hAnsi="Arial" w:cs="Arial"/>
          <w:sz w:val="24"/>
          <w:szCs w:val="24"/>
        </w:rPr>
        <w:t>s</w:t>
      </w:r>
      <w:r w:rsidR="00C11812" w:rsidRPr="008F2542">
        <w:rPr>
          <w:rFonts w:ascii="Arial" w:hAnsi="Arial" w:cs="Arial"/>
          <w:sz w:val="24"/>
          <w:szCs w:val="24"/>
        </w:rPr>
        <w:t xml:space="preserve"> and </w:t>
      </w:r>
      <w:r w:rsidR="00AA0969" w:rsidRPr="008F2542">
        <w:rPr>
          <w:rFonts w:ascii="Arial" w:hAnsi="Arial" w:cs="Arial"/>
          <w:sz w:val="24"/>
          <w:szCs w:val="24"/>
        </w:rPr>
        <w:t xml:space="preserve">the </w:t>
      </w:r>
      <w:r w:rsidR="00AB18AF" w:rsidRPr="008F2542">
        <w:rPr>
          <w:rFonts w:ascii="Arial" w:hAnsi="Arial" w:cs="Arial"/>
          <w:sz w:val="24"/>
          <w:szCs w:val="24"/>
        </w:rPr>
        <w:t>executives</w:t>
      </w:r>
      <w:r w:rsidR="00C11812" w:rsidRPr="008F2542">
        <w:rPr>
          <w:rFonts w:ascii="Arial" w:hAnsi="Arial" w:cs="Arial"/>
          <w:sz w:val="24"/>
          <w:szCs w:val="24"/>
        </w:rPr>
        <w:t xml:space="preserve"> of </w:t>
      </w:r>
      <w:r w:rsidR="007F45C1">
        <w:rPr>
          <w:rFonts w:ascii="Arial" w:hAnsi="Arial" w:cs="Arial"/>
          <w:sz w:val="24"/>
          <w:szCs w:val="24"/>
        </w:rPr>
        <w:t xml:space="preserve">the </w:t>
      </w:r>
      <w:r w:rsidR="00C11812" w:rsidRPr="008F2542">
        <w:rPr>
          <w:rFonts w:ascii="Arial" w:hAnsi="Arial" w:cs="Arial"/>
          <w:sz w:val="24"/>
          <w:szCs w:val="24"/>
        </w:rPr>
        <w:t>company</w:t>
      </w:r>
      <w:r w:rsidR="00AA0969" w:rsidRPr="008F2542">
        <w:rPr>
          <w:rFonts w:ascii="Arial" w:hAnsi="Arial" w:cs="Arial"/>
          <w:sz w:val="24"/>
          <w:szCs w:val="24"/>
        </w:rPr>
        <w:t>,</w:t>
      </w:r>
      <w:r w:rsidR="00C11812" w:rsidRPr="008F2542">
        <w:rPr>
          <w:rFonts w:ascii="Arial" w:hAnsi="Arial" w:cs="Arial"/>
          <w:sz w:val="24"/>
          <w:szCs w:val="24"/>
        </w:rPr>
        <w:t xml:space="preserve"> to </w:t>
      </w:r>
      <w:r w:rsidR="00347CD5" w:rsidRPr="008F2542">
        <w:rPr>
          <w:rFonts w:ascii="Arial" w:hAnsi="Arial" w:cs="Arial"/>
          <w:sz w:val="24"/>
          <w:szCs w:val="24"/>
        </w:rPr>
        <w:t xml:space="preserve">inform them that </w:t>
      </w:r>
      <w:r w:rsidR="00AB18AF" w:rsidRPr="008F2542">
        <w:rPr>
          <w:rFonts w:ascii="Arial" w:hAnsi="Arial" w:cs="Arial"/>
          <w:sz w:val="24"/>
          <w:szCs w:val="24"/>
        </w:rPr>
        <w:t xml:space="preserve">a </w:t>
      </w:r>
      <w:r w:rsidR="00C11812" w:rsidRPr="008F2542">
        <w:rPr>
          <w:rFonts w:ascii="Arial" w:hAnsi="Arial" w:cs="Arial"/>
          <w:sz w:val="24"/>
          <w:szCs w:val="24"/>
        </w:rPr>
        <w:t xml:space="preserve">recall </w:t>
      </w:r>
      <w:r w:rsidR="00AB18AF" w:rsidRPr="008F2542">
        <w:rPr>
          <w:rFonts w:ascii="Arial" w:hAnsi="Arial" w:cs="Arial"/>
          <w:sz w:val="24"/>
          <w:szCs w:val="24"/>
        </w:rPr>
        <w:t xml:space="preserve">of </w:t>
      </w:r>
      <w:r w:rsidR="000E7BF2" w:rsidRPr="008F2542">
        <w:rPr>
          <w:rFonts w:ascii="Arial" w:hAnsi="Arial" w:cs="Arial"/>
          <w:sz w:val="24"/>
          <w:szCs w:val="24"/>
        </w:rPr>
        <w:t xml:space="preserve">a </w:t>
      </w:r>
      <w:r w:rsidR="00C11812" w:rsidRPr="008F2542">
        <w:rPr>
          <w:rFonts w:ascii="Arial" w:hAnsi="Arial" w:cs="Arial"/>
          <w:sz w:val="24"/>
          <w:szCs w:val="24"/>
        </w:rPr>
        <w:t xml:space="preserve">product </w:t>
      </w:r>
      <w:r w:rsidR="00AB18AF" w:rsidRPr="008F2542">
        <w:rPr>
          <w:rFonts w:ascii="Arial" w:hAnsi="Arial" w:cs="Arial"/>
          <w:sz w:val="24"/>
          <w:szCs w:val="24"/>
        </w:rPr>
        <w:t>is to commence</w:t>
      </w:r>
      <w:r w:rsidR="0033053D" w:rsidRPr="008F2542">
        <w:rPr>
          <w:rFonts w:ascii="Arial" w:hAnsi="Arial" w:cs="Arial"/>
          <w:sz w:val="24"/>
          <w:szCs w:val="24"/>
        </w:rPr>
        <w:t xml:space="preserve"> </w:t>
      </w:r>
      <w:r w:rsidR="00C11812" w:rsidRPr="008F2542">
        <w:rPr>
          <w:rFonts w:ascii="Arial" w:hAnsi="Arial" w:cs="Arial"/>
          <w:sz w:val="24"/>
          <w:szCs w:val="24"/>
        </w:rPr>
        <w:t xml:space="preserve">within a </w:t>
      </w:r>
      <w:r w:rsidR="0033053D" w:rsidRPr="008F2542">
        <w:rPr>
          <w:rFonts w:ascii="Arial" w:hAnsi="Arial" w:cs="Arial"/>
          <w:sz w:val="24"/>
          <w:szCs w:val="24"/>
        </w:rPr>
        <w:t>specific</w:t>
      </w:r>
      <w:r w:rsidR="00C11812" w:rsidRPr="008F2542">
        <w:rPr>
          <w:rFonts w:ascii="Arial" w:hAnsi="Arial" w:cs="Arial"/>
          <w:sz w:val="24"/>
          <w:szCs w:val="24"/>
        </w:rPr>
        <w:t xml:space="preserve"> </w:t>
      </w:r>
      <w:proofErr w:type="gramStart"/>
      <w:r w:rsidR="0033053D" w:rsidRPr="008F2542">
        <w:rPr>
          <w:rFonts w:ascii="Arial" w:hAnsi="Arial" w:cs="Arial"/>
          <w:sz w:val="24"/>
          <w:szCs w:val="24"/>
        </w:rPr>
        <w:t>time</w:t>
      </w:r>
      <w:r w:rsidR="00C11812" w:rsidRPr="008F2542">
        <w:rPr>
          <w:rFonts w:ascii="Arial" w:hAnsi="Arial" w:cs="Arial"/>
          <w:sz w:val="24"/>
          <w:szCs w:val="24"/>
        </w:rPr>
        <w:t xml:space="preserve"> period</w:t>
      </w:r>
      <w:proofErr w:type="gramEnd"/>
      <w:r w:rsidR="005335D5">
        <w:rPr>
          <w:rFonts w:ascii="Arial" w:hAnsi="Arial" w:cs="Arial"/>
          <w:sz w:val="24"/>
          <w:szCs w:val="24"/>
        </w:rPr>
        <w:t xml:space="preserve"> as </w:t>
      </w:r>
      <w:r w:rsidR="008275BD">
        <w:rPr>
          <w:rFonts w:ascii="Arial" w:hAnsi="Arial" w:cs="Arial"/>
          <w:sz w:val="24"/>
          <w:szCs w:val="24"/>
        </w:rPr>
        <w:t>previous</w:t>
      </w:r>
      <w:r w:rsidR="00A57741">
        <w:rPr>
          <w:rFonts w:ascii="Arial" w:hAnsi="Arial" w:cs="Arial"/>
          <w:sz w:val="24"/>
          <w:szCs w:val="24"/>
        </w:rPr>
        <w:t xml:space="preserve"> classification</w:t>
      </w:r>
      <w:r w:rsidR="008275BD">
        <w:rPr>
          <w:rFonts w:ascii="Arial" w:hAnsi="Arial" w:cs="Arial"/>
          <w:sz w:val="24"/>
          <w:szCs w:val="24"/>
        </w:rPr>
        <w:t>s</w:t>
      </w:r>
      <w:r w:rsidR="005335D5">
        <w:rPr>
          <w:rFonts w:ascii="Arial" w:hAnsi="Arial" w:cs="Arial"/>
          <w:sz w:val="24"/>
          <w:szCs w:val="24"/>
        </w:rPr>
        <w:t>.</w:t>
      </w:r>
    </w:p>
    <w:p w14:paraId="2C492BB3" w14:textId="77777777" w:rsidR="009807A7" w:rsidRPr="008F2542" w:rsidRDefault="009807A7" w:rsidP="00C11812">
      <w:pPr>
        <w:rPr>
          <w:rFonts w:ascii="Arial" w:hAnsi="Arial" w:cs="Arial"/>
          <w:sz w:val="24"/>
          <w:szCs w:val="24"/>
        </w:rPr>
      </w:pPr>
    </w:p>
    <w:p w14:paraId="3FA3AC7C" w14:textId="4A1074CC" w:rsidR="006F7F2F" w:rsidRPr="008F2542" w:rsidRDefault="003D5C47" w:rsidP="00C11812">
      <w:pPr>
        <w:rPr>
          <w:rFonts w:ascii="Arial" w:hAnsi="Arial" w:cs="Arial"/>
          <w:sz w:val="24"/>
          <w:szCs w:val="24"/>
        </w:rPr>
      </w:pPr>
      <w:r w:rsidRPr="008F2542">
        <w:rPr>
          <w:rFonts w:ascii="Arial" w:hAnsi="Arial" w:cs="Arial"/>
          <w:sz w:val="24"/>
          <w:szCs w:val="24"/>
        </w:rPr>
        <w:t>O</w:t>
      </w:r>
      <w:r w:rsidR="00C11812" w:rsidRPr="008F2542">
        <w:rPr>
          <w:rFonts w:ascii="Arial" w:hAnsi="Arial" w:cs="Arial"/>
          <w:sz w:val="24"/>
          <w:szCs w:val="24"/>
        </w:rPr>
        <w:t xml:space="preserve">n receipt of </w:t>
      </w:r>
      <w:r w:rsidRPr="008F2542">
        <w:rPr>
          <w:rFonts w:ascii="Arial" w:hAnsi="Arial" w:cs="Arial"/>
          <w:sz w:val="24"/>
          <w:szCs w:val="24"/>
        </w:rPr>
        <w:t xml:space="preserve">the recall </w:t>
      </w:r>
      <w:r w:rsidR="00856B1D" w:rsidRPr="008F2542">
        <w:rPr>
          <w:rFonts w:ascii="Arial" w:hAnsi="Arial" w:cs="Arial"/>
          <w:sz w:val="24"/>
          <w:szCs w:val="24"/>
        </w:rPr>
        <w:t>notification all</w:t>
      </w:r>
      <w:r w:rsidR="00FA0A26" w:rsidRPr="008F2542">
        <w:rPr>
          <w:rFonts w:ascii="Arial" w:hAnsi="Arial" w:cs="Arial"/>
          <w:sz w:val="24"/>
          <w:szCs w:val="24"/>
        </w:rPr>
        <w:t xml:space="preserve"> </w:t>
      </w:r>
      <w:r w:rsidR="00C11812" w:rsidRPr="008F2542">
        <w:rPr>
          <w:rFonts w:ascii="Arial" w:hAnsi="Arial" w:cs="Arial"/>
          <w:sz w:val="24"/>
          <w:szCs w:val="24"/>
        </w:rPr>
        <w:t xml:space="preserve">concerned distributors and </w:t>
      </w:r>
      <w:r w:rsidR="000E7BF2" w:rsidRPr="008F2542">
        <w:rPr>
          <w:rFonts w:ascii="Arial" w:hAnsi="Arial" w:cs="Arial"/>
          <w:sz w:val="24"/>
          <w:szCs w:val="24"/>
        </w:rPr>
        <w:t>stockists</w:t>
      </w:r>
      <w:r w:rsidR="00C11812" w:rsidRPr="008F2542">
        <w:rPr>
          <w:rFonts w:ascii="Arial" w:hAnsi="Arial" w:cs="Arial"/>
          <w:sz w:val="24"/>
          <w:szCs w:val="24"/>
        </w:rPr>
        <w:t xml:space="preserve"> </w:t>
      </w:r>
      <w:r w:rsidR="0078790B" w:rsidRPr="008F2542">
        <w:rPr>
          <w:rFonts w:ascii="Arial" w:hAnsi="Arial" w:cs="Arial"/>
          <w:sz w:val="24"/>
          <w:szCs w:val="24"/>
        </w:rPr>
        <w:t xml:space="preserve">are </w:t>
      </w:r>
      <w:r w:rsidR="00B052E2">
        <w:rPr>
          <w:rFonts w:ascii="Arial" w:hAnsi="Arial" w:cs="Arial"/>
          <w:sz w:val="24"/>
          <w:szCs w:val="24"/>
        </w:rPr>
        <w:t xml:space="preserve">to be </w:t>
      </w:r>
      <w:r w:rsidR="0078790B" w:rsidRPr="008F2542">
        <w:rPr>
          <w:rFonts w:ascii="Arial" w:hAnsi="Arial" w:cs="Arial"/>
          <w:sz w:val="24"/>
          <w:szCs w:val="24"/>
        </w:rPr>
        <w:t xml:space="preserve">contacted </w:t>
      </w:r>
      <w:r w:rsidR="00C11812" w:rsidRPr="008F2542">
        <w:rPr>
          <w:rFonts w:ascii="Arial" w:hAnsi="Arial" w:cs="Arial"/>
          <w:sz w:val="24"/>
          <w:szCs w:val="24"/>
        </w:rPr>
        <w:t>by</w:t>
      </w:r>
      <w:r w:rsidR="0078790B" w:rsidRPr="008F2542">
        <w:rPr>
          <w:rFonts w:ascii="Arial" w:hAnsi="Arial" w:cs="Arial"/>
          <w:sz w:val="24"/>
          <w:szCs w:val="24"/>
        </w:rPr>
        <w:t xml:space="preserve"> phone or </w:t>
      </w:r>
      <w:r w:rsidR="00C11812" w:rsidRPr="008F2542">
        <w:rPr>
          <w:rFonts w:ascii="Arial" w:hAnsi="Arial" w:cs="Arial"/>
          <w:sz w:val="24"/>
          <w:szCs w:val="24"/>
        </w:rPr>
        <w:t xml:space="preserve">mail, </w:t>
      </w:r>
      <w:r w:rsidR="006F7F2F" w:rsidRPr="008F2542">
        <w:rPr>
          <w:rFonts w:ascii="Arial" w:hAnsi="Arial" w:cs="Arial"/>
          <w:sz w:val="24"/>
          <w:szCs w:val="24"/>
        </w:rPr>
        <w:t xml:space="preserve">requesting </w:t>
      </w:r>
      <w:r w:rsidR="00C11812" w:rsidRPr="008F2542">
        <w:rPr>
          <w:rFonts w:ascii="Arial" w:hAnsi="Arial" w:cs="Arial"/>
          <w:sz w:val="24"/>
          <w:szCs w:val="24"/>
        </w:rPr>
        <w:t xml:space="preserve">them to </w:t>
      </w:r>
      <w:r w:rsidR="006D6818" w:rsidRPr="008F2542">
        <w:rPr>
          <w:rFonts w:ascii="Arial" w:hAnsi="Arial" w:cs="Arial"/>
          <w:sz w:val="24"/>
          <w:szCs w:val="24"/>
        </w:rPr>
        <w:t>cease</w:t>
      </w:r>
      <w:r w:rsidR="00C11812" w:rsidRPr="008F2542">
        <w:rPr>
          <w:rFonts w:ascii="Arial" w:hAnsi="Arial" w:cs="Arial"/>
          <w:sz w:val="24"/>
          <w:szCs w:val="24"/>
        </w:rPr>
        <w:t xml:space="preserve"> sales of product and </w:t>
      </w:r>
      <w:r w:rsidR="006D6818" w:rsidRPr="008F2542">
        <w:rPr>
          <w:rFonts w:ascii="Arial" w:hAnsi="Arial" w:cs="Arial"/>
          <w:sz w:val="24"/>
          <w:szCs w:val="24"/>
        </w:rPr>
        <w:t>remove</w:t>
      </w:r>
      <w:r w:rsidR="00C11812" w:rsidRPr="008F2542">
        <w:rPr>
          <w:rFonts w:ascii="Arial" w:hAnsi="Arial" w:cs="Arial"/>
          <w:sz w:val="24"/>
          <w:szCs w:val="24"/>
        </w:rPr>
        <w:t xml:space="preserve"> </w:t>
      </w:r>
      <w:r w:rsidR="00C11145" w:rsidRPr="008F2542">
        <w:rPr>
          <w:rFonts w:ascii="Arial" w:hAnsi="Arial" w:cs="Arial"/>
          <w:sz w:val="24"/>
          <w:szCs w:val="24"/>
        </w:rPr>
        <w:t>items</w:t>
      </w:r>
      <w:r w:rsidR="00C11812" w:rsidRPr="008F2542">
        <w:rPr>
          <w:rFonts w:ascii="Arial" w:hAnsi="Arial" w:cs="Arial"/>
          <w:sz w:val="24"/>
          <w:szCs w:val="24"/>
        </w:rPr>
        <w:t xml:space="preserve"> from the </w:t>
      </w:r>
      <w:r w:rsidR="006D6818" w:rsidRPr="008F2542">
        <w:rPr>
          <w:rFonts w:ascii="Arial" w:hAnsi="Arial" w:cs="Arial"/>
          <w:sz w:val="24"/>
          <w:szCs w:val="24"/>
        </w:rPr>
        <w:t>marketplace</w:t>
      </w:r>
      <w:r w:rsidR="00C11812" w:rsidRPr="008F2542">
        <w:rPr>
          <w:rFonts w:ascii="Arial" w:hAnsi="Arial" w:cs="Arial"/>
          <w:sz w:val="24"/>
          <w:szCs w:val="24"/>
        </w:rPr>
        <w:t xml:space="preserve">. </w:t>
      </w:r>
    </w:p>
    <w:p w14:paraId="38A7352F" w14:textId="37D14C2C" w:rsidR="006F7F2F" w:rsidRDefault="006106E8" w:rsidP="00C11812">
      <w:pPr>
        <w:rPr>
          <w:rFonts w:ascii="Arial" w:hAnsi="Arial" w:cs="Arial"/>
          <w:sz w:val="24"/>
          <w:szCs w:val="24"/>
        </w:rPr>
      </w:pPr>
      <w:r w:rsidRPr="008F2542">
        <w:rPr>
          <w:rFonts w:ascii="Arial" w:hAnsi="Arial" w:cs="Arial"/>
          <w:sz w:val="24"/>
          <w:szCs w:val="24"/>
        </w:rPr>
        <w:t xml:space="preserve">Q.A. and </w:t>
      </w:r>
      <w:r w:rsidR="00F817CA" w:rsidRPr="008F2542">
        <w:rPr>
          <w:rFonts w:ascii="Arial" w:hAnsi="Arial" w:cs="Arial"/>
          <w:sz w:val="24"/>
          <w:szCs w:val="24"/>
        </w:rPr>
        <w:t>the Directors will collate all documents</w:t>
      </w:r>
      <w:r w:rsidR="00C82735" w:rsidRPr="008F2542">
        <w:rPr>
          <w:rFonts w:ascii="Arial" w:hAnsi="Arial" w:cs="Arial"/>
          <w:sz w:val="24"/>
          <w:szCs w:val="24"/>
        </w:rPr>
        <w:t xml:space="preserve">, Quantities </w:t>
      </w:r>
      <w:r w:rsidR="003659E4" w:rsidRPr="008F2542">
        <w:rPr>
          <w:rFonts w:ascii="Arial" w:hAnsi="Arial" w:cs="Arial"/>
          <w:sz w:val="24"/>
          <w:szCs w:val="24"/>
        </w:rPr>
        <w:t>a</w:t>
      </w:r>
      <w:r w:rsidR="00C82735" w:rsidRPr="008F2542">
        <w:rPr>
          <w:rFonts w:ascii="Arial" w:hAnsi="Arial" w:cs="Arial"/>
          <w:sz w:val="24"/>
          <w:szCs w:val="24"/>
        </w:rPr>
        <w:t xml:space="preserve">ffected, costs, and customers </w:t>
      </w:r>
      <w:r w:rsidR="003659E4" w:rsidRPr="008F2542">
        <w:rPr>
          <w:rFonts w:ascii="Arial" w:hAnsi="Arial" w:cs="Arial"/>
          <w:sz w:val="24"/>
          <w:szCs w:val="24"/>
        </w:rPr>
        <w:t>concerned</w:t>
      </w:r>
      <w:r w:rsidR="00A51383" w:rsidRPr="008F2542">
        <w:rPr>
          <w:rFonts w:ascii="Arial" w:hAnsi="Arial" w:cs="Arial"/>
          <w:sz w:val="24"/>
          <w:szCs w:val="24"/>
        </w:rPr>
        <w:t xml:space="preserve">, all information will be reviewed before initialising </w:t>
      </w:r>
      <w:r w:rsidR="007910D6" w:rsidRPr="008F2542">
        <w:rPr>
          <w:rFonts w:ascii="Arial" w:hAnsi="Arial" w:cs="Arial"/>
          <w:sz w:val="24"/>
          <w:szCs w:val="24"/>
        </w:rPr>
        <w:t>the Recall.</w:t>
      </w:r>
    </w:p>
    <w:p w14:paraId="159256D5" w14:textId="77777777" w:rsidR="00B052E2" w:rsidRPr="008F2542" w:rsidRDefault="00B052E2" w:rsidP="00C11812">
      <w:pPr>
        <w:rPr>
          <w:rFonts w:ascii="Arial" w:hAnsi="Arial" w:cs="Arial"/>
          <w:sz w:val="24"/>
          <w:szCs w:val="24"/>
        </w:rPr>
      </w:pPr>
    </w:p>
    <w:p w14:paraId="3892D5F1" w14:textId="3421AA2B" w:rsidR="007910D6" w:rsidRDefault="006D6818" w:rsidP="00C11812">
      <w:pPr>
        <w:rPr>
          <w:rFonts w:ascii="Arial" w:hAnsi="Arial" w:cs="Arial"/>
          <w:sz w:val="24"/>
          <w:szCs w:val="24"/>
        </w:rPr>
      </w:pPr>
      <w:r>
        <w:rPr>
          <w:rFonts w:ascii="Arial" w:hAnsi="Arial" w:cs="Arial"/>
          <w:sz w:val="24"/>
          <w:szCs w:val="24"/>
        </w:rPr>
        <w:t xml:space="preserve">A </w:t>
      </w:r>
      <w:r w:rsidR="00CF7057" w:rsidRPr="008F2542">
        <w:rPr>
          <w:rFonts w:ascii="Arial" w:hAnsi="Arial" w:cs="Arial"/>
          <w:sz w:val="24"/>
          <w:szCs w:val="24"/>
        </w:rPr>
        <w:t xml:space="preserve">Product recall Team meeting </w:t>
      </w:r>
      <w:r>
        <w:rPr>
          <w:rFonts w:ascii="Arial" w:hAnsi="Arial" w:cs="Arial"/>
          <w:sz w:val="24"/>
          <w:szCs w:val="24"/>
        </w:rPr>
        <w:t xml:space="preserve">should be called </w:t>
      </w:r>
      <w:r w:rsidR="00CF7057" w:rsidRPr="008F2542">
        <w:rPr>
          <w:rFonts w:ascii="Arial" w:hAnsi="Arial" w:cs="Arial"/>
          <w:sz w:val="24"/>
          <w:szCs w:val="24"/>
        </w:rPr>
        <w:t>to</w:t>
      </w:r>
      <w:r w:rsidR="00CF7057" w:rsidRPr="008F2542">
        <w:t xml:space="preserve"> </w:t>
      </w:r>
      <w:r w:rsidR="00CF7057" w:rsidRPr="008F2542">
        <w:rPr>
          <w:rFonts w:ascii="Arial" w:hAnsi="Arial" w:cs="Arial"/>
          <w:sz w:val="24"/>
          <w:szCs w:val="24"/>
        </w:rPr>
        <w:t>evaluate the risk associated with the complaints</w:t>
      </w:r>
      <w:r w:rsidR="00234620" w:rsidRPr="008F2542">
        <w:rPr>
          <w:rFonts w:ascii="Arial" w:hAnsi="Arial" w:cs="Arial"/>
          <w:sz w:val="24"/>
          <w:szCs w:val="24"/>
        </w:rPr>
        <w:t xml:space="preserve"> and how to minimise </w:t>
      </w:r>
      <w:r w:rsidR="00085684" w:rsidRPr="008F2542">
        <w:rPr>
          <w:rFonts w:ascii="Arial" w:hAnsi="Arial" w:cs="Arial"/>
          <w:sz w:val="24"/>
          <w:szCs w:val="24"/>
        </w:rPr>
        <w:t xml:space="preserve">customer </w:t>
      </w:r>
      <w:r w:rsidR="005B722B" w:rsidRPr="008F2542">
        <w:rPr>
          <w:rFonts w:ascii="Arial" w:hAnsi="Arial" w:cs="Arial"/>
          <w:sz w:val="24"/>
          <w:szCs w:val="24"/>
        </w:rPr>
        <w:t>dissatisfaction</w:t>
      </w:r>
      <w:r w:rsidR="00CF7057" w:rsidRPr="008F2542">
        <w:rPr>
          <w:rFonts w:ascii="Arial" w:hAnsi="Arial" w:cs="Arial"/>
          <w:sz w:val="24"/>
          <w:szCs w:val="24"/>
        </w:rPr>
        <w:t>.</w:t>
      </w:r>
    </w:p>
    <w:p w14:paraId="3C386F45" w14:textId="77777777" w:rsidR="00005248" w:rsidRPr="008F2542" w:rsidRDefault="00005248" w:rsidP="00C11812">
      <w:pPr>
        <w:rPr>
          <w:rFonts w:ascii="Arial" w:hAnsi="Arial" w:cs="Arial"/>
          <w:sz w:val="24"/>
          <w:szCs w:val="24"/>
        </w:rPr>
      </w:pPr>
    </w:p>
    <w:p w14:paraId="53CB3D7B" w14:textId="47F3E7AC" w:rsidR="00DA3487" w:rsidRPr="008F2542" w:rsidRDefault="007E3D3F" w:rsidP="00C11812">
      <w:pPr>
        <w:rPr>
          <w:rFonts w:ascii="Arial" w:hAnsi="Arial" w:cs="Arial"/>
          <w:sz w:val="24"/>
          <w:szCs w:val="24"/>
        </w:rPr>
      </w:pPr>
      <w:r w:rsidRPr="008F2542">
        <w:rPr>
          <w:rFonts w:ascii="Arial" w:hAnsi="Arial" w:cs="Arial"/>
          <w:sz w:val="24"/>
          <w:szCs w:val="24"/>
        </w:rPr>
        <w:t xml:space="preserve">All returned goods to be marked as </w:t>
      </w:r>
      <w:r w:rsidR="00E5284F" w:rsidRPr="008F2542">
        <w:rPr>
          <w:rFonts w:ascii="Arial" w:hAnsi="Arial" w:cs="Arial"/>
          <w:sz w:val="24"/>
          <w:szCs w:val="24"/>
        </w:rPr>
        <w:t>Recalled goods and quarantined</w:t>
      </w:r>
      <w:r w:rsidR="008275BD">
        <w:rPr>
          <w:rFonts w:ascii="Arial" w:hAnsi="Arial" w:cs="Arial"/>
          <w:sz w:val="24"/>
          <w:szCs w:val="24"/>
        </w:rPr>
        <w:t>,</w:t>
      </w:r>
      <w:r w:rsidR="008C1FDC" w:rsidRPr="008F2542">
        <w:rPr>
          <w:rFonts w:ascii="Arial" w:hAnsi="Arial" w:cs="Arial"/>
          <w:sz w:val="24"/>
          <w:szCs w:val="24"/>
        </w:rPr>
        <w:t xml:space="preserve"> </w:t>
      </w:r>
      <w:r w:rsidR="006D6818">
        <w:rPr>
          <w:rFonts w:ascii="Arial" w:hAnsi="Arial" w:cs="Arial"/>
          <w:sz w:val="24"/>
          <w:szCs w:val="24"/>
        </w:rPr>
        <w:t xml:space="preserve">the </w:t>
      </w:r>
      <w:r w:rsidR="008C1FDC" w:rsidRPr="008F2542">
        <w:rPr>
          <w:rFonts w:ascii="Arial" w:hAnsi="Arial" w:cs="Arial"/>
          <w:sz w:val="24"/>
          <w:szCs w:val="24"/>
        </w:rPr>
        <w:t xml:space="preserve">local regulatory body </w:t>
      </w:r>
      <w:r w:rsidR="008275BD">
        <w:rPr>
          <w:rFonts w:ascii="Arial" w:hAnsi="Arial" w:cs="Arial"/>
          <w:sz w:val="24"/>
          <w:szCs w:val="24"/>
        </w:rPr>
        <w:t xml:space="preserve">should be </w:t>
      </w:r>
      <w:r w:rsidR="008C1FDC" w:rsidRPr="008F2542">
        <w:rPr>
          <w:rFonts w:ascii="Arial" w:hAnsi="Arial" w:cs="Arial"/>
          <w:sz w:val="24"/>
          <w:szCs w:val="24"/>
        </w:rPr>
        <w:t>notified</w:t>
      </w:r>
      <w:r w:rsidR="00E7165B" w:rsidRPr="008F2542">
        <w:rPr>
          <w:rFonts w:ascii="Arial" w:hAnsi="Arial" w:cs="Arial"/>
          <w:sz w:val="24"/>
          <w:szCs w:val="24"/>
        </w:rPr>
        <w:t xml:space="preserve"> regarding the recall </w:t>
      </w:r>
      <w:r w:rsidR="006D6818" w:rsidRPr="008F2542">
        <w:rPr>
          <w:rFonts w:ascii="Arial" w:hAnsi="Arial" w:cs="Arial"/>
          <w:sz w:val="24"/>
          <w:szCs w:val="24"/>
        </w:rPr>
        <w:t>plan</w:t>
      </w:r>
      <w:r w:rsidR="00E7165B" w:rsidRPr="008F2542">
        <w:rPr>
          <w:rFonts w:ascii="Arial" w:hAnsi="Arial" w:cs="Arial"/>
          <w:sz w:val="24"/>
          <w:szCs w:val="24"/>
        </w:rPr>
        <w:t>.</w:t>
      </w:r>
    </w:p>
    <w:p w14:paraId="5CE4FC9A" w14:textId="77777777" w:rsidR="006F7F2F" w:rsidRPr="008F2542" w:rsidRDefault="006F7F2F" w:rsidP="00C11812">
      <w:pPr>
        <w:rPr>
          <w:rFonts w:ascii="Arial" w:hAnsi="Arial" w:cs="Arial"/>
          <w:sz w:val="24"/>
          <w:szCs w:val="24"/>
        </w:rPr>
      </w:pPr>
    </w:p>
    <w:p w14:paraId="7B1F3874" w14:textId="1F42A5ED" w:rsidR="009774FF" w:rsidRPr="008F2542" w:rsidRDefault="006D6818"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 xml:space="preserve">Director </w:t>
      </w:r>
      <w:r>
        <w:rPr>
          <w:rFonts w:ascii="Arial" w:hAnsi="Arial" w:cs="Arial"/>
          <w:sz w:val="24"/>
          <w:szCs w:val="24"/>
        </w:rPr>
        <w:t xml:space="preserve">or equivalent </w:t>
      </w:r>
      <w:r w:rsidR="00C11812" w:rsidRPr="008F2542">
        <w:rPr>
          <w:rFonts w:ascii="Arial" w:hAnsi="Arial" w:cs="Arial"/>
          <w:sz w:val="24"/>
          <w:szCs w:val="24"/>
        </w:rPr>
        <w:t xml:space="preserve">will </w:t>
      </w:r>
      <w:r w:rsidRPr="008F2542">
        <w:rPr>
          <w:rFonts w:ascii="Arial" w:hAnsi="Arial" w:cs="Arial"/>
          <w:sz w:val="24"/>
          <w:szCs w:val="24"/>
        </w:rPr>
        <w:t>provide</w:t>
      </w:r>
      <w:r w:rsidR="00C11812" w:rsidRPr="008F2542">
        <w:rPr>
          <w:rFonts w:ascii="Arial" w:hAnsi="Arial" w:cs="Arial"/>
          <w:sz w:val="24"/>
          <w:szCs w:val="24"/>
        </w:rPr>
        <w:t xml:space="preserve"> a product recall </w:t>
      </w:r>
      <w:r w:rsidR="00E01659" w:rsidRPr="008F2542">
        <w:rPr>
          <w:rFonts w:ascii="Arial" w:hAnsi="Arial" w:cs="Arial"/>
          <w:sz w:val="24"/>
          <w:szCs w:val="24"/>
        </w:rPr>
        <w:t>email</w:t>
      </w:r>
      <w:r w:rsidR="003D4EC3" w:rsidRPr="008F2542">
        <w:rPr>
          <w:rFonts w:ascii="Arial" w:hAnsi="Arial" w:cs="Arial"/>
          <w:sz w:val="24"/>
          <w:szCs w:val="24"/>
        </w:rPr>
        <w:t xml:space="preserve"> where the</w:t>
      </w:r>
      <w:r w:rsidR="00C11812" w:rsidRPr="008F2542">
        <w:rPr>
          <w:rFonts w:ascii="Arial" w:hAnsi="Arial" w:cs="Arial"/>
          <w:sz w:val="24"/>
          <w:szCs w:val="24"/>
        </w:rPr>
        <w:t xml:space="preserve"> product has been </w:t>
      </w:r>
      <w:r>
        <w:rPr>
          <w:rFonts w:ascii="Arial" w:hAnsi="Arial" w:cs="Arial"/>
          <w:sz w:val="24"/>
          <w:szCs w:val="24"/>
        </w:rPr>
        <w:t>delivered</w:t>
      </w:r>
      <w:r w:rsidR="00C11812" w:rsidRPr="008F2542">
        <w:rPr>
          <w:rFonts w:ascii="Arial" w:hAnsi="Arial" w:cs="Arial"/>
          <w:sz w:val="24"/>
          <w:szCs w:val="24"/>
        </w:rPr>
        <w:t xml:space="preserve"> </w:t>
      </w:r>
      <w:r w:rsidR="00F41A32" w:rsidRPr="008F2542">
        <w:rPr>
          <w:rFonts w:ascii="Arial" w:hAnsi="Arial" w:cs="Arial"/>
          <w:sz w:val="24"/>
          <w:szCs w:val="24"/>
        </w:rPr>
        <w:t xml:space="preserve">abroad </w:t>
      </w:r>
      <w:r w:rsidR="00C11812" w:rsidRPr="008F2542">
        <w:rPr>
          <w:rFonts w:ascii="Arial" w:hAnsi="Arial" w:cs="Arial"/>
          <w:sz w:val="24"/>
          <w:szCs w:val="24"/>
        </w:rPr>
        <w:t xml:space="preserve">and </w:t>
      </w:r>
      <w:r w:rsidR="00E2514B" w:rsidRPr="008F2542">
        <w:rPr>
          <w:rFonts w:ascii="Arial" w:hAnsi="Arial" w:cs="Arial"/>
          <w:sz w:val="24"/>
          <w:szCs w:val="24"/>
        </w:rPr>
        <w:t xml:space="preserve">inform </w:t>
      </w:r>
      <w:r w:rsidR="00831228" w:rsidRPr="008F2542">
        <w:rPr>
          <w:rFonts w:ascii="Arial" w:hAnsi="Arial" w:cs="Arial"/>
          <w:sz w:val="24"/>
          <w:szCs w:val="24"/>
        </w:rPr>
        <w:t xml:space="preserve">to </w:t>
      </w:r>
      <w:r w:rsidR="00E2514B" w:rsidRPr="008F2542">
        <w:rPr>
          <w:rFonts w:ascii="Arial" w:hAnsi="Arial" w:cs="Arial"/>
          <w:sz w:val="24"/>
          <w:szCs w:val="24"/>
        </w:rPr>
        <w:t>the customer of</w:t>
      </w:r>
      <w:r w:rsidR="00C11812" w:rsidRPr="008F2542">
        <w:rPr>
          <w:rFonts w:ascii="Arial" w:hAnsi="Arial" w:cs="Arial"/>
          <w:sz w:val="24"/>
          <w:szCs w:val="24"/>
        </w:rPr>
        <w:t xml:space="preserve"> the type of recall </w:t>
      </w:r>
      <w:r w:rsidR="003D4EC3" w:rsidRPr="008F2542">
        <w:rPr>
          <w:rFonts w:ascii="Arial" w:hAnsi="Arial" w:cs="Arial"/>
          <w:sz w:val="24"/>
          <w:szCs w:val="24"/>
        </w:rPr>
        <w:t xml:space="preserve">and </w:t>
      </w:r>
      <w:r w:rsidR="008275BD" w:rsidRPr="008F2542">
        <w:rPr>
          <w:rFonts w:ascii="Arial" w:hAnsi="Arial" w:cs="Arial"/>
          <w:sz w:val="24"/>
          <w:szCs w:val="24"/>
        </w:rPr>
        <w:t>its</w:t>
      </w:r>
      <w:r w:rsidR="00C11812" w:rsidRPr="008F2542">
        <w:rPr>
          <w:rFonts w:ascii="Arial" w:hAnsi="Arial" w:cs="Arial"/>
          <w:sz w:val="24"/>
          <w:szCs w:val="24"/>
        </w:rPr>
        <w:t xml:space="preserve"> likely </w:t>
      </w:r>
      <w:r w:rsidR="003D4EC3" w:rsidRPr="008F2542">
        <w:rPr>
          <w:rFonts w:ascii="Arial" w:hAnsi="Arial" w:cs="Arial"/>
          <w:sz w:val="24"/>
          <w:szCs w:val="24"/>
        </w:rPr>
        <w:t>hood to cause</w:t>
      </w:r>
      <w:r w:rsidR="00BB36FF" w:rsidRPr="008F2542">
        <w:rPr>
          <w:rFonts w:ascii="Arial" w:hAnsi="Arial" w:cs="Arial"/>
          <w:sz w:val="24"/>
          <w:szCs w:val="24"/>
        </w:rPr>
        <w:t xml:space="preserve"> harm or its </w:t>
      </w:r>
      <w:r w:rsidR="00C11812" w:rsidRPr="008F2542">
        <w:rPr>
          <w:rFonts w:ascii="Arial" w:hAnsi="Arial" w:cs="Arial"/>
          <w:sz w:val="24"/>
          <w:szCs w:val="24"/>
        </w:rPr>
        <w:t>hazard</w:t>
      </w:r>
      <w:r w:rsidR="00BB36FF" w:rsidRPr="008F2542">
        <w:rPr>
          <w:rFonts w:ascii="Arial" w:hAnsi="Arial" w:cs="Arial"/>
          <w:sz w:val="24"/>
          <w:szCs w:val="24"/>
        </w:rPr>
        <w:t>s</w:t>
      </w:r>
      <w:r w:rsidR="00C11812" w:rsidRPr="008F2542">
        <w:rPr>
          <w:rFonts w:ascii="Arial" w:hAnsi="Arial" w:cs="Arial"/>
          <w:sz w:val="24"/>
          <w:szCs w:val="24"/>
        </w:rPr>
        <w:t xml:space="preserve">. </w:t>
      </w:r>
      <w:r w:rsidR="00831228" w:rsidRPr="008F2542">
        <w:rPr>
          <w:rFonts w:ascii="Arial" w:hAnsi="Arial" w:cs="Arial"/>
          <w:sz w:val="24"/>
          <w:szCs w:val="24"/>
        </w:rPr>
        <w:t xml:space="preserve">A request to </w:t>
      </w:r>
      <w:r w:rsidR="00C11812" w:rsidRPr="008F2542">
        <w:rPr>
          <w:rFonts w:ascii="Arial" w:hAnsi="Arial" w:cs="Arial"/>
          <w:sz w:val="24"/>
          <w:szCs w:val="24"/>
        </w:rPr>
        <w:t xml:space="preserve">return </w:t>
      </w:r>
      <w:r w:rsidR="00DD12AF" w:rsidRPr="008F2542">
        <w:rPr>
          <w:rFonts w:ascii="Arial" w:hAnsi="Arial" w:cs="Arial"/>
          <w:sz w:val="24"/>
          <w:szCs w:val="24"/>
        </w:rPr>
        <w:t xml:space="preserve">the product </w:t>
      </w:r>
      <w:r w:rsidR="00C11812" w:rsidRPr="008F2542">
        <w:rPr>
          <w:rFonts w:ascii="Arial" w:hAnsi="Arial" w:cs="Arial"/>
          <w:sz w:val="24"/>
          <w:szCs w:val="24"/>
        </w:rPr>
        <w:t>back at the earliest</w:t>
      </w:r>
      <w:r w:rsidR="00B73EEB" w:rsidRPr="008F2542">
        <w:rPr>
          <w:rFonts w:ascii="Arial" w:hAnsi="Arial" w:cs="Arial"/>
          <w:sz w:val="24"/>
          <w:szCs w:val="24"/>
        </w:rPr>
        <w:t xml:space="preserve"> opportunity or t</w:t>
      </w:r>
      <w:r w:rsidR="00C11812" w:rsidRPr="008F2542">
        <w:rPr>
          <w:rFonts w:ascii="Arial" w:hAnsi="Arial" w:cs="Arial"/>
          <w:sz w:val="24"/>
          <w:szCs w:val="24"/>
        </w:rPr>
        <w:t>he arrangement to destroy</w:t>
      </w:r>
      <w:r w:rsidR="002B564E" w:rsidRPr="008F2542">
        <w:rPr>
          <w:rFonts w:ascii="Arial" w:hAnsi="Arial" w:cs="Arial"/>
          <w:sz w:val="24"/>
          <w:szCs w:val="24"/>
        </w:rPr>
        <w:t xml:space="preserve"> the </w:t>
      </w:r>
      <w:r w:rsidR="00390265" w:rsidRPr="008F2542">
        <w:rPr>
          <w:rFonts w:ascii="Arial" w:hAnsi="Arial" w:cs="Arial"/>
          <w:sz w:val="24"/>
          <w:szCs w:val="24"/>
        </w:rPr>
        <w:t>product in</w:t>
      </w:r>
      <w:r w:rsidR="00C11812" w:rsidRPr="008F2542">
        <w:rPr>
          <w:rFonts w:ascii="Arial" w:hAnsi="Arial" w:cs="Arial"/>
          <w:sz w:val="24"/>
          <w:szCs w:val="24"/>
        </w:rPr>
        <w:t xml:space="preserve"> the country </w:t>
      </w:r>
      <w:r w:rsidR="00390265" w:rsidRPr="008F2542">
        <w:rPr>
          <w:rFonts w:ascii="Arial" w:hAnsi="Arial" w:cs="Arial"/>
          <w:sz w:val="24"/>
          <w:szCs w:val="24"/>
        </w:rPr>
        <w:t>if unable to ship</w:t>
      </w:r>
      <w:r w:rsidR="00641D49" w:rsidRPr="008F2542">
        <w:rPr>
          <w:rFonts w:ascii="Arial" w:hAnsi="Arial" w:cs="Arial"/>
          <w:sz w:val="24"/>
          <w:szCs w:val="24"/>
        </w:rPr>
        <w:t xml:space="preserve">. </w:t>
      </w:r>
      <w:r w:rsidR="00B829EB" w:rsidRPr="008F2542">
        <w:rPr>
          <w:rFonts w:ascii="Arial" w:hAnsi="Arial" w:cs="Arial"/>
          <w:sz w:val="24"/>
          <w:szCs w:val="24"/>
        </w:rPr>
        <w:t xml:space="preserve">The </w:t>
      </w:r>
      <w:r w:rsidRPr="008F2542">
        <w:rPr>
          <w:rFonts w:ascii="Arial" w:hAnsi="Arial" w:cs="Arial"/>
          <w:sz w:val="24"/>
          <w:szCs w:val="24"/>
        </w:rPr>
        <w:t>development</w:t>
      </w:r>
      <w:r w:rsidR="00B829EB" w:rsidRPr="008F2542">
        <w:rPr>
          <w:rFonts w:ascii="Arial" w:hAnsi="Arial" w:cs="Arial"/>
          <w:sz w:val="24"/>
          <w:szCs w:val="24"/>
        </w:rPr>
        <w:t xml:space="preserve"> of the recall </w:t>
      </w:r>
      <w:r>
        <w:rPr>
          <w:rFonts w:ascii="Arial" w:hAnsi="Arial" w:cs="Arial"/>
          <w:sz w:val="24"/>
          <w:szCs w:val="24"/>
        </w:rPr>
        <w:t>process will be</w:t>
      </w:r>
      <w:r w:rsidR="00B829EB" w:rsidRPr="008F2542">
        <w:rPr>
          <w:rFonts w:ascii="Arial" w:hAnsi="Arial" w:cs="Arial"/>
          <w:sz w:val="24"/>
          <w:szCs w:val="24"/>
        </w:rPr>
        <w:t xml:space="preserve"> closely monitored by </w:t>
      </w:r>
      <w:r>
        <w:rPr>
          <w:rFonts w:ascii="Arial" w:hAnsi="Arial" w:cs="Arial"/>
          <w:sz w:val="24"/>
          <w:szCs w:val="24"/>
        </w:rPr>
        <w:t xml:space="preserve">the </w:t>
      </w:r>
      <w:r w:rsidR="00B829EB" w:rsidRPr="008F2542">
        <w:rPr>
          <w:rFonts w:ascii="Arial" w:hAnsi="Arial" w:cs="Arial"/>
          <w:sz w:val="24"/>
          <w:szCs w:val="24"/>
        </w:rPr>
        <w:t>Q.A. Head.</w:t>
      </w:r>
    </w:p>
    <w:p w14:paraId="4D09E9A0" w14:textId="021EF6C8" w:rsidR="009774FF" w:rsidRPr="008F2542" w:rsidRDefault="009774FF" w:rsidP="00C11812">
      <w:pPr>
        <w:rPr>
          <w:rFonts w:ascii="Arial" w:hAnsi="Arial" w:cs="Arial"/>
          <w:sz w:val="24"/>
          <w:szCs w:val="24"/>
        </w:rPr>
      </w:pPr>
      <w:r w:rsidRPr="008F2542">
        <w:rPr>
          <w:rFonts w:ascii="Arial" w:hAnsi="Arial" w:cs="Arial"/>
          <w:sz w:val="24"/>
          <w:szCs w:val="24"/>
        </w:rPr>
        <w:t>On completion of the recall</w:t>
      </w:r>
      <w:r w:rsidR="00E23248" w:rsidRPr="008F2542">
        <w:rPr>
          <w:rFonts w:ascii="Arial" w:hAnsi="Arial" w:cs="Arial"/>
          <w:sz w:val="24"/>
          <w:szCs w:val="24"/>
        </w:rPr>
        <w:t xml:space="preserve">, </w:t>
      </w:r>
      <w:r w:rsidR="00C83335" w:rsidRPr="008F2542">
        <w:rPr>
          <w:rFonts w:ascii="Arial" w:hAnsi="Arial" w:cs="Arial"/>
          <w:sz w:val="24"/>
          <w:szCs w:val="24"/>
        </w:rPr>
        <w:t xml:space="preserve">the </w:t>
      </w:r>
      <w:r w:rsidR="00E23248" w:rsidRPr="008F2542">
        <w:rPr>
          <w:rFonts w:ascii="Arial" w:hAnsi="Arial" w:cs="Arial"/>
          <w:sz w:val="24"/>
          <w:szCs w:val="24"/>
        </w:rPr>
        <w:t xml:space="preserve">warehouse </w:t>
      </w:r>
      <w:r w:rsidR="00B940AC" w:rsidRPr="008F2542">
        <w:rPr>
          <w:rFonts w:ascii="Arial" w:hAnsi="Arial" w:cs="Arial"/>
          <w:sz w:val="24"/>
          <w:szCs w:val="24"/>
        </w:rPr>
        <w:t>team and</w:t>
      </w:r>
      <w:r w:rsidR="00C83335" w:rsidRPr="008F2542">
        <w:rPr>
          <w:rFonts w:ascii="Arial" w:hAnsi="Arial" w:cs="Arial"/>
          <w:sz w:val="24"/>
          <w:szCs w:val="24"/>
        </w:rPr>
        <w:t xml:space="preserve"> Q</w:t>
      </w:r>
      <w:r w:rsidR="003569FD" w:rsidRPr="008F2542">
        <w:rPr>
          <w:rFonts w:ascii="Arial" w:hAnsi="Arial" w:cs="Arial"/>
          <w:sz w:val="24"/>
          <w:szCs w:val="24"/>
        </w:rPr>
        <w:t>.</w:t>
      </w:r>
      <w:r w:rsidR="00C83335" w:rsidRPr="008F2542">
        <w:rPr>
          <w:rFonts w:ascii="Arial" w:hAnsi="Arial" w:cs="Arial"/>
          <w:sz w:val="24"/>
          <w:szCs w:val="24"/>
        </w:rPr>
        <w:t>A</w:t>
      </w:r>
      <w:r w:rsidR="003569FD" w:rsidRPr="008F2542">
        <w:rPr>
          <w:rFonts w:ascii="Arial" w:hAnsi="Arial" w:cs="Arial"/>
          <w:sz w:val="24"/>
          <w:szCs w:val="24"/>
        </w:rPr>
        <w:t>.</w:t>
      </w:r>
      <w:r w:rsidR="00C83335" w:rsidRPr="008F2542">
        <w:rPr>
          <w:rFonts w:ascii="Arial" w:hAnsi="Arial" w:cs="Arial"/>
          <w:sz w:val="24"/>
          <w:szCs w:val="24"/>
        </w:rPr>
        <w:t xml:space="preserve"> to perform a stock take</w:t>
      </w:r>
      <w:r w:rsidR="00041FA3" w:rsidRPr="008F2542">
        <w:rPr>
          <w:rFonts w:ascii="Arial" w:hAnsi="Arial" w:cs="Arial"/>
          <w:sz w:val="24"/>
          <w:szCs w:val="24"/>
        </w:rPr>
        <w:t xml:space="preserve"> and document all findings </w:t>
      </w:r>
      <w:r w:rsidR="00FB0496" w:rsidRPr="008F2542">
        <w:rPr>
          <w:rFonts w:ascii="Arial" w:hAnsi="Arial" w:cs="Arial"/>
          <w:sz w:val="24"/>
          <w:szCs w:val="24"/>
        </w:rPr>
        <w:t xml:space="preserve">to cross reference </w:t>
      </w:r>
      <w:r w:rsidR="003569FD" w:rsidRPr="008F2542">
        <w:rPr>
          <w:rFonts w:ascii="Arial" w:hAnsi="Arial" w:cs="Arial"/>
          <w:sz w:val="24"/>
          <w:szCs w:val="24"/>
        </w:rPr>
        <w:t xml:space="preserve">outgoings with returns, including any </w:t>
      </w:r>
      <w:r w:rsidR="00CB2EE0" w:rsidRPr="008F2542">
        <w:rPr>
          <w:rFonts w:ascii="Arial" w:hAnsi="Arial" w:cs="Arial"/>
          <w:sz w:val="24"/>
          <w:szCs w:val="24"/>
        </w:rPr>
        <w:t>certifications for destroyed stock.</w:t>
      </w:r>
      <w:r w:rsidR="003569FD" w:rsidRPr="008F2542">
        <w:rPr>
          <w:rFonts w:ascii="Arial" w:hAnsi="Arial" w:cs="Arial"/>
          <w:sz w:val="24"/>
          <w:szCs w:val="24"/>
        </w:rPr>
        <w:t xml:space="preserve"> </w:t>
      </w:r>
      <w:r w:rsidR="008070F9" w:rsidRPr="008F2542">
        <w:rPr>
          <w:rFonts w:ascii="Arial" w:hAnsi="Arial" w:cs="Arial"/>
          <w:sz w:val="24"/>
          <w:szCs w:val="24"/>
        </w:rPr>
        <w:t xml:space="preserve">All stock to be kept separate and under lock and key until </w:t>
      </w:r>
      <w:r w:rsidR="00705763" w:rsidRPr="008F2542">
        <w:rPr>
          <w:rFonts w:ascii="Arial" w:hAnsi="Arial" w:cs="Arial"/>
          <w:sz w:val="24"/>
          <w:szCs w:val="24"/>
        </w:rPr>
        <w:t xml:space="preserve">final decisions by the product recall </w:t>
      </w:r>
      <w:r w:rsidR="00B940AC" w:rsidRPr="008F2542">
        <w:rPr>
          <w:rFonts w:ascii="Arial" w:hAnsi="Arial" w:cs="Arial"/>
          <w:sz w:val="24"/>
          <w:szCs w:val="24"/>
        </w:rPr>
        <w:t>team.</w:t>
      </w:r>
    </w:p>
    <w:p w14:paraId="5189B8D9" w14:textId="77777777" w:rsidR="006353C5" w:rsidRPr="008F2542" w:rsidRDefault="006353C5" w:rsidP="00C11812">
      <w:pPr>
        <w:rPr>
          <w:rFonts w:ascii="Arial" w:hAnsi="Arial" w:cs="Arial"/>
          <w:sz w:val="24"/>
          <w:szCs w:val="24"/>
        </w:rPr>
      </w:pPr>
    </w:p>
    <w:p w14:paraId="67E6862C" w14:textId="7B55D87A" w:rsidR="00C11812" w:rsidRPr="008F2542" w:rsidRDefault="00A57741" w:rsidP="00C11812">
      <w:pPr>
        <w:rPr>
          <w:rFonts w:ascii="Arial" w:hAnsi="Arial" w:cs="Arial"/>
          <w:sz w:val="24"/>
          <w:szCs w:val="24"/>
        </w:rPr>
      </w:pPr>
      <w:r>
        <w:rPr>
          <w:rFonts w:ascii="Arial" w:hAnsi="Arial" w:cs="Arial"/>
          <w:sz w:val="24"/>
          <w:szCs w:val="24"/>
        </w:rPr>
        <w:t xml:space="preserve">The </w:t>
      </w:r>
      <w:r w:rsidR="00C11812" w:rsidRPr="008F2542">
        <w:rPr>
          <w:rFonts w:ascii="Arial" w:hAnsi="Arial" w:cs="Arial"/>
          <w:sz w:val="24"/>
          <w:szCs w:val="24"/>
        </w:rPr>
        <w:t xml:space="preserve">Q.A. will </w:t>
      </w:r>
      <w:r w:rsidR="006D6818" w:rsidRPr="008F2542">
        <w:rPr>
          <w:rFonts w:ascii="Arial" w:hAnsi="Arial" w:cs="Arial"/>
          <w:sz w:val="24"/>
          <w:szCs w:val="24"/>
        </w:rPr>
        <w:t>end</w:t>
      </w:r>
      <w:r w:rsidR="00C11812" w:rsidRPr="008F2542">
        <w:rPr>
          <w:rFonts w:ascii="Arial" w:hAnsi="Arial" w:cs="Arial"/>
          <w:sz w:val="24"/>
          <w:szCs w:val="24"/>
        </w:rPr>
        <w:t xml:space="preserve"> the Product </w:t>
      </w:r>
      <w:r w:rsidR="006D6818">
        <w:rPr>
          <w:rFonts w:ascii="Arial" w:hAnsi="Arial" w:cs="Arial"/>
          <w:sz w:val="24"/>
          <w:szCs w:val="24"/>
        </w:rPr>
        <w:t>recall when completed</w:t>
      </w:r>
      <w:r w:rsidR="002938FB" w:rsidRPr="008F2542">
        <w:rPr>
          <w:rFonts w:ascii="Arial" w:hAnsi="Arial" w:cs="Arial"/>
          <w:sz w:val="24"/>
          <w:szCs w:val="24"/>
        </w:rPr>
        <w:t xml:space="preserve">, </w:t>
      </w:r>
      <w:r w:rsidR="004C689D" w:rsidRPr="008F2542">
        <w:rPr>
          <w:rFonts w:ascii="Arial" w:hAnsi="Arial" w:cs="Arial"/>
          <w:sz w:val="24"/>
          <w:szCs w:val="24"/>
        </w:rPr>
        <w:t>recording the</w:t>
      </w:r>
      <w:r w:rsidR="00C11812" w:rsidRPr="008F2542">
        <w:rPr>
          <w:rFonts w:ascii="Arial" w:hAnsi="Arial" w:cs="Arial"/>
          <w:sz w:val="24"/>
          <w:szCs w:val="24"/>
        </w:rPr>
        <w:t xml:space="preserve"> </w:t>
      </w:r>
      <w:proofErr w:type="gramStart"/>
      <w:r w:rsidR="00C11812" w:rsidRPr="008F2542">
        <w:rPr>
          <w:rFonts w:ascii="Arial" w:hAnsi="Arial" w:cs="Arial"/>
          <w:sz w:val="24"/>
          <w:szCs w:val="24"/>
        </w:rPr>
        <w:t>Recall</w:t>
      </w:r>
      <w:proofErr w:type="gramEnd"/>
      <w:r w:rsidR="00C11812" w:rsidRPr="008F2542">
        <w:rPr>
          <w:rFonts w:ascii="Arial" w:hAnsi="Arial" w:cs="Arial"/>
          <w:sz w:val="24"/>
          <w:szCs w:val="24"/>
        </w:rPr>
        <w:t xml:space="preserve"> and </w:t>
      </w:r>
      <w:r w:rsidR="006D6818">
        <w:rPr>
          <w:rFonts w:ascii="Arial" w:hAnsi="Arial" w:cs="Arial"/>
          <w:sz w:val="24"/>
          <w:szCs w:val="24"/>
        </w:rPr>
        <w:t>collating all relevant data for future reference.</w:t>
      </w:r>
    </w:p>
    <w:p w14:paraId="6C4AE4C7" w14:textId="77777777" w:rsidR="00FA5E96" w:rsidRPr="008F2542" w:rsidRDefault="00FA5E96" w:rsidP="00C11812">
      <w:pPr>
        <w:rPr>
          <w:rFonts w:ascii="Arial" w:hAnsi="Arial" w:cs="Arial"/>
          <w:sz w:val="24"/>
          <w:szCs w:val="24"/>
        </w:rPr>
      </w:pPr>
    </w:p>
    <w:p w14:paraId="54130D5B" w14:textId="113F51D6" w:rsidR="00FA2B57" w:rsidRPr="008F2542" w:rsidRDefault="00C11812" w:rsidP="00C11812">
      <w:pPr>
        <w:rPr>
          <w:rFonts w:ascii="Arial" w:hAnsi="Arial" w:cs="Arial"/>
          <w:sz w:val="24"/>
          <w:szCs w:val="24"/>
        </w:rPr>
      </w:pPr>
      <w:r w:rsidRPr="008F2542">
        <w:rPr>
          <w:rFonts w:ascii="Arial" w:hAnsi="Arial" w:cs="Arial"/>
          <w:sz w:val="24"/>
          <w:szCs w:val="24"/>
        </w:rPr>
        <w:t xml:space="preserve">Q.A. </w:t>
      </w:r>
      <w:r w:rsidR="00C749D3" w:rsidRPr="008F2542">
        <w:rPr>
          <w:rFonts w:ascii="Arial" w:hAnsi="Arial" w:cs="Arial"/>
          <w:sz w:val="24"/>
          <w:szCs w:val="24"/>
        </w:rPr>
        <w:t xml:space="preserve">and </w:t>
      </w:r>
      <w:r w:rsidRPr="008F2542">
        <w:rPr>
          <w:rFonts w:ascii="Arial" w:hAnsi="Arial" w:cs="Arial"/>
          <w:sz w:val="24"/>
          <w:szCs w:val="24"/>
        </w:rPr>
        <w:t xml:space="preserve">director </w:t>
      </w:r>
      <w:r w:rsidR="00FA2B57" w:rsidRPr="008F2542">
        <w:rPr>
          <w:rFonts w:ascii="Arial" w:hAnsi="Arial" w:cs="Arial"/>
          <w:sz w:val="24"/>
          <w:szCs w:val="24"/>
        </w:rPr>
        <w:t xml:space="preserve">to complete a root cause analysis and communicate with the teams to prevent reoccurrence. </w:t>
      </w:r>
    </w:p>
    <w:p w14:paraId="55C3F156" w14:textId="77777777" w:rsidR="00DE684B" w:rsidRPr="008F2542" w:rsidRDefault="00DE684B" w:rsidP="00C11812">
      <w:pPr>
        <w:rPr>
          <w:rFonts w:ascii="Arial" w:hAnsi="Arial" w:cs="Arial"/>
          <w:sz w:val="24"/>
          <w:szCs w:val="24"/>
        </w:rPr>
      </w:pPr>
    </w:p>
    <w:p w14:paraId="15C6A796" w14:textId="7DEFFFEB" w:rsidR="00DE684B" w:rsidRPr="008F2542" w:rsidRDefault="008275BD" w:rsidP="00C11812">
      <w:pPr>
        <w:rPr>
          <w:rFonts w:ascii="Arial" w:hAnsi="Arial" w:cs="Arial"/>
          <w:sz w:val="24"/>
          <w:szCs w:val="24"/>
        </w:rPr>
      </w:pPr>
      <w:r>
        <w:rPr>
          <w:rFonts w:ascii="Arial" w:hAnsi="Arial" w:cs="Arial"/>
          <w:sz w:val="24"/>
          <w:szCs w:val="24"/>
        </w:rPr>
        <w:t>M</w:t>
      </w:r>
      <w:r w:rsidR="00DE684B" w:rsidRPr="008F2542">
        <w:rPr>
          <w:rFonts w:ascii="Arial" w:hAnsi="Arial" w:cs="Arial"/>
          <w:sz w:val="24"/>
          <w:szCs w:val="24"/>
        </w:rPr>
        <w:t>anagement</w:t>
      </w:r>
      <w:r>
        <w:rPr>
          <w:rFonts w:ascii="Arial" w:hAnsi="Arial" w:cs="Arial"/>
          <w:sz w:val="24"/>
          <w:szCs w:val="24"/>
        </w:rPr>
        <w:t xml:space="preserve"> and recall team</w:t>
      </w:r>
      <w:r w:rsidR="00DE684B" w:rsidRPr="008F2542">
        <w:rPr>
          <w:rFonts w:ascii="Arial" w:hAnsi="Arial" w:cs="Arial"/>
          <w:sz w:val="24"/>
          <w:szCs w:val="24"/>
        </w:rPr>
        <w:t xml:space="preserve"> to</w:t>
      </w:r>
      <w:r w:rsidR="00C45726" w:rsidRPr="008F2542">
        <w:rPr>
          <w:rFonts w:ascii="Arial" w:hAnsi="Arial" w:cs="Arial"/>
          <w:sz w:val="24"/>
          <w:szCs w:val="24"/>
        </w:rPr>
        <w:t xml:space="preserve"> </w:t>
      </w:r>
      <w:r w:rsidR="00DE684B" w:rsidRPr="008F2542">
        <w:rPr>
          <w:rFonts w:ascii="Arial" w:hAnsi="Arial" w:cs="Arial"/>
          <w:sz w:val="24"/>
          <w:szCs w:val="24"/>
        </w:rPr>
        <w:t xml:space="preserve">complete a </w:t>
      </w:r>
      <w:r w:rsidR="00C45726" w:rsidRPr="008F2542">
        <w:rPr>
          <w:rFonts w:ascii="Arial" w:hAnsi="Arial" w:cs="Arial"/>
          <w:sz w:val="24"/>
          <w:szCs w:val="24"/>
        </w:rPr>
        <w:t>product recall report</w:t>
      </w:r>
      <w:r>
        <w:rPr>
          <w:rFonts w:ascii="Arial" w:hAnsi="Arial" w:cs="Arial"/>
          <w:sz w:val="24"/>
          <w:szCs w:val="24"/>
        </w:rPr>
        <w:t xml:space="preserve"> and to be</w:t>
      </w:r>
      <w:r w:rsidR="00C45726" w:rsidRPr="008F2542">
        <w:rPr>
          <w:rFonts w:ascii="Arial" w:hAnsi="Arial" w:cs="Arial"/>
          <w:sz w:val="24"/>
          <w:szCs w:val="24"/>
        </w:rPr>
        <w:t xml:space="preserve"> approved by </w:t>
      </w:r>
      <w:r w:rsidR="00B86818">
        <w:rPr>
          <w:rFonts w:ascii="Arial" w:hAnsi="Arial" w:cs="Arial"/>
          <w:sz w:val="24"/>
          <w:szCs w:val="24"/>
        </w:rPr>
        <w:t xml:space="preserve">the </w:t>
      </w:r>
      <w:r w:rsidR="00B86818" w:rsidRPr="008F2542">
        <w:rPr>
          <w:rFonts w:ascii="Arial" w:hAnsi="Arial" w:cs="Arial"/>
          <w:sz w:val="24"/>
          <w:szCs w:val="24"/>
        </w:rPr>
        <w:t>Director</w:t>
      </w:r>
      <w:r>
        <w:rPr>
          <w:rFonts w:ascii="Arial" w:hAnsi="Arial" w:cs="Arial"/>
          <w:sz w:val="24"/>
          <w:szCs w:val="24"/>
        </w:rPr>
        <w:t>.</w:t>
      </w:r>
    </w:p>
    <w:p w14:paraId="1898CDDB" w14:textId="77777777" w:rsidR="00C749D3" w:rsidRPr="008F2542" w:rsidRDefault="00C749D3" w:rsidP="00C11812">
      <w:pPr>
        <w:rPr>
          <w:rFonts w:ascii="Arial" w:hAnsi="Arial" w:cs="Arial"/>
          <w:sz w:val="24"/>
          <w:szCs w:val="24"/>
        </w:rPr>
      </w:pPr>
    </w:p>
    <w:p w14:paraId="4112E219" w14:textId="77777777" w:rsidR="00362099" w:rsidRPr="008F2542" w:rsidRDefault="00362099" w:rsidP="00C11812">
      <w:pPr>
        <w:rPr>
          <w:rFonts w:ascii="Arial" w:hAnsi="Arial" w:cs="Arial"/>
          <w:sz w:val="24"/>
          <w:szCs w:val="24"/>
        </w:rPr>
      </w:pPr>
    </w:p>
    <w:p w14:paraId="0AA07A00" w14:textId="484AEC49" w:rsidR="00362099" w:rsidRPr="008F2542" w:rsidRDefault="00362099" w:rsidP="00C11812">
      <w:pPr>
        <w:rPr>
          <w:rFonts w:ascii="Arial" w:hAnsi="Arial" w:cs="Arial"/>
          <w:sz w:val="24"/>
          <w:szCs w:val="24"/>
        </w:rPr>
      </w:pPr>
      <w:r w:rsidRPr="008F2542">
        <w:rPr>
          <w:rFonts w:ascii="Arial" w:hAnsi="Arial" w:cs="Arial"/>
          <w:sz w:val="24"/>
          <w:szCs w:val="24"/>
        </w:rPr>
        <w:t xml:space="preserve">Conclusion to be documented and </w:t>
      </w:r>
      <w:r w:rsidR="00946BB4" w:rsidRPr="008F2542">
        <w:rPr>
          <w:rFonts w:ascii="Arial" w:hAnsi="Arial" w:cs="Arial"/>
          <w:sz w:val="24"/>
          <w:szCs w:val="24"/>
        </w:rPr>
        <w:t xml:space="preserve">stock </w:t>
      </w:r>
      <w:r w:rsidR="004A0D7D" w:rsidRPr="008F2542">
        <w:rPr>
          <w:rFonts w:ascii="Arial" w:hAnsi="Arial" w:cs="Arial"/>
          <w:sz w:val="24"/>
          <w:szCs w:val="24"/>
        </w:rPr>
        <w:t xml:space="preserve">either </w:t>
      </w:r>
      <w:r w:rsidR="00946BB4" w:rsidRPr="008F2542">
        <w:rPr>
          <w:rFonts w:ascii="Arial" w:hAnsi="Arial" w:cs="Arial"/>
          <w:sz w:val="24"/>
          <w:szCs w:val="24"/>
        </w:rPr>
        <w:t>destroyed</w:t>
      </w:r>
      <w:r w:rsidR="00DD0722">
        <w:rPr>
          <w:rFonts w:ascii="Arial" w:hAnsi="Arial" w:cs="Arial"/>
          <w:sz w:val="24"/>
          <w:szCs w:val="24"/>
        </w:rPr>
        <w:t xml:space="preserve"> in the </w:t>
      </w:r>
      <w:r w:rsidR="00946BB4" w:rsidRPr="008F2542">
        <w:rPr>
          <w:rFonts w:ascii="Arial" w:hAnsi="Arial" w:cs="Arial"/>
          <w:sz w:val="24"/>
          <w:szCs w:val="24"/>
        </w:rPr>
        <w:t>presence of the</w:t>
      </w:r>
      <w:r w:rsidR="00C96E74">
        <w:rPr>
          <w:rFonts w:ascii="Arial" w:hAnsi="Arial" w:cs="Arial"/>
          <w:sz w:val="24"/>
          <w:szCs w:val="24"/>
        </w:rPr>
        <w:t xml:space="preserve"> management team </w:t>
      </w:r>
      <w:r w:rsidR="004A0D7D" w:rsidRPr="008F2542">
        <w:rPr>
          <w:rFonts w:ascii="Arial" w:hAnsi="Arial" w:cs="Arial"/>
          <w:sz w:val="24"/>
          <w:szCs w:val="24"/>
        </w:rPr>
        <w:t>or appropriate steps</w:t>
      </w:r>
      <w:r w:rsidR="00ED2944" w:rsidRPr="008F2542">
        <w:rPr>
          <w:rFonts w:ascii="Arial" w:hAnsi="Arial" w:cs="Arial"/>
          <w:sz w:val="24"/>
          <w:szCs w:val="24"/>
        </w:rPr>
        <w:t xml:space="preserve"> taken for </w:t>
      </w:r>
      <w:r w:rsidR="0062221E" w:rsidRPr="008F2542">
        <w:rPr>
          <w:rFonts w:ascii="Arial" w:hAnsi="Arial" w:cs="Arial"/>
          <w:sz w:val="24"/>
          <w:szCs w:val="24"/>
        </w:rPr>
        <w:t xml:space="preserve">stock to be </w:t>
      </w:r>
      <w:r w:rsidR="00DD0722" w:rsidRPr="008F2542">
        <w:rPr>
          <w:rFonts w:ascii="Arial" w:hAnsi="Arial" w:cs="Arial"/>
          <w:sz w:val="24"/>
          <w:szCs w:val="24"/>
        </w:rPr>
        <w:t>re-entered</w:t>
      </w:r>
      <w:r w:rsidR="0062221E" w:rsidRPr="008F2542">
        <w:rPr>
          <w:rFonts w:ascii="Arial" w:hAnsi="Arial" w:cs="Arial"/>
          <w:sz w:val="24"/>
          <w:szCs w:val="24"/>
        </w:rPr>
        <w:t xml:space="preserve"> into the supply chain</w:t>
      </w:r>
      <w:r w:rsidR="00DD0722">
        <w:rPr>
          <w:rFonts w:ascii="Arial" w:hAnsi="Arial" w:cs="Arial"/>
          <w:sz w:val="24"/>
          <w:szCs w:val="24"/>
        </w:rPr>
        <w:t xml:space="preserve"> with the modifications required</w:t>
      </w:r>
      <w:r w:rsidR="0062221E" w:rsidRPr="008F2542">
        <w:rPr>
          <w:rFonts w:ascii="Arial" w:hAnsi="Arial" w:cs="Arial"/>
          <w:sz w:val="24"/>
          <w:szCs w:val="24"/>
        </w:rPr>
        <w:t>.</w:t>
      </w:r>
    </w:p>
    <w:p w14:paraId="3B12EB89" w14:textId="77777777" w:rsidR="00C11812" w:rsidRPr="008F2542" w:rsidRDefault="00C11812" w:rsidP="00C11812">
      <w:pPr>
        <w:rPr>
          <w:rFonts w:ascii="Arial" w:hAnsi="Arial" w:cs="Arial"/>
          <w:sz w:val="24"/>
          <w:szCs w:val="24"/>
        </w:rPr>
      </w:pPr>
    </w:p>
    <w:p w14:paraId="2304C309" w14:textId="77777777" w:rsidR="00C11812" w:rsidRPr="008F2542" w:rsidRDefault="00C11812" w:rsidP="00C11812">
      <w:pPr>
        <w:rPr>
          <w:rFonts w:ascii="Arial" w:hAnsi="Arial" w:cs="Arial"/>
          <w:sz w:val="24"/>
          <w:szCs w:val="24"/>
        </w:rPr>
      </w:pPr>
    </w:p>
    <w:p w14:paraId="08BAFB93" w14:textId="46019313" w:rsidR="00C11812" w:rsidRPr="008F2542" w:rsidRDefault="00C11812" w:rsidP="00C11812">
      <w:pPr>
        <w:rPr>
          <w:rFonts w:ascii="Arial" w:hAnsi="Arial" w:cs="Arial"/>
          <w:sz w:val="24"/>
          <w:szCs w:val="24"/>
        </w:rPr>
      </w:pPr>
      <w:r w:rsidRPr="008F2542">
        <w:rPr>
          <w:rFonts w:ascii="Arial" w:hAnsi="Arial" w:cs="Arial"/>
          <w:sz w:val="24"/>
          <w:szCs w:val="24"/>
        </w:rPr>
        <w:t xml:space="preserve">Evaluation of </w:t>
      </w:r>
      <w:r w:rsidR="00B411F8" w:rsidRPr="008F2542">
        <w:rPr>
          <w:rFonts w:ascii="Arial" w:hAnsi="Arial" w:cs="Arial"/>
          <w:sz w:val="24"/>
          <w:szCs w:val="24"/>
        </w:rPr>
        <w:t xml:space="preserve">all </w:t>
      </w:r>
      <w:r w:rsidRPr="008F2542">
        <w:rPr>
          <w:rFonts w:ascii="Arial" w:hAnsi="Arial" w:cs="Arial"/>
          <w:sz w:val="24"/>
          <w:szCs w:val="24"/>
        </w:rPr>
        <w:t xml:space="preserve">recall </w:t>
      </w:r>
      <w:r w:rsidR="002E3182" w:rsidRPr="008F2542">
        <w:rPr>
          <w:rFonts w:ascii="Arial" w:hAnsi="Arial" w:cs="Arial"/>
          <w:sz w:val="24"/>
          <w:szCs w:val="24"/>
        </w:rPr>
        <w:t>incidents should be completed annually</w:t>
      </w:r>
      <w:r w:rsidR="00A75E65" w:rsidRPr="008F2542">
        <w:rPr>
          <w:rFonts w:ascii="Arial" w:hAnsi="Arial" w:cs="Arial"/>
          <w:sz w:val="24"/>
          <w:szCs w:val="24"/>
        </w:rPr>
        <w:t xml:space="preserve"> </w:t>
      </w:r>
      <w:r w:rsidR="008D324B" w:rsidRPr="008F2542">
        <w:rPr>
          <w:rFonts w:ascii="Arial" w:hAnsi="Arial" w:cs="Arial"/>
          <w:sz w:val="24"/>
          <w:szCs w:val="24"/>
        </w:rPr>
        <w:t xml:space="preserve">and documented for future </w:t>
      </w:r>
      <w:r w:rsidR="007158F7" w:rsidRPr="008F2542">
        <w:rPr>
          <w:rFonts w:ascii="Arial" w:hAnsi="Arial" w:cs="Arial"/>
          <w:sz w:val="24"/>
          <w:szCs w:val="24"/>
        </w:rPr>
        <w:t>reference.</w:t>
      </w:r>
    </w:p>
    <w:p w14:paraId="71F5FF95" w14:textId="060C2938" w:rsidR="008F2542" w:rsidRDefault="008F2542" w:rsidP="00ED76B3">
      <w:pPr>
        <w:rPr>
          <w:rFonts w:ascii="Arial" w:hAnsi="Arial" w:cs="Arial"/>
          <w:sz w:val="24"/>
          <w:szCs w:val="24"/>
        </w:rPr>
      </w:pPr>
    </w:p>
    <w:p w14:paraId="1B960EF4" w14:textId="66C876A9" w:rsidR="00A067BD" w:rsidRDefault="00A067BD" w:rsidP="00ED76B3">
      <w:pPr>
        <w:rPr>
          <w:rFonts w:ascii="Arial" w:hAnsi="Arial" w:cs="Arial"/>
          <w:sz w:val="24"/>
          <w:szCs w:val="24"/>
        </w:rPr>
      </w:pPr>
    </w:p>
    <w:p w14:paraId="337D314C" w14:textId="64D90CC5" w:rsidR="00A067BD" w:rsidRDefault="00A067BD" w:rsidP="00ED76B3">
      <w:pPr>
        <w:rPr>
          <w:rFonts w:ascii="Arial" w:hAnsi="Arial" w:cs="Arial"/>
          <w:sz w:val="24"/>
          <w:szCs w:val="24"/>
        </w:rPr>
      </w:pPr>
    </w:p>
    <w:p w14:paraId="30F376BE" w14:textId="77777777" w:rsidR="00896E07" w:rsidRDefault="00896E07" w:rsidP="00ED76B3">
      <w:pPr>
        <w:rPr>
          <w:rFonts w:ascii="Arial" w:hAnsi="Arial" w:cs="Arial"/>
          <w:sz w:val="24"/>
          <w:szCs w:val="24"/>
        </w:rPr>
      </w:pPr>
    </w:p>
    <w:p w14:paraId="0E78E213" w14:textId="37E24D3C" w:rsidR="008F2542" w:rsidRPr="007158F7" w:rsidRDefault="009E2BF4" w:rsidP="009E2BF4">
      <w:pPr>
        <w:pStyle w:val="Heading1"/>
      </w:pPr>
      <w:bookmarkStart w:id="16" w:name="_Toc120446229"/>
      <w:r w:rsidRPr="009E2BF4">
        <w:lastRenderedPageBreak/>
        <w:t>Costs associated with product recalls and controls</w:t>
      </w:r>
      <w:bookmarkEnd w:id="16"/>
    </w:p>
    <w:p w14:paraId="390853BF" w14:textId="0F818A85" w:rsidR="00ED76B3" w:rsidRDefault="00ED76B3" w:rsidP="00ED76B3">
      <w:pPr>
        <w:rPr>
          <w:rFonts w:ascii="Arial" w:hAnsi="Arial" w:cs="Arial"/>
          <w:sz w:val="24"/>
          <w:szCs w:val="24"/>
        </w:rPr>
      </w:pPr>
    </w:p>
    <w:p w14:paraId="36EDD06A" w14:textId="77777777" w:rsidR="00956307" w:rsidRDefault="00956307" w:rsidP="00ED76B3">
      <w:pPr>
        <w:rPr>
          <w:rStyle w:val="Hyperlink"/>
          <w:rFonts w:ascii="Arial" w:hAnsi="Arial" w:cs="Arial"/>
          <w:sz w:val="24"/>
          <w:szCs w:val="24"/>
        </w:rPr>
      </w:pPr>
    </w:p>
    <w:p w14:paraId="03C45F34" w14:textId="5BD7F14D" w:rsidR="00ED76B3" w:rsidRPr="00ED76B3" w:rsidRDefault="00E80241" w:rsidP="00ED76B3">
      <w:pPr>
        <w:rPr>
          <w:rFonts w:ascii="Arial" w:hAnsi="Arial" w:cs="Arial"/>
          <w:sz w:val="24"/>
          <w:szCs w:val="24"/>
        </w:rPr>
      </w:pPr>
      <w:r>
        <w:rPr>
          <w:rFonts w:ascii="Arial" w:hAnsi="Arial" w:cs="Arial"/>
          <w:sz w:val="24"/>
          <w:szCs w:val="24"/>
        </w:rPr>
        <w:t xml:space="preserve">Modern manufacturers </w:t>
      </w:r>
      <w:r w:rsidR="00EF7618">
        <w:rPr>
          <w:rFonts w:ascii="Arial" w:hAnsi="Arial" w:cs="Arial"/>
          <w:sz w:val="24"/>
          <w:szCs w:val="24"/>
        </w:rPr>
        <w:t xml:space="preserve">over </w:t>
      </w:r>
      <w:r w:rsidR="007E77DE">
        <w:rPr>
          <w:rFonts w:ascii="Arial" w:hAnsi="Arial" w:cs="Arial"/>
          <w:sz w:val="24"/>
          <w:szCs w:val="24"/>
        </w:rPr>
        <w:t>the past</w:t>
      </w:r>
      <w:r w:rsidR="00EF7618">
        <w:rPr>
          <w:rFonts w:ascii="Arial" w:hAnsi="Arial" w:cs="Arial"/>
          <w:sz w:val="24"/>
          <w:szCs w:val="24"/>
        </w:rPr>
        <w:t xml:space="preserve"> 10 years have seen a jump in product recalls with significant costs to their companies. </w:t>
      </w:r>
      <w:r w:rsidR="00C8638E">
        <w:rPr>
          <w:rFonts w:ascii="Arial" w:hAnsi="Arial" w:cs="Arial"/>
          <w:sz w:val="24"/>
          <w:szCs w:val="24"/>
        </w:rPr>
        <w:t xml:space="preserve">An OMEP </w:t>
      </w:r>
      <w:r w:rsidR="00E1190E">
        <w:rPr>
          <w:rFonts w:ascii="Arial" w:hAnsi="Arial" w:cs="Arial"/>
          <w:sz w:val="24"/>
          <w:szCs w:val="24"/>
        </w:rPr>
        <w:t>article</w:t>
      </w:r>
      <w:r w:rsidR="001F49A5">
        <w:rPr>
          <w:rFonts w:ascii="Arial" w:hAnsi="Arial" w:cs="Arial"/>
          <w:sz w:val="24"/>
          <w:szCs w:val="24"/>
        </w:rPr>
        <w:t xml:space="preserve"> </w:t>
      </w:r>
      <w:r w:rsidR="00C777B8">
        <w:rPr>
          <w:rFonts w:ascii="Arial" w:hAnsi="Arial" w:cs="Arial"/>
          <w:sz w:val="24"/>
          <w:szCs w:val="24"/>
        </w:rPr>
        <w:t xml:space="preserve"> </w:t>
      </w:r>
      <w:sdt>
        <w:sdtPr>
          <w:rPr>
            <w:rFonts w:ascii="Arial" w:hAnsi="Arial" w:cs="Arial"/>
            <w:sz w:val="24"/>
            <w:szCs w:val="24"/>
          </w:rPr>
          <w:id w:val="331888262"/>
          <w:citation/>
        </w:sdtPr>
        <w:sdtContent>
          <w:r w:rsidR="00754FFD">
            <w:rPr>
              <w:rFonts w:ascii="Arial" w:hAnsi="Arial" w:cs="Arial"/>
              <w:sz w:val="24"/>
              <w:szCs w:val="24"/>
            </w:rPr>
            <w:fldChar w:fldCharType="begin"/>
          </w:r>
          <w:r w:rsidR="00896E07">
            <w:rPr>
              <w:rFonts w:ascii="Arial" w:hAnsi="Arial" w:cs="Arial"/>
              <w:sz w:val="24"/>
              <w:szCs w:val="24"/>
            </w:rPr>
            <w:instrText xml:space="preserve">CITATION Jef22 \l 2057 </w:instrText>
          </w:r>
          <w:r w:rsidR="00754FFD">
            <w:rPr>
              <w:rFonts w:ascii="Arial" w:hAnsi="Arial" w:cs="Arial"/>
              <w:sz w:val="24"/>
              <w:szCs w:val="24"/>
            </w:rPr>
            <w:fldChar w:fldCharType="separate"/>
          </w:r>
          <w:r w:rsidR="00302AE2" w:rsidRPr="00302AE2">
            <w:rPr>
              <w:rFonts w:ascii="Arial" w:hAnsi="Arial" w:cs="Arial"/>
              <w:noProof/>
              <w:sz w:val="24"/>
              <w:szCs w:val="24"/>
            </w:rPr>
            <w:t>(Kelly, 2022)</w:t>
          </w:r>
          <w:r w:rsidR="00754FFD">
            <w:rPr>
              <w:rFonts w:ascii="Arial" w:hAnsi="Arial" w:cs="Arial"/>
              <w:sz w:val="24"/>
              <w:szCs w:val="24"/>
            </w:rPr>
            <w:fldChar w:fldCharType="end"/>
          </w:r>
        </w:sdtContent>
      </w:sdt>
      <w:r w:rsidR="00754FFD">
        <w:rPr>
          <w:rFonts w:ascii="Arial" w:hAnsi="Arial" w:cs="Arial"/>
          <w:sz w:val="24"/>
          <w:szCs w:val="24"/>
        </w:rPr>
        <w:t xml:space="preserve"> </w:t>
      </w:r>
      <w:r w:rsidR="00C8638E">
        <w:rPr>
          <w:rFonts w:ascii="Arial" w:hAnsi="Arial" w:cs="Arial"/>
          <w:sz w:val="24"/>
          <w:szCs w:val="24"/>
        </w:rPr>
        <w:t xml:space="preserve"> highlights </w:t>
      </w:r>
      <w:r w:rsidR="00754FFD">
        <w:rPr>
          <w:rFonts w:ascii="Arial" w:hAnsi="Arial" w:cs="Arial"/>
          <w:sz w:val="24"/>
          <w:szCs w:val="24"/>
        </w:rPr>
        <w:t>the best way to protect t</w:t>
      </w:r>
      <w:r w:rsidR="000C4AC8">
        <w:rPr>
          <w:rFonts w:ascii="Arial" w:hAnsi="Arial" w:cs="Arial"/>
          <w:sz w:val="24"/>
          <w:szCs w:val="24"/>
        </w:rPr>
        <w:t xml:space="preserve">heir customers and reduce risk is to initiate a </w:t>
      </w:r>
      <w:r w:rsidR="00D010F6">
        <w:rPr>
          <w:rFonts w:ascii="Arial" w:hAnsi="Arial" w:cs="Arial"/>
          <w:sz w:val="24"/>
          <w:szCs w:val="24"/>
        </w:rPr>
        <w:t>product</w:t>
      </w:r>
      <w:r w:rsidR="000C4AC8">
        <w:rPr>
          <w:rFonts w:ascii="Arial" w:hAnsi="Arial" w:cs="Arial"/>
          <w:sz w:val="24"/>
          <w:szCs w:val="24"/>
        </w:rPr>
        <w:t xml:space="preserve"> recall</w:t>
      </w:r>
      <w:r w:rsidR="00A12B28">
        <w:rPr>
          <w:rFonts w:ascii="Arial" w:hAnsi="Arial" w:cs="Arial"/>
          <w:sz w:val="24"/>
          <w:szCs w:val="24"/>
        </w:rPr>
        <w:t xml:space="preserve">. </w:t>
      </w:r>
    </w:p>
    <w:p w14:paraId="242E293D" w14:textId="3C2B7926" w:rsidR="00E76B55" w:rsidRDefault="003239F9" w:rsidP="00ED76B3">
      <w:pPr>
        <w:rPr>
          <w:rFonts w:ascii="Arial" w:hAnsi="Arial" w:cs="Arial"/>
          <w:sz w:val="24"/>
          <w:szCs w:val="24"/>
        </w:rPr>
      </w:pPr>
      <w:r>
        <w:rPr>
          <w:rFonts w:ascii="Arial" w:hAnsi="Arial" w:cs="Arial"/>
          <w:sz w:val="24"/>
          <w:szCs w:val="24"/>
        </w:rPr>
        <w:t xml:space="preserve">In the </w:t>
      </w:r>
      <w:r w:rsidR="00C96E74">
        <w:rPr>
          <w:rFonts w:ascii="Arial" w:hAnsi="Arial" w:cs="Arial"/>
          <w:sz w:val="24"/>
          <w:szCs w:val="24"/>
        </w:rPr>
        <w:t>United States</w:t>
      </w:r>
      <w:r>
        <w:rPr>
          <w:rFonts w:ascii="Arial" w:hAnsi="Arial" w:cs="Arial"/>
          <w:sz w:val="24"/>
          <w:szCs w:val="24"/>
        </w:rPr>
        <w:t xml:space="preserve"> over the past 20 years </w:t>
      </w:r>
      <w:r w:rsidR="00195895">
        <w:rPr>
          <w:rFonts w:ascii="Arial" w:hAnsi="Arial" w:cs="Arial"/>
          <w:sz w:val="24"/>
          <w:szCs w:val="24"/>
        </w:rPr>
        <w:t xml:space="preserve">this is evident and in 2016 the market was seeing </w:t>
      </w:r>
      <w:r w:rsidR="00F52343">
        <w:rPr>
          <w:rFonts w:ascii="Arial" w:hAnsi="Arial" w:cs="Arial"/>
          <w:sz w:val="24"/>
          <w:szCs w:val="24"/>
        </w:rPr>
        <w:t>up to</w:t>
      </w:r>
      <w:r w:rsidR="00195895">
        <w:rPr>
          <w:rFonts w:ascii="Arial" w:hAnsi="Arial" w:cs="Arial"/>
          <w:sz w:val="24"/>
          <w:szCs w:val="24"/>
        </w:rPr>
        <w:t xml:space="preserve"> 1000 vehicle</w:t>
      </w:r>
      <w:r w:rsidR="003F5E70">
        <w:rPr>
          <w:rFonts w:ascii="Arial" w:hAnsi="Arial" w:cs="Arial"/>
          <w:sz w:val="24"/>
          <w:szCs w:val="24"/>
        </w:rPr>
        <w:t xml:space="preserve"> recalls and on average </w:t>
      </w:r>
      <w:r w:rsidR="002C35EF">
        <w:rPr>
          <w:rFonts w:ascii="Arial" w:hAnsi="Arial" w:cs="Arial"/>
          <w:sz w:val="24"/>
          <w:szCs w:val="24"/>
        </w:rPr>
        <w:t xml:space="preserve">over 3 </w:t>
      </w:r>
      <w:r w:rsidR="00057EAC">
        <w:rPr>
          <w:rFonts w:ascii="Arial" w:hAnsi="Arial" w:cs="Arial"/>
          <w:sz w:val="24"/>
          <w:szCs w:val="24"/>
        </w:rPr>
        <w:t>vehicles</w:t>
      </w:r>
      <w:r w:rsidR="002C35EF">
        <w:rPr>
          <w:rFonts w:ascii="Arial" w:hAnsi="Arial" w:cs="Arial"/>
          <w:sz w:val="24"/>
          <w:szCs w:val="24"/>
        </w:rPr>
        <w:t xml:space="preserve"> per 1 sold </w:t>
      </w:r>
      <w:r w:rsidR="00057EAC">
        <w:rPr>
          <w:rFonts w:ascii="Arial" w:hAnsi="Arial" w:cs="Arial"/>
          <w:sz w:val="24"/>
          <w:szCs w:val="24"/>
        </w:rPr>
        <w:t>where being recalled.</w:t>
      </w:r>
      <w:r w:rsidR="006424C0">
        <w:rPr>
          <w:rFonts w:ascii="Arial" w:hAnsi="Arial" w:cs="Arial"/>
          <w:sz w:val="24"/>
          <w:szCs w:val="24"/>
        </w:rPr>
        <w:t xml:space="preserve"> Figure </w:t>
      </w:r>
      <w:r w:rsidR="00A57741">
        <w:rPr>
          <w:rFonts w:ascii="Arial" w:hAnsi="Arial" w:cs="Arial"/>
          <w:sz w:val="24"/>
          <w:szCs w:val="24"/>
        </w:rPr>
        <w:t>2</w:t>
      </w:r>
      <w:r w:rsidR="006424C0">
        <w:rPr>
          <w:rFonts w:ascii="Arial" w:hAnsi="Arial" w:cs="Arial"/>
          <w:sz w:val="24"/>
          <w:szCs w:val="24"/>
        </w:rPr>
        <w:t xml:space="preserve"> shows this steady climb up to 2017</w:t>
      </w:r>
      <w:r w:rsidR="00D65C3B">
        <w:rPr>
          <w:rFonts w:ascii="Arial" w:hAnsi="Arial" w:cs="Arial"/>
          <w:sz w:val="24"/>
          <w:szCs w:val="24"/>
        </w:rPr>
        <w:t>.</w:t>
      </w:r>
      <w:r w:rsidR="00FC5937">
        <w:rPr>
          <w:rFonts w:ascii="Arial" w:hAnsi="Arial" w:cs="Arial"/>
          <w:sz w:val="24"/>
          <w:szCs w:val="24"/>
        </w:rPr>
        <w:t xml:space="preserve"> </w:t>
      </w:r>
      <w:sdt>
        <w:sdtPr>
          <w:rPr>
            <w:rFonts w:ascii="Arial" w:hAnsi="Arial" w:cs="Arial"/>
            <w:sz w:val="24"/>
            <w:szCs w:val="24"/>
          </w:rPr>
          <w:id w:val="-1433209587"/>
          <w:citation/>
        </w:sdtPr>
        <w:sdtContent>
          <w:r w:rsidR="00FC5937">
            <w:rPr>
              <w:rFonts w:ascii="Arial" w:hAnsi="Arial" w:cs="Arial"/>
              <w:sz w:val="24"/>
              <w:szCs w:val="24"/>
            </w:rPr>
            <w:fldChar w:fldCharType="begin"/>
          </w:r>
          <w:r w:rsidR="00FC5937">
            <w:rPr>
              <w:rFonts w:ascii="Arial" w:hAnsi="Arial" w:cs="Arial"/>
              <w:sz w:val="24"/>
              <w:szCs w:val="24"/>
            </w:rPr>
            <w:instrText xml:space="preserve"> CITATION Adr19 \l 2057 </w:instrText>
          </w:r>
          <w:r w:rsidR="00FC5937">
            <w:rPr>
              <w:rFonts w:ascii="Arial" w:hAnsi="Arial" w:cs="Arial"/>
              <w:sz w:val="24"/>
              <w:szCs w:val="24"/>
            </w:rPr>
            <w:fldChar w:fldCharType="separate"/>
          </w:r>
          <w:r w:rsidR="00302AE2" w:rsidRPr="00302AE2">
            <w:rPr>
              <w:rFonts w:ascii="Arial" w:hAnsi="Arial" w:cs="Arial"/>
              <w:noProof/>
              <w:sz w:val="24"/>
              <w:szCs w:val="24"/>
            </w:rPr>
            <w:t>(Adriana Aragon, 2019)</w:t>
          </w:r>
          <w:r w:rsidR="00FC5937">
            <w:rPr>
              <w:rFonts w:ascii="Arial" w:hAnsi="Arial" w:cs="Arial"/>
              <w:sz w:val="24"/>
              <w:szCs w:val="24"/>
            </w:rPr>
            <w:fldChar w:fldCharType="end"/>
          </w:r>
        </w:sdtContent>
      </w:sdt>
    </w:p>
    <w:p w14:paraId="31A2E057" w14:textId="77777777" w:rsidR="00D65C3B" w:rsidRDefault="00D65C3B" w:rsidP="00ED76B3">
      <w:pPr>
        <w:rPr>
          <w:rFonts w:ascii="Arial" w:hAnsi="Arial" w:cs="Arial"/>
          <w:sz w:val="24"/>
          <w:szCs w:val="24"/>
        </w:rPr>
      </w:pPr>
    </w:p>
    <w:p w14:paraId="21F80F6B" w14:textId="16FDC59D" w:rsidR="00D65C3B" w:rsidRDefault="009847D6" w:rsidP="009847D6">
      <w:pPr>
        <w:jc w:val="center"/>
        <w:rPr>
          <w:rFonts w:ascii="Arial" w:hAnsi="Arial" w:cs="Arial"/>
          <w:sz w:val="24"/>
          <w:szCs w:val="24"/>
        </w:rPr>
      </w:pPr>
      <w:r>
        <w:rPr>
          <w:noProof/>
        </w:rPr>
        <w:drawing>
          <wp:inline distT="0" distB="0" distL="0" distR="0" wp14:anchorId="2092DB66" wp14:editId="30B5822B">
            <wp:extent cx="4838137" cy="2647950"/>
            <wp:effectExtent l="0" t="0" r="635"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3"/>
                    <a:stretch>
                      <a:fillRect/>
                    </a:stretch>
                  </pic:blipFill>
                  <pic:spPr>
                    <a:xfrm>
                      <a:off x="0" y="0"/>
                      <a:ext cx="4840784" cy="2649399"/>
                    </a:xfrm>
                    <a:prstGeom prst="rect">
                      <a:avLst/>
                    </a:prstGeom>
                  </pic:spPr>
                </pic:pic>
              </a:graphicData>
            </a:graphic>
          </wp:inline>
        </w:drawing>
      </w:r>
    </w:p>
    <w:p w14:paraId="5312DB85" w14:textId="5989A6D9" w:rsidR="009847D6" w:rsidRDefault="009847D6" w:rsidP="00A57741">
      <w:pPr>
        <w:pStyle w:val="Heading5"/>
      </w:pPr>
      <w:bookmarkStart w:id="17" w:name="_Toc120365001"/>
      <w:r>
        <w:t xml:space="preserve">Figure </w:t>
      </w:r>
      <w:r w:rsidR="00A57741">
        <w:t>2.</w:t>
      </w:r>
      <w:r w:rsidR="00EE6579">
        <w:t xml:space="preserve"> United States Vehicle Recalls</w:t>
      </w:r>
      <w:bookmarkEnd w:id="17"/>
    </w:p>
    <w:p w14:paraId="10D2BB0F" w14:textId="77777777" w:rsidR="00896E07" w:rsidRPr="00896E07" w:rsidRDefault="00896E07" w:rsidP="00896E07"/>
    <w:p w14:paraId="60C0B1EC" w14:textId="77777777" w:rsidR="00ED76B3" w:rsidRPr="00ED76B3" w:rsidRDefault="00ED76B3" w:rsidP="00ED76B3">
      <w:pPr>
        <w:rPr>
          <w:rFonts w:ascii="Arial" w:hAnsi="Arial" w:cs="Arial"/>
          <w:sz w:val="24"/>
          <w:szCs w:val="24"/>
        </w:rPr>
      </w:pPr>
    </w:p>
    <w:p w14:paraId="3F9278E1" w14:textId="71295408" w:rsidR="00AA00F4" w:rsidRPr="00896E07" w:rsidRDefault="009D3D65" w:rsidP="00896E07">
      <w:pPr>
        <w:pStyle w:val="Heading3"/>
      </w:pPr>
      <w:bookmarkStart w:id="18" w:name="_Toc120446230"/>
      <w:r>
        <w:t>Cost implications of product recall</w:t>
      </w:r>
      <w:bookmarkEnd w:id="18"/>
    </w:p>
    <w:p w14:paraId="03BA3B37" w14:textId="1E9D58D6" w:rsidR="009D3D65" w:rsidRDefault="00AA00F4" w:rsidP="00ED76B3">
      <w:pPr>
        <w:rPr>
          <w:rFonts w:ascii="Arial" w:hAnsi="Arial" w:cs="Arial"/>
          <w:sz w:val="24"/>
          <w:szCs w:val="24"/>
        </w:rPr>
      </w:pPr>
      <w:r>
        <w:rPr>
          <w:rFonts w:ascii="Arial" w:hAnsi="Arial" w:cs="Arial"/>
          <w:sz w:val="24"/>
          <w:szCs w:val="24"/>
        </w:rPr>
        <w:t>Obvious</w:t>
      </w:r>
      <w:r w:rsidR="00BE7567">
        <w:rPr>
          <w:rFonts w:ascii="Arial" w:hAnsi="Arial" w:cs="Arial"/>
          <w:sz w:val="24"/>
          <w:szCs w:val="24"/>
        </w:rPr>
        <w:t xml:space="preserve"> Costs for a product recall </w:t>
      </w:r>
      <w:r w:rsidR="00457C53">
        <w:rPr>
          <w:rFonts w:ascii="Arial" w:hAnsi="Arial" w:cs="Arial"/>
          <w:sz w:val="24"/>
          <w:szCs w:val="24"/>
        </w:rPr>
        <w:t>are the inspection</w:t>
      </w:r>
      <w:r w:rsidR="00022295">
        <w:rPr>
          <w:rFonts w:ascii="Arial" w:hAnsi="Arial" w:cs="Arial"/>
          <w:sz w:val="24"/>
          <w:szCs w:val="24"/>
        </w:rPr>
        <w:t xml:space="preserve"> costs</w:t>
      </w:r>
      <w:r>
        <w:rPr>
          <w:rFonts w:ascii="Arial" w:hAnsi="Arial" w:cs="Arial"/>
          <w:sz w:val="24"/>
          <w:szCs w:val="24"/>
        </w:rPr>
        <w:t>, repair</w:t>
      </w:r>
      <w:r w:rsidR="00A57741">
        <w:rPr>
          <w:rFonts w:ascii="Arial" w:hAnsi="Arial" w:cs="Arial"/>
          <w:sz w:val="24"/>
          <w:szCs w:val="24"/>
        </w:rPr>
        <w:t xml:space="preserve"> costs</w:t>
      </w:r>
      <w:r>
        <w:rPr>
          <w:rFonts w:ascii="Arial" w:hAnsi="Arial" w:cs="Arial"/>
          <w:sz w:val="24"/>
          <w:szCs w:val="24"/>
        </w:rPr>
        <w:t xml:space="preserve">, </w:t>
      </w:r>
      <w:r w:rsidR="00022295">
        <w:rPr>
          <w:rFonts w:ascii="Arial" w:hAnsi="Arial" w:cs="Arial"/>
          <w:sz w:val="24"/>
          <w:szCs w:val="24"/>
        </w:rPr>
        <w:t>replacement</w:t>
      </w:r>
      <w:r>
        <w:rPr>
          <w:rFonts w:ascii="Arial" w:hAnsi="Arial" w:cs="Arial"/>
          <w:sz w:val="24"/>
          <w:szCs w:val="24"/>
        </w:rPr>
        <w:t xml:space="preserve">, </w:t>
      </w:r>
      <w:r w:rsidR="00364D11">
        <w:rPr>
          <w:rFonts w:ascii="Arial" w:hAnsi="Arial" w:cs="Arial"/>
          <w:sz w:val="24"/>
          <w:szCs w:val="24"/>
        </w:rPr>
        <w:t>and disposal</w:t>
      </w:r>
      <w:r w:rsidR="00457C53">
        <w:rPr>
          <w:rFonts w:ascii="Arial" w:hAnsi="Arial" w:cs="Arial"/>
          <w:sz w:val="24"/>
          <w:szCs w:val="24"/>
        </w:rPr>
        <w:t xml:space="preserve"> costs</w:t>
      </w:r>
      <w:r w:rsidR="00364D11">
        <w:rPr>
          <w:rFonts w:ascii="Arial" w:hAnsi="Arial" w:cs="Arial"/>
          <w:sz w:val="24"/>
          <w:szCs w:val="24"/>
        </w:rPr>
        <w:t xml:space="preserve">, as well as </w:t>
      </w:r>
      <w:r w:rsidR="00457C53">
        <w:rPr>
          <w:rFonts w:ascii="Arial" w:hAnsi="Arial" w:cs="Arial"/>
          <w:sz w:val="24"/>
          <w:szCs w:val="24"/>
        </w:rPr>
        <w:t>personnel</w:t>
      </w:r>
      <w:r w:rsidR="008F688F">
        <w:rPr>
          <w:rFonts w:ascii="Arial" w:hAnsi="Arial" w:cs="Arial"/>
          <w:sz w:val="24"/>
          <w:szCs w:val="24"/>
        </w:rPr>
        <w:t xml:space="preserve"> to deal with the recall</w:t>
      </w:r>
      <w:r w:rsidR="00DA78B7">
        <w:rPr>
          <w:rFonts w:ascii="Arial" w:hAnsi="Arial" w:cs="Arial"/>
          <w:sz w:val="24"/>
          <w:szCs w:val="24"/>
        </w:rPr>
        <w:t>, the</w:t>
      </w:r>
      <w:r w:rsidR="008F688F">
        <w:rPr>
          <w:rFonts w:ascii="Arial" w:hAnsi="Arial" w:cs="Arial"/>
          <w:sz w:val="24"/>
          <w:szCs w:val="24"/>
        </w:rPr>
        <w:t xml:space="preserve"> reduction in sales</w:t>
      </w:r>
      <w:r w:rsidR="00FB3936">
        <w:rPr>
          <w:rFonts w:ascii="Arial" w:hAnsi="Arial" w:cs="Arial"/>
          <w:sz w:val="24"/>
          <w:szCs w:val="24"/>
        </w:rPr>
        <w:t xml:space="preserve"> due to loss of customer </w:t>
      </w:r>
      <w:r w:rsidR="00DA78B7">
        <w:rPr>
          <w:rFonts w:ascii="Arial" w:hAnsi="Arial" w:cs="Arial"/>
          <w:sz w:val="24"/>
          <w:szCs w:val="24"/>
        </w:rPr>
        <w:t xml:space="preserve">purchases and </w:t>
      </w:r>
      <w:r w:rsidR="00494ABD">
        <w:rPr>
          <w:rFonts w:ascii="Arial" w:hAnsi="Arial" w:cs="Arial"/>
          <w:sz w:val="24"/>
          <w:szCs w:val="24"/>
        </w:rPr>
        <w:t xml:space="preserve">loss of </w:t>
      </w:r>
      <w:r w:rsidR="00FB3936">
        <w:rPr>
          <w:rFonts w:ascii="Arial" w:hAnsi="Arial" w:cs="Arial"/>
          <w:sz w:val="24"/>
          <w:szCs w:val="24"/>
        </w:rPr>
        <w:t>trust</w:t>
      </w:r>
      <w:r w:rsidR="00A57741">
        <w:rPr>
          <w:rFonts w:ascii="Arial" w:hAnsi="Arial" w:cs="Arial"/>
          <w:sz w:val="24"/>
          <w:szCs w:val="24"/>
        </w:rPr>
        <w:t xml:space="preserve"> in the company and products</w:t>
      </w:r>
      <w:r w:rsidR="00022295">
        <w:rPr>
          <w:rFonts w:ascii="Arial" w:hAnsi="Arial" w:cs="Arial"/>
          <w:sz w:val="24"/>
          <w:szCs w:val="24"/>
        </w:rPr>
        <w:t>.</w:t>
      </w:r>
    </w:p>
    <w:p w14:paraId="7E95541F" w14:textId="77777777" w:rsidR="002B4984" w:rsidRDefault="002B4984" w:rsidP="00ED76B3">
      <w:pPr>
        <w:rPr>
          <w:rFonts w:ascii="Arial" w:hAnsi="Arial" w:cs="Arial"/>
          <w:sz w:val="24"/>
          <w:szCs w:val="24"/>
        </w:rPr>
      </w:pPr>
    </w:p>
    <w:p w14:paraId="5E7EFE02" w14:textId="1AEC8C77" w:rsidR="002B4984" w:rsidRPr="00ED76B3" w:rsidRDefault="00A57741" w:rsidP="00A57741">
      <w:pPr>
        <w:pStyle w:val="Heading3"/>
      </w:pPr>
      <w:bookmarkStart w:id="19" w:name="_Toc120446231"/>
      <w:r>
        <w:t xml:space="preserve">Damage </w:t>
      </w:r>
      <w:r w:rsidRPr="00A57741">
        <w:t>limitation</w:t>
      </w:r>
      <w:bookmarkEnd w:id="19"/>
    </w:p>
    <w:p w14:paraId="1F5A6FD3" w14:textId="1A363C85" w:rsidR="008B3569" w:rsidRDefault="00ED76B3" w:rsidP="00ED76B3">
      <w:pPr>
        <w:rPr>
          <w:rFonts w:ascii="Arial" w:hAnsi="Arial" w:cs="Arial"/>
          <w:sz w:val="24"/>
          <w:szCs w:val="24"/>
        </w:rPr>
      </w:pPr>
      <w:r w:rsidRPr="00ED76B3">
        <w:rPr>
          <w:rFonts w:ascii="Arial" w:hAnsi="Arial" w:cs="Arial"/>
          <w:sz w:val="24"/>
          <w:szCs w:val="24"/>
        </w:rPr>
        <w:t xml:space="preserve">The first </w:t>
      </w:r>
      <w:r w:rsidR="007A083B">
        <w:rPr>
          <w:rFonts w:ascii="Arial" w:hAnsi="Arial" w:cs="Arial"/>
          <w:sz w:val="24"/>
          <w:szCs w:val="24"/>
        </w:rPr>
        <w:t>thing to do</w:t>
      </w:r>
      <w:r w:rsidR="004147DE">
        <w:rPr>
          <w:rFonts w:ascii="Arial" w:hAnsi="Arial" w:cs="Arial"/>
          <w:sz w:val="24"/>
          <w:szCs w:val="24"/>
        </w:rPr>
        <w:t xml:space="preserve"> </w:t>
      </w:r>
      <w:r w:rsidRPr="00ED76B3">
        <w:rPr>
          <w:rFonts w:ascii="Arial" w:hAnsi="Arial" w:cs="Arial"/>
          <w:sz w:val="24"/>
          <w:szCs w:val="24"/>
        </w:rPr>
        <w:t xml:space="preserve">in </w:t>
      </w:r>
      <w:r w:rsidR="00C96E74" w:rsidRPr="00ED76B3">
        <w:rPr>
          <w:rFonts w:ascii="Arial" w:hAnsi="Arial" w:cs="Arial"/>
          <w:sz w:val="24"/>
          <w:szCs w:val="24"/>
        </w:rPr>
        <w:t>every</w:t>
      </w:r>
      <w:r w:rsidRPr="00ED76B3">
        <w:rPr>
          <w:rFonts w:ascii="Arial" w:hAnsi="Arial" w:cs="Arial"/>
          <w:sz w:val="24"/>
          <w:szCs w:val="24"/>
        </w:rPr>
        <w:t xml:space="preserve"> recall</w:t>
      </w:r>
      <w:r w:rsidR="00C96E74">
        <w:rPr>
          <w:rFonts w:ascii="Arial" w:hAnsi="Arial" w:cs="Arial"/>
          <w:sz w:val="24"/>
          <w:szCs w:val="24"/>
        </w:rPr>
        <w:t xml:space="preserve"> process</w:t>
      </w:r>
      <w:r w:rsidRPr="00ED76B3">
        <w:rPr>
          <w:rFonts w:ascii="Arial" w:hAnsi="Arial" w:cs="Arial"/>
          <w:sz w:val="24"/>
          <w:szCs w:val="24"/>
        </w:rPr>
        <w:t xml:space="preserve"> is to </w:t>
      </w:r>
      <w:r w:rsidR="00C96E74" w:rsidRPr="00ED76B3">
        <w:rPr>
          <w:rFonts w:ascii="Arial" w:hAnsi="Arial" w:cs="Arial"/>
          <w:sz w:val="24"/>
          <w:szCs w:val="24"/>
        </w:rPr>
        <w:t>confirm</w:t>
      </w:r>
      <w:r w:rsidRPr="00ED76B3">
        <w:rPr>
          <w:rFonts w:ascii="Arial" w:hAnsi="Arial" w:cs="Arial"/>
          <w:sz w:val="24"/>
          <w:szCs w:val="24"/>
        </w:rPr>
        <w:t xml:space="preserve"> the </w:t>
      </w:r>
      <w:r w:rsidR="004147DE" w:rsidRPr="00ED76B3">
        <w:rPr>
          <w:rFonts w:ascii="Arial" w:hAnsi="Arial" w:cs="Arial"/>
          <w:sz w:val="24"/>
          <w:szCs w:val="24"/>
        </w:rPr>
        <w:t>presence</w:t>
      </w:r>
      <w:r w:rsidRPr="00ED76B3">
        <w:rPr>
          <w:rFonts w:ascii="Arial" w:hAnsi="Arial" w:cs="Arial"/>
          <w:sz w:val="24"/>
          <w:szCs w:val="24"/>
        </w:rPr>
        <w:t xml:space="preserve"> of a defect.  For example, </w:t>
      </w:r>
      <w:r w:rsidR="001E0D22">
        <w:rPr>
          <w:rFonts w:ascii="Arial" w:hAnsi="Arial" w:cs="Arial"/>
          <w:sz w:val="24"/>
          <w:szCs w:val="24"/>
        </w:rPr>
        <w:t>the fault may be due to damage or tampering</w:t>
      </w:r>
      <w:r w:rsidR="00342005">
        <w:rPr>
          <w:rFonts w:ascii="Arial" w:hAnsi="Arial" w:cs="Arial"/>
          <w:sz w:val="24"/>
          <w:szCs w:val="24"/>
        </w:rPr>
        <w:t xml:space="preserve"> in this case there would be no </w:t>
      </w:r>
      <w:r w:rsidR="00C96E74">
        <w:rPr>
          <w:rFonts w:ascii="Arial" w:hAnsi="Arial" w:cs="Arial"/>
          <w:sz w:val="24"/>
          <w:szCs w:val="24"/>
        </w:rPr>
        <w:t>requirement</w:t>
      </w:r>
      <w:r w:rsidR="00342005">
        <w:rPr>
          <w:rFonts w:ascii="Arial" w:hAnsi="Arial" w:cs="Arial"/>
          <w:sz w:val="24"/>
          <w:szCs w:val="24"/>
        </w:rPr>
        <w:t xml:space="preserve"> for a recall.</w:t>
      </w:r>
      <w:r w:rsidR="00E24BCD">
        <w:rPr>
          <w:rFonts w:ascii="Arial" w:hAnsi="Arial" w:cs="Arial"/>
          <w:sz w:val="24"/>
          <w:szCs w:val="24"/>
        </w:rPr>
        <w:t xml:space="preserve"> </w:t>
      </w:r>
      <w:r w:rsidR="00F51CDA">
        <w:rPr>
          <w:rFonts w:ascii="Arial" w:hAnsi="Arial" w:cs="Arial"/>
          <w:sz w:val="24"/>
          <w:szCs w:val="24"/>
        </w:rPr>
        <w:t xml:space="preserve">Initiating a recall </w:t>
      </w:r>
      <w:r w:rsidR="00C96E74">
        <w:rPr>
          <w:rFonts w:ascii="Arial" w:hAnsi="Arial" w:cs="Arial"/>
          <w:sz w:val="24"/>
          <w:szCs w:val="24"/>
        </w:rPr>
        <w:t>too soon</w:t>
      </w:r>
      <w:r w:rsidR="00F51CDA">
        <w:rPr>
          <w:rFonts w:ascii="Arial" w:hAnsi="Arial" w:cs="Arial"/>
          <w:sz w:val="24"/>
          <w:szCs w:val="24"/>
        </w:rPr>
        <w:t xml:space="preserve"> </w:t>
      </w:r>
      <w:r w:rsidR="00550EF1">
        <w:rPr>
          <w:rFonts w:ascii="Arial" w:hAnsi="Arial" w:cs="Arial"/>
          <w:sz w:val="24"/>
          <w:szCs w:val="24"/>
        </w:rPr>
        <w:t>places</w:t>
      </w:r>
      <w:r w:rsidR="00F51CDA">
        <w:rPr>
          <w:rFonts w:ascii="Arial" w:hAnsi="Arial" w:cs="Arial"/>
          <w:sz w:val="24"/>
          <w:szCs w:val="24"/>
        </w:rPr>
        <w:t xml:space="preserve"> the company </w:t>
      </w:r>
      <w:r w:rsidR="00550EF1">
        <w:rPr>
          <w:rFonts w:ascii="Arial" w:hAnsi="Arial" w:cs="Arial"/>
          <w:sz w:val="24"/>
          <w:szCs w:val="24"/>
        </w:rPr>
        <w:t xml:space="preserve">in </w:t>
      </w:r>
      <w:r w:rsidR="00C96E74">
        <w:rPr>
          <w:rFonts w:ascii="Arial" w:hAnsi="Arial" w:cs="Arial"/>
          <w:sz w:val="24"/>
          <w:szCs w:val="24"/>
        </w:rPr>
        <w:t>unwarranted</w:t>
      </w:r>
      <w:r w:rsidR="00550EF1">
        <w:rPr>
          <w:rFonts w:ascii="Arial" w:hAnsi="Arial" w:cs="Arial"/>
          <w:sz w:val="24"/>
          <w:szCs w:val="24"/>
        </w:rPr>
        <w:t xml:space="preserve"> risk </w:t>
      </w:r>
      <w:r w:rsidR="00E23DBF">
        <w:rPr>
          <w:rFonts w:ascii="Arial" w:hAnsi="Arial" w:cs="Arial"/>
          <w:sz w:val="24"/>
          <w:szCs w:val="24"/>
        </w:rPr>
        <w:t xml:space="preserve">with </w:t>
      </w:r>
      <w:r w:rsidR="00C96E74" w:rsidRPr="00E23DBF">
        <w:rPr>
          <w:rFonts w:ascii="Arial" w:hAnsi="Arial" w:cs="Arial"/>
          <w:sz w:val="24"/>
          <w:szCs w:val="24"/>
        </w:rPr>
        <w:t>unnecessary</w:t>
      </w:r>
      <w:r w:rsidR="00E23DBF">
        <w:rPr>
          <w:rFonts w:ascii="Arial" w:hAnsi="Arial" w:cs="Arial"/>
          <w:sz w:val="24"/>
          <w:szCs w:val="24"/>
        </w:rPr>
        <w:t xml:space="preserve"> costs</w:t>
      </w:r>
      <w:r w:rsidR="006B116F">
        <w:rPr>
          <w:rFonts w:ascii="Arial" w:hAnsi="Arial" w:cs="Arial"/>
          <w:sz w:val="24"/>
          <w:szCs w:val="24"/>
        </w:rPr>
        <w:t xml:space="preserve"> and loss of customer trust.</w:t>
      </w:r>
      <w:r w:rsidR="005B4861">
        <w:rPr>
          <w:rFonts w:ascii="Arial" w:hAnsi="Arial" w:cs="Arial"/>
          <w:sz w:val="24"/>
          <w:szCs w:val="24"/>
        </w:rPr>
        <w:t xml:space="preserve"> Customers may </w:t>
      </w:r>
      <w:r w:rsidR="0047466B">
        <w:rPr>
          <w:rFonts w:ascii="Arial" w:hAnsi="Arial" w:cs="Arial"/>
          <w:sz w:val="24"/>
          <w:szCs w:val="24"/>
        </w:rPr>
        <w:t>choose</w:t>
      </w:r>
      <w:r w:rsidR="00DF02B0">
        <w:rPr>
          <w:rFonts w:ascii="Arial" w:hAnsi="Arial" w:cs="Arial"/>
          <w:sz w:val="24"/>
          <w:szCs w:val="24"/>
        </w:rPr>
        <w:t xml:space="preserve"> to claim damage and compensation even if there are no issues</w:t>
      </w:r>
      <w:r w:rsidR="0047466B">
        <w:rPr>
          <w:rFonts w:ascii="Arial" w:hAnsi="Arial" w:cs="Arial"/>
          <w:sz w:val="24"/>
          <w:szCs w:val="24"/>
        </w:rPr>
        <w:t xml:space="preserve"> if a recall has been </w:t>
      </w:r>
      <w:r w:rsidR="005A46FE">
        <w:rPr>
          <w:rFonts w:ascii="Arial" w:hAnsi="Arial" w:cs="Arial"/>
          <w:sz w:val="24"/>
          <w:szCs w:val="24"/>
        </w:rPr>
        <w:t>authorized</w:t>
      </w:r>
      <w:r w:rsidR="0047466B">
        <w:rPr>
          <w:rFonts w:ascii="Arial" w:hAnsi="Arial" w:cs="Arial"/>
          <w:sz w:val="24"/>
          <w:szCs w:val="24"/>
        </w:rPr>
        <w:t xml:space="preserve">. </w:t>
      </w:r>
      <w:r w:rsidR="005A46FE">
        <w:rPr>
          <w:rFonts w:ascii="Arial" w:hAnsi="Arial" w:cs="Arial"/>
          <w:sz w:val="24"/>
          <w:szCs w:val="24"/>
        </w:rPr>
        <w:t xml:space="preserve">On the other </w:t>
      </w:r>
      <w:r w:rsidR="00D73D51">
        <w:rPr>
          <w:rFonts w:ascii="Arial" w:hAnsi="Arial" w:cs="Arial"/>
          <w:sz w:val="24"/>
          <w:szCs w:val="24"/>
        </w:rPr>
        <w:t>hand,</w:t>
      </w:r>
      <w:r w:rsidR="005A46FE">
        <w:rPr>
          <w:rFonts w:ascii="Arial" w:hAnsi="Arial" w:cs="Arial"/>
          <w:sz w:val="24"/>
          <w:szCs w:val="24"/>
        </w:rPr>
        <w:t xml:space="preserve"> if there is an issue or fault </w:t>
      </w:r>
      <w:r w:rsidR="00D73D51">
        <w:rPr>
          <w:rFonts w:ascii="Arial" w:hAnsi="Arial" w:cs="Arial"/>
          <w:sz w:val="24"/>
          <w:szCs w:val="24"/>
        </w:rPr>
        <w:t xml:space="preserve">with the product </w:t>
      </w:r>
      <w:r w:rsidR="005A46FE">
        <w:rPr>
          <w:rFonts w:ascii="Arial" w:hAnsi="Arial" w:cs="Arial"/>
          <w:sz w:val="24"/>
          <w:szCs w:val="24"/>
        </w:rPr>
        <w:t xml:space="preserve">and </w:t>
      </w:r>
      <w:r w:rsidR="00851AD4">
        <w:rPr>
          <w:rFonts w:ascii="Arial" w:hAnsi="Arial" w:cs="Arial"/>
          <w:sz w:val="24"/>
          <w:szCs w:val="24"/>
        </w:rPr>
        <w:t>a recall is not raised</w:t>
      </w:r>
      <w:r w:rsidR="00D41C59">
        <w:rPr>
          <w:rFonts w:ascii="Arial" w:hAnsi="Arial" w:cs="Arial"/>
          <w:sz w:val="24"/>
          <w:szCs w:val="24"/>
        </w:rPr>
        <w:t>,</w:t>
      </w:r>
      <w:r w:rsidR="00851AD4">
        <w:rPr>
          <w:rFonts w:ascii="Arial" w:hAnsi="Arial" w:cs="Arial"/>
          <w:sz w:val="24"/>
          <w:szCs w:val="24"/>
        </w:rPr>
        <w:t xml:space="preserve"> legal </w:t>
      </w:r>
      <w:r w:rsidR="00D41C59">
        <w:rPr>
          <w:rFonts w:ascii="Arial" w:hAnsi="Arial" w:cs="Arial"/>
          <w:sz w:val="24"/>
          <w:szCs w:val="24"/>
        </w:rPr>
        <w:t xml:space="preserve">and regulatory enforcement </w:t>
      </w:r>
      <w:r w:rsidR="00326574">
        <w:rPr>
          <w:rFonts w:ascii="Arial" w:hAnsi="Arial" w:cs="Arial"/>
          <w:sz w:val="24"/>
          <w:szCs w:val="24"/>
        </w:rPr>
        <w:t xml:space="preserve">and </w:t>
      </w:r>
      <w:r w:rsidR="00851AD4">
        <w:rPr>
          <w:rFonts w:ascii="Arial" w:hAnsi="Arial" w:cs="Arial"/>
          <w:sz w:val="24"/>
          <w:szCs w:val="24"/>
        </w:rPr>
        <w:t xml:space="preserve">exposure may </w:t>
      </w:r>
      <w:r w:rsidR="007A4BCF">
        <w:rPr>
          <w:rFonts w:ascii="Arial" w:hAnsi="Arial" w:cs="Arial"/>
          <w:sz w:val="24"/>
          <w:szCs w:val="24"/>
        </w:rPr>
        <w:t>cost</w:t>
      </w:r>
      <w:r w:rsidR="00326574">
        <w:rPr>
          <w:rFonts w:ascii="Arial" w:hAnsi="Arial" w:cs="Arial"/>
          <w:sz w:val="24"/>
          <w:szCs w:val="24"/>
        </w:rPr>
        <w:t xml:space="preserve"> the company a great deal more.</w:t>
      </w:r>
    </w:p>
    <w:p w14:paraId="46115DB2" w14:textId="0ABDE275" w:rsidR="008B3569" w:rsidRDefault="008B3569" w:rsidP="00ED76B3">
      <w:pPr>
        <w:rPr>
          <w:rFonts w:ascii="Arial" w:hAnsi="Arial" w:cs="Arial"/>
          <w:sz w:val="24"/>
          <w:szCs w:val="24"/>
        </w:rPr>
      </w:pPr>
    </w:p>
    <w:p w14:paraId="31A55BFA" w14:textId="2FC64583" w:rsidR="007158F7" w:rsidRDefault="007158F7" w:rsidP="00ED76B3">
      <w:pPr>
        <w:rPr>
          <w:rFonts w:ascii="Arial" w:hAnsi="Arial" w:cs="Arial"/>
          <w:sz w:val="24"/>
          <w:szCs w:val="24"/>
        </w:rPr>
      </w:pPr>
    </w:p>
    <w:p w14:paraId="64657533" w14:textId="234E11BA" w:rsidR="007158F7" w:rsidRDefault="007158F7" w:rsidP="00ED76B3">
      <w:pPr>
        <w:rPr>
          <w:rFonts w:ascii="Arial" w:hAnsi="Arial" w:cs="Arial"/>
          <w:sz w:val="24"/>
          <w:szCs w:val="24"/>
        </w:rPr>
      </w:pPr>
    </w:p>
    <w:p w14:paraId="050ACB24" w14:textId="0A1FCAE5" w:rsidR="007158F7" w:rsidRDefault="007158F7" w:rsidP="00ED76B3">
      <w:pPr>
        <w:rPr>
          <w:rFonts w:ascii="Arial" w:hAnsi="Arial" w:cs="Arial"/>
          <w:sz w:val="24"/>
          <w:szCs w:val="24"/>
        </w:rPr>
      </w:pPr>
    </w:p>
    <w:p w14:paraId="00B76A1E" w14:textId="176EB9D9" w:rsidR="007158F7" w:rsidRDefault="007158F7" w:rsidP="00ED76B3">
      <w:pPr>
        <w:rPr>
          <w:rFonts w:ascii="Arial" w:hAnsi="Arial" w:cs="Arial"/>
          <w:sz w:val="24"/>
          <w:szCs w:val="24"/>
        </w:rPr>
      </w:pPr>
    </w:p>
    <w:p w14:paraId="23F0E1EA" w14:textId="7B39DC12" w:rsidR="00896E07" w:rsidRDefault="00896E07" w:rsidP="00ED76B3">
      <w:pPr>
        <w:rPr>
          <w:rFonts w:ascii="Arial" w:hAnsi="Arial" w:cs="Arial"/>
          <w:sz w:val="24"/>
          <w:szCs w:val="24"/>
        </w:rPr>
      </w:pPr>
    </w:p>
    <w:p w14:paraId="75BC888F" w14:textId="77777777" w:rsidR="008275BD" w:rsidRPr="00ED76B3" w:rsidRDefault="008275BD" w:rsidP="00ED76B3">
      <w:pPr>
        <w:rPr>
          <w:rFonts w:ascii="Arial" w:hAnsi="Arial" w:cs="Arial"/>
          <w:sz w:val="24"/>
          <w:szCs w:val="24"/>
        </w:rPr>
      </w:pPr>
    </w:p>
    <w:p w14:paraId="6B652CE9" w14:textId="77777777" w:rsidR="00ED76B3" w:rsidRPr="00ED76B3" w:rsidRDefault="00ED76B3" w:rsidP="00A57741">
      <w:pPr>
        <w:pStyle w:val="Heading3"/>
      </w:pPr>
      <w:bookmarkStart w:id="20" w:name="_Toc120446232"/>
      <w:r w:rsidRPr="00ED76B3">
        <w:t>Regulatory Recalls</w:t>
      </w:r>
      <w:bookmarkEnd w:id="20"/>
    </w:p>
    <w:p w14:paraId="2378E713" w14:textId="19C4EF7E" w:rsidR="00ED76B3" w:rsidRPr="00ED76B3" w:rsidRDefault="00C96E74" w:rsidP="00ED76B3">
      <w:pPr>
        <w:rPr>
          <w:rFonts w:ascii="Arial" w:hAnsi="Arial" w:cs="Arial"/>
          <w:sz w:val="24"/>
          <w:szCs w:val="24"/>
        </w:rPr>
      </w:pPr>
      <w:r>
        <w:rPr>
          <w:rFonts w:ascii="Arial" w:hAnsi="Arial" w:cs="Arial"/>
          <w:sz w:val="24"/>
          <w:szCs w:val="24"/>
        </w:rPr>
        <w:t xml:space="preserve">Some </w:t>
      </w:r>
      <w:r w:rsidRPr="00ED76B3">
        <w:rPr>
          <w:rFonts w:ascii="Arial" w:hAnsi="Arial" w:cs="Arial"/>
          <w:sz w:val="24"/>
          <w:szCs w:val="24"/>
        </w:rPr>
        <w:t>Industry</w:t>
      </w:r>
      <w:r w:rsidR="00ED76B3" w:rsidRPr="00ED76B3">
        <w:rPr>
          <w:rFonts w:ascii="Arial" w:hAnsi="Arial" w:cs="Arial"/>
          <w:sz w:val="24"/>
          <w:szCs w:val="24"/>
        </w:rPr>
        <w:t xml:space="preserve"> recalls are regulated by </w:t>
      </w:r>
      <w:r w:rsidR="007A4BCF">
        <w:rPr>
          <w:rFonts w:ascii="Arial" w:hAnsi="Arial" w:cs="Arial"/>
          <w:sz w:val="24"/>
          <w:szCs w:val="24"/>
        </w:rPr>
        <w:t>government bodies</w:t>
      </w:r>
      <w:r w:rsidR="00ED76B3" w:rsidRPr="00ED76B3">
        <w:rPr>
          <w:rFonts w:ascii="Arial" w:hAnsi="Arial" w:cs="Arial"/>
          <w:sz w:val="24"/>
          <w:szCs w:val="24"/>
        </w:rPr>
        <w:t xml:space="preserve"> and </w:t>
      </w:r>
      <w:r w:rsidR="00D1347B">
        <w:rPr>
          <w:rFonts w:ascii="Arial" w:hAnsi="Arial" w:cs="Arial"/>
          <w:sz w:val="24"/>
          <w:szCs w:val="24"/>
        </w:rPr>
        <w:t>departments</w:t>
      </w:r>
      <w:r w:rsidR="00ED76B3" w:rsidRPr="00ED76B3">
        <w:rPr>
          <w:rFonts w:ascii="Arial" w:hAnsi="Arial" w:cs="Arial"/>
          <w:sz w:val="24"/>
          <w:szCs w:val="24"/>
        </w:rPr>
        <w:t xml:space="preserve">.  These </w:t>
      </w:r>
      <w:r w:rsidR="00D1347B">
        <w:rPr>
          <w:rFonts w:ascii="Arial" w:hAnsi="Arial" w:cs="Arial"/>
          <w:sz w:val="24"/>
          <w:szCs w:val="24"/>
        </w:rPr>
        <w:t>departments</w:t>
      </w:r>
      <w:r w:rsidR="00ED76B3" w:rsidRPr="00ED76B3">
        <w:rPr>
          <w:rFonts w:ascii="Arial" w:hAnsi="Arial" w:cs="Arial"/>
          <w:sz w:val="24"/>
          <w:szCs w:val="24"/>
        </w:rPr>
        <w:t xml:space="preserve"> have specific recall </w:t>
      </w:r>
      <w:r w:rsidRPr="00ED76B3">
        <w:rPr>
          <w:rFonts w:ascii="Arial" w:hAnsi="Arial" w:cs="Arial"/>
          <w:sz w:val="24"/>
          <w:szCs w:val="24"/>
        </w:rPr>
        <w:t>requirements</w:t>
      </w:r>
      <w:r w:rsidR="00ED76B3" w:rsidRPr="00ED76B3">
        <w:rPr>
          <w:rFonts w:ascii="Arial" w:hAnsi="Arial" w:cs="Arial"/>
          <w:sz w:val="24"/>
          <w:szCs w:val="24"/>
        </w:rPr>
        <w:t xml:space="preserve"> </w:t>
      </w:r>
      <w:r w:rsidR="00EF686F">
        <w:rPr>
          <w:rFonts w:ascii="Arial" w:hAnsi="Arial" w:cs="Arial"/>
          <w:sz w:val="24"/>
          <w:szCs w:val="24"/>
        </w:rPr>
        <w:t>and</w:t>
      </w:r>
      <w:r w:rsidR="00ED76B3" w:rsidRPr="00ED76B3">
        <w:rPr>
          <w:rFonts w:ascii="Arial" w:hAnsi="Arial" w:cs="Arial"/>
          <w:sz w:val="24"/>
          <w:szCs w:val="24"/>
        </w:rPr>
        <w:t xml:space="preserve"> should be consulted </w:t>
      </w:r>
      <w:r w:rsidR="00EF686F">
        <w:rPr>
          <w:rFonts w:ascii="Arial" w:hAnsi="Arial" w:cs="Arial"/>
          <w:sz w:val="24"/>
          <w:szCs w:val="24"/>
        </w:rPr>
        <w:t xml:space="preserve">with </w:t>
      </w:r>
      <w:r w:rsidR="00EF686F" w:rsidRPr="00ED76B3">
        <w:rPr>
          <w:rFonts w:ascii="Arial" w:hAnsi="Arial" w:cs="Arial"/>
          <w:sz w:val="24"/>
          <w:szCs w:val="24"/>
        </w:rPr>
        <w:t>directly</w:t>
      </w:r>
      <w:r w:rsidR="00ED76B3" w:rsidRPr="00ED76B3">
        <w:rPr>
          <w:rFonts w:ascii="Arial" w:hAnsi="Arial" w:cs="Arial"/>
          <w:sz w:val="24"/>
          <w:szCs w:val="24"/>
        </w:rPr>
        <w:t xml:space="preserve"> </w:t>
      </w:r>
      <w:r>
        <w:rPr>
          <w:rFonts w:ascii="Arial" w:hAnsi="Arial" w:cs="Arial"/>
          <w:sz w:val="24"/>
          <w:szCs w:val="24"/>
        </w:rPr>
        <w:t>if a</w:t>
      </w:r>
      <w:r w:rsidR="00ED76B3" w:rsidRPr="00ED76B3">
        <w:rPr>
          <w:rFonts w:ascii="Arial" w:hAnsi="Arial" w:cs="Arial"/>
          <w:sz w:val="24"/>
          <w:szCs w:val="24"/>
        </w:rPr>
        <w:t xml:space="preserve"> pro</w:t>
      </w:r>
      <w:r w:rsidR="00EF686F">
        <w:rPr>
          <w:rFonts w:ascii="Arial" w:hAnsi="Arial" w:cs="Arial"/>
          <w:sz w:val="24"/>
          <w:szCs w:val="24"/>
        </w:rPr>
        <w:t xml:space="preserve">duct </w:t>
      </w:r>
      <w:r w:rsidR="00ED76B3" w:rsidRPr="00ED76B3">
        <w:rPr>
          <w:rFonts w:ascii="Arial" w:hAnsi="Arial" w:cs="Arial"/>
          <w:sz w:val="24"/>
          <w:szCs w:val="24"/>
        </w:rPr>
        <w:t xml:space="preserve">defect is </w:t>
      </w:r>
      <w:r w:rsidR="00C369BE" w:rsidRPr="00ED76B3">
        <w:rPr>
          <w:rFonts w:ascii="Arial" w:hAnsi="Arial" w:cs="Arial"/>
          <w:sz w:val="24"/>
          <w:szCs w:val="24"/>
        </w:rPr>
        <w:t>found</w:t>
      </w:r>
      <w:r w:rsidR="00ED76B3" w:rsidRPr="00ED76B3">
        <w:rPr>
          <w:rFonts w:ascii="Arial" w:hAnsi="Arial" w:cs="Arial"/>
          <w:sz w:val="24"/>
          <w:szCs w:val="24"/>
        </w:rPr>
        <w:t xml:space="preserve">. Failure to </w:t>
      </w:r>
      <w:r>
        <w:rPr>
          <w:rFonts w:ascii="Arial" w:hAnsi="Arial" w:cs="Arial"/>
          <w:sz w:val="24"/>
          <w:szCs w:val="24"/>
        </w:rPr>
        <w:t xml:space="preserve">follow protocol </w:t>
      </w:r>
      <w:r w:rsidRPr="00ED76B3">
        <w:rPr>
          <w:rFonts w:ascii="Arial" w:hAnsi="Arial" w:cs="Arial"/>
          <w:sz w:val="24"/>
          <w:szCs w:val="24"/>
        </w:rPr>
        <w:t>with</w:t>
      </w:r>
      <w:r w:rsidR="00ED76B3" w:rsidRPr="00ED76B3">
        <w:rPr>
          <w:rFonts w:ascii="Arial" w:hAnsi="Arial" w:cs="Arial"/>
          <w:sz w:val="24"/>
          <w:szCs w:val="24"/>
        </w:rPr>
        <w:t xml:space="preserve"> regulatory requirements can </w:t>
      </w:r>
      <w:r>
        <w:rPr>
          <w:rFonts w:ascii="Arial" w:hAnsi="Arial" w:cs="Arial"/>
          <w:sz w:val="24"/>
          <w:szCs w:val="24"/>
        </w:rPr>
        <w:t>cause</w:t>
      </w:r>
      <w:r w:rsidR="00ED76B3" w:rsidRPr="00ED76B3">
        <w:rPr>
          <w:rFonts w:ascii="Arial" w:hAnsi="Arial" w:cs="Arial"/>
          <w:sz w:val="24"/>
          <w:szCs w:val="24"/>
        </w:rPr>
        <w:t xml:space="preserve"> an organization to </w:t>
      </w:r>
      <w:r>
        <w:rPr>
          <w:rFonts w:ascii="Arial" w:hAnsi="Arial" w:cs="Arial"/>
          <w:sz w:val="24"/>
          <w:szCs w:val="24"/>
        </w:rPr>
        <w:t xml:space="preserve">have imposed </w:t>
      </w:r>
      <w:r w:rsidR="00ED76B3" w:rsidRPr="00ED76B3">
        <w:rPr>
          <w:rFonts w:ascii="Arial" w:hAnsi="Arial" w:cs="Arial"/>
          <w:sz w:val="24"/>
          <w:szCs w:val="24"/>
        </w:rPr>
        <w:t xml:space="preserve">civil, or even criminal, </w:t>
      </w:r>
      <w:r w:rsidRPr="00ED76B3">
        <w:rPr>
          <w:rFonts w:ascii="Arial" w:hAnsi="Arial" w:cs="Arial"/>
          <w:sz w:val="24"/>
          <w:szCs w:val="24"/>
        </w:rPr>
        <w:t>consequences</w:t>
      </w:r>
      <w:r w:rsidR="00ED76B3" w:rsidRPr="00ED76B3">
        <w:rPr>
          <w:rFonts w:ascii="Arial" w:hAnsi="Arial" w:cs="Arial"/>
          <w:sz w:val="24"/>
          <w:szCs w:val="24"/>
        </w:rPr>
        <w:t>.</w:t>
      </w:r>
      <w:r w:rsidR="00C369BE">
        <w:rPr>
          <w:rFonts w:ascii="Arial" w:hAnsi="Arial" w:cs="Arial"/>
          <w:sz w:val="24"/>
          <w:szCs w:val="24"/>
        </w:rPr>
        <w:t xml:space="preserve"> </w:t>
      </w:r>
    </w:p>
    <w:p w14:paraId="2EBB2BC0" w14:textId="77777777" w:rsidR="008B3569" w:rsidRPr="00ED76B3" w:rsidRDefault="008B3569" w:rsidP="00ED76B3">
      <w:pPr>
        <w:rPr>
          <w:rFonts w:ascii="Arial" w:hAnsi="Arial" w:cs="Arial"/>
          <w:sz w:val="24"/>
          <w:szCs w:val="24"/>
        </w:rPr>
      </w:pPr>
    </w:p>
    <w:p w14:paraId="70458443" w14:textId="77777777" w:rsidR="00ED76B3" w:rsidRPr="00ED76B3" w:rsidRDefault="00ED76B3" w:rsidP="00ED76B3">
      <w:pPr>
        <w:rPr>
          <w:rFonts w:ascii="Arial" w:hAnsi="Arial" w:cs="Arial"/>
          <w:sz w:val="24"/>
          <w:szCs w:val="24"/>
        </w:rPr>
      </w:pPr>
    </w:p>
    <w:p w14:paraId="35EFFFAB" w14:textId="1139661D" w:rsidR="00ED76B3" w:rsidRPr="00ED76B3" w:rsidRDefault="008B3569" w:rsidP="00A57741">
      <w:pPr>
        <w:pStyle w:val="Heading3"/>
      </w:pPr>
      <w:bookmarkStart w:id="21" w:name="_Toc120446233"/>
      <w:r w:rsidRPr="00ED76B3">
        <w:t>Ascertain</w:t>
      </w:r>
      <w:r w:rsidR="00ED76B3" w:rsidRPr="00ED76B3">
        <w:t xml:space="preserve"> the </w:t>
      </w:r>
      <w:r w:rsidRPr="00ED76B3">
        <w:t>Scale</w:t>
      </w:r>
      <w:r w:rsidR="00ED76B3" w:rsidRPr="00ED76B3">
        <w:t xml:space="preserve"> of the </w:t>
      </w:r>
      <w:r w:rsidR="0095052D">
        <w:t>Fault/</w:t>
      </w:r>
      <w:r w:rsidR="00ED76B3" w:rsidRPr="00ED76B3">
        <w:t>Defect</w:t>
      </w:r>
      <w:bookmarkEnd w:id="21"/>
    </w:p>
    <w:p w14:paraId="227D8823" w14:textId="6C63A2D6" w:rsidR="008C26B1" w:rsidRDefault="00ED76B3" w:rsidP="00ED76B3">
      <w:pPr>
        <w:rPr>
          <w:rFonts w:ascii="Arial" w:hAnsi="Arial" w:cs="Arial"/>
          <w:sz w:val="24"/>
          <w:szCs w:val="24"/>
        </w:rPr>
      </w:pPr>
      <w:r w:rsidRPr="00ED76B3">
        <w:rPr>
          <w:rFonts w:ascii="Arial" w:hAnsi="Arial" w:cs="Arial"/>
          <w:sz w:val="24"/>
          <w:szCs w:val="24"/>
        </w:rPr>
        <w:t xml:space="preserve">If </w:t>
      </w:r>
      <w:r w:rsidR="00DA5337" w:rsidRPr="00ED76B3">
        <w:rPr>
          <w:rFonts w:ascii="Arial" w:hAnsi="Arial" w:cs="Arial"/>
          <w:sz w:val="24"/>
          <w:szCs w:val="24"/>
        </w:rPr>
        <w:t>a</w:t>
      </w:r>
      <w:r w:rsidRPr="00ED76B3">
        <w:rPr>
          <w:rFonts w:ascii="Arial" w:hAnsi="Arial" w:cs="Arial"/>
          <w:sz w:val="24"/>
          <w:szCs w:val="24"/>
        </w:rPr>
        <w:t xml:space="preserve"> </w:t>
      </w:r>
      <w:r w:rsidR="00C62E5F" w:rsidRPr="00ED76B3">
        <w:rPr>
          <w:rFonts w:ascii="Arial" w:hAnsi="Arial" w:cs="Arial"/>
          <w:sz w:val="24"/>
          <w:szCs w:val="24"/>
        </w:rPr>
        <w:t>fault</w:t>
      </w:r>
      <w:r w:rsidRPr="00ED76B3">
        <w:rPr>
          <w:rFonts w:ascii="Arial" w:hAnsi="Arial" w:cs="Arial"/>
          <w:sz w:val="24"/>
          <w:szCs w:val="24"/>
        </w:rPr>
        <w:t xml:space="preserve"> exists, </w:t>
      </w:r>
      <w:r w:rsidR="002867E4" w:rsidRPr="00ED76B3">
        <w:rPr>
          <w:rFonts w:ascii="Arial" w:hAnsi="Arial" w:cs="Arial"/>
          <w:sz w:val="24"/>
          <w:szCs w:val="24"/>
        </w:rPr>
        <w:t>detecting</w:t>
      </w:r>
      <w:r w:rsidRPr="00ED76B3">
        <w:rPr>
          <w:rFonts w:ascii="Arial" w:hAnsi="Arial" w:cs="Arial"/>
          <w:sz w:val="24"/>
          <w:szCs w:val="24"/>
        </w:rPr>
        <w:t xml:space="preserve"> the </w:t>
      </w:r>
      <w:r w:rsidR="00C62E5F" w:rsidRPr="00ED76B3">
        <w:rPr>
          <w:rFonts w:ascii="Arial" w:hAnsi="Arial" w:cs="Arial"/>
          <w:sz w:val="24"/>
          <w:szCs w:val="24"/>
        </w:rPr>
        <w:t>faulty</w:t>
      </w:r>
      <w:r w:rsidRPr="00ED76B3">
        <w:rPr>
          <w:rFonts w:ascii="Arial" w:hAnsi="Arial" w:cs="Arial"/>
          <w:sz w:val="24"/>
          <w:szCs w:val="24"/>
        </w:rPr>
        <w:t xml:space="preserve"> </w:t>
      </w:r>
      <w:r w:rsidR="00C62E5F" w:rsidRPr="00ED76B3">
        <w:rPr>
          <w:rFonts w:ascii="Arial" w:hAnsi="Arial" w:cs="Arial"/>
          <w:sz w:val="24"/>
          <w:szCs w:val="24"/>
        </w:rPr>
        <w:t>part</w:t>
      </w:r>
      <w:r w:rsidRPr="00ED76B3">
        <w:rPr>
          <w:rFonts w:ascii="Arial" w:hAnsi="Arial" w:cs="Arial"/>
          <w:sz w:val="24"/>
          <w:szCs w:val="24"/>
        </w:rPr>
        <w:t xml:space="preserve"> of the product, or </w:t>
      </w:r>
      <w:r w:rsidR="002867E4" w:rsidRPr="00ED76B3">
        <w:rPr>
          <w:rFonts w:ascii="Arial" w:hAnsi="Arial" w:cs="Arial"/>
          <w:sz w:val="24"/>
          <w:szCs w:val="24"/>
        </w:rPr>
        <w:t>situations</w:t>
      </w:r>
      <w:r w:rsidRPr="00ED76B3">
        <w:rPr>
          <w:rFonts w:ascii="Arial" w:hAnsi="Arial" w:cs="Arial"/>
          <w:sz w:val="24"/>
          <w:szCs w:val="24"/>
        </w:rPr>
        <w:t xml:space="preserve"> that </w:t>
      </w:r>
      <w:r w:rsidR="00C35D1A" w:rsidRPr="00ED76B3">
        <w:rPr>
          <w:rFonts w:ascii="Arial" w:hAnsi="Arial" w:cs="Arial"/>
          <w:sz w:val="24"/>
          <w:szCs w:val="24"/>
        </w:rPr>
        <w:t>generate</w:t>
      </w:r>
      <w:r w:rsidRPr="00ED76B3">
        <w:rPr>
          <w:rFonts w:ascii="Arial" w:hAnsi="Arial" w:cs="Arial"/>
          <w:sz w:val="24"/>
          <w:szCs w:val="24"/>
        </w:rPr>
        <w:t xml:space="preserve"> the </w:t>
      </w:r>
      <w:r w:rsidR="00C35D1A" w:rsidRPr="00ED76B3">
        <w:rPr>
          <w:rFonts w:ascii="Arial" w:hAnsi="Arial" w:cs="Arial"/>
          <w:sz w:val="24"/>
          <w:szCs w:val="24"/>
        </w:rPr>
        <w:t>fault</w:t>
      </w:r>
      <w:r w:rsidRPr="00ED76B3">
        <w:rPr>
          <w:rFonts w:ascii="Arial" w:hAnsi="Arial" w:cs="Arial"/>
          <w:sz w:val="24"/>
          <w:szCs w:val="24"/>
        </w:rPr>
        <w:t xml:space="preserve">, may </w:t>
      </w:r>
      <w:r w:rsidR="00A57741">
        <w:rPr>
          <w:rFonts w:ascii="Arial" w:hAnsi="Arial" w:cs="Arial"/>
          <w:sz w:val="24"/>
          <w:szCs w:val="24"/>
        </w:rPr>
        <w:t>remove,</w:t>
      </w:r>
      <w:r w:rsidR="00C35D1A">
        <w:rPr>
          <w:rFonts w:ascii="Arial" w:hAnsi="Arial" w:cs="Arial"/>
          <w:sz w:val="24"/>
          <w:szCs w:val="24"/>
        </w:rPr>
        <w:t xml:space="preserve"> or </w:t>
      </w:r>
      <w:r w:rsidR="002867E4" w:rsidRPr="00ED76B3">
        <w:rPr>
          <w:rFonts w:ascii="Arial" w:hAnsi="Arial" w:cs="Arial"/>
          <w:sz w:val="24"/>
          <w:szCs w:val="24"/>
        </w:rPr>
        <w:t>lower</w:t>
      </w:r>
      <w:r w:rsidRPr="00ED76B3">
        <w:rPr>
          <w:rFonts w:ascii="Arial" w:hAnsi="Arial" w:cs="Arial"/>
          <w:sz w:val="24"/>
          <w:szCs w:val="24"/>
        </w:rPr>
        <w:t xml:space="preserve"> the </w:t>
      </w:r>
      <w:r w:rsidR="00C35D1A">
        <w:rPr>
          <w:rFonts w:ascii="Arial" w:hAnsi="Arial" w:cs="Arial"/>
          <w:sz w:val="24"/>
          <w:szCs w:val="24"/>
        </w:rPr>
        <w:t>scale</w:t>
      </w:r>
      <w:r w:rsidRPr="00ED76B3">
        <w:rPr>
          <w:rFonts w:ascii="Arial" w:hAnsi="Arial" w:cs="Arial"/>
          <w:sz w:val="24"/>
          <w:szCs w:val="24"/>
        </w:rPr>
        <w:t xml:space="preserve"> of the recall.  </w:t>
      </w:r>
      <w:r w:rsidR="002867E4">
        <w:rPr>
          <w:rFonts w:ascii="Arial" w:hAnsi="Arial" w:cs="Arial"/>
          <w:sz w:val="24"/>
          <w:szCs w:val="24"/>
        </w:rPr>
        <w:t>E.g.,</w:t>
      </w:r>
      <w:r w:rsidRPr="00ED76B3">
        <w:rPr>
          <w:rFonts w:ascii="Arial" w:hAnsi="Arial" w:cs="Arial"/>
          <w:sz w:val="24"/>
          <w:szCs w:val="24"/>
        </w:rPr>
        <w:t xml:space="preserve"> </w:t>
      </w:r>
      <w:r w:rsidR="00550B53">
        <w:rPr>
          <w:rFonts w:ascii="Arial" w:hAnsi="Arial" w:cs="Arial"/>
          <w:sz w:val="24"/>
          <w:szCs w:val="24"/>
        </w:rPr>
        <w:t xml:space="preserve">if something has been changed recently, suppliers, materials, </w:t>
      </w:r>
      <w:r w:rsidR="00A57741">
        <w:rPr>
          <w:rFonts w:ascii="Arial" w:hAnsi="Arial" w:cs="Arial"/>
          <w:sz w:val="24"/>
          <w:szCs w:val="24"/>
        </w:rPr>
        <w:t>manufacturers,</w:t>
      </w:r>
      <w:r w:rsidR="00AD31FC">
        <w:rPr>
          <w:rFonts w:ascii="Arial" w:hAnsi="Arial" w:cs="Arial"/>
          <w:sz w:val="24"/>
          <w:szCs w:val="24"/>
        </w:rPr>
        <w:t xml:space="preserve"> </w:t>
      </w:r>
      <w:r w:rsidR="000E124D">
        <w:rPr>
          <w:rFonts w:ascii="Arial" w:hAnsi="Arial" w:cs="Arial"/>
          <w:sz w:val="24"/>
          <w:szCs w:val="24"/>
        </w:rPr>
        <w:t xml:space="preserve">and the issues have only been seen since, only the products within this </w:t>
      </w:r>
      <w:proofErr w:type="gramStart"/>
      <w:r w:rsidR="000E124D">
        <w:rPr>
          <w:rFonts w:ascii="Arial" w:hAnsi="Arial" w:cs="Arial"/>
          <w:sz w:val="24"/>
          <w:szCs w:val="24"/>
        </w:rPr>
        <w:t>time period</w:t>
      </w:r>
      <w:proofErr w:type="gramEnd"/>
      <w:r w:rsidR="000E124D">
        <w:rPr>
          <w:rFonts w:ascii="Arial" w:hAnsi="Arial" w:cs="Arial"/>
          <w:sz w:val="24"/>
          <w:szCs w:val="24"/>
        </w:rPr>
        <w:t xml:space="preserve"> need to be recalled</w:t>
      </w:r>
      <w:r w:rsidR="006370A3">
        <w:rPr>
          <w:rFonts w:ascii="Arial" w:hAnsi="Arial" w:cs="Arial"/>
          <w:sz w:val="24"/>
          <w:szCs w:val="24"/>
        </w:rPr>
        <w:t xml:space="preserve">, or if the </w:t>
      </w:r>
      <w:r w:rsidR="00DA69B4">
        <w:rPr>
          <w:rFonts w:ascii="Arial" w:hAnsi="Arial" w:cs="Arial"/>
          <w:sz w:val="24"/>
          <w:szCs w:val="24"/>
        </w:rPr>
        <w:t xml:space="preserve">issue is only with </w:t>
      </w:r>
      <w:r w:rsidR="009377CE">
        <w:rPr>
          <w:rFonts w:ascii="Arial" w:hAnsi="Arial" w:cs="Arial"/>
          <w:sz w:val="24"/>
          <w:szCs w:val="24"/>
        </w:rPr>
        <w:t xml:space="preserve">certain </w:t>
      </w:r>
      <w:r w:rsidR="0080256F">
        <w:rPr>
          <w:rFonts w:ascii="Arial" w:hAnsi="Arial" w:cs="Arial"/>
          <w:sz w:val="24"/>
          <w:szCs w:val="24"/>
        </w:rPr>
        <w:t xml:space="preserve">batch or serial numbers the issue can be narrowed down and </w:t>
      </w:r>
      <w:r w:rsidR="007D716E">
        <w:rPr>
          <w:rFonts w:ascii="Arial" w:hAnsi="Arial" w:cs="Arial"/>
          <w:sz w:val="24"/>
          <w:szCs w:val="24"/>
        </w:rPr>
        <w:t xml:space="preserve">only recall the specific serial numbers of the </w:t>
      </w:r>
      <w:r w:rsidR="009A4E72">
        <w:rPr>
          <w:rFonts w:ascii="Arial" w:hAnsi="Arial" w:cs="Arial"/>
          <w:sz w:val="24"/>
          <w:szCs w:val="24"/>
        </w:rPr>
        <w:t xml:space="preserve">batch. Lessoning the costs </w:t>
      </w:r>
      <w:r w:rsidR="0068579A">
        <w:rPr>
          <w:rFonts w:ascii="Arial" w:hAnsi="Arial" w:cs="Arial"/>
          <w:sz w:val="24"/>
          <w:szCs w:val="24"/>
        </w:rPr>
        <w:t xml:space="preserve">needed to be </w:t>
      </w:r>
      <w:r w:rsidR="00082D7D">
        <w:rPr>
          <w:rFonts w:ascii="Arial" w:hAnsi="Arial" w:cs="Arial"/>
          <w:sz w:val="24"/>
          <w:szCs w:val="24"/>
        </w:rPr>
        <w:t>outlaid by</w:t>
      </w:r>
      <w:r w:rsidR="00F70B46">
        <w:rPr>
          <w:rFonts w:ascii="Arial" w:hAnsi="Arial" w:cs="Arial"/>
          <w:sz w:val="24"/>
          <w:szCs w:val="24"/>
        </w:rPr>
        <w:t xml:space="preserve"> the company </w:t>
      </w:r>
      <w:r w:rsidR="009A4E72">
        <w:rPr>
          <w:rFonts w:ascii="Arial" w:hAnsi="Arial" w:cs="Arial"/>
          <w:sz w:val="24"/>
          <w:szCs w:val="24"/>
        </w:rPr>
        <w:t xml:space="preserve">and </w:t>
      </w:r>
      <w:r w:rsidR="00B0470E">
        <w:rPr>
          <w:rFonts w:ascii="Arial" w:hAnsi="Arial" w:cs="Arial"/>
          <w:sz w:val="24"/>
          <w:szCs w:val="24"/>
        </w:rPr>
        <w:t>decrease</w:t>
      </w:r>
      <w:r w:rsidR="00B116A9">
        <w:rPr>
          <w:rFonts w:ascii="Arial" w:hAnsi="Arial" w:cs="Arial"/>
          <w:sz w:val="24"/>
          <w:szCs w:val="24"/>
        </w:rPr>
        <w:t xml:space="preserve"> </w:t>
      </w:r>
      <w:r w:rsidR="009A4E72">
        <w:rPr>
          <w:rFonts w:ascii="Arial" w:hAnsi="Arial" w:cs="Arial"/>
          <w:sz w:val="24"/>
          <w:szCs w:val="24"/>
        </w:rPr>
        <w:t xml:space="preserve">the </w:t>
      </w:r>
      <w:r w:rsidR="00846954">
        <w:rPr>
          <w:rFonts w:ascii="Arial" w:hAnsi="Arial" w:cs="Arial"/>
          <w:sz w:val="24"/>
          <w:szCs w:val="24"/>
        </w:rPr>
        <w:t>loss of trust to the customers</w:t>
      </w:r>
      <w:r w:rsidR="008275BD">
        <w:rPr>
          <w:rFonts w:ascii="Arial" w:hAnsi="Arial" w:cs="Arial"/>
          <w:sz w:val="24"/>
          <w:szCs w:val="24"/>
        </w:rPr>
        <w:t>, l</w:t>
      </w:r>
      <w:r w:rsidR="00C67FF9">
        <w:rPr>
          <w:rFonts w:ascii="Arial" w:hAnsi="Arial" w:cs="Arial"/>
          <w:sz w:val="24"/>
          <w:szCs w:val="24"/>
        </w:rPr>
        <w:t>argely</w:t>
      </w:r>
      <w:r w:rsidR="00B116A9">
        <w:rPr>
          <w:rFonts w:ascii="Arial" w:hAnsi="Arial" w:cs="Arial"/>
          <w:sz w:val="24"/>
          <w:szCs w:val="24"/>
        </w:rPr>
        <w:t xml:space="preserve"> </w:t>
      </w:r>
      <w:r w:rsidR="00C67FF9" w:rsidRPr="00ED76B3">
        <w:rPr>
          <w:rFonts w:ascii="Arial" w:hAnsi="Arial" w:cs="Arial"/>
          <w:sz w:val="24"/>
          <w:szCs w:val="24"/>
        </w:rPr>
        <w:t>reducing</w:t>
      </w:r>
      <w:r w:rsidR="00B116A9" w:rsidRPr="00ED76B3">
        <w:rPr>
          <w:rFonts w:ascii="Arial" w:hAnsi="Arial" w:cs="Arial"/>
          <w:sz w:val="24"/>
          <w:szCs w:val="24"/>
        </w:rPr>
        <w:t xml:space="preserve"> the </w:t>
      </w:r>
      <w:r w:rsidR="002867E4" w:rsidRPr="00ED76B3">
        <w:rPr>
          <w:rFonts w:ascii="Arial" w:hAnsi="Arial" w:cs="Arial"/>
          <w:sz w:val="24"/>
          <w:szCs w:val="24"/>
        </w:rPr>
        <w:t>bulk</w:t>
      </w:r>
      <w:r w:rsidR="00B116A9" w:rsidRPr="00ED76B3">
        <w:rPr>
          <w:rFonts w:ascii="Arial" w:hAnsi="Arial" w:cs="Arial"/>
          <w:sz w:val="24"/>
          <w:szCs w:val="24"/>
        </w:rPr>
        <w:t xml:space="preserve"> of the recall</w:t>
      </w:r>
      <w:r w:rsidR="00B116A9">
        <w:rPr>
          <w:rFonts w:ascii="Arial" w:hAnsi="Arial" w:cs="Arial"/>
          <w:sz w:val="24"/>
          <w:szCs w:val="24"/>
        </w:rPr>
        <w:t>.</w:t>
      </w:r>
    </w:p>
    <w:p w14:paraId="571D7D36" w14:textId="77777777" w:rsidR="008C26B1" w:rsidRDefault="008C26B1" w:rsidP="00ED76B3">
      <w:pPr>
        <w:rPr>
          <w:rFonts w:ascii="Arial" w:hAnsi="Arial" w:cs="Arial"/>
          <w:sz w:val="24"/>
          <w:szCs w:val="24"/>
        </w:rPr>
      </w:pPr>
    </w:p>
    <w:p w14:paraId="750AFB1C" w14:textId="77777777" w:rsidR="00ED76B3" w:rsidRPr="00ED76B3" w:rsidRDefault="00ED76B3" w:rsidP="00ED76B3">
      <w:pPr>
        <w:rPr>
          <w:rFonts w:ascii="Arial" w:hAnsi="Arial" w:cs="Arial"/>
          <w:sz w:val="24"/>
          <w:szCs w:val="24"/>
        </w:rPr>
      </w:pPr>
    </w:p>
    <w:p w14:paraId="41505323" w14:textId="0C2A36B5" w:rsidR="00ED76B3" w:rsidRPr="00ED76B3" w:rsidRDefault="00D709EA" w:rsidP="00503F6F">
      <w:pPr>
        <w:pStyle w:val="Heading3"/>
      </w:pPr>
      <w:bookmarkStart w:id="22" w:name="_Toc120446234"/>
      <w:r w:rsidRPr="00ED76B3">
        <w:t>Decide</w:t>
      </w:r>
      <w:r w:rsidR="00ED76B3" w:rsidRPr="00ED76B3">
        <w:t xml:space="preserve"> the </w:t>
      </w:r>
      <w:r w:rsidRPr="00ED76B3">
        <w:t>Suitable</w:t>
      </w:r>
      <w:r w:rsidR="00ED76B3" w:rsidRPr="00ED76B3">
        <w:t xml:space="preserve"> </w:t>
      </w:r>
      <w:r w:rsidRPr="00ED76B3">
        <w:t>Reaction</w:t>
      </w:r>
      <w:bookmarkEnd w:id="22"/>
    </w:p>
    <w:p w14:paraId="41924A32" w14:textId="61A6D547" w:rsidR="00ED76B3" w:rsidRPr="00ED76B3" w:rsidRDefault="00CF45E6" w:rsidP="00ED76B3">
      <w:pPr>
        <w:rPr>
          <w:rFonts w:ascii="Arial" w:hAnsi="Arial" w:cs="Arial"/>
          <w:sz w:val="24"/>
          <w:szCs w:val="24"/>
        </w:rPr>
      </w:pPr>
      <w:r w:rsidRPr="00ED76B3">
        <w:rPr>
          <w:rFonts w:ascii="Arial" w:hAnsi="Arial" w:cs="Arial"/>
          <w:sz w:val="24"/>
          <w:szCs w:val="24"/>
        </w:rPr>
        <w:t>Every</w:t>
      </w:r>
      <w:r w:rsidR="00ED76B3" w:rsidRPr="00ED76B3">
        <w:rPr>
          <w:rFonts w:ascii="Arial" w:hAnsi="Arial" w:cs="Arial"/>
          <w:sz w:val="24"/>
          <w:szCs w:val="24"/>
        </w:rPr>
        <w:t xml:space="preserve"> recall </w:t>
      </w:r>
      <w:r w:rsidR="00C71646">
        <w:rPr>
          <w:rFonts w:ascii="Arial" w:hAnsi="Arial" w:cs="Arial"/>
          <w:sz w:val="24"/>
          <w:szCs w:val="24"/>
        </w:rPr>
        <w:t xml:space="preserve">is different and </w:t>
      </w:r>
      <w:r w:rsidR="002867E4" w:rsidRPr="00ED76B3">
        <w:rPr>
          <w:rFonts w:ascii="Arial" w:hAnsi="Arial" w:cs="Arial"/>
          <w:sz w:val="24"/>
          <w:szCs w:val="24"/>
        </w:rPr>
        <w:t>must</w:t>
      </w:r>
      <w:r w:rsidR="00ED76B3" w:rsidRPr="00ED76B3">
        <w:rPr>
          <w:rFonts w:ascii="Arial" w:hAnsi="Arial" w:cs="Arial"/>
          <w:sz w:val="24"/>
          <w:szCs w:val="24"/>
        </w:rPr>
        <w:t xml:space="preserve"> be </w:t>
      </w:r>
      <w:r w:rsidRPr="00ED76B3">
        <w:rPr>
          <w:rFonts w:ascii="Arial" w:hAnsi="Arial" w:cs="Arial"/>
          <w:sz w:val="24"/>
          <w:szCs w:val="24"/>
        </w:rPr>
        <w:t>customised</w:t>
      </w:r>
      <w:r w:rsidR="00ED76B3" w:rsidRPr="00ED76B3">
        <w:rPr>
          <w:rFonts w:ascii="Arial" w:hAnsi="Arial" w:cs="Arial"/>
          <w:sz w:val="24"/>
          <w:szCs w:val="24"/>
        </w:rPr>
        <w:t xml:space="preserve"> to the defect.  There are </w:t>
      </w:r>
      <w:r w:rsidR="002867E4">
        <w:rPr>
          <w:rFonts w:ascii="Arial" w:hAnsi="Arial" w:cs="Arial"/>
          <w:sz w:val="24"/>
          <w:szCs w:val="24"/>
        </w:rPr>
        <w:t xml:space="preserve">a few </w:t>
      </w:r>
      <w:r w:rsidR="00ED76B3" w:rsidRPr="00ED76B3">
        <w:rPr>
          <w:rFonts w:ascii="Arial" w:hAnsi="Arial" w:cs="Arial"/>
          <w:sz w:val="24"/>
          <w:szCs w:val="24"/>
        </w:rPr>
        <w:t xml:space="preserve">types of recall that may be </w:t>
      </w:r>
      <w:r w:rsidR="002867E4" w:rsidRPr="00ED76B3">
        <w:rPr>
          <w:rFonts w:ascii="Arial" w:hAnsi="Arial" w:cs="Arial"/>
          <w:sz w:val="24"/>
          <w:szCs w:val="24"/>
        </w:rPr>
        <w:t>suitable</w:t>
      </w:r>
      <w:r w:rsidR="00ED76B3" w:rsidRPr="00ED76B3">
        <w:rPr>
          <w:rFonts w:ascii="Arial" w:hAnsi="Arial" w:cs="Arial"/>
          <w:sz w:val="24"/>
          <w:szCs w:val="24"/>
        </w:rPr>
        <w:t xml:space="preserve"> under different </w:t>
      </w:r>
      <w:r w:rsidR="002867E4" w:rsidRPr="00ED76B3">
        <w:rPr>
          <w:rFonts w:ascii="Arial" w:hAnsi="Arial" w:cs="Arial"/>
          <w:sz w:val="24"/>
          <w:szCs w:val="24"/>
        </w:rPr>
        <w:t>situations</w:t>
      </w:r>
      <w:r w:rsidR="00ED76B3" w:rsidRPr="00ED76B3">
        <w:rPr>
          <w:rFonts w:ascii="Arial" w:hAnsi="Arial" w:cs="Arial"/>
          <w:sz w:val="24"/>
          <w:szCs w:val="24"/>
        </w:rPr>
        <w:t>:</w:t>
      </w:r>
    </w:p>
    <w:p w14:paraId="243529E5" w14:textId="77777777" w:rsidR="00ED76B3" w:rsidRPr="00ED76B3" w:rsidRDefault="00ED76B3" w:rsidP="00ED76B3">
      <w:pPr>
        <w:rPr>
          <w:rFonts w:ascii="Arial" w:hAnsi="Arial" w:cs="Arial"/>
          <w:sz w:val="24"/>
          <w:szCs w:val="24"/>
        </w:rPr>
      </w:pPr>
    </w:p>
    <w:p w14:paraId="5636F56F" w14:textId="77777777" w:rsidR="00D42093" w:rsidRDefault="00ED76B3" w:rsidP="00D42093">
      <w:pPr>
        <w:pStyle w:val="Heading3"/>
      </w:pPr>
      <w:bookmarkStart w:id="23" w:name="_Toc120446235"/>
      <w:r w:rsidRPr="00ED76B3">
        <w:t>Product Return</w:t>
      </w:r>
      <w:bookmarkEnd w:id="23"/>
    </w:p>
    <w:p w14:paraId="269505D8" w14:textId="456ACD86" w:rsidR="00ED76B3" w:rsidRPr="00ED76B3" w:rsidRDefault="009663A1" w:rsidP="00ED76B3">
      <w:pPr>
        <w:rPr>
          <w:rFonts w:ascii="Arial" w:hAnsi="Arial" w:cs="Arial"/>
          <w:sz w:val="24"/>
          <w:szCs w:val="24"/>
        </w:rPr>
      </w:pPr>
      <w:r>
        <w:rPr>
          <w:rFonts w:ascii="Arial" w:hAnsi="Arial" w:cs="Arial"/>
          <w:sz w:val="24"/>
          <w:szCs w:val="24"/>
        </w:rPr>
        <w:t xml:space="preserve">where the </w:t>
      </w:r>
      <w:r w:rsidR="00ED76B3" w:rsidRPr="00ED76B3">
        <w:rPr>
          <w:rFonts w:ascii="Arial" w:hAnsi="Arial" w:cs="Arial"/>
          <w:sz w:val="24"/>
          <w:szCs w:val="24"/>
        </w:rPr>
        <w:t xml:space="preserve">customers </w:t>
      </w:r>
      <w:r w:rsidR="00503F6F">
        <w:rPr>
          <w:rFonts w:ascii="Arial" w:hAnsi="Arial" w:cs="Arial"/>
          <w:sz w:val="24"/>
          <w:szCs w:val="24"/>
        </w:rPr>
        <w:t>are</w:t>
      </w:r>
      <w:r>
        <w:rPr>
          <w:rFonts w:ascii="Arial" w:hAnsi="Arial" w:cs="Arial"/>
          <w:sz w:val="24"/>
          <w:szCs w:val="24"/>
        </w:rPr>
        <w:t xml:space="preserve"> asked to </w:t>
      </w:r>
      <w:r w:rsidR="00ED76B3" w:rsidRPr="00ED76B3">
        <w:rPr>
          <w:rFonts w:ascii="Arial" w:hAnsi="Arial" w:cs="Arial"/>
          <w:sz w:val="24"/>
          <w:szCs w:val="24"/>
        </w:rPr>
        <w:t xml:space="preserve">return </w:t>
      </w:r>
      <w:r w:rsidR="001D29E5">
        <w:rPr>
          <w:rFonts w:ascii="Arial" w:hAnsi="Arial" w:cs="Arial"/>
          <w:sz w:val="24"/>
          <w:szCs w:val="24"/>
        </w:rPr>
        <w:t>the</w:t>
      </w:r>
      <w:r w:rsidR="00ED76B3" w:rsidRPr="00ED76B3">
        <w:rPr>
          <w:rFonts w:ascii="Arial" w:hAnsi="Arial" w:cs="Arial"/>
          <w:sz w:val="24"/>
          <w:szCs w:val="24"/>
        </w:rPr>
        <w:t xml:space="preserve"> product</w:t>
      </w:r>
      <w:r w:rsidR="001D29E5">
        <w:rPr>
          <w:rFonts w:ascii="Arial" w:hAnsi="Arial" w:cs="Arial"/>
          <w:sz w:val="24"/>
          <w:szCs w:val="24"/>
        </w:rPr>
        <w:t xml:space="preserve"> with</w:t>
      </w:r>
      <w:r w:rsidR="00ED76B3" w:rsidRPr="00ED76B3">
        <w:rPr>
          <w:rFonts w:ascii="Arial" w:hAnsi="Arial" w:cs="Arial"/>
          <w:sz w:val="24"/>
          <w:szCs w:val="24"/>
        </w:rPr>
        <w:t xml:space="preserve"> certain </w:t>
      </w:r>
      <w:r>
        <w:rPr>
          <w:rFonts w:ascii="Arial" w:hAnsi="Arial" w:cs="Arial"/>
          <w:sz w:val="24"/>
          <w:szCs w:val="24"/>
        </w:rPr>
        <w:t>serial</w:t>
      </w:r>
      <w:r w:rsidR="00ED76B3" w:rsidRPr="00ED76B3">
        <w:rPr>
          <w:rFonts w:ascii="Arial" w:hAnsi="Arial" w:cs="Arial"/>
          <w:sz w:val="24"/>
          <w:szCs w:val="24"/>
        </w:rPr>
        <w:t xml:space="preserve"> number</w:t>
      </w:r>
      <w:r w:rsidR="001D29E5">
        <w:rPr>
          <w:rFonts w:ascii="Arial" w:hAnsi="Arial" w:cs="Arial"/>
          <w:sz w:val="24"/>
          <w:szCs w:val="24"/>
        </w:rPr>
        <w:t>s,</w:t>
      </w:r>
      <w:r w:rsidR="00ED76B3" w:rsidRPr="00ED76B3">
        <w:rPr>
          <w:rFonts w:ascii="Arial" w:hAnsi="Arial" w:cs="Arial"/>
          <w:sz w:val="24"/>
          <w:szCs w:val="24"/>
        </w:rPr>
        <w:t xml:space="preserve"> generally the </w:t>
      </w:r>
      <w:r w:rsidR="002867E4" w:rsidRPr="00ED76B3">
        <w:rPr>
          <w:rFonts w:ascii="Arial" w:hAnsi="Arial" w:cs="Arial"/>
          <w:sz w:val="24"/>
          <w:szCs w:val="24"/>
        </w:rPr>
        <w:t>costliest</w:t>
      </w:r>
      <w:r w:rsidR="00ED76B3" w:rsidRPr="00ED76B3">
        <w:rPr>
          <w:rFonts w:ascii="Arial" w:hAnsi="Arial" w:cs="Arial"/>
          <w:sz w:val="24"/>
          <w:szCs w:val="24"/>
        </w:rPr>
        <w:t xml:space="preserve">, but is </w:t>
      </w:r>
      <w:r w:rsidR="004E3941" w:rsidRPr="00ED76B3">
        <w:rPr>
          <w:rFonts w:ascii="Arial" w:hAnsi="Arial" w:cs="Arial"/>
          <w:sz w:val="24"/>
          <w:szCs w:val="24"/>
        </w:rPr>
        <w:t>regularly</w:t>
      </w:r>
      <w:r w:rsidR="00ED76B3" w:rsidRPr="00ED76B3">
        <w:rPr>
          <w:rFonts w:ascii="Arial" w:hAnsi="Arial" w:cs="Arial"/>
          <w:sz w:val="24"/>
          <w:szCs w:val="24"/>
        </w:rPr>
        <w:t xml:space="preserve"> </w:t>
      </w:r>
      <w:r w:rsidR="004E3941" w:rsidRPr="00ED76B3">
        <w:rPr>
          <w:rFonts w:ascii="Arial" w:hAnsi="Arial" w:cs="Arial"/>
          <w:sz w:val="24"/>
          <w:szCs w:val="24"/>
        </w:rPr>
        <w:t>essential</w:t>
      </w:r>
      <w:r w:rsidR="00ED76B3" w:rsidRPr="00ED76B3">
        <w:rPr>
          <w:rFonts w:ascii="Arial" w:hAnsi="Arial" w:cs="Arial"/>
          <w:sz w:val="24"/>
          <w:szCs w:val="24"/>
        </w:rPr>
        <w:t xml:space="preserve"> </w:t>
      </w:r>
      <w:r w:rsidR="004E3941">
        <w:rPr>
          <w:rFonts w:ascii="Arial" w:hAnsi="Arial" w:cs="Arial"/>
          <w:sz w:val="24"/>
          <w:szCs w:val="24"/>
        </w:rPr>
        <w:t>if</w:t>
      </w:r>
      <w:r w:rsidR="00ED76B3" w:rsidRPr="00ED76B3">
        <w:rPr>
          <w:rFonts w:ascii="Arial" w:hAnsi="Arial" w:cs="Arial"/>
          <w:sz w:val="24"/>
          <w:szCs w:val="24"/>
        </w:rPr>
        <w:t xml:space="preserve"> the defect is not </w:t>
      </w:r>
      <w:r w:rsidR="002867E4" w:rsidRPr="00ED76B3">
        <w:rPr>
          <w:rFonts w:ascii="Arial" w:hAnsi="Arial" w:cs="Arial"/>
          <w:sz w:val="24"/>
          <w:szCs w:val="24"/>
        </w:rPr>
        <w:t>simply</w:t>
      </w:r>
      <w:r w:rsidR="00ED76B3" w:rsidRPr="00ED76B3">
        <w:rPr>
          <w:rFonts w:ascii="Arial" w:hAnsi="Arial" w:cs="Arial"/>
          <w:sz w:val="24"/>
          <w:szCs w:val="24"/>
        </w:rPr>
        <w:t xml:space="preserve"> </w:t>
      </w:r>
      <w:r w:rsidR="004E3941" w:rsidRPr="00ED76B3">
        <w:rPr>
          <w:rFonts w:ascii="Arial" w:hAnsi="Arial" w:cs="Arial"/>
          <w:sz w:val="24"/>
          <w:szCs w:val="24"/>
        </w:rPr>
        <w:t>fixa</w:t>
      </w:r>
      <w:r w:rsidR="004E3941">
        <w:rPr>
          <w:rFonts w:ascii="Arial" w:hAnsi="Arial" w:cs="Arial"/>
          <w:sz w:val="24"/>
          <w:szCs w:val="24"/>
        </w:rPr>
        <w:t>ble</w:t>
      </w:r>
      <w:r w:rsidR="00ED76B3" w:rsidRPr="00ED76B3">
        <w:rPr>
          <w:rFonts w:ascii="Arial" w:hAnsi="Arial" w:cs="Arial"/>
          <w:sz w:val="24"/>
          <w:szCs w:val="24"/>
        </w:rPr>
        <w:t>.</w:t>
      </w:r>
    </w:p>
    <w:p w14:paraId="450C426B" w14:textId="77777777" w:rsidR="002B6514" w:rsidRPr="00ED76B3" w:rsidRDefault="002B6514" w:rsidP="00ED76B3">
      <w:pPr>
        <w:rPr>
          <w:rFonts w:ascii="Arial" w:hAnsi="Arial" w:cs="Arial"/>
          <w:sz w:val="24"/>
          <w:szCs w:val="24"/>
        </w:rPr>
      </w:pPr>
    </w:p>
    <w:p w14:paraId="53B45A47" w14:textId="77777777" w:rsidR="00D42093" w:rsidRDefault="00ED76B3" w:rsidP="00D42093">
      <w:pPr>
        <w:pStyle w:val="Heading3"/>
      </w:pPr>
      <w:bookmarkStart w:id="24" w:name="_Toc120446236"/>
      <w:r w:rsidRPr="00ED76B3">
        <w:t xml:space="preserve">Repair </w:t>
      </w:r>
      <w:r w:rsidR="0019453E" w:rsidRPr="00ED76B3">
        <w:t>option</w:t>
      </w:r>
      <w:bookmarkEnd w:id="24"/>
    </w:p>
    <w:p w14:paraId="3E0DE62B" w14:textId="622E9670" w:rsidR="00ED76B3" w:rsidRPr="00ED76B3" w:rsidRDefault="00ED76B3" w:rsidP="00ED76B3">
      <w:pPr>
        <w:rPr>
          <w:rFonts w:ascii="Arial" w:hAnsi="Arial" w:cs="Arial"/>
          <w:sz w:val="24"/>
          <w:szCs w:val="24"/>
        </w:rPr>
      </w:pPr>
      <w:r w:rsidRPr="00ED76B3">
        <w:rPr>
          <w:rFonts w:ascii="Arial" w:hAnsi="Arial" w:cs="Arial"/>
          <w:sz w:val="24"/>
          <w:szCs w:val="24"/>
        </w:rPr>
        <w:t xml:space="preserve">If the defect can be </w:t>
      </w:r>
      <w:r w:rsidR="002A5726" w:rsidRPr="00ED76B3">
        <w:rPr>
          <w:rFonts w:ascii="Arial" w:hAnsi="Arial" w:cs="Arial"/>
          <w:sz w:val="24"/>
          <w:szCs w:val="24"/>
        </w:rPr>
        <w:t>simply</w:t>
      </w:r>
      <w:r w:rsidRPr="00ED76B3">
        <w:rPr>
          <w:rFonts w:ascii="Arial" w:hAnsi="Arial" w:cs="Arial"/>
          <w:sz w:val="24"/>
          <w:szCs w:val="24"/>
        </w:rPr>
        <w:t xml:space="preserve"> fixed</w:t>
      </w:r>
      <w:r w:rsidR="0019453E">
        <w:rPr>
          <w:rFonts w:ascii="Arial" w:hAnsi="Arial" w:cs="Arial"/>
          <w:sz w:val="24"/>
          <w:szCs w:val="24"/>
        </w:rPr>
        <w:t xml:space="preserve"> and completed in a </w:t>
      </w:r>
      <w:r w:rsidR="00281E9F">
        <w:rPr>
          <w:rFonts w:ascii="Arial" w:hAnsi="Arial" w:cs="Arial"/>
          <w:sz w:val="24"/>
          <w:szCs w:val="24"/>
        </w:rPr>
        <w:t>cost-effective</w:t>
      </w:r>
      <w:r w:rsidR="0019453E">
        <w:rPr>
          <w:rFonts w:ascii="Arial" w:hAnsi="Arial" w:cs="Arial"/>
          <w:sz w:val="24"/>
          <w:szCs w:val="24"/>
        </w:rPr>
        <w:t xml:space="preserve"> way</w:t>
      </w:r>
      <w:r w:rsidRPr="00ED76B3">
        <w:rPr>
          <w:rFonts w:ascii="Arial" w:hAnsi="Arial" w:cs="Arial"/>
          <w:sz w:val="24"/>
          <w:szCs w:val="24"/>
        </w:rPr>
        <w:t xml:space="preserve">, the company </w:t>
      </w:r>
      <w:r w:rsidR="00CC47ED">
        <w:rPr>
          <w:rFonts w:ascii="Arial" w:hAnsi="Arial" w:cs="Arial"/>
          <w:sz w:val="24"/>
          <w:szCs w:val="24"/>
        </w:rPr>
        <w:t>will</w:t>
      </w:r>
      <w:r w:rsidRPr="00ED76B3">
        <w:rPr>
          <w:rFonts w:ascii="Arial" w:hAnsi="Arial" w:cs="Arial"/>
          <w:sz w:val="24"/>
          <w:szCs w:val="24"/>
        </w:rPr>
        <w:t xml:space="preserve"> </w:t>
      </w:r>
      <w:r w:rsidR="002867E4" w:rsidRPr="00ED76B3">
        <w:rPr>
          <w:rFonts w:ascii="Arial" w:hAnsi="Arial" w:cs="Arial"/>
          <w:sz w:val="24"/>
          <w:szCs w:val="24"/>
        </w:rPr>
        <w:t>request</w:t>
      </w:r>
      <w:r w:rsidRPr="00ED76B3">
        <w:rPr>
          <w:rFonts w:ascii="Arial" w:hAnsi="Arial" w:cs="Arial"/>
          <w:sz w:val="24"/>
          <w:szCs w:val="24"/>
        </w:rPr>
        <w:t xml:space="preserve"> </w:t>
      </w:r>
      <w:r w:rsidR="002A5726">
        <w:rPr>
          <w:rFonts w:ascii="Arial" w:hAnsi="Arial" w:cs="Arial"/>
          <w:sz w:val="24"/>
          <w:szCs w:val="24"/>
        </w:rPr>
        <w:t>the</w:t>
      </w:r>
      <w:r w:rsidRPr="00ED76B3">
        <w:rPr>
          <w:rFonts w:ascii="Arial" w:hAnsi="Arial" w:cs="Arial"/>
          <w:sz w:val="24"/>
          <w:szCs w:val="24"/>
        </w:rPr>
        <w:t xml:space="preserve"> customers to return the </w:t>
      </w:r>
      <w:r w:rsidR="00594975" w:rsidRPr="00ED76B3">
        <w:rPr>
          <w:rFonts w:ascii="Arial" w:hAnsi="Arial" w:cs="Arial"/>
          <w:sz w:val="24"/>
          <w:szCs w:val="24"/>
        </w:rPr>
        <w:t>merchandise</w:t>
      </w:r>
      <w:r w:rsidRPr="00ED76B3">
        <w:rPr>
          <w:rFonts w:ascii="Arial" w:hAnsi="Arial" w:cs="Arial"/>
          <w:sz w:val="24"/>
          <w:szCs w:val="24"/>
        </w:rPr>
        <w:t xml:space="preserve"> for repair.  </w:t>
      </w:r>
      <w:r w:rsidR="002867E4">
        <w:rPr>
          <w:rFonts w:ascii="Arial" w:hAnsi="Arial" w:cs="Arial"/>
          <w:sz w:val="24"/>
          <w:szCs w:val="24"/>
        </w:rPr>
        <w:t>L</w:t>
      </w:r>
      <w:r w:rsidRPr="00ED76B3">
        <w:rPr>
          <w:rFonts w:ascii="Arial" w:hAnsi="Arial" w:cs="Arial"/>
          <w:sz w:val="24"/>
          <w:szCs w:val="24"/>
        </w:rPr>
        <w:t xml:space="preserve">arge items, the company may </w:t>
      </w:r>
      <w:r w:rsidR="00594975">
        <w:rPr>
          <w:rFonts w:ascii="Arial" w:hAnsi="Arial" w:cs="Arial"/>
          <w:sz w:val="24"/>
          <w:szCs w:val="24"/>
        </w:rPr>
        <w:t xml:space="preserve">send </w:t>
      </w:r>
      <w:r w:rsidR="00FF4A84">
        <w:rPr>
          <w:rFonts w:ascii="Arial" w:hAnsi="Arial" w:cs="Arial"/>
          <w:sz w:val="24"/>
          <w:szCs w:val="24"/>
        </w:rPr>
        <w:t>personnel to</w:t>
      </w:r>
      <w:r w:rsidRPr="00ED76B3">
        <w:rPr>
          <w:rFonts w:ascii="Arial" w:hAnsi="Arial" w:cs="Arial"/>
          <w:sz w:val="24"/>
          <w:szCs w:val="24"/>
        </w:rPr>
        <w:t xml:space="preserve"> the </w:t>
      </w:r>
      <w:r w:rsidR="00FF4A84">
        <w:rPr>
          <w:rFonts w:ascii="Arial" w:hAnsi="Arial" w:cs="Arial"/>
          <w:sz w:val="24"/>
          <w:szCs w:val="24"/>
        </w:rPr>
        <w:t>customers site</w:t>
      </w:r>
      <w:r w:rsidRPr="00ED76B3">
        <w:rPr>
          <w:rFonts w:ascii="Arial" w:hAnsi="Arial" w:cs="Arial"/>
          <w:sz w:val="24"/>
          <w:szCs w:val="24"/>
        </w:rPr>
        <w:t xml:space="preserve"> </w:t>
      </w:r>
      <w:r w:rsidR="00FF4A84">
        <w:rPr>
          <w:rFonts w:ascii="Arial" w:hAnsi="Arial" w:cs="Arial"/>
          <w:sz w:val="24"/>
          <w:szCs w:val="24"/>
        </w:rPr>
        <w:t xml:space="preserve">to </w:t>
      </w:r>
      <w:r w:rsidR="00CC47ED">
        <w:rPr>
          <w:rFonts w:ascii="Arial" w:hAnsi="Arial" w:cs="Arial"/>
          <w:sz w:val="24"/>
          <w:szCs w:val="24"/>
        </w:rPr>
        <w:t xml:space="preserve">complete </w:t>
      </w:r>
      <w:r w:rsidR="00A75FC6">
        <w:rPr>
          <w:rFonts w:ascii="Arial" w:hAnsi="Arial" w:cs="Arial"/>
          <w:sz w:val="24"/>
          <w:szCs w:val="24"/>
        </w:rPr>
        <w:t xml:space="preserve">the </w:t>
      </w:r>
      <w:r w:rsidRPr="00ED76B3">
        <w:rPr>
          <w:rFonts w:ascii="Arial" w:hAnsi="Arial" w:cs="Arial"/>
          <w:sz w:val="24"/>
          <w:szCs w:val="24"/>
        </w:rPr>
        <w:t>repairs.</w:t>
      </w:r>
    </w:p>
    <w:p w14:paraId="3FBFC176" w14:textId="77777777" w:rsidR="002B6514" w:rsidRPr="00A75FC6" w:rsidRDefault="002B6514" w:rsidP="00ED76B3">
      <w:pPr>
        <w:rPr>
          <w:rFonts w:ascii="Arial" w:hAnsi="Arial" w:cs="Arial"/>
          <w:color w:val="FF0000"/>
          <w:sz w:val="24"/>
          <w:szCs w:val="24"/>
        </w:rPr>
      </w:pPr>
    </w:p>
    <w:p w14:paraId="4992BBA7" w14:textId="77777777" w:rsidR="00D42093" w:rsidRDefault="00ED76B3" w:rsidP="00D42093">
      <w:pPr>
        <w:pStyle w:val="Heading3"/>
      </w:pPr>
      <w:bookmarkStart w:id="25" w:name="_Toc120446237"/>
      <w:r w:rsidRPr="00ED76B3">
        <w:t>Notification</w:t>
      </w:r>
      <w:bookmarkEnd w:id="25"/>
      <w:r w:rsidRPr="00ED76B3">
        <w:t xml:space="preserve"> </w:t>
      </w:r>
    </w:p>
    <w:p w14:paraId="3643CA07" w14:textId="496C5FFA" w:rsidR="00ED76B3" w:rsidRPr="00ED76B3" w:rsidRDefault="00D42093" w:rsidP="00ED76B3">
      <w:pPr>
        <w:rPr>
          <w:rFonts w:ascii="Arial" w:hAnsi="Arial" w:cs="Arial"/>
          <w:sz w:val="24"/>
          <w:szCs w:val="24"/>
        </w:rPr>
      </w:pPr>
      <w:r>
        <w:rPr>
          <w:rFonts w:ascii="Arial" w:hAnsi="Arial" w:cs="Arial"/>
          <w:sz w:val="24"/>
          <w:szCs w:val="24"/>
        </w:rPr>
        <w:t xml:space="preserve">Notification </w:t>
      </w:r>
      <w:r w:rsidR="00A7028C">
        <w:rPr>
          <w:rFonts w:ascii="Arial" w:hAnsi="Arial" w:cs="Arial"/>
          <w:sz w:val="24"/>
          <w:szCs w:val="24"/>
        </w:rPr>
        <w:t xml:space="preserve">of the defect </w:t>
      </w:r>
      <w:r w:rsidR="004A63ED" w:rsidRPr="00E330E4">
        <w:rPr>
          <w:rFonts w:ascii="Arial" w:hAnsi="Arial" w:cs="Arial"/>
          <w:sz w:val="24"/>
          <w:szCs w:val="24"/>
        </w:rPr>
        <w:t xml:space="preserve">to Customers </w:t>
      </w:r>
      <w:r w:rsidR="00E330E4" w:rsidRPr="00E330E4">
        <w:rPr>
          <w:rFonts w:ascii="Arial" w:hAnsi="Arial" w:cs="Arial"/>
          <w:sz w:val="24"/>
          <w:szCs w:val="24"/>
        </w:rPr>
        <w:t>can be</w:t>
      </w:r>
      <w:r w:rsidR="00ED76B3" w:rsidRPr="00E330E4">
        <w:rPr>
          <w:rFonts w:ascii="Arial" w:hAnsi="Arial" w:cs="Arial"/>
          <w:sz w:val="24"/>
          <w:szCs w:val="24"/>
        </w:rPr>
        <w:t xml:space="preserve"> </w:t>
      </w:r>
      <w:r w:rsidR="00E330E4">
        <w:rPr>
          <w:rFonts w:ascii="Arial" w:hAnsi="Arial" w:cs="Arial"/>
          <w:sz w:val="24"/>
          <w:szCs w:val="24"/>
        </w:rPr>
        <w:t>an</w:t>
      </w:r>
      <w:r w:rsidR="00ED76B3" w:rsidRPr="00ED76B3">
        <w:rPr>
          <w:rFonts w:ascii="Arial" w:hAnsi="Arial" w:cs="Arial"/>
          <w:sz w:val="24"/>
          <w:szCs w:val="24"/>
        </w:rPr>
        <w:t xml:space="preserve"> effective response </w:t>
      </w:r>
      <w:proofErr w:type="gramStart"/>
      <w:r w:rsidR="008939B4" w:rsidRPr="008939B4">
        <w:rPr>
          <w:rFonts w:ascii="Arial" w:hAnsi="Arial" w:cs="Arial"/>
          <w:sz w:val="24"/>
          <w:szCs w:val="24"/>
        </w:rPr>
        <w:t>In</w:t>
      </w:r>
      <w:proofErr w:type="gramEnd"/>
      <w:r w:rsidR="008939B4" w:rsidRPr="008939B4">
        <w:rPr>
          <w:rFonts w:ascii="Arial" w:hAnsi="Arial" w:cs="Arial"/>
          <w:sz w:val="24"/>
          <w:szCs w:val="24"/>
        </w:rPr>
        <w:t xml:space="preserve"> certain circumstances,</w:t>
      </w:r>
      <w:r w:rsidR="00ED76B3" w:rsidRPr="00ED76B3">
        <w:rPr>
          <w:rFonts w:ascii="Arial" w:hAnsi="Arial" w:cs="Arial"/>
          <w:sz w:val="24"/>
          <w:szCs w:val="24"/>
        </w:rPr>
        <w:t xml:space="preserve"> This option </w:t>
      </w:r>
      <w:r w:rsidR="008939B4">
        <w:rPr>
          <w:rFonts w:ascii="Arial" w:hAnsi="Arial" w:cs="Arial"/>
          <w:sz w:val="24"/>
          <w:szCs w:val="24"/>
        </w:rPr>
        <w:t>can</w:t>
      </w:r>
      <w:r w:rsidR="00ED76B3" w:rsidRPr="00ED76B3">
        <w:rPr>
          <w:rFonts w:ascii="Arial" w:hAnsi="Arial" w:cs="Arial"/>
          <w:sz w:val="24"/>
          <w:szCs w:val="24"/>
        </w:rPr>
        <w:t xml:space="preserve"> be </w:t>
      </w:r>
      <w:r w:rsidR="008939B4" w:rsidRPr="00E330E4">
        <w:rPr>
          <w:rFonts w:ascii="Arial" w:hAnsi="Arial" w:cs="Arial"/>
          <w:sz w:val="24"/>
          <w:szCs w:val="24"/>
        </w:rPr>
        <w:t>successful</w:t>
      </w:r>
      <w:r w:rsidR="00ED76B3" w:rsidRPr="00ED76B3">
        <w:rPr>
          <w:rFonts w:ascii="Arial" w:hAnsi="Arial" w:cs="Arial"/>
          <w:sz w:val="24"/>
          <w:szCs w:val="24"/>
        </w:rPr>
        <w:t xml:space="preserve"> if the problem </w:t>
      </w:r>
      <w:r w:rsidR="00344867" w:rsidRPr="00E330E4">
        <w:rPr>
          <w:rFonts w:ascii="Arial" w:hAnsi="Arial" w:cs="Arial"/>
          <w:sz w:val="24"/>
          <w:szCs w:val="24"/>
        </w:rPr>
        <w:t>arises</w:t>
      </w:r>
      <w:r w:rsidR="00ED76B3" w:rsidRPr="00ED76B3">
        <w:rPr>
          <w:rFonts w:ascii="Arial" w:hAnsi="Arial" w:cs="Arial"/>
          <w:sz w:val="24"/>
          <w:szCs w:val="24"/>
        </w:rPr>
        <w:t xml:space="preserve"> under </w:t>
      </w:r>
      <w:r w:rsidR="002867E4" w:rsidRPr="00ED76B3">
        <w:rPr>
          <w:rFonts w:ascii="Arial" w:hAnsi="Arial" w:cs="Arial"/>
          <w:sz w:val="24"/>
          <w:szCs w:val="24"/>
        </w:rPr>
        <w:t>certain</w:t>
      </w:r>
      <w:r w:rsidR="00ED76B3" w:rsidRPr="00ED76B3">
        <w:rPr>
          <w:rFonts w:ascii="Arial" w:hAnsi="Arial" w:cs="Arial"/>
          <w:sz w:val="24"/>
          <w:szCs w:val="24"/>
        </w:rPr>
        <w:t xml:space="preserve"> conditions </w:t>
      </w:r>
      <w:r w:rsidR="00FD023B">
        <w:rPr>
          <w:rFonts w:ascii="Arial" w:hAnsi="Arial" w:cs="Arial"/>
          <w:sz w:val="24"/>
          <w:szCs w:val="24"/>
        </w:rPr>
        <w:t>for example</w:t>
      </w:r>
      <w:r w:rsidR="00ED76B3" w:rsidRPr="00ED76B3">
        <w:rPr>
          <w:rFonts w:ascii="Arial" w:hAnsi="Arial" w:cs="Arial"/>
          <w:sz w:val="24"/>
          <w:szCs w:val="24"/>
        </w:rPr>
        <w:t xml:space="preserve"> </w:t>
      </w:r>
      <w:r w:rsidR="002867E4" w:rsidRPr="00ED76B3">
        <w:rPr>
          <w:rFonts w:ascii="Arial" w:hAnsi="Arial" w:cs="Arial"/>
          <w:sz w:val="24"/>
          <w:szCs w:val="24"/>
        </w:rPr>
        <w:t>high temperature</w:t>
      </w:r>
      <w:r w:rsidR="00ED76B3" w:rsidRPr="00ED76B3">
        <w:rPr>
          <w:rFonts w:ascii="Arial" w:hAnsi="Arial" w:cs="Arial"/>
          <w:sz w:val="24"/>
          <w:szCs w:val="24"/>
        </w:rPr>
        <w:t xml:space="preserve"> or when used</w:t>
      </w:r>
      <w:r w:rsidR="00131DFE">
        <w:rPr>
          <w:rFonts w:ascii="Arial" w:hAnsi="Arial" w:cs="Arial"/>
          <w:sz w:val="24"/>
          <w:szCs w:val="24"/>
        </w:rPr>
        <w:t xml:space="preserve"> incorrectly</w:t>
      </w:r>
      <w:r w:rsidR="00ED76B3" w:rsidRPr="00E330E4">
        <w:rPr>
          <w:rFonts w:ascii="Arial" w:hAnsi="Arial" w:cs="Arial"/>
          <w:sz w:val="24"/>
          <w:szCs w:val="24"/>
        </w:rPr>
        <w:t>.</w:t>
      </w:r>
      <w:r w:rsidR="00C80282">
        <w:rPr>
          <w:rFonts w:ascii="Arial" w:hAnsi="Arial" w:cs="Arial"/>
          <w:sz w:val="24"/>
          <w:szCs w:val="24"/>
        </w:rPr>
        <w:t xml:space="preserve"> Reducing or negating a recall action.</w:t>
      </w:r>
    </w:p>
    <w:p w14:paraId="1BCB75CF" w14:textId="77777777" w:rsidR="002B6514" w:rsidRPr="00ED76B3" w:rsidRDefault="002B6514" w:rsidP="00ED76B3">
      <w:pPr>
        <w:rPr>
          <w:rFonts w:ascii="Arial" w:hAnsi="Arial" w:cs="Arial"/>
          <w:sz w:val="24"/>
          <w:szCs w:val="24"/>
        </w:rPr>
      </w:pPr>
    </w:p>
    <w:p w14:paraId="61AA302E" w14:textId="4119442F" w:rsidR="00ED76B3" w:rsidRPr="00ED76B3" w:rsidRDefault="00871C22" w:rsidP="00D42093">
      <w:pPr>
        <w:pStyle w:val="Heading3"/>
      </w:pPr>
      <w:bookmarkStart w:id="26" w:name="_Toc120446238"/>
      <w:r w:rsidRPr="00ED76B3">
        <w:t>Inform</w:t>
      </w:r>
      <w:r w:rsidR="00ED76B3" w:rsidRPr="00ED76B3">
        <w:t xml:space="preserve"> </w:t>
      </w:r>
      <w:r w:rsidR="002867E4">
        <w:t>The</w:t>
      </w:r>
      <w:r w:rsidR="00ED76B3" w:rsidRPr="00ED76B3">
        <w:t xml:space="preserve"> Insurer</w:t>
      </w:r>
      <w:bookmarkEnd w:id="26"/>
      <w:r w:rsidR="00ED76B3" w:rsidRPr="00ED76B3">
        <w:t xml:space="preserve">  </w:t>
      </w:r>
    </w:p>
    <w:p w14:paraId="5907330B" w14:textId="3D4E1EE5" w:rsidR="00ED76B3" w:rsidRPr="00ED76B3" w:rsidRDefault="002867E4" w:rsidP="00ED76B3">
      <w:pPr>
        <w:rPr>
          <w:rFonts w:ascii="Arial" w:hAnsi="Arial" w:cs="Arial"/>
          <w:sz w:val="24"/>
          <w:szCs w:val="24"/>
        </w:rPr>
      </w:pPr>
      <w:r w:rsidRPr="00ED76B3">
        <w:rPr>
          <w:rFonts w:ascii="Arial" w:hAnsi="Arial" w:cs="Arial"/>
          <w:sz w:val="24"/>
          <w:szCs w:val="24"/>
        </w:rPr>
        <w:t>Prior to</w:t>
      </w:r>
      <w:r w:rsidR="00ED76B3" w:rsidRPr="00ED76B3">
        <w:rPr>
          <w:rFonts w:ascii="Arial" w:hAnsi="Arial" w:cs="Arial"/>
          <w:sz w:val="24"/>
          <w:szCs w:val="24"/>
        </w:rPr>
        <w:t xml:space="preserve"> </w:t>
      </w:r>
      <w:r w:rsidR="00871C22">
        <w:rPr>
          <w:rFonts w:ascii="Arial" w:hAnsi="Arial" w:cs="Arial"/>
          <w:sz w:val="24"/>
          <w:szCs w:val="24"/>
        </w:rPr>
        <w:t>starting</w:t>
      </w:r>
      <w:r w:rsidR="00ED76B3" w:rsidRPr="00ED76B3">
        <w:rPr>
          <w:rFonts w:ascii="Arial" w:hAnsi="Arial" w:cs="Arial"/>
          <w:sz w:val="24"/>
          <w:szCs w:val="24"/>
        </w:rPr>
        <w:t xml:space="preserve"> a recall, </w:t>
      </w:r>
      <w:r>
        <w:rPr>
          <w:rFonts w:ascii="Arial" w:hAnsi="Arial" w:cs="Arial"/>
          <w:sz w:val="24"/>
          <w:szCs w:val="24"/>
        </w:rPr>
        <w:t>the company</w:t>
      </w:r>
      <w:r w:rsidR="00ED76B3" w:rsidRPr="00ED76B3">
        <w:rPr>
          <w:rFonts w:ascii="Arial" w:hAnsi="Arial" w:cs="Arial"/>
          <w:sz w:val="24"/>
          <w:szCs w:val="24"/>
        </w:rPr>
        <w:t xml:space="preserve"> insurer </w:t>
      </w:r>
      <w:r w:rsidR="00A7175A">
        <w:rPr>
          <w:rFonts w:ascii="Arial" w:hAnsi="Arial" w:cs="Arial"/>
          <w:sz w:val="24"/>
          <w:szCs w:val="24"/>
        </w:rPr>
        <w:t>should be contacted</w:t>
      </w:r>
      <w:r w:rsidR="00ED76B3" w:rsidRPr="00ED76B3">
        <w:rPr>
          <w:rFonts w:ascii="Arial" w:hAnsi="Arial" w:cs="Arial"/>
          <w:sz w:val="24"/>
          <w:szCs w:val="24"/>
        </w:rPr>
        <w:t xml:space="preserve"> to </w:t>
      </w:r>
      <w:r w:rsidR="00A7175A">
        <w:rPr>
          <w:rFonts w:ascii="Arial" w:hAnsi="Arial" w:cs="Arial"/>
          <w:sz w:val="24"/>
          <w:szCs w:val="24"/>
        </w:rPr>
        <w:t>understand</w:t>
      </w:r>
      <w:r w:rsidR="00ED76B3" w:rsidRPr="00ED76B3">
        <w:rPr>
          <w:rFonts w:ascii="Arial" w:hAnsi="Arial" w:cs="Arial"/>
          <w:sz w:val="24"/>
          <w:szCs w:val="24"/>
        </w:rPr>
        <w:t xml:space="preserve"> what your </w:t>
      </w:r>
      <w:r w:rsidR="00E045AC">
        <w:rPr>
          <w:rFonts w:ascii="Arial" w:hAnsi="Arial" w:cs="Arial"/>
          <w:sz w:val="24"/>
          <w:szCs w:val="24"/>
        </w:rPr>
        <w:t xml:space="preserve">company’s </w:t>
      </w:r>
      <w:r w:rsidR="00ED76B3" w:rsidRPr="00ED76B3">
        <w:rPr>
          <w:rFonts w:ascii="Arial" w:hAnsi="Arial" w:cs="Arial"/>
          <w:sz w:val="24"/>
          <w:szCs w:val="24"/>
        </w:rPr>
        <w:t xml:space="preserve">insurance policy </w:t>
      </w:r>
      <w:r w:rsidR="00A7175A">
        <w:rPr>
          <w:rFonts w:ascii="Arial" w:hAnsi="Arial" w:cs="Arial"/>
          <w:sz w:val="24"/>
          <w:szCs w:val="24"/>
        </w:rPr>
        <w:t>covers</w:t>
      </w:r>
      <w:r w:rsidR="00ED76B3" w:rsidRPr="00ED76B3">
        <w:rPr>
          <w:rFonts w:ascii="Arial" w:hAnsi="Arial" w:cs="Arial"/>
          <w:sz w:val="24"/>
          <w:szCs w:val="24"/>
        </w:rPr>
        <w:t xml:space="preserve">.  Costs </w:t>
      </w:r>
      <w:r w:rsidR="00E045AC">
        <w:rPr>
          <w:rFonts w:ascii="Arial" w:hAnsi="Arial" w:cs="Arial"/>
          <w:sz w:val="24"/>
          <w:szCs w:val="24"/>
        </w:rPr>
        <w:t>of a</w:t>
      </w:r>
      <w:r w:rsidR="00ED76B3" w:rsidRPr="00ED76B3">
        <w:rPr>
          <w:rFonts w:ascii="Arial" w:hAnsi="Arial" w:cs="Arial"/>
          <w:sz w:val="24"/>
          <w:szCs w:val="24"/>
        </w:rPr>
        <w:t xml:space="preserve"> recall are often </w:t>
      </w:r>
      <w:r w:rsidRPr="00ED76B3">
        <w:rPr>
          <w:rFonts w:ascii="Arial" w:hAnsi="Arial" w:cs="Arial"/>
          <w:sz w:val="24"/>
          <w:szCs w:val="24"/>
        </w:rPr>
        <w:t>omitted</w:t>
      </w:r>
      <w:r w:rsidR="00ED76B3" w:rsidRPr="00ED76B3">
        <w:rPr>
          <w:rFonts w:ascii="Arial" w:hAnsi="Arial" w:cs="Arial"/>
          <w:sz w:val="24"/>
          <w:szCs w:val="24"/>
        </w:rPr>
        <w:t xml:space="preserve"> from general policies.</w:t>
      </w:r>
      <w:r w:rsidR="00F25142">
        <w:rPr>
          <w:rFonts w:ascii="Arial" w:hAnsi="Arial" w:cs="Arial"/>
          <w:sz w:val="24"/>
          <w:szCs w:val="24"/>
        </w:rPr>
        <w:t>so</w:t>
      </w:r>
      <w:r w:rsidR="00ED76B3" w:rsidRPr="00ED76B3">
        <w:rPr>
          <w:rFonts w:ascii="Arial" w:hAnsi="Arial" w:cs="Arial"/>
          <w:sz w:val="24"/>
          <w:szCs w:val="24"/>
        </w:rPr>
        <w:t xml:space="preserve"> it </w:t>
      </w:r>
      <w:r>
        <w:rPr>
          <w:rFonts w:ascii="Arial" w:hAnsi="Arial" w:cs="Arial"/>
          <w:sz w:val="24"/>
          <w:szCs w:val="24"/>
        </w:rPr>
        <w:t>will</w:t>
      </w:r>
      <w:r w:rsidR="00ED76B3" w:rsidRPr="00ED76B3">
        <w:rPr>
          <w:rFonts w:ascii="Arial" w:hAnsi="Arial" w:cs="Arial"/>
          <w:sz w:val="24"/>
          <w:szCs w:val="24"/>
        </w:rPr>
        <w:t xml:space="preserve"> be </w:t>
      </w:r>
      <w:r w:rsidR="00F25142">
        <w:rPr>
          <w:rFonts w:ascii="Arial" w:hAnsi="Arial" w:cs="Arial"/>
          <w:sz w:val="24"/>
          <w:szCs w:val="24"/>
        </w:rPr>
        <w:t>worth a company adding</w:t>
      </w:r>
      <w:r w:rsidR="00ED76B3" w:rsidRPr="00ED76B3">
        <w:rPr>
          <w:rFonts w:ascii="Arial" w:hAnsi="Arial" w:cs="Arial"/>
          <w:sz w:val="24"/>
          <w:szCs w:val="24"/>
        </w:rPr>
        <w:t xml:space="preserve"> recall insurance </w:t>
      </w:r>
      <w:r w:rsidR="000B327D">
        <w:rPr>
          <w:rFonts w:ascii="Arial" w:hAnsi="Arial" w:cs="Arial"/>
          <w:sz w:val="24"/>
          <w:szCs w:val="24"/>
        </w:rPr>
        <w:t>to existing policies in case this event arises.</w:t>
      </w:r>
      <w:r w:rsidR="00145A76">
        <w:rPr>
          <w:rFonts w:ascii="Arial" w:hAnsi="Arial" w:cs="Arial"/>
          <w:sz w:val="24"/>
          <w:szCs w:val="24"/>
        </w:rPr>
        <w:t xml:space="preserve"> This would pay for the</w:t>
      </w:r>
      <w:r w:rsidR="00535F76">
        <w:rPr>
          <w:rFonts w:ascii="Arial" w:hAnsi="Arial" w:cs="Arial"/>
          <w:sz w:val="24"/>
          <w:szCs w:val="24"/>
        </w:rPr>
        <w:t xml:space="preserve"> inspection costs, </w:t>
      </w:r>
      <w:r w:rsidR="008275BD">
        <w:rPr>
          <w:rFonts w:ascii="Arial" w:hAnsi="Arial" w:cs="Arial"/>
          <w:sz w:val="24"/>
          <w:szCs w:val="24"/>
        </w:rPr>
        <w:t>repairs,</w:t>
      </w:r>
      <w:r w:rsidR="00D43888">
        <w:rPr>
          <w:rFonts w:ascii="Arial" w:hAnsi="Arial" w:cs="Arial"/>
          <w:sz w:val="24"/>
          <w:szCs w:val="24"/>
        </w:rPr>
        <w:t xml:space="preserve"> and replacement costs.</w:t>
      </w:r>
    </w:p>
    <w:p w14:paraId="043E2124" w14:textId="7C67B3F3" w:rsidR="00ED76B3" w:rsidRDefault="00ED76B3" w:rsidP="00ED76B3">
      <w:pPr>
        <w:rPr>
          <w:rFonts w:ascii="Arial" w:hAnsi="Arial" w:cs="Arial"/>
          <w:sz w:val="24"/>
          <w:szCs w:val="24"/>
        </w:rPr>
      </w:pPr>
    </w:p>
    <w:p w14:paraId="316F5C34" w14:textId="1830F229" w:rsidR="00D42093" w:rsidRDefault="00D42093" w:rsidP="00ED76B3">
      <w:pPr>
        <w:rPr>
          <w:rFonts w:ascii="Arial" w:hAnsi="Arial" w:cs="Arial"/>
          <w:sz w:val="24"/>
          <w:szCs w:val="24"/>
        </w:rPr>
      </w:pPr>
    </w:p>
    <w:p w14:paraId="28C6DC5F" w14:textId="7000FB4E" w:rsidR="00D42093" w:rsidRDefault="00D42093" w:rsidP="00ED76B3">
      <w:pPr>
        <w:rPr>
          <w:rFonts w:ascii="Arial" w:hAnsi="Arial" w:cs="Arial"/>
          <w:sz w:val="24"/>
          <w:szCs w:val="24"/>
        </w:rPr>
      </w:pPr>
    </w:p>
    <w:p w14:paraId="70B5D485" w14:textId="0AA6F5D2" w:rsidR="00D42093" w:rsidRDefault="00D42093" w:rsidP="00ED76B3">
      <w:pPr>
        <w:rPr>
          <w:rFonts w:ascii="Arial" w:hAnsi="Arial" w:cs="Arial"/>
          <w:sz w:val="24"/>
          <w:szCs w:val="24"/>
        </w:rPr>
      </w:pPr>
    </w:p>
    <w:p w14:paraId="4231245F" w14:textId="79040DA8" w:rsidR="00D42093" w:rsidRDefault="00D42093" w:rsidP="00ED76B3">
      <w:pPr>
        <w:rPr>
          <w:rFonts w:ascii="Arial" w:hAnsi="Arial" w:cs="Arial"/>
          <w:sz w:val="24"/>
          <w:szCs w:val="24"/>
        </w:rPr>
      </w:pPr>
    </w:p>
    <w:p w14:paraId="2B8CD766" w14:textId="77777777" w:rsidR="008275BD" w:rsidRDefault="008275BD" w:rsidP="00ED76B3">
      <w:pPr>
        <w:rPr>
          <w:rFonts w:ascii="Arial" w:hAnsi="Arial" w:cs="Arial"/>
          <w:sz w:val="24"/>
          <w:szCs w:val="24"/>
        </w:rPr>
      </w:pPr>
    </w:p>
    <w:p w14:paraId="17EB1303" w14:textId="77777777" w:rsidR="00D42093" w:rsidRPr="00ED76B3" w:rsidRDefault="00D42093" w:rsidP="00ED76B3">
      <w:pPr>
        <w:rPr>
          <w:rFonts w:ascii="Arial" w:hAnsi="Arial" w:cs="Arial"/>
          <w:sz w:val="24"/>
          <w:szCs w:val="24"/>
        </w:rPr>
      </w:pPr>
    </w:p>
    <w:p w14:paraId="5E8A0405" w14:textId="2BEC1394" w:rsidR="00ED76B3" w:rsidRPr="00ED76B3" w:rsidRDefault="00ED76B3" w:rsidP="00D42093">
      <w:pPr>
        <w:pStyle w:val="Heading3"/>
      </w:pPr>
      <w:bookmarkStart w:id="27" w:name="_Toc120446239"/>
      <w:r w:rsidRPr="00ED76B3">
        <w:lastRenderedPageBreak/>
        <w:t>Stakeholders</w:t>
      </w:r>
      <w:r w:rsidR="00877E8C" w:rsidRPr="00877E8C">
        <w:t xml:space="preserve"> </w:t>
      </w:r>
      <w:r w:rsidR="00877E8C">
        <w:t xml:space="preserve">and </w:t>
      </w:r>
      <w:r w:rsidR="00877E8C" w:rsidRPr="00ED76B3">
        <w:t xml:space="preserve">Customers </w:t>
      </w:r>
      <w:r w:rsidR="00877E8C">
        <w:t>Communication</w:t>
      </w:r>
      <w:bookmarkEnd w:id="27"/>
    </w:p>
    <w:p w14:paraId="6FC91884" w14:textId="1FC45B45" w:rsidR="00ED76B3" w:rsidRPr="00ED76B3" w:rsidRDefault="00F860B5" w:rsidP="00ED76B3">
      <w:pPr>
        <w:rPr>
          <w:rFonts w:ascii="Arial" w:hAnsi="Arial" w:cs="Arial"/>
          <w:sz w:val="24"/>
          <w:szCs w:val="24"/>
        </w:rPr>
      </w:pPr>
      <w:r>
        <w:rPr>
          <w:rFonts w:ascii="Arial" w:hAnsi="Arial" w:cs="Arial"/>
          <w:sz w:val="24"/>
          <w:szCs w:val="24"/>
        </w:rPr>
        <w:t>Communication</w:t>
      </w:r>
      <w:r w:rsidR="00ED76B3" w:rsidRPr="00ED76B3">
        <w:rPr>
          <w:rFonts w:ascii="Arial" w:hAnsi="Arial" w:cs="Arial"/>
          <w:sz w:val="24"/>
          <w:szCs w:val="24"/>
        </w:rPr>
        <w:t xml:space="preserve"> is </w:t>
      </w:r>
      <w:r>
        <w:rPr>
          <w:rFonts w:ascii="Arial" w:hAnsi="Arial" w:cs="Arial"/>
          <w:sz w:val="24"/>
          <w:szCs w:val="24"/>
        </w:rPr>
        <w:t>required</w:t>
      </w:r>
      <w:r w:rsidR="00ED76B3" w:rsidRPr="00ED76B3">
        <w:rPr>
          <w:rFonts w:ascii="Arial" w:hAnsi="Arial" w:cs="Arial"/>
          <w:sz w:val="24"/>
          <w:szCs w:val="24"/>
        </w:rPr>
        <w:t xml:space="preserve"> to </w:t>
      </w:r>
      <w:r>
        <w:rPr>
          <w:rFonts w:ascii="Arial" w:hAnsi="Arial" w:cs="Arial"/>
          <w:sz w:val="24"/>
          <w:szCs w:val="24"/>
        </w:rPr>
        <w:t xml:space="preserve">be given to </w:t>
      </w:r>
      <w:r w:rsidR="00ED76B3" w:rsidRPr="00ED76B3">
        <w:rPr>
          <w:rFonts w:ascii="Arial" w:hAnsi="Arial" w:cs="Arial"/>
          <w:sz w:val="24"/>
          <w:szCs w:val="24"/>
        </w:rPr>
        <w:t xml:space="preserve">all key stakeholders </w:t>
      </w:r>
      <w:r w:rsidRPr="00ED76B3">
        <w:rPr>
          <w:rFonts w:ascii="Arial" w:hAnsi="Arial" w:cs="Arial"/>
          <w:sz w:val="24"/>
          <w:szCs w:val="24"/>
        </w:rPr>
        <w:t>regarding</w:t>
      </w:r>
      <w:r w:rsidR="00ED76B3" w:rsidRPr="00ED76B3">
        <w:rPr>
          <w:rFonts w:ascii="Arial" w:hAnsi="Arial" w:cs="Arial"/>
          <w:sz w:val="24"/>
          <w:szCs w:val="24"/>
        </w:rPr>
        <w:t xml:space="preserve"> the recall, </w:t>
      </w:r>
      <w:r w:rsidR="00355E3B" w:rsidRPr="00ED76B3">
        <w:rPr>
          <w:rFonts w:ascii="Arial" w:hAnsi="Arial" w:cs="Arial"/>
          <w:sz w:val="24"/>
          <w:szCs w:val="24"/>
        </w:rPr>
        <w:t>involving</w:t>
      </w:r>
      <w:r w:rsidR="00355E3B">
        <w:rPr>
          <w:rFonts w:ascii="Arial" w:hAnsi="Arial" w:cs="Arial"/>
          <w:sz w:val="24"/>
          <w:szCs w:val="24"/>
        </w:rPr>
        <w:t xml:space="preserve"> the</w:t>
      </w:r>
      <w:r w:rsidR="00ED76B3" w:rsidRPr="00ED76B3">
        <w:rPr>
          <w:rFonts w:ascii="Arial" w:hAnsi="Arial" w:cs="Arial"/>
          <w:sz w:val="24"/>
          <w:szCs w:val="24"/>
        </w:rPr>
        <w:t xml:space="preserve"> customers, end-users, employees, sales </w:t>
      </w:r>
      <w:r w:rsidR="004F79D2" w:rsidRPr="00ED76B3">
        <w:rPr>
          <w:rFonts w:ascii="Arial" w:hAnsi="Arial" w:cs="Arial"/>
          <w:sz w:val="24"/>
          <w:szCs w:val="24"/>
        </w:rPr>
        <w:t>partners</w:t>
      </w:r>
      <w:r w:rsidR="00ED76B3" w:rsidRPr="00ED76B3">
        <w:rPr>
          <w:rFonts w:ascii="Arial" w:hAnsi="Arial" w:cs="Arial"/>
          <w:sz w:val="24"/>
          <w:szCs w:val="24"/>
        </w:rPr>
        <w:t xml:space="preserve">, and </w:t>
      </w:r>
      <w:r w:rsidR="004F79D2" w:rsidRPr="00ED76B3">
        <w:rPr>
          <w:rFonts w:ascii="Arial" w:hAnsi="Arial" w:cs="Arial"/>
          <w:sz w:val="24"/>
          <w:szCs w:val="24"/>
        </w:rPr>
        <w:t>suppliers</w:t>
      </w:r>
      <w:r w:rsidR="00ED76B3" w:rsidRPr="00ED76B3">
        <w:rPr>
          <w:rFonts w:ascii="Arial" w:hAnsi="Arial" w:cs="Arial"/>
          <w:sz w:val="24"/>
          <w:szCs w:val="24"/>
        </w:rPr>
        <w:t xml:space="preserve">.  All </w:t>
      </w:r>
      <w:r w:rsidR="00026E7F">
        <w:rPr>
          <w:rFonts w:ascii="Arial" w:hAnsi="Arial" w:cs="Arial"/>
          <w:sz w:val="24"/>
          <w:szCs w:val="24"/>
        </w:rPr>
        <w:t>communications</w:t>
      </w:r>
      <w:r w:rsidR="00ED76B3" w:rsidRPr="00ED76B3">
        <w:rPr>
          <w:rFonts w:ascii="Arial" w:hAnsi="Arial" w:cs="Arial"/>
          <w:sz w:val="24"/>
          <w:szCs w:val="24"/>
        </w:rPr>
        <w:t xml:space="preserve"> </w:t>
      </w:r>
      <w:r w:rsidR="00026E7F">
        <w:rPr>
          <w:rFonts w:ascii="Arial" w:hAnsi="Arial" w:cs="Arial"/>
          <w:sz w:val="24"/>
          <w:szCs w:val="24"/>
        </w:rPr>
        <w:t>must</w:t>
      </w:r>
      <w:r w:rsidR="00ED76B3" w:rsidRPr="00ED76B3">
        <w:rPr>
          <w:rFonts w:ascii="Arial" w:hAnsi="Arial" w:cs="Arial"/>
          <w:sz w:val="24"/>
          <w:szCs w:val="24"/>
        </w:rPr>
        <w:t xml:space="preserve"> be consistent – </w:t>
      </w:r>
      <w:r w:rsidR="00026E7F" w:rsidRPr="00ED76B3">
        <w:rPr>
          <w:rFonts w:ascii="Arial" w:hAnsi="Arial" w:cs="Arial"/>
          <w:sz w:val="24"/>
          <w:szCs w:val="24"/>
        </w:rPr>
        <w:t>misunderstanding</w:t>
      </w:r>
      <w:r w:rsidR="00026E7F">
        <w:rPr>
          <w:rFonts w:ascii="Arial" w:hAnsi="Arial" w:cs="Arial"/>
          <w:sz w:val="24"/>
          <w:szCs w:val="24"/>
        </w:rPr>
        <w:t>s</w:t>
      </w:r>
      <w:r w:rsidR="00ED76B3" w:rsidRPr="00ED76B3">
        <w:rPr>
          <w:rFonts w:ascii="Arial" w:hAnsi="Arial" w:cs="Arial"/>
          <w:sz w:val="24"/>
          <w:szCs w:val="24"/>
        </w:rPr>
        <w:t xml:space="preserve"> </w:t>
      </w:r>
      <w:r w:rsidR="00026E7F">
        <w:rPr>
          <w:rFonts w:ascii="Arial" w:hAnsi="Arial" w:cs="Arial"/>
          <w:sz w:val="24"/>
          <w:szCs w:val="24"/>
        </w:rPr>
        <w:t>regarding</w:t>
      </w:r>
      <w:r w:rsidR="00ED76B3" w:rsidRPr="00ED76B3">
        <w:rPr>
          <w:rFonts w:ascii="Arial" w:hAnsi="Arial" w:cs="Arial"/>
          <w:sz w:val="24"/>
          <w:szCs w:val="24"/>
        </w:rPr>
        <w:t xml:space="preserve"> the defect </w:t>
      </w:r>
      <w:r w:rsidR="00026E7F">
        <w:rPr>
          <w:rFonts w:ascii="Arial" w:hAnsi="Arial" w:cs="Arial"/>
          <w:sz w:val="24"/>
          <w:szCs w:val="24"/>
        </w:rPr>
        <w:t>can</w:t>
      </w:r>
      <w:r w:rsidR="00ED76B3" w:rsidRPr="00ED76B3">
        <w:rPr>
          <w:rFonts w:ascii="Arial" w:hAnsi="Arial" w:cs="Arial"/>
          <w:sz w:val="24"/>
          <w:szCs w:val="24"/>
        </w:rPr>
        <w:t xml:space="preserve"> hurt consumer confidence</w:t>
      </w:r>
      <w:r w:rsidR="0044728A">
        <w:rPr>
          <w:rFonts w:ascii="Arial" w:hAnsi="Arial" w:cs="Arial"/>
          <w:sz w:val="24"/>
          <w:szCs w:val="24"/>
        </w:rPr>
        <w:t xml:space="preserve"> and trust</w:t>
      </w:r>
      <w:r w:rsidR="00ED76B3" w:rsidRPr="00ED76B3">
        <w:rPr>
          <w:rFonts w:ascii="Arial" w:hAnsi="Arial" w:cs="Arial"/>
          <w:sz w:val="24"/>
          <w:szCs w:val="24"/>
        </w:rPr>
        <w:t>.</w:t>
      </w:r>
    </w:p>
    <w:p w14:paraId="2DACA045" w14:textId="77777777" w:rsidR="0044728A" w:rsidRDefault="0044728A" w:rsidP="00ED76B3">
      <w:pPr>
        <w:rPr>
          <w:rFonts w:ascii="Arial" w:hAnsi="Arial" w:cs="Arial"/>
          <w:sz w:val="24"/>
          <w:szCs w:val="24"/>
        </w:rPr>
      </w:pPr>
    </w:p>
    <w:p w14:paraId="111C0B3B" w14:textId="6BF5617D" w:rsidR="0044728A" w:rsidRPr="00ED76B3" w:rsidRDefault="0044728A" w:rsidP="00ED76B3">
      <w:pPr>
        <w:rPr>
          <w:rFonts w:ascii="Arial" w:hAnsi="Arial" w:cs="Arial"/>
          <w:sz w:val="24"/>
          <w:szCs w:val="24"/>
        </w:rPr>
      </w:pPr>
      <w:r>
        <w:rPr>
          <w:rFonts w:ascii="Arial" w:hAnsi="Arial" w:cs="Arial"/>
          <w:sz w:val="24"/>
          <w:szCs w:val="24"/>
        </w:rPr>
        <w:t xml:space="preserve">Having a </w:t>
      </w:r>
      <w:r w:rsidR="00BF0AC4">
        <w:rPr>
          <w:rFonts w:ascii="Arial" w:hAnsi="Arial" w:cs="Arial"/>
          <w:sz w:val="24"/>
          <w:szCs w:val="24"/>
        </w:rPr>
        <w:t>mock recall plan in place</w:t>
      </w:r>
      <w:r w:rsidR="00D93B32">
        <w:rPr>
          <w:rFonts w:ascii="Arial" w:hAnsi="Arial" w:cs="Arial"/>
          <w:sz w:val="24"/>
          <w:szCs w:val="24"/>
        </w:rPr>
        <w:t xml:space="preserve"> and rehearsing it will help the company and team understand the roles required </w:t>
      </w:r>
      <w:r w:rsidR="0073642C">
        <w:rPr>
          <w:rFonts w:ascii="Arial" w:hAnsi="Arial" w:cs="Arial"/>
          <w:sz w:val="24"/>
          <w:szCs w:val="24"/>
        </w:rPr>
        <w:t>and what is required to protect customers whilst</w:t>
      </w:r>
      <w:r w:rsidR="00724E66">
        <w:rPr>
          <w:rFonts w:ascii="Arial" w:hAnsi="Arial" w:cs="Arial"/>
          <w:sz w:val="24"/>
          <w:szCs w:val="24"/>
        </w:rPr>
        <w:t xml:space="preserve"> minimising the risks </w:t>
      </w:r>
      <w:r w:rsidR="00D02269">
        <w:rPr>
          <w:rFonts w:ascii="Arial" w:hAnsi="Arial" w:cs="Arial"/>
          <w:sz w:val="24"/>
          <w:szCs w:val="24"/>
        </w:rPr>
        <w:t xml:space="preserve">and costs </w:t>
      </w:r>
      <w:r w:rsidR="00724E66">
        <w:rPr>
          <w:rFonts w:ascii="Arial" w:hAnsi="Arial" w:cs="Arial"/>
          <w:sz w:val="24"/>
          <w:szCs w:val="24"/>
        </w:rPr>
        <w:t xml:space="preserve">to the </w:t>
      </w:r>
      <w:r w:rsidR="00D02269">
        <w:rPr>
          <w:rFonts w:ascii="Arial" w:hAnsi="Arial" w:cs="Arial"/>
          <w:sz w:val="24"/>
          <w:szCs w:val="24"/>
        </w:rPr>
        <w:t xml:space="preserve">company. A good </w:t>
      </w:r>
      <w:r w:rsidR="001400D0">
        <w:rPr>
          <w:rFonts w:ascii="Arial" w:hAnsi="Arial" w:cs="Arial"/>
          <w:sz w:val="24"/>
          <w:szCs w:val="24"/>
        </w:rPr>
        <w:t xml:space="preserve">communication strategy is key to the success of a </w:t>
      </w:r>
      <w:r w:rsidR="00981A93">
        <w:rPr>
          <w:rFonts w:ascii="Arial" w:hAnsi="Arial" w:cs="Arial"/>
          <w:sz w:val="24"/>
          <w:szCs w:val="24"/>
        </w:rPr>
        <w:t xml:space="preserve">product </w:t>
      </w:r>
      <w:r w:rsidR="001400D0">
        <w:rPr>
          <w:rFonts w:ascii="Arial" w:hAnsi="Arial" w:cs="Arial"/>
          <w:sz w:val="24"/>
          <w:szCs w:val="24"/>
        </w:rPr>
        <w:t>recall</w:t>
      </w:r>
      <w:r w:rsidR="00981A93">
        <w:rPr>
          <w:rFonts w:ascii="Arial" w:hAnsi="Arial" w:cs="Arial"/>
          <w:sz w:val="24"/>
          <w:szCs w:val="24"/>
        </w:rPr>
        <w:t>.</w:t>
      </w:r>
    </w:p>
    <w:p w14:paraId="10BE84F4" w14:textId="77777777" w:rsidR="00ED76B3" w:rsidRPr="00ED76B3" w:rsidRDefault="00ED76B3" w:rsidP="00ED76B3">
      <w:pPr>
        <w:rPr>
          <w:rFonts w:ascii="Arial" w:hAnsi="Arial" w:cs="Arial"/>
          <w:sz w:val="24"/>
          <w:szCs w:val="24"/>
        </w:rPr>
      </w:pPr>
    </w:p>
    <w:p w14:paraId="177A0D28" w14:textId="77777777" w:rsidR="00ED76B3" w:rsidRPr="00ED76B3" w:rsidRDefault="00ED76B3" w:rsidP="00ED76B3">
      <w:pPr>
        <w:rPr>
          <w:rFonts w:ascii="Arial" w:hAnsi="Arial" w:cs="Arial"/>
          <w:sz w:val="24"/>
          <w:szCs w:val="24"/>
        </w:rPr>
      </w:pPr>
    </w:p>
    <w:p w14:paraId="77ABC031" w14:textId="7A07F424" w:rsidR="00ED76B3" w:rsidRPr="00ED76B3" w:rsidRDefault="00D15B08" w:rsidP="00ED76B3">
      <w:pPr>
        <w:rPr>
          <w:rFonts w:ascii="Arial" w:hAnsi="Arial" w:cs="Arial"/>
          <w:sz w:val="24"/>
          <w:szCs w:val="24"/>
        </w:rPr>
      </w:pPr>
      <w:r>
        <w:rPr>
          <w:rFonts w:ascii="Arial" w:hAnsi="Arial" w:cs="Arial"/>
          <w:sz w:val="24"/>
          <w:szCs w:val="24"/>
        </w:rPr>
        <w:t xml:space="preserve">As well as </w:t>
      </w:r>
      <w:r w:rsidR="00ED76B3" w:rsidRPr="00ED76B3">
        <w:rPr>
          <w:rFonts w:ascii="Arial" w:hAnsi="Arial" w:cs="Arial"/>
          <w:sz w:val="24"/>
          <w:szCs w:val="24"/>
        </w:rPr>
        <w:t xml:space="preserve">a recall plan, </w:t>
      </w:r>
      <w:r w:rsidR="00856925">
        <w:rPr>
          <w:rFonts w:ascii="Arial" w:hAnsi="Arial" w:cs="Arial"/>
          <w:sz w:val="24"/>
          <w:szCs w:val="24"/>
        </w:rPr>
        <w:t xml:space="preserve">the </w:t>
      </w:r>
      <w:r w:rsidR="00ED76B3" w:rsidRPr="00ED76B3">
        <w:rPr>
          <w:rFonts w:ascii="Arial" w:hAnsi="Arial" w:cs="Arial"/>
          <w:sz w:val="24"/>
          <w:szCs w:val="24"/>
        </w:rPr>
        <w:t>compan</w:t>
      </w:r>
      <w:r w:rsidR="00856925">
        <w:rPr>
          <w:rFonts w:ascii="Arial" w:hAnsi="Arial" w:cs="Arial"/>
          <w:sz w:val="24"/>
          <w:szCs w:val="24"/>
        </w:rPr>
        <w:t>y</w:t>
      </w:r>
      <w:r w:rsidR="00ED76B3" w:rsidRPr="00ED76B3">
        <w:rPr>
          <w:rFonts w:ascii="Arial" w:hAnsi="Arial" w:cs="Arial"/>
          <w:sz w:val="24"/>
          <w:szCs w:val="24"/>
        </w:rPr>
        <w:t xml:space="preserve"> can review contracts with </w:t>
      </w:r>
      <w:r w:rsidR="00856925" w:rsidRPr="00ED76B3">
        <w:rPr>
          <w:rFonts w:ascii="Arial" w:hAnsi="Arial" w:cs="Arial"/>
          <w:sz w:val="24"/>
          <w:szCs w:val="24"/>
        </w:rPr>
        <w:t>clients</w:t>
      </w:r>
      <w:r w:rsidR="00ED76B3" w:rsidRPr="00ED76B3">
        <w:rPr>
          <w:rFonts w:ascii="Arial" w:hAnsi="Arial" w:cs="Arial"/>
          <w:sz w:val="24"/>
          <w:szCs w:val="24"/>
        </w:rPr>
        <w:t xml:space="preserve"> and suppliers to </w:t>
      </w:r>
      <w:r w:rsidR="00856925" w:rsidRPr="00ED76B3">
        <w:rPr>
          <w:rFonts w:ascii="Arial" w:hAnsi="Arial" w:cs="Arial"/>
          <w:sz w:val="24"/>
          <w:szCs w:val="24"/>
        </w:rPr>
        <w:t>establish</w:t>
      </w:r>
      <w:r w:rsidR="00ED76B3" w:rsidRPr="00ED76B3">
        <w:rPr>
          <w:rFonts w:ascii="Arial" w:hAnsi="Arial" w:cs="Arial"/>
          <w:sz w:val="24"/>
          <w:szCs w:val="24"/>
        </w:rPr>
        <w:t xml:space="preserve"> how recall costs </w:t>
      </w:r>
      <w:r w:rsidR="002867E4">
        <w:rPr>
          <w:rFonts w:ascii="Arial" w:hAnsi="Arial" w:cs="Arial"/>
          <w:sz w:val="24"/>
          <w:szCs w:val="24"/>
        </w:rPr>
        <w:t>can</w:t>
      </w:r>
      <w:r w:rsidR="00ED76B3" w:rsidRPr="00ED76B3">
        <w:rPr>
          <w:rFonts w:ascii="Arial" w:hAnsi="Arial" w:cs="Arial"/>
          <w:sz w:val="24"/>
          <w:szCs w:val="24"/>
        </w:rPr>
        <w:t xml:space="preserve"> be </w:t>
      </w:r>
      <w:r w:rsidR="00856925" w:rsidRPr="00ED76B3">
        <w:rPr>
          <w:rFonts w:ascii="Arial" w:hAnsi="Arial" w:cs="Arial"/>
          <w:sz w:val="24"/>
          <w:szCs w:val="24"/>
        </w:rPr>
        <w:t>distributed</w:t>
      </w:r>
      <w:r w:rsidR="00ED76B3" w:rsidRPr="00ED76B3">
        <w:rPr>
          <w:rFonts w:ascii="Arial" w:hAnsi="Arial" w:cs="Arial"/>
          <w:sz w:val="24"/>
          <w:szCs w:val="24"/>
        </w:rPr>
        <w:t xml:space="preserve">.  </w:t>
      </w:r>
      <w:r w:rsidR="00D748EB">
        <w:rPr>
          <w:rFonts w:ascii="Arial" w:hAnsi="Arial" w:cs="Arial"/>
          <w:sz w:val="24"/>
          <w:szCs w:val="24"/>
        </w:rPr>
        <w:t>I</w:t>
      </w:r>
      <w:r w:rsidR="00ED76B3" w:rsidRPr="00ED76B3">
        <w:rPr>
          <w:rFonts w:ascii="Arial" w:hAnsi="Arial" w:cs="Arial"/>
          <w:sz w:val="24"/>
          <w:szCs w:val="24"/>
        </w:rPr>
        <w:t>mproving product tracking systems</w:t>
      </w:r>
      <w:r w:rsidR="001B221D">
        <w:rPr>
          <w:rFonts w:ascii="Arial" w:hAnsi="Arial" w:cs="Arial"/>
          <w:sz w:val="24"/>
          <w:szCs w:val="24"/>
        </w:rPr>
        <w:t xml:space="preserve"> can assist with locating specific</w:t>
      </w:r>
      <w:r w:rsidR="00ED76B3" w:rsidRPr="00ED76B3">
        <w:rPr>
          <w:rFonts w:ascii="Arial" w:hAnsi="Arial" w:cs="Arial"/>
          <w:sz w:val="24"/>
          <w:szCs w:val="24"/>
        </w:rPr>
        <w:t xml:space="preserve"> products </w:t>
      </w:r>
      <w:r w:rsidR="001B221D">
        <w:rPr>
          <w:rFonts w:ascii="Arial" w:hAnsi="Arial" w:cs="Arial"/>
          <w:sz w:val="24"/>
          <w:szCs w:val="24"/>
        </w:rPr>
        <w:t>for the recall</w:t>
      </w:r>
      <w:r w:rsidR="00ED76B3" w:rsidRPr="00ED76B3">
        <w:rPr>
          <w:rFonts w:ascii="Arial" w:hAnsi="Arial" w:cs="Arial"/>
          <w:sz w:val="24"/>
          <w:szCs w:val="24"/>
        </w:rPr>
        <w:t xml:space="preserve"> </w:t>
      </w:r>
      <w:r w:rsidR="00B230CF" w:rsidRPr="00ED76B3">
        <w:rPr>
          <w:rFonts w:ascii="Arial" w:hAnsi="Arial" w:cs="Arial"/>
          <w:sz w:val="24"/>
          <w:szCs w:val="24"/>
        </w:rPr>
        <w:t>process</w:t>
      </w:r>
      <w:r w:rsidR="00B230CF">
        <w:rPr>
          <w:rFonts w:ascii="Arial" w:hAnsi="Arial" w:cs="Arial"/>
          <w:sz w:val="24"/>
          <w:szCs w:val="24"/>
        </w:rPr>
        <w:t>,</w:t>
      </w:r>
      <w:r w:rsidR="00ED76B3" w:rsidRPr="00ED76B3">
        <w:rPr>
          <w:rFonts w:ascii="Arial" w:hAnsi="Arial" w:cs="Arial"/>
          <w:sz w:val="24"/>
          <w:szCs w:val="24"/>
        </w:rPr>
        <w:t xml:space="preserve"> having </w:t>
      </w:r>
      <w:r w:rsidR="00C45E17">
        <w:rPr>
          <w:rFonts w:ascii="Arial" w:hAnsi="Arial" w:cs="Arial"/>
          <w:sz w:val="24"/>
          <w:szCs w:val="24"/>
        </w:rPr>
        <w:t>the</w:t>
      </w:r>
      <w:r w:rsidR="00A756B4">
        <w:rPr>
          <w:rFonts w:ascii="Arial" w:hAnsi="Arial" w:cs="Arial"/>
          <w:sz w:val="24"/>
          <w:szCs w:val="24"/>
        </w:rPr>
        <w:t xml:space="preserve"> correct</w:t>
      </w:r>
      <w:r w:rsidR="00ED76B3" w:rsidRPr="00ED76B3">
        <w:rPr>
          <w:rFonts w:ascii="Arial" w:hAnsi="Arial" w:cs="Arial"/>
          <w:sz w:val="24"/>
          <w:szCs w:val="24"/>
        </w:rPr>
        <w:t xml:space="preserve"> policies and procedures </w:t>
      </w:r>
      <w:r w:rsidR="00A756B4">
        <w:rPr>
          <w:rFonts w:ascii="Arial" w:hAnsi="Arial" w:cs="Arial"/>
          <w:sz w:val="24"/>
          <w:szCs w:val="24"/>
        </w:rPr>
        <w:t xml:space="preserve">in place </w:t>
      </w:r>
      <w:r w:rsidR="00ED76B3" w:rsidRPr="00ED76B3">
        <w:rPr>
          <w:rFonts w:ascii="Arial" w:hAnsi="Arial" w:cs="Arial"/>
          <w:sz w:val="24"/>
          <w:szCs w:val="24"/>
        </w:rPr>
        <w:t xml:space="preserve">will </w:t>
      </w:r>
      <w:r w:rsidR="00A756B4">
        <w:rPr>
          <w:rFonts w:ascii="Arial" w:hAnsi="Arial" w:cs="Arial"/>
          <w:sz w:val="24"/>
          <w:szCs w:val="24"/>
        </w:rPr>
        <w:t>reduce</w:t>
      </w:r>
      <w:r w:rsidR="00ED76B3" w:rsidRPr="00ED76B3">
        <w:rPr>
          <w:rFonts w:ascii="Arial" w:hAnsi="Arial" w:cs="Arial"/>
          <w:sz w:val="24"/>
          <w:szCs w:val="24"/>
        </w:rPr>
        <w:t xml:space="preserve"> disruption caused </w:t>
      </w:r>
      <w:r w:rsidR="00ED76B3" w:rsidRPr="004758AF">
        <w:rPr>
          <w:rFonts w:ascii="Arial" w:hAnsi="Arial" w:cs="Arial"/>
          <w:sz w:val="24"/>
          <w:szCs w:val="24"/>
        </w:rPr>
        <w:t xml:space="preserve">by </w:t>
      </w:r>
      <w:r w:rsidR="00A756B4" w:rsidRPr="004758AF">
        <w:rPr>
          <w:rFonts w:ascii="Arial" w:hAnsi="Arial" w:cs="Arial"/>
          <w:sz w:val="24"/>
          <w:szCs w:val="24"/>
        </w:rPr>
        <w:t xml:space="preserve">the </w:t>
      </w:r>
      <w:r w:rsidR="00ED76B3" w:rsidRPr="004758AF">
        <w:rPr>
          <w:rFonts w:ascii="Arial" w:hAnsi="Arial" w:cs="Arial"/>
          <w:sz w:val="24"/>
          <w:szCs w:val="24"/>
        </w:rPr>
        <w:t>recall</w:t>
      </w:r>
      <w:r w:rsidR="00A756B4" w:rsidRPr="004758AF">
        <w:rPr>
          <w:rFonts w:ascii="Arial" w:hAnsi="Arial" w:cs="Arial"/>
          <w:sz w:val="24"/>
          <w:szCs w:val="24"/>
        </w:rPr>
        <w:t xml:space="preserve"> process</w:t>
      </w:r>
      <w:r w:rsidR="00ED76B3" w:rsidRPr="004758AF">
        <w:rPr>
          <w:rFonts w:ascii="Arial" w:hAnsi="Arial" w:cs="Arial"/>
          <w:sz w:val="24"/>
          <w:szCs w:val="24"/>
        </w:rPr>
        <w:t>.</w:t>
      </w:r>
    </w:p>
    <w:p w14:paraId="5C6365A6" w14:textId="239E5F0C" w:rsidR="00400AC7" w:rsidRDefault="00400AC7" w:rsidP="00910273">
      <w:pPr>
        <w:rPr>
          <w:rFonts w:ascii="Arial" w:hAnsi="Arial" w:cs="Arial"/>
          <w:sz w:val="24"/>
          <w:szCs w:val="24"/>
        </w:rPr>
      </w:pPr>
    </w:p>
    <w:p w14:paraId="65C8954B" w14:textId="77777777" w:rsidR="00400AC7" w:rsidRPr="00400AC7" w:rsidRDefault="00400AC7" w:rsidP="00400AC7">
      <w:pPr>
        <w:rPr>
          <w:rFonts w:ascii="Arial" w:hAnsi="Arial" w:cs="Arial"/>
          <w:sz w:val="24"/>
          <w:szCs w:val="24"/>
        </w:rPr>
      </w:pPr>
    </w:p>
    <w:p w14:paraId="28AA4B99" w14:textId="77777777" w:rsidR="00B8356A" w:rsidRDefault="00B8356A" w:rsidP="00400AC7">
      <w:pPr>
        <w:rPr>
          <w:rFonts w:ascii="Arial" w:hAnsi="Arial" w:cs="Arial"/>
          <w:sz w:val="24"/>
          <w:szCs w:val="24"/>
        </w:rPr>
      </w:pPr>
    </w:p>
    <w:p w14:paraId="60336C01" w14:textId="77777777" w:rsidR="00B8356A" w:rsidRDefault="00B8356A" w:rsidP="00400AC7">
      <w:pPr>
        <w:rPr>
          <w:rFonts w:ascii="Arial" w:hAnsi="Arial" w:cs="Arial"/>
          <w:sz w:val="24"/>
          <w:szCs w:val="24"/>
        </w:rPr>
      </w:pPr>
    </w:p>
    <w:p w14:paraId="70D23E16" w14:textId="77777777" w:rsidR="00B8356A" w:rsidRDefault="00B8356A" w:rsidP="00400AC7">
      <w:pPr>
        <w:rPr>
          <w:rFonts w:ascii="Arial" w:hAnsi="Arial" w:cs="Arial"/>
          <w:sz w:val="24"/>
          <w:szCs w:val="24"/>
        </w:rPr>
      </w:pPr>
    </w:p>
    <w:p w14:paraId="66076930" w14:textId="77777777" w:rsidR="00B8356A" w:rsidRDefault="00B8356A" w:rsidP="00400AC7">
      <w:pPr>
        <w:rPr>
          <w:rFonts w:ascii="Arial" w:hAnsi="Arial" w:cs="Arial"/>
          <w:sz w:val="24"/>
          <w:szCs w:val="24"/>
        </w:rPr>
      </w:pPr>
    </w:p>
    <w:p w14:paraId="5990E059" w14:textId="7810AE0D" w:rsidR="00B8356A" w:rsidRDefault="00B8356A" w:rsidP="00400AC7">
      <w:pPr>
        <w:rPr>
          <w:rFonts w:ascii="Arial" w:hAnsi="Arial" w:cs="Arial"/>
          <w:sz w:val="24"/>
          <w:szCs w:val="24"/>
        </w:rPr>
      </w:pPr>
    </w:p>
    <w:p w14:paraId="32F22B19" w14:textId="32D778E3" w:rsidR="00D42093" w:rsidRDefault="00D42093" w:rsidP="00400AC7">
      <w:pPr>
        <w:rPr>
          <w:rFonts w:ascii="Arial" w:hAnsi="Arial" w:cs="Arial"/>
          <w:sz w:val="24"/>
          <w:szCs w:val="24"/>
        </w:rPr>
      </w:pPr>
    </w:p>
    <w:p w14:paraId="0F4578B4" w14:textId="77345BDE" w:rsidR="00D42093" w:rsidRDefault="00D42093" w:rsidP="00400AC7">
      <w:pPr>
        <w:rPr>
          <w:rFonts w:ascii="Arial" w:hAnsi="Arial" w:cs="Arial"/>
          <w:sz w:val="24"/>
          <w:szCs w:val="24"/>
        </w:rPr>
      </w:pPr>
    </w:p>
    <w:p w14:paraId="2EB5429E" w14:textId="7AC981AF" w:rsidR="00D42093" w:rsidRDefault="00D42093" w:rsidP="00400AC7">
      <w:pPr>
        <w:rPr>
          <w:rFonts w:ascii="Arial" w:hAnsi="Arial" w:cs="Arial"/>
          <w:sz w:val="24"/>
          <w:szCs w:val="24"/>
        </w:rPr>
      </w:pPr>
    </w:p>
    <w:p w14:paraId="1F81120F" w14:textId="359E8A1D" w:rsidR="00D42093" w:rsidRDefault="00D42093" w:rsidP="00400AC7">
      <w:pPr>
        <w:rPr>
          <w:rFonts w:ascii="Arial" w:hAnsi="Arial" w:cs="Arial"/>
          <w:sz w:val="24"/>
          <w:szCs w:val="24"/>
        </w:rPr>
      </w:pPr>
    </w:p>
    <w:p w14:paraId="1E254B03" w14:textId="17BB68B7" w:rsidR="00D42093" w:rsidRDefault="00D42093" w:rsidP="00400AC7">
      <w:pPr>
        <w:rPr>
          <w:rFonts w:ascii="Arial" w:hAnsi="Arial" w:cs="Arial"/>
          <w:sz w:val="24"/>
          <w:szCs w:val="24"/>
        </w:rPr>
      </w:pPr>
    </w:p>
    <w:p w14:paraId="0BACF7EB" w14:textId="05AFB822" w:rsidR="00D42093" w:rsidRDefault="00D42093" w:rsidP="00400AC7">
      <w:pPr>
        <w:rPr>
          <w:rFonts w:ascii="Arial" w:hAnsi="Arial" w:cs="Arial"/>
          <w:sz w:val="24"/>
          <w:szCs w:val="24"/>
        </w:rPr>
      </w:pPr>
    </w:p>
    <w:p w14:paraId="4137A7F3" w14:textId="0F32E694" w:rsidR="00D42093" w:rsidRDefault="00D42093" w:rsidP="00400AC7">
      <w:pPr>
        <w:rPr>
          <w:rFonts w:ascii="Arial" w:hAnsi="Arial" w:cs="Arial"/>
          <w:sz w:val="24"/>
          <w:szCs w:val="24"/>
        </w:rPr>
      </w:pPr>
    </w:p>
    <w:p w14:paraId="2EC47251" w14:textId="416249E5" w:rsidR="00D42093" w:rsidRDefault="00D42093" w:rsidP="00400AC7">
      <w:pPr>
        <w:rPr>
          <w:rFonts w:ascii="Arial" w:hAnsi="Arial" w:cs="Arial"/>
          <w:sz w:val="24"/>
          <w:szCs w:val="24"/>
        </w:rPr>
      </w:pPr>
    </w:p>
    <w:p w14:paraId="72B9A011" w14:textId="563EB020" w:rsidR="00D42093" w:rsidRDefault="00D42093" w:rsidP="00400AC7">
      <w:pPr>
        <w:rPr>
          <w:rFonts w:ascii="Arial" w:hAnsi="Arial" w:cs="Arial"/>
          <w:sz w:val="24"/>
          <w:szCs w:val="24"/>
        </w:rPr>
      </w:pPr>
    </w:p>
    <w:p w14:paraId="3DF79085" w14:textId="5D701070" w:rsidR="00D42093" w:rsidRDefault="00D42093" w:rsidP="00400AC7">
      <w:pPr>
        <w:rPr>
          <w:rFonts w:ascii="Arial" w:hAnsi="Arial" w:cs="Arial"/>
          <w:sz w:val="24"/>
          <w:szCs w:val="24"/>
        </w:rPr>
      </w:pPr>
    </w:p>
    <w:p w14:paraId="2F337586" w14:textId="6430718A" w:rsidR="00D42093" w:rsidRDefault="00D42093" w:rsidP="00400AC7">
      <w:pPr>
        <w:rPr>
          <w:rFonts w:ascii="Arial" w:hAnsi="Arial" w:cs="Arial"/>
          <w:sz w:val="24"/>
          <w:szCs w:val="24"/>
        </w:rPr>
      </w:pPr>
    </w:p>
    <w:p w14:paraId="3180AF7F" w14:textId="30D97859" w:rsidR="00D42093" w:rsidRDefault="00D42093" w:rsidP="00400AC7">
      <w:pPr>
        <w:rPr>
          <w:rFonts w:ascii="Arial" w:hAnsi="Arial" w:cs="Arial"/>
          <w:sz w:val="24"/>
          <w:szCs w:val="24"/>
        </w:rPr>
      </w:pPr>
    </w:p>
    <w:p w14:paraId="21EAC6AD" w14:textId="46D4943E" w:rsidR="00D42093" w:rsidRDefault="00D42093" w:rsidP="00400AC7">
      <w:pPr>
        <w:rPr>
          <w:rFonts w:ascii="Arial" w:hAnsi="Arial" w:cs="Arial"/>
          <w:sz w:val="24"/>
          <w:szCs w:val="24"/>
        </w:rPr>
      </w:pPr>
    </w:p>
    <w:p w14:paraId="6447ED9B" w14:textId="36734068" w:rsidR="00D42093" w:rsidRDefault="00D42093" w:rsidP="00400AC7">
      <w:pPr>
        <w:rPr>
          <w:rFonts w:ascii="Arial" w:hAnsi="Arial" w:cs="Arial"/>
          <w:sz w:val="24"/>
          <w:szCs w:val="24"/>
        </w:rPr>
      </w:pPr>
    </w:p>
    <w:p w14:paraId="7E7A9B3C" w14:textId="40A25B9C" w:rsidR="00D42093" w:rsidRDefault="00D42093" w:rsidP="00400AC7">
      <w:pPr>
        <w:rPr>
          <w:rFonts w:ascii="Arial" w:hAnsi="Arial" w:cs="Arial"/>
          <w:sz w:val="24"/>
          <w:szCs w:val="24"/>
        </w:rPr>
      </w:pPr>
    </w:p>
    <w:p w14:paraId="2FA1519B" w14:textId="5AC46A4B" w:rsidR="00D42093" w:rsidRDefault="00D42093" w:rsidP="00400AC7">
      <w:pPr>
        <w:rPr>
          <w:rFonts w:ascii="Arial" w:hAnsi="Arial" w:cs="Arial"/>
          <w:sz w:val="24"/>
          <w:szCs w:val="24"/>
        </w:rPr>
      </w:pPr>
    </w:p>
    <w:p w14:paraId="3C2EA7EC" w14:textId="64ECD90E" w:rsidR="00D42093" w:rsidRDefault="00D42093" w:rsidP="00400AC7">
      <w:pPr>
        <w:rPr>
          <w:rFonts w:ascii="Arial" w:hAnsi="Arial" w:cs="Arial"/>
          <w:sz w:val="24"/>
          <w:szCs w:val="24"/>
        </w:rPr>
      </w:pPr>
    </w:p>
    <w:p w14:paraId="6D4FE37F" w14:textId="2CD7712E" w:rsidR="00D42093" w:rsidRDefault="00D42093" w:rsidP="00400AC7">
      <w:pPr>
        <w:rPr>
          <w:rFonts w:ascii="Arial" w:hAnsi="Arial" w:cs="Arial"/>
          <w:sz w:val="24"/>
          <w:szCs w:val="24"/>
        </w:rPr>
      </w:pPr>
    </w:p>
    <w:p w14:paraId="601DB6DE" w14:textId="6EFD5596" w:rsidR="00D42093" w:rsidRDefault="00D42093" w:rsidP="00400AC7">
      <w:pPr>
        <w:rPr>
          <w:rFonts w:ascii="Arial" w:hAnsi="Arial" w:cs="Arial"/>
          <w:sz w:val="24"/>
          <w:szCs w:val="24"/>
        </w:rPr>
      </w:pPr>
    </w:p>
    <w:p w14:paraId="07C94DC3" w14:textId="50B8E577" w:rsidR="00D42093" w:rsidRDefault="00D42093" w:rsidP="00400AC7">
      <w:pPr>
        <w:rPr>
          <w:rFonts w:ascii="Arial" w:hAnsi="Arial" w:cs="Arial"/>
          <w:sz w:val="24"/>
          <w:szCs w:val="24"/>
        </w:rPr>
      </w:pPr>
    </w:p>
    <w:p w14:paraId="6047E5D6" w14:textId="41493A41" w:rsidR="00D42093" w:rsidRDefault="00D42093" w:rsidP="00400AC7">
      <w:pPr>
        <w:rPr>
          <w:rFonts w:ascii="Arial" w:hAnsi="Arial" w:cs="Arial"/>
          <w:sz w:val="24"/>
          <w:szCs w:val="24"/>
        </w:rPr>
      </w:pPr>
    </w:p>
    <w:p w14:paraId="314C9E97" w14:textId="0C9AA9E7" w:rsidR="00D42093" w:rsidRDefault="00D42093" w:rsidP="00400AC7">
      <w:pPr>
        <w:rPr>
          <w:rFonts w:ascii="Arial" w:hAnsi="Arial" w:cs="Arial"/>
          <w:sz w:val="24"/>
          <w:szCs w:val="24"/>
        </w:rPr>
      </w:pPr>
    </w:p>
    <w:p w14:paraId="2474A935" w14:textId="77777777" w:rsidR="00896E07" w:rsidRDefault="00896E07" w:rsidP="00400AC7">
      <w:pPr>
        <w:rPr>
          <w:rFonts w:ascii="Arial" w:hAnsi="Arial" w:cs="Arial"/>
          <w:sz w:val="24"/>
          <w:szCs w:val="24"/>
        </w:rPr>
      </w:pPr>
    </w:p>
    <w:p w14:paraId="5FCA42CE" w14:textId="6D71BD76" w:rsidR="00D42093" w:rsidRDefault="00D42093" w:rsidP="00400AC7">
      <w:pPr>
        <w:rPr>
          <w:rFonts w:ascii="Arial" w:hAnsi="Arial" w:cs="Arial"/>
          <w:sz w:val="24"/>
          <w:szCs w:val="24"/>
        </w:rPr>
      </w:pPr>
    </w:p>
    <w:p w14:paraId="3F7E55E6" w14:textId="6CB2201C" w:rsidR="00D42093" w:rsidRDefault="00D42093" w:rsidP="00400AC7">
      <w:pPr>
        <w:rPr>
          <w:rFonts w:ascii="Arial" w:hAnsi="Arial" w:cs="Arial"/>
          <w:sz w:val="24"/>
          <w:szCs w:val="24"/>
        </w:rPr>
      </w:pPr>
    </w:p>
    <w:p w14:paraId="3FBF8F2E" w14:textId="77777777" w:rsidR="00B8356A" w:rsidRDefault="00B8356A" w:rsidP="00400AC7">
      <w:pPr>
        <w:rPr>
          <w:rFonts w:ascii="Arial" w:hAnsi="Arial" w:cs="Arial"/>
          <w:sz w:val="24"/>
          <w:szCs w:val="24"/>
        </w:rPr>
      </w:pPr>
    </w:p>
    <w:p w14:paraId="0C22CCE3" w14:textId="77777777" w:rsidR="00B8356A" w:rsidRDefault="00B8356A" w:rsidP="00400AC7">
      <w:pPr>
        <w:rPr>
          <w:rFonts w:ascii="Arial" w:hAnsi="Arial" w:cs="Arial"/>
          <w:sz w:val="24"/>
          <w:szCs w:val="24"/>
        </w:rPr>
      </w:pPr>
    </w:p>
    <w:p w14:paraId="37D3CAD6" w14:textId="36B5EA5B" w:rsidR="00400AC7" w:rsidRDefault="009E2BF4" w:rsidP="009E2BF4">
      <w:pPr>
        <w:pStyle w:val="Heading1"/>
      </w:pPr>
      <w:bookmarkStart w:id="28" w:name="_Toc120446240"/>
      <w:r w:rsidRPr="009E2BF4">
        <w:lastRenderedPageBreak/>
        <w:t>Restoring customer confidence</w:t>
      </w:r>
      <w:bookmarkEnd w:id="28"/>
    </w:p>
    <w:p w14:paraId="7BEC7D2C" w14:textId="77777777" w:rsidR="009E2BF4" w:rsidRPr="009E2BF4" w:rsidRDefault="009E2BF4" w:rsidP="009E2BF4"/>
    <w:p w14:paraId="5DAE2C40" w14:textId="2A85DCED" w:rsidR="00FC68A4" w:rsidRDefault="00703401" w:rsidP="00400AC7">
      <w:pPr>
        <w:rPr>
          <w:rFonts w:ascii="Arial" w:hAnsi="Arial" w:cs="Arial"/>
          <w:sz w:val="24"/>
          <w:szCs w:val="24"/>
        </w:rPr>
      </w:pPr>
      <w:r>
        <w:rPr>
          <w:rFonts w:ascii="Arial" w:hAnsi="Arial" w:cs="Arial"/>
          <w:sz w:val="24"/>
          <w:szCs w:val="24"/>
        </w:rPr>
        <w:t>The company must r</w:t>
      </w:r>
      <w:r w:rsidR="00400AC7" w:rsidRPr="00400AC7">
        <w:rPr>
          <w:rFonts w:ascii="Arial" w:hAnsi="Arial" w:cs="Arial"/>
          <w:sz w:val="24"/>
          <w:szCs w:val="24"/>
        </w:rPr>
        <w:t>eact quickly</w:t>
      </w:r>
      <w:r>
        <w:rPr>
          <w:rFonts w:ascii="Arial" w:hAnsi="Arial" w:cs="Arial"/>
          <w:sz w:val="24"/>
          <w:szCs w:val="24"/>
        </w:rPr>
        <w:t xml:space="preserve"> if </w:t>
      </w:r>
      <w:r w:rsidR="00503F6F">
        <w:rPr>
          <w:rFonts w:ascii="Arial" w:hAnsi="Arial" w:cs="Arial"/>
          <w:sz w:val="24"/>
          <w:szCs w:val="24"/>
        </w:rPr>
        <w:t xml:space="preserve">there is </w:t>
      </w:r>
      <w:r w:rsidR="00400AC7" w:rsidRPr="00400AC7">
        <w:rPr>
          <w:rFonts w:ascii="Arial" w:hAnsi="Arial" w:cs="Arial"/>
          <w:sz w:val="24"/>
          <w:szCs w:val="24"/>
        </w:rPr>
        <w:t xml:space="preserve">an issue with a product </w:t>
      </w:r>
      <w:r w:rsidR="00250883">
        <w:rPr>
          <w:rFonts w:ascii="Arial" w:hAnsi="Arial" w:cs="Arial"/>
          <w:sz w:val="24"/>
          <w:szCs w:val="24"/>
        </w:rPr>
        <w:t>which</w:t>
      </w:r>
      <w:r w:rsidR="00400AC7" w:rsidRPr="00400AC7">
        <w:rPr>
          <w:rFonts w:ascii="Arial" w:hAnsi="Arial" w:cs="Arial"/>
          <w:sz w:val="24"/>
          <w:szCs w:val="24"/>
        </w:rPr>
        <w:t xml:space="preserve"> could potentially affect the health </w:t>
      </w:r>
      <w:r w:rsidR="00250883">
        <w:rPr>
          <w:rFonts w:ascii="Arial" w:hAnsi="Arial" w:cs="Arial"/>
          <w:sz w:val="24"/>
          <w:szCs w:val="24"/>
        </w:rPr>
        <w:t xml:space="preserve">and safety </w:t>
      </w:r>
      <w:r w:rsidR="00400AC7" w:rsidRPr="00400AC7">
        <w:rPr>
          <w:rFonts w:ascii="Arial" w:hAnsi="Arial" w:cs="Arial"/>
          <w:sz w:val="24"/>
          <w:szCs w:val="24"/>
        </w:rPr>
        <w:t xml:space="preserve">of </w:t>
      </w:r>
      <w:r w:rsidR="00250883">
        <w:rPr>
          <w:rFonts w:ascii="Arial" w:hAnsi="Arial" w:cs="Arial"/>
          <w:sz w:val="24"/>
          <w:szCs w:val="24"/>
        </w:rPr>
        <w:t xml:space="preserve">the </w:t>
      </w:r>
      <w:r w:rsidR="004D6C34">
        <w:rPr>
          <w:rFonts w:ascii="Arial" w:hAnsi="Arial" w:cs="Arial"/>
          <w:sz w:val="24"/>
          <w:szCs w:val="24"/>
        </w:rPr>
        <w:t>customer or</w:t>
      </w:r>
      <w:r w:rsidR="007D23A4">
        <w:rPr>
          <w:rFonts w:ascii="Arial" w:hAnsi="Arial" w:cs="Arial"/>
          <w:sz w:val="24"/>
          <w:szCs w:val="24"/>
        </w:rPr>
        <w:t xml:space="preserve"> to cause displeasure</w:t>
      </w:r>
      <w:r w:rsidR="00400AC7" w:rsidRPr="00400AC7">
        <w:rPr>
          <w:rFonts w:ascii="Arial" w:hAnsi="Arial" w:cs="Arial"/>
          <w:sz w:val="24"/>
          <w:szCs w:val="24"/>
        </w:rPr>
        <w:t xml:space="preserve">, it's </w:t>
      </w:r>
      <w:r w:rsidR="006554E0" w:rsidRPr="00400AC7">
        <w:rPr>
          <w:rFonts w:ascii="Arial" w:hAnsi="Arial" w:cs="Arial"/>
          <w:sz w:val="24"/>
          <w:szCs w:val="24"/>
        </w:rPr>
        <w:t>essential</w:t>
      </w:r>
      <w:r w:rsidR="00400AC7" w:rsidRPr="00400AC7">
        <w:rPr>
          <w:rFonts w:ascii="Arial" w:hAnsi="Arial" w:cs="Arial"/>
          <w:sz w:val="24"/>
          <w:szCs w:val="24"/>
        </w:rPr>
        <w:t xml:space="preserve"> to react </w:t>
      </w:r>
      <w:r w:rsidR="006554E0" w:rsidRPr="00400AC7">
        <w:rPr>
          <w:rFonts w:ascii="Arial" w:hAnsi="Arial" w:cs="Arial"/>
          <w:sz w:val="24"/>
          <w:szCs w:val="24"/>
        </w:rPr>
        <w:t>swiftly</w:t>
      </w:r>
      <w:r w:rsidR="00400AC7" w:rsidRPr="00400AC7">
        <w:rPr>
          <w:rFonts w:ascii="Arial" w:hAnsi="Arial" w:cs="Arial"/>
          <w:sz w:val="24"/>
          <w:szCs w:val="24"/>
        </w:rPr>
        <w:t xml:space="preserve">. </w:t>
      </w:r>
      <w:r w:rsidR="00FC68A4">
        <w:rPr>
          <w:rFonts w:ascii="Arial" w:hAnsi="Arial" w:cs="Arial"/>
          <w:sz w:val="24"/>
          <w:szCs w:val="24"/>
        </w:rPr>
        <w:t xml:space="preserve">Quick reaction shows the </w:t>
      </w:r>
      <w:r w:rsidR="002C31CE">
        <w:rPr>
          <w:rFonts w:ascii="Arial" w:hAnsi="Arial" w:cs="Arial"/>
          <w:sz w:val="24"/>
          <w:szCs w:val="24"/>
        </w:rPr>
        <w:t>consumer that the company is</w:t>
      </w:r>
      <w:r w:rsidR="007C374B">
        <w:rPr>
          <w:rFonts w:ascii="Arial" w:hAnsi="Arial" w:cs="Arial"/>
          <w:sz w:val="24"/>
          <w:szCs w:val="24"/>
        </w:rPr>
        <w:t xml:space="preserve"> committed to their </w:t>
      </w:r>
      <w:r w:rsidR="002C31CE">
        <w:rPr>
          <w:rFonts w:ascii="Arial" w:hAnsi="Arial" w:cs="Arial"/>
          <w:sz w:val="24"/>
          <w:szCs w:val="24"/>
        </w:rPr>
        <w:t>responsib</w:t>
      </w:r>
      <w:r w:rsidR="007C374B">
        <w:rPr>
          <w:rFonts w:ascii="Arial" w:hAnsi="Arial" w:cs="Arial"/>
          <w:sz w:val="24"/>
          <w:szCs w:val="24"/>
        </w:rPr>
        <w:t xml:space="preserve">ilities and </w:t>
      </w:r>
      <w:r w:rsidR="00B831EC">
        <w:rPr>
          <w:rFonts w:ascii="Arial" w:hAnsi="Arial" w:cs="Arial"/>
          <w:sz w:val="24"/>
          <w:szCs w:val="24"/>
        </w:rPr>
        <w:t>proactive into dealing with any safety issues</w:t>
      </w:r>
      <w:r w:rsidR="002E63AA">
        <w:rPr>
          <w:rFonts w:ascii="Arial" w:hAnsi="Arial" w:cs="Arial"/>
          <w:sz w:val="24"/>
          <w:szCs w:val="24"/>
        </w:rPr>
        <w:t xml:space="preserve"> that arise, building trust.</w:t>
      </w:r>
    </w:p>
    <w:p w14:paraId="7992A0A9" w14:textId="77777777" w:rsidR="00FC68A4" w:rsidRDefault="00FC68A4" w:rsidP="00400AC7">
      <w:pPr>
        <w:rPr>
          <w:rFonts w:ascii="Arial" w:hAnsi="Arial" w:cs="Arial"/>
          <w:sz w:val="24"/>
          <w:szCs w:val="24"/>
        </w:rPr>
      </w:pPr>
    </w:p>
    <w:p w14:paraId="22032C40" w14:textId="46B5DB24" w:rsidR="00400AC7" w:rsidRDefault="00464E66" w:rsidP="00400AC7">
      <w:pPr>
        <w:rPr>
          <w:rFonts w:ascii="Arial" w:hAnsi="Arial" w:cs="Arial"/>
          <w:sz w:val="24"/>
          <w:szCs w:val="24"/>
        </w:rPr>
      </w:pPr>
      <w:r>
        <w:rPr>
          <w:rFonts w:ascii="Arial" w:hAnsi="Arial" w:cs="Arial"/>
          <w:sz w:val="24"/>
          <w:szCs w:val="24"/>
        </w:rPr>
        <w:t xml:space="preserve">After </w:t>
      </w:r>
      <w:r w:rsidR="007E2BE8">
        <w:rPr>
          <w:rFonts w:ascii="Arial" w:hAnsi="Arial" w:cs="Arial"/>
          <w:sz w:val="24"/>
          <w:szCs w:val="24"/>
        </w:rPr>
        <w:t xml:space="preserve">the initial </w:t>
      </w:r>
      <w:r w:rsidR="001028C5">
        <w:rPr>
          <w:rFonts w:ascii="Arial" w:hAnsi="Arial" w:cs="Arial"/>
          <w:sz w:val="24"/>
          <w:szCs w:val="24"/>
        </w:rPr>
        <w:t xml:space="preserve">investigation and the company </w:t>
      </w:r>
      <w:r w:rsidR="003161B8">
        <w:rPr>
          <w:rFonts w:ascii="Arial" w:hAnsi="Arial" w:cs="Arial"/>
          <w:sz w:val="24"/>
          <w:szCs w:val="24"/>
        </w:rPr>
        <w:t xml:space="preserve">understands </w:t>
      </w:r>
      <w:r w:rsidR="00200566">
        <w:rPr>
          <w:rFonts w:ascii="Arial" w:hAnsi="Arial" w:cs="Arial"/>
          <w:sz w:val="24"/>
          <w:szCs w:val="24"/>
        </w:rPr>
        <w:t>the fault with the product</w:t>
      </w:r>
      <w:r w:rsidR="009A30A9">
        <w:rPr>
          <w:rFonts w:ascii="Arial" w:hAnsi="Arial" w:cs="Arial"/>
          <w:sz w:val="24"/>
          <w:szCs w:val="24"/>
        </w:rPr>
        <w:t xml:space="preserve"> the </w:t>
      </w:r>
      <w:r w:rsidR="008D794E">
        <w:rPr>
          <w:rFonts w:ascii="Arial" w:hAnsi="Arial" w:cs="Arial"/>
          <w:sz w:val="24"/>
          <w:szCs w:val="24"/>
        </w:rPr>
        <w:t xml:space="preserve">appropriate </w:t>
      </w:r>
      <w:r w:rsidR="009A30A9">
        <w:rPr>
          <w:rFonts w:ascii="Arial" w:hAnsi="Arial" w:cs="Arial"/>
          <w:sz w:val="24"/>
          <w:szCs w:val="24"/>
        </w:rPr>
        <w:t xml:space="preserve">authorities should be notified, </w:t>
      </w:r>
      <w:r w:rsidR="008D794E">
        <w:rPr>
          <w:rFonts w:ascii="Arial" w:hAnsi="Arial" w:cs="Arial"/>
          <w:sz w:val="24"/>
          <w:szCs w:val="24"/>
        </w:rPr>
        <w:t xml:space="preserve">this is a legal </w:t>
      </w:r>
      <w:r w:rsidR="00E2202D">
        <w:rPr>
          <w:rFonts w:ascii="Arial" w:hAnsi="Arial" w:cs="Arial"/>
          <w:sz w:val="24"/>
          <w:szCs w:val="24"/>
        </w:rPr>
        <w:t>requirement, as they may well have a specific recall procedure to follow</w:t>
      </w:r>
      <w:r w:rsidR="006D1C14">
        <w:rPr>
          <w:rFonts w:ascii="Arial" w:hAnsi="Arial" w:cs="Arial"/>
          <w:sz w:val="24"/>
          <w:szCs w:val="24"/>
        </w:rPr>
        <w:t xml:space="preserve"> to be compliant.</w:t>
      </w:r>
    </w:p>
    <w:p w14:paraId="13155FD6" w14:textId="77777777" w:rsidR="00400AC7" w:rsidRPr="00400AC7" w:rsidRDefault="00400AC7" w:rsidP="00400AC7">
      <w:pPr>
        <w:rPr>
          <w:rFonts w:ascii="Arial" w:hAnsi="Arial" w:cs="Arial"/>
          <w:sz w:val="24"/>
          <w:szCs w:val="24"/>
        </w:rPr>
      </w:pPr>
    </w:p>
    <w:p w14:paraId="29DB0D5F" w14:textId="27F9AF98" w:rsidR="00414948" w:rsidRPr="00400AC7" w:rsidRDefault="0000677F" w:rsidP="00414948">
      <w:pPr>
        <w:rPr>
          <w:rFonts w:ascii="Arial" w:hAnsi="Arial" w:cs="Arial"/>
          <w:sz w:val="24"/>
          <w:szCs w:val="24"/>
        </w:rPr>
      </w:pPr>
      <w:r>
        <w:rPr>
          <w:rFonts w:ascii="Arial" w:hAnsi="Arial" w:cs="Arial"/>
          <w:sz w:val="24"/>
          <w:szCs w:val="24"/>
        </w:rPr>
        <w:t xml:space="preserve">Customers will </w:t>
      </w:r>
      <w:r w:rsidR="00566E06">
        <w:rPr>
          <w:rFonts w:ascii="Arial" w:hAnsi="Arial" w:cs="Arial"/>
          <w:sz w:val="24"/>
          <w:szCs w:val="24"/>
        </w:rPr>
        <w:t>be expecting</w:t>
      </w:r>
      <w:r w:rsidR="00400AC7" w:rsidRPr="00400AC7">
        <w:rPr>
          <w:rFonts w:ascii="Arial" w:hAnsi="Arial" w:cs="Arial"/>
          <w:sz w:val="24"/>
          <w:szCs w:val="24"/>
        </w:rPr>
        <w:t xml:space="preserve"> an explanation for the recall. </w:t>
      </w:r>
      <w:r w:rsidR="00566E06">
        <w:rPr>
          <w:rFonts w:ascii="Arial" w:hAnsi="Arial" w:cs="Arial"/>
          <w:sz w:val="24"/>
          <w:szCs w:val="24"/>
        </w:rPr>
        <w:t>An option is to</w:t>
      </w:r>
      <w:r w:rsidR="00400AC7" w:rsidRPr="00400AC7">
        <w:rPr>
          <w:rFonts w:ascii="Arial" w:hAnsi="Arial" w:cs="Arial"/>
          <w:sz w:val="24"/>
          <w:szCs w:val="24"/>
        </w:rPr>
        <w:t xml:space="preserve"> share this information in a press release </w:t>
      </w:r>
      <w:r w:rsidR="00293BA7">
        <w:rPr>
          <w:rFonts w:ascii="Arial" w:hAnsi="Arial" w:cs="Arial"/>
          <w:sz w:val="24"/>
          <w:szCs w:val="24"/>
        </w:rPr>
        <w:t xml:space="preserve">and </w:t>
      </w:r>
      <w:r w:rsidR="00400AC7" w:rsidRPr="00400AC7">
        <w:rPr>
          <w:rFonts w:ascii="Arial" w:hAnsi="Arial" w:cs="Arial"/>
          <w:sz w:val="24"/>
          <w:szCs w:val="24"/>
        </w:rPr>
        <w:t>or on social media accounts</w:t>
      </w:r>
      <w:r w:rsidR="00293BA7">
        <w:rPr>
          <w:rFonts w:ascii="Arial" w:hAnsi="Arial" w:cs="Arial"/>
          <w:sz w:val="24"/>
          <w:szCs w:val="24"/>
        </w:rPr>
        <w:t xml:space="preserve">, </w:t>
      </w:r>
      <w:r w:rsidR="00400AC7" w:rsidRPr="00400AC7">
        <w:rPr>
          <w:rFonts w:ascii="Arial" w:hAnsi="Arial" w:cs="Arial"/>
          <w:sz w:val="24"/>
          <w:szCs w:val="24"/>
        </w:rPr>
        <w:t xml:space="preserve">brief and </w:t>
      </w:r>
      <w:r w:rsidR="00BE3AFE" w:rsidRPr="00400AC7">
        <w:rPr>
          <w:rFonts w:ascii="Arial" w:hAnsi="Arial" w:cs="Arial"/>
          <w:sz w:val="24"/>
          <w:szCs w:val="24"/>
        </w:rPr>
        <w:t>truthful</w:t>
      </w:r>
      <w:r w:rsidR="00400AC7" w:rsidRPr="00400AC7">
        <w:rPr>
          <w:rFonts w:ascii="Arial" w:hAnsi="Arial" w:cs="Arial"/>
          <w:sz w:val="24"/>
          <w:szCs w:val="24"/>
        </w:rPr>
        <w:t xml:space="preserve"> </w:t>
      </w:r>
      <w:r w:rsidR="00BE3AFE" w:rsidRPr="00400AC7">
        <w:rPr>
          <w:rFonts w:ascii="Arial" w:hAnsi="Arial" w:cs="Arial"/>
          <w:sz w:val="24"/>
          <w:szCs w:val="24"/>
        </w:rPr>
        <w:t>description</w:t>
      </w:r>
      <w:r w:rsidR="00400AC7" w:rsidRPr="00400AC7">
        <w:rPr>
          <w:rFonts w:ascii="Arial" w:hAnsi="Arial" w:cs="Arial"/>
          <w:sz w:val="24"/>
          <w:szCs w:val="24"/>
        </w:rPr>
        <w:t xml:space="preserve"> for the recall </w:t>
      </w:r>
      <w:r w:rsidR="00BE3AFE" w:rsidRPr="00400AC7">
        <w:rPr>
          <w:rFonts w:ascii="Arial" w:hAnsi="Arial" w:cs="Arial"/>
          <w:sz w:val="24"/>
          <w:szCs w:val="24"/>
        </w:rPr>
        <w:t>safeguards</w:t>
      </w:r>
      <w:r w:rsidR="00400AC7" w:rsidRPr="00400AC7">
        <w:rPr>
          <w:rFonts w:ascii="Arial" w:hAnsi="Arial" w:cs="Arial"/>
          <w:sz w:val="24"/>
          <w:szCs w:val="24"/>
        </w:rPr>
        <w:t xml:space="preserve"> th</w:t>
      </w:r>
      <w:r w:rsidR="00BE3AFE">
        <w:rPr>
          <w:rFonts w:ascii="Arial" w:hAnsi="Arial" w:cs="Arial"/>
          <w:sz w:val="24"/>
          <w:szCs w:val="24"/>
        </w:rPr>
        <w:t>e customers</w:t>
      </w:r>
      <w:r w:rsidR="00400AC7" w:rsidRPr="00400AC7">
        <w:rPr>
          <w:rFonts w:ascii="Arial" w:hAnsi="Arial" w:cs="Arial"/>
          <w:sz w:val="24"/>
          <w:szCs w:val="24"/>
        </w:rPr>
        <w:t xml:space="preserve"> understand </w:t>
      </w:r>
      <w:r w:rsidR="00974AA3">
        <w:rPr>
          <w:rFonts w:ascii="Arial" w:hAnsi="Arial" w:cs="Arial"/>
          <w:sz w:val="24"/>
          <w:szCs w:val="24"/>
        </w:rPr>
        <w:t>of the issue</w:t>
      </w:r>
      <w:r w:rsidR="00400AC7" w:rsidRPr="00400AC7">
        <w:rPr>
          <w:rFonts w:ascii="Arial" w:hAnsi="Arial" w:cs="Arial"/>
          <w:sz w:val="24"/>
          <w:szCs w:val="24"/>
        </w:rPr>
        <w:t xml:space="preserve">. This </w:t>
      </w:r>
      <w:r w:rsidR="00974AA3">
        <w:rPr>
          <w:rFonts w:ascii="Arial" w:hAnsi="Arial" w:cs="Arial"/>
          <w:sz w:val="24"/>
          <w:szCs w:val="24"/>
        </w:rPr>
        <w:t xml:space="preserve">will </w:t>
      </w:r>
      <w:r w:rsidR="00503F6F">
        <w:rPr>
          <w:rFonts w:ascii="Arial" w:hAnsi="Arial" w:cs="Arial"/>
          <w:sz w:val="24"/>
          <w:szCs w:val="24"/>
        </w:rPr>
        <w:t xml:space="preserve">again </w:t>
      </w:r>
      <w:r w:rsidR="00974AA3">
        <w:rPr>
          <w:rFonts w:ascii="Arial" w:hAnsi="Arial" w:cs="Arial"/>
          <w:sz w:val="24"/>
          <w:szCs w:val="24"/>
        </w:rPr>
        <w:t xml:space="preserve">help to </w:t>
      </w:r>
      <w:r w:rsidR="005F3983">
        <w:rPr>
          <w:rFonts w:ascii="Arial" w:hAnsi="Arial" w:cs="Arial"/>
          <w:sz w:val="24"/>
          <w:szCs w:val="24"/>
        </w:rPr>
        <w:t xml:space="preserve">build trust and </w:t>
      </w:r>
      <w:r w:rsidR="005F3983" w:rsidRPr="00400AC7">
        <w:rPr>
          <w:rFonts w:ascii="Arial" w:hAnsi="Arial" w:cs="Arial"/>
          <w:sz w:val="24"/>
          <w:szCs w:val="24"/>
        </w:rPr>
        <w:t>have an advantage</w:t>
      </w:r>
      <w:r w:rsidR="00400AC7" w:rsidRPr="00400AC7">
        <w:rPr>
          <w:rFonts w:ascii="Arial" w:hAnsi="Arial" w:cs="Arial"/>
          <w:sz w:val="24"/>
          <w:szCs w:val="24"/>
        </w:rPr>
        <w:t xml:space="preserve"> to</w:t>
      </w:r>
      <w:r w:rsidR="005F3983">
        <w:rPr>
          <w:rFonts w:ascii="Arial" w:hAnsi="Arial" w:cs="Arial"/>
          <w:sz w:val="24"/>
          <w:szCs w:val="24"/>
        </w:rPr>
        <w:t xml:space="preserve">wards the </w:t>
      </w:r>
      <w:r w:rsidR="005F3983" w:rsidRPr="00400AC7">
        <w:rPr>
          <w:rFonts w:ascii="Arial" w:hAnsi="Arial" w:cs="Arial"/>
          <w:sz w:val="24"/>
          <w:szCs w:val="24"/>
        </w:rPr>
        <w:t>customers</w:t>
      </w:r>
      <w:r w:rsidR="00400AC7" w:rsidRPr="00400AC7">
        <w:rPr>
          <w:rFonts w:ascii="Arial" w:hAnsi="Arial" w:cs="Arial"/>
          <w:sz w:val="24"/>
          <w:szCs w:val="24"/>
        </w:rPr>
        <w:t xml:space="preserve"> to accept a product </w:t>
      </w:r>
      <w:r w:rsidR="005F3983" w:rsidRPr="00400AC7">
        <w:rPr>
          <w:rFonts w:ascii="Arial" w:hAnsi="Arial" w:cs="Arial"/>
          <w:sz w:val="24"/>
          <w:szCs w:val="24"/>
        </w:rPr>
        <w:t>swap</w:t>
      </w:r>
      <w:r w:rsidR="00400AC7" w:rsidRPr="00400AC7">
        <w:rPr>
          <w:rFonts w:ascii="Arial" w:hAnsi="Arial" w:cs="Arial"/>
          <w:sz w:val="24"/>
          <w:szCs w:val="24"/>
        </w:rPr>
        <w:t xml:space="preserve"> or full </w:t>
      </w:r>
      <w:r w:rsidR="005F3983" w:rsidRPr="00400AC7">
        <w:rPr>
          <w:rFonts w:ascii="Arial" w:hAnsi="Arial" w:cs="Arial"/>
          <w:sz w:val="24"/>
          <w:szCs w:val="24"/>
        </w:rPr>
        <w:t>reimbursement</w:t>
      </w:r>
      <w:r w:rsidR="005F3983">
        <w:rPr>
          <w:rFonts w:ascii="Arial" w:hAnsi="Arial" w:cs="Arial"/>
          <w:sz w:val="24"/>
          <w:szCs w:val="24"/>
        </w:rPr>
        <w:t xml:space="preserve"> </w:t>
      </w:r>
      <w:proofErr w:type="gramStart"/>
      <w:r w:rsidR="005F3983">
        <w:rPr>
          <w:rFonts w:ascii="Arial" w:hAnsi="Arial" w:cs="Arial"/>
          <w:sz w:val="24"/>
          <w:szCs w:val="24"/>
        </w:rPr>
        <w:t>at a later date</w:t>
      </w:r>
      <w:proofErr w:type="gramEnd"/>
      <w:r w:rsidR="00400AC7" w:rsidRPr="00400AC7">
        <w:rPr>
          <w:rFonts w:ascii="Arial" w:hAnsi="Arial" w:cs="Arial"/>
          <w:sz w:val="24"/>
          <w:szCs w:val="24"/>
        </w:rPr>
        <w:t>.</w:t>
      </w:r>
      <w:r w:rsidR="00414948">
        <w:rPr>
          <w:rFonts w:ascii="Arial" w:hAnsi="Arial" w:cs="Arial"/>
          <w:sz w:val="24"/>
          <w:szCs w:val="24"/>
        </w:rPr>
        <w:t xml:space="preserve"> Limiting the damage to the company’s relationship is then to offer refunds and or an exchange for similar product. Taking responsibility for the fault will increase customer satisfaction.</w:t>
      </w:r>
      <w:sdt>
        <w:sdtPr>
          <w:rPr>
            <w:rFonts w:ascii="Arial" w:hAnsi="Arial" w:cs="Arial"/>
            <w:sz w:val="24"/>
            <w:szCs w:val="24"/>
          </w:rPr>
          <w:id w:val="1009027872"/>
          <w:citation/>
        </w:sdtPr>
        <w:sdtContent>
          <w:r w:rsidR="003D6942">
            <w:rPr>
              <w:rFonts w:ascii="Arial" w:hAnsi="Arial" w:cs="Arial"/>
              <w:sz w:val="24"/>
              <w:szCs w:val="24"/>
            </w:rPr>
            <w:fldChar w:fldCharType="begin"/>
          </w:r>
          <w:r w:rsidR="003D6942">
            <w:rPr>
              <w:rFonts w:ascii="Arial" w:hAnsi="Arial" w:cs="Arial"/>
              <w:sz w:val="24"/>
              <w:szCs w:val="24"/>
            </w:rPr>
            <w:instrText xml:space="preserve"> CITATION Ind221 \l 2057 </w:instrText>
          </w:r>
          <w:r w:rsidR="003D6942">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(Indeed, 2022)</w:t>
          </w:r>
          <w:r w:rsidR="003D6942">
            <w:rPr>
              <w:rFonts w:ascii="Arial" w:hAnsi="Arial" w:cs="Arial"/>
              <w:sz w:val="24"/>
              <w:szCs w:val="24"/>
            </w:rPr>
            <w:fldChar w:fldCharType="end"/>
          </w:r>
        </w:sdtContent>
      </w:sdt>
    </w:p>
    <w:p w14:paraId="539CCCE1" w14:textId="206AA1BD" w:rsidR="00414948" w:rsidRPr="00400AC7" w:rsidRDefault="00414948" w:rsidP="00414948">
      <w:pPr>
        <w:rPr>
          <w:rFonts w:ascii="Arial" w:hAnsi="Arial" w:cs="Arial"/>
          <w:sz w:val="24"/>
          <w:szCs w:val="24"/>
        </w:rPr>
      </w:pPr>
    </w:p>
    <w:p w14:paraId="03BE0057" w14:textId="77777777" w:rsidR="00400AC7" w:rsidRPr="00400AC7" w:rsidRDefault="00400AC7" w:rsidP="00400AC7">
      <w:pPr>
        <w:rPr>
          <w:rFonts w:ascii="Arial" w:hAnsi="Arial" w:cs="Arial"/>
          <w:sz w:val="24"/>
          <w:szCs w:val="24"/>
        </w:rPr>
      </w:pPr>
    </w:p>
    <w:p w14:paraId="43D2329A" w14:textId="5127E4E4" w:rsidR="00846D22" w:rsidRDefault="00400AC7" w:rsidP="00400AC7">
      <w:pPr>
        <w:rPr>
          <w:rFonts w:ascii="Arial" w:hAnsi="Arial" w:cs="Arial"/>
          <w:sz w:val="24"/>
          <w:szCs w:val="24"/>
        </w:rPr>
      </w:pPr>
      <w:r w:rsidRPr="00400AC7">
        <w:rPr>
          <w:rFonts w:ascii="Arial" w:hAnsi="Arial" w:cs="Arial"/>
          <w:sz w:val="24"/>
          <w:szCs w:val="24"/>
        </w:rPr>
        <w:t xml:space="preserve">After </w:t>
      </w:r>
      <w:r w:rsidR="00082546" w:rsidRPr="00400AC7">
        <w:rPr>
          <w:rFonts w:ascii="Arial" w:hAnsi="Arial" w:cs="Arial"/>
          <w:sz w:val="24"/>
          <w:szCs w:val="24"/>
        </w:rPr>
        <w:t>declaring</w:t>
      </w:r>
      <w:r w:rsidRPr="00400AC7">
        <w:rPr>
          <w:rFonts w:ascii="Arial" w:hAnsi="Arial" w:cs="Arial"/>
          <w:sz w:val="24"/>
          <w:szCs w:val="24"/>
        </w:rPr>
        <w:t xml:space="preserve"> </w:t>
      </w:r>
      <w:r w:rsidRPr="00414948">
        <w:rPr>
          <w:rFonts w:ascii="Arial" w:hAnsi="Arial" w:cs="Arial"/>
          <w:sz w:val="24"/>
          <w:szCs w:val="24"/>
        </w:rPr>
        <w:t xml:space="preserve">a product recall, </w:t>
      </w:r>
      <w:r w:rsidR="00082546" w:rsidRPr="00414948">
        <w:rPr>
          <w:rFonts w:ascii="Arial" w:hAnsi="Arial" w:cs="Arial"/>
          <w:sz w:val="24"/>
          <w:szCs w:val="24"/>
        </w:rPr>
        <w:t>ensure communication pathways are open for</w:t>
      </w:r>
      <w:r w:rsidRPr="00414948">
        <w:rPr>
          <w:rFonts w:ascii="Arial" w:hAnsi="Arial" w:cs="Arial"/>
          <w:sz w:val="24"/>
          <w:szCs w:val="24"/>
        </w:rPr>
        <w:t xml:space="preserve"> customer concerns and questions. </w:t>
      </w:r>
      <w:r w:rsidR="00846D22" w:rsidRPr="00414948">
        <w:rPr>
          <w:rFonts w:ascii="Arial" w:hAnsi="Arial" w:cs="Arial"/>
          <w:sz w:val="24"/>
          <w:szCs w:val="24"/>
        </w:rPr>
        <w:t xml:space="preserve">Open dialog and </w:t>
      </w:r>
      <w:r w:rsidR="00503F6F" w:rsidRPr="00414948">
        <w:rPr>
          <w:rFonts w:ascii="Arial" w:hAnsi="Arial" w:cs="Arial"/>
          <w:sz w:val="24"/>
          <w:szCs w:val="24"/>
        </w:rPr>
        <w:t>customer complaint</w:t>
      </w:r>
      <w:r w:rsidR="00414948">
        <w:rPr>
          <w:rFonts w:ascii="Arial" w:hAnsi="Arial" w:cs="Arial"/>
          <w:sz w:val="24"/>
          <w:szCs w:val="24"/>
        </w:rPr>
        <w:t>s</w:t>
      </w:r>
      <w:r w:rsidR="00503F6F" w:rsidRPr="00414948">
        <w:rPr>
          <w:rFonts w:ascii="Arial" w:hAnsi="Arial" w:cs="Arial"/>
          <w:sz w:val="24"/>
          <w:szCs w:val="24"/>
        </w:rPr>
        <w:t xml:space="preserve"> </w:t>
      </w:r>
      <w:r w:rsidR="00F072A4" w:rsidRPr="00414948">
        <w:rPr>
          <w:rFonts w:ascii="Arial" w:hAnsi="Arial" w:cs="Arial"/>
          <w:sz w:val="24"/>
          <w:szCs w:val="24"/>
        </w:rPr>
        <w:t xml:space="preserve">contact details </w:t>
      </w:r>
      <w:r w:rsidR="00414948">
        <w:rPr>
          <w:rFonts w:ascii="Arial" w:hAnsi="Arial" w:cs="Arial"/>
          <w:sz w:val="24"/>
          <w:szCs w:val="24"/>
        </w:rPr>
        <w:t>should be made readily</w:t>
      </w:r>
      <w:r w:rsidR="00F072A4" w:rsidRPr="00414948">
        <w:rPr>
          <w:rFonts w:ascii="Arial" w:hAnsi="Arial" w:cs="Arial"/>
          <w:sz w:val="24"/>
          <w:szCs w:val="24"/>
        </w:rPr>
        <w:t xml:space="preserve"> available, </w:t>
      </w:r>
      <w:r w:rsidR="000A69DB" w:rsidRPr="00414948">
        <w:rPr>
          <w:rFonts w:ascii="Arial" w:hAnsi="Arial" w:cs="Arial"/>
          <w:sz w:val="24"/>
          <w:szCs w:val="24"/>
        </w:rPr>
        <w:t xml:space="preserve">Transparency is one of the 13 high trust </w:t>
      </w:r>
      <w:r w:rsidR="00590DF9" w:rsidRPr="00414948">
        <w:rPr>
          <w:rFonts w:ascii="Arial" w:hAnsi="Arial" w:cs="Arial"/>
          <w:sz w:val="24"/>
          <w:szCs w:val="24"/>
        </w:rPr>
        <w:t xml:space="preserve">behaviours </w:t>
      </w:r>
      <w:sdt>
        <w:sdtPr>
          <w:rPr>
            <w:rFonts w:ascii="Arial" w:hAnsi="Arial" w:cs="Arial"/>
            <w:sz w:val="24"/>
            <w:szCs w:val="24"/>
          </w:rPr>
          <w:id w:val="-1237774707"/>
          <w:citation/>
        </w:sdtPr>
        <w:sdtContent>
          <w:r w:rsidR="00414948">
            <w:rPr>
              <w:rFonts w:ascii="Arial" w:hAnsi="Arial" w:cs="Arial"/>
              <w:sz w:val="24"/>
              <w:szCs w:val="24"/>
            </w:rPr>
            <w:fldChar w:fldCharType="begin"/>
          </w:r>
          <w:r w:rsidR="00414948">
            <w:rPr>
              <w:rFonts w:ascii="Arial" w:hAnsi="Arial" w:cs="Arial"/>
              <w:sz w:val="24"/>
              <w:szCs w:val="24"/>
            </w:rPr>
            <w:instrText xml:space="preserve">CITATION Ste08 \l 2057 </w:instrText>
          </w:r>
          <w:r w:rsidR="00414948">
            <w:rPr>
              <w:rFonts w:ascii="Arial" w:hAnsi="Arial" w:cs="Arial"/>
              <w:sz w:val="24"/>
              <w:szCs w:val="24"/>
            </w:rPr>
            <w:fldChar w:fldCharType="separate"/>
          </w:r>
          <w:r w:rsidR="00302AE2" w:rsidRPr="00302AE2">
            <w:rPr>
              <w:rFonts w:ascii="Arial" w:hAnsi="Arial" w:cs="Arial"/>
              <w:noProof/>
              <w:sz w:val="24"/>
              <w:szCs w:val="24"/>
            </w:rPr>
            <w:t>(Covey, 2008)</w:t>
          </w:r>
          <w:r w:rsidR="00414948">
            <w:rPr>
              <w:rFonts w:ascii="Arial" w:hAnsi="Arial" w:cs="Arial"/>
              <w:sz w:val="24"/>
              <w:szCs w:val="24"/>
            </w:rPr>
            <w:fldChar w:fldCharType="end"/>
          </w:r>
        </w:sdtContent>
      </w:sdt>
      <w:r w:rsidR="000A69DB" w:rsidRPr="00414948">
        <w:rPr>
          <w:rFonts w:ascii="Arial" w:hAnsi="Arial" w:cs="Arial"/>
          <w:sz w:val="24"/>
          <w:szCs w:val="24"/>
        </w:rPr>
        <w:t xml:space="preserve"> </w:t>
      </w:r>
      <w:r w:rsidR="000A69DB">
        <w:rPr>
          <w:rFonts w:ascii="Arial" w:hAnsi="Arial" w:cs="Arial"/>
          <w:sz w:val="24"/>
          <w:szCs w:val="24"/>
        </w:rPr>
        <w:t xml:space="preserve">and can </w:t>
      </w:r>
      <w:r w:rsidR="00B55DEE">
        <w:rPr>
          <w:rFonts w:ascii="Arial" w:hAnsi="Arial" w:cs="Arial"/>
          <w:sz w:val="24"/>
          <w:szCs w:val="24"/>
        </w:rPr>
        <w:t>improve reputation of the company</w:t>
      </w:r>
      <w:r w:rsidR="00414948">
        <w:rPr>
          <w:rFonts w:ascii="Arial" w:hAnsi="Arial" w:cs="Arial"/>
          <w:sz w:val="24"/>
          <w:szCs w:val="24"/>
        </w:rPr>
        <w:t>.</w:t>
      </w:r>
    </w:p>
    <w:p w14:paraId="723EEA09" w14:textId="77777777" w:rsidR="00400AC7" w:rsidRPr="00400AC7" w:rsidRDefault="00400AC7" w:rsidP="00400AC7">
      <w:pPr>
        <w:rPr>
          <w:rFonts w:ascii="Arial" w:hAnsi="Arial" w:cs="Arial"/>
          <w:sz w:val="24"/>
          <w:szCs w:val="24"/>
        </w:rPr>
      </w:pPr>
    </w:p>
    <w:p w14:paraId="4A9F48F1" w14:textId="3880FC84" w:rsidR="00400AC7" w:rsidRPr="00400AC7" w:rsidRDefault="004E7518" w:rsidP="00400AC7">
      <w:pPr>
        <w:rPr>
          <w:rFonts w:ascii="Arial" w:hAnsi="Arial" w:cs="Arial"/>
          <w:sz w:val="24"/>
          <w:szCs w:val="24"/>
        </w:rPr>
      </w:pPr>
      <w:r>
        <w:rPr>
          <w:rFonts w:ascii="Arial" w:hAnsi="Arial" w:cs="Arial"/>
          <w:sz w:val="24"/>
          <w:szCs w:val="24"/>
        </w:rPr>
        <w:t xml:space="preserve">Using </w:t>
      </w:r>
      <w:r w:rsidR="00400AC7" w:rsidRPr="00400AC7">
        <w:rPr>
          <w:rFonts w:ascii="Arial" w:hAnsi="Arial" w:cs="Arial"/>
          <w:sz w:val="24"/>
          <w:szCs w:val="24"/>
        </w:rPr>
        <w:t xml:space="preserve">Product recall insurance can protect companies from the </w:t>
      </w:r>
      <w:r w:rsidR="00961080">
        <w:rPr>
          <w:rFonts w:ascii="Arial" w:hAnsi="Arial" w:cs="Arial"/>
          <w:sz w:val="24"/>
          <w:szCs w:val="24"/>
        </w:rPr>
        <w:t xml:space="preserve">recall </w:t>
      </w:r>
      <w:r w:rsidR="00400AC7" w:rsidRPr="00400AC7">
        <w:rPr>
          <w:rFonts w:ascii="Arial" w:hAnsi="Arial" w:cs="Arial"/>
          <w:sz w:val="24"/>
          <w:szCs w:val="24"/>
        </w:rPr>
        <w:t>costs</w:t>
      </w:r>
      <w:r w:rsidR="008275BD">
        <w:rPr>
          <w:rFonts w:ascii="Arial" w:hAnsi="Arial" w:cs="Arial"/>
          <w:sz w:val="24"/>
          <w:szCs w:val="24"/>
        </w:rPr>
        <w:t>,</w:t>
      </w:r>
      <w:r w:rsidR="00400AC7" w:rsidRPr="00400AC7">
        <w:rPr>
          <w:rFonts w:ascii="Arial" w:hAnsi="Arial" w:cs="Arial"/>
          <w:sz w:val="24"/>
          <w:szCs w:val="24"/>
        </w:rPr>
        <w:t xml:space="preserve"> these</w:t>
      </w:r>
      <w:r w:rsidR="00961080">
        <w:rPr>
          <w:rFonts w:ascii="Arial" w:hAnsi="Arial" w:cs="Arial"/>
          <w:sz w:val="24"/>
          <w:szCs w:val="24"/>
        </w:rPr>
        <w:t xml:space="preserve"> costs can include</w:t>
      </w:r>
      <w:r w:rsidR="00400AC7" w:rsidRPr="00400AC7">
        <w:rPr>
          <w:rFonts w:ascii="Arial" w:hAnsi="Arial" w:cs="Arial"/>
          <w:sz w:val="24"/>
          <w:szCs w:val="24"/>
        </w:rPr>
        <w:t xml:space="preserve"> shipping, </w:t>
      </w:r>
      <w:proofErr w:type="gramStart"/>
      <w:r w:rsidR="00400AC7" w:rsidRPr="00400AC7">
        <w:rPr>
          <w:rFonts w:ascii="Arial" w:hAnsi="Arial" w:cs="Arial"/>
          <w:sz w:val="24"/>
          <w:szCs w:val="24"/>
        </w:rPr>
        <w:t>disposal</w:t>
      </w:r>
      <w:proofErr w:type="gramEnd"/>
      <w:r w:rsidR="00400AC7" w:rsidRPr="00400AC7">
        <w:rPr>
          <w:rFonts w:ascii="Arial" w:hAnsi="Arial" w:cs="Arial"/>
          <w:sz w:val="24"/>
          <w:szCs w:val="24"/>
        </w:rPr>
        <w:t xml:space="preserve"> and advertising. </w:t>
      </w:r>
    </w:p>
    <w:p w14:paraId="6208990A" w14:textId="24C1E95A" w:rsidR="00400AC7" w:rsidRDefault="00400AC7" w:rsidP="00400AC7">
      <w:pPr>
        <w:rPr>
          <w:rFonts w:ascii="Arial" w:hAnsi="Arial" w:cs="Arial"/>
          <w:sz w:val="24"/>
          <w:szCs w:val="24"/>
        </w:rPr>
      </w:pPr>
    </w:p>
    <w:p w14:paraId="3E21FAEF" w14:textId="38A4897A" w:rsidR="00BB6CAD" w:rsidRDefault="00BB6CAD" w:rsidP="00400AC7">
      <w:pPr>
        <w:rPr>
          <w:rFonts w:ascii="Arial" w:hAnsi="Arial" w:cs="Arial"/>
          <w:sz w:val="24"/>
          <w:szCs w:val="24"/>
        </w:rPr>
      </w:pPr>
    </w:p>
    <w:p w14:paraId="1B3AE151" w14:textId="3CE2ABA8" w:rsidR="00BB6CAD" w:rsidRDefault="00BB6CAD" w:rsidP="00400AC7">
      <w:pPr>
        <w:rPr>
          <w:rFonts w:ascii="Arial" w:hAnsi="Arial" w:cs="Arial"/>
          <w:sz w:val="24"/>
          <w:szCs w:val="24"/>
        </w:rPr>
      </w:pPr>
    </w:p>
    <w:p w14:paraId="5EE00D98" w14:textId="54765796" w:rsidR="00BB6CAD" w:rsidRDefault="00BB6CAD" w:rsidP="00400AC7">
      <w:pPr>
        <w:rPr>
          <w:rFonts w:ascii="Arial" w:hAnsi="Arial" w:cs="Arial"/>
          <w:sz w:val="24"/>
          <w:szCs w:val="24"/>
        </w:rPr>
      </w:pPr>
    </w:p>
    <w:p w14:paraId="5B0AE763" w14:textId="4C5BAF42" w:rsidR="00BB6CAD" w:rsidRDefault="00BB6CAD" w:rsidP="00400AC7">
      <w:pPr>
        <w:rPr>
          <w:rFonts w:ascii="Arial" w:hAnsi="Arial" w:cs="Arial"/>
          <w:sz w:val="24"/>
          <w:szCs w:val="24"/>
        </w:rPr>
      </w:pPr>
    </w:p>
    <w:p w14:paraId="745F5F33" w14:textId="09D41AC5" w:rsidR="00BB6CAD" w:rsidRDefault="00BB6CAD" w:rsidP="00400AC7">
      <w:pPr>
        <w:rPr>
          <w:rFonts w:ascii="Arial" w:hAnsi="Arial" w:cs="Arial"/>
          <w:sz w:val="24"/>
          <w:szCs w:val="24"/>
        </w:rPr>
      </w:pPr>
    </w:p>
    <w:p w14:paraId="2913B921" w14:textId="74B1FE5A" w:rsidR="00BB6CAD" w:rsidRDefault="00BB6CAD" w:rsidP="00400AC7">
      <w:pPr>
        <w:rPr>
          <w:rFonts w:ascii="Arial" w:hAnsi="Arial" w:cs="Arial"/>
          <w:sz w:val="24"/>
          <w:szCs w:val="24"/>
        </w:rPr>
      </w:pPr>
    </w:p>
    <w:p w14:paraId="6B77BAF4" w14:textId="6B4C1102" w:rsidR="00BB6CAD" w:rsidRDefault="00BB6CAD" w:rsidP="00400AC7">
      <w:pPr>
        <w:rPr>
          <w:rFonts w:ascii="Arial" w:hAnsi="Arial" w:cs="Arial"/>
          <w:sz w:val="24"/>
          <w:szCs w:val="24"/>
        </w:rPr>
      </w:pPr>
    </w:p>
    <w:p w14:paraId="603568FE" w14:textId="7C09CE6F" w:rsidR="00BB6CAD" w:rsidRDefault="00BB6CAD" w:rsidP="00400AC7">
      <w:pPr>
        <w:rPr>
          <w:rFonts w:ascii="Arial" w:hAnsi="Arial" w:cs="Arial"/>
          <w:sz w:val="24"/>
          <w:szCs w:val="24"/>
        </w:rPr>
      </w:pPr>
    </w:p>
    <w:p w14:paraId="1F416353" w14:textId="2A8C2951" w:rsidR="00BB6CAD" w:rsidRDefault="00BB6CAD" w:rsidP="00400AC7">
      <w:pPr>
        <w:rPr>
          <w:rFonts w:ascii="Arial" w:hAnsi="Arial" w:cs="Arial"/>
          <w:sz w:val="24"/>
          <w:szCs w:val="24"/>
        </w:rPr>
      </w:pPr>
    </w:p>
    <w:p w14:paraId="5E19CAD0" w14:textId="1E8664DB" w:rsidR="00BB6CAD" w:rsidRDefault="00BB6CAD" w:rsidP="00400AC7">
      <w:pPr>
        <w:rPr>
          <w:rFonts w:ascii="Arial" w:hAnsi="Arial" w:cs="Arial"/>
          <w:sz w:val="24"/>
          <w:szCs w:val="24"/>
        </w:rPr>
      </w:pPr>
    </w:p>
    <w:p w14:paraId="24D7F07D" w14:textId="0B31B777" w:rsidR="00BB6CAD" w:rsidRDefault="00BB6CAD" w:rsidP="00400AC7">
      <w:pPr>
        <w:rPr>
          <w:rFonts w:ascii="Arial" w:hAnsi="Arial" w:cs="Arial"/>
          <w:sz w:val="24"/>
          <w:szCs w:val="24"/>
        </w:rPr>
      </w:pPr>
    </w:p>
    <w:p w14:paraId="0D5811B9" w14:textId="06AC903F" w:rsidR="00BB6CAD" w:rsidRDefault="00BB6CAD" w:rsidP="00400AC7">
      <w:pPr>
        <w:rPr>
          <w:rFonts w:ascii="Arial" w:hAnsi="Arial" w:cs="Arial"/>
          <w:sz w:val="24"/>
          <w:szCs w:val="24"/>
        </w:rPr>
      </w:pPr>
    </w:p>
    <w:p w14:paraId="2526708B" w14:textId="4EB84C0D" w:rsidR="00BB6CAD" w:rsidRDefault="00BB6CAD" w:rsidP="00400AC7">
      <w:pPr>
        <w:rPr>
          <w:rFonts w:ascii="Arial" w:hAnsi="Arial" w:cs="Arial"/>
          <w:sz w:val="24"/>
          <w:szCs w:val="24"/>
        </w:rPr>
      </w:pPr>
    </w:p>
    <w:p w14:paraId="0F4A7A79" w14:textId="37492F14" w:rsidR="00BB6CAD" w:rsidRDefault="00BB6CAD" w:rsidP="00400AC7">
      <w:pPr>
        <w:rPr>
          <w:rFonts w:ascii="Arial" w:hAnsi="Arial" w:cs="Arial"/>
          <w:sz w:val="24"/>
          <w:szCs w:val="24"/>
        </w:rPr>
      </w:pPr>
    </w:p>
    <w:p w14:paraId="0D9FD1CF" w14:textId="4740A6E0" w:rsidR="00BB6CAD" w:rsidRDefault="00BB6CAD" w:rsidP="00400AC7">
      <w:pPr>
        <w:rPr>
          <w:rFonts w:ascii="Arial" w:hAnsi="Arial" w:cs="Arial"/>
          <w:sz w:val="24"/>
          <w:szCs w:val="24"/>
        </w:rPr>
      </w:pPr>
    </w:p>
    <w:p w14:paraId="164EAD74" w14:textId="6360F8F4" w:rsidR="00BB6CAD" w:rsidRDefault="00BB6CAD" w:rsidP="00400AC7">
      <w:pPr>
        <w:rPr>
          <w:rFonts w:ascii="Arial" w:hAnsi="Arial" w:cs="Arial"/>
          <w:sz w:val="24"/>
          <w:szCs w:val="24"/>
        </w:rPr>
      </w:pPr>
    </w:p>
    <w:p w14:paraId="1A3BA33A" w14:textId="7CF1A1D6" w:rsidR="00BB6CAD" w:rsidRDefault="00BB6CAD" w:rsidP="00400AC7">
      <w:pPr>
        <w:rPr>
          <w:rFonts w:ascii="Arial" w:hAnsi="Arial" w:cs="Arial"/>
          <w:sz w:val="24"/>
          <w:szCs w:val="24"/>
        </w:rPr>
      </w:pPr>
    </w:p>
    <w:p w14:paraId="5CDA90AB" w14:textId="47ECC8C3" w:rsidR="00BB6CAD" w:rsidRDefault="00BB6CAD" w:rsidP="00400AC7">
      <w:pPr>
        <w:rPr>
          <w:rFonts w:ascii="Arial" w:hAnsi="Arial" w:cs="Arial"/>
          <w:sz w:val="24"/>
          <w:szCs w:val="24"/>
        </w:rPr>
      </w:pPr>
    </w:p>
    <w:p w14:paraId="3FDD6F32" w14:textId="55303726" w:rsidR="00400AC7" w:rsidRDefault="00400AC7" w:rsidP="00400AC7">
      <w:pPr>
        <w:rPr>
          <w:rFonts w:ascii="Arial" w:hAnsi="Arial" w:cs="Arial"/>
          <w:sz w:val="24"/>
          <w:szCs w:val="24"/>
        </w:rPr>
      </w:pPr>
    </w:p>
    <w:p w14:paraId="35C09781" w14:textId="77777777" w:rsidR="008275BD" w:rsidRPr="00400AC7" w:rsidRDefault="008275BD" w:rsidP="00400AC7">
      <w:pPr>
        <w:rPr>
          <w:rFonts w:ascii="Arial" w:hAnsi="Arial" w:cs="Arial"/>
          <w:sz w:val="24"/>
          <w:szCs w:val="24"/>
        </w:rPr>
      </w:pPr>
    </w:p>
    <w:p w14:paraId="2CFFA430" w14:textId="77777777" w:rsidR="00400AC7" w:rsidRPr="00400AC7" w:rsidRDefault="00400AC7" w:rsidP="00B3246D">
      <w:pPr>
        <w:pStyle w:val="Heading2"/>
      </w:pPr>
      <w:bookmarkStart w:id="29" w:name="_Toc120446241"/>
      <w:r w:rsidRPr="00400AC7">
        <w:lastRenderedPageBreak/>
        <w:t>Consequence of poor quality</w:t>
      </w:r>
      <w:bookmarkEnd w:id="29"/>
    </w:p>
    <w:p w14:paraId="664A82CD" w14:textId="361F4A78" w:rsidR="00400AC7" w:rsidRPr="00400AC7" w:rsidRDefault="00400AC7" w:rsidP="00400AC7">
      <w:pPr>
        <w:rPr>
          <w:rFonts w:ascii="Arial" w:hAnsi="Arial" w:cs="Arial"/>
          <w:sz w:val="24"/>
          <w:szCs w:val="24"/>
        </w:rPr>
      </w:pPr>
      <w:r w:rsidRPr="00400AC7">
        <w:rPr>
          <w:rFonts w:ascii="Arial" w:hAnsi="Arial" w:cs="Arial"/>
          <w:sz w:val="24"/>
          <w:szCs w:val="24"/>
        </w:rPr>
        <w:t xml:space="preserve">Quality is </w:t>
      </w:r>
      <w:r w:rsidR="00D864E4" w:rsidRPr="00400AC7">
        <w:rPr>
          <w:rFonts w:ascii="Arial" w:hAnsi="Arial" w:cs="Arial"/>
          <w:sz w:val="24"/>
          <w:szCs w:val="24"/>
        </w:rPr>
        <w:t>crucial</w:t>
      </w:r>
      <w:r w:rsidRPr="00400AC7">
        <w:rPr>
          <w:rFonts w:ascii="Arial" w:hAnsi="Arial" w:cs="Arial"/>
          <w:sz w:val="24"/>
          <w:szCs w:val="24"/>
        </w:rPr>
        <w:t xml:space="preserve"> in </w:t>
      </w:r>
      <w:r w:rsidR="00D864E4">
        <w:rPr>
          <w:rFonts w:ascii="Arial" w:hAnsi="Arial" w:cs="Arial"/>
          <w:sz w:val="24"/>
          <w:szCs w:val="24"/>
        </w:rPr>
        <w:t>business</w:t>
      </w:r>
      <w:r w:rsidR="00D90AA1">
        <w:rPr>
          <w:rFonts w:ascii="Arial" w:hAnsi="Arial" w:cs="Arial"/>
          <w:sz w:val="24"/>
          <w:szCs w:val="24"/>
        </w:rPr>
        <w:t xml:space="preserve">, </w:t>
      </w:r>
      <w:r w:rsidRPr="00400AC7">
        <w:rPr>
          <w:rFonts w:ascii="Arial" w:hAnsi="Arial" w:cs="Arial"/>
          <w:sz w:val="24"/>
          <w:szCs w:val="24"/>
        </w:rPr>
        <w:t>poor quality lead</w:t>
      </w:r>
      <w:r w:rsidR="00D90AA1">
        <w:rPr>
          <w:rFonts w:ascii="Arial" w:hAnsi="Arial" w:cs="Arial"/>
          <w:sz w:val="24"/>
          <w:szCs w:val="24"/>
        </w:rPr>
        <w:t>s</w:t>
      </w:r>
      <w:r w:rsidRPr="00400AC7">
        <w:rPr>
          <w:rFonts w:ascii="Arial" w:hAnsi="Arial" w:cs="Arial"/>
          <w:sz w:val="24"/>
          <w:szCs w:val="24"/>
        </w:rPr>
        <w:t xml:space="preserve"> to </w:t>
      </w:r>
      <w:r w:rsidR="00440908" w:rsidRPr="00400AC7">
        <w:rPr>
          <w:rFonts w:ascii="Arial" w:hAnsi="Arial" w:cs="Arial"/>
          <w:sz w:val="24"/>
          <w:szCs w:val="24"/>
        </w:rPr>
        <w:t>damaging</w:t>
      </w:r>
      <w:r w:rsidRPr="00400AC7">
        <w:rPr>
          <w:rFonts w:ascii="Arial" w:hAnsi="Arial" w:cs="Arial"/>
          <w:sz w:val="24"/>
          <w:szCs w:val="24"/>
        </w:rPr>
        <w:t xml:space="preserve"> </w:t>
      </w:r>
      <w:r w:rsidR="00D90AA1" w:rsidRPr="00400AC7">
        <w:rPr>
          <w:rFonts w:ascii="Arial" w:hAnsi="Arial" w:cs="Arial"/>
          <w:sz w:val="24"/>
          <w:szCs w:val="24"/>
        </w:rPr>
        <w:t>outcomes</w:t>
      </w:r>
      <w:r w:rsidRPr="00400AC7">
        <w:rPr>
          <w:rFonts w:ascii="Arial" w:hAnsi="Arial" w:cs="Arial"/>
          <w:sz w:val="24"/>
          <w:szCs w:val="24"/>
        </w:rPr>
        <w:t xml:space="preserve"> such as lost customers,</w:t>
      </w:r>
      <w:r w:rsidR="006B7457">
        <w:rPr>
          <w:rFonts w:ascii="Arial" w:hAnsi="Arial" w:cs="Arial"/>
          <w:sz w:val="24"/>
          <w:szCs w:val="24"/>
        </w:rPr>
        <w:t xml:space="preserve"> operational issues,</w:t>
      </w:r>
      <w:r w:rsidRPr="00400AC7">
        <w:rPr>
          <w:rFonts w:ascii="Arial" w:hAnsi="Arial" w:cs="Arial"/>
          <w:sz w:val="24"/>
          <w:szCs w:val="24"/>
        </w:rPr>
        <w:t xml:space="preserve"> </w:t>
      </w:r>
      <w:r w:rsidR="00D90AA1" w:rsidRPr="00400AC7">
        <w:rPr>
          <w:rFonts w:ascii="Arial" w:hAnsi="Arial" w:cs="Arial"/>
          <w:sz w:val="24"/>
          <w:szCs w:val="24"/>
        </w:rPr>
        <w:t>diminished</w:t>
      </w:r>
      <w:r w:rsidRPr="00400AC7">
        <w:rPr>
          <w:rFonts w:ascii="Arial" w:hAnsi="Arial" w:cs="Arial"/>
          <w:sz w:val="24"/>
          <w:szCs w:val="24"/>
        </w:rPr>
        <w:t xml:space="preserve"> profits, and even </w:t>
      </w:r>
      <w:r w:rsidR="00440908" w:rsidRPr="00400AC7">
        <w:rPr>
          <w:rFonts w:ascii="Arial" w:hAnsi="Arial" w:cs="Arial"/>
          <w:sz w:val="24"/>
          <w:szCs w:val="24"/>
        </w:rPr>
        <w:t>shutting down</w:t>
      </w:r>
      <w:r w:rsidR="00D90AA1">
        <w:rPr>
          <w:rFonts w:ascii="Arial" w:hAnsi="Arial" w:cs="Arial"/>
          <w:sz w:val="24"/>
          <w:szCs w:val="24"/>
        </w:rPr>
        <w:t xml:space="preserve"> of </w:t>
      </w:r>
      <w:r w:rsidR="00D90AA1" w:rsidRPr="002C47B0">
        <w:rPr>
          <w:rFonts w:ascii="Arial" w:hAnsi="Arial" w:cs="Arial"/>
          <w:sz w:val="24"/>
          <w:szCs w:val="24"/>
        </w:rPr>
        <w:t>the company</w:t>
      </w:r>
      <w:r w:rsidRPr="002C47B0">
        <w:rPr>
          <w:rFonts w:ascii="Arial" w:hAnsi="Arial" w:cs="Arial"/>
          <w:sz w:val="24"/>
          <w:szCs w:val="24"/>
        </w:rPr>
        <w:t>.</w:t>
      </w:r>
    </w:p>
    <w:p w14:paraId="5388E99C" w14:textId="77777777" w:rsidR="00400AC7" w:rsidRPr="00400AC7" w:rsidRDefault="00400AC7" w:rsidP="00400AC7">
      <w:pPr>
        <w:rPr>
          <w:rFonts w:ascii="Arial" w:hAnsi="Arial" w:cs="Arial"/>
          <w:sz w:val="24"/>
          <w:szCs w:val="24"/>
        </w:rPr>
      </w:pPr>
    </w:p>
    <w:p w14:paraId="6233B96B" w14:textId="44B503AD" w:rsidR="00400AC7" w:rsidRPr="00400AC7" w:rsidRDefault="00460FBD" w:rsidP="00400AC7">
      <w:pPr>
        <w:rPr>
          <w:rFonts w:ascii="Arial" w:hAnsi="Arial" w:cs="Arial"/>
          <w:sz w:val="24"/>
          <w:szCs w:val="24"/>
        </w:rPr>
      </w:pPr>
      <w:r w:rsidRPr="00400AC7">
        <w:rPr>
          <w:rFonts w:ascii="Arial" w:hAnsi="Arial" w:cs="Arial"/>
          <w:sz w:val="24"/>
          <w:szCs w:val="24"/>
        </w:rPr>
        <w:t>Substandard</w:t>
      </w:r>
      <w:r w:rsidR="00400AC7" w:rsidRPr="00400AC7">
        <w:rPr>
          <w:rFonts w:ascii="Arial" w:hAnsi="Arial" w:cs="Arial"/>
          <w:sz w:val="24"/>
          <w:szCs w:val="24"/>
        </w:rPr>
        <w:t xml:space="preserve"> quality </w:t>
      </w:r>
      <w:r w:rsidR="00440908" w:rsidRPr="00400AC7">
        <w:rPr>
          <w:rFonts w:ascii="Arial" w:hAnsi="Arial" w:cs="Arial"/>
          <w:sz w:val="24"/>
          <w:szCs w:val="24"/>
        </w:rPr>
        <w:t>manufactured goods</w:t>
      </w:r>
      <w:r w:rsidR="00400AC7" w:rsidRPr="00400AC7">
        <w:rPr>
          <w:rFonts w:ascii="Arial" w:hAnsi="Arial" w:cs="Arial"/>
          <w:sz w:val="24"/>
          <w:szCs w:val="24"/>
        </w:rPr>
        <w:t xml:space="preserve"> or services can lead to </w:t>
      </w:r>
      <w:r w:rsidRPr="00400AC7">
        <w:rPr>
          <w:rFonts w:ascii="Arial" w:hAnsi="Arial" w:cs="Arial"/>
          <w:sz w:val="24"/>
          <w:szCs w:val="24"/>
        </w:rPr>
        <w:t>displeased</w:t>
      </w:r>
      <w:r w:rsidR="00400AC7" w:rsidRPr="00400AC7">
        <w:rPr>
          <w:rFonts w:ascii="Arial" w:hAnsi="Arial" w:cs="Arial"/>
          <w:sz w:val="24"/>
          <w:szCs w:val="24"/>
        </w:rPr>
        <w:t xml:space="preserve"> customers, </w:t>
      </w:r>
      <w:r w:rsidR="00440908" w:rsidRPr="00400AC7">
        <w:rPr>
          <w:rFonts w:ascii="Arial" w:hAnsi="Arial" w:cs="Arial"/>
          <w:sz w:val="24"/>
          <w:szCs w:val="24"/>
        </w:rPr>
        <w:t>causing</w:t>
      </w:r>
      <w:r w:rsidR="00400AC7" w:rsidRPr="00400AC7">
        <w:rPr>
          <w:rFonts w:ascii="Arial" w:hAnsi="Arial" w:cs="Arial"/>
          <w:sz w:val="24"/>
          <w:szCs w:val="24"/>
        </w:rPr>
        <w:t xml:space="preserve"> lost </w:t>
      </w:r>
      <w:r w:rsidRPr="00400AC7">
        <w:rPr>
          <w:rFonts w:ascii="Arial" w:hAnsi="Arial" w:cs="Arial"/>
          <w:sz w:val="24"/>
          <w:szCs w:val="24"/>
        </w:rPr>
        <w:t>profits</w:t>
      </w:r>
      <w:r w:rsidR="00400AC7" w:rsidRPr="00400AC7">
        <w:rPr>
          <w:rFonts w:ascii="Arial" w:hAnsi="Arial" w:cs="Arial"/>
          <w:sz w:val="24"/>
          <w:szCs w:val="24"/>
        </w:rPr>
        <w:t xml:space="preserve"> and </w:t>
      </w:r>
      <w:r w:rsidRPr="00400AC7">
        <w:rPr>
          <w:rFonts w:ascii="Arial" w:hAnsi="Arial" w:cs="Arial"/>
          <w:sz w:val="24"/>
          <w:szCs w:val="24"/>
        </w:rPr>
        <w:t>reduced</w:t>
      </w:r>
      <w:r w:rsidR="00400AC7" w:rsidRPr="00400AC7">
        <w:rPr>
          <w:rFonts w:ascii="Arial" w:hAnsi="Arial" w:cs="Arial"/>
          <w:sz w:val="24"/>
          <w:szCs w:val="24"/>
        </w:rPr>
        <w:t xml:space="preserve"> </w:t>
      </w:r>
      <w:r w:rsidR="00440908" w:rsidRPr="00400AC7">
        <w:rPr>
          <w:rFonts w:ascii="Arial" w:hAnsi="Arial" w:cs="Arial"/>
          <w:sz w:val="24"/>
          <w:szCs w:val="24"/>
        </w:rPr>
        <w:t>consumer</w:t>
      </w:r>
      <w:r w:rsidR="00400AC7" w:rsidRPr="00400AC7">
        <w:rPr>
          <w:rFonts w:ascii="Arial" w:hAnsi="Arial" w:cs="Arial"/>
          <w:sz w:val="24"/>
          <w:szCs w:val="24"/>
        </w:rPr>
        <w:t xml:space="preserve"> loyalty. </w:t>
      </w:r>
      <w:r w:rsidR="00D61576">
        <w:rPr>
          <w:rFonts w:ascii="Arial" w:hAnsi="Arial" w:cs="Arial"/>
          <w:sz w:val="24"/>
          <w:szCs w:val="24"/>
        </w:rPr>
        <w:t xml:space="preserve">As well as </w:t>
      </w:r>
      <w:r w:rsidR="00400AC7" w:rsidRPr="00400AC7">
        <w:rPr>
          <w:rFonts w:ascii="Arial" w:hAnsi="Arial" w:cs="Arial"/>
          <w:sz w:val="24"/>
          <w:szCs w:val="24"/>
        </w:rPr>
        <w:t xml:space="preserve">customers </w:t>
      </w:r>
      <w:r w:rsidR="00673568" w:rsidRPr="00400AC7">
        <w:rPr>
          <w:rFonts w:ascii="Arial" w:hAnsi="Arial" w:cs="Arial"/>
          <w:sz w:val="24"/>
          <w:szCs w:val="24"/>
        </w:rPr>
        <w:t>taki</w:t>
      </w:r>
      <w:r w:rsidR="00673568">
        <w:rPr>
          <w:rFonts w:ascii="Arial" w:hAnsi="Arial" w:cs="Arial"/>
          <w:sz w:val="24"/>
          <w:szCs w:val="24"/>
        </w:rPr>
        <w:t>ng</w:t>
      </w:r>
      <w:r w:rsidR="00400AC7" w:rsidRPr="00400AC7">
        <w:rPr>
          <w:rFonts w:ascii="Arial" w:hAnsi="Arial" w:cs="Arial"/>
          <w:sz w:val="24"/>
          <w:szCs w:val="24"/>
        </w:rPr>
        <w:t xml:space="preserve"> their </w:t>
      </w:r>
      <w:r w:rsidR="00440908" w:rsidRPr="00400AC7">
        <w:rPr>
          <w:rFonts w:ascii="Arial" w:hAnsi="Arial" w:cs="Arial"/>
          <w:sz w:val="24"/>
          <w:szCs w:val="24"/>
        </w:rPr>
        <w:t>interest</w:t>
      </w:r>
      <w:r w:rsidR="00400AC7" w:rsidRPr="00400AC7">
        <w:rPr>
          <w:rFonts w:ascii="Arial" w:hAnsi="Arial" w:cs="Arial"/>
          <w:sz w:val="24"/>
          <w:szCs w:val="24"/>
        </w:rPr>
        <w:t xml:space="preserve"> elsewhere, </w:t>
      </w:r>
      <w:r w:rsidR="00D61576">
        <w:rPr>
          <w:rFonts w:ascii="Arial" w:hAnsi="Arial" w:cs="Arial"/>
          <w:sz w:val="24"/>
          <w:szCs w:val="24"/>
        </w:rPr>
        <w:t>causing</w:t>
      </w:r>
      <w:r w:rsidR="00400AC7" w:rsidRPr="00400AC7">
        <w:rPr>
          <w:rFonts w:ascii="Arial" w:hAnsi="Arial" w:cs="Arial"/>
          <w:sz w:val="24"/>
          <w:szCs w:val="24"/>
        </w:rPr>
        <w:t xml:space="preserve"> job losses and a </w:t>
      </w:r>
      <w:r w:rsidR="00D61576" w:rsidRPr="00400AC7">
        <w:rPr>
          <w:rFonts w:ascii="Arial" w:hAnsi="Arial" w:cs="Arial"/>
          <w:sz w:val="24"/>
          <w:szCs w:val="24"/>
        </w:rPr>
        <w:t>reduction</w:t>
      </w:r>
      <w:r w:rsidR="00400AC7" w:rsidRPr="00400AC7">
        <w:rPr>
          <w:rFonts w:ascii="Arial" w:hAnsi="Arial" w:cs="Arial"/>
          <w:sz w:val="24"/>
          <w:szCs w:val="24"/>
        </w:rPr>
        <w:t xml:space="preserve"> in company </w:t>
      </w:r>
      <w:r w:rsidR="00440908" w:rsidRPr="00400AC7">
        <w:rPr>
          <w:rFonts w:ascii="Arial" w:hAnsi="Arial" w:cs="Arial"/>
          <w:sz w:val="24"/>
          <w:szCs w:val="24"/>
        </w:rPr>
        <w:t>throughput</w:t>
      </w:r>
      <w:r w:rsidR="00400AC7" w:rsidRPr="00400AC7">
        <w:rPr>
          <w:rFonts w:ascii="Arial" w:hAnsi="Arial" w:cs="Arial"/>
          <w:sz w:val="24"/>
          <w:szCs w:val="24"/>
        </w:rPr>
        <w:t xml:space="preserve">. </w:t>
      </w:r>
    </w:p>
    <w:p w14:paraId="755D3754" w14:textId="77777777" w:rsidR="00400AC7" w:rsidRPr="00400AC7" w:rsidRDefault="00400AC7" w:rsidP="00400AC7">
      <w:pPr>
        <w:rPr>
          <w:rFonts w:ascii="Arial" w:hAnsi="Arial" w:cs="Arial"/>
          <w:sz w:val="24"/>
          <w:szCs w:val="24"/>
        </w:rPr>
      </w:pPr>
    </w:p>
    <w:p w14:paraId="3D4A16A2" w14:textId="7AA462E9" w:rsidR="00400AC7" w:rsidRDefault="00400AC7" w:rsidP="00400AC7">
      <w:pPr>
        <w:rPr>
          <w:rFonts w:ascii="Arial" w:hAnsi="Arial" w:cs="Arial"/>
          <w:sz w:val="24"/>
          <w:szCs w:val="24"/>
        </w:rPr>
      </w:pPr>
      <w:r w:rsidRPr="00400AC7">
        <w:rPr>
          <w:rFonts w:ascii="Arial" w:hAnsi="Arial" w:cs="Arial"/>
          <w:sz w:val="24"/>
          <w:szCs w:val="24"/>
        </w:rPr>
        <w:t xml:space="preserve">The operational </w:t>
      </w:r>
      <w:r w:rsidR="005245C7" w:rsidRPr="00400AC7">
        <w:rPr>
          <w:rFonts w:ascii="Arial" w:hAnsi="Arial" w:cs="Arial"/>
          <w:sz w:val="24"/>
          <w:szCs w:val="24"/>
        </w:rPr>
        <w:t>associated</w:t>
      </w:r>
      <w:r w:rsidRPr="00400AC7">
        <w:rPr>
          <w:rFonts w:ascii="Arial" w:hAnsi="Arial" w:cs="Arial"/>
          <w:sz w:val="24"/>
          <w:szCs w:val="24"/>
        </w:rPr>
        <w:t xml:space="preserve"> </w:t>
      </w:r>
      <w:r w:rsidR="005245C7" w:rsidRPr="00400AC7">
        <w:rPr>
          <w:rFonts w:ascii="Arial" w:hAnsi="Arial" w:cs="Arial"/>
          <w:sz w:val="24"/>
          <w:szCs w:val="24"/>
        </w:rPr>
        <w:t>concerns</w:t>
      </w:r>
      <w:r w:rsidRPr="00400AC7">
        <w:rPr>
          <w:rFonts w:ascii="Arial" w:hAnsi="Arial" w:cs="Arial"/>
          <w:sz w:val="24"/>
          <w:szCs w:val="24"/>
        </w:rPr>
        <w:t xml:space="preserve"> of </w:t>
      </w:r>
      <w:r w:rsidR="00440908" w:rsidRPr="00400AC7">
        <w:rPr>
          <w:rFonts w:ascii="Arial" w:hAnsi="Arial" w:cs="Arial"/>
          <w:sz w:val="24"/>
          <w:szCs w:val="24"/>
        </w:rPr>
        <w:t>bad</w:t>
      </w:r>
      <w:r w:rsidRPr="00400AC7">
        <w:rPr>
          <w:rFonts w:ascii="Arial" w:hAnsi="Arial" w:cs="Arial"/>
          <w:sz w:val="24"/>
          <w:szCs w:val="24"/>
        </w:rPr>
        <w:t xml:space="preserve"> quality can </w:t>
      </w:r>
      <w:r w:rsidR="005245C7" w:rsidRPr="00400AC7">
        <w:rPr>
          <w:rFonts w:ascii="Arial" w:hAnsi="Arial" w:cs="Arial"/>
          <w:sz w:val="24"/>
          <w:szCs w:val="24"/>
        </w:rPr>
        <w:t>contain</w:t>
      </w:r>
      <w:r w:rsidRPr="00400AC7">
        <w:rPr>
          <w:rFonts w:ascii="Arial" w:hAnsi="Arial" w:cs="Arial"/>
          <w:sz w:val="24"/>
          <w:szCs w:val="24"/>
        </w:rPr>
        <w:t xml:space="preserve"> lost time, wasted resources, and </w:t>
      </w:r>
      <w:r w:rsidR="00440908" w:rsidRPr="00400AC7">
        <w:rPr>
          <w:rFonts w:ascii="Arial" w:hAnsi="Arial" w:cs="Arial"/>
          <w:sz w:val="24"/>
          <w:szCs w:val="24"/>
        </w:rPr>
        <w:t>reduced</w:t>
      </w:r>
      <w:r w:rsidRPr="00400AC7">
        <w:rPr>
          <w:rFonts w:ascii="Arial" w:hAnsi="Arial" w:cs="Arial"/>
          <w:sz w:val="24"/>
          <w:szCs w:val="24"/>
        </w:rPr>
        <w:t xml:space="preserve"> </w:t>
      </w:r>
      <w:r w:rsidR="00440908" w:rsidRPr="00400AC7">
        <w:rPr>
          <w:rFonts w:ascii="Arial" w:hAnsi="Arial" w:cs="Arial"/>
          <w:sz w:val="24"/>
          <w:szCs w:val="24"/>
        </w:rPr>
        <w:t>productivity</w:t>
      </w:r>
      <w:r w:rsidRPr="00400AC7">
        <w:rPr>
          <w:rFonts w:ascii="Arial" w:hAnsi="Arial" w:cs="Arial"/>
          <w:sz w:val="24"/>
          <w:szCs w:val="24"/>
        </w:rPr>
        <w:t xml:space="preserve">. </w:t>
      </w:r>
      <w:r w:rsidR="00440908" w:rsidRPr="00400AC7">
        <w:rPr>
          <w:rFonts w:ascii="Arial" w:hAnsi="Arial" w:cs="Arial"/>
          <w:sz w:val="24"/>
          <w:szCs w:val="24"/>
        </w:rPr>
        <w:t>L</w:t>
      </w:r>
      <w:r w:rsidRPr="00400AC7">
        <w:rPr>
          <w:rFonts w:ascii="Arial" w:hAnsi="Arial" w:cs="Arial"/>
          <w:sz w:val="24"/>
          <w:szCs w:val="24"/>
        </w:rPr>
        <w:t>ead</w:t>
      </w:r>
      <w:r w:rsidR="00440908">
        <w:rPr>
          <w:rFonts w:ascii="Arial" w:hAnsi="Arial" w:cs="Arial"/>
          <w:sz w:val="24"/>
          <w:szCs w:val="24"/>
        </w:rPr>
        <w:t xml:space="preserve">ing </w:t>
      </w:r>
      <w:r w:rsidRPr="00400AC7">
        <w:rPr>
          <w:rFonts w:ascii="Arial" w:hAnsi="Arial" w:cs="Arial"/>
          <w:sz w:val="24"/>
          <w:szCs w:val="24"/>
        </w:rPr>
        <w:t xml:space="preserve">to increased production costs and higher </w:t>
      </w:r>
      <w:r w:rsidR="00440908">
        <w:rPr>
          <w:rFonts w:ascii="Arial" w:hAnsi="Arial" w:cs="Arial"/>
          <w:sz w:val="24"/>
          <w:szCs w:val="24"/>
        </w:rPr>
        <w:t xml:space="preserve">repair </w:t>
      </w:r>
      <w:r w:rsidRPr="00400AC7">
        <w:rPr>
          <w:rFonts w:ascii="Arial" w:hAnsi="Arial" w:cs="Arial"/>
          <w:sz w:val="24"/>
          <w:szCs w:val="24"/>
        </w:rPr>
        <w:t>cost</w:t>
      </w:r>
      <w:r w:rsidR="00440908">
        <w:rPr>
          <w:rFonts w:ascii="Arial" w:hAnsi="Arial" w:cs="Arial"/>
          <w:sz w:val="24"/>
          <w:szCs w:val="24"/>
        </w:rPr>
        <w:t>s</w:t>
      </w:r>
      <w:r w:rsidRPr="00400AC7">
        <w:rPr>
          <w:rFonts w:ascii="Arial" w:hAnsi="Arial" w:cs="Arial"/>
          <w:sz w:val="24"/>
          <w:szCs w:val="24"/>
        </w:rPr>
        <w:t xml:space="preserve"> of </w:t>
      </w:r>
      <w:r w:rsidR="00440908">
        <w:rPr>
          <w:rFonts w:ascii="Arial" w:hAnsi="Arial" w:cs="Arial"/>
          <w:sz w:val="24"/>
          <w:szCs w:val="24"/>
        </w:rPr>
        <w:t xml:space="preserve">the faulty </w:t>
      </w:r>
      <w:r w:rsidR="00356DEA">
        <w:rPr>
          <w:rFonts w:ascii="Arial" w:hAnsi="Arial" w:cs="Arial"/>
          <w:sz w:val="24"/>
          <w:szCs w:val="24"/>
        </w:rPr>
        <w:t>products</w:t>
      </w:r>
      <w:r w:rsidRPr="00400AC7">
        <w:rPr>
          <w:rFonts w:ascii="Arial" w:hAnsi="Arial" w:cs="Arial"/>
          <w:sz w:val="24"/>
          <w:szCs w:val="24"/>
        </w:rPr>
        <w:t>.</w:t>
      </w:r>
    </w:p>
    <w:p w14:paraId="60AE3E8B" w14:textId="77777777" w:rsidR="005245C7" w:rsidRDefault="005245C7" w:rsidP="00400AC7">
      <w:pPr>
        <w:rPr>
          <w:rFonts w:ascii="Arial" w:hAnsi="Arial" w:cs="Arial"/>
          <w:sz w:val="24"/>
          <w:szCs w:val="24"/>
        </w:rPr>
      </w:pPr>
    </w:p>
    <w:p w14:paraId="3C900621" w14:textId="317B4BA1" w:rsidR="00BB6CAD" w:rsidRDefault="00440908" w:rsidP="00400AC7">
      <w:pPr>
        <w:rPr>
          <w:rFonts w:ascii="Arial" w:hAnsi="Arial" w:cs="Arial"/>
          <w:sz w:val="24"/>
          <w:szCs w:val="24"/>
        </w:rPr>
      </w:pPr>
      <w:r>
        <w:rPr>
          <w:rFonts w:ascii="Arial" w:hAnsi="Arial" w:cs="Arial"/>
          <w:sz w:val="24"/>
          <w:szCs w:val="24"/>
        </w:rPr>
        <w:t>P</w:t>
      </w:r>
      <w:r w:rsidR="00F353A1" w:rsidRPr="00F353A1">
        <w:rPr>
          <w:rFonts w:ascii="Arial" w:hAnsi="Arial" w:cs="Arial"/>
          <w:sz w:val="24"/>
          <w:szCs w:val="24"/>
        </w:rPr>
        <w:t>oor quality also lead</w:t>
      </w:r>
      <w:r>
        <w:rPr>
          <w:rFonts w:ascii="Arial" w:hAnsi="Arial" w:cs="Arial"/>
          <w:sz w:val="24"/>
          <w:szCs w:val="24"/>
        </w:rPr>
        <w:t>s</w:t>
      </w:r>
      <w:r w:rsidR="00F353A1" w:rsidRPr="00F353A1">
        <w:rPr>
          <w:rFonts w:ascii="Arial" w:hAnsi="Arial" w:cs="Arial"/>
          <w:sz w:val="24"/>
          <w:szCs w:val="24"/>
        </w:rPr>
        <w:t xml:space="preserve"> to product </w:t>
      </w:r>
      <w:r>
        <w:rPr>
          <w:rFonts w:ascii="Arial" w:hAnsi="Arial" w:cs="Arial"/>
          <w:sz w:val="24"/>
          <w:szCs w:val="24"/>
        </w:rPr>
        <w:t>insurance</w:t>
      </w:r>
      <w:r w:rsidR="00F353A1" w:rsidRPr="00F353A1">
        <w:rPr>
          <w:rFonts w:ascii="Arial" w:hAnsi="Arial" w:cs="Arial"/>
          <w:sz w:val="24"/>
          <w:szCs w:val="24"/>
        </w:rPr>
        <w:t xml:space="preserve"> claims. In some cases, poor quality can also lead to legal action against the manufacturer or supplier.</w:t>
      </w:r>
    </w:p>
    <w:p w14:paraId="70310CB8" w14:textId="77777777" w:rsidR="00BB6CAD" w:rsidRPr="00400AC7" w:rsidRDefault="00BB6CAD" w:rsidP="00400AC7">
      <w:pPr>
        <w:rPr>
          <w:rFonts w:ascii="Arial" w:hAnsi="Arial" w:cs="Arial"/>
          <w:sz w:val="24"/>
          <w:szCs w:val="24"/>
        </w:rPr>
      </w:pPr>
    </w:p>
    <w:p w14:paraId="02F0FA34" w14:textId="6C04E671" w:rsidR="00400AC7" w:rsidRPr="00400AC7" w:rsidRDefault="00400AC7" w:rsidP="00400AC7">
      <w:pPr>
        <w:rPr>
          <w:rFonts w:ascii="Arial" w:hAnsi="Arial" w:cs="Arial"/>
          <w:sz w:val="24"/>
          <w:szCs w:val="24"/>
        </w:rPr>
      </w:pPr>
      <w:r w:rsidRPr="00400AC7">
        <w:rPr>
          <w:rFonts w:ascii="Arial" w:hAnsi="Arial" w:cs="Arial"/>
          <w:sz w:val="24"/>
          <w:szCs w:val="24"/>
        </w:rPr>
        <w:t xml:space="preserve">Some other </w:t>
      </w:r>
      <w:r w:rsidR="00F34BDE" w:rsidRPr="00400AC7">
        <w:rPr>
          <w:rFonts w:ascii="Arial" w:hAnsi="Arial" w:cs="Arial"/>
          <w:sz w:val="24"/>
          <w:szCs w:val="24"/>
        </w:rPr>
        <w:t>outcomes</w:t>
      </w:r>
      <w:r w:rsidRPr="00400AC7">
        <w:rPr>
          <w:rFonts w:ascii="Arial" w:hAnsi="Arial" w:cs="Arial"/>
          <w:sz w:val="24"/>
          <w:szCs w:val="24"/>
        </w:rPr>
        <w:t xml:space="preserve"> of poor quality </w:t>
      </w:r>
      <w:r w:rsidR="00F34BDE" w:rsidRPr="00400AC7">
        <w:rPr>
          <w:rFonts w:ascii="Arial" w:hAnsi="Arial" w:cs="Arial"/>
          <w:sz w:val="24"/>
          <w:szCs w:val="24"/>
        </w:rPr>
        <w:t>contain</w:t>
      </w:r>
      <w:r w:rsidRPr="00400AC7">
        <w:rPr>
          <w:rFonts w:ascii="Arial" w:hAnsi="Arial" w:cs="Arial"/>
          <w:sz w:val="24"/>
          <w:szCs w:val="24"/>
        </w:rPr>
        <w:t>:</w:t>
      </w:r>
    </w:p>
    <w:p w14:paraId="71BB56E2" w14:textId="77777777" w:rsidR="00400AC7" w:rsidRPr="00400AC7" w:rsidRDefault="00400AC7" w:rsidP="00400AC7">
      <w:pPr>
        <w:rPr>
          <w:rFonts w:ascii="Arial" w:hAnsi="Arial" w:cs="Arial"/>
          <w:sz w:val="24"/>
          <w:szCs w:val="24"/>
        </w:rPr>
      </w:pPr>
    </w:p>
    <w:p w14:paraId="3B010C92" w14:textId="751CD503" w:rsidR="00400AC7" w:rsidRPr="00BB6CAD" w:rsidRDefault="00440908" w:rsidP="00BB6CAD">
      <w:pPr>
        <w:pStyle w:val="ListParagraph"/>
        <w:numPr>
          <w:ilvl w:val="0"/>
          <w:numId w:val="16"/>
        </w:numPr>
        <w:rPr>
          <w:rFonts w:ascii="Arial" w:hAnsi="Arial" w:cs="Arial"/>
          <w:sz w:val="24"/>
          <w:szCs w:val="24"/>
        </w:rPr>
      </w:pPr>
      <w:r>
        <w:rPr>
          <w:rFonts w:ascii="Arial" w:hAnsi="Arial" w:cs="Arial"/>
          <w:sz w:val="24"/>
          <w:szCs w:val="24"/>
        </w:rPr>
        <w:t>I</w:t>
      </w:r>
      <w:r w:rsidR="00400AC7" w:rsidRPr="00BB6CAD">
        <w:rPr>
          <w:rFonts w:ascii="Arial" w:hAnsi="Arial" w:cs="Arial"/>
          <w:sz w:val="24"/>
          <w:szCs w:val="24"/>
        </w:rPr>
        <w:t xml:space="preserve">nsurance </w:t>
      </w:r>
      <w:r>
        <w:rPr>
          <w:rFonts w:ascii="Arial" w:hAnsi="Arial" w:cs="Arial"/>
          <w:sz w:val="24"/>
          <w:szCs w:val="24"/>
        </w:rPr>
        <w:t>costs rising</w:t>
      </w:r>
    </w:p>
    <w:p w14:paraId="324C202C" w14:textId="5E4C61E5" w:rsidR="00400AC7" w:rsidRPr="00BB6CAD" w:rsidRDefault="00440908" w:rsidP="00BB6CAD">
      <w:pPr>
        <w:pStyle w:val="ListParagraph"/>
        <w:numPr>
          <w:ilvl w:val="0"/>
          <w:numId w:val="16"/>
        </w:numPr>
        <w:rPr>
          <w:rFonts w:ascii="Arial" w:hAnsi="Arial" w:cs="Arial"/>
          <w:sz w:val="24"/>
          <w:szCs w:val="24"/>
        </w:rPr>
      </w:pPr>
      <w:r>
        <w:rPr>
          <w:rFonts w:ascii="Arial" w:hAnsi="Arial" w:cs="Arial"/>
          <w:sz w:val="24"/>
          <w:szCs w:val="24"/>
        </w:rPr>
        <w:t>Higher</w:t>
      </w:r>
      <w:r w:rsidR="00400AC7" w:rsidRPr="00BB6CAD">
        <w:rPr>
          <w:rFonts w:ascii="Arial" w:hAnsi="Arial" w:cs="Arial"/>
          <w:sz w:val="24"/>
          <w:szCs w:val="24"/>
        </w:rPr>
        <w:t xml:space="preserve"> legal fees</w:t>
      </w:r>
    </w:p>
    <w:p w14:paraId="2D7AF760" w14:textId="2D4D5B85" w:rsidR="00400AC7" w:rsidRPr="00BB6CAD" w:rsidRDefault="00DC2C14" w:rsidP="00BB6CAD">
      <w:pPr>
        <w:pStyle w:val="ListParagraph"/>
        <w:numPr>
          <w:ilvl w:val="0"/>
          <w:numId w:val="16"/>
        </w:numPr>
        <w:rPr>
          <w:rFonts w:ascii="Arial" w:hAnsi="Arial" w:cs="Arial"/>
          <w:sz w:val="24"/>
          <w:szCs w:val="24"/>
        </w:rPr>
      </w:pPr>
      <w:r>
        <w:rPr>
          <w:rFonts w:ascii="Arial" w:hAnsi="Arial" w:cs="Arial"/>
          <w:sz w:val="24"/>
          <w:szCs w:val="24"/>
        </w:rPr>
        <w:t>Negative effect on r</w:t>
      </w:r>
      <w:r w:rsidR="00400AC7" w:rsidRPr="00BB6CAD">
        <w:rPr>
          <w:rFonts w:ascii="Arial" w:hAnsi="Arial" w:cs="Arial"/>
          <w:sz w:val="24"/>
          <w:szCs w:val="24"/>
        </w:rPr>
        <w:t>eputation</w:t>
      </w:r>
    </w:p>
    <w:p w14:paraId="6170EAF9" w14:textId="77777777" w:rsidR="00400AC7" w:rsidRPr="00BB6CAD" w:rsidRDefault="00400AC7" w:rsidP="00BB6CAD">
      <w:pPr>
        <w:pStyle w:val="ListParagraph"/>
        <w:numPr>
          <w:ilvl w:val="0"/>
          <w:numId w:val="16"/>
        </w:numPr>
        <w:rPr>
          <w:rFonts w:ascii="Arial" w:hAnsi="Arial" w:cs="Arial"/>
          <w:sz w:val="24"/>
          <w:szCs w:val="24"/>
        </w:rPr>
      </w:pPr>
      <w:r w:rsidRPr="00BB6CAD">
        <w:rPr>
          <w:rFonts w:ascii="Arial" w:hAnsi="Arial" w:cs="Arial"/>
          <w:sz w:val="24"/>
          <w:szCs w:val="24"/>
        </w:rPr>
        <w:t>Loss of goodwill</w:t>
      </w:r>
    </w:p>
    <w:p w14:paraId="43F34F23" w14:textId="459AFE22" w:rsidR="00400AC7" w:rsidRPr="00BB6CAD" w:rsidRDefault="00DC2C14" w:rsidP="00BB6CAD">
      <w:pPr>
        <w:pStyle w:val="ListParagraph"/>
        <w:numPr>
          <w:ilvl w:val="0"/>
          <w:numId w:val="16"/>
        </w:numPr>
        <w:rPr>
          <w:rFonts w:ascii="Arial" w:hAnsi="Arial" w:cs="Arial"/>
          <w:sz w:val="24"/>
          <w:szCs w:val="24"/>
        </w:rPr>
      </w:pPr>
      <w:r>
        <w:rPr>
          <w:rFonts w:ascii="Arial" w:hAnsi="Arial" w:cs="Arial"/>
          <w:sz w:val="24"/>
          <w:szCs w:val="24"/>
        </w:rPr>
        <w:t>P</w:t>
      </w:r>
      <w:r w:rsidR="00400AC7" w:rsidRPr="00BB6CAD">
        <w:rPr>
          <w:rFonts w:ascii="Arial" w:hAnsi="Arial" w:cs="Arial"/>
          <w:sz w:val="24"/>
          <w:szCs w:val="24"/>
        </w:rPr>
        <w:t xml:space="preserve">roduct </w:t>
      </w:r>
      <w:r w:rsidR="00A067BD">
        <w:rPr>
          <w:rFonts w:ascii="Arial" w:hAnsi="Arial" w:cs="Arial"/>
          <w:sz w:val="24"/>
          <w:szCs w:val="24"/>
        </w:rPr>
        <w:t>Insurance</w:t>
      </w:r>
      <w:r w:rsidR="00400AC7" w:rsidRPr="00BB6CAD">
        <w:rPr>
          <w:rFonts w:ascii="Arial" w:hAnsi="Arial" w:cs="Arial"/>
          <w:sz w:val="24"/>
          <w:szCs w:val="24"/>
        </w:rPr>
        <w:t xml:space="preserve"> claims</w:t>
      </w:r>
    </w:p>
    <w:p w14:paraId="682FD524" w14:textId="12E7C217" w:rsidR="00400AC7" w:rsidRPr="00BB6CAD" w:rsidRDefault="00DC2C14" w:rsidP="00BB6CAD">
      <w:pPr>
        <w:pStyle w:val="ListParagraph"/>
        <w:numPr>
          <w:ilvl w:val="0"/>
          <w:numId w:val="16"/>
        </w:numPr>
        <w:rPr>
          <w:rFonts w:ascii="Arial" w:hAnsi="Arial" w:cs="Arial"/>
          <w:sz w:val="24"/>
          <w:szCs w:val="24"/>
        </w:rPr>
      </w:pPr>
      <w:r>
        <w:rPr>
          <w:rFonts w:ascii="Arial" w:hAnsi="Arial" w:cs="Arial"/>
          <w:sz w:val="24"/>
          <w:szCs w:val="24"/>
        </w:rPr>
        <w:t>Greater P</w:t>
      </w:r>
      <w:r w:rsidR="00400AC7" w:rsidRPr="00BB6CAD">
        <w:rPr>
          <w:rFonts w:ascii="Arial" w:hAnsi="Arial" w:cs="Arial"/>
          <w:sz w:val="24"/>
          <w:szCs w:val="24"/>
        </w:rPr>
        <w:t>roduct recalls</w:t>
      </w:r>
    </w:p>
    <w:p w14:paraId="0E10C7B5" w14:textId="5D71778E" w:rsidR="00400AC7" w:rsidRPr="00BB6CAD" w:rsidRDefault="00DC2C14" w:rsidP="00BB6CAD">
      <w:pPr>
        <w:pStyle w:val="ListParagraph"/>
        <w:numPr>
          <w:ilvl w:val="0"/>
          <w:numId w:val="16"/>
        </w:numPr>
        <w:rPr>
          <w:rFonts w:ascii="Arial" w:hAnsi="Arial" w:cs="Arial"/>
          <w:sz w:val="24"/>
          <w:szCs w:val="24"/>
        </w:rPr>
      </w:pPr>
      <w:r>
        <w:rPr>
          <w:rFonts w:ascii="Arial" w:hAnsi="Arial" w:cs="Arial"/>
          <w:sz w:val="24"/>
          <w:szCs w:val="24"/>
        </w:rPr>
        <w:t xml:space="preserve">Higher </w:t>
      </w:r>
      <w:r w:rsidR="00400AC7" w:rsidRPr="00BB6CAD">
        <w:rPr>
          <w:rFonts w:ascii="Arial" w:hAnsi="Arial" w:cs="Arial"/>
          <w:sz w:val="24"/>
          <w:szCs w:val="24"/>
        </w:rPr>
        <w:t xml:space="preserve">warranty </w:t>
      </w:r>
      <w:r w:rsidRPr="00BB6CAD">
        <w:rPr>
          <w:rFonts w:ascii="Arial" w:hAnsi="Arial" w:cs="Arial"/>
          <w:sz w:val="24"/>
          <w:szCs w:val="24"/>
        </w:rPr>
        <w:t>payments</w:t>
      </w:r>
    </w:p>
    <w:p w14:paraId="436B4EDC" w14:textId="77777777" w:rsidR="00400AC7" w:rsidRPr="00400AC7" w:rsidRDefault="00400AC7" w:rsidP="00400AC7">
      <w:pPr>
        <w:rPr>
          <w:rFonts w:ascii="Arial" w:hAnsi="Arial" w:cs="Arial"/>
          <w:sz w:val="24"/>
          <w:szCs w:val="24"/>
        </w:rPr>
      </w:pPr>
    </w:p>
    <w:p w14:paraId="21075CE3" w14:textId="2B33012B" w:rsidR="00400AC7" w:rsidRPr="00400AC7" w:rsidRDefault="00400AC7" w:rsidP="00400AC7">
      <w:pPr>
        <w:rPr>
          <w:rFonts w:ascii="Arial" w:hAnsi="Arial" w:cs="Arial"/>
          <w:sz w:val="24"/>
          <w:szCs w:val="24"/>
        </w:rPr>
      </w:pPr>
      <w:r w:rsidRPr="00400AC7">
        <w:rPr>
          <w:rFonts w:ascii="Arial" w:hAnsi="Arial" w:cs="Arial"/>
          <w:sz w:val="24"/>
          <w:szCs w:val="24"/>
        </w:rPr>
        <w:t xml:space="preserve">Quality is </w:t>
      </w:r>
      <w:r w:rsidR="00342CCE" w:rsidRPr="00400AC7">
        <w:rPr>
          <w:rFonts w:ascii="Arial" w:hAnsi="Arial" w:cs="Arial"/>
          <w:sz w:val="24"/>
          <w:szCs w:val="24"/>
        </w:rPr>
        <w:t>important</w:t>
      </w:r>
      <w:r w:rsidRPr="00400AC7">
        <w:rPr>
          <w:rFonts w:ascii="Arial" w:hAnsi="Arial" w:cs="Arial"/>
          <w:sz w:val="24"/>
          <w:szCs w:val="24"/>
        </w:rPr>
        <w:t xml:space="preserve"> </w:t>
      </w:r>
      <w:r w:rsidR="00DC2C14">
        <w:rPr>
          <w:rFonts w:ascii="Arial" w:hAnsi="Arial" w:cs="Arial"/>
          <w:sz w:val="24"/>
          <w:szCs w:val="24"/>
        </w:rPr>
        <w:t>part</w:t>
      </w:r>
      <w:r w:rsidRPr="00400AC7">
        <w:rPr>
          <w:rFonts w:ascii="Arial" w:hAnsi="Arial" w:cs="Arial"/>
          <w:sz w:val="24"/>
          <w:szCs w:val="24"/>
        </w:rPr>
        <w:t xml:space="preserve"> of the business. It is </w:t>
      </w:r>
      <w:r w:rsidR="00342CCE" w:rsidRPr="00400AC7">
        <w:rPr>
          <w:rFonts w:ascii="Arial" w:hAnsi="Arial" w:cs="Arial"/>
          <w:sz w:val="24"/>
          <w:szCs w:val="24"/>
        </w:rPr>
        <w:t>vital</w:t>
      </w:r>
      <w:r w:rsidRPr="00400AC7">
        <w:rPr>
          <w:rFonts w:ascii="Arial" w:hAnsi="Arial" w:cs="Arial"/>
          <w:sz w:val="24"/>
          <w:szCs w:val="24"/>
        </w:rPr>
        <w:t xml:space="preserve"> to have a quality management system to </w:t>
      </w:r>
      <w:r w:rsidR="00342CCE" w:rsidRPr="00400AC7">
        <w:rPr>
          <w:rFonts w:ascii="Arial" w:hAnsi="Arial" w:cs="Arial"/>
          <w:sz w:val="24"/>
          <w:szCs w:val="24"/>
        </w:rPr>
        <w:t>guarantee</w:t>
      </w:r>
      <w:r w:rsidRPr="00400AC7">
        <w:rPr>
          <w:rFonts w:ascii="Arial" w:hAnsi="Arial" w:cs="Arial"/>
          <w:sz w:val="24"/>
          <w:szCs w:val="24"/>
        </w:rPr>
        <w:t xml:space="preserve"> that </w:t>
      </w:r>
      <w:r w:rsidR="00342CCE">
        <w:rPr>
          <w:rFonts w:ascii="Arial" w:hAnsi="Arial" w:cs="Arial"/>
          <w:sz w:val="24"/>
          <w:szCs w:val="24"/>
        </w:rPr>
        <w:t>all</w:t>
      </w:r>
      <w:r w:rsidRPr="00400AC7">
        <w:rPr>
          <w:rFonts w:ascii="Arial" w:hAnsi="Arial" w:cs="Arial"/>
          <w:sz w:val="24"/>
          <w:szCs w:val="24"/>
        </w:rPr>
        <w:t xml:space="preserve"> products and services are of the highest </w:t>
      </w:r>
      <w:r w:rsidR="00342CCE">
        <w:rPr>
          <w:rFonts w:ascii="Arial" w:hAnsi="Arial" w:cs="Arial"/>
          <w:sz w:val="24"/>
          <w:szCs w:val="24"/>
        </w:rPr>
        <w:t>standard</w:t>
      </w:r>
      <w:r w:rsidRPr="00400AC7">
        <w:rPr>
          <w:rFonts w:ascii="Arial" w:hAnsi="Arial" w:cs="Arial"/>
          <w:sz w:val="24"/>
          <w:szCs w:val="24"/>
        </w:rPr>
        <w:t>.</w:t>
      </w:r>
    </w:p>
    <w:p w14:paraId="57BEFEF5" w14:textId="726593EE" w:rsidR="00400AC7" w:rsidRDefault="00400AC7" w:rsidP="00910273">
      <w:pPr>
        <w:rPr>
          <w:rFonts w:ascii="Arial" w:hAnsi="Arial" w:cs="Arial"/>
          <w:sz w:val="24"/>
          <w:szCs w:val="24"/>
        </w:rPr>
      </w:pPr>
    </w:p>
    <w:p w14:paraId="259641B8" w14:textId="6994FC8D" w:rsidR="00400AC7" w:rsidRDefault="00BB25B0" w:rsidP="00BB25B0">
      <w:pPr>
        <w:pStyle w:val="Heading2"/>
      </w:pPr>
      <w:bookmarkStart w:id="30" w:name="_Toc120446242"/>
      <w:r>
        <w:t>Ethical Product Manufacture</w:t>
      </w:r>
      <w:bookmarkEnd w:id="30"/>
    </w:p>
    <w:p w14:paraId="65D8E0FC" w14:textId="77777777" w:rsidR="006510B1" w:rsidRDefault="00BB25B0" w:rsidP="00BB25B0">
      <w:pPr>
        <w:rPr>
          <w:rFonts w:ascii="Arial" w:hAnsi="Arial" w:cs="Arial"/>
          <w:sz w:val="24"/>
          <w:szCs w:val="24"/>
        </w:rPr>
      </w:pPr>
      <w:r w:rsidRPr="00BB25B0">
        <w:rPr>
          <w:rFonts w:ascii="Arial" w:hAnsi="Arial" w:cs="Arial"/>
          <w:sz w:val="24"/>
          <w:szCs w:val="24"/>
        </w:rPr>
        <w:t xml:space="preserve">Ethics plays a big part in </w:t>
      </w:r>
      <w:r>
        <w:rPr>
          <w:rFonts w:ascii="Arial" w:hAnsi="Arial" w:cs="Arial"/>
          <w:sz w:val="24"/>
          <w:szCs w:val="24"/>
        </w:rPr>
        <w:t>obligations to the consumer</w:t>
      </w:r>
      <w:r w:rsidR="006510B1">
        <w:rPr>
          <w:rFonts w:ascii="Arial" w:hAnsi="Arial" w:cs="Arial"/>
          <w:sz w:val="24"/>
          <w:szCs w:val="24"/>
        </w:rPr>
        <w:t>.</w:t>
      </w:r>
    </w:p>
    <w:p w14:paraId="13A9A8B5" w14:textId="54113A1F" w:rsidR="00BB25B0" w:rsidRDefault="006510B1" w:rsidP="00BB25B0">
      <w:pPr>
        <w:rPr>
          <w:rFonts w:ascii="Arial" w:hAnsi="Arial" w:cs="Arial"/>
          <w:sz w:val="24"/>
          <w:szCs w:val="24"/>
        </w:rPr>
      </w:pPr>
      <w:r>
        <w:rPr>
          <w:rFonts w:ascii="Arial" w:hAnsi="Arial" w:cs="Arial"/>
          <w:sz w:val="24"/>
          <w:szCs w:val="24"/>
        </w:rPr>
        <w:t>T</w:t>
      </w:r>
      <w:r w:rsidR="00BB25B0">
        <w:rPr>
          <w:rFonts w:ascii="Arial" w:hAnsi="Arial" w:cs="Arial"/>
          <w:sz w:val="24"/>
          <w:szCs w:val="24"/>
        </w:rPr>
        <w:t xml:space="preserve">he contract view, </w:t>
      </w:r>
      <w:r>
        <w:rPr>
          <w:rFonts w:ascii="Arial" w:hAnsi="Arial" w:cs="Arial"/>
          <w:sz w:val="24"/>
          <w:szCs w:val="24"/>
        </w:rPr>
        <w:t>D</w:t>
      </w:r>
      <w:r w:rsidR="00BB25B0">
        <w:rPr>
          <w:rFonts w:ascii="Arial" w:hAnsi="Arial" w:cs="Arial"/>
          <w:sz w:val="24"/>
          <w:szCs w:val="24"/>
        </w:rPr>
        <w:t>ue care view and</w:t>
      </w:r>
      <w:r>
        <w:rPr>
          <w:rFonts w:ascii="Arial" w:hAnsi="Arial" w:cs="Arial"/>
          <w:sz w:val="24"/>
          <w:szCs w:val="24"/>
        </w:rPr>
        <w:t xml:space="preserve"> t</w:t>
      </w:r>
      <w:r w:rsidR="00BB25B0">
        <w:rPr>
          <w:rFonts w:ascii="Arial" w:hAnsi="Arial" w:cs="Arial"/>
          <w:sz w:val="24"/>
          <w:szCs w:val="24"/>
        </w:rPr>
        <w:t xml:space="preserve">he social </w:t>
      </w:r>
      <w:r w:rsidR="00896E07">
        <w:rPr>
          <w:rFonts w:ascii="Arial" w:hAnsi="Arial" w:cs="Arial"/>
          <w:sz w:val="24"/>
          <w:szCs w:val="24"/>
        </w:rPr>
        <w:t>cost’s</w:t>
      </w:r>
      <w:r w:rsidR="00BB25B0">
        <w:rPr>
          <w:rFonts w:ascii="Arial" w:hAnsi="Arial" w:cs="Arial"/>
          <w:sz w:val="24"/>
          <w:szCs w:val="24"/>
        </w:rPr>
        <w:t xml:space="preserve"> view</w:t>
      </w:r>
      <w:r>
        <w:rPr>
          <w:rFonts w:ascii="Arial" w:hAnsi="Arial" w:cs="Arial"/>
          <w:sz w:val="24"/>
          <w:szCs w:val="24"/>
        </w:rPr>
        <w:t xml:space="preserve"> </w:t>
      </w:r>
      <w:r w:rsidR="00EC267D">
        <w:rPr>
          <w:rFonts w:ascii="Arial" w:hAnsi="Arial" w:cs="Arial"/>
          <w:sz w:val="24"/>
          <w:szCs w:val="24"/>
        </w:rPr>
        <w:t xml:space="preserve">are examples by Manuel </w:t>
      </w:r>
      <w:proofErr w:type="spellStart"/>
      <w:r w:rsidR="00EC267D">
        <w:rPr>
          <w:rFonts w:ascii="Arial" w:hAnsi="Arial" w:cs="Arial"/>
          <w:sz w:val="24"/>
          <w:szCs w:val="24"/>
        </w:rPr>
        <w:t>Velaquez</w:t>
      </w:r>
      <w:proofErr w:type="spellEnd"/>
      <w:r w:rsidR="00BB25B0">
        <w:rPr>
          <w:rFonts w:ascii="Arial" w:hAnsi="Arial" w:cs="Arial"/>
          <w:sz w:val="24"/>
          <w:szCs w:val="24"/>
        </w:rPr>
        <w:t>.</w:t>
      </w:r>
      <w:sdt>
        <w:sdtPr>
          <w:rPr>
            <w:rFonts w:ascii="Arial" w:hAnsi="Arial" w:cs="Arial"/>
            <w:sz w:val="24"/>
            <w:szCs w:val="24"/>
          </w:rPr>
          <w:id w:val="859782429"/>
          <w:citation/>
        </w:sdtPr>
        <w:sdtContent>
          <w:r>
            <w:rPr>
              <w:rFonts w:ascii="Arial" w:hAnsi="Arial" w:cs="Arial"/>
              <w:sz w:val="24"/>
              <w:szCs w:val="24"/>
            </w:rPr>
            <w:fldChar w:fldCharType="begin"/>
          </w:r>
          <w:r>
            <w:rPr>
              <w:rFonts w:ascii="Arial" w:hAnsi="Arial" w:cs="Arial"/>
              <w:sz w:val="24"/>
              <w:szCs w:val="24"/>
            </w:rPr>
            <w:instrText xml:space="preserve"> CITATION Vel92 \l 2057 </w:instrText>
          </w:r>
          <w:r>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(Velasquez, 1992)</w:t>
          </w:r>
          <w:r>
            <w:rPr>
              <w:rFonts w:ascii="Arial" w:hAnsi="Arial" w:cs="Arial"/>
              <w:sz w:val="24"/>
              <w:szCs w:val="24"/>
            </w:rPr>
            <w:fldChar w:fldCharType="end"/>
          </w:r>
        </w:sdtContent>
      </w:sdt>
    </w:p>
    <w:p w14:paraId="579F6E17" w14:textId="761C873B" w:rsidR="00BB25B0" w:rsidRPr="006510B1" w:rsidRDefault="00BB25B0" w:rsidP="006510B1">
      <w:pPr>
        <w:pStyle w:val="ListParagraph"/>
        <w:numPr>
          <w:ilvl w:val="0"/>
          <w:numId w:val="17"/>
        </w:numPr>
        <w:rPr>
          <w:rFonts w:ascii="Arial" w:hAnsi="Arial" w:cs="Arial"/>
          <w:sz w:val="24"/>
          <w:szCs w:val="24"/>
        </w:rPr>
      </w:pPr>
      <w:r w:rsidRPr="006510B1">
        <w:rPr>
          <w:rFonts w:ascii="Arial" w:hAnsi="Arial" w:cs="Arial"/>
          <w:sz w:val="24"/>
          <w:szCs w:val="24"/>
        </w:rPr>
        <w:t>The contract is the duty to provide the c</w:t>
      </w:r>
      <w:r w:rsidR="00EC267D" w:rsidRPr="006510B1">
        <w:rPr>
          <w:rFonts w:ascii="Arial" w:hAnsi="Arial" w:cs="Arial"/>
          <w:sz w:val="24"/>
          <w:szCs w:val="24"/>
        </w:rPr>
        <w:t>ustomer safe products and is a contract held by to manufacturer and the purchaser.</w:t>
      </w:r>
    </w:p>
    <w:p w14:paraId="3F7CC8B6" w14:textId="0B3EE9E1" w:rsidR="00EC267D" w:rsidRPr="006510B1" w:rsidRDefault="006510B1" w:rsidP="006510B1">
      <w:pPr>
        <w:pStyle w:val="ListParagraph"/>
        <w:numPr>
          <w:ilvl w:val="0"/>
          <w:numId w:val="17"/>
        </w:numPr>
        <w:rPr>
          <w:rFonts w:ascii="Arial" w:hAnsi="Arial" w:cs="Arial"/>
          <w:sz w:val="24"/>
          <w:szCs w:val="24"/>
        </w:rPr>
      </w:pPr>
      <w:r w:rsidRPr="006510B1">
        <w:rPr>
          <w:rFonts w:ascii="Arial" w:hAnsi="Arial" w:cs="Arial"/>
          <w:sz w:val="24"/>
          <w:szCs w:val="24"/>
        </w:rPr>
        <w:t xml:space="preserve">The </w:t>
      </w:r>
      <w:r w:rsidR="00EC267D" w:rsidRPr="006510B1">
        <w:rPr>
          <w:rFonts w:ascii="Arial" w:hAnsi="Arial" w:cs="Arial"/>
          <w:sz w:val="24"/>
          <w:szCs w:val="24"/>
        </w:rPr>
        <w:t xml:space="preserve">Due care view </w:t>
      </w:r>
      <w:r>
        <w:rPr>
          <w:rFonts w:ascii="Arial" w:hAnsi="Arial" w:cs="Arial"/>
          <w:sz w:val="24"/>
          <w:szCs w:val="24"/>
        </w:rPr>
        <w:t xml:space="preserve">a Manufacturer </w:t>
      </w:r>
      <w:r w:rsidR="00EC267D" w:rsidRPr="006510B1">
        <w:rPr>
          <w:rFonts w:ascii="Arial" w:hAnsi="Arial" w:cs="Arial"/>
          <w:sz w:val="24"/>
          <w:szCs w:val="24"/>
        </w:rPr>
        <w:t>has a duty to exercise due care to prevent others from being injured by the product.</w:t>
      </w:r>
    </w:p>
    <w:p w14:paraId="4150C8BB" w14:textId="5257A8B8" w:rsidR="00EC267D" w:rsidRDefault="00EC267D" w:rsidP="006510B1">
      <w:pPr>
        <w:pStyle w:val="ListParagraph"/>
        <w:numPr>
          <w:ilvl w:val="0"/>
          <w:numId w:val="17"/>
        </w:numPr>
        <w:rPr>
          <w:rFonts w:ascii="Arial" w:hAnsi="Arial" w:cs="Arial"/>
          <w:sz w:val="24"/>
          <w:szCs w:val="24"/>
        </w:rPr>
      </w:pPr>
      <w:r w:rsidRPr="006510B1">
        <w:rPr>
          <w:rFonts w:ascii="Arial" w:hAnsi="Arial" w:cs="Arial"/>
          <w:sz w:val="24"/>
          <w:szCs w:val="24"/>
        </w:rPr>
        <w:t xml:space="preserve">Social view is </w:t>
      </w:r>
      <w:r w:rsidR="006510B1" w:rsidRPr="006510B1">
        <w:rPr>
          <w:rFonts w:ascii="Arial" w:hAnsi="Arial" w:cs="Arial"/>
          <w:sz w:val="24"/>
          <w:szCs w:val="24"/>
        </w:rPr>
        <w:t>that</w:t>
      </w:r>
      <w:r w:rsidRPr="006510B1">
        <w:rPr>
          <w:rFonts w:ascii="Arial" w:hAnsi="Arial" w:cs="Arial"/>
          <w:sz w:val="24"/>
          <w:szCs w:val="24"/>
        </w:rPr>
        <w:t xml:space="preserve"> the manufacturer should pay the costs of any injury sustained through defects in the design and manufacture of the of the </w:t>
      </w:r>
      <w:r w:rsidR="006510B1" w:rsidRPr="006510B1">
        <w:rPr>
          <w:rFonts w:ascii="Arial" w:hAnsi="Arial" w:cs="Arial"/>
          <w:sz w:val="24"/>
          <w:szCs w:val="24"/>
        </w:rPr>
        <w:t xml:space="preserve">product. </w:t>
      </w:r>
      <w:r w:rsidR="006510B1">
        <w:rPr>
          <w:rFonts w:ascii="Arial" w:hAnsi="Arial" w:cs="Arial"/>
          <w:sz w:val="24"/>
          <w:szCs w:val="24"/>
        </w:rPr>
        <w:t xml:space="preserve">Even when the manufacturer </w:t>
      </w:r>
      <w:r w:rsidRPr="006510B1">
        <w:rPr>
          <w:rFonts w:ascii="Arial" w:hAnsi="Arial" w:cs="Arial"/>
          <w:sz w:val="24"/>
          <w:szCs w:val="24"/>
        </w:rPr>
        <w:t>has taken all reasonable precautions to warn users of every foreseen danger</w:t>
      </w:r>
      <w:r w:rsidR="0021023F">
        <w:rPr>
          <w:rFonts w:ascii="Arial" w:hAnsi="Arial" w:cs="Arial"/>
          <w:sz w:val="24"/>
          <w:szCs w:val="24"/>
        </w:rPr>
        <w:t>.</w:t>
      </w:r>
    </w:p>
    <w:p w14:paraId="07F07A75" w14:textId="6945693A" w:rsidR="0021023F" w:rsidRDefault="0021023F" w:rsidP="0021023F">
      <w:pPr>
        <w:rPr>
          <w:rFonts w:ascii="Arial" w:hAnsi="Arial" w:cs="Arial"/>
          <w:sz w:val="24"/>
          <w:szCs w:val="24"/>
        </w:rPr>
      </w:pPr>
    </w:p>
    <w:p w14:paraId="26E2C3D8" w14:textId="4F77B4C5" w:rsidR="0021023F" w:rsidRDefault="0021023F" w:rsidP="0021023F">
      <w:pPr>
        <w:rPr>
          <w:rFonts w:ascii="Arial" w:hAnsi="Arial" w:cs="Arial"/>
          <w:sz w:val="24"/>
          <w:szCs w:val="24"/>
        </w:rPr>
      </w:pPr>
      <w:r>
        <w:rPr>
          <w:rFonts w:ascii="Arial" w:hAnsi="Arial" w:cs="Arial"/>
          <w:sz w:val="24"/>
          <w:szCs w:val="24"/>
        </w:rPr>
        <w:t>All the above are good reason to implement a recall process and act with haste when identified.</w:t>
      </w:r>
    </w:p>
    <w:p w14:paraId="3E5ECEB8" w14:textId="562D4AED" w:rsidR="0021023F" w:rsidRDefault="0021023F" w:rsidP="0021023F">
      <w:pPr>
        <w:rPr>
          <w:rFonts w:ascii="Arial" w:hAnsi="Arial" w:cs="Arial"/>
          <w:sz w:val="24"/>
          <w:szCs w:val="24"/>
        </w:rPr>
      </w:pPr>
    </w:p>
    <w:p w14:paraId="22A03706" w14:textId="776B9B3F" w:rsidR="0021023F" w:rsidRDefault="0021023F" w:rsidP="0021023F">
      <w:pPr>
        <w:rPr>
          <w:rFonts w:ascii="Arial" w:hAnsi="Arial" w:cs="Arial"/>
          <w:sz w:val="24"/>
          <w:szCs w:val="24"/>
        </w:rPr>
      </w:pPr>
    </w:p>
    <w:p w14:paraId="762FB752" w14:textId="1F98B350" w:rsidR="0021023F" w:rsidRDefault="0021023F" w:rsidP="0021023F">
      <w:pPr>
        <w:rPr>
          <w:rFonts w:ascii="Arial" w:hAnsi="Arial" w:cs="Arial"/>
          <w:sz w:val="24"/>
          <w:szCs w:val="24"/>
        </w:rPr>
      </w:pPr>
    </w:p>
    <w:p w14:paraId="4023B48B" w14:textId="77777777" w:rsidR="0021023F" w:rsidRPr="0021023F" w:rsidRDefault="0021023F" w:rsidP="0021023F">
      <w:pPr>
        <w:rPr>
          <w:rFonts w:ascii="Arial" w:hAnsi="Arial" w:cs="Arial"/>
          <w:sz w:val="24"/>
          <w:szCs w:val="24"/>
        </w:rPr>
      </w:pPr>
    </w:p>
    <w:p w14:paraId="17EE1428" w14:textId="77777777" w:rsidR="00EC267D" w:rsidRPr="00BB25B0" w:rsidRDefault="00EC267D" w:rsidP="00BB25B0">
      <w:pPr>
        <w:rPr>
          <w:rFonts w:ascii="Arial" w:hAnsi="Arial" w:cs="Arial"/>
          <w:sz w:val="24"/>
          <w:szCs w:val="24"/>
        </w:rPr>
      </w:pPr>
    </w:p>
    <w:p w14:paraId="38839831" w14:textId="2B725EB4" w:rsidR="00BB6CAD" w:rsidRDefault="00BB6CAD" w:rsidP="00910273">
      <w:pPr>
        <w:rPr>
          <w:rFonts w:ascii="Arial" w:hAnsi="Arial" w:cs="Arial"/>
          <w:sz w:val="24"/>
          <w:szCs w:val="24"/>
        </w:rPr>
      </w:pPr>
    </w:p>
    <w:p w14:paraId="5DA7DD21" w14:textId="77E9B9CC" w:rsidR="00BB6CAD" w:rsidRDefault="00BB6CAD" w:rsidP="00BB6CAD">
      <w:pPr>
        <w:pStyle w:val="Heading2"/>
      </w:pPr>
      <w:bookmarkStart w:id="31" w:name="_Toc120446243"/>
      <w:r>
        <w:t>Failure Mode Effect Analysis (FMEA)</w:t>
      </w:r>
      <w:bookmarkEnd w:id="31"/>
    </w:p>
    <w:p w14:paraId="118EB486" w14:textId="05C6EE49" w:rsidR="00BB6CAD" w:rsidRDefault="00FC1B04" w:rsidP="00BB6CAD">
      <w:pPr>
        <w:rPr>
          <w:rFonts w:ascii="Arial" w:hAnsi="Arial" w:cs="Arial"/>
          <w:sz w:val="24"/>
          <w:szCs w:val="24"/>
        </w:rPr>
      </w:pPr>
      <w:proofErr w:type="gramStart"/>
      <w:r w:rsidRPr="00BB6CAD">
        <w:rPr>
          <w:rFonts w:ascii="Arial" w:hAnsi="Arial" w:cs="Arial"/>
          <w:sz w:val="24"/>
          <w:szCs w:val="24"/>
        </w:rPr>
        <w:t>Generally</w:t>
      </w:r>
      <w:r w:rsidR="00BB6CAD" w:rsidRPr="00BB6CAD">
        <w:rPr>
          <w:rFonts w:ascii="Arial" w:hAnsi="Arial" w:cs="Arial"/>
          <w:sz w:val="24"/>
          <w:szCs w:val="24"/>
        </w:rPr>
        <w:t xml:space="preserve"> </w:t>
      </w:r>
      <w:r w:rsidR="0021023F" w:rsidRPr="00BB6CAD">
        <w:rPr>
          <w:rFonts w:ascii="Arial" w:hAnsi="Arial" w:cs="Arial"/>
          <w:sz w:val="24"/>
          <w:szCs w:val="24"/>
        </w:rPr>
        <w:t>speaking,</w:t>
      </w:r>
      <w:r w:rsidR="00BB6CAD" w:rsidRPr="00BB6CAD">
        <w:rPr>
          <w:rFonts w:ascii="Arial" w:hAnsi="Arial" w:cs="Arial"/>
          <w:sz w:val="24"/>
          <w:szCs w:val="24"/>
        </w:rPr>
        <w:t xml:space="preserve"> </w:t>
      </w:r>
      <w:r w:rsidR="0021023F">
        <w:rPr>
          <w:rFonts w:ascii="Arial" w:hAnsi="Arial" w:cs="Arial"/>
          <w:sz w:val="24"/>
          <w:szCs w:val="24"/>
        </w:rPr>
        <w:t>an</w:t>
      </w:r>
      <w:proofErr w:type="gramEnd"/>
      <w:r w:rsidR="0021023F">
        <w:rPr>
          <w:rFonts w:ascii="Arial" w:hAnsi="Arial" w:cs="Arial"/>
          <w:sz w:val="24"/>
          <w:szCs w:val="24"/>
        </w:rPr>
        <w:t xml:space="preserve"> </w:t>
      </w:r>
      <w:r w:rsidR="00BB6CAD">
        <w:rPr>
          <w:rFonts w:ascii="Arial" w:hAnsi="Arial" w:cs="Arial"/>
          <w:sz w:val="24"/>
          <w:szCs w:val="24"/>
        </w:rPr>
        <w:t xml:space="preserve">FMEA should be completed at the design stage of a new product, </w:t>
      </w:r>
      <w:r>
        <w:rPr>
          <w:rFonts w:ascii="Arial" w:hAnsi="Arial" w:cs="Arial"/>
          <w:sz w:val="24"/>
          <w:szCs w:val="24"/>
        </w:rPr>
        <w:t xml:space="preserve">when </w:t>
      </w:r>
      <w:r w:rsidR="00BB6CAD">
        <w:rPr>
          <w:rFonts w:ascii="Arial" w:hAnsi="Arial" w:cs="Arial"/>
          <w:sz w:val="24"/>
          <w:szCs w:val="24"/>
        </w:rPr>
        <w:t xml:space="preserve">a change in </w:t>
      </w:r>
      <w:r>
        <w:rPr>
          <w:rFonts w:ascii="Arial" w:hAnsi="Arial" w:cs="Arial"/>
          <w:sz w:val="24"/>
          <w:szCs w:val="24"/>
        </w:rPr>
        <w:t>the use of a product or process is to be implemented, when a goal is to improve quality or when we need to understand and improve the failures of a process. The desired outcome would be to improve the quality, reliability, and performance of a product.</w:t>
      </w:r>
      <w:sdt>
        <w:sdtPr>
          <w:rPr>
            <w:rFonts w:ascii="Arial" w:hAnsi="Arial" w:cs="Arial"/>
            <w:sz w:val="24"/>
            <w:szCs w:val="24"/>
          </w:rPr>
          <w:id w:val="-1079433281"/>
          <w:citation/>
        </w:sdtPr>
        <w:sdtContent>
          <w:r w:rsidR="002865A6">
            <w:rPr>
              <w:rFonts w:ascii="Arial" w:hAnsi="Arial" w:cs="Arial"/>
              <w:sz w:val="24"/>
              <w:szCs w:val="24"/>
            </w:rPr>
            <w:fldChar w:fldCharType="begin"/>
          </w:r>
          <w:r w:rsidR="002865A6">
            <w:rPr>
              <w:rFonts w:ascii="Arial" w:hAnsi="Arial" w:cs="Arial"/>
              <w:sz w:val="24"/>
              <w:szCs w:val="24"/>
            </w:rPr>
            <w:instrText xml:space="preserve"> CITATION Qua22 \l 2057 </w:instrText>
          </w:r>
          <w:r w:rsidR="002865A6">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(Quality One, 2022)</w:t>
          </w:r>
          <w:r w:rsidR="002865A6">
            <w:rPr>
              <w:rFonts w:ascii="Arial" w:hAnsi="Arial" w:cs="Arial"/>
              <w:sz w:val="24"/>
              <w:szCs w:val="24"/>
            </w:rPr>
            <w:fldChar w:fldCharType="end"/>
          </w:r>
        </w:sdtContent>
      </w:sdt>
      <w:r w:rsidR="008275BD">
        <w:rPr>
          <w:rFonts w:ascii="Arial" w:hAnsi="Arial" w:cs="Arial"/>
          <w:sz w:val="24"/>
          <w:szCs w:val="24"/>
        </w:rPr>
        <w:t>.</w:t>
      </w:r>
    </w:p>
    <w:p w14:paraId="39677D61" w14:textId="63832431" w:rsidR="00FC1B04" w:rsidRDefault="00FC1B04" w:rsidP="00BB6CAD">
      <w:pPr>
        <w:rPr>
          <w:rFonts w:ascii="Arial" w:hAnsi="Arial" w:cs="Arial"/>
          <w:sz w:val="24"/>
          <w:szCs w:val="24"/>
        </w:rPr>
      </w:pPr>
      <w:r>
        <w:rPr>
          <w:rFonts w:ascii="Arial" w:hAnsi="Arial" w:cs="Arial"/>
          <w:sz w:val="24"/>
          <w:szCs w:val="24"/>
        </w:rPr>
        <w:t xml:space="preserve">Understanding the issues from a product recall by implementing an FMEA and tackling the </w:t>
      </w:r>
      <w:r w:rsidR="002865A6">
        <w:rPr>
          <w:rFonts w:ascii="Arial" w:hAnsi="Arial" w:cs="Arial"/>
          <w:sz w:val="24"/>
          <w:szCs w:val="24"/>
        </w:rPr>
        <w:t>recommended</w:t>
      </w:r>
      <w:r>
        <w:rPr>
          <w:rFonts w:ascii="Arial" w:hAnsi="Arial" w:cs="Arial"/>
          <w:sz w:val="24"/>
          <w:szCs w:val="24"/>
        </w:rPr>
        <w:t xml:space="preserve"> actions from the process can </w:t>
      </w:r>
      <w:r w:rsidR="001224FB">
        <w:rPr>
          <w:rFonts w:ascii="Arial" w:hAnsi="Arial" w:cs="Arial"/>
          <w:sz w:val="24"/>
          <w:szCs w:val="24"/>
        </w:rPr>
        <w:t>avoid future costs to the company</w:t>
      </w:r>
      <w:r>
        <w:rPr>
          <w:rFonts w:ascii="Arial" w:hAnsi="Arial" w:cs="Arial"/>
          <w:sz w:val="24"/>
          <w:szCs w:val="24"/>
        </w:rPr>
        <w:t xml:space="preserve">. </w:t>
      </w:r>
      <w:sdt>
        <w:sdtPr>
          <w:rPr>
            <w:rFonts w:ascii="Arial" w:hAnsi="Arial" w:cs="Arial"/>
            <w:sz w:val="24"/>
            <w:szCs w:val="24"/>
          </w:rPr>
          <w:id w:val="1170063204"/>
          <w:citation/>
        </w:sdtPr>
        <w:sdtContent>
          <w:r w:rsidR="001224FB">
            <w:rPr>
              <w:rFonts w:ascii="Arial" w:hAnsi="Arial" w:cs="Arial"/>
              <w:sz w:val="24"/>
              <w:szCs w:val="24"/>
            </w:rPr>
            <w:fldChar w:fldCharType="begin"/>
          </w:r>
          <w:r w:rsidR="001224FB">
            <w:rPr>
              <w:rFonts w:ascii="Arial" w:hAnsi="Arial" w:cs="Arial"/>
              <w:sz w:val="24"/>
              <w:szCs w:val="24"/>
            </w:rPr>
            <w:instrText xml:space="preserve"> CITATION Dur17 \l 2057 </w:instrText>
          </w:r>
          <w:r w:rsidR="001224FB">
            <w:rPr>
              <w:rFonts w:ascii="Arial" w:hAnsi="Arial" w:cs="Arial"/>
              <w:sz w:val="24"/>
              <w:szCs w:val="24"/>
            </w:rPr>
            <w:fldChar w:fldCharType="separate"/>
          </w:r>
          <w:r w:rsidR="00302AE2" w:rsidRPr="00302AE2">
            <w:rPr>
              <w:rFonts w:ascii="Arial" w:hAnsi="Arial" w:cs="Arial"/>
              <w:noProof/>
              <w:sz w:val="24"/>
              <w:szCs w:val="24"/>
            </w:rPr>
            <w:t>(Durivage, 2017)</w:t>
          </w:r>
          <w:r w:rsidR="001224FB">
            <w:rPr>
              <w:rFonts w:ascii="Arial" w:hAnsi="Arial" w:cs="Arial"/>
              <w:sz w:val="24"/>
              <w:szCs w:val="24"/>
            </w:rPr>
            <w:fldChar w:fldCharType="end"/>
          </w:r>
        </w:sdtContent>
      </w:sdt>
      <w:r w:rsidR="008275BD">
        <w:rPr>
          <w:rFonts w:ascii="Arial" w:hAnsi="Arial" w:cs="Arial"/>
          <w:sz w:val="24"/>
          <w:szCs w:val="24"/>
        </w:rPr>
        <w:t>.</w:t>
      </w:r>
    </w:p>
    <w:p w14:paraId="03CF4574" w14:textId="77777777" w:rsidR="001224FB" w:rsidRPr="00BB6CAD" w:rsidRDefault="001224FB" w:rsidP="00BB6CAD">
      <w:pPr>
        <w:rPr>
          <w:rFonts w:ascii="Arial" w:hAnsi="Arial" w:cs="Arial"/>
          <w:sz w:val="24"/>
          <w:szCs w:val="24"/>
        </w:rPr>
      </w:pPr>
    </w:p>
    <w:p w14:paraId="7297AE32" w14:textId="3B45D4F3" w:rsidR="00BB6CAD" w:rsidRDefault="0021023F" w:rsidP="0021023F">
      <w:pPr>
        <w:pStyle w:val="Heading2"/>
      </w:pPr>
      <w:bookmarkStart w:id="32" w:name="_Toc120446244"/>
      <w:r>
        <w:t>Supply Chain Complexities</w:t>
      </w:r>
      <w:bookmarkEnd w:id="32"/>
    </w:p>
    <w:p w14:paraId="01073AC9" w14:textId="742D2D21" w:rsidR="0021023F" w:rsidRDefault="0021023F" w:rsidP="0021023F">
      <w:pPr>
        <w:rPr>
          <w:rFonts w:ascii="Arial" w:hAnsi="Arial" w:cs="Arial"/>
          <w:sz w:val="24"/>
          <w:szCs w:val="24"/>
        </w:rPr>
      </w:pPr>
      <w:r w:rsidRPr="0021023F">
        <w:rPr>
          <w:rFonts w:ascii="Arial" w:hAnsi="Arial" w:cs="Arial"/>
          <w:sz w:val="24"/>
          <w:szCs w:val="24"/>
        </w:rPr>
        <w:t xml:space="preserve">In the modern day supply chain complexities </w:t>
      </w:r>
      <w:r>
        <w:rPr>
          <w:rFonts w:ascii="Arial" w:hAnsi="Arial" w:cs="Arial"/>
          <w:sz w:val="24"/>
          <w:szCs w:val="24"/>
        </w:rPr>
        <w:t>are challenging with customers and consumers expecting faster lead times, expanded products and services</w:t>
      </w:r>
      <w:r w:rsidR="00B61DC8">
        <w:rPr>
          <w:rFonts w:ascii="Arial" w:hAnsi="Arial" w:cs="Arial"/>
          <w:sz w:val="24"/>
          <w:szCs w:val="24"/>
        </w:rPr>
        <w:t>, as well as  internal complexities, specialist suppliers can often restrict, slow down and make the process less responsive.</w:t>
      </w:r>
      <w:sdt>
        <w:sdtPr>
          <w:rPr>
            <w:rFonts w:ascii="Arial" w:hAnsi="Arial" w:cs="Arial"/>
            <w:sz w:val="24"/>
            <w:szCs w:val="24"/>
          </w:rPr>
          <w:id w:val="-229390890"/>
          <w:citation/>
        </w:sdtPr>
        <w:sdtContent>
          <w:r w:rsidR="00B61DC8">
            <w:rPr>
              <w:rFonts w:ascii="Arial" w:hAnsi="Arial" w:cs="Arial"/>
              <w:sz w:val="24"/>
              <w:szCs w:val="24"/>
            </w:rPr>
            <w:fldChar w:fldCharType="begin"/>
          </w:r>
          <w:r w:rsidR="00B61DC8">
            <w:rPr>
              <w:rFonts w:ascii="Arial" w:hAnsi="Arial" w:cs="Arial"/>
              <w:sz w:val="24"/>
              <w:szCs w:val="24"/>
            </w:rPr>
            <w:instrText xml:space="preserve"> CITATION Chr17 \l 2057 </w:instrText>
          </w:r>
          <w:r w:rsidR="00B61DC8">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(O'Handley, 2017)</w:t>
          </w:r>
          <w:r w:rsidR="00B61DC8">
            <w:rPr>
              <w:rFonts w:ascii="Arial" w:hAnsi="Arial" w:cs="Arial"/>
              <w:sz w:val="24"/>
              <w:szCs w:val="24"/>
            </w:rPr>
            <w:fldChar w:fldCharType="end"/>
          </w:r>
        </w:sdtContent>
      </w:sdt>
      <w:r w:rsidR="00B61DC8">
        <w:rPr>
          <w:rFonts w:ascii="Arial" w:hAnsi="Arial" w:cs="Arial"/>
          <w:sz w:val="24"/>
          <w:szCs w:val="24"/>
        </w:rPr>
        <w:t xml:space="preserve">  A recall would require returns, repairs, re deliveries, all need to be taken into account.</w:t>
      </w:r>
    </w:p>
    <w:p w14:paraId="14F10D7A" w14:textId="2F219789" w:rsidR="00B61DC8" w:rsidRDefault="00B61DC8" w:rsidP="0021023F">
      <w:pPr>
        <w:rPr>
          <w:rFonts w:ascii="Arial" w:hAnsi="Arial" w:cs="Arial"/>
          <w:sz w:val="24"/>
          <w:szCs w:val="24"/>
        </w:rPr>
      </w:pPr>
      <w:r>
        <w:rPr>
          <w:rFonts w:ascii="Arial" w:hAnsi="Arial" w:cs="Arial"/>
          <w:sz w:val="24"/>
          <w:szCs w:val="24"/>
        </w:rPr>
        <w:t xml:space="preserve">Having Product Quality to meet the </w:t>
      </w:r>
      <w:r w:rsidR="00896E07">
        <w:rPr>
          <w:rFonts w:ascii="Arial" w:hAnsi="Arial" w:cs="Arial"/>
          <w:sz w:val="24"/>
          <w:szCs w:val="24"/>
        </w:rPr>
        <w:t>user’s</w:t>
      </w:r>
      <w:r>
        <w:rPr>
          <w:rFonts w:ascii="Arial" w:hAnsi="Arial" w:cs="Arial"/>
          <w:sz w:val="24"/>
          <w:szCs w:val="24"/>
        </w:rPr>
        <w:t xml:space="preserve"> standards is essential.</w:t>
      </w:r>
      <w:sdt>
        <w:sdtPr>
          <w:rPr>
            <w:rFonts w:ascii="Arial" w:hAnsi="Arial" w:cs="Arial"/>
            <w:sz w:val="24"/>
            <w:szCs w:val="24"/>
          </w:rPr>
          <w:id w:val="118344078"/>
          <w:citation/>
        </w:sdtPr>
        <w:sdtContent>
          <w:r>
            <w:rPr>
              <w:rFonts w:ascii="Arial" w:hAnsi="Arial" w:cs="Arial"/>
              <w:sz w:val="24"/>
              <w:szCs w:val="24"/>
            </w:rPr>
            <w:fldChar w:fldCharType="begin"/>
          </w:r>
          <w:r>
            <w:rPr>
              <w:rFonts w:ascii="Arial" w:hAnsi="Arial" w:cs="Arial"/>
              <w:sz w:val="24"/>
              <w:szCs w:val="24"/>
            </w:rPr>
            <w:instrText xml:space="preserve"> CITATION Bus22 \l 2057 </w:instrText>
          </w:r>
          <w:r>
            <w:rPr>
              <w:rFonts w:ascii="Arial" w:hAnsi="Arial" w:cs="Arial"/>
              <w:sz w:val="24"/>
              <w:szCs w:val="24"/>
            </w:rPr>
            <w:fldChar w:fldCharType="separate"/>
          </w:r>
          <w:r w:rsidR="00302AE2">
            <w:rPr>
              <w:rFonts w:ascii="Arial" w:hAnsi="Arial" w:cs="Arial"/>
              <w:noProof/>
              <w:sz w:val="24"/>
              <w:szCs w:val="24"/>
            </w:rPr>
            <w:t xml:space="preserve"> </w:t>
          </w:r>
          <w:r w:rsidR="00302AE2" w:rsidRPr="00302AE2">
            <w:rPr>
              <w:rFonts w:ascii="Arial" w:hAnsi="Arial" w:cs="Arial"/>
              <w:noProof/>
              <w:sz w:val="24"/>
              <w:szCs w:val="24"/>
            </w:rPr>
            <w:t>(Business.com, 2022)</w:t>
          </w:r>
          <w:r>
            <w:rPr>
              <w:rFonts w:ascii="Arial" w:hAnsi="Arial" w:cs="Arial"/>
              <w:sz w:val="24"/>
              <w:szCs w:val="24"/>
            </w:rPr>
            <w:fldChar w:fldCharType="end"/>
          </w:r>
        </w:sdtContent>
      </w:sdt>
      <w:r w:rsidR="008275BD">
        <w:rPr>
          <w:rFonts w:ascii="Arial" w:hAnsi="Arial" w:cs="Arial"/>
          <w:sz w:val="24"/>
          <w:szCs w:val="24"/>
        </w:rPr>
        <w:t>.</w:t>
      </w:r>
    </w:p>
    <w:p w14:paraId="3079C020" w14:textId="77777777" w:rsidR="0021023F" w:rsidRPr="0021023F" w:rsidRDefault="0021023F" w:rsidP="0021023F"/>
    <w:p w14:paraId="122E5CC6" w14:textId="17A9C3FE" w:rsidR="0021023F" w:rsidRDefault="0021023F" w:rsidP="00910273">
      <w:pPr>
        <w:rPr>
          <w:rFonts w:ascii="Arial" w:hAnsi="Arial" w:cs="Arial"/>
          <w:sz w:val="24"/>
          <w:szCs w:val="24"/>
        </w:rPr>
      </w:pPr>
    </w:p>
    <w:p w14:paraId="66D09341" w14:textId="77777777" w:rsidR="0021023F" w:rsidRDefault="0021023F" w:rsidP="00910273">
      <w:pPr>
        <w:rPr>
          <w:rFonts w:ascii="Arial" w:hAnsi="Arial" w:cs="Arial"/>
          <w:sz w:val="24"/>
          <w:szCs w:val="24"/>
        </w:rPr>
      </w:pPr>
    </w:p>
    <w:p w14:paraId="0BE40EB2" w14:textId="77777777" w:rsidR="0021023F" w:rsidRDefault="0021023F" w:rsidP="00910273">
      <w:pPr>
        <w:rPr>
          <w:rFonts w:ascii="Arial" w:hAnsi="Arial" w:cs="Arial"/>
          <w:sz w:val="24"/>
          <w:szCs w:val="24"/>
        </w:rPr>
      </w:pPr>
    </w:p>
    <w:p w14:paraId="43020991" w14:textId="77777777" w:rsidR="00BB6CAD" w:rsidRDefault="00BB6CAD" w:rsidP="00910273">
      <w:pPr>
        <w:rPr>
          <w:rFonts w:ascii="Arial" w:hAnsi="Arial" w:cs="Arial"/>
          <w:sz w:val="24"/>
          <w:szCs w:val="24"/>
        </w:rPr>
      </w:pPr>
    </w:p>
    <w:p w14:paraId="7469FB80" w14:textId="68B4EACD" w:rsidR="00400AC7" w:rsidRDefault="00D80A31" w:rsidP="00D80A31">
      <w:pPr>
        <w:pStyle w:val="Heading1"/>
      </w:pPr>
      <w:bookmarkStart w:id="33" w:name="_Toc120446245"/>
      <w:r>
        <w:t>Conclusion</w:t>
      </w:r>
      <w:bookmarkEnd w:id="33"/>
    </w:p>
    <w:p w14:paraId="7FA09C07" w14:textId="7B22E685" w:rsidR="00D80A31" w:rsidRPr="00D80A31" w:rsidRDefault="00D80A31" w:rsidP="00D80A31">
      <w:pPr>
        <w:rPr>
          <w:rFonts w:ascii="Arial" w:hAnsi="Arial" w:cs="Arial"/>
          <w:sz w:val="24"/>
          <w:szCs w:val="24"/>
        </w:rPr>
      </w:pPr>
      <w:r w:rsidRPr="00D80A31">
        <w:rPr>
          <w:rFonts w:ascii="Arial" w:hAnsi="Arial" w:cs="Arial"/>
          <w:sz w:val="24"/>
          <w:szCs w:val="24"/>
        </w:rPr>
        <w:t xml:space="preserve">In </w:t>
      </w:r>
      <w:r>
        <w:rPr>
          <w:rFonts w:ascii="Arial" w:hAnsi="Arial" w:cs="Arial"/>
          <w:sz w:val="24"/>
          <w:szCs w:val="24"/>
        </w:rPr>
        <w:t xml:space="preserve">conclusion </w:t>
      </w:r>
      <w:r w:rsidR="00B522AD">
        <w:rPr>
          <w:rFonts w:ascii="Arial" w:hAnsi="Arial" w:cs="Arial"/>
          <w:sz w:val="24"/>
          <w:szCs w:val="24"/>
        </w:rPr>
        <w:t>over recent years there has been a sharp rise in product recalls, companies are required to act quickly and decisively on ethical grounds as well for customer and consumer health and wellbeing, including in the interest of the company’s profits, customer relations, brand name and the company’s future. Product quality is essential to reduce recalls, there is always room for improvement on quality whether it is through manufacturing, supply chain or the tracking of products to the end user</w:t>
      </w:r>
      <w:r w:rsidR="006032C6">
        <w:rPr>
          <w:rFonts w:ascii="Arial" w:hAnsi="Arial" w:cs="Arial"/>
          <w:sz w:val="24"/>
          <w:szCs w:val="24"/>
        </w:rPr>
        <w:t xml:space="preserve"> to enable quick communications to the relative parties concerned</w:t>
      </w:r>
      <w:r w:rsidR="00B522AD">
        <w:rPr>
          <w:rFonts w:ascii="Arial" w:hAnsi="Arial" w:cs="Arial"/>
          <w:sz w:val="24"/>
          <w:szCs w:val="24"/>
        </w:rPr>
        <w:t>.</w:t>
      </w:r>
    </w:p>
    <w:p w14:paraId="0B235A16" w14:textId="6643B74F" w:rsidR="001B1A44" w:rsidRPr="001B1A44" w:rsidRDefault="001B1A44" w:rsidP="001B1A44">
      <w:pPr>
        <w:rPr>
          <w:rFonts w:ascii="Arial" w:hAnsi="Arial" w:cs="Arial"/>
          <w:sz w:val="24"/>
          <w:szCs w:val="24"/>
        </w:rPr>
      </w:pPr>
    </w:p>
    <w:p w14:paraId="4EDC502D" w14:textId="74FCBF90" w:rsidR="001B1A44" w:rsidRPr="001B1A44" w:rsidRDefault="001B1A44" w:rsidP="001B1A44">
      <w:pPr>
        <w:rPr>
          <w:rFonts w:ascii="Arial" w:hAnsi="Arial" w:cs="Arial"/>
          <w:sz w:val="24"/>
          <w:szCs w:val="24"/>
        </w:rPr>
      </w:pPr>
    </w:p>
    <w:p w14:paraId="1F4DE2C3" w14:textId="0A01189A" w:rsidR="001B1A44" w:rsidRPr="001B1A44" w:rsidRDefault="001B1A44" w:rsidP="001B1A44">
      <w:pPr>
        <w:rPr>
          <w:rFonts w:ascii="Arial" w:hAnsi="Arial" w:cs="Arial"/>
          <w:sz w:val="24"/>
          <w:szCs w:val="24"/>
        </w:rPr>
      </w:pPr>
    </w:p>
    <w:p w14:paraId="12098DC3" w14:textId="48ACDD1E" w:rsidR="007F7F62" w:rsidRDefault="007F7F62" w:rsidP="00D80A31">
      <w:pPr>
        <w:rPr>
          <w:rFonts w:ascii="Arial" w:hAnsi="Arial" w:cs="Arial"/>
          <w:sz w:val="24"/>
          <w:szCs w:val="24"/>
        </w:rPr>
      </w:pPr>
    </w:p>
    <w:p w14:paraId="2AABB213" w14:textId="17DB4524" w:rsidR="007F7F62" w:rsidRDefault="007F7F62" w:rsidP="00D80A31">
      <w:pPr>
        <w:rPr>
          <w:rFonts w:ascii="Arial" w:hAnsi="Arial" w:cs="Arial"/>
          <w:sz w:val="24"/>
          <w:szCs w:val="24"/>
        </w:rPr>
      </w:pPr>
    </w:p>
    <w:p w14:paraId="51F83F6F" w14:textId="3BA6587F" w:rsidR="007F7F62" w:rsidRDefault="007F7F62" w:rsidP="00D80A31">
      <w:pPr>
        <w:rPr>
          <w:rFonts w:ascii="Arial" w:hAnsi="Arial" w:cs="Arial"/>
          <w:sz w:val="24"/>
          <w:szCs w:val="24"/>
        </w:rPr>
      </w:pPr>
    </w:p>
    <w:p w14:paraId="779DCB70" w14:textId="7B927694" w:rsidR="007F7F62" w:rsidRDefault="007F7F62" w:rsidP="00D80A31">
      <w:pPr>
        <w:rPr>
          <w:rFonts w:ascii="Arial" w:hAnsi="Arial" w:cs="Arial"/>
          <w:sz w:val="24"/>
          <w:szCs w:val="24"/>
        </w:rPr>
      </w:pPr>
    </w:p>
    <w:p w14:paraId="3CDC0560" w14:textId="5FC70638" w:rsidR="007F7F62" w:rsidRDefault="007F7F62" w:rsidP="00D80A31">
      <w:pPr>
        <w:rPr>
          <w:rFonts w:ascii="Arial" w:hAnsi="Arial" w:cs="Arial"/>
          <w:sz w:val="24"/>
          <w:szCs w:val="24"/>
        </w:rPr>
      </w:pPr>
    </w:p>
    <w:p w14:paraId="71468415" w14:textId="39460F7E" w:rsidR="007F7F62" w:rsidRDefault="007F7F62" w:rsidP="00D80A31">
      <w:pPr>
        <w:rPr>
          <w:rFonts w:ascii="Arial" w:hAnsi="Arial" w:cs="Arial"/>
          <w:sz w:val="24"/>
          <w:szCs w:val="24"/>
        </w:rPr>
      </w:pPr>
    </w:p>
    <w:p w14:paraId="4FCD23F9" w14:textId="0BE9E113" w:rsidR="007F7F62" w:rsidRDefault="007F7F62" w:rsidP="00D80A31">
      <w:pPr>
        <w:rPr>
          <w:rFonts w:ascii="Arial" w:hAnsi="Arial" w:cs="Arial"/>
          <w:sz w:val="24"/>
          <w:szCs w:val="24"/>
        </w:rPr>
      </w:pPr>
    </w:p>
    <w:p w14:paraId="266C52AC" w14:textId="24AC4FE0" w:rsidR="007F7F62" w:rsidRDefault="007F7F62" w:rsidP="00D80A31">
      <w:pPr>
        <w:rPr>
          <w:rFonts w:ascii="Arial" w:hAnsi="Arial" w:cs="Arial"/>
          <w:sz w:val="24"/>
          <w:szCs w:val="24"/>
        </w:rPr>
      </w:pPr>
    </w:p>
    <w:p w14:paraId="0181117B" w14:textId="4F884BA3" w:rsidR="007F7F62" w:rsidRDefault="007F7F62" w:rsidP="00D80A31">
      <w:pPr>
        <w:rPr>
          <w:rFonts w:ascii="Arial" w:hAnsi="Arial" w:cs="Arial"/>
          <w:sz w:val="24"/>
          <w:szCs w:val="24"/>
        </w:rPr>
      </w:pPr>
    </w:p>
    <w:p w14:paraId="3ACA8FA6" w14:textId="07F593AC" w:rsidR="007F7F62" w:rsidRDefault="007F7F62" w:rsidP="00D80A31">
      <w:pPr>
        <w:rPr>
          <w:rFonts w:ascii="Arial" w:hAnsi="Arial" w:cs="Arial"/>
          <w:sz w:val="24"/>
          <w:szCs w:val="24"/>
        </w:rPr>
      </w:pPr>
    </w:p>
    <w:p w14:paraId="732EE215" w14:textId="68A42D19" w:rsidR="007F7F62" w:rsidRDefault="007F7F62" w:rsidP="00D80A31">
      <w:pPr>
        <w:rPr>
          <w:rFonts w:ascii="Arial" w:hAnsi="Arial" w:cs="Arial"/>
          <w:sz w:val="24"/>
          <w:szCs w:val="24"/>
        </w:rPr>
      </w:pPr>
    </w:p>
    <w:p w14:paraId="7D630074" w14:textId="77777777" w:rsidR="007F7F62" w:rsidRPr="00D80A31" w:rsidRDefault="007F7F62" w:rsidP="00D80A31">
      <w:pPr>
        <w:rPr>
          <w:rFonts w:ascii="Arial" w:hAnsi="Arial" w:cs="Arial"/>
          <w:sz w:val="24"/>
          <w:szCs w:val="24"/>
        </w:rPr>
      </w:pPr>
    </w:p>
    <w:p w14:paraId="28A719F7" w14:textId="2D9BF425" w:rsidR="00ED76B3" w:rsidRPr="00ED76B3" w:rsidRDefault="00ED76B3" w:rsidP="00ED76B3">
      <w:pPr>
        <w:rPr>
          <w:rFonts w:ascii="Arial" w:hAnsi="Arial" w:cs="Arial"/>
          <w:sz w:val="24"/>
          <w:szCs w:val="24"/>
        </w:rPr>
      </w:pPr>
    </w:p>
    <w:p w14:paraId="52F1F9FF" w14:textId="28107B36" w:rsidR="00ED76B3" w:rsidRPr="00ED76B3" w:rsidRDefault="00ED76B3" w:rsidP="00ED76B3">
      <w:pPr>
        <w:rPr>
          <w:rFonts w:ascii="Arial" w:hAnsi="Arial" w:cs="Arial"/>
          <w:sz w:val="24"/>
          <w:szCs w:val="24"/>
        </w:rPr>
      </w:pPr>
    </w:p>
    <w:p w14:paraId="1B539CB6" w14:textId="71AFC0A4" w:rsidR="00ED76B3" w:rsidRPr="00ED76B3" w:rsidRDefault="00ED76B3" w:rsidP="00ED76B3">
      <w:pPr>
        <w:rPr>
          <w:rFonts w:ascii="Arial" w:hAnsi="Arial" w:cs="Arial"/>
          <w:sz w:val="24"/>
          <w:szCs w:val="24"/>
        </w:rPr>
      </w:pPr>
    </w:p>
    <w:bookmarkStart w:id="34" w:name="_Toc120446246" w:displacedByCustomXml="next"/>
    <w:sdt>
      <w:sdtPr>
        <w:rPr>
          <w:rFonts w:ascii="Times New Roman" w:hAnsi="Times New Roman" w:cs="Times New Roman"/>
          <w:b w:val="0"/>
          <w:bCs w:val="0"/>
          <w:sz w:val="20"/>
          <w:szCs w:val="20"/>
        </w:rPr>
        <w:id w:val="131987935"/>
        <w:docPartObj>
          <w:docPartGallery w:val="Bibliographies"/>
          <w:docPartUnique/>
        </w:docPartObj>
      </w:sdtPr>
      <w:sdtContent>
        <w:p w14:paraId="32023944" w14:textId="5A156351" w:rsidR="007F7F62" w:rsidRPr="007F7F62" w:rsidRDefault="007F7F62" w:rsidP="007F7F62">
          <w:pPr>
            <w:pStyle w:val="Heading1"/>
          </w:pPr>
          <w:r>
            <w:t>References</w:t>
          </w:r>
          <w:bookmarkEnd w:id="34"/>
        </w:p>
        <w:p w14:paraId="018FF9F7" w14:textId="77777777" w:rsidR="007F7F62" w:rsidRPr="007F7F62" w:rsidRDefault="007F7F62" w:rsidP="007F7F62"/>
        <w:sdt>
          <w:sdtPr>
            <w:id w:val="-573587230"/>
            <w:bibliography/>
          </w:sdtPr>
          <w:sdtContent>
            <w:p w14:paraId="4397F7DC" w14:textId="77777777" w:rsidR="00302AE2" w:rsidRDefault="007F7F62" w:rsidP="00302AE2">
              <w:pPr>
                <w:pStyle w:val="Bibliography"/>
                <w:rPr>
                  <w:noProof/>
                  <w:sz w:val="24"/>
                  <w:szCs w:val="24"/>
                </w:rPr>
              </w:pPr>
              <w:r>
                <w:fldChar w:fldCharType="begin"/>
              </w:r>
              <w:r>
                <w:instrText xml:space="preserve"> BIBLIOGRAPHY </w:instrText>
              </w:r>
              <w:r>
                <w:fldChar w:fldCharType="separate"/>
              </w:r>
              <w:r w:rsidR="00302AE2">
                <w:rPr>
                  <w:noProof/>
                </w:rPr>
                <w:t xml:space="preserve">Adriana Aragon, U. H. T. M. H. N., 2019. </w:t>
              </w:r>
              <w:r w:rsidR="00302AE2">
                <w:rPr>
                  <w:i/>
                  <w:iCs/>
                  <w:noProof/>
                </w:rPr>
                <w:t xml:space="preserve">Resolving the automotive-recall resurgence. </w:t>
              </w:r>
              <w:r w:rsidR="00302AE2">
                <w:rPr>
                  <w:noProof/>
                </w:rPr>
                <w:t xml:space="preserve">[Online] </w:t>
              </w:r>
              <w:r w:rsidR="00302AE2">
                <w:rPr>
                  <w:noProof/>
                </w:rPr>
                <w:br/>
                <w:t xml:space="preserve">Available at: </w:t>
              </w:r>
              <w:r w:rsidR="00302AE2">
                <w:rPr>
                  <w:noProof/>
                  <w:u w:val="single"/>
                </w:rPr>
                <w:t>https://www.mckinsey.com/industries/automotive-and-assembly/our-insights/return-to-sender-resolving-the-automotive-recall-resurgence</w:t>
              </w:r>
              <w:r w:rsidR="00302AE2">
                <w:rPr>
                  <w:noProof/>
                </w:rPr>
                <w:br/>
                <w:t>[Accessed 19 November 2022].</w:t>
              </w:r>
            </w:p>
            <w:p w14:paraId="380C814C" w14:textId="77777777" w:rsidR="00302AE2" w:rsidRDefault="00302AE2" w:rsidP="00302AE2">
              <w:pPr>
                <w:pStyle w:val="Bibliography"/>
                <w:rPr>
                  <w:noProof/>
                </w:rPr>
              </w:pPr>
              <w:r>
                <w:rPr>
                  <w:noProof/>
                </w:rPr>
                <w:t xml:space="preserve">ASQ.ORG, 2022. </w:t>
              </w:r>
              <w:r>
                <w:rPr>
                  <w:i/>
                  <w:iCs/>
                  <w:noProof/>
                </w:rPr>
                <w:t xml:space="preserve">WHAT IS A PRODUCT RECALL?. </w:t>
              </w:r>
              <w:r>
                <w:rPr>
                  <w:noProof/>
                </w:rPr>
                <w:t xml:space="preserve">[Online] </w:t>
              </w:r>
              <w:r>
                <w:rPr>
                  <w:noProof/>
                </w:rPr>
                <w:br/>
                <w:t xml:space="preserve">Available at: </w:t>
              </w:r>
              <w:r>
                <w:rPr>
                  <w:noProof/>
                  <w:u w:val="single"/>
                </w:rPr>
                <w:t>https://asq.org/quality-resources/recalls</w:t>
              </w:r>
              <w:r>
                <w:rPr>
                  <w:noProof/>
                </w:rPr>
                <w:br/>
                <w:t>[Accessed 26 November 2022].</w:t>
              </w:r>
            </w:p>
            <w:p w14:paraId="52C91A4C" w14:textId="77777777" w:rsidR="00302AE2" w:rsidRDefault="00302AE2" w:rsidP="00302AE2">
              <w:pPr>
                <w:pStyle w:val="Bibliography"/>
                <w:rPr>
                  <w:noProof/>
                </w:rPr>
              </w:pPr>
              <w:r>
                <w:rPr>
                  <w:noProof/>
                </w:rPr>
                <w:t xml:space="preserve">Business.com, 2022. </w:t>
              </w:r>
              <w:r>
                <w:rPr>
                  <w:i/>
                  <w:iCs/>
                  <w:noProof/>
                </w:rPr>
                <w:t xml:space="preserve">Elevating Expectations: 6 Ways Product Quality Affects Your Brand. </w:t>
              </w:r>
              <w:r>
                <w:rPr>
                  <w:noProof/>
                </w:rPr>
                <w:t xml:space="preserve">[Online] </w:t>
              </w:r>
              <w:r>
                <w:rPr>
                  <w:noProof/>
                </w:rPr>
                <w:br/>
                <w:t xml:space="preserve">Available at: </w:t>
              </w:r>
              <w:r>
                <w:rPr>
                  <w:noProof/>
                  <w:u w:val="single"/>
                </w:rPr>
                <w:t>https://www.business.com/articles/5-reasons-why-product-quality-matters/</w:t>
              </w:r>
              <w:r>
                <w:rPr>
                  <w:noProof/>
                </w:rPr>
                <w:br/>
                <w:t>[Accessed 26 November 2022].</w:t>
              </w:r>
            </w:p>
            <w:p w14:paraId="0802BFB6" w14:textId="77777777" w:rsidR="00302AE2" w:rsidRDefault="00302AE2" w:rsidP="00302AE2">
              <w:pPr>
                <w:pStyle w:val="Bibliography"/>
                <w:rPr>
                  <w:noProof/>
                </w:rPr>
              </w:pPr>
              <w:r>
                <w:rPr>
                  <w:noProof/>
                </w:rPr>
                <w:t xml:space="preserve">Covey, S. M. R., 2008. </w:t>
              </w:r>
              <w:r>
                <w:rPr>
                  <w:i/>
                  <w:iCs/>
                  <w:noProof/>
                </w:rPr>
                <w:t xml:space="preserve">The Speed of Trust: The One Thing that Changes Everything. </w:t>
              </w:r>
              <w:r>
                <w:rPr>
                  <w:noProof/>
                </w:rPr>
                <w:t>United Kingdom: Simon &amp; Schuster UK..</w:t>
              </w:r>
            </w:p>
            <w:p w14:paraId="6C816462" w14:textId="77777777" w:rsidR="00302AE2" w:rsidRDefault="00302AE2" w:rsidP="00302AE2">
              <w:pPr>
                <w:pStyle w:val="Bibliography"/>
                <w:rPr>
                  <w:noProof/>
                </w:rPr>
              </w:pPr>
              <w:r>
                <w:rPr>
                  <w:noProof/>
                </w:rPr>
                <w:t xml:space="preserve">Durivage, M. A., 2017. </w:t>
              </w:r>
              <w:r>
                <w:rPr>
                  <w:i/>
                  <w:iCs/>
                  <w:noProof/>
                </w:rPr>
                <w:t xml:space="preserve">The Certified Reliability Engineer Handbook.. </w:t>
              </w:r>
              <w:r>
                <w:rPr>
                  <w:noProof/>
                </w:rPr>
                <w:t>United States: ASQ Quality Press..</w:t>
              </w:r>
            </w:p>
            <w:p w14:paraId="3AF4F771" w14:textId="77777777" w:rsidR="00302AE2" w:rsidRDefault="00302AE2" w:rsidP="00302AE2">
              <w:pPr>
                <w:pStyle w:val="Bibliography"/>
                <w:rPr>
                  <w:noProof/>
                </w:rPr>
              </w:pPr>
              <w:r>
                <w:rPr>
                  <w:noProof/>
                </w:rPr>
                <w:t xml:space="preserve">Indeed, 2022. </w:t>
              </w:r>
              <w:r>
                <w:rPr>
                  <w:i/>
                  <w:iCs/>
                  <w:noProof/>
                </w:rPr>
                <w:t xml:space="preserve">How To Manage a Successful Product Recall Procedure. </w:t>
              </w:r>
              <w:r>
                <w:rPr>
                  <w:noProof/>
                </w:rPr>
                <w:t xml:space="preserve">[Online] </w:t>
              </w:r>
              <w:r>
                <w:rPr>
                  <w:noProof/>
                </w:rPr>
                <w:br/>
                <w:t xml:space="preserve">Available at: </w:t>
              </w:r>
              <w:r>
                <w:rPr>
                  <w:noProof/>
                  <w:u w:val="single"/>
                </w:rPr>
                <w:t>https://www.indeed.com/career-advice/career-development/product-recall-procedure#</w:t>
              </w:r>
              <w:r>
                <w:rPr>
                  <w:noProof/>
                </w:rPr>
                <w:br/>
                <w:t>[Accessed 27 November 2022].</w:t>
              </w:r>
            </w:p>
            <w:p w14:paraId="62C57CFF" w14:textId="77777777" w:rsidR="00302AE2" w:rsidRDefault="00302AE2" w:rsidP="00302AE2">
              <w:pPr>
                <w:pStyle w:val="Bibliography"/>
                <w:rPr>
                  <w:noProof/>
                </w:rPr>
              </w:pPr>
              <w:r>
                <w:rPr>
                  <w:noProof/>
                </w:rPr>
                <w:t xml:space="preserve">Kelly, K. E. E., 2022. </w:t>
              </w:r>
              <w:r>
                <w:rPr>
                  <w:i/>
                  <w:iCs/>
                  <w:noProof/>
                </w:rPr>
                <w:t xml:space="preserve">Product Recall: A Quick Guide for Manufacturers. </w:t>
              </w:r>
              <w:r>
                <w:rPr>
                  <w:noProof/>
                </w:rPr>
                <w:t xml:space="preserve">[Online] </w:t>
              </w:r>
              <w:r>
                <w:rPr>
                  <w:noProof/>
                </w:rPr>
                <w:br/>
                <w:t xml:space="preserve">Available at: </w:t>
              </w:r>
              <w:r>
                <w:rPr>
                  <w:noProof/>
                  <w:u w:val="single"/>
                </w:rPr>
                <w:t>https://www.omep.org/product-recall-a-quick-guide-for-manufacturers/#:~:text=In%202015%2C%20almost%20three%20times%20more%20vehicles%20were,have%20doubled%20since%202002%2C%20according%20to%20the%20article.</w:t>
              </w:r>
              <w:r>
                <w:rPr>
                  <w:noProof/>
                </w:rPr>
                <w:br/>
                <w:t>[Accessed 19 November 2022].</w:t>
              </w:r>
            </w:p>
            <w:p w14:paraId="4D591F66" w14:textId="77777777" w:rsidR="00302AE2" w:rsidRDefault="00302AE2" w:rsidP="00302AE2">
              <w:pPr>
                <w:pStyle w:val="Bibliography"/>
                <w:rPr>
                  <w:noProof/>
                </w:rPr>
              </w:pPr>
              <w:r>
                <w:rPr>
                  <w:noProof/>
                </w:rPr>
                <w:t xml:space="preserve">O'Handley, C., 2017. </w:t>
              </w:r>
              <w:r>
                <w:rPr>
                  <w:i/>
                  <w:iCs/>
                  <w:noProof/>
                </w:rPr>
                <w:t xml:space="preserve">3 Main Sources of Supply Chain Complexity. </w:t>
              </w:r>
              <w:r>
                <w:rPr>
                  <w:noProof/>
                </w:rPr>
                <w:t xml:space="preserve">[Online] </w:t>
              </w:r>
              <w:r>
                <w:rPr>
                  <w:noProof/>
                </w:rPr>
                <w:br/>
                <w:t xml:space="preserve">Available at: </w:t>
              </w:r>
              <w:r>
                <w:rPr>
                  <w:noProof/>
                  <w:u w:val="single"/>
                </w:rPr>
                <w:t>https://www.inboundlogistics.com/articles/main-sources-of-supply-chain-complexity/</w:t>
              </w:r>
              <w:r>
                <w:rPr>
                  <w:noProof/>
                </w:rPr>
                <w:br/>
                <w:t>[Accessed 26 November 2022].</w:t>
              </w:r>
            </w:p>
            <w:p w14:paraId="6F1660F2" w14:textId="77777777" w:rsidR="00302AE2" w:rsidRDefault="00302AE2" w:rsidP="00302AE2">
              <w:pPr>
                <w:pStyle w:val="Bibliography"/>
                <w:rPr>
                  <w:noProof/>
                </w:rPr>
              </w:pPr>
              <w:r>
                <w:rPr>
                  <w:noProof/>
                </w:rPr>
                <w:t xml:space="preserve">PharmaBlog, 2022. </w:t>
              </w:r>
              <w:r>
                <w:rPr>
                  <w:i/>
                  <w:iCs/>
                  <w:noProof/>
                </w:rPr>
                <w:t xml:space="preserve">Product Recall SOP. </w:t>
              </w:r>
              <w:r>
                <w:rPr>
                  <w:noProof/>
                </w:rPr>
                <w:t xml:space="preserve">[Online] </w:t>
              </w:r>
              <w:r>
                <w:rPr>
                  <w:noProof/>
                </w:rPr>
                <w:br/>
                <w:t xml:space="preserve">Available at: </w:t>
              </w:r>
              <w:r>
                <w:rPr>
                  <w:noProof/>
                  <w:u w:val="single"/>
                </w:rPr>
                <w:t>https://pharmablog.in/product-recall-sop/</w:t>
              </w:r>
              <w:r>
                <w:rPr>
                  <w:noProof/>
                </w:rPr>
                <w:br/>
                <w:t>[Accessed 26 Novemeber 2022].</w:t>
              </w:r>
            </w:p>
            <w:p w14:paraId="48921C66" w14:textId="77777777" w:rsidR="00302AE2" w:rsidRDefault="00302AE2" w:rsidP="00302AE2">
              <w:pPr>
                <w:pStyle w:val="Bibliography"/>
                <w:rPr>
                  <w:noProof/>
                </w:rPr>
              </w:pPr>
              <w:r>
                <w:rPr>
                  <w:noProof/>
                </w:rPr>
                <w:t xml:space="preserve">Quality One, 2022. </w:t>
              </w:r>
              <w:r>
                <w:rPr>
                  <w:i/>
                  <w:iCs/>
                  <w:noProof/>
                </w:rPr>
                <w:t xml:space="preserve">Failure Mode and Effects Analysis (FMEA). </w:t>
              </w:r>
              <w:r>
                <w:rPr>
                  <w:noProof/>
                </w:rPr>
                <w:t xml:space="preserve">[Online] </w:t>
              </w:r>
              <w:r>
                <w:rPr>
                  <w:noProof/>
                </w:rPr>
                <w:br/>
                <w:t xml:space="preserve">Available at: </w:t>
              </w:r>
              <w:r>
                <w:rPr>
                  <w:noProof/>
                  <w:u w:val="single"/>
                </w:rPr>
                <w:t>https://quality-one.com/fmea/</w:t>
              </w:r>
              <w:r>
                <w:rPr>
                  <w:noProof/>
                </w:rPr>
                <w:br/>
                <w:t>[Accessed 26 November 2022].</w:t>
              </w:r>
            </w:p>
            <w:p w14:paraId="285851E5" w14:textId="77777777" w:rsidR="00302AE2" w:rsidRDefault="00302AE2" w:rsidP="00302AE2">
              <w:pPr>
                <w:pStyle w:val="Bibliography"/>
                <w:rPr>
                  <w:noProof/>
                </w:rPr>
              </w:pPr>
              <w:r>
                <w:rPr>
                  <w:noProof/>
                </w:rPr>
                <w:t xml:space="preserve">Velasquez, M., 1992. </w:t>
              </w:r>
              <w:r>
                <w:rPr>
                  <w:i/>
                  <w:iCs/>
                  <w:noProof/>
                </w:rPr>
                <w:t xml:space="preserve">Buisness Ethics: Concepts and Cases. </w:t>
              </w:r>
              <w:r>
                <w:rPr>
                  <w:noProof/>
                </w:rPr>
                <w:t>3rd ed. Englewood Cliffs: Prentice Hall.</w:t>
              </w:r>
            </w:p>
            <w:p w14:paraId="5F4A73B0" w14:textId="77777777" w:rsidR="00302AE2" w:rsidRDefault="00302AE2" w:rsidP="00302AE2">
              <w:pPr>
                <w:pStyle w:val="Bibliography"/>
                <w:rPr>
                  <w:noProof/>
                </w:rPr>
              </w:pPr>
              <w:r>
                <w:rPr>
                  <w:noProof/>
                </w:rPr>
                <w:t xml:space="preserve">Whirlpool Corporation, 2020. </w:t>
              </w:r>
              <w:r>
                <w:rPr>
                  <w:i/>
                  <w:iCs/>
                  <w:noProof/>
                </w:rPr>
                <w:t xml:space="preserve">Washing machine Recall. </w:t>
              </w:r>
              <w:r>
                <w:rPr>
                  <w:noProof/>
                </w:rPr>
                <w:t xml:space="preserve">[Online] </w:t>
              </w:r>
              <w:r>
                <w:rPr>
                  <w:noProof/>
                </w:rPr>
                <w:br/>
                <w:t xml:space="preserve">Available at: </w:t>
              </w:r>
              <w:r>
                <w:rPr>
                  <w:noProof/>
                  <w:u w:val="single"/>
                </w:rPr>
                <w:t>https://washingmachinerecall.whirlpool.co.uk/about_issue.jsp?lang=en</w:t>
              </w:r>
              <w:r>
                <w:rPr>
                  <w:noProof/>
                </w:rPr>
                <w:br/>
                <w:t>[Accessed 12 November 2022].</w:t>
              </w:r>
            </w:p>
            <w:p w14:paraId="46451B4D" w14:textId="77777777" w:rsidR="00302AE2" w:rsidRDefault="00302AE2" w:rsidP="00302AE2">
              <w:pPr>
                <w:pStyle w:val="Bibliography"/>
                <w:rPr>
                  <w:noProof/>
                </w:rPr>
              </w:pPr>
              <w:r>
                <w:rPr>
                  <w:noProof/>
                </w:rPr>
                <w:t xml:space="preserve">Wile, R., 2022. </w:t>
              </w:r>
              <w:r>
                <w:rPr>
                  <w:i/>
                  <w:iCs/>
                  <w:noProof/>
                </w:rPr>
                <w:t xml:space="preserve">NBC News Hyundai recalls 239,000 cars over exploding seat belt parts. </w:t>
              </w:r>
              <w:r>
                <w:rPr>
                  <w:noProof/>
                </w:rPr>
                <w:t xml:space="preserve">[Online] </w:t>
              </w:r>
              <w:r>
                <w:rPr>
                  <w:noProof/>
                </w:rPr>
                <w:br/>
                <w:t xml:space="preserve">Available at: </w:t>
              </w:r>
              <w:r>
                <w:rPr>
                  <w:noProof/>
                  <w:u w:val="single"/>
                </w:rPr>
                <w:t>https://www.nbcnews.com/business/consumer/hyundai-recalls-cars-exploding-seat-belt-parts-rcna30361</w:t>
              </w:r>
              <w:r>
                <w:rPr>
                  <w:noProof/>
                </w:rPr>
                <w:br/>
                <w:t>[Accessed 26 November 2022].</w:t>
              </w:r>
            </w:p>
            <w:p w14:paraId="1A5BA911" w14:textId="5FC76F3F" w:rsidR="007F7F62" w:rsidRDefault="007F7F62" w:rsidP="00302AE2">
              <w:r>
                <w:rPr>
                  <w:b/>
                  <w:bCs/>
                  <w:noProof/>
                </w:rPr>
                <w:fldChar w:fldCharType="end"/>
              </w:r>
            </w:p>
          </w:sdtContent>
        </w:sdt>
      </w:sdtContent>
    </w:sdt>
    <w:p w14:paraId="7E7E3B33" w14:textId="4BB21BD2" w:rsidR="00ED76B3" w:rsidRPr="00ED76B3" w:rsidRDefault="00ED76B3" w:rsidP="00ED76B3">
      <w:pPr>
        <w:rPr>
          <w:rFonts w:ascii="Arial" w:hAnsi="Arial" w:cs="Arial"/>
          <w:sz w:val="24"/>
          <w:szCs w:val="24"/>
        </w:rPr>
      </w:pPr>
    </w:p>
    <w:p w14:paraId="2D949E64" w14:textId="736158DF" w:rsidR="00ED76B3" w:rsidRDefault="00ED76B3" w:rsidP="00ED76B3">
      <w:pPr>
        <w:rPr>
          <w:rFonts w:ascii="Arial" w:hAnsi="Arial" w:cs="Arial"/>
          <w:sz w:val="24"/>
          <w:szCs w:val="24"/>
        </w:rPr>
      </w:pPr>
    </w:p>
    <w:sectPr w:rsidR="00ED76B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03E5F" w14:textId="77777777" w:rsidR="0099589C" w:rsidRDefault="0099589C" w:rsidP="00532CA4">
      <w:r>
        <w:separator/>
      </w:r>
    </w:p>
  </w:endnote>
  <w:endnote w:type="continuationSeparator" w:id="0">
    <w:p w14:paraId="118FC899" w14:textId="77777777" w:rsidR="0099589C" w:rsidRDefault="0099589C" w:rsidP="00532CA4">
      <w:r>
        <w:continuationSeparator/>
      </w:r>
    </w:p>
  </w:endnote>
  <w:endnote w:type="continuationNotice" w:id="1">
    <w:p w14:paraId="6853230D" w14:textId="77777777" w:rsidR="0099589C" w:rsidRDefault="009958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0273" w14:textId="77777777" w:rsidR="0099589C" w:rsidRDefault="0099589C" w:rsidP="00532CA4">
      <w:r>
        <w:separator/>
      </w:r>
    </w:p>
  </w:footnote>
  <w:footnote w:type="continuationSeparator" w:id="0">
    <w:p w14:paraId="26084851" w14:textId="77777777" w:rsidR="0099589C" w:rsidRDefault="0099589C" w:rsidP="00532CA4">
      <w:r>
        <w:continuationSeparator/>
      </w:r>
    </w:p>
  </w:footnote>
  <w:footnote w:type="continuationNotice" w:id="1">
    <w:p w14:paraId="574DD6CF" w14:textId="77777777" w:rsidR="0099589C" w:rsidRDefault="009958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766819"/>
      <w:docPartObj>
        <w:docPartGallery w:val="Page Numbers (Top of Page)"/>
        <w:docPartUnique/>
      </w:docPartObj>
    </w:sdtPr>
    <w:sdtEndPr>
      <w:rPr>
        <w:noProof/>
      </w:rPr>
    </w:sdtEndPr>
    <w:sdtContent>
      <w:p w14:paraId="797A9492" w14:textId="6CC77A04" w:rsidR="0009233A" w:rsidRDefault="000923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11A768" w14:textId="77777777" w:rsidR="0009233A" w:rsidRDefault="00092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9EC"/>
    <w:multiLevelType w:val="hybridMultilevel"/>
    <w:tmpl w:val="6D446076"/>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740BE"/>
    <w:multiLevelType w:val="multilevel"/>
    <w:tmpl w:val="D178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3476A6"/>
    <w:multiLevelType w:val="hybridMultilevel"/>
    <w:tmpl w:val="FE467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CB0E49"/>
    <w:multiLevelType w:val="multilevel"/>
    <w:tmpl w:val="5468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50837131"/>
    <w:multiLevelType w:val="hybridMultilevel"/>
    <w:tmpl w:val="51A0FDF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C94555"/>
    <w:multiLevelType w:val="multilevel"/>
    <w:tmpl w:val="165C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1A148A"/>
    <w:multiLevelType w:val="hybridMultilevel"/>
    <w:tmpl w:val="2F7C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380C27"/>
    <w:multiLevelType w:val="hybridMultilevel"/>
    <w:tmpl w:val="9168A616"/>
    <w:lvl w:ilvl="0" w:tplc="E5A22418">
      <w:start w:val="1"/>
      <w:numFmt w:val="decimal"/>
      <w:lvlText w:val="%1."/>
      <w:lvlJc w:val="left"/>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6153C2"/>
    <w:multiLevelType w:val="multilevel"/>
    <w:tmpl w:val="FE9E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D657F6"/>
    <w:multiLevelType w:val="hybridMultilevel"/>
    <w:tmpl w:val="46463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2D6610"/>
    <w:multiLevelType w:val="hybridMultilevel"/>
    <w:tmpl w:val="A0AC5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0672F5"/>
    <w:multiLevelType w:val="hybridMultilevel"/>
    <w:tmpl w:val="02DAC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C233B4"/>
    <w:multiLevelType w:val="multilevel"/>
    <w:tmpl w:val="87C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2337F7"/>
    <w:multiLevelType w:val="hybridMultilevel"/>
    <w:tmpl w:val="0C0C8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3885009">
    <w:abstractNumId w:val="4"/>
  </w:num>
  <w:num w:numId="2" w16cid:durableId="1052189562">
    <w:abstractNumId w:val="14"/>
  </w:num>
  <w:num w:numId="3" w16cid:durableId="2052343248">
    <w:abstractNumId w:val="13"/>
  </w:num>
  <w:num w:numId="4" w16cid:durableId="395275626">
    <w:abstractNumId w:val="15"/>
  </w:num>
  <w:num w:numId="5" w16cid:durableId="187989804">
    <w:abstractNumId w:val="8"/>
  </w:num>
  <w:num w:numId="6" w16cid:durableId="1665741669">
    <w:abstractNumId w:val="0"/>
  </w:num>
  <w:num w:numId="7" w16cid:durableId="1569922311">
    <w:abstractNumId w:val="5"/>
  </w:num>
  <w:num w:numId="8" w16cid:durableId="15903863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3462952">
    <w:abstractNumId w:val="3"/>
  </w:num>
  <w:num w:numId="10" w16cid:durableId="2147316407">
    <w:abstractNumId w:val="9"/>
  </w:num>
  <w:num w:numId="11" w16cid:durableId="290282474">
    <w:abstractNumId w:val="1"/>
  </w:num>
  <w:num w:numId="12" w16cid:durableId="2119450608">
    <w:abstractNumId w:val="6"/>
  </w:num>
  <w:num w:numId="13" w16cid:durableId="919101201">
    <w:abstractNumId w:val="10"/>
  </w:num>
  <w:num w:numId="14" w16cid:durableId="509418707">
    <w:abstractNumId w:val="11"/>
  </w:num>
  <w:num w:numId="15" w16cid:durableId="875655369">
    <w:abstractNumId w:val="2"/>
  </w:num>
  <w:num w:numId="16" w16cid:durableId="1161387426">
    <w:abstractNumId w:val="7"/>
  </w:num>
  <w:num w:numId="17" w16cid:durableId="9115512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0C3"/>
    <w:rsid w:val="00004C60"/>
    <w:rsid w:val="00005248"/>
    <w:rsid w:val="0000677F"/>
    <w:rsid w:val="00007523"/>
    <w:rsid w:val="0001627B"/>
    <w:rsid w:val="00017723"/>
    <w:rsid w:val="0002178D"/>
    <w:rsid w:val="00022295"/>
    <w:rsid w:val="00026E7F"/>
    <w:rsid w:val="0003015D"/>
    <w:rsid w:val="00035C1D"/>
    <w:rsid w:val="0004196E"/>
    <w:rsid w:val="00041FA3"/>
    <w:rsid w:val="00043696"/>
    <w:rsid w:val="00045361"/>
    <w:rsid w:val="000457EA"/>
    <w:rsid w:val="0004668E"/>
    <w:rsid w:val="00053EF6"/>
    <w:rsid w:val="00054311"/>
    <w:rsid w:val="00055652"/>
    <w:rsid w:val="0005602F"/>
    <w:rsid w:val="000565A3"/>
    <w:rsid w:val="00057EAC"/>
    <w:rsid w:val="0006186C"/>
    <w:rsid w:val="0007087C"/>
    <w:rsid w:val="0007532E"/>
    <w:rsid w:val="00080013"/>
    <w:rsid w:val="00082092"/>
    <w:rsid w:val="00082546"/>
    <w:rsid w:val="00082D7D"/>
    <w:rsid w:val="00083B91"/>
    <w:rsid w:val="00085684"/>
    <w:rsid w:val="00086CB6"/>
    <w:rsid w:val="00087CDB"/>
    <w:rsid w:val="0009233A"/>
    <w:rsid w:val="0009567A"/>
    <w:rsid w:val="000A017F"/>
    <w:rsid w:val="000A1A7E"/>
    <w:rsid w:val="000A3AC5"/>
    <w:rsid w:val="000A44D9"/>
    <w:rsid w:val="000A69DB"/>
    <w:rsid w:val="000B0BF3"/>
    <w:rsid w:val="000B1031"/>
    <w:rsid w:val="000B327D"/>
    <w:rsid w:val="000C08E7"/>
    <w:rsid w:val="000C4AC8"/>
    <w:rsid w:val="000D0F7A"/>
    <w:rsid w:val="000E0192"/>
    <w:rsid w:val="000E124D"/>
    <w:rsid w:val="000E7BF2"/>
    <w:rsid w:val="000F1478"/>
    <w:rsid w:val="000F45EE"/>
    <w:rsid w:val="000F57FF"/>
    <w:rsid w:val="001028C5"/>
    <w:rsid w:val="00105959"/>
    <w:rsid w:val="0011634A"/>
    <w:rsid w:val="00120FD5"/>
    <w:rsid w:val="001224FB"/>
    <w:rsid w:val="001250EC"/>
    <w:rsid w:val="001315CF"/>
    <w:rsid w:val="00131DFE"/>
    <w:rsid w:val="001400D0"/>
    <w:rsid w:val="00140329"/>
    <w:rsid w:val="00140818"/>
    <w:rsid w:val="00144220"/>
    <w:rsid w:val="00144D13"/>
    <w:rsid w:val="00145A76"/>
    <w:rsid w:val="00147C4D"/>
    <w:rsid w:val="00155073"/>
    <w:rsid w:val="00155E4A"/>
    <w:rsid w:val="00183C5C"/>
    <w:rsid w:val="00184BEC"/>
    <w:rsid w:val="0018665F"/>
    <w:rsid w:val="00191777"/>
    <w:rsid w:val="0019453E"/>
    <w:rsid w:val="001957DD"/>
    <w:rsid w:val="00195895"/>
    <w:rsid w:val="001978FD"/>
    <w:rsid w:val="001A7F04"/>
    <w:rsid w:val="001B1A44"/>
    <w:rsid w:val="001B221D"/>
    <w:rsid w:val="001B5CD1"/>
    <w:rsid w:val="001B5CEA"/>
    <w:rsid w:val="001C30D5"/>
    <w:rsid w:val="001C5D8D"/>
    <w:rsid w:val="001C696C"/>
    <w:rsid w:val="001D0093"/>
    <w:rsid w:val="001D096D"/>
    <w:rsid w:val="001D21C1"/>
    <w:rsid w:val="001D29E5"/>
    <w:rsid w:val="001D3AAF"/>
    <w:rsid w:val="001D4AA4"/>
    <w:rsid w:val="001E0D22"/>
    <w:rsid w:val="001F1B10"/>
    <w:rsid w:val="001F49A5"/>
    <w:rsid w:val="001F4D91"/>
    <w:rsid w:val="001F6B16"/>
    <w:rsid w:val="00200566"/>
    <w:rsid w:val="00202FD4"/>
    <w:rsid w:val="002056CE"/>
    <w:rsid w:val="00207D23"/>
    <w:rsid w:val="0021023F"/>
    <w:rsid w:val="002162D8"/>
    <w:rsid w:val="00216FE0"/>
    <w:rsid w:val="00222E1E"/>
    <w:rsid w:val="002310C5"/>
    <w:rsid w:val="00234620"/>
    <w:rsid w:val="0024704C"/>
    <w:rsid w:val="00250883"/>
    <w:rsid w:val="00253C17"/>
    <w:rsid w:val="00255590"/>
    <w:rsid w:val="00256D54"/>
    <w:rsid w:val="002573C3"/>
    <w:rsid w:val="002601D1"/>
    <w:rsid w:val="002718AE"/>
    <w:rsid w:val="00271EDA"/>
    <w:rsid w:val="00273B9E"/>
    <w:rsid w:val="00274348"/>
    <w:rsid w:val="00275E71"/>
    <w:rsid w:val="0027643F"/>
    <w:rsid w:val="00280C27"/>
    <w:rsid w:val="00280D5B"/>
    <w:rsid w:val="00281E9F"/>
    <w:rsid w:val="002865A6"/>
    <w:rsid w:val="002867E4"/>
    <w:rsid w:val="0028714F"/>
    <w:rsid w:val="00290E91"/>
    <w:rsid w:val="002938FB"/>
    <w:rsid w:val="00293BA7"/>
    <w:rsid w:val="00296318"/>
    <w:rsid w:val="002A060C"/>
    <w:rsid w:val="002A2DB0"/>
    <w:rsid w:val="002A35A0"/>
    <w:rsid w:val="002A5726"/>
    <w:rsid w:val="002A58F7"/>
    <w:rsid w:val="002B0824"/>
    <w:rsid w:val="002B45E4"/>
    <w:rsid w:val="002B4984"/>
    <w:rsid w:val="002B564E"/>
    <w:rsid w:val="002B58A4"/>
    <w:rsid w:val="002B6514"/>
    <w:rsid w:val="002B6C20"/>
    <w:rsid w:val="002C245B"/>
    <w:rsid w:val="002C24D6"/>
    <w:rsid w:val="002C31CE"/>
    <w:rsid w:val="002C35EF"/>
    <w:rsid w:val="002C47B0"/>
    <w:rsid w:val="002C509C"/>
    <w:rsid w:val="002C70E7"/>
    <w:rsid w:val="002D116E"/>
    <w:rsid w:val="002D41F8"/>
    <w:rsid w:val="002D4AE2"/>
    <w:rsid w:val="002D595D"/>
    <w:rsid w:val="002D62BA"/>
    <w:rsid w:val="002D668E"/>
    <w:rsid w:val="002D7115"/>
    <w:rsid w:val="002E0C81"/>
    <w:rsid w:val="002E3182"/>
    <w:rsid w:val="002E63AA"/>
    <w:rsid w:val="003016D1"/>
    <w:rsid w:val="003019EA"/>
    <w:rsid w:val="0030247B"/>
    <w:rsid w:val="00302AE2"/>
    <w:rsid w:val="00302B64"/>
    <w:rsid w:val="0030476B"/>
    <w:rsid w:val="0030775A"/>
    <w:rsid w:val="00312064"/>
    <w:rsid w:val="003122AC"/>
    <w:rsid w:val="00314FE8"/>
    <w:rsid w:val="003161B8"/>
    <w:rsid w:val="00317793"/>
    <w:rsid w:val="0032154D"/>
    <w:rsid w:val="00322F17"/>
    <w:rsid w:val="003239F9"/>
    <w:rsid w:val="00326574"/>
    <w:rsid w:val="0033053D"/>
    <w:rsid w:val="00334C76"/>
    <w:rsid w:val="00342005"/>
    <w:rsid w:val="00342CCE"/>
    <w:rsid w:val="00343EC4"/>
    <w:rsid w:val="00344451"/>
    <w:rsid w:val="00344867"/>
    <w:rsid w:val="00346210"/>
    <w:rsid w:val="00347CD5"/>
    <w:rsid w:val="00351276"/>
    <w:rsid w:val="0035201B"/>
    <w:rsid w:val="00355E3B"/>
    <w:rsid w:val="003569FD"/>
    <w:rsid w:val="00356DEA"/>
    <w:rsid w:val="003610A6"/>
    <w:rsid w:val="003619AF"/>
    <w:rsid w:val="00362099"/>
    <w:rsid w:val="00364D11"/>
    <w:rsid w:val="003659E4"/>
    <w:rsid w:val="003726EB"/>
    <w:rsid w:val="00374602"/>
    <w:rsid w:val="003769D1"/>
    <w:rsid w:val="00384A48"/>
    <w:rsid w:val="00390265"/>
    <w:rsid w:val="003917F2"/>
    <w:rsid w:val="0039331C"/>
    <w:rsid w:val="00395907"/>
    <w:rsid w:val="003A4831"/>
    <w:rsid w:val="003B1C31"/>
    <w:rsid w:val="003C14E2"/>
    <w:rsid w:val="003C4995"/>
    <w:rsid w:val="003D0E59"/>
    <w:rsid w:val="003D4EC3"/>
    <w:rsid w:val="003D5C47"/>
    <w:rsid w:val="003D6414"/>
    <w:rsid w:val="003D6942"/>
    <w:rsid w:val="003F5E70"/>
    <w:rsid w:val="00400AC7"/>
    <w:rsid w:val="00401890"/>
    <w:rsid w:val="00403E22"/>
    <w:rsid w:val="00404261"/>
    <w:rsid w:val="00411246"/>
    <w:rsid w:val="00412AF8"/>
    <w:rsid w:val="00412C65"/>
    <w:rsid w:val="00412EFE"/>
    <w:rsid w:val="004147DE"/>
    <w:rsid w:val="00414948"/>
    <w:rsid w:val="004351CB"/>
    <w:rsid w:val="00435534"/>
    <w:rsid w:val="00437ECA"/>
    <w:rsid w:val="0044001C"/>
    <w:rsid w:val="00440908"/>
    <w:rsid w:val="00442BA2"/>
    <w:rsid w:val="0044728A"/>
    <w:rsid w:val="00457C53"/>
    <w:rsid w:val="00460F05"/>
    <w:rsid w:val="00460FBD"/>
    <w:rsid w:val="004626EA"/>
    <w:rsid w:val="0046369B"/>
    <w:rsid w:val="00464E66"/>
    <w:rsid w:val="00465A6F"/>
    <w:rsid w:val="004734FE"/>
    <w:rsid w:val="0047356B"/>
    <w:rsid w:val="0047400F"/>
    <w:rsid w:val="0047466B"/>
    <w:rsid w:val="00474974"/>
    <w:rsid w:val="004758AF"/>
    <w:rsid w:val="004870A4"/>
    <w:rsid w:val="00492E7E"/>
    <w:rsid w:val="00494ABD"/>
    <w:rsid w:val="004A0D7D"/>
    <w:rsid w:val="004A201D"/>
    <w:rsid w:val="004A63ED"/>
    <w:rsid w:val="004B7191"/>
    <w:rsid w:val="004C4A16"/>
    <w:rsid w:val="004C689D"/>
    <w:rsid w:val="004C7694"/>
    <w:rsid w:val="004D04FD"/>
    <w:rsid w:val="004D197B"/>
    <w:rsid w:val="004D32E8"/>
    <w:rsid w:val="004D350B"/>
    <w:rsid w:val="004D6C34"/>
    <w:rsid w:val="004D7944"/>
    <w:rsid w:val="004E3941"/>
    <w:rsid w:val="004E4333"/>
    <w:rsid w:val="004E5372"/>
    <w:rsid w:val="004E7518"/>
    <w:rsid w:val="004F2644"/>
    <w:rsid w:val="004F33BB"/>
    <w:rsid w:val="004F79D2"/>
    <w:rsid w:val="00501517"/>
    <w:rsid w:val="00501589"/>
    <w:rsid w:val="00503F18"/>
    <w:rsid w:val="00503F6F"/>
    <w:rsid w:val="005044F2"/>
    <w:rsid w:val="005050DC"/>
    <w:rsid w:val="00507E0F"/>
    <w:rsid w:val="00513CB3"/>
    <w:rsid w:val="00523220"/>
    <w:rsid w:val="00523F1B"/>
    <w:rsid w:val="005245C7"/>
    <w:rsid w:val="00524A43"/>
    <w:rsid w:val="00525A21"/>
    <w:rsid w:val="00532CA4"/>
    <w:rsid w:val="005335D5"/>
    <w:rsid w:val="005349B4"/>
    <w:rsid w:val="00535F76"/>
    <w:rsid w:val="0053720E"/>
    <w:rsid w:val="00550B53"/>
    <w:rsid w:val="00550EF1"/>
    <w:rsid w:val="005519D3"/>
    <w:rsid w:val="00552E1B"/>
    <w:rsid w:val="00553E4E"/>
    <w:rsid w:val="00556CEC"/>
    <w:rsid w:val="005571BF"/>
    <w:rsid w:val="00564577"/>
    <w:rsid w:val="00566E06"/>
    <w:rsid w:val="00575960"/>
    <w:rsid w:val="00581CDF"/>
    <w:rsid w:val="00582C0E"/>
    <w:rsid w:val="00585316"/>
    <w:rsid w:val="00587A34"/>
    <w:rsid w:val="00590DF9"/>
    <w:rsid w:val="0059108D"/>
    <w:rsid w:val="00594975"/>
    <w:rsid w:val="005A0692"/>
    <w:rsid w:val="005A1795"/>
    <w:rsid w:val="005A347D"/>
    <w:rsid w:val="005A46FE"/>
    <w:rsid w:val="005B202D"/>
    <w:rsid w:val="005B3F57"/>
    <w:rsid w:val="005B4861"/>
    <w:rsid w:val="005B495B"/>
    <w:rsid w:val="005B722B"/>
    <w:rsid w:val="005C2FF0"/>
    <w:rsid w:val="005C397F"/>
    <w:rsid w:val="005C5A45"/>
    <w:rsid w:val="005D0ABB"/>
    <w:rsid w:val="005D1166"/>
    <w:rsid w:val="005D194E"/>
    <w:rsid w:val="005D6E32"/>
    <w:rsid w:val="005D77BD"/>
    <w:rsid w:val="005E7E70"/>
    <w:rsid w:val="005F3983"/>
    <w:rsid w:val="006032C6"/>
    <w:rsid w:val="006044A1"/>
    <w:rsid w:val="006106E8"/>
    <w:rsid w:val="00612B1E"/>
    <w:rsid w:val="0061572F"/>
    <w:rsid w:val="00616D60"/>
    <w:rsid w:val="0062221E"/>
    <w:rsid w:val="00623FA6"/>
    <w:rsid w:val="00624E1C"/>
    <w:rsid w:val="00627744"/>
    <w:rsid w:val="006353C5"/>
    <w:rsid w:val="006370A3"/>
    <w:rsid w:val="00641D49"/>
    <w:rsid w:val="006424C0"/>
    <w:rsid w:val="00642926"/>
    <w:rsid w:val="00642BDE"/>
    <w:rsid w:val="00642E6D"/>
    <w:rsid w:val="0064574F"/>
    <w:rsid w:val="00646644"/>
    <w:rsid w:val="00647228"/>
    <w:rsid w:val="006510B1"/>
    <w:rsid w:val="006554E0"/>
    <w:rsid w:val="0065632F"/>
    <w:rsid w:val="006574E9"/>
    <w:rsid w:val="00657D7E"/>
    <w:rsid w:val="00660BC5"/>
    <w:rsid w:val="0066171D"/>
    <w:rsid w:val="00662303"/>
    <w:rsid w:val="00663AFA"/>
    <w:rsid w:val="006668A6"/>
    <w:rsid w:val="00673568"/>
    <w:rsid w:val="006741E8"/>
    <w:rsid w:val="00675275"/>
    <w:rsid w:val="006768FF"/>
    <w:rsid w:val="006826B5"/>
    <w:rsid w:val="00682794"/>
    <w:rsid w:val="0068579A"/>
    <w:rsid w:val="00685EC2"/>
    <w:rsid w:val="00690C63"/>
    <w:rsid w:val="006937F6"/>
    <w:rsid w:val="00697D40"/>
    <w:rsid w:val="006A6AA0"/>
    <w:rsid w:val="006B0B4D"/>
    <w:rsid w:val="006B116F"/>
    <w:rsid w:val="006B1C53"/>
    <w:rsid w:val="006B2DC4"/>
    <w:rsid w:val="006B49BE"/>
    <w:rsid w:val="006B5563"/>
    <w:rsid w:val="006B7457"/>
    <w:rsid w:val="006C15D3"/>
    <w:rsid w:val="006C2274"/>
    <w:rsid w:val="006C4111"/>
    <w:rsid w:val="006C426C"/>
    <w:rsid w:val="006C544F"/>
    <w:rsid w:val="006D1C14"/>
    <w:rsid w:val="006D39FA"/>
    <w:rsid w:val="006D4789"/>
    <w:rsid w:val="006D62CA"/>
    <w:rsid w:val="006D6818"/>
    <w:rsid w:val="006E1D4E"/>
    <w:rsid w:val="006E3244"/>
    <w:rsid w:val="006E410C"/>
    <w:rsid w:val="006E4323"/>
    <w:rsid w:val="006F4604"/>
    <w:rsid w:val="006F4AC3"/>
    <w:rsid w:val="006F5C2F"/>
    <w:rsid w:val="006F6428"/>
    <w:rsid w:val="006F6721"/>
    <w:rsid w:val="006F6F85"/>
    <w:rsid w:val="006F7F2F"/>
    <w:rsid w:val="00703401"/>
    <w:rsid w:val="00705763"/>
    <w:rsid w:val="00711B4E"/>
    <w:rsid w:val="0071207C"/>
    <w:rsid w:val="00712C59"/>
    <w:rsid w:val="00714661"/>
    <w:rsid w:val="00715833"/>
    <w:rsid w:val="007158F7"/>
    <w:rsid w:val="00724E66"/>
    <w:rsid w:val="0073212E"/>
    <w:rsid w:val="0073642C"/>
    <w:rsid w:val="00754FFD"/>
    <w:rsid w:val="00760CFB"/>
    <w:rsid w:val="007618FD"/>
    <w:rsid w:val="00772773"/>
    <w:rsid w:val="00773C1F"/>
    <w:rsid w:val="00782C70"/>
    <w:rsid w:val="00785EC1"/>
    <w:rsid w:val="0078790B"/>
    <w:rsid w:val="00787F33"/>
    <w:rsid w:val="007910D6"/>
    <w:rsid w:val="00792264"/>
    <w:rsid w:val="0079636D"/>
    <w:rsid w:val="007A0551"/>
    <w:rsid w:val="007A083B"/>
    <w:rsid w:val="007A4BCF"/>
    <w:rsid w:val="007A578D"/>
    <w:rsid w:val="007A7709"/>
    <w:rsid w:val="007B0B49"/>
    <w:rsid w:val="007B571F"/>
    <w:rsid w:val="007C374B"/>
    <w:rsid w:val="007D1F8D"/>
    <w:rsid w:val="007D23A4"/>
    <w:rsid w:val="007D32CF"/>
    <w:rsid w:val="007D5BA7"/>
    <w:rsid w:val="007D6C05"/>
    <w:rsid w:val="007D716E"/>
    <w:rsid w:val="007E0926"/>
    <w:rsid w:val="007E2BE8"/>
    <w:rsid w:val="007E3D3F"/>
    <w:rsid w:val="007E4D63"/>
    <w:rsid w:val="007E77DE"/>
    <w:rsid w:val="007F1F50"/>
    <w:rsid w:val="007F45C1"/>
    <w:rsid w:val="007F7F62"/>
    <w:rsid w:val="00800E2C"/>
    <w:rsid w:val="00801EEC"/>
    <w:rsid w:val="0080256F"/>
    <w:rsid w:val="008070F9"/>
    <w:rsid w:val="00812CBA"/>
    <w:rsid w:val="008152BE"/>
    <w:rsid w:val="00816B0F"/>
    <w:rsid w:val="00820E30"/>
    <w:rsid w:val="008237F6"/>
    <w:rsid w:val="008244AE"/>
    <w:rsid w:val="008275BD"/>
    <w:rsid w:val="00831228"/>
    <w:rsid w:val="0083203A"/>
    <w:rsid w:val="008406AF"/>
    <w:rsid w:val="008467AA"/>
    <w:rsid w:val="00846851"/>
    <w:rsid w:val="00846954"/>
    <w:rsid w:val="00846D22"/>
    <w:rsid w:val="008503CB"/>
    <w:rsid w:val="0085188F"/>
    <w:rsid w:val="00851AD4"/>
    <w:rsid w:val="00856925"/>
    <w:rsid w:val="00856B1D"/>
    <w:rsid w:val="00861452"/>
    <w:rsid w:val="008657FC"/>
    <w:rsid w:val="008661B0"/>
    <w:rsid w:val="0086636D"/>
    <w:rsid w:val="00871C22"/>
    <w:rsid w:val="00874974"/>
    <w:rsid w:val="00877516"/>
    <w:rsid w:val="00877E8C"/>
    <w:rsid w:val="00880CAB"/>
    <w:rsid w:val="008814B5"/>
    <w:rsid w:val="00881C09"/>
    <w:rsid w:val="00885FCB"/>
    <w:rsid w:val="008901A7"/>
    <w:rsid w:val="00890EE2"/>
    <w:rsid w:val="008929D8"/>
    <w:rsid w:val="008939B4"/>
    <w:rsid w:val="00895EB2"/>
    <w:rsid w:val="00896805"/>
    <w:rsid w:val="00896E07"/>
    <w:rsid w:val="00897A29"/>
    <w:rsid w:val="008A5A43"/>
    <w:rsid w:val="008B3569"/>
    <w:rsid w:val="008B5F1A"/>
    <w:rsid w:val="008B6068"/>
    <w:rsid w:val="008B75D3"/>
    <w:rsid w:val="008C0815"/>
    <w:rsid w:val="008C114F"/>
    <w:rsid w:val="008C1FDC"/>
    <w:rsid w:val="008C26B1"/>
    <w:rsid w:val="008D02CD"/>
    <w:rsid w:val="008D324B"/>
    <w:rsid w:val="008D5856"/>
    <w:rsid w:val="008D794E"/>
    <w:rsid w:val="008E0F1C"/>
    <w:rsid w:val="008E43E3"/>
    <w:rsid w:val="008E51DD"/>
    <w:rsid w:val="008F10C3"/>
    <w:rsid w:val="008F1147"/>
    <w:rsid w:val="008F194F"/>
    <w:rsid w:val="008F2542"/>
    <w:rsid w:val="008F688F"/>
    <w:rsid w:val="0090028E"/>
    <w:rsid w:val="00910273"/>
    <w:rsid w:val="00917848"/>
    <w:rsid w:val="00920C98"/>
    <w:rsid w:val="0092775E"/>
    <w:rsid w:val="009365F9"/>
    <w:rsid w:val="0093754C"/>
    <w:rsid w:val="009377CE"/>
    <w:rsid w:val="0094090C"/>
    <w:rsid w:val="00945A5C"/>
    <w:rsid w:val="00946BB4"/>
    <w:rsid w:val="0095052D"/>
    <w:rsid w:val="00951249"/>
    <w:rsid w:val="00952E60"/>
    <w:rsid w:val="00956307"/>
    <w:rsid w:val="00961080"/>
    <w:rsid w:val="00963B0B"/>
    <w:rsid w:val="00964616"/>
    <w:rsid w:val="009663A1"/>
    <w:rsid w:val="009700C8"/>
    <w:rsid w:val="009741FE"/>
    <w:rsid w:val="00974AA3"/>
    <w:rsid w:val="00975263"/>
    <w:rsid w:val="00976570"/>
    <w:rsid w:val="009774FF"/>
    <w:rsid w:val="00980683"/>
    <w:rsid w:val="009807A7"/>
    <w:rsid w:val="009811E1"/>
    <w:rsid w:val="00981A93"/>
    <w:rsid w:val="009847D6"/>
    <w:rsid w:val="00992B3D"/>
    <w:rsid w:val="009930C0"/>
    <w:rsid w:val="00993592"/>
    <w:rsid w:val="0099589C"/>
    <w:rsid w:val="009A30A9"/>
    <w:rsid w:val="009A4E72"/>
    <w:rsid w:val="009A7EE2"/>
    <w:rsid w:val="009C159F"/>
    <w:rsid w:val="009C4925"/>
    <w:rsid w:val="009C6CD7"/>
    <w:rsid w:val="009D30F4"/>
    <w:rsid w:val="009D3D65"/>
    <w:rsid w:val="009D5EBD"/>
    <w:rsid w:val="009D7446"/>
    <w:rsid w:val="009E17B3"/>
    <w:rsid w:val="009E26E0"/>
    <w:rsid w:val="009E2BF4"/>
    <w:rsid w:val="009E6339"/>
    <w:rsid w:val="009E6C47"/>
    <w:rsid w:val="009F7555"/>
    <w:rsid w:val="00A016B1"/>
    <w:rsid w:val="00A06351"/>
    <w:rsid w:val="00A067BD"/>
    <w:rsid w:val="00A06BC8"/>
    <w:rsid w:val="00A07890"/>
    <w:rsid w:val="00A12B28"/>
    <w:rsid w:val="00A225FC"/>
    <w:rsid w:val="00A27BBD"/>
    <w:rsid w:val="00A30C5F"/>
    <w:rsid w:val="00A34DE0"/>
    <w:rsid w:val="00A3704F"/>
    <w:rsid w:val="00A40F4E"/>
    <w:rsid w:val="00A419CD"/>
    <w:rsid w:val="00A42141"/>
    <w:rsid w:val="00A4487E"/>
    <w:rsid w:val="00A4692D"/>
    <w:rsid w:val="00A51383"/>
    <w:rsid w:val="00A53034"/>
    <w:rsid w:val="00A53164"/>
    <w:rsid w:val="00A534DC"/>
    <w:rsid w:val="00A57741"/>
    <w:rsid w:val="00A63410"/>
    <w:rsid w:val="00A63A1A"/>
    <w:rsid w:val="00A7028C"/>
    <w:rsid w:val="00A7175A"/>
    <w:rsid w:val="00A74736"/>
    <w:rsid w:val="00A756B4"/>
    <w:rsid w:val="00A75E65"/>
    <w:rsid w:val="00A75FC6"/>
    <w:rsid w:val="00A829EB"/>
    <w:rsid w:val="00A84C1F"/>
    <w:rsid w:val="00A9504A"/>
    <w:rsid w:val="00A952EE"/>
    <w:rsid w:val="00A968E7"/>
    <w:rsid w:val="00AA00F4"/>
    <w:rsid w:val="00AA0969"/>
    <w:rsid w:val="00AA0A7F"/>
    <w:rsid w:val="00AA20EF"/>
    <w:rsid w:val="00AA75C4"/>
    <w:rsid w:val="00AB18AF"/>
    <w:rsid w:val="00AB7A08"/>
    <w:rsid w:val="00AC5AFA"/>
    <w:rsid w:val="00AC6AFE"/>
    <w:rsid w:val="00AD151A"/>
    <w:rsid w:val="00AD31FC"/>
    <w:rsid w:val="00AD5774"/>
    <w:rsid w:val="00AD6A5E"/>
    <w:rsid w:val="00AD7CFC"/>
    <w:rsid w:val="00AE1277"/>
    <w:rsid w:val="00AE15F6"/>
    <w:rsid w:val="00AE274F"/>
    <w:rsid w:val="00AE318B"/>
    <w:rsid w:val="00AE4CE9"/>
    <w:rsid w:val="00AE595F"/>
    <w:rsid w:val="00AE6F4A"/>
    <w:rsid w:val="00AF4E68"/>
    <w:rsid w:val="00AF6D79"/>
    <w:rsid w:val="00B0470E"/>
    <w:rsid w:val="00B052E2"/>
    <w:rsid w:val="00B066F5"/>
    <w:rsid w:val="00B07DE5"/>
    <w:rsid w:val="00B10F67"/>
    <w:rsid w:val="00B116A9"/>
    <w:rsid w:val="00B14337"/>
    <w:rsid w:val="00B17929"/>
    <w:rsid w:val="00B1798E"/>
    <w:rsid w:val="00B230CF"/>
    <w:rsid w:val="00B23A29"/>
    <w:rsid w:val="00B25B82"/>
    <w:rsid w:val="00B2635F"/>
    <w:rsid w:val="00B3246D"/>
    <w:rsid w:val="00B3279F"/>
    <w:rsid w:val="00B411F8"/>
    <w:rsid w:val="00B45A06"/>
    <w:rsid w:val="00B46FEE"/>
    <w:rsid w:val="00B47470"/>
    <w:rsid w:val="00B522AD"/>
    <w:rsid w:val="00B542C0"/>
    <w:rsid w:val="00B55DEE"/>
    <w:rsid w:val="00B60137"/>
    <w:rsid w:val="00B6141F"/>
    <w:rsid w:val="00B61944"/>
    <w:rsid w:val="00B61DC8"/>
    <w:rsid w:val="00B61F3C"/>
    <w:rsid w:val="00B61F4B"/>
    <w:rsid w:val="00B65E37"/>
    <w:rsid w:val="00B710B4"/>
    <w:rsid w:val="00B73AF7"/>
    <w:rsid w:val="00B73EEB"/>
    <w:rsid w:val="00B7705F"/>
    <w:rsid w:val="00B829EB"/>
    <w:rsid w:val="00B831EC"/>
    <w:rsid w:val="00B8356A"/>
    <w:rsid w:val="00B84C71"/>
    <w:rsid w:val="00B86818"/>
    <w:rsid w:val="00B92873"/>
    <w:rsid w:val="00B93370"/>
    <w:rsid w:val="00B940AC"/>
    <w:rsid w:val="00B95E6F"/>
    <w:rsid w:val="00B973FE"/>
    <w:rsid w:val="00B97D3A"/>
    <w:rsid w:val="00BA1103"/>
    <w:rsid w:val="00BA2E0F"/>
    <w:rsid w:val="00BA56DC"/>
    <w:rsid w:val="00BB119D"/>
    <w:rsid w:val="00BB25B0"/>
    <w:rsid w:val="00BB36FF"/>
    <w:rsid w:val="00BB6CAD"/>
    <w:rsid w:val="00BB7108"/>
    <w:rsid w:val="00BC0396"/>
    <w:rsid w:val="00BC52B8"/>
    <w:rsid w:val="00BD0D25"/>
    <w:rsid w:val="00BD467A"/>
    <w:rsid w:val="00BD5F27"/>
    <w:rsid w:val="00BD658B"/>
    <w:rsid w:val="00BD70B7"/>
    <w:rsid w:val="00BE1B72"/>
    <w:rsid w:val="00BE3AFE"/>
    <w:rsid w:val="00BE60ED"/>
    <w:rsid w:val="00BE656A"/>
    <w:rsid w:val="00BE7567"/>
    <w:rsid w:val="00BF0AC4"/>
    <w:rsid w:val="00BF2D9A"/>
    <w:rsid w:val="00BF4D98"/>
    <w:rsid w:val="00BF6C6E"/>
    <w:rsid w:val="00BF7055"/>
    <w:rsid w:val="00C0170B"/>
    <w:rsid w:val="00C018EF"/>
    <w:rsid w:val="00C01AD5"/>
    <w:rsid w:val="00C02DEC"/>
    <w:rsid w:val="00C04042"/>
    <w:rsid w:val="00C11145"/>
    <w:rsid w:val="00C11812"/>
    <w:rsid w:val="00C13D87"/>
    <w:rsid w:val="00C211D7"/>
    <w:rsid w:val="00C33A6F"/>
    <w:rsid w:val="00C35D1A"/>
    <w:rsid w:val="00C369BE"/>
    <w:rsid w:val="00C36BCD"/>
    <w:rsid w:val="00C37A6C"/>
    <w:rsid w:val="00C42FC0"/>
    <w:rsid w:val="00C44476"/>
    <w:rsid w:val="00C44992"/>
    <w:rsid w:val="00C45726"/>
    <w:rsid w:val="00C45DA3"/>
    <w:rsid w:val="00C45E17"/>
    <w:rsid w:val="00C519F6"/>
    <w:rsid w:val="00C55346"/>
    <w:rsid w:val="00C5577F"/>
    <w:rsid w:val="00C62E5F"/>
    <w:rsid w:val="00C64239"/>
    <w:rsid w:val="00C64837"/>
    <w:rsid w:val="00C67FF9"/>
    <w:rsid w:val="00C70E3A"/>
    <w:rsid w:val="00C71646"/>
    <w:rsid w:val="00C71CA5"/>
    <w:rsid w:val="00C735DD"/>
    <w:rsid w:val="00C749D3"/>
    <w:rsid w:val="00C76970"/>
    <w:rsid w:val="00C777B8"/>
    <w:rsid w:val="00C80282"/>
    <w:rsid w:val="00C82735"/>
    <w:rsid w:val="00C83335"/>
    <w:rsid w:val="00C848A2"/>
    <w:rsid w:val="00C8638E"/>
    <w:rsid w:val="00C870C2"/>
    <w:rsid w:val="00C9205A"/>
    <w:rsid w:val="00C96BE8"/>
    <w:rsid w:val="00C96E74"/>
    <w:rsid w:val="00CA3559"/>
    <w:rsid w:val="00CA41F6"/>
    <w:rsid w:val="00CA7AA5"/>
    <w:rsid w:val="00CB2EE0"/>
    <w:rsid w:val="00CB58C9"/>
    <w:rsid w:val="00CB7033"/>
    <w:rsid w:val="00CC47ED"/>
    <w:rsid w:val="00CC4904"/>
    <w:rsid w:val="00CC49B4"/>
    <w:rsid w:val="00CC65E7"/>
    <w:rsid w:val="00CC76B6"/>
    <w:rsid w:val="00CD11DE"/>
    <w:rsid w:val="00CD40DD"/>
    <w:rsid w:val="00CE2027"/>
    <w:rsid w:val="00CE520D"/>
    <w:rsid w:val="00CE79FA"/>
    <w:rsid w:val="00CF0531"/>
    <w:rsid w:val="00CF45E6"/>
    <w:rsid w:val="00CF7057"/>
    <w:rsid w:val="00D010F6"/>
    <w:rsid w:val="00D02269"/>
    <w:rsid w:val="00D03496"/>
    <w:rsid w:val="00D1000A"/>
    <w:rsid w:val="00D1347B"/>
    <w:rsid w:val="00D15B08"/>
    <w:rsid w:val="00D164BA"/>
    <w:rsid w:val="00D20D7B"/>
    <w:rsid w:val="00D22355"/>
    <w:rsid w:val="00D22B55"/>
    <w:rsid w:val="00D26F65"/>
    <w:rsid w:val="00D37BF2"/>
    <w:rsid w:val="00D40C95"/>
    <w:rsid w:val="00D41C59"/>
    <w:rsid w:val="00D42093"/>
    <w:rsid w:val="00D427EB"/>
    <w:rsid w:val="00D43888"/>
    <w:rsid w:val="00D4629E"/>
    <w:rsid w:val="00D46899"/>
    <w:rsid w:val="00D50543"/>
    <w:rsid w:val="00D50BC4"/>
    <w:rsid w:val="00D51781"/>
    <w:rsid w:val="00D61576"/>
    <w:rsid w:val="00D65C3B"/>
    <w:rsid w:val="00D70213"/>
    <w:rsid w:val="00D709EA"/>
    <w:rsid w:val="00D73D51"/>
    <w:rsid w:val="00D748EB"/>
    <w:rsid w:val="00D802AC"/>
    <w:rsid w:val="00D80A31"/>
    <w:rsid w:val="00D82866"/>
    <w:rsid w:val="00D84C14"/>
    <w:rsid w:val="00D864E4"/>
    <w:rsid w:val="00D8730C"/>
    <w:rsid w:val="00D874E1"/>
    <w:rsid w:val="00D90AA1"/>
    <w:rsid w:val="00D90B09"/>
    <w:rsid w:val="00D92F38"/>
    <w:rsid w:val="00D933A0"/>
    <w:rsid w:val="00D93B32"/>
    <w:rsid w:val="00DA3487"/>
    <w:rsid w:val="00DA5337"/>
    <w:rsid w:val="00DA5D21"/>
    <w:rsid w:val="00DA69B4"/>
    <w:rsid w:val="00DA6C58"/>
    <w:rsid w:val="00DA78B7"/>
    <w:rsid w:val="00DB20B7"/>
    <w:rsid w:val="00DB651F"/>
    <w:rsid w:val="00DB6653"/>
    <w:rsid w:val="00DC2155"/>
    <w:rsid w:val="00DC2C14"/>
    <w:rsid w:val="00DC4097"/>
    <w:rsid w:val="00DC4479"/>
    <w:rsid w:val="00DD0722"/>
    <w:rsid w:val="00DD12AF"/>
    <w:rsid w:val="00DD7F2B"/>
    <w:rsid w:val="00DE1E9C"/>
    <w:rsid w:val="00DE684B"/>
    <w:rsid w:val="00DF0223"/>
    <w:rsid w:val="00DF02B0"/>
    <w:rsid w:val="00DF0467"/>
    <w:rsid w:val="00DF0C77"/>
    <w:rsid w:val="00E00F1A"/>
    <w:rsid w:val="00E01659"/>
    <w:rsid w:val="00E01751"/>
    <w:rsid w:val="00E03403"/>
    <w:rsid w:val="00E045AC"/>
    <w:rsid w:val="00E04D01"/>
    <w:rsid w:val="00E06F36"/>
    <w:rsid w:val="00E105D6"/>
    <w:rsid w:val="00E1190E"/>
    <w:rsid w:val="00E147B6"/>
    <w:rsid w:val="00E14C21"/>
    <w:rsid w:val="00E207B0"/>
    <w:rsid w:val="00E2202D"/>
    <w:rsid w:val="00E22F5B"/>
    <w:rsid w:val="00E23248"/>
    <w:rsid w:val="00E23DBF"/>
    <w:rsid w:val="00E24204"/>
    <w:rsid w:val="00E24BCD"/>
    <w:rsid w:val="00E2514B"/>
    <w:rsid w:val="00E25EDE"/>
    <w:rsid w:val="00E30504"/>
    <w:rsid w:val="00E330E4"/>
    <w:rsid w:val="00E45EFB"/>
    <w:rsid w:val="00E51A1C"/>
    <w:rsid w:val="00E5284F"/>
    <w:rsid w:val="00E52857"/>
    <w:rsid w:val="00E55A8E"/>
    <w:rsid w:val="00E56E09"/>
    <w:rsid w:val="00E57460"/>
    <w:rsid w:val="00E61BB5"/>
    <w:rsid w:val="00E642C1"/>
    <w:rsid w:val="00E70A74"/>
    <w:rsid w:val="00E7165B"/>
    <w:rsid w:val="00E722A1"/>
    <w:rsid w:val="00E74771"/>
    <w:rsid w:val="00E76A98"/>
    <w:rsid w:val="00E76B55"/>
    <w:rsid w:val="00E80241"/>
    <w:rsid w:val="00E8077F"/>
    <w:rsid w:val="00E90549"/>
    <w:rsid w:val="00E909FD"/>
    <w:rsid w:val="00E94A48"/>
    <w:rsid w:val="00E95170"/>
    <w:rsid w:val="00EA1A64"/>
    <w:rsid w:val="00EA2BB1"/>
    <w:rsid w:val="00EB1C08"/>
    <w:rsid w:val="00EB36F9"/>
    <w:rsid w:val="00EC03E5"/>
    <w:rsid w:val="00EC1BDF"/>
    <w:rsid w:val="00EC267D"/>
    <w:rsid w:val="00EC5659"/>
    <w:rsid w:val="00ED003C"/>
    <w:rsid w:val="00ED2944"/>
    <w:rsid w:val="00ED76B3"/>
    <w:rsid w:val="00EE317C"/>
    <w:rsid w:val="00EE3C4F"/>
    <w:rsid w:val="00EE4D4A"/>
    <w:rsid w:val="00EE6579"/>
    <w:rsid w:val="00EE7E46"/>
    <w:rsid w:val="00EF686F"/>
    <w:rsid w:val="00EF6FDD"/>
    <w:rsid w:val="00EF7618"/>
    <w:rsid w:val="00F0394E"/>
    <w:rsid w:val="00F072A4"/>
    <w:rsid w:val="00F12AB7"/>
    <w:rsid w:val="00F13030"/>
    <w:rsid w:val="00F13361"/>
    <w:rsid w:val="00F17D7C"/>
    <w:rsid w:val="00F201BE"/>
    <w:rsid w:val="00F21334"/>
    <w:rsid w:val="00F2144A"/>
    <w:rsid w:val="00F24493"/>
    <w:rsid w:val="00F25142"/>
    <w:rsid w:val="00F254EB"/>
    <w:rsid w:val="00F2647D"/>
    <w:rsid w:val="00F34BDE"/>
    <w:rsid w:val="00F351C1"/>
    <w:rsid w:val="00F353A1"/>
    <w:rsid w:val="00F411D3"/>
    <w:rsid w:val="00F41A32"/>
    <w:rsid w:val="00F45C1A"/>
    <w:rsid w:val="00F474DE"/>
    <w:rsid w:val="00F51A3D"/>
    <w:rsid w:val="00F51CDA"/>
    <w:rsid w:val="00F52343"/>
    <w:rsid w:val="00F602B9"/>
    <w:rsid w:val="00F70B46"/>
    <w:rsid w:val="00F74A13"/>
    <w:rsid w:val="00F772ED"/>
    <w:rsid w:val="00F817CA"/>
    <w:rsid w:val="00F827C3"/>
    <w:rsid w:val="00F860B5"/>
    <w:rsid w:val="00F86F29"/>
    <w:rsid w:val="00F907F0"/>
    <w:rsid w:val="00F96DBC"/>
    <w:rsid w:val="00F97E9E"/>
    <w:rsid w:val="00FA0A26"/>
    <w:rsid w:val="00FA2B57"/>
    <w:rsid w:val="00FA4CDE"/>
    <w:rsid w:val="00FA5A4E"/>
    <w:rsid w:val="00FA5E96"/>
    <w:rsid w:val="00FB0496"/>
    <w:rsid w:val="00FB26E7"/>
    <w:rsid w:val="00FB3936"/>
    <w:rsid w:val="00FC1B04"/>
    <w:rsid w:val="00FC5937"/>
    <w:rsid w:val="00FC68A4"/>
    <w:rsid w:val="00FD023B"/>
    <w:rsid w:val="00FE2A63"/>
    <w:rsid w:val="00FE2C46"/>
    <w:rsid w:val="00FE6E8F"/>
    <w:rsid w:val="00FF05DF"/>
    <w:rsid w:val="00FF0A18"/>
    <w:rsid w:val="00FF4980"/>
    <w:rsid w:val="00FF4A84"/>
    <w:rsid w:val="00FF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4B74"/>
  <w15:chartTrackingRefBased/>
  <w15:docId w15:val="{87EC8F82-B783-4F4E-8DA1-8A1E444F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0C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626EA"/>
    <w:pPr>
      <w:jc w:val="center"/>
      <w:outlineLvl w:val="0"/>
    </w:pPr>
    <w:rPr>
      <w:rFonts w:ascii="Arial" w:hAnsi="Arial" w:cs="Arial"/>
      <w:b/>
      <w:bCs/>
      <w:sz w:val="24"/>
      <w:szCs w:val="24"/>
    </w:rPr>
  </w:style>
  <w:style w:type="paragraph" w:styleId="Heading2">
    <w:name w:val="heading 2"/>
    <w:basedOn w:val="Normal"/>
    <w:next w:val="Normal"/>
    <w:link w:val="Heading2Char"/>
    <w:uiPriority w:val="9"/>
    <w:unhideWhenUsed/>
    <w:qFormat/>
    <w:rsid w:val="004626EA"/>
    <w:pPr>
      <w:outlineLvl w:val="1"/>
    </w:pPr>
    <w:rPr>
      <w:rFonts w:ascii="Arial" w:hAnsi="Arial" w:cs="Arial"/>
      <w:b/>
      <w:bCs/>
      <w:sz w:val="24"/>
      <w:szCs w:val="24"/>
    </w:rPr>
  </w:style>
  <w:style w:type="paragraph" w:styleId="Heading3">
    <w:name w:val="heading 3"/>
    <w:basedOn w:val="Heading2"/>
    <w:next w:val="Normal"/>
    <w:link w:val="Heading3Char"/>
    <w:uiPriority w:val="9"/>
    <w:unhideWhenUsed/>
    <w:qFormat/>
    <w:rsid w:val="00A57741"/>
    <w:pPr>
      <w:outlineLvl w:val="2"/>
    </w:pPr>
    <w:rPr>
      <w:sz w:val="20"/>
      <w:szCs w:val="20"/>
    </w:rPr>
  </w:style>
  <w:style w:type="paragraph" w:styleId="Heading4">
    <w:name w:val="heading 4"/>
    <w:basedOn w:val="Normal"/>
    <w:next w:val="Normal"/>
    <w:link w:val="Heading4Char"/>
    <w:uiPriority w:val="9"/>
    <w:unhideWhenUsed/>
    <w:qFormat/>
    <w:rsid w:val="00C36BCD"/>
    <w:pPr>
      <w:jc w:val="center"/>
      <w:outlineLvl w:val="3"/>
    </w:pPr>
    <w:rPr>
      <w:rFonts w:ascii="Arial" w:hAnsi="Arial" w:cs="Arial"/>
      <w:sz w:val="24"/>
      <w:szCs w:val="24"/>
    </w:rPr>
  </w:style>
  <w:style w:type="paragraph" w:styleId="Heading5">
    <w:name w:val="heading 5"/>
    <w:basedOn w:val="Normal"/>
    <w:next w:val="Normal"/>
    <w:link w:val="Heading5Char"/>
    <w:uiPriority w:val="9"/>
    <w:unhideWhenUsed/>
    <w:qFormat/>
    <w:rsid w:val="009D5EBD"/>
    <w:pPr>
      <w:jc w:val="center"/>
      <w:outlineLvl w:val="4"/>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0C3"/>
    <w:pPr>
      <w:ind w:left="720"/>
      <w:contextualSpacing/>
    </w:pPr>
  </w:style>
  <w:style w:type="character" w:customStyle="1" w:styleId="Heading1Char">
    <w:name w:val="Heading 1 Char"/>
    <w:basedOn w:val="DefaultParagraphFont"/>
    <w:link w:val="Heading1"/>
    <w:uiPriority w:val="9"/>
    <w:rsid w:val="004626EA"/>
    <w:rPr>
      <w:rFonts w:ascii="Arial" w:eastAsia="Times New Roman" w:hAnsi="Arial" w:cs="Arial"/>
      <w:b/>
      <w:bCs/>
      <w:sz w:val="24"/>
      <w:szCs w:val="24"/>
      <w:lang w:eastAsia="en-GB"/>
    </w:rPr>
  </w:style>
  <w:style w:type="paragraph" w:styleId="TOCHeading">
    <w:name w:val="TOC Heading"/>
    <w:basedOn w:val="Heading1"/>
    <w:next w:val="Normal"/>
    <w:uiPriority w:val="39"/>
    <w:unhideWhenUsed/>
    <w:qFormat/>
    <w:rsid w:val="001D4AA4"/>
    <w:pPr>
      <w:spacing w:line="259" w:lineRule="auto"/>
      <w:outlineLvl w:val="9"/>
    </w:pPr>
    <w:rPr>
      <w:lang w:val="en-US" w:eastAsia="en-US"/>
    </w:rPr>
  </w:style>
  <w:style w:type="paragraph" w:styleId="TOC2">
    <w:name w:val="toc 2"/>
    <w:basedOn w:val="Normal"/>
    <w:next w:val="Normal"/>
    <w:autoRedefine/>
    <w:uiPriority w:val="39"/>
    <w:unhideWhenUsed/>
    <w:rsid w:val="001D4AA4"/>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1D4AA4"/>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1D4AA4"/>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A9504A"/>
  </w:style>
  <w:style w:type="character" w:customStyle="1" w:styleId="Heading2Char">
    <w:name w:val="Heading 2 Char"/>
    <w:basedOn w:val="DefaultParagraphFont"/>
    <w:link w:val="Heading2"/>
    <w:uiPriority w:val="9"/>
    <w:rsid w:val="004626EA"/>
    <w:rPr>
      <w:rFonts w:ascii="Arial" w:eastAsia="Times New Roman" w:hAnsi="Arial" w:cs="Arial"/>
      <w:b/>
      <w:bCs/>
      <w:sz w:val="24"/>
      <w:szCs w:val="24"/>
      <w:lang w:eastAsia="en-GB"/>
    </w:rPr>
  </w:style>
  <w:style w:type="character" w:styleId="Hyperlink">
    <w:name w:val="Hyperlink"/>
    <w:basedOn w:val="DefaultParagraphFont"/>
    <w:uiPriority w:val="99"/>
    <w:unhideWhenUsed/>
    <w:rsid w:val="000A1A7E"/>
    <w:rPr>
      <w:color w:val="0563C1" w:themeColor="hyperlink"/>
      <w:u w:val="single"/>
    </w:rPr>
  </w:style>
  <w:style w:type="character" w:styleId="UnresolvedMention">
    <w:name w:val="Unresolved Mention"/>
    <w:basedOn w:val="DefaultParagraphFont"/>
    <w:uiPriority w:val="99"/>
    <w:semiHidden/>
    <w:unhideWhenUsed/>
    <w:rsid w:val="000A1A7E"/>
    <w:rPr>
      <w:color w:val="605E5C"/>
      <w:shd w:val="clear" w:color="auto" w:fill="E1DFDD"/>
    </w:rPr>
  </w:style>
  <w:style w:type="character" w:styleId="FollowedHyperlink">
    <w:name w:val="FollowedHyperlink"/>
    <w:basedOn w:val="DefaultParagraphFont"/>
    <w:uiPriority w:val="99"/>
    <w:semiHidden/>
    <w:unhideWhenUsed/>
    <w:rsid w:val="00FE2A63"/>
    <w:rPr>
      <w:color w:val="954F72" w:themeColor="followedHyperlink"/>
      <w:u w:val="single"/>
    </w:rPr>
  </w:style>
  <w:style w:type="character" w:styleId="CommentReference">
    <w:name w:val="annotation reference"/>
    <w:basedOn w:val="DefaultParagraphFont"/>
    <w:uiPriority w:val="99"/>
    <w:semiHidden/>
    <w:unhideWhenUsed/>
    <w:rsid w:val="00E76A98"/>
    <w:rPr>
      <w:sz w:val="16"/>
      <w:szCs w:val="16"/>
    </w:rPr>
  </w:style>
  <w:style w:type="paragraph" w:styleId="CommentText">
    <w:name w:val="annotation text"/>
    <w:basedOn w:val="Normal"/>
    <w:link w:val="CommentTextChar"/>
    <w:uiPriority w:val="99"/>
    <w:semiHidden/>
    <w:unhideWhenUsed/>
    <w:rsid w:val="00E76A98"/>
  </w:style>
  <w:style w:type="character" w:customStyle="1" w:styleId="CommentTextChar">
    <w:name w:val="Comment Text Char"/>
    <w:basedOn w:val="DefaultParagraphFont"/>
    <w:link w:val="CommentText"/>
    <w:uiPriority w:val="99"/>
    <w:semiHidden/>
    <w:rsid w:val="00E76A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76A98"/>
    <w:rPr>
      <w:b/>
      <w:bCs/>
    </w:rPr>
  </w:style>
  <w:style w:type="character" w:customStyle="1" w:styleId="CommentSubjectChar">
    <w:name w:val="Comment Subject Char"/>
    <w:basedOn w:val="CommentTextChar"/>
    <w:link w:val="CommentSubject"/>
    <w:uiPriority w:val="99"/>
    <w:semiHidden/>
    <w:rsid w:val="00E76A9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532CA4"/>
    <w:pPr>
      <w:tabs>
        <w:tab w:val="center" w:pos="4513"/>
        <w:tab w:val="right" w:pos="9026"/>
      </w:tabs>
    </w:pPr>
  </w:style>
  <w:style w:type="character" w:customStyle="1" w:styleId="HeaderChar">
    <w:name w:val="Header Char"/>
    <w:basedOn w:val="DefaultParagraphFont"/>
    <w:link w:val="Header"/>
    <w:uiPriority w:val="99"/>
    <w:rsid w:val="00532CA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32CA4"/>
    <w:pPr>
      <w:tabs>
        <w:tab w:val="center" w:pos="4513"/>
        <w:tab w:val="right" w:pos="9026"/>
      </w:tabs>
    </w:pPr>
  </w:style>
  <w:style w:type="character" w:customStyle="1" w:styleId="FooterChar">
    <w:name w:val="Footer Char"/>
    <w:basedOn w:val="DefaultParagraphFont"/>
    <w:link w:val="Footer"/>
    <w:uiPriority w:val="99"/>
    <w:rsid w:val="00532CA4"/>
    <w:rPr>
      <w:rFonts w:ascii="Times New Roman" w:eastAsia="Times New Roman" w:hAnsi="Times New Roman" w:cs="Times New Roman"/>
      <w:sz w:val="20"/>
      <w:szCs w:val="20"/>
      <w:lang w:eastAsia="en-GB"/>
    </w:rPr>
  </w:style>
  <w:style w:type="table" w:styleId="TableGrid">
    <w:name w:val="Table Grid"/>
    <w:basedOn w:val="TableNormal"/>
    <w:uiPriority w:val="39"/>
    <w:rsid w:val="00B25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57741"/>
    <w:rPr>
      <w:rFonts w:ascii="Arial" w:eastAsia="Times New Roman" w:hAnsi="Arial" w:cs="Arial"/>
      <w:b/>
      <w:bCs/>
      <w:sz w:val="20"/>
      <w:szCs w:val="20"/>
      <w:lang w:eastAsia="en-GB"/>
    </w:rPr>
  </w:style>
  <w:style w:type="paragraph" w:styleId="NormalWeb">
    <w:name w:val="Normal (Web)"/>
    <w:basedOn w:val="Normal"/>
    <w:uiPriority w:val="99"/>
    <w:semiHidden/>
    <w:unhideWhenUsed/>
    <w:rsid w:val="00004C60"/>
    <w:pPr>
      <w:spacing w:before="100" w:beforeAutospacing="1" w:after="100" w:afterAutospacing="1"/>
    </w:pPr>
    <w:rPr>
      <w:sz w:val="24"/>
      <w:szCs w:val="24"/>
    </w:rPr>
  </w:style>
  <w:style w:type="character" w:styleId="Strong">
    <w:name w:val="Strong"/>
    <w:basedOn w:val="DefaultParagraphFont"/>
    <w:uiPriority w:val="22"/>
    <w:qFormat/>
    <w:rsid w:val="00D50BC4"/>
    <w:rPr>
      <w:b/>
      <w:bCs/>
    </w:rPr>
  </w:style>
  <w:style w:type="character" w:styleId="Emphasis">
    <w:name w:val="Emphasis"/>
    <w:basedOn w:val="DefaultParagraphFont"/>
    <w:uiPriority w:val="20"/>
    <w:qFormat/>
    <w:rsid w:val="00D50BC4"/>
    <w:rPr>
      <w:i/>
      <w:iCs/>
    </w:rPr>
  </w:style>
  <w:style w:type="character" w:customStyle="1" w:styleId="Heading4Char">
    <w:name w:val="Heading 4 Char"/>
    <w:basedOn w:val="DefaultParagraphFont"/>
    <w:link w:val="Heading4"/>
    <w:uiPriority w:val="9"/>
    <w:rsid w:val="00C36BCD"/>
    <w:rPr>
      <w:rFonts w:ascii="Arial" w:eastAsia="Times New Roman" w:hAnsi="Arial" w:cs="Arial"/>
      <w:sz w:val="24"/>
      <w:szCs w:val="24"/>
      <w:lang w:eastAsia="en-GB"/>
    </w:rPr>
  </w:style>
  <w:style w:type="paragraph" w:styleId="TableofFigures">
    <w:name w:val="table of figures"/>
    <w:basedOn w:val="Normal"/>
    <w:next w:val="Normal"/>
    <w:uiPriority w:val="99"/>
    <w:unhideWhenUsed/>
    <w:rsid w:val="00A4487E"/>
    <w:rPr>
      <w:sz w:val="24"/>
    </w:rPr>
  </w:style>
  <w:style w:type="character" w:customStyle="1" w:styleId="Heading5Char">
    <w:name w:val="Heading 5 Char"/>
    <w:basedOn w:val="DefaultParagraphFont"/>
    <w:link w:val="Heading5"/>
    <w:uiPriority w:val="9"/>
    <w:rsid w:val="009D5EBD"/>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316">
      <w:bodyDiv w:val="1"/>
      <w:marLeft w:val="0"/>
      <w:marRight w:val="0"/>
      <w:marTop w:val="0"/>
      <w:marBottom w:val="0"/>
      <w:divBdr>
        <w:top w:val="none" w:sz="0" w:space="0" w:color="auto"/>
        <w:left w:val="none" w:sz="0" w:space="0" w:color="auto"/>
        <w:bottom w:val="none" w:sz="0" w:space="0" w:color="auto"/>
        <w:right w:val="none" w:sz="0" w:space="0" w:color="auto"/>
      </w:divBdr>
    </w:div>
    <w:div w:id="5639299">
      <w:bodyDiv w:val="1"/>
      <w:marLeft w:val="0"/>
      <w:marRight w:val="0"/>
      <w:marTop w:val="0"/>
      <w:marBottom w:val="0"/>
      <w:divBdr>
        <w:top w:val="none" w:sz="0" w:space="0" w:color="auto"/>
        <w:left w:val="none" w:sz="0" w:space="0" w:color="auto"/>
        <w:bottom w:val="none" w:sz="0" w:space="0" w:color="auto"/>
        <w:right w:val="none" w:sz="0" w:space="0" w:color="auto"/>
      </w:divBdr>
    </w:div>
    <w:div w:id="11226171">
      <w:bodyDiv w:val="1"/>
      <w:marLeft w:val="0"/>
      <w:marRight w:val="0"/>
      <w:marTop w:val="0"/>
      <w:marBottom w:val="0"/>
      <w:divBdr>
        <w:top w:val="none" w:sz="0" w:space="0" w:color="auto"/>
        <w:left w:val="none" w:sz="0" w:space="0" w:color="auto"/>
        <w:bottom w:val="none" w:sz="0" w:space="0" w:color="auto"/>
        <w:right w:val="none" w:sz="0" w:space="0" w:color="auto"/>
      </w:divBdr>
    </w:div>
    <w:div w:id="13700004">
      <w:bodyDiv w:val="1"/>
      <w:marLeft w:val="0"/>
      <w:marRight w:val="0"/>
      <w:marTop w:val="0"/>
      <w:marBottom w:val="0"/>
      <w:divBdr>
        <w:top w:val="none" w:sz="0" w:space="0" w:color="auto"/>
        <w:left w:val="none" w:sz="0" w:space="0" w:color="auto"/>
        <w:bottom w:val="none" w:sz="0" w:space="0" w:color="auto"/>
        <w:right w:val="none" w:sz="0" w:space="0" w:color="auto"/>
      </w:divBdr>
    </w:div>
    <w:div w:id="23336926">
      <w:bodyDiv w:val="1"/>
      <w:marLeft w:val="0"/>
      <w:marRight w:val="0"/>
      <w:marTop w:val="0"/>
      <w:marBottom w:val="0"/>
      <w:divBdr>
        <w:top w:val="none" w:sz="0" w:space="0" w:color="auto"/>
        <w:left w:val="none" w:sz="0" w:space="0" w:color="auto"/>
        <w:bottom w:val="none" w:sz="0" w:space="0" w:color="auto"/>
        <w:right w:val="none" w:sz="0" w:space="0" w:color="auto"/>
      </w:divBdr>
    </w:div>
    <w:div w:id="51316072">
      <w:bodyDiv w:val="1"/>
      <w:marLeft w:val="0"/>
      <w:marRight w:val="0"/>
      <w:marTop w:val="0"/>
      <w:marBottom w:val="0"/>
      <w:divBdr>
        <w:top w:val="none" w:sz="0" w:space="0" w:color="auto"/>
        <w:left w:val="none" w:sz="0" w:space="0" w:color="auto"/>
        <w:bottom w:val="none" w:sz="0" w:space="0" w:color="auto"/>
        <w:right w:val="none" w:sz="0" w:space="0" w:color="auto"/>
      </w:divBdr>
    </w:div>
    <w:div w:id="71123942">
      <w:bodyDiv w:val="1"/>
      <w:marLeft w:val="0"/>
      <w:marRight w:val="0"/>
      <w:marTop w:val="0"/>
      <w:marBottom w:val="0"/>
      <w:divBdr>
        <w:top w:val="none" w:sz="0" w:space="0" w:color="auto"/>
        <w:left w:val="none" w:sz="0" w:space="0" w:color="auto"/>
        <w:bottom w:val="none" w:sz="0" w:space="0" w:color="auto"/>
        <w:right w:val="none" w:sz="0" w:space="0" w:color="auto"/>
      </w:divBdr>
    </w:div>
    <w:div w:id="84037958">
      <w:bodyDiv w:val="1"/>
      <w:marLeft w:val="0"/>
      <w:marRight w:val="0"/>
      <w:marTop w:val="0"/>
      <w:marBottom w:val="0"/>
      <w:divBdr>
        <w:top w:val="none" w:sz="0" w:space="0" w:color="auto"/>
        <w:left w:val="none" w:sz="0" w:space="0" w:color="auto"/>
        <w:bottom w:val="none" w:sz="0" w:space="0" w:color="auto"/>
        <w:right w:val="none" w:sz="0" w:space="0" w:color="auto"/>
      </w:divBdr>
    </w:div>
    <w:div w:id="126818858">
      <w:bodyDiv w:val="1"/>
      <w:marLeft w:val="0"/>
      <w:marRight w:val="0"/>
      <w:marTop w:val="0"/>
      <w:marBottom w:val="0"/>
      <w:divBdr>
        <w:top w:val="none" w:sz="0" w:space="0" w:color="auto"/>
        <w:left w:val="none" w:sz="0" w:space="0" w:color="auto"/>
        <w:bottom w:val="none" w:sz="0" w:space="0" w:color="auto"/>
        <w:right w:val="none" w:sz="0" w:space="0" w:color="auto"/>
      </w:divBdr>
    </w:div>
    <w:div w:id="128282300">
      <w:bodyDiv w:val="1"/>
      <w:marLeft w:val="0"/>
      <w:marRight w:val="0"/>
      <w:marTop w:val="0"/>
      <w:marBottom w:val="0"/>
      <w:divBdr>
        <w:top w:val="none" w:sz="0" w:space="0" w:color="auto"/>
        <w:left w:val="none" w:sz="0" w:space="0" w:color="auto"/>
        <w:bottom w:val="none" w:sz="0" w:space="0" w:color="auto"/>
        <w:right w:val="none" w:sz="0" w:space="0" w:color="auto"/>
      </w:divBdr>
    </w:div>
    <w:div w:id="128939041">
      <w:bodyDiv w:val="1"/>
      <w:marLeft w:val="0"/>
      <w:marRight w:val="0"/>
      <w:marTop w:val="0"/>
      <w:marBottom w:val="0"/>
      <w:divBdr>
        <w:top w:val="none" w:sz="0" w:space="0" w:color="auto"/>
        <w:left w:val="none" w:sz="0" w:space="0" w:color="auto"/>
        <w:bottom w:val="none" w:sz="0" w:space="0" w:color="auto"/>
        <w:right w:val="none" w:sz="0" w:space="0" w:color="auto"/>
      </w:divBdr>
    </w:div>
    <w:div w:id="140968520">
      <w:bodyDiv w:val="1"/>
      <w:marLeft w:val="0"/>
      <w:marRight w:val="0"/>
      <w:marTop w:val="0"/>
      <w:marBottom w:val="0"/>
      <w:divBdr>
        <w:top w:val="none" w:sz="0" w:space="0" w:color="auto"/>
        <w:left w:val="none" w:sz="0" w:space="0" w:color="auto"/>
        <w:bottom w:val="none" w:sz="0" w:space="0" w:color="auto"/>
        <w:right w:val="none" w:sz="0" w:space="0" w:color="auto"/>
      </w:divBdr>
    </w:div>
    <w:div w:id="141821337">
      <w:bodyDiv w:val="1"/>
      <w:marLeft w:val="0"/>
      <w:marRight w:val="0"/>
      <w:marTop w:val="0"/>
      <w:marBottom w:val="0"/>
      <w:divBdr>
        <w:top w:val="none" w:sz="0" w:space="0" w:color="auto"/>
        <w:left w:val="none" w:sz="0" w:space="0" w:color="auto"/>
        <w:bottom w:val="none" w:sz="0" w:space="0" w:color="auto"/>
        <w:right w:val="none" w:sz="0" w:space="0" w:color="auto"/>
      </w:divBdr>
    </w:div>
    <w:div w:id="147400768">
      <w:bodyDiv w:val="1"/>
      <w:marLeft w:val="0"/>
      <w:marRight w:val="0"/>
      <w:marTop w:val="0"/>
      <w:marBottom w:val="0"/>
      <w:divBdr>
        <w:top w:val="none" w:sz="0" w:space="0" w:color="auto"/>
        <w:left w:val="none" w:sz="0" w:space="0" w:color="auto"/>
        <w:bottom w:val="none" w:sz="0" w:space="0" w:color="auto"/>
        <w:right w:val="none" w:sz="0" w:space="0" w:color="auto"/>
      </w:divBdr>
    </w:div>
    <w:div w:id="205142218">
      <w:bodyDiv w:val="1"/>
      <w:marLeft w:val="0"/>
      <w:marRight w:val="0"/>
      <w:marTop w:val="0"/>
      <w:marBottom w:val="0"/>
      <w:divBdr>
        <w:top w:val="none" w:sz="0" w:space="0" w:color="auto"/>
        <w:left w:val="none" w:sz="0" w:space="0" w:color="auto"/>
        <w:bottom w:val="none" w:sz="0" w:space="0" w:color="auto"/>
        <w:right w:val="none" w:sz="0" w:space="0" w:color="auto"/>
      </w:divBdr>
      <w:divsChild>
        <w:div w:id="1717705373">
          <w:marLeft w:val="0"/>
          <w:marRight w:val="0"/>
          <w:marTop w:val="0"/>
          <w:marBottom w:val="0"/>
          <w:divBdr>
            <w:top w:val="none" w:sz="0" w:space="0" w:color="auto"/>
            <w:left w:val="none" w:sz="0" w:space="0" w:color="auto"/>
            <w:bottom w:val="none" w:sz="0" w:space="0" w:color="auto"/>
            <w:right w:val="none" w:sz="0" w:space="0" w:color="auto"/>
          </w:divBdr>
        </w:div>
      </w:divsChild>
    </w:div>
    <w:div w:id="213280438">
      <w:bodyDiv w:val="1"/>
      <w:marLeft w:val="0"/>
      <w:marRight w:val="0"/>
      <w:marTop w:val="0"/>
      <w:marBottom w:val="0"/>
      <w:divBdr>
        <w:top w:val="none" w:sz="0" w:space="0" w:color="auto"/>
        <w:left w:val="none" w:sz="0" w:space="0" w:color="auto"/>
        <w:bottom w:val="none" w:sz="0" w:space="0" w:color="auto"/>
        <w:right w:val="none" w:sz="0" w:space="0" w:color="auto"/>
      </w:divBdr>
    </w:div>
    <w:div w:id="227352151">
      <w:bodyDiv w:val="1"/>
      <w:marLeft w:val="0"/>
      <w:marRight w:val="0"/>
      <w:marTop w:val="0"/>
      <w:marBottom w:val="0"/>
      <w:divBdr>
        <w:top w:val="none" w:sz="0" w:space="0" w:color="auto"/>
        <w:left w:val="none" w:sz="0" w:space="0" w:color="auto"/>
        <w:bottom w:val="none" w:sz="0" w:space="0" w:color="auto"/>
        <w:right w:val="none" w:sz="0" w:space="0" w:color="auto"/>
      </w:divBdr>
    </w:div>
    <w:div w:id="229465443">
      <w:bodyDiv w:val="1"/>
      <w:marLeft w:val="0"/>
      <w:marRight w:val="0"/>
      <w:marTop w:val="0"/>
      <w:marBottom w:val="0"/>
      <w:divBdr>
        <w:top w:val="none" w:sz="0" w:space="0" w:color="auto"/>
        <w:left w:val="none" w:sz="0" w:space="0" w:color="auto"/>
        <w:bottom w:val="none" w:sz="0" w:space="0" w:color="auto"/>
        <w:right w:val="none" w:sz="0" w:space="0" w:color="auto"/>
      </w:divBdr>
    </w:div>
    <w:div w:id="231164085">
      <w:bodyDiv w:val="1"/>
      <w:marLeft w:val="0"/>
      <w:marRight w:val="0"/>
      <w:marTop w:val="0"/>
      <w:marBottom w:val="0"/>
      <w:divBdr>
        <w:top w:val="none" w:sz="0" w:space="0" w:color="auto"/>
        <w:left w:val="none" w:sz="0" w:space="0" w:color="auto"/>
        <w:bottom w:val="none" w:sz="0" w:space="0" w:color="auto"/>
        <w:right w:val="none" w:sz="0" w:space="0" w:color="auto"/>
      </w:divBdr>
    </w:div>
    <w:div w:id="241910341">
      <w:bodyDiv w:val="1"/>
      <w:marLeft w:val="0"/>
      <w:marRight w:val="0"/>
      <w:marTop w:val="0"/>
      <w:marBottom w:val="0"/>
      <w:divBdr>
        <w:top w:val="none" w:sz="0" w:space="0" w:color="auto"/>
        <w:left w:val="none" w:sz="0" w:space="0" w:color="auto"/>
        <w:bottom w:val="none" w:sz="0" w:space="0" w:color="auto"/>
        <w:right w:val="none" w:sz="0" w:space="0" w:color="auto"/>
      </w:divBdr>
    </w:div>
    <w:div w:id="250823213">
      <w:bodyDiv w:val="1"/>
      <w:marLeft w:val="0"/>
      <w:marRight w:val="0"/>
      <w:marTop w:val="0"/>
      <w:marBottom w:val="0"/>
      <w:divBdr>
        <w:top w:val="none" w:sz="0" w:space="0" w:color="auto"/>
        <w:left w:val="none" w:sz="0" w:space="0" w:color="auto"/>
        <w:bottom w:val="none" w:sz="0" w:space="0" w:color="auto"/>
        <w:right w:val="none" w:sz="0" w:space="0" w:color="auto"/>
      </w:divBdr>
    </w:div>
    <w:div w:id="251552921">
      <w:bodyDiv w:val="1"/>
      <w:marLeft w:val="0"/>
      <w:marRight w:val="0"/>
      <w:marTop w:val="0"/>
      <w:marBottom w:val="0"/>
      <w:divBdr>
        <w:top w:val="none" w:sz="0" w:space="0" w:color="auto"/>
        <w:left w:val="none" w:sz="0" w:space="0" w:color="auto"/>
        <w:bottom w:val="none" w:sz="0" w:space="0" w:color="auto"/>
        <w:right w:val="none" w:sz="0" w:space="0" w:color="auto"/>
      </w:divBdr>
    </w:div>
    <w:div w:id="262542589">
      <w:bodyDiv w:val="1"/>
      <w:marLeft w:val="0"/>
      <w:marRight w:val="0"/>
      <w:marTop w:val="0"/>
      <w:marBottom w:val="0"/>
      <w:divBdr>
        <w:top w:val="none" w:sz="0" w:space="0" w:color="auto"/>
        <w:left w:val="none" w:sz="0" w:space="0" w:color="auto"/>
        <w:bottom w:val="none" w:sz="0" w:space="0" w:color="auto"/>
        <w:right w:val="none" w:sz="0" w:space="0" w:color="auto"/>
      </w:divBdr>
    </w:div>
    <w:div w:id="273446007">
      <w:bodyDiv w:val="1"/>
      <w:marLeft w:val="0"/>
      <w:marRight w:val="0"/>
      <w:marTop w:val="0"/>
      <w:marBottom w:val="0"/>
      <w:divBdr>
        <w:top w:val="none" w:sz="0" w:space="0" w:color="auto"/>
        <w:left w:val="none" w:sz="0" w:space="0" w:color="auto"/>
        <w:bottom w:val="none" w:sz="0" w:space="0" w:color="auto"/>
        <w:right w:val="none" w:sz="0" w:space="0" w:color="auto"/>
      </w:divBdr>
    </w:div>
    <w:div w:id="273640472">
      <w:bodyDiv w:val="1"/>
      <w:marLeft w:val="0"/>
      <w:marRight w:val="0"/>
      <w:marTop w:val="0"/>
      <w:marBottom w:val="0"/>
      <w:divBdr>
        <w:top w:val="none" w:sz="0" w:space="0" w:color="auto"/>
        <w:left w:val="none" w:sz="0" w:space="0" w:color="auto"/>
        <w:bottom w:val="none" w:sz="0" w:space="0" w:color="auto"/>
        <w:right w:val="none" w:sz="0" w:space="0" w:color="auto"/>
      </w:divBdr>
    </w:div>
    <w:div w:id="287049392">
      <w:bodyDiv w:val="1"/>
      <w:marLeft w:val="0"/>
      <w:marRight w:val="0"/>
      <w:marTop w:val="0"/>
      <w:marBottom w:val="0"/>
      <w:divBdr>
        <w:top w:val="none" w:sz="0" w:space="0" w:color="auto"/>
        <w:left w:val="none" w:sz="0" w:space="0" w:color="auto"/>
        <w:bottom w:val="none" w:sz="0" w:space="0" w:color="auto"/>
        <w:right w:val="none" w:sz="0" w:space="0" w:color="auto"/>
      </w:divBdr>
    </w:div>
    <w:div w:id="301548554">
      <w:bodyDiv w:val="1"/>
      <w:marLeft w:val="0"/>
      <w:marRight w:val="0"/>
      <w:marTop w:val="0"/>
      <w:marBottom w:val="0"/>
      <w:divBdr>
        <w:top w:val="none" w:sz="0" w:space="0" w:color="auto"/>
        <w:left w:val="none" w:sz="0" w:space="0" w:color="auto"/>
        <w:bottom w:val="none" w:sz="0" w:space="0" w:color="auto"/>
        <w:right w:val="none" w:sz="0" w:space="0" w:color="auto"/>
      </w:divBdr>
    </w:div>
    <w:div w:id="301691219">
      <w:bodyDiv w:val="1"/>
      <w:marLeft w:val="0"/>
      <w:marRight w:val="0"/>
      <w:marTop w:val="0"/>
      <w:marBottom w:val="0"/>
      <w:divBdr>
        <w:top w:val="none" w:sz="0" w:space="0" w:color="auto"/>
        <w:left w:val="none" w:sz="0" w:space="0" w:color="auto"/>
        <w:bottom w:val="none" w:sz="0" w:space="0" w:color="auto"/>
        <w:right w:val="none" w:sz="0" w:space="0" w:color="auto"/>
      </w:divBdr>
    </w:div>
    <w:div w:id="311061773">
      <w:bodyDiv w:val="1"/>
      <w:marLeft w:val="0"/>
      <w:marRight w:val="0"/>
      <w:marTop w:val="0"/>
      <w:marBottom w:val="0"/>
      <w:divBdr>
        <w:top w:val="none" w:sz="0" w:space="0" w:color="auto"/>
        <w:left w:val="none" w:sz="0" w:space="0" w:color="auto"/>
        <w:bottom w:val="none" w:sz="0" w:space="0" w:color="auto"/>
        <w:right w:val="none" w:sz="0" w:space="0" w:color="auto"/>
      </w:divBdr>
    </w:div>
    <w:div w:id="313293174">
      <w:bodyDiv w:val="1"/>
      <w:marLeft w:val="0"/>
      <w:marRight w:val="0"/>
      <w:marTop w:val="0"/>
      <w:marBottom w:val="0"/>
      <w:divBdr>
        <w:top w:val="none" w:sz="0" w:space="0" w:color="auto"/>
        <w:left w:val="none" w:sz="0" w:space="0" w:color="auto"/>
        <w:bottom w:val="none" w:sz="0" w:space="0" w:color="auto"/>
        <w:right w:val="none" w:sz="0" w:space="0" w:color="auto"/>
      </w:divBdr>
    </w:div>
    <w:div w:id="346371821">
      <w:bodyDiv w:val="1"/>
      <w:marLeft w:val="0"/>
      <w:marRight w:val="0"/>
      <w:marTop w:val="0"/>
      <w:marBottom w:val="0"/>
      <w:divBdr>
        <w:top w:val="none" w:sz="0" w:space="0" w:color="auto"/>
        <w:left w:val="none" w:sz="0" w:space="0" w:color="auto"/>
        <w:bottom w:val="none" w:sz="0" w:space="0" w:color="auto"/>
        <w:right w:val="none" w:sz="0" w:space="0" w:color="auto"/>
      </w:divBdr>
    </w:div>
    <w:div w:id="358359116">
      <w:bodyDiv w:val="1"/>
      <w:marLeft w:val="0"/>
      <w:marRight w:val="0"/>
      <w:marTop w:val="0"/>
      <w:marBottom w:val="0"/>
      <w:divBdr>
        <w:top w:val="none" w:sz="0" w:space="0" w:color="auto"/>
        <w:left w:val="none" w:sz="0" w:space="0" w:color="auto"/>
        <w:bottom w:val="none" w:sz="0" w:space="0" w:color="auto"/>
        <w:right w:val="none" w:sz="0" w:space="0" w:color="auto"/>
      </w:divBdr>
    </w:div>
    <w:div w:id="360016532">
      <w:bodyDiv w:val="1"/>
      <w:marLeft w:val="0"/>
      <w:marRight w:val="0"/>
      <w:marTop w:val="0"/>
      <w:marBottom w:val="0"/>
      <w:divBdr>
        <w:top w:val="none" w:sz="0" w:space="0" w:color="auto"/>
        <w:left w:val="none" w:sz="0" w:space="0" w:color="auto"/>
        <w:bottom w:val="none" w:sz="0" w:space="0" w:color="auto"/>
        <w:right w:val="none" w:sz="0" w:space="0" w:color="auto"/>
      </w:divBdr>
    </w:div>
    <w:div w:id="364646905">
      <w:bodyDiv w:val="1"/>
      <w:marLeft w:val="0"/>
      <w:marRight w:val="0"/>
      <w:marTop w:val="0"/>
      <w:marBottom w:val="0"/>
      <w:divBdr>
        <w:top w:val="none" w:sz="0" w:space="0" w:color="auto"/>
        <w:left w:val="none" w:sz="0" w:space="0" w:color="auto"/>
        <w:bottom w:val="none" w:sz="0" w:space="0" w:color="auto"/>
        <w:right w:val="none" w:sz="0" w:space="0" w:color="auto"/>
      </w:divBdr>
    </w:div>
    <w:div w:id="411856663">
      <w:bodyDiv w:val="1"/>
      <w:marLeft w:val="0"/>
      <w:marRight w:val="0"/>
      <w:marTop w:val="0"/>
      <w:marBottom w:val="0"/>
      <w:divBdr>
        <w:top w:val="none" w:sz="0" w:space="0" w:color="auto"/>
        <w:left w:val="none" w:sz="0" w:space="0" w:color="auto"/>
        <w:bottom w:val="none" w:sz="0" w:space="0" w:color="auto"/>
        <w:right w:val="none" w:sz="0" w:space="0" w:color="auto"/>
      </w:divBdr>
    </w:div>
    <w:div w:id="426848730">
      <w:bodyDiv w:val="1"/>
      <w:marLeft w:val="0"/>
      <w:marRight w:val="0"/>
      <w:marTop w:val="0"/>
      <w:marBottom w:val="0"/>
      <w:divBdr>
        <w:top w:val="none" w:sz="0" w:space="0" w:color="auto"/>
        <w:left w:val="none" w:sz="0" w:space="0" w:color="auto"/>
        <w:bottom w:val="none" w:sz="0" w:space="0" w:color="auto"/>
        <w:right w:val="none" w:sz="0" w:space="0" w:color="auto"/>
      </w:divBdr>
    </w:div>
    <w:div w:id="441270126">
      <w:bodyDiv w:val="1"/>
      <w:marLeft w:val="0"/>
      <w:marRight w:val="0"/>
      <w:marTop w:val="0"/>
      <w:marBottom w:val="0"/>
      <w:divBdr>
        <w:top w:val="none" w:sz="0" w:space="0" w:color="auto"/>
        <w:left w:val="none" w:sz="0" w:space="0" w:color="auto"/>
        <w:bottom w:val="none" w:sz="0" w:space="0" w:color="auto"/>
        <w:right w:val="none" w:sz="0" w:space="0" w:color="auto"/>
      </w:divBdr>
    </w:div>
    <w:div w:id="476066517">
      <w:bodyDiv w:val="1"/>
      <w:marLeft w:val="0"/>
      <w:marRight w:val="0"/>
      <w:marTop w:val="0"/>
      <w:marBottom w:val="0"/>
      <w:divBdr>
        <w:top w:val="none" w:sz="0" w:space="0" w:color="auto"/>
        <w:left w:val="none" w:sz="0" w:space="0" w:color="auto"/>
        <w:bottom w:val="none" w:sz="0" w:space="0" w:color="auto"/>
        <w:right w:val="none" w:sz="0" w:space="0" w:color="auto"/>
      </w:divBdr>
    </w:div>
    <w:div w:id="486097982">
      <w:bodyDiv w:val="1"/>
      <w:marLeft w:val="0"/>
      <w:marRight w:val="0"/>
      <w:marTop w:val="0"/>
      <w:marBottom w:val="0"/>
      <w:divBdr>
        <w:top w:val="none" w:sz="0" w:space="0" w:color="auto"/>
        <w:left w:val="none" w:sz="0" w:space="0" w:color="auto"/>
        <w:bottom w:val="none" w:sz="0" w:space="0" w:color="auto"/>
        <w:right w:val="none" w:sz="0" w:space="0" w:color="auto"/>
      </w:divBdr>
    </w:div>
    <w:div w:id="488063282">
      <w:bodyDiv w:val="1"/>
      <w:marLeft w:val="0"/>
      <w:marRight w:val="0"/>
      <w:marTop w:val="0"/>
      <w:marBottom w:val="0"/>
      <w:divBdr>
        <w:top w:val="none" w:sz="0" w:space="0" w:color="auto"/>
        <w:left w:val="none" w:sz="0" w:space="0" w:color="auto"/>
        <w:bottom w:val="none" w:sz="0" w:space="0" w:color="auto"/>
        <w:right w:val="none" w:sz="0" w:space="0" w:color="auto"/>
      </w:divBdr>
    </w:div>
    <w:div w:id="494228949">
      <w:bodyDiv w:val="1"/>
      <w:marLeft w:val="0"/>
      <w:marRight w:val="0"/>
      <w:marTop w:val="0"/>
      <w:marBottom w:val="0"/>
      <w:divBdr>
        <w:top w:val="none" w:sz="0" w:space="0" w:color="auto"/>
        <w:left w:val="none" w:sz="0" w:space="0" w:color="auto"/>
        <w:bottom w:val="none" w:sz="0" w:space="0" w:color="auto"/>
        <w:right w:val="none" w:sz="0" w:space="0" w:color="auto"/>
      </w:divBdr>
    </w:div>
    <w:div w:id="508446582">
      <w:bodyDiv w:val="1"/>
      <w:marLeft w:val="0"/>
      <w:marRight w:val="0"/>
      <w:marTop w:val="0"/>
      <w:marBottom w:val="0"/>
      <w:divBdr>
        <w:top w:val="none" w:sz="0" w:space="0" w:color="auto"/>
        <w:left w:val="none" w:sz="0" w:space="0" w:color="auto"/>
        <w:bottom w:val="none" w:sz="0" w:space="0" w:color="auto"/>
        <w:right w:val="none" w:sz="0" w:space="0" w:color="auto"/>
      </w:divBdr>
    </w:div>
    <w:div w:id="521283868">
      <w:bodyDiv w:val="1"/>
      <w:marLeft w:val="0"/>
      <w:marRight w:val="0"/>
      <w:marTop w:val="0"/>
      <w:marBottom w:val="0"/>
      <w:divBdr>
        <w:top w:val="none" w:sz="0" w:space="0" w:color="auto"/>
        <w:left w:val="none" w:sz="0" w:space="0" w:color="auto"/>
        <w:bottom w:val="none" w:sz="0" w:space="0" w:color="auto"/>
        <w:right w:val="none" w:sz="0" w:space="0" w:color="auto"/>
      </w:divBdr>
    </w:div>
    <w:div w:id="531960202">
      <w:bodyDiv w:val="1"/>
      <w:marLeft w:val="0"/>
      <w:marRight w:val="0"/>
      <w:marTop w:val="0"/>
      <w:marBottom w:val="0"/>
      <w:divBdr>
        <w:top w:val="none" w:sz="0" w:space="0" w:color="auto"/>
        <w:left w:val="none" w:sz="0" w:space="0" w:color="auto"/>
        <w:bottom w:val="none" w:sz="0" w:space="0" w:color="auto"/>
        <w:right w:val="none" w:sz="0" w:space="0" w:color="auto"/>
      </w:divBdr>
    </w:div>
    <w:div w:id="541866920">
      <w:bodyDiv w:val="1"/>
      <w:marLeft w:val="0"/>
      <w:marRight w:val="0"/>
      <w:marTop w:val="0"/>
      <w:marBottom w:val="0"/>
      <w:divBdr>
        <w:top w:val="none" w:sz="0" w:space="0" w:color="auto"/>
        <w:left w:val="none" w:sz="0" w:space="0" w:color="auto"/>
        <w:bottom w:val="none" w:sz="0" w:space="0" w:color="auto"/>
        <w:right w:val="none" w:sz="0" w:space="0" w:color="auto"/>
      </w:divBdr>
    </w:div>
    <w:div w:id="545529849">
      <w:bodyDiv w:val="1"/>
      <w:marLeft w:val="0"/>
      <w:marRight w:val="0"/>
      <w:marTop w:val="0"/>
      <w:marBottom w:val="0"/>
      <w:divBdr>
        <w:top w:val="none" w:sz="0" w:space="0" w:color="auto"/>
        <w:left w:val="none" w:sz="0" w:space="0" w:color="auto"/>
        <w:bottom w:val="none" w:sz="0" w:space="0" w:color="auto"/>
        <w:right w:val="none" w:sz="0" w:space="0" w:color="auto"/>
      </w:divBdr>
    </w:div>
    <w:div w:id="562915315">
      <w:bodyDiv w:val="1"/>
      <w:marLeft w:val="0"/>
      <w:marRight w:val="0"/>
      <w:marTop w:val="0"/>
      <w:marBottom w:val="0"/>
      <w:divBdr>
        <w:top w:val="none" w:sz="0" w:space="0" w:color="auto"/>
        <w:left w:val="none" w:sz="0" w:space="0" w:color="auto"/>
        <w:bottom w:val="none" w:sz="0" w:space="0" w:color="auto"/>
        <w:right w:val="none" w:sz="0" w:space="0" w:color="auto"/>
      </w:divBdr>
    </w:div>
    <w:div w:id="583150735">
      <w:bodyDiv w:val="1"/>
      <w:marLeft w:val="0"/>
      <w:marRight w:val="0"/>
      <w:marTop w:val="0"/>
      <w:marBottom w:val="0"/>
      <w:divBdr>
        <w:top w:val="none" w:sz="0" w:space="0" w:color="auto"/>
        <w:left w:val="none" w:sz="0" w:space="0" w:color="auto"/>
        <w:bottom w:val="none" w:sz="0" w:space="0" w:color="auto"/>
        <w:right w:val="none" w:sz="0" w:space="0" w:color="auto"/>
      </w:divBdr>
    </w:div>
    <w:div w:id="608466676">
      <w:bodyDiv w:val="1"/>
      <w:marLeft w:val="0"/>
      <w:marRight w:val="0"/>
      <w:marTop w:val="0"/>
      <w:marBottom w:val="0"/>
      <w:divBdr>
        <w:top w:val="none" w:sz="0" w:space="0" w:color="auto"/>
        <w:left w:val="none" w:sz="0" w:space="0" w:color="auto"/>
        <w:bottom w:val="none" w:sz="0" w:space="0" w:color="auto"/>
        <w:right w:val="none" w:sz="0" w:space="0" w:color="auto"/>
      </w:divBdr>
    </w:div>
    <w:div w:id="616256955">
      <w:bodyDiv w:val="1"/>
      <w:marLeft w:val="0"/>
      <w:marRight w:val="0"/>
      <w:marTop w:val="0"/>
      <w:marBottom w:val="0"/>
      <w:divBdr>
        <w:top w:val="none" w:sz="0" w:space="0" w:color="auto"/>
        <w:left w:val="none" w:sz="0" w:space="0" w:color="auto"/>
        <w:bottom w:val="none" w:sz="0" w:space="0" w:color="auto"/>
        <w:right w:val="none" w:sz="0" w:space="0" w:color="auto"/>
      </w:divBdr>
    </w:div>
    <w:div w:id="634217762">
      <w:bodyDiv w:val="1"/>
      <w:marLeft w:val="0"/>
      <w:marRight w:val="0"/>
      <w:marTop w:val="0"/>
      <w:marBottom w:val="0"/>
      <w:divBdr>
        <w:top w:val="none" w:sz="0" w:space="0" w:color="auto"/>
        <w:left w:val="none" w:sz="0" w:space="0" w:color="auto"/>
        <w:bottom w:val="none" w:sz="0" w:space="0" w:color="auto"/>
        <w:right w:val="none" w:sz="0" w:space="0" w:color="auto"/>
      </w:divBdr>
    </w:div>
    <w:div w:id="642541476">
      <w:bodyDiv w:val="1"/>
      <w:marLeft w:val="0"/>
      <w:marRight w:val="0"/>
      <w:marTop w:val="0"/>
      <w:marBottom w:val="0"/>
      <w:divBdr>
        <w:top w:val="none" w:sz="0" w:space="0" w:color="auto"/>
        <w:left w:val="none" w:sz="0" w:space="0" w:color="auto"/>
        <w:bottom w:val="none" w:sz="0" w:space="0" w:color="auto"/>
        <w:right w:val="none" w:sz="0" w:space="0" w:color="auto"/>
      </w:divBdr>
    </w:div>
    <w:div w:id="644435813">
      <w:bodyDiv w:val="1"/>
      <w:marLeft w:val="0"/>
      <w:marRight w:val="0"/>
      <w:marTop w:val="0"/>
      <w:marBottom w:val="0"/>
      <w:divBdr>
        <w:top w:val="none" w:sz="0" w:space="0" w:color="auto"/>
        <w:left w:val="none" w:sz="0" w:space="0" w:color="auto"/>
        <w:bottom w:val="none" w:sz="0" w:space="0" w:color="auto"/>
        <w:right w:val="none" w:sz="0" w:space="0" w:color="auto"/>
      </w:divBdr>
    </w:div>
    <w:div w:id="645822524">
      <w:bodyDiv w:val="1"/>
      <w:marLeft w:val="0"/>
      <w:marRight w:val="0"/>
      <w:marTop w:val="0"/>
      <w:marBottom w:val="0"/>
      <w:divBdr>
        <w:top w:val="none" w:sz="0" w:space="0" w:color="auto"/>
        <w:left w:val="none" w:sz="0" w:space="0" w:color="auto"/>
        <w:bottom w:val="none" w:sz="0" w:space="0" w:color="auto"/>
        <w:right w:val="none" w:sz="0" w:space="0" w:color="auto"/>
      </w:divBdr>
    </w:div>
    <w:div w:id="646739998">
      <w:bodyDiv w:val="1"/>
      <w:marLeft w:val="0"/>
      <w:marRight w:val="0"/>
      <w:marTop w:val="0"/>
      <w:marBottom w:val="0"/>
      <w:divBdr>
        <w:top w:val="none" w:sz="0" w:space="0" w:color="auto"/>
        <w:left w:val="none" w:sz="0" w:space="0" w:color="auto"/>
        <w:bottom w:val="none" w:sz="0" w:space="0" w:color="auto"/>
        <w:right w:val="none" w:sz="0" w:space="0" w:color="auto"/>
      </w:divBdr>
    </w:div>
    <w:div w:id="647129625">
      <w:bodyDiv w:val="1"/>
      <w:marLeft w:val="0"/>
      <w:marRight w:val="0"/>
      <w:marTop w:val="0"/>
      <w:marBottom w:val="0"/>
      <w:divBdr>
        <w:top w:val="none" w:sz="0" w:space="0" w:color="auto"/>
        <w:left w:val="none" w:sz="0" w:space="0" w:color="auto"/>
        <w:bottom w:val="none" w:sz="0" w:space="0" w:color="auto"/>
        <w:right w:val="none" w:sz="0" w:space="0" w:color="auto"/>
      </w:divBdr>
    </w:div>
    <w:div w:id="649289471">
      <w:bodyDiv w:val="1"/>
      <w:marLeft w:val="0"/>
      <w:marRight w:val="0"/>
      <w:marTop w:val="0"/>
      <w:marBottom w:val="0"/>
      <w:divBdr>
        <w:top w:val="none" w:sz="0" w:space="0" w:color="auto"/>
        <w:left w:val="none" w:sz="0" w:space="0" w:color="auto"/>
        <w:bottom w:val="none" w:sz="0" w:space="0" w:color="auto"/>
        <w:right w:val="none" w:sz="0" w:space="0" w:color="auto"/>
      </w:divBdr>
    </w:div>
    <w:div w:id="649601688">
      <w:bodyDiv w:val="1"/>
      <w:marLeft w:val="0"/>
      <w:marRight w:val="0"/>
      <w:marTop w:val="0"/>
      <w:marBottom w:val="0"/>
      <w:divBdr>
        <w:top w:val="none" w:sz="0" w:space="0" w:color="auto"/>
        <w:left w:val="none" w:sz="0" w:space="0" w:color="auto"/>
        <w:bottom w:val="none" w:sz="0" w:space="0" w:color="auto"/>
        <w:right w:val="none" w:sz="0" w:space="0" w:color="auto"/>
      </w:divBdr>
    </w:div>
    <w:div w:id="692848059">
      <w:bodyDiv w:val="1"/>
      <w:marLeft w:val="0"/>
      <w:marRight w:val="0"/>
      <w:marTop w:val="0"/>
      <w:marBottom w:val="0"/>
      <w:divBdr>
        <w:top w:val="none" w:sz="0" w:space="0" w:color="auto"/>
        <w:left w:val="none" w:sz="0" w:space="0" w:color="auto"/>
        <w:bottom w:val="none" w:sz="0" w:space="0" w:color="auto"/>
        <w:right w:val="none" w:sz="0" w:space="0" w:color="auto"/>
      </w:divBdr>
    </w:div>
    <w:div w:id="693187246">
      <w:bodyDiv w:val="1"/>
      <w:marLeft w:val="0"/>
      <w:marRight w:val="0"/>
      <w:marTop w:val="0"/>
      <w:marBottom w:val="0"/>
      <w:divBdr>
        <w:top w:val="none" w:sz="0" w:space="0" w:color="auto"/>
        <w:left w:val="none" w:sz="0" w:space="0" w:color="auto"/>
        <w:bottom w:val="none" w:sz="0" w:space="0" w:color="auto"/>
        <w:right w:val="none" w:sz="0" w:space="0" w:color="auto"/>
      </w:divBdr>
    </w:div>
    <w:div w:id="698508941">
      <w:bodyDiv w:val="1"/>
      <w:marLeft w:val="0"/>
      <w:marRight w:val="0"/>
      <w:marTop w:val="0"/>
      <w:marBottom w:val="0"/>
      <w:divBdr>
        <w:top w:val="none" w:sz="0" w:space="0" w:color="auto"/>
        <w:left w:val="none" w:sz="0" w:space="0" w:color="auto"/>
        <w:bottom w:val="none" w:sz="0" w:space="0" w:color="auto"/>
        <w:right w:val="none" w:sz="0" w:space="0" w:color="auto"/>
      </w:divBdr>
    </w:div>
    <w:div w:id="714353251">
      <w:bodyDiv w:val="1"/>
      <w:marLeft w:val="0"/>
      <w:marRight w:val="0"/>
      <w:marTop w:val="0"/>
      <w:marBottom w:val="0"/>
      <w:divBdr>
        <w:top w:val="none" w:sz="0" w:space="0" w:color="auto"/>
        <w:left w:val="none" w:sz="0" w:space="0" w:color="auto"/>
        <w:bottom w:val="none" w:sz="0" w:space="0" w:color="auto"/>
        <w:right w:val="none" w:sz="0" w:space="0" w:color="auto"/>
      </w:divBdr>
    </w:div>
    <w:div w:id="719938749">
      <w:bodyDiv w:val="1"/>
      <w:marLeft w:val="0"/>
      <w:marRight w:val="0"/>
      <w:marTop w:val="0"/>
      <w:marBottom w:val="0"/>
      <w:divBdr>
        <w:top w:val="none" w:sz="0" w:space="0" w:color="auto"/>
        <w:left w:val="none" w:sz="0" w:space="0" w:color="auto"/>
        <w:bottom w:val="none" w:sz="0" w:space="0" w:color="auto"/>
        <w:right w:val="none" w:sz="0" w:space="0" w:color="auto"/>
      </w:divBdr>
    </w:div>
    <w:div w:id="735862479">
      <w:bodyDiv w:val="1"/>
      <w:marLeft w:val="0"/>
      <w:marRight w:val="0"/>
      <w:marTop w:val="0"/>
      <w:marBottom w:val="0"/>
      <w:divBdr>
        <w:top w:val="none" w:sz="0" w:space="0" w:color="auto"/>
        <w:left w:val="none" w:sz="0" w:space="0" w:color="auto"/>
        <w:bottom w:val="none" w:sz="0" w:space="0" w:color="auto"/>
        <w:right w:val="none" w:sz="0" w:space="0" w:color="auto"/>
      </w:divBdr>
    </w:div>
    <w:div w:id="743524584">
      <w:bodyDiv w:val="1"/>
      <w:marLeft w:val="0"/>
      <w:marRight w:val="0"/>
      <w:marTop w:val="0"/>
      <w:marBottom w:val="0"/>
      <w:divBdr>
        <w:top w:val="none" w:sz="0" w:space="0" w:color="auto"/>
        <w:left w:val="none" w:sz="0" w:space="0" w:color="auto"/>
        <w:bottom w:val="none" w:sz="0" w:space="0" w:color="auto"/>
        <w:right w:val="none" w:sz="0" w:space="0" w:color="auto"/>
      </w:divBdr>
    </w:div>
    <w:div w:id="751397063">
      <w:bodyDiv w:val="1"/>
      <w:marLeft w:val="0"/>
      <w:marRight w:val="0"/>
      <w:marTop w:val="0"/>
      <w:marBottom w:val="0"/>
      <w:divBdr>
        <w:top w:val="none" w:sz="0" w:space="0" w:color="auto"/>
        <w:left w:val="none" w:sz="0" w:space="0" w:color="auto"/>
        <w:bottom w:val="none" w:sz="0" w:space="0" w:color="auto"/>
        <w:right w:val="none" w:sz="0" w:space="0" w:color="auto"/>
      </w:divBdr>
    </w:div>
    <w:div w:id="752092250">
      <w:bodyDiv w:val="1"/>
      <w:marLeft w:val="0"/>
      <w:marRight w:val="0"/>
      <w:marTop w:val="0"/>
      <w:marBottom w:val="0"/>
      <w:divBdr>
        <w:top w:val="none" w:sz="0" w:space="0" w:color="auto"/>
        <w:left w:val="none" w:sz="0" w:space="0" w:color="auto"/>
        <w:bottom w:val="none" w:sz="0" w:space="0" w:color="auto"/>
        <w:right w:val="none" w:sz="0" w:space="0" w:color="auto"/>
      </w:divBdr>
    </w:div>
    <w:div w:id="783158877">
      <w:bodyDiv w:val="1"/>
      <w:marLeft w:val="0"/>
      <w:marRight w:val="0"/>
      <w:marTop w:val="0"/>
      <w:marBottom w:val="0"/>
      <w:divBdr>
        <w:top w:val="none" w:sz="0" w:space="0" w:color="auto"/>
        <w:left w:val="none" w:sz="0" w:space="0" w:color="auto"/>
        <w:bottom w:val="none" w:sz="0" w:space="0" w:color="auto"/>
        <w:right w:val="none" w:sz="0" w:space="0" w:color="auto"/>
      </w:divBdr>
    </w:div>
    <w:div w:id="785079447">
      <w:bodyDiv w:val="1"/>
      <w:marLeft w:val="0"/>
      <w:marRight w:val="0"/>
      <w:marTop w:val="0"/>
      <w:marBottom w:val="0"/>
      <w:divBdr>
        <w:top w:val="none" w:sz="0" w:space="0" w:color="auto"/>
        <w:left w:val="none" w:sz="0" w:space="0" w:color="auto"/>
        <w:bottom w:val="none" w:sz="0" w:space="0" w:color="auto"/>
        <w:right w:val="none" w:sz="0" w:space="0" w:color="auto"/>
      </w:divBdr>
    </w:div>
    <w:div w:id="801533268">
      <w:bodyDiv w:val="1"/>
      <w:marLeft w:val="0"/>
      <w:marRight w:val="0"/>
      <w:marTop w:val="0"/>
      <w:marBottom w:val="0"/>
      <w:divBdr>
        <w:top w:val="none" w:sz="0" w:space="0" w:color="auto"/>
        <w:left w:val="none" w:sz="0" w:space="0" w:color="auto"/>
        <w:bottom w:val="none" w:sz="0" w:space="0" w:color="auto"/>
        <w:right w:val="none" w:sz="0" w:space="0" w:color="auto"/>
      </w:divBdr>
    </w:div>
    <w:div w:id="814225191">
      <w:bodyDiv w:val="1"/>
      <w:marLeft w:val="0"/>
      <w:marRight w:val="0"/>
      <w:marTop w:val="0"/>
      <w:marBottom w:val="0"/>
      <w:divBdr>
        <w:top w:val="none" w:sz="0" w:space="0" w:color="auto"/>
        <w:left w:val="none" w:sz="0" w:space="0" w:color="auto"/>
        <w:bottom w:val="none" w:sz="0" w:space="0" w:color="auto"/>
        <w:right w:val="none" w:sz="0" w:space="0" w:color="auto"/>
      </w:divBdr>
    </w:div>
    <w:div w:id="847601519">
      <w:bodyDiv w:val="1"/>
      <w:marLeft w:val="0"/>
      <w:marRight w:val="0"/>
      <w:marTop w:val="0"/>
      <w:marBottom w:val="0"/>
      <w:divBdr>
        <w:top w:val="none" w:sz="0" w:space="0" w:color="auto"/>
        <w:left w:val="none" w:sz="0" w:space="0" w:color="auto"/>
        <w:bottom w:val="none" w:sz="0" w:space="0" w:color="auto"/>
        <w:right w:val="none" w:sz="0" w:space="0" w:color="auto"/>
      </w:divBdr>
    </w:div>
    <w:div w:id="848449972">
      <w:bodyDiv w:val="1"/>
      <w:marLeft w:val="0"/>
      <w:marRight w:val="0"/>
      <w:marTop w:val="0"/>
      <w:marBottom w:val="0"/>
      <w:divBdr>
        <w:top w:val="none" w:sz="0" w:space="0" w:color="auto"/>
        <w:left w:val="none" w:sz="0" w:space="0" w:color="auto"/>
        <w:bottom w:val="none" w:sz="0" w:space="0" w:color="auto"/>
        <w:right w:val="none" w:sz="0" w:space="0" w:color="auto"/>
      </w:divBdr>
    </w:div>
    <w:div w:id="852690747">
      <w:bodyDiv w:val="1"/>
      <w:marLeft w:val="0"/>
      <w:marRight w:val="0"/>
      <w:marTop w:val="0"/>
      <w:marBottom w:val="0"/>
      <w:divBdr>
        <w:top w:val="none" w:sz="0" w:space="0" w:color="auto"/>
        <w:left w:val="none" w:sz="0" w:space="0" w:color="auto"/>
        <w:bottom w:val="none" w:sz="0" w:space="0" w:color="auto"/>
        <w:right w:val="none" w:sz="0" w:space="0" w:color="auto"/>
      </w:divBdr>
    </w:div>
    <w:div w:id="869606660">
      <w:bodyDiv w:val="1"/>
      <w:marLeft w:val="0"/>
      <w:marRight w:val="0"/>
      <w:marTop w:val="0"/>
      <w:marBottom w:val="0"/>
      <w:divBdr>
        <w:top w:val="none" w:sz="0" w:space="0" w:color="auto"/>
        <w:left w:val="none" w:sz="0" w:space="0" w:color="auto"/>
        <w:bottom w:val="none" w:sz="0" w:space="0" w:color="auto"/>
        <w:right w:val="none" w:sz="0" w:space="0" w:color="auto"/>
      </w:divBdr>
    </w:div>
    <w:div w:id="926352690">
      <w:bodyDiv w:val="1"/>
      <w:marLeft w:val="0"/>
      <w:marRight w:val="0"/>
      <w:marTop w:val="0"/>
      <w:marBottom w:val="0"/>
      <w:divBdr>
        <w:top w:val="none" w:sz="0" w:space="0" w:color="auto"/>
        <w:left w:val="none" w:sz="0" w:space="0" w:color="auto"/>
        <w:bottom w:val="none" w:sz="0" w:space="0" w:color="auto"/>
        <w:right w:val="none" w:sz="0" w:space="0" w:color="auto"/>
      </w:divBdr>
    </w:div>
    <w:div w:id="927150659">
      <w:bodyDiv w:val="1"/>
      <w:marLeft w:val="0"/>
      <w:marRight w:val="0"/>
      <w:marTop w:val="0"/>
      <w:marBottom w:val="0"/>
      <w:divBdr>
        <w:top w:val="none" w:sz="0" w:space="0" w:color="auto"/>
        <w:left w:val="none" w:sz="0" w:space="0" w:color="auto"/>
        <w:bottom w:val="none" w:sz="0" w:space="0" w:color="auto"/>
        <w:right w:val="none" w:sz="0" w:space="0" w:color="auto"/>
      </w:divBdr>
    </w:div>
    <w:div w:id="937981981">
      <w:bodyDiv w:val="1"/>
      <w:marLeft w:val="0"/>
      <w:marRight w:val="0"/>
      <w:marTop w:val="0"/>
      <w:marBottom w:val="0"/>
      <w:divBdr>
        <w:top w:val="none" w:sz="0" w:space="0" w:color="auto"/>
        <w:left w:val="none" w:sz="0" w:space="0" w:color="auto"/>
        <w:bottom w:val="none" w:sz="0" w:space="0" w:color="auto"/>
        <w:right w:val="none" w:sz="0" w:space="0" w:color="auto"/>
      </w:divBdr>
    </w:div>
    <w:div w:id="946347113">
      <w:bodyDiv w:val="1"/>
      <w:marLeft w:val="0"/>
      <w:marRight w:val="0"/>
      <w:marTop w:val="0"/>
      <w:marBottom w:val="0"/>
      <w:divBdr>
        <w:top w:val="none" w:sz="0" w:space="0" w:color="auto"/>
        <w:left w:val="none" w:sz="0" w:space="0" w:color="auto"/>
        <w:bottom w:val="none" w:sz="0" w:space="0" w:color="auto"/>
        <w:right w:val="none" w:sz="0" w:space="0" w:color="auto"/>
      </w:divBdr>
    </w:div>
    <w:div w:id="960500436">
      <w:bodyDiv w:val="1"/>
      <w:marLeft w:val="0"/>
      <w:marRight w:val="0"/>
      <w:marTop w:val="0"/>
      <w:marBottom w:val="0"/>
      <w:divBdr>
        <w:top w:val="none" w:sz="0" w:space="0" w:color="auto"/>
        <w:left w:val="none" w:sz="0" w:space="0" w:color="auto"/>
        <w:bottom w:val="none" w:sz="0" w:space="0" w:color="auto"/>
        <w:right w:val="none" w:sz="0" w:space="0" w:color="auto"/>
      </w:divBdr>
    </w:div>
    <w:div w:id="967316225">
      <w:bodyDiv w:val="1"/>
      <w:marLeft w:val="0"/>
      <w:marRight w:val="0"/>
      <w:marTop w:val="0"/>
      <w:marBottom w:val="0"/>
      <w:divBdr>
        <w:top w:val="none" w:sz="0" w:space="0" w:color="auto"/>
        <w:left w:val="none" w:sz="0" w:space="0" w:color="auto"/>
        <w:bottom w:val="none" w:sz="0" w:space="0" w:color="auto"/>
        <w:right w:val="none" w:sz="0" w:space="0" w:color="auto"/>
      </w:divBdr>
    </w:div>
    <w:div w:id="970867986">
      <w:bodyDiv w:val="1"/>
      <w:marLeft w:val="0"/>
      <w:marRight w:val="0"/>
      <w:marTop w:val="0"/>
      <w:marBottom w:val="0"/>
      <w:divBdr>
        <w:top w:val="none" w:sz="0" w:space="0" w:color="auto"/>
        <w:left w:val="none" w:sz="0" w:space="0" w:color="auto"/>
        <w:bottom w:val="none" w:sz="0" w:space="0" w:color="auto"/>
        <w:right w:val="none" w:sz="0" w:space="0" w:color="auto"/>
      </w:divBdr>
    </w:div>
    <w:div w:id="972295218">
      <w:bodyDiv w:val="1"/>
      <w:marLeft w:val="0"/>
      <w:marRight w:val="0"/>
      <w:marTop w:val="0"/>
      <w:marBottom w:val="0"/>
      <w:divBdr>
        <w:top w:val="none" w:sz="0" w:space="0" w:color="auto"/>
        <w:left w:val="none" w:sz="0" w:space="0" w:color="auto"/>
        <w:bottom w:val="none" w:sz="0" w:space="0" w:color="auto"/>
        <w:right w:val="none" w:sz="0" w:space="0" w:color="auto"/>
      </w:divBdr>
    </w:div>
    <w:div w:id="972825883">
      <w:bodyDiv w:val="1"/>
      <w:marLeft w:val="0"/>
      <w:marRight w:val="0"/>
      <w:marTop w:val="0"/>
      <w:marBottom w:val="0"/>
      <w:divBdr>
        <w:top w:val="none" w:sz="0" w:space="0" w:color="auto"/>
        <w:left w:val="none" w:sz="0" w:space="0" w:color="auto"/>
        <w:bottom w:val="none" w:sz="0" w:space="0" w:color="auto"/>
        <w:right w:val="none" w:sz="0" w:space="0" w:color="auto"/>
      </w:divBdr>
    </w:div>
    <w:div w:id="978536120">
      <w:bodyDiv w:val="1"/>
      <w:marLeft w:val="0"/>
      <w:marRight w:val="0"/>
      <w:marTop w:val="0"/>
      <w:marBottom w:val="0"/>
      <w:divBdr>
        <w:top w:val="none" w:sz="0" w:space="0" w:color="auto"/>
        <w:left w:val="none" w:sz="0" w:space="0" w:color="auto"/>
        <w:bottom w:val="none" w:sz="0" w:space="0" w:color="auto"/>
        <w:right w:val="none" w:sz="0" w:space="0" w:color="auto"/>
      </w:divBdr>
    </w:div>
    <w:div w:id="979651001">
      <w:bodyDiv w:val="1"/>
      <w:marLeft w:val="0"/>
      <w:marRight w:val="0"/>
      <w:marTop w:val="0"/>
      <w:marBottom w:val="0"/>
      <w:divBdr>
        <w:top w:val="none" w:sz="0" w:space="0" w:color="auto"/>
        <w:left w:val="none" w:sz="0" w:space="0" w:color="auto"/>
        <w:bottom w:val="none" w:sz="0" w:space="0" w:color="auto"/>
        <w:right w:val="none" w:sz="0" w:space="0" w:color="auto"/>
      </w:divBdr>
    </w:div>
    <w:div w:id="999381609">
      <w:bodyDiv w:val="1"/>
      <w:marLeft w:val="0"/>
      <w:marRight w:val="0"/>
      <w:marTop w:val="0"/>
      <w:marBottom w:val="0"/>
      <w:divBdr>
        <w:top w:val="none" w:sz="0" w:space="0" w:color="auto"/>
        <w:left w:val="none" w:sz="0" w:space="0" w:color="auto"/>
        <w:bottom w:val="none" w:sz="0" w:space="0" w:color="auto"/>
        <w:right w:val="none" w:sz="0" w:space="0" w:color="auto"/>
      </w:divBdr>
    </w:div>
    <w:div w:id="1013144870">
      <w:bodyDiv w:val="1"/>
      <w:marLeft w:val="0"/>
      <w:marRight w:val="0"/>
      <w:marTop w:val="0"/>
      <w:marBottom w:val="0"/>
      <w:divBdr>
        <w:top w:val="none" w:sz="0" w:space="0" w:color="auto"/>
        <w:left w:val="none" w:sz="0" w:space="0" w:color="auto"/>
        <w:bottom w:val="none" w:sz="0" w:space="0" w:color="auto"/>
        <w:right w:val="none" w:sz="0" w:space="0" w:color="auto"/>
      </w:divBdr>
    </w:div>
    <w:div w:id="1024863411">
      <w:bodyDiv w:val="1"/>
      <w:marLeft w:val="0"/>
      <w:marRight w:val="0"/>
      <w:marTop w:val="0"/>
      <w:marBottom w:val="0"/>
      <w:divBdr>
        <w:top w:val="none" w:sz="0" w:space="0" w:color="auto"/>
        <w:left w:val="none" w:sz="0" w:space="0" w:color="auto"/>
        <w:bottom w:val="none" w:sz="0" w:space="0" w:color="auto"/>
        <w:right w:val="none" w:sz="0" w:space="0" w:color="auto"/>
      </w:divBdr>
    </w:div>
    <w:div w:id="1045567706">
      <w:bodyDiv w:val="1"/>
      <w:marLeft w:val="0"/>
      <w:marRight w:val="0"/>
      <w:marTop w:val="0"/>
      <w:marBottom w:val="0"/>
      <w:divBdr>
        <w:top w:val="none" w:sz="0" w:space="0" w:color="auto"/>
        <w:left w:val="none" w:sz="0" w:space="0" w:color="auto"/>
        <w:bottom w:val="none" w:sz="0" w:space="0" w:color="auto"/>
        <w:right w:val="none" w:sz="0" w:space="0" w:color="auto"/>
      </w:divBdr>
    </w:div>
    <w:div w:id="1053772578">
      <w:bodyDiv w:val="1"/>
      <w:marLeft w:val="0"/>
      <w:marRight w:val="0"/>
      <w:marTop w:val="0"/>
      <w:marBottom w:val="0"/>
      <w:divBdr>
        <w:top w:val="none" w:sz="0" w:space="0" w:color="auto"/>
        <w:left w:val="none" w:sz="0" w:space="0" w:color="auto"/>
        <w:bottom w:val="none" w:sz="0" w:space="0" w:color="auto"/>
        <w:right w:val="none" w:sz="0" w:space="0" w:color="auto"/>
      </w:divBdr>
    </w:div>
    <w:div w:id="1072433695">
      <w:bodyDiv w:val="1"/>
      <w:marLeft w:val="0"/>
      <w:marRight w:val="0"/>
      <w:marTop w:val="0"/>
      <w:marBottom w:val="0"/>
      <w:divBdr>
        <w:top w:val="none" w:sz="0" w:space="0" w:color="auto"/>
        <w:left w:val="none" w:sz="0" w:space="0" w:color="auto"/>
        <w:bottom w:val="none" w:sz="0" w:space="0" w:color="auto"/>
        <w:right w:val="none" w:sz="0" w:space="0" w:color="auto"/>
      </w:divBdr>
    </w:div>
    <w:div w:id="1085951746">
      <w:bodyDiv w:val="1"/>
      <w:marLeft w:val="0"/>
      <w:marRight w:val="0"/>
      <w:marTop w:val="0"/>
      <w:marBottom w:val="0"/>
      <w:divBdr>
        <w:top w:val="none" w:sz="0" w:space="0" w:color="auto"/>
        <w:left w:val="none" w:sz="0" w:space="0" w:color="auto"/>
        <w:bottom w:val="none" w:sz="0" w:space="0" w:color="auto"/>
        <w:right w:val="none" w:sz="0" w:space="0" w:color="auto"/>
      </w:divBdr>
    </w:div>
    <w:div w:id="1088884611">
      <w:bodyDiv w:val="1"/>
      <w:marLeft w:val="0"/>
      <w:marRight w:val="0"/>
      <w:marTop w:val="0"/>
      <w:marBottom w:val="0"/>
      <w:divBdr>
        <w:top w:val="none" w:sz="0" w:space="0" w:color="auto"/>
        <w:left w:val="none" w:sz="0" w:space="0" w:color="auto"/>
        <w:bottom w:val="none" w:sz="0" w:space="0" w:color="auto"/>
        <w:right w:val="none" w:sz="0" w:space="0" w:color="auto"/>
      </w:divBdr>
    </w:div>
    <w:div w:id="1095057446">
      <w:bodyDiv w:val="1"/>
      <w:marLeft w:val="0"/>
      <w:marRight w:val="0"/>
      <w:marTop w:val="0"/>
      <w:marBottom w:val="0"/>
      <w:divBdr>
        <w:top w:val="none" w:sz="0" w:space="0" w:color="auto"/>
        <w:left w:val="none" w:sz="0" w:space="0" w:color="auto"/>
        <w:bottom w:val="none" w:sz="0" w:space="0" w:color="auto"/>
        <w:right w:val="none" w:sz="0" w:space="0" w:color="auto"/>
      </w:divBdr>
    </w:div>
    <w:div w:id="1099174947">
      <w:bodyDiv w:val="1"/>
      <w:marLeft w:val="0"/>
      <w:marRight w:val="0"/>
      <w:marTop w:val="0"/>
      <w:marBottom w:val="0"/>
      <w:divBdr>
        <w:top w:val="none" w:sz="0" w:space="0" w:color="auto"/>
        <w:left w:val="none" w:sz="0" w:space="0" w:color="auto"/>
        <w:bottom w:val="none" w:sz="0" w:space="0" w:color="auto"/>
        <w:right w:val="none" w:sz="0" w:space="0" w:color="auto"/>
      </w:divBdr>
    </w:div>
    <w:div w:id="1132216344">
      <w:bodyDiv w:val="1"/>
      <w:marLeft w:val="0"/>
      <w:marRight w:val="0"/>
      <w:marTop w:val="0"/>
      <w:marBottom w:val="0"/>
      <w:divBdr>
        <w:top w:val="none" w:sz="0" w:space="0" w:color="auto"/>
        <w:left w:val="none" w:sz="0" w:space="0" w:color="auto"/>
        <w:bottom w:val="none" w:sz="0" w:space="0" w:color="auto"/>
        <w:right w:val="none" w:sz="0" w:space="0" w:color="auto"/>
      </w:divBdr>
    </w:div>
    <w:div w:id="1156458541">
      <w:bodyDiv w:val="1"/>
      <w:marLeft w:val="0"/>
      <w:marRight w:val="0"/>
      <w:marTop w:val="0"/>
      <w:marBottom w:val="0"/>
      <w:divBdr>
        <w:top w:val="none" w:sz="0" w:space="0" w:color="auto"/>
        <w:left w:val="none" w:sz="0" w:space="0" w:color="auto"/>
        <w:bottom w:val="none" w:sz="0" w:space="0" w:color="auto"/>
        <w:right w:val="none" w:sz="0" w:space="0" w:color="auto"/>
      </w:divBdr>
    </w:div>
    <w:div w:id="1165899050">
      <w:bodyDiv w:val="1"/>
      <w:marLeft w:val="0"/>
      <w:marRight w:val="0"/>
      <w:marTop w:val="0"/>
      <w:marBottom w:val="0"/>
      <w:divBdr>
        <w:top w:val="none" w:sz="0" w:space="0" w:color="auto"/>
        <w:left w:val="none" w:sz="0" w:space="0" w:color="auto"/>
        <w:bottom w:val="none" w:sz="0" w:space="0" w:color="auto"/>
        <w:right w:val="none" w:sz="0" w:space="0" w:color="auto"/>
      </w:divBdr>
    </w:div>
    <w:div w:id="1167087132">
      <w:bodyDiv w:val="1"/>
      <w:marLeft w:val="0"/>
      <w:marRight w:val="0"/>
      <w:marTop w:val="0"/>
      <w:marBottom w:val="0"/>
      <w:divBdr>
        <w:top w:val="none" w:sz="0" w:space="0" w:color="auto"/>
        <w:left w:val="none" w:sz="0" w:space="0" w:color="auto"/>
        <w:bottom w:val="none" w:sz="0" w:space="0" w:color="auto"/>
        <w:right w:val="none" w:sz="0" w:space="0" w:color="auto"/>
      </w:divBdr>
    </w:div>
    <w:div w:id="1185753837">
      <w:bodyDiv w:val="1"/>
      <w:marLeft w:val="0"/>
      <w:marRight w:val="0"/>
      <w:marTop w:val="0"/>
      <w:marBottom w:val="0"/>
      <w:divBdr>
        <w:top w:val="none" w:sz="0" w:space="0" w:color="auto"/>
        <w:left w:val="none" w:sz="0" w:space="0" w:color="auto"/>
        <w:bottom w:val="none" w:sz="0" w:space="0" w:color="auto"/>
        <w:right w:val="none" w:sz="0" w:space="0" w:color="auto"/>
      </w:divBdr>
    </w:div>
    <w:div w:id="1192450159">
      <w:bodyDiv w:val="1"/>
      <w:marLeft w:val="0"/>
      <w:marRight w:val="0"/>
      <w:marTop w:val="0"/>
      <w:marBottom w:val="0"/>
      <w:divBdr>
        <w:top w:val="none" w:sz="0" w:space="0" w:color="auto"/>
        <w:left w:val="none" w:sz="0" w:space="0" w:color="auto"/>
        <w:bottom w:val="none" w:sz="0" w:space="0" w:color="auto"/>
        <w:right w:val="none" w:sz="0" w:space="0" w:color="auto"/>
      </w:divBdr>
    </w:div>
    <w:div w:id="1219437655">
      <w:bodyDiv w:val="1"/>
      <w:marLeft w:val="0"/>
      <w:marRight w:val="0"/>
      <w:marTop w:val="0"/>
      <w:marBottom w:val="0"/>
      <w:divBdr>
        <w:top w:val="none" w:sz="0" w:space="0" w:color="auto"/>
        <w:left w:val="none" w:sz="0" w:space="0" w:color="auto"/>
        <w:bottom w:val="none" w:sz="0" w:space="0" w:color="auto"/>
        <w:right w:val="none" w:sz="0" w:space="0" w:color="auto"/>
      </w:divBdr>
    </w:div>
    <w:div w:id="1239249452">
      <w:bodyDiv w:val="1"/>
      <w:marLeft w:val="0"/>
      <w:marRight w:val="0"/>
      <w:marTop w:val="0"/>
      <w:marBottom w:val="0"/>
      <w:divBdr>
        <w:top w:val="none" w:sz="0" w:space="0" w:color="auto"/>
        <w:left w:val="none" w:sz="0" w:space="0" w:color="auto"/>
        <w:bottom w:val="none" w:sz="0" w:space="0" w:color="auto"/>
        <w:right w:val="none" w:sz="0" w:space="0" w:color="auto"/>
      </w:divBdr>
    </w:div>
    <w:div w:id="1273979815">
      <w:bodyDiv w:val="1"/>
      <w:marLeft w:val="0"/>
      <w:marRight w:val="0"/>
      <w:marTop w:val="0"/>
      <w:marBottom w:val="0"/>
      <w:divBdr>
        <w:top w:val="none" w:sz="0" w:space="0" w:color="auto"/>
        <w:left w:val="none" w:sz="0" w:space="0" w:color="auto"/>
        <w:bottom w:val="none" w:sz="0" w:space="0" w:color="auto"/>
        <w:right w:val="none" w:sz="0" w:space="0" w:color="auto"/>
      </w:divBdr>
    </w:div>
    <w:div w:id="1274825204">
      <w:bodyDiv w:val="1"/>
      <w:marLeft w:val="0"/>
      <w:marRight w:val="0"/>
      <w:marTop w:val="0"/>
      <w:marBottom w:val="0"/>
      <w:divBdr>
        <w:top w:val="none" w:sz="0" w:space="0" w:color="auto"/>
        <w:left w:val="none" w:sz="0" w:space="0" w:color="auto"/>
        <w:bottom w:val="none" w:sz="0" w:space="0" w:color="auto"/>
        <w:right w:val="none" w:sz="0" w:space="0" w:color="auto"/>
      </w:divBdr>
    </w:div>
    <w:div w:id="1275558811">
      <w:bodyDiv w:val="1"/>
      <w:marLeft w:val="0"/>
      <w:marRight w:val="0"/>
      <w:marTop w:val="0"/>
      <w:marBottom w:val="0"/>
      <w:divBdr>
        <w:top w:val="none" w:sz="0" w:space="0" w:color="auto"/>
        <w:left w:val="none" w:sz="0" w:space="0" w:color="auto"/>
        <w:bottom w:val="none" w:sz="0" w:space="0" w:color="auto"/>
        <w:right w:val="none" w:sz="0" w:space="0" w:color="auto"/>
      </w:divBdr>
    </w:div>
    <w:div w:id="1284996016">
      <w:bodyDiv w:val="1"/>
      <w:marLeft w:val="0"/>
      <w:marRight w:val="0"/>
      <w:marTop w:val="0"/>
      <w:marBottom w:val="0"/>
      <w:divBdr>
        <w:top w:val="none" w:sz="0" w:space="0" w:color="auto"/>
        <w:left w:val="none" w:sz="0" w:space="0" w:color="auto"/>
        <w:bottom w:val="none" w:sz="0" w:space="0" w:color="auto"/>
        <w:right w:val="none" w:sz="0" w:space="0" w:color="auto"/>
      </w:divBdr>
    </w:div>
    <w:div w:id="1311791912">
      <w:bodyDiv w:val="1"/>
      <w:marLeft w:val="0"/>
      <w:marRight w:val="0"/>
      <w:marTop w:val="0"/>
      <w:marBottom w:val="0"/>
      <w:divBdr>
        <w:top w:val="none" w:sz="0" w:space="0" w:color="auto"/>
        <w:left w:val="none" w:sz="0" w:space="0" w:color="auto"/>
        <w:bottom w:val="none" w:sz="0" w:space="0" w:color="auto"/>
        <w:right w:val="none" w:sz="0" w:space="0" w:color="auto"/>
      </w:divBdr>
    </w:div>
    <w:div w:id="1312757861">
      <w:bodyDiv w:val="1"/>
      <w:marLeft w:val="0"/>
      <w:marRight w:val="0"/>
      <w:marTop w:val="0"/>
      <w:marBottom w:val="0"/>
      <w:divBdr>
        <w:top w:val="none" w:sz="0" w:space="0" w:color="auto"/>
        <w:left w:val="none" w:sz="0" w:space="0" w:color="auto"/>
        <w:bottom w:val="none" w:sz="0" w:space="0" w:color="auto"/>
        <w:right w:val="none" w:sz="0" w:space="0" w:color="auto"/>
      </w:divBdr>
    </w:div>
    <w:div w:id="1314024961">
      <w:bodyDiv w:val="1"/>
      <w:marLeft w:val="0"/>
      <w:marRight w:val="0"/>
      <w:marTop w:val="0"/>
      <w:marBottom w:val="0"/>
      <w:divBdr>
        <w:top w:val="none" w:sz="0" w:space="0" w:color="auto"/>
        <w:left w:val="none" w:sz="0" w:space="0" w:color="auto"/>
        <w:bottom w:val="none" w:sz="0" w:space="0" w:color="auto"/>
        <w:right w:val="none" w:sz="0" w:space="0" w:color="auto"/>
      </w:divBdr>
    </w:div>
    <w:div w:id="1322271477">
      <w:bodyDiv w:val="1"/>
      <w:marLeft w:val="0"/>
      <w:marRight w:val="0"/>
      <w:marTop w:val="0"/>
      <w:marBottom w:val="0"/>
      <w:divBdr>
        <w:top w:val="none" w:sz="0" w:space="0" w:color="auto"/>
        <w:left w:val="none" w:sz="0" w:space="0" w:color="auto"/>
        <w:bottom w:val="none" w:sz="0" w:space="0" w:color="auto"/>
        <w:right w:val="none" w:sz="0" w:space="0" w:color="auto"/>
      </w:divBdr>
    </w:div>
    <w:div w:id="1322277252">
      <w:bodyDiv w:val="1"/>
      <w:marLeft w:val="0"/>
      <w:marRight w:val="0"/>
      <w:marTop w:val="0"/>
      <w:marBottom w:val="0"/>
      <w:divBdr>
        <w:top w:val="none" w:sz="0" w:space="0" w:color="auto"/>
        <w:left w:val="none" w:sz="0" w:space="0" w:color="auto"/>
        <w:bottom w:val="none" w:sz="0" w:space="0" w:color="auto"/>
        <w:right w:val="none" w:sz="0" w:space="0" w:color="auto"/>
      </w:divBdr>
    </w:div>
    <w:div w:id="1357851932">
      <w:bodyDiv w:val="1"/>
      <w:marLeft w:val="0"/>
      <w:marRight w:val="0"/>
      <w:marTop w:val="0"/>
      <w:marBottom w:val="0"/>
      <w:divBdr>
        <w:top w:val="none" w:sz="0" w:space="0" w:color="auto"/>
        <w:left w:val="none" w:sz="0" w:space="0" w:color="auto"/>
        <w:bottom w:val="none" w:sz="0" w:space="0" w:color="auto"/>
        <w:right w:val="none" w:sz="0" w:space="0" w:color="auto"/>
      </w:divBdr>
    </w:div>
    <w:div w:id="1368021275">
      <w:bodyDiv w:val="1"/>
      <w:marLeft w:val="0"/>
      <w:marRight w:val="0"/>
      <w:marTop w:val="0"/>
      <w:marBottom w:val="0"/>
      <w:divBdr>
        <w:top w:val="none" w:sz="0" w:space="0" w:color="auto"/>
        <w:left w:val="none" w:sz="0" w:space="0" w:color="auto"/>
        <w:bottom w:val="none" w:sz="0" w:space="0" w:color="auto"/>
        <w:right w:val="none" w:sz="0" w:space="0" w:color="auto"/>
      </w:divBdr>
    </w:div>
    <w:div w:id="1370642973">
      <w:bodyDiv w:val="1"/>
      <w:marLeft w:val="0"/>
      <w:marRight w:val="0"/>
      <w:marTop w:val="0"/>
      <w:marBottom w:val="0"/>
      <w:divBdr>
        <w:top w:val="none" w:sz="0" w:space="0" w:color="auto"/>
        <w:left w:val="none" w:sz="0" w:space="0" w:color="auto"/>
        <w:bottom w:val="none" w:sz="0" w:space="0" w:color="auto"/>
        <w:right w:val="none" w:sz="0" w:space="0" w:color="auto"/>
      </w:divBdr>
    </w:div>
    <w:div w:id="1394231059">
      <w:bodyDiv w:val="1"/>
      <w:marLeft w:val="0"/>
      <w:marRight w:val="0"/>
      <w:marTop w:val="0"/>
      <w:marBottom w:val="0"/>
      <w:divBdr>
        <w:top w:val="none" w:sz="0" w:space="0" w:color="auto"/>
        <w:left w:val="none" w:sz="0" w:space="0" w:color="auto"/>
        <w:bottom w:val="none" w:sz="0" w:space="0" w:color="auto"/>
        <w:right w:val="none" w:sz="0" w:space="0" w:color="auto"/>
      </w:divBdr>
    </w:div>
    <w:div w:id="1428774859">
      <w:bodyDiv w:val="1"/>
      <w:marLeft w:val="0"/>
      <w:marRight w:val="0"/>
      <w:marTop w:val="0"/>
      <w:marBottom w:val="0"/>
      <w:divBdr>
        <w:top w:val="none" w:sz="0" w:space="0" w:color="auto"/>
        <w:left w:val="none" w:sz="0" w:space="0" w:color="auto"/>
        <w:bottom w:val="none" w:sz="0" w:space="0" w:color="auto"/>
        <w:right w:val="none" w:sz="0" w:space="0" w:color="auto"/>
      </w:divBdr>
    </w:div>
    <w:div w:id="1457603958">
      <w:bodyDiv w:val="1"/>
      <w:marLeft w:val="0"/>
      <w:marRight w:val="0"/>
      <w:marTop w:val="0"/>
      <w:marBottom w:val="0"/>
      <w:divBdr>
        <w:top w:val="none" w:sz="0" w:space="0" w:color="auto"/>
        <w:left w:val="none" w:sz="0" w:space="0" w:color="auto"/>
        <w:bottom w:val="none" w:sz="0" w:space="0" w:color="auto"/>
        <w:right w:val="none" w:sz="0" w:space="0" w:color="auto"/>
      </w:divBdr>
    </w:div>
    <w:div w:id="1460369600">
      <w:bodyDiv w:val="1"/>
      <w:marLeft w:val="0"/>
      <w:marRight w:val="0"/>
      <w:marTop w:val="0"/>
      <w:marBottom w:val="0"/>
      <w:divBdr>
        <w:top w:val="none" w:sz="0" w:space="0" w:color="auto"/>
        <w:left w:val="none" w:sz="0" w:space="0" w:color="auto"/>
        <w:bottom w:val="none" w:sz="0" w:space="0" w:color="auto"/>
        <w:right w:val="none" w:sz="0" w:space="0" w:color="auto"/>
      </w:divBdr>
    </w:div>
    <w:div w:id="1463229431">
      <w:bodyDiv w:val="1"/>
      <w:marLeft w:val="0"/>
      <w:marRight w:val="0"/>
      <w:marTop w:val="0"/>
      <w:marBottom w:val="0"/>
      <w:divBdr>
        <w:top w:val="none" w:sz="0" w:space="0" w:color="auto"/>
        <w:left w:val="none" w:sz="0" w:space="0" w:color="auto"/>
        <w:bottom w:val="none" w:sz="0" w:space="0" w:color="auto"/>
        <w:right w:val="none" w:sz="0" w:space="0" w:color="auto"/>
      </w:divBdr>
    </w:div>
    <w:div w:id="1469929474">
      <w:bodyDiv w:val="1"/>
      <w:marLeft w:val="0"/>
      <w:marRight w:val="0"/>
      <w:marTop w:val="0"/>
      <w:marBottom w:val="0"/>
      <w:divBdr>
        <w:top w:val="none" w:sz="0" w:space="0" w:color="auto"/>
        <w:left w:val="none" w:sz="0" w:space="0" w:color="auto"/>
        <w:bottom w:val="none" w:sz="0" w:space="0" w:color="auto"/>
        <w:right w:val="none" w:sz="0" w:space="0" w:color="auto"/>
      </w:divBdr>
    </w:div>
    <w:div w:id="1477256194">
      <w:bodyDiv w:val="1"/>
      <w:marLeft w:val="0"/>
      <w:marRight w:val="0"/>
      <w:marTop w:val="0"/>
      <w:marBottom w:val="0"/>
      <w:divBdr>
        <w:top w:val="none" w:sz="0" w:space="0" w:color="auto"/>
        <w:left w:val="none" w:sz="0" w:space="0" w:color="auto"/>
        <w:bottom w:val="none" w:sz="0" w:space="0" w:color="auto"/>
        <w:right w:val="none" w:sz="0" w:space="0" w:color="auto"/>
      </w:divBdr>
    </w:div>
    <w:div w:id="1479036735">
      <w:bodyDiv w:val="1"/>
      <w:marLeft w:val="0"/>
      <w:marRight w:val="0"/>
      <w:marTop w:val="0"/>
      <w:marBottom w:val="0"/>
      <w:divBdr>
        <w:top w:val="none" w:sz="0" w:space="0" w:color="auto"/>
        <w:left w:val="none" w:sz="0" w:space="0" w:color="auto"/>
        <w:bottom w:val="none" w:sz="0" w:space="0" w:color="auto"/>
        <w:right w:val="none" w:sz="0" w:space="0" w:color="auto"/>
      </w:divBdr>
    </w:div>
    <w:div w:id="1488788475">
      <w:bodyDiv w:val="1"/>
      <w:marLeft w:val="0"/>
      <w:marRight w:val="0"/>
      <w:marTop w:val="0"/>
      <w:marBottom w:val="0"/>
      <w:divBdr>
        <w:top w:val="none" w:sz="0" w:space="0" w:color="auto"/>
        <w:left w:val="none" w:sz="0" w:space="0" w:color="auto"/>
        <w:bottom w:val="none" w:sz="0" w:space="0" w:color="auto"/>
        <w:right w:val="none" w:sz="0" w:space="0" w:color="auto"/>
      </w:divBdr>
    </w:div>
    <w:div w:id="1521312555">
      <w:bodyDiv w:val="1"/>
      <w:marLeft w:val="0"/>
      <w:marRight w:val="0"/>
      <w:marTop w:val="0"/>
      <w:marBottom w:val="0"/>
      <w:divBdr>
        <w:top w:val="none" w:sz="0" w:space="0" w:color="auto"/>
        <w:left w:val="none" w:sz="0" w:space="0" w:color="auto"/>
        <w:bottom w:val="none" w:sz="0" w:space="0" w:color="auto"/>
        <w:right w:val="none" w:sz="0" w:space="0" w:color="auto"/>
      </w:divBdr>
    </w:div>
    <w:div w:id="1551726760">
      <w:bodyDiv w:val="1"/>
      <w:marLeft w:val="0"/>
      <w:marRight w:val="0"/>
      <w:marTop w:val="0"/>
      <w:marBottom w:val="0"/>
      <w:divBdr>
        <w:top w:val="none" w:sz="0" w:space="0" w:color="auto"/>
        <w:left w:val="none" w:sz="0" w:space="0" w:color="auto"/>
        <w:bottom w:val="none" w:sz="0" w:space="0" w:color="auto"/>
        <w:right w:val="none" w:sz="0" w:space="0" w:color="auto"/>
      </w:divBdr>
    </w:div>
    <w:div w:id="1552614951">
      <w:bodyDiv w:val="1"/>
      <w:marLeft w:val="0"/>
      <w:marRight w:val="0"/>
      <w:marTop w:val="0"/>
      <w:marBottom w:val="0"/>
      <w:divBdr>
        <w:top w:val="none" w:sz="0" w:space="0" w:color="auto"/>
        <w:left w:val="none" w:sz="0" w:space="0" w:color="auto"/>
        <w:bottom w:val="none" w:sz="0" w:space="0" w:color="auto"/>
        <w:right w:val="none" w:sz="0" w:space="0" w:color="auto"/>
      </w:divBdr>
    </w:div>
    <w:div w:id="1555658391">
      <w:bodyDiv w:val="1"/>
      <w:marLeft w:val="0"/>
      <w:marRight w:val="0"/>
      <w:marTop w:val="0"/>
      <w:marBottom w:val="0"/>
      <w:divBdr>
        <w:top w:val="none" w:sz="0" w:space="0" w:color="auto"/>
        <w:left w:val="none" w:sz="0" w:space="0" w:color="auto"/>
        <w:bottom w:val="none" w:sz="0" w:space="0" w:color="auto"/>
        <w:right w:val="none" w:sz="0" w:space="0" w:color="auto"/>
      </w:divBdr>
    </w:div>
    <w:div w:id="1567033427">
      <w:bodyDiv w:val="1"/>
      <w:marLeft w:val="0"/>
      <w:marRight w:val="0"/>
      <w:marTop w:val="0"/>
      <w:marBottom w:val="0"/>
      <w:divBdr>
        <w:top w:val="none" w:sz="0" w:space="0" w:color="auto"/>
        <w:left w:val="none" w:sz="0" w:space="0" w:color="auto"/>
        <w:bottom w:val="none" w:sz="0" w:space="0" w:color="auto"/>
        <w:right w:val="none" w:sz="0" w:space="0" w:color="auto"/>
      </w:divBdr>
    </w:div>
    <w:div w:id="1578905850">
      <w:bodyDiv w:val="1"/>
      <w:marLeft w:val="0"/>
      <w:marRight w:val="0"/>
      <w:marTop w:val="0"/>
      <w:marBottom w:val="0"/>
      <w:divBdr>
        <w:top w:val="none" w:sz="0" w:space="0" w:color="auto"/>
        <w:left w:val="none" w:sz="0" w:space="0" w:color="auto"/>
        <w:bottom w:val="none" w:sz="0" w:space="0" w:color="auto"/>
        <w:right w:val="none" w:sz="0" w:space="0" w:color="auto"/>
      </w:divBdr>
    </w:div>
    <w:div w:id="1586915130">
      <w:bodyDiv w:val="1"/>
      <w:marLeft w:val="0"/>
      <w:marRight w:val="0"/>
      <w:marTop w:val="0"/>
      <w:marBottom w:val="0"/>
      <w:divBdr>
        <w:top w:val="none" w:sz="0" w:space="0" w:color="auto"/>
        <w:left w:val="none" w:sz="0" w:space="0" w:color="auto"/>
        <w:bottom w:val="none" w:sz="0" w:space="0" w:color="auto"/>
        <w:right w:val="none" w:sz="0" w:space="0" w:color="auto"/>
      </w:divBdr>
    </w:div>
    <w:div w:id="1588807453">
      <w:bodyDiv w:val="1"/>
      <w:marLeft w:val="0"/>
      <w:marRight w:val="0"/>
      <w:marTop w:val="0"/>
      <w:marBottom w:val="0"/>
      <w:divBdr>
        <w:top w:val="none" w:sz="0" w:space="0" w:color="auto"/>
        <w:left w:val="none" w:sz="0" w:space="0" w:color="auto"/>
        <w:bottom w:val="none" w:sz="0" w:space="0" w:color="auto"/>
        <w:right w:val="none" w:sz="0" w:space="0" w:color="auto"/>
      </w:divBdr>
    </w:div>
    <w:div w:id="1598977332">
      <w:bodyDiv w:val="1"/>
      <w:marLeft w:val="0"/>
      <w:marRight w:val="0"/>
      <w:marTop w:val="0"/>
      <w:marBottom w:val="0"/>
      <w:divBdr>
        <w:top w:val="none" w:sz="0" w:space="0" w:color="auto"/>
        <w:left w:val="none" w:sz="0" w:space="0" w:color="auto"/>
        <w:bottom w:val="none" w:sz="0" w:space="0" w:color="auto"/>
        <w:right w:val="none" w:sz="0" w:space="0" w:color="auto"/>
      </w:divBdr>
    </w:div>
    <w:div w:id="1606304769">
      <w:bodyDiv w:val="1"/>
      <w:marLeft w:val="0"/>
      <w:marRight w:val="0"/>
      <w:marTop w:val="0"/>
      <w:marBottom w:val="0"/>
      <w:divBdr>
        <w:top w:val="none" w:sz="0" w:space="0" w:color="auto"/>
        <w:left w:val="none" w:sz="0" w:space="0" w:color="auto"/>
        <w:bottom w:val="none" w:sz="0" w:space="0" w:color="auto"/>
        <w:right w:val="none" w:sz="0" w:space="0" w:color="auto"/>
      </w:divBdr>
    </w:div>
    <w:div w:id="1608583250">
      <w:bodyDiv w:val="1"/>
      <w:marLeft w:val="0"/>
      <w:marRight w:val="0"/>
      <w:marTop w:val="0"/>
      <w:marBottom w:val="0"/>
      <w:divBdr>
        <w:top w:val="none" w:sz="0" w:space="0" w:color="auto"/>
        <w:left w:val="none" w:sz="0" w:space="0" w:color="auto"/>
        <w:bottom w:val="none" w:sz="0" w:space="0" w:color="auto"/>
        <w:right w:val="none" w:sz="0" w:space="0" w:color="auto"/>
      </w:divBdr>
    </w:div>
    <w:div w:id="1611233403">
      <w:bodyDiv w:val="1"/>
      <w:marLeft w:val="0"/>
      <w:marRight w:val="0"/>
      <w:marTop w:val="0"/>
      <w:marBottom w:val="0"/>
      <w:divBdr>
        <w:top w:val="none" w:sz="0" w:space="0" w:color="auto"/>
        <w:left w:val="none" w:sz="0" w:space="0" w:color="auto"/>
        <w:bottom w:val="none" w:sz="0" w:space="0" w:color="auto"/>
        <w:right w:val="none" w:sz="0" w:space="0" w:color="auto"/>
      </w:divBdr>
    </w:div>
    <w:div w:id="1628316219">
      <w:bodyDiv w:val="1"/>
      <w:marLeft w:val="0"/>
      <w:marRight w:val="0"/>
      <w:marTop w:val="0"/>
      <w:marBottom w:val="0"/>
      <w:divBdr>
        <w:top w:val="none" w:sz="0" w:space="0" w:color="auto"/>
        <w:left w:val="none" w:sz="0" w:space="0" w:color="auto"/>
        <w:bottom w:val="none" w:sz="0" w:space="0" w:color="auto"/>
        <w:right w:val="none" w:sz="0" w:space="0" w:color="auto"/>
      </w:divBdr>
    </w:div>
    <w:div w:id="1645966596">
      <w:bodyDiv w:val="1"/>
      <w:marLeft w:val="0"/>
      <w:marRight w:val="0"/>
      <w:marTop w:val="0"/>
      <w:marBottom w:val="0"/>
      <w:divBdr>
        <w:top w:val="none" w:sz="0" w:space="0" w:color="auto"/>
        <w:left w:val="none" w:sz="0" w:space="0" w:color="auto"/>
        <w:bottom w:val="none" w:sz="0" w:space="0" w:color="auto"/>
        <w:right w:val="none" w:sz="0" w:space="0" w:color="auto"/>
      </w:divBdr>
    </w:div>
    <w:div w:id="1677538813">
      <w:bodyDiv w:val="1"/>
      <w:marLeft w:val="0"/>
      <w:marRight w:val="0"/>
      <w:marTop w:val="0"/>
      <w:marBottom w:val="0"/>
      <w:divBdr>
        <w:top w:val="none" w:sz="0" w:space="0" w:color="auto"/>
        <w:left w:val="none" w:sz="0" w:space="0" w:color="auto"/>
        <w:bottom w:val="none" w:sz="0" w:space="0" w:color="auto"/>
        <w:right w:val="none" w:sz="0" w:space="0" w:color="auto"/>
      </w:divBdr>
    </w:div>
    <w:div w:id="1694303517">
      <w:bodyDiv w:val="1"/>
      <w:marLeft w:val="0"/>
      <w:marRight w:val="0"/>
      <w:marTop w:val="0"/>
      <w:marBottom w:val="0"/>
      <w:divBdr>
        <w:top w:val="none" w:sz="0" w:space="0" w:color="auto"/>
        <w:left w:val="none" w:sz="0" w:space="0" w:color="auto"/>
        <w:bottom w:val="none" w:sz="0" w:space="0" w:color="auto"/>
        <w:right w:val="none" w:sz="0" w:space="0" w:color="auto"/>
      </w:divBdr>
    </w:div>
    <w:div w:id="1694844267">
      <w:bodyDiv w:val="1"/>
      <w:marLeft w:val="0"/>
      <w:marRight w:val="0"/>
      <w:marTop w:val="0"/>
      <w:marBottom w:val="0"/>
      <w:divBdr>
        <w:top w:val="none" w:sz="0" w:space="0" w:color="auto"/>
        <w:left w:val="none" w:sz="0" w:space="0" w:color="auto"/>
        <w:bottom w:val="none" w:sz="0" w:space="0" w:color="auto"/>
        <w:right w:val="none" w:sz="0" w:space="0" w:color="auto"/>
      </w:divBdr>
    </w:div>
    <w:div w:id="1695113169">
      <w:bodyDiv w:val="1"/>
      <w:marLeft w:val="0"/>
      <w:marRight w:val="0"/>
      <w:marTop w:val="0"/>
      <w:marBottom w:val="0"/>
      <w:divBdr>
        <w:top w:val="none" w:sz="0" w:space="0" w:color="auto"/>
        <w:left w:val="none" w:sz="0" w:space="0" w:color="auto"/>
        <w:bottom w:val="none" w:sz="0" w:space="0" w:color="auto"/>
        <w:right w:val="none" w:sz="0" w:space="0" w:color="auto"/>
      </w:divBdr>
    </w:div>
    <w:div w:id="1722435104">
      <w:bodyDiv w:val="1"/>
      <w:marLeft w:val="0"/>
      <w:marRight w:val="0"/>
      <w:marTop w:val="0"/>
      <w:marBottom w:val="0"/>
      <w:divBdr>
        <w:top w:val="none" w:sz="0" w:space="0" w:color="auto"/>
        <w:left w:val="none" w:sz="0" w:space="0" w:color="auto"/>
        <w:bottom w:val="none" w:sz="0" w:space="0" w:color="auto"/>
        <w:right w:val="none" w:sz="0" w:space="0" w:color="auto"/>
      </w:divBdr>
    </w:div>
    <w:div w:id="1768386647">
      <w:bodyDiv w:val="1"/>
      <w:marLeft w:val="0"/>
      <w:marRight w:val="0"/>
      <w:marTop w:val="0"/>
      <w:marBottom w:val="0"/>
      <w:divBdr>
        <w:top w:val="none" w:sz="0" w:space="0" w:color="auto"/>
        <w:left w:val="none" w:sz="0" w:space="0" w:color="auto"/>
        <w:bottom w:val="none" w:sz="0" w:space="0" w:color="auto"/>
        <w:right w:val="none" w:sz="0" w:space="0" w:color="auto"/>
      </w:divBdr>
    </w:div>
    <w:div w:id="1775125257">
      <w:bodyDiv w:val="1"/>
      <w:marLeft w:val="0"/>
      <w:marRight w:val="0"/>
      <w:marTop w:val="0"/>
      <w:marBottom w:val="0"/>
      <w:divBdr>
        <w:top w:val="none" w:sz="0" w:space="0" w:color="auto"/>
        <w:left w:val="none" w:sz="0" w:space="0" w:color="auto"/>
        <w:bottom w:val="none" w:sz="0" w:space="0" w:color="auto"/>
        <w:right w:val="none" w:sz="0" w:space="0" w:color="auto"/>
      </w:divBdr>
    </w:div>
    <w:div w:id="1780637023">
      <w:bodyDiv w:val="1"/>
      <w:marLeft w:val="0"/>
      <w:marRight w:val="0"/>
      <w:marTop w:val="0"/>
      <w:marBottom w:val="0"/>
      <w:divBdr>
        <w:top w:val="none" w:sz="0" w:space="0" w:color="auto"/>
        <w:left w:val="none" w:sz="0" w:space="0" w:color="auto"/>
        <w:bottom w:val="none" w:sz="0" w:space="0" w:color="auto"/>
        <w:right w:val="none" w:sz="0" w:space="0" w:color="auto"/>
      </w:divBdr>
    </w:div>
    <w:div w:id="1787044948">
      <w:bodyDiv w:val="1"/>
      <w:marLeft w:val="0"/>
      <w:marRight w:val="0"/>
      <w:marTop w:val="0"/>
      <w:marBottom w:val="0"/>
      <w:divBdr>
        <w:top w:val="none" w:sz="0" w:space="0" w:color="auto"/>
        <w:left w:val="none" w:sz="0" w:space="0" w:color="auto"/>
        <w:bottom w:val="none" w:sz="0" w:space="0" w:color="auto"/>
        <w:right w:val="none" w:sz="0" w:space="0" w:color="auto"/>
      </w:divBdr>
    </w:div>
    <w:div w:id="1789468423">
      <w:bodyDiv w:val="1"/>
      <w:marLeft w:val="0"/>
      <w:marRight w:val="0"/>
      <w:marTop w:val="0"/>
      <w:marBottom w:val="0"/>
      <w:divBdr>
        <w:top w:val="none" w:sz="0" w:space="0" w:color="auto"/>
        <w:left w:val="none" w:sz="0" w:space="0" w:color="auto"/>
        <w:bottom w:val="none" w:sz="0" w:space="0" w:color="auto"/>
        <w:right w:val="none" w:sz="0" w:space="0" w:color="auto"/>
      </w:divBdr>
    </w:div>
    <w:div w:id="1789931732">
      <w:bodyDiv w:val="1"/>
      <w:marLeft w:val="0"/>
      <w:marRight w:val="0"/>
      <w:marTop w:val="0"/>
      <w:marBottom w:val="0"/>
      <w:divBdr>
        <w:top w:val="none" w:sz="0" w:space="0" w:color="auto"/>
        <w:left w:val="none" w:sz="0" w:space="0" w:color="auto"/>
        <w:bottom w:val="none" w:sz="0" w:space="0" w:color="auto"/>
        <w:right w:val="none" w:sz="0" w:space="0" w:color="auto"/>
      </w:divBdr>
    </w:div>
    <w:div w:id="1792239046">
      <w:bodyDiv w:val="1"/>
      <w:marLeft w:val="0"/>
      <w:marRight w:val="0"/>
      <w:marTop w:val="0"/>
      <w:marBottom w:val="0"/>
      <w:divBdr>
        <w:top w:val="none" w:sz="0" w:space="0" w:color="auto"/>
        <w:left w:val="none" w:sz="0" w:space="0" w:color="auto"/>
        <w:bottom w:val="none" w:sz="0" w:space="0" w:color="auto"/>
        <w:right w:val="none" w:sz="0" w:space="0" w:color="auto"/>
      </w:divBdr>
    </w:div>
    <w:div w:id="1801066989">
      <w:bodyDiv w:val="1"/>
      <w:marLeft w:val="0"/>
      <w:marRight w:val="0"/>
      <w:marTop w:val="0"/>
      <w:marBottom w:val="0"/>
      <w:divBdr>
        <w:top w:val="none" w:sz="0" w:space="0" w:color="auto"/>
        <w:left w:val="none" w:sz="0" w:space="0" w:color="auto"/>
        <w:bottom w:val="none" w:sz="0" w:space="0" w:color="auto"/>
        <w:right w:val="none" w:sz="0" w:space="0" w:color="auto"/>
      </w:divBdr>
    </w:div>
    <w:div w:id="1809011962">
      <w:bodyDiv w:val="1"/>
      <w:marLeft w:val="0"/>
      <w:marRight w:val="0"/>
      <w:marTop w:val="0"/>
      <w:marBottom w:val="0"/>
      <w:divBdr>
        <w:top w:val="none" w:sz="0" w:space="0" w:color="auto"/>
        <w:left w:val="none" w:sz="0" w:space="0" w:color="auto"/>
        <w:bottom w:val="none" w:sz="0" w:space="0" w:color="auto"/>
        <w:right w:val="none" w:sz="0" w:space="0" w:color="auto"/>
      </w:divBdr>
    </w:div>
    <w:div w:id="1810629080">
      <w:bodyDiv w:val="1"/>
      <w:marLeft w:val="0"/>
      <w:marRight w:val="0"/>
      <w:marTop w:val="0"/>
      <w:marBottom w:val="0"/>
      <w:divBdr>
        <w:top w:val="none" w:sz="0" w:space="0" w:color="auto"/>
        <w:left w:val="none" w:sz="0" w:space="0" w:color="auto"/>
        <w:bottom w:val="none" w:sz="0" w:space="0" w:color="auto"/>
        <w:right w:val="none" w:sz="0" w:space="0" w:color="auto"/>
      </w:divBdr>
    </w:div>
    <w:div w:id="1812821486">
      <w:bodyDiv w:val="1"/>
      <w:marLeft w:val="0"/>
      <w:marRight w:val="0"/>
      <w:marTop w:val="0"/>
      <w:marBottom w:val="0"/>
      <w:divBdr>
        <w:top w:val="none" w:sz="0" w:space="0" w:color="auto"/>
        <w:left w:val="none" w:sz="0" w:space="0" w:color="auto"/>
        <w:bottom w:val="none" w:sz="0" w:space="0" w:color="auto"/>
        <w:right w:val="none" w:sz="0" w:space="0" w:color="auto"/>
      </w:divBdr>
    </w:div>
    <w:div w:id="1815635967">
      <w:bodyDiv w:val="1"/>
      <w:marLeft w:val="0"/>
      <w:marRight w:val="0"/>
      <w:marTop w:val="0"/>
      <w:marBottom w:val="0"/>
      <w:divBdr>
        <w:top w:val="none" w:sz="0" w:space="0" w:color="auto"/>
        <w:left w:val="none" w:sz="0" w:space="0" w:color="auto"/>
        <w:bottom w:val="none" w:sz="0" w:space="0" w:color="auto"/>
        <w:right w:val="none" w:sz="0" w:space="0" w:color="auto"/>
      </w:divBdr>
    </w:div>
    <w:div w:id="1817451036">
      <w:bodyDiv w:val="1"/>
      <w:marLeft w:val="0"/>
      <w:marRight w:val="0"/>
      <w:marTop w:val="0"/>
      <w:marBottom w:val="0"/>
      <w:divBdr>
        <w:top w:val="none" w:sz="0" w:space="0" w:color="auto"/>
        <w:left w:val="none" w:sz="0" w:space="0" w:color="auto"/>
        <w:bottom w:val="none" w:sz="0" w:space="0" w:color="auto"/>
        <w:right w:val="none" w:sz="0" w:space="0" w:color="auto"/>
      </w:divBdr>
    </w:div>
    <w:div w:id="1820882789">
      <w:bodyDiv w:val="1"/>
      <w:marLeft w:val="0"/>
      <w:marRight w:val="0"/>
      <w:marTop w:val="0"/>
      <w:marBottom w:val="0"/>
      <w:divBdr>
        <w:top w:val="none" w:sz="0" w:space="0" w:color="auto"/>
        <w:left w:val="none" w:sz="0" w:space="0" w:color="auto"/>
        <w:bottom w:val="none" w:sz="0" w:space="0" w:color="auto"/>
        <w:right w:val="none" w:sz="0" w:space="0" w:color="auto"/>
      </w:divBdr>
    </w:div>
    <w:div w:id="1826239658">
      <w:bodyDiv w:val="1"/>
      <w:marLeft w:val="0"/>
      <w:marRight w:val="0"/>
      <w:marTop w:val="0"/>
      <w:marBottom w:val="0"/>
      <w:divBdr>
        <w:top w:val="none" w:sz="0" w:space="0" w:color="auto"/>
        <w:left w:val="none" w:sz="0" w:space="0" w:color="auto"/>
        <w:bottom w:val="none" w:sz="0" w:space="0" w:color="auto"/>
        <w:right w:val="none" w:sz="0" w:space="0" w:color="auto"/>
      </w:divBdr>
    </w:div>
    <w:div w:id="1828012901">
      <w:bodyDiv w:val="1"/>
      <w:marLeft w:val="0"/>
      <w:marRight w:val="0"/>
      <w:marTop w:val="0"/>
      <w:marBottom w:val="0"/>
      <w:divBdr>
        <w:top w:val="none" w:sz="0" w:space="0" w:color="auto"/>
        <w:left w:val="none" w:sz="0" w:space="0" w:color="auto"/>
        <w:bottom w:val="none" w:sz="0" w:space="0" w:color="auto"/>
        <w:right w:val="none" w:sz="0" w:space="0" w:color="auto"/>
      </w:divBdr>
    </w:div>
    <w:div w:id="1829009897">
      <w:bodyDiv w:val="1"/>
      <w:marLeft w:val="0"/>
      <w:marRight w:val="0"/>
      <w:marTop w:val="0"/>
      <w:marBottom w:val="0"/>
      <w:divBdr>
        <w:top w:val="none" w:sz="0" w:space="0" w:color="auto"/>
        <w:left w:val="none" w:sz="0" w:space="0" w:color="auto"/>
        <w:bottom w:val="none" w:sz="0" w:space="0" w:color="auto"/>
        <w:right w:val="none" w:sz="0" w:space="0" w:color="auto"/>
      </w:divBdr>
    </w:div>
    <w:div w:id="1861772071">
      <w:bodyDiv w:val="1"/>
      <w:marLeft w:val="0"/>
      <w:marRight w:val="0"/>
      <w:marTop w:val="0"/>
      <w:marBottom w:val="0"/>
      <w:divBdr>
        <w:top w:val="none" w:sz="0" w:space="0" w:color="auto"/>
        <w:left w:val="none" w:sz="0" w:space="0" w:color="auto"/>
        <w:bottom w:val="none" w:sz="0" w:space="0" w:color="auto"/>
        <w:right w:val="none" w:sz="0" w:space="0" w:color="auto"/>
      </w:divBdr>
    </w:div>
    <w:div w:id="1868832082">
      <w:bodyDiv w:val="1"/>
      <w:marLeft w:val="0"/>
      <w:marRight w:val="0"/>
      <w:marTop w:val="0"/>
      <w:marBottom w:val="0"/>
      <w:divBdr>
        <w:top w:val="none" w:sz="0" w:space="0" w:color="auto"/>
        <w:left w:val="none" w:sz="0" w:space="0" w:color="auto"/>
        <w:bottom w:val="none" w:sz="0" w:space="0" w:color="auto"/>
        <w:right w:val="none" w:sz="0" w:space="0" w:color="auto"/>
      </w:divBdr>
    </w:div>
    <w:div w:id="1888174962">
      <w:bodyDiv w:val="1"/>
      <w:marLeft w:val="0"/>
      <w:marRight w:val="0"/>
      <w:marTop w:val="0"/>
      <w:marBottom w:val="0"/>
      <w:divBdr>
        <w:top w:val="none" w:sz="0" w:space="0" w:color="auto"/>
        <w:left w:val="none" w:sz="0" w:space="0" w:color="auto"/>
        <w:bottom w:val="none" w:sz="0" w:space="0" w:color="auto"/>
        <w:right w:val="none" w:sz="0" w:space="0" w:color="auto"/>
      </w:divBdr>
    </w:div>
    <w:div w:id="1888224279">
      <w:bodyDiv w:val="1"/>
      <w:marLeft w:val="0"/>
      <w:marRight w:val="0"/>
      <w:marTop w:val="0"/>
      <w:marBottom w:val="0"/>
      <w:divBdr>
        <w:top w:val="none" w:sz="0" w:space="0" w:color="auto"/>
        <w:left w:val="none" w:sz="0" w:space="0" w:color="auto"/>
        <w:bottom w:val="none" w:sz="0" w:space="0" w:color="auto"/>
        <w:right w:val="none" w:sz="0" w:space="0" w:color="auto"/>
      </w:divBdr>
    </w:div>
    <w:div w:id="1894392256">
      <w:bodyDiv w:val="1"/>
      <w:marLeft w:val="0"/>
      <w:marRight w:val="0"/>
      <w:marTop w:val="0"/>
      <w:marBottom w:val="0"/>
      <w:divBdr>
        <w:top w:val="none" w:sz="0" w:space="0" w:color="auto"/>
        <w:left w:val="none" w:sz="0" w:space="0" w:color="auto"/>
        <w:bottom w:val="none" w:sz="0" w:space="0" w:color="auto"/>
        <w:right w:val="none" w:sz="0" w:space="0" w:color="auto"/>
      </w:divBdr>
    </w:div>
    <w:div w:id="1913393417">
      <w:bodyDiv w:val="1"/>
      <w:marLeft w:val="0"/>
      <w:marRight w:val="0"/>
      <w:marTop w:val="0"/>
      <w:marBottom w:val="0"/>
      <w:divBdr>
        <w:top w:val="none" w:sz="0" w:space="0" w:color="auto"/>
        <w:left w:val="none" w:sz="0" w:space="0" w:color="auto"/>
        <w:bottom w:val="none" w:sz="0" w:space="0" w:color="auto"/>
        <w:right w:val="none" w:sz="0" w:space="0" w:color="auto"/>
      </w:divBdr>
    </w:div>
    <w:div w:id="1924223101">
      <w:bodyDiv w:val="1"/>
      <w:marLeft w:val="0"/>
      <w:marRight w:val="0"/>
      <w:marTop w:val="0"/>
      <w:marBottom w:val="0"/>
      <w:divBdr>
        <w:top w:val="none" w:sz="0" w:space="0" w:color="auto"/>
        <w:left w:val="none" w:sz="0" w:space="0" w:color="auto"/>
        <w:bottom w:val="none" w:sz="0" w:space="0" w:color="auto"/>
        <w:right w:val="none" w:sz="0" w:space="0" w:color="auto"/>
      </w:divBdr>
    </w:div>
    <w:div w:id="1931043195">
      <w:bodyDiv w:val="1"/>
      <w:marLeft w:val="0"/>
      <w:marRight w:val="0"/>
      <w:marTop w:val="0"/>
      <w:marBottom w:val="0"/>
      <w:divBdr>
        <w:top w:val="none" w:sz="0" w:space="0" w:color="auto"/>
        <w:left w:val="none" w:sz="0" w:space="0" w:color="auto"/>
        <w:bottom w:val="none" w:sz="0" w:space="0" w:color="auto"/>
        <w:right w:val="none" w:sz="0" w:space="0" w:color="auto"/>
      </w:divBdr>
    </w:div>
    <w:div w:id="1935505637">
      <w:bodyDiv w:val="1"/>
      <w:marLeft w:val="0"/>
      <w:marRight w:val="0"/>
      <w:marTop w:val="0"/>
      <w:marBottom w:val="0"/>
      <w:divBdr>
        <w:top w:val="none" w:sz="0" w:space="0" w:color="auto"/>
        <w:left w:val="none" w:sz="0" w:space="0" w:color="auto"/>
        <w:bottom w:val="none" w:sz="0" w:space="0" w:color="auto"/>
        <w:right w:val="none" w:sz="0" w:space="0" w:color="auto"/>
      </w:divBdr>
    </w:div>
    <w:div w:id="1938366516">
      <w:bodyDiv w:val="1"/>
      <w:marLeft w:val="0"/>
      <w:marRight w:val="0"/>
      <w:marTop w:val="0"/>
      <w:marBottom w:val="0"/>
      <w:divBdr>
        <w:top w:val="none" w:sz="0" w:space="0" w:color="auto"/>
        <w:left w:val="none" w:sz="0" w:space="0" w:color="auto"/>
        <w:bottom w:val="none" w:sz="0" w:space="0" w:color="auto"/>
        <w:right w:val="none" w:sz="0" w:space="0" w:color="auto"/>
      </w:divBdr>
    </w:div>
    <w:div w:id="1942564918">
      <w:bodyDiv w:val="1"/>
      <w:marLeft w:val="0"/>
      <w:marRight w:val="0"/>
      <w:marTop w:val="0"/>
      <w:marBottom w:val="0"/>
      <w:divBdr>
        <w:top w:val="none" w:sz="0" w:space="0" w:color="auto"/>
        <w:left w:val="none" w:sz="0" w:space="0" w:color="auto"/>
        <w:bottom w:val="none" w:sz="0" w:space="0" w:color="auto"/>
        <w:right w:val="none" w:sz="0" w:space="0" w:color="auto"/>
      </w:divBdr>
    </w:div>
    <w:div w:id="1981494617">
      <w:bodyDiv w:val="1"/>
      <w:marLeft w:val="0"/>
      <w:marRight w:val="0"/>
      <w:marTop w:val="0"/>
      <w:marBottom w:val="0"/>
      <w:divBdr>
        <w:top w:val="none" w:sz="0" w:space="0" w:color="auto"/>
        <w:left w:val="none" w:sz="0" w:space="0" w:color="auto"/>
        <w:bottom w:val="none" w:sz="0" w:space="0" w:color="auto"/>
        <w:right w:val="none" w:sz="0" w:space="0" w:color="auto"/>
      </w:divBdr>
    </w:div>
    <w:div w:id="1991664791">
      <w:bodyDiv w:val="1"/>
      <w:marLeft w:val="0"/>
      <w:marRight w:val="0"/>
      <w:marTop w:val="0"/>
      <w:marBottom w:val="0"/>
      <w:divBdr>
        <w:top w:val="none" w:sz="0" w:space="0" w:color="auto"/>
        <w:left w:val="none" w:sz="0" w:space="0" w:color="auto"/>
        <w:bottom w:val="none" w:sz="0" w:space="0" w:color="auto"/>
        <w:right w:val="none" w:sz="0" w:space="0" w:color="auto"/>
      </w:divBdr>
    </w:div>
    <w:div w:id="2002805981">
      <w:bodyDiv w:val="1"/>
      <w:marLeft w:val="0"/>
      <w:marRight w:val="0"/>
      <w:marTop w:val="0"/>
      <w:marBottom w:val="0"/>
      <w:divBdr>
        <w:top w:val="none" w:sz="0" w:space="0" w:color="auto"/>
        <w:left w:val="none" w:sz="0" w:space="0" w:color="auto"/>
        <w:bottom w:val="none" w:sz="0" w:space="0" w:color="auto"/>
        <w:right w:val="none" w:sz="0" w:space="0" w:color="auto"/>
      </w:divBdr>
    </w:div>
    <w:div w:id="2003777555">
      <w:bodyDiv w:val="1"/>
      <w:marLeft w:val="0"/>
      <w:marRight w:val="0"/>
      <w:marTop w:val="0"/>
      <w:marBottom w:val="0"/>
      <w:divBdr>
        <w:top w:val="none" w:sz="0" w:space="0" w:color="auto"/>
        <w:left w:val="none" w:sz="0" w:space="0" w:color="auto"/>
        <w:bottom w:val="none" w:sz="0" w:space="0" w:color="auto"/>
        <w:right w:val="none" w:sz="0" w:space="0" w:color="auto"/>
      </w:divBdr>
    </w:div>
    <w:div w:id="2016565877">
      <w:bodyDiv w:val="1"/>
      <w:marLeft w:val="0"/>
      <w:marRight w:val="0"/>
      <w:marTop w:val="0"/>
      <w:marBottom w:val="0"/>
      <w:divBdr>
        <w:top w:val="none" w:sz="0" w:space="0" w:color="auto"/>
        <w:left w:val="none" w:sz="0" w:space="0" w:color="auto"/>
        <w:bottom w:val="none" w:sz="0" w:space="0" w:color="auto"/>
        <w:right w:val="none" w:sz="0" w:space="0" w:color="auto"/>
      </w:divBdr>
    </w:div>
    <w:div w:id="2018535975">
      <w:bodyDiv w:val="1"/>
      <w:marLeft w:val="0"/>
      <w:marRight w:val="0"/>
      <w:marTop w:val="0"/>
      <w:marBottom w:val="0"/>
      <w:divBdr>
        <w:top w:val="none" w:sz="0" w:space="0" w:color="auto"/>
        <w:left w:val="none" w:sz="0" w:space="0" w:color="auto"/>
        <w:bottom w:val="none" w:sz="0" w:space="0" w:color="auto"/>
        <w:right w:val="none" w:sz="0" w:space="0" w:color="auto"/>
      </w:divBdr>
    </w:div>
    <w:div w:id="2025663003">
      <w:bodyDiv w:val="1"/>
      <w:marLeft w:val="0"/>
      <w:marRight w:val="0"/>
      <w:marTop w:val="0"/>
      <w:marBottom w:val="0"/>
      <w:divBdr>
        <w:top w:val="none" w:sz="0" w:space="0" w:color="auto"/>
        <w:left w:val="none" w:sz="0" w:space="0" w:color="auto"/>
        <w:bottom w:val="none" w:sz="0" w:space="0" w:color="auto"/>
        <w:right w:val="none" w:sz="0" w:space="0" w:color="auto"/>
      </w:divBdr>
      <w:divsChild>
        <w:div w:id="1420712882">
          <w:marLeft w:val="0"/>
          <w:marRight w:val="0"/>
          <w:marTop w:val="0"/>
          <w:marBottom w:val="450"/>
          <w:divBdr>
            <w:top w:val="none" w:sz="0" w:space="0" w:color="auto"/>
            <w:left w:val="none" w:sz="0" w:space="0" w:color="auto"/>
            <w:bottom w:val="none" w:sz="0" w:space="0" w:color="auto"/>
            <w:right w:val="none" w:sz="0" w:space="0" w:color="auto"/>
          </w:divBdr>
        </w:div>
        <w:div w:id="1603566107">
          <w:marLeft w:val="0"/>
          <w:marRight w:val="0"/>
          <w:marTop w:val="0"/>
          <w:marBottom w:val="0"/>
          <w:divBdr>
            <w:top w:val="none" w:sz="0" w:space="0" w:color="auto"/>
            <w:left w:val="none" w:sz="0" w:space="0" w:color="auto"/>
            <w:bottom w:val="none" w:sz="0" w:space="0" w:color="auto"/>
            <w:right w:val="none" w:sz="0" w:space="0" w:color="auto"/>
          </w:divBdr>
        </w:div>
      </w:divsChild>
    </w:div>
    <w:div w:id="2050102914">
      <w:bodyDiv w:val="1"/>
      <w:marLeft w:val="0"/>
      <w:marRight w:val="0"/>
      <w:marTop w:val="0"/>
      <w:marBottom w:val="0"/>
      <w:divBdr>
        <w:top w:val="none" w:sz="0" w:space="0" w:color="auto"/>
        <w:left w:val="none" w:sz="0" w:space="0" w:color="auto"/>
        <w:bottom w:val="none" w:sz="0" w:space="0" w:color="auto"/>
        <w:right w:val="none" w:sz="0" w:space="0" w:color="auto"/>
      </w:divBdr>
    </w:div>
    <w:div w:id="2052873277">
      <w:bodyDiv w:val="1"/>
      <w:marLeft w:val="0"/>
      <w:marRight w:val="0"/>
      <w:marTop w:val="0"/>
      <w:marBottom w:val="0"/>
      <w:divBdr>
        <w:top w:val="none" w:sz="0" w:space="0" w:color="auto"/>
        <w:left w:val="none" w:sz="0" w:space="0" w:color="auto"/>
        <w:bottom w:val="none" w:sz="0" w:space="0" w:color="auto"/>
        <w:right w:val="none" w:sz="0" w:space="0" w:color="auto"/>
      </w:divBdr>
    </w:div>
    <w:div w:id="2073773482">
      <w:bodyDiv w:val="1"/>
      <w:marLeft w:val="0"/>
      <w:marRight w:val="0"/>
      <w:marTop w:val="0"/>
      <w:marBottom w:val="0"/>
      <w:divBdr>
        <w:top w:val="none" w:sz="0" w:space="0" w:color="auto"/>
        <w:left w:val="none" w:sz="0" w:space="0" w:color="auto"/>
        <w:bottom w:val="none" w:sz="0" w:space="0" w:color="auto"/>
        <w:right w:val="none" w:sz="0" w:space="0" w:color="auto"/>
      </w:divBdr>
    </w:div>
    <w:div w:id="2087875577">
      <w:bodyDiv w:val="1"/>
      <w:marLeft w:val="0"/>
      <w:marRight w:val="0"/>
      <w:marTop w:val="0"/>
      <w:marBottom w:val="0"/>
      <w:divBdr>
        <w:top w:val="none" w:sz="0" w:space="0" w:color="auto"/>
        <w:left w:val="none" w:sz="0" w:space="0" w:color="auto"/>
        <w:bottom w:val="none" w:sz="0" w:space="0" w:color="auto"/>
        <w:right w:val="none" w:sz="0" w:space="0" w:color="auto"/>
      </w:divBdr>
    </w:div>
    <w:div w:id="2099715820">
      <w:bodyDiv w:val="1"/>
      <w:marLeft w:val="0"/>
      <w:marRight w:val="0"/>
      <w:marTop w:val="0"/>
      <w:marBottom w:val="0"/>
      <w:divBdr>
        <w:top w:val="none" w:sz="0" w:space="0" w:color="auto"/>
        <w:left w:val="none" w:sz="0" w:space="0" w:color="auto"/>
        <w:bottom w:val="none" w:sz="0" w:space="0" w:color="auto"/>
        <w:right w:val="none" w:sz="0" w:space="0" w:color="auto"/>
      </w:divBdr>
    </w:div>
    <w:div w:id="2099865808">
      <w:bodyDiv w:val="1"/>
      <w:marLeft w:val="0"/>
      <w:marRight w:val="0"/>
      <w:marTop w:val="0"/>
      <w:marBottom w:val="0"/>
      <w:divBdr>
        <w:top w:val="none" w:sz="0" w:space="0" w:color="auto"/>
        <w:left w:val="none" w:sz="0" w:space="0" w:color="auto"/>
        <w:bottom w:val="none" w:sz="0" w:space="0" w:color="auto"/>
        <w:right w:val="none" w:sz="0" w:space="0" w:color="auto"/>
      </w:divBdr>
    </w:div>
    <w:div w:id="2135098178">
      <w:bodyDiv w:val="1"/>
      <w:marLeft w:val="0"/>
      <w:marRight w:val="0"/>
      <w:marTop w:val="0"/>
      <w:marBottom w:val="0"/>
      <w:divBdr>
        <w:top w:val="none" w:sz="0" w:space="0" w:color="auto"/>
        <w:left w:val="none" w:sz="0" w:space="0" w:color="auto"/>
        <w:bottom w:val="none" w:sz="0" w:space="0" w:color="auto"/>
        <w:right w:val="none" w:sz="0" w:space="0" w:color="auto"/>
      </w:divBdr>
    </w:div>
    <w:div w:id="2140565183">
      <w:bodyDiv w:val="1"/>
      <w:marLeft w:val="0"/>
      <w:marRight w:val="0"/>
      <w:marTop w:val="0"/>
      <w:marBottom w:val="0"/>
      <w:divBdr>
        <w:top w:val="none" w:sz="0" w:space="0" w:color="auto"/>
        <w:left w:val="none" w:sz="0" w:space="0" w:color="auto"/>
        <w:bottom w:val="none" w:sz="0" w:space="0" w:color="auto"/>
        <w:right w:val="none" w:sz="0" w:space="0" w:color="auto"/>
      </w:divBdr>
      <w:divsChild>
        <w:div w:id="115375072">
          <w:marLeft w:val="0"/>
          <w:marRight w:val="0"/>
          <w:marTop w:val="0"/>
          <w:marBottom w:val="0"/>
          <w:divBdr>
            <w:top w:val="none" w:sz="0" w:space="0" w:color="auto"/>
            <w:left w:val="none" w:sz="0" w:space="0" w:color="auto"/>
            <w:bottom w:val="none" w:sz="0" w:space="0" w:color="auto"/>
            <w:right w:val="none" w:sz="0" w:space="0" w:color="auto"/>
          </w:divBdr>
          <w:divsChild>
            <w:div w:id="2381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F65B89E9D61240852E880DCBBDDFAD" ma:contentTypeVersion="14" ma:contentTypeDescription="Create a new document." ma:contentTypeScope="" ma:versionID="40b8199b92c0516c78548b92b45c5873">
  <xsd:schema xmlns:xsd="http://www.w3.org/2001/XMLSchema" xmlns:xs="http://www.w3.org/2001/XMLSchema" xmlns:p="http://schemas.microsoft.com/office/2006/metadata/properties" xmlns:ns3="30fba1e0-4a6c-44af-b899-3d727e8a7667" xmlns:ns4="ca88a525-f75c-437d-bd07-68408f54a564" targetNamespace="http://schemas.microsoft.com/office/2006/metadata/properties" ma:root="true" ma:fieldsID="4518e0c04335a5718d305334200efc9d" ns3:_="" ns4:_="">
    <xsd:import namespace="30fba1e0-4a6c-44af-b899-3d727e8a7667"/>
    <xsd:import namespace="ca88a525-f75c-437d-bd07-68408f54a56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fba1e0-4a6c-44af-b899-3d727e8a7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88a525-f75c-437d-bd07-68408f54a5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Whi20</b:Tag>
    <b:SourceType>DocumentFromInternetSite</b:SourceType>
    <b:Guid>{5BB922B9-0C50-4F45-9213-6B8B0E1B5779}</b:Guid>
    <b:Author>
      <b:Author>
        <b:Corporate>Whirlpool Corporation</b:Corporate>
      </b:Author>
    </b:Author>
    <b:Title>Washing machine Recall</b:Title>
    <b:Year>2020</b:Year>
    <b:Month>January</b:Month>
    <b:Day>31</b:Day>
    <b:YearAccessed>2022</b:YearAccessed>
    <b:MonthAccessed>November</b:MonthAccessed>
    <b:DayAccessed>12</b:DayAccessed>
    <b:URL>https://washingmachinerecall.whirlpool.co.uk/about_issue.jsp?lang=en</b:URL>
    <b:RefOrder>1</b:RefOrder>
  </b:Source>
  <b:Source>
    <b:Tag>Adr19</b:Tag>
    <b:SourceType>DocumentFromInternetSite</b:SourceType>
    <b:Guid>{B32942E7-B237-4DDD-A956-FE1F570BC988}</b:Guid>
    <b:Author>
      <b:Author>
        <b:NameList>
          <b:Person>
            <b:Last>Adriana Aragon</b:Last>
            <b:First>Ulrich</b:First>
            <b:Middle>Huber, Timo Möller, Heiko Nick</b:Middle>
          </b:Person>
        </b:NameList>
      </b:Author>
    </b:Author>
    <b:Title>Resolving the automotive-recall resurgence</b:Title>
    <b:Year>2019</b:Year>
    <b:Month>January</b:Month>
    <b:Day>01</b:Day>
    <b:YearAccessed>2022</b:YearAccessed>
    <b:MonthAccessed>November</b:MonthAccessed>
    <b:DayAccessed>19</b:DayAccessed>
    <b:URL>https://www.mckinsey.com/industries/automotive-and-assembly/our-insights/return-to-sender-resolving-the-automotive-recall-resurgence</b:URL>
    <b:RefOrder>7</b:RefOrder>
  </b:Source>
  <b:Source>
    <b:Tag>Ste08</b:Tag>
    <b:SourceType>Book</b:SourceType>
    <b:Guid>{1C40E61E-01D3-4C53-9E34-5AECB9033BA8}</b:Guid>
    <b:Author>
      <b:Author>
        <b:NameList>
          <b:Person>
            <b:Last>Covey</b:Last>
            <b:First>Stephen.</b:First>
            <b:Middle>Merill, Rebecca.</b:Middle>
          </b:Person>
        </b:NameList>
      </b:Author>
    </b:Author>
    <b:Title>The Speed of Trust: The One Thing that Changes Everything</b:Title>
    <b:Year>2008</b:Year>
    <b:City>United Kingdom</b:City>
    <b:Publisher>Simon &amp; Schuster UK.</b:Publisher>
    <b:RefOrder>8</b:RefOrder>
  </b:Source>
  <b:Source>
    <b:Tag>Wil22</b:Tag>
    <b:SourceType>DocumentFromInternetSite</b:SourceType>
    <b:Guid>{C43BA80E-A9F9-4FD3-A6ED-D30A0181E73E}</b:Guid>
    <b:Title>NBC News Hyundai recalls 239,000 cars over exploding seat belt parts</b:Title>
    <b:Year>2022</b:Year>
    <b:Author>
      <b:Author>
        <b:NameList>
          <b:Person>
            <b:Last>Wile</b:Last>
            <b:First>Rob</b:First>
          </b:Person>
        </b:NameList>
      </b:Author>
    </b:Author>
    <b:Month>May</b:Month>
    <b:Day>4</b:Day>
    <b:YearAccessed>2022</b:YearAccessed>
    <b:MonthAccessed>November</b:MonthAccessed>
    <b:DayAccessed>26</b:DayAccessed>
    <b:URL>https://www.nbcnews.com/business/consumer/hyundai-recalls-cars-exploding-seat-belt-parts-rcna30361</b:URL>
    <b:RefOrder>4</b:RefOrder>
  </b:Source>
  <b:Source>
    <b:Tag>Qua22</b:Tag>
    <b:SourceType>DocumentFromInternetSite</b:SourceType>
    <b:Guid>{9D620898-8D9F-49BB-B8F3-5121F7681EFE}</b:Guid>
    <b:Author>
      <b:Author>
        <b:Corporate>Quality One</b:Corporate>
      </b:Author>
    </b:Author>
    <b:Title>Failure Mode and Effects Analysis (FMEA)</b:Title>
    <b:Year>2022</b:Year>
    <b:Month>Jan</b:Month>
    <b:Day>15</b:Day>
    <b:YearAccessed>2022</b:YearAccessed>
    <b:MonthAccessed>November</b:MonthAccessed>
    <b:DayAccessed>26</b:DayAccessed>
    <b:URL>https://quality-one.com/fmea/</b:URL>
    <b:RefOrder>10</b:RefOrder>
  </b:Source>
  <b:Source>
    <b:Tag>Dur17</b:Tag>
    <b:SourceType>Book</b:SourceType>
    <b:Guid>{139E847F-DC89-459F-BE74-2EA32776A4C8}</b:Guid>
    <b:Title>The Certified Reliability Engineer Handbook.</b:Title>
    <b:Year>2017</b:Year>
    <b:Author>
      <b:Author>
        <b:NameList>
          <b:Person>
            <b:Last>Durivage</b:Last>
            <b:First>Mark</b:First>
            <b:Middle>Allen.</b:Middle>
          </b:Person>
        </b:NameList>
      </b:Author>
    </b:Author>
    <b:City>United States</b:City>
    <b:Publisher>ASQ Quality Press.</b:Publisher>
    <b:RefOrder>11</b:RefOrder>
  </b:Source>
  <b:Source>
    <b:Tag>Vel92</b:Tag>
    <b:SourceType>Book</b:SourceType>
    <b:Guid>{EF598C98-6C39-414A-946C-7F5AFE66CC22}</b:Guid>
    <b:Author>
      <b:Author>
        <b:NameList>
          <b:Person>
            <b:Last>Velasquez</b:Last>
            <b:First>Manuel.</b:First>
          </b:Person>
        </b:NameList>
      </b:Author>
    </b:Author>
    <b:Title>Buisness Ethics: Concepts and Cases</b:Title>
    <b:Year>1992</b:Year>
    <b:City>Englewood Cliffs</b:City>
    <b:Publisher>Prentice Hall</b:Publisher>
    <b:Edition>3rd</b:Edition>
    <b:RefOrder>9</b:RefOrder>
  </b:Source>
  <b:Source>
    <b:Tag>Chr17</b:Tag>
    <b:SourceType>InternetSite</b:SourceType>
    <b:Guid>{7031A2B8-DCD4-427E-81FE-3E234120AE11}</b:Guid>
    <b:Title>3 Main Sources of Supply Chain Complexity</b:Title>
    <b:Year>2017</b:Year>
    <b:Author>
      <b:Author>
        <b:NameList>
          <b:Person>
            <b:Last>O'Handley</b:Last>
            <b:First>Christina</b:First>
          </b:Person>
        </b:NameList>
      </b:Author>
    </b:Author>
    <b:YearAccessed>2022</b:YearAccessed>
    <b:MonthAccessed>November</b:MonthAccessed>
    <b:DayAccessed>26</b:DayAccessed>
    <b:URL>https://www.inboundlogistics.com/articles/main-sources-of-supply-chain-complexity/</b:URL>
    <b:RefOrder>12</b:RefOrder>
  </b:Source>
  <b:Source>
    <b:Tag>Bus22</b:Tag>
    <b:SourceType>InternetSite</b:SourceType>
    <b:Guid>{3ACECD11-4D52-4B2A-8D51-1EA1A007EE2D}</b:Guid>
    <b:Author>
      <b:Author>
        <b:Corporate>Business.com</b:Corporate>
      </b:Author>
    </b:Author>
    <b:Title>Elevating Expectations: 6 Ways Product Quality Affects Your Brand</b:Title>
    <b:Year>2022</b:Year>
    <b:YearAccessed>2022</b:YearAccessed>
    <b:MonthAccessed>November</b:MonthAccessed>
    <b:DayAccessed>26</b:DayAccessed>
    <b:URL>https://www.business.com/articles/5-reasons-why-product-quality-matters/</b:URL>
    <b:RefOrder>13</b:RefOrder>
  </b:Source>
  <b:Source>
    <b:Tag>Pha22</b:Tag>
    <b:SourceType>InternetSite</b:SourceType>
    <b:Guid>{8B0F0B55-73CE-4516-A0F6-5F6DFFA1B139}</b:Guid>
    <b:Author>
      <b:Author>
        <b:Corporate>PharmaBlog</b:Corporate>
      </b:Author>
    </b:Author>
    <b:Title>Product Recall SOP</b:Title>
    <b:Year>2022</b:Year>
    <b:YearAccessed>2022</b:YearAccessed>
    <b:MonthAccessed>Novemeber</b:MonthAccessed>
    <b:DayAccessed>26</b:DayAccessed>
    <b:URL>https://pharmablog.in/product-recall-sop/</b:URL>
    <b:RefOrder>2</b:RefOrder>
  </b:Source>
  <b:Source>
    <b:Tag>ASQ221</b:Tag>
    <b:SourceType>InternetSite</b:SourceType>
    <b:Guid>{DC2253D5-D795-4B81-9DE9-DD7CFAE789B1}</b:Guid>
    <b:Author>
      <b:Author>
        <b:Corporate>ASQ.ORG</b:Corporate>
      </b:Author>
    </b:Author>
    <b:Title>WHAT IS A PRODUCT RECALL?</b:Title>
    <b:Year>2022</b:Year>
    <b:YearAccessed>2022</b:YearAccessed>
    <b:MonthAccessed>November</b:MonthAccessed>
    <b:DayAccessed>26</b:DayAccessed>
    <b:URL>https://asq.org/quality-resources/recalls</b:URL>
    <b:RefOrder>3</b:RefOrder>
  </b:Source>
  <b:Source>
    <b:Tag>Jef22</b:Tag>
    <b:SourceType>DocumentFromInternetSite</b:SourceType>
    <b:Guid>{03BEDD86-89C3-470F-BEC5-10D12FF41D8E}</b:Guid>
    <b:Title>Product Recall: A Quick Guide for Manufacturers</b:Title>
    <b:Year>2022</b:Year>
    <b:Month>January</b:Month>
    <b:Day>19</b:Day>
    <b:YearAccessed>2022</b:YearAccessed>
    <b:MonthAccessed>November</b:MonthAccessed>
    <b:DayAccessed>19</b:DayAccessed>
    <b:URL>https://www.omep.org/product-recall-a-quick-guide-for-manufacturers/#:~:text=In%202015%2C%20almost%20three%20times%20more%20vehicles%20were,have%20doubled%20since%202002%2C%20according%20to%20the%20article.</b:URL>
    <b:Author>
      <b:Author>
        <b:NameList>
          <b:Person>
            <b:Last>Kelly</b:Last>
            <b:First>Katie.</b:First>
            <b:Middle>Eden, Eden</b:Middle>
          </b:Person>
        </b:NameList>
      </b:Author>
    </b:Author>
    <b:RefOrder>6</b:RefOrder>
  </b:Source>
  <b:Source>
    <b:Tag>Ind221</b:Tag>
    <b:SourceType>InternetSite</b:SourceType>
    <b:Guid>{83038B14-B099-4D6D-B4A8-012D7C7A3BEB}</b:Guid>
    <b:Author>
      <b:Author>
        <b:Corporate>Indeed</b:Corporate>
      </b:Author>
    </b:Author>
    <b:Title>How To Manage a Successful Product Recall Procedure</b:Title>
    <b:Year>2022</b:Year>
    <b:YearAccessed>2022</b:YearAccessed>
    <b:MonthAccessed>November</b:MonthAccessed>
    <b:DayAccessed>27</b:DayAccessed>
    <b:URL>https://www.indeed.com/career-advice/career-development/product-recall-procedure#</b:URL>
    <b:RefOrder>5</b:RefOrder>
  </b:Source>
</b:Sources>
</file>

<file path=customXml/itemProps1.xml><?xml version="1.0" encoding="utf-8"?>
<ds:datastoreItem xmlns:ds="http://schemas.openxmlformats.org/officeDocument/2006/customXml" ds:itemID="{A62A8D43-F6B7-49A1-83E7-33B8931A27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105AFA-A846-428B-8DB1-234555416281}">
  <ds:schemaRefs>
    <ds:schemaRef ds:uri="http://schemas.microsoft.com/sharepoint/v3/contenttype/forms"/>
  </ds:schemaRefs>
</ds:datastoreItem>
</file>

<file path=customXml/itemProps3.xml><?xml version="1.0" encoding="utf-8"?>
<ds:datastoreItem xmlns:ds="http://schemas.openxmlformats.org/officeDocument/2006/customXml" ds:itemID="{B75C95FE-FBE6-4A2A-995D-A2CCFF56B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fba1e0-4a6c-44af-b899-3d727e8a7667"/>
    <ds:schemaRef ds:uri="ca88a525-f75c-437d-bd07-68408f54a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F969E9-5C78-4646-B694-7695B8813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14</Pages>
  <Words>3667</Words>
  <Characters>20904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Darren Thomas (2117577)</dc:creator>
  <cp:keywords/>
  <dc:description/>
  <cp:lastModifiedBy>Darren Thomas</cp:lastModifiedBy>
  <cp:revision>4</cp:revision>
  <dcterms:created xsi:type="dcterms:W3CDTF">2022-11-26T15:57:00Z</dcterms:created>
  <dcterms:modified xsi:type="dcterms:W3CDTF">2022-11-27T12:57:00Z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0x01010002F65B89E9D61240852E880DCBBDDFAD</vt:lpwstr>
  </property>
</Properties>
</file>