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3D6F2" w14:textId="77777777" w:rsidR="00DC00CE" w:rsidRPr="004B0260" w:rsidRDefault="00DC00CE" w:rsidP="004B0260">
      <w:pPr>
        <w:spacing w:line="360" w:lineRule="auto"/>
        <w:jc w:val="both"/>
        <w:rPr>
          <w:rFonts w:ascii="Times New Roman" w:hAnsi="Times New Roman" w:cs="Times New Roman"/>
          <w:sz w:val="24"/>
          <w:szCs w:val="24"/>
        </w:rPr>
      </w:pPr>
    </w:p>
    <w:p w14:paraId="074D0F39" w14:textId="77777777" w:rsidR="009B78E6" w:rsidRDefault="009B78E6" w:rsidP="009B78E6">
      <w:pPr>
        <w:jc w:val="center"/>
        <w:rPr>
          <w:rFonts w:ascii="Times New Roman" w:hAnsi="Times New Roman" w:cs="Times New Roman"/>
          <w:b/>
          <w:color w:val="000000" w:themeColor="text1"/>
          <w:sz w:val="36"/>
          <w:szCs w:val="36"/>
          <w:u w:val="single"/>
        </w:rPr>
      </w:pPr>
      <w:r>
        <w:rPr>
          <w:rFonts w:ascii="Times New Roman" w:hAnsi="Times New Roman" w:cs="Times New Roman"/>
          <w:b/>
          <w:bCs/>
          <w:noProof/>
          <w:sz w:val="48"/>
          <w:szCs w:val="48"/>
        </w:rPr>
        <w:drawing>
          <wp:inline distT="0" distB="0" distL="0" distR="0" wp14:anchorId="270F6392" wp14:editId="146B964F">
            <wp:extent cx="5715000" cy="164592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5715000" cy="1645920"/>
                    </a:xfrm>
                    <a:prstGeom prst="rect">
                      <a:avLst/>
                    </a:prstGeom>
                  </pic:spPr>
                </pic:pic>
              </a:graphicData>
            </a:graphic>
          </wp:inline>
        </w:drawing>
      </w:r>
    </w:p>
    <w:p w14:paraId="324DACFD" w14:textId="77777777" w:rsidR="009B78E6" w:rsidRDefault="009B78E6" w:rsidP="009B78E6">
      <w:pPr>
        <w:spacing w:line="480" w:lineRule="auto"/>
        <w:rPr>
          <w:rFonts w:ascii="Times New Roman" w:hAnsi="Times New Roman" w:cs="Times New Roman"/>
          <w:b/>
          <w:bCs/>
          <w:sz w:val="32"/>
          <w:szCs w:val="32"/>
        </w:rPr>
      </w:pPr>
    </w:p>
    <w:p w14:paraId="68F230FC" w14:textId="77777777" w:rsidR="009B78E6" w:rsidRDefault="009B78E6" w:rsidP="009B78E6">
      <w:pPr>
        <w:spacing w:line="480" w:lineRule="auto"/>
        <w:rPr>
          <w:rFonts w:ascii="Times New Roman" w:hAnsi="Times New Roman" w:cs="Times New Roman"/>
          <w:b/>
          <w:bCs/>
          <w:sz w:val="32"/>
          <w:szCs w:val="32"/>
        </w:rPr>
      </w:pPr>
      <w:r w:rsidRPr="00D85199">
        <w:rPr>
          <w:rFonts w:ascii="Times New Roman" w:hAnsi="Times New Roman" w:cs="Times New Roman"/>
          <w:b/>
          <w:bCs/>
          <w:sz w:val="32"/>
          <w:szCs w:val="32"/>
        </w:rPr>
        <w:t xml:space="preserve">Student Name and ID: </w:t>
      </w:r>
      <w:proofErr w:type="spellStart"/>
      <w:r w:rsidRPr="00D85199">
        <w:rPr>
          <w:rFonts w:ascii="Times New Roman" w:hAnsi="Times New Roman" w:cs="Times New Roman"/>
          <w:b/>
          <w:bCs/>
          <w:sz w:val="32"/>
          <w:szCs w:val="32"/>
        </w:rPr>
        <w:t>Meetkumar</w:t>
      </w:r>
      <w:proofErr w:type="spellEnd"/>
      <w:r w:rsidRPr="00D85199">
        <w:rPr>
          <w:rFonts w:ascii="Times New Roman" w:hAnsi="Times New Roman" w:cs="Times New Roman"/>
          <w:b/>
          <w:bCs/>
          <w:sz w:val="32"/>
          <w:szCs w:val="32"/>
        </w:rPr>
        <w:t xml:space="preserve"> </w:t>
      </w:r>
      <w:proofErr w:type="spellStart"/>
      <w:r w:rsidRPr="00D85199">
        <w:rPr>
          <w:rFonts w:ascii="Times New Roman" w:hAnsi="Times New Roman" w:cs="Times New Roman"/>
          <w:b/>
          <w:bCs/>
          <w:sz w:val="32"/>
          <w:szCs w:val="32"/>
        </w:rPr>
        <w:t>Jayeshbhai</w:t>
      </w:r>
      <w:proofErr w:type="spellEnd"/>
      <w:r w:rsidRPr="00D85199">
        <w:rPr>
          <w:rFonts w:ascii="Times New Roman" w:hAnsi="Times New Roman" w:cs="Times New Roman"/>
          <w:b/>
          <w:bCs/>
          <w:sz w:val="32"/>
          <w:szCs w:val="32"/>
        </w:rPr>
        <w:t xml:space="preserve"> Patel (2210109)</w:t>
      </w:r>
    </w:p>
    <w:p w14:paraId="2E4E33E7" w14:textId="77777777" w:rsidR="009B78E6" w:rsidRDefault="009B78E6" w:rsidP="009B78E6">
      <w:pPr>
        <w:spacing w:line="480" w:lineRule="auto"/>
        <w:rPr>
          <w:rFonts w:ascii="Times New Roman" w:hAnsi="Times New Roman" w:cs="Times New Roman"/>
          <w:b/>
          <w:bCs/>
          <w:sz w:val="32"/>
          <w:szCs w:val="32"/>
        </w:rPr>
      </w:pPr>
      <w:r>
        <w:rPr>
          <w:rFonts w:ascii="Times New Roman" w:hAnsi="Times New Roman" w:cs="Times New Roman"/>
          <w:b/>
          <w:bCs/>
          <w:sz w:val="32"/>
          <w:szCs w:val="32"/>
        </w:rPr>
        <w:t>Course: MBA General Management</w:t>
      </w:r>
    </w:p>
    <w:p w14:paraId="0929DE2B" w14:textId="77777777" w:rsidR="009B78E6" w:rsidRDefault="009B78E6" w:rsidP="009B78E6">
      <w:pPr>
        <w:spacing w:line="480" w:lineRule="auto"/>
        <w:rPr>
          <w:rFonts w:ascii="Times New Roman" w:hAnsi="Times New Roman" w:cs="Times New Roman"/>
          <w:b/>
          <w:bCs/>
          <w:sz w:val="32"/>
          <w:szCs w:val="32"/>
        </w:rPr>
      </w:pPr>
      <w:r w:rsidRPr="00D85199">
        <w:rPr>
          <w:rFonts w:ascii="Times New Roman" w:hAnsi="Times New Roman" w:cs="Times New Roman"/>
          <w:b/>
          <w:bCs/>
          <w:sz w:val="32"/>
          <w:szCs w:val="32"/>
        </w:rPr>
        <w:t xml:space="preserve">Module: </w:t>
      </w:r>
      <w:r>
        <w:rPr>
          <w:rFonts w:ascii="Times New Roman" w:hAnsi="Times New Roman" w:cs="Times New Roman"/>
          <w:b/>
          <w:bCs/>
          <w:sz w:val="32"/>
          <w:szCs w:val="32"/>
        </w:rPr>
        <w:t xml:space="preserve">Marketing Management (LCMB7001) </w:t>
      </w:r>
    </w:p>
    <w:p w14:paraId="263CC268" w14:textId="3D0FBC38" w:rsidR="009B78E6" w:rsidRDefault="009B78E6" w:rsidP="009B78E6">
      <w:pPr>
        <w:spacing w:line="480" w:lineRule="auto"/>
        <w:rPr>
          <w:rFonts w:ascii="Times New Roman" w:hAnsi="Times New Roman" w:cs="Times New Roman"/>
          <w:b/>
          <w:bCs/>
          <w:sz w:val="32"/>
          <w:szCs w:val="32"/>
        </w:rPr>
      </w:pPr>
      <w:r>
        <w:rPr>
          <w:rFonts w:ascii="Times New Roman" w:hAnsi="Times New Roman" w:cs="Times New Roman"/>
          <w:b/>
          <w:bCs/>
          <w:sz w:val="32"/>
          <w:szCs w:val="32"/>
        </w:rPr>
        <w:t xml:space="preserve">Lecturer: Tushara </w:t>
      </w:r>
      <w:proofErr w:type="spellStart"/>
      <w:r>
        <w:rPr>
          <w:rFonts w:ascii="Times New Roman" w:hAnsi="Times New Roman" w:cs="Times New Roman"/>
          <w:b/>
          <w:bCs/>
          <w:sz w:val="32"/>
          <w:szCs w:val="32"/>
        </w:rPr>
        <w:t>Balendran</w:t>
      </w:r>
      <w:proofErr w:type="spellEnd"/>
    </w:p>
    <w:p w14:paraId="550FF4E6" w14:textId="04E6FE6E" w:rsidR="009B78E6" w:rsidRDefault="009B78E6" w:rsidP="009B78E6">
      <w:pPr>
        <w:spacing w:line="480" w:lineRule="auto"/>
        <w:rPr>
          <w:rFonts w:ascii="Times New Roman" w:hAnsi="Times New Roman" w:cs="Times New Roman"/>
          <w:b/>
          <w:bCs/>
          <w:sz w:val="32"/>
          <w:szCs w:val="32"/>
        </w:rPr>
      </w:pPr>
      <w:r>
        <w:rPr>
          <w:rFonts w:ascii="Times New Roman" w:hAnsi="Times New Roman" w:cs="Times New Roman"/>
          <w:b/>
          <w:bCs/>
          <w:sz w:val="32"/>
          <w:szCs w:val="32"/>
        </w:rPr>
        <w:t>Assignment Title: Assessment 1 (75%)</w:t>
      </w:r>
    </w:p>
    <w:p w14:paraId="03FADEC2" w14:textId="6822D89B" w:rsidR="009B78E6" w:rsidRPr="009B78E6" w:rsidRDefault="009B78E6" w:rsidP="009B78E6">
      <w:pPr>
        <w:spacing w:line="360" w:lineRule="auto"/>
        <w:jc w:val="center"/>
        <w:rPr>
          <w:rFonts w:ascii="Times New Roman" w:hAnsi="Times New Roman" w:cs="Times New Roman"/>
          <w:b/>
          <w:bCs/>
          <w:sz w:val="32"/>
          <w:szCs w:val="32"/>
        </w:rPr>
      </w:pPr>
      <w:r w:rsidRPr="009B78E6">
        <w:rPr>
          <w:rFonts w:ascii="Times New Roman" w:hAnsi="Times New Roman" w:cs="Times New Roman"/>
          <w:b/>
          <w:bCs/>
          <w:sz w:val="32"/>
          <w:szCs w:val="32"/>
        </w:rPr>
        <w:t xml:space="preserve">The report on the marketing strategies of </w:t>
      </w:r>
      <w:proofErr w:type="spellStart"/>
      <w:r w:rsidRPr="009B78E6">
        <w:rPr>
          <w:rFonts w:ascii="Times New Roman" w:hAnsi="Times New Roman" w:cs="Times New Roman"/>
          <w:b/>
          <w:bCs/>
          <w:sz w:val="32"/>
          <w:szCs w:val="32"/>
        </w:rPr>
        <w:t>shein</w:t>
      </w:r>
      <w:proofErr w:type="spellEnd"/>
    </w:p>
    <w:p w14:paraId="4A407D2F" w14:textId="77777777" w:rsidR="009B78E6" w:rsidRDefault="009B78E6" w:rsidP="009B78E6">
      <w:pPr>
        <w:spacing w:line="480" w:lineRule="auto"/>
        <w:jc w:val="center"/>
        <w:rPr>
          <w:rFonts w:ascii="Times New Roman" w:hAnsi="Times New Roman" w:cs="Times New Roman"/>
          <w:b/>
          <w:bCs/>
          <w:sz w:val="32"/>
          <w:szCs w:val="32"/>
        </w:rPr>
      </w:pPr>
      <w:r w:rsidRPr="00E70B6E">
        <w:rPr>
          <w:rFonts w:ascii="Times New Roman" w:hAnsi="Times New Roman" w:cs="Times New Roman"/>
          <w:noProof/>
          <w:sz w:val="24"/>
          <w:szCs w:val="24"/>
        </w:rPr>
        <w:drawing>
          <wp:inline distT="0" distB="0" distL="0" distR="0" wp14:anchorId="7E720600" wp14:editId="775D1BC4">
            <wp:extent cx="2811780" cy="1330325"/>
            <wp:effectExtent l="0" t="0" r="7620" b="317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stretch>
                      <a:fillRect/>
                    </a:stretch>
                  </pic:blipFill>
                  <pic:spPr>
                    <a:xfrm>
                      <a:off x="0" y="0"/>
                      <a:ext cx="2811780" cy="1330325"/>
                    </a:xfrm>
                    <a:prstGeom prst="rect">
                      <a:avLst/>
                    </a:prstGeom>
                  </pic:spPr>
                </pic:pic>
              </a:graphicData>
            </a:graphic>
          </wp:inline>
        </w:drawing>
      </w:r>
    </w:p>
    <w:p w14:paraId="0789DA7C" w14:textId="77777777" w:rsidR="00DC00CE" w:rsidRPr="004B0260" w:rsidRDefault="00DC00CE" w:rsidP="004B0260">
      <w:pPr>
        <w:spacing w:line="360" w:lineRule="auto"/>
        <w:jc w:val="both"/>
        <w:rPr>
          <w:rFonts w:ascii="Times New Roman" w:hAnsi="Times New Roman" w:cs="Times New Roman"/>
          <w:sz w:val="24"/>
          <w:szCs w:val="24"/>
        </w:rPr>
      </w:pPr>
    </w:p>
    <w:p w14:paraId="4E8F6EFC" w14:textId="77777777" w:rsidR="00DC00CE" w:rsidRPr="004B0260" w:rsidRDefault="00DC00CE" w:rsidP="004B0260">
      <w:pPr>
        <w:spacing w:line="360" w:lineRule="auto"/>
        <w:jc w:val="both"/>
        <w:rPr>
          <w:rFonts w:ascii="Times New Roman" w:hAnsi="Times New Roman" w:cs="Times New Roman"/>
          <w:sz w:val="24"/>
          <w:szCs w:val="24"/>
        </w:rPr>
      </w:pPr>
    </w:p>
    <w:p w14:paraId="58E695A8" w14:textId="47D39C22" w:rsidR="00ED00C9" w:rsidRPr="00184CB0" w:rsidRDefault="00ED00C9" w:rsidP="009B78E6">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IN" w:bidi="th-TH"/>
        </w:rPr>
        <w:id w:val="-1481832513"/>
        <w:docPartObj>
          <w:docPartGallery w:val="Table of Contents"/>
          <w:docPartUnique/>
        </w:docPartObj>
      </w:sdtPr>
      <w:sdtEndPr>
        <w:rPr>
          <w:b/>
          <w:bCs/>
          <w:noProof/>
        </w:rPr>
      </w:sdtEndPr>
      <w:sdtContent>
        <w:p w14:paraId="210828FF" w14:textId="3D41159D" w:rsidR="00ED00C9" w:rsidRPr="009B78E6" w:rsidRDefault="00ED00C9" w:rsidP="004B0260">
          <w:pPr>
            <w:pStyle w:val="TOCHeading"/>
            <w:spacing w:line="360" w:lineRule="auto"/>
            <w:jc w:val="both"/>
            <w:rPr>
              <w:rFonts w:ascii="Times New Roman" w:eastAsiaTheme="minorHAnsi" w:hAnsi="Times New Roman" w:cs="Times New Roman"/>
              <w:color w:val="auto"/>
              <w:sz w:val="24"/>
              <w:szCs w:val="24"/>
              <w:lang w:val="en-IN" w:bidi="th-TH"/>
            </w:rPr>
          </w:pPr>
          <w:r w:rsidRPr="00184CB0">
            <w:rPr>
              <w:rFonts w:ascii="Times New Roman" w:hAnsi="Times New Roman" w:cs="Times New Roman"/>
              <w:b/>
              <w:bCs/>
              <w:color w:val="auto"/>
              <w:sz w:val="24"/>
              <w:szCs w:val="24"/>
            </w:rPr>
            <w:t>Table of Contents</w:t>
          </w:r>
        </w:p>
        <w:p w14:paraId="511985BE" w14:textId="77777777" w:rsidR="004B0260" w:rsidRPr="00184CB0" w:rsidRDefault="00051934" w:rsidP="004B0260">
          <w:pPr>
            <w:pStyle w:val="TOC1"/>
            <w:tabs>
              <w:tab w:val="right" w:leader="dot" w:pos="9016"/>
            </w:tabs>
            <w:spacing w:line="360" w:lineRule="auto"/>
            <w:jc w:val="both"/>
            <w:rPr>
              <w:rFonts w:ascii="Times New Roman" w:eastAsiaTheme="minorEastAsia" w:hAnsi="Times New Roman" w:cs="Times New Roman"/>
              <w:noProof/>
              <w:sz w:val="24"/>
              <w:szCs w:val="24"/>
              <w:lang w:val="en-US" w:bidi="ar-SA"/>
            </w:rPr>
          </w:pPr>
          <w:r w:rsidRPr="00184CB0">
            <w:rPr>
              <w:rFonts w:ascii="Times New Roman" w:hAnsi="Times New Roman" w:cs="Times New Roman"/>
              <w:b/>
              <w:bCs/>
              <w:sz w:val="24"/>
              <w:szCs w:val="24"/>
            </w:rPr>
            <w:fldChar w:fldCharType="begin"/>
          </w:r>
          <w:r w:rsidR="00ED00C9" w:rsidRPr="00184CB0">
            <w:rPr>
              <w:rFonts w:ascii="Times New Roman" w:hAnsi="Times New Roman" w:cs="Times New Roman"/>
              <w:b/>
              <w:bCs/>
              <w:sz w:val="24"/>
              <w:szCs w:val="24"/>
            </w:rPr>
            <w:instrText xml:space="preserve"> TOC \o "1-3" \h \z \u </w:instrText>
          </w:r>
          <w:r w:rsidRPr="00184CB0">
            <w:rPr>
              <w:rFonts w:ascii="Times New Roman" w:hAnsi="Times New Roman" w:cs="Times New Roman"/>
              <w:b/>
              <w:bCs/>
              <w:sz w:val="24"/>
              <w:szCs w:val="24"/>
            </w:rPr>
            <w:fldChar w:fldCharType="separate"/>
          </w:r>
          <w:hyperlink w:anchor="_Toc123731480" w:history="1">
            <w:r w:rsidR="004B0260" w:rsidRPr="00184CB0">
              <w:rPr>
                <w:rStyle w:val="Hyperlink"/>
                <w:rFonts w:ascii="Times New Roman" w:hAnsi="Times New Roman" w:cs="Times New Roman"/>
                <w:noProof/>
                <w:color w:val="auto"/>
                <w:sz w:val="24"/>
                <w:szCs w:val="24"/>
              </w:rPr>
              <w:t>1. Introduction</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_Toc123731480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3</w:t>
            </w:r>
            <w:r w:rsidR="004B0260" w:rsidRPr="00184CB0">
              <w:rPr>
                <w:rFonts w:ascii="Times New Roman" w:hAnsi="Times New Roman" w:cs="Times New Roman"/>
                <w:noProof/>
                <w:webHidden/>
                <w:sz w:val="24"/>
                <w:szCs w:val="24"/>
              </w:rPr>
              <w:fldChar w:fldCharType="end"/>
            </w:r>
          </w:hyperlink>
        </w:p>
        <w:p w14:paraId="5B2CB253" w14:textId="77777777" w:rsidR="004B0260" w:rsidRPr="00184CB0" w:rsidRDefault="00000000" w:rsidP="004B0260">
          <w:pPr>
            <w:pStyle w:val="TOC1"/>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81" w:history="1">
            <w:r w:rsidR="004B0260" w:rsidRPr="00184CB0">
              <w:rPr>
                <w:rStyle w:val="Hyperlink"/>
                <w:rFonts w:ascii="Times New Roman" w:hAnsi="Times New Roman" w:cs="Times New Roman"/>
                <w:noProof/>
                <w:color w:val="auto"/>
                <w:sz w:val="24"/>
                <w:szCs w:val="24"/>
              </w:rPr>
              <w:t>2. Discussion</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_Toc123731481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4</w:t>
            </w:r>
            <w:r w:rsidR="004B0260" w:rsidRPr="00184CB0">
              <w:rPr>
                <w:rFonts w:ascii="Times New Roman" w:hAnsi="Times New Roman" w:cs="Times New Roman"/>
                <w:noProof/>
                <w:webHidden/>
                <w:sz w:val="24"/>
                <w:szCs w:val="24"/>
              </w:rPr>
              <w:fldChar w:fldCharType="end"/>
            </w:r>
          </w:hyperlink>
        </w:p>
        <w:p w14:paraId="5CC1EDFF" w14:textId="77777777" w:rsidR="004B0260" w:rsidRPr="00184CB0" w:rsidRDefault="00000000" w:rsidP="004B0260">
          <w:pPr>
            <w:pStyle w:val="TOC2"/>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82" w:history="1">
            <w:r w:rsidR="004B0260" w:rsidRPr="00184CB0">
              <w:rPr>
                <w:rStyle w:val="Hyperlink"/>
                <w:rFonts w:ascii="Times New Roman" w:hAnsi="Times New Roman" w:cs="Times New Roman"/>
                <w:noProof/>
                <w:color w:val="auto"/>
                <w:sz w:val="24"/>
                <w:szCs w:val="24"/>
              </w:rPr>
              <w:t>2.1 Website and application</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_Toc123731482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5</w:t>
            </w:r>
            <w:r w:rsidR="004B0260" w:rsidRPr="00184CB0">
              <w:rPr>
                <w:rFonts w:ascii="Times New Roman" w:hAnsi="Times New Roman" w:cs="Times New Roman"/>
                <w:noProof/>
                <w:webHidden/>
                <w:sz w:val="24"/>
                <w:szCs w:val="24"/>
              </w:rPr>
              <w:fldChar w:fldCharType="end"/>
            </w:r>
          </w:hyperlink>
        </w:p>
        <w:p w14:paraId="16D4334B" w14:textId="77777777" w:rsidR="004B0260" w:rsidRPr="00184CB0" w:rsidRDefault="00000000" w:rsidP="004B0260">
          <w:pPr>
            <w:pStyle w:val="TOC2"/>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83" w:history="1">
            <w:r w:rsidR="004B0260" w:rsidRPr="00184CB0">
              <w:rPr>
                <w:rStyle w:val="Hyperlink"/>
                <w:rFonts w:ascii="Times New Roman" w:hAnsi="Times New Roman" w:cs="Times New Roman"/>
                <w:noProof/>
                <w:color w:val="auto"/>
                <w:sz w:val="24"/>
                <w:szCs w:val="24"/>
                <w:lang w:eastAsia="en-IN"/>
              </w:rPr>
              <w:t>2.2 The secret behind Shein’s business model</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_Toc123731483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7</w:t>
            </w:r>
            <w:r w:rsidR="004B0260" w:rsidRPr="00184CB0">
              <w:rPr>
                <w:rFonts w:ascii="Times New Roman" w:hAnsi="Times New Roman" w:cs="Times New Roman"/>
                <w:noProof/>
                <w:webHidden/>
                <w:sz w:val="24"/>
                <w:szCs w:val="24"/>
              </w:rPr>
              <w:fldChar w:fldCharType="end"/>
            </w:r>
          </w:hyperlink>
        </w:p>
        <w:p w14:paraId="65C08E0C" w14:textId="77777777" w:rsidR="004B0260" w:rsidRPr="00184CB0" w:rsidRDefault="00000000" w:rsidP="004B0260">
          <w:pPr>
            <w:pStyle w:val="TOC2"/>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84" w:history="1">
            <w:r w:rsidR="004B0260" w:rsidRPr="00184CB0">
              <w:rPr>
                <w:rStyle w:val="Hyperlink"/>
                <w:rFonts w:ascii="Times New Roman" w:hAnsi="Times New Roman" w:cs="Times New Roman"/>
                <w:noProof/>
                <w:color w:val="auto"/>
                <w:sz w:val="24"/>
                <w:szCs w:val="24"/>
              </w:rPr>
              <w:t>2.3 Shein regards the Middle East as a crucial region</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_Toc123731484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8</w:t>
            </w:r>
            <w:r w:rsidR="004B0260" w:rsidRPr="00184CB0">
              <w:rPr>
                <w:rFonts w:ascii="Times New Roman" w:hAnsi="Times New Roman" w:cs="Times New Roman"/>
                <w:noProof/>
                <w:webHidden/>
                <w:sz w:val="24"/>
                <w:szCs w:val="24"/>
              </w:rPr>
              <w:fldChar w:fldCharType="end"/>
            </w:r>
          </w:hyperlink>
        </w:p>
        <w:p w14:paraId="27165F57" w14:textId="77777777" w:rsidR="004B0260" w:rsidRPr="00184CB0" w:rsidRDefault="00000000" w:rsidP="004B0260">
          <w:pPr>
            <w:pStyle w:val="TOC2"/>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85" w:history="1">
            <w:r w:rsidR="004B0260" w:rsidRPr="00184CB0">
              <w:rPr>
                <w:rStyle w:val="Hyperlink"/>
                <w:rFonts w:ascii="Times New Roman" w:hAnsi="Times New Roman" w:cs="Times New Roman"/>
                <w:noProof/>
                <w:color w:val="auto"/>
                <w:sz w:val="24"/>
                <w:szCs w:val="24"/>
              </w:rPr>
              <w:t>2.4 Benefits bar</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_Toc123731485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9</w:t>
            </w:r>
            <w:r w:rsidR="004B0260" w:rsidRPr="00184CB0">
              <w:rPr>
                <w:rFonts w:ascii="Times New Roman" w:hAnsi="Times New Roman" w:cs="Times New Roman"/>
                <w:noProof/>
                <w:webHidden/>
                <w:sz w:val="24"/>
                <w:szCs w:val="24"/>
              </w:rPr>
              <w:fldChar w:fldCharType="end"/>
            </w:r>
          </w:hyperlink>
        </w:p>
        <w:p w14:paraId="2054658C" w14:textId="77777777" w:rsidR="004B0260" w:rsidRPr="00184CB0" w:rsidRDefault="00000000" w:rsidP="004B0260">
          <w:pPr>
            <w:pStyle w:val="TOC2"/>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86" w:history="1">
            <w:r w:rsidR="004B0260" w:rsidRPr="00184CB0">
              <w:rPr>
                <w:rStyle w:val="Hyperlink"/>
                <w:rFonts w:ascii="Times New Roman" w:hAnsi="Times New Roman" w:cs="Times New Roman"/>
                <w:noProof/>
                <w:color w:val="auto"/>
                <w:sz w:val="24"/>
                <w:szCs w:val="24"/>
              </w:rPr>
              <w:t>2.5 Discount Codes</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_Toc123731486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10</w:t>
            </w:r>
            <w:r w:rsidR="004B0260" w:rsidRPr="00184CB0">
              <w:rPr>
                <w:rFonts w:ascii="Times New Roman" w:hAnsi="Times New Roman" w:cs="Times New Roman"/>
                <w:noProof/>
                <w:webHidden/>
                <w:sz w:val="24"/>
                <w:szCs w:val="24"/>
              </w:rPr>
              <w:fldChar w:fldCharType="end"/>
            </w:r>
          </w:hyperlink>
        </w:p>
        <w:p w14:paraId="60C876A3" w14:textId="77777777" w:rsidR="004B0260" w:rsidRPr="00184CB0" w:rsidRDefault="00000000" w:rsidP="004B0260">
          <w:pPr>
            <w:pStyle w:val="TOC2"/>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87" w:history="1">
            <w:r w:rsidR="004B0260" w:rsidRPr="00184CB0">
              <w:rPr>
                <w:rStyle w:val="Hyperlink"/>
                <w:rFonts w:ascii="Times New Roman" w:hAnsi="Times New Roman" w:cs="Times New Roman"/>
                <w:noProof/>
                <w:color w:val="auto"/>
                <w:sz w:val="24"/>
                <w:szCs w:val="24"/>
              </w:rPr>
              <w:t>2.6 Product pages</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_Toc123731487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11</w:t>
            </w:r>
            <w:r w:rsidR="004B0260" w:rsidRPr="00184CB0">
              <w:rPr>
                <w:rFonts w:ascii="Times New Roman" w:hAnsi="Times New Roman" w:cs="Times New Roman"/>
                <w:noProof/>
                <w:webHidden/>
                <w:sz w:val="24"/>
                <w:szCs w:val="24"/>
              </w:rPr>
              <w:fldChar w:fldCharType="end"/>
            </w:r>
          </w:hyperlink>
        </w:p>
        <w:p w14:paraId="057C2FB3" w14:textId="77777777" w:rsidR="004B0260" w:rsidRPr="00184CB0" w:rsidRDefault="00000000" w:rsidP="004B0260">
          <w:pPr>
            <w:pStyle w:val="TOC2"/>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88" w:history="1">
            <w:r w:rsidR="004B0260" w:rsidRPr="00184CB0">
              <w:rPr>
                <w:rStyle w:val="Hyperlink"/>
                <w:rFonts w:ascii="Times New Roman" w:hAnsi="Times New Roman" w:cs="Times New Roman"/>
                <w:noProof/>
                <w:color w:val="auto"/>
                <w:sz w:val="24"/>
                <w:szCs w:val="24"/>
              </w:rPr>
              <w:t>2.7 Capturing creative attention, action, and enthusiasm of the consumer.</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_Toc123731488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12</w:t>
            </w:r>
            <w:r w:rsidR="004B0260" w:rsidRPr="00184CB0">
              <w:rPr>
                <w:rFonts w:ascii="Times New Roman" w:hAnsi="Times New Roman" w:cs="Times New Roman"/>
                <w:noProof/>
                <w:webHidden/>
                <w:sz w:val="24"/>
                <w:szCs w:val="24"/>
              </w:rPr>
              <w:fldChar w:fldCharType="end"/>
            </w:r>
          </w:hyperlink>
        </w:p>
        <w:p w14:paraId="083E8966" w14:textId="77777777" w:rsidR="004B0260" w:rsidRPr="00184CB0" w:rsidRDefault="00000000" w:rsidP="004B0260">
          <w:pPr>
            <w:pStyle w:val="TOC1"/>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89" w:history="1">
            <w:r w:rsidR="004B0260" w:rsidRPr="00184CB0">
              <w:rPr>
                <w:rStyle w:val="Hyperlink"/>
                <w:rFonts w:ascii="Times New Roman" w:hAnsi="Times New Roman" w:cs="Times New Roman"/>
                <w:noProof/>
                <w:color w:val="auto"/>
                <w:sz w:val="24"/>
                <w:szCs w:val="24"/>
              </w:rPr>
              <w:t>3. Recommendation</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_Toc123731489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15</w:t>
            </w:r>
            <w:r w:rsidR="004B0260" w:rsidRPr="00184CB0">
              <w:rPr>
                <w:rFonts w:ascii="Times New Roman" w:hAnsi="Times New Roman" w:cs="Times New Roman"/>
                <w:noProof/>
                <w:webHidden/>
                <w:sz w:val="24"/>
                <w:szCs w:val="24"/>
              </w:rPr>
              <w:fldChar w:fldCharType="end"/>
            </w:r>
          </w:hyperlink>
        </w:p>
        <w:p w14:paraId="6229B757" w14:textId="77777777" w:rsidR="004B0260" w:rsidRPr="00184CB0" w:rsidRDefault="00000000" w:rsidP="004B0260">
          <w:pPr>
            <w:pStyle w:val="TOC1"/>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90" w:history="1">
            <w:r w:rsidR="004B0260" w:rsidRPr="00184CB0">
              <w:rPr>
                <w:rStyle w:val="Hyperlink"/>
                <w:rFonts w:ascii="Times New Roman" w:hAnsi="Times New Roman" w:cs="Times New Roman"/>
                <w:noProof/>
                <w:color w:val="auto"/>
                <w:sz w:val="24"/>
                <w:szCs w:val="24"/>
              </w:rPr>
              <w:t>Conclusion</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_Toc123731490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15</w:t>
            </w:r>
            <w:r w:rsidR="004B0260" w:rsidRPr="00184CB0">
              <w:rPr>
                <w:rFonts w:ascii="Times New Roman" w:hAnsi="Times New Roman" w:cs="Times New Roman"/>
                <w:noProof/>
                <w:webHidden/>
                <w:sz w:val="24"/>
                <w:szCs w:val="24"/>
              </w:rPr>
              <w:fldChar w:fldCharType="end"/>
            </w:r>
          </w:hyperlink>
        </w:p>
        <w:p w14:paraId="756B61AA" w14:textId="77777777" w:rsidR="004B0260" w:rsidRPr="00184CB0" w:rsidRDefault="00000000" w:rsidP="004B0260">
          <w:pPr>
            <w:pStyle w:val="TOC1"/>
            <w:tabs>
              <w:tab w:val="right" w:leader="dot" w:pos="9016"/>
            </w:tabs>
            <w:spacing w:line="360" w:lineRule="auto"/>
            <w:jc w:val="both"/>
            <w:rPr>
              <w:rFonts w:ascii="Times New Roman" w:eastAsiaTheme="minorEastAsia" w:hAnsi="Times New Roman" w:cs="Times New Roman"/>
              <w:noProof/>
              <w:sz w:val="24"/>
              <w:szCs w:val="24"/>
              <w:lang w:val="en-US" w:bidi="ar-SA"/>
            </w:rPr>
          </w:pPr>
          <w:hyperlink w:anchor="_Toc123731491" w:history="1">
            <w:r w:rsidR="004B0260" w:rsidRPr="00184CB0">
              <w:rPr>
                <w:rStyle w:val="Hyperlink"/>
                <w:rFonts w:ascii="Times New Roman" w:hAnsi="Times New Roman" w:cs="Times New Roman"/>
                <w:noProof/>
                <w:color w:val="auto"/>
                <w:sz w:val="24"/>
                <w:szCs w:val="24"/>
              </w:rPr>
              <w:t>Reference</w:t>
            </w:r>
            <w:r w:rsidR="004B0260" w:rsidRPr="00184CB0">
              <w:rPr>
                <w:rFonts w:ascii="Times New Roman" w:hAnsi="Times New Roman" w:cs="Times New Roman"/>
                <w:noProof/>
                <w:webHidden/>
                <w:sz w:val="24"/>
                <w:szCs w:val="24"/>
              </w:rPr>
              <w:tab/>
            </w:r>
            <w:r w:rsidR="004B0260" w:rsidRPr="00184CB0">
              <w:rPr>
                <w:rFonts w:ascii="Times New Roman" w:hAnsi="Times New Roman" w:cs="Times New Roman"/>
                <w:noProof/>
                <w:webHidden/>
                <w:sz w:val="24"/>
                <w:szCs w:val="24"/>
              </w:rPr>
              <w:fldChar w:fldCharType="begin"/>
            </w:r>
            <w:r w:rsidR="004B0260" w:rsidRPr="00184CB0">
              <w:rPr>
                <w:rFonts w:ascii="Times New Roman" w:hAnsi="Times New Roman" w:cs="Times New Roman"/>
                <w:noProof/>
                <w:webHidden/>
                <w:sz w:val="24"/>
                <w:szCs w:val="24"/>
              </w:rPr>
              <w:instrText xml:space="preserve"> PAGEREF _Toc123731491 \h </w:instrText>
            </w:r>
            <w:r w:rsidR="004B0260" w:rsidRPr="00184CB0">
              <w:rPr>
                <w:rFonts w:ascii="Times New Roman" w:hAnsi="Times New Roman" w:cs="Times New Roman"/>
                <w:noProof/>
                <w:webHidden/>
                <w:sz w:val="24"/>
                <w:szCs w:val="24"/>
              </w:rPr>
            </w:r>
            <w:r w:rsidR="004B0260" w:rsidRPr="00184CB0">
              <w:rPr>
                <w:rFonts w:ascii="Times New Roman" w:hAnsi="Times New Roman" w:cs="Times New Roman"/>
                <w:noProof/>
                <w:webHidden/>
                <w:sz w:val="24"/>
                <w:szCs w:val="24"/>
              </w:rPr>
              <w:fldChar w:fldCharType="separate"/>
            </w:r>
            <w:r w:rsidR="004B0260" w:rsidRPr="00184CB0">
              <w:rPr>
                <w:rFonts w:ascii="Times New Roman" w:hAnsi="Times New Roman" w:cs="Times New Roman"/>
                <w:noProof/>
                <w:webHidden/>
                <w:sz w:val="24"/>
                <w:szCs w:val="24"/>
              </w:rPr>
              <w:t>17</w:t>
            </w:r>
            <w:r w:rsidR="004B0260" w:rsidRPr="00184CB0">
              <w:rPr>
                <w:rFonts w:ascii="Times New Roman" w:hAnsi="Times New Roman" w:cs="Times New Roman"/>
                <w:noProof/>
                <w:webHidden/>
                <w:sz w:val="24"/>
                <w:szCs w:val="24"/>
              </w:rPr>
              <w:fldChar w:fldCharType="end"/>
            </w:r>
          </w:hyperlink>
        </w:p>
        <w:p w14:paraId="338EA787" w14:textId="77777777" w:rsidR="00ED00C9" w:rsidRPr="00184CB0" w:rsidRDefault="00051934" w:rsidP="004B0260">
          <w:pPr>
            <w:spacing w:line="360" w:lineRule="auto"/>
            <w:jc w:val="both"/>
            <w:rPr>
              <w:rFonts w:ascii="Times New Roman" w:hAnsi="Times New Roman" w:cs="Times New Roman"/>
              <w:sz w:val="24"/>
              <w:szCs w:val="24"/>
            </w:rPr>
          </w:pPr>
          <w:r w:rsidRPr="00184CB0">
            <w:rPr>
              <w:rFonts w:ascii="Times New Roman" w:hAnsi="Times New Roman" w:cs="Times New Roman"/>
              <w:b/>
              <w:bCs/>
              <w:noProof/>
              <w:sz w:val="24"/>
              <w:szCs w:val="24"/>
            </w:rPr>
            <w:fldChar w:fldCharType="end"/>
          </w:r>
        </w:p>
      </w:sdtContent>
    </w:sdt>
    <w:p w14:paraId="02BDA7C2" w14:textId="77777777" w:rsidR="00ED00C9" w:rsidRPr="00184CB0" w:rsidRDefault="00ED00C9"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br w:type="page"/>
      </w:r>
    </w:p>
    <w:p w14:paraId="40D97C6B" w14:textId="77777777" w:rsidR="00ED00C9" w:rsidRPr="00184CB0" w:rsidRDefault="00ED00C9" w:rsidP="004B0260">
      <w:pPr>
        <w:pStyle w:val="Heading1"/>
        <w:spacing w:line="360" w:lineRule="auto"/>
        <w:jc w:val="both"/>
        <w:rPr>
          <w:rFonts w:cs="Times New Roman"/>
          <w:color w:val="auto"/>
          <w:szCs w:val="24"/>
        </w:rPr>
      </w:pPr>
      <w:bookmarkStart w:id="0" w:name="_Toc123731480"/>
      <w:r w:rsidRPr="00184CB0">
        <w:rPr>
          <w:rFonts w:cs="Times New Roman"/>
          <w:color w:val="auto"/>
          <w:szCs w:val="24"/>
        </w:rPr>
        <w:t>1. Introduction</w:t>
      </w:r>
      <w:bookmarkEnd w:id="0"/>
    </w:p>
    <w:p w14:paraId="7286DE86" w14:textId="77777777" w:rsidR="00ED00C9" w:rsidRPr="00184CB0" w:rsidRDefault="00ED00C9"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SHEIN, the fashion superpower, has made a lot of progress since debut in 2008. SHEIN, known for its low-cost clothing, rose to prominence in 2020, while sales soared by 250% out over </w:t>
      </w:r>
      <w:r w:rsidR="004B3F2C" w:rsidRPr="00184CB0">
        <w:rPr>
          <w:rFonts w:ascii="Times New Roman" w:hAnsi="Times New Roman" w:cs="Times New Roman"/>
          <w:sz w:val="24"/>
          <w:szCs w:val="24"/>
        </w:rPr>
        <w:t xml:space="preserve">the </w:t>
      </w:r>
      <w:r w:rsidRPr="00184CB0">
        <w:rPr>
          <w:rFonts w:ascii="Times New Roman" w:hAnsi="Times New Roman" w:cs="Times New Roman"/>
          <w:sz w:val="24"/>
          <w:szCs w:val="24"/>
        </w:rPr>
        <w:t>preceding year. In 2008, Chris Xu established SHEIN, an independent women's fashion store. The company is well-known for its low-cost clothing, but it also sells home appliances and electronic goods</w:t>
      </w:r>
      <w:r w:rsidR="00BC6CBF" w:rsidRPr="00184CB0">
        <w:rPr>
          <w:rFonts w:ascii="Times New Roman" w:hAnsi="Times New Roman" w:cs="Times New Roman"/>
          <w:sz w:val="24"/>
          <w:szCs w:val="24"/>
        </w:rPr>
        <w:t xml:space="preserve"> (Popli and Rishi, 2021)</w:t>
      </w:r>
      <w:r w:rsidRPr="00184CB0">
        <w:rPr>
          <w:rFonts w:ascii="Times New Roman" w:hAnsi="Times New Roman" w:cs="Times New Roman"/>
          <w:sz w:val="24"/>
          <w:szCs w:val="24"/>
        </w:rPr>
        <w:t xml:space="preserve">. </w:t>
      </w:r>
      <w:r w:rsidR="00476564" w:rsidRPr="00184CB0">
        <w:rPr>
          <w:rFonts w:ascii="Times New Roman" w:hAnsi="Times New Roman" w:cs="Times New Roman"/>
          <w:sz w:val="24"/>
          <w:szCs w:val="24"/>
        </w:rPr>
        <w:t xml:space="preserve">SHEIN is headquartered in China, yet it trades in over 170 countries worldwide. After a $100 billion fundraising round in April 2022, SHEIN is going to be world's largest clothes store in 2022. SHEIN concentrates on promoting wedding gowns in 2011, with those other women's items on the side, much like an online store firm. SHEIN started executing campaigns through contemporary media on Wikipedia, Tumblr, and </w:t>
      </w:r>
      <w:proofErr w:type="spellStart"/>
      <w:r w:rsidR="00476564" w:rsidRPr="00184CB0">
        <w:rPr>
          <w:rFonts w:ascii="Times New Roman" w:hAnsi="Times New Roman" w:cs="Times New Roman"/>
          <w:sz w:val="24"/>
          <w:szCs w:val="24"/>
        </w:rPr>
        <w:t>Wechat</w:t>
      </w:r>
      <w:proofErr w:type="spellEnd"/>
      <w:r w:rsidR="00476564" w:rsidRPr="00184CB0">
        <w:rPr>
          <w:rFonts w:ascii="Times New Roman" w:hAnsi="Times New Roman" w:cs="Times New Roman"/>
          <w:sz w:val="24"/>
          <w:szCs w:val="24"/>
        </w:rPr>
        <w:t xml:space="preserve"> with fashion houses in 2012 for benefits and promotional campaigns</w:t>
      </w:r>
      <w:r w:rsidR="00BC6CBF" w:rsidRPr="00184CB0">
        <w:rPr>
          <w:rFonts w:ascii="Times New Roman" w:hAnsi="Times New Roman" w:cs="Times New Roman"/>
          <w:sz w:val="24"/>
          <w:szCs w:val="24"/>
        </w:rPr>
        <w:t xml:space="preserve"> (Popli and Rishi, 2021)</w:t>
      </w:r>
      <w:r w:rsidRPr="00184CB0">
        <w:rPr>
          <w:rFonts w:ascii="Times New Roman" w:hAnsi="Times New Roman" w:cs="Times New Roman"/>
          <w:sz w:val="24"/>
          <w:szCs w:val="24"/>
        </w:rPr>
        <w:t>.</w:t>
      </w:r>
    </w:p>
    <w:p w14:paraId="3B13C0BA" w14:textId="77777777" w:rsidR="00ED00C9" w:rsidRPr="00184CB0" w:rsidRDefault="00D37712"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In 2014, SHEIN started acquiring its own supply-chain infrastructure, moving away from ecommerce business is towards being a properly connected corporation. </w:t>
      </w:r>
      <w:proofErr w:type="spellStart"/>
      <w:r w:rsidRPr="00184CB0">
        <w:rPr>
          <w:rFonts w:ascii="Times New Roman" w:hAnsi="Times New Roman" w:cs="Times New Roman"/>
          <w:sz w:val="24"/>
          <w:szCs w:val="24"/>
        </w:rPr>
        <w:t>Romwe</w:t>
      </w:r>
      <w:proofErr w:type="spellEnd"/>
      <w:r w:rsidRPr="00184CB0">
        <w:rPr>
          <w:rFonts w:ascii="Times New Roman" w:hAnsi="Times New Roman" w:cs="Times New Roman"/>
          <w:sz w:val="24"/>
          <w:szCs w:val="24"/>
        </w:rPr>
        <w:t>, some other Chinese eCommerce shop, was also bought by the company. Let's peek at SHEIN's strategy for digital marketing and discover what makes this apparel firm stand out from the crowd. Shein has risen to become the largest combined inexpensive apparel e-commerce company in China.</w:t>
      </w:r>
      <w:r w:rsidR="00BC6CBF" w:rsidRPr="00184CB0">
        <w:rPr>
          <w:rFonts w:ascii="Times New Roman" w:hAnsi="Times New Roman" w:cs="Times New Roman"/>
          <w:sz w:val="24"/>
          <w:szCs w:val="24"/>
        </w:rPr>
        <w:t xml:space="preserve"> (Popli and Rishi, 2021)</w:t>
      </w:r>
      <w:r w:rsidR="004B3F2C" w:rsidRPr="00184CB0">
        <w:rPr>
          <w:rFonts w:ascii="Times New Roman" w:hAnsi="Times New Roman" w:cs="Times New Roman"/>
          <w:sz w:val="24"/>
          <w:szCs w:val="24"/>
        </w:rPr>
        <w:t xml:space="preserve">. </w:t>
      </w:r>
      <w:r w:rsidR="00965F7A" w:rsidRPr="00184CB0">
        <w:rPr>
          <w:rFonts w:ascii="Times New Roman" w:hAnsi="Times New Roman" w:cs="Times New Roman"/>
          <w:sz w:val="24"/>
          <w:szCs w:val="24"/>
        </w:rPr>
        <w:t>Customers first from United States, Germany, the United Kingdom, and Germany, as well as over 200 other states, all shop during an e-commerce clothes store. In 2021, the Shein application will have over 177 million instals and 43.7 million users worldwide, with over 10 million daily active users across the Country alone. On TikTok, the term #Shein has roughly 32.3 billion daily active users. Persons acquainted with the firm have unofficially said that Shein's annual revenues in 2021 would be close to $16 billion USD</w:t>
      </w:r>
      <w:r w:rsidR="004B3F2C" w:rsidRPr="00184CB0">
        <w:rPr>
          <w:rFonts w:ascii="Times New Roman" w:hAnsi="Times New Roman" w:cs="Times New Roman"/>
          <w:sz w:val="24"/>
          <w:szCs w:val="24"/>
        </w:rPr>
        <w:t xml:space="preserve"> (up from $10 billion in 2020)</w:t>
      </w:r>
      <w:r w:rsidR="00BC6CBF" w:rsidRPr="00184CB0">
        <w:rPr>
          <w:rFonts w:ascii="Times New Roman" w:hAnsi="Times New Roman" w:cs="Times New Roman"/>
          <w:sz w:val="24"/>
          <w:szCs w:val="24"/>
        </w:rPr>
        <w:t xml:space="preserve"> (Shen, 2022)</w:t>
      </w:r>
      <w:r w:rsidR="004B3F2C" w:rsidRPr="00184CB0">
        <w:rPr>
          <w:rFonts w:ascii="Times New Roman" w:hAnsi="Times New Roman" w:cs="Times New Roman"/>
          <w:sz w:val="24"/>
          <w:szCs w:val="24"/>
        </w:rPr>
        <w:t>.</w:t>
      </w:r>
      <w:r w:rsidR="00233D4E" w:rsidRPr="00184CB0">
        <w:rPr>
          <w:rFonts w:ascii="Times New Roman" w:hAnsi="Times New Roman" w:cs="Times New Roman"/>
          <w:sz w:val="24"/>
          <w:szCs w:val="24"/>
        </w:rPr>
        <w:t xml:space="preserve"> The phrase marketing communication describes the methods that companies employ to </w:t>
      </w:r>
      <w:proofErr w:type="gramStart"/>
      <w:r w:rsidR="00233D4E" w:rsidRPr="00184CB0">
        <w:rPr>
          <w:rFonts w:ascii="Times New Roman" w:hAnsi="Times New Roman" w:cs="Times New Roman"/>
          <w:sz w:val="24"/>
          <w:szCs w:val="24"/>
        </w:rPr>
        <w:t>directly or indirectly communicate with customers</w:t>
      </w:r>
      <w:proofErr w:type="gramEnd"/>
      <w:r w:rsidR="00233D4E" w:rsidRPr="00184CB0">
        <w:rPr>
          <w:rFonts w:ascii="Times New Roman" w:hAnsi="Times New Roman" w:cs="Times New Roman"/>
          <w:sz w:val="24"/>
          <w:szCs w:val="24"/>
        </w:rPr>
        <w:t xml:space="preserve"> about the products and brands they offer in an effort to persuade it to make a purchase. In those other words, marketing refers to the different platforms that organisation employs to inform clients about its goods and services. </w:t>
      </w:r>
      <w:proofErr w:type="gramStart"/>
      <w:r w:rsidR="00233D4E" w:rsidRPr="00184CB0">
        <w:rPr>
          <w:rFonts w:ascii="Times New Roman" w:hAnsi="Times New Roman" w:cs="Times New Roman"/>
          <w:sz w:val="24"/>
          <w:szCs w:val="24"/>
        </w:rPr>
        <w:t>In order to</w:t>
      </w:r>
      <w:proofErr w:type="gramEnd"/>
      <w:r w:rsidR="00233D4E" w:rsidRPr="00184CB0">
        <w:rPr>
          <w:rFonts w:ascii="Times New Roman" w:hAnsi="Times New Roman" w:cs="Times New Roman"/>
          <w:sz w:val="24"/>
          <w:szCs w:val="24"/>
        </w:rPr>
        <w:t xml:space="preserve"> raise brand awareness among prospective customers, the marketer uses marketing communication tactics, which leads to the creation of an impression of the brand that affects their purchasing decision.</w:t>
      </w:r>
    </w:p>
    <w:p w14:paraId="7FD577C2" w14:textId="77777777" w:rsidR="004B3F2C" w:rsidRPr="00184CB0" w:rsidRDefault="004B3F2C" w:rsidP="004B0260">
      <w:pPr>
        <w:pStyle w:val="Heading1"/>
        <w:spacing w:line="360" w:lineRule="auto"/>
        <w:jc w:val="both"/>
        <w:rPr>
          <w:rFonts w:cs="Times New Roman"/>
          <w:color w:val="auto"/>
          <w:szCs w:val="24"/>
        </w:rPr>
      </w:pPr>
      <w:bookmarkStart w:id="1" w:name="_Toc123731481"/>
      <w:r w:rsidRPr="00184CB0">
        <w:rPr>
          <w:rFonts w:cs="Times New Roman"/>
          <w:color w:val="auto"/>
          <w:szCs w:val="24"/>
        </w:rPr>
        <w:t>2. Discussion</w:t>
      </w:r>
      <w:bookmarkEnd w:id="1"/>
    </w:p>
    <w:p w14:paraId="3B6045AA" w14:textId="77777777" w:rsidR="00CE4C21" w:rsidRPr="00184CB0" w:rsidRDefault="00CE4C21"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The SHEIN marketing models are created based on a variety of studies that illustrate how communications work in the marketing of a product. That is essential tools for developing a communications plan and for understanding how communications work in real-world marketing scenarios. A brand's communication strategy may decide the fate of it by creating a favourable image or impression inside the minds of customers and motivating it to make a purchase. The methods of marketing communication listed include:</w:t>
      </w:r>
    </w:p>
    <w:p w14:paraId="775D4BB8" w14:textId="77777777" w:rsidR="00CE4C21" w:rsidRPr="00184CB0" w:rsidRDefault="00CE4C21" w:rsidP="004B0260">
      <w:pPr>
        <w:spacing w:line="360" w:lineRule="auto"/>
        <w:jc w:val="both"/>
        <w:rPr>
          <w:rFonts w:ascii="Times New Roman" w:hAnsi="Times New Roman" w:cs="Times New Roman"/>
          <w:b/>
          <w:sz w:val="24"/>
          <w:szCs w:val="24"/>
        </w:rPr>
      </w:pPr>
      <w:r w:rsidRPr="00184CB0">
        <w:rPr>
          <w:rFonts w:ascii="Times New Roman" w:hAnsi="Times New Roman" w:cs="Times New Roman"/>
          <w:b/>
          <w:sz w:val="24"/>
          <w:szCs w:val="24"/>
        </w:rPr>
        <w:t xml:space="preserve">1. Heightened appreciation model </w:t>
      </w:r>
    </w:p>
    <w:p w14:paraId="512EBE30" w14:textId="77777777" w:rsidR="00CE4C21" w:rsidRPr="00184CB0" w:rsidRDefault="00CE4C21"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The improved appreciation paradigm helps the marketer create an advertising strategy. A key aspect of the line of products should be identified, and the strategy suggests emphasising throughout the promotion how the company is connected to that </w:t>
      </w:r>
      <w:proofErr w:type="gramStart"/>
      <w:r w:rsidRPr="00184CB0">
        <w:rPr>
          <w:rFonts w:ascii="Times New Roman" w:hAnsi="Times New Roman" w:cs="Times New Roman"/>
          <w:sz w:val="24"/>
          <w:szCs w:val="24"/>
        </w:rPr>
        <w:t>particular aspect</w:t>
      </w:r>
      <w:proofErr w:type="gramEnd"/>
      <w:r w:rsidRPr="00184CB0">
        <w:rPr>
          <w:rFonts w:ascii="Times New Roman" w:hAnsi="Times New Roman" w:cs="Times New Roman"/>
          <w:sz w:val="24"/>
          <w:szCs w:val="24"/>
        </w:rPr>
        <w:t>. The consumer needs to be convinced of the benefit of the item and its worth. If marketing initiatives based on the increased appreciation model increase brand awareness and usage, they are considered effective.</w:t>
      </w:r>
    </w:p>
    <w:p w14:paraId="09432A75" w14:textId="77777777" w:rsidR="00CE4C21" w:rsidRPr="00184CB0" w:rsidRDefault="00CE4C21" w:rsidP="004B0260">
      <w:pPr>
        <w:spacing w:line="360" w:lineRule="auto"/>
        <w:jc w:val="both"/>
        <w:rPr>
          <w:rFonts w:ascii="Times New Roman" w:hAnsi="Times New Roman" w:cs="Times New Roman"/>
          <w:b/>
          <w:sz w:val="24"/>
          <w:szCs w:val="24"/>
        </w:rPr>
      </w:pPr>
      <w:r w:rsidRPr="00184CB0">
        <w:rPr>
          <w:rFonts w:ascii="Times New Roman" w:hAnsi="Times New Roman" w:cs="Times New Roman"/>
          <w:b/>
          <w:sz w:val="24"/>
          <w:szCs w:val="24"/>
        </w:rPr>
        <w:t xml:space="preserve">2. Advertising exposure model </w:t>
      </w:r>
    </w:p>
    <w:p w14:paraId="70C07702" w14:textId="77777777" w:rsidR="00CE4C21" w:rsidRPr="00184CB0" w:rsidRDefault="00CE4C21"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The advertisement creates connections between a brand and peers, officials, and the public at large, increases brand awareness, conveys information about benefits, qualities, or characteristics, develops a target segment and picture, endows this same product with these emotions, and influences consumer behaviour. Following exposure to an advertisement, any of these actions can be started. These five elements have an impact on SHEIN perception of a brand, and if this perception is favourable, it may lead to a purchase. </w:t>
      </w:r>
    </w:p>
    <w:p w14:paraId="22A283E3" w14:textId="77777777" w:rsidR="004B3F2C" w:rsidRPr="00184CB0" w:rsidRDefault="004B3F2C"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Chris Xu, a </w:t>
      </w:r>
      <w:proofErr w:type="gramStart"/>
      <w:r w:rsidRPr="00184CB0">
        <w:rPr>
          <w:rFonts w:ascii="Times New Roman" w:hAnsi="Times New Roman" w:cs="Times New Roman"/>
          <w:sz w:val="24"/>
          <w:szCs w:val="24"/>
        </w:rPr>
        <w:t>Chinese-American</w:t>
      </w:r>
      <w:proofErr w:type="gramEnd"/>
      <w:r w:rsidRPr="00184CB0">
        <w:rPr>
          <w:rFonts w:ascii="Times New Roman" w:hAnsi="Times New Roman" w:cs="Times New Roman"/>
          <w:sz w:val="24"/>
          <w:szCs w:val="24"/>
        </w:rPr>
        <w:t xml:space="preserve"> undergraduate from Washington University (perhaps potentially Qingdao Polytechnic, as indicated by some sources), has been little understood concerning Shein's creator.  Shein, among the extremely fast streetwear businesses, supplies over 220 nations and territories globally through a transnational warehouse network</w:t>
      </w:r>
      <w:r w:rsidR="00BC6CBF" w:rsidRPr="00184CB0">
        <w:rPr>
          <w:rFonts w:ascii="Times New Roman" w:hAnsi="Times New Roman" w:cs="Times New Roman"/>
          <w:sz w:val="24"/>
          <w:szCs w:val="24"/>
        </w:rPr>
        <w:t xml:space="preserve"> (Shen, 2022)</w:t>
      </w:r>
      <w:r w:rsidRPr="00184CB0">
        <w:rPr>
          <w:rFonts w:ascii="Times New Roman" w:hAnsi="Times New Roman" w:cs="Times New Roman"/>
          <w:sz w:val="24"/>
          <w:szCs w:val="24"/>
        </w:rPr>
        <w:t xml:space="preserve">. Shein does not have dedicated concrete block locations, but the Resulting from the inability fast clothing business has recently created pop-up storefronts in </w:t>
      </w:r>
      <w:proofErr w:type="gramStart"/>
      <w:r w:rsidRPr="00184CB0">
        <w:rPr>
          <w:rFonts w:ascii="Times New Roman" w:hAnsi="Times New Roman" w:cs="Times New Roman"/>
          <w:sz w:val="24"/>
          <w:szCs w:val="24"/>
        </w:rPr>
        <w:t>a number of</w:t>
      </w:r>
      <w:proofErr w:type="gramEnd"/>
      <w:r w:rsidRPr="00184CB0">
        <w:rPr>
          <w:rFonts w:ascii="Times New Roman" w:hAnsi="Times New Roman" w:cs="Times New Roman"/>
          <w:sz w:val="24"/>
          <w:szCs w:val="24"/>
        </w:rPr>
        <w:t xml:space="preserve"> cities, including Madrid, Adelaide, Las Vegas, Milan, and Catalunya. In keeping with Shein's digital character, </w:t>
      </w:r>
      <w:proofErr w:type="gramStart"/>
      <w:r w:rsidRPr="00184CB0">
        <w:rPr>
          <w:rFonts w:ascii="Times New Roman" w:hAnsi="Times New Roman" w:cs="Times New Roman"/>
          <w:sz w:val="24"/>
          <w:szCs w:val="24"/>
        </w:rPr>
        <w:t>all of</w:t>
      </w:r>
      <w:proofErr w:type="gramEnd"/>
      <w:r w:rsidRPr="00184CB0">
        <w:rPr>
          <w:rFonts w:ascii="Times New Roman" w:hAnsi="Times New Roman" w:cs="Times New Roman"/>
          <w:sz w:val="24"/>
          <w:szCs w:val="24"/>
        </w:rPr>
        <w:t xml:space="preserve"> its mobile storefronts have an economic area where consumers may take Instagram images while visiting. Thousands of young people and adolescents flocked to Shein's music videos store, anxious to get their hands on their favourite items from </w:t>
      </w:r>
      <w:proofErr w:type="gramStart"/>
      <w:r w:rsidRPr="00184CB0">
        <w:rPr>
          <w:rFonts w:ascii="Times New Roman" w:hAnsi="Times New Roman" w:cs="Times New Roman"/>
          <w:sz w:val="24"/>
          <w:szCs w:val="24"/>
        </w:rPr>
        <w:t>either the</w:t>
      </w:r>
      <w:proofErr w:type="gramEnd"/>
      <w:r w:rsidRPr="00184CB0">
        <w:rPr>
          <w:rFonts w:ascii="Times New Roman" w:hAnsi="Times New Roman" w:cs="Times New Roman"/>
          <w:sz w:val="24"/>
          <w:szCs w:val="24"/>
        </w:rPr>
        <w:t xml:space="preserve"> Chinese model's holiday collection</w:t>
      </w:r>
      <w:r w:rsidR="00BC6CBF" w:rsidRPr="00184CB0">
        <w:rPr>
          <w:rFonts w:ascii="Times New Roman" w:hAnsi="Times New Roman" w:cs="Times New Roman"/>
          <w:sz w:val="24"/>
          <w:szCs w:val="24"/>
        </w:rPr>
        <w:t xml:space="preserve"> (Shen, 2022)</w:t>
      </w:r>
      <w:r w:rsidRPr="00184CB0">
        <w:rPr>
          <w:rFonts w:ascii="Times New Roman" w:hAnsi="Times New Roman" w:cs="Times New Roman"/>
          <w:sz w:val="24"/>
          <w:szCs w:val="24"/>
        </w:rPr>
        <w:t>.</w:t>
      </w:r>
    </w:p>
    <w:p w14:paraId="4FAA4E31" w14:textId="77777777" w:rsidR="004B3F2C" w:rsidRPr="00184CB0" w:rsidRDefault="00FA6B7A" w:rsidP="004B0260">
      <w:pPr>
        <w:spacing w:line="360" w:lineRule="auto"/>
        <w:jc w:val="both"/>
        <w:rPr>
          <w:rFonts w:ascii="Times New Roman" w:hAnsi="Times New Roman" w:cs="Times New Roman"/>
          <w:sz w:val="24"/>
          <w:szCs w:val="24"/>
        </w:rPr>
      </w:pPr>
      <w:r w:rsidRPr="00184CB0">
        <w:rPr>
          <w:rFonts w:ascii="Times New Roman" w:hAnsi="Times New Roman" w:cs="Times New Roman"/>
          <w:noProof/>
          <w:sz w:val="24"/>
          <w:szCs w:val="24"/>
          <w:lang w:val="en-US" w:bidi="ar-SA"/>
        </w:rPr>
        <w:drawing>
          <wp:inline distT="0" distB="0" distL="0" distR="0" wp14:anchorId="62032BF0" wp14:editId="2EB97C2B">
            <wp:extent cx="2944495" cy="1477718"/>
            <wp:effectExtent l="0" t="0" r="8255" b="8255"/>
            <wp:docPr id="1" name="Picture 1" descr="Total number of Shein users worldw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tal number of Shein users worldwid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4411" b="16528"/>
                    <a:stretch/>
                  </pic:blipFill>
                  <pic:spPr bwMode="auto">
                    <a:xfrm>
                      <a:off x="0" y="0"/>
                      <a:ext cx="2960836" cy="1485919"/>
                    </a:xfrm>
                    <a:prstGeom prst="rect">
                      <a:avLst/>
                    </a:prstGeom>
                    <a:noFill/>
                    <a:ln>
                      <a:noFill/>
                    </a:ln>
                    <a:extLst>
                      <a:ext uri="{53640926-AAD7-44D8-BBD7-CCE9431645EC}">
                        <a14:shadowObscured xmlns:a14="http://schemas.microsoft.com/office/drawing/2010/main"/>
                      </a:ext>
                    </a:extLst>
                  </pic:spPr>
                </pic:pic>
              </a:graphicData>
            </a:graphic>
          </wp:inline>
        </w:drawing>
      </w:r>
    </w:p>
    <w:p w14:paraId="53868684" w14:textId="77777777" w:rsidR="004B3F2C" w:rsidRPr="00184CB0" w:rsidRDefault="00FA6B7A"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Figure 1: Number of active Shein app users worldwide (millions)</w:t>
      </w:r>
    </w:p>
    <w:p w14:paraId="6AE35230" w14:textId="77777777" w:rsidR="00FA6B7A" w:rsidRPr="00184CB0" w:rsidRDefault="00FA6B7A"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Source:</w:t>
      </w:r>
      <w:r w:rsidR="00BC6CBF" w:rsidRPr="00184CB0">
        <w:rPr>
          <w:rFonts w:ascii="Times New Roman" w:hAnsi="Times New Roman" w:cs="Times New Roman"/>
          <w:sz w:val="24"/>
          <w:szCs w:val="24"/>
        </w:rPr>
        <w:t xml:space="preserve"> (Shen, 2022)</w:t>
      </w:r>
    </w:p>
    <w:p w14:paraId="2DD4EC48" w14:textId="77777777" w:rsidR="00FA6B7A" w:rsidRPr="00184CB0" w:rsidRDefault="00FA6B7A" w:rsidP="004B0260">
      <w:pPr>
        <w:pStyle w:val="Heading2"/>
        <w:spacing w:line="360" w:lineRule="auto"/>
        <w:jc w:val="both"/>
        <w:rPr>
          <w:rFonts w:cs="Times New Roman"/>
          <w:color w:val="auto"/>
          <w:szCs w:val="24"/>
        </w:rPr>
      </w:pPr>
      <w:bookmarkStart w:id="2" w:name="_Toc123731482"/>
      <w:r w:rsidRPr="00184CB0">
        <w:rPr>
          <w:rFonts w:cs="Times New Roman"/>
          <w:color w:val="auto"/>
          <w:szCs w:val="24"/>
        </w:rPr>
        <w:t>2.1 Website and application</w:t>
      </w:r>
      <w:bookmarkEnd w:id="2"/>
    </w:p>
    <w:p w14:paraId="5C794EE9" w14:textId="77777777" w:rsidR="00FA6B7A" w:rsidRPr="00184CB0" w:rsidRDefault="00CE4C21"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If the SHEIN want not only to outperform rivals </w:t>
      </w:r>
      <w:proofErr w:type="gramStart"/>
      <w:r w:rsidRPr="00184CB0">
        <w:rPr>
          <w:rFonts w:ascii="Times New Roman" w:hAnsi="Times New Roman" w:cs="Times New Roman"/>
          <w:sz w:val="24"/>
          <w:szCs w:val="24"/>
        </w:rPr>
        <w:t>and also</w:t>
      </w:r>
      <w:proofErr w:type="gramEnd"/>
      <w:r w:rsidRPr="00184CB0">
        <w:rPr>
          <w:rFonts w:ascii="Times New Roman" w:hAnsi="Times New Roman" w:cs="Times New Roman"/>
          <w:sz w:val="24"/>
          <w:szCs w:val="24"/>
        </w:rPr>
        <w:t xml:space="preserve"> last over the long run, they must advertise their brands to customers successfully. Brand promotion increases consumer awareness of products and services, which increases overall sales and generates substantial earnings. In order to raise awareness of a particular product or service within the target market, all brand-promotion tactics are combined under the umbrella phrase integrated marketing communication. In integrated advertising, all components of marketing communication work together to increase sales and reach the highest level of cost effectiveness. </w:t>
      </w:r>
      <w:r w:rsidR="000D367F" w:rsidRPr="00184CB0">
        <w:rPr>
          <w:rFonts w:ascii="Times New Roman" w:hAnsi="Times New Roman" w:cs="Times New Roman"/>
          <w:sz w:val="24"/>
          <w:szCs w:val="24"/>
        </w:rPr>
        <w:t xml:space="preserve">SHEIN has both a website and an app, and it seems that they are seeking to get desktop guests to install the app by offering a 25% deal to app developers. This strategy works, as the SHEIN smartphone was just the seventh most purchased app available globally in 2021 and the most downloadable app as in United States in May 2022. SHEIN's online traffic has not suffered </w:t>
      </w:r>
      <w:proofErr w:type="gramStart"/>
      <w:r w:rsidR="000D367F" w:rsidRPr="00184CB0">
        <w:rPr>
          <w:rFonts w:ascii="Times New Roman" w:hAnsi="Times New Roman" w:cs="Times New Roman"/>
          <w:sz w:val="24"/>
          <w:szCs w:val="24"/>
        </w:rPr>
        <w:t>as a consequence of</w:t>
      </w:r>
      <w:proofErr w:type="gramEnd"/>
      <w:r w:rsidR="000D367F" w:rsidRPr="00184CB0">
        <w:rPr>
          <w:rFonts w:ascii="Times New Roman" w:hAnsi="Times New Roman" w:cs="Times New Roman"/>
          <w:sz w:val="24"/>
          <w:szCs w:val="24"/>
        </w:rPr>
        <w:t xml:space="preserve"> high app downloads</w:t>
      </w:r>
      <w:r w:rsidR="00BC6CBF" w:rsidRPr="00184CB0">
        <w:rPr>
          <w:rFonts w:ascii="Times New Roman" w:hAnsi="Times New Roman" w:cs="Times New Roman"/>
          <w:sz w:val="24"/>
          <w:szCs w:val="24"/>
        </w:rPr>
        <w:t xml:space="preserve"> (Zhang and Gou, 2021)</w:t>
      </w:r>
      <w:r w:rsidR="00392E65" w:rsidRPr="00184CB0">
        <w:rPr>
          <w:rFonts w:ascii="Times New Roman" w:hAnsi="Times New Roman" w:cs="Times New Roman"/>
          <w:sz w:val="24"/>
          <w:szCs w:val="24"/>
        </w:rPr>
        <w:t xml:space="preserve">. According to </w:t>
      </w:r>
      <w:proofErr w:type="spellStart"/>
      <w:r w:rsidR="00392E65" w:rsidRPr="00184CB0">
        <w:rPr>
          <w:rFonts w:ascii="Times New Roman" w:hAnsi="Times New Roman" w:cs="Times New Roman"/>
          <w:sz w:val="24"/>
          <w:szCs w:val="24"/>
        </w:rPr>
        <w:t>Semrush</w:t>
      </w:r>
      <w:proofErr w:type="spellEnd"/>
      <w:r w:rsidR="00392E65" w:rsidRPr="00184CB0">
        <w:rPr>
          <w:rFonts w:ascii="Times New Roman" w:hAnsi="Times New Roman" w:cs="Times New Roman"/>
          <w:sz w:val="24"/>
          <w:szCs w:val="24"/>
        </w:rPr>
        <w:t>*, SHEIN receives 50 million visits each month from organic searches globally.</w:t>
      </w:r>
    </w:p>
    <w:p w14:paraId="34D528CC" w14:textId="77777777" w:rsidR="00392E65" w:rsidRPr="00184CB0" w:rsidRDefault="00392E65" w:rsidP="004B0260">
      <w:pPr>
        <w:spacing w:line="360" w:lineRule="auto"/>
        <w:jc w:val="both"/>
        <w:rPr>
          <w:rFonts w:ascii="Times New Roman" w:hAnsi="Times New Roman" w:cs="Times New Roman"/>
          <w:sz w:val="24"/>
          <w:szCs w:val="24"/>
        </w:rPr>
      </w:pPr>
      <w:r w:rsidRPr="00184CB0">
        <w:rPr>
          <w:rFonts w:ascii="Times New Roman" w:hAnsi="Times New Roman" w:cs="Times New Roman"/>
          <w:noProof/>
          <w:sz w:val="24"/>
          <w:szCs w:val="24"/>
          <w:lang w:val="en-US" w:bidi="ar-SA"/>
        </w:rPr>
        <w:drawing>
          <wp:inline distT="0" distB="0" distL="0" distR="0" wp14:anchorId="1CDD3944" wp14:editId="6DEAAFA8">
            <wp:extent cx="4327451" cy="1910080"/>
            <wp:effectExtent l="0" t="0" r="0" b="0"/>
            <wp:docPr id="2" name="Picture 2" descr="SHEIN's worldwide website traffic estimated by Semr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EIN's worldwide website traffic estimated by Semrus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35097" cy="1913455"/>
                    </a:xfrm>
                    <a:prstGeom prst="rect">
                      <a:avLst/>
                    </a:prstGeom>
                    <a:noFill/>
                    <a:ln>
                      <a:noFill/>
                    </a:ln>
                  </pic:spPr>
                </pic:pic>
              </a:graphicData>
            </a:graphic>
          </wp:inline>
        </w:drawing>
      </w:r>
    </w:p>
    <w:p w14:paraId="708AE004" w14:textId="77777777" w:rsidR="00392E65" w:rsidRPr="00184CB0" w:rsidRDefault="00392E65"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Figure 2: website </w:t>
      </w:r>
    </w:p>
    <w:p w14:paraId="1AC0E55A" w14:textId="77777777" w:rsidR="00392E65" w:rsidRPr="00184CB0" w:rsidRDefault="00392E65"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Source: </w:t>
      </w:r>
      <w:r w:rsidR="00BC6CBF" w:rsidRPr="00184CB0">
        <w:rPr>
          <w:rFonts w:ascii="Times New Roman" w:hAnsi="Times New Roman" w:cs="Times New Roman"/>
          <w:sz w:val="24"/>
          <w:szCs w:val="24"/>
        </w:rPr>
        <w:t>(Zhang and Gou, 2021)</w:t>
      </w:r>
    </w:p>
    <w:p w14:paraId="752B76BF" w14:textId="77777777" w:rsidR="00392E65" w:rsidRPr="00184CB0" w:rsidRDefault="00392E65" w:rsidP="004B0260">
      <w:pPr>
        <w:spacing w:line="360" w:lineRule="auto"/>
        <w:jc w:val="both"/>
        <w:rPr>
          <w:rFonts w:ascii="Times New Roman" w:hAnsi="Times New Roman" w:cs="Times New Roman"/>
          <w:b/>
          <w:bCs/>
          <w:sz w:val="24"/>
          <w:szCs w:val="24"/>
        </w:rPr>
      </w:pPr>
      <w:r w:rsidRPr="00184CB0">
        <w:rPr>
          <w:rFonts w:ascii="Times New Roman" w:hAnsi="Times New Roman" w:cs="Times New Roman"/>
          <w:b/>
          <w:bCs/>
          <w:sz w:val="24"/>
          <w:szCs w:val="24"/>
        </w:rPr>
        <w:t xml:space="preserve">Pop-ups </w:t>
      </w:r>
    </w:p>
    <w:p w14:paraId="1F77816A" w14:textId="77777777" w:rsidR="00392E65" w:rsidRPr="00184CB0" w:rsidRDefault="00392E65"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This could also appear as an unusual place to start; and anyway, are mostly not pop-ups typically abhorred? Not when they seem handled correctly </w:t>
      </w:r>
      <w:proofErr w:type="gramStart"/>
      <w:r w:rsidRPr="00184CB0">
        <w:rPr>
          <w:rFonts w:ascii="Times New Roman" w:hAnsi="Times New Roman" w:cs="Times New Roman"/>
          <w:sz w:val="24"/>
          <w:szCs w:val="24"/>
        </w:rPr>
        <w:t>and also</w:t>
      </w:r>
      <w:proofErr w:type="gramEnd"/>
      <w:r w:rsidRPr="00184CB0">
        <w:rPr>
          <w:rFonts w:ascii="Times New Roman" w:hAnsi="Times New Roman" w:cs="Times New Roman"/>
          <w:sz w:val="24"/>
          <w:szCs w:val="24"/>
        </w:rPr>
        <w:t xml:space="preserve"> provide information to that same visitor. When customers first visit with SHEIN webpage, they're presented with a swarm of discount coupons that visitors can "collect" but also convert to every </w:t>
      </w:r>
      <w:proofErr w:type="gramStart"/>
      <w:r w:rsidRPr="00184CB0">
        <w:rPr>
          <w:rFonts w:ascii="Times New Roman" w:hAnsi="Times New Roman" w:cs="Times New Roman"/>
          <w:sz w:val="24"/>
          <w:szCs w:val="24"/>
        </w:rPr>
        <w:t>purchases</w:t>
      </w:r>
      <w:proofErr w:type="gramEnd"/>
      <w:r w:rsidRPr="00184CB0">
        <w:rPr>
          <w:rFonts w:ascii="Times New Roman" w:hAnsi="Times New Roman" w:cs="Times New Roman"/>
          <w:sz w:val="24"/>
          <w:szCs w:val="24"/>
        </w:rPr>
        <w:t xml:space="preserve"> with a couple of clicks</w:t>
      </w:r>
      <w:r w:rsidR="00BC6CBF" w:rsidRPr="00184CB0">
        <w:rPr>
          <w:rFonts w:ascii="Times New Roman" w:hAnsi="Times New Roman" w:cs="Times New Roman"/>
          <w:sz w:val="24"/>
          <w:szCs w:val="24"/>
        </w:rPr>
        <w:t xml:space="preserve"> (Zhang and Gou, 2021)</w:t>
      </w:r>
      <w:r w:rsidRPr="00184CB0">
        <w:rPr>
          <w:rFonts w:ascii="Times New Roman" w:hAnsi="Times New Roman" w:cs="Times New Roman"/>
          <w:sz w:val="24"/>
          <w:szCs w:val="24"/>
        </w:rPr>
        <w:t>. This swiftly establishes SHEIN as little more than a moderate clothing company, while also communicating the sense that their prices are poor so that of their credits, as opposed to the things themself.</w:t>
      </w:r>
    </w:p>
    <w:p w14:paraId="46AC7515" w14:textId="77777777" w:rsidR="00392E65" w:rsidRPr="00184CB0" w:rsidRDefault="00392E65" w:rsidP="004B0260">
      <w:pPr>
        <w:spacing w:line="360" w:lineRule="auto"/>
        <w:jc w:val="both"/>
        <w:rPr>
          <w:rFonts w:ascii="Times New Roman" w:hAnsi="Times New Roman" w:cs="Times New Roman"/>
          <w:sz w:val="24"/>
          <w:szCs w:val="24"/>
        </w:rPr>
      </w:pPr>
      <w:r w:rsidRPr="00184CB0">
        <w:rPr>
          <w:rFonts w:ascii="Times New Roman" w:hAnsi="Times New Roman" w:cs="Times New Roman"/>
          <w:noProof/>
          <w:sz w:val="24"/>
          <w:szCs w:val="24"/>
          <w:lang w:val="en-US" w:bidi="ar-SA"/>
        </w:rPr>
        <w:drawing>
          <wp:inline distT="0" distB="0" distL="0" distR="0" wp14:anchorId="5F61A495" wp14:editId="3FF3DF57">
            <wp:extent cx="3444774" cy="2360427"/>
            <wp:effectExtent l="0" t="0" r="3810" b="1905"/>
            <wp:docPr id="3" name="Picture 3" descr="Discount popup on the SHEIN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scount popup on the SHEIN websit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63966" cy="2373578"/>
                    </a:xfrm>
                    <a:prstGeom prst="rect">
                      <a:avLst/>
                    </a:prstGeom>
                    <a:noFill/>
                    <a:ln>
                      <a:noFill/>
                    </a:ln>
                  </pic:spPr>
                </pic:pic>
              </a:graphicData>
            </a:graphic>
          </wp:inline>
        </w:drawing>
      </w:r>
    </w:p>
    <w:p w14:paraId="61147B99" w14:textId="77777777" w:rsidR="00392E65" w:rsidRPr="00184CB0" w:rsidRDefault="00392E65"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Figure 3: </w:t>
      </w:r>
      <w:r w:rsidR="001F1B81" w:rsidRPr="00184CB0">
        <w:rPr>
          <w:rFonts w:ascii="Times New Roman" w:hAnsi="Times New Roman" w:cs="Times New Roman"/>
          <w:sz w:val="24"/>
          <w:szCs w:val="24"/>
        </w:rPr>
        <w:t>pop-up</w:t>
      </w:r>
    </w:p>
    <w:p w14:paraId="69D675AB" w14:textId="77777777" w:rsidR="00392E65" w:rsidRPr="00184CB0" w:rsidRDefault="00392E65"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Source: </w:t>
      </w:r>
      <w:r w:rsidR="00C011C5" w:rsidRPr="00184CB0">
        <w:rPr>
          <w:rFonts w:ascii="Times New Roman" w:hAnsi="Times New Roman" w:cs="Times New Roman"/>
          <w:sz w:val="24"/>
          <w:szCs w:val="24"/>
        </w:rPr>
        <w:t>(Shein, Swinkels and Chen, 2018)</w:t>
      </w:r>
    </w:p>
    <w:p w14:paraId="636D2033" w14:textId="77777777" w:rsidR="00392E65" w:rsidRPr="00184CB0" w:rsidRDefault="001F1B81"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When viewers clear </w:t>
      </w:r>
      <w:r w:rsidR="00C011C5" w:rsidRPr="00184CB0">
        <w:rPr>
          <w:rFonts w:ascii="Times New Roman" w:hAnsi="Times New Roman" w:cs="Times New Roman"/>
          <w:sz w:val="24"/>
          <w:szCs w:val="24"/>
        </w:rPr>
        <w:t xml:space="preserve">the </w:t>
      </w:r>
      <w:r w:rsidRPr="00184CB0">
        <w:rPr>
          <w:rFonts w:ascii="Times New Roman" w:hAnsi="Times New Roman" w:cs="Times New Roman"/>
          <w:sz w:val="24"/>
          <w:szCs w:val="24"/>
        </w:rPr>
        <w:t xml:space="preserve">very first popup, one of the others appears, promising more savings if you join both </w:t>
      </w:r>
      <w:r w:rsidR="00C011C5" w:rsidRPr="00184CB0">
        <w:rPr>
          <w:rFonts w:ascii="Times New Roman" w:hAnsi="Times New Roman" w:cs="Times New Roman"/>
          <w:sz w:val="24"/>
          <w:szCs w:val="24"/>
        </w:rPr>
        <w:t>sites</w:t>
      </w:r>
      <w:r w:rsidRPr="00184CB0">
        <w:rPr>
          <w:rFonts w:ascii="Times New Roman" w:hAnsi="Times New Roman" w:cs="Times New Roman"/>
          <w:sz w:val="24"/>
          <w:szCs w:val="24"/>
        </w:rPr>
        <w:t xml:space="preserve">. This seems to be incredibly smart since it immediately adds viewers here to </w:t>
      </w:r>
      <w:r w:rsidR="00C011C5" w:rsidRPr="00184CB0">
        <w:rPr>
          <w:rFonts w:ascii="Times New Roman" w:hAnsi="Times New Roman" w:cs="Times New Roman"/>
          <w:sz w:val="24"/>
          <w:szCs w:val="24"/>
        </w:rPr>
        <w:t xml:space="preserve">the </w:t>
      </w:r>
      <w:r w:rsidRPr="00184CB0">
        <w:rPr>
          <w:rFonts w:ascii="Times New Roman" w:hAnsi="Times New Roman" w:cs="Times New Roman"/>
          <w:sz w:val="24"/>
          <w:szCs w:val="24"/>
        </w:rPr>
        <w:t>SHEIN email newsletter. They're giving out £3 off, free delivery on purchases over £35</w:t>
      </w:r>
      <w:r w:rsidR="00C011C5" w:rsidRPr="00184CB0">
        <w:rPr>
          <w:rFonts w:ascii="Times New Roman" w:hAnsi="Times New Roman" w:cs="Times New Roman"/>
          <w:sz w:val="24"/>
          <w:szCs w:val="24"/>
        </w:rPr>
        <w:t>,</w:t>
      </w:r>
      <w:r w:rsidRPr="00184CB0">
        <w:rPr>
          <w:rFonts w:ascii="Times New Roman" w:hAnsi="Times New Roman" w:cs="Times New Roman"/>
          <w:sz w:val="24"/>
          <w:szCs w:val="24"/>
        </w:rPr>
        <w:t xml:space="preserve"> and complimentary returning for a period of 60 days in exchange for something like the passenger's </w:t>
      </w:r>
      <w:r w:rsidR="00C011C5" w:rsidRPr="00184CB0">
        <w:rPr>
          <w:rFonts w:ascii="Times New Roman" w:hAnsi="Times New Roman" w:cs="Times New Roman"/>
          <w:sz w:val="24"/>
          <w:szCs w:val="24"/>
        </w:rPr>
        <w:t>email</w:t>
      </w:r>
      <w:r w:rsidRPr="00184CB0">
        <w:rPr>
          <w:rFonts w:ascii="Times New Roman" w:hAnsi="Times New Roman" w:cs="Times New Roman"/>
          <w:sz w:val="24"/>
          <w:szCs w:val="24"/>
        </w:rPr>
        <w:t xml:space="preserve"> address, something they can utilize for email automation programs and refocusing readers using adverts on these other pages</w:t>
      </w:r>
      <w:r w:rsidR="00C011C5" w:rsidRPr="00184CB0">
        <w:rPr>
          <w:rFonts w:ascii="Times New Roman" w:hAnsi="Times New Roman" w:cs="Times New Roman"/>
          <w:sz w:val="24"/>
          <w:szCs w:val="24"/>
        </w:rPr>
        <w:t xml:space="preserve"> (Shein, Swinkels and Chen, 2018)</w:t>
      </w:r>
      <w:r w:rsidRPr="00184CB0">
        <w:rPr>
          <w:rFonts w:ascii="Times New Roman" w:hAnsi="Times New Roman" w:cs="Times New Roman"/>
          <w:sz w:val="24"/>
          <w:szCs w:val="24"/>
        </w:rPr>
        <w:t>.</w:t>
      </w:r>
    </w:p>
    <w:p w14:paraId="6C7920C3" w14:textId="77777777" w:rsidR="001F1B81" w:rsidRPr="00184CB0" w:rsidRDefault="001F1B81" w:rsidP="004B0260">
      <w:pPr>
        <w:spacing w:line="360" w:lineRule="auto"/>
        <w:jc w:val="both"/>
        <w:rPr>
          <w:rFonts w:ascii="Times New Roman" w:hAnsi="Times New Roman" w:cs="Times New Roman"/>
          <w:sz w:val="24"/>
          <w:szCs w:val="24"/>
        </w:rPr>
      </w:pPr>
      <w:r w:rsidRPr="00184CB0">
        <w:rPr>
          <w:rFonts w:ascii="Times New Roman" w:hAnsi="Times New Roman" w:cs="Times New Roman"/>
          <w:noProof/>
          <w:sz w:val="24"/>
          <w:szCs w:val="24"/>
          <w:lang w:val="en-US" w:bidi="ar-SA"/>
        </w:rPr>
        <w:drawing>
          <wp:inline distT="0" distB="0" distL="0" distR="0" wp14:anchorId="09CBE613" wp14:editId="6E4615BB">
            <wp:extent cx="2732361" cy="1552354"/>
            <wp:effectExtent l="0" t="0" r="0" b="0"/>
            <wp:docPr id="4" name="Picture 4" descr="Mailing list popup on the SHEIN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iling list popup on the SHEIN websi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39837" cy="1556601"/>
                    </a:xfrm>
                    <a:prstGeom prst="rect">
                      <a:avLst/>
                    </a:prstGeom>
                    <a:noFill/>
                    <a:ln>
                      <a:noFill/>
                    </a:ln>
                  </pic:spPr>
                </pic:pic>
              </a:graphicData>
            </a:graphic>
          </wp:inline>
        </w:drawing>
      </w:r>
    </w:p>
    <w:p w14:paraId="7DEAC9AE" w14:textId="77777777" w:rsidR="001F1B81" w:rsidRPr="00184CB0" w:rsidRDefault="001F1B81"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Figure 4: pop-up</w:t>
      </w:r>
    </w:p>
    <w:p w14:paraId="33480755" w14:textId="77777777" w:rsidR="001F1B81" w:rsidRPr="00184CB0" w:rsidRDefault="001F1B81"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Source: </w:t>
      </w:r>
      <w:r w:rsidR="00C011C5" w:rsidRPr="00184CB0">
        <w:rPr>
          <w:rFonts w:ascii="Times New Roman" w:hAnsi="Times New Roman" w:cs="Times New Roman"/>
          <w:sz w:val="24"/>
          <w:szCs w:val="24"/>
        </w:rPr>
        <w:t>(Shein, Swinkels and Chen, 2018)</w:t>
      </w:r>
    </w:p>
    <w:p w14:paraId="6D4E09BD" w14:textId="77777777" w:rsidR="001F1B81" w:rsidRPr="00184CB0" w:rsidRDefault="001F1B81" w:rsidP="004B0260">
      <w:pPr>
        <w:pStyle w:val="Heading2"/>
        <w:spacing w:line="360" w:lineRule="auto"/>
        <w:jc w:val="both"/>
        <w:rPr>
          <w:rFonts w:cs="Times New Roman"/>
          <w:color w:val="auto"/>
          <w:szCs w:val="24"/>
          <w:lang w:eastAsia="en-IN" w:bidi="ar-SA"/>
        </w:rPr>
      </w:pPr>
      <w:bookmarkStart w:id="3" w:name="_Toc123731483"/>
      <w:r w:rsidRPr="00184CB0">
        <w:rPr>
          <w:rFonts w:cs="Times New Roman"/>
          <w:color w:val="auto"/>
          <w:szCs w:val="24"/>
          <w:lang w:eastAsia="en-IN" w:bidi="ar-SA"/>
        </w:rPr>
        <w:t xml:space="preserve">2.2 </w:t>
      </w:r>
      <w:r w:rsidR="00C011C5" w:rsidRPr="00184CB0">
        <w:rPr>
          <w:rFonts w:cs="Times New Roman"/>
          <w:color w:val="auto"/>
          <w:szCs w:val="24"/>
          <w:lang w:eastAsia="en-IN" w:bidi="ar-SA"/>
        </w:rPr>
        <w:t>T</w:t>
      </w:r>
      <w:r w:rsidRPr="00184CB0">
        <w:rPr>
          <w:rFonts w:cs="Times New Roman"/>
          <w:color w:val="auto"/>
          <w:szCs w:val="24"/>
          <w:lang w:eastAsia="en-IN" w:bidi="ar-SA"/>
        </w:rPr>
        <w:t>he secret behind Shein’s business model</w:t>
      </w:r>
      <w:bookmarkEnd w:id="3"/>
    </w:p>
    <w:p w14:paraId="65D88AE6" w14:textId="77777777" w:rsidR="001F1B81" w:rsidRPr="00184CB0" w:rsidRDefault="00CE4C21"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The brand recognition is the ability of consumers to recognise the SHEIN brand and the degree to which they are aware of its existence. Brand awareness is a word that affects a wide range of KPIs, from traffic to digital part the voice, and is not simply a simple subjective metric. People appear to instantly think of the SHEIN name whenever that thinks of the area of products or services sold due to the brand's strong reputation and brand awareness. While individuals are familiar with their company's brand or tagline, it is easier to communicate effectively through media on the web, especially in pictures or short-form video. The </w:t>
      </w:r>
      <w:r w:rsidR="001F1B81" w:rsidRPr="00184CB0">
        <w:rPr>
          <w:rFonts w:ascii="Times New Roman" w:hAnsi="Times New Roman" w:cs="Times New Roman"/>
          <w:sz w:val="24"/>
          <w:szCs w:val="24"/>
          <w:lang w:eastAsia="en-IN" w:bidi="ar-SA"/>
        </w:rPr>
        <w:t xml:space="preserve">Shein's business strategy is ingrained in their Chinese ancestors. Everything that operates </w:t>
      </w:r>
      <w:proofErr w:type="spellStart"/>
      <w:r w:rsidR="009A7EFD" w:rsidRPr="00184CB0">
        <w:rPr>
          <w:rFonts w:ascii="Times New Roman" w:hAnsi="Times New Roman" w:cs="Times New Roman"/>
          <w:sz w:val="24"/>
          <w:szCs w:val="24"/>
          <w:lang w:eastAsia="en-IN" w:bidi="ar-SA"/>
        </w:rPr>
        <w:t>withinthe</w:t>
      </w:r>
      <w:proofErr w:type="spellEnd"/>
      <w:r w:rsidR="009A7EFD" w:rsidRPr="00184CB0">
        <w:rPr>
          <w:rFonts w:ascii="Times New Roman" w:hAnsi="Times New Roman" w:cs="Times New Roman"/>
          <w:sz w:val="24"/>
          <w:szCs w:val="24"/>
          <w:lang w:eastAsia="en-IN" w:bidi="ar-SA"/>
        </w:rPr>
        <w:t xml:space="preserve"> </w:t>
      </w:r>
      <w:r w:rsidR="001F1B81" w:rsidRPr="00184CB0">
        <w:rPr>
          <w:rFonts w:ascii="Times New Roman" w:hAnsi="Times New Roman" w:cs="Times New Roman"/>
          <w:sz w:val="24"/>
          <w:szCs w:val="24"/>
          <w:lang w:eastAsia="en-IN" w:bidi="ar-SA"/>
        </w:rPr>
        <w:t>Chinese e-commerce industry works for the "real-time fashion" retailer's western gen-z customer base. Thus, according to Facebook statistics, US-based hackers seek for "Shein" multiple times as much as Western companies such as Zara and H&amp;M. Shein's underlying competitive edge is "legitimate fashion," a business concept that advances the "swift" paradigm to its logical conclusion by immediately spotting new trends and shortening production process</w:t>
      </w:r>
      <w:r w:rsidR="009A7EFD" w:rsidRPr="00184CB0">
        <w:rPr>
          <w:rFonts w:ascii="Times New Roman" w:hAnsi="Times New Roman" w:cs="Times New Roman"/>
          <w:sz w:val="24"/>
          <w:szCs w:val="24"/>
          <w:lang w:eastAsia="en-IN" w:bidi="ar-SA"/>
        </w:rPr>
        <w:t xml:space="preserve"> (Breen, 2022)</w:t>
      </w:r>
      <w:r w:rsidR="001F1B81" w:rsidRPr="00184CB0">
        <w:rPr>
          <w:rFonts w:ascii="Times New Roman" w:hAnsi="Times New Roman" w:cs="Times New Roman"/>
          <w:sz w:val="24"/>
          <w:szCs w:val="24"/>
          <w:lang w:eastAsia="en-IN" w:bidi="ar-SA"/>
        </w:rPr>
        <w:t xml:space="preserve">. Shein leverages more in the creative team and completes mainstream fashion data processing to reduce the amount of time needed to discover trends, manufacture, produce, and dispatch. Shein nowadays can create, test, and distribute things far quicker than some of its women's fashion rivals, launching 500-2000 new items each day. </w:t>
      </w:r>
    </w:p>
    <w:p w14:paraId="3F55817B" w14:textId="77777777" w:rsidR="002F42DB" w:rsidRPr="00184CB0" w:rsidRDefault="002F42DB" w:rsidP="004B0260">
      <w:pPr>
        <w:spacing w:line="360" w:lineRule="auto"/>
        <w:jc w:val="both"/>
        <w:rPr>
          <w:rFonts w:ascii="Times New Roman" w:hAnsi="Times New Roman" w:cs="Times New Roman"/>
          <w:sz w:val="24"/>
          <w:szCs w:val="24"/>
          <w:lang w:eastAsia="en-IN" w:bidi="ar-SA"/>
        </w:rPr>
      </w:pPr>
      <w:r w:rsidRPr="00184CB0">
        <w:rPr>
          <w:rFonts w:ascii="Times New Roman" w:hAnsi="Times New Roman" w:cs="Times New Roman"/>
          <w:sz w:val="24"/>
          <w:szCs w:val="24"/>
          <w:lang w:eastAsia="en-IN" w:bidi="ar-SA"/>
        </w:rPr>
        <w:t>The Chinese authentic clothing company is releasing products at for an unprecedented pace and recurrence</w:t>
      </w:r>
      <w:r w:rsidR="009A7EFD" w:rsidRPr="00184CB0">
        <w:rPr>
          <w:rFonts w:ascii="Times New Roman" w:hAnsi="Times New Roman" w:cs="Times New Roman"/>
          <w:sz w:val="24"/>
          <w:szCs w:val="24"/>
          <w:lang w:eastAsia="en-IN" w:bidi="ar-SA"/>
        </w:rPr>
        <w:t xml:space="preserve"> (Breen, 2022)</w:t>
      </w:r>
      <w:r w:rsidRPr="00184CB0">
        <w:rPr>
          <w:rFonts w:ascii="Times New Roman" w:hAnsi="Times New Roman" w:cs="Times New Roman"/>
          <w:sz w:val="24"/>
          <w:szCs w:val="24"/>
          <w:lang w:eastAsia="en-IN" w:bidi="ar-SA"/>
        </w:rPr>
        <w:t xml:space="preserve">. </w:t>
      </w:r>
      <w:r w:rsidR="00863E5D" w:rsidRPr="00184CB0">
        <w:rPr>
          <w:rFonts w:ascii="Times New Roman" w:hAnsi="Times New Roman" w:cs="Times New Roman"/>
          <w:sz w:val="24"/>
          <w:szCs w:val="24"/>
          <w:lang w:eastAsia="en-IN" w:bidi="ar-SA"/>
        </w:rPr>
        <w:t xml:space="preserve">Shein provided 150,000 consumer goods in 2020, with an additional 10,000 new products released on aggregate each month. The </w:t>
      </w:r>
      <w:proofErr w:type="spellStart"/>
      <w:r w:rsidR="00863E5D" w:rsidRPr="00184CB0">
        <w:rPr>
          <w:rFonts w:ascii="Times New Roman" w:hAnsi="Times New Roman" w:cs="Times New Roman"/>
          <w:sz w:val="24"/>
          <w:szCs w:val="24"/>
          <w:lang w:eastAsia="en-IN" w:bidi="ar-SA"/>
        </w:rPr>
        <w:t>startup</w:t>
      </w:r>
      <w:proofErr w:type="spellEnd"/>
      <w:r w:rsidR="00863E5D" w:rsidRPr="00184CB0">
        <w:rPr>
          <w:rFonts w:ascii="Times New Roman" w:hAnsi="Times New Roman" w:cs="Times New Roman"/>
          <w:sz w:val="24"/>
          <w:szCs w:val="24"/>
          <w:lang w:eastAsia="en-IN" w:bidi="ar-SA"/>
        </w:rPr>
        <w:t xml:space="preserve"> has already exceeded Zara's yearly new product manufacturing time of one to twelve weeks, and the pace is picking up. Shein's women's clothes business alone witnessed an average of 2,000 new products each day in March 2021. A comparable outfit on another premium fashion store might cost up to $30 USD, however Shein charges half that amount. Shein's clothing style has developed, as have the colours. Furthermore, the designer's goal is to reach out to all types of </w:t>
      </w:r>
      <w:proofErr w:type="gramStart"/>
      <w:r w:rsidR="00863E5D" w:rsidRPr="00184CB0">
        <w:rPr>
          <w:rFonts w:ascii="Times New Roman" w:hAnsi="Times New Roman" w:cs="Times New Roman"/>
          <w:sz w:val="24"/>
          <w:szCs w:val="24"/>
          <w:lang w:eastAsia="en-IN" w:bidi="ar-SA"/>
        </w:rPr>
        <w:t>clientele</w:t>
      </w:r>
      <w:proofErr w:type="gramEnd"/>
      <w:r w:rsidR="00863E5D" w:rsidRPr="00184CB0">
        <w:rPr>
          <w:rFonts w:ascii="Times New Roman" w:hAnsi="Times New Roman" w:cs="Times New Roman"/>
          <w:sz w:val="24"/>
          <w:szCs w:val="24"/>
          <w:lang w:eastAsia="en-IN" w:bidi="ar-SA"/>
        </w:rPr>
        <w:t xml:space="preserve"> and their capacity to appreciate beauty despite their financial situation</w:t>
      </w:r>
      <w:r w:rsidR="009A7EFD" w:rsidRPr="00184CB0">
        <w:rPr>
          <w:rFonts w:ascii="Times New Roman" w:hAnsi="Times New Roman" w:cs="Times New Roman"/>
          <w:sz w:val="24"/>
          <w:szCs w:val="24"/>
          <w:lang w:eastAsia="en-IN" w:bidi="ar-SA"/>
        </w:rPr>
        <w:t xml:space="preserve"> (Breen, 2022)</w:t>
      </w:r>
      <w:r w:rsidRPr="00184CB0">
        <w:rPr>
          <w:rFonts w:ascii="Times New Roman" w:hAnsi="Times New Roman" w:cs="Times New Roman"/>
          <w:sz w:val="24"/>
          <w:szCs w:val="24"/>
          <w:lang w:eastAsia="en-IN" w:bidi="ar-SA"/>
        </w:rPr>
        <w:t xml:space="preserve">. </w:t>
      </w:r>
    </w:p>
    <w:p w14:paraId="4E55230D" w14:textId="77777777" w:rsidR="002F42DB" w:rsidRPr="00184CB0" w:rsidRDefault="002F42DB" w:rsidP="004B0260">
      <w:pPr>
        <w:spacing w:line="360" w:lineRule="auto"/>
        <w:jc w:val="both"/>
        <w:rPr>
          <w:rFonts w:ascii="Times New Roman" w:hAnsi="Times New Roman" w:cs="Times New Roman"/>
          <w:sz w:val="24"/>
          <w:szCs w:val="24"/>
          <w:lang w:eastAsia="en-IN" w:bidi="ar-SA"/>
        </w:rPr>
      </w:pPr>
      <w:r w:rsidRPr="00184CB0">
        <w:rPr>
          <w:rFonts w:ascii="Times New Roman" w:hAnsi="Times New Roman" w:cs="Times New Roman"/>
          <w:noProof/>
          <w:sz w:val="24"/>
          <w:szCs w:val="24"/>
          <w:lang w:val="en-US" w:bidi="ar-SA"/>
        </w:rPr>
        <w:drawing>
          <wp:inline distT="0" distB="0" distL="0" distR="0" wp14:anchorId="11BC94EE" wp14:editId="0AAA3AD1">
            <wp:extent cx="3875285" cy="2307265"/>
            <wp:effectExtent l="0" t="0" r="0" b="0"/>
            <wp:docPr id="5" name="Picture 5" descr="Shein's marketing strategy: traffic sources worldw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hein's marketing strategy: traffic sources worldwide"/>
                    <pic:cNvPicPr>
                      <a:picLocks noChangeAspect="1" noChangeArrowheads="1"/>
                    </pic:cNvPicPr>
                  </pic:nvPicPr>
                  <pic:blipFill rotWithShape="1">
                    <a:blip r:embed="rId13">
                      <a:extLst>
                        <a:ext uri="{28A0092B-C50C-407E-A947-70E740481C1C}">
                          <a14:useLocalDpi xmlns:a14="http://schemas.microsoft.com/office/drawing/2010/main" val="0"/>
                        </a:ext>
                      </a:extLst>
                    </a:blip>
                    <a:srcRect t="9683" b="14722"/>
                    <a:stretch/>
                  </pic:blipFill>
                  <pic:spPr bwMode="auto">
                    <a:xfrm>
                      <a:off x="0" y="0"/>
                      <a:ext cx="3897914" cy="2320738"/>
                    </a:xfrm>
                    <a:prstGeom prst="rect">
                      <a:avLst/>
                    </a:prstGeom>
                    <a:noFill/>
                    <a:ln>
                      <a:noFill/>
                    </a:ln>
                    <a:extLst>
                      <a:ext uri="{53640926-AAD7-44D8-BBD7-CCE9431645EC}">
                        <a14:shadowObscured xmlns:a14="http://schemas.microsoft.com/office/drawing/2010/main"/>
                      </a:ext>
                    </a:extLst>
                  </pic:spPr>
                </pic:pic>
              </a:graphicData>
            </a:graphic>
          </wp:inline>
        </w:drawing>
      </w:r>
    </w:p>
    <w:p w14:paraId="332E7B9F" w14:textId="77777777" w:rsidR="001F1B81" w:rsidRPr="00184CB0" w:rsidRDefault="002F42DB"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Figure 5: Distribution of Shein’s marketing channels </w:t>
      </w:r>
    </w:p>
    <w:p w14:paraId="19494AB2" w14:textId="77777777" w:rsidR="002F42DB" w:rsidRPr="00184CB0" w:rsidRDefault="002F42DB"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Source: </w:t>
      </w:r>
      <w:r w:rsidR="005512D7" w:rsidRPr="00184CB0">
        <w:rPr>
          <w:rFonts w:ascii="Times New Roman" w:hAnsi="Times New Roman" w:cs="Times New Roman"/>
          <w:sz w:val="24"/>
          <w:szCs w:val="24"/>
        </w:rPr>
        <w:t>(Holmes, 2022)</w:t>
      </w:r>
    </w:p>
    <w:p w14:paraId="2BC35087" w14:textId="77777777" w:rsidR="005E76B8" w:rsidRPr="00184CB0" w:rsidRDefault="002F42DB"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In the above figure, this is seen that Shien most distribution is done by the search and then the highest is by direct selling and only 7.2% by social sites</w:t>
      </w:r>
      <w:r w:rsidR="005E76B8" w:rsidRPr="00184CB0">
        <w:rPr>
          <w:rFonts w:ascii="Times New Roman" w:hAnsi="Times New Roman" w:cs="Times New Roman"/>
          <w:sz w:val="24"/>
          <w:szCs w:val="24"/>
        </w:rPr>
        <w:t>,</w:t>
      </w:r>
      <w:r w:rsidRPr="00184CB0">
        <w:rPr>
          <w:rFonts w:ascii="Times New Roman" w:hAnsi="Times New Roman" w:cs="Times New Roman"/>
          <w:sz w:val="24"/>
          <w:szCs w:val="24"/>
        </w:rPr>
        <w:t xml:space="preserve"> and only 3.3% by </w:t>
      </w:r>
      <w:r w:rsidR="005E76B8" w:rsidRPr="00184CB0">
        <w:rPr>
          <w:rFonts w:ascii="Times New Roman" w:hAnsi="Times New Roman" w:cs="Times New Roman"/>
          <w:sz w:val="24"/>
          <w:szCs w:val="24"/>
        </w:rPr>
        <w:t xml:space="preserve">the </w:t>
      </w:r>
      <w:r w:rsidRPr="00184CB0">
        <w:rPr>
          <w:rFonts w:ascii="Times New Roman" w:hAnsi="Times New Roman" w:cs="Times New Roman"/>
          <w:sz w:val="24"/>
          <w:szCs w:val="24"/>
        </w:rPr>
        <w:t>display</w:t>
      </w:r>
      <w:r w:rsidR="005E76B8" w:rsidRPr="00184CB0">
        <w:rPr>
          <w:rFonts w:ascii="Times New Roman" w:hAnsi="Times New Roman" w:cs="Times New Roman"/>
          <w:sz w:val="24"/>
          <w:szCs w:val="24"/>
        </w:rPr>
        <w:t>. One of Shein's strategies is small-angle x recruiting. Every fortnight, these mini (and others with only few hundred to very few hundred subscribers) post pictures on Instagram, Vimeo, or TikTok and just get promotional stuff. Several of these individuals may receive an additional 20% on Shein's recommendation sales</w:t>
      </w:r>
      <w:r w:rsidR="005512D7" w:rsidRPr="00184CB0">
        <w:rPr>
          <w:rFonts w:ascii="Times New Roman" w:hAnsi="Times New Roman" w:cs="Times New Roman"/>
          <w:sz w:val="24"/>
          <w:szCs w:val="24"/>
        </w:rPr>
        <w:t xml:space="preserve"> (Holmes, 2022)</w:t>
      </w:r>
      <w:r w:rsidR="005E76B8" w:rsidRPr="00184CB0">
        <w:rPr>
          <w:rFonts w:ascii="Times New Roman" w:hAnsi="Times New Roman" w:cs="Times New Roman"/>
          <w:sz w:val="24"/>
          <w:szCs w:val="24"/>
        </w:rPr>
        <w:t>.</w:t>
      </w:r>
    </w:p>
    <w:p w14:paraId="7EF517EA" w14:textId="77777777" w:rsidR="002F42DB" w:rsidRPr="00184CB0" w:rsidRDefault="005E76B8"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This endorsement approach is advantageous just because it increases brand recognition. So according to business source statistics from Compare Web for both the Shein.com domain in January 2022, influential recommends (networking and references) contribute to 10% of visitation, whilst search engine optimization accounted for 45%. Furthermore, special access frequency exceeds 38%, suggesting a high percentage of recurring customers</w:t>
      </w:r>
      <w:r w:rsidR="005512D7" w:rsidRPr="00184CB0">
        <w:rPr>
          <w:rFonts w:ascii="Times New Roman" w:hAnsi="Times New Roman" w:cs="Times New Roman"/>
          <w:sz w:val="24"/>
          <w:szCs w:val="24"/>
        </w:rPr>
        <w:t xml:space="preserve"> (Holmes, 2022)</w:t>
      </w:r>
      <w:r w:rsidRPr="00184CB0">
        <w:rPr>
          <w:rFonts w:ascii="Times New Roman" w:hAnsi="Times New Roman" w:cs="Times New Roman"/>
          <w:sz w:val="24"/>
          <w:szCs w:val="24"/>
        </w:rPr>
        <w:t xml:space="preserve">. </w:t>
      </w:r>
    </w:p>
    <w:p w14:paraId="1BA37A26" w14:textId="77777777" w:rsidR="005E76B8" w:rsidRPr="00184CB0" w:rsidRDefault="007E3865" w:rsidP="004B0260">
      <w:pPr>
        <w:pStyle w:val="Heading2"/>
        <w:spacing w:line="360" w:lineRule="auto"/>
        <w:jc w:val="both"/>
        <w:rPr>
          <w:rFonts w:cs="Times New Roman"/>
          <w:color w:val="auto"/>
          <w:szCs w:val="24"/>
        </w:rPr>
      </w:pPr>
      <w:bookmarkStart w:id="4" w:name="_Toc123731484"/>
      <w:r w:rsidRPr="00184CB0">
        <w:rPr>
          <w:rFonts w:cs="Times New Roman"/>
          <w:color w:val="auto"/>
          <w:szCs w:val="24"/>
        </w:rPr>
        <w:t xml:space="preserve">2.3 </w:t>
      </w:r>
      <w:r w:rsidR="005E76B8" w:rsidRPr="00184CB0">
        <w:rPr>
          <w:rFonts w:cs="Times New Roman"/>
          <w:color w:val="auto"/>
          <w:szCs w:val="24"/>
        </w:rPr>
        <w:t>Shein regards the Middle East as a crucial region</w:t>
      </w:r>
      <w:bookmarkEnd w:id="4"/>
    </w:p>
    <w:p w14:paraId="6991CD4F" w14:textId="77777777" w:rsidR="005E76B8" w:rsidRPr="00184CB0" w:rsidRDefault="00CE4C21"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The item with an established brand can fetch a higher price from a </w:t>
      </w:r>
      <w:r w:rsidR="00E12BAD" w:rsidRPr="00184CB0">
        <w:rPr>
          <w:rFonts w:ascii="Times New Roman" w:hAnsi="Times New Roman" w:cs="Times New Roman"/>
          <w:sz w:val="24"/>
          <w:szCs w:val="24"/>
        </w:rPr>
        <w:t xml:space="preserve">SHIEN </w:t>
      </w:r>
      <w:r w:rsidRPr="00184CB0">
        <w:rPr>
          <w:rFonts w:ascii="Times New Roman" w:hAnsi="Times New Roman" w:cs="Times New Roman"/>
          <w:sz w:val="24"/>
          <w:szCs w:val="24"/>
        </w:rPr>
        <w:t>a generic substitute. I</w:t>
      </w:r>
      <w:r w:rsidR="00E12BAD" w:rsidRPr="00184CB0">
        <w:rPr>
          <w:rFonts w:ascii="Times New Roman" w:hAnsi="Times New Roman" w:cs="Times New Roman"/>
          <w:sz w:val="24"/>
          <w:szCs w:val="24"/>
        </w:rPr>
        <w:t>t's referred to as brand equity and b</w:t>
      </w:r>
      <w:r w:rsidRPr="00184CB0">
        <w:rPr>
          <w:rFonts w:ascii="Times New Roman" w:hAnsi="Times New Roman" w:cs="Times New Roman"/>
          <w:sz w:val="24"/>
          <w:szCs w:val="24"/>
        </w:rPr>
        <w:t xml:space="preserve">usinesses can increase the brand equity of their products by making </w:t>
      </w:r>
      <w:r w:rsidR="00E12BAD" w:rsidRPr="00184CB0">
        <w:rPr>
          <w:rFonts w:ascii="Times New Roman" w:hAnsi="Times New Roman" w:cs="Times New Roman"/>
          <w:sz w:val="24"/>
          <w:szCs w:val="24"/>
        </w:rPr>
        <w:t>it</w:t>
      </w:r>
      <w:r w:rsidRPr="00184CB0">
        <w:rPr>
          <w:rFonts w:ascii="Times New Roman" w:hAnsi="Times New Roman" w:cs="Times New Roman"/>
          <w:sz w:val="24"/>
          <w:szCs w:val="24"/>
        </w:rPr>
        <w:t xml:space="preserve"> distinctive, instantly recognisable, better in quality, and dependable. Mass marketing campaigns can help develop brand equity.</w:t>
      </w:r>
      <w:r w:rsidR="00E12BAD" w:rsidRPr="00184CB0">
        <w:rPr>
          <w:rFonts w:ascii="Times New Roman" w:hAnsi="Times New Roman" w:cs="Times New Roman"/>
          <w:sz w:val="24"/>
          <w:szCs w:val="24"/>
        </w:rPr>
        <w:t xml:space="preserve"> As based on the Aaker model, companies with well-known brands can take advantage of their visibility in a community to bring in more customers and increase sales. If customers are aware of this, they could feel more secure in their decision to purchase goods or services from a SHIEN. The SHIEN </w:t>
      </w:r>
      <w:r w:rsidR="005E76B8" w:rsidRPr="00184CB0">
        <w:rPr>
          <w:rFonts w:ascii="Times New Roman" w:hAnsi="Times New Roman" w:cs="Times New Roman"/>
          <w:sz w:val="24"/>
          <w:szCs w:val="24"/>
        </w:rPr>
        <w:t xml:space="preserve">successfully penetrated the Middle East in 2016, with profits swiftly exceeding 200 million Renminbi that above year. Shein is currently placed among the top ten shopping apps there in Middle East's two biggest critical economies, the United Arab Emirates but also </w:t>
      </w:r>
      <w:r w:rsidR="00CD7FA4" w:rsidRPr="00184CB0">
        <w:rPr>
          <w:rFonts w:ascii="Times New Roman" w:hAnsi="Times New Roman" w:cs="Times New Roman"/>
          <w:sz w:val="24"/>
          <w:szCs w:val="24"/>
        </w:rPr>
        <w:t xml:space="preserve">the </w:t>
      </w:r>
      <w:r w:rsidR="005E76B8" w:rsidRPr="00184CB0">
        <w:rPr>
          <w:rFonts w:ascii="Times New Roman" w:hAnsi="Times New Roman" w:cs="Times New Roman"/>
          <w:sz w:val="24"/>
          <w:szCs w:val="24"/>
        </w:rPr>
        <w:t xml:space="preserve">Saudi Kingdom. Shein debuted </w:t>
      </w:r>
      <w:r w:rsidR="00CD7FA4" w:rsidRPr="00184CB0">
        <w:rPr>
          <w:rFonts w:ascii="Times New Roman" w:hAnsi="Times New Roman" w:cs="Times New Roman"/>
          <w:sz w:val="24"/>
          <w:szCs w:val="24"/>
        </w:rPr>
        <w:t xml:space="preserve">a </w:t>
      </w:r>
      <w:r w:rsidR="005E76B8" w:rsidRPr="00184CB0">
        <w:rPr>
          <w:rFonts w:ascii="Times New Roman" w:hAnsi="Times New Roman" w:cs="Times New Roman"/>
          <w:sz w:val="24"/>
          <w:szCs w:val="24"/>
        </w:rPr>
        <w:t xml:space="preserve">new autumn/winter womenswear line in the Middle East in November 2021, offering affordable leisure wardrobe necessities for guys. In 2022, Shein debuted </w:t>
      </w:r>
      <w:proofErr w:type="gramStart"/>
      <w:r w:rsidR="005E76B8" w:rsidRPr="00184CB0">
        <w:rPr>
          <w:rFonts w:ascii="Times New Roman" w:hAnsi="Times New Roman" w:cs="Times New Roman"/>
          <w:sz w:val="24"/>
          <w:szCs w:val="24"/>
        </w:rPr>
        <w:t>an Especially</w:t>
      </w:r>
      <w:proofErr w:type="gramEnd"/>
      <w:r w:rsidR="005E76B8" w:rsidRPr="00184CB0">
        <w:rPr>
          <w:rFonts w:ascii="Times New Roman" w:hAnsi="Times New Roman" w:cs="Times New Roman"/>
          <w:sz w:val="24"/>
          <w:szCs w:val="24"/>
        </w:rPr>
        <w:t xml:space="preserve"> China Eid assortment, Shein X </w:t>
      </w:r>
      <w:proofErr w:type="spellStart"/>
      <w:r w:rsidR="005E76B8" w:rsidRPr="00184CB0">
        <w:rPr>
          <w:rFonts w:ascii="Times New Roman" w:hAnsi="Times New Roman" w:cs="Times New Roman"/>
          <w:sz w:val="24"/>
          <w:szCs w:val="24"/>
        </w:rPr>
        <w:t>Beeba</w:t>
      </w:r>
      <w:proofErr w:type="spellEnd"/>
      <w:r w:rsidR="005E76B8" w:rsidRPr="00184CB0">
        <w:rPr>
          <w:rFonts w:ascii="Times New Roman" w:hAnsi="Times New Roman" w:cs="Times New Roman"/>
          <w:sz w:val="24"/>
          <w:szCs w:val="24"/>
        </w:rPr>
        <w:t xml:space="preserve"> Eid 2022, in collaboration with popular Omani personalities and actress </w:t>
      </w:r>
      <w:proofErr w:type="spellStart"/>
      <w:r w:rsidR="005E76B8" w:rsidRPr="00184CB0">
        <w:rPr>
          <w:rFonts w:ascii="Times New Roman" w:hAnsi="Times New Roman" w:cs="Times New Roman"/>
          <w:sz w:val="24"/>
          <w:szCs w:val="24"/>
        </w:rPr>
        <w:t>Buthaina</w:t>
      </w:r>
      <w:proofErr w:type="spellEnd"/>
      <w:r w:rsidR="005E76B8" w:rsidRPr="00184CB0">
        <w:rPr>
          <w:rFonts w:ascii="Times New Roman" w:hAnsi="Times New Roman" w:cs="Times New Roman"/>
          <w:sz w:val="24"/>
          <w:szCs w:val="24"/>
        </w:rPr>
        <w:t xml:space="preserve"> Al </w:t>
      </w:r>
      <w:proofErr w:type="spellStart"/>
      <w:r w:rsidR="005E76B8" w:rsidRPr="00184CB0">
        <w:rPr>
          <w:rFonts w:ascii="Times New Roman" w:hAnsi="Times New Roman" w:cs="Times New Roman"/>
          <w:sz w:val="24"/>
          <w:szCs w:val="24"/>
        </w:rPr>
        <w:t>Raisi</w:t>
      </w:r>
      <w:proofErr w:type="spellEnd"/>
      <w:r w:rsidR="001E50F4" w:rsidRPr="00184CB0">
        <w:rPr>
          <w:rFonts w:ascii="Times New Roman" w:hAnsi="Times New Roman" w:cs="Times New Roman"/>
          <w:sz w:val="24"/>
          <w:szCs w:val="24"/>
        </w:rPr>
        <w:t xml:space="preserve"> (Bottini, 2022)</w:t>
      </w:r>
      <w:r w:rsidR="005E76B8" w:rsidRPr="00184CB0">
        <w:rPr>
          <w:rFonts w:ascii="Times New Roman" w:hAnsi="Times New Roman" w:cs="Times New Roman"/>
          <w:sz w:val="24"/>
          <w:szCs w:val="24"/>
        </w:rPr>
        <w:t xml:space="preserve">. </w:t>
      </w:r>
      <w:r w:rsidR="00CD7FA4" w:rsidRPr="00184CB0">
        <w:rPr>
          <w:rFonts w:ascii="Times New Roman" w:hAnsi="Times New Roman" w:cs="Times New Roman"/>
          <w:sz w:val="24"/>
          <w:szCs w:val="24"/>
        </w:rPr>
        <w:t xml:space="preserve">The Shein collections are curated by Shein stylists. Developers make several, especially for something like moreover online store, but the service also displays creations through clients and partners. The digital library is simple to use, with products grouped by sexual identity, appearance, promos, current trends, seasonal collections, and various styles. Shein offers a large assortment of things and a continuously updated repertoire, keeping customers interested every moment they stop </w:t>
      </w:r>
      <w:proofErr w:type="gramStart"/>
      <w:r w:rsidR="00CD7FA4" w:rsidRPr="00184CB0">
        <w:rPr>
          <w:rFonts w:ascii="Times New Roman" w:hAnsi="Times New Roman" w:cs="Times New Roman"/>
          <w:sz w:val="24"/>
          <w:szCs w:val="24"/>
        </w:rPr>
        <w:t>in..</w:t>
      </w:r>
      <w:proofErr w:type="gramEnd"/>
      <w:r w:rsidR="00CD7FA4" w:rsidRPr="00184CB0">
        <w:rPr>
          <w:rFonts w:ascii="Times New Roman" w:hAnsi="Times New Roman" w:cs="Times New Roman"/>
          <w:sz w:val="24"/>
          <w:szCs w:val="24"/>
        </w:rPr>
        <w:t xml:space="preserve"> Shein's product line is suitable for youthful, budget-conscious clientele who don't require a lengthy polished appearance.</w:t>
      </w:r>
      <w:r w:rsidR="00E12BAD" w:rsidRPr="00184CB0">
        <w:rPr>
          <w:rFonts w:ascii="Times New Roman" w:hAnsi="Times New Roman" w:cs="Times New Roman"/>
          <w:sz w:val="24"/>
          <w:szCs w:val="24"/>
        </w:rPr>
        <w:t xml:space="preserve"> </w:t>
      </w:r>
      <w:r w:rsidR="00DE1D4D" w:rsidRPr="00184CB0">
        <w:rPr>
          <w:rFonts w:ascii="Times New Roman" w:hAnsi="Times New Roman" w:cs="Times New Roman"/>
          <w:sz w:val="24"/>
          <w:szCs w:val="24"/>
        </w:rPr>
        <w:t xml:space="preserve">The </w:t>
      </w:r>
      <w:proofErr w:type="gramStart"/>
      <w:r w:rsidR="00DE1D4D" w:rsidRPr="00184CB0">
        <w:rPr>
          <w:rFonts w:ascii="Times New Roman" w:hAnsi="Times New Roman" w:cs="Times New Roman"/>
          <w:sz w:val="24"/>
          <w:szCs w:val="24"/>
        </w:rPr>
        <w:t>touch-point</w:t>
      </w:r>
      <w:proofErr w:type="gramEnd"/>
      <w:r w:rsidR="00DE1D4D" w:rsidRPr="00184CB0">
        <w:rPr>
          <w:rFonts w:ascii="Times New Roman" w:hAnsi="Times New Roman" w:cs="Times New Roman"/>
          <w:sz w:val="24"/>
          <w:szCs w:val="24"/>
        </w:rPr>
        <w:t xml:space="preserve"> or the location where the consumer connection took place, is crucial to understanding the SHEIN consumer journey. As a result, the average of SHIEN brand contacts before to purchase will occur. And this is based on factors like consumer engagement, which frequently results in views about products and services being formed. This involves consumer encounters with the Shein Company, often known as consumer touch points, which are crucial milestones throughout the customer journey from awareness to purchase (Bottini, 2022).</w:t>
      </w:r>
      <w:r w:rsidR="006E458E" w:rsidRPr="00184CB0">
        <w:rPr>
          <w:rFonts w:ascii="Times New Roman" w:hAnsi="Times New Roman" w:cs="Times New Roman"/>
          <w:sz w:val="24"/>
          <w:szCs w:val="24"/>
        </w:rPr>
        <w:t xml:space="preserve"> </w:t>
      </w:r>
    </w:p>
    <w:p w14:paraId="197E30CF" w14:textId="77777777" w:rsidR="00CD7FA4" w:rsidRPr="00184CB0" w:rsidRDefault="007E3865" w:rsidP="004B0260">
      <w:pPr>
        <w:pStyle w:val="Heading2"/>
        <w:spacing w:line="360" w:lineRule="auto"/>
        <w:jc w:val="both"/>
        <w:rPr>
          <w:rFonts w:cs="Times New Roman"/>
          <w:color w:val="auto"/>
          <w:szCs w:val="24"/>
        </w:rPr>
      </w:pPr>
      <w:bookmarkStart w:id="5" w:name="_Toc123731485"/>
      <w:r w:rsidRPr="00184CB0">
        <w:rPr>
          <w:rFonts w:cs="Times New Roman"/>
          <w:color w:val="auto"/>
          <w:szCs w:val="24"/>
        </w:rPr>
        <w:t xml:space="preserve">2.4 </w:t>
      </w:r>
      <w:r w:rsidR="00CD7FA4" w:rsidRPr="00184CB0">
        <w:rPr>
          <w:rFonts w:cs="Times New Roman"/>
          <w:color w:val="auto"/>
          <w:szCs w:val="24"/>
        </w:rPr>
        <w:t>Benefits bar</w:t>
      </w:r>
      <w:bookmarkEnd w:id="5"/>
    </w:p>
    <w:p w14:paraId="19233843" w14:textId="77777777" w:rsidR="00CD7FA4" w:rsidRPr="00184CB0" w:rsidRDefault="005D1F1A"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SHEIN advertises the key advantages of buying from them in a cash assistance bar right below business options, and the advantages are also directly tied to their overall advertising strategy. SHEIN has also made a big contribution to the media platform frenzy for "shopper hauls"</w:t>
      </w:r>
      <w:r w:rsidR="001E50F4" w:rsidRPr="00184CB0">
        <w:rPr>
          <w:rFonts w:ascii="Times New Roman" w:hAnsi="Times New Roman" w:cs="Times New Roman"/>
          <w:sz w:val="24"/>
          <w:szCs w:val="24"/>
        </w:rPr>
        <w:t xml:space="preserve"> (Bottini, 2022)</w:t>
      </w:r>
      <w:r w:rsidR="00D911C4" w:rsidRPr="00184CB0">
        <w:rPr>
          <w:rFonts w:ascii="Times New Roman" w:hAnsi="Times New Roman" w:cs="Times New Roman"/>
          <w:sz w:val="24"/>
          <w:szCs w:val="24"/>
        </w:rPr>
        <w:t xml:space="preserve">. </w:t>
      </w:r>
      <w:r w:rsidR="0050440D" w:rsidRPr="00184CB0">
        <w:rPr>
          <w:rFonts w:ascii="Times New Roman" w:hAnsi="Times New Roman" w:cs="Times New Roman"/>
          <w:sz w:val="24"/>
          <w:szCs w:val="24"/>
        </w:rPr>
        <w:t>Customers like to make a big transfer at the same time since SHEIN items are reasonable and even sometimes take a lot of time to materialise, as opposed to smaller enterprises that may need them to wait a bit longer. As a result, SHEIN provides free delivery on purchases over £35 as well as free 60-day upgrades. Visitors are expected to spend an averaged of £35 since things are less costly now, and customers may be needed to fetch more items to meet the £35 free delivery condition</w:t>
      </w:r>
      <w:r w:rsidR="00965C7D" w:rsidRPr="00184CB0">
        <w:rPr>
          <w:rFonts w:ascii="Times New Roman" w:hAnsi="Times New Roman" w:cs="Times New Roman"/>
          <w:sz w:val="24"/>
          <w:szCs w:val="24"/>
        </w:rPr>
        <w:t xml:space="preserve"> (Tarasova and Shein, 2018)</w:t>
      </w:r>
      <w:r w:rsidR="00D911C4" w:rsidRPr="00184CB0">
        <w:rPr>
          <w:rFonts w:ascii="Times New Roman" w:hAnsi="Times New Roman" w:cs="Times New Roman"/>
          <w:sz w:val="24"/>
          <w:szCs w:val="24"/>
        </w:rPr>
        <w:t xml:space="preserve">. </w:t>
      </w:r>
    </w:p>
    <w:p w14:paraId="77322B9E" w14:textId="77777777" w:rsidR="00D911C4" w:rsidRPr="00184CB0" w:rsidRDefault="00D911C4" w:rsidP="004B0260">
      <w:pPr>
        <w:spacing w:line="360" w:lineRule="auto"/>
        <w:jc w:val="both"/>
        <w:rPr>
          <w:rFonts w:ascii="Times New Roman" w:hAnsi="Times New Roman" w:cs="Times New Roman"/>
          <w:sz w:val="24"/>
          <w:szCs w:val="24"/>
        </w:rPr>
      </w:pPr>
      <w:r w:rsidRPr="00184CB0">
        <w:rPr>
          <w:rFonts w:ascii="Times New Roman" w:hAnsi="Times New Roman" w:cs="Times New Roman"/>
          <w:noProof/>
          <w:sz w:val="24"/>
          <w:szCs w:val="24"/>
          <w:lang w:val="en-US" w:bidi="ar-SA"/>
        </w:rPr>
        <w:drawing>
          <wp:inline distT="0" distB="0" distL="0" distR="0" wp14:anchorId="3F9F1AEC" wp14:editId="55D8B603">
            <wp:extent cx="5731510" cy="853440"/>
            <wp:effectExtent l="0" t="0" r="2540" b="3810"/>
            <wp:docPr id="6" name="Picture 6" descr="Screenshot of the SHEIN benefits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reenshot of the SHEIN benefits ba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53440"/>
                    </a:xfrm>
                    <a:prstGeom prst="rect">
                      <a:avLst/>
                    </a:prstGeom>
                    <a:noFill/>
                    <a:ln>
                      <a:noFill/>
                    </a:ln>
                  </pic:spPr>
                </pic:pic>
              </a:graphicData>
            </a:graphic>
          </wp:inline>
        </w:drawing>
      </w:r>
    </w:p>
    <w:p w14:paraId="5AC03EF6" w14:textId="77777777" w:rsidR="00D911C4" w:rsidRPr="00184CB0" w:rsidRDefault="00D911C4"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Figure 6: Benefit bar </w:t>
      </w:r>
    </w:p>
    <w:p w14:paraId="1C3C593B" w14:textId="77777777" w:rsidR="00D911C4" w:rsidRPr="00184CB0" w:rsidRDefault="00D911C4"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Source:</w:t>
      </w:r>
      <w:r w:rsidR="00965C7D" w:rsidRPr="00184CB0">
        <w:rPr>
          <w:rFonts w:ascii="Times New Roman" w:hAnsi="Times New Roman" w:cs="Times New Roman"/>
          <w:sz w:val="24"/>
          <w:szCs w:val="24"/>
        </w:rPr>
        <w:t xml:space="preserve"> (Tarasova and Shein, 2018)</w:t>
      </w:r>
    </w:p>
    <w:p w14:paraId="5237FB8F" w14:textId="77777777" w:rsidR="00C018DA" w:rsidRPr="00184CB0" w:rsidRDefault="00D911C4"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This benefits bar addresses arguments as well. Whenever someone search "Is SHEIN," several results ask concerning free postage and dependability. By mentioning free postage in the benefits section, companies make it clear right off the bat that they indeed guarantee free postage, in addition to an extended return period than that of most apparel companies, who will only offer 3 weeks.</w:t>
      </w:r>
      <w:r w:rsidR="00C018DA" w:rsidRPr="00184CB0">
        <w:rPr>
          <w:rFonts w:ascii="Times New Roman" w:hAnsi="Times New Roman" w:cs="Times New Roman"/>
          <w:sz w:val="24"/>
          <w:szCs w:val="24"/>
        </w:rPr>
        <w:t xml:space="preserve"> Here on app, they see a few of alterations in the rewards bar, the key one which is a certain the smartphone coupon has just been swapped with "Confirmation"</w:t>
      </w:r>
      <w:r w:rsidR="00510BC8" w:rsidRPr="00184CB0">
        <w:rPr>
          <w:rFonts w:ascii="Times New Roman" w:hAnsi="Times New Roman" w:cs="Times New Roman"/>
          <w:sz w:val="24"/>
          <w:szCs w:val="24"/>
        </w:rPr>
        <w:t xml:space="preserve"> (Tarasova and Shein, 2018)</w:t>
      </w:r>
      <w:r w:rsidR="00C018DA" w:rsidRPr="00184CB0">
        <w:rPr>
          <w:rFonts w:ascii="Times New Roman" w:hAnsi="Times New Roman" w:cs="Times New Roman"/>
          <w:sz w:val="24"/>
          <w:szCs w:val="24"/>
        </w:rPr>
        <w:t>.</w:t>
      </w:r>
    </w:p>
    <w:p w14:paraId="48BA6F98" w14:textId="77777777" w:rsidR="00C018DA" w:rsidRPr="00184CB0" w:rsidRDefault="00C018DA"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The check-in function is a clever method of motivating individuals to interact the application on a frequent basis. By having to check throughout the day, the customer accumulates scores that can be traded for goods. They will be motivated not just to use the application on a continuous basis, in addition, to think about making another purchase intention that use the scores </w:t>
      </w:r>
      <w:r w:rsidR="00510BC8" w:rsidRPr="00184CB0">
        <w:rPr>
          <w:rFonts w:ascii="Times New Roman" w:hAnsi="Times New Roman" w:cs="Times New Roman"/>
          <w:sz w:val="24"/>
          <w:szCs w:val="24"/>
        </w:rPr>
        <w:t>they</w:t>
      </w:r>
      <w:r w:rsidRPr="00184CB0">
        <w:rPr>
          <w:rFonts w:ascii="Times New Roman" w:hAnsi="Times New Roman" w:cs="Times New Roman"/>
          <w:sz w:val="24"/>
          <w:szCs w:val="24"/>
        </w:rPr>
        <w:t xml:space="preserve"> have earned.</w:t>
      </w:r>
    </w:p>
    <w:p w14:paraId="33580179" w14:textId="77777777" w:rsidR="00C018DA" w:rsidRPr="00184CB0" w:rsidRDefault="007E3865" w:rsidP="004B0260">
      <w:pPr>
        <w:pStyle w:val="Heading2"/>
        <w:spacing w:line="360" w:lineRule="auto"/>
        <w:jc w:val="both"/>
        <w:rPr>
          <w:rFonts w:cs="Times New Roman"/>
          <w:color w:val="auto"/>
          <w:szCs w:val="24"/>
        </w:rPr>
      </w:pPr>
      <w:bookmarkStart w:id="6" w:name="_Toc123731486"/>
      <w:r w:rsidRPr="00184CB0">
        <w:rPr>
          <w:rFonts w:cs="Times New Roman"/>
          <w:color w:val="auto"/>
          <w:szCs w:val="24"/>
        </w:rPr>
        <w:t xml:space="preserve">2.5 </w:t>
      </w:r>
      <w:r w:rsidR="00C018DA" w:rsidRPr="00184CB0">
        <w:rPr>
          <w:rFonts w:cs="Times New Roman"/>
          <w:color w:val="auto"/>
          <w:szCs w:val="24"/>
        </w:rPr>
        <w:t>Discount Codes</w:t>
      </w:r>
      <w:bookmarkEnd w:id="6"/>
    </w:p>
    <w:p w14:paraId="523D3DF9" w14:textId="77777777" w:rsidR="00C018DA" w:rsidRPr="00184CB0" w:rsidRDefault="00C018DA"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Further down the website, humans notice how SHEIN is not only actively having an 80% off promotion, but, they additionally have just a segment below were with yet more special incentives and an additional one below a certain with even more savings for current clients. Researchers have never seen any clothing goods at this time</w:t>
      </w:r>
      <w:r w:rsidR="006A3CE2" w:rsidRPr="00184CB0">
        <w:rPr>
          <w:rFonts w:ascii="Times New Roman" w:hAnsi="Times New Roman" w:cs="Times New Roman"/>
          <w:sz w:val="24"/>
          <w:szCs w:val="24"/>
        </w:rPr>
        <w:t xml:space="preserve"> (Shein, </w:t>
      </w:r>
      <w:proofErr w:type="spellStart"/>
      <w:r w:rsidR="006A3CE2" w:rsidRPr="00184CB0">
        <w:rPr>
          <w:rFonts w:ascii="Times New Roman" w:hAnsi="Times New Roman" w:cs="Times New Roman"/>
          <w:sz w:val="24"/>
          <w:szCs w:val="24"/>
        </w:rPr>
        <w:t>Payusov</w:t>
      </w:r>
      <w:proofErr w:type="spellEnd"/>
      <w:r w:rsidR="006A3CE2" w:rsidRPr="00184CB0">
        <w:rPr>
          <w:rFonts w:ascii="Times New Roman" w:hAnsi="Times New Roman" w:cs="Times New Roman"/>
          <w:sz w:val="24"/>
          <w:szCs w:val="24"/>
        </w:rPr>
        <w:t xml:space="preserve"> and </w:t>
      </w:r>
      <w:proofErr w:type="spellStart"/>
      <w:r w:rsidR="006A3CE2" w:rsidRPr="00184CB0">
        <w:rPr>
          <w:rFonts w:ascii="Times New Roman" w:hAnsi="Times New Roman" w:cs="Times New Roman"/>
          <w:sz w:val="24"/>
          <w:szCs w:val="24"/>
        </w:rPr>
        <w:t>Kurdyumov</w:t>
      </w:r>
      <w:proofErr w:type="spellEnd"/>
      <w:r w:rsidR="006A3CE2" w:rsidRPr="00184CB0">
        <w:rPr>
          <w:rFonts w:ascii="Times New Roman" w:hAnsi="Times New Roman" w:cs="Times New Roman"/>
          <w:sz w:val="24"/>
          <w:szCs w:val="24"/>
        </w:rPr>
        <w:t>, 2020)</w:t>
      </w:r>
      <w:r w:rsidRPr="00184CB0">
        <w:rPr>
          <w:rFonts w:ascii="Times New Roman" w:hAnsi="Times New Roman" w:cs="Times New Roman"/>
          <w:sz w:val="24"/>
          <w:szCs w:val="24"/>
        </w:rPr>
        <w:t xml:space="preserve">. </w:t>
      </w:r>
      <w:r w:rsidR="001F2C31" w:rsidRPr="00184CB0">
        <w:rPr>
          <w:rFonts w:ascii="Times New Roman" w:hAnsi="Times New Roman" w:cs="Times New Roman"/>
          <w:sz w:val="24"/>
          <w:szCs w:val="24"/>
        </w:rPr>
        <w:t xml:space="preserve">Humans really wouldn't support this strategy if SHEIN was still a particular </w:t>
      </w:r>
      <w:proofErr w:type="gramStart"/>
      <w:r w:rsidR="001F2C31" w:rsidRPr="00184CB0">
        <w:rPr>
          <w:rFonts w:ascii="Times New Roman" w:hAnsi="Times New Roman" w:cs="Times New Roman"/>
          <w:sz w:val="24"/>
          <w:szCs w:val="24"/>
        </w:rPr>
        <w:t>brand, but</w:t>
      </w:r>
      <w:proofErr w:type="gramEnd"/>
      <w:r w:rsidR="001F2C31" w:rsidRPr="00184CB0">
        <w:rPr>
          <w:rFonts w:ascii="Times New Roman" w:hAnsi="Times New Roman" w:cs="Times New Roman"/>
          <w:sz w:val="24"/>
          <w:szCs w:val="24"/>
        </w:rPr>
        <w:t xml:space="preserve"> given how they have historically positioned them in the market, it makes perfect sense. SHEIN is a bargain apparel business that wants everyone to understand. SHEIN subsection pages may be accessed through a submenu as well as through other parts of the appropriate page.</w:t>
      </w:r>
      <w:r w:rsidRPr="00184CB0">
        <w:rPr>
          <w:rFonts w:ascii="Times New Roman" w:hAnsi="Times New Roman" w:cs="Times New Roman"/>
          <w:sz w:val="24"/>
          <w:szCs w:val="24"/>
        </w:rPr>
        <w:t xml:space="preserve"> They utilize graphics to promote new products and debuts even more by illustrating the classes</w:t>
      </w:r>
      <w:r w:rsidR="006A3CE2" w:rsidRPr="00184CB0">
        <w:rPr>
          <w:rFonts w:ascii="Times New Roman" w:hAnsi="Times New Roman" w:cs="Times New Roman"/>
          <w:sz w:val="24"/>
          <w:szCs w:val="24"/>
        </w:rPr>
        <w:t xml:space="preserve"> (Shein, </w:t>
      </w:r>
      <w:proofErr w:type="spellStart"/>
      <w:r w:rsidR="006A3CE2" w:rsidRPr="00184CB0">
        <w:rPr>
          <w:rFonts w:ascii="Times New Roman" w:hAnsi="Times New Roman" w:cs="Times New Roman"/>
          <w:sz w:val="24"/>
          <w:szCs w:val="24"/>
        </w:rPr>
        <w:t>Payusov</w:t>
      </w:r>
      <w:proofErr w:type="spellEnd"/>
      <w:r w:rsidR="006A3CE2" w:rsidRPr="00184CB0">
        <w:rPr>
          <w:rFonts w:ascii="Times New Roman" w:hAnsi="Times New Roman" w:cs="Times New Roman"/>
          <w:sz w:val="24"/>
          <w:szCs w:val="24"/>
        </w:rPr>
        <w:t xml:space="preserve"> and </w:t>
      </w:r>
      <w:proofErr w:type="spellStart"/>
      <w:r w:rsidR="006A3CE2" w:rsidRPr="00184CB0">
        <w:rPr>
          <w:rFonts w:ascii="Times New Roman" w:hAnsi="Times New Roman" w:cs="Times New Roman"/>
          <w:sz w:val="24"/>
          <w:szCs w:val="24"/>
        </w:rPr>
        <w:t>Kurdyumov</w:t>
      </w:r>
      <w:proofErr w:type="spellEnd"/>
      <w:r w:rsidR="006A3CE2" w:rsidRPr="00184CB0">
        <w:rPr>
          <w:rFonts w:ascii="Times New Roman" w:hAnsi="Times New Roman" w:cs="Times New Roman"/>
          <w:sz w:val="24"/>
          <w:szCs w:val="24"/>
        </w:rPr>
        <w:t>, 2020)</w:t>
      </w:r>
      <w:r w:rsidRPr="00184CB0">
        <w:rPr>
          <w:rFonts w:ascii="Times New Roman" w:hAnsi="Times New Roman" w:cs="Times New Roman"/>
          <w:sz w:val="24"/>
          <w:szCs w:val="24"/>
        </w:rPr>
        <w:t>.</w:t>
      </w:r>
    </w:p>
    <w:p w14:paraId="127F4A15" w14:textId="77777777" w:rsidR="00D911C4" w:rsidRPr="00184CB0" w:rsidRDefault="00C018DA"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Manufacturers also utilize red to highlight other classifications. There are a lot, numerous divisions, here, and they have even added sections for everyday new releases. </w:t>
      </w:r>
      <w:r w:rsidR="00A36A40" w:rsidRPr="00184CB0">
        <w:rPr>
          <w:rFonts w:ascii="Times New Roman" w:hAnsi="Times New Roman" w:cs="Times New Roman"/>
          <w:sz w:val="24"/>
          <w:szCs w:val="24"/>
        </w:rPr>
        <w:t xml:space="preserve">Designers already understood that SHEIN drives people to log into the </w:t>
      </w:r>
      <w:proofErr w:type="spellStart"/>
      <w:r w:rsidR="00A36A40" w:rsidRPr="00184CB0">
        <w:rPr>
          <w:rFonts w:ascii="Times New Roman" w:hAnsi="Times New Roman" w:cs="Times New Roman"/>
          <w:sz w:val="24"/>
          <w:szCs w:val="24"/>
        </w:rPr>
        <w:t>iphone</w:t>
      </w:r>
      <w:proofErr w:type="spellEnd"/>
      <w:r w:rsidR="00A36A40" w:rsidRPr="00184CB0">
        <w:rPr>
          <w:rFonts w:ascii="Times New Roman" w:hAnsi="Times New Roman" w:cs="Times New Roman"/>
          <w:sz w:val="24"/>
          <w:szCs w:val="24"/>
        </w:rPr>
        <w:t xml:space="preserve"> </w:t>
      </w:r>
      <w:proofErr w:type="gramStart"/>
      <w:r w:rsidR="00A36A40" w:rsidRPr="00184CB0">
        <w:rPr>
          <w:rFonts w:ascii="Times New Roman" w:hAnsi="Times New Roman" w:cs="Times New Roman"/>
          <w:sz w:val="24"/>
          <w:szCs w:val="24"/>
        </w:rPr>
        <w:t>on a daily basis</w:t>
      </w:r>
      <w:proofErr w:type="gramEnd"/>
      <w:r w:rsidR="00A36A40" w:rsidRPr="00184CB0">
        <w:rPr>
          <w:rFonts w:ascii="Times New Roman" w:hAnsi="Times New Roman" w:cs="Times New Roman"/>
          <w:sz w:val="24"/>
          <w:szCs w:val="24"/>
        </w:rPr>
        <w:t>, so it's likely that these same individuals love looking out daily product launches as well.</w:t>
      </w:r>
    </w:p>
    <w:p w14:paraId="3849CC30" w14:textId="77777777" w:rsidR="00D911C4" w:rsidRPr="00184CB0" w:rsidRDefault="007E3865" w:rsidP="004B0260">
      <w:pPr>
        <w:pStyle w:val="Heading2"/>
        <w:spacing w:line="360" w:lineRule="auto"/>
        <w:jc w:val="both"/>
        <w:rPr>
          <w:rFonts w:cs="Times New Roman"/>
          <w:color w:val="auto"/>
          <w:szCs w:val="24"/>
        </w:rPr>
      </w:pPr>
      <w:bookmarkStart w:id="7" w:name="_Toc123731487"/>
      <w:r w:rsidRPr="00184CB0">
        <w:rPr>
          <w:rFonts w:cs="Times New Roman"/>
          <w:color w:val="auto"/>
          <w:szCs w:val="24"/>
        </w:rPr>
        <w:t xml:space="preserve">2.6 </w:t>
      </w:r>
      <w:r w:rsidR="00C018DA" w:rsidRPr="00184CB0">
        <w:rPr>
          <w:rFonts w:cs="Times New Roman"/>
          <w:color w:val="auto"/>
          <w:szCs w:val="24"/>
        </w:rPr>
        <w:t>Product pages</w:t>
      </w:r>
      <w:bookmarkEnd w:id="7"/>
    </w:p>
    <w:p w14:paraId="022B2F00" w14:textId="77777777" w:rsidR="00C018DA" w:rsidRPr="00184CB0" w:rsidRDefault="00C018DA"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Let's </w:t>
      </w:r>
      <w:proofErr w:type="gramStart"/>
      <w:r w:rsidRPr="00184CB0">
        <w:rPr>
          <w:rFonts w:ascii="Times New Roman" w:hAnsi="Times New Roman" w:cs="Times New Roman"/>
          <w:sz w:val="24"/>
          <w:szCs w:val="24"/>
        </w:rPr>
        <w:t>take a peek</w:t>
      </w:r>
      <w:proofErr w:type="gramEnd"/>
      <w:r w:rsidRPr="00184CB0">
        <w:rPr>
          <w:rFonts w:ascii="Times New Roman" w:hAnsi="Times New Roman" w:cs="Times New Roman"/>
          <w:sz w:val="24"/>
          <w:szCs w:val="24"/>
        </w:rPr>
        <w:t xml:space="preserve"> at SHEIN's product descriptions now. They're well-optimized, although there is always potential for improvement. We'll concentrate to the computer or smartphone for this section since the browser and smartphone encounters are equivalent. It includes a range of product images, which all appear to be customer so instead of successful ones, which may entice shoppers</w:t>
      </w:r>
      <w:r w:rsidR="006A3CE2" w:rsidRPr="00184CB0">
        <w:rPr>
          <w:rFonts w:ascii="Times New Roman" w:hAnsi="Times New Roman" w:cs="Times New Roman"/>
          <w:sz w:val="24"/>
          <w:szCs w:val="24"/>
        </w:rPr>
        <w:t xml:space="preserve"> (Shein, </w:t>
      </w:r>
      <w:proofErr w:type="spellStart"/>
      <w:r w:rsidR="006A3CE2" w:rsidRPr="00184CB0">
        <w:rPr>
          <w:rFonts w:ascii="Times New Roman" w:hAnsi="Times New Roman" w:cs="Times New Roman"/>
          <w:sz w:val="24"/>
          <w:szCs w:val="24"/>
        </w:rPr>
        <w:t>Payusov</w:t>
      </w:r>
      <w:proofErr w:type="spellEnd"/>
      <w:r w:rsidR="006A3CE2" w:rsidRPr="00184CB0">
        <w:rPr>
          <w:rFonts w:ascii="Times New Roman" w:hAnsi="Times New Roman" w:cs="Times New Roman"/>
          <w:sz w:val="24"/>
          <w:szCs w:val="24"/>
        </w:rPr>
        <w:t xml:space="preserve"> and </w:t>
      </w:r>
      <w:proofErr w:type="spellStart"/>
      <w:r w:rsidR="006A3CE2" w:rsidRPr="00184CB0">
        <w:rPr>
          <w:rFonts w:ascii="Times New Roman" w:hAnsi="Times New Roman" w:cs="Times New Roman"/>
          <w:sz w:val="24"/>
          <w:szCs w:val="24"/>
        </w:rPr>
        <w:t>Kurdyumov</w:t>
      </w:r>
      <w:proofErr w:type="spellEnd"/>
      <w:r w:rsidR="006A3CE2" w:rsidRPr="00184CB0">
        <w:rPr>
          <w:rFonts w:ascii="Times New Roman" w:hAnsi="Times New Roman" w:cs="Times New Roman"/>
          <w:sz w:val="24"/>
          <w:szCs w:val="24"/>
        </w:rPr>
        <w:t>, 2020)</w:t>
      </w:r>
      <w:r w:rsidRPr="00184CB0">
        <w:rPr>
          <w:rFonts w:ascii="Times New Roman" w:hAnsi="Times New Roman" w:cs="Times New Roman"/>
          <w:sz w:val="24"/>
          <w:szCs w:val="24"/>
        </w:rPr>
        <w:t xml:space="preserve">. </w:t>
      </w:r>
      <w:r w:rsidR="00EB23AA" w:rsidRPr="00184CB0">
        <w:rPr>
          <w:rFonts w:ascii="Times New Roman" w:hAnsi="Times New Roman" w:cs="Times New Roman"/>
          <w:sz w:val="24"/>
          <w:szCs w:val="24"/>
        </w:rPr>
        <w:t>The pricing of the item is evident, which aligns with SHEIN's goal to become a moderate fashion shop. People seldom notice the contractor's name since it is so little in comparison to the price. The second aspect of the site that draws your attention is the add supermarket trolley button, which again is created to appear mostly on page. If consumers want to buy anything, you know just where to send them</w:t>
      </w:r>
      <w:r w:rsidR="005D667E" w:rsidRPr="00184CB0">
        <w:rPr>
          <w:rFonts w:ascii="Times New Roman" w:hAnsi="Times New Roman" w:cs="Times New Roman"/>
          <w:sz w:val="24"/>
          <w:szCs w:val="24"/>
        </w:rPr>
        <w:t xml:space="preserve"> (Stefani and </w:t>
      </w:r>
      <w:proofErr w:type="spellStart"/>
      <w:r w:rsidR="005D667E" w:rsidRPr="00184CB0">
        <w:rPr>
          <w:rFonts w:ascii="Times New Roman" w:hAnsi="Times New Roman" w:cs="Times New Roman"/>
          <w:sz w:val="24"/>
          <w:szCs w:val="24"/>
        </w:rPr>
        <w:t>Priatmodjo</w:t>
      </w:r>
      <w:proofErr w:type="spellEnd"/>
      <w:r w:rsidR="005D667E" w:rsidRPr="00184CB0">
        <w:rPr>
          <w:rFonts w:ascii="Times New Roman" w:hAnsi="Times New Roman" w:cs="Times New Roman"/>
          <w:sz w:val="24"/>
          <w:szCs w:val="24"/>
        </w:rPr>
        <w:t>, 2021)</w:t>
      </w:r>
      <w:r w:rsidRPr="00184CB0">
        <w:rPr>
          <w:rFonts w:ascii="Times New Roman" w:hAnsi="Times New Roman" w:cs="Times New Roman"/>
          <w:sz w:val="24"/>
          <w:szCs w:val="24"/>
        </w:rPr>
        <w:t>.</w:t>
      </w:r>
    </w:p>
    <w:p w14:paraId="4DB6B325" w14:textId="77777777" w:rsidR="00DC00CE" w:rsidRPr="00184CB0" w:rsidRDefault="00C018DA"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The three most noticeable aspects on the webpage are the photographs, the price, and indeed the add to cart button. Humans may expect SHEIN to emphasize the above three elements for its clientele. There are several garment </w:t>
      </w:r>
      <w:proofErr w:type="spellStart"/>
      <w:r w:rsidRPr="00184CB0">
        <w:rPr>
          <w:rFonts w:ascii="Times New Roman" w:hAnsi="Times New Roman" w:cs="Times New Roman"/>
          <w:sz w:val="24"/>
          <w:szCs w:val="24"/>
        </w:rPr>
        <w:t>colors</w:t>
      </w:r>
      <w:proofErr w:type="spellEnd"/>
      <w:r w:rsidRPr="00184CB0">
        <w:rPr>
          <w:rFonts w:ascii="Times New Roman" w:hAnsi="Times New Roman" w:cs="Times New Roman"/>
          <w:sz w:val="24"/>
          <w:szCs w:val="24"/>
        </w:rPr>
        <w:t xml:space="preserve">. Adding the descriptor "sweat" to the </w:t>
      </w:r>
      <w:r w:rsidR="00C82F5D" w:rsidRPr="00184CB0">
        <w:rPr>
          <w:rFonts w:ascii="Times New Roman" w:hAnsi="Times New Roman" w:cs="Times New Roman"/>
          <w:sz w:val="24"/>
          <w:szCs w:val="24"/>
        </w:rPr>
        <w:t>ones</w:t>
      </w:r>
      <w:r w:rsidRPr="00184CB0">
        <w:rPr>
          <w:rFonts w:ascii="Times New Roman" w:hAnsi="Times New Roman" w:cs="Times New Roman"/>
          <w:sz w:val="24"/>
          <w:szCs w:val="24"/>
        </w:rPr>
        <w:t xml:space="preserve"> that have been going are a wise design choice</w:t>
      </w:r>
      <w:r w:rsidR="005D667E" w:rsidRPr="00184CB0">
        <w:rPr>
          <w:rFonts w:ascii="Times New Roman" w:hAnsi="Times New Roman" w:cs="Times New Roman"/>
          <w:sz w:val="24"/>
          <w:szCs w:val="24"/>
        </w:rPr>
        <w:t xml:space="preserve"> (Stefani and </w:t>
      </w:r>
      <w:proofErr w:type="spellStart"/>
      <w:r w:rsidR="005D667E" w:rsidRPr="00184CB0">
        <w:rPr>
          <w:rFonts w:ascii="Times New Roman" w:hAnsi="Times New Roman" w:cs="Times New Roman"/>
          <w:sz w:val="24"/>
          <w:szCs w:val="24"/>
        </w:rPr>
        <w:t>Priatmodjo</w:t>
      </w:r>
      <w:proofErr w:type="spellEnd"/>
      <w:r w:rsidR="005D667E" w:rsidRPr="00184CB0">
        <w:rPr>
          <w:rFonts w:ascii="Times New Roman" w:hAnsi="Times New Roman" w:cs="Times New Roman"/>
          <w:sz w:val="24"/>
          <w:szCs w:val="24"/>
        </w:rPr>
        <w:t>, 2021)</w:t>
      </w:r>
      <w:r w:rsidRPr="00184CB0">
        <w:rPr>
          <w:rFonts w:ascii="Times New Roman" w:hAnsi="Times New Roman" w:cs="Times New Roman"/>
          <w:sz w:val="24"/>
          <w:szCs w:val="24"/>
        </w:rPr>
        <w:t xml:space="preserve">. This helps reluctant shoppers purchase something even though consumers can't decide on a </w:t>
      </w:r>
      <w:proofErr w:type="spellStart"/>
      <w:r w:rsidRPr="00184CB0">
        <w:rPr>
          <w:rFonts w:ascii="Times New Roman" w:hAnsi="Times New Roman" w:cs="Times New Roman"/>
          <w:sz w:val="24"/>
          <w:szCs w:val="24"/>
        </w:rPr>
        <w:t>coloring</w:t>
      </w:r>
      <w:proofErr w:type="spellEnd"/>
      <w:r w:rsidRPr="00184CB0">
        <w:rPr>
          <w:rFonts w:ascii="Times New Roman" w:hAnsi="Times New Roman" w:cs="Times New Roman"/>
          <w:sz w:val="24"/>
          <w:szCs w:val="24"/>
        </w:rPr>
        <w:t xml:space="preserve">. </w:t>
      </w:r>
      <w:r w:rsidR="00DC00CE" w:rsidRPr="00184CB0">
        <w:rPr>
          <w:rFonts w:ascii="Times New Roman" w:hAnsi="Times New Roman" w:cs="Times New Roman"/>
          <w:sz w:val="24"/>
          <w:szCs w:val="24"/>
        </w:rPr>
        <w:t xml:space="preserve">The Content category includes both style and usability. Additionally, the content should always be concise and unambiguous. Geometric forms such as rectangles and circles help gather stuff and adorn the space. It appears to be a straightforward exercise based on design </w:t>
      </w:r>
      <w:proofErr w:type="gramStart"/>
      <w:r w:rsidR="00DC00CE" w:rsidRPr="00184CB0">
        <w:rPr>
          <w:rFonts w:ascii="Times New Roman" w:hAnsi="Times New Roman" w:cs="Times New Roman"/>
          <w:sz w:val="24"/>
          <w:szCs w:val="24"/>
        </w:rPr>
        <w:t>principles,</w:t>
      </w:r>
      <w:proofErr w:type="gramEnd"/>
      <w:r w:rsidR="00DC00CE" w:rsidRPr="00184CB0">
        <w:rPr>
          <w:rFonts w:ascii="Times New Roman" w:hAnsi="Times New Roman" w:cs="Times New Roman"/>
          <w:sz w:val="24"/>
          <w:szCs w:val="24"/>
        </w:rPr>
        <w:t xml:space="preserve"> however, it is not. Significantly improves the webpage usability.</w:t>
      </w:r>
    </w:p>
    <w:p w14:paraId="7503695C" w14:textId="77777777" w:rsidR="00C018DA" w:rsidRPr="00184CB0" w:rsidRDefault="00DC00CE"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Visual elements are critical in both generating content for online dissemination and forecasting internet use</w:t>
      </w:r>
      <w:r w:rsidR="005D667E" w:rsidRPr="00184CB0">
        <w:rPr>
          <w:rFonts w:ascii="Times New Roman" w:hAnsi="Times New Roman" w:cs="Times New Roman"/>
          <w:sz w:val="24"/>
          <w:szCs w:val="24"/>
        </w:rPr>
        <w:t xml:space="preserve"> (Stefani and </w:t>
      </w:r>
      <w:proofErr w:type="spellStart"/>
      <w:r w:rsidR="005D667E" w:rsidRPr="00184CB0">
        <w:rPr>
          <w:rFonts w:ascii="Times New Roman" w:hAnsi="Times New Roman" w:cs="Times New Roman"/>
          <w:sz w:val="24"/>
          <w:szCs w:val="24"/>
        </w:rPr>
        <w:t>Priatmodjo</w:t>
      </w:r>
      <w:proofErr w:type="spellEnd"/>
      <w:r w:rsidR="005D667E" w:rsidRPr="00184CB0">
        <w:rPr>
          <w:rFonts w:ascii="Times New Roman" w:hAnsi="Times New Roman" w:cs="Times New Roman"/>
          <w:sz w:val="24"/>
          <w:szCs w:val="24"/>
        </w:rPr>
        <w:t>, 2021)</w:t>
      </w:r>
      <w:r w:rsidRPr="00184CB0">
        <w:rPr>
          <w:rFonts w:ascii="Times New Roman" w:hAnsi="Times New Roman" w:cs="Times New Roman"/>
          <w:sz w:val="24"/>
          <w:szCs w:val="24"/>
        </w:rPr>
        <w:t>. It makes it easier for consumers to see web pages with a lot of visuals. It provides information faster and more effectively, and it is highly gratifying. Obviously, the amount of knowledge utilized determines the architecture of this same website, because simplicity is vital in this regard. Commitment is a requirement for emphasizing the application. Navigations serve as human signatures, making it easier to access the network. All websites should have uniform lists and criteria. Another critical management concern is the possibility of recovery. There must be a way out. If the machine is presented, you can also activate it by providing a link to a site or indeed a connection to the "home" page in the list</w:t>
      </w:r>
      <w:r w:rsidR="004316B2" w:rsidRPr="00184CB0">
        <w:rPr>
          <w:rFonts w:ascii="Times New Roman" w:hAnsi="Times New Roman" w:cs="Times New Roman"/>
          <w:sz w:val="24"/>
          <w:szCs w:val="24"/>
        </w:rPr>
        <w:t xml:space="preserve"> (Millward-Pena, 2022)</w:t>
      </w:r>
      <w:r w:rsidRPr="00184CB0">
        <w:rPr>
          <w:rFonts w:ascii="Times New Roman" w:hAnsi="Times New Roman" w:cs="Times New Roman"/>
          <w:sz w:val="24"/>
          <w:szCs w:val="24"/>
        </w:rPr>
        <w:t xml:space="preserve">. </w:t>
      </w:r>
    </w:p>
    <w:p w14:paraId="1EEDD3E1" w14:textId="77777777" w:rsidR="00C82F5D" w:rsidRPr="00184CB0" w:rsidRDefault="00C82F5D"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System management is required for search engine optimization strategies </w:t>
      </w:r>
      <w:proofErr w:type="gramStart"/>
      <w:r w:rsidRPr="00184CB0">
        <w:rPr>
          <w:rFonts w:ascii="Times New Roman" w:hAnsi="Times New Roman" w:cs="Times New Roman"/>
          <w:sz w:val="24"/>
          <w:szCs w:val="24"/>
        </w:rPr>
        <w:t>in particular to</w:t>
      </w:r>
      <w:proofErr w:type="gramEnd"/>
      <w:r w:rsidRPr="00184CB0">
        <w:rPr>
          <w:rFonts w:ascii="Times New Roman" w:hAnsi="Times New Roman" w:cs="Times New Roman"/>
          <w:sz w:val="24"/>
          <w:szCs w:val="24"/>
        </w:rPr>
        <w:t xml:space="preserve"> be successful in growing website visitors in an efficient and effective way. For example, various search networks, such </w:t>
      </w:r>
      <w:r w:rsidR="00F662FF" w:rsidRPr="00184CB0">
        <w:rPr>
          <w:rFonts w:ascii="Times New Roman" w:hAnsi="Times New Roman" w:cs="Times New Roman"/>
          <w:sz w:val="24"/>
          <w:szCs w:val="24"/>
        </w:rPr>
        <w:t xml:space="preserve">as </w:t>
      </w:r>
      <w:r w:rsidRPr="00184CB0">
        <w:rPr>
          <w:rFonts w:ascii="Times New Roman" w:hAnsi="Times New Roman" w:cs="Times New Roman"/>
          <w:sz w:val="24"/>
          <w:szCs w:val="24"/>
        </w:rPr>
        <w:t xml:space="preserve">Google and other search </w:t>
      </w:r>
      <w:proofErr w:type="spellStart"/>
      <w:r w:rsidR="00AE0B66" w:rsidRPr="00184CB0">
        <w:rPr>
          <w:rFonts w:ascii="Times New Roman" w:hAnsi="Times New Roman" w:cs="Times New Roman"/>
          <w:sz w:val="24"/>
          <w:szCs w:val="24"/>
        </w:rPr>
        <w:t>maneuvering</w:t>
      </w:r>
      <w:proofErr w:type="spellEnd"/>
      <w:r w:rsidRPr="00184CB0">
        <w:rPr>
          <w:rFonts w:ascii="Times New Roman" w:hAnsi="Times New Roman" w:cs="Times New Roman"/>
          <w:sz w:val="24"/>
          <w:szCs w:val="24"/>
        </w:rPr>
        <w:t xml:space="preserve"> thrusters have distinct methodologies; however, effective use of google maps' logistic may choose Shien mostly on </w:t>
      </w:r>
      <w:r w:rsidR="00F662FF" w:rsidRPr="00184CB0">
        <w:rPr>
          <w:rFonts w:ascii="Times New Roman" w:hAnsi="Times New Roman" w:cs="Times New Roman"/>
          <w:sz w:val="24"/>
          <w:szCs w:val="24"/>
        </w:rPr>
        <w:t xml:space="preserve">the </w:t>
      </w:r>
      <w:r w:rsidRPr="00184CB0">
        <w:rPr>
          <w:rFonts w:ascii="Times New Roman" w:hAnsi="Times New Roman" w:cs="Times New Roman"/>
          <w:sz w:val="24"/>
          <w:szCs w:val="24"/>
        </w:rPr>
        <w:t xml:space="preserve">right back folio mostly on </w:t>
      </w:r>
      <w:r w:rsidR="00F662FF" w:rsidRPr="00184CB0">
        <w:rPr>
          <w:rFonts w:ascii="Times New Roman" w:hAnsi="Times New Roman" w:cs="Times New Roman"/>
          <w:sz w:val="24"/>
          <w:szCs w:val="24"/>
        </w:rPr>
        <w:t xml:space="preserve">the </w:t>
      </w:r>
      <w:r w:rsidRPr="00184CB0">
        <w:rPr>
          <w:rFonts w:ascii="Times New Roman" w:hAnsi="Times New Roman" w:cs="Times New Roman"/>
          <w:sz w:val="24"/>
          <w:szCs w:val="24"/>
        </w:rPr>
        <w:t xml:space="preserve">cover of activities, maintaining with its suitable </w:t>
      </w:r>
      <w:r w:rsidR="00AE0B66" w:rsidRPr="00184CB0">
        <w:rPr>
          <w:rFonts w:ascii="Times New Roman" w:hAnsi="Times New Roman" w:cs="Times New Roman"/>
          <w:sz w:val="24"/>
          <w:szCs w:val="24"/>
        </w:rPr>
        <w:t>ember’s</w:t>
      </w:r>
      <w:r w:rsidRPr="00184CB0">
        <w:rPr>
          <w:rFonts w:ascii="Times New Roman" w:hAnsi="Times New Roman" w:cs="Times New Roman"/>
          <w:sz w:val="24"/>
          <w:szCs w:val="24"/>
        </w:rPr>
        <w:t xml:space="preserve"> viewpoint.</w:t>
      </w:r>
    </w:p>
    <w:p w14:paraId="24E6101E" w14:textId="77777777" w:rsidR="00C82F5D" w:rsidRPr="00184CB0" w:rsidRDefault="00C82F5D"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Local and worldwide investigation engines such as Yahoo and others, as well as geography exploration engines such as Yandex, </w:t>
      </w:r>
      <w:proofErr w:type="spellStart"/>
      <w:r w:rsidRPr="00184CB0">
        <w:rPr>
          <w:rFonts w:ascii="Times New Roman" w:hAnsi="Times New Roman" w:cs="Times New Roman"/>
          <w:sz w:val="24"/>
          <w:szCs w:val="24"/>
        </w:rPr>
        <w:t>Yamli</w:t>
      </w:r>
      <w:proofErr w:type="spellEnd"/>
      <w:r w:rsidRPr="00184CB0">
        <w:rPr>
          <w:rFonts w:ascii="Times New Roman" w:hAnsi="Times New Roman" w:cs="Times New Roman"/>
          <w:sz w:val="24"/>
          <w:szCs w:val="24"/>
        </w:rPr>
        <w:t xml:space="preserve">, Baidu, </w:t>
      </w:r>
      <w:proofErr w:type="spellStart"/>
      <w:r w:rsidRPr="00184CB0">
        <w:rPr>
          <w:rFonts w:ascii="Times New Roman" w:hAnsi="Times New Roman" w:cs="Times New Roman"/>
          <w:sz w:val="24"/>
          <w:szCs w:val="24"/>
        </w:rPr>
        <w:t>Eiktub</w:t>
      </w:r>
      <w:proofErr w:type="spellEnd"/>
      <w:r w:rsidRPr="00184CB0">
        <w:rPr>
          <w:rFonts w:ascii="Times New Roman" w:hAnsi="Times New Roman" w:cs="Times New Roman"/>
          <w:sz w:val="24"/>
          <w:szCs w:val="24"/>
        </w:rPr>
        <w:t xml:space="preserve">, and </w:t>
      </w:r>
      <w:proofErr w:type="spellStart"/>
      <w:r w:rsidRPr="00184CB0">
        <w:rPr>
          <w:rFonts w:ascii="Times New Roman" w:hAnsi="Times New Roman" w:cs="Times New Roman"/>
          <w:sz w:val="24"/>
          <w:szCs w:val="24"/>
        </w:rPr>
        <w:t>Yoolki</w:t>
      </w:r>
      <w:proofErr w:type="spellEnd"/>
      <w:r w:rsidRPr="00184CB0">
        <w:rPr>
          <w:rFonts w:ascii="Times New Roman" w:hAnsi="Times New Roman" w:cs="Times New Roman"/>
          <w:sz w:val="24"/>
          <w:szCs w:val="24"/>
        </w:rPr>
        <w:t>, should be utilized judiciously</w:t>
      </w:r>
      <w:r w:rsidR="003B61A9" w:rsidRPr="00184CB0">
        <w:rPr>
          <w:rFonts w:ascii="Times New Roman" w:hAnsi="Times New Roman" w:cs="Times New Roman"/>
          <w:sz w:val="24"/>
          <w:szCs w:val="24"/>
        </w:rPr>
        <w:t xml:space="preserve"> (Millward-Pena, 2022)</w:t>
      </w:r>
      <w:r w:rsidRPr="00184CB0">
        <w:rPr>
          <w:rFonts w:ascii="Times New Roman" w:hAnsi="Times New Roman" w:cs="Times New Roman"/>
          <w:sz w:val="24"/>
          <w:szCs w:val="24"/>
        </w:rPr>
        <w:t xml:space="preserve">. Localized Arabic SEO providers are simple to implement; </w:t>
      </w:r>
      <w:proofErr w:type="gramStart"/>
      <w:r w:rsidRPr="00184CB0">
        <w:rPr>
          <w:rFonts w:ascii="Times New Roman" w:hAnsi="Times New Roman" w:cs="Times New Roman"/>
          <w:sz w:val="24"/>
          <w:szCs w:val="24"/>
        </w:rPr>
        <w:t>yet,</w:t>
      </w:r>
      <w:proofErr w:type="gramEnd"/>
      <w:r w:rsidRPr="00184CB0">
        <w:rPr>
          <w:rFonts w:ascii="Times New Roman" w:hAnsi="Times New Roman" w:cs="Times New Roman"/>
          <w:sz w:val="24"/>
          <w:szCs w:val="24"/>
        </w:rPr>
        <w:t xml:space="preserve"> the usage of separate major google </w:t>
      </w:r>
      <w:r w:rsidR="00AE0B66" w:rsidRPr="00184CB0">
        <w:rPr>
          <w:rFonts w:ascii="Times New Roman" w:hAnsi="Times New Roman" w:cs="Times New Roman"/>
          <w:sz w:val="24"/>
          <w:szCs w:val="24"/>
        </w:rPr>
        <w:t>searches</w:t>
      </w:r>
      <w:r w:rsidRPr="00184CB0">
        <w:rPr>
          <w:rFonts w:ascii="Times New Roman" w:hAnsi="Times New Roman" w:cs="Times New Roman"/>
          <w:sz w:val="24"/>
          <w:szCs w:val="24"/>
        </w:rPr>
        <w:t xml:space="preserve"> has consistently been beneficial in attracting both indigenous Arabic-speaking towns, </w:t>
      </w:r>
      <w:r w:rsidR="00AE0B66" w:rsidRPr="00184CB0">
        <w:rPr>
          <w:rFonts w:ascii="Times New Roman" w:hAnsi="Times New Roman" w:cs="Times New Roman"/>
          <w:sz w:val="24"/>
          <w:szCs w:val="24"/>
        </w:rPr>
        <w:t xml:space="preserve">and </w:t>
      </w:r>
      <w:r w:rsidRPr="00184CB0">
        <w:rPr>
          <w:rFonts w:ascii="Times New Roman" w:hAnsi="Times New Roman" w:cs="Times New Roman"/>
          <w:sz w:val="24"/>
          <w:szCs w:val="24"/>
        </w:rPr>
        <w:t>local, and worldwide sectors of customers and industries.</w:t>
      </w:r>
    </w:p>
    <w:p w14:paraId="29051D46" w14:textId="77777777" w:rsidR="00CD7FA4" w:rsidRPr="00184CB0" w:rsidRDefault="00C82F5D"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Shien's marketing specialist believes believe customer segmentation of both Persian and English-spoken clientele is crucial for enhancing the likelihood of meeting digital purchase goals. Customers can speak simultaneously English and Arabic ought not to be ignored</w:t>
      </w:r>
      <w:r w:rsidR="00702138" w:rsidRPr="00184CB0">
        <w:rPr>
          <w:rFonts w:ascii="Times New Roman" w:hAnsi="Times New Roman" w:cs="Times New Roman"/>
          <w:sz w:val="24"/>
          <w:szCs w:val="24"/>
        </w:rPr>
        <w:t xml:space="preserve"> (Millward-Pena, 2022)</w:t>
      </w:r>
      <w:r w:rsidRPr="00184CB0">
        <w:rPr>
          <w:rFonts w:ascii="Times New Roman" w:hAnsi="Times New Roman" w:cs="Times New Roman"/>
          <w:sz w:val="24"/>
          <w:szCs w:val="24"/>
        </w:rPr>
        <w:t>. Shien should always adequate the outstanding consultants of digital and online shopping such as purchasing ads, distributing more notable adjusting in examining incidents, cost-effective Keywords applications, and utilization of additional SEO and grouping channels to seek other means of attracting greater quantities of the customer base of both target stores of Arabic and English that spoke purchaser interested in regular lead rank by SEO and social forms of communication. Back links' impact on Shien's SEO also needs to be examined, as they may boost client attraction and exchange rate. This may be accomplished via beneficial collaborations with bloggers as well as exclusive position owners, as well as extended advertising activities to encourage them to include Shien's web pages in their portals</w:t>
      </w:r>
      <w:r w:rsidR="00CC459D" w:rsidRPr="00184CB0">
        <w:rPr>
          <w:rFonts w:ascii="Times New Roman" w:hAnsi="Times New Roman" w:cs="Times New Roman"/>
          <w:sz w:val="24"/>
          <w:szCs w:val="24"/>
        </w:rPr>
        <w:t xml:space="preserve"> (Breen, 2022)</w:t>
      </w:r>
      <w:r w:rsidRPr="00184CB0">
        <w:rPr>
          <w:rFonts w:ascii="Times New Roman" w:hAnsi="Times New Roman" w:cs="Times New Roman"/>
          <w:sz w:val="24"/>
          <w:szCs w:val="24"/>
        </w:rPr>
        <w:t xml:space="preserve">. </w:t>
      </w:r>
    </w:p>
    <w:p w14:paraId="4440E01E" w14:textId="77777777" w:rsidR="00C82F5D" w:rsidRPr="00184CB0" w:rsidRDefault="007E3865" w:rsidP="004B0260">
      <w:pPr>
        <w:pStyle w:val="Heading2"/>
        <w:spacing w:line="360" w:lineRule="auto"/>
        <w:jc w:val="both"/>
        <w:rPr>
          <w:rFonts w:cs="Times New Roman"/>
          <w:color w:val="auto"/>
          <w:szCs w:val="24"/>
        </w:rPr>
      </w:pPr>
      <w:bookmarkStart w:id="8" w:name="_Toc123731488"/>
      <w:r w:rsidRPr="00184CB0">
        <w:rPr>
          <w:rFonts w:cs="Times New Roman"/>
          <w:color w:val="auto"/>
          <w:szCs w:val="24"/>
        </w:rPr>
        <w:t xml:space="preserve">2.7 </w:t>
      </w:r>
      <w:r w:rsidR="00C82F5D" w:rsidRPr="00184CB0">
        <w:rPr>
          <w:rFonts w:cs="Times New Roman"/>
          <w:color w:val="auto"/>
          <w:szCs w:val="24"/>
        </w:rPr>
        <w:t>Capturing creative attention, action, and enthusiasm of the consumer.</w:t>
      </w:r>
      <w:bookmarkEnd w:id="8"/>
    </w:p>
    <w:p w14:paraId="07E2C900" w14:textId="77777777" w:rsidR="00C82F5D" w:rsidRPr="00184CB0" w:rsidRDefault="00C82F5D" w:rsidP="004B0260">
      <w:pPr>
        <w:spacing w:line="360" w:lineRule="auto"/>
        <w:jc w:val="both"/>
        <w:rPr>
          <w:rFonts w:ascii="Times New Roman" w:hAnsi="Times New Roman" w:cs="Times New Roman"/>
          <w:b/>
          <w:bCs/>
          <w:sz w:val="24"/>
          <w:szCs w:val="24"/>
        </w:rPr>
      </w:pPr>
      <w:r w:rsidRPr="00184CB0">
        <w:rPr>
          <w:rFonts w:ascii="Times New Roman" w:hAnsi="Times New Roman" w:cs="Times New Roman"/>
          <w:b/>
          <w:bCs/>
          <w:sz w:val="24"/>
          <w:szCs w:val="24"/>
        </w:rPr>
        <w:t>Market Segmentation as a Goal</w:t>
      </w:r>
    </w:p>
    <w:p w14:paraId="2245C045" w14:textId="77777777" w:rsidR="00C82F5D" w:rsidRPr="00184CB0" w:rsidRDefault="00D56A16"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The journey map is a diagram that shows the stages of the client lifetime. It will provide a thorough account of the complete customer experience. Through the process of engagement, a long-term relationship grows from the initial point of contact. It identifies the key interactions a customer experiences with your business. It is important because it examines the ideas, motivations, and questions customers have at any and every contact point and gives business insight into what they want and expect from the business. The anticipated customer journey is developing empathy for the customer. The simplest way to do this is to merely inquire directly of </w:t>
      </w:r>
      <w:r w:rsidR="0030535D" w:rsidRPr="00184CB0">
        <w:rPr>
          <w:rFonts w:ascii="Times New Roman" w:hAnsi="Times New Roman" w:cs="Times New Roman"/>
          <w:sz w:val="24"/>
          <w:szCs w:val="24"/>
        </w:rPr>
        <w:t>SHIEN</w:t>
      </w:r>
      <w:r w:rsidRPr="00184CB0">
        <w:rPr>
          <w:rFonts w:ascii="Times New Roman" w:hAnsi="Times New Roman" w:cs="Times New Roman"/>
          <w:sz w:val="24"/>
          <w:szCs w:val="24"/>
        </w:rPr>
        <w:t xml:space="preserve"> clients regarding their experiences with business. Ideally, keep an eye on how </w:t>
      </w:r>
      <w:r w:rsidR="0030535D" w:rsidRPr="00184CB0">
        <w:rPr>
          <w:rFonts w:ascii="Times New Roman" w:hAnsi="Times New Roman" w:cs="Times New Roman"/>
          <w:sz w:val="24"/>
          <w:szCs w:val="24"/>
        </w:rPr>
        <w:t>SHIEN</w:t>
      </w:r>
      <w:r w:rsidRPr="00184CB0">
        <w:rPr>
          <w:rFonts w:ascii="Times New Roman" w:hAnsi="Times New Roman" w:cs="Times New Roman"/>
          <w:sz w:val="24"/>
          <w:szCs w:val="24"/>
        </w:rPr>
        <w:t xml:space="preserve"> customers act. </w:t>
      </w:r>
      <w:r w:rsidR="00C82F5D" w:rsidRPr="00184CB0">
        <w:rPr>
          <w:rFonts w:ascii="Times New Roman" w:hAnsi="Times New Roman" w:cs="Times New Roman"/>
          <w:sz w:val="24"/>
          <w:szCs w:val="24"/>
        </w:rPr>
        <w:t>The goal is to change customers' views by using the Shien website to achieve the organization's mission benefits after thoroughly evaluating their minds. The internet business is challenging.</w:t>
      </w:r>
      <w:r w:rsidR="00821826" w:rsidRPr="00184CB0">
        <w:rPr>
          <w:rFonts w:ascii="Times New Roman" w:hAnsi="Times New Roman" w:cs="Times New Roman"/>
          <w:sz w:val="24"/>
          <w:szCs w:val="24"/>
        </w:rPr>
        <w:t xml:space="preserve"> </w:t>
      </w:r>
      <w:proofErr w:type="gramStart"/>
      <w:r w:rsidR="00C82F5D" w:rsidRPr="00184CB0">
        <w:rPr>
          <w:rFonts w:ascii="Times New Roman" w:hAnsi="Times New Roman" w:cs="Times New Roman"/>
          <w:sz w:val="24"/>
          <w:szCs w:val="24"/>
        </w:rPr>
        <w:t>In order to</w:t>
      </w:r>
      <w:proofErr w:type="gramEnd"/>
      <w:r w:rsidR="00C82F5D" w:rsidRPr="00184CB0">
        <w:rPr>
          <w:rFonts w:ascii="Times New Roman" w:hAnsi="Times New Roman" w:cs="Times New Roman"/>
          <w:sz w:val="24"/>
          <w:szCs w:val="24"/>
        </w:rPr>
        <w:t xml:space="preserve"> please and sell to potential consumers, Shien must target them via industry segmentation. There are at least six qualifying categories among the countries that subscribe to the Shien website. Customers in all five types in the country fall into two kinds: those who purchase in Hebrew and individuals who buy either English </w:t>
      </w:r>
      <w:proofErr w:type="gramStart"/>
      <w:r w:rsidR="00C82F5D" w:rsidRPr="00184CB0">
        <w:rPr>
          <w:rFonts w:ascii="Times New Roman" w:hAnsi="Times New Roman" w:cs="Times New Roman"/>
          <w:sz w:val="24"/>
          <w:szCs w:val="24"/>
        </w:rPr>
        <w:t>and</w:t>
      </w:r>
      <w:proofErr w:type="gramEnd"/>
      <w:r w:rsidR="00C82F5D" w:rsidRPr="00184CB0">
        <w:rPr>
          <w:rFonts w:ascii="Times New Roman" w:hAnsi="Times New Roman" w:cs="Times New Roman"/>
          <w:sz w:val="24"/>
          <w:szCs w:val="24"/>
        </w:rPr>
        <w:t xml:space="preserve"> also in Arabic. website to serve the fundamental aim of the financial institution. The internet business is challenging. </w:t>
      </w:r>
      <w:proofErr w:type="gramStart"/>
      <w:r w:rsidR="00C82F5D" w:rsidRPr="00184CB0">
        <w:rPr>
          <w:rFonts w:ascii="Times New Roman" w:hAnsi="Times New Roman" w:cs="Times New Roman"/>
          <w:sz w:val="24"/>
          <w:szCs w:val="24"/>
        </w:rPr>
        <w:t>In order to</w:t>
      </w:r>
      <w:proofErr w:type="gramEnd"/>
      <w:r w:rsidR="00C82F5D" w:rsidRPr="00184CB0">
        <w:rPr>
          <w:rFonts w:ascii="Times New Roman" w:hAnsi="Times New Roman" w:cs="Times New Roman"/>
          <w:sz w:val="24"/>
          <w:szCs w:val="24"/>
        </w:rPr>
        <w:t xml:space="preserve"> please and sell to potential consumers, Shien must target them via industry segmentation. There are at least six qualifying categories among the countries that subscribe to the Shien website</w:t>
      </w:r>
      <w:r w:rsidR="00CC459D" w:rsidRPr="00184CB0">
        <w:rPr>
          <w:rFonts w:ascii="Times New Roman" w:hAnsi="Times New Roman" w:cs="Times New Roman"/>
          <w:sz w:val="24"/>
          <w:szCs w:val="24"/>
        </w:rPr>
        <w:t xml:space="preserve"> (Breen, 2022)</w:t>
      </w:r>
      <w:r w:rsidR="00C82F5D" w:rsidRPr="00184CB0">
        <w:rPr>
          <w:rFonts w:ascii="Times New Roman" w:hAnsi="Times New Roman" w:cs="Times New Roman"/>
          <w:sz w:val="24"/>
          <w:szCs w:val="24"/>
        </w:rPr>
        <w:t xml:space="preserve">. Each of the nation's economic six regions </w:t>
      </w:r>
      <w:proofErr w:type="gramStart"/>
      <w:r w:rsidR="00C82F5D" w:rsidRPr="00184CB0">
        <w:rPr>
          <w:rFonts w:ascii="Times New Roman" w:hAnsi="Times New Roman" w:cs="Times New Roman"/>
          <w:sz w:val="24"/>
          <w:szCs w:val="24"/>
        </w:rPr>
        <w:t>has</w:t>
      </w:r>
      <w:proofErr w:type="gramEnd"/>
      <w:r w:rsidR="00C82F5D" w:rsidRPr="00184CB0">
        <w:rPr>
          <w:rFonts w:ascii="Times New Roman" w:hAnsi="Times New Roman" w:cs="Times New Roman"/>
          <w:sz w:val="24"/>
          <w:szCs w:val="24"/>
        </w:rPr>
        <w:t xml:space="preserve"> two categories of customers: Egyptian people and Speech people who could be used. Arabic-speaking individuals. Another of the most important activities for increasing interest in outstanding customers is email marketing. This allowed Shien to present so many new stories as he could. In accordance with the market, cut. Good users may join forces for Shien e-mail programming using the Shien webpage registration page. However, due to </w:t>
      </w:r>
      <w:proofErr w:type="gramStart"/>
      <w:r w:rsidR="0004315E" w:rsidRPr="00184CB0">
        <w:rPr>
          <w:rFonts w:ascii="Times New Roman" w:hAnsi="Times New Roman" w:cs="Times New Roman"/>
          <w:sz w:val="24"/>
          <w:szCs w:val="24"/>
        </w:rPr>
        <w:t>a</w:t>
      </w:r>
      <w:r w:rsidR="00C82F5D" w:rsidRPr="00184CB0">
        <w:rPr>
          <w:rFonts w:ascii="Times New Roman" w:hAnsi="Times New Roman" w:cs="Times New Roman"/>
          <w:sz w:val="24"/>
          <w:szCs w:val="24"/>
        </w:rPr>
        <w:t xml:space="preserve"> large </w:t>
      </w:r>
      <w:r w:rsidR="0004315E" w:rsidRPr="00184CB0">
        <w:rPr>
          <w:rFonts w:ascii="Times New Roman" w:hAnsi="Times New Roman" w:cs="Times New Roman"/>
          <w:sz w:val="24"/>
          <w:szCs w:val="24"/>
        </w:rPr>
        <w:t>number</w:t>
      </w:r>
      <w:r w:rsidR="00C82F5D" w:rsidRPr="00184CB0">
        <w:rPr>
          <w:rFonts w:ascii="Times New Roman" w:hAnsi="Times New Roman" w:cs="Times New Roman"/>
          <w:sz w:val="24"/>
          <w:szCs w:val="24"/>
        </w:rPr>
        <w:t xml:space="preserve"> of</w:t>
      </w:r>
      <w:proofErr w:type="gramEnd"/>
      <w:r w:rsidR="00C82F5D" w:rsidRPr="00184CB0">
        <w:rPr>
          <w:rFonts w:ascii="Times New Roman" w:hAnsi="Times New Roman" w:cs="Times New Roman"/>
          <w:sz w:val="24"/>
          <w:szCs w:val="24"/>
        </w:rPr>
        <w:t xml:space="preserve"> people, it may be unpleasant at times. They just seemed to acquire more knowledge before deciding to join and make money. Inside, users should encourage others to assist their ambition to be noticed on the internet </w:t>
      </w:r>
      <w:proofErr w:type="gramStart"/>
      <w:r w:rsidR="0004315E" w:rsidRPr="00184CB0">
        <w:rPr>
          <w:rFonts w:ascii="Times New Roman" w:hAnsi="Times New Roman" w:cs="Times New Roman"/>
          <w:sz w:val="24"/>
          <w:szCs w:val="24"/>
        </w:rPr>
        <w:t>in</w:t>
      </w:r>
      <w:r w:rsidR="00C82F5D" w:rsidRPr="00184CB0">
        <w:rPr>
          <w:rFonts w:ascii="Times New Roman" w:hAnsi="Times New Roman" w:cs="Times New Roman"/>
          <w:sz w:val="24"/>
          <w:szCs w:val="24"/>
        </w:rPr>
        <w:t xml:space="preserve"> order to</w:t>
      </w:r>
      <w:proofErr w:type="gramEnd"/>
      <w:r w:rsidR="00C82F5D" w:rsidRPr="00184CB0">
        <w:rPr>
          <w:rFonts w:ascii="Times New Roman" w:hAnsi="Times New Roman" w:cs="Times New Roman"/>
          <w:sz w:val="24"/>
          <w:szCs w:val="24"/>
        </w:rPr>
        <w:t xml:space="preserve"> expand the size of this page signature</w:t>
      </w:r>
      <w:r w:rsidR="00CC459D" w:rsidRPr="00184CB0">
        <w:rPr>
          <w:rFonts w:ascii="Times New Roman" w:hAnsi="Times New Roman" w:cs="Times New Roman"/>
          <w:sz w:val="24"/>
          <w:szCs w:val="24"/>
        </w:rPr>
        <w:t xml:space="preserve"> (Breen, 2022)</w:t>
      </w:r>
      <w:r w:rsidR="00C82F5D" w:rsidRPr="00184CB0">
        <w:rPr>
          <w:rFonts w:ascii="Times New Roman" w:hAnsi="Times New Roman" w:cs="Times New Roman"/>
          <w:sz w:val="24"/>
          <w:szCs w:val="24"/>
        </w:rPr>
        <w:t>.</w:t>
      </w:r>
    </w:p>
    <w:p w14:paraId="68EDE48A" w14:textId="77777777" w:rsidR="0004315E" w:rsidRPr="00184CB0" w:rsidRDefault="0030535D"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The base of the concept is the idea that </w:t>
      </w:r>
      <w:proofErr w:type="gramStart"/>
      <w:r w:rsidRPr="00184CB0">
        <w:rPr>
          <w:rFonts w:ascii="Times New Roman" w:hAnsi="Times New Roman" w:cs="Times New Roman"/>
          <w:sz w:val="24"/>
          <w:szCs w:val="24"/>
        </w:rPr>
        <w:t>in order to</w:t>
      </w:r>
      <w:proofErr w:type="gramEnd"/>
      <w:r w:rsidRPr="00184CB0">
        <w:rPr>
          <w:rFonts w:ascii="Times New Roman" w:hAnsi="Times New Roman" w:cs="Times New Roman"/>
          <w:sz w:val="24"/>
          <w:szCs w:val="24"/>
        </w:rPr>
        <w:t xml:space="preserve"> develop engaged customers, major strategic components of a business must be planned and synchronised. The SHEIN Company have these components, and each person benefits. Simply said, the SHEIN Proposition (CVP) is the value SHEIN provides to SHEIN customers. In other terms, this is the validation for choosing to sell products over SHEIN rivals. The </w:t>
      </w:r>
      <w:r w:rsidR="0004315E" w:rsidRPr="00184CB0">
        <w:rPr>
          <w:rFonts w:ascii="Times New Roman" w:hAnsi="Times New Roman" w:cs="Times New Roman"/>
          <w:sz w:val="24"/>
          <w:szCs w:val="24"/>
        </w:rPr>
        <w:t xml:space="preserve">SHEIN has created the ultimate reviews model. </w:t>
      </w:r>
      <w:r w:rsidR="00AE66A0" w:rsidRPr="00184CB0">
        <w:rPr>
          <w:rFonts w:ascii="Times New Roman" w:hAnsi="Times New Roman" w:cs="Times New Roman"/>
          <w:sz w:val="24"/>
          <w:szCs w:val="24"/>
        </w:rPr>
        <w:t xml:space="preserve">They receive a huge number of critiques for </w:t>
      </w:r>
      <w:proofErr w:type="spellStart"/>
      <w:r w:rsidR="00AE66A0" w:rsidRPr="00184CB0">
        <w:rPr>
          <w:rFonts w:ascii="Times New Roman" w:hAnsi="Times New Roman" w:cs="Times New Roman"/>
          <w:sz w:val="24"/>
          <w:szCs w:val="24"/>
        </w:rPr>
        <w:t>hisher</w:t>
      </w:r>
      <w:proofErr w:type="spellEnd"/>
      <w:r w:rsidR="00AE66A0" w:rsidRPr="00184CB0">
        <w:rPr>
          <w:rFonts w:ascii="Times New Roman" w:hAnsi="Times New Roman" w:cs="Times New Roman"/>
          <w:sz w:val="24"/>
          <w:szCs w:val="24"/>
        </w:rPr>
        <w:t xml:space="preserve"> items, as well as a large amount of viewer content, and the recommendations though </w:t>
      </w:r>
      <w:r w:rsidRPr="00184CB0">
        <w:rPr>
          <w:rFonts w:ascii="Times New Roman" w:hAnsi="Times New Roman" w:cs="Times New Roman"/>
          <w:sz w:val="24"/>
          <w:szCs w:val="24"/>
        </w:rPr>
        <w:t>SHEIN patron concerns</w:t>
      </w:r>
      <w:r w:rsidR="00AE66A0" w:rsidRPr="00184CB0">
        <w:rPr>
          <w:rFonts w:ascii="Times New Roman" w:hAnsi="Times New Roman" w:cs="Times New Roman"/>
          <w:sz w:val="24"/>
          <w:szCs w:val="24"/>
        </w:rPr>
        <w:t>, such as the toughness of the attire, by rewarding users who choose to leave personal stories with location that can be used to acquire extra SHEIN items</w:t>
      </w:r>
      <w:r w:rsidR="004139A0" w:rsidRPr="00184CB0">
        <w:rPr>
          <w:rFonts w:ascii="Times New Roman" w:hAnsi="Times New Roman" w:cs="Times New Roman"/>
          <w:sz w:val="24"/>
          <w:szCs w:val="24"/>
        </w:rPr>
        <w:t xml:space="preserve"> (Starkey, 2022)</w:t>
      </w:r>
      <w:r w:rsidR="0004315E" w:rsidRPr="00184CB0">
        <w:rPr>
          <w:rFonts w:ascii="Times New Roman" w:hAnsi="Times New Roman" w:cs="Times New Roman"/>
          <w:sz w:val="24"/>
          <w:szCs w:val="24"/>
        </w:rPr>
        <w:t>. The marketing materials are rather short; however, this could possibly be justified. How it is that try to explain their offering in adjective-laden writing when you can show it in photographs and entrust it to the reviewers to give a more thorough description with far more photographs?</w:t>
      </w:r>
    </w:p>
    <w:p w14:paraId="09657B4C" w14:textId="77777777" w:rsidR="0004315E" w:rsidRPr="00184CB0" w:rsidRDefault="0004315E"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Finally, SHEIN must have done an outstanding job of personalizing these platforms to entice consumers to make more purchases. </w:t>
      </w:r>
      <w:r w:rsidR="001F0104" w:rsidRPr="00184CB0">
        <w:rPr>
          <w:rFonts w:ascii="Times New Roman" w:hAnsi="Times New Roman" w:cs="Times New Roman"/>
          <w:sz w:val="24"/>
          <w:szCs w:val="24"/>
        </w:rPr>
        <w:t>Customers who like the clothes may add comparable items to their shopping cart by using the "Do the Look" function. Even if the community isn't there, SHEIN looks like it has chosen a different approach with all its Official twitter handle, which is pleasant to see. It's also conceivable that SHEIN began their Twitter Account with a different perspective, and that by transitioning to an more marketing tone, they're merely engaging with old supporters</w:t>
      </w:r>
      <w:r w:rsidR="004139A0" w:rsidRPr="00184CB0">
        <w:rPr>
          <w:rFonts w:ascii="Times New Roman" w:hAnsi="Times New Roman" w:cs="Times New Roman"/>
          <w:sz w:val="24"/>
          <w:szCs w:val="24"/>
        </w:rPr>
        <w:t xml:space="preserve"> (Starkey, 2022)</w:t>
      </w:r>
      <w:r w:rsidRPr="00184CB0">
        <w:rPr>
          <w:rFonts w:ascii="Times New Roman" w:hAnsi="Times New Roman" w:cs="Times New Roman"/>
          <w:sz w:val="24"/>
          <w:szCs w:val="24"/>
        </w:rPr>
        <w:t xml:space="preserve">. </w:t>
      </w:r>
      <w:r w:rsidR="00B96733" w:rsidRPr="00184CB0">
        <w:rPr>
          <w:rFonts w:ascii="Times New Roman" w:hAnsi="Times New Roman" w:cs="Times New Roman"/>
          <w:sz w:val="24"/>
          <w:szCs w:val="24"/>
        </w:rPr>
        <w:t xml:space="preserve">SHEIN stands to earn nothing by implementing this tactic on Twitter. Those artists have a large fan following throughout many platforms. Designers don't know with absolute certainty, but it's possible that Twitter having made </w:t>
      </w:r>
      <w:proofErr w:type="gramStart"/>
      <w:r w:rsidR="00B96733" w:rsidRPr="00184CB0">
        <w:rPr>
          <w:rFonts w:ascii="Times New Roman" w:hAnsi="Times New Roman" w:cs="Times New Roman"/>
          <w:sz w:val="24"/>
          <w:szCs w:val="24"/>
        </w:rPr>
        <w:t>a number of</w:t>
      </w:r>
      <w:proofErr w:type="gramEnd"/>
      <w:r w:rsidR="00B96733" w:rsidRPr="00184CB0">
        <w:rPr>
          <w:rFonts w:ascii="Times New Roman" w:hAnsi="Times New Roman" w:cs="Times New Roman"/>
          <w:sz w:val="24"/>
          <w:szCs w:val="24"/>
        </w:rPr>
        <w:t xml:space="preserve"> excellent hires in the past and wants to guarantee that they continue to keep the finest employees on diverse teams throughout the globe. SHEIN's Facebook material and Instagram posts are quite comparable. They often post reader material and clothes model photographs. Their participation rate is roughly 0.03%. (Depends on involvement in their last five comments vs. follower numbers). This is lower than the industry average of 0.07%</w:t>
      </w:r>
      <w:r w:rsidR="003D2108" w:rsidRPr="00184CB0">
        <w:rPr>
          <w:rFonts w:ascii="Times New Roman" w:hAnsi="Times New Roman" w:cs="Times New Roman"/>
          <w:sz w:val="24"/>
          <w:szCs w:val="24"/>
        </w:rPr>
        <w:t xml:space="preserve"> </w:t>
      </w:r>
      <w:r w:rsidR="004139A0" w:rsidRPr="00184CB0">
        <w:rPr>
          <w:rFonts w:ascii="Times New Roman" w:hAnsi="Times New Roman" w:cs="Times New Roman"/>
          <w:sz w:val="24"/>
          <w:szCs w:val="24"/>
        </w:rPr>
        <w:t>(Starkey, 2022)</w:t>
      </w:r>
      <w:r w:rsidRPr="00184CB0">
        <w:rPr>
          <w:rFonts w:ascii="Times New Roman" w:hAnsi="Times New Roman" w:cs="Times New Roman"/>
          <w:sz w:val="24"/>
          <w:szCs w:val="24"/>
        </w:rPr>
        <w:t>.</w:t>
      </w:r>
    </w:p>
    <w:p w14:paraId="1537BB13" w14:textId="77777777" w:rsidR="00F662FF" w:rsidRPr="00184CB0" w:rsidRDefault="0004315E"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Designers also provide a sample of typical Facebook spam filters above, but SHEIN is </w:t>
      </w:r>
      <w:proofErr w:type="gramStart"/>
      <w:r w:rsidRPr="00184CB0">
        <w:rPr>
          <w:rFonts w:ascii="Times New Roman" w:hAnsi="Times New Roman" w:cs="Times New Roman"/>
          <w:sz w:val="24"/>
          <w:szCs w:val="24"/>
        </w:rPr>
        <w:t>really not</w:t>
      </w:r>
      <w:proofErr w:type="gramEnd"/>
      <w:r w:rsidRPr="00184CB0">
        <w:rPr>
          <w:rFonts w:ascii="Times New Roman" w:hAnsi="Times New Roman" w:cs="Times New Roman"/>
          <w:sz w:val="24"/>
          <w:szCs w:val="24"/>
        </w:rPr>
        <w:t xml:space="preserve"> deleting. </w:t>
      </w:r>
      <w:r w:rsidR="00F662FF" w:rsidRPr="00184CB0">
        <w:rPr>
          <w:rFonts w:ascii="Times New Roman" w:hAnsi="Times New Roman" w:cs="Times New Roman"/>
          <w:sz w:val="24"/>
          <w:szCs w:val="24"/>
        </w:rPr>
        <w:t>In even less than once half year, the Chinese online apparel retailer Shein increased its monthly visitors from 1 to 4 million in the United Kingdom. Shein is presently the third most popular fashion e-commerce platform in the UK</w:t>
      </w:r>
      <w:r w:rsidR="004139A0" w:rsidRPr="00184CB0">
        <w:rPr>
          <w:rFonts w:ascii="Times New Roman" w:hAnsi="Times New Roman" w:cs="Times New Roman"/>
          <w:sz w:val="24"/>
          <w:szCs w:val="24"/>
        </w:rPr>
        <w:t xml:space="preserve"> (Starkey, 2022)</w:t>
      </w:r>
      <w:r w:rsidR="00F662FF" w:rsidRPr="00184CB0">
        <w:rPr>
          <w:rFonts w:ascii="Times New Roman" w:hAnsi="Times New Roman" w:cs="Times New Roman"/>
          <w:sz w:val="24"/>
          <w:szCs w:val="24"/>
        </w:rPr>
        <w:t>. It has a presence in 230 worldwide industrial areas, behind after ASOS and Next.</w:t>
      </w:r>
    </w:p>
    <w:p w14:paraId="16107EAE" w14:textId="77777777" w:rsidR="0004315E" w:rsidRPr="00184CB0" w:rsidRDefault="00F662FF"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It has expanded dramatically after Shein's resignation in 2008. Shein has increased by 50% year after year. Consequently, the organisation has generated with over $49 million in the short time since its start. As part of its expansion and enhancement plan, it has employed designers from a variety of nations. Shein's creator and CEO, Chris Xu, agrees that working with fashionistas will give his company a competitive advantage. He must form long-term relationships with them</w:t>
      </w:r>
      <w:r w:rsidR="00874E14" w:rsidRPr="00184CB0">
        <w:rPr>
          <w:rFonts w:ascii="Times New Roman" w:hAnsi="Times New Roman" w:cs="Times New Roman"/>
          <w:sz w:val="24"/>
          <w:szCs w:val="24"/>
        </w:rPr>
        <w:t xml:space="preserve"> (Chow, 2015)</w:t>
      </w:r>
      <w:r w:rsidRPr="00184CB0">
        <w:rPr>
          <w:rFonts w:ascii="Times New Roman" w:hAnsi="Times New Roman" w:cs="Times New Roman"/>
          <w:sz w:val="24"/>
          <w:szCs w:val="24"/>
        </w:rPr>
        <w:t xml:space="preserve">. Shein and indeed the countless other manufacturers that work with the company had also developed a culture of creativity and innovation that resembles A Coruna near north Spain because Inditex's foundation is accompanied by its downstream and wastewater manufacturers. It has four R&amp;D </w:t>
      </w:r>
      <w:proofErr w:type="spellStart"/>
      <w:r w:rsidRPr="00184CB0">
        <w:rPr>
          <w:rFonts w:ascii="Times New Roman" w:hAnsi="Times New Roman" w:cs="Times New Roman"/>
          <w:sz w:val="24"/>
          <w:szCs w:val="24"/>
        </w:rPr>
        <w:t>centers</w:t>
      </w:r>
      <w:proofErr w:type="spellEnd"/>
      <w:r w:rsidRPr="00184CB0">
        <w:rPr>
          <w:rFonts w:ascii="Times New Roman" w:hAnsi="Times New Roman" w:cs="Times New Roman"/>
          <w:sz w:val="24"/>
          <w:szCs w:val="24"/>
        </w:rPr>
        <w:t xml:space="preserve"> in Pyongyang, Shenzhen, Shanghai, and Hangzhou, as well as six-coordinate areas in Shenzhen, Molecules present, Belgium, India, and on both the Eastern seaboard of the U. S</w:t>
      </w:r>
      <w:r w:rsidR="00874E14" w:rsidRPr="00184CB0">
        <w:rPr>
          <w:rFonts w:ascii="Times New Roman" w:hAnsi="Times New Roman" w:cs="Times New Roman"/>
          <w:sz w:val="24"/>
          <w:szCs w:val="24"/>
        </w:rPr>
        <w:t xml:space="preserve"> (Chow, 2015)</w:t>
      </w:r>
      <w:r w:rsidRPr="00184CB0">
        <w:rPr>
          <w:rFonts w:ascii="Times New Roman" w:hAnsi="Times New Roman" w:cs="Times New Roman"/>
          <w:sz w:val="24"/>
          <w:szCs w:val="24"/>
        </w:rPr>
        <w:t xml:space="preserve">. </w:t>
      </w:r>
    </w:p>
    <w:p w14:paraId="11D88439" w14:textId="77777777" w:rsidR="00F662FF" w:rsidRPr="00184CB0" w:rsidRDefault="00F662FF"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Shein's future goals are expected to involve the formation of new enterprises for the global supply chain, contactless transactions, marketing, as well as, of least, the creation of actual stores. Whatever occurs, it will nearly certainly occur swiftly. In 2019, Shein exported RMB 2 trillion (USD 4.6 billion) in garments to customers outside of China. This represents almost 14% of Cindy's activities. Planned objectives for the firm largely involve expanded collaboration with fashion houses</w:t>
      </w:r>
      <w:r w:rsidR="00874E14" w:rsidRPr="00184CB0">
        <w:rPr>
          <w:rFonts w:ascii="Times New Roman" w:hAnsi="Times New Roman" w:cs="Times New Roman"/>
          <w:sz w:val="24"/>
          <w:szCs w:val="24"/>
        </w:rPr>
        <w:t xml:space="preserve"> (Chow, 2015)</w:t>
      </w:r>
      <w:r w:rsidRPr="00184CB0">
        <w:rPr>
          <w:rFonts w:ascii="Times New Roman" w:hAnsi="Times New Roman" w:cs="Times New Roman"/>
          <w:sz w:val="24"/>
          <w:szCs w:val="24"/>
        </w:rPr>
        <w:t>.</w:t>
      </w:r>
    </w:p>
    <w:p w14:paraId="3A553C39" w14:textId="77777777" w:rsidR="0030535D" w:rsidRPr="00184CB0" w:rsidRDefault="00C91C7E" w:rsidP="004B0260">
      <w:pPr>
        <w:pStyle w:val="Heading1"/>
        <w:spacing w:line="360" w:lineRule="auto"/>
        <w:jc w:val="both"/>
        <w:rPr>
          <w:rFonts w:cs="Times New Roman"/>
          <w:color w:val="auto"/>
          <w:szCs w:val="24"/>
        </w:rPr>
      </w:pPr>
      <w:bookmarkStart w:id="9" w:name="_Toc123731489"/>
      <w:r w:rsidRPr="00184CB0">
        <w:rPr>
          <w:rFonts w:cs="Times New Roman"/>
          <w:color w:val="auto"/>
          <w:szCs w:val="24"/>
        </w:rPr>
        <w:t xml:space="preserve">3. </w:t>
      </w:r>
      <w:r w:rsidR="0030535D" w:rsidRPr="00184CB0">
        <w:rPr>
          <w:rFonts w:cs="Times New Roman"/>
          <w:color w:val="auto"/>
          <w:szCs w:val="24"/>
        </w:rPr>
        <w:t>Recommendation</w:t>
      </w:r>
      <w:bookmarkEnd w:id="9"/>
      <w:r w:rsidR="0030535D" w:rsidRPr="00184CB0">
        <w:rPr>
          <w:rFonts w:cs="Times New Roman"/>
          <w:color w:val="auto"/>
          <w:szCs w:val="24"/>
        </w:rPr>
        <w:t xml:space="preserve"> </w:t>
      </w:r>
    </w:p>
    <w:p w14:paraId="72F4356A" w14:textId="77777777" w:rsidR="0030535D" w:rsidRPr="00184CB0" w:rsidRDefault="00C91C7E"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The concept that </w:t>
      </w:r>
      <w:proofErr w:type="gramStart"/>
      <w:r w:rsidRPr="00184CB0">
        <w:rPr>
          <w:rFonts w:ascii="Times New Roman" w:hAnsi="Times New Roman" w:cs="Times New Roman"/>
          <w:sz w:val="24"/>
          <w:szCs w:val="24"/>
        </w:rPr>
        <w:t>apply</w:t>
      </w:r>
      <w:proofErr w:type="gramEnd"/>
      <w:r w:rsidRPr="00184CB0">
        <w:rPr>
          <w:rFonts w:ascii="Times New Roman" w:hAnsi="Times New Roman" w:cs="Times New Roman"/>
          <w:sz w:val="24"/>
          <w:szCs w:val="24"/>
        </w:rPr>
        <w:t xml:space="preserve"> to all consumer contact points or touch-points. That represents important exchanges that happen throughout the client experience. The chronological arrangement of products paints a complete picture of the normal client experience with the business. Touch points are interactions between businesses and customers that happen during a customer's journey. These incidents significantly affect how customers and brands are perceived. Businesses should seize early opportunities to map out key touch points and optimise the client journey. Consumer touch points are frequently mentioned in customer journey data. It arranged in chronological order to depict how a typical client would engage with a business. This can be used by marketing and customer service teams to identify friction-producing </w:t>
      </w:r>
      <w:proofErr w:type="gramStart"/>
      <w:r w:rsidRPr="00184CB0">
        <w:rPr>
          <w:rFonts w:ascii="Times New Roman" w:hAnsi="Times New Roman" w:cs="Times New Roman"/>
          <w:sz w:val="24"/>
          <w:szCs w:val="24"/>
        </w:rPr>
        <w:t>touch-points</w:t>
      </w:r>
      <w:proofErr w:type="gramEnd"/>
      <w:r w:rsidRPr="00184CB0">
        <w:rPr>
          <w:rFonts w:ascii="Times New Roman" w:hAnsi="Times New Roman" w:cs="Times New Roman"/>
          <w:sz w:val="24"/>
          <w:szCs w:val="24"/>
        </w:rPr>
        <w:t xml:space="preserve"> and get rid of them to enhance the customer journey</w:t>
      </w:r>
      <w:r w:rsidR="003D2108" w:rsidRPr="00184CB0">
        <w:rPr>
          <w:rFonts w:ascii="Times New Roman" w:hAnsi="Times New Roman" w:cs="Times New Roman"/>
          <w:sz w:val="24"/>
          <w:szCs w:val="24"/>
        </w:rPr>
        <w:t xml:space="preserve"> (Starkey, 2022).</w:t>
      </w:r>
    </w:p>
    <w:p w14:paraId="1DB21421" w14:textId="77777777" w:rsidR="0030535D" w:rsidRPr="00184CB0" w:rsidRDefault="0030535D" w:rsidP="004B0260">
      <w:pPr>
        <w:spacing w:line="360" w:lineRule="auto"/>
        <w:jc w:val="both"/>
        <w:rPr>
          <w:rFonts w:ascii="Times New Roman" w:hAnsi="Times New Roman" w:cs="Times New Roman"/>
          <w:sz w:val="24"/>
          <w:szCs w:val="24"/>
        </w:rPr>
      </w:pPr>
    </w:p>
    <w:p w14:paraId="53BAE9C3" w14:textId="77777777" w:rsidR="00F662FF" w:rsidRPr="00184CB0" w:rsidRDefault="00F662FF" w:rsidP="004B0260">
      <w:pPr>
        <w:pStyle w:val="Heading1"/>
        <w:spacing w:line="360" w:lineRule="auto"/>
        <w:jc w:val="both"/>
        <w:rPr>
          <w:rFonts w:cs="Times New Roman"/>
          <w:color w:val="auto"/>
          <w:szCs w:val="24"/>
        </w:rPr>
      </w:pPr>
      <w:bookmarkStart w:id="10" w:name="_Toc123731490"/>
      <w:r w:rsidRPr="00184CB0">
        <w:rPr>
          <w:rFonts w:cs="Times New Roman"/>
          <w:color w:val="auto"/>
          <w:szCs w:val="24"/>
        </w:rPr>
        <w:t>Conclusion</w:t>
      </w:r>
      <w:bookmarkEnd w:id="10"/>
    </w:p>
    <w:p w14:paraId="44A6CB63" w14:textId="77777777" w:rsidR="00F662FF" w:rsidRPr="00184CB0" w:rsidRDefault="00F662FF" w:rsidP="004B0260">
      <w:pPr>
        <w:spacing w:line="360" w:lineRule="auto"/>
        <w:jc w:val="both"/>
        <w:rPr>
          <w:rFonts w:ascii="Times New Roman" w:hAnsi="Times New Roman" w:cs="Times New Roman"/>
          <w:sz w:val="24"/>
          <w:szCs w:val="24"/>
        </w:rPr>
      </w:pPr>
      <w:r w:rsidRPr="00184CB0">
        <w:rPr>
          <w:rFonts w:ascii="Times New Roman" w:hAnsi="Times New Roman" w:cs="Times New Roman"/>
          <w:sz w:val="24"/>
          <w:szCs w:val="24"/>
        </w:rPr>
        <w:t xml:space="preserve">Every day, different companies strive to improve their products, and Shein is one of them. Shein superstar's most current driven garments are available at a low-cost emphasis. The company is more vertically linked, with strong in-house ideas, and its rapid expansion has enabled it to rapidly increase manufacturing volumes while benefiting from scale economies. This case study is meant to be a teaching tool for our entrepreneurship and innovation and entrepreneurial strategists. Customer engagement, interweave, and conversion satisfaction do not significantly change the kind of advertising undertaken in the United States, notwithstanding the fact that digitization plays an important role in the brand understanding that it is just process and conversion conversions. Shien's strategic planning must become more successful </w:t>
      </w:r>
      <w:proofErr w:type="gramStart"/>
      <w:r w:rsidRPr="00184CB0">
        <w:rPr>
          <w:rFonts w:ascii="Times New Roman" w:hAnsi="Times New Roman" w:cs="Times New Roman"/>
          <w:sz w:val="24"/>
          <w:szCs w:val="24"/>
        </w:rPr>
        <w:t>in order to</w:t>
      </w:r>
      <w:proofErr w:type="gramEnd"/>
      <w:r w:rsidRPr="00184CB0">
        <w:rPr>
          <w:rFonts w:ascii="Times New Roman" w:hAnsi="Times New Roman" w:cs="Times New Roman"/>
          <w:sz w:val="24"/>
          <w:szCs w:val="24"/>
        </w:rPr>
        <w:t xml:space="preserve"> win the mission of satisfying client desires in an environment characterized by a wide range of online activities. The obstacles of novices, as well as their </w:t>
      </w:r>
      <w:proofErr w:type="gramStart"/>
      <w:r w:rsidRPr="00184CB0">
        <w:rPr>
          <w:rFonts w:ascii="Times New Roman" w:hAnsi="Times New Roman" w:cs="Times New Roman"/>
          <w:sz w:val="24"/>
          <w:szCs w:val="24"/>
        </w:rPr>
        <w:t>final results</w:t>
      </w:r>
      <w:proofErr w:type="gramEnd"/>
      <w:r w:rsidRPr="00184CB0">
        <w:rPr>
          <w:rFonts w:ascii="Times New Roman" w:hAnsi="Times New Roman" w:cs="Times New Roman"/>
          <w:sz w:val="24"/>
          <w:szCs w:val="24"/>
        </w:rPr>
        <w:t xml:space="preserve">, are very demanding industries. </w:t>
      </w:r>
    </w:p>
    <w:p w14:paraId="4DD55DDF" w14:textId="77777777" w:rsidR="00C82F5D" w:rsidRPr="00184CB0" w:rsidRDefault="00C82F5D" w:rsidP="004B0260">
      <w:pPr>
        <w:spacing w:line="360" w:lineRule="auto"/>
        <w:jc w:val="both"/>
        <w:rPr>
          <w:rFonts w:ascii="Times New Roman" w:hAnsi="Times New Roman" w:cs="Times New Roman"/>
          <w:sz w:val="24"/>
          <w:szCs w:val="24"/>
        </w:rPr>
      </w:pPr>
    </w:p>
    <w:p w14:paraId="0D7F03BD" w14:textId="77777777" w:rsidR="00C018DA" w:rsidRPr="00184CB0" w:rsidRDefault="00C018DA" w:rsidP="004B0260">
      <w:pPr>
        <w:spacing w:line="360" w:lineRule="auto"/>
        <w:jc w:val="both"/>
        <w:rPr>
          <w:rFonts w:ascii="Times New Roman" w:hAnsi="Times New Roman" w:cs="Times New Roman"/>
          <w:sz w:val="24"/>
          <w:szCs w:val="24"/>
        </w:rPr>
      </w:pPr>
    </w:p>
    <w:p w14:paraId="5CBF2753" w14:textId="77777777" w:rsidR="00CD7FA4" w:rsidRPr="00184CB0" w:rsidRDefault="00CD7FA4" w:rsidP="004B0260">
      <w:pPr>
        <w:spacing w:line="360" w:lineRule="auto"/>
        <w:jc w:val="both"/>
        <w:rPr>
          <w:rFonts w:ascii="Times New Roman" w:hAnsi="Times New Roman" w:cs="Times New Roman"/>
          <w:sz w:val="24"/>
          <w:szCs w:val="24"/>
        </w:rPr>
      </w:pPr>
    </w:p>
    <w:p w14:paraId="2C5487CD" w14:textId="77777777" w:rsidR="00CD7FA4" w:rsidRPr="00184CB0" w:rsidRDefault="00CD7FA4" w:rsidP="004B0260">
      <w:pPr>
        <w:spacing w:line="360" w:lineRule="auto"/>
        <w:jc w:val="both"/>
        <w:rPr>
          <w:rFonts w:ascii="Times New Roman" w:hAnsi="Times New Roman" w:cs="Times New Roman"/>
          <w:sz w:val="24"/>
          <w:szCs w:val="24"/>
        </w:rPr>
      </w:pPr>
    </w:p>
    <w:p w14:paraId="41EA857C" w14:textId="77777777" w:rsidR="00CD7FA4" w:rsidRPr="00184CB0" w:rsidRDefault="00CD7FA4" w:rsidP="004B0260">
      <w:pPr>
        <w:spacing w:line="360" w:lineRule="auto"/>
        <w:jc w:val="both"/>
        <w:rPr>
          <w:rFonts w:ascii="Times New Roman" w:hAnsi="Times New Roman" w:cs="Times New Roman"/>
          <w:sz w:val="24"/>
          <w:szCs w:val="24"/>
        </w:rPr>
      </w:pPr>
    </w:p>
    <w:p w14:paraId="5D0FC0DC" w14:textId="77777777" w:rsidR="00CD7FA4" w:rsidRPr="00184CB0" w:rsidRDefault="00CD7FA4" w:rsidP="004B0260">
      <w:pPr>
        <w:spacing w:line="360" w:lineRule="auto"/>
        <w:jc w:val="both"/>
        <w:rPr>
          <w:rFonts w:ascii="Times New Roman" w:hAnsi="Times New Roman" w:cs="Times New Roman"/>
          <w:sz w:val="24"/>
          <w:szCs w:val="24"/>
        </w:rPr>
      </w:pPr>
    </w:p>
    <w:p w14:paraId="40669775" w14:textId="77777777" w:rsidR="00CD7FA4" w:rsidRPr="00184CB0" w:rsidRDefault="00CD7FA4" w:rsidP="004B0260">
      <w:pPr>
        <w:spacing w:line="360" w:lineRule="auto"/>
        <w:jc w:val="both"/>
        <w:rPr>
          <w:rFonts w:ascii="Times New Roman" w:hAnsi="Times New Roman" w:cs="Times New Roman"/>
          <w:sz w:val="24"/>
          <w:szCs w:val="24"/>
        </w:rPr>
      </w:pPr>
    </w:p>
    <w:p w14:paraId="3ACD2DAF" w14:textId="77777777" w:rsidR="00CD7FA4" w:rsidRPr="00184CB0" w:rsidRDefault="00CD7FA4" w:rsidP="004B0260">
      <w:pPr>
        <w:spacing w:line="360" w:lineRule="auto"/>
        <w:jc w:val="both"/>
        <w:rPr>
          <w:rFonts w:ascii="Times New Roman" w:hAnsi="Times New Roman" w:cs="Times New Roman"/>
          <w:sz w:val="24"/>
          <w:szCs w:val="24"/>
        </w:rPr>
      </w:pPr>
    </w:p>
    <w:p w14:paraId="6C5E65AB" w14:textId="77777777" w:rsidR="00CD7FA4" w:rsidRPr="00184CB0" w:rsidRDefault="00CD7FA4" w:rsidP="004B0260">
      <w:pPr>
        <w:spacing w:line="360" w:lineRule="auto"/>
        <w:jc w:val="both"/>
        <w:rPr>
          <w:rFonts w:ascii="Times New Roman" w:hAnsi="Times New Roman" w:cs="Times New Roman"/>
          <w:sz w:val="24"/>
          <w:szCs w:val="24"/>
        </w:rPr>
      </w:pPr>
    </w:p>
    <w:p w14:paraId="7C6F3BD1" w14:textId="77777777" w:rsidR="00CD7FA4" w:rsidRPr="00184CB0" w:rsidRDefault="00CD7FA4" w:rsidP="004B0260">
      <w:pPr>
        <w:spacing w:line="360" w:lineRule="auto"/>
        <w:jc w:val="both"/>
        <w:rPr>
          <w:rFonts w:ascii="Times New Roman" w:hAnsi="Times New Roman" w:cs="Times New Roman"/>
          <w:sz w:val="24"/>
          <w:szCs w:val="24"/>
        </w:rPr>
      </w:pPr>
    </w:p>
    <w:p w14:paraId="5256B3F1" w14:textId="77777777" w:rsidR="00CD7FA4" w:rsidRPr="00184CB0" w:rsidRDefault="00CD7FA4" w:rsidP="004B0260">
      <w:pPr>
        <w:spacing w:line="360" w:lineRule="auto"/>
        <w:jc w:val="both"/>
        <w:rPr>
          <w:rFonts w:ascii="Times New Roman" w:hAnsi="Times New Roman" w:cs="Times New Roman"/>
          <w:sz w:val="24"/>
          <w:szCs w:val="24"/>
        </w:rPr>
      </w:pPr>
    </w:p>
    <w:p w14:paraId="6341F77F" w14:textId="77777777" w:rsidR="00CD7FA4" w:rsidRPr="00184CB0" w:rsidRDefault="00CD7FA4" w:rsidP="004B0260">
      <w:pPr>
        <w:spacing w:line="360" w:lineRule="auto"/>
        <w:jc w:val="both"/>
        <w:rPr>
          <w:rFonts w:ascii="Times New Roman" w:hAnsi="Times New Roman" w:cs="Times New Roman"/>
          <w:sz w:val="24"/>
          <w:szCs w:val="24"/>
        </w:rPr>
      </w:pPr>
    </w:p>
    <w:p w14:paraId="74C09FE5" w14:textId="77777777" w:rsidR="00CD7FA4" w:rsidRPr="00184CB0" w:rsidRDefault="00CD7FA4" w:rsidP="004B0260">
      <w:pPr>
        <w:spacing w:line="360" w:lineRule="auto"/>
        <w:jc w:val="both"/>
        <w:rPr>
          <w:rFonts w:ascii="Times New Roman" w:hAnsi="Times New Roman" w:cs="Times New Roman"/>
          <w:sz w:val="24"/>
          <w:szCs w:val="24"/>
        </w:rPr>
      </w:pPr>
    </w:p>
    <w:p w14:paraId="1CC30F73" w14:textId="77777777" w:rsidR="00CD7FA4" w:rsidRPr="00184CB0" w:rsidRDefault="00CD7FA4" w:rsidP="004B0260">
      <w:pPr>
        <w:spacing w:line="360" w:lineRule="auto"/>
        <w:jc w:val="both"/>
        <w:rPr>
          <w:rFonts w:ascii="Times New Roman" w:hAnsi="Times New Roman" w:cs="Times New Roman"/>
          <w:sz w:val="24"/>
          <w:szCs w:val="24"/>
        </w:rPr>
      </w:pPr>
    </w:p>
    <w:p w14:paraId="023480FA" w14:textId="77777777" w:rsidR="003D2108" w:rsidRPr="00184CB0" w:rsidRDefault="003D2108" w:rsidP="004B0260">
      <w:pPr>
        <w:spacing w:line="360" w:lineRule="auto"/>
        <w:jc w:val="both"/>
        <w:rPr>
          <w:rFonts w:ascii="Times New Roman" w:hAnsi="Times New Roman" w:cs="Times New Roman"/>
          <w:sz w:val="24"/>
          <w:szCs w:val="24"/>
        </w:rPr>
      </w:pPr>
    </w:p>
    <w:p w14:paraId="3344B443" w14:textId="77777777" w:rsidR="003D2108" w:rsidRPr="00184CB0" w:rsidRDefault="003D2108" w:rsidP="004B0260">
      <w:pPr>
        <w:spacing w:line="360" w:lineRule="auto"/>
        <w:jc w:val="both"/>
        <w:rPr>
          <w:rFonts w:ascii="Times New Roman" w:hAnsi="Times New Roman" w:cs="Times New Roman"/>
          <w:sz w:val="24"/>
          <w:szCs w:val="24"/>
        </w:rPr>
      </w:pPr>
    </w:p>
    <w:p w14:paraId="6DC44615" w14:textId="77777777" w:rsidR="003D2108" w:rsidRPr="00184CB0" w:rsidRDefault="003D2108" w:rsidP="004B0260">
      <w:pPr>
        <w:spacing w:line="360" w:lineRule="auto"/>
        <w:jc w:val="both"/>
        <w:rPr>
          <w:rFonts w:ascii="Times New Roman" w:hAnsi="Times New Roman" w:cs="Times New Roman"/>
          <w:sz w:val="24"/>
          <w:szCs w:val="24"/>
        </w:rPr>
      </w:pPr>
    </w:p>
    <w:p w14:paraId="1DC17902" w14:textId="77777777" w:rsidR="003D2108" w:rsidRPr="00184CB0" w:rsidRDefault="003D2108" w:rsidP="004B0260">
      <w:pPr>
        <w:spacing w:line="360" w:lineRule="auto"/>
        <w:jc w:val="both"/>
        <w:rPr>
          <w:rFonts w:ascii="Times New Roman" w:hAnsi="Times New Roman" w:cs="Times New Roman"/>
          <w:sz w:val="24"/>
          <w:szCs w:val="24"/>
        </w:rPr>
      </w:pPr>
    </w:p>
    <w:p w14:paraId="224C126D" w14:textId="77777777" w:rsidR="003D2108" w:rsidRPr="00184CB0" w:rsidRDefault="003D2108" w:rsidP="004B0260">
      <w:pPr>
        <w:spacing w:line="360" w:lineRule="auto"/>
        <w:jc w:val="both"/>
        <w:rPr>
          <w:rFonts w:ascii="Times New Roman" w:hAnsi="Times New Roman" w:cs="Times New Roman"/>
          <w:sz w:val="24"/>
          <w:szCs w:val="24"/>
        </w:rPr>
      </w:pPr>
    </w:p>
    <w:p w14:paraId="5B6BAB20" w14:textId="77777777" w:rsidR="003D2108" w:rsidRPr="00184CB0" w:rsidRDefault="003D2108" w:rsidP="004B0260">
      <w:pPr>
        <w:spacing w:line="360" w:lineRule="auto"/>
        <w:jc w:val="both"/>
        <w:rPr>
          <w:rFonts w:ascii="Times New Roman" w:hAnsi="Times New Roman" w:cs="Times New Roman"/>
          <w:sz w:val="24"/>
          <w:szCs w:val="24"/>
        </w:rPr>
      </w:pPr>
    </w:p>
    <w:p w14:paraId="4C90C80F" w14:textId="77777777" w:rsidR="00CD7FA4" w:rsidRPr="00184CB0" w:rsidRDefault="00CD7FA4" w:rsidP="004B0260">
      <w:pPr>
        <w:spacing w:line="360" w:lineRule="auto"/>
        <w:jc w:val="both"/>
        <w:rPr>
          <w:rFonts w:ascii="Times New Roman" w:hAnsi="Times New Roman" w:cs="Times New Roman"/>
          <w:sz w:val="24"/>
          <w:szCs w:val="24"/>
        </w:rPr>
      </w:pPr>
    </w:p>
    <w:p w14:paraId="6957D4B1" w14:textId="77777777" w:rsidR="00CD7FA4" w:rsidRPr="00184CB0" w:rsidRDefault="0009301E" w:rsidP="004B0260">
      <w:pPr>
        <w:pStyle w:val="Heading1"/>
        <w:spacing w:line="360" w:lineRule="auto"/>
        <w:jc w:val="both"/>
        <w:rPr>
          <w:rFonts w:cs="Times New Roman"/>
          <w:color w:val="auto"/>
          <w:szCs w:val="24"/>
        </w:rPr>
      </w:pPr>
      <w:bookmarkStart w:id="11" w:name="_Toc123731491"/>
      <w:r w:rsidRPr="00184CB0">
        <w:rPr>
          <w:rFonts w:cs="Times New Roman"/>
          <w:color w:val="auto"/>
          <w:szCs w:val="24"/>
        </w:rPr>
        <w:t>Reference</w:t>
      </w:r>
      <w:bookmarkEnd w:id="11"/>
    </w:p>
    <w:p w14:paraId="6987840F" w14:textId="77777777" w:rsidR="0009301E" w:rsidRPr="00184CB0" w:rsidRDefault="0009301E" w:rsidP="004B0260">
      <w:pPr>
        <w:pStyle w:val="NormalWeb"/>
        <w:spacing w:before="0" w:beforeAutospacing="0" w:after="240" w:afterAutospacing="0" w:line="360" w:lineRule="auto"/>
        <w:jc w:val="both"/>
      </w:pPr>
      <w:r w:rsidRPr="00184CB0">
        <w:t xml:space="preserve">Bottini, V. (2022). </w:t>
      </w:r>
      <w:r w:rsidRPr="00184CB0">
        <w:rPr>
          <w:i/>
          <w:iCs/>
        </w:rPr>
        <w:t>Fast fashion and corporate social responsibility: the baffling case of Shein</w:t>
      </w:r>
      <w:r w:rsidRPr="00184CB0">
        <w:t>. [online] tesi.luiss.it. Available at: https://tesi.luiss.it/id/eprint/33451.</w:t>
      </w:r>
    </w:p>
    <w:p w14:paraId="0EE213A9" w14:textId="77777777" w:rsidR="0009301E" w:rsidRPr="00184CB0" w:rsidRDefault="0009301E" w:rsidP="004B0260">
      <w:pPr>
        <w:pStyle w:val="NormalWeb"/>
        <w:spacing w:before="0" w:beforeAutospacing="0" w:after="240" w:afterAutospacing="0" w:line="360" w:lineRule="auto"/>
        <w:jc w:val="both"/>
      </w:pPr>
      <w:r w:rsidRPr="00184CB0">
        <w:t xml:space="preserve">Breen, R. (2022). The Evil Fashion Giant: Shein and the Perpetuation of Overconsumption. </w:t>
      </w:r>
      <w:r w:rsidRPr="00184CB0">
        <w:rPr>
          <w:i/>
          <w:iCs/>
        </w:rPr>
        <w:t>opentext.ku.edu</w:t>
      </w:r>
      <w:r w:rsidRPr="00184CB0">
        <w:t>. [online] Available at: https://opentext.ku.edu/environmentalgeopolitics/chapter/evil-fashion-giant-shein/.</w:t>
      </w:r>
    </w:p>
    <w:p w14:paraId="1218F691" w14:textId="77777777" w:rsidR="0009301E" w:rsidRPr="00184CB0" w:rsidRDefault="0009301E" w:rsidP="004B0260">
      <w:pPr>
        <w:pStyle w:val="NormalWeb"/>
        <w:spacing w:before="0" w:beforeAutospacing="0" w:after="240" w:afterAutospacing="0" w:line="360" w:lineRule="auto"/>
        <w:jc w:val="both"/>
      </w:pPr>
      <w:r w:rsidRPr="00184CB0">
        <w:t>Chow, S.-C. (2015). Quantitative Methods for Traditional Chinese Medicine Development. doi:10.1201/b18946.</w:t>
      </w:r>
    </w:p>
    <w:p w14:paraId="62B7C6AE" w14:textId="77777777" w:rsidR="0009301E" w:rsidRPr="00184CB0" w:rsidRDefault="0009301E" w:rsidP="004B0260">
      <w:pPr>
        <w:pStyle w:val="NormalWeb"/>
        <w:spacing w:before="0" w:beforeAutospacing="0" w:after="240" w:afterAutospacing="0" w:line="360" w:lineRule="auto"/>
        <w:jc w:val="both"/>
      </w:pPr>
      <w:r w:rsidRPr="00184CB0">
        <w:t xml:space="preserve">Holmes, J. (2022). SHEIN: The Perfectionists of Manipulation and Exploitation. </w:t>
      </w:r>
      <w:r w:rsidRPr="00184CB0">
        <w:rPr>
          <w:i/>
          <w:iCs/>
        </w:rPr>
        <w:t>Critical Reflections: A Student Journal on Contemporary Sociological Issues</w:t>
      </w:r>
      <w:r w:rsidRPr="00184CB0">
        <w:t>. [online] Available at: https://ojs.leedsbeckett.ac.uk/index.php/SOC/article/view/4625.</w:t>
      </w:r>
    </w:p>
    <w:p w14:paraId="3F4DEF48" w14:textId="77777777" w:rsidR="0009301E" w:rsidRPr="00184CB0" w:rsidRDefault="0009301E" w:rsidP="004B0260">
      <w:pPr>
        <w:pStyle w:val="NormalWeb"/>
        <w:spacing w:before="0" w:beforeAutospacing="0" w:after="240" w:afterAutospacing="0" w:line="360" w:lineRule="auto"/>
        <w:jc w:val="both"/>
      </w:pPr>
      <w:proofErr w:type="spellStart"/>
      <w:r w:rsidRPr="00184CB0">
        <w:t>JetanaCheewajaroenkul</w:t>
      </w:r>
      <w:proofErr w:type="spellEnd"/>
      <w:r w:rsidRPr="00184CB0">
        <w:t xml:space="preserve">, </w:t>
      </w:r>
      <w:proofErr w:type="spellStart"/>
      <w:r w:rsidRPr="00184CB0">
        <w:t>PisitTuntipisitkul</w:t>
      </w:r>
      <w:proofErr w:type="spellEnd"/>
      <w:r w:rsidRPr="00184CB0">
        <w:t xml:space="preserve"> and </w:t>
      </w:r>
      <w:proofErr w:type="spellStart"/>
      <w:r w:rsidRPr="00184CB0">
        <w:t>PanuwatPhakdee-Auksorn</w:t>
      </w:r>
      <w:proofErr w:type="spellEnd"/>
      <w:r w:rsidRPr="00184CB0">
        <w:t xml:space="preserve"> (2022). Factors affecting tourist’s intention to purchase environmentally friendly sunscreen products: A case study of Phuket, Thailand. </w:t>
      </w:r>
      <w:proofErr w:type="spellStart"/>
      <w:r w:rsidRPr="00184CB0">
        <w:rPr>
          <w:i/>
          <w:iCs/>
        </w:rPr>
        <w:t>Kasetsart</w:t>
      </w:r>
      <w:proofErr w:type="spellEnd"/>
      <w:r w:rsidRPr="00184CB0">
        <w:rPr>
          <w:i/>
          <w:iCs/>
        </w:rPr>
        <w:t xml:space="preserve"> Journal of Social Sciences</w:t>
      </w:r>
      <w:r w:rsidRPr="00184CB0">
        <w:t>, [online] 43(4), pp.1015–10241015–1024. Available at: https://so04.tci-thaijo.org/index.php/kjss/article/view/261671 [Accessed 21 Dec. 2022].</w:t>
      </w:r>
    </w:p>
    <w:p w14:paraId="2BE1707A" w14:textId="77777777" w:rsidR="0009301E" w:rsidRPr="00184CB0" w:rsidRDefault="0009301E" w:rsidP="004B0260">
      <w:pPr>
        <w:pStyle w:val="NormalWeb"/>
        <w:spacing w:before="0" w:beforeAutospacing="0" w:after="240" w:afterAutospacing="0" w:line="360" w:lineRule="auto"/>
        <w:jc w:val="both"/>
      </w:pPr>
      <w:r w:rsidRPr="00184CB0">
        <w:t xml:space="preserve">Jorgensen, T. (2021). The Future of Fashion: Corporate Social Responsibility and Essential Marketing Strategies. </w:t>
      </w:r>
      <w:r w:rsidRPr="00184CB0">
        <w:rPr>
          <w:i/>
          <w:iCs/>
        </w:rPr>
        <w:t>CMC Senior Theses</w:t>
      </w:r>
      <w:r w:rsidRPr="00184CB0">
        <w:t>. [online] Available at: https://scholarship.claremont.edu/cmc_theses/2681/.</w:t>
      </w:r>
    </w:p>
    <w:p w14:paraId="02A4D190" w14:textId="77777777" w:rsidR="0009301E" w:rsidRPr="00184CB0" w:rsidRDefault="0009301E" w:rsidP="004B0260">
      <w:pPr>
        <w:pStyle w:val="NormalWeb"/>
        <w:spacing w:before="0" w:beforeAutospacing="0" w:after="240" w:afterAutospacing="0" w:line="360" w:lineRule="auto"/>
        <w:jc w:val="both"/>
      </w:pPr>
      <w:r w:rsidRPr="00184CB0">
        <w:t xml:space="preserve">Mekkaoui, S. (2022). The role and impact of the influencer marketing strategy in fashion companies: </w:t>
      </w:r>
      <w:proofErr w:type="spellStart"/>
      <w:r w:rsidRPr="00184CB0">
        <w:t>Farfetch</w:t>
      </w:r>
      <w:proofErr w:type="spellEnd"/>
      <w:r w:rsidRPr="00184CB0">
        <w:t xml:space="preserve"> case study. </w:t>
      </w:r>
      <w:r w:rsidRPr="00184CB0">
        <w:rPr>
          <w:i/>
          <w:iCs/>
        </w:rPr>
        <w:t>repositorio.iscte-iul.pt</w:t>
      </w:r>
      <w:r w:rsidRPr="00184CB0">
        <w:t>. [online] Available at: https://repositorio.iscte-iul.pt/handle/10071/26642 [Accessed 21 Dec. 2022].</w:t>
      </w:r>
    </w:p>
    <w:p w14:paraId="0808419B" w14:textId="77777777" w:rsidR="0009301E" w:rsidRPr="00184CB0" w:rsidRDefault="0009301E" w:rsidP="004B0260">
      <w:pPr>
        <w:pStyle w:val="NormalWeb"/>
        <w:spacing w:before="0" w:beforeAutospacing="0" w:after="240" w:afterAutospacing="0" w:line="360" w:lineRule="auto"/>
        <w:jc w:val="both"/>
      </w:pPr>
      <w:r w:rsidRPr="00184CB0">
        <w:t xml:space="preserve">Millward-Pena, I. (2022). FROM FAST FASHION TO SUSTAINABLE SLOW FASHION. </w:t>
      </w:r>
      <w:r w:rsidRPr="00184CB0">
        <w:rPr>
          <w:i/>
          <w:iCs/>
        </w:rPr>
        <w:t>Electronic Theses, Projects, and Dissertations</w:t>
      </w:r>
      <w:r w:rsidRPr="00184CB0">
        <w:t>. [online] Available at: https://scholarworks.lib.csusb.edu/etd/1453/.</w:t>
      </w:r>
    </w:p>
    <w:p w14:paraId="3FC984F1" w14:textId="77777777" w:rsidR="0009301E" w:rsidRPr="00184CB0" w:rsidRDefault="0009301E" w:rsidP="004B0260">
      <w:pPr>
        <w:pStyle w:val="NormalWeb"/>
        <w:spacing w:before="0" w:beforeAutospacing="0" w:after="240" w:afterAutospacing="0" w:line="360" w:lineRule="auto"/>
        <w:jc w:val="both"/>
      </w:pPr>
      <w:r w:rsidRPr="00184CB0">
        <w:t xml:space="preserve">Popli, S. and Rishi, B. (2021). Customer Experience Management – The Road Ahead. </w:t>
      </w:r>
      <w:r w:rsidRPr="00184CB0">
        <w:rPr>
          <w:i/>
          <w:iCs/>
        </w:rPr>
        <w:t>Crafting Customer Experience Strategy</w:t>
      </w:r>
      <w:r w:rsidRPr="00184CB0">
        <w:t>, pp.199–218. doi:10.1108/978-1-83909-710-220211011.</w:t>
      </w:r>
    </w:p>
    <w:p w14:paraId="30FDF3C6" w14:textId="77777777" w:rsidR="0009301E" w:rsidRPr="00184CB0" w:rsidRDefault="0009301E" w:rsidP="004B0260">
      <w:pPr>
        <w:pStyle w:val="NormalWeb"/>
        <w:spacing w:before="0" w:beforeAutospacing="0" w:after="240" w:afterAutospacing="0" w:line="360" w:lineRule="auto"/>
        <w:jc w:val="both"/>
      </w:pPr>
      <w:r w:rsidRPr="00184CB0">
        <w:t xml:space="preserve">Schlegelmilch, B.B. (2022). Global Digital Marketing Strategy. </w:t>
      </w:r>
      <w:r w:rsidRPr="00184CB0">
        <w:rPr>
          <w:i/>
          <w:iCs/>
        </w:rPr>
        <w:t>Management for Professionals</w:t>
      </w:r>
      <w:r w:rsidRPr="00184CB0">
        <w:t>, pp.289–318. doi:10.1007/978-3-030-90665-8_11.</w:t>
      </w:r>
    </w:p>
    <w:p w14:paraId="197DC282" w14:textId="77777777" w:rsidR="0009301E" w:rsidRPr="00184CB0" w:rsidRDefault="0009301E" w:rsidP="004B0260">
      <w:pPr>
        <w:pStyle w:val="NormalWeb"/>
        <w:spacing w:before="0" w:beforeAutospacing="0" w:after="240" w:afterAutospacing="0" w:line="360" w:lineRule="auto"/>
        <w:jc w:val="both"/>
      </w:pPr>
      <w:r w:rsidRPr="00184CB0">
        <w:t xml:space="preserve">Shein, E.G., </w:t>
      </w:r>
      <w:proofErr w:type="spellStart"/>
      <w:r w:rsidRPr="00184CB0">
        <w:t>Payusov</w:t>
      </w:r>
      <w:proofErr w:type="spellEnd"/>
      <w:r w:rsidRPr="00184CB0">
        <w:t xml:space="preserve">, A.A. and </w:t>
      </w:r>
      <w:proofErr w:type="spellStart"/>
      <w:r w:rsidRPr="00184CB0">
        <w:t>Kurdyumov</w:t>
      </w:r>
      <w:proofErr w:type="spellEnd"/>
      <w:r w:rsidRPr="00184CB0">
        <w:t xml:space="preserve">, A.V. (2020). Formation of socially oriented projects using the financial and investment mechanism in the field of environmental management. </w:t>
      </w:r>
      <w:r w:rsidRPr="00184CB0">
        <w:rPr>
          <w:i/>
          <w:iCs/>
        </w:rPr>
        <w:t>E3S Web of Conferences</w:t>
      </w:r>
      <w:r w:rsidRPr="00184CB0">
        <w:t>, [online] 222, p.06035. doi:10.1051/e3sconf/202022206035.</w:t>
      </w:r>
    </w:p>
    <w:p w14:paraId="089BA4F6" w14:textId="77777777" w:rsidR="0009301E" w:rsidRPr="00184CB0" w:rsidRDefault="0009301E" w:rsidP="004B0260">
      <w:pPr>
        <w:pStyle w:val="NormalWeb"/>
        <w:spacing w:before="0" w:beforeAutospacing="0" w:after="240" w:afterAutospacing="0" w:line="360" w:lineRule="auto"/>
        <w:jc w:val="both"/>
      </w:pPr>
      <w:r w:rsidRPr="00184CB0">
        <w:t xml:space="preserve">Shein, P.P., Swinkels, D. and Chen, C.-C. (2018). Equitable Access to Informal Science Education Institutions. </w:t>
      </w:r>
      <w:r w:rsidRPr="00184CB0">
        <w:rPr>
          <w:i/>
          <w:iCs/>
        </w:rPr>
        <w:t>The Asia-Pacific Education Researcher</w:t>
      </w:r>
      <w:r w:rsidRPr="00184CB0">
        <w:t>, 28(2), pp.159–170. doi:10.1007/s40299-018-0422-1.</w:t>
      </w:r>
    </w:p>
    <w:p w14:paraId="56141987" w14:textId="77777777" w:rsidR="0009301E" w:rsidRPr="00184CB0" w:rsidRDefault="0009301E" w:rsidP="004B0260">
      <w:pPr>
        <w:pStyle w:val="NormalWeb"/>
        <w:spacing w:before="0" w:beforeAutospacing="0" w:after="240" w:afterAutospacing="0" w:line="360" w:lineRule="auto"/>
        <w:jc w:val="both"/>
      </w:pPr>
      <w:r w:rsidRPr="00184CB0">
        <w:t xml:space="preserve">Shen, J. (2022). </w:t>
      </w:r>
      <w:proofErr w:type="spellStart"/>
      <w:r w:rsidRPr="00184CB0">
        <w:t>Analyzing</w:t>
      </w:r>
      <w:proofErr w:type="spellEnd"/>
      <w:r w:rsidRPr="00184CB0">
        <w:t xml:space="preserve"> on the Going Global Marketing Strategy–Taking Shein as an Example. </w:t>
      </w:r>
      <w:r w:rsidRPr="00184CB0">
        <w:rPr>
          <w:i/>
          <w:iCs/>
        </w:rPr>
        <w:t>Proceedings of the 2022 International Conference on Creative Industry and Knowledge Economy (CIKE 2022)</w:t>
      </w:r>
      <w:r w:rsidRPr="00184CB0">
        <w:t>. doi:10.2991/aebmr.k.220404.042.</w:t>
      </w:r>
    </w:p>
    <w:p w14:paraId="5C2437AB" w14:textId="77777777" w:rsidR="0009301E" w:rsidRPr="00184CB0" w:rsidRDefault="0009301E" w:rsidP="004B0260">
      <w:pPr>
        <w:pStyle w:val="NormalWeb"/>
        <w:spacing w:before="0" w:beforeAutospacing="0" w:after="240" w:afterAutospacing="0" w:line="360" w:lineRule="auto"/>
        <w:jc w:val="both"/>
      </w:pPr>
      <w:r w:rsidRPr="00184CB0">
        <w:t xml:space="preserve">Starkey, P. (2022). ‘TikTok Made Me Try It’: Social Media’s New Role in Marketing Strategies and Its Effect on Consumer </w:t>
      </w:r>
      <w:proofErr w:type="spellStart"/>
      <w:r w:rsidRPr="00184CB0">
        <w:t>Behavior</w:t>
      </w:r>
      <w:proofErr w:type="spellEnd"/>
      <w:r w:rsidRPr="00184CB0">
        <w:t xml:space="preserve">. </w:t>
      </w:r>
      <w:r w:rsidRPr="00184CB0">
        <w:rPr>
          <w:i/>
          <w:iCs/>
        </w:rPr>
        <w:t xml:space="preserve">Management Undergraduate </w:t>
      </w:r>
      <w:proofErr w:type="spellStart"/>
      <w:r w:rsidRPr="00184CB0">
        <w:rPr>
          <w:i/>
          <w:iCs/>
        </w:rPr>
        <w:t>Honors</w:t>
      </w:r>
      <w:proofErr w:type="spellEnd"/>
      <w:r w:rsidRPr="00184CB0">
        <w:rPr>
          <w:i/>
          <w:iCs/>
        </w:rPr>
        <w:t xml:space="preserve"> Theses</w:t>
      </w:r>
      <w:r w:rsidRPr="00184CB0">
        <w:t>. [online] Available at: https://scholarworks.uark.edu/mgmtuht/18/.</w:t>
      </w:r>
    </w:p>
    <w:p w14:paraId="74787CF9" w14:textId="77777777" w:rsidR="0009301E" w:rsidRPr="00184CB0" w:rsidRDefault="0009301E" w:rsidP="004B0260">
      <w:pPr>
        <w:pStyle w:val="NormalWeb"/>
        <w:spacing w:before="0" w:beforeAutospacing="0" w:after="240" w:afterAutospacing="0" w:line="360" w:lineRule="auto"/>
        <w:jc w:val="both"/>
      </w:pPr>
      <w:r w:rsidRPr="00184CB0">
        <w:t xml:space="preserve">Stefani, S.F. and </w:t>
      </w:r>
      <w:proofErr w:type="spellStart"/>
      <w:r w:rsidRPr="00184CB0">
        <w:t>Priatmodjo</w:t>
      </w:r>
      <w:proofErr w:type="spellEnd"/>
      <w:r w:rsidRPr="00184CB0">
        <w:t xml:space="preserve">, D. (2021). TURNAROUND MANAGEMENT THROUGH BUSINESS PROCESS RE-ENGINEERING FOR SBH HOTEL BANDUNG INDONESIA. </w:t>
      </w:r>
      <w:r w:rsidRPr="00184CB0">
        <w:rPr>
          <w:i/>
          <w:iCs/>
        </w:rPr>
        <w:t>BIMP-EAGA Journal for Sustainable Tourism Development</w:t>
      </w:r>
      <w:r w:rsidRPr="00184CB0">
        <w:t>, [online] 10(1), pp.105–119. Available at: https://jurcon.ums.edu.my/ojums/index.php/j-sustainable-tourism/article/view/3635 [Accessed 21 Dec. 2022].</w:t>
      </w:r>
    </w:p>
    <w:p w14:paraId="4D5F6533" w14:textId="77777777" w:rsidR="0009301E" w:rsidRPr="00184CB0" w:rsidRDefault="0009301E" w:rsidP="004B0260">
      <w:pPr>
        <w:pStyle w:val="NormalWeb"/>
        <w:spacing w:before="0" w:beforeAutospacing="0" w:after="240" w:afterAutospacing="0" w:line="360" w:lineRule="auto"/>
        <w:jc w:val="both"/>
      </w:pPr>
      <w:r w:rsidRPr="00184CB0">
        <w:t xml:space="preserve">Tarasova, E.E. and Shein, E.A. (2018). The Principles and Tools of Promotion of Educational Services on the Educational Portal of the Region. </w:t>
      </w:r>
      <w:r w:rsidRPr="00184CB0">
        <w:rPr>
          <w:i/>
          <w:iCs/>
        </w:rPr>
        <w:t>Administrative Consulting</w:t>
      </w:r>
      <w:r w:rsidRPr="00184CB0">
        <w:t>. [online] Available at: https://ideas.repec.org/a/acf/journl/y2018id746.html [Accessed 21 Dec. 2022].</w:t>
      </w:r>
    </w:p>
    <w:p w14:paraId="5FBA4266" w14:textId="77777777" w:rsidR="00CD7FA4" w:rsidRPr="004B0260" w:rsidRDefault="0009301E" w:rsidP="0064310A">
      <w:pPr>
        <w:pStyle w:val="NormalWeb"/>
        <w:spacing w:before="0" w:beforeAutospacing="0" w:after="240" w:afterAutospacing="0" w:line="360" w:lineRule="auto"/>
        <w:jc w:val="both"/>
      </w:pPr>
      <w:r w:rsidRPr="00184CB0">
        <w:t xml:space="preserve">Zhang, L. and Gou, Y. (2021). Value-Creation Strategy of Nanjing SHEIN. </w:t>
      </w:r>
      <w:r w:rsidRPr="00184CB0">
        <w:rPr>
          <w:i/>
          <w:iCs/>
        </w:rPr>
        <w:t>International Journal of Frontiers in Sociology</w:t>
      </w:r>
      <w:r w:rsidRPr="00184CB0">
        <w:t>, [online] 3(20), pp.89–94. doi:10.25236/IJFS.2021.032016.</w:t>
      </w:r>
    </w:p>
    <w:sectPr w:rsidR="00CD7FA4" w:rsidRPr="004B0260" w:rsidSect="009342AC">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CCC6C" w14:textId="77777777" w:rsidR="004E7A48" w:rsidRDefault="004E7A48" w:rsidP="009342AC">
      <w:pPr>
        <w:spacing w:after="0" w:line="240" w:lineRule="auto"/>
      </w:pPr>
      <w:r>
        <w:separator/>
      </w:r>
    </w:p>
  </w:endnote>
  <w:endnote w:type="continuationSeparator" w:id="0">
    <w:p w14:paraId="1D9B7A29" w14:textId="77777777" w:rsidR="004E7A48" w:rsidRDefault="004E7A48" w:rsidP="00934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3799058"/>
      <w:docPartObj>
        <w:docPartGallery w:val="Page Numbers (Bottom of Page)"/>
        <w:docPartUnique/>
      </w:docPartObj>
    </w:sdtPr>
    <w:sdtEndPr>
      <w:rPr>
        <w:noProof/>
      </w:rPr>
    </w:sdtEndPr>
    <w:sdtContent>
      <w:p w14:paraId="2F1110BB" w14:textId="77777777" w:rsidR="009342AC" w:rsidRDefault="00051934">
        <w:pPr>
          <w:pStyle w:val="Footer"/>
          <w:jc w:val="center"/>
        </w:pPr>
        <w:r>
          <w:fldChar w:fldCharType="begin"/>
        </w:r>
        <w:r w:rsidR="009342AC">
          <w:instrText xml:space="preserve"> PAGE   \* MERGEFORMAT </w:instrText>
        </w:r>
        <w:r>
          <w:fldChar w:fldCharType="separate"/>
        </w:r>
        <w:r w:rsidR="0064310A">
          <w:rPr>
            <w:noProof/>
          </w:rPr>
          <w:t>16</w:t>
        </w:r>
        <w:r>
          <w:rPr>
            <w:noProof/>
          </w:rPr>
          <w:fldChar w:fldCharType="end"/>
        </w:r>
      </w:p>
    </w:sdtContent>
  </w:sdt>
  <w:p w14:paraId="3CBB9C97" w14:textId="77777777" w:rsidR="009342AC" w:rsidRDefault="00934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AE270" w14:textId="77777777" w:rsidR="004E7A48" w:rsidRDefault="004E7A48" w:rsidP="009342AC">
      <w:pPr>
        <w:spacing w:after="0" w:line="240" w:lineRule="auto"/>
      </w:pPr>
      <w:r>
        <w:separator/>
      </w:r>
    </w:p>
  </w:footnote>
  <w:footnote w:type="continuationSeparator" w:id="0">
    <w:p w14:paraId="74CF070E" w14:textId="77777777" w:rsidR="004E7A48" w:rsidRDefault="004E7A48" w:rsidP="009342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savePreviewPicture/>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0C9"/>
    <w:rsid w:val="0004315E"/>
    <w:rsid w:val="00051934"/>
    <w:rsid w:val="000726B9"/>
    <w:rsid w:val="0009301E"/>
    <w:rsid w:val="000D367F"/>
    <w:rsid w:val="001622D8"/>
    <w:rsid w:val="00184CB0"/>
    <w:rsid w:val="001B2E23"/>
    <w:rsid w:val="001E50F4"/>
    <w:rsid w:val="001F0104"/>
    <w:rsid w:val="001F1B81"/>
    <w:rsid w:val="001F2C31"/>
    <w:rsid w:val="00233D4E"/>
    <w:rsid w:val="00254BBD"/>
    <w:rsid w:val="002F42DB"/>
    <w:rsid w:val="0030535D"/>
    <w:rsid w:val="00392E65"/>
    <w:rsid w:val="003B61A9"/>
    <w:rsid w:val="003C24CA"/>
    <w:rsid w:val="003D2108"/>
    <w:rsid w:val="004139A0"/>
    <w:rsid w:val="004316B2"/>
    <w:rsid w:val="00476564"/>
    <w:rsid w:val="004B0260"/>
    <w:rsid w:val="004B3F2C"/>
    <w:rsid w:val="004E7A48"/>
    <w:rsid w:val="0050440D"/>
    <w:rsid w:val="00510BC8"/>
    <w:rsid w:val="005512D7"/>
    <w:rsid w:val="005D1F1A"/>
    <w:rsid w:val="005D667E"/>
    <w:rsid w:val="005E76B8"/>
    <w:rsid w:val="0064310A"/>
    <w:rsid w:val="006714B3"/>
    <w:rsid w:val="006A3CE2"/>
    <w:rsid w:val="006E458E"/>
    <w:rsid w:val="00702138"/>
    <w:rsid w:val="00707E03"/>
    <w:rsid w:val="007E3865"/>
    <w:rsid w:val="00821826"/>
    <w:rsid w:val="00863E5D"/>
    <w:rsid w:val="00874E14"/>
    <w:rsid w:val="00896CB1"/>
    <w:rsid w:val="008C6844"/>
    <w:rsid w:val="009342AC"/>
    <w:rsid w:val="009612C2"/>
    <w:rsid w:val="00965C7D"/>
    <w:rsid w:val="00965F7A"/>
    <w:rsid w:val="00985CD8"/>
    <w:rsid w:val="009A7EFD"/>
    <w:rsid w:val="009B44A2"/>
    <w:rsid w:val="009B78E6"/>
    <w:rsid w:val="009C126B"/>
    <w:rsid w:val="00A022CD"/>
    <w:rsid w:val="00A2725F"/>
    <w:rsid w:val="00A36A40"/>
    <w:rsid w:val="00AB1B90"/>
    <w:rsid w:val="00AE0B66"/>
    <w:rsid w:val="00AE66A0"/>
    <w:rsid w:val="00B773A5"/>
    <w:rsid w:val="00B96733"/>
    <w:rsid w:val="00BA715B"/>
    <w:rsid w:val="00BC6CBF"/>
    <w:rsid w:val="00BC7CC9"/>
    <w:rsid w:val="00C011C5"/>
    <w:rsid w:val="00C018DA"/>
    <w:rsid w:val="00C82F5D"/>
    <w:rsid w:val="00C91C7E"/>
    <w:rsid w:val="00CC459D"/>
    <w:rsid w:val="00CD6315"/>
    <w:rsid w:val="00CD7FA4"/>
    <w:rsid w:val="00CE0FD4"/>
    <w:rsid w:val="00CE4C21"/>
    <w:rsid w:val="00D37712"/>
    <w:rsid w:val="00D56A16"/>
    <w:rsid w:val="00D87D9F"/>
    <w:rsid w:val="00D911C4"/>
    <w:rsid w:val="00DC00CE"/>
    <w:rsid w:val="00DE1D4D"/>
    <w:rsid w:val="00E12BAD"/>
    <w:rsid w:val="00E70B6E"/>
    <w:rsid w:val="00EA4E9E"/>
    <w:rsid w:val="00EB07EF"/>
    <w:rsid w:val="00EB23AA"/>
    <w:rsid w:val="00ED00C9"/>
    <w:rsid w:val="00F662FF"/>
    <w:rsid w:val="00FA6B7A"/>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01AE3"/>
  <w15:docId w15:val="{17BA5B45-8C4B-43D6-86ED-D0AB03A5A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E9E"/>
  </w:style>
  <w:style w:type="paragraph" w:styleId="Heading1">
    <w:name w:val="heading 1"/>
    <w:basedOn w:val="Normal"/>
    <w:next w:val="Normal"/>
    <w:link w:val="Heading1Char"/>
    <w:uiPriority w:val="9"/>
    <w:qFormat/>
    <w:rsid w:val="00985CD8"/>
    <w:pPr>
      <w:keepNext/>
      <w:keepLines/>
      <w:spacing w:before="240" w:after="0" w:line="276"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896CB1"/>
    <w:pPr>
      <w:keepNext/>
      <w:keepLines/>
      <w:spacing w:before="40" w:after="0" w:line="276" w:lineRule="auto"/>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semiHidden/>
    <w:unhideWhenUsed/>
    <w:qFormat/>
    <w:rsid w:val="00BC7CC9"/>
    <w:pPr>
      <w:keepNext/>
      <w:keepLines/>
      <w:spacing w:before="40" w:after="0"/>
      <w:outlineLvl w:val="2"/>
    </w:pPr>
    <w:rPr>
      <w:rFonts w:ascii="Times New Roman" w:eastAsiaTheme="majorEastAsia" w:hAnsi="Times New Roman" w:cstheme="majorBidi"/>
      <w:b/>
      <w:color w:val="000000" w:themeColor="text1"/>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CD8"/>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896CB1"/>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BC7CC9"/>
    <w:rPr>
      <w:rFonts w:ascii="Times New Roman" w:eastAsiaTheme="majorEastAsia" w:hAnsi="Times New Roman" w:cstheme="majorBidi"/>
      <w:b/>
      <w:color w:val="000000" w:themeColor="text1"/>
      <w:sz w:val="24"/>
      <w:szCs w:val="30"/>
    </w:rPr>
  </w:style>
  <w:style w:type="paragraph" w:styleId="TOCHeading">
    <w:name w:val="TOC Heading"/>
    <w:basedOn w:val="Heading1"/>
    <w:next w:val="Normal"/>
    <w:uiPriority w:val="39"/>
    <w:unhideWhenUsed/>
    <w:qFormat/>
    <w:rsid w:val="00ED00C9"/>
    <w:pPr>
      <w:spacing w:line="259" w:lineRule="auto"/>
      <w:outlineLvl w:val="9"/>
    </w:pPr>
    <w:rPr>
      <w:rFonts w:asciiTheme="majorHAnsi" w:hAnsiTheme="majorHAnsi"/>
      <w:b w:val="0"/>
      <w:color w:val="2F5496" w:themeColor="accent1" w:themeShade="BF"/>
      <w:sz w:val="32"/>
      <w:lang w:val="en-US" w:bidi="ar-SA"/>
    </w:rPr>
  </w:style>
  <w:style w:type="paragraph" w:styleId="ListParagraph">
    <w:name w:val="List Paragraph"/>
    <w:basedOn w:val="Normal"/>
    <w:uiPriority w:val="34"/>
    <w:qFormat/>
    <w:rsid w:val="00ED00C9"/>
    <w:pPr>
      <w:ind w:left="720"/>
      <w:contextualSpacing/>
    </w:pPr>
  </w:style>
  <w:style w:type="paragraph" w:styleId="NormalWeb">
    <w:name w:val="Normal (Web)"/>
    <w:basedOn w:val="Normal"/>
    <w:uiPriority w:val="99"/>
    <w:unhideWhenUsed/>
    <w:rsid w:val="0009301E"/>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paragraph" w:styleId="TOC1">
    <w:name w:val="toc 1"/>
    <w:basedOn w:val="Normal"/>
    <w:next w:val="Normal"/>
    <w:autoRedefine/>
    <w:uiPriority w:val="39"/>
    <w:unhideWhenUsed/>
    <w:rsid w:val="00E70B6E"/>
    <w:pPr>
      <w:spacing w:after="100"/>
    </w:pPr>
  </w:style>
  <w:style w:type="paragraph" w:styleId="TOC2">
    <w:name w:val="toc 2"/>
    <w:basedOn w:val="Normal"/>
    <w:next w:val="Normal"/>
    <w:autoRedefine/>
    <w:uiPriority w:val="39"/>
    <w:unhideWhenUsed/>
    <w:rsid w:val="00E70B6E"/>
    <w:pPr>
      <w:spacing w:after="100"/>
      <w:ind w:left="220"/>
    </w:pPr>
  </w:style>
  <w:style w:type="character" w:styleId="Hyperlink">
    <w:name w:val="Hyperlink"/>
    <w:basedOn w:val="DefaultParagraphFont"/>
    <w:uiPriority w:val="99"/>
    <w:unhideWhenUsed/>
    <w:rsid w:val="00E70B6E"/>
    <w:rPr>
      <w:color w:val="0563C1" w:themeColor="hyperlink"/>
      <w:u w:val="single"/>
    </w:rPr>
  </w:style>
  <w:style w:type="paragraph" w:styleId="Header">
    <w:name w:val="header"/>
    <w:basedOn w:val="Normal"/>
    <w:link w:val="HeaderChar"/>
    <w:uiPriority w:val="99"/>
    <w:unhideWhenUsed/>
    <w:rsid w:val="009342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2AC"/>
  </w:style>
  <w:style w:type="paragraph" w:styleId="Footer">
    <w:name w:val="footer"/>
    <w:basedOn w:val="Normal"/>
    <w:link w:val="FooterChar"/>
    <w:uiPriority w:val="99"/>
    <w:unhideWhenUsed/>
    <w:rsid w:val="009342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2AC"/>
  </w:style>
  <w:style w:type="paragraph" w:styleId="BalloonText">
    <w:name w:val="Balloon Text"/>
    <w:basedOn w:val="Normal"/>
    <w:link w:val="BalloonTextChar"/>
    <w:uiPriority w:val="99"/>
    <w:semiHidden/>
    <w:unhideWhenUsed/>
    <w:rsid w:val="00233D4E"/>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233D4E"/>
    <w:rPr>
      <w:rFonts w:ascii="Tahoma" w:hAnsi="Tahoma" w:cs="Angsana New"/>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678077">
      <w:bodyDiv w:val="1"/>
      <w:marLeft w:val="0"/>
      <w:marRight w:val="0"/>
      <w:marTop w:val="0"/>
      <w:marBottom w:val="0"/>
      <w:divBdr>
        <w:top w:val="none" w:sz="0" w:space="0" w:color="auto"/>
        <w:left w:val="none" w:sz="0" w:space="0" w:color="auto"/>
        <w:bottom w:val="none" w:sz="0" w:space="0" w:color="auto"/>
        <w:right w:val="none" w:sz="0" w:space="0" w:color="auto"/>
      </w:divBdr>
    </w:div>
    <w:div w:id="2020813021">
      <w:bodyDiv w:val="1"/>
      <w:marLeft w:val="0"/>
      <w:marRight w:val="0"/>
      <w:marTop w:val="0"/>
      <w:marBottom w:val="0"/>
      <w:divBdr>
        <w:top w:val="none" w:sz="0" w:space="0" w:color="auto"/>
        <w:left w:val="none" w:sz="0" w:space="0" w:color="auto"/>
        <w:bottom w:val="none" w:sz="0" w:space="0" w:color="auto"/>
        <w:right w:val="none" w:sz="0" w:space="0" w:color="auto"/>
      </w:divBdr>
      <w:divsChild>
        <w:div w:id="7707788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4CBDD0-F906-406C-A546-88A417C66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5266</Words>
  <Characters>30022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Nitin Jangir</dc:creator>
  <cp:lastModifiedBy>meet patel</cp:lastModifiedBy>
  <cp:revision>2</cp:revision>
  <dcterms:created xsi:type="dcterms:W3CDTF">2023-01-09T11:05:00Z</dcterms:created>
  <dcterms:modified xsi:type="dcterms:W3CDTF">2023-01-09T11:05:00Z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ef762390-273d-4bb9-8fd8-a028eda1f3e8</vt:lpwstr>
  </property>
</Properties>
</file>