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99E7B" w14:textId="77777777" w:rsidR="00913017" w:rsidRDefault="00913017" w:rsidP="00913017">
      <w:pPr>
        <w:jc w:val="center"/>
        <w:rPr>
          <w:sz w:val="40"/>
          <w:szCs w:val="40"/>
        </w:rPr>
      </w:pPr>
    </w:p>
    <w:p w14:paraId="00B1EAFC" w14:textId="77777777" w:rsidR="006C534D" w:rsidRDefault="006C534D" w:rsidP="00913017">
      <w:pPr>
        <w:jc w:val="center"/>
        <w:rPr>
          <w:sz w:val="40"/>
          <w:szCs w:val="40"/>
        </w:rPr>
      </w:pPr>
    </w:p>
    <w:p w14:paraId="3F30DE99" w14:textId="77777777" w:rsidR="006C534D" w:rsidRPr="006C534D" w:rsidRDefault="006C534D" w:rsidP="006C534D">
      <w:pPr>
        <w:jc w:val="center"/>
        <w:rPr>
          <w:b/>
          <w:bCs/>
          <w:sz w:val="40"/>
          <w:szCs w:val="40"/>
        </w:rPr>
      </w:pPr>
      <w:r w:rsidRPr="006C534D">
        <w:rPr>
          <w:b/>
          <w:bCs/>
          <w:sz w:val="40"/>
          <w:szCs w:val="40"/>
        </w:rPr>
        <w:t xml:space="preserve">Owen Williams </w:t>
      </w:r>
    </w:p>
    <w:p w14:paraId="50D8785C" w14:textId="77777777" w:rsidR="006C534D" w:rsidRPr="006C534D" w:rsidRDefault="006C534D" w:rsidP="006C534D">
      <w:pPr>
        <w:jc w:val="center"/>
        <w:rPr>
          <w:b/>
          <w:bCs/>
          <w:sz w:val="40"/>
          <w:szCs w:val="40"/>
        </w:rPr>
      </w:pPr>
    </w:p>
    <w:p w14:paraId="1B8E4707" w14:textId="77777777" w:rsidR="006C534D" w:rsidRPr="006C534D" w:rsidRDefault="006C534D" w:rsidP="006C534D">
      <w:pPr>
        <w:jc w:val="center"/>
        <w:rPr>
          <w:b/>
          <w:bCs/>
          <w:sz w:val="40"/>
          <w:szCs w:val="40"/>
        </w:rPr>
      </w:pPr>
    </w:p>
    <w:p w14:paraId="3C4796B5" w14:textId="77777777" w:rsidR="006C534D" w:rsidRPr="006C534D" w:rsidRDefault="006C534D" w:rsidP="006C534D">
      <w:pPr>
        <w:jc w:val="center"/>
        <w:rPr>
          <w:b/>
          <w:bCs/>
          <w:sz w:val="40"/>
          <w:szCs w:val="40"/>
        </w:rPr>
      </w:pPr>
      <w:r w:rsidRPr="006C534D">
        <w:rPr>
          <w:b/>
          <w:bCs/>
          <w:sz w:val="40"/>
          <w:szCs w:val="40"/>
        </w:rPr>
        <w:t xml:space="preserve">Mechanical Engineering </w:t>
      </w:r>
    </w:p>
    <w:p w14:paraId="216D7C51" w14:textId="77777777" w:rsidR="006C534D" w:rsidRPr="006C534D" w:rsidRDefault="006C534D" w:rsidP="006C534D">
      <w:pPr>
        <w:jc w:val="center"/>
        <w:rPr>
          <w:b/>
          <w:bCs/>
          <w:sz w:val="40"/>
          <w:szCs w:val="40"/>
        </w:rPr>
      </w:pPr>
    </w:p>
    <w:p w14:paraId="0046EBBF" w14:textId="77777777" w:rsidR="006C534D" w:rsidRPr="006C534D" w:rsidRDefault="006C534D" w:rsidP="006C534D">
      <w:pPr>
        <w:jc w:val="center"/>
        <w:rPr>
          <w:b/>
          <w:bCs/>
          <w:sz w:val="40"/>
          <w:szCs w:val="40"/>
        </w:rPr>
      </w:pPr>
    </w:p>
    <w:p w14:paraId="3BCEBA54" w14:textId="77777777" w:rsidR="006C534D" w:rsidRPr="006C534D" w:rsidRDefault="006C534D" w:rsidP="006C534D">
      <w:pPr>
        <w:jc w:val="center"/>
        <w:rPr>
          <w:b/>
          <w:bCs/>
          <w:sz w:val="40"/>
          <w:szCs w:val="40"/>
        </w:rPr>
      </w:pPr>
      <w:r w:rsidRPr="006C534D">
        <w:rPr>
          <w:b/>
          <w:bCs/>
          <w:sz w:val="40"/>
          <w:szCs w:val="40"/>
        </w:rPr>
        <w:t>University of Wales Trinity Saint David</w:t>
      </w:r>
    </w:p>
    <w:p w14:paraId="04CF0E59" w14:textId="77777777" w:rsidR="006C534D" w:rsidRPr="006C534D" w:rsidRDefault="006C534D" w:rsidP="006C534D">
      <w:pPr>
        <w:jc w:val="center"/>
        <w:rPr>
          <w:b/>
          <w:bCs/>
          <w:sz w:val="40"/>
          <w:szCs w:val="40"/>
        </w:rPr>
      </w:pPr>
    </w:p>
    <w:p w14:paraId="1666286D" w14:textId="77777777" w:rsidR="006C534D" w:rsidRPr="006C534D" w:rsidRDefault="006C534D" w:rsidP="006C534D">
      <w:pPr>
        <w:jc w:val="center"/>
        <w:rPr>
          <w:b/>
          <w:bCs/>
          <w:sz w:val="40"/>
          <w:szCs w:val="40"/>
        </w:rPr>
      </w:pPr>
    </w:p>
    <w:p w14:paraId="6829AAFF" w14:textId="32DEC6C7" w:rsidR="006C534D" w:rsidRPr="006C534D" w:rsidRDefault="006C534D" w:rsidP="006C534D">
      <w:pPr>
        <w:jc w:val="center"/>
        <w:rPr>
          <w:b/>
          <w:bCs/>
          <w:sz w:val="40"/>
          <w:szCs w:val="40"/>
        </w:rPr>
      </w:pPr>
      <w:r w:rsidRPr="006C534D">
        <w:rPr>
          <w:b/>
          <w:bCs/>
          <w:sz w:val="40"/>
          <w:szCs w:val="40"/>
        </w:rPr>
        <w:t>ACMA60</w:t>
      </w:r>
      <w:r w:rsidR="000F0748">
        <w:rPr>
          <w:b/>
          <w:bCs/>
          <w:sz w:val="40"/>
          <w:szCs w:val="40"/>
        </w:rPr>
        <w:t>12</w:t>
      </w:r>
      <w:r w:rsidRPr="006C534D">
        <w:rPr>
          <w:b/>
          <w:bCs/>
          <w:sz w:val="40"/>
          <w:szCs w:val="40"/>
        </w:rPr>
        <w:t xml:space="preserve"> – </w:t>
      </w:r>
      <w:r w:rsidR="000F0748">
        <w:rPr>
          <w:b/>
          <w:bCs/>
          <w:sz w:val="40"/>
          <w:szCs w:val="40"/>
        </w:rPr>
        <w:t>Computational Methods</w:t>
      </w:r>
    </w:p>
    <w:p w14:paraId="2191EAD4" w14:textId="77777777" w:rsidR="006C534D" w:rsidRPr="006C534D" w:rsidRDefault="006C534D" w:rsidP="006C534D">
      <w:pPr>
        <w:jc w:val="center"/>
        <w:rPr>
          <w:b/>
          <w:bCs/>
          <w:sz w:val="40"/>
          <w:szCs w:val="40"/>
        </w:rPr>
      </w:pPr>
    </w:p>
    <w:p w14:paraId="75EA99F5" w14:textId="77777777" w:rsidR="006C534D" w:rsidRPr="006C534D" w:rsidRDefault="006C534D" w:rsidP="006C534D">
      <w:pPr>
        <w:jc w:val="center"/>
        <w:rPr>
          <w:b/>
          <w:bCs/>
          <w:sz w:val="40"/>
          <w:szCs w:val="40"/>
        </w:rPr>
      </w:pPr>
    </w:p>
    <w:p w14:paraId="44214F21" w14:textId="33681AB6" w:rsidR="006C534D" w:rsidRPr="006C534D" w:rsidRDefault="006C534D" w:rsidP="006C534D">
      <w:pPr>
        <w:jc w:val="center"/>
        <w:rPr>
          <w:b/>
          <w:bCs/>
          <w:sz w:val="40"/>
          <w:szCs w:val="40"/>
        </w:rPr>
      </w:pPr>
      <w:r>
        <w:rPr>
          <w:b/>
          <w:bCs/>
          <w:sz w:val="40"/>
          <w:szCs w:val="40"/>
        </w:rPr>
        <w:t>3</w:t>
      </w:r>
      <w:r w:rsidRPr="006C534D">
        <w:rPr>
          <w:b/>
          <w:bCs/>
          <w:sz w:val="40"/>
          <w:szCs w:val="40"/>
          <w:vertAlign w:val="superscript"/>
        </w:rPr>
        <w:t>rd</w:t>
      </w:r>
      <w:r>
        <w:rPr>
          <w:b/>
          <w:bCs/>
          <w:sz w:val="40"/>
          <w:szCs w:val="40"/>
        </w:rPr>
        <w:t xml:space="preserve"> January 2024</w:t>
      </w:r>
    </w:p>
    <w:p w14:paraId="77E9B10B" w14:textId="77777777" w:rsidR="006C534D" w:rsidRDefault="006C534D" w:rsidP="00913017">
      <w:pPr>
        <w:jc w:val="center"/>
        <w:rPr>
          <w:sz w:val="40"/>
          <w:szCs w:val="40"/>
        </w:rPr>
      </w:pPr>
    </w:p>
    <w:p w14:paraId="50FD42C7" w14:textId="77777777" w:rsidR="006C534D" w:rsidRDefault="006C534D" w:rsidP="00913017">
      <w:pPr>
        <w:rPr>
          <w:b/>
          <w:bCs/>
          <w:sz w:val="28"/>
          <w:szCs w:val="28"/>
        </w:rPr>
      </w:pPr>
    </w:p>
    <w:p w14:paraId="1DBB9761" w14:textId="77777777" w:rsidR="006C534D" w:rsidRDefault="006C534D" w:rsidP="00913017">
      <w:pPr>
        <w:rPr>
          <w:b/>
          <w:bCs/>
          <w:sz w:val="28"/>
          <w:szCs w:val="28"/>
        </w:rPr>
      </w:pPr>
    </w:p>
    <w:p w14:paraId="01519B48" w14:textId="77777777" w:rsidR="006C534D" w:rsidRDefault="006C534D" w:rsidP="00913017">
      <w:pPr>
        <w:rPr>
          <w:b/>
          <w:bCs/>
          <w:sz w:val="28"/>
          <w:szCs w:val="28"/>
        </w:rPr>
      </w:pPr>
    </w:p>
    <w:p w14:paraId="5DBD0903" w14:textId="77777777" w:rsidR="006C534D" w:rsidRDefault="006C534D" w:rsidP="00913017">
      <w:pPr>
        <w:rPr>
          <w:b/>
          <w:bCs/>
          <w:sz w:val="28"/>
          <w:szCs w:val="28"/>
        </w:rPr>
      </w:pPr>
    </w:p>
    <w:p w14:paraId="72BBD5D0" w14:textId="77777777" w:rsidR="000F0748" w:rsidRDefault="000F0748" w:rsidP="00913017">
      <w:pPr>
        <w:rPr>
          <w:b/>
          <w:bCs/>
          <w:sz w:val="28"/>
          <w:szCs w:val="28"/>
        </w:rPr>
      </w:pPr>
    </w:p>
    <w:sdt>
      <w:sdtPr>
        <w:rPr>
          <w:rFonts w:asciiTheme="minorHAnsi" w:eastAsiaTheme="minorHAnsi" w:hAnsiTheme="minorHAnsi" w:cstheme="minorBidi"/>
          <w:color w:val="auto"/>
          <w:kern w:val="2"/>
          <w:sz w:val="22"/>
          <w:szCs w:val="22"/>
          <w:lang w:val="en-GB"/>
          <w14:ligatures w14:val="standardContextual"/>
        </w:rPr>
        <w:id w:val="1600367350"/>
        <w:docPartObj>
          <w:docPartGallery w:val="Table of Contents"/>
          <w:docPartUnique/>
        </w:docPartObj>
      </w:sdtPr>
      <w:sdtEndPr>
        <w:rPr>
          <w:b/>
          <w:bCs/>
          <w:noProof/>
        </w:rPr>
      </w:sdtEndPr>
      <w:sdtContent>
        <w:p w14:paraId="50D186F2" w14:textId="773B589C" w:rsidR="000F0748" w:rsidRDefault="0001179B">
          <w:pPr>
            <w:pStyle w:val="TOCHeading"/>
            <w:rPr>
              <w:b/>
              <w:bCs/>
              <w:color w:val="auto"/>
            </w:rPr>
          </w:pPr>
          <w:r w:rsidRPr="0001179B">
            <w:rPr>
              <w:b/>
              <w:bCs/>
              <w:color w:val="auto"/>
            </w:rPr>
            <w:t xml:space="preserve">Table of </w:t>
          </w:r>
          <w:r w:rsidR="000F0748" w:rsidRPr="0001179B">
            <w:rPr>
              <w:b/>
              <w:bCs/>
              <w:color w:val="auto"/>
            </w:rPr>
            <w:t>Contents</w:t>
          </w:r>
        </w:p>
        <w:p w14:paraId="2AC3E7FF" w14:textId="77777777" w:rsidR="0001179B" w:rsidRPr="0001179B" w:rsidRDefault="0001179B" w:rsidP="0001179B">
          <w:pPr>
            <w:rPr>
              <w:lang w:val="en-US"/>
            </w:rPr>
          </w:pPr>
        </w:p>
        <w:p w14:paraId="0D0A4408" w14:textId="0182B120" w:rsidR="00087B46" w:rsidRPr="006D13CF" w:rsidRDefault="000F0748">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57171909" w:history="1">
            <w:r w:rsidR="00087B46" w:rsidRPr="006D13CF">
              <w:rPr>
                <w:rStyle w:val="Hyperlink"/>
                <w:noProof/>
                <w:sz w:val="24"/>
                <w:szCs w:val="24"/>
              </w:rPr>
              <w:t>1.</w:t>
            </w:r>
            <w:r w:rsidR="00087B46" w:rsidRPr="006D13CF">
              <w:rPr>
                <w:rFonts w:eastAsiaTheme="minorEastAsia"/>
                <w:noProof/>
                <w:sz w:val="24"/>
                <w:szCs w:val="24"/>
                <w:lang w:eastAsia="en-GB"/>
              </w:rPr>
              <w:tab/>
            </w:r>
            <w:r w:rsidR="00087B46" w:rsidRPr="006D13CF">
              <w:rPr>
                <w:rStyle w:val="Hyperlink"/>
                <w:noProof/>
                <w:sz w:val="24"/>
                <w:szCs w:val="24"/>
              </w:rPr>
              <w:t>Introduction</w:t>
            </w:r>
            <w:r w:rsidR="00087B46" w:rsidRPr="006D13CF">
              <w:rPr>
                <w:noProof/>
                <w:webHidden/>
                <w:sz w:val="24"/>
                <w:szCs w:val="24"/>
              </w:rPr>
              <w:tab/>
            </w:r>
            <w:r w:rsidR="00087B46" w:rsidRPr="006D13CF">
              <w:rPr>
                <w:noProof/>
                <w:webHidden/>
                <w:sz w:val="24"/>
                <w:szCs w:val="24"/>
              </w:rPr>
              <w:fldChar w:fldCharType="begin"/>
            </w:r>
            <w:r w:rsidR="00087B46" w:rsidRPr="006D13CF">
              <w:rPr>
                <w:noProof/>
                <w:webHidden/>
                <w:sz w:val="24"/>
                <w:szCs w:val="24"/>
              </w:rPr>
              <w:instrText xml:space="preserve"> PAGEREF _Toc157171909 \h </w:instrText>
            </w:r>
            <w:r w:rsidR="00087B46" w:rsidRPr="006D13CF">
              <w:rPr>
                <w:noProof/>
                <w:webHidden/>
                <w:sz w:val="24"/>
                <w:szCs w:val="24"/>
              </w:rPr>
            </w:r>
            <w:r w:rsidR="00087B46" w:rsidRPr="006D13CF">
              <w:rPr>
                <w:noProof/>
                <w:webHidden/>
                <w:sz w:val="24"/>
                <w:szCs w:val="24"/>
              </w:rPr>
              <w:fldChar w:fldCharType="separate"/>
            </w:r>
            <w:r w:rsidR="00087B46" w:rsidRPr="006D13CF">
              <w:rPr>
                <w:noProof/>
                <w:webHidden/>
                <w:sz w:val="24"/>
                <w:szCs w:val="24"/>
              </w:rPr>
              <w:t>3</w:t>
            </w:r>
            <w:r w:rsidR="00087B46" w:rsidRPr="006D13CF">
              <w:rPr>
                <w:noProof/>
                <w:webHidden/>
                <w:sz w:val="24"/>
                <w:szCs w:val="24"/>
              </w:rPr>
              <w:fldChar w:fldCharType="end"/>
            </w:r>
          </w:hyperlink>
        </w:p>
        <w:p w14:paraId="5DE0AB8A" w14:textId="787AA6C0" w:rsidR="00087B46" w:rsidRPr="006D13CF" w:rsidRDefault="00B45913">
          <w:pPr>
            <w:pStyle w:val="TOC1"/>
            <w:tabs>
              <w:tab w:val="left" w:pos="440"/>
              <w:tab w:val="right" w:leader="dot" w:pos="9016"/>
            </w:tabs>
            <w:rPr>
              <w:rFonts w:eastAsiaTheme="minorEastAsia"/>
              <w:noProof/>
              <w:sz w:val="24"/>
              <w:szCs w:val="24"/>
              <w:lang w:eastAsia="en-GB"/>
            </w:rPr>
          </w:pPr>
          <w:hyperlink w:anchor="_Toc157171910" w:history="1">
            <w:r w:rsidR="00087B46" w:rsidRPr="006D13CF">
              <w:rPr>
                <w:rStyle w:val="Hyperlink"/>
                <w:noProof/>
                <w:sz w:val="24"/>
                <w:szCs w:val="24"/>
              </w:rPr>
              <w:t>2.</w:t>
            </w:r>
            <w:r w:rsidR="00087B46" w:rsidRPr="006D13CF">
              <w:rPr>
                <w:rFonts w:eastAsiaTheme="minorEastAsia"/>
                <w:noProof/>
                <w:sz w:val="24"/>
                <w:szCs w:val="24"/>
                <w:lang w:eastAsia="en-GB"/>
              </w:rPr>
              <w:tab/>
            </w:r>
            <w:r w:rsidR="00087B46" w:rsidRPr="006D13CF">
              <w:rPr>
                <w:rStyle w:val="Hyperlink"/>
                <w:noProof/>
                <w:sz w:val="24"/>
                <w:szCs w:val="24"/>
              </w:rPr>
              <w:t>Heat Equation</w:t>
            </w:r>
            <w:r w:rsidR="00087B46" w:rsidRPr="006D13CF">
              <w:rPr>
                <w:noProof/>
                <w:webHidden/>
                <w:sz w:val="24"/>
                <w:szCs w:val="24"/>
              </w:rPr>
              <w:tab/>
            </w:r>
            <w:r w:rsidR="00087B46" w:rsidRPr="006D13CF">
              <w:rPr>
                <w:noProof/>
                <w:webHidden/>
                <w:sz w:val="24"/>
                <w:szCs w:val="24"/>
              </w:rPr>
              <w:fldChar w:fldCharType="begin"/>
            </w:r>
            <w:r w:rsidR="00087B46" w:rsidRPr="006D13CF">
              <w:rPr>
                <w:noProof/>
                <w:webHidden/>
                <w:sz w:val="24"/>
                <w:szCs w:val="24"/>
              </w:rPr>
              <w:instrText xml:space="preserve"> PAGEREF _Toc157171910 \h </w:instrText>
            </w:r>
            <w:r w:rsidR="00087B46" w:rsidRPr="006D13CF">
              <w:rPr>
                <w:noProof/>
                <w:webHidden/>
                <w:sz w:val="24"/>
                <w:szCs w:val="24"/>
              </w:rPr>
            </w:r>
            <w:r w:rsidR="00087B46" w:rsidRPr="006D13CF">
              <w:rPr>
                <w:noProof/>
                <w:webHidden/>
                <w:sz w:val="24"/>
                <w:szCs w:val="24"/>
              </w:rPr>
              <w:fldChar w:fldCharType="separate"/>
            </w:r>
            <w:r w:rsidR="00087B46" w:rsidRPr="006D13CF">
              <w:rPr>
                <w:noProof/>
                <w:webHidden/>
                <w:sz w:val="24"/>
                <w:szCs w:val="24"/>
              </w:rPr>
              <w:t>3</w:t>
            </w:r>
            <w:r w:rsidR="00087B46" w:rsidRPr="006D13CF">
              <w:rPr>
                <w:noProof/>
                <w:webHidden/>
                <w:sz w:val="24"/>
                <w:szCs w:val="24"/>
              </w:rPr>
              <w:fldChar w:fldCharType="end"/>
            </w:r>
          </w:hyperlink>
        </w:p>
        <w:p w14:paraId="0F21B5A9" w14:textId="353DE48C" w:rsidR="00087B46" w:rsidRPr="006D13CF" w:rsidRDefault="00B45913">
          <w:pPr>
            <w:pStyle w:val="TOC1"/>
            <w:tabs>
              <w:tab w:val="left" w:pos="440"/>
              <w:tab w:val="right" w:leader="dot" w:pos="9016"/>
            </w:tabs>
            <w:rPr>
              <w:rFonts w:eastAsiaTheme="minorEastAsia"/>
              <w:noProof/>
              <w:sz w:val="24"/>
              <w:szCs w:val="24"/>
              <w:lang w:eastAsia="en-GB"/>
            </w:rPr>
          </w:pPr>
          <w:hyperlink w:anchor="_Toc157171911" w:history="1">
            <w:r w:rsidR="00087B46" w:rsidRPr="006D13CF">
              <w:rPr>
                <w:rStyle w:val="Hyperlink"/>
                <w:noProof/>
                <w:sz w:val="24"/>
                <w:szCs w:val="24"/>
              </w:rPr>
              <w:t>3.</w:t>
            </w:r>
            <w:r w:rsidR="00087B46" w:rsidRPr="006D13CF">
              <w:rPr>
                <w:rFonts w:eastAsiaTheme="minorEastAsia"/>
                <w:noProof/>
                <w:sz w:val="24"/>
                <w:szCs w:val="24"/>
                <w:lang w:eastAsia="en-GB"/>
              </w:rPr>
              <w:tab/>
            </w:r>
            <w:r w:rsidR="00087B46" w:rsidRPr="006D13CF">
              <w:rPr>
                <w:rStyle w:val="Hyperlink"/>
                <w:noProof/>
                <w:sz w:val="24"/>
                <w:szCs w:val="24"/>
              </w:rPr>
              <w:t>Numerical Method</w:t>
            </w:r>
            <w:r w:rsidR="00087B46" w:rsidRPr="006D13CF">
              <w:rPr>
                <w:noProof/>
                <w:webHidden/>
                <w:sz w:val="24"/>
                <w:szCs w:val="24"/>
              </w:rPr>
              <w:tab/>
            </w:r>
            <w:r w:rsidR="00087B46" w:rsidRPr="006D13CF">
              <w:rPr>
                <w:noProof/>
                <w:webHidden/>
                <w:sz w:val="24"/>
                <w:szCs w:val="24"/>
              </w:rPr>
              <w:fldChar w:fldCharType="begin"/>
            </w:r>
            <w:r w:rsidR="00087B46" w:rsidRPr="006D13CF">
              <w:rPr>
                <w:noProof/>
                <w:webHidden/>
                <w:sz w:val="24"/>
                <w:szCs w:val="24"/>
              </w:rPr>
              <w:instrText xml:space="preserve"> PAGEREF _Toc157171911 \h </w:instrText>
            </w:r>
            <w:r w:rsidR="00087B46" w:rsidRPr="006D13CF">
              <w:rPr>
                <w:noProof/>
                <w:webHidden/>
                <w:sz w:val="24"/>
                <w:szCs w:val="24"/>
              </w:rPr>
            </w:r>
            <w:r w:rsidR="00087B46" w:rsidRPr="006D13CF">
              <w:rPr>
                <w:noProof/>
                <w:webHidden/>
                <w:sz w:val="24"/>
                <w:szCs w:val="24"/>
              </w:rPr>
              <w:fldChar w:fldCharType="separate"/>
            </w:r>
            <w:r w:rsidR="00087B46" w:rsidRPr="006D13CF">
              <w:rPr>
                <w:noProof/>
                <w:webHidden/>
                <w:sz w:val="24"/>
                <w:szCs w:val="24"/>
              </w:rPr>
              <w:t>4</w:t>
            </w:r>
            <w:r w:rsidR="00087B46" w:rsidRPr="006D13CF">
              <w:rPr>
                <w:noProof/>
                <w:webHidden/>
                <w:sz w:val="24"/>
                <w:szCs w:val="24"/>
              </w:rPr>
              <w:fldChar w:fldCharType="end"/>
            </w:r>
          </w:hyperlink>
        </w:p>
        <w:p w14:paraId="1B42D6C9" w14:textId="57A70A31" w:rsidR="00087B46" w:rsidRPr="006D13CF" w:rsidRDefault="00B45913">
          <w:pPr>
            <w:pStyle w:val="TOC2"/>
            <w:tabs>
              <w:tab w:val="right" w:leader="dot" w:pos="9016"/>
            </w:tabs>
            <w:rPr>
              <w:rFonts w:eastAsiaTheme="minorEastAsia"/>
              <w:noProof/>
              <w:sz w:val="24"/>
              <w:szCs w:val="24"/>
              <w:lang w:eastAsia="en-GB"/>
            </w:rPr>
          </w:pPr>
          <w:hyperlink w:anchor="_Toc157171912" w:history="1">
            <w:r w:rsidR="00087B46" w:rsidRPr="006D13CF">
              <w:rPr>
                <w:rStyle w:val="Hyperlink"/>
                <w:noProof/>
                <w:sz w:val="24"/>
                <w:szCs w:val="24"/>
              </w:rPr>
              <w:t>3.1 Taylor Series</w:t>
            </w:r>
            <w:r w:rsidR="00087B46" w:rsidRPr="006D13CF">
              <w:rPr>
                <w:noProof/>
                <w:webHidden/>
                <w:sz w:val="24"/>
                <w:szCs w:val="24"/>
              </w:rPr>
              <w:tab/>
            </w:r>
            <w:r w:rsidR="00087B46" w:rsidRPr="006D13CF">
              <w:rPr>
                <w:noProof/>
                <w:webHidden/>
                <w:sz w:val="24"/>
                <w:szCs w:val="24"/>
              </w:rPr>
              <w:fldChar w:fldCharType="begin"/>
            </w:r>
            <w:r w:rsidR="00087B46" w:rsidRPr="006D13CF">
              <w:rPr>
                <w:noProof/>
                <w:webHidden/>
                <w:sz w:val="24"/>
                <w:szCs w:val="24"/>
              </w:rPr>
              <w:instrText xml:space="preserve"> PAGEREF _Toc157171912 \h </w:instrText>
            </w:r>
            <w:r w:rsidR="00087B46" w:rsidRPr="006D13CF">
              <w:rPr>
                <w:noProof/>
                <w:webHidden/>
                <w:sz w:val="24"/>
                <w:szCs w:val="24"/>
              </w:rPr>
            </w:r>
            <w:r w:rsidR="00087B46" w:rsidRPr="006D13CF">
              <w:rPr>
                <w:noProof/>
                <w:webHidden/>
                <w:sz w:val="24"/>
                <w:szCs w:val="24"/>
              </w:rPr>
              <w:fldChar w:fldCharType="separate"/>
            </w:r>
            <w:r w:rsidR="00087B46" w:rsidRPr="006D13CF">
              <w:rPr>
                <w:noProof/>
                <w:webHidden/>
                <w:sz w:val="24"/>
                <w:szCs w:val="24"/>
              </w:rPr>
              <w:t>4</w:t>
            </w:r>
            <w:r w:rsidR="00087B46" w:rsidRPr="006D13CF">
              <w:rPr>
                <w:noProof/>
                <w:webHidden/>
                <w:sz w:val="24"/>
                <w:szCs w:val="24"/>
              </w:rPr>
              <w:fldChar w:fldCharType="end"/>
            </w:r>
          </w:hyperlink>
        </w:p>
        <w:p w14:paraId="6E368DF2" w14:textId="2681A883" w:rsidR="00087B46" w:rsidRPr="006D13CF" w:rsidRDefault="00B45913">
          <w:pPr>
            <w:pStyle w:val="TOC2"/>
            <w:tabs>
              <w:tab w:val="right" w:leader="dot" w:pos="9016"/>
            </w:tabs>
            <w:rPr>
              <w:rFonts w:eastAsiaTheme="minorEastAsia"/>
              <w:noProof/>
              <w:sz w:val="24"/>
              <w:szCs w:val="24"/>
              <w:lang w:eastAsia="en-GB"/>
            </w:rPr>
          </w:pPr>
          <w:hyperlink w:anchor="_Toc157171913" w:history="1">
            <w:r w:rsidR="00087B46" w:rsidRPr="006D13CF">
              <w:rPr>
                <w:rStyle w:val="Hyperlink"/>
                <w:noProof/>
                <w:sz w:val="24"/>
                <w:szCs w:val="24"/>
              </w:rPr>
              <w:t>3.2 Finite Difference Method</w:t>
            </w:r>
            <w:r w:rsidR="00087B46" w:rsidRPr="006D13CF">
              <w:rPr>
                <w:noProof/>
                <w:webHidden/>
                <w:sz w:val="24"/>
                <w:szCs w:val="24"/>
              </w:rPr>
              <w:tab/>
            </w:r>
            <w:r w:rsidR="00087B46" w:rsidRPr="006D13CF">
              <w:rPr>
                <w:noProof/>
                <w:webHidden/>
                <w:sz w:val="24"/>
                <w:szCs w:val="24"/>
              </w:rPr>
              <w:fldChar w:fldCharType="begin"/>
            </w:r>
            <w:r w:rsidR="00087B46" w:rsidRPr="006D13CF">
              <w:rPr>
                <w:noProof/>
                <w:webHidden/>
                <w:sz w:val="24"/>
                <w:szCs w:val="24"/>
              </w:rPr>
              <w:instrText xml:space="preserve"> PAGEREF _Toc157171913 \h </w:instrText>
            </w:r>
            <w:r w:rsidR="00087B46" w:rsidRPr="006D13CF">
              <w:rPr>
                <w:noProof/>
                <w:webHidden/>
                <w:sz w:val="24"/>
                <w:szCs w:val="24"/>
              </w:rPr>
            </w:r>
            <w:r w:rsidR="00087B46" w:rsidRPr="006D13CF">
              <w:rPr>
                <w:noProof/>
                <w:webHidden/>
                <w:sz w:val="24"/>
                <w:szCs w:val="24"/>
              </w:rPr>
              <w:fldChar w:fldCharType="separate"/>
            </w:r>
            <w:r w:rsidR="00087B46" w:rsidRPr="006D13CF">
              <w:rPr>
                <w:noProof/>
                <w:webHidden/>
                <w:sz w:val="24"/>
                <w:szCs w:val="24"/>
              </w:rPr>
              <w:t>7</w:t>
            </w:r>
            <w:r w:rsidR="00087B46" w:rsidRPr="006D13CF">
              <w:rPr>
                <w:noProof/>
                <w:webHidden/>
                <w:sz w:val="24"/>
                <w:szCs w:val="24"/>
              </w:rPr>
              <w:fldChar w:fldCharType="end"/>
            </w:r>
          </w:hyperlink>
        </w:p>
        <w:p w14:paraId="3DF06E35" w14:textId="35E2CA79" w:rsidR="00087B46" w:rsidRPr="006D13CF" w:rsidRDefault="00B45913">
          <w:pPr>
            <w:pStyle w:val="TOC2"/>
            <w:tabs>
              <w:tab w:val="right" w:leader="dot" w:pos="9016"/>
            </w:tabs>
            <w:rPr>
              <w:rFonts w:eastAsiaTheme="minorEastAsia"/>
              <w:noProof/>
              <w:sz w:val="24"/>
              <w:szCs w:val="24"/>
              <w:lang w:eastAsia="en-GB"/>
            </w:rPr>
          </w:pPr>
          <w:hyperlink w:anchor="_Toc157171914" w:history="1">
            <w:r w:rsidR="00087B46" w:rsidRPr="006D13CF">
              <w:rPr>
                <w:rStyle w:val="Hyperlink"/>
                <w:noProof/>
                <w:sz w:val="24"/>
                <w:szCs w:val="24"/>
              </w:rPr>
              <w:t>3.3 Explicit Method</w:t>
            </w:r>
            <w:r w:rsidR="00087B46" w:rsidRPr="006D13CF">
              <w:rPr>
                <w:noProof/>
                <w:webHidden/>
                <w:sz w:val="24"/>
                <w:szCs w:val="24"/>
              </w:rPr>
              <w:tab/>
            </w:r>
            <w:r w:rsidR="00087B46" w:rsidRPr="006D13CF">
              <w:rPr>
                <w:noProof/>
                <w:webHidden/>
                <w:sz w:val="24"/>
                <w:szCs w:val="24"/>
              </w:rPr>
              <w:fldChar w:fldCharType="begin"/>
            </w:r>
            <w:r w:rsidR="00087B46" w:rsidRPr="006D13CF">
              <w:rPr>
                <w:noProof/>
                <w:webHidden/>
                <w:sz w:val="24"/>
                <w:szCs w:val="24"/>
              </w:rPr>
              <w:instrText xml:space="preserve"> PAGEREF _Toc157171914 \h </w:instrText>
            </w:r>
            <w:r w:rsidR="00087B46" w:rsidRPr="006D13CF">
              <w:rPr>
                <w:noProof/>
                <w:webHidden/>
                <w:sz w:val="24"/>
                <w:szCs w:val="24"/>
              </w:rPr>
            </w:r>
            <w:r w:rsidR="00087B46" w:rsidRPr="006D13CF">
              <w:rPr>
                <w:noProof/>
                <w:webHidden/>
                <w:sz w:val="24"/>
                <w:szCs w:val="24"/>
              </w:rPr>
              <w:fldChar w:fldCharType="separate"/>
            </w:r>
            <w:r w:rsidR="00087B46" w:rsidRPr="006D13CF">
              <w:rPr>
                <w:noProof/>
                <w:webHidden/>
                <w:sz w:val="24"/>
                <w:szCs w:val="24"/>
              </w:rPr>
              <w:t>8</w:t>
            </w:r>
            <w:r w:rsidR="00087B46" w:rsidRPr="006D13CF">
              <w:rPr>
                <w:noProof/>
                <w:webHidden/>
                <w:sz w:val="24"/>
                <w:szCs w:val="24"/>
              </w:rPr>
              <w:fldChar w:fldCharType="end"/>
            </w:r>
          </w:hyperlink>
        </w:p>
        <w:p w14:paraId="4BC0B34E" w14:textId="44DEC83F" w:rsidR="00087B46" w:rsidRPr="006D13CF" w:rsidRDefault="00B45913">
          <w:pPr>
            <w:pStyle w:val="TOC1"/>
            <w:tabs>
              <w:tab w:val="left" w:pos="440"/>
              <w:tab w:val="right" w:leader="dot" w:pos="9016"/>
            </w:tabs>
            <w:rPr>
              <w:rFonts w:eastAsiaTheme="minorEastAsia"/>
              <w:noProof/>
              <w:sz w:val="24"/>
              <w:szCs w:val="24"/>
              <w:lang w:eastAsia="en-GB"/>
            </w:rPr>
          </w:pPr>
          <w:hyperlink w:anchor="_Toc157171915" w:history="1">
            <w:r w:rsidR="00087B46" w:rsidRPr="006D13CF">
              <w:rPr>
                <w:rStyle w:val="Hyperlink"/>
                <w:noProof/>
                <w:sz w:val="24"/>
                <w:szCs w:val="24"/>
              </w:rPr>
              <w:t>4.</w:t>
            </w:r>
            <w:r w:rsidR="00087B46" w:rsidRPr="006D13CF">
              <w:rPr>
                <w:rFonts w:eastAsiaTheme="minorEastAsia"/>
                <w:noProof/>
                <w:sz w:val="24"/>
                <w:szCs w:val="24"/>
                <w:lang w:eastAsia="en-GB"/>
              </w:rPr>
              <w:tab/>
            </w:r>
            <w:r w:rsidR="00087B46" w:rsidRPr="006D13CF">
              <w:rPr>
                <w:rStyle w:val="Hyperlink"/>
                <w:noProof/>
                <w:sz w:val="24"/>
                <w:szCs w:val="24"/>
              </w:rPr>
              <w:t>Initial and Boundary Conditions and Grid Spacing</w:t>
            </w:r>
            <w:r w:rsidR="00087B46" w:rsidRPr="006D13CF">
              <w:rPr>
                <w:noProof/>
                <w:webHidden/>
                <w:sz w:val="24"/>
                <w:szCs w:val="24"/>
              </w:rPr>
              <w:tab/>
            </w:r>
            <w:r w:rsidR="00087B46" w:rsidRPr="006D13CF">
              <w:rPr>
                <w:noProof/>
                <w:webHidden/>
                <w:sz w:val="24"/>
                <w:szCs w:val="24"/>
              </w:rPr>
              <w:fldChar w:fldCharType="begin"/>
            </w:r>
            <w:r w:rsidR="00087B46" w:rsidRPr="006D13CF">
              <w:rPr>
                <w:noProof/>
                <w:webHidden/>
                <w:sz w:val="24"/>
                <w:szCs w:val="24"/>
              </w:rPr>
              <w:instrText xml:space="preserve"> PAGEREF _Toc157171915 \h </w:instrText>
            </w:r>
            <w:r w:rsidR="00087B46" w:rsidRPr="006D13CF">
              <w:rPr>
                <w:noProof/>
                <w:webHidden/>
                <w:sz w:val="24"/>
                <w:szCs w:val="24"/>
              </w:rPr>
            </w:r>
            <w:r w:rsidR="00087B46" w:rsidRPr="006D13CF">
              <w:rPr>
                <w:noProof/>
                <w:webHidden/>
                <w:sz w:val="24"/>
                <w:szCs w:val="24"/>
              </w:rPr>
              <w:fldChar w:fldCharType="separate"/>
            </w:r>
            <w:r w:rsidR="00087B46" w:rsidRPr="006D13CF">
              <w:rPr>
                <w:noProof/>
                <w:webHidden/>
                <w:sz w:val="24"/>
                <w:szCs w:val="24"/>
              </w:rPr>
              <w:t>9</w:t>
            </w:r>
            <w:r w:rsidR="00087B46" w:rsidRPr="006D13CF">
              <w:rPr>
                <w:noProof/>
                <w:webHidden/>
                <w:sz w:val="24"/>
                <w:szCs w:val="24"/>
              </w:rPr>
              <w:fldChar w:fldCharType="end"/>
            </w:r>
          </w:hyperlink>
        </w:p>
        <w:p w14:paraId="3AAB9F30" w14:textId="715F792D" w:rsidR="00087B46" w:rsidRPr="006D13CF" w:rsidRDefault="00B45913">
          <w:pPr>
            <w:pStyle w:val="TOC1"/>
            <w:tabs>
              <w:tab w:val="left" w:pos="440"/>
              <w:tab w:val="right" w:leader="dot" w:pos="9016"/>
            </w:tabs>
            <w:rPr>
              <w:rFonts w:eastAsiaTheme="minorEastAsia"/>
              <w:noProof/>
              <w:sz w:val="24"/>
              <w:szCs w:val="24"/>
              <w:lang w:eastAsia="en-GB"/>
            </w:rPr>
          </w:pPr>
          <w:hyperlink w:anchor="_Toc157171916" w:history="1">
            <w:r w:rsidR="00087B46" w:rsidRPr="006D13CF">
              <w:rPr>
                <w:rStyle w:val="Hyperlink"/>
                <w:noProof/>
                <w:sz w:val="24"/>
                <w:szCs w:val="24"/>
              </w:rPr>
              <w:t>5.</w:t>
            </w:r>
            <w:r w:rsidR="00087B46" w:rsidRPr="006D13CF">
              <w:rPr>
                <w:rFonts w:eastAsiaTheme="minorEastAsia"/>
                <w:noProof/>
                <w:sz w:val="24"/>
                <w:szCs w:val="24"/>
                <w:lang w:eastAsia="en-GB"/>
              </w:rPr>
              <w:tab/>
            </w:r>
            <w:r w:rsidR="00087B46" w:rsidRPr="006D13CF">
              <w:rPr>
                <w:rStyle w:val="Hyperlink"/>
                <w:noProof/>
                <w:sz w:val="24"/>
                <w:szCs w:val="24"/>
              </w:rPr>
              <w:t>Codes Details and Explanations</w:t>
            </w:r>
            <w:r w:rsidR="00087B46" w:rsidRPr="006D13CF">
              <w:rPr>
                <w:noProof/>
                <w:webHidden/>
                <w:sz w:val="24"/>
                <w:szCs w:val="24"/>
              </w:rPr>
              <w:tab/>
            </w:r>
            <w:r w:rsidR="00087B46" w:rsidRPr="006D13CF">
              <w:rPr>
                <w:noProof/>
                <w:webHidden/>
                <w:sz w:val="24"/>
                <w:szCs w:val="24"/>
              </w:rPr>
              <w:fldChar w:fldCharType="begin"/>
            </w:r>
            <w:r w:rsidR="00087B46" w:rsidRPr="006D13CF">
              <w:rPr>
                <w:noProof/>
                <w:webHidden/>
                <w:sz w:val="24"/>
                <w:szCs w:val="24"/>
              </w:rPr>
              <w:instrText xml:space="preserve"> PAGEREF _Toc157171916 \h </w:instrText>
            </w:r>
            <w:r w:rsidR="00087B46" w:rsidRPr="006D13CF">
              <w:rPr>
                <w:noProof/>
                <w:webHidden/>
                <w:sz w:val="24"/>
                <w:szCs w:val="24"/>
              </w:rPr>
            </w:r>
            <w:r w:rsidR="00087B46" w:rsidRPr="006D13CF">
              <w:rPr>
                <w:noProof/>
                <w:webHidden/>
                <w:sz w:val="24"/>
                <w:szCs w:val="24"/>
              </w:rPr>
              <w:fldChar w:fldCharType="separate"/>
            </w:r>
            <w:r w:rsidR="00087B46" w:rsidRPr="006D13CF">
              <w:rPr>
                <w:noProof/>
                <w:webHidden/>
                <w:sz w:val="24"/>
                <w:szCs w:val="24"/>
              </w:rPr>
              <w:t>10</w:t>
            </w:r>
            <w:r w:rsidR="00087B46" w:rsidRPr="006D13CF">
              <w:rPr>
                <w:noProof/>
                <w:webHidden/>
                <w:sz w:val="24"/>
                <w:szCs w:val="24"/>
              </w:rPr>
              <w:fldChar w:fldCharType="end"/>
            </w:r>
          </w:hyperlink>
        </w:p>
        <w:p w14:paraId="6506C4D5" w14:textId="5441B51C" w:rsidR="00087B46" w:rsidRPr="006D13CF" w:rsidRDefault="00B45913">
          <w:pPr>
            <w:pStyle w:val="TOC1"/>
            <w:tabs>
              <w:tab w:val="left" w:pos="440"/>
              <w:tab w:val="right" w:leader="dot" w:pos="9016"/>
            </w:tabs>
            <w:rPr>
              <w:rFonts w:eastAsiaTheme="minorEastAsia"/>
              <w:noProof/>
              <w:sz w:val="24"/>
              <w:szCs w:val="24"/>
              <w:lang w:eastAsia="en-GB"/>
            </w:rPr>
          </w:pPr>
          <w:hyperlink w:anchor="_Toc157171917" w:history="1">
            <w:r w:rsidR="00087B46" w:rsidRPr="006D13CF">
              <w:rPr>
                <w:rStyle w:val="Hyperlink"/>
                <w:noProof/>
                <w:sz w:val="24"/>
                <w:szCs w:val="24"/>
              </w:rPr>
              <w:t>6.</w:t>
            </w:r>
            <w:r w:rsidR="00087B46" w:rsidRPr="006D13CF">
              <w:rPr>
                <w:rFonts w:eastAsiaTheme="minorEastAsia"/>
                <w:noProof/>
                <w:sz w:val="24"/>
                <w:szCs w:val="24"/>
                <w:lang w:eastAsia="en-GB"/>
              </w:rPr>
              <w:tab/>
            </w:r>
            <w:r w:rsidR="00087B46" w:rsidRPr="006D13CF">
              <w:rPr>
                <w:rStyle w:val="Hyperlink"/>
                <w:noProof/>
                <w:sz w:val="24"/>
                <w:szCs w:val="24"/>
              </w:rPr>
              <w:t>Validation of Code</w:t>
            </w:r>
            <w:r w:rsidR="00087B46" w:rsidRPr="006D13CF">
              <w:rPr>
                <w:noProof/>
                <w:webHidden/>
                <w:sz w:val="24"/>
                <w:szCs w:val="24"/>
              </w:rPr>
              <w:tab/>
            </w:r>
            <w:r w:rsidR="00087B46" w:rsidRPr="006D13CF">
              <w:rPr>
                <w:noProof/>
                <w:webHidden/>
                <w:sz w:val="24"/>
                <w:szCs w:val="24"/>
              </w:rPr>
              <w:fldChar w:fldCharType="begin"/>
            </w:r>
            <w:r w:rsidR="00087B46" w:rsidRPr="006D13CF">
              <w:rPr>
                <w:noProof/>
                <w:webHidden/>
                <w:sz w:val="24"/>
                <w:szCs w:val="24"/>
              </w:rPr>
              <w:instrText xml:space="preserve"> PAGEREF _Toc157171917 \h </w:instrText>
            </w:r>
            <w:r w:rsidR="00087B46" w:rsidRPr="006D13CF">
              <w:rPr>
                <w:noProof/>
                <w:webHidden/>
                <w:sz w:val="24"/>
                <w:szCs w:val="24"/>
              </w:rPr>
            </w:r>
            <w:r w:rsidR="00087B46" w:rsidRPr="006D13CF">
              <w:rPr>
                <w:noProof/>
                <w:webHidden/>
                <w:sz w:val="24"/>
                <w:szCs w:val="24"/>
              </w:rPr>
              <w:fldChar w:fldCharType="separate"/>
            </w:r>
            <w:r w:rsidR="00087B46" w:rsidRPr="006D13CF">
              <w:rPr>
                <w:noProof/>
                <w:webHidden/>
                <w:sz w:val="24"/>
                <w:szCs w:val="24"/>
              </w:rPr>
              <w:t>13</w:t>
            </w:r>
            <w:r w:rsidR="00087B46" w:rsidRPr="006D13CF">
              <w:rPr>
                <w:noProof/>
                <w:webHidden/>
                <w:sz w:val="24"/>
                <w:szCs w:val="24"/>
              </w:rPr>
              <w:fldChar w:fldCharType="end"/>
            </w:r>
          </w:hyperlink>
        </w:p>
        <w:p w14:paraId="4FBA1BC2" w14:textId="1D7FBA15" w:rsidR="00087B46" w:rsidRPr="006D13CF" w:rsidRDefault="00B45913">
          <w:pPr>
            <w:pStyle w:val="TOC1"/>
            <w:tabs>
              <w:tab w:val="left" w:pos="440"/>
              <w:tab w:val="right" w:leader="dot" w:pos="9016"/>
            </w:tabs>
            <w:rPr>
              <w:rFonts w:eastAsiaTheme="minorEastAsia"/>
              <w:noProof/>
              <w:sz w:val="24"/>
              <w:szCs w:val="24"/>
              <w:lang w:eastAsia="en-GB"/>
            </w:rPr>
          </w:pPr>
          <w:hyperlink w:anchor="_Toc157171918" w:history="1">
            <w:r w:rsidR="00087B46" w:rsidRPr="006D13CF">
              <w:rPr>
                <w:rStyle w:val="Hyperlink"/>
                <w:noProof/>
                <w:sz w:val="24"/>
                <w:szCs w:val="24"/>
              </w:rPr>
              <w:t>7.</w:t>
            </w:r>
            <w:r w:rsidR="00087B46" w:rsidRPr="006D13CF">
              <w:rPr>
                <w:rFonts w:eastAsiaTheme="minorEastAsia"/>
                <w:noProof/>
                <w:sz w:val="24"/>
                <w:szCs w:val="24"/>
                <w:lang w:eastAsia="en-GB"/>
              </w:rPr>
              <w:tab/>
            </w:r>
            <w:r w:rsidR="00087B46" w:rsidRPr="006D13CF">
              <w:rPr>
                <w:rStyle w:val="Hyperlink"/>
                <w:noProof/>
                <w:sz w:val="24"/>
                <w:szCs w:val="24"/>
              </w:rPr>
              <w:t>Sensitivity Analysis of the Code</w:t>
            </w:r>
            <w:r w:rsidR="00087B46" w:rsidRPr="006D13CF">
              <w:rPr>
                <w:noProof/>
                <w:webHidden/>
                <w:sz w:val="24"/>
                <w:szCs w:val="24"/>
              </w:rPr>
              <w:tab/>
            </w:r>
            <w:r w:rsidR="00087B46" w:rsidRPr="006D13CF">
              <w:rPr>
                <w:noProof/>
                <w:webHidden/>
                <w:sz w:val="24"/>
                <w:szCs w:val="24"/>
              </w:rPr>
              <w:fldChar w:fldCharType="begin"/>
            </w:r>
            <w:r w:rsidR="00087B46" w:rsidRPr="006D13CF">
              <w:rPr>
                <w:noProof/>
                <w:webHidden/>
                <w:sz w:val="24"/>
                <w:szCs w:val="24"/>
              </w:rPr>
              <w:instrText xml:space="preserve"> PAGEREF _Toc157171918 \h </w:instrText>
            </w:r>
            <w:r w:rsidR="00087B46" w:rsidRPr="006D13CF">
              <w:rPr>
                <w:noProof/>
                <w:webHidden/>
                <w:sz w:val="24"/>
                <w:szCs w:val="24"/>
              </w:rPr>
            </w:r>
            <w:r w:rsidR="00087B46" w:rsidRPr="006D13CF">
              <w:rPr>
                <w:noProof/>
                <w:webHidden/>
                <w:sz w:val="24"/>
                <w:szCs w:val="24"/>
              </w:rPr>
              <w:fldChar w:fldCharType="separate"/>
            </w:r>
            <w:r w:rsidR="00087B46" w:rsidRPr="006D13CF">
              <w:rPr>
                <w:noProof/>
                <w:webHidden/>
                <w:sz w:val="24"/>
                <w:szCs w:val="24"/>
              </w:rPr>
              <w:t>17</w:t>
            </w:r>
            <w:r w:rsidR="00087B46" w:rsidRPr="006D13CF">
              <w:rPr>
                <w:noProof/>
                <w:webHidden/>
                <w:sz w:val="24"/>
                <w:szCs w:val="24"/>
              </w:rPr>
              <w:fldChar w:fldCharType="end"/>
            </w:r>
          </w:hyperlink>
        </w:p>
        <w:p w14:paraId="31C7CF66" w14:textId="733E58B0" w:rsidR="00087B46" w:rsidRPr="006D13CF" w:rsidRDefault="00B45913">
          <w:pPr>
            <w:pStyle w:val="TOC2"/>
            <w:tabs>
              <w:tab w:val="left" w:pos="880"/>
              <w:tab w:val="right" w:leader="dot" w:pos="9016"/>
            </w:tabs>
            <w:rPr>
              <w:rFonts w:eastAsiaTheme="minorEastAsia"/>
              <w:noProof/>
              <w:sz w:val="24"/>
              <w:szCs w:val="24"/>
              <w:lang w:eastAsia="en-GB"/>
            </w:rPr>
          </w:pPr>
          <w:hyperlink w:anchor="_Toc157171919" w:history="1">
            <w:r w:rsidR="00087B46" w:rsidRPr="006D13CF">
              <w:rPr>
                <w:rStyle w:val="Hyperlink"/>
                <w:noProof/>
                <w:sz w:val="24"/>
                <w:szCs w:val="24"/>
              </w:rPr>
              <w:t>7.1</w:t>
            </w:r>
            <w:r w:rsidR="00087B46" w:rsidRPr="006D13CF">
              <w:rPr>
                <w:rFonts w:eastAsiaTheme="minorEastAsia"/>
                <w:noProof/>
                <w:sz w:val="24"/>
                <w:szCs w:val="24"/>
                <w:lang w:eastAsia="en-GB"/>
              </w:rPr>
              <w:tab/>
            </w:r>
            <w:r w:rsidR="00087B46" w:rsidRPr="006D13CF">
              <w:rPr>
                <w:rStyle w:val="Hyperlink"/>
                <w:noProof/>
                <w:sz w:val="24"/>
                <w:szCs w:val="24"/>
              </w:rPr>
              <w:t>Influence of Grid Spacing (h)</w:t>
            </w:r>
            <w:r w:rsidR="00087B46" w:rsidRPr="006D13CF">
              <w:rPr>
                <w:noProof/>
                <w:webHidden/>
                <w:sz w:val="24"/>
                <w:szCs w:val="24"/>
              </w:rPr>
              <w:tab/>
            </w:r>
            <w:r w:rsidR="00087B46" w:rsidRPr="006D13CF">
              <w:rPr>
                <w:noProof/>
                <w:webHidden/>
                <w:sz w:val="24"/>
                <w:szCs w:val="24"/>
              </w:rPr>
              <w:fldChar w:fldCharType="begin"/>
            </w:r>
            <w:r w:rsidR="00087B46" w:rsidRPr="006D13CF">
              <w:rPr>
                <w:noProof/>
                <w:webHidden/>
                <w:sz w:val="24"/>
                <w:szCs w:val="24"/>
              </w:rPr>
              <w:instrText xml:space="preserve"> PAGEREF _Toc157171919 \h </w:instrText>
            </w:r>
            <w:r w:rsidR="00087B46" w:rsidRPr="006D13CF">
              <w:rPr>
                <w:noProof/>
                <w:webHidden/>
                <w:sz w:val="24"/>
                <w:szCs w:val="24"/>
              </w:rPr>
            </w:r>
            <w:r w:rsidR="00087B46" w:rsidRPr="006D13CF">
              <w:rPr>
                <w:noProof/>
                <w:webHidden/>
                <w:sz w:val="24"/>
                <w:szCs w:val="24"/>
              </w:rPr>
              <w:fldChar w:fldCharType="separate"/>
            </w:r>
            <w:r w:rsidR="00087B46" w:rsidRPr="006D13CF">
              <w:rPr>
                <w:noProof/>
                <w:webHidden/>
                <w:sz w:val="24"/>
                <w:szCs w:val="24"/>
              </w:rPr>
              <w:t>17</w:t>
            </w:r>
            <w:r w:rsidR="00087B46" w:rsidRPr="006D13CF">
              <w:rPr>
                <w:noProof/>
                <w:webHidden/>
                <w:sz w:val="24"/>
                <w:szCs w:val="24"/>
              </w:rPr>
              <w:fldChar w:fldCharType="end"/>
            </w:r>
          </w:hyperlink>
        </w:p>
        <w:p w14:paraId="596C4170" w14:textId="3BF15EFF" w:rsidR="00087B46" w:rsidRPr="006D13CF" w:rsidRDefault="00B45913">
          <w:pPr>
            <w:pStyle w:val="TOC2"/>
            <w:tabs>
              <w:tab w:val="left" w:pos="880"/>
              <w:tab w:val="right" w:leader="dot" w:pos="9016"/>
            </w:tabs>
            <w:rPr>
              <w:rFonts w:eastAsiaTheme="minorEastAsia"/>
              <w:noProof/>
              <w:sz w:val="24"/>
              <w:szCs w:val="24"/>
              <w:lang w:eastAsia="en-GB"/>
            </w:rPr>
          </w:pPr>
          <w:hyperlink w:anchor="_Toc157171920" w:history="1">
            <w:r w:rsidR="00087B46" w:rsidRPr="006D13CF">
              <w:rPr>
                <w:rStyle w:val="Hyperlink"/>
                <w:noProof/>
                <w:sz w:val="24"/>
                <w:szCs w:val="24"/>
              </w:rPr>
              <w:t>7.2</w:t>
            </w:r>
            <w:r w:rsidR="00087B46" w:rsidRPr="006D13CF">
              <w:rPr>
                <w:rFonts w:eastAsiaTheme="minorEastAsia"/>
                <w:noProof/>
                <w:sz w:val="24"/>
                <w:szCs w:val="24"/>
                <w:lang w:eastAsia="en-GB"/>
              </w:rPr>
              <w:tab/>
            </w:r>
            <w:r w:rsidR="00087B46" w:rsidRPr="006D13CF">
              <w:rPr>
                <w:rStyle w:val="Hyperlink"/>
                <w:noProof/>
                <w:sz w:val="24"/>
                <w:szCs w:val="24"/>
              </w:rPr>
              <w:t>Influence of Tolerance Condition</w:t>
            </w:r>
            <w:r w:rsidR="00087B46" w:rsidRPr="006D13CF">
              <w:rPr>
                <w:noProof/>
                <w:webHidden/>
                <w:sz w:val="24"/>
                <w:szCs w:val="24"/>
              </w:rPr>
              <w:tab/>
            </w:r>
            <w:r w:rsidR="00087B46" w:rsidRPr="006D13CF">
              <w:rPr>
                <w:noProof/>
                <w:webHidden/>
                <w:sz w:val="24"/>
                <w:szCs w:val="24"/>
              </w:rPr>
              <w:fldChar w:fldCharType="begin"/>
            </w:r>
            <w:r w:rsidR="00087B46" w:rsidRPr="006D13CF">
              <w:rPr>
                <w:noProof/>
                <w:webHidden/>
                <w:sz w:val="24"/>
                <w:szCs w:val="24"/>
              </w:rPr>
              <w:instrText xml:space="preserve"> PAGEREF _Toc157171920 \h </w:instrText>
            </w:r>
            <w:r w:rsidR="00087B46" w:rsidRPr="006D13CF">
              <w:rPr>
                <w:noProof/>
                <w:webHidden/>
                <w:sz w:val="24"/>
                <w:szCs w:val="24"/>
              </w:rPr>
            </w:r>
            <w:r w:rsidR="00087B46" w:rsidRPr="006D13CF">
              <w:rPr>
                <w:noProof/>
                <w:webHidden/>
                <w:sz w:val="24"/>
                <w:szCs w:val="24"/>
              </w:rPr>
              <w:fldChar w:fldCharType="separate"/>
            </w:r>
            <w:r w:rsidR="00087B46" w:rsidRPr="006D13CF">
              <w:rPr>
                <w:noProof/>
                <w:webHidden/>
                <w:sz w:val="24"/>
                <w:szCs w:val="24"/>
              </w:rPr>
              <w:t>18</w:t>
            </w:r>
            <w:r w:rsidR="00087B46" w:rsidRPr="006D13CF">
              <w:rPr>
                <w:noProof/>
                <w:webHidden/>
                <w:sz w:val="24"/>
                <w:szCs w:val="24"/>
              </w:rPr>
              <w:fldChar w:fldCharType="end"/>
            </w:r>
          </w:hyperlink>
        </w:p>
        <w:p w14:paraId="2917472C" w14:textId="52424D69" w:rsidR="00087B46" w:rsidRPr="006D13CF" w:rsidRDefault="00B45913">
          <w:pPr>
            <w:pStyle w:val="TOC2"/>
            <w:tabs>
              <w:tab w:val="left" w:pos="880"/>
              <w:tab w:val="right" w:leader="dot" w:pos="9016"/>
            </w:tabs>
            <w:rPr>
              <w:rFonts w:eastAsiaTheme="minorEastAsia"/>
              <w:noProof/>
              <w:sz w:val="24"/>
              <w:szCs w:val="24"/>
              <w:lang w:eastAsia="en-GB"/>
            </w:rPr>
          </w:pPr>
          <w:hyperlink w:anchor="_Toc157171921" w:history="1">
            <w:r w:rsidR="00087B46" w:rsidRPr="006D13CF">
              <w:rPr>
                <w:rStyle w:val="Hyperlink"/>
                <w:noProof/>
                <w:sz w:val="24"/>
                <w:szCs w:val="24"/>
              </w:rPr>
              <w:t>7.3</w:t>
            </w:r>
            <w:r w:rsidR="00087B46" w:rsidRPr="006D13CF">
              <w:rPr>
                <w:rFonts w:eastAsiaTheme="minorEastAsia"/>
                <w:noProof/>
                <w:sz w:val="24"/>
                <w:szCs w:val="24"/>
                <w:lang w:eastAsia="en-GB"/>
              </w:rPr>
              <w:tab/>
            </w:r>
            <w:r w:rsidR="00087B46" w:rsidRPr="006D13CF">
              <w:rPr>
                <w:rStyle w:val="Hyperlink"/>
                <w:noProof/>
                <w:sz w:val="24"/>
                <w:szCs w:val="24"/>
              </w:rPr>
              <w:t>Influence of Time Step</w:t>
            </w:r>
            <w:r w:rsidR="00087B46" w:rsidRPr="006D13CF">
              <w:rPr>
                <w:noProof/>
                <w:webHidden/>
                <w:sz w:val="24"/>
                <w:szCs w:val="24"/>
              </w:rPr>
              <w:tab/>
            </w:r>
            <w:r w:rsidR="00087B46" w:rsidRPr="006D13CF">
              <w:rPr>
                <w:noProof/>
                <w:webHidden/>
                <w:sz w:val="24"/>
                <w:szCs w:val="24"/>
              </w:rPr>
              <w:fldChar w:fldCharType="begin"/>
            </w:r>
            <w:r w:rsidR="00087B46" w:rsidRPr="006D13CF">
              <w:rPr>
                <w:noProof/>
                <w:webHidden/>
                <w:sz w:val="24"/>
                <w:szCs w:val="24"/>
              </w:rPr>
              <w:instrText xml:space="preserve"> PAGEREF _Toc157171921 \h </w:instrText>
            </w:r>
            <w:r w:rsidR="00087B46" w:rsidRPr="006D13CF">
              <w:rPr>
                <w:noProof/>
                <w:webHidden/>
                <w:sz w:val="24"/>
                <w:szCs w:val="24"/>
              </w:rPr>
            </w:r>
            <w:r w:rsidR="00087B46" w:rsidRPr="006D13CF">
              <w:rPr>
                <w:noProof/>
                <w:webHidden/>
                <w:sz w:val="24"/>
                <w:szCs w:val="24"/>
              </w:rPr>
              <w:fldChar w:fldCharType="separate"/>
            </w:r>
            <w:r w:rsidR="00087B46" w:rsidRPr="006D13CF">
              <w:rPr>
                <w:noProof/>
                <w:webHidden/>
                <w:sz w:val="24"/>
                <w:szCs w:val="24"/>
              </w:rPr>
              <w:t>19</w:t>
            </w:r>
            <w:r w:rsidR="00087B46" w:rsidRPr="006D13CF">
              <w:rPr>
                <w:noProof/>
                <w:webHidden/>
                <w:sz w:val="24"/>
                <w:szCs w:val="24"/>
              </w:rPr>
              <w:fldChar w:fldCharType="end"/>
            </w:r>
          </w:hyperlink>
        </w:p>
        <w:p w14:paraId="7D122285" w14:textId="53EB7D53" w:rsidR="00087B46" w:rsidRPr="006D13CF" w:rsidRDefault="00B45913">
          <w:pPr>
            <w:pStyle w:val="TOC1"/>
            <w:tabs>
              <w:tab w:val="left" w:pos="440"/>
              <w:tab w:val="right" w:leader="dot" w:pos="9016"/>
            </w:tabs>
            <w:rPr>
              <w:rFonts w:eastAsiaTheme="minorEastAsia"/>
              <w:noProof/>
              <w:sz w:val="24"/>
              <w:szCs w:val="24"/>
              <w:lang w:eastAsia="en-GB"/>
            </w:rPr>
          </w:pPr>
          <w:hyperlink w:anchor="_Toc157171922" w:history="1">
            <w:r w:rsidR="00087B46" w:rsidRPr="006D13CF">
              <w:rPr>
                <w:rStyle w:val="Hyperlink"/>
                <w:noProof/>
                <w:sz w:val="24"/>
                <w:szCs w:val="24"/>
              </w:rPr>
              <w:t>8.</w:t>
            </w:r>
            <w:r w:rsidR="00087B46" w:rsidRPr="006D13CF">
              <w:rPr>
                <w:rFonts w:eastAsiaTheme="minorEastAsia"/>
                <w:noProof/>
                <w:sz w:val="24"/>
                <w:szCs w:val="24"/>
                <w:lang w:eastAsia="en-GB"/>
              </w:rPr>
              <w:tab/>
            </w:r>
            <w:r w:rsidR="00087B46" w:rsidRPr="006D13CF">
              <w:rPr>
                <w:rStyle w:val="Hyperlink"/>
                <w:noProof/>
                <w:sz w:val="24"/>
                <w:szCs w:val="24"/>
              </w:rPr>
              <w:t>Main Model’s Limitations</w:t>
            </w:r>
            <w:r w:rsidR="00087B46" w:rsidRPr="006D13CF">
              <w:rPr>
                <w:noProof/>
                <w:webHidden/>
                <w:sz w:val="24"/>
                <w:szCs w:val="24"/>
              </w:rPr>
              <w:tab/>
            </w:r>
            <w:r w:rsidR="00087B46" w:rsidRPr="006D13CF">
              <w:rPr>
                <w:noProof/>
                <w:webHidden/>
                <w:sz w:val="24"/>
                <w:szCs w:val="24"/>
              </w:rPr>
              <w:fldChar w:fldCharType="begin"/>
            </w:r>
            <w:r w:rsidR="00087B46" w:rsidRPr="006D13CF">
              <w:rPr>
                <w:noProof/>
                <w:webHidden/>
                <w:sz w:val="24"/>
                <w:szCs w:val="24"/>
              </w:rPr>
              <w:instrText xml:space="preserve"> PAGEREF _Toc157171922 \h </w:instrText>
            </w:r>
            <w:r w:rsidR="00087B46" w:rsidRPr="006D13CF">
              <w:rPr>
                <w:noProof/>
                <w:webHidden/>
                <w:sz w:val="24"/>
                <w:szCs w:val="24"/>
              </w:rPr>
            </w:r>
            <w:r w:rsidR="00087B46" w:rsidRPr="006D13CF">
              <w:rPr>
                <w:noProof/>
                <w:webHidden/>
                <w:sz w:val="24"/>
                <w:szCs w:val="24"/>
              </w:rPr>
              <w:fldChar w:fldCharType="separate"/>
            </w:r>
            <w:r w:rsidR="00087B46" w:rsidRPr="006D13CF">
              <w:rPr>
                <w:noProof/>
                <w:webHidden/>
                <w:sz w:val="24"/>
                <w:szCs w:val="24"/>
              </w:rPr>
              <w:t>20</w:t>
            </w:r>
            <w:r w:rsidR="00087B46" w:rsidRPr="006D13CF">
              <w:rPr>
                <w:noProof/>
                <w:webHidden/>
                <w:sz w:val="24"/>
                <w:szCs w:val="24"/>
              </w:rPr>
              <w:fldChar w:fldCharType="end"/>
            </w:r>
          </w:hyperlink>
        </w:p>
        <w:p w14:paraId="3BC349B8" w14:textId="69826A3B" w:rsidR="00087B46" w:rsidRPr="006D13CF" w:rsidRDefault="00B45913">
          <w:pPr>
            <w:pStyle w:val="TOC2"/>
            <w:tabs>
              <w:tab w:val="right" w:leader="dot" w:pos="9016"/>
            </w:tabs>
            <w:rPr>
              <w:rFonts w:eastAsiaTheme="minorEastAsia"/>
              <w:noProof/>
              <w:sz w:val="24"/>
              <w:szCs w:val="24"/>
              <w:lang w:eastAsia="en-GB"/>
            </w:rPr>
          </w:pPr>
          <w:hyperlink w:anchor="_Toc157171923" w:history="1">
            <w:r w:rsidR="00087B46" w:rsidRPr="006D13CF">
              <w:rPr>
                <w:rStyle w:val="Hyperlink"/>
                <w:noProof/>
                <w:sz w:val="24"/>
                <w:szCs w:val="24"/>
              </w:rPr>
              <w:t>8.1 Code Limitations</w:t>
            </w:r>
            <w:r w:rsidR="00087B46" w:rsidRPr="006D13CF">
              <w:rPr>
                <w:noProof/>
                <w:webHidden/>
                <w:sz w:val="24"/>
                <w:szCs w:val="24"/>
              </w:rPr>
              <w:tab/>
            </w:r>
            <w:r w:rsidR="00087B46" w:rsidRPr="006D13CF">
              <w:rPr>
                <w:noProof/>
                <w:webHidden/>
                <w:sz w:val="24"/>
                <w:szCs w:val="24"/>
              </w:rPr>
              <w:fldChar w:fldCharType="begin"/>
            </w:r>
            <w:r w:rsidR="00087B46" w:rsidRPr="006D13CF">
              <w:rPr>
                <w:noProof/>
                <w:webHidden/>
                <w:sz w:val="24"/>
                <w:szCs w:val="24"/>
              </w:rPr>
              <w:instrText xml:space="preserve"> PAGEREF _Toc157171923 \h </w:instrText>
            </w:r>
            <w:r w:rsidR="00087B46" w:rsidRPr="006D13CF">
              <w:rPr>
                <w:noProof/>
                <w:webHidden/>
                <w:sz w:val="24"/>
                <w:szCs w:val="24"/>
              </w:rPr>
            </w:r>
            <w:r w:rsidR="00087B46" w:rsidRPr="006D13CF">
              <w:rPr>
                <w:noProof/>
                <w:webHidden/>
                <w:sz w:val="24"/>
                <w:szCs w:val="24"/>
              </w:rPr>
              <w:fldChar w:fldCharType="separate"/>
            </w:r>
            <w:r w:rsidR="00087B46" w:rsidRPr="006D13CF">
              <w:rPr>
                <w:noProof/>
                <w:webHidden/>
                <w:sz w:val="24"/>
                <w:szCs w:val="24"/>
              </w:rPr>
              <w:t>21</w:t>
            </w:r>
            <w:r w:rsidR="00087B46" w:rsidRPr="006D13CF">
              <w:rPr>
                <w:noProof/>
                <w:webHidden/>
                <w:sz w:val="24"/>
                <w:szCs w:val="24"/>
              </w:rPr>
              <w:fldChar w:fldCharType="end"/>
            </w:r>
          </w:hyperlink>
        </w:p>
        <w:p w14:paraId="4DEFE5FE" w14:textId="5A079D66" w:rsidR="00087B46" w:rsidRPr="006D13CF" w:rsidRDefault="00B45913">
          <w:pPr>
            <w:pStyle w:val="TOC1"/>
            <w:tabs>
              <w:tab w:val="right" w:leader="dot" w:pos="9016"/>
            </w:tabs>
            <w:rPr>
              <w:rFonts w:eastAsiaTheme="minorEastAsia"/>
              <w:noProof/>
              <w:sz w:val="24"/>
              <w:szCs w:val="24"/>
              <w:lang w:eastAsia="en-GB"/>
            </w:rPr>
          </w:pPr>
          <w:hyperlink w:anchor="_Toc157171924" w:history="1">
            <w:r w:rsidR="00087B46" w:rsidRPr="006D13CF">
              <w:rPr>
                <w:rStyle w:val="Hyperlink"/>
                <w:noProof/>
                <w:sz w:val="24"/>
                <w:szCs w:val="24"/>
              </w:rPr>
              <w:t>9. Improvement and Future Developments</w:t>
            </w:r>
            <w:r w:rsidR="00087B46" w:rsidRPr="006D13CF">
              <w:rPr>
                <w:noProof/>
                <w:webHidden/>
                <w:sz w:val="24"/>
                <w:szCs w:val="24"/>
              </w:rPr>
              <w:tab/>
            </w:r>
            <w:r w:rsidR="00087B46" w:rsidRPr="006D13CF">
              <w:rPr>
                <w:noProof/>
                <w:webHidden/>
                <w:sz w:val="24"/>
                <w:szCs w:val="24"/>
              </w:rPr>
              <w:fldChar w:fldCharType="begin"/>
            </w:r>
            <w:r w:rsidR="00087B46" w:rsidRPr="006D13CF">
              <w:rPr>
                <w:noProof/>
                <w:webHidden/>
                <w:sz w:val="24"/>
                <w:szCs w:val="24"/>
              </w:rPr>
              <w:instrText xml:space="preserve"> PAGEREF _Toc157171924 \h </w:instrText>
            </w:r>
            <w:r w:rsidR="00087B46" w:rsidRPr="006D13CF">
              <w:rPr>
                <w:noProof/>
                <w:webHidden/>
                <w:sz w:val="24"/>
                <w:szCs w:val="24"/>
              </w:rPr>
            </w:r>
            <w:r w:rsidR="00087B46" w:rsidRPr="006D13CF">
              <w:rPr>
                <w:noProof/>
                <w:webHidden/>
                <w:sz w:val="24"/>
                <w:szCs w:val="24"/>
              </w:rPr>
              <w:fldChar w:fldCharType="separate"/>
            </w:r>
            <w:r w:rsidR="00087B46" w:rsidRPr="006D13CF">
              <w:rPr>
                <w:noProof/>
                <w:webHidden/>
                <w:sz w:val="24"/>
                <w:szCs w:val="24"/>
              </w:rPr>
              <w:t>21</w:t>
            </w:r>
            <w:r w:rsidR="00087B46" w:rsidRPr="006D13CF">
              <w:rPr>
                <w:noProof/>
                <w:webHidden/>
                <w:sz w:val="24"/>
                <w:szCs w:val="24"/>
              </w:rPr>
              <w:fldChar w:fldCharType="end"/>
            </w:r>
          </w:hyperlink>
        </w:p>
        <w:p w14:paraId="07572C6D" w14:textId="333A9A86" w:rsidR="00087B46" w:rsidRPr="006D13CF" w:rsidRDefault="00B45913">
          <w:pPr>
            <w:pStyle w:val="TOC1"/>
            <w:tabs>
              <w:tab w:val="left" w:pos="660"/>
              <w:tab w:val="right" w:leader="dot" w:pos="9016"/>
            </w:tabs>
            <w:rPr>
              <w:rFonts w:eastAsiaTheme="minorEastAsia"/>
              <w:noProof/>
              <w:sz w:val="24"/>
              <w:szCs w:val="24"/>
              <w:lang w:eastAsia="en-GB"/>
            </w:rPr>
          </w:pPr>
          <w:hyperlink w:anchor="_Toc157171925" w:history="1">
            <w:r w:rsidR="00087B46" w:rsidRPr="006D13CF">
              <w:rPr>
                <w:rStyle w:val="Hyperlink"/>
                <w:noProof/>
                <w:sz w:val="24"/>
                <w:szCs w:val="24"/>
              </w:rPr>
              <w:t>10.</w:t>
            </w:r>
            <w:r w:rsidR="00087B46" w:rsidRPr="006D13CF">
              <w:rPr>
                <w:rFonts w:eastAsiaTheme="minorEastAsia"/>
                <w:noProof/>
                <w:sz w:val="24"/>
                <w:szCs w:val="24"/>
                <w:lang w:eastAsia="en-GB"/>
              </w:rPr>
              <w:tab/>
            </w:r>
            <w:r w:rsidR="00087B46" w:rsidRPr="006D13CF">
              <w:rPr>
                <w:rStyle w:val="Hyperlink"/>
                <w:noProof/>
                <w:sz w:val="24"/>
                <w:szCs w:val="24"/>
              </w:rPr>
              <w:t>Conclusion</w:t>
            </w:r>
            <w:r w:rsidR="00087B46" w:rsidRPr="006D13CF">
              <w:rPr>
                <w:noProof/>
                <w:webHidden/>
                <w:sz w:val="24"/>
                <w:szCs w:val="24"/>
              </w:rPr>
              <w:tab/>
            </w:r>
            <w:r w:rsidR="00087B46" w:rsidRPr="006D13CF">
              <w:rPr>
                <w:noProof/>
                <w:webHidden/>
                <w:sz w:val="24"/>
                <w:szCs w:val="24"/>
              </w:rPr>
              <w:fldChar w:fldCharType="begin"/>
            </w:r>
            <w:r w:rsidR="00087B46" w:rsidRPr="006D13CF">
              <w:rPr>
                <w:noProof/>
                <w:webHidden/>
                <w:sz w:val="24"/>
                <w:szCs w:val="24"/>
              </w:rPr>
              <w:instrText xml:space="preserve"> PAGEREF _Toc157171925 \h </w:instrText>
            </w:r>
            <w:r w:rsidR="00087B46" w:rsidRPr="006D13CF">
              <w:rPr>
                <w:noProof/>
                <w:webHidden/>
                <w:sz w:val="24"/>
                <w:szCs w:val="24"/>
              </w:rPr>
            </w:r>
            <w:r w:rsidR="00087B46" w:rsidRPr="006D13CF">
              <w:rPr>
                <w:noProof/>
                <w:webHidden/>
                <w:sz w:val="24"/>
                <w:szCs w:val="24"/>
              </w:rPr>
              <w:fldChar w:fldCharType="separate"/>
            </w:r>
            <w:r w:rsidR="00087B46" w:rsidRPr="006D13CF">
              <w:rPr>
                <w:noProof/>
                <w:webHidden/>
                <w:sz w:val="24"/>
                <w:szCs w:val="24"/>
              </w:rPr>
              <w:t>22</w:t>
            </w:r>
            <w:r w:rsidR="00087B46" w:rsidRPr="006D13CF">
              <w:rPr>
                <w:noProof/>
                <w:webHidden/>
                <w:sz w:val="24"/>
                <w:szCs w:val="24"/>
              </w:rPr>
              <w:fldChar w:fldCharType="end"/>
            </w:r>
          </w:hyperlink>
        </w:p>
        <w:p w14:paraId="364FFB55" w14:textId="5D2F6DE7" w:rsidR="00087B46" w:rsidRPr="006D13CF" w:rsidRDefault="00B45913">
          <w:pPr>
            <w:pStyle w:val="TOC1"/>
            <w:tabs>
              <w:tab w:val="left" w:pos="660"/>
              <w:tab w:val="right" w:leader="dot" w:pos="9016"/>
            </w:tabs>
            <w:rPr>
              <w:rFonts w:eastAsiaTheme="minorEastAsia"/>
              <w:noProof/>
              <w:sz w:val="24"/>
              <w:szCs w:val="24"/>
              <w:lang w:eastAsia="en-GB"/>
            </w:rPr>
          </w:pPr>
          <w:hyperlink w:anchor="_Toc157171926" w:history="1">
            <w:r w:rsidR="00087B46" w:rsidRPr="006D13CF">
              <w:rPr>
                <w:rStyle w:val="Hyperlink"/>
                <w:noProof/>
                <w:sz w:val="24"/>
                <w:szCs w:val="24"/>
              </w:rPr>
              <w:t>11.</w:t>
            </w:r>
            <w:r w:rsidR="00087B46" w:rsidRPr="006D13CF">
              <w:rPr>
                <w:rFonts w:eastAsiaTheme="minorEastAsia"/>
                <w:noProof/>
                <w:sz w:val="24"/>
                <w:szCs w:val="24"/>
                <w:lang w:eastAsia="en-GB"/>
              </w:rPr>
              <w:tab/>
            </w:r>
            <w:r w:rsidR="00087B46" w:rsidRPr="006D13CF">
              <w:rPr>
                <w:rStyle w:val="Hyperlink"/>
                <w:noProof/>
                <w:sz w:val="24"/>
                <w:szCs w:val="24"/>
              </w:rPr>
              <w:t>References</w:t>
            </w:r>
            <w:r w:rsidR="00087B46" w:rsidRPr="006D13CF">
              <w:rPr>
                <w:noProof/>
                <w:webHidden/>
                <w:sz w:val="24"/>
                <w:szCs w:val="24"/>
              </w:rPr>
              <w:tab/>
            </w:r>
            <w:r w:rsidR="00087B46" w:rsidRPr="006D13CF">
              <w:rPr>
                <w:noProof/>
                <w:webHidden/>
                <w:sz w:val="24"/>
                <w:szCs w:val="24"/>
              </w:rPr>
              <w:fldChar w:fldCharType="begin"/>
            </w:r>
            <w:r w:rsidR="00087B46" w:rsidRPr="006D13CF">
              <w:rPr>
                <w:noProof/>
                <w:webHidden/>
                <w:sz w:val="24"/>
                <w:szCs w:val="24"/>
              </w:rPr>
              <w:instrText xml:space="preserve"> PAGEREF _Toc157171926 \h </w:instrText>
            </w:r>
            <w:r w:rsidR="00087B46" w:rsidRPr="006D13CF">
              <w:rPr>
                <w:noProof/>
                <w:webHidden/>
                <w:sz w:val="24"/>
                <w:szCs w:val="24"/>
              </w:rPr>
            </w:r>
            <w:r w:rsidR="00087B46" w:rsidRPr="006D13CF">
              <w:rPr>
                <w:noProof/>
                <w:webHidden/>
                <w:sz w:val="24"/>
                <w:szCs w:val="24"/>
              </w:rPr>
              <w:fldChar w:fldCharType="separate"/>
            </w:r>
            <w:r w:rsidR="00087B46" w:rsidRPr="006D13CF">
              <w:rPr>
                <w:noProof/>
                <w:webHidden/>
                <w:sz w:val="24"/>
                <w:szCs w:val="24"/>
              </w:rPr>
              <w:t>22</w:t>
            </w:r>
            <w:r w:rsidR="00087B46" w:rsidRPr="006D13CF">
              <w:rPr>
                <w:noProof/>
                <w:webHidden/>
                <w:sz w:val="24"/>
                <w:szCs w:val="24"/>
              </w:rPr>
              <w:fldChar w:fldCharType="end"/>
            </w:r>
          </w:hyperlink>
        </w:p>
        <w:p w14:paraId="3569CC63" w14:textId="24F16859" w:rsidR="00087B46" w:rsidRPr="006D13CF" w:rsidRDefault="00B45913">
          <w:pPr>
            <w:pStyle w:val="TOC1"/>
            <w:tabs>
              <w:tab w:val="left" w:pos="660"/>
              <w:tab w:val="right" w:leader="dot" w:pos="9016"/>
            </w:tabs>
            <w:rPr>
              <w:rFonts w:eastAsiaTheme="minorEastAsia"/>
              <w:noProof/>
              <w:sz w:val="24"/>
              <w:szCs w:val="24"/>
              <w:lang w:eastAsia="en-GB"/>
            </w:rPr>
          </w:pPr>
          <w:hyperlink w:anchor="_Toc157171927" w:history="1">
            <w:r w:rsidR="00087B46" w:rsidRPr="006D13CF">
              <w:rPr>
                <w:rStyle w:val="Hyperlink"/>
                <w:noProof/>
                <w:sz w:val="24"/>
                <w:szCs w:val="24"/>
              </w:rPr>
              <w:t>12.</w:t>
            </w:r>
            <w:r w:rsidR="00087B46" w:rsidRPr="006D13CF">
              <w:rPr>
                <w:rFonts w:eastAsiaTheme="minorEastAsia"/>
                <w:noProof/>
                <w:sz w:val="24"/>
                <w:szCs w:val="24"/>
                <w:lang w:eastAsia="en-GB"/>
              </w:rPr>
              <w:tab/>
            </w:r>
            <w:r w:rsidR="00087B46" w:rsidRPr="006D13CF">
              <w:rPr>
                <w:rStyle w:val="Hyperlink"/>
                <w:noProof/>
                <w:sz w:val="24"/>
                <w:szCs w:val="24"/>
              </w:rPr>
              <w:t>Appendix</w:t>
            </w:r>
            <w:r w:rsidR="00087B46" w:rsidRPr="006D13CF">
              <w:rPr>
                <w:noProof/>
                <w:webHidden/>
                <w:sz w:val="24"/>
                <w:szCs w:val="24"/>
              </w:rPr>
              <w:tab/>
            </w:r>
            <w:r w:rsidR="00087B46" w:rsidRPr="006D13CF">
              <w:rPr>
                <w:noProof/>
                <w:webHidden/>
                <w:sz w:val="24"/>
                <w:szCs w:val="24"/>
              </w:rPr>
              <w:fldChar w:fldCharType="begin"/>
            </w:r>
            <w:r w:rsidR="00087B46" w:rsidRPr="006D13CF">
              <w:rPr>
                <w:noProof/>
                <w:webHidden/>
                <w:sz w:val="24"/>
                <w:szCs w:val="24"/>
              </w:rPr>
              <w:instrText xml:space="preserve"> PAGEREF _Toc157171927 \h </w:instrText>
            </w:r>
            <w:r w:rsidR="00087B46" w:rsidRPr="006D13CF">
              <w:rPr>
                <w:noProof/>
                <w:webHidden/>
                <w:sz w:val="24"/>
                <w:szCs w:val="24"/>
              </w:rPr>
            </w:r>
            <w:r w:rsidR="00087B46" w:rsidRPr="006D13CF">
              <w:rPr>
                <w:noProof/>
                <w:webHidden/>
                <w:sz w:val="24"/>
                <w:szCs w:val="24"/>
              </w:rPr>
              <w:fldChar w:fldCharType="separate"/>
            </w:r>
            <w:r w:rsidR="00087B46" w:rsidRPr="006D13CF">
              <w:rPr>
                <w:noProof/>
                <w:webHidden/>
                <w:sz w:val="24"/>
                <w:szCs w:val="24"/>
              </w:rPr>
              <w:t>24</w:t>
            </w:r>
            <w:r w:rsidR="00087B46" w:rsidRPr="006D13CF">
              <w:rPr>
                <w:noProof/>
                <w:webHidden/>
                <w:sz w:val="24"/>
                <w:szCs w:val="24"/>
              </w:rPr>
              <w:fldChar w:fldCharType="end"/>
            </w:r>
          </w:hyperlink>
        </w:p>
        <w:p w14:paraId="1132D63F" w14:textId="36D2CA02" w:rsidR="000F0748" w:rsidRDefault="000F0748">
          <w:r>
            <w:rPr>
              <w:b/>
              <w:bCs/>
              <w:noProof/>
            </w:rPr>
            <w:fldChar w:fldCharType="end"/>
          </w:r>
        </w:p>
      </w:sdtContent>
    </w:sdt>
    <w:p w14:paraId="61E41678" w14:textId="77777777" w:rsidR="006C534D" w:rsidRDefault="006C534D" w:rsidP="00913017">
      <w:pPr>
        <w:rPr>
          <w:b/>
          <w:bCs/>
          <w:sz w:val="36"/>
          <w:szCs w:val="36"/>
          <w:u w:val="single"/>
        </w:rPr>
      </w:pPr>
    </w:p>
    <w:p w14:paraId="352D591F" w14:textId="72B1DB93" w:rsidR="006D13CF" w:rsidRPr="006D13CF" w:rsidRDefault="006D13CF">
      <w:pPr>
        <w:pStyle w:val="TableofFigures"/>
        <w:tabs>
          <w:tab w:val="right" w:leader="dot" w:pos="9016"/>
        </w:tabs>
        <w:rPr>
          <w:rFonts w:asciiTheme="majorHAnsi" w:hAnsiTheme="majorHAnsi" w:cstheme="majorHAnsi"/>
          <w:b/>
          <w:bCs/>
          <w:sz w:val="32"/>
          <w:szCs w:val="32"/>
        </w:rPr>
      </w:pPr>
      <w:r w:rsidRPr="006D13CF">
        <w:rPr>
          <w:rFonts w:asciiTheme="majorHAnsi" w:hAnsiTheme="majorHAnsi" w:cstheme="majorHAnsi"/>
          <w:b/>
          <w:bCs/>
          <w:sz w:val="32"/>
          <w:szCs w:val="32"/>
        </w:rPr>
        <w:t xml:space="preserve">Table of Figures </w:t>
      </w:r>
    </w:p>
    <w:p w14:paraId="2C986F7B" w14:textId="77777777" w:rsidR="006D13CF" w:rsidRPr="006D13CF" w:rsidRDefault="006D13CF">
      <w:pPr>
        <w:pStyle w:val="TableofFigures"/>
        <w:tabs>
          <w:tab w:val="right" w:leader="dot" w:pos="9016"/>
        </w:tabs>
        <w:rPr>
          <w:rFonts w:asciiTheme="majorHAnsi" w:hAnsiTheme="majorHAnsi" w:cstheme="majorHAnsi"/>
          <w:b/>
          <w:bCs/>
          <w:sz w:val="36"/>
          <w:szCs w:val="36"/>
          <w:u w:val="single"/>
        </w:rPr>
      </w:pPr>
    </w:p>
    <w:p w14:paraId="10A27ED5" w14:textId="27C0DAD9" w:rsidR="006D13CF" w:rsidRPr="006D13CF" w:rsidRDefault="00087B46">
      <w:pPr>
        <w:pStyle w:val="TableofFigures"/>
        <w:tabs>
          <w:tab w:val="right" w:leader="dot" w:pos="9016"/>
        </w:tabs>
        <w:rPr>
          <w:rFonts w:eastAsiaTheme="minorEastAsia" w:cstheme="minorHAnsi"/>
          <w:noProof/>
          <w:sz w:val="24"/>
          <w:szCs w:val="24"/>
          <w:lang w:eastAsia="en-GB"/>
        </w:rPr>
      </w:pPr>
      <w:r w:rsidRPr="006D13CF">
        <w:rPr>
          <w:rFonts w:asciiTheme="majorHAnsi" w:hAnsiTheme="majorHAnsi" w:cstheme="majorHAnsi"/>
          <w:sz w:val="24"/>
          <w:szCs w:val="24"/>
          <w:u w:val="single"/>
        </w:rPr>
        <w:fldChar w:fldCharType="begin"/>
      </w:r>
      <w:r w:rsidRPr="006D13CF">
        <w:rPr>
          <w:rFonts w:asciiTheme="majorHAnsi" w:hAnsiTheme="majorHAnsi" w:cstheme="majorHAnsi"/>
          <w:sz w:val="24"/>
          <w:szCs w:val="24"/>
          <w:u w:val="single"/>
        </w:rPr>
        <w:instrText xml:space="preserve"> TOC \h \z \c "Figure" </w:instrText>
      </w:r>
      <w:r w:rsidRPr="006D13CF">
        <w:rPr>
          <w:rFonts w:asciiTheme="majorHAnsi" w:hAnsiTheme="majorHAnsi" w:cstheme="majorHAnsi"/>
          <w:sz w:val="24"/>
          <w:szCs w:val="24"/>
          <w:u w:val="single"/>
        </w:rPr>
        <w:fldChar w:fldCharType="separate"/>
      </w:r>
      <w:hyperlink w:anchor="_Toc157172039" w:history="1">
        <w:r w:rsidR="006D13CF" w:rsidRPr="006D13CF">
          <w:rPr>
            <w:rStyle w:val="Hyperlink"/>
            <w:rFonts w:cstheme="minorHAnsi"/>
            <w:noProof/>
            <w:sz w:val="24"/>
            <w:szCs w:val="24"/>
          </w:rPr>
          <w:t>Figure 1 - Aluminium Plate with Properties and Boundaries</w:t>
        </w:r>
        <w:r w:rsidR="006D13CF" w:rsidRPr="006D13CF">
          <w:rPr>
            <w:rFonts w:cstheme="minorHAnsi"/>
            <w:noProof/>
            <w:webHidden/>
            <w:sz w:val="24"/>
            <w:szCs w:val="24"/>
          </w:rPr>
          <w:tab/>
        </w:r>
        <w:r w:rsidR="006D13CF" w:rsidRPr="006D13CF">
          <w:rPr>
            <w:rFonts w:cstheme="minorHAnsi"/>
            <w:noProof/>
            <w:webHidden/>
            <w:sz w:val="24"/>
            <w:szCs w:val="24"/>
          </w:rPr>
          <w:fldChar w:fldCharType="begin"/>
        </w:r>
        <w:r w:rsidR="006D13CF" w:rsidRPr="006D13CF">
          <w:rPr>
            <w:rFonts w:cstheme="minorHAnsi"/>
            <w:noProof/>
            <w:webHidden/>
            <w:sz w:val="24"/>
            <w:szCs w:val="24"/>
          </w:rPr>
          <w:instrText xml:space="preserve"> PAGEREF _Toc157172039 \h </w:instrText>
        </w:r>
        <w:r w:rsidR="006D13CF" w:rsidRPr="006D13CF">
          <w:rPr>
            <w:rFonts w:cstheme="minorHAnsi"/>
            <w:noProof/>
            <w:webHidden/>
            <w:sz w:val="24"/>
            <w:szCs w:val="24"/>
          </w:rPr>
        </w:r>
        <w:r w:rsidR="006D13CF" w:rsidRPr="006D13CF">
          <w:rPr>
            <w:rFonts w:cstheme="minorHAnsi"/>
            <w:noProof/>
            <w:webHidden/>
            <w:sz w:val="24"/>
            <w:szCs w:val="24"/>
          </w:rPr>
          <w:fldChar w:fldCharType="separate"/>
        </w:r>
        <w:r w:rsidR="006D13CF" w:rsidRPr="006D13CF">
          <w:rPr>
            <w:rFonts w:cstheme="minorHAnsi"/>
            <w:noProof/>
            <w:webHidden/>
            <w:sz w:val="24"/>
            <w:szCs w:val="24"/>
          </w:rPr>
          <w:t>4</w:t>
        </w:r>
        <w:r w:rsidR="006D13CF" w:rsidRPr="006D13CF">
          <w:rPr>
            <w:rFonts w:cstheme="minorHAnsi"/>
            <w:noProof/>
            <w:webHidden/>
            <w:sz w:val="24"/>
            <w:szCs w:val="24"/>
          </w:rPr>
          <w:fldChar w:fldCharType="end"/>
        </w:r>
      </w:hyperlink>
    </w:p>
    <w:p w14:paraId="44E8721E" w14:textId="03C532A1" w:rsidR="006D13CF" w:rsidRPr="006D13CF" w:rsidRDefault="00B45913">
      <w:pPr>
        <w:pStyle w:val="TableofFigures"/>
        <w:tabs>
          <w:tab w:val="right" w:leader="dot" w:pos="9016"/>
        </w:tabs>
        <w:rPr>
          <w:rFonts w:eastAsiaTheme="minorEastAsia" w:cstheme="minorHAnsi"/>
          <w:noProof/>
          <w:sz w:val="24"/>
          <w:szCs w:val="24"/>
          <w:lang w:eastAsia="en-GB"/>
        </w:rPr>
      </w:pPr>
      <w:hyperlink w:anchor="_Toc157172040" w:history="1">
        <w:r w:rsidR="006D13CF" w:rsidRPr="006D13CF">
          <w:rPr>
            <w:rStyle w:val="Hyperlink"/>
            <w:rFonts w:cstheme="minorHAnsi"/>
            <w:noProof/>
            <w:sz w:val="24"/>
            <w:szCs w:val="24"/>
          </w:rPr>
          <w:t>Figure 2 - Finite Difference Nodes (Wang 2021)</w:t>
        </w:r>
        <w:r w:rsidR="006D13CF" w:rsidRPr="006D13CF">
          <w:rPr>
            <w:rFonts w:cstheme="minorHAnsi"/>
            <w:noProof/>
            <w:webHidden/>
            <w:sz w:val="24"/>
            <w:szCs w:val="24"/>
          </w:rPr>
          <w:tab/>
        </w:r>
        <w:r w:rsidR="006D13CF" w:rsidRPr="006D13CF">
          <w:rPr>
            <w:rFonts w:cstheme="minorHAnsi"/>
            <w:noProof/>
            <w:webHidden/>
            <w:sz w:val="24"/>
            <w:szCs w:val="24"/>
          </w:rPr>
          <w:fldChar w:fldCharType="begin"/>
        </w:r>
        <w:r w:rsidR="006D13CF" w:rsidRPr="006D13CF">
          <w:rPr>
            <w:rFonts w:cstheme="minorHAnsi"/>
            <w:noProof/>
            <w:webHidden/>
            <w:sz w:val="24"/>
            <w:szCs w:val="24"/>
          </w:rPr>
          <w:instrText xml:space="preserve"> PAGEREF _Toc157172040 \h </w:instrText>
        </w:r>
        <w:r w:rsidR="006D13CF" w:rsidRPr="006D13CF">
          <w:rPr>
            <w:rFonts w:cstheme="minorHAnsi"/>
            <w:noProof/>
            <w:webHidden/>
            <w:sz w:val="24"/>
            <w:szCs w:val="24"/>
          </w:rPr>
        </w:r>
        <w:r w:rsidR="006D13CF" w:rsidRPr="006D13CF">
          <w:rPr>
            <w:rFonts w:cstheme="minorHAnsi"/>
            <w:noProof/>
            <w:webHidden/>
            <w:sz w:val="24"/>
            <w:szCs w:val="24"/>
          </w:rPr>
          <w:fldChar w:fldCharType="separate"/>
        </w:r>
        <w:r w:rsidR="006D13CF" w:rsidRPr="006D13CF">
          <w:rPr>
            <w:rFonts w:cstheme="minorHAnsi"/>
            <w:noProof/>
            <w:webHidden/>
            <w:sz w:val="24"/>
            <w:szCs w:val="24"/>
          </w:rPr>
          <w:t>7</w:t>
        </w:r>
        <w:r w:rsidR="006D13CF" w:rsidRPr="006D13CF">
          <w:rPr>
            <w:rFonts w:cstheme="minorHAnsi"/>
            <w:noProof/>
            <w:webHidden/>
            <w:sz w:val="24"/>
            <w:szCs w:val="24"/>
          </w:rPr>
          <w:fldChar w:fldCharType="end"/>
        </w:r>
      </w:hyperlink>
    </w:p>
    <w:p w14:paraId="246EC057" w14:textId="6D368A23" w:rsidR="006D13CF" w:rsidRPr="006D13CF" w:rsidRDefault="00B45913">
      <w:pPr>
        <w:pStyle w:val="TableofFigures"/>
        <w:tabs>
          <w:tab w:val="right" w:leader="dot" w:pos="9016"/>
        </w:tabs>
        <w:rPr>
          <w:rFonts w:eastAsiaTheme="minorEastAsia" w:cstheme="minorHAnsi"/>
          <w:noProof/>
          <w:sz w:val="24"/>
          <w:szCs w:val="24"/>
          <w:lang w:eastAsia="en-GB"/>
        </w:rPr>
      </w:pPr>
      <w:hyperlink w:anchor="_Toc157172041" w:history="1">
        <w:r w:rsidR="006D13CF" w:rsidRPr="006D13CF">
          <w:rPr>
            <w:rStyle w:val="Hyperlink"/>
            <w:rFonts w:cstheme="minorHAnsi"/>
            <w:noProof/>
            <w:sz w:val="24"/>
            <w:szCs w:val="24"/>
          </w:rPr>
          <w:t>Figure 3 - Grid Spacing on Plate</w:t>
        </w:r>
        <w:r w:rsidR="006D13CF" w:rsidRPr="006D13CF">
          <w:rPr>
            <w:rFonts w:cstheme="minorHAnsi"/>
            <w:noProof/>
            <w:webHidden/>
            <w:sz w:val="24"/>
            <w:szCs w:val="24"/>
          </w:rPr>
          <w:tab/>
        </w:r>
        <w:r w:rsidR="006D13CF" w:rsidRPr="006D13CF">
          <w:rPr>
            <w:rFonts w:cstheme="minorHAnsi"/>
            <w:noProof/>
            <w:webHidden/>
            <w:sz w:val="24"/>
            <w:szCs w:val="24"/>
          </w:rPr>
          <w:fldChar w:fldCharType="begin"/>
        </w:r>
        <w:r w:rsidR="006D13CF" w:rsidRPr="006D13CF">
          <w:rPr>
            <w:rFonts w:cstheme="minorHAnsi"/>
            <w:noProof/>
            <w:webHidden/>
            <w:sz w:val="24"/>
            <w:szCs w:val="24"/>
          </w:rPr>
          <w:instrText xml:space="preserve"> PAGEREF _Toc157172041 \h </w:instrText>
        </w:r>
        <w:r w:rsidR="006D13CF" w:rsidRPr="006D13CF">
          <w:rPr>
            <w:rFonts w:cstheme="minorHAnsi"/>
            <w:noProof/>
            <w:webHidden/>
            <w:sz w:val="24"/>
            <w:szCs w:val="24"/>
          </w:rPr>
        </w:r>
        <w:r w:rsidR="006D13CF" w:rsidRPr="006D13CF">
          <w:rPr>
            <w:rFonts w:cstheme="minorHAnsi"/>
            <w:noProof/>
            <w:webHidden/>
            <w:sz w:val="24"/>
            <w:szCs w:val="24"/>
          </w:rPr>
          <w:fldChar w:fldCharType="separate"/>
        </w:r>
        <w:r w:rsidR="006D13CF" w:rsidRPr="006D13CF">
          <w:rPr>
            <w:rFonts w:cstheme="minorHAnsi"/>
            <w:noProof/>
            <w:webHidden/>
            <w:sz w:val="24"/>
            <w:szCs w:val="24"/>
          </w:rPr>
          <w:t>9</w:t>
        </w:r>
        <w:r w:rsidR="006D13CF" w:rsidRPr="006D13CF">
          <w:rPr>
            <w:rFonts w:cstheme="minorHAnsi"/>
            <w:noProof/>
            <w:webHidden/>
            <w:sz w:val="24"/>
            <w:szCs w:val="24"/>
          </w:rPr>
          <w:fldChar w:fldCharType="end"/>
        </w:r>
      </w:hyperlink>
    </w:p>
    <w:p w14:paraId="47D5A278" w14:textId="244247D7" w:rsidR="006D13CF" w:rsidRPr="006D13CF" w:rsidRDefault="00B45913">
      <w:pPr>
        <w:pStyle w:val="TableofFigures"/>
        <w:tabs>
          <w:tab w:val="right" w:leader="dot" w:pos="9016"/>
        </w:tabs>
        <w:rPr>
          <w:rFonts w:eastAsiaTheme="minorEastAsia" w:cstheme="minorHAnsi"/>
          <w:noProof/>
          <w:sz w:val="24"/>
          <w:szCs w:val="24"/>
          <w:lang w:eastAsia="en-GB"/>
        </w:rPr>
      </w:pPr>
      <w:hyperlink w:anchor="_Toc157172042" w:history="1">
        <w:r w:rsidR="006D13CF" w:rsidRPr="006D13CF">
          <w:rPr>
            <w:rStyle w:val="Hyperlink"/>
            <w:rFonts w:cstheme="minorHAnsi"/>
            <w:noProof/>
            <w:sz w:val="24"/>
            <w:szCs w:val="24"/>
          </w:rPr>
          <w:t>Figure 4 - North Boundary Temperature Profile</w:t>
        </w:r>
        <w:r w:rsidR="006D13CF" w:rsidRPr="006D13CF">
          <w:rPr>
            <w:rFonts w:cstheme="minorHAnsi"/>
            <w:noProof/>
            <w:webHidden/>
            <w:sz w:val="24"/>
            <w:szCs w:val="24"/>
          </w:rPr>
          <w:tab/>
        </w:r>
        <w:r w:rsidR="006D13CF" w:rsidRPr="006D13CF">
          <w:rPr>
            <w:rFonts w:cstheme="minorHAnsi"/>
            <w:noProof/>
            <w:webHidden/>
            <w:sz w:val="24"/>
            <w:szCs w:val="24"/>
          </w:rPr>
          <w:fldChar w:fldCharType="begin"/>
        </w:r>
        <w:r w:rsidR="006D13CF" w:rsidRPr="006D13CF">
          <w:rPr>
            <w:rFonts w:cstheme="minorHAnsi"/>
            <w:noProof/>
            <w:webHidden/>
            <w:sz w:val="24"/>
            <w:szCs w:val="24"/>
          </w:rPr>
          <w:instrText xml:space="preserve"> PAGEREF _Toc157172042 \h </w:instrText>
        </w:r>
        <w:r w:rsidR="006D13CF" w:rsidRPr="006D13CF">
          <w:rPr>
            <w:rFonts w:cstheme="minorHAnsi"/>
            <w:noProof/>
            <w:webHidden/>
            <w:sz w:val="24"/>
            <w:szCs w:val="24"/>
          </w:rPr>
        </w:r>
        <w:r w:rsidR="006D13CF" w:rsidRPr="006D13CF">
          <w:rPr>
            <w:rFonts w:cstheme="minorHAnsi"/>
            <w:noProof/>
            <w:webHidden/>
            <w:sz w:val="24"/>
            <w:szCs w:val="24"/>
          </w:rPr>
          <w:fldChar w:fldCharType="separate"/>
        </w:r>
        <w:r w:rsidR="006D13CF" w:rsidRPr="006D13CF">
          <w:rPr>
            <w:rFonts w:cstheme="minorHAnsi"/>
            <w:noProof/>
            <w:webHidden/>
            <w:sz w:val="24"/>
            <w:szCs w:val="24"/>
          </w:rPr>
          <w:t>10</w:t>
        </w:r>
        <w:r w:rsidR="006D13CF" w:rsidRPr="006D13CF">
          <w:rPr>
            <w:rFonts w:cstheme="minorHAnsi"/>
            <w:noProof/>
            <w:webHidden/>
            <w:sz w:val="24"/>
            <w:szCs w:val="24"/>
          </w:rPr>
          <w:fldChar w:fldCharType="end"/>
        </w:r>
      </w:hyperlink>
    </w:p>
    <w:p w14:paraId="69C6BFC4" w14:textId="14A87DCE" w:rsidR="006D13CF" w:rsidRPr="006D13CF" w:rsidRDefault="00B45913">
      <w:pPr>
        <w:pStyle w:val="TableofFigures"/>
        <w:tabs>
          <w:tab w:val="right" w:leader="dot" w:pos="9016"/>
        </w:tabs>
        <w:rPr>
          <w:rFonts w:eastAsiaTheme="minorEastAsia" w:cstheme="minorHAnsi"/>
          <w:noProof/>
          <w:sz w:val="24"/>
          <w:szCs w:val="24"/>
          <w:lang w:eastAsia="en-GB"/>
        </w:rPr>
      </w:pPr>
      <w:hyperlink w:anchor="_Toc157172043" w:history="1">
        <w:r w:rsidR="006D13CF" w:rsidRPr="006D13CF">
          <w:rPr>
            <w:rStyle w:val="Hyperlink"/>
            <w:rFonts w:cstheme="minorHAnsi"/>
            <w:noProof/>
            <w:sz w:val="24"/>
            <w:szCs w:val="24"/>
          </w:rPr>
          <w:t>Figure 5 - Grid Spacing Influence Graph</w:t>
        </w:r>
        <w:r w:rsidR="006D13CF" w:rsidRPr="006D13CF">
          <w:rPr>
            <w:rFonts w:cstheme="minorHAnsi"/>
            <w:noProof/>
            <w:webHidden/>
            <w:sz w:val="24"/>
            <w:szCs w:val="24"/>
          </w:rPr>
          <w:tab/>
        </w:r>
        <w:r w:rsidR="006D13CF" w:rsidRPr="006D13CF">
          <w:rPr>
            <w:rFonts w:cstheme="minorHAnsi"/>
            <w:noProof/>
            <w:webHidden/>
            <w:sz w:val="24"/>
            <w:szCs w:val="24"/>
          </w:rPr>
          <w:fldChar w:fldCharType="begin"/>
        </w:r>
        <w:r w:rsidR="006D13CF" w:rsidRPr="006D13CF">
          <w:rPr>
            <w:rFonts w:cstheme="minorHAnsi"/>
            <w:noProof/>
            <w:webHidden/>
            <w:sz w:val="24"/>
            <w:szCs w:val="24"/>
          </w:rPr>
          <w:instrText xml:space="preserve"> PAGEREF _Toc157172043 \h </w:instrText>
        </w:r>
        <w:r w:rsidR="006D13CF" w:rsidRPr="006D13CF">
          <w:rPr>
            <w:rFonts w:cstheme="minorHAnsi"/>
            <w:noProof/>
            <w:webHidden/>
            <w:sz w:val="24"/>
            <w:szCs w:val="24"/>
          </w:rPr>
        </w:r>
        <w:r w:rsidR="006D13CF" w:rsidRPr="006D13CF">
          <w:rPr>
            <w:rFonts w:cstheme="minorHAnsi"/>
            <w:noProof/>
            <w:webHidden/>
            <w:sz w:val="24"/>
            <w:szCs w:val="24"/>
          </w:rPr>
          <w:fldChar w:fldCharType="separate"/>
        </w:r>
        <w:r w:rsidR="006D13CF" w:rsidRPr="006D13CF">
          <w:rPr>
            <w:rFonts w:cstheme="minorHAnsi"/>
            <w:noProof/>
            <w:webHidden/>
            <w:sz w:val="24"/>
            <w:szCs w:val="24"/>
          </w:rPr>
          <w:t>18</w:t>
        </w:r>
        <w:r w:rsidR="006D13CF" w:rsidRPr="006D13CF">
          <w:rPr>
            <w:rFonts w:cstheme="minorHAnsi"/>
            <w:noProof/>
            <w:webHidden/>
            <w:sz w:val="24"/>
            <w:szCs w:val="24"/>
          </w:rPr>
          <w:fldChar w:fldCharType="end"/>
        </w:r>
      </w:hyperlink>
    </w:p>
    <w:p w14:paraId="08B7AACF" w14:textId="2991BA54" w:rsidR="006D13CF" w:rsidRPr="006D13CF" w:rsidRDefault="00B45913">
      <w:pPr>
        <w:pStyle w:val="TableofFigures"/>
        <w:tabs>
          <w:tab w:val="right" w:leader="dot" w:pos="9016"/>
        </w:tabs>
        <w:rPr>
          <w:rFonts w:eastAsiaTheme="minorEastAsia" w:cstheme="minorHAnsi"/>
          <w:noProof/>
          <w:sz w:val="24"/>
          <w:szCs w:val="24"/>
          <w:lang w:eastAsia="en-GB"/>
        </w:rPr>
      </w:pPr>
      <w:hyperlink w:anchor="_Toc157172044" w:history="1">
        <w:r w:rsidR="006D13CF" w:rsidRPr="006D13CF">
          <w:rPr>
            <w:rStyle w:val="Hyperlink"/>
            <w:rFonts w:cstheme="minorHAnsi"/>
            <w:noProof/>
            <w:sz w:val="24"/>
            <w:szCs w:val="24"/>
          </w:rPr>
          <w:t>Figure 6 - Influence of Tolerance Graph</w:t>
        </w:r>
        <w:r w:rsidR="006D13CF" w:rsidRPr="006D13CF">
          <w:rPr>
            <w:rFonts w:cstheme="minorHAnsi"/>
            <w:noProof/>
            <w:webHidden/>
            <w:sz w:val="24"/>
            <w:szCs w:val="24"/>
          </w:rPr>
          <w:tab/>
        </w:r>
        <w:r w:rsidR="006D13CF" w:rsidRPr="006D13CF">
          <w:rPr>
            <w:rFonts w:cstheme="minorHAnsi"/>
            <w:noProof/>
            <w:webHidden/>
            <w:sz w:val="24"/>
            <w:szCs w:val="24"/>
          </w:rPr>
          <w:fldChar w:fldCharType="begin"/>
        </w:r>
        <w:r w:rsidR="006D13CF" w:rsidRPr="006D13CF">
          <w:rPr>
            <w:rFonts w:cstheme="minorHAnsi"/>
            <w:noProof/>
            <w:webHidden/>
            <w:sz w:val="24"/>
            <w:szCs w:val="24"/>
          </w:rPr>
          <w:instrText xml:space="preserve"> PAGEREF _Toc157172044 \h </w:instrText>
        </w:r>
        <w:r w:rsidR="006D13CF" w:rsidRPr="006D13CF">
          <w:rPr>
            <w:rFonts w:cstheme="minorHAnsi"/>
            <w:noProof/>
            <w:webHidden/>
            <w:sz w:val="24"/>
            <w:szCs w:val="24"/>
          </w:rPr>
        </w:r>
        <w:r w:rsidR="006D13CF" w:rsidRPr="006D13CF">
          <w:rPr>
            <w:rFonts w:cstheme="minorHAnsi"/>
            <w:noProof/>
            <w:webHidden/>
            <w:sz w:val="24"/>
            <w:szCs w:val="24"/>
          </w:rPr>
          <w:fldChar w:fldCharType="separate"/>
        </w:r>
        <w:r w:rsidR="006D13CF" w:rsidRPr="006D13CF">
          <w:rPr>
            <w:rFonts w:cstheme="minorHAnsi"/>
            <w:noProof/>
            <w:webHidden/>
            <w:sz w:val="24"/>
            <w:szCs w:val="24"/>
          </w:rPr>
          <w:t>19</w:t>
        </w:r>
        <w:r w:rsidR="006D13CF" w:rsidRPr="006D13CF">
          <w:rPr>
            <w:rFonts w:cstheme="minorHAnsi"/>
            <w:noProof/>
            <w:webHidden/>
            <w:sz w:val="24"/>
            <w:szCs w:val="24"/>
          </w:rPr>
          <w:fldChar w:fldCharType="end"/>
        </w:r>
      </w:hyperlink>
    </w:p>
    <w:p w14:paraId="09206A32" w14:textId="638B7278" w:rsidR="006D13CF" w:rsidRPr="006D13CF" w:rsidRDefault="00B45913">
      <w:pPr>
        <w:pStyle w:val="TableofFigures"/>
        <w:tabs>
          <w:tab w:val="right" w:leader="dot" w:pos="9016"/>
        </w:tabs>
        <w:rPr>
          <w:rFonts w:eastAsiaTheme="minorEastAsia" w:cstheme="minorHAnsi"/>
          <w:noProof/>
          <w:sz w:val="24"/>
          <w:szCs w:val="24"/>
          <w:lang w:eastAsia="en-GB"/>
        </w:rPr>
      </w:pPr>
      <w:hyperlink w:anchor="_Toc157172045" w:history="1">
        <w:r w:rsidR="006D13CF" w:rsidRPr="006D13CF">
          <w:rPr>
            <w:rStyle w:val="Hyperlink"/>
            <w:rFonts w:cstheme="minorHAnsi"/>
            <w:noProof/>
            <w:sz w:val="24"/>
            <w:szCs w:val="24"/>
          </w:rPr>
          <w:t>Figure 7 - Influence of Time Step Graph</w:t>
        </w:r>
        <w:r w:rsidR="006D13CF" w:rsidRPr="006D13CF">
          <w:rPr>
            <w:rFonts w:cstheme="minorHAnsi"/>
            <w:noProof/>
            <w:webHidden/>
            <w:sz w:val="24"/>
            <w:szCs w:val="24"/>
          </w:rPr>
          <w:tab/>
        </w:r>
        <w:r w:rsidR="006D13CF" w:rsidRPr="006D13CF">
          <w:rPr>
            <w:rFonts w:cstheme="minorHAnsi"/>
            <w:noProof/>
            <w:webHidden/>
            <w:sz w:val="24"/>
            <w:szCs w:val="24"/>
          </w:rPr>
          <w:fldChar w:fldCharType="begin"/>
        </w:r>
        <w:r w:rsidR="006D13CF" w:rsidRPr="006D13CF">
          <w:rPr>
            <w:rFonts w:cstheme="minorHAnsi"/>
            <w:noProof/>
            <w:webHidden/>
            <w:sz w:val="24"/>
            <w:szCs w:val="24"/>
          </w:rPr>
          <w:instrText xml:space="preserve"> PAGEREF _Toc157172045 \h </w:instrText>
        </w:r>
        <w:r w:rsidR="006D13CF" w:rsidRPr="006D13CF">
          <w:rPr>
            <w:rFonts w:cstheme="minorHAnsi"/>
            <w:noProof/>
            <w:webHidden/>
            <w:sz w:val="24"/>
            <w:szCs w:val="24"/>
          </w:rPr>
        </w:r>
        <w:r w:rsidR="006D13CF" w:rsidRPr="006D13CF">
          <w:rPr>
            <w:rFonts w:cstheme="minorHAnsi"/>
            <w:noProof/>
            <w:webHidden/>
            <w:sz w:val="24"/>
            <w:szCs w:val="24"/>
          </w:rPr>
          <w:fldChar w:fldCharType="separate"/>
        </w:r>
        <w:r w:rsidR="006D13CF" w:rsidRPr="006D13CF">
          <w:rPr>
            <w:rFonts w:cstheme="minorHAnsi"/>
            <w:noProof/>
            <w:webHidden/>
            <w:sz w:val="24"/>
            <w:szCs w:val="24"/>
          </w:rPr>
          <w:t>20</w:t>
        </w:r>
        <w:r w:rsidR="006D13CF" w:rsidRPr="006D13CF">
          <w:rPr>
            <w:rFonts w:cstheme="minorHAnsi"/>
            <w:noProof/>
            <w:webHidden/>
            <w:sz w:val="24"/>
            <w:szCs w:val="24"/>
          </w:rPr>
          <w:fldChar w:fldCharType="end"/>
        </w:r>
      </w:hyperlink>
    </w:p>
    <w:p w14:paraId="01153A3E" w14:textId="3B96ACF9" w:rsidR="00087B46" w:rsidRPr="006C534D" w:rsidRDefault="00087B46" w:rsidP="00913017">
      <w:pPr>
        <w:rPr>
          <w:b/>
          <w:bCs/>
          <w:sz w:val="36"/>
          <w:szCs w:val="36"/>
          <w:u w:val="single"/>
        </w:rPr>
      </w:pPr>
      <w:r w:rsidRPr="006D13CF">
        <w:rPr>
          <w:rFonts w:asciiTheme="majorHAnsi" w:hAnsiTheme="majorHAnsi" w:cstheme="majorHAnsi"/>
          <w:sz w:val="24"/>
          <w:szCs w:val="24"/>
          <w:u w:val="single"/>
        </w:rPr>
        <w:fldChar w:fldCharType="end"/>
      </w:r>
    </w:p>
    <w:p w14:paraId="7EB99428" w14:textId="7344BCD0" w:rsidR="006C534D" w:rsidRDefault="006C534D">
      <w:pPr>
        <w:rPr>
          <w:b/>
          <w:bCs/>
          <w:sz w:val="28"/>
          <w:szCs w:val="28"/>
        </w:rPr>
      </w:pPr>
      <w:r>
        <w:rPr>
          <w:b/>
          <w:bCs/>
          <w:sz w:val="28"/>
          <w:szCs w:val="28"/>
        </w:rPr>
        <w:br w:type="page"/>
      </w:r>
    </w:p>
    <w:p w14:paraId="646E858B" w14:textId="3170467B" w:rsidR="00913017" w:rsidRDefault="00913017" w:rsidP="000F0748">
      <w:pPr>
        <w:pStyle w:val="Heading1"/>
        <w:numPr>
          <w:ilvl w:val="0"/>
          <w:numId w:val="4"/>
        </w:numPr>
        <w:rPr>
          <w:b w:val="0"/>
        </w:rPr>
      </w:pPr>
      <w:bookmarkStart w:id="0" w:name="_Toc157171909"/>
      <w:r>
        <w:lastRenderedPageBreak/>
        <w:t>Introduction</w:t>
      </w:r>
      <w:bookmarkEnd w:id="0"/>
      <w:r>
        <w:t xml:space="preserve"> </w:t>
      </w:r>
    </w:p>
    <w:p w14:paraId="68A043AA" w14:textId="4E301169" w:rsidR="00932CB8" w:rsidRDefault="003C2F25" w:rsidP="00913017">
      <w:pPr>
        <w:rPr>
          <w:sz w:val="24"/>
          <w:szCs w:val="24"/>
        </w:rPr>
      </w:pPr>
      <w:r>
        <w:rPr>
          <w:sz w:val="24"/>
          <w:szCs w:val="24"/>
        </w:rPr>
        <w:t xml:space="preserve">This report looks at the heat equation with some background research and how </w:t>
      </w:r>
      <w:r w:rsidR="00056ECD">
        <w:rPr>
          <w:sz w:val="24"/>
          <w:szCs w:val="24"/>
        </w:rPr>
        <w:t xml:space="preserve">it is important. Taking the heat equation, it is applied to a problem, where Taylor Series and explicit finite difference scheme is used to approximate derivatives as well as applying a spatial domain to the problem to calculate spacing and therefore the behaviour of the solution. </w:t>
      </w:r>
    </w:p>
    <w:p w14:paraId="4B8793E7" w14:textId="40F4CD5D" w:rsidR="00056ECD" w:rsidRDefault="00056ECD" w:rsidP="00913017">
      <w:pPr>
        <w:rPr>
          <w:sz w:val="24"/>
          <w:szCs w:val="24"/>
        </w:rPr>
      </w:pPr>
      <w:r>
        <w:rPr>
          <w:sz w:val="24"/>
          <w:szCs w:val="24"/>
        </w:rPr>
        <w:t xml:space="preserve">An introduction to Fourier’s Number is made along with its influence on the solution, from this an understanding of stability and defining it to the solution is carried out. Initial and boundary conditions are applied to the problem with a description of the Dirichlet condition. A full view of the code generated along with descriptions is shown and how the solution was applied to the original fault and what the outcome was, this solution was then compared to an analytical model to compare the two and validate the answers. </w:t>
      </w:r>
    </w:p>
    <w:p w14:paraId="19D121FE" w14:textId="106F8A84" w:rsidR="00056ECD" w:rsidRDefault="00056ECD" w:rsidP="00913017">
      <w:pPr>
        <w:rPr>
          <w:sz w:val="24"/>
          <w:szCs w:val="24"/>
        </w:rPr>
      </w:pPr>
      <w:r>
        <w:rPr>
          <w:sz w:val="24"/>
          <w:szCs w:val="24"/>
        </w:rPr>
        <w:t>Further analysis of the code was then completed to find how altering specific variables changes the overall outcome, this is then represented through a series of tables and graphs with a description as to why the model is behaving like this.</w:t>
      </w:r>
    </w:p>
    <w:p w14:paraId="069D5816" w14:textId="77777777" w:rsidR="006C534D" w:rsidRDefault="00056ECD" w:rsidP="00913017">
      <w:pPr>
        <w:rPr>
          <w:sz w:val="24"/>
          <w:szCs w:val="24"/>
        </w:rPr>
      </w:pPr>
      <w:r>
        <w:rPr>
          <w:sz w:val="24"/>
          <w:szCs w:val="24"/>
        </w:rPr>
        <w:t xml:space="preserve">Finally, a full </w:t>
      </w:r>
      <w:r w:rsidR="006C534D">
        <w:rPr>
          <w:sz w:val="24"/>
          <w:szCs w:val="24"/>
        </w:rPr>
        <w:t>critique of the code and methods is carried out identifying underlining issues with the code and numerical method, as well as possible solutions for improvement and future developments that could be made.</w:t>
      </w:r>
    </w:p>
    <w:p w14:paraId="5A1D2B47" w14:textId="697E885A" w:rsidR="000F0748" w:rsidRPr="000F0748" w:rsidRDefault="000F0748" w:rsidP="000F0748">
      <w:pPr>
        <w:pStyle w:val="Heading1"/>
        <w:numPr>
          <w:ilvl w:val="0"/>
          <w:numId w:val="4"/>
        </w:numPr>
      </w:pPr>
      <w:bookmarkStart w:id="1" w:name="_Toc157171910"/>
      <w:r>
        <w:t>Heat Equation</w:t>
      </w:r>
      <w:bookmarkEnd w:id="1"/>
    </w:p>
    <w:p w14:paraId="7AD12B3A" w14:textId="0F62BDEF" w:rsidR="007E293E" w:rsidRDefault="00FA71E4" w:rsidP="00913017">
      <w:pPr>
        <w:rPr>
          <w:sz w:val="24"/>
          <w:szCs w:val="24"/>
        </w:rPr>
      </w:pPr>
      <w:r>
        <w:rPr>
          <w:sz w:val="24"/>
          <w:szCs w:val="24"/>
        </w:rPr>
        <w:t>The heat equation is a partial differential equation which is fundamental in the field of heat transfer, the equation is widely used in engineering, physics, and various other disciplines. In 1822, Joseph Fourier first developed the theory of the heat equation as a way of seeing how a quantity such as heat diffuses through a specific region. The equation simply describes how the distribution of heat or temperature changes over time for a specific area</w:t>
      </w:r>
      <w:r w:rsidR="00D45554">
        <w:rPr>
          <w:sz w:val="24"/>
          <w:szCs w:val="24"/>
        </w:rPr>
        <w:t xml:space="preserve"> (</w:t>
      </w:r>
      <w:proofErr w:type="spellStart"/>
      <w:r w:rsidR="00D45554">
        <w:rPr>
          <w:sz w:val="24"/>
          <w:szCs w:val="24"/>
        </w:rPr>
        <w:t>Incropera</w:t>
      </w:r>
      <w:proofErr w:type="spellEnd"/>
      <w:r w:rsidR="00D45554">
        <w:rPr>
          <w:sz w:val="24"/>
          <w:szCs w:val="24"/>
        </w:rPr>
        <w:t xml:space="preserve"> &amp; DeWitt 1990). Fourier’s Law along with the conservation of energy states that the rate of heat transfer through a material is proportional to the negative gradient in the temperature and to the area, at </w:t>
      </w:r>
      <w:r w:rsidR="00390E66">
        <w:rPr>
          <w:sz w:val="24"/>
          <w:szCs w:val="24"/>
        </w:rPr>
        <w:t>90-degree</w:t>
      </w:r>
      <w:r w:rsidR="00D45554">
        <w:rPr>
          <w:sz w:val="24"/>
          <w:szCs w:val="24"/>
        </w:rPr>
        <w:t xml:space="preserve"> angles to the gradient where the heat flows</w:t>
      </w:r>
      <w:r w:rsidR="00A732DE">
        <w:rPr>
          <w:sz w:val="24"/>
          <w:szCs w:val="24"/>
        </w:rPr>
        <w:t xml:space="preserve"> (Connor 2019).</w:t>
      </w:r>
    </w:p>
    <w:p w14:paraId="6FD195E9" w14:textId="22D6BECB" w:rsidR="003112A1" w:rsidRPr="00542C52" w:rsidRDefault="00F220A2" w:rsidP="00913017">
      <w:pPr>
        <w:rPr>
          <w:rFonts w:cstheme="minorHAnsi"/>
          <w:sz w:val="24"/>
          <w:szCs w:val="24"/>
        </w:rPr>
      </w:pPr>
      <w:r>
        <w:rPr>
          <w:sz w:val="24"/>
          <w:szCs w:val="24"/>
        </w:rPr>
        <w:t>Heat is a form of kinetic energy which transfers between two different substances at different temperatures. The flow of energy goes from the substance which has the higher temperature to the substance with the lower temperature</w:t>
      </w:r>
      <w:r w:rsidR="00A732DE">
        <w:rPr>
          <w:sz w:val="24"/>
          <w:szCs w:val="24"/>
        </w:rPr>
        <w:t xml:space="preserve"> (Carmichael 2021)</w:t>
      </w:r>
      <w:r>
        <w:rPr>
          <w:sz w:val="24"/>
          <w:szCs w:val="24"/>
        </w:rPr>
        <w:t>.</w:t>
      </w:r>
      <w:r w:rsidR="00A732DE">
        <w:rPr>
          <w:sz w:val="24"/>
          <w:szCs w:val="24"/>
        </w:rPr>
        <w:t xml:space="preserve"> </w:t>
      </w:r>
      <w:r>
        <w:rPr>
          <w:sz w:val="24"/>
          <w:szCs w:val="24"/>
        </w:rPr>
        <w:t xml:space="preserve"> </w:t>
      </w:r>
      <w:r w:rsidR="00A732DE">
        <w:rPr>
          <w:sz w:val="24"/>
          <w:szCs w:val="24"/>
        </w:rPr>
        <w:t xml:space="preserve">The heat equation </w:t>
      </w:r>
      <w:r w:rsidR="00542C52">
        <w:rPr>
          <w:sz w:val="24"/>
          <w:szCs w:val="24"/>
        </w:rPr>
        <w:t xml:space="preserve">for heat propagation across a 2D geometry can be given as </w:t>
      </w:r>
      <w:r w:rsidR="00542C52" w:rsidRPr="00542C52">
        <w:rPr>
          <w:rFonts w:cstheme="minorHAnsi"/>
          <w:sz w:val="24"/>
          <w:szCs w:val="24"/>
        </w:rPr>
        <w:t>(</w:t>
      </w:r>
      <w:r w:rsidR="00542C52" w:rsidRPr="00542C52">
        <w:rPr>
          <w:rFonts w:ascii="Cambria Math" w:hAnsi="Cambria Math" w:cs="Cambria Math"/>
          <w:sz w:val="24"/>
          <w:szCs w:val="24"/>
        </w:rPr>
        <w:t>𝜕</w:t>
      </w:r>
      <w:r w:rsidR="00542C52" w:rsidRPr="00542C52">
        <w:rPr>
          <w:rFonts w:cstheme="minorHAnsi"/>
          <w:sz w:val="24"/>
          <w:szCs w:val="24"/>
        </w:rPr>
        <w:t xml:space="preserve">^2 </w:t>
      </w:r>
      <w:r w:rsidR="00542C52" w:rsidRPr="00542C52">
        <w:rPr>
          <w:rFonts w:ascii="Cambria Math" w:hAnsi="Cambria Math" w:cs="Cambria Math"/>
          <w:sz w:val="24"/>
          <w:szCs w:val="24"/>
        </w:rPr>
        <w:t>𝑇</w:t>
      </w:r>
      <w:r w:rsidR="00542C52" w:rsidRPr="00542C52">
        <w:rPr>
          <w:rFonts w:cstheme="minorHAnsi"/>
          <w:sz w:val="24"/>
          <w:szCs w:val="24"/>
        </w:rPr>
        <w:t>)</w:t>
      </w:r>
      <w:proofErr w:type="gramStart"/>
      <w:r w:rsidR="00542C52" w:rsidRPr="00542C52">
        <w:rPr>
          <w:rFonts w:cstheme="minorHAnsi"/>
          <w:sz w:val="24"/>
          <w:szCs w:val="24"/>
        </w:rPr>
        <w:t>/(</w:t>
      </w:r>
      <w:proofErr w:type="gramEnd"/>
      <w:r w:rsidR="00542C52" w:rsidRPr="00542C52">
        <w:rPr>
          <w:rFonts w:ascii="Cambria Math" w:hAnsi="Cambria Math" w:cs="Cambria Math"/>
          <w:sz w:val="24"/>
          <w:szCs w:val="24"/>
        </w:rPr>
        <w:t>𝜕𝑥</w:t>
      </w:r>
      <w:r w:rsidR="00542C52" w:rsidRPr="00542C52">
        <w:rPr>
          <w:rFonts w:cstheme="minorHAnsi"/>
          <w:sz w:val="24"/>
          <w:szCs w:val="24"/>
        </w:rPr>
        <w:t>^2 )+(</w:t>
      </w:r>
      <w:r w:rsidR="00542C52" w:rsidRPr="00542C52">
        <w:rPr>
          <w:rFonts w:ascii="Cambria Math" w:hAnsi="Cambria Math" w:cs="Cambria Math"/>
          <w:sz w:val="24"/>
          <w:szCs w:val="24"/>
        </w:rPr>
        <w:t>𝜕</w:t>
      </w:r>
      <w:r w:rsidR="00542C52" w:rsidRPr="00542C52">
        <w:rPr>
          <w:rFonts w:cstheme="minorHAnsi"/>
          <w:sz w:val="24"/>
          <w:szCs w:val="24"/>
        </w:rPr>
        <w:t xml:space="preserve">^2 </w:t>
      </w:r>
      <w:r w:rsidR="00542C52" w:rsidRPr="00542C52">
        <w:rPr>
          <w:rFonts w:ascii="Cambria Math" w:hAnsi="Cambria Math" w:cs="Cambria Math"/>
          <w:sz w:val="24"/>
          <w:szCs w:val="24"/>
        </w:rPr>
        <w:t>𝑇</w:t>
      </w:r>
      <w:r w:rsidR="00542C52" w:rsidRPr="00542C52">
        <w:rPr>
          <w:rFonts w:cstheme="minorHAnsi"/>
          <w:sz w:val="24"/>
          <w:szCs w:val="24"/>
        </w:rPr>
        <w:t>)/(</w:t>
      </w:r>
      <w:r w:rsidR="00542C52" w:rsidRPr="00542C52">
        <w:rPr>
          <w:rFonts w:ascii="Cambria Math" w:hAnsi="Cambria Math" w:cs="Cambria Math"/>
          <w:sz w:val="24"/>
          <w:szCs w:val="24"/>
        </w:rPr>
        <w:t>𝜕𝑦</w:t>
      </w:r>
      <w:r w:rsidR="00542C52" w:rsidRPr="00542C52">
        <w:rPr>
          <w:rFonts w:cstheme="minorHAnsi"/>
          <w:sz w:val="24"/>
          <w:szCs w:val="24"/>
        </w:rPr>
        <w:t>^2 )=1/</w:t>
      </w:r>
      <w:r w:rsidR="00542C52" w:rsidRPr="00542C52">
        <w:rPr>
          <w:rFonts w:ascii="Cambria Math" w:hAnsi="Cambria Math" w:cs="Cambria Math"/>
          <w:sz w:val="24"/>
          <w:szCs w:val="24"/>
        </w:rPr>
        <w:t>𝛼</w:t>
      </w:r>
      <w:r w:rsidR="00542C52" w:rsidRPr="00542C52">
        <w:rPr>
          <w:rFonts w:cstheme="minorHAnsi"/>
          <w:sz w:val="24"/>
          <w:szCs w:val="24"/>
        </w:rPr>
        <w:t>∙</w:t>
      </w:r>
      <w:r w:rsidR="00542C52" w:rsidRPr="00542C52">
        <w:rPr>
          <w:rFonts w:ascii="Cambria Math" w:hAnsi="Cambria Math" w:cs="Cambria Math"/>
          <w:sz w:val="24"/>
          <w:szCs w:val="24"/>
        </w:rPr>
        <w:t>𝜕𝑇</w:t>
      </w:r>
      <w:r w:rsidR="00542C52" w:rsidRPr="00542C52">
        <w:rPr>
          <w:rFonts w:cstheme="minorHAnsi"/>
          <w:sz w:val="24"/>
          <w:szCs w:val="24"/>
        </w:rPr>
        <w:t>/</w:t>
      </w:r>
      <w:r w:rsidR="00542C52" w:rsidRPr="00542C52">
        <w:rPr>
          <w:rFonts w:ascii="Cambria Math" w:hAnsi="Cambria Math" w:cs="Cambria Math"/>
          <w:sz w:val="24"/>
          <w:szCs w:val="24"/>
        </w:rPr>
        <w:t>𝜕𝑡</w:t>
      </w:r>
      <w:r w:rsidR="00542C52" w:rsidRPr="00542C52">
        <w:rPr>
          <w:rFonts w:cstheme="minorHAnsi"/>
          <w:sz w:val="24"/>
          <w:szCs w:val="24"/>
        </w:rPr>
        <w:t xml:space="preserve">. </w:t>
      </w:r>
    </w:p>
    <w:p w14:paraId="087CBEE6" w14:textId="6592A28E" w:rsidR="00542C52" w:rsidRPr="00542C52" w:rsidRDefault="00542C52" w:rsidP="00913017">
      <w:pPr>
        <w:rPr>
          <w:rFonts w:cstheme="minorHAnsi"/>
          <w:sz w:val="24"/>
          <w:szCs w:val="24"/>
        </w:rPr>
      </w:pPr>
      <w:r w:rsidRPr="00542C52">
        <w:rPr>
          <w:rFonts w:cstheme="minorHAnsi"/>
          <w:sz w:val="24"/>
          <w:szCs w:val="24"/>
        </w:rPr>
        <w:t>Where:</w:t>
      </w:r>
    </w:p>
    <w:p w14:paraId="69A2798F" w14:textId="6189421E" w:rsidR="00542C52" w:rsidRDefault="00542C52" w:rsidP="00542C52">
      <w:pPr>
        <w:rPr>
          <w:rFonts w:cstheme="minorHAnsi"/>
          <w:sz w:val="24"/>
          <w:szCs w:val="24"/>
        </w:rPr>
      </w:pPr>
      <w:r w:rsidRPr="00542C52">
        <w:rPr>
          <w:rFonts w:cstheme="minorHAnsi"/>
          <w:sz w:val="24"/>
          <w:szCs w:val="24"/>
        </w:rPr>
        <w:t xml:space="preserve">t is </w:t>
      </w:r>
      <w:r>
        <w:rPr>
          <w:rFonts w:cstheme="minorHAnsi"/>
          <w:sz w:val="24"/>
          <w:szCs w:val="24"/>
        </w:rPr>
        <w:t>time.</w:t>
      </w:r>
      <w:r>
        <w:rPr>
          <w:rFonts w:cstheme="minorHAnsi"/>
          <w:sz w:val="24"/>
          <w:szCs w:val="24"/>
        </w:rPr>
        <w:br/>
        <w:t>T is the temperature.</w:t>
      </w:r>
      <w:r>
        <w:rPr>
          <w:rFonts w:cstheme="minorHAnsi"/>
          <w:sz w:val="24"/>
          <w:szCs w:val="24"/>
        </w:rPr>
        <w:br/>
      </w:r>
      <w:r w:rsidRPr="00542C52">
        <w:rPr>
          <w:rFonts w:cstheme="minorHAnsi"/>
          <w:sz w:val="24"/>
          <w:szCs w:val="24"/>
        </w:rPr>
        <w:t xml:space="preserve">k is the thermal conductivity </w:t>
      </w:r>
      <w:r w:rsidR="00A33992">
        <w:rPr>
          <w:rFonts w:cstheme="minorHAnsi"/>
          <w:sz w:val="24"/>
          <w:szCs w:val="24"/>
        </w:rPr>
        <w:t>(</w:t>
      </w:r>
      <w:r w:rsidRPr="00542C52">
        <w:rPr>
          <w:rFonts w:cstheme="minorHAnsi"/>
          <w:sz w:val="24"/>
          <w:szCs w:val="24"/>
        </w:rPr>
        <w:t>W.m-</w:t>
      </w:r>
      <w:proofErr w:type="gramStart"/>
      <w:r w:rsidRPr="00542C52">
        <w:rPr>
          <w:rFonts w:cstheme="minorHAnsi"/>
          <w:sz w:val="24"/>
          <w:szCs w:val="24"/>
        </w:rPr>
        <w:t>1.K</w:t>
      </w:r>
      <w:proofErr w:type="gramEnd"/>
      <w:r w:rsidRPr="00542C52">
        <w:rPr>
          <w:rFonts w:cstheme="minorHAnsi"/>
          <w:sz w:val="24"/>
          <w:szCs w:val="24"/>
        </w:rPr>
        <w:t>-1</w:t>
      </w:r>
      <w:r w:rsidR="00A33992">
        <w:rPr>
          <w:rFonts w:cstheme="minorHAnsi"/>
          <w:sz w:val="24"/>
          <w:szCs w:val="24"/>
        </w:rPr>
        <w:t>).</w:t>
      </w:r>
      <w:r>
        <w:rPr>
          <w:rFonts w:cstheme="minorHAnsi"/>
          <w:sz w:val="24"/>
          <w:szCs w:val="24"/>
        </w:rPr>
        <w:br/>
      </w:r>
      <w:r w:rsidRPr="00542C52">
        <w:rPr>
          <w:rFonts w:ascii="Cambria Math" w:hAnsi="Cambria Math" w:cs="Cambria Math"/>
          <w:sz w:val="24"/>
          <w:szCs w:val="24"/>
        </w:rPr>
        <w:t>𝜌</w:t>
      </w:r>
      <w:r w:rsidRPr="00542C52">
        <w:rPr>
          <w:rFonts w:cstheme="minorHAnsi"/>
          <w:sz w:val="24"/>
          <w:szCs w:val="24"/>
        </w:rPr>
        <w:t xml:space="preserve"> </w:t>
      </w:r>
      <w:r w:rsidR="00A33992">
        <w:rPr>
          <w:rFonts w:cstheme="minorHAnsi"/>
          <w:sz w:val="24"/>
          <w:szCs w:val="24"/>
        </w:rPr>
        <w:t xml:space="preserve">is </w:t>
      </w:r>
      <w:r w:rsidRPr="00542C52">
        <w:rPr>
          <w:rFonts w:cstheme="minorHAnsi"/>
          <w:sz w:val="24"/>
          <w:szCs w:val="24"/>
        </w:rPr>
        <w:t xml:space="preserve">the density </w:t>
      </w:r>
      <w:r w:rsidR="00A33992">
        <w:rPr>
          <w:rFonts w:cstheme="minorHAnsi"/>
          <w:sz w:val="24"/>
          <w:szCs w:val="24"/>
        </w:rPr>
        <w:t>(</w:t>
      </w:r>
      <w:r w:rsidRPr="00542C52">
        <w:rPr>
          <w:rFonts w:cstheme="minorHAnsi"/>
          <w:sz w:val="24"/>
          <w:szCs w:val="24"/>
        </w:rPr>
        <w:t>kg.m-3</w:t>
      </w:r>
      <w:r w:rsidR="00A33992">
        <w:rPr>
          <w:rFonts w:cstheme="minorHAnsi"/>
          <w:sz w:val="24"/>
          <w:szCs w:val="24"/>
        </w:rPr>
        <w:t>).</w:t>
      </w:r>
      <w:r>
        <w:rPr>
          <w:rFonts w:cstheme="minorHAnsi"/>
          <w:sz w:val="24"/>
          <w:szCs w:val="24"/>
        </w:rPr>
        <w:br/>
      </w:r>
      <w:r w:rsidRPr="00542C52">
        <w:rPr>
          <w:rFonts w:ascii="Cambria Math" w:hAnsi="Cambria Math" w:cs="Cambria Math"/>
          <w:sz w:val="24"/>
          <w:szCs w:val="24"/>
        </w:rPr>
        <w:t>𝑐</w:t>
      </w:r>
      <w:r w:rsidRPr="00542C52">
        <w:rPr>
          <w:rFonts w:cstheme="minorHAnsi"/>
          <w:sz w:val="24"/>
          <w:szCs w:val="24"/>
        </w:rPr>
        <w:t xml:space="preserve"> </w:t>
      </w:r>
      <w:r w:rsidR="00A33992">
        <w:rPr>
          <w:rFonts w:cstheme="minorHAnsi"/>
          <w:sz w:val="24"/>
          <w:szCs w:val="24"/>
        </w:rPr>
        <w:t xml:space="preserve">is </w:t>
      </w:r>
      <w:r w:rsidRPr="00542C52">
        <w:rPr>
          <w:rFonts w:cstheme="minorHAnsi"/>
          <w:sz w:val="24"/>
          <w:szCs w:val="24"/>
        </w:rPr>
        <w:t xml:space="preserve">the specific heat </w:t>
      </w:r>
      <w:r w:rsidR="00A33992">
        <w:rPr>
          <w:rFonts w:cstheme="minorHAnsi"/>
          <w:sz w:val="24"/>
          <w:szCs w:val="24"/>
        </w:rPr>
        <w:t>(</w:t>
      </w:r>
      <w:r w:rsidRPr="00542C52">
        <w:rPr>
          <w:rFonts w:cstheme="minorHAnsi"/>
          <w:sz w:val="24"/>
          <w:szCs w:val="24"/>
        </w:rPr>
        <w:t>J.kg-1.K-1</w:t>
      </w:r>
      <w:r w:rsidR="00A33992">
        <w:rPr>
          <w:rFonts w:cstheme="minorHAnsi"/>
          <w:sz w:val="24"/>
          <w:szCs w:val="24"/>
        </w:rPr>
        <w:t>)</w:t>
      </w:r>
      <w:r w:rsidRPr="00542C52">
        <w:rPr>
          <w:rFonts w:cstheme="minorHAnsi"/>
          <w:sz w:val="24"/>
          <w:szCs w:val="24"/>
        </w:rPr>
        <w:t>.</w:t>
      </w:r>
    </w:p>
    <w:p w14:paraId="7388FE09" w14:textId="20FDA627" w:rsidR="00A33992" w:rsidRDefault="00A33992" w:rsidP="00542C52">
      <w:pPr>
        <w:rPr>
          <w:rFonts w:cstheme="minorHAnsi"/>
          <w:sz w:val="24"/>
          <w:szCs w:val="24"/>
        </w:rPr>
      </w:pPr>
      <w:r>
        <w:rPr>
          <w:rFonts w:cstheme="minorHAnsi"/>
          <w:sz w:val="24"/>
          <w:szCs w:val="24"/>
        </w:rPr>
        <w:t>a is the thermal diffusivity (</w:t>
      </w:r>
      <w:r w:rsidRPr="00A33992">
        <w:rPr>
          <w:rFonts w:cstheme="minorHAnsi"/>
          <w:sz w:val="24"/>
          <w:szCs w:val="24"/>
        </w:rPr>
        <w:t>m</w:t>
      </w:r>
      <w:r>
        <w:rPr>
          <w:rFonts w:cstheme="minorHAnsi"/>
          <w:sz w:val="24"/>
          <w:szCs w:val="24"/>
        </w:rPr>
        <w:t>-</w:t>
      </w:r>
      <w:proofErr w:type="gramStart"/>
      <w:r>
        <w:rPr>
          <w:rFonts w:cstheme="minorHAnsi"/>
          <w:sz w:val="24"/>
          <w:szCs w:val="24"/>
        </w:rPr>
        <w:t>1.s</w:t>
      </w:r>
      <w:proofErr w:type="gramEnd"/>
      <w:r>
        <w:rPr>
          <w:rFonts w:cstheme="minorHAnsi"/>
          <w:sz w:val="24"/>
          <w:szCs w:val="24"/>
        </w:rPr>
        <w:t>-1). This is calculated by using the equation k</w:t>
      </w:r>
      <w:proofErr w:type="gramStart"/>
      <w:r>
        <w:rPr>
          <w:rFonts w:cstheme="minorHAnsi"/>
          <w:sz w:val="24"/>
          <w:szCs w:val="24"/>
        </w:rPr>
        <w:t>/(</w:t>
      </w:r>
      <w:proofErr w:type="spellStart"/>
      <w:proofErr w:type="gramEnd"/>
      <w:r>
        <w:rPr>
          <w:rFonts w:cstheme="minorHAnsi"/>
          <w:sz w:val="24"/>
          <w:szCs w:val="24"/>
        </w:rPr>
        <w:t>p.c</w:t>
      </w:r>
      <w:proofErr w:type="spellEnd"/>
      <w:r>
        <w:rPr>
          <w:rFonts w:cstheme="minorHAnsi"/>
          <w:sz w:val="24"/>
          <w:szCs w:val="24"/>
        </w:rPr>
        <w:t>).</w:t>
      </w:r>
    </w:p>
    <w:p w14:paraId="1EAF400C" w14:textId="7D9A49B8" w:rsidR="00C35AC9" w:rsidRDefault="00C35AC9" w:rsidP="00542C52">
      <w:pPr>
        <w:rPr>
          <w:rFonts w:cstheme="minorHAnsi"/>
          <w:sz w:val="24"/>
          <w:szCs w:val="24"/>
        </w:rPr>
      </w:pPr>
      <w:r>
        <w:rPr>
          <w:rFonts w:cstheme="minorHAnsi"/>
          <w:sz w:val="24"/>
          <w:szCs w:val="24"/>
        </w:rPr>
        <w:lastRenderedPageBreak/>
        <w:t>This equation also known as the Fourier-</w:t>
      </w:r>
      <w:proofErr w:type="spellStart"/>
      <w:r>
        <w:rPr>
          <w:rFonts w:cstheme="minorHAnsi"/>
          <w:sz w:val="24"/>
          <w:szCs w:val="24"/>
        </w:rPr>
        <w:t>Biot</w:t>
      </w:r>
      <w:proofErr w:type="spellEnd"/>
      <w:r>
        <w:rPr>
          <w:rFonts w:cstheme="minorHAnsi"/>
          <w:sz w:val="24"/>
          <w:szCs w:val="24"/>
        </w:rPr>
        <w:t xml:space="preserve"> equation takes an isotropic and homogenous material and governs the variation of temperature along with space and time whilst under a steady state (Barman 2021). </w:t>
      </w:r>
    </w:p>
    <w:p w14:paraId="37503412" w14:textId="1DFA1974" w:rsidR="00A33992" w:rsidRDefault="00A33992" w:rsidP="00542C52">
      <w:pPr>
        <w:rPr>
          <w:rFonts w:cstheme="minorHAnsi"/>
          <w:sz w:val="24"/>
          <w:szCs w:val="24"/>
        </w:rPr>
      </w:pPr>
      <w:r>
        <w:rPr>
          <w:rFonts w:cstheme="minorHAnsi"/>
          <w:sz w:val="24"/>
          <w:szCs w:val="24"/>
        </w:rPr>
        <w:t xml:space="preserve">These complex heat transfer problems are now typically done using numerical techniques on computers. Current numerical techniques include </w:t>
      </w:r>
      <w:r w:rsidR="00340D9E">
        <w:rPr>
          <w:rFonts w:cstheme="minorHAnsi"/>
          <w:sz w:val="24"/>
          <w:szCs w:val="24"/>
        </w:rPr>
        <w:t xml:space="preserve">finite element analysis, finite-difference </w:t>
      </w:r>
      <w:r w:rsidR="00640FF4">
        <w:rPr>
          <w:rFonts w:cstheme="minorHAnsi"/>
          <w:sz w:val="24"/>
          <w:szCs w:val="24"/>
        </w:rPr>
        <w:t>analysis,</w:t>
      </w:r>
      <w:r w:rsidR="00340D9E">
        <w:rPr>
          <w:rFonts w:cstheme="minorHAnsi"/>
          <w:sz w:val="24"/>
          <w:szCs w:val="24"/>
        </w:rPr>
        <w:t xml:space="preserve"> and finite volume analysis. </w:t>
      </w:r>
    </w:p>
    <w:p w14:paraId="6F415BBF" w14:textId="3B30661E" w:rsidR="006F7564" w:rsidRPr="000F0748" w:rsidRDefault="006F7564" w:rsidP="000F0748">
      <w:pPr>
        <w:pStyle w:val="Heading1"/>
        <w:numPr>
          <w:ilvl w:val="0"/>
          <w:numId w:val="4"/>
        </w:numPr>
      </w:pPr>
      <w:bookmarkStart w:id="2" w:name="_Toc157171911"/>
      <w:r w:rsidRPr="000F0748">
        <w:t>Numerical Method</w:t>
      </w:r>
      <w:bookmarkEnd w:id="2"/>
      <w:r w:rsidRPr="000F0748">
        <w:t xml:space="preserve"> </w:t>
      </w:r>
    </w:p>
    <w:p w14:paraId="0841825B" w14:textId="162050BA" w:rsidR="006F7564" w:rsidRDefault="00771578" w:rsidP="00542C52">
      <w:pPr>
        <w:rPr>
          <w:rFonts w:cstheme="minorHAnsi"/>
          <w:sz w:val="24"/>
          <w:szCs w:val="24"/>
        </w:rPr>
      </w:pPr>
      <w:r>
        <w:rPr>
          <w:rFonts w:cstheme="minorHAnsi"/>
          <w:sz w:val="24"/>
          <w:szCs w:val="24"/>
        </w:rPr>
        <w:t xml:space="preserve">“A </w:t>
      </w:r>
      <w:r w:rsidRPr="00771578">
        <w:rPr>
          <w:rFonts w:cstheme="minorHAnsi"/>
          <w:sz w:val="24"/>
          <w:szCs w:val="24"/>
        </w:rPr>
        <w:t>constitutive equation is a mathematical relation between two or more physical quantities</w:t>
      </w:r>
      <w:r>
        <w:rPr>
          <w:rFonts w:cstheme="minorHAnsi"/>
          <w:sz w:val="24"/>
          <w:szCs w:val="24"/>
        </w:rPr>
        <w:t xml:space="preserve">” (Cheng 2016). </w:t>
      </w:r>
      <w:r w:rsidR="009C2950">
        <w:rPr>
          <w:rFonts w:cstheme="minorHAnsi"/>
          <w:sz w:val="24"/>
          <w:szCs w:val="24"/>
        </w:rPr>
        <w:t>To</w:t>
      </w:r>
      <w:r>
        <w:rPr>
          <w:rFonts w:cstheme="minorHAnsi"/>
          <w:sz w:val="24"/>
          <w:szCs w:val="24"/>
        </w:rPr>
        <w:t xml:space="preserve"> define mathematical relations, the material constants need to be known. These could include energy, </w:t>
      </w:r>
      <w:r w:rsidR="009C2950">
        <w:rPr>
          <w:rFonts w:cstheme="minorHAnsi"/>
          <w:sz w:val="24"/>
          <w:szCs w:val="24"/>
        </w:rPr>
        <w:t xml:space="preserve">angular and linear momentum, and the laws of mass, all of which have different effects on the material. (Reddy 2013) adds to this stating that constitutive equations are for the relations between primary and secondary field variables, also seen as a mathematical model for real behaviour of materials and put against experimental results for validation. </w:t>
      </w:r>
      <w:r w:rsidR="00CF4F46">
        <w:rPr>
          <w:rFonts w:cstheme="minorHAnsi"/>
          <w:sz w:val="24"/>
          <w:szCs w:val="24"/>
        </w:rPr>
        <w:t xml:space="preserve">Within this document, the temperature distribution in respect to time across an aluminium plate will be shown. </w:t>
      </w:r>
    </w:p>
    <w:p w14:paraId="7BB5517A" w14:textId="70C5AC2F" w:rsidR="000D378E" w:rsidRDefault="000D378E" w:rsidP="00542C52">
      <w:pPr>
        <w:rPr>
          <w:rFonts w:cstheme="minorHAnsi"/>
          <w:sz w:val="24"/>
          <w:szCs w:val="24"/>
        </w:rPr>
      </w:pPr>
      <w:r w:rsidRPr="000D378E">
        <w:rPr>
          <w:rFonts w:cstheme="minorHAnsi"/>
          <w:noProof/>
          <w:sz w:val="24"/>
          <w:szCs w:val="24"/>
        </w:rPr>
        <w:drawing>
          <wp:anchor distT="0" distB="0" distL="114300" distR="114300" simplePos="0" relativeHeight="251658240" behindDoc="0" locked="0" layoutInCell="1" allowOverlap="1" wp14:anchorId="5BF07507" wp14:editId="03B0B315">
            <wp:simplePos x="0" y="0"/>
            <wp:positionH relativeFrom="margin">
              <wp:align>left</wp:align>
            </wp:positionH>
            <wp:positionV relativeFrom="paragraph">
              <wp:posOffset>0</wp:posOffset>
            </wp:positionV>
            <wp:extent cx="3663263" cy="1919605"/>
            <wp:effectExtent l="0" t="0" r="0" b="4445"/>
            <wp:wrapSquare wrapText="bothSides"/>
            <wp:docPr id="2003070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070300" name=""/>
                    <pic:cNvPicPr/>
                  </pic:nvPicPr>
                  <pic:blipFill>
                    <a:blip r:embed="rId8">
                      <a:extLst>
                        <a:ext uri="{28A0092B-C50C-407E-A947-70E740481C1C}">
                          <a14:useLocalDpi xmlns:a14="http://schemas.microsoft.com/office/drawing/2010/main" val="0"/>
                        </a:ext>
                      </a:extLst>
                    </a:blip>
                    <a:stretch>
                      <a:fillRect/>
                    </a:stretch>
                  </pic:blipFill>
                  <pic:spPr>
                    <a:xfrm>
                      <a:off x="0" y="0"/>
                      <a:ext cx="3663263" cy="1919605"/>
                    </a:xfrm>
                    <a:prstGeom prst="rect">
                      <a:avLst/>
                    </a:prstGeom>
                  </pic:spPr>
                </pic:pic>
              </a:graphicData>
            </a:graphic>
            <wp14:sizeRelH relativeFrom="page">
              <wp14:pctWidth>0</wp14:pctWidth>
            </wp14:sizeRelH>
            <wp14:sizeRelV relativeFrom="page">
              <wp14:pctHeight>0</wp14:pctHeight>
            </wp14:sizeRelV>
          </wp:anchor>
        </w:drawing>
      </w:r>
    </w:p>
    <w:p w14:paraId="433F5835" w14:textId="77777777" w:rsidR="00F80F9F" w:rsidRDefault="00F80F9F" w:rsidP="00F80F9F">
      <w:pPr>
        <w:pStyle w:val="Caption"/>
        <w:rPr>
          <w:b/>
          <w:bCs/>
          <w:color w:val="auto"/>
          <w:sz w:val="24"/>
          <w:szCs w:val="24"/>
        </w:rPr>
      </w:pPr>
    </w:p>
    <w:p w14:paraId="18ED671C" w14:textId="3B1FD6F1" w:rsidR="00640FF4" w:rsidRPr="00F80F9F" w:rsidRDefault="00F80F9F" w:rsidP="00F80F9F">
      <w:pPr>
        <w:pStyle w:val="Caption"/>
        <w:rPr>
          <w:rFonts w:cstheme="minorHAnsi"/>
          <w:b/>
          <w:bCs/>
          <w:color w:val="auto"/>
          <w:sz w:val="36"/>
          <w:szCs w:val="36"/>
        </w:rPr>
      </w:pPr>
      <w:bookmarkStart w:id="3" w:name="_Toc157172039"/>
      <w:r w:rsidRPr="00F80F9F">
        <w:rPr>
          <w:b/>
          <w:bCs/>
          <w:color w:val="auto"/>
          <w:sz w:val="24"/>
          <w:szCs w:val="24"/>
        </w:rPr>
        <w:t xml:space="preserve">Figure </w:t>
      </w:r>
      <w:r w:rsidRPr="00F80F9F">
        <w:rPr>
          <w:b/>
          <w:bCs/>
          <w:color w:val="auto"/>
          <w:sz w:val="24"/>
          <w:szCs w:val="24"/>
        </w:rPr>
        <w:fldChar w:fldCharType="begin"/>
      </w:r>
      <w:r w:rsidRPr="00F80F9F">
        <w:rPr>
          <w:b/>
          <w:bCs/>
          <w:color w:val="auto"/>
          <w:sz w:val="24"/>
          <w:szCs w:val="24"/>
        </w:rPr>
        <w:instrText xml:space="preserve"> SEQ Figure \* ARABIC </w:instrText>
      </w:r>
      <w:r w:rsidRPr="00F80F9F">
        <w:rPr>
          <w:b/>
          <w:bCs/>
          <w:color w:val="auto"/>
          <w:sz w:val="24"/>
          <w:szCs w:val="24"/>
        </w:rPr>
        <w:fldChar w:fldCharType="separate"/>
      </w:r>
      <w:r w:rsidR="00296B35">
        <w:rPr>
          <w:b/>
          <w:bCs/>
          <w:noProof/>
          <w:color w:val="auto"/>
          <w:sz w:val="24"/>
          <w:szCs w:val="24"/>
        </w:rPr>
        <w:t>1</w:t>
      </w:r>
      <w:r w:rsidRPr="00F80F9F">
        <w:rPr>
          <w:b/>
          <w:bCs/>
          <w:color w:val="auto"/>
          <w:sz w:val="24"/>
          <w:szCs w:val="24"/>
        </w:rPr>
        <w:fldChar w:fldCharType="end"/>
      </w:r>
      <w:r w:rsidRPr="00F80F9F">
        <w:rPr>
          <w:b/>
          <w:bCs/>
          <w:color w:val="auto"/>
          <w:sz w:val="24"/>
          <w:szCs w:val="24"/>
        </w:rPr>
        <w:t xml:space="preserve"> - Aluminium Plate with Properties and Boundaries</w:t>
      </w:r>
      <w:bookmarkEnd w:id="3"/>
    </w:p>
    <w:p w14:paraId="23F3F3C1" w14:textId="4FEDA236" w:rsidR="00640FF4" w:rsidRDefault="00640FF4" w:rsidP="00542C52">
      <w:pPr>
        <w:rPr>
          <w:rFonts w:cstheme="minorHAnsi"/>
          <w:sz w:val="24"/>
          <w:szCs w:val="24"/>
        </w:rPr>
      </w:pPr>
    </w:p>
    <w:p w14:paraId="39E3E3F5" w14:textId="5E6091E0" w:rsidR="000D378E" w:rsidRDefault="000D378E" w:rsidP="00542C52">
      <w:pPr>
        <w:rPr>
          <w:rFonts w:cstheme="minorHAnsi"/>
          <w:sz w:val="24"/>
          <w:szCs w:val="24"/>
        </w:rPr>
      </w:pPr>
    </w:p>
    <w:p w14:paraId="666EE283" w14:textId="24B7CFCE" w:rsidR="000D378E" w:rsidRDefault="000D378E" w:rsidP="00542C52">
      <w:pPr>
        <w:rPr>
          <w:rFonts w:cstheme="minorHAnsi"/>
          <w:sz w:val="24"/>
          <w:szCs w:val="24"/>
        </w:rPr>
      </w:pPr>
    </w:p>
    <w:p w14:paraId="30BC2722" w14:textId="15874C7F" w:rsidR="000D378E" w:rsidRDefault="000D378E" w:rsidP="00542C52">
      <w:pPr>
        <w:rPr>
          <w:rFonts w:cstheme="minorHAnsi"/>
          <w:sz w:val="24"/>
          <w:szCs w:val="24"/>
        </w:rPr>
      </w:pPr>
      <w:r w:rsidRPr="000D378E">
        <w:rPr>
          <w:rFonts w:cstheme="minorHAnsi"/>
          <w:noProof/>
          <w:sz w:val="24"/>
          <w:szCs w:val="24"/>
        </w:rPr>
        <w:drawing>
          <wp:anchor distT="0" distB="0" distL="114300" distR="114300" simplePos="0" relativeHeight="251659264" behindDoc="0" locked="0" layoutInCell="1" allowOverlap="1" wp14:anchorId="43643DFD" wp14:editId="028E591D">
            <wp:simplePos x="0" y="0"/>
            <wp:positionH relativeFrom="margin">
              <wp:align>left</wp:align>
            </wp:positionH>
            <wp:positionV relativeFrom="paragraph">
              <wp:posOffset>206375</wp:posOffset>
            </wp:positionV>
            <wp:extent cx="2629035" cy="641383"/>
            <wp:effectExtent l="0" t="0" r="0" b="6350"/>
            <wp:wrapSquare wrapText="bothSides"/>
            <wp:docPr id="1937888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888458" name=""/>
                    <pic:cNvPicPr/>
                  </pic:nvPicPr>
                  <pic:blipFill>
                    <a:blip r:embed="rId9">
                      <a:extLst>
                        <a:ext uri="{28A0092B-C50C-407E-A947-70E740481C1C}">
                          <a14:useLocalDpi xmlns:a14="http://schemas.microsoft.com/office/drawing/2010/main" val="0"/>
                        </a:ext>
                      </a:extLst>
                    </a:blip>
                    <a:stretch>
                      <a:fillRect/>
                    </a:stretch>
                  </pic:blipFill>
                  <pic:spPr>
                    <a:xfrm>
                      <a:off x="0" y="0"/>
                      <a:ext cx="2629035" cy="641383"/>
                    </a:xfrm>
                    <a:prstGeom prst="rect">
                      <a:avLst/>
                    </a:prstGeom>
                  </pic:spPr>
                </pic:pic>
              </a:graphicData>
            </a:graphic>
            <wp14:sizeRelH relativeFrom="page">
              <wp14:pctWidth>0</wp14:pctWidth>
            </wp14:sizeRelH>
            <wp14:sizeRelV relativeFrom="page">
              <wp14:pctHeight>0</wp14:pctHeight>
            </wp14:sizeRelV>
          </wp:anchor>
        </w:drawing>
      </w:r>
    </w:p>
    <w:p w14:paraId="7AE985F5" w14:textId="77777777" w:rsidR="000D378E" w:rsidRDefault="000D378E" w:rsidP="00542C52">
      <w:pPr>
        <w:rPr>
          <w:rFonts w:cstheme="minorHAnsi"/>
          <w:sz w:val="24"/>
          <w:szCs w:val="24"/>
        </w:rPr>
      </w:pPr>
    </w:p>
    <w:p w14:paraId="7DED4C9F" w14:textId="77777777" w:rsidR="000D378E" w:rsidRDefault="000D378E" w:rsidP="00542C52">
      <w:pPr>
        <w:rPr>
          <w:rFonts w:cstheme="minorHAnsi"/>
          <w:sz w:val="24"/>
          <w:szCs w:val="24"/>
        </w:rPr>
      </w:pPr>
    </w:p>
    <w:p w14:paraId="33E6A1C1" w14:textId="64EB027F" w:rsidR="000D378E" w:rsidRDefault="004625FD" w:rsidP="00542C52">
      <w:pPr>
        <w:rPr>
          <w:rFonts w:cstheme="minorHAnsi"/>
          <w:sz w:val="24"/>
          <w:szCs w:val="24"/>
        </w:rPr>
      </w:pPr>
      <w:r>
        <w:rPr>
          <w:rFonts w:cstheme="minorHAnsi"/>
          <w:sz w:val="24"/>
          <w:szCs w:val="24"/>
        </w:rPr>
        <w:t xml:space="preserve">Before using the constitutive equation, it needs to be discretised using the Taylor series. </w:t>
      </w:r>
      <w:r w:rsidR="002B7F78">
        <w:rPr>
          <w:rFonts w:cstheme="minorHAnsi"/>
          <w:sz w:val="24"/>
          <w:szCs w:val="24"/>
        </w:rPr>
        <w:t>(</w:t>
      </w:r>
      <w:proofErr w:type="spellStart"/>
      <w:r w:rsidR="002B7F78">
        <w:rPr>
          <w:rFonts w:cstheme="minorHAnsi"/>
          <w:sz w:val="24"/>
          <w:szCs w:val="24"/>
        </w:rPr>
        <w:t>Weisstein</w:t>
      </w:r>
      <w:proofErr w:type="spellEnd"/>
      <w:r w:rsidR="002B7F78">
        <w:rPr>
          <w:rFonts w:cstheme="minorHAnsi"/>
          <w:sz w:val="24"/>
          <w:szCs w:val="24"/>
        </w:rPr>
        <w:t xml:space="preserve"> 2023) states that “</w:t>
      </w:r>
      <w:r w:rsidR="00B430AC">
        <w:rPr>
          <w:rFonts w:cstheme="minorHAnsi"/>
          <w:sz w:val="24"/>
          <w:szCs w:val="24"/>
        </w:rPr>
        <w:t xml:space="preserve">Taylor Series is </w:t>
      </w:r>
      <w:r w:rsidR="00B430AC" w:rsidRPr="00B430AC">
        <w:rPr>
          <w:rFonts w:cstheme="minorHAnsi"/>
          <w:sz w:val="24"/>
          <w:szCs w:val="24"/>
        </w:rPr>
        <w:t>an infinite sum of terms where each term has a larger exponent than the previous one.</w:t>
      </w:r>
      <w:r w:rsidR="002B7F78">
        <w:rPr>
          <w:rFonts w:cstheme="minorHAnsi"/>
          <w:sz w:val="24"/>
          <w:szCs w:val="24"/>
        </w:rPr>
        <w:t xml:space="preserve">”.  Using the Taylor Series will </w:t>
      </w:r>
      <w:r w:rsidR="00B430AC">
        <w:rPr>
          <w:rFonts w:cstheme="minorHAnsi"/>
          <w:sz w:val="24"/>
          <w:szCs w:val="24"/>
        </w:rPr>
        <w:t>give an approximation on unknown functions whilst a</w:t>
      </w:r>
      <w:r w:rsidR="00691209">
        <w:rPr>
          <w:rFonts w:cstheme="minorHAnsi"/>
          <w:sz w:val="24"/>
          <w:szCs w:val="24"/>
        </w:rPr>
        <w:t xml:space="preserve">lso increasing the accuracy of results by using small differences to replace differential quantities. </w:t>
      </w:r>
    </w:p>
    <w:p w14:paraId="07B8BB0A" w14:textId="74F224E8" w:rsidR="000F0748" w:rsidRPr="000F0748" w:rsidRDefault="000F0748" w:rsidP="000F0748">
      <w:pPr>
        <w:pStyle w:val="Heading2"/>
      </w:pPr>
      <w:bookmarkStart w:id="4" w:name="_Toc157171912"/>
      <w:r w:rsidRPr="000F0748">
        <w:t>3.1 Taylor Series</w:t>
      </w:r>
      <w:bookmarkEnd w:id="4"/>
    </w:p>
    <w:p w14:paraId="0EAE30C8" w14:textId="77777777" w:rsidR="00757595" w:rsidRDefault="00691209" w:rsidP="00757595">
      <w:pPr>
        <w:rPr>
          <w:rFonts w:cstheme="minorHAnsi"/>
          <w:sz w:val="24"/>
          <w:szCs w:val="24"/>
        </w:rPr>
      </w:pPr>
      <w:r w:rsidRPr="00691209">
        <w:rPr>
          <w:rFonts w:cstheme="minorHAnsi"/>
          <w:sz w:val="24"/>
          <w:szCs w:val="24"/>
        </w:rPr>
        <w:t xml:space="preserve">Taylor series of function </w:t>
      </w:r>
      <m:oMath>
        <m:r>
          <w:rPr>
            <w:rFonts w:ascii="Cambria Math" w:hAnsi="Cambria Math" w:cstheme="minorHAnsi"/>
            <w:sz w:val="24"/>
            <w:szCs w:val="24"/>
          </w:rPr>
          <m:t>f</m:t>
        </m:r>
        <m:d>
          <m:dPr>
            <m:ctrlPr>
              <w:rPr>
                <w:rFonts w:ascii="Cambria Math" w:hAnsi="Cambria Math" w:cstheme="minorHAnsi"/>
                <w:i/>
                <w:iCs/>
                <w:sz w:val="24"/>
                <w:szCs w:val="24"/>
              </w:rPr>
            </m:ctrlPr>
          </m:dPr>
          <m:e>
            <m:r>
              <w:rPr>
                <w:rFonts w:ascii="Cambria Math" w:hAnsi="Cambria Math" w:cstheme="minorHAnsi"/>
                <w:sz w:val="24"/>
                <w:szCs w:val="24"/>
              </w:rPr>
              <m:t>x</m:t>
            </m:r>
          </m:e>
        </m:d>
      </m:oMath>
      <w:r w:rsidRPr="00691209">
        <w:rPr>
          <w:rFonts w:cstheme="minorHAnsi"/>
          <w:sz w:val="24"/>
          <w:szCs w:val="24"/>
        </w:rPr>
        <w:t xml:space="preserve"> about point </w:t>
      </w:r>
      <m:oMath>
        <m:r>
          <w:rPr>
            <w:rFonts w:ascii="Cambria Math" w:hAnsi="Cambria Math" w:cstheme="minorHAnsi"/>
            <w:sz w:val="24"/>
            <w:szCs w:val="24"/>
          </w:rPr>
          <m:t>x=</m:t>
        </m:r>
        <m:sSub>
          <m:sSubPr>
            <m:ctrlPr>
              <w:rPr>
                <w:rFonts w:ascii="Cambria Math" w:hAnsi="Cambria Math" w:cstheme="minorHAnsi"/>
                <w:i/>
                <w:iCs/>
                <w:sz w:val="24"/>
                <w:szCs w:val="24"/>
              </w:rPr>
            </m:ctrlPr>
          </m:sSubPr>
          <m:e>
            <m:r>
              <w:rPr>
                <w:rFonts w:ascii="Cambria Math" w:hAnsi="Cambria Math" w:cstheme="minorHAnsi"/>
                <w:sz w:val="24"/>
                <w:szCs w:val="24"/>
              </w:rPr>
              <m:t>x</m:t>
            </m:r>
          </m:e>
          <m:sub>
            <m:r>
              <w:rPr>
                <w:rFonts w:ascii="Cambria Math" w:hAnsi="Cambria Math" w:cstheme="minorHAnsi"/>
                <w:sz w:val="24"/>
                <w:szCs w:val="24"/>
              </w:rPr>
              <m:t>0</m:t>
            </m:r>
          </m:sub>
        </m:sSub>
        <m:r>
          <w:rPr>
            <w:rFonts w:ascii="Cambria Math" w:hAnsi="Cambria Math" w:cstheme="minorHAnsi"/>
            <w:sz w:val="24"/>
            <w:szCs w:val="24"/>
          </w:rPr>
          <m:t> </m:t>
        </m:r>
      </m:oMath>
      <w:r w:rsidRPr="00691209">
        <w:rPr>
          <w:rFonts w:cstheme="minorHAnsi"/>
          <w:sz w:val="24"/>
          <w:szCs w:val="24"/>
        </w:rPr>
        <w:t>is</w:t>
      </w:r>
    </w:p>
    <w:p w14:paraId="08126E24" w14:textId="3411170E" w:rsidR="00691209" w:rsidRPr="00757595" w:rsidRDefault="004C6DFE" w:rsidP="00757595">
      <w:pPr>
        <w:rPr>
          <w:rFonts w:cstheme="minorHAnsi"/>
          <w:sz w:val="24"/>
          <w:szCs w:val="24"/>
        </w:rPr>
      </w:pPr>
      <m:oMathPara>
        <m:oMath>
          <m:r>
            <m:rPr>
              <m:sty m:val="bi"/>
            </m:rPr>
            <w:rPr>
              <w:rFonts w:ascii="Cambria Math" w:hAnsi="Cambria Math" w:cstheme="minorHAnsi"/>
            </w:rPr>
            <w:lastRenderedPageBreak/>
            <m:t>f</m:t>
          </m:r>
          <m:d>
            <m:dPr>
              <m:ctrlPr>
                <w:rPr>
                  <w:rFonts w:ascii="Cambria Math" w:hAnsi="Cambria Math" w:cstheme="minorHAnsi"/>
                  <w:b/>
                  <w:bCs/>
                  <w:i/>
                  <w:iCs/>
                </w:rPr>
              </m:ctrlPr>
            </m:dPr>
            <m:e>
              <m:r>
                <m:rPr>
                  <m:sty m:val="bi"/>
                </m:rPr>
                <w:rPr>
                  <w:rFonts w:ascii="Cambria Math" w:hAnsi="Cambria Math" w:cstheme="minorHAnsi"/>
                </w:rPr>
                <m:t>x</m:t>
              </m:r>
            </m:e>
          </m:d>
          <m:r>
            <m:rPr>
              <m:sty m:val="bi"/>
            </m:rPr>
            <w:rPr>
              <w:rFonts w:ascii="Cambria Math" w:hAnsi="Cambria Math" w:cstheme="minorHAnsi"/>
            </w:rPr>
            <m:t>=f</m:t>
          </m:r>
          <m:d>
            <m:dPr>
              <m:ctrlPr>
                <w:rPr>
                  <w:rFonts w:ascii="Cambria Math" w:hAnsi="Cambria Math" w:cstheme="minorHAnsi"/>
                  <w:b/>
                  <w:bCs/>
                  <w:i/>
                  <w:iCs/>
                </w:rPr>
              </m:ctrlPr>
            </m:dPr>
            <m:e>
              <m:sSub>
                <m:sSubPr>
                  <m:ctrlPr>
                    <w:rPr>
                      <w:rFonts w:ascii="Cambria Math" w:hAnsi="Cambria Math" w:cstheme="minorHAnsi"/>
                      <w:b/>
                      <w:bCs/>
                      <w:i/>
                      <w:iCs/>
                    </w:rPr>
                  </m:ctrlPr>
                </m:sSubPr>
                <m:e>
                  <m:r>
                    <m:rPr>
                      <m:sty m:val="bi"/>
                    </m:rPr>
                    <w:rPr>
                      <w:rFonts w:ascii="Cambria Math" w:hAnsi="Cambria Math" w:cstheme="minorHAnsi"/>
                    </w:rPr>
                    <m:t>x</m:t>
                  </m:r>
                </m:e>
                <m:sub>
                  <m:r>
                    <m:rPr>
                      <m:sty m:val="bi"/>
                    </m:rPr>
                    <w:rPr>
                      <w:rFonts w:ascii="Cambria Math" w:hAnsi="Cambria Math" w:cstheme="minorHAnsi"/>
                    </w:rPr>
                    <m:t>0</m:t>
                  </m:r>
                </m:sub>
              </m:sSub>
            </m:e>
          </m:d>
          <m:r>
            <m:rPr>
              <m:sty m:val="bi"/>
            </m:rPr>
            <w:rPr>
              <w:rFonts w:ascii="Cambria Math" w:hAnsi="Cambria Math" w:cstheme="minorHAnsi"/>
            </w:rPr>
            <m:t>+</m:t>
          </m:r>
          <m:sSup>
            <m:sSupPr>
              <m:ctrlPr>
                <w:rPr>
                  <w:rFonts w:ascii="Cambria Math" w:hAnsi="Cambria Math" w:cstheme="minorHAnsi"/>
                  <w:b/>
                  <w:bCs/>
                  <w:i/>
                  <w:iCs/>
                </w:rPr>
              </m:ctrlPr>
            </m:sSupPr>
            <m:e>
              <m:r>
                <m:rPr>
                  <m:sty m:val="bi"/>
                </m:rPr>
                <w:rPr>
                  <w:rFonts w:ascii="Cambria Math" w:hAnsi="Cambria Math" w:cstheme="minorHAnsi"/>
                </w:rPr>
                <m:t>f</m:t>
              </m:r>
            </m:e>
            <m:sup>
              <m:r>
                <m:rPr>
                  <m:sty m:val="bi"/>
                </m:rPr>
                <w:rPr>
                  <w:rFonts w:ascii="Cambria Math" w:hAnsi="Cambria Math" w:cstheme="minorHAnsi"/>
                </w:rPr>
                <m:t>'</m:t>
              </m:r>
            </m:sup>
          </m:sSup>
          <m:d>
            <m:dPr>
              <m:ctrlPr>
                <w:rPr>
                  <w:rFonts w:ascii="Cambria Math" w:hAnsi="Cambria Math" w:cstheme="minorHAnsi"/>
                  <w:b/>
                  <w:bCs/>
                  <w:i/>
                  <w:iCs/>
                </w:rPr>
              </m:ctrlPr>
            </m:dPr>
            <m:e>
              <m:sSub>
                <m:sSubPr>
                  <m:ctrlPr>
                    <w:rPr>
                      <w:rFonts w:ascii="Cambria Math" w:hAnsi="Cambria Math" w:cstheme="minorHAnsi"/>
                      <w:b/>
                      <w:bCs/>
                      <w:i/>
                      <w:iCs/>
                    </w:rPr>
                  </m:ctrlPr>
                </m:sSubPr>
                <m:e>
                  <m:r>
                    <m:rPr>
                      <m:sty m:val="bi"/>
                    </m:rPr>
                    <w:rPr>
                      <w:rFonts w:ascii="Cambria Math" w:hAnsi="Cambria Math" w:cstheme="minorHAnsi"/>
                    </w:rPr>
                    <m:t>x</m:t>
                  </m:r>
                </m:e>
                <m:sub>
                  <m:r>
                    <m:rPr>
                      <m:sty m:val="bi"/>
                    </m:rPr>
                    <w:rPr>
                      <w:rFonts w:ascii="Cambria Math" w:hAnsi="Cambria Math" w:cstheme="minorHAnsi"/>
                    </w:rPr>
                    <m:t>0</m:t>
                  </m:r>
                </m:sub>
              </m:sSub>
            </m:e>
          </m:d>
          <m:r>
            <m:rPr>
              <m:sty m:val="bi"/>
            </m:rPr>
            <w:rPr>
              <w:rFonts w:ascii="Cambria Math" w:hAnsi="Cambria Math" w:cstheme="minorHAnsi"/>
            </w:rPr>
            <m:t>.</m:t>
          </m:r>
          <m:f>
            <m:fPr>
              <m:ctrlPr>
                <w:rPr>
                  <w:rFonts w:ascii="Cambria Math" w:hAnsi="Cambria Math" w:cstheme="minorHAnsi"/>
                  <w:b/>
                  <w:bCs/>
                  <w:i/>
                  <w:iCs/>
                </w:rPr>
              </m:ctrlPr>
            </m:fPr>
            <m:num>
              <m:sSup>
                <m:sSupPr>
                  <m:ctrlPr>
                    <w:rPr>
                      <w:rFonts w:ascii="Cambria Math" w:hAnsi="Cambria Math" w:cstheme="minorHAnsi"/>
                      <w:b/>
                      <w:bCs/>
                      <w:i/>
                      <w:iCs/>
                    </w:rPr>
                  </m:ctrlPr>
                </m:sSupPr>
                <m:e>
                  <m:d>
                    <m:dPr>
                      <m:ctrlPr>
                        <w:rPr>
                          <w:rFonts w:ascii="Cambria Math" w:hAnsi="Cambria Math" w:cstheme="minorHAnsi"/>
                          <w:b/>
                          <w:bCs/>
                          <w:i/>
                          <w:iCs/>
                        </w:rPr>
                      </m:ctrlPr>
                    </m:dPr>
                    <m:e>
                      <m:r>
                        <m:rPr>
                          <m:sty m:val="bi"/>
                        </m:rPr>
                        <w:rPr>
                          <w:rFonts w:ascii="Cambria Math" w:hAnsi="Cambria Math" w:cstheme="minorHAnsi"/>
                        </w:rPr>
                        <m:t>x-</m:t>
                      </m:r>
                      <m:sSub>
                        <m:sSubPr>
                          <m:ctrlPr>
                            <w:rPr>
                              <w:rFonts w:ascii="Cambria Math" w:hAnsi="Cambria Math" w:cstheme="minorHAnsi"/>
                              <w:b/>
                              <w:bCs/>
                              <w:i/>
                              <w:iCs/>
                            </w:rPr>
                          </m:ctrlPr>
                        </m:sSubPr>
                        <m:e>
                          <m:r>
                            <m:rPr>
                              <m:sty m:val="bi"/>
                            </m:rPr>
                            <w:rPr>
                              <w:rFonts w:ascii="Cambria Math" w:hAnsi="Cambria Math" w:cstheme="minorHAnsi"/>
                            </w:rPr>
                            <m:t>x</m:t>
                          </m:r>
                        </m:e>
                        <m:sub>
                          <m:r>
                            <m:rPr>
                              <m:sty m:val="bi"/>
                            </m:rPr>
                            <w:rPr>
                              <w:rFonts w:ascii="Cambria Math" w:hAnsi="Cambria Math" w:cstheme="minorHAnsi"/>
                            </w:rPr>
                            <m:t>0</m:t>
                          </m:r>
                        </m:sub>
                      </m:sSub>
                    </m:e>
                  </m:d>
                </m:e>
                <m:sup>
                  <m:r>
                    <m:rPr>
                      <m:sty m:val="bi"/>
                    </m:rPr>
                    <w:rPr>
                      <w:rFonts w:ascii="Cambria Math" w:hAnsi="Cambria Math" w:cstheme="minorHAnsi"/>
                    </w:rPr>
                    <m:t>1</m:t>
                  </m:r>
                </m:sup>
              </m:sSup>
            </m:num>
            <m:den>
              <m:r>
                <m:rPr>
                  <m:sty m:val="bi"/>
                </m:rPr>
                <w:rPr>
                  <w:rFonts w:ascii="Cambria Math" w:hAnsi="Cambria Math" w:cstheme="minorHAnsi"/>
                </w:rPr>
                <m:t>1!</m:t>
              </m:r>
            </m:den>
          </m:f>
          <m:r>
            <m:rPr>
              <m:sty m:val="bi"/>
            </m:rPr>
            <w:rPr>
              <w:rFonts w:ascii="Cambria Math" w:hAnsi="Cambria Math" w:cstheme="minorHAnsi"/>
            </w:rPr>
            <m:t>+</m:t>
          </m:r>
          <m:sSup>
            <m:sSupPr>
              <m:ctrlPr>
                <w:rPr>
                  <w:rFonts w:ascii="Cambria Math" w:hAnsi="Cambria Math" w:cstheme="minorHAnsi"/>
                  <w:b/>
                  <w:bCs/>
                  <w:i/>
                  <w:iCs/>
                </w:rPr>
              </m:ctrlPr>
            </m:sSupPr>
            <m:e>
              <m:r>
                <m:rPr>
                  <m:sty m:val="bi"/>
                </m:rPr>
                <w:rPr>
                  <w:rFonts w:ascii="Cambria Math" w:hAnsi="Cambria Math" w:cstheme="minorHAnsi"/>
                </w:rPr>
                <m:t>f</m:t>
              </m:r>
            </m:e>
            <m:sup>
              <m:r>
                <m:rPr>
                  <m:sty m:val="bi"/>
                </m:rPr>
                <w:rPr>
                  <w:rFonts w:ascii="Cambria Math" w:hAnsi="Cambria Math" w:cstheme="minorHAnsi"/>
                </w:rPr>
                <m:t>''</m:t>
              </m:r>
            </m:sup>
          </m:sSup>
          <m:d>
            <m:dPr>
              <m:ctrlPr>
                <w:rPr>
                  <w:rFonts w:ascii="Cambria Math" w:hAnsi="Cambria Math" w:cstheme="minorHAnsi"/>
                  <w:b/>
                  <w:bCs/>
                  <w:i/>
                  <w:iCs/>
                </w:rPr>
              </m:ctrlPr>
            </m:dPr>
            <m:e>
              <m:sSub>
                <m:sSubPr>
                  <m:ctrlPr>
                    <w:rPr>
                      <w:rFonts w:ascii="Cambria Math" w:hAnsi="Cambria Math" w:cstheme="minorHAnsi"/>
                      <w:b/>
                      <w:bCs/>
                      <w:i/>
                      <w:iCs/>
                    </w:rPr>
                  </m:ctrlPr>
                </m:sSubPr>
                <m:e>
                  <m:r>
                    <m:rPr>
                      <m:sty m:val="bi"/>
                    </m:rPr>
                    <w:rPr>
                      <w:rFonts w:ascii="Cambria Math" w:hAnsi="Cambria Math" w:cstheme="minorHAnsi"/>
                    </w:rPr>
                    <m:t>x</m:t>
                  </m:r>
                </m:e>
                <m:sub>
                  <m:r>
                    <m:rPr>
                      <m:sty m:val="bi"/>
                    </m:rPr>
                    <w:rPr>
                      <w:rFonts w:ascii="Cambria Math" w:hAnsi="Cambria Math" w:cstheme="minorHAnsi"/>
                    </w:rPr>
                    <m:t>0</m:t>
                  </m:r>
                </m:sub>
              </m:sSub>
            </m:e>
          </m:d>
          <m:r>
            <m:rPr>
              <m:sty m:val="bi"/>
            </m:rPr>
            <w:rPr>
              <w:rFonts w:ascii="Cambria Math" w:hAnsi="Cambria Math" w:cstheme="minorHAnsi"/>
            </w:rPr>
            <m:t>.</m:t>
          </m:r>
          <m:f>
            <m:fPr>
              <m:ctrlPr>
                <w:rPr>
                  <w:rFonts w:ascii="Cambria Math" w:hAnsi="Cambria Math" w:cstheme="minorHAnsi"/>
                  <w:b/>
                  <w:bCs/>
                  <w:i/>
                  <w:iCs/>
                </w:rPr>
              </m:ctrlPr>
            </m:fPr>
            <m:num>
              <m:sSup>
                <m:sSupPr>
                  <m:ctrlPr>
                    <w:rPr>
                      <w:rFonts w:ascii="Cambria Math" w:hAnsi="Cambria Math" w:cstheme="minorHAnsi"/>
                      <w:b/>
                      <w:bCs/>
                      <w:i/>
                      <w:iCs/>
                    </w:rPr>
                  </m:ctrlPr>
                </m:sSupPr>
                <m:e>
                  <m:d>
                    <m:dPr>
                      <m:ctrlPr>
                        <w:rPr>
                          <w:rFonts w:ascii="Cambria Math" w:hAnsi="Cambria Math" w:cstheme="minorHAnsi"/>
                          <w:b/>
                          <w:bCs/>
                          <w:i/>
                          <w:iCs/>
                        </w:rPr>
                      </m:ctrlPr>
                    </m:dPr>
                    <m:e>
                      <m:r>
                        <m:rPr>
                          <m:sty m:val="bi"/>
                        </m:rPr>
                        <w:rPr>
                          <w:rFonts w:ascii="Cambria Math" w:hAnsi="Cambria Math" w:cstheme="minorHAnsi"/>
                        </w:rPr>
                        <m:t>x-</m:t>
                      </m:r>
                      <m:sSub>
                        <m:sSubPr>
                          <m:ctrlPr>
                            <w:rPr>
                              <w:rFonts w:ascii="Cambria Math" w:hAnsi="Cambria Math" w:cstheme="minorHAnsi"/>
                              <w:b/>
                              <w:bCs/>
                              <w:i/>
                              <w:iCs/>
                            </w:rPr>
                          </m:ctrlPr>
                        </m:sSubPr>
                        <m:e>
                          <m:r>
                            <m:rPr>
                              <m:sty m:val="bi"/>
                            </m:rPr>
                            <w:rPr>
                              <w:rFonts w:ascii="Cambria Math" w:hAnsi="Cambria Math" w:cstheme="minorHAnsi"/>
                            </w:rPr>
                            <m:t>x</m:t>
                          </m:r>
                        </m:e>
                        <m:sub>
                          <m:r>
                            <m:rPr>
                              <m:sty m:val="bi"/>
                            </m:rPr>
                            <w:rPr>
                              <w:rFonts w:ascii="Cambria Math" w:hAnsi="Cambria Math" w:cstheme="minorHAnsi"/>
                            </w:rPr>
                            <m:t>0</m:t>
                          </m:r>
                        </m:sub>
                      </m:sSub>
                    </m:e>
                  </m:d>
                </m:e>
                <m:sup>
                  <m:r>
                    <m:rPr>
                      <m:sty m:val="bi"/>
                    </m:rPr>
                    <w:rPr>
                      <w:rFonts w:ascii="Cambria Math" w:hAnsi="Cambria Math" w:cstheme="minorHAnsi"/>
                    </w:rPr>
                    <m:t>2</m:t>
                  </m:r>
                </m:sup>
              </m:sSup>
            </m:num>
            <m:den>
              <m:r>
                <m:rPr>
                  <m:sty m:val="bi"/>
                </m:rPr>
                <w:rPr>
                  <w:rFonts w:ascii="Cambria Math" w:hAnsi="Cambria Math" w:cstheme="minorHAnsi"/>
                </w:rPr>
                <m:t>2!</m:t>
              </m:r>
            </m:den>
          </m:f>
          <m:r>
            <m:rPr>
              <m:sty m:val="bi"/>
            </m:rPr>
            <w:rPr>
              <w:rFonts w:ascii="Cambria Math" w:hAnsi="Cambria Math" w:cstheme="minorHAnsi"/>
            </w:rPr>
            <m:t>+</m:t>
          </m:r>
          <m:sSup>
            <m:sSupPr>
              <m:ctrlPr>
                <w:rPr>
                  <w:rFonts w:ascii="Cambria Math" w:hAnsi="Cambria Math" w:cstheme="minorHAnsi"/>
                  <w:b/>
                  <w:bCs/>
                  <w:i/>
                  <w:iCs/>
                </w:rPr>
              </m:ctrlPr>
            </m:sSupPr>
            <m:e>
              <m:r>
                <m:rPr>
                  <m:sty m:val="bi"/>
                </m:rPr>
                <w:rPr>
                  <w:rFonts w:ascii="Cambria Math" w:hAnsi="Cambria Math" w:cstheme="minorHAnsi"/>
                </w:rPr>
                <m:t>f</m:t>
              </m:r>
            </m:e>
            <m:sup>
              <m:r>
                <m:rPr>
                  <m:sty m:val="bi"/>
                </m:rPr>
                <w:rPr>
                  <w:rFonts w:ascii="Cambria Math" w:hAnsi="Cambria Math" w:cstheme="minorHAnsi"/>
                </w:rPr>
                <m:t>'''</m:t>
              </m:r>
            </m:sup>
          </m:sSup>
          <m:d>
            <m:dPr>
              <m:ctrlPr>
                <w:rPr>
                  <w:rFonts w:ascii="Cambria Math" w:hAnsi="Cambria Math" w:cstheme="minorHAnsi"/>
                  <w:b/>
                  <w:bCs/>
                  <w:i/>
                  <w:iCs/>
                </w:rPr>
              </m:ctrlPr>
            </m:dPr>
            <m:e>
              <m:sSub>
                <m:sSubPr>
                  <m:ctrlPr>
                    <w:rPr>
                      <w:rFonts w:ascii="Cambria Math" w:hAnsi="Cambria Math" w:cstheme="minorHAnsi"/>
                      <w:b/>
                      <w:bCs/>
                      <w:i/>
                      <w:iCs/>
                    </w:rPr>
                  </m:ctrlPr>
                </m:sSubPr>
                <m:e>
                  <m:r>
                    <m:rPr>
                      <m:sty m:val="bi"/>
                    </m:rPr>
                    <w:rPr>
                      <w:rFonts w:ascii="Cambria Math" w:hAnsi="Cambria Math" w:cstheme="minorHAnsi"/>
                    </w:rPr>
                    <m:t>x</m:t>
                  </m:r>
                </m:e>
                <m:sub>
                  <m:r>
                    <m:rPr>
                      <m:sty m:val="bi"/>
                    </m:rPr>
                    <w:rPr>
                      <w:rFonts w:ascii="Cambria Math" w:hAnsi="Cambria Math" w:cstheme="minorHAnsi"/>
                    </w:rPr>
                    <m:t>0</m:t>
                  </m:r>
                </m:sub>
              </m:sSub>
            </m:e>
          </m:d>
          <m:r>
            <m:rPr>
              <m:sty m:val="bi"/>
            </m:rPr>
            <w:rPr>
              <w:rFonts w:ascii="Cambria Math" w:hAnsi="Cambria Math" w:cstheme="minorHAnsi"/>
            </w:rPr>
            <m:t>.</m:t>
          </m:r>
          <m:f>
            <m:fPr>
              <m:ctrlPr>
                <w:rPr>
                  <w:rFonts w:ascii="Cambria Math" w:hAnsi="Cambria Math" w:cstheme="minorHAnsi"/>
                  <w:b/>
                  <w:bCs/>
                  <w:i/>
                  <w:iCs/>
                </w:rPr>
              </m:ctrlPr>
            </m:fPr>
            <m:num>
              <m:sSup>
                <m:sSupPr>
                  <m:ctrlPr>
                    <w:rPr>
                      <w:rFonts w:ascii="Cambria Math" w:hAnsi="Cambria Math" w:cstheme="minorHAnsi"/>
                      <w:b/>
                      <w:bCs/>
                      <w:i/>
                      <w:iCs/>
                    </w:rPr>
                  </m:ctrlPr>
                </m:sSupPr>
                <m:e>
                  <m:d>
                    <m:dPr>
                      <m:ctrlPr>
                        <w:rPr>
                          <w:rFonts w:ascii="Cambria Math" w:hAnsi="Cambria Math" w:cstheme="minorHAnsi"/>
                          <w:b/>
                          <w:bCs/>
                          <w:i/>
                          <w:iCs/>
                        </w:rPr>
                      </m:ctrlPr>
                    </m:dPr>
                    <m:e>
                      <m:r>
                        <m:rPr>
                          <m:sty m:val="bi"/>
                        </m:rPr>
                        <w:rPr>
                          <w:rFonts w:ascii="Cambria Math" w:hAnsi="Cambria Math" w:cstheme="minorHAnsi"/>
                        </w:rPr>
                        <m:t>x-</m:t>
                      </m:r>
                      <m:sSub>
                        <m:sSubPr>
                          <m:ctrlPr>
                            <w:rPr>
                              <w:rFonts w:ascii="Cambria Math" w:hAnsi="Cambria Math" w:cstheme="minorHAnsi"/>
                              <w:b/>
                              <w:bCs/>
                              <w:i/>
                              <w:iCs/>
                            </w:rPr>
                          </m:ctrlPr>
                        </m:sSubPr>
                        <m:e>
                          <m:r>
                            <m:rPr>
                              <m:sty m:val="bi"/>
                            </m:rPr>
                            <w:rPr>
                              <w:rFonts w:ascii="Cambria Math" w:hAnsi="Cambria Math" w:cstheme="minorHAnsi"/>
                            </w:rPr>
                            <m:t>x</m:t>
                          </m:r>
                        </m:e>
                        <m:sub>
                          <m:r>
                            <m:rPr>
                              <m:sty m:val="bi"/>
                            </m:rPr>
                            <w:rPr>
                              <w:rFonts w:ascii="Cambria Math" w:hAnsi="Cambria Math" w:cstheme="minorHAnsi"/>
                            </w:rPr>
                            <m:t>0</m:t>
                          </m:r>
                        </m:sub>
                      </m:sSub>
                    </m:e>
                  </m:d>
                </m:e>
                <m:sup>
                  <m:r>
                    <m:rPr>
                      <m:sty m:val="bi"/>
                    </m:rPr>
                    <w:rPr>
                      <w:rFonts w:ascii="Cambria Math" w:hAnsi="Cambria Math" w:cstheme="minorHAnsi"/>
                    </w:rPr>
                    <m:t>3</m:t>
                  </m:r>
                </m:sup>
              </m:sSup>
            </m:num>
            <m:den>
              <m:r>
                <m:rPr>
                  <m:sty m:val="bi"/>
                </m:rPr>
                <w:rPr>
                  <w:rFonts w:ascii="Cambria Math" w:hAnsi="Cambria Math" w:cstheme="minorHAnsi"/>
                </w:rPr>
                <m:t>3!</m:t>
              </m:r>
            </m:den>
          </m:f>
          <m:r>
            <m:rPr>
              <m:sty m:val="bi"/>
            </m:rPr>
            <w:rPr>
              <w:rFonts w:ascii="Cambria Math" w:hAnsi="Cambria Math" w:cstheme="minorHAnsi"/>
            </w:rPr>
            <m:t>+</m:t>
          </m:r>
          <m:sSup>
            <m:sSupPr>
              <m:ctrlPr>
                <w:rPr>
                  <w:rFonts w:ascii="Cambria Math" w:hAnsi="Cambria Math" w:cstheme="minorHAnsi"/>
                  <w:b/>
                  <w:bCs/>
                  <w:i/>
                  <w:iCs/>
                </w:rPr>
              </m:ctrlPr>
            </m:sSupPr>
            <m:e>
              <m:r>
                <m:rPr>
                  <m:sty m:val="bi"/>
                </m:rPr>
                <w:rPr>
                  <w:rFonts w:ascii="Cambria Math" w:hAnsi="Cambria Math" w:cstheme="minorHAnsi"/>
                </w:rPr>
                <m:t>f</m:t>
              </m:r>
            </m:e>
            <m:sup>
              <m:d>
                <m:dPr>
                  <m:ctrlPr>
                    <w:rPr>
                      <w:rFonts w:ascii="Cambria Math" w:hAnsi="Cambria Math" w:cstheme="minorHAnsi"/>
                      <w:b/>
                      <w:bCs/>
                      <w:i/>
                      <w:iCs/>
                    </w:rPr>
                  </m:ctrlPr>
                </m:dPr>
                <m:e>
                  <m:r>
                    <m:rPr>
                      <m:sty m:val="bi"/>
                    </m:rPr>
                    <w:rPr>
                      <w:rFonts w:ascii="Cambria Math" w:hAnsi="Cambria Math" w:cstheme="minorHAnsi"/>
                    </w:rPr>
                    <m:t>4</m:t>
                  </m:r>
                </m:e>
              </m:d>
            </m:sup>
          </m:sSup>
          <m:d>
            <m:dPr>
              <m:ctrlPr>
                <w:rPr>
                  <w:rFonts w:ascii="Cambria Math" w:hAnsi="Cambria Math" w:cstheme="minorHAnsi"/>
                  <w:b/>
                  <w:bCs/>
                  <w:i/>
                  <w:iCs/>
                </w:rPr>
              </m:ctrlPr>
            </m:dPr>
            <m:e>
              <m:sSub>
                <m:sSubPr>
                  <m:ctrlPr>
                    <w:rPr>
                      <w:rFonts w:ascii="Cambria Math" w:hAnsi="Cambria Math" w:cstheme="minorHAnsi"/>
                      <w:b/>
                      <w:bCs/>
                      <w:i/>
                      <w:iCs/>
                    </w:rPr>
                  </m:ctrlPr>
                </m:sSubPr>
                <m:e>
                  <m:r>
                    <m:rPr>
                      <m:sty m:val="bi"/>
                    </m:rPr>
                    <w:rPr>
                      <w:rFonts w:ascii="Cambria Math" w:hAnsi="Cambria Math" w:cstheme="minorHAnsi"/>
                    </w:rPr>
                    <m:t>x</m:t>
                  </m:r>
                </m:e>
                <m:sub>
                  <m:r>
                    <m:rPr>
                      <m:sty m:val="bi"/>
                    </m:rPr>
                    <w:rPr>
                      <w:rFonts w:ascii="Cambria Math" w:hAnsi="Cambria Math" w:cstheme="minorHAnsi"/>
                    </w:rPr>
                    <m:t>0</m:t>
                  </m:r>
                </m:sub>
              </m:sSub>
            </m:e>
          </m:d>
          <m:r>
            <m:rPr>
              <m:sty m:val="bi"/>
            </m:rPr>
            <w:rPr>
              <w:rFonts w:ascii="Cambria Math" w:hAnsi="Cambria Math" w:cstheme="minorHAnsi"/>
            </w:rPr>
            <m:t>.</m:t>
          </m:r>
          <m:f>
            <m:fPr>
              <m:ctrlPr>
                <w:rPr>
                  <w:rFonts w:ascii="Cambria Math" w:hAnsi="Cambria Math" w:cstheme="minorHAnsi"/>
                  <w:b/>
                  <w:bCs/>
                  <w:i/>
                  <w:iCs/>
                </w:rPr>
              </m:ctrlPr>
            </m:fPr>
            <m:num>
              <m:sSup>
                <m:sSupPr>
                  <m:ctrlPr>
                    <w:rPr>
                      <w:rFonts w:ascii="Cambria Math" w:hAnsi="Cambria Math" w:cstheme="minorHAnsi"/>
                      <w:b/>
                      <w:bCs/>
                      <w:i/>
                      <w:iCs/>
                    </w:rPr>
                  </m:ctrlPr>
                </m:sSupPr>
                <m:e>
                  <m:d>
                    <m:dPr>
                      <m:ctrlPr>
                        <w:rPr>
                          <w:rFonts w:ascii="Cambria Math" w:hAnsi="Cambria Math" w:cstheme="minorHAnsi"/>
                          <w:b/>
                          <w:bCs/>
                          <w:i/>
                          <w:iCs/>
                        </w:rPr>
                      </m:ctrlPr>
                    </m:dPr>
                    <m:e>
                      <m:r>
                        <m:rPr>
                          <m:sty m:val="bi"/>
                        </m:rPr>
                        <w:rPr>
                          <w:rFonts w:ascii="Cambria Math" w:hAnsi="Cambria Math" w:cstheme="minorHAnsi"/>
                        </w:rPr>
                        <m:t>x-</m:t>
                      </m:r>
                      <m:sSub>
                        <m:sSubPr>
                          <m:ctrlPr>
                            <w:rPr>
                              <w:rFonts w:ascii="Cambria Math" w:hAnsi="Cambria Math" w:cstheme="minorHAnsi"/>
                              <w:b/>
                              <w:bCs/>
                              <w:i/>
                              <w:iCs/>
                            </w:rPr>
                          </m:ctrlPr>
                        </m:sSubPr>
                        <m:e>
                          <m:r>
                            <m:rPr>
                              <m:sty m:val="bi"/>
                            </m:rPr>
                            <w:rPr>
                              <w:rFonts w:ascii="Cambria Math" w:hAnsi="Cambria Math" w:cstheme="minorHAnsi"/>
                            </w:rPr>
                            <m:t>x</m:t>
                          </m:r>
                        </m:e>
                        <m:sub>
                          <m:r>
                            <m:rPr>
                              <m:sty m:val="bi"/>
                            </m:rPr>
                            <w:rPr>
                              <w:rFonts w:ascii="Cambria Math" w:hAnsi="Cambria Math" w:cstheme="minorHAnsi"/>
                            </w:rPr>
                            <m:t>0</m:t>
                          </m:r>
                        </m:sub>
                      </m:sSub>
                    </m:e>
                  </m:d>
                </m:e>
                <m:sup>
                  <m:r>
                    <m:rPr>
                      <m:sty m:val="bi"/>
                    </m:rPr>
                    <w:rPr>
                      <w:rFonts w:ascii="Cambria Math" w:hAnsi="Cambria Math" w:cstheme="minorHAnsi"/>
                    </w:rPr>
                    <m:t>4</m:t>
                  </m:r>
                </m:sup>
              </m:sSup>
            </m:num>
            <m:den>
              <m:r>
                <m:rPr>
                  <m:sty m:val="bi"/>
                </m:rPr>
                <w:rPr>
                  <w:rFonts w:ascii="Cambria Math" w:hAnsi="Cambria Math" w:cstheme="minorHAnsi"/>
                </w:rPr>
                <m:t>4!</m:t>
              </m:r>
            </m:den>
          </m:f>
          <m:r>
            <m:rPr>
              <m:sty m:val="bi"/>
            </m:rPr>
            <w:rPr>
              <w:rFonts w:ascii="Cambria Math" w:hAnsi="Cambria Math" w:cstheme="minorHAnsi"/>
            </w:rPr>
            <m:t>+⋯</m:t>
          </m:r>
        </m:oMath>
      </m:oMathPara>
    </w:p>
    <w:p w14:paraId="0E28D38F" w14:textId="77777777" w:rsidR="00691209" w:rsidRPr="00691209" w:rsidRDefault="00691209" w:rsidP="00691209">
      <w:pPr>
        <w:rPr>
          <w:rFonts w:cstheme="minorHAnsi"/>
          <w:sz w:val="24"/>
          <w:szCs w:val="24"/>
        </w:rPr>
      </w:pPr>
      <w:r w:rsidRPr="00691209">
        <w:rPr>
          <w:rFonts w:cstheme="minorHAnsi"/>
          <w:sz w:val="24"/>
          <w:szCs w:val="24"/>
        </w:rPr>
        <w:t xml:space="preserve">The Taylor series that relates the value of a function at a point </w:t>
      </w:r>
      <w:r w:rsidRPr="00691209">
        <w:rPr>
          <w:rFonts w:cstheme="minorHAnsi"/>
          <w:i/>
          <w:iCs/>
          <w:sz w:val="24"/>
          <w:szCs w:val="24"/>
        </w:rPr>
        <w:t>x</w:t>
      </w:r>
      <w:r w:rsidRPr="00691209">
        <w:rPr>
          <w:rFonts w:cstheme="minorHAnsi"/>
          <w:sz w:val="24"/>
          <w:szCs w:val="24"/>
          <w:vertAlign w:val="subscript"/>
        </w:rPr>
        <w:t>0</w:t>
      </w:r>
      <w:r w:rsidRPr="00691209">
        <w:rPr>
          <w:rFonts w:cstheme="minorHAnsi"/>
          <w:sz w:val="24"/>
          <w:szCs w:val="24"/>
        </w:rPr>
        <w:t xml:space="preserve"> to the value of the function at a nearby point (</w:t>
      </w:r>
      <w:r w:rsidRPr="00691209">
        <w:rPr>
          <w:rFonts w:cstheme="minorHAnsi"/>
          <w:i/>
          <w:iCs/>
          <w:sz w:val="24"/>
          <w:szCs w:val="24"/>
        </w:rPr>
        <w:t>x</w:t>
      </w:r>
      <w:r w:rsidRPr="00691209">
        <w:rPr>
          <w:rFonts w:cstheme="minorHAnsi"/>
          <w:sz w:val="24"/>
          <w:szCs w:val="24"/>
          <w:vertAlign w:val="subscript"/>
        </w:rPr>
        <w:t>0</w:t>
      </w:r>
      <w:r w:rsidRPr="00691209">
        <w:rPr>
          <w:rFonts w:cstheme="minorHAnsi"/>
          <w:sz w:val="24"/>
          <w:szCs w:val="24"/>
        </w:rPr>
        <w:t xml:space="preserve"> + </w:t>
      </w:r>
      <w:r w:rsidRPr="00691209">
        <w:rPr>
          <w:rFonts w:cstheme="minorHAnsi"/>
          <w:i/>
          <w:iCs/>
          <w:sz w:val="24"/>
          <w:szCs w:val="24"/>
        </w:rPr>
        <w:t>h</w:t>
      </w:r>
      <w:r w:rsidRPr="00691209">
        <w:rPr>
          <w:rFonts w:cstheme="minorHAnsi"/>
          <w:sz w:val="24"/>
          <w:szCs w:val="24"/>
        </w:rPr>
        <w:t>), is</w:t>
      </w:r>
    </w:p>
    <w:p w14:paraId="4F48CDAB" w14:textId="6993D4D9" w:rsidR="00691209" w:rsidRPr="00757595" w:rsidRDefault="004C6DFE" w:rsidP="00757595">
      <w:pPr>
        <w:jc w:val="center"/>
        <w:rPr>
          <w:rFonts w:cstheme="minorHAnsi"/>
        </w:rPr>
      </w:pPr>
      <m:oMathPara>
        <m:oMathParaPr>
          <m:jc m:val="center"/>
        </m:oMathParaPr>
        <m:oMath>
          <m:r>
            <m:rPr>
              <m:sty m:val="bi"/>
            </m:rPr>
            <w:rPr>
              <w:rFonts w:ascii="Cambria Math" w:hAnsi="Cambria Math" w:cstheme="minorHAnsi"/>
              <w:sz w:val="24"/>
              <w:szCs w:val="24"/>
            </w:rPr>
            <m:t>f</m:t>
          </m:r>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r>
                <m:rPr>
                  <m:sty m:val="bi"/>
                </m:rPr>
                <w:rPr>
                  <w:rFonts w:ascii="Cambria Math" w:hAnsi="Cambria Math" w:cstheme="minorHAnsi"/>
                  <w:sz w:val="24"/>
                  <w:szCs w:val="24"/>
                </w:rPr>
                <m:t>+h</m:t>
              </m:r>
            </m:e>
          </m:d>
          <m:r>
            <m:rPr>
              <m:sty m:val="bi"/>
            </m:rPr>
            <w:rPr>
              <w:rFonts w:ascii="Cambria Math" w:hAnsi="Cambria Math" w:cstheme="minorHAnsi"/>
              <w:sz w:val="24"/>
              <w:szCs w:val="24"/>
            </w:rPr>
            <m:t>=f</m:t>
          </m:r>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r>
            <m:rPr>
              <m:sty m:val="bi"/>
            </m:rPr>
            <w:rPr>
              <w:rFonts w:ascii="Cambria Math" w:hAnsi="Cambria Math" w:cstheme="minorHAnsi"/>
              <w:sz w:val="24"/>
              <w:szCs w:val="24"/>
            </w:rPr>
            <m:t>+h.</m:t>
          </m:r>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f</m:t>
              </m:r>
            </m:e>
            <m:sup>
              <m:r>
                <m:rPr>
                  <m:sty m:val="bi"/>
                </m:rPr>
                <w:rPr>
                  <w:rFonts w:ascii="Cambria Math" w:hAnsi="Cambria Math" w:cstheme="minorHAnsi"/>
                  <w:sz w:val="24"/>
                  <w:szCs w:val="24"/>
                </w:rPr>
                <m:t>'</m:t>
              </m:r>
            </m:sup>
          </m:sSup>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r>
            <m:rPr>
              <m:sty m:val="bi"/>
            </m:rPr>
            <w:rPr>
              <w:rFonts w:ascii="Cambria Math" w:hAnsi="Cambria Math" w:cstheme="minorHAnsi"/>
              <w:sz w:val="24"/>
              <w:szCs w:val="24"/>
            </w:rPr>
            <m:t>+</m:t>
          </m:r>
          <m:f>
            <m:fPr>
              <m:ctrlPr>
                <w:rPr>
                  <w:rFonts w:ascii="Cambria Math" w:hAnsi="Cambria Math" w:cstheme="minorHAnsi"/>
                  <w:b/>
                  <w:bCs/>
                  <w:i/>
                  <w:iCs/>
                  <w:sz w:val="24"/>
                  <w:szCs w:val="24"/>
                </w:rPr>
              </m:ctrlPr>
            </m:fPr>
            <m:num>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h</m:t>
                  </m:r>
                </m:e>
                <m:sup>
                  <m:r>
                    <m:rPr>
                      <m:sty m:val="bi"/>
                    </m:rPr>
                    <w:rPr>
                      <w:rFonts w:ascii="Cambria Math" w:hAnsi="Cambria Math" w:cstheme="minorHAnsi"/>
                      <w:sz w:val="24"/>
                      <w:szCs w:val="24"/>
                    </w:rPr>
                    <m:t>2</m:t>
                  </m:r>
                </m:sup>
              </m:sSup>
            </m:num>
            <m:den>
              <m:r>
                <m:rPr>
                  <m:sty m:val="bi"/>
                </m:rPr>
                <w:rPr>
                  <w:rFonts w:ascii="Cambria Math" w:hAnsi="Cambria Math" w:cstheme="minorHAnsi"/>
                  <w:sz w:val="24"/>
                  <w:szCs w:val="24"/>
                </w:rPr>
                <m:t>2!</m:t>
              </m:r>
            </m:den>
          </m:f>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f</m:t>
              </m:r>
            </m:e>
            <m:sup>
              <m:r>
                <m:rPr>
                  <m:sty m:val="bi"/>
                </m:rPr>
                <w:rPr>
                  <w:rFonts w:ascii="Cambria Math" w:hAnsi="Cambria Math" w:cstheme="minorHAnsi"/>
                  <w:sz w:val="24"/>
                  <w:szCs w:val="24"/>
                </w:rPr>
                <m:t>''</m:t>
              </m:r>
            </m:sup>
          </m:sSup>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r>
            <m:rPr>
              <m:sty m:val="bi"/>
            </m:rPr>
            <w:rPr>
              <w:rFonts w:ascii="Cambria Math" w:hAnsi="Cambria Math" w:cstheme="minorHAnsi"/>
              <w:sz w:val="24"/>
              <w:szCs w:val="24"/>
            </w:rPr>
            <m:t>+</m:t>
          </m:r>
          <m:f>
            <m:fPr>
              <m:ctrlPr>
                <w:rPr>
                  <w:rFonts w:ascii="Cambria Math" w:hAnsi="Cambria Math" w:cstheme="minorHAnsi"/>
                  <w:b/>
                  <w:bCs/>
                  <w:i/>
                  <w:iCs/>
                  <w:sz w:val="24"/>
                  <w:szCs w:val="24"/>
                </w:rPr>
              </m:ctrlPr>
            </m:fPr>
            <m:num>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h</m:t>
                  </m:r>
                </m:e>
                <m:sup>
                  <m:r>
                    <m:rPr>
                      <m:sty m:val="bi"/>
                    </m:rPr>
                    <w:rPr>
                      <w:rFonts w:ascii="Cambria Math" w:hAnsi="Cambria Math" w:cstheme="minorHAnsi"/>
                      <w:sz w:val="24"/>
                      <w:szCs w:val="24"/>
                    </w:rPr>
                    <m:t>3</m:t>
                  </m:r>
                </m:sup>
              </m:sSup>
            </m:num>
            <m:den>
              <m:r>
                <m:rPr>
                  <m:sty m:val="bi"/>
                </m:rPr>
                <w:rPr>
                  <w:rFonts w:ascii="Cambria Math" w:hAnsi="Cambria Math" w:cstheme="minorHAnsi"/>
                  <w:sz w:val="24"/>
                  <w:szCs w:val="24"/>
                </w:rPr>
                <m:t>3!</m:t>
              </m:r>
            </m:den>
          </m:f>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f</m:t>
              </m:r>
            </m:e>
            <m:sup>
              <m:d>
                <m:dPr>
                  <m:ctrlPr>
                    <w:rPr>
                      <w:rFonts w:ascii="Cambria Math" w:hAnsi="Cambria Math" w:cstheme="minorHAnsi"/>
                      <w:b/>
                      <w:bCs/>
                      <w:i/>
                      <w:iCs/>
                      <w:sz w:val="24"/>
                      <w:szCs w:val="24"/>
                    </w:rPr>
                  </m:ctrlPr>
                </m:dPr>
                <m:e>
                  <m:r>
                    <m:rPr>
                      <m:sty m:val="bi"/>
                    </m:rPr>
                    <w:rPr>
                      <w:rFonts w:ascii="Cambria Math" w:hAnsi="Cambria Math" w:cstheme="minorHAnsi"/>
                      <w:sz w:val="24"/>
                      <w:szCs w:val="24"/>
                    </w:rPr>
                    <m:t>3</m:t>
                  </m:r>
                </m:e>
              </m:d>
            </m:sup>
          </m:sSup>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r>
            <m:rPr>
              <m:sty m:val="bi"/>
            </m:rPr>
            <w:rPr>
              <w:rFonts w:ascii="Cambria Math" w:hAnsi="Cambria Math" w:cstheme="minorHAnsi"/>
              <w:sz w:val="24"/>
              <w:szCs w:val="24"/>
            </w:rPr>
            <m:t>+⋯</m:t>
          </m:r>
        </m:oMath>
      </m:oMathPara>
    </w:p>
    <w:p w14:paraId="584417BB" w14:textId="608BB310" w:rsidR="00691209" w:rsidRDefault="00494DD5" w:rsidP="00691209">
      <w:pPr>
        <w:rPr>
          <w:rFonts w:cstheme="minorHAnsi"/>
          <w:sz w:val="24"/>
          <w:szCs w:val="24"/>
        </w:rPr>
      </w:pPr>
      <w:r>
        <w:rPr>
          <w:rFonts w:cstheme="minorHAnsi"/>
          <w:sz w:val="24"/>
          <w:szCs w:val="24"/>
        </w:rPr>
        <w:t>Rearranging the equation will get this</w:t>
      </w:r>
    </w:p>
    <w:p w14:paraId="18D86482" w14:textId="1156EF5B" w:rsidR="00494DD5" w:rsidRDefault="00B45913" w:rsidP="00757595">
      <w:pPr>
        <w:jc w:val="center"/>
        <w:rPr>
          <w:rFonts w:eastAsiaTheme="minorEastAsia" w:cstheme="minorHAnsi"/>
          <w:iCs/>
        </w:rPr>
      </w:pPr>
      <m:oMathPara>
        <m:oMath>
          <m:f>
            <m:fPr>
              <m:ctrlPr>
                <w:rPr>
                  <w:rFonts w:ascii="Cambria Math" w:hAnsi="Cambria Math" w:cstheme="minorHAnsi"/>
                  <w:b/>
                  <w:bCs/>
                  <w:i/>
                  <w:iCs/>
                  <w:sz w:val="24"/>
                  <w:szCs w:val="24"/>
                </w:rPr>
              </m:ctrlPr>
            </m:fPr>
            <m:num>
              <m:r>
                <m:rPr>
                  <m:sty m:val="bi"/>
                </m:rPr>
                <w:rPr>
                  <w:rFonts w:ascii="Cambria Math" w:hAnsi="Cambria Math" w:cstheme="minorHAnsi"/>
                  <w:sz w:val="24"/>
                  <w:szCs w:val="24"/>
                </w:rPr>
                <m:t>f</m:t>
              </m:r>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r>
                    <m:rPr>
                      <m:sty m:val="bi"/>
                    </m:rPr>
                    <w:rPr>
                      <w:rFonts w:ascii="Cambria Math" w:hAnsi="Cambria Math" w:cstheme="minorHAnsi"/>
                      <w:sz w:val="24"/>
                      <w:szCs w:val="24"/>
                    </w:rPr>
                    <m:t>+h</m:t>
                  </m:r>
                </m:e>
              </m:d>
              <m:r>
                <m:rPr>
                  <m:sty m:val="bi"/>
                </m:rPr>
                <w:rPr>
                  <w:rFonts w:ascii="Cambria Math" w:hAnsi="Cambria Math" w:cstheme="minorHAnsi"/>
                  <w:sz w:val="24"/>
                  <w:szCs w:val="24"/>
                </w:rPr>
                <m:t>-f</m:t>
              </m:r>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num>
            <m:den>
              <m:r>
                <m:rPr>
                  <m:sty m:val="bi"/>
                </m:rPr>
                <w:rPr>
                  <w:rFonts w:ascii="Cambria Math" w:hAnsi="Cambria Math" w:cstheme="minorHAnsi"/>
                  <w:sz w:val="24"/>
                  <w:szCs w:val="24"/>
                </w:rPr>
                <m:t>h</m:t>
              </m:r>
            </m:den>
          </m:f>
          <m:r>
            <m:rPr>
              <m:sty m:val="bi"/>
            </m:rPr>
            <w:rPr>
              <w:rFonts w:ascii="Cambria Math" w:hAnsi="Cambria Math" w:cstheme="minorHAnsi"/>
              <w:sz w:val="24"/>
              <w:szCs w:val="24"/>
            </w:rPr>
            <m:t>=</m:t>
          </m:r>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f</m:t>
              </m:r>
            </m:e>
            <m:sup>
              <m:r>
                <m:rPr>
                  <m:sty m:val="bi"/>
                </m:rPr>
                <w:rPr>
                  <w:rFonts w:ascii="Cambria Math" w:hAnsi="Cambria Math" w:cstheme="minorHAnsi"/>
                  <w:sz w:val="24"/>
                  <w:szCs w:val="24"/>
                </w:rPr>
                <m:t>'</m:t>
              </m:r>
            </m:sup>
          </m:sSup>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r>
            <m:rPr>
              <m:sty m:val="bi"/>
            </m:rPr>
            <w:rPr>
              <w:rFonts w:ascii="Cambria Math" w:hAnsi="Cambria Math" w:cstheme="minorHAnsi"/>
              <w:sz w:val="24"/>
              <w:szCs w:val="24"/>
            </w:rPr>
            <m:t>+</m:t>
          </m:r>
          <m:f>
            <m:fPr>
              <m:ctrlPr>
                <w:rPr>
                  <w:rFonts w:ascii="Cambria Math" w:hAnsi="Cambria Math" w:cstheme="minorHAnsi"/>
                  <w:b/>
                  <w:bCs/>
                  <w:i/>
                  <w:iCs/>
                  <w:sz w:val="24"/>
                  <w:szCs w:val="24"/>
                </w:rPr>
              </m:ctrlPr>
            </m:fPr>
            <m:num>
              <m:r>
                <m:rPr>
                  <m:sty m:val="bi"/>
                </m:rPr>
                <w:rPr>
                  <w:rFonts w:ascii="Cambria Math" w:hAnsi="Cambria Math" w:cstheme="minorHAnsi"/>
                  <w:sz w:val="24"/>
                  <w:szCs w:val="24"/>
                </w:rPr>
                <m:t>h</m:t>
              </m:r>
            </m:num>
            <m:den>
              <m:r>
                <m:rPr>
                  <m:sty m:val="bi"/>
                </m:rPr>
                <w:rPr>
                  <w:rFonts w:ascii="Cambria Math" w:hAnsi="Cambria Math" w:cstheme="minorHAnsi"/>
                  <w:sz w:val="24"/>
                  <w:szCs w:val="24"/>
                </w:rPr>
                <m:t>2!</m:t>
              </m:r>
            </m:den>
          </m:f>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f</m:t>
              </m:r>
            </m:e>
            <m:sup>
              <m:r>
                <m:rPr>
                  <m:sty m:val="bi"/>
                </m:rPr>
                <w:rPr>
                  <w:rFonts w:ascii="Cambria Math" w:hAnsi="Cambria Math" w:cstheme="minorHAnsi"/>
                  <w:sz w:val="24"/>
                  <w:szCs w:val="24"/>
                </w:rPr>
                <m:t>''</m:t>
              </m:r>
            </m:sup>
          </m:sSup>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r>
            <m:rPr>
              <m:sty m:val="bi"/>
            </m:rPr>
            <w:rPr>
              <w:rFonts w:ascii="Cambria Math" w:hAnsi="Cambria Math" w:cstheme="minorHAnsi"/>
              <w:sz w:val="24"/>
              <w:szCs w:val="24"/>
            </w:rPr>
            <m:t>+</m:t>
          </m:r>
          <m:f>
            <m:fPr>
              <m:ctrlPr>
                <w:rPr>
                  <w:rFonts w:ascii="Cambria Math" w:hAnsi="Cambria Math" w:cstheme="minorHAnsi"/>
                  <w:b/>
                  <w:bCs/>
                  <w:i/>
                  <w:iCs/>
                  <w:sz w:val="24"/>
                  <w:szCs w:val="24"/>
                </w:rPr>
              </m:ctrlPr>
            </m:fPr>
            <m:num>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h</m:t>
                  </m:r>
                </m:e>
                <m:sup>
                  <m:r>
                    <m:rPr>
                      <m:sty m:val="bi"/>
                    </m:rPr>
                    <w:rPr>
                      <w:rFonts w:ascii="Cambria Math" w:hAnsi="Cambria Math" w:cstheme="minorHAnsi"/>
                      <w:sz w:val="24"/>
                      <w:szCs w:val="24"/>
                    </w:rPr>
                    <m:t>2</m:t>
                  </m:r>
                </m:sup>
              </m:sSup>
            </m:num>
            <m:den>
              <m:r>
                <m:rPr>
                  <m:sty m:val="bi"/>
                </m:rPr>
                <w:rPr>
                  <w:rFonts w:ascii="Cambria Math" w:hAnsi="Cambria Math" w:cstheme="minorHAnsi"/>
                  <w:sz w:val="24"/>
                  <w:szCs w:val="24"/>
                </w:rPr>
                <m:t>3!</m:t>
              </m:r>
            </m:den>
          </m:f>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f</m:t>
              </m:r>
            </m:e>
            <m:sup>
              <m:d>
                <m:dPr>
                  <m:ctrlPr>
                    <w:rPr>
                      <w:rFonts w:ascii="Cambria Math" w:hAnsi="Cambria Math" w:cstheme="minorHAnsi"/>
                      <w:b/>
                      <w:bCs/>
                      <w:i/>
                      <w:iCs/>
                      <w:sz w:val="24"/>
                      <w:szCs w:val="24"/>
                    </w:rPr>
                  </m:ctrlPr>
                </m:dPr>
                <m:e>
                  <m:r>
                    <m:rPr>
                      <m:sty m:val="bi"/>
                    </m:rPr>
                    <w:rPr>
                      <w:rFonts w:ascii="Cambria Math" w:hAnsi="Cambria Math" w:cstheme="minorHAnsi"/>
                      <w:sz w:val="24"/>
                      <w:szCs w:val="24"/>
                    </w:rPr>
                    <m:t>3</m:t>
                  </m:r>
                </m:e>
              </m:d>
            </m:sup>
          </m:sSup>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r>
            <m:rPr>
              <m:sty m:val="bi"/>
            </m:rPr>
            <w:rPr>
              <w:rFonts w:ascii="Cambria Math" w:hAnsi="Cambria Math" w:cstheme="minorHAnsi"/>
              <w:sz w:val="24"/>
              <w:szCs w:val="24"/>
            </w:rPr>
            <m:t>+⋯</m:t>
          </m:r>
        </m:oMath>
      </m:oMathPara>
    </w:p>
    <w:p w14:paraId="2764C94F" w14:textId="78E38CAC" w:rsidR="00494DD5" w:rsidRDefault="00494DD5" w:rsidP="00494DD5">
      <w:pPr>
        <w:rPr>
          <w:rFonts w:eastAsiaTheme="minorEastAsia" w:cstheme="minorHAnsi"/>
          <w:iCs/>
          <w:sz w:val="24"/>
          <w:szCs w:val="24"/>
        </w:rPr>
      </w:pPr>
      <w:r>
        <w:rPr>
          <w:rFonts w:cstheme="minorHAnsi"/>
          <w:sz w:val="24"/>
          <w:szCs w:val="24"/>
        </w:rPr>
        <w:t xml:space="preserve">From this equation, the </w:t>
      </w:r>
      <w:r>
        <w:rPr>
          <w:rFonts w:cstheme="minorHAnsi"/>
          <w:b/>
          <w:bCs/>
          <w:sz w:val="24"/>
          <w:szCs w:val="24"/>
        </w:rPr>
        <w:t>F</w:t>
      </w:r>
      <w:r w:rsidRPr="00494DD5">
        <w:rPr>
          <w:rFonts w:cstheme="minorHAnsi"/>
          <w:b/>
          <w:bCs/>
          <w:sz w:val="24"/>
          <w:szCs w:val="24"/>
        </w:rPr>
        <w:t xml:space="preserve">orward </w:t>
      </w:r>
      <w:r>
        <w:rPr>
          <w:rFonts w:cstheme="minorHAnsi"/>
          <w:b/>
          <w:bCs/>
          <w:sz w:val="24"/>
          <w:szCs w:val="24"/>
        </w:rPr>
        <w:t>D</w:t>
      </w:r>
      <w:r w:rsidRPr="00494DD5">
        <w:rPr>
          <w:rFonts w:cstheme="minorHAnsi"/>
          <w:b/>
          <w:bCs/>
          <w:sz w:val="24"/>
          <w:szCs w:val="24"/>
        </w:rPr>
        <w:t xml:space="preserve">ifference </w:t>
      </w:r>
      <w:r>
        <w:rPr>
          <w:rFonts w:cstheme="minorHAnsi"/>
          <w:b/>
          <w:bCs/>
          <w:sz w:val="24"/>
          <w:szCs w:val="24"/>
        </w:rPr>
        <w:t>A</w:t>
      </w:r>
      <w:r w:rsidRPr="00494DD5">
        <w:rPr>
          <w:rFonts w:cstheme="minorHAnsi"/>
          <w:b/>
          <w:bCs/>
          <w:sz w:val="24"/>
          <w:szCs w:val="24"/>
        </w:rPr>
        <w:t>pproximation</w:t>
      </w:r>
      <w:r>
        <w:rPr>
          <w:rFonts w:cstheme="minorHAnsi"/>
          <w:sz w:val="24"/>
          <w:szCs w:val="24"/>
        </w:rPr>
        <w:t xml:space="preserve"> of</w:t>
      </w:r>
      <w:r w:rsidRPr="00494DD5">
        <w:rPr>
          <w:rFonts w:cstheme="minorHAnsi"/>
          <w:sz w:val="24"/>
          <w:szCs w:val="24"/>
        </w:rPr>
        <w:t xml:space="preserve"> </w:t>
      </w:r>
      <m:oMath>
        <m:sSup>
          <m:sSupPr>
            <m:ctrlPr>
              <w:rPr>
                <w:rFonts w:ascii="Cambria Math" w:hAnsi="Cambria Math" w:cstheme="minorHAnsi"/>
                <w:i/>
                <w:iCs/>
                <w:sz w:val="24"/>
                <w:szCs w:val="24"/>
              </w:rPr>
            </m:ctrlPr>
          </m:sSupPr>
          <m:e>
            <m:r>
              <w:rPr>
                <w:rFonts w:ascii="Cambria Math" w:hAnsi="Cambria Math" w:cstheme="minorHAnsi"/>
                <w:sz w:val="24"/>
                <w:szCs w:val="24"/>
              </w:rPr>
              <m:t>f</m:t>
            </m:r>
          </m:e>
          <m:sup>
            <m:r>
              <w:rPr>
                <w:rFonts w:ascii="Cambria Math" w:hAnsi="Cambria Math" w:cstheme="minorHAnsi"/>
                <w:sz w:val="24"/>
                <w:szCs w:val="24"/>
              </w:rPr>
              <m:t>'</m:t>
            </m:r>
          </m:sup>
        </m:sSup>
        <m:r>
          <w:rPr>
            <w:rFonts w:ascii="Cambria Math" w:hAnsi="Cambria Math" w:cstheme="minorHAnsi"/>
            <w:sz w:val="24"/>
            <w:szCs w:val="24"/>
          </w:rPr>
          <m:t>(</m:t>
        </m:r>
        <m:sSub>
          <m:sSubPr>
            <m:ctrlPr>
              <w:rPr>
                <w:rFonts w:ascii="Cambria Math" w:hAnsi="Cambria Math" w:cstheme="minorHAnsi"/>
                <w:i/>
                <w:iCs/>
                <w:sz w:val="24"/>
                <w:szCs w:val="24"/>
              </w:rPr>
            </m:ctrlPr>
          </m:sSubPr>
          <m:e>
            <m:r>
              <w:rPr>
                <w:rFonts w:ascii="Cambria Math" w:hAnsi="Cambria Math" w:cstheme="minorHAnsi"/>
                <w:sz w:val="24"/>
                <w:szCs w:val="24"/>
              </w:rPr>
              <m:t>x</m:t>
            </m:r>
          </m:e>
          <m:sub>
            <m:r>
              <w:rPr>
                <w:rFonts w:ascii="Cambria Math" w:hAnsi="Cambria Math" w:cstheme="minorHAnsi"/>
                <w:sz w:val="24"/>
                <w:szCs w:val="24"/>
              </w:rPr>
              <m:t>0</m:t>
            </m:r>
          </m:sub>
        </m:sSub>
        <m:r>
          <w:rPr>
            <w:rFonts w:ascii="Cambria Math" w:hAnsi="Cambria Math" w:cstheme="minorHAnsi"/>
            <w:sz w:val="24"/>
            <w:szCs w:val="24"/>
          </w:rPr>
          <m:t>)</m:t>
        </m:r>
      </m:oMath>
      <w:r>
        <w:rPr>
          <w:rFonts w:eastAsiaTheme="minorEastAsia" w:cstheme="minorHAnsi"/>
          <w:iCs/>
          <w:sz w:val="24"/>
          <w:szCs w:val="24"/>
        </w:rPr>
        <w:t xml:space="preserve"> can be made by using, </w:t>
      </w:r>
    </w:p>
    <w:p w14:paraId="10E91725" w14:textId="65DE331F" w:rsidR="00494DD5" w:rsidRPr="00494DD5" w:rsidRDefault="00B45913" w:rsidP="00757595">
      <w:pPr>
        <w:jc w:val="center"/>
        <w:rPr>
          <w:rFonts w:cstheme="minorHAnsi"/>
        </w:rPr>
      </w:pPr>
      <m:oMathPara>
        <m:oMath>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f</m:t>
              </m:r>
            </m:e>
            <m:sup>
              <m:r>
                <m:rPr>
                  <m:sty m:val="bi"/>
                </m:rPr>
                <w:rPr>
                  <w:rFonts w:ascii="Cambria Math" w:hAnsi="Cambria Math" w:cstheme="minorHAnsi"/>
                  <w:sz w:val="24"/>
                  <w:szCs w:val="24"/>
                </w:rPr>
                <m:t>'</m:t>
              </m:r>
            </m:sup>
          </m:sSup>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r>
            <m:rPr>
              <m:sty m:val="bi"/>
            </m:rPr>
            <w:rPr>
              <w:rFonts w:ascii="Cambria Math" w:hAnsi="Cambria Math" w:cstheme="minorHAnsi"/>
              <w:sz w:val="24"/>
              <w:szCs w:val="24"/>
            </w:rPr>
            <m:t>≈</m:t>
          </m:r>
          <m:f>
            <m:fPr>
              <m:ctrlPr>
                <w:rPr>
                  <w:rFonts w:ascii="Cambria Math" w:hAnsi="Cambria Math" w:cstheme="minorHAnsi"/>
                  <w:b/>
                  <w:bCs/>
                  <w:i/>
                  <w:iCs/>
                  <w:sz w:val="24"/>
                  <w:szCs w:val="24"/>
                </w:rPr>
              </m:ctrlPr>
            </m:fPr>
            <m:num>
              <m:r>
                <m:rPr>
                  <m:sty m:val="bi"/>
                </m:rPr>
                <w:rPr>
                  <w:rFonts w:ascii="Cambria Math" w:hAnsi="Cambria Math" w:cstheme="minorHAnsi"/>
                  <w:sz w:val="24"/>
                  <w:szCs w:val="24"/>
                </w:rPr>
                <m:t>f</m:t>
              </m:r>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r>
                    <m:rPr>
                      <m:sty m:val="bi"/>
                    </m:rPr>
                    <w:rPr>
                      <w:rFonts w:ascii="Cambria Math" w:hAnsi="Cambria Math" w:cstheme="minorHAnsi"/>
                      <w:sz w:val="24"/>
                      <w:szCs w:val="24"/>
                    </w:rPr>
                    <m:t>+h</m:t>
                  </m:r>
                </m:e>
              </m:d>
              <m:r>
                <m:rPr>
                  <m:sty m:val="bi"/>
                </m:rPr>
                <w:rPr>
                  <w:rFonts w:ascii="Cambria Math" w:hAnsi="Cambria Math" w:cstheme="minorHAnsi"/>
                  <w:sz w:val="24"/>
                  <w:szCs w:val="24"/>
                </w:rPr>
                <m:t>-f</m:t>
              </m:r>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num>
            <m:den>
              <m:r>
                <m:rPr>
                  <m:sty m:val="bi"/>
                </m:rPr>
                <w:rPr>
                  <w:rFonts w:ascii="Cambria Math" w:hAnsi="Cambria Math" w:cstheme="minorHAnsi"/>
                  <w:sz w:val="24"/>
                  <w:szCs w:val="24"/>
                </w:rPr>
                <m:t>h</m:t>
              </m:r>
            </m:den>
          </m:f>
        </m:oMath>
      </m:oMathPara>
    </w:p>
    <w:p w14:paraId="6C6DB484" w14:textId="46873477" w:rsidR="00691209" w:rsidRDefault="0095557A" w:rsidP="00542C52">
      <w:pPr>
        <w:rPr>
          <w:rFonts w:cstheme="minorHAnsi"/>
          <w:sz w:val="24"/>
          <w:szCs w:val="24"/>
        </w:rPr>
      </w:pPr>
      <w:r>
        <w:rPr>
          <w:rFonts w:cstheme="minorHAnsi"/>
          <w:sz w:val="24"/>
          <w:szCs w:val="24"/>
        </w:rPr>
        <w:t xml:space="preserve">This is only an approximation, however, as ‘h’ is becoming smaller the accuracy of the outcome becomes higher. </w:t>
      </w:r>
      <w:r w:rsidR="00112885">
        <w:rPr>
          <w:rFonts w:cstheme="minorHAnsi"/>
          <w:sz w:val="24"/>
          <w:szCs w:val="24"/>
        </w:rPr>
        <w:t xml:space="preserve">To find out how precisely the accuracy relies on ‘h,’ another equation can be used where </w:t>
      </w:r>
      <m:oMath>
        <m:sSub>
          <m:sSubPr>
            <m:ctrlPr>
              <w:rPr>
                <w:rFonts w:ascii="Cambria Math" w:hAnsi="Cambria Math" w:cstheme="minorHAnsi"/>
                <w:i/>
                <w:iCs/>
                <w:sz w:val="24"/>
                <w:szCs w:val="24"/>
              </w:rPr>
            </m:ctrlPr>
          </m:sSubPr>
          <m:e>
            <m:r>
              <w:rPr>
                <w:rFonts w:ascii="Cambria Math" w:hAnsi="Cambria Math" w:cstheme="minorHAnsi"/>
                <w:sz w:val="24"/>
                <w:szCs w:val="24"/>
              </w:rPr>
              <m:t>∈</m:t>
            </m:r>
          </m:e>
          <m:sub>
            <m:r>
              <w:rPr>
                <w:rFonts w:ascii="Cambria Math" w:hAnsi="Cambria Math" w:cstheme="minorHAnsi"/>
                <w:sz w:val="24"/>
                <w:szCs w:val="24"/>
              </w:rPr>
              <m:t>f</m:t>
            </m:r>
          </m:sub>
        </m:sSub>
      </m:oMath>
      <w:r w:rsidR="00112885">
        <w:rPr>
          <w:rFonts w:eastAsiaTheme="minorEastAsia" w:cstheme="minorHAnsi"/>
          <w:iCs/>
          <w:sz w:val="24"/>
          <w:szCs w:val="24"/>
        </w:rPr>
        <w:t xml:space="preserve"> denotes the error incurred using the forward difference approximation, then, </w:t>
      </w:r>
    </w:p>
    <w:p w14:paraId="6DD5FD7E" w14:textId="6709603E" w:rsidR="00112885" w:rsidRPr="00112885" w:rsidRDefault="00B45913" w:rsidP="00757595">
      <w:pPr>
        <w:jc w:val="center"/>
        <w:rPr>
          <w:rFonts w:cstheme="minorHAnsi"/>
          <w:b/>
          <w:bCs/>
          <w:sz w:val="24"/>
          <w:szCs w:val="24"/>
        </w:rPr>
      </w:pPr>
      <m:oMathPara>
        <m:oMath>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m:t>
              </m:r>
            </m:e>
            <m:sub>
              <m:r>
                <m:rPr>
                  <m:sty m:val="bi"/>
                </m:rPr>
                <w:rPr>
                  <w:rFonts w:ascii="Cambria Math" w:hAnsi="Cambria Math" w:cstheme="minorHAnsi"/>
                  <w:sz w:val="24"/>
                  <w:szCs w:val="24"/>
                </w:rPr>
                <m:t>f</m:t>
              </m:r>
            </m:sub>
          </m:sSub>
          <m:r>
            <m:rPr>
              <m:sty m:val="bi"/>
            </m:rPr>
            <w:rPr>
              <w:rFonts w:ascii="Cambria Math" w:hAnsi="Cambria Math" w:cstheme="minorHAnsi"/>
              <w:sz w:val="24"/>
              <w:szCs w:val="24"/>
            </w:rPr>
            <m:t>≡</m:t>
          </m:r>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f</m:t>
              </m:r>
            </m:e>
            <m:sup>
              <m:r>
                <m:rPr>
                  <m:sty m:val="bi"/>
                </m:rPr>
                <w:rPr>
                  <w:rFonts w:ascii="Cambria Math" w:hAnsi="Cambria Math" w:cstheme="minorHAnsi"/>
                  <w:sz w:val="24"/>
                  <w:szCs w:val="24"/>
                </w:rPr>
                <m:t>'</m:t>
              </m:r>
            </m:sup>
          </m:sSup>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r>
            <m:rPr>
              <m:sty m:val="bi"/>
            </m:rPr>
            <w:rPr>
              <w:rFonts w:ascii="Cambria Math" w:hAnsi="Cambria Math" w:cstheme="minorHAnsi"/>
              <w:sz w:val="24"/>
              <w:szCs w:val="24"/>
            </w:rPr>
            <m:t>-</m:t>
          </m:r>
          <m:f>
            <m:fPr>
              <m:ctrlPr>
                <w:rPr>
                  <w:rFonts w:ascii="Cambria Math" w:hAnsi="Cambria Math" w:cstheme="minorHAnsi"/>
                  <w:b/>
                  <w:bCs/>
                  <w:i/>
                  <w:iCs/>
                  <w:sz w:val="24"/>
                  <w:szCs w:val="24"/>
                </w:rPr>
              </m:ctrlPr>
            </m:fPr>
            <m:num>
              <m:r>
                <m:rPr>
                  <m:sty m:val="bi"/>
                </m:rPr>
                <w:rPr>
                  <w:rFonts w:ascii="Cambria Math" w:hAnsi="Cambria Math" w:cstheme="minorHAnsi"/>
                  <w:sz w:val="24"/>
                  <w:szCs w:val="24"/>
                </w:rPr>
                <m:t>f</m:t>
              </m:r>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r>
                    <m:rPr>
                      <m:sty m:val="bi"/>
                    </m:rPr>
                    <w:rPr>
                      <w:rFonts w:ascii="Cambria Math" w:hAnsi="Cambria Math" w:cstheme="minorHAnsi"/>
                      <w:sz w:val="24"/>
                      <w:szCs w:val="24"/>
                    </w:rPr>
                    <m:t>+h</m:t>
                  </m:r>
                </m:e>
              </m:d>
              <m:r>
                <m:rPr>
                  <m:sty m:val="bi"/>
                </m:rPr>
                <w:rPr>
                  <w:rFonts w:ascii="Cambria Math" w:hAnsi="Cambria Math" w:cstheme="minorHAnsi"/>
                  <w:sz w:val="24"/>
                  <w:szCs w:val="24"/>
                </w:rPr>
                <m:t>-f</m:t>
              </m:r>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num>
            <m:den>
              <m:r>
                <m:rPr>
                  <m:sty m:val="bi"/>
                </m:rPr>
                <w:rPr>
                  <w:rFonts w:ascii="Cambria Math" w:hAnsi="Cambria Math" w:cstheme="minorHAnsi"/>
                  <w:sz w:val="24"/>
                  <w:szCs w:val="24"/>
                </w:rPr>
                <m:t>h</m:t>
              </m:r>
            </m:den>
          </m:f>
        </m:oMath>
      </m:oMathPara>
    </w:p>
    <w:p w14:paraId="456ACE33" w14:textId="44BB7878" w:rsidR="00112885" w:rsidRPr="00112885" w:rsidRDefault="004C6DFE" w:rsidP="00757595">
      <w:pPr>
        <w:jc w:val="center"/>
        <w:rPr>
          <w:rFonts w:cstheme="minorHAnsi"/>
          <w:sz w:val="24"/>
          <w:szCs w:val="24"/>
        </w:rPr>
      </w:pPr>
      <m:oMathPara>
        <m:oMath>
          <m:r>
            <m:rPr>
              <m:sty m:val="bi"/>
            </m:rPr>
            <w:rPr>
              <w:rFonts w:ascii="Cambria Math" w:hAnsi="Cambria Math" w:cstheme="minorHAnsi"/>
              <w:sz w:val="24"/>
              <w:szCs w:val="24"/>
            </w:rPr>
            <m:t>=-</m:t>
          </m:r>
          <m:f>
            <m:fPr>
              <m:ctrlPr>
                <w:rPr>
                  <w:rFonts w:ascii="Cambria Math" w:hAnsi="Cambria Math" w:cstheme="minorHAnsi"/>
                  <w:b/>
                  <w:bCs/>
                  <w:i/>
                  <w:iCs/>
                  <w:sz w:val="24"/>
                  <w:szCs w:val="24"/>
                </w:rPr>
              </m:ctrlPr>
            </m:fPr>
            <m:num>
              <m:r>
                <m:rPr>
                  <m:sty m:val="bi"/>
                </m:rPr>
                <w:rPr>
                  <w:rFonts w:ascii="Cambria Math" w:hAnsi="Cambria Math" w:cstheme="minorHAnsi"/>
                  <w:sz w:val="24"/>
                  <w:szCs w:val="24"/>
                </w:rPr>
                <m:t>h</m:t>
              </m:r>
            </m:num>
            <m:den>
              <m:r>
                <m:rPr>
                  <m:sty m:val="bi"/>
                </m:rPr>
                <w:rPr>
                  <w:rFonts w:ascii="Cambria Math" w:hAnsi="Cambria Math" w:cstheme="minorHAnsi"/>
                  <w:sz w:val="24"/>
                  <w:szCs w:val="24"/>
                </w:rPr>
                <m:t>2!</m:t>
              </m:r>
            </m:den>
          </m:f>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f</m:t>
              </m:r>
            </m:e>
            <m:sup>
              <m:r>
                <m:rPr>
                  <m:sty m:val="bi"/>
                </m:rPr>
                <w:rPr>
                  <w:rFonts w:ascii="Cambria Math" w:hAnsi="Cambria Math" w:cstheme="minorHAnsi"/>
                  <w:sz w:val="24"/>
                  <w:szCs w:val="24"/>
                </w:rPr>
                <m:t>''</m:t>
              </m:r>
            </m:sup>
          </m:sSup>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r>
            <m:rPr>
              <m:sty m:val="bi"/>
            </m:rPr>
            <w:rPr>
              <w:rFonts w:ascii="Cambria Math" w:hAnsi="Cambria Math" w:cstheme="minorHAnsi"/>
              <w:sz w:val="24"/>
              <w:szCs w:val="24"/>
            </w:rPr>
            <m:t>-</m:t>
          </m:r>
          <m:f>
            <m:fPr>
              <m:ctrlPr>
                <w:rPr>
                  <w:rFonts w:ascii="Cambria Math" w:hAnsi="Cambria Math" w:cstheme="minorHAnsi"/>
                  <w:b/>
                  <w:bCs/>
                  <w:i/>
                  <w:iCs/>
                  <w:sz w:val="24"/>
                  <w:szCs w:val="24"/>
                </w:rPr>
              </m:ctrlPr>
            </m:fPr>
            <m:num>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h</m:t>
                  </m:r>
                </m:e>
                <m:sup>
                  <m:r>
                    <m:rPr>
                      <m:sty m:val="bi"/>
                    </m:rPr>
                    <w:rPr>
                      <w:rFonts w:ascii="Cambria Math" w:hAnsi="Cambria Math" w:cstheme="minorHAnsi"/>
                      <w:sz w:val="24"/>
                      <w:szCs w:val="24"/>
                    </w:rPr>
                    <m:t>2</m:t>
                  </m:r>
                </m:sup>
              </m:sSup>
            </m:num>
            <m:den>
              <m:r>
                <m:rPr>
                  <m:sty m:val="bi"/>
                </m:rPr>
                <w:rPr>
                  <w:rFonts w:ascii="Cambria Math" w:hAnsi="Cambria Math" w:cstheme="minorHAnsi"/>
                  <w:sz w:val="24"/>
                  <w:szCs w:val="24"/>
                </w:rPr>
                <m:t>3!</m:t>
              </m:r>
            </m:den>
          </m:f>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f</m:t>
              </m:r>
            </m:e>
            <m:sup>
              <m:d>
                <m:dPr>
                  <m:ctrlPr>
                    <w:rPr>
                      <w:rFonts w:ascii="Cambria Math" w:hAnsi="Cambria Math" w:cstheme="minorHAnsi"/>
                      <w:b/>
                      <w:bCs/>
                      <w:i/>
                      <w:iCs/>
                      <w:sz w:val="24"/>
                      <w:szCs w:val="24"/>
                    </w:rPr>
                  </m:ctrlPr>
                </m:dPr>
                <m:e>
                  <m:r>
                    <m:rPr>
                      <m:sty m:val="bi"/>
                    </m:rPr>
                    <w:rPr>
                      <w:rFonts w:ascii="Cambria Math" w:hAnsi="Cambria Math" w:cstheme="minorHAnsi"/>
                      <w:sz w:val="24"/>
                      <w:szCs w:val="24"/>
                    </w:rPr>
                    <m:t>3</m:t>
                  </m:r>
                </m:e>
              </m:d>
            </m:sup>
          </m:sSup>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r>
            <m:rPr>
              <m:sty m:val="bi"/>
            </m:rPr>
            <w:rPr>
              <w:rFonts w:ascii="Cambria Math" w:hAnsi="Cambria Math" w:cstheme="minorHAnsi"/>
              <w:sz w:val="24"/>
              <w:szCs w:val="24"/>
            </w:rPr>
            <m:t>+⋯</m:t>
          </m:r>
        </m:oMath>
      </m:oMathPara>
    </w:p>
    <w:p w14:paraId="4FFE2C01" w14:textId="556A9D47" w:rsidR="00691209" w:rsidRDefault="00112885" w:rsidP="00542C52">
      <w:pPr>
        <w:rPr>
          <w:rFonts w:cstheme="minorHAnsi"/>
          <w:sz w:val="24"/>
          <w:szCs w:val="24"/>
        </w:rPr>
      </w:pPr>
      <w:r>
        <w:rPr>
          <w:rFonts w:cstheme="minorHAnsi"/>
          <w:sz w:val="24"/>
          <w:szCs w:val="24"/>
        </w:rPr>
        <w:t xml:space="preserve">This equation approximates the order of 0 (h). This essentially states that as ‘h’ decreases the error of the forward difference approximation also decreases, in a liner fashion. </w:t>
      </w:r>
    </w:p>
    <w:p w14:paraId="7A5CFD47" w14:textId="77777777" w:rsidR="00C975C4" w:rsidRDefault="00C975C4" w:rsidP="00C975C4">
      <w:pPr>
        <w:rPr>
          <w:rFonts w:cstheme="minorHAnsi"/>
          <w:sz w:val="24"/>
          <w:szCs w:val="24"/>
        </w:rPr>
      </w:pPr>
      <w:r>
        <w:rPr>
          <w:rFonts w:cstheme="minorHAnsi"/>
          <w:sz w:val="24"/>
          <w:szCs w:val="24"/>
        </w:rPr>
        <w:t xml:space="preserve">By decreasing the value of ‘h’ it can be seen whether a more accurate approximation of the function can be done. This is done by creating the backwards difference approximation, again, using the Taylor Series to write, </w:t>
      </w:r>
    </w:p>
    <w:p w14:paraId="1859C085" w14:textId="28612DE9" w:rsidR="00C975C4" w:rsidRPr="00C975C4" w:rsidRDefault="004C6DFE" w:rsidP="00757595">
      <w:pPr>
        <w:jc w:val="center"/>
        <w:rPr>
          <w:rFonts w:cstheme="minorHAnsi"/>
          <w:sz w:val="24"/>
          <w:szCs w:val="24"/>
        </w:rPr>
      </w:pPr>
      <m:oMathPara>
        <m:oMath>
          <m:r>
            <m:rPr>
              <m:sty m:val="bi"/>
            </m:rPr>
            <w:rPr>
              <w:rFonts w:ascii="Cambria Math" w:hAnsi="Cambria Math" w:cstheme="minorHAnsi"/>
              <w:sz w:val="24"/>
              <w:szCs w:val="24"/>
            </w:rPr>
            <m:t>f</m:t>
          </m:r>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r>
                <m:rPr>
                  <m:sty m:val="bi"/>
                </m:rPr>
                <w:rPr>
                  <w:rFonts w:ascii="Cambria Math" w:hAnsi="Cambria Math" w:cstheme="minorHAnsi"/>
                  <w:sz w:val="24"/>
                  <w:szCs w:val="24"/>
                </w:rPr>
                <m:t>-h</m:t>
              </m:r>
            </m:e>
          </m:d>
          <m:r>
            <m:rPr>
              <m:sty m:val="bi"/>
            </m:rPr>
            <w:rPr>
              <w:rFonts w:ascii="Cambria Math" w:hAnsi="Cambria Math" w:cstheme="minorHAnsi"/>
              <w:sz w:val="24"/>
              <w:szCs w:val="24"/>
            </w:rPr>
            <m:t>=f</m:t>
          </m:r>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r>
            <m:rPr>
              <m:sty m:val="bi"/>
            </m:rPr>
            <w:rPr>
              <w:rFonts w:ascii="Cambria Math" w:hAnsi="Cambria Math" w:cstheme="minorHAnsi"/>
              <w:sz w:val="24"/>
              <w:szCs w:val="24"/>
            </w:rPr>
            <m:t>-h.</m:t>
          </m:r>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f</m:t>
              </m:r>
            </m:e>
            <m:sup>
              <m:r>
                <m:rPr>
                  <m:sty m:val="bi"/>
                </m:rPr>
                <w:rPr>
                  <w:rFonts w:ascii="Cambria Math" w:hAnsi="Cambria Math" w:cstheme="minorHAnsi"/>
                  <w:sz w:val="24"/>
                  <w:szCs w:val="24"/>
                </w:rPr>
                <m:t>'</m:t>
              </m:r>
            </m:sup>
          </m:sSup>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r>
            <m:rPr>
              <m:sty m:val="bi"/>
            </m:rPr>
            <w:rPr>
              <w:rFonts w:ascii="Cambria Math" w:hAnsi="Cambria Math" w:cstheme="minorHAnsi"/>
              <w:sz w:val="24"/>
              <w:szCs w:val="24"/>
            </w:rPr>
            <m:t>+</m:t>
          </m:r>
          <m:f>
            <m:fPr>
              <m:ctrlPr>
                <w:rPr>
                  <w:rFonts w:ascii="Cambria Math" w:hAnsi="Cambria Math" w:cstheme="minorHAnsi"/>
                  <w:b/>
                  <w:bCs/>
                  <w:i/>
                  <w:iCs/>
                  <w:sz w:val="24"/>
                  <w:szCs w:val="24"/>
                </w:rPr>
              </m:ctrlPr>
            </m:fPr>
            <m:num>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h</m:t>
                  </m:r>
                </m:e>
                <m:sup>
                  <m:r>
                    <m:rPr>
                      <m:sty m:val="bi"/>
                    </m:rPr>
                    <w:rPr>
                      <w:rFonts w:ascii="Cambria Math" w:hAnsi="Cambria Math" w:cstheme="minorHAnsi"/>
                      <w:sz w:val="24"/>
                      <w:szCs w:val="24"/>
                    </w:rPr>
                    <m:t>2</m:t>
                  </m:r>
                </m:sup>
              </m:sSup>
            </m:num>
            <m:den>
              <m:r>
                <m:rPr>
                  <m:sty m:val="bi"/>
                </m:rPr>
                <w:rPr>
                  <w:rFonts w:ascii="Cambria Math" w:hAnsi="Cambria Math" w:cstheme="minorHAnsi"/>
                  <w:sz w:val="24"/>
                  <w:szCs w:val="24"/>
                </w:rPr>
                <m:t>2!</m:t>
              </m:r>
            </m:den>
          </m:f>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f</m:t>
              </m:r>
            </m:e>
            <m:sup>
              <m:r>
                <m:rPr>
                  <m:sty m:val="bi"/>
                </m:rPr>
                <w:rPr>
                  <w:rFonts w:ascii="Cambria Math" w:hAnsi="Cambria Math" w:cstheme="minorHAnsi"/>
                  <w:sz w:val="24"/>
                  <w:szCs w:val="24"/>
                </w:rPr>
                <m:t>''</m:t>
              </m:r>
            </m:sup>
          </m:sSup>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r>
            <m:rPr>
              <m:sty m:val="bi"/>
            </m:rPr>
            <w:rPr>
              <w:rFonts w:ascii="Cambria Math" w:hAnsi="Cambria Math" w:cstheme="minorHAnsi"/>
              <w:sz w:val="24"/>
              <w:szCs w:val="24"/>
            </w:rPr>
            <m:t>-</m:t>
          </m:r>
          <m:f>
            <m:fPr>
              <m:ctrlPr>
                <w:rPr>
                  <w:rFonts w:ascii="Cambria Math" w:hAnsi="Cambria Math" w:cstheme="minorHAnsi"/>
                  <w:b/>
                  <w:bCs/>
                  <w:i/>
                  <w:iCs/>
                  <w:sz w:val="24"/>
                  <w:szCs w:val="24"/>
                </w:rPr>
              </m:ctrlPr>
            </m:fPr>
            <m:num>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h</m:t>
                  </m:r>
                </m:e>
                <m:sup>
                  <m:r>
                    <m:rPr>
                      <m:sty m:val="bi"/>
                    </m:rPr>
                    <w:rPr>
                      <w:rFonts w:ascii="Cambria Math" w:hAnsi="Cambria Math" w:cstheme="minorHAnsi"/>
                      <w:sz w:val="24"/>
                      <w:szCs w:val="24"/>
                    </w:rPr>
                    <m:t>3</m:t>
                  </m:r>
                </m:sup>
              </m:sSup>
            </m:num>
            <m:den>
              <m:r>
                <m:rPr>
                  <m:sty m:val="bi"/>
                </m:rPr>
                <w:rPr>
                  <w:rFonts w:ascii="Cambria Math" w:hAnsi="Cambria Math" w:cstheme="minorHAnsi"/>
                  <w:sz w:val="24"/>
                  <w:szCs w:val="24"/>
                </w:rPr>
                <m:t>3!</m:t>
              </m:r>
            </m:den>
          </m:f>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f</m:t>
              </m:r>
            </m:e>
            <m:sup>
              <m:d>
                <m:dPr>
                  <m:ctrlPr>
                    <w:rPr>
                      <w:rFonts w:ascii="Cambria Math" w:hAnsi="Cambria Math" w:cstheme="minorHAnsi"/>
                      <w:b/>
                      <w:bCs/>
                      <w:i/>
                      <w:iCs/>
                      <w:sz w:val="24"/>
                      <w:szCs w:val="24"/>
                    </w:rPr>
                  </m:ctrlPr>
                </m:dPr>
                <m:e>
                  <m:r>
                    <m:rPr>
                      <m:sty m:val="bi"/>
                    </m:rPr>
                    <w:rPr>
                      <w:rFonts w:ascii="Cambria Math" w:hAnsi="Cambria Math" w:cstheme="minorHAnsi"/>
                      <w:sz w:val="24"/>
                      <w:szCs w:val="24"/>
                    </w:rPr>
                    <m:t>3</m:t>
                  </m:r>
                </m:e>
              </m:d>
            </m:sup>
          </m:sSup>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r>
            <m:rPr>
              <m:sty m:val="bi"/>
            </m:rPr>
            <w:rPr>
              <w:rFonts w:ascii="Cambria Math" w:hAnsi="Cambria Math" w:cstheme="minorHAnsi"/>
              <w:sz w:val="24"/>
              <w:szCs w:val="24"/>
            </w:rPr>
            <m:t>+⋯</m:t>
          </m:r>
        </m:oMath>
      </m:oMathPara>
    </w:p>
    <w:p w14:paraId="71AD1D30" w14:textId="124D0863" w:rsidR="00C975C4" w:rsidRPr="00C975C4" w:rsidRDefault="00C975C4" w:rsidP="00C975C4">
      <w:pPr>
        <w:rPr>
          <w:rFonts w:cstheme="minorHAnsi"/>
          <w:sz w:val="24"/>
          <w:szCs w:val="24"/>
        </w:rPr>
      </w:pPr>
      <w:r w:rsidRPr="00C975C4">
        <w:rPr>
          <w:rFonts w:cstheme="minorHAnsi"/>
          <w:sz w:val="24"/>
          <w:szCs w:val="24"/>
        </w:rPr>
        <w:t>Rearranging yields</w:t>
      </w:r>
    </w:p>
    <w:p w14:paraId="1945AF8E" w14:textId="3B5BED6D" w:rsidR="00C975C4" w:rsidRDefault="00B45913" w:rsidP="00757595">
      <w:pPr>
        <w:jc w:val="center"/>
        <w:rPr>
          <w:rFonts w:eastAsiaTheme="minorEastAsia" w:cstheme="minorHAnsi"/>
          <w:b/>
          <w:bCs/>
          <w:iCs/>
          <w:sz w:val="24"/>
          <w:szCs w:val="24"/>
        </w:rPr>
      </w:pPr>
      <m:oMathPara>
        <m:oMath>
          <m:f>
            <m:fPr>
              <m:ctrlPr>
                <w:rPr>
                  <w:rFonts w:ascii="Cambria Math" w:hAnsi="Cambria Math" w:cstheme="minorHAnsi"/>
                  <w:b/>
                  <w:bCs/>
                  <w:i/>
                  <w:iCs/>
                  <w:sz w:val="24"/>
                  <w:szCs w:val="24"/>
                </w:rPr>
              </m:ctrlPr>
            </m:fPr>
            <m:num>
              <m:r>
                <m:rPr>
                  <m:sty m:val="bi"/>
                </m:rPr>
                <w:rPr>
                  <w:rFonts w:ascii="Cambria Math" w:hAnsi="Cambria Math" w:cstheme="minorHAnsi"/>
                  <w:sz w:val="24"/>
                  <w:szCs w:val="24"/>
                </w:rPr>
                <m:t>f</m:t>
              </m:r>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r>
                    <m:rPr>
                      <m:sty m:val="bi"/>
                    </m:rPr>
                    <w:rPr>
                      <w:rFonts w:ascii="Cambria Math" w:hAnsi="Cambria Math" w:cstheme="minorHAnsi"/>
                      <w:sz w:val="24"/>
                      <w:szCs w:val="24"/>
                    </w:rPr>
                    <m:t>-h</m:t>
                  </m:r>
                </m:e>
              </m:d>
              <m:r>
                <m:rPr>
                  <m:sty m:val="bi"/>
                </m:rPr>
                <w:rPr>
                  <w:rFonts w:ascii="Cambria Math" w:hAnsi="Cambria Math" w:cstheme="minorHAnsi"/>
                  <w:sz w:val="24"/>
                  <w:szCs w:val="24"/>
                </w:rPr>
                <m:t>-f</m:t>
              </m:r>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num>
            <m:den>
              <m:r>
                <m:rPr>
                  <m:sty m:val="bi"/>
                </m:rPr>
                <w:rPr>
                  <w:rFonts w:ascii="Cambria Math" w:hAnsi="Cambria Math" w:cstheme="minorHAnsi"/>
                  <w:sz w:val="24"/>
                  <w:szCs w:val="24"/>
                </w:rPr>
                <m:t>h</m:t>
              </m:r>
            </m:den>
          </m:f>
          <m:r>
            <m:rPr>
              <m:sty m:val="bi"/>
            </m:rPr>
            <w:rPr>
              <w:rFonts w:ascii="Cambria Math" w:hAnsi="Cambria Math" w:cstheme="minorHAnsi"/>
              <w:sz w:val="24"/>
              <w:szCs w:val="24"/>
            </w:rPr>
            <m:t>=</m:t>
          </m:r>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-f</m:t>
              </m:r>
            </m:e>
            <m:sup>
              <m:r>
                <m:rPr>
                  <m:sty m:val="bi"/>
                </m:rPr>
                <w:rPr>
                  <w:rFonts w:ascii="Cambria Math" w:hAnsi="Cambria Math" w:cstheme="minorHAnsi"/>
                  <w:sz w:val="24"/>
                  <w:szCs w:val="24"/>
                </w:rPr>
                <m:t>'</m:t>
              </m:r>
            </m:sup>
          </m:sSup>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r>
            <m:rPr>
              <m:sty m:val="bi"/>
            </m:rPr>
            <w:rPr>
              <w:rFonts w:ascii="Cambria Math" w:hAnsi="Cambria Math" w:cstheme="minorHAnsi"/>
              <w:sz w:val="24"/>
              <w:szCs w:val="24"/>
            </w:rPr>
            <m:t>+</m:t>
          </m:r>
          <m:f>
            <m:fPr>
              <m:ctrlPr>
                <w:rPr>
                  <w:rFonts w:ascii="Cambria Math" w:hAnsi="Cambria Math" w:cstheme="minorHAnsi"/>
                  <w:b/>
                  <w:bCs/>
                  <w:i/>
                  <w:iCs/>
                  <w:sz w:val="24"/>
                  <w:szCs w:val="24"/>
                </w:rPr>
              </m:ctrlPr>
            </m:fPr>
            <m:num>
              <m:r>
                <m:rPr>
                  <m:sty m:val="bi"/>
                </m:rPr>
                <w:rPr>
                  <w:rFonts w:ascii="Cambria Math" w:hAnsi="Cambria Math" w:cstheme="minorHAnsi"/>
                  <w:sz w:val="24"/>
                  <w:szCs w:val="24"/>
                </w:rPr>
                <m:t>h</m:t>
              </m:r>
            </m:num>
            <m:den>
              <m:r>
                <m:rPr>
                  <m:sty m:val="bi"/>
                </m:rPr>
                <w:rPr>
                  <w:rFonts w:ascii="Cambria Math" w:hAnsi="Cambria Math" w:cstheme="minorHAnsi"/>
                  <w:sz w:val="24"/>
                  <w:szCs w:val="24"/>
                </w:rPr>
                <m:t>2!</m:t>
              </m:r>
            </m:den>
          </m:f>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f</m:t>
              </m:r>
            </m:e>
            <m:sup>
              <m:r>
                <m:rPr>
                  <m:sty m:val="bi"/>
                </m:rPr>
                <w:rPr>
                  <w:rFonts w:ascii="Cambria Math" w:hAnsi="Cambria Math" w:cstheme="minorHAnsi"/>
                  <w:sz w:val="24"/>
                  <w:szCs w:val="24"/>
                </w:rPr>
                <m:t>''</m:t>
              </m:r>
            </m:sup>
          </m:sSup>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r>
            <m:rPr>
              <m:sty m:val="bi"/>
            </m:rPr>
            <w:rPr>
              <w:rFonts w:ascii="Cambria Math" w:hAnsi="Cambria Math" w:cstheme="minorHAnsi"/>
              <w:sz w:val="24"/>
              <w:szCs w:val="24"/>
            </w:rPr>
            <m:t>-</m:t>
          </m:r>
          <m:f>
            <m:fPr>
              <m:ctrlPr>
                <w:rPr>
                  <w:rFonts w:ascii="Cambria Math" w:hAnsi="Cambria Math" w:cstheme="minorHAnsi"/>
                  <w:b/>
                  <w:bCs/>
                  <w:i/>
                  <w:iCs/>
                  <w:sz w:val="24"/>
                  <w:szCs w:val="24"/>
                </w:rPr>
              </m:ctrlPr>
            </m:fPr>
            <m:num>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h</m:t>
                  </m:r>
                </m:e>
                <m:sup>
                  <m:r>
                    <m:rPr>
                      <m:sty m:val="bi"/>
                    </m:rPr>
                    <w:rPr>
                      <w:rFonts w:ascii="Cambria Math" w:hAnsi="Cambria Math" w:cstheme="minorHAnsi"/>
                      <w:sz w:val="24"/>
                      <w:szCs w:val="24"/>
                    </w:rPr>
                    <m:t>2</m:t>
                  </m:r>
                </m:sup>
              </m:sSup>
            </m:num>
            <m:den>
              <m:r>
                <m:rPr>
                  <m:sty m:val="bi"/>
                </m:rPr>
                <w:rPr>
                  <w:rFonts w:ascii="Cambria Math" w:hAnsi="Cambria Math" w:cstheme="minorHAnsi"/>
                  <w:sz w:val="24"/>
                  <w:szCs w:val="24"/>
                </w:rPr>
                <m:t>3!</m:t>
              </m:r>
            </m:den>
          </m:f>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f</m:t>
              </m:r>
            </m:e>
            <m:sup>
              <m:d>
                <m:dPr>
                  <m:ctrlPr>
                    <w:rPr>
                      <w:rFonts w:ascii="Cambria Math" w:hAnsi="Cambria Math" w:cstheme="minorHAnsi"/>
                      <w:b/>
                      <w:bCs/>
                      <w:i/>
                      <w:iCs/>
                      <w:sz w:val="24"/>
                      <w:szCs w:val="24"/>
                    </w:rPr>
                  </m:ctrlPr>
                </m:dPr>
                <m:e>
                  <m:r>
                    <m:rPr>
                      <m:sty m:val="bi"/>
                    </m:rPr>
                    <w:rPr>
                      <w:rFonts w:ascii="Cambria Math" w:hAnsi="Cambria Math" w:cstheme="minorHAnsi"/>
                      <w:sz w:val="24"/>
                      <w:szCs w:val="24"/>
                    </w:rPr>
                    <m:t>3</m:t>
                  </m:r>
                </m:e>
              </m:d>
            </m:sup>
          </m:sSup>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r>
            <m:rPr>
              <m:sty m:val="bi"/>
            </m:rPr>
            <w:rPr>
              <w:rFonts w:ascii="Cambria Math" w:hAnsi="Cambria Math" w:cstheme="minorHAnsi"/>
              <w:sz w:val="24"/>
              <w:szCs w:val="24"/>
            </w:rPr>
            <m:t>+⋯</m:t>
          </m:r>
        </m:oMath>
      </m:oMathPara>
    </w:p>
    <w:p w14:paraId="65877E5F" w14:textId="77777777" w:rsidR="004C6DFE" w:rsidRDefault="004C6DFE" w:rsidP="00C975C4">
      <w:pPr>
        <w:rPr>
          <w:rFonts w:eastAsiaTheme="minorEastAsia" w:cstheme="minorHAnsi"/>
          <w:iCs/>
          <w:sz w:val="24"/>
          <w:szCs w:val="24"/>
        </w:rPr>
      </w:pPr>
    </w:p>
    <w:p w14:paraId="13EFC414" w14:textId="31274BEA" w:rsidR="00C975C4" w:rsidRDefault="004C6DFE" w:rsidP="00C975C4">
      <w:pPr>
        <w:rPr>
          <w:rFonts w:eastAsiaTheme="minorEastAsia" w:cstheme="minorHAnsi"/>
          <w:b/>
          <w:bCs/>
          <w:iCs/>
          <w:sz w:val="24"/>
          <w:szCs w:val="24"/>
        </w:rPr>
      </w:pPr>
      <w:r>
        <w:rPr>
          <w:rFonts w:eastAsiaTheme="minorEastAsia" w:cstheme="minorHAnsi"/>
          <w:iCs/>
          <w:sz w:val="24"/>
          <w:szCs w:val="24"/>
        </w:rPr>
        <w:t xml:space="preserve">Therefore, the following equation is constructed for the </w:t>
      </w:r>
      <w:r w:rsidRPr="004C6DFE">
        <w:rPr>
          <w:rFonts w:eastAsiaTheme="minorEastAsia" w:cstheme="minorHAnsi"/>
          <w:b/>
          <w:bCs/>
          <w:iCs/>
          <w:sz w:val="24"/>
          <w:szCs w:val="24"/>
        </w:rPr>
        <w:t>Backwards Difference Approximation</w:t>
      </w:r>
      <w:r>
        <w:rPr>
          <w:rFonts w:eastAsiaTheme="minorEastAsia" w:cstheme="minorHAnsi"/>
          <w:b/>
          <w:bCs/>
          <w:iCs/>
          <w:sz w:val="24"/>
          <w:szCs w:val="24"/>
        </w:rPr>
        <w:t>,</w:t>
      </w:r>
    </w:p>
    <w:p w14:paraId="270041B7" w14:textId="638CC6E2" w:rsidR="004C6DFE" w:rsidRDefault="00B45913" w:rsidP="00757595">
      <w:pPr>
        <w:jc w:val="center"/>
        <w:rPr>
          <w:rFonts w:eastAsiaTheme="minorEastAsia" w:cstheme="minorHAnsi"/>
          <w:b/>
          <w:bCs/>
          <w:iCs/>
          <w:sz w:val="24"/>
          <w:szCs w:val="24"/>
        </w:rPr>
      </w:pPr>
      <m:oMathPara>
        <m:oMath>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f</m:t>
              </m:r>
            </m:e>
            <m:sup>
              <m:r>
                <m:rPr>
                  <m:sty m:val="bi"/>
                </m:rPr>
                <w:rPr>
                  <w:rFonts w:ascii="Cambria Math" w:hAnsi="Cambria Math" w:cstheme="minorHAnsi"/>
                  <w:sz w:val="24"/>
                  <w:szCs w:val="24"/>
                </w:rPr>
                <m:t>'</m:t>
              </m:r>
            </m:sup>
          </m:sSup>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r>
            <m:rPr>
              <m:sty m:val="bi"/>
            </m:rPr>
            <w:rPr>
              <w:rFonts w:ascii="Cambria Math" w:hAnsi="Cambria Math" w:cstheme="minorHAnsi"/>
              <w:sz w:val="24"/>
              <w:szCs w:val="24"/>
            </w:rPr>
            <m:t>≈</m:t>
          </m:r>
          <m:f>
            <m:fPr>
              <m:ctrlPr>
                <w:rPr>
                  <w:rFonts w:ascii="Cambria Math" w:hAnsi="Cambria Math" w:cstheme="minorHAnsi"/>
                  <w:b/>
                  <w:bCs/>
                  <w:i/>
                  <w:iCs/>
                  <w:sz w:val="24"/>
                  <w:szCs w:val="24"/>
                </w:rPr>
              </m:ctrlPr>
            </m:fPr>
            <m:num>
              <m:r>
                <m:rPr>
                  <m:sty m:val="bi"/>
                </m:rPr>
                <w:rPr>
                  <w:rFonts w:ascii="Cambria Math" w:hAnsi="Cambria Math" w:cstheme="minorHAnsi"/>
                  <w:sz w:val="24"/>
                  <w:szCs w:val="24"/>
                </w:rPr>
                <m:t>f</m:t>
              </m:r>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e>
              </m:d>
              <m:r>
                <m:rPr>
                  <m:sty m:val="bi"/>
                </m:rPr>
                <w:rPr>
                  <w:rFonts w:ascii="Cambria Math" w:hAnsi="Cambria Math" w:cstheme="minorHAnsi"/>
                  <w:sz w:val="24"/>
                  <w:szCs w:val="24"/>
                </w:rPr>
                <m:t>-f</m:t>
              </m:r>
              <m:d>
                <m:dPr>
                  <m:ctrlPr>
                    <w:rPr>
                      <w:rFonts w:ascii="Cambria Math" w:hAnsi="Cambria Math" w:cstheme="minorHAnsi"/>
                      <w:b/>
                      <w:bCs/>
                      <w:i/>
                      <w:iCs/>
                      <w:sz w:val="24"/>
                      <w:szCs w:val="24"/>
                    </w:rPr>
                  </m:ctrlPr>
                </m:dPr>
                <m:e>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x</m:t>
                      </m:r>
                    </m:e>
                    <m:sub>
                      <m:r>
                        <m:rPr>
                          <m:sty m:val="bi"/>
                        </m:rPr>
                        <w:rPr>
                          <w:rFonts w:ascii="Cambria Math" w:hAnsi="Cambria Math" w:cstheme="minorHAnsi"/>
                          <w:sz w:val="24"/>
                          <w:szCs w:val="24"/>
                        </w:rPr>
                        <m:t>0</m:t>
                      </m:r>
                    </m:sub>
                  </m:sSub>
                  <m:r>
                    <m:rPr>
                      <m:sty m:val="bi"/>
                    </m:rPr>
                    <w:rPr>
                      <w:rFonts w:ascii="Cambria Math" w:hAnsi="Cambria Math" w:cstheme="minorHAnsi"/>
                      <w:sz w:val="24"/>
                      <w:szCs w:val="24"/>
                    </w:rPr>
                    <m:t>-h</m:t>
                  </m:r>
                </m:e>
              </m:d>
            </m:num>
            <m:den>
              <m:r>
                <m:rPr>
                  <m:sty m:val="bi"/>
                </m:rPr>
                <w:rPr>
                  <w:rFonts w:ascii="Cambria Math" w:hAnsi="Cambria Math" w:cstheme="minorHAnsi"/>
                  <w:sz w:val="24"/>
                  <w:szCs w:val="24"/>
                </w:rPr>
                <m:t>h</m:t>
              </m:r>
            </m:den>
          </m:f>
        </m:oMath>
      </m:oMathPara>
    </w:p>
    <w:p w14:paraId="1DC71170" w14:textId="77777777" w:rsidR="006556A7" w:rsidRDefault="002538F0" w:rsidP="00C975C4">
      <w:pPr>
        <w:rPr>
          <w:rFonts w:eastAsiaTheme="minorEastAsia" w:cstheme="minorHAnsi"/>
          <w:iCs/>
          <w:sz w:val="24"/>
          <w:szCs w:val="24"/>
        </w:rPr>
      </w:pPr>
      <w:r>
        <w:rPr>
          <w:rFonts w:eastAsiaTheme="minorEastAsia" w:cstheme="minorHAnsi"/>
          <w:iCs/>
          <w:sz w:val="24"/>
          <w:szCs w:val="24"/>
        </w:rPr>
        <w:t xml:space="preserve">As stated above, this is an approximation which becomes more accurate as ‘h’ decreases. Using the below equation </w:t>
      </w:r>
      <w:r w:rsidR="006556A7">
        <w:rPr>
          <w:rFonts w:eastAsiaTheme="minorEastAsia" w:cstheme="minorHAnsi"/>
          <w:iCs/>
          <w:sz w:val="24"/>
          <w:szCs w:val="24"/>
        </w:rPr>
        <w:t>it can be seen how the error depends on ‘h,’</w:t>
      </w:r>
    </w:p>
    <w:p w14:paraId="3D446EDF" w14:textId="2C4D3E93" w:rsidR="006556A7" w:rsidRDefault="00B45913" w:rsidP="00757595">
      <w:pPr>
        <w:jc w:val="center"/>
        <w:rPr>
          <w:rFonts w:eastAsiaTheme="minorEastAsia" w:cstheme="minorHAnsi"/>
          <w:b/>
          <w:bCs/>
          <w:iCs/>
        </w:rPr>
      </w:pPr>
      <m:oMathPara>
        <m:oMath>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m:t>
              </m:r>
            </m:e>
            <m:sub>
              <m:r>
                <m:rPr>
                  <m:sty m:val="bi"/>
                </m:rPr>
                <w:rPr>
                  <w:rFonts w:ascii="Cambria Math" w:eastAsiaTheme="minorEastAsia" w:hAnsi="Cambria Math" w:cstheme="minorHAnsi"/>
                  <w:sz w:val="24"/>
                  <w:szCs w:val="24"/>
                </w:rPr>
                <m:t>b</m:t>
              </m:r>
            </m:sub>
          </m:sSub>
          <m:r>
            <m:rPr>
              <m:sty m:val="bi"/>
            </m:rPr>
            <w:rPr>
              <w:rFonts w:ascii="Cambria Math" w:eastAsiaTheme="minorEastAsia" w:hAnsi="Cambria Math" w:cstheme="minorHAnsi"/>
              <w:sz w:val="24"/>
              <w:szCs w:val="24"/>
            </w:rPr>
            <m:t>≡</m:t>
          </m:r>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f</m:t>
              </m:r>
            </m:e>
            <m:sup>
              <m:r>
                <m:rPr>
                  <m:sty m:val="bi"/>
                </m:rPr>
                <w:rPr>
                  <w:rFonts w:ascii="Cambria Math" w:eastAsiaTheme="minorEastAsia" w:hAnsi="Cambria Math" w:cstheme="minorHAnsi"/>
                  <w:sz w:val="24"/>
                  <w:szCs w:val="24"/>
                </w:rPr>
                <m:t>'</m:t>
              </m:r>
            </m:sup>
          </m:sSup>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e>
          </m:d>
          <m:r>
            <m:rPr>
              <m:sty m:val="bi"/>
            </m:rPr>
            <w:rPr>
              <w:rFonts w:ascii="Cambria Math" w:eastAsiaTheme="minorEastAsia" w:hAnsi="Cambria Math" w:cstheme="minorHAnsi"/>
              <w:sz w:val="24"/>
              <w:szCs w:val="24"/>
            </w:rPr>
            <m:t>-</m:t>
          </m:r>
          <m:f>
            <m:fPr>
              <m:ctrlPr>
                <w:rPr>
                  <w:rFonts w:ascii="Cambria Math" w:eastAsiaTheme="minorEastAsia" w:hAnsi="Cambria Math" w:cstheme="minorHAnsi"/>
                  <w:b/>
                  <w:bCs/>
                  <w:i/>
                  <w:iCs/>
                  <w:sz w:val="24"/>
                  <w:szCs w:val="24"/>
                </w:rPr>
              </m:ctrlPr>
            </m:fPr>
            <m:num>
              <m:r>
                <m:rPr>
                  <m:sty m:val="bi"/>
                </m:rPr>
                <w:rPr>
                  <w:rFonts w:ascii="Cambria Math" w:eastAsiaTheme="minorEastAsia" w:hAnsi="Cambria Math" w:cstheme="minorHAnsi"/>
                  <w:sz w:val="24"/>
                  <w:szCs w:val="24"/>
                </w:rPr>
                <m:t>f</m:t>
              </m:r>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e>
              </m:d>
              <m:r>
                <m:rPr>
                  <m:sty m:val="bi"/>
                </m:rPr>
                <w:rPr>
                  <w:rFonts w:ascii="Cambria Math" w:eastAsiaTheme="minorEastAsia" w:hAnsi="Cambria Math" w:cstheme="minorHAnsi"/>
                  <w:sz w:val="24"/>
                  <w:szCs w:val="24"/>
                </w:rPr>
                <m:t>-f</m:t>
              </m:r>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r>
                    <m:rPr>
                      <m:sty m:val="bi"/>
                    </m:rPr>
                    <w:rPr>
                      <w:rFonts w:ascii="Cambria Math" w:eastAsiaTheme="minorEastAsia" w:hAnsi="Cambria Math" w:cstheme="minorHAnsi"/>
                      <w:sz w:val="24"/>
                      <w:szCs w:val="24"/>
                    </w:rPr>
                    <m:t>-h</m:t>
                  </m:r>
                </m:e>
              </m:d>
            </m:num>
            <m:den>
              <m:r>
                <m:rPr>
                  <m:sty m:val="bi"/>
                </m:rPr>
                <w:rPr>
                  <w:rFonts w:ascii="Cambria Math" w:eastAsiaTheme="minorEastAsia" w:hAnsi="Cambria Math" w:cstheme="minorHAnsi"/>
                  <w:sz w:val="24"/>
                  <w:szCs w:val="24"/>
                </w:rPr>
                <m:t>h</m:t>
              </m:r>
            </m:den>
          </m:f>
        </m:oMath>
      </m:oMathPara>
    </w:p>
    <w:p w14:paraId="03F1613E" w14:textId="2A6647A0" w:rsidR="006556A7" w:rsidRPr="006556A7" w:rsidRDefault="006556A7" w:rsidP="00757595">
      <w:pPr>
        <w:jc w:val="center"/>
        <w:rPr>
          <w:rFonts w:eastAsiaTheme="minorEastAsia" w:cstheme="minorHAnsi"/>
          <w:b/>
          <w:bCs/>
          <w:iCs/>
        </w:rPr>
      </w:pPr>
      <m:oMathPara>
        <m:oMath>
          <m:r>
            <m:rPr>
              <m:sty m:val="bi"/>
            </m:rPr>
            <w:rPr>
              <w:rFonts w:ascii="Cambria Math" w:eastAsiaTheme="minorEastAsia" w:hAnsi="Cambria Math" w:cstheme="minorHAnsi"/>
              <w:sz w:val="24"/>
              <w:szCs w:val="24"/>
            </w:rPr>
            <m:t>=</m:t>
          </m:r>
          <m:f>
            <m:fPr>
              <m:ctrlPr>
                <w:rPr>
                  <w:rFonts w:ascii="Cambria Math" w:eastAsiaTheme="minorEastAsia" w:hAnsi="Cambria Math" w:cstheme="minorHAnsi"/>
                  <w:b/>
                  <w:bCs/>
                  <w:i/>
                  <w:iCs/>
                  <w:sz w:val="24"/>
                  <w:szCs w:val="24"/>
                </w:rPr>
              </m:ctrlPr>
            </m:fPr>
            <m:num>
              <m:r>
                <m:rPr>
                  <m:sty m:val="bi"/>
                </m:rPr>
                <w:rPr>
                  <w:rFonts w:ascii="Cambria Math" w:eastAsiaTheme="minorEastAsia" w:hAnsi="Cambria Math" w:cstheme="minorHAnsi"/>
                  <w:sz w:val="24"/>
                  <w:szCs w:val="24"/>
                </w:rPr>
                <m:t>h</m:t>
              </m:r>
            </m:num>
            <m:den>
              <m:r>
                <m:rPr>
                  <m:sty m:val="bi"/>
                </m:rPr>
                <w:rPr>
                  <w:rFonts w:ascii="Cambria Math" w:eastAsiaTheme="minorEastAsia" w:hAnsi="Cambria Math" w:cstheme="minorHAnsi"/>
                  <w:sz w:val="24"/>
                  <w:szCs w:val="24"/>
                </w:rPr>
                <m:t>2!</m:t>
              </m:r>
            </m:den>
          </m:f>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f</m:t>
              </m:r>
            </m:e>
            <m:sup>
              <m:r>
                <m:rPr>
                  <m:sty m:val="bi"/>
                </m:rPr>
                <w:rPr>
                  <w:rFonts w:ascii="Cambria Math" w:eastAsiaTheme="minorEastAsia" w:hAnsi="Cambria Math" w:cstheme="minorHAnsi"/>
                  <w:sz w:val="24"/>
                  <w:szCs w:val="24"/>
                </w:rPr>
                <m:t>''</m:t>
              </m:r>
            </m:sup>
          </m:sSup>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e>
          </m:d>
          <m:r>
            <m:rPr>
              <m:sty m:val="bi"/>
            </m:rPr>
            <w:rPr>
              <w:rFonts w:ascii="Cambria Math" w:eastAsiaTheme="minorEastAsia" w:hAnsi="Cambria Math" w:cstheme="minorHAnsi"/>
              <w:sz w:val="24"/>
              <w:szCs w:val="24"/>
            </w:rPr>
            <m:t>-</m:t>
          </m:r>
          <m:f>
            <m:fPr>
              <m:ctrlPr>
                <w:rPr>
                  <w:rFonts w:ascii="Cambria Math" w:eastAsiaTheme="minorEastAsia" w:hAnsi="Cambria Math" w:cstheme="minorHAnsi"/>
                  <w:b/>
                  <w:bCs/>
                  <w:i/>
                  <w:iCs/>
                  <w:sz w:val="24"/>
                  <w:szCs w:val="24"/>
                </w:rPr>
              </m:ctrlPr>
            </m:fPr>
            <m:num>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h</m:t>
                  </m:r>
                </m:e>
                <m:sup>
                  <m:r>
                    <m:rPr>
                      <m:sty m:val="bi"/>
                    </m:rPr>
                    <w:rPr>
                      <w:rFonts w:ascii="Cambria Math" w:eastAsiaTheme="minorEastAsia" w:hAnsi="Cambria Math" w:cstheme="minorHAnsi"/>
                      <w:sz w:val="24"/>
                      <w:szCs w:val="24"/>
                    </w:rPr>
                    <m:t>2</m:t>
                  </m:r>
                </m:sup>
              </m:sSup>
            </m:num>
            <m:den>
              <m:r>
                <m:rPr>
                  <m:sty m:val="bi"/>
                </m:rPr>
                <w:rPr>
                  <w:rFonts w:ascii="Cambria Math" w:eastAsiaTheme="minorEastAsia" w:hAnsi="Cambria Math" w:cstheme="minorHAnsi"/>
                  <w:sz w:val="24"/>
                  <w:szCs w:val="24"/>
                </w:rPr>
                <m:t>3!</m:t>
              </m:r>
            </m:den>
          </m:f>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f</m:t>
              </m:r>
            </m:e>
            <m:sup>
              <m:d>
                <m:dPr>
                  <m:ctrlPr>
                    <w:rPr>
                      <w:rFonts w:ascii="Cambria Math" w:eastAsiaTheme="minorEastAsia" w:hAnsi="Cambria Math" w:cstheme="minorHAnsi"/>
                      <w:b/>
                      <w:bCs/>
                      <w:i/>
                      <w:iCs/>
                      <w:sz w:val="24"/>
                      <w:szCs w:val="24"/>
                    </w:rPr>
                  </m:ctrlPr>
                </m:dPr>
                <m:e>
                  <m:r>
                    <m:rPr>
                      <m:sty m:val="bi"/>
                    </m:rPr>
                    <w:rPr>
                      <w:rFonts w:ascii="Cambria Math" w:eastAsiaTheme="minorEastAsia" w:hAnsi="Cambria Math" w:cstheme="minorHAnsi"/>
                      <w:sz w:val="24"/>
                      <w:szCs w:val="24"/>
                    </w:rPr>
                    <m:t>3</m:t>
                  </m:r>
                </m:e>
              </m:d>
            </m:sup>
          </m:sSup>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e>
          </m:d>
          <m:r>
            <m:rPr>
              <m:sty m:val="bi"/>
            </m:rPr>
            <w:rPr>
              <w:rFonts w:ascii="Cambria Math" w:eastAsiaTheme="minorEastAsia" w:hAnsi="Cambria Math" w:cstheme="minorHAnsi"/>
              <w:sz w:val="24"/>
              <w:szCs w:val="24"/>
            </w:rPr>
            <m:t>+⋯</m:t>
          </m:r>
        </m:oMath>
      </m:oMathPara>
    </w:p>
    <w:p w14:paraId="70CE3CCB" w14:textId="791B961F" w:rsidR="002538F0" w:rsidRDefault="006556A7" w:rsidP="00C975C4">
      <w:pPr>
        <w:rPr>
          <w:rFonts w:eastAsiaTheme="minorEastAsia" w:cstheme="minorHAnsi"/>
          <w:iCs/>
          <w:sz w:val="24"/>
          <w:szCs w:val="24"/>
        </w:rPr>
      </w:pPr>
      <w:r>
        <w:rPr>
          <w:rFonts w:eastAsiaTheme="minorEastAsia" w:cstheme="minorHAnsi"/>
          <w:iCs/>
          <w:sz w:val="24"/>
          <w:szCs w:val="24"/>
        </w:rPr>
        <w:t xml:space="preserve">The approximation is again of order of 0 (h). It can be seen in both equations that as ‘h’ gets smaller the error also gets smaller in a linear fashion. </w:t>
      </w:r>
      <w:r w:rsidR="00423F37">
        <w:rPr>
          <w:rFonts w:eastAsiaTheme="minorEastAsia" w:cstheme="minorHAnsi"/>
          <w:iCs/>
          <w:sz w:val="24"/>
          <w:szCs w:val="24"/>
        </w:rPr>
        <w:t xml:space="preserve">Therefore, there is not any improvement of progress from the forward difference approximation. </w:t>
      </w:r>
    </w:p>
    <w:p w14:paraId="5AEBF8F4" w14:textId="2BD450C1" w:rsidR="00423F37" w:rsidRDefault="00423F37" w:rsidP="00C975C4">
      <w:pPr>
        <w:rPr>
          <w:rFonts w:eastAsiaTheme="minorEastAsia" w:cstheme="minorHAnsi"/>
          <w:iCs/>
          <w:sz w:val="24"/>
          <w:szCs w:val="24"/>
        </w:rPr>
      </w:pPr>
      <w:r>
        <w:rPr>
          <w:rFonts w:eastAsiaTheme="minorEastAsia" w:cstheme="minorHAnsi"/>
          <w:iCs/>
          <w:sz w:val="24"/>
          <w:szCs w:val="24"/>
        </w:rPr>
        <w:t xml:space="preserve">However, if both the equations are combined it makes an improved approximation, </w:t>
      </w:r>
      <w:r w:rsidR="00C458AB">
        <w:rPr>
          <w:rFonts w:eastAsiaTheme="minorEastAsia" w:cstheme="minorHAnsi"/>
          <w:iCs/>
          <w:sz w:val="24"/>
          <w:szCs w:val="24"/>
        </w:rPr>
        <w:t>they combine by taking the backwards difference approximation and subtracting it from the forward difference approximation. This approximation is known as the central difference as it uses both expressions to estimate the derivative (</w:t>
      </w:r>
      <w:r w:rsidR="00A84CDF">
        <w:rPr>
          <w:rFonts w:eastAsiaTheme="minorEastAsia" w:cstheme="minorHAnsi"/>
          <w:iCs/>
          <w:sz w:val="24"/>
          <w:szCs w:val="24"/>
        </w:rPr>
        <w:t>Johnson 2022)</w:t>
      </w:r>
      <w:r w:rsidR="00C31563">
        <w:rPr>
          <w:rFonts w:eastAsiaTheme="minorEastAsia" w:cstheme="minorHAnsi"/>
          <w:iCs/>
          <w:sz w:val="24"/>
          <w:szCs w:val="24"/>
        </w:rPr>
        <w:t>.</w:t>
      </w:r>
    </w:p>
    <w:p w14:paraId="238B2CA0" w14:textId="619023CD" w:rsidR="00C31563" w:rsidRPr="00C31563" w:rsidRDefault="00C31563" w:rsidP="00757595">
      <w:pPr>
        <w:jc w:val="center"/>
        <w:rPr>
          <w:rFonts w:eastAsiaTheme="minorEastAsia" w:cstheme="minorHAnsi"/>
          <w:b/>
          <w:bCs/>
          <w:iCs/>
          <w:sz w:val="24"/>
          <w:szCs w:val="24"/>
        </w:rPr>
      </w:pPr>
      <m:oMathPara>
        <m:oMath>
          <m:r>
            <m:rPr>
              <m:sty m:val="bi"/>
            </m:rPr>
            <w:rPr>
              <w:rFonts w:ascii="Cambria Math" w:eastAsiaTheme="minorEastAsia" w:hAnsi="Cambria Math" w:cstheme="minorHAnsi"/>
              <w:sz w:val="24"/>
              <w:szCs w:val="24"/>
            </w:rPr>
            <m:t>f</m:t>
          </m:r>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r>
                <m:rPr>
                  <m:sty m:val="bi"/>
                </m:rPr>
                <w:rPr>
                  <w:rFonts w:ascii="Cambria Math" w:eastAsiaTheme="minorEastAsia" w:hAnsi="Cambria Math" w:cstheme="minorHAnsi"/>
                  <w:sz w:val="24"/>
                  <w:szCs w:val="24"/>
                </w:rPr>
                <m:t>+h</m:t>
              </m:r>
            </m:e>
          </m:d>
          <m:r>
            <m:rPr>
              <m:sty m:val="bi"/>
            </m:rPr>
            <w:rPr>
              <w:rFonts w:ascii="Cambria Math" w:eastAsiaTheme="minorEastAsia" w:hAnsi="Cambria Math" w:cstheme="minorHAnsi"/>
              <w:sz w:val="24"/>
              <w:szCs w:val="24"/>
            </w:rPr>
            <m:t>=f</m:t>
          </m:r>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e>
          </m:d>
          <m:r>
            <m:rPr>
              <m:sty m:val="bi"/>
            </m:rPr>
            <w:rPr>
              <w:rFonts w:ascii="Cambria Math" w:eastAsiaTheme="minorEastAsia" w:hAnsi="Cambria Math" w:cstheme="minorHAnsi"/>
              <w:sz w:val="24"/>
              <w:szCs w:val="24"/>
            </w:rPr>
            <m:t>+h.</m:t>
          </m:r>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f</m:t>
              </m:r>
            </m:e>
            <m:sup>
              <m:r>
                <m:rPr>
                  <m:sty m:val="bi"/>
                </m:rPr>
                <w:rPr>
                  <w:rFonts w:ascii="Cambria Math" w:eastAsiaTheme="minorEastAsia" w:hAnsi="Cambria Math" w:cstheme="minorHAnsi"/>
                  <w:sz w:val="24"/>
                  <w:szCs w:val="24"/>
                </w:rPr>
                <m:t>'</m:t>
              </m:r>
            </m:sup>
          </m:sSup>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e>
          </m:d>
          <m:r>
            <m:rPr>
              <m:sty m:val="bi"/>
            </m:rPr>
            <w:rPr>
              <w:rFonts w:ascii="Cambria Math" w:eastAsiaTheme="minorEastAsia" w:hAnsi="Cambria Math" w:cstheme="minorHAnsi"/>
              <w:sz w:val="24"/>
              <w:szCs w:val="24"/>
            </w:rPr>
            <m:t>+</m:t>
          </m:r>
          <m:f>
            <m:fPr>
              <m:ctrlPr>
                <w:rPr>
                  <w:rFonts w:ascii="Cambria Math" w:eastAsiaTheme="minorEastAsia" w:hAnsi="Cambria Math" w:cstheme="minorHAnsi"/>
                  <w:b/>
                  <w:bCs/>
                  <w:i/>
                  <w:iCs/>
                  <w:sz w:val="24"/>
                  <w:szCs w:val="24"/>
                </w:rPr>
              </m:ctrlPr>
            </m:fPr>
            <m:num>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h</m:t>
                  </m:r>
                </m:e>
                <m:sup>
                  <m:r>
                    <m:rPr>
                      <m:sty m:val="bi"/>
                    </m:rPr>
                    <w:rPr>
                      <w:rFonts w:ascii="Cambria Math" w:eastAsiaTheme="minorEastAsia" w:hAnsi="Cambria Math" w:cstheme="minorHAnsi"/>
                      <w:sz w:val="24"/>
                      <w:szCs w:val="24"/>
                    </w:rPr>
                    <m:t>2</m:t>
                  </m:r>
                </m:sup>
              </m:sSup>
            </m:num>
            <m:den>
              <m:r>
                <m:rPr>
                  <m:sty m:val="bi"/>
                </m:rPr>
                <w:rPr>
                  <w:rFonts w:ascii="Cambria Math" w:eastAsiaTheme="minorEastAsia" w:hAnsi="Cambria Math" w:cstheme="minorHAnsi"/>
                  <w:sz w:val="24"/>
                  <w:szCs w:val="24"/>
                </w:rPr>
                <m:t>2!</m:t>
              </m:r>
            </m:den>
          </m:f>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f</m:t>
              </m:r>
            </m:e>
            <m:sup>
              <m:r>
                <m:rPr>
                  <m:sty m:val="bi"/>
                </m:rPr>
                <w:rPr>
                  <w:rFonts w:ascii="Cambria Math" w:eastAsiaTheme="minorEastAsia" w:hAnsi="Cambria Math" w:cstheme="minorHAnsi"/>
                  <w:sz w:val="24"/>
                  <w:szCs w:val="24"/>
                </w:rPr>
                <m:t>''</m:t>
              </m:r>
            </m:sup>
          </m:sSup>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e>
          </m:d>
          <m:r>
            <m:rPr>
              <m:sty m:val="bi"/>
            </m:rPr>
            <w:rPr>
              <w:rFonts w:ascii="Cambria Math" w:eastAsiaTheme="minorEastAsia" w:hAnsi="Cambria Math" w:cstheme="minorHAnsi"/>
              <w:sz w:val="24"/>
              <w:szCs w:val="24"/>
            </w:rPr>
            <m:t>+</m:t>
          </m:r>
          <m:f>
            <m:fPr>
              <m:ctrlPr>
                <w:rPr>
                  <w:rFonts w:ascii="Cambria Math" w:eastAsiaTheme="minorEastAsia" w:hAnsi="Cambria Math" w:cstheme="minorHAnsi"/>
                  <w:b/>
                  <w:bCs/>
                  <w:i/>
                  <w:iCs/>
                  <w:sz w:val="24"/>
                  <w:szCs w:val="24"/>
                </w:rPr>
              </m:ctrlPr>
            </m:fPr>
            <m:num>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h</m:t>
                  </m:r>
                </m:e>
                <m:sup>
                  <m:r>
                    <m:rPr>
                      <m:sty m:val="bi"/>
                    </m:rPr>
                    <w:rPr>
                      <w:rFonts w:ascii="Cambria Math" w:eastAsiaTheme="minorEastAsia" w:hAnsi="Cambria Math" w:cstheme="minorHAnsi"/>
                      <w:sz w:val="24"/>
                      <w:szCs w:val="24"/>
                    </w:rPr>
                    <m:t>3</m:t>
                  </m:r>
                </m:sup>
              </m:sSup>
            </m:num>
            <m:den>
              <m:r>
                <m:rPr>
                  <m:sty m:val="bi"/>
                </m:rPr>
                <w:rPr>
                  <w:rFonts w:ascii="Cambria Math" w:eastAsiaTheme="minorEastAsia" w:hAnsi="Cambria Math" w:cstheme="minorHAnsi"/>
                  <w:sz w:val="24"/>
                  <w:szCs w:val="24"/>
                </w:rPr>
                <m:t>3!</m:t>
              </m:r>
            </m:den>
          </m:f>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f</m:t>
              </m:r>
            </m:e>
            <m:sup>
              <m:d>
                <m:dPr>
                  <m:ctrlPr>
                    <w:rPr>
                      <w:rFonts w:ascii="Cambria Math" w:eastAsiaTheme="minorEastAsia" w:hAnsi="Cambria Math" w:cstheme="minorHAnsi"/>
                      <w:b/>
                      <w:bCs/>
                      <w:i/>
                      <w:iCs/>
                      <w:sz w:val="24"/>
                      <w:szCs w:val="24"/>
                    </w:rPr>
                  </m:ctrlPr>
                </m:dPr>
                <m:e>
                  <m:r>
                    <m:rPr>
                      <m:sty m:val="bi"/>
                    </m:rPr>
                    <w:rPr>
                      <w:rFonts w:ascii="Cambria Math" w:eastAsiaTheme="minorEastAsia" w:hAnsi="Cambria Math" w:cstheme="minorHAnsi"/>
                      <w:sz w:val="24"/>
                      <w:szCs w:val="24"/>
                    </w:rPr>
                    <m:t>3</m:t>
                  </m:r>
                </m:e>
              </m:d>
            </m:sup>
          </m:sSup>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e>
          </m:d>
          <m:r>
            <m:rPr>
              <m:sty m:val="bi"/>
            </m:rPr>
            <w:rPr>
              <w:rFonts w:ascii="Cambria Math" w:eastAsiaTheme="minorEastAsia" w:hAnsi="Cambria Math" w:cstheme="minorHAnsi"/>
              <w:sz w:val="24"/>
              <w:szCs w:val="24"/>
            </w:rPr>
            <m:t>+⋯</m:t>
          </m:r>
        </m:oMath>
      </m:oMathPara>
    </w:p>
    <w:p w14:paraId="2D3BA9AD" w14:textId="71BA529A" w:rsidR="00C31563" w:rsidRPr="00C31563" w:rsidRDefault="00C31563" w:rsidP="00757595">
      <w:pPr>
        <w:pStyle w:val="ListParagraph"/>
        <w:numPr>
          <w:ilvl w:val="0"/>
          <w:numId w:val="1"/>
        </w:numPr>
        <w:jc w:val="center"/>
        <w:rPr>
          <w:rFonts w:eastAsiaTheme="minorEastAsia" w:cstheme="minorHAnsi"/>
          <w:b/>
          <w:bCs/>
          <w:iCs/>
          <w:sz w:val="24"/>
          <w:szCs w:val="24"/>
        </w:rPr>
      </w:pPr>
    </w:p>
    <w:p w14:paraId="64E92A7C" w14:textId="13FFC3B3" w:rsidR="00C31563" w:rsidRPr="00C31563" w:rsidRDefault="00C31563" w:rsidP="00757595">
      <w:pPr>
        <w:jc w:val="center"/>
        <w:rPr>
          <w:rFonts w:eastAsiaTheme="minorEastAsia" w:cstheme="minorHAnsi"/>
          <w:b/>
          <w:bCs/>
          <w:iCs/>
          <w:sz w:val="24"/>
          <w:szCs w:val="24"/>
        </w:rPr>
      </w:pPr>
      <m:oMathPara>
        <m:oMath>
          <m:r>
            <m:rPr>
              <m:sty m:val="bi"/>
            </m:rPr>
            <w:rPr>
              <w:rFonts w:ascii="Cambria Math" w:eastAsiaTheme="minorEastAsia" w:hAnsi="Cambria Math" w:cstheme="minorHAnsi"/>
              <w:sz w:val="24"/>
              <w:szCs w:val="24"/>
            </w:rPr>
            <m:t>f</m:t>
          </m:r>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r>
                <m:rPr>
                  <m:sty m:val="bi"/>
                </m:rPr>
                <w:rPr>
                  <w:rFonts w:ascii="Cambria Math" w:eastAsiaTheme="minorEastAsia" w:hAnsi="Cambria Math" w:cstheme="minorHAnsi"/>
                  <w:sz w:val="24"/>
                  <w:szCs w:val="24"/>
                </w:rPr>
                <m:t>-h</m:t>
              </m:r>
            </m:e>
          </m:d>
          <m:r>
            <m:rPr>
              <m:sty m:val="bi"/>
            </m:rPr>
            <w:rPr>
              <w:rFonts w:ascii="Cambria Math" w:eastAsiaTheme="minorEastAsia" w:hAnsi="Cambria Math" w:cstheme="minorHAnsi"/>
              <w:sz w:val="24"/>
              <w:szCs w:val="24"/>
            </w:rPr>
            <m:t>=f</m:t>
          </m:r>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e>
          </m:d>
          <m:r>
            <m:rPr>
              <m:sty m:val="bi"/>
            </m:rPr>
            <w:rPr>
              <w:rFonts w:ascii="Cambria Math" w:eastAsiaTheme="minorEastAsia" w:hAnsi="Cambria Math" w:cstheme="minorHAnsi"/>
              <w:sz w:val="24"/>
              <w:szCs w:val="24"/>
            </w:rPr>
            <m:t>-h.</m:t>
          </m:r>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f</m:t>
              </m:r>
            </m:e>
            <m:sup>
              <m:r>
                <m:rPr>
                  <m:sty m:val="bi"/>
                </m:rPr>
                <w:rPr>
                  <w:rFonts w:ascii="Cambria Math" w:eastAsiaTheme="minorEastAsia" w:hAnsi="Cambria Math" w:cstheme="minorHAnsi"/>
                  <w:sz w:val="24"/>
                  <w:szCs w:val="24"/>
                </w:rPr>
                <m:t>'</m:t>
              </m:r>
            </m:sup>
          </m:sSup>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e>
          </m:d>
          <m:r>
            <m:rPr>
              <m:sty m:val="bi"/>
            </m:rPr>
            <w:rPr>
              <w:rFonts w:ascii="Cambria Math" w:eastAsiaTheme="minorEastAsia" w:hAnsi="Cambria Math" w:cstheme="minorHAnsi"/>
              <w:sz w:val="24"/>
              <w:szCs w:val="24"/>
            </w:rPr>
            <m:t>+</m:t>
          </m:r>
          <m:f>
            <m:fPr>
              <m:ctrlPr>
                <w:rPr>
                  <w:rFonts w:ascii="Cambria Math" w:eastAsiaTheme="minorEastAsia" w:hAnsi="Cambria Math" w:cstheme="minorHAnsi"/>
                  <w:b/>
                  <w:bCs/>
                  <w:i/>
                  <w:iCs/>
                  <w:sz w:val="24"/>
                  <w:szCs w:val="24"/>
                </w:rPr>
              </m:ctrlPr>
            </m:fPr>
            <m:num>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h</m:t>
                  </m:r>
                </m:e>
                <m:sup>
                  <m:r>
                    <m:rPr>
                      <m:sty m:val="bi"/>
                    </m:rPr>
                    <w:rPr>
                      <w:rFonts w:ascii="Cambria Math" w:eastAsiaTheme="minorEastAsia" w:hAnsi="Cambria Math" w:cstheme="minorHAnsi"/>
                      <w:sz w:val="24"/>
                      <w:szCs w:val="24"/>
                    </w:rPr>
                    <m:t>2</m:t>
                  </m:r>
                </m:sup>
              </m:sSup>
            </m:num>
            <m:den>
              <m:r>
                <m:rPr>
                  <m:sty m:val="bi"/>
                </m:rPr>
                <w:rPr>
                  <w:rFonts w:ascii="Cambria Math" w:eastAsiaTheme="minorEastAsia" w:hAnsi="Cambria Math" w:cstheme="minorHAnsi"/>
                  <w:sz w:val="24"/>
                  <w:szCs w:val="24"/>
                </w:rPr>
                <m:t>2!</m:t>
              </m:r>
            </m:den>
          </m:f>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f</m:t>
              </m:r>
            </m:e>
            <m:sup>
              <m:r>
                <m:rPr>
                  <m:sty m:val="bi"/>
                </m:rPr>
                <w:rPr>
                  <w:rFonts w:ascii="Cambria Math" w:eastAsiaTheme="minorEastAsia" w:hAnsi="Cambria Math" w:cstheme="minorHAnsi"/>
                  <w:sz w:val="24"/>
                  <w:szCs w:val="24"/>
                </w:rPr>
                <m:t>''</m:t>
              </m:r>
            </m:sup>
          </m:sSup>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e>
          </m:d>
          <m:r>
            <m:rPr>
              <m:sty m:val="bi"/>
            </m:rPr>
            <w:rPr>
              <w:rFonts w:ascii="Cambria Math" w:eastAsiaTheme="minorEastAsia" w:hAnsi="Cambria Math" w:cstheme="minorHAnsi"/>
              <w:sz w:val="24"/>
              <w:szCs w:val="24"/>
            </w:rPr>
            <m:t>-</m:t>
          </m:r>
          <m:f>
            <m:fPr>
              <m:ctrlPr>
                <w:rPr>
                  <w:rFonts w:ascii="Cambria Math" w:eastAsiaTheme="minorEastAsia" w:hAnsi="Cambria Math" w:cstheme="minorHAnsi"/>
                  <w:b/>
                  <w:bCs/>
                  <w:i/>
                  <w:iCs/>
                  <w:sz w:val="24"/>
                  <w:szCs w:val="24"/>
                </w:rPr>
              </m:ctrlPr>
            </m:fPr>
            <m:num>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h</m:t>
                  </m:r>
                </m:e>
                <m:sup>
                  <m:r>
                    <m:rPr>
                      <m:sty m:val="bi"/>
                    </m:rPr>
                    <w:rPr>
                      <w:rFonts w:ascii="Cambria Math" w:eastAsiaTheme="minorEastAsia" w:hAnsi="Cambria Math" w:cstheme="minorHAnsi"/>
                      <w:sz w:val="24"/>
                      <w:szCs w:val="24"/>
                    </w:rPr>
                    <m:t>3</m:t>
                  </m:r>
                </m:sup>
              </m:sSup>
            </m:num>
            <m:den>
              <m:r>
                <m:rPr>
                  <m:sty m:val="bi"/>
                </m:rPr>
                <w:rPr>
                  <w:rFonts w:ascii="Cambria Math" w:eastAsiaTheme="minorEastAsia" w:hAnsi="Cambria Math" w:cstheme="minorHAnsi"/>
                  <w:sz w:val="24"/>
                  <w:szCs w:val="24"/>
                </w:rPr>
                <m:t>3!</m:t>
              </m:r>
            </m:den>
          </m:f>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f</m:t>
              </m:r>
            </m:e>
            <m:sup>
              <m:d>
                <m:dPr>
                  <m:ctrlPr>
                    <w:rPr>
                      <w:rFonts w:ascii="Cambria Math" w:eastAsiaTheme="minorEastAsia" w:hAnsi="Cambria Math" w:cstheme="minorHAnsi"/>
                      <w:b/>
                      <w:bCs/>
                      <w:i/>
                      <w:iCs/>
                      <w:sz w:val="24"/>
                      <w:szCs w:val="24"/>
                    </w:rPr>
                  </m:ctrlPr>
                </m:dPr>
                <m:e>
                  <m:r>
                    <m:rPr>
                      <m:sty m:val="bi"/>
                    </m:rPr>
                    <w:rPr>
                      <w:rFonts w:ascii="Cambria Math" w:eastAsiaTheme="minorEastAsia" w:hAnsi="Cambria Math" w:cstheme="minorHAnsi"/>
                      <w:sz w:val="24"/>
                      <w:szCs w:val="24"/>
                    </w:rPr>
                    <m:t>3</m:t>
                  </m:r>
                </m:e>
              </m:d>
            </m:sup>
          </m:sSup>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e>
          </m:d>
          <m:r>
            <m:rPr>
              <m:sty m:val="bi"/>
            </m:rPr>
            <w:rPr>
              <w:rFonts w:ascii="Cambria Math" w:eastAsiaTheme="minorEastAsia" w:hAnsi="Cambria Math" w:cstheme="minorHAnsi"/>
              <w:sz w:val="24"/>
              <w:szCs w:val="24"/>
            </w:rPr>
            <m:t>+⋯</m:t>
          </m:r>
        </m:oMath>
      </m:oMathPara>
    </w:p>
    <w:p w14:paraId="1CAAEF3E" w14:textId="5E03C30C" w:rsidR="00C31563" w:rsidRPr="00C31563" w:rsidRDefault="00C31563" w:rsidP="00757595">
      <w:pPr>
        <w:tabs>
          <w:tab w:val="right" w:pos="9026"/>
        </w:tabs>
        <w:jc w:val="center"/>
        <w:rPr>
          <w:rFonts w:eastAsiaTheme="minorEastAsia" w:cstheme="minorHAnsi"/>
          <w:b/>
          <w:bCs/>
          <w:iCs/>
          <w:sz w:val="24"/>
          <w:szCs w:val="24"/>
        </w:rPr>
      </w:pPr>
      <w:r w:rsidRPr="00C31563">
        <w:rPr>
          <w:rFonts w:eastAsiaTheme="minorEastAsia" w:cstheme="minorHAnsi"/>
          <w:b/>
          <w:bCs/>
          <w:iCs/>
          <w:sz w:val="24"/>
          <w:szCs w:val="24"/>
        </w:rPr>
        <w:t>=</w:t>
      </w:r>
    </w:p>
    <w:p w14:paraId="386D602F" w14:textId="515E7E8C" w:rsidR="00C31563" w:rsidRDefault="00C31563" w:rsidP="00757595">
      <w:pPr>
        <w:jc w:val="center"/>
        <w:rPr>
          <w:rFonts w:eastAsiaTheme="minorEastAsia" w:cstheme="minorHAnsi"/>
          <w:b/>
          <w:bCs/>
          <w:iCs/>
          <w:sz w:val="24"/>
          <w:szCs w:val="24"/>
        </w:rPr>
      </w:pPr>
      <m:oMathPara>
        <m:oMath>
          <m:r>
            <m:rPr>
              <m:sty m:val="bi"/>
            </m:rPr>
            <w:rPr>
              <w:rFonts w:ascii="Cambria Math" w:eastAsiaTheme="minorEastAsia" w:hAnsi="Cambria Math" w:cstheme="minorHAnsi"/>
              <w:sz w:val="24"/>
              <w:szCs w:val="24"/>
            </w:rPr>
            <m:t>f</m:t>
          </m:r>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r>
                <m:rPr>
                  <m:sty m:val="bi"/>
                </m:rPr>
                <w:rPr>
                  <w:rFonts w:ascii="Cambria Math" w:eastAsiaTheme="minorEastAsia" w:hAnsi="Cambria Math" w:cstheme="minorHAnsi"/>
                  <w:sz w:val="24"/>
                  <w:szCs w:val="24"/>
                </w:rPr>
                <m:t>+h</m:t>
              </m:r>
            </m:e>
          </m:d>
          <m:r>
            <m:rPr>
              <m:sty m:val="bi"/>
            </m:rPr>
            <w:rPr>
              <w:rFonts w:ascii="Cambria Math" w:eastAsiaTheme="minorEastAsia" w:hAnsi="Cambria Math" w:cstheme="minorHAnsi"/>
              <w:sz w:val="24"/>
              <w:szCs w:val="24"/>
            </w:rPr>
            <m:t>-f</m:t>
          </m:r>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r>
                <m:rPr>
                  <m:sty m:val="bi"/>
                </m:rPr>
                <w:rPr>
                  <w:rFonts w:ascii="Cambria Math" w:eastAsiaTheme="minorEastAsia" w:hAnsi="Cambria Math" w:cstheme="minorHAnsi"/>
                  <w:sz w:val="24"/>
                  <w:szCs w:val="24"/>
                </w:rPr>
                <m:t>-h</m:t>
              </m:r>
            </m:e>
          </m:d>
          <m:r>
            <m:rPr>
              <m:sty m:val="bi"/>
            </m:rPr>
            <w:rPr>
              <w:rFonts w:ascii="Cambria Math" w:eastAsiaTheme="minorEastAsia" w:hAnsi="Cambria Math" w:cstheme="minorHAnsi"/>
              <w:sz w:val="24"/>
              <w:szCs w:val="24"/>
            </w:rPr>
            <m:t> =2.</m:t>
          </m:r>
          <m:d>
            <m:dPr>
              <m:begChr m:val="["/>
              <m:endChr m:val="]"/>
              <m:ctrlPr>
                <w:rPr>
                  <w:rFonts w:ascii="Cambria Math" w:eastAsiaTheme="minorEastAsia" w:hAnsi="Cambria Math" w:cstheme="minorHAnsi"/>
                  <w:b/>
                  <w:bCs/>
                  <w:i/>
                  <w:iCs/>
                  <w:sz w:val="24"/>
                  <w:szCs w:val="24"/>
                </w:rPr>
              </m:ctrlPr>
            </m:dPr>
            <m:e>
              <m:r>
                <m:rPr>
                  <m:sty m:val="bi"/>
                </m:rPr>
                <w:rPr>
                  <w:rFonts w:ascii="Cambria Math" w:eastAsiaTheme="minorEastAsia" w:hAnsi="Cambria Math" w:cstheme="minorHAnsi"/>
                  <w:sz w:val="24"/>
                  <w:szCs w:val="24"/>
                </w:rPr>
                <m:t>h.</m:t>
              </m:r>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f</m:t>
                  </m:r>
                </m:e>
                <m:sup>
                  <m:r>
                    <m:rPr>
                      <m:sty m:val="bi"/>
                    </m:rPr>
                    <w:rPr>
                      <w:rFonts w:ascii="Cambria Math" w:eastAsiaTheme="minorEastAsia" w:hAnsi="Cambria Math" w:cstheme="minorHAnsi"/>
                      <w:sz w:val="24"/>
                      <w:szCs w:val="24"/>
                    </w:rPr>
                    <m:t>'</m:t>
                  </m:r>
                </m:sup>
              </m:sSup>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e>
              </m:d>
              <m:r>
                <m:rPr>
                  <m:sty m:val="bi"/>
                </m:rPr>
                <w:rPr>
                  <w:rFonts w:ascii="Cambria Math" w:eastAsiaTheme="minorEastAsia" w:hAnsi="Cambria Math" w:cstheme="minorHAnsi"/>
                  <w:sz w:val="24"/>
                  <w:szCs w:val="24"/>
                </w:rPr>
                <m:t>+</m:t>
              </m:r>
              <m:f>
                <m:fPr>
                  <m:ctrlPr>
                    <w:rPr>
                      <w:rFonts w:ascii="Cambria Math" w:eastAsiaTheme="minorEastAsia" w:hAnsi="Cambria Math" w:cstheme="minorHAnsi"/>
                      <w:b/>
                      <w:bCs/>
                      <w:i/>
                      <w:iCs/>
                      <w:sz w:val="24"/>
                      <w:szCs w:val="24"/>
                    </w:rPr>
                  </m:ctrlPr>
                </m:fPr>
                <m:num>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h</m:t>
                      </m:r>
                    </m:e>
                    <m:sup>
                      <m:r>
                        <m:rPr>
                          <m:sty m:val="bi"/>
                        </m:rPr>
                        <w:rPr>
                          <w:rFonts w:ascii="Cambria Math" w:eastAsiaTheme="minorEastAsia" w:hAnsi="Cambria Math" w:cstheme="minorHAnsi"/>
                          <w:sz w:val="24"/>
                          <w:szCs w:val="24"/>
                        </w:rPr>
                        <m:t>3</m:t>
                      </m:r>
                    </m:sup>
                  </m:sSup>
                </m:num>
                <m:den>
                  <m:r>
                    <m:rPr>
                      <m:sty m:val="bi"/>
                    </m:rPr>
                    <w:rPr>
                      <w:rFonts w:ascii="Cambria Math" w:eastAsiaTheme="minorEastAsia" w:hAnsi="Cambria Math" w:cstheme="minorHAnsi"/>
                      <w:sz w:val="24"/>
                      <w:szCs w:val="24"/>
                    </w:rPr>
                    <m:t>3!</m:t>
                  </m:r>
                </m:den>
              </m:f>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f</m:t>
                  </m:r>
                </m:e>
                <m:sup>
                  <m:d>
                    <m:dPr>
                      <m:ctrlPr>
                        <w:rPr>
                          <w:rFonts w:ascii="Cambria Math" w:eastAsiaTheme="minorEastAsia" w:hAnsi="Cambria Math" w:cstheme="minorHAnsi"/>
                          <w:b/>
                          <w:bCs/>
                          <w:i/>
                          <w:iCs/>
                          <w:sz w:val="24"/>
                          <w:szCs w:val="24"/>
                        </w:rPr>
                      </m:ctrlPr>
                    </m:dPr>
                    <m:e>
                      <m:r>
                        <m:rPr>
                          <m:sty m:val="bi"/>
                        </m:rPr>
                        <w:rPr>
                          <w:rFonts w:ascii="Cambria Math" w:eastAsiaTheme="minorEastAsia" w:hAnsi="Cambria Math" w:cstheme="minorHAnsi"/>
                          <w:sz w:val="24"/>
                          <w:szCs w:val="24"/>
                        </w:rPr>
                        <m:t>3</m:t>
                      </m:r>
                    </m:e>
                  </m:d>
                </m:sup>
              </m:sSup>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e>
              </m:d>
              <m:r>
                <m:rPr>
                  <m:sty m:val="bi"/>
                </m:rPr>
                <w:rPr>
                  <w:rFonts w:ascii="Cambria Math" w:eastAsiaTheme="minorEastAsia" w:hAnsi="Cambria Math" w:cstheme="minorHAnsi"/>
                  <w:sz w:val="24"/>
                  <w:szCs w:val="24"/>
                </w:rPr>
                <m:t>+⋯</m:t>
              </m:r>
            </m:e>
          </m:d>
        </m:oMath>
      </m:oMathPara>
    </w:p>
    <w:p w14:paraId="0A3265B9" w14:textId="77777777" w:rsidR="00C31563" w:rsidRDefault="00C31563" w:rsidP="00C975C4">
      <w:pPr>
        <w:rPr>
          <w:rFonts w:eastAsiaTheme="minorEastAsia" w:cstheme="minorHAnsi"/>
          <w:iCs/>
          <w:sz w:val="24"/>
          <w:szCs w:val="24"/>
        </w:rPr>
      </w:pPr>
    </w:p>
    <w:p w14:paraId="09050F91" w14:textId="77777777" w:rsidR="00C31563" w:rsidRDefault="00C31563" w:rsidP="00C975C4">
      <w:pPr>
        <w:rPr>
          <w:rFonts w:eastAsiaTheme="minorEastAsia" w:cstheme="minorHAnsi"/>
          <w:iCs/>
          <w:sz w:val="24"/>
          <w:szCs w:val="24"/>
        </w:rPr>
      </w:pPr>
    </w:p>
    <w:p w14:paraId="567F5FD4" w14:textId="0CD5169D" w:rsidR="00C31563" w:rsidRDefault="0063674E" w:rsidP="00C975C4">
      <w:pPr>
        <w:rPr>
          <w:rFonts w:eastAsiaTheme="minorEastAsia" w:cstheme="minorHAnsi"/>
          <w:iCs/>
          <w:sz w:val="24"/>
          <w:szCs w:val="24"/>
        </w:rPr>
      </w:pPr>
      <w:r>
        <w:rPr>
          <w:rFonts w:eastAsiaTheme="minorEastAsia" w:cstheme="minorHAnsi"/>
          <w:iCs/>
          <w:sz w:val="24"/>
          <w:szCs w:val="24"/>
        </w:rPr>
        <w:t xml:space="preserve">Therefore, </w:t>
      </w:r>
      <w:r w:rsidR="00C31563">
        <w:rPr>
          <w:rFonts w:eastAsiaTheme="minorEastAsia" w:cstheme="minorHAnsi"/>
          <w:iCs/>
          <w:sz w:val="24"/>
          <w:szCs w:val="24"/>
        </w:rPr>
        <w:t xml:space="preserve"> </w:t>
      </w:r>
    </w:p>
    <w:p w14:paraId="072B96AA" w14:textId="5F5EAF18" w:rsidR="00C31563" w:rsidRPr="00C31563" w:rsidRDefault="00B45913" w:rsidP="00757595">
      <w:pPr>
        <w:jc w:val="center"/>
        <w:rPr>
          <w:rFonts w:eastAsiaTheme="minorEastAsia" w:cstheme="minorHAnsi"/>
          <w:b/>
          <w:bCs/>
          <w:iCs/>
          <w:sz w:val="24"/>
          <w:szCs w:val="24"/>
        </w:rPr>
      </w:pPr>
      <m:oMathPara>
        <m:oMath>
          <m:f>
            <m:fPr>
              <m:ctrlPr>
                <w:rPr>
                  <w:rFonts w:ascii="Cambria Math" w:eastAsiaTheme="minorEastAsia" w:hAnsi="Cambria Math" w:cstheme="minorHAnsi"/>
                  <w:b/>
                  <w:bCs/>
                  <w:i/>
                  <w:iCs/>
                  <w:sz w:val="24"/>
                  <w:szCs w:val="24"/>
                </w:rPr>
              </m:ctrlPr>
            </m:fPr>
            <m:num>
              <m:r>
                <m:rPr>
                  <m:sty m:val="bi"/>
                </m:rPr>
                <w:rPr>
                  <w:rFonts w:ascii="Cambria Math" w:eastAsiaTheme="minorEastAsia" w:hAnsi="Cambria Math" w:cstheme="minorHAnsi"/>
                  <w:sz w:val="24"/>
                  <w:szCs w:val="24"/>
                </w:rPr>
                <m:t>f</m:t>
              </m:r>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r>
                    <m:rPr>
                      <m:sty m:val="bi"/>
                    </m:rPr>
                    <w:rPr>
                      <w:rFonts w:ascii="Cambria Math" w:eastAsiaTheme="minorEastAsia" w:hAnsi="Cambria Math" w:cstheme="minorHAnsi"/>
                      <w:sz w:val="24"/>
                      <w:szCs w:val="24"/>
                    </w:rPr>
                    <m:t>+h</m:t>
                  </m:r>
                </m:e>
              </m:d>
              <m:r>
                <m:rPr>
                  <m:sty m:val="bi"/>
                </m:rPr>
                <w:rPr>
                  <w:rFonts w:ascii="Cambria Math" w:eastAsiaTheme="minorEastAsia" w:hAnsi="Cambria Math" w:cstheme="minorHAnsi"/>
                  <w:sz w:val="24"/>
                  <w:szCs w:val="24"/>
                </w:rPr>
                <m:t>-f</m:t>
              </m:r>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r>
                    <m:rPr>
                      <m:sty m:val="bi"/>
                    </m:rPr>
                    <w:rPr>
                      <w:rFonts w:ascii="Cambria Math" w:eastAsiaTheme="minorEastAsia" w:hAnsi="Cambria Math" w:cstheme="minorHAnsi"/>
                      <w:sz w:val="24"/>
                      <w:szCs w:val="24"/>
                    </w:rPr>
                    <m:t>-h</m:t>
                  </m:r>
                </m:e>
              </m:d>
            </m:num>
            <m:den>
              <m:r>
                <m:rPr>
                  <m:sty m:val="bi"/>
                </m:rPr>
                <w:rPr>
                  <w:rFonts w:ascii="Cambria Math" w:eastAsiaTheme="minorEastAsia" w:hAnsi="Cambria Math" w:cstheme="minorHAnsi"/>
                  <w:sz w:val="24"/>
                  <w:szCs w:val="24"/>
                </w:rPr>
                <m:t>2.h</m:t>
              </m:r>
            </m:den>
          </m:f>
          <m:r>
            <m:rPr>
              <m:sty m:val="bi"/>
            </m:rPr>
            <w:rPr>
              <w:rFonts w:ascii="Cambria Math" w:eastAsiaTheme="minorEastAsia" w:hAnsi="Cambria Math" w:cstheme="minorHAnsi"/>
              <w:sz w:val="24"/>
              <w:szCs w:val="24"/>
            </w:rPr>
            <m:t> =</m:t>
          </m:r>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f</m:t>
              </m:r>
            </m:e>
            <m:sup>
              <m:r>
                <m:rPr>
                  <m:sty m:val="bi"/>
                </m:rPr>
                <w:rPr>
                  <w:rFonts w:ascii="Cambria Math" w:eastAsiaTheme="minorEastAsia" w:hAnsi="Cambria Math" w:cstheme="minorHAnsi"/>
                  <w:sz w:val="24"/>
                  <w:szCs w:val="24"/>
                </w:rPr>
                <m:t>'</m:t>
              </m:r>
            </m:sup>
          </m:sSup>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e>
          </m:d>
          <m:r>
            <m:rPr>
              <m:sty m:val="bi"/>
            </m:rPr>
            <w:rPr>
              <w:rFonts w:ascii="Cambria Math" w:eastAsiaTheme="minorEastAsia" w:hAnsi="Cambria Math" w:cstheme="minorHAnsi"/>
              <w:sz w:val="24"/>
              <w:szCs w:val="24"/>
            </w:rPr>
            <m:t>+</m:t>
          </m:r>
          <m:f>
            <m:fPr>
              <m:ctrlPr>
                <w:rPr>
                  <w:rFonts w:ascii="Cambria Math" w:eastAsiaTheme="minorEastAsia" w:hAnsi="Cambria Math" w:cstheme="minorHAnsi"/>
                  <w:b/>
                  <w:bCs/>
                  <w:i/>
                  <w:iCs/>
                  <w:sz w:val="24"/>
                  <w:szCs w:val="24"/>
                </w:rPr>
              </m:ctrlPr>
            </m:fPr>
            <m:num>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h</m:t>
                  </m:r>
                </m:e>
                <m:sup>
                  <m:r>
                    <m:rPr>
                      <m:sty m:val="bi"/>
                    </m:rPr>
                    <w:rPr>
                      <w:rFonts w:ascii="Cambria Math" w:eastAsiaTheme="minorEastAsia" w:hAnsi="Cambria Math" w:cstheme="minorHAnsi"/>
                      <w:sz w:val="24"/>
                      <w:szCs w:val="24"/>
                    </w:rPr>
                    <m:t>2</m:t>
                  </m:r>
                </m:sup>
              </m:sSup>
            </m:num>
            <m:den>
              <m:r>
                <m:rPr>
                  <m:sty m:val="bi"/>
                </m:rPr>
                <w:rPr>
                  <w:rFonts w:ascii="Cambria Math" w:eastAsiaTheme="minorEastAsia" w:hAnsi="Cambria Math" w:cstheme="minorHAnsi"/>
                  <w:sz w:val="24"/>
                  <w:szCs w:val="24"/>
                </w:rPr>
                <m:t>3!</m:t>
              </m:r>
            </m:den>
          </m:f>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f</m:t>
              </m:r>
            </m:e>
            <m:sup>
              <m:d>
                <m:dPr>
                  <m:ctrlPr>
                    <w:rPr>
                      <w:rFonts w:ascii="Cambria Math" w:eastAsiaTheme="minorEastAsia" w:hAnsi="Cambria Math" w:cstheme="minorHAnsi"/>
                      <w:b/>
                      <w:bCs/>
                      <w:i/>
                      <w:iCs/>
                      <w:sz w:val="24"/>
                      <w:szCs w:val="24"/>
                    </w:rPr>
                  </m:ctrlPr>
                </m:dPr>
                <m:e>
                  <m:r>
                    <m:rPr>
                      <m:sty m:val="bi"/>
                    </m:rPr>
                    <w:rPr>
                      <w:rFonts w:ascii="Cambria Math" w:eastAsiaTheme="minorEastAsia" w:hAnsi="Cambria Math" w:cstheme="minorHAnsi"/>
                      <w:sz w:val="24"/>
                      <w:szCs w:val="24"/>
                    </w:rPr>
                    <m:t>3</m:t>
                  </m:r>
                </m:e>
              </m:d>
            </m:sup>
          </m:sSup>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e>
          </m:d>
          <m:r>
            <m:rPr>
              <m:sty m:val="bi"/>
            </m:rPr>
            <w:rPr>
              <w:rFonts w:ascii="Cambria Math" w:eastAsiaTheme="minorEastAsia" w:hAnsi="Cambria Math" w:cstheme="minorHAnsi"/>
              <w:sz w:val="24"/>
              <w:szCs w:val="24"/>
            </w:rPr>
            <m:t>+⋯</m:t>
          </m:r>
        </m:oMath>
      </m:oMathPara>
    </w:p>
    <w:p w14:paraId="6D05EA7E" w14:textId="77777777" w:rsidR="0063674E" w:rsidRDefault="0063674E" w:rsidP="00C975C4">
      <w:pPr>
        <w:rPr>
          <w:rFonts w:eastAsiaTheme="minorEastAsia" w:cstheme="minorHAnsi"/>
          <w:iCs/>
          <w:sz w:val="24"/>
          <w:szCs w:val="24"/>
        </w:rPr>
      </w:pPr>
    </w:p>
    <w:p w14:paraId="6C393DCD" w14:textId="60EA9102" w:rsidR="00C31563" w:rsidRDefault="0063674E" w:rsidP="00C975C4">
      <w:pPr>
        <w:rPr>
          <w:rFonts w:eastAsiaTheme="minorEastAsia" w:cstheme="minorHAnsi"/>
          <w:iCs/>
          <w:sz w:val="24"/>
          <w:szCs w:val="24"/>
        </w:rPr>
      </w:pPr>
      <w:r>
        <w:rPr>
          <w:rFonts w:eastAsiaTheme="minorEastAsia" w:cstheme="minorHAnsi"/>
          <w:iCs/>
          <w:sz w:val="24"/>
          <w:szCs w:val="24"/>
        </w:rPr>
        <w:t xml:space="preserve">So, from this approximation the </w:t>
      </w:r>
      <w:r w:rsidRPr="0063674E">
        <w:rPr>
          <w:rFonts w:eastAsiaTheme="minorEastAsia" w:cstheme="minorHAnsi"/>
          <w:b/>
          <w:bCs/>
          <w:iCs/>
          <w:sz w:val="24"/>
          <w:szCs w:val="24"/>
        </w:rPr>
        <w:t>Central Difference Approximation</w:t>
      </w:r>
      <w:r>
        <w:rPr>
          <w:rFonts w:eastAsiaTheme="minorEastAsia" w:cstheme="minorHAnsi"/>
          <w:iCs/>
          <w:sz w:val="24"/>
          <w:szCs w:val="24"/>
        </w:rPr>
        <w:t xml:space="preserve"> can be made,</w:t>
      </w:r>
    </w:p>
    <w:p w14:paraId="6BB56E8A" w14:textId="4412FFD0" w:rsidR="0063674E" w:rsidRDefault="00B45913" w:rsidP="00757595">
      <w:pPr>
        <w:jc w:val="center"/>
        <w:rPr>
          <w:rFonts w:eastAsiaTheme="minorEastAsia" w:cstheme="minorHAnsi"/>
          <w:b/>
          <w:bCs/>
          <w:iCs/>
          <w:sz w:val="24"/>
          <w:szCs w:val="24"/>
        </w:rPr>
      </w:pPr>
      <m:oMathPara>
        <m:oMath>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f</m:t>
              </m:r>
            </m:e>
            <m:sup>
              <m:r>
                <m:rPr>
                  <m:sty m:val="bi"/>
                </m:rPr>
                <w:rPr>
                  <w:rFonts w:ascii="Cambria Math" w:eastAsiaTheme="minorEastAsia" w:hAnsi="Cambria Math" w:cstheme="minorHAnsi"/>
                  <w:sz w:val="24"/>
                  <w:szCs w:val="24"/>
                </w:rPr>
                <m:t>'</m:t>
              </m:r>
            </m:sup>
          </m:sSup>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e>
          </m:d>
          <m:r>
            <m:rPr>
              <m:sty m:val="bi"/>
            </m:rPr>
            <w:rPr>
              <w:rFonts w:ascii="Cambria Math" w:eastAsiaTheme="minorEastAsia" w:hAnsi="Cambria Math" w:cstheme="minorHAnsi"/>
              <w:sz w:val="24"/>
              <w:szCs w:val="24"/>
            </w:rPr>
            <m:t>≈</m:t>
          </m:r>
          <m:f>
            <m:fPr>
              <m:ctrlPr>
                <w:rPr>
                  <w:rFonts w:ascii="Cambria Math" w:eastAsiaTheme="minorEastAsia" w:hAnsi="Cambria Math" w:cstheme="minorHAnsi"/>
                  <w:b/>
                  <w:bCs/>
                  <w:i/>
                  <w:iCs/>
                  <w:sz w:val="24"/>
                  <w:szCs w:val="24"/>
                </w:rPr>
              </m:ctrlPr>
            </m:fPr>
            <m:num>
              <m:r>
                <m:rPr>
                  <m:sty m:val="bi"/>
                </m:rPr>
                <w:rPr>
                  <w:rFonts w:ascii="Cambria Math" w:eastAsiaTheme="minorEastAsia" w:hAnsi="Cambria Math" w:cstheme="minorHAnsi"/>
                  <w:sz w:val="24"/>
                  <w:szCs w:val="24"/>
                </w:rPr>
                <m:t>f</m:t>
              </m:r>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r>
                    <m:rPr>
                      <m:sty m:val="bi"/>
                    </m:rPr>
                    <w:rPr>
                      <w:rFonts w:ascii="Cambria Math" w:eastAsiaTheme="minorEastAsia" w:hAnsi="Cambria Math" w:cstheme="minorHAnsi"/>
                      <w:sz w:val="24"/>
                      <w:szCs w:val="24"/>
                    </w:rPr>
                    <m:t>+h</m:t>
                  </m:r>
                </m:e>
              </m:d>
              <m:r>
                <m:rPr>
                  <m:sty m:val="bi"/>
                </m:rPr>
                <w:rPr>
                  <w:rFonts w:ascii="Cambria Math" w:eastAsiaTheme="minorEastAsia" w:hAnsi="Cambria Math" w:cstheme="minorHAnsi"/>
                  <w:sz w:val="24"/>
                  <w:szCs w:val="24"/>
                </w:rPr>
                <m:t>-f</m:t>
              </m:r>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r>
                    <m:rPr>
                      <m:sty m:val="bi"/>
                    </m:rPr>
                    <w:rPr>
                      <w:rFonts w:ascii="Cambria Math" w:eastAsiaTheme="minorEastAsia" w:hAnsi="Cambria Math" w:cstheme="minorHAnsi"/>
                      <w:sz w:val="24"/>
                      <w:szCs w:val="24"/>
                    </w:rPr>
                    <m:t>-h</m:t>
                  </m:r>
                </m:e>
              </m:d>
            </m:num>
            <m:den>
              <m:r>
                <m:rPr>
                  <m:sty m:val="bi"/>
                </m:rPr>
                <w:rPr>
                  <w:rFonts w:ascii="Cambria Math" w:eastAsiaTheme="minorEastAsia" w:hAnsi="Cambria Math" w:cstheme="minorHAnsi"/>
                  <w:sz w:val="24"/>
                  <w:szCs w:val="24"/>
                </w:rPr>
                <m:t>2.h</m:t>
              </m:r>
            </m:den>
          </m:f>
        </m:oMath>
      </m:oMathPara>
    </w:p>
    <w:p w14:paraId="05D3C341" w14:textId="77777777" w:rsidR="0063674E" w:rsidRDefault="0063674E" w:rsidP="00C975C4">
      <w:pPr>
        <w:rPr>
          <w:rFonts w:eastAsiaTheme="minorEastAsia" w:cstheme="minorHAnsi"/>
          <w:iCs/>
          <w:sz w:val="24"/>
          <w:szCs w:val="24"/>
        </w:rPr>
      </w:pPr>
    </w:p>
    <w:p w14:paraId="1C18B817" w14:textId="77777777" w:rsidR="0063674E" w:rsidRDefault="0063674E" w:rsidP="0063674E">
      <w:pPr>
        <w:rPr>
          <w:rFonts w:eastAsiaTheme="minorEastAsia" w:cstheme="minorHAnsi"/>
          <w:iCs/>
          <w:sz w:val="24"/>
          <w:szCs w:val="24"/>
        </w:rPr>
      </w:pPr>
      <w:r>
        <w:rPr>
          <w:rFonts w:eastAsiaTheme="minorEastAsia" w:cstheme="minorHAnsi"/>
          <w:iCs/>
          <w:sz w:val="24"/>
          <w:szCs w:val="24"/>
        </w:rPr>
        <w:t xml:space="preserve">The error of approximation can be calculated by, </w:t>
      </w:r>
    </w:p>
    <w:p w14:paraId="44463C48" w14:textId="0DEF851C" w:rsidR="0063674E" w:rsidRPr="0063674E" w:rsidRDefault="00B45913" w:rsidP="00757595">
      <w:pPr>
        <w:jc w:val="center"/>
        <w:rPr>
          <w:rFonts w:eastAsiaTheme="minorEastAsia" w:cstheme="minorHAnsi"/>
          <w:b/>
          <w:bCs/>
          <w:iCs/>
          <w:sz w:val="24"/>
          <w:szCs w:val="24"/>
        </w:rPr>
      </w:pPr>
      <m:oMathPara>
        <m:oMath>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m:t>
              </m:r>
            </m:e>
            <m:sub>
              <m:r>
                <m:rPr>
                  <m:sty m:val="bi"/>
                </m:rPr>
                <w:rPr>
                  <w:rFonts w:ascii="Cambria Math" w:eastAsiaTheme="minorEastAsia" w:hAnsi="Cambria Math" w:cstheme="minorHAnsi"/>
                  <w:sz w:val="24"/>
                  <w:szCs w:val="24"/>
                </w:rPr>
                <m:t>c</m:t>
              </m:r>
            </m:sub>
          </m:sSub>
          <m:r>
            <m:rPr>
              <m:sty m:val="bi"/>
            </m:rPr>
            <w:rPr>
              <w:rFonts w:ascii="Cambria Math" w:eastAsiaTheme="minorEastAsia" w:hAnsi="Cambria Math" w:cstheme="minorHAnsi"/>
              <w:sz w:val="24"/>
              <w:szCs w:val="24"/>
            </w:rPr>
            <m:t>≡</m:t>
          </m:r>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f</m:t>
              </m:r>
            </m:e>
            <m:sup>
              <m:r>
                <m:rPr>
                  <m:sty m:val="bi"/>
                </m:rPr>
                <w:rPr>
                  <w:rFonts w:ascii="Cambria Math" w:eastAsiaTheme="minorEastAsia" w:hAnsi="Cambria Math" w:cstheme="minorHAnsi"/>
                  <w:sz w:val="24"/>
                  <w:szCs w:val="24"/>
                </w:rPr>
                <m:t>'</m:t>
              </m:r>
            </m:sup>
          </m:sSup>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e>
          </m:d>
          <m:r>
            <m:rPr>
              <m:sty m:val="bi"/>
            </m:rPr>
            <w:rPr>
              <w:rFonts w:ascii="Cambria Math" w:eastAsiaTheme="minorEastAsia" w:hAnsi="Cambria Math" w:cstheme="minorHAnsi"/>
              <w:sz w:val="24"/>
              <w:szCs w:val="24"/>
            </w:rPr>
            <m:t>-</m:t>
          </m:r>
          <m:f>
            <m:fPr>
              <m:ctrlPr>
                <w:rPr>
                  <w:rFonts w:ascii="Cambria Math" w:eastAsiaTheme="minorEastAsia" w:hAnsi="Cambria Math" w:cstheme="minorHAnsi"/>
                  <w:b/>
                  <w:bCs/>
                  <w:i/>
                  <w:iCs/>
                  <w:sz w:val="24"/>
                  <w:szCs w:val="24"/>
                </w:rPr>
              </m:ctrlPr>
            </m:fPr>
            <m:num>
              <m:r>
                <m:rPr>
                  <m:sty m:val="bi"/>
                </m:rPr>
                <w:rPr>
                  <w:rFonts w:ascii="Cambria Math" w:eastAsiaTheme="minorEastAsia" w:hAnsi="Cambria Math" w:cstheme="minorHAnsi"/>
                  <w:sz w:val="24"/>
                  <w:szCs w:val="24"/>
                </w:rPr>
                <m:t>f</m:t>
              </m:r>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r>
                    <m:rPr>
                      <m:sty m:val="bi"/>
                    </m:rPr>
                    <w:rPr>
                      <w:rFonts w:ascii="Cambria Math" w:eastAsiaTheme="minorEastAsia" w:hAnsi="Cambria Math" w:cstheme="minorHAnsi"/>
                      <w:sz w:val="24"/>
                      <w:szCs w:val="24"/>
                    </w:rPr>
                    <m:t>+h</m:t>
                  </m:r>
                </m:e>
              </m:d>
              <m:r>
                <m:rPr>
                  <m:sty m:val="bi"/>
                </m:rPr>
                <w:rPr>
                  <w:rFonts w:ascii="Cambria Math" w:eastAsiaTheme="minorEastAsia" w:hAnsi="Cambria Math" w:cstheme="minorHAnsi"/>
                  <w:sz w:val="24"/>
                  <w:szCs w:val="24"/>
                </w:rPr>
                <m:t>-f</m:t>
              </m:r>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r>
                    <m:rPr>
                      <m:sty m:val="bi"/>
                    </m:rPr>
                    <w:rPr>
                      <w:rFonts w:ascii="Cambria Math" w:eastAsiaTheme="minorEastAsia" w:hAnsi="Cambria Math" w:cstheme="minorHAnsi"/>
                      <w:sz w:val="24"/>
                      <w:szCs w:val="24"/>
                    </w:rPr>
                    <m:t>-h</m:t>
                  </m:r>
                </m:e>
              </m:d>
            </m:num>
            <m:den>
              <m:r>
                <m:rPr>
                  <m:sty m:val="bi"/>
                </m:rPr>
                <w:rPr>
                  <w:rFonts w:ascii="Cambria Math" w:eastAsiaTheme="minorEastAsia" w:hAnsi="Cambria Math" w:cstheme="minorHAnsi"/>
                  <w:sz w:val="24"/>
                  <w:szCs w:val="24"/>
                </w:rPr>
                <m:t>2.h</m:t>
              </m:r>
            </m:den>
          </m:f>
        </m:oMath>
      </m:oMathPara>
    </w:p>
    <w:p w14:paraId="55837756" w14:textId="5275D815" w:rsidR="0063674E" w:rsidRPr="0063674E" w:rsidRDefault="0063674E" w:rsidP="00757595">
      <w:pPr>
        <w:jc w:val="center"/>
        <w:rPr>
          <w:rFonts w:eastAsiaTheme="minorEastAsia" w:cstheme="minorHAnsi"/>
          <w:b/>
          <w:bCs/>
          <w:iCs/>
          <w:sz w:val="24"/>
          <w:szCs w:val="24"/>
        </w:rPr>
      </w:pPr>
      <m:oMathPara>
        <m:oMath>
          <m:r>
            <m:rPr>
              <m:sty m:val="bi"/>
            </m:rPr>
            <w:rPr>
              <w:rFonts w:ascii="Cambria Math" w:eastAsiaTheme="minorEastAsia" w:hAnsi="Cambria Math" w:cstheme="minorHAnsi"/>
              <w:sz w:val="24"/>
              <w:szCs w:val="24"/>
            </w:rPr>
            <m:t>=-</m:t>
          </m:r>
          <m:f>
            <m:fPr>
              <m:ctrlPr>
                <w:rPr>
                  <w:rFonts w:ascii="Cambria Math" w:eastAsiaTheme="minorEastAsia" w:hAnsi="Cambria Math" w:cstheme="minorHAnsi"/>
                  <w:b/>
                  <w:bCs/>
                  <w:i/>
                  <w:iCs/>
                  <w:sz w:val="24"/>
                  <w:szCs w:val="24"/>
                </w:rPr>
              </m:ctrlPr>
            </m:fPr>
            <m:num>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h</m:t>
                  </m:r>
                </m:e>
                <m:sup>
                  <m:r>
                    <m:rPr>
                      <m:sty m:val="bi"/>
                    </m:rPr>
                    <w:rPr>
                      <w:rFonts w:ascii="Cambria Math" w:eastAsiaTheme="minorEastAsia" w:hAnsi="Cambria Math" w:cstheme="minorHAnsi"/>
                      <w:sz w:val="24"/>
                      <w:szCs w:val="24"/>
                    </w:rPr>
                    <m:t>2</m:t>
                  </m:r>
                </m:sup>
              </m:sSup>
            </m:num>
            <m:den>
              <m:r>
                <m:rPr>
                  <m:sty m:val="bi"/>
                </m:rPr>
                <w:rPr>
                  <w:rFonts w:ascii="Cambria Math" w:eastAsiaTheme="minorEastAsia" w:hAnsi="Cambria Math" w:cstheme="minorHAnsi"/>
                  <w:sz w:val="24"/>
                  <w:szCs w:val="24"/>
                </w:rPr>
                <m:t>3!</m:t>
              </m:r>
            </m:den>
          </m:f>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f</m:t>
              </m:r>
            </m:e>
            <m:sup>
              <m:d>
                <m:dPr>
                  <m:ctrlPr>
                    <w:rPr>
                      <w:rFonts w:ascii="Cambria Math" w:eastAsiaTheme="minorEastAsia" w:hAnsi="Cambria Math" w:cstheme="minorHAnsi"/>
                      <w:b/>
                      <w:bCs/>
                      <w:i/>
                      <w:iCs/>
                      <w:sz w:val="24"/>
                      <w:szCs w:val="24"/>
                    </w:rPr>
                  </m:ctrlPr>
                </m:dPr>
                <m:e>
                  <m:r>
                    <m:rPr>
                      <m:sty m:val="bi"/>
                    </m:rPr>
                    <w:rPr>
                      <w:rFonts w:ascii="Cambria Math" w:eastAsiaTheme="minorEastAsia" w:hAnsi="Cambria Math" w:cstheme="minorHAnsi"/>
                      <w:sz w:val="24"/>
                      <w:szCs w:val="24"/>
                    </w:rPr>
                    <m:t>3</m:t>
                  </m:r>
                </m:e>
              </m:d>
            </m:sup>
          </m:sSup>
          <m:d>
            <m:dPr>
              <m:ctrlPr>
                <w:rPr>
                  <w:rFonts w:ascii="Cambria Math" w:eastAsiaTheme="minorEastAsia" w:hAnsi="Cambria Math" w:cstheme="minorHAnsi"/>
                  <w:b/>
                  <w:bCs/>
                  <w:i/>
                  <w:iCs/>
                  <w:sz w:val="24"/>
                  <w:szCs w:val="24"/>
                </w:rPr>
              </m:ctrlPr>
            </m:dPr>
            <m:e>
              <m:sSub>
                <m:sSubPr>
                  <m:ctrlPr>
                    <w:rPr>
                      <w:rFonts w:ascii="Cambria Math" w:eastAsiaTheme="minorEastAsia" w:hAnsi="Cambria Math" w:cstheme="minorHAnsi"/>
                      <w:b/>
                      <w:bCs/>
                      <w:i/>
                      <w:iCs/>
                      <w:sz w:val="24"/>
                      <w:szCs w:val="24"/>
                    </w:rPr>
                  </m:ctrlPr>
                </m:sSubPr>
                <m:e>
                  <m:r>
                    <m:rPr>
                      <m:sty m:val="bi"/>
                    </m:rPr>
                    <w:rPr>
                      <w:rFonts w:ascii="Cambria Math" w:eastAsiaTheme="minorEastAsia" w:hAnsi="Cambria Math" w:cstheme="minorHAnsi"/>
                      <w:sz w:val="24"/>
                      <w:szCs w:val="24"/>
                    </w:rPr>
                    <m:t>x</m:t>
                  </m:r>
                </m:e>
                <m:sub>
                  <m:r>
                    <m:rPr>
                      <m:sty m:val="bi"/>
                    </m:rPr>
                    <w:rPr>
                      <w:rFonts w:ascii="Cambria Math" w:eastAsiaTheme="minorEastAsia" w:hAnsi="Cambria Math" w:cstheme="minorHAnsi"/>
                      <w:sz w:val="24"/>
                      <w:szCs w:val="24"/>
                    </w:rPr>
                    <m:t>0</m:t>
                  </m:r>
                </m:sub>
              </m:sSub>
            </m:e>
          </m:d>
          <m:r>
            <m:rPr>
              <m:sty m:val="bi"/>
            </m:rPr>
            <w:rPr>
              <w:rFonts w:ascii="Cambria Math" w:eastAsiaTheme="minorEastAsia" w:hAnsi="Cambria Math" w:cstheme="minorHAnsi"/>
              <w:sz w:val="24"/>
              <w:szCs w:val="24"/>
            </w:rPr>
            <m:t>+⋯</m:t>
          </m:r>
        </m:oMath>
      </m:oMathPara>
    </w:p>
    <w:p w14:paraId="5A63C9B4" w14:textId="517520CF" w:rsidR="0063674E" w:rsidRDefault="0063674E" w:rsidP="00C975C4">
      <w:pPr>
        <w:rPr>
          <w:rFonts w:eastAsiaTheme="minorEastAsia" w:cstheme="minorHAnsi"/>
          <w:iCs/>
          <w:sz w:val="24"/>
          <w:szCs w:val="24"/>
        </w:rPr>
      </w:pPr>
      <w:r>
        <w:rPr>
          <w:rFonts w:eastAsiaTheme="minorEastAsia" w:cstheme="minorHAnsi"/>
          <w:iCs/>
          <w:sz w:val="24"/>
          <w:szCs w:val="24"/>
        </w:rPr>
        <w:t xml:space="preserve">The accuracy of the central difference approximation is to order of 0 (h²). </w:t>
      </w:r>
      <w:r w:rsidR="002225F6">
        <w:rPr>
          <w:rFonts w:eastAsiaTheme="minorEastAsia" w:cstheme="minorHAnsi"/>
          <w:iCs/>
          <w:sz w:val="24"/>
          <w:szCs w:val="24"/>
        </w:rPr>
        <w:t>Therefore,</w:t>
      </w:r>
      <w:r>
        <w:rPr>
          <w:rFonts w:eastAsiaTheme="minorEastAsia" w:cstheme="minorHAnsi"/>
          <w:iCs/>
          <w:sz w:val="24"/>
          <w:szCs w:val="24"/>
        </w:rPr>
        <w:t xml:space="preserve"> when the value of ‘h’ is small</w:t>
      </w:r>
      <w:r w:rsidR="007407DE">
        <w:rPr>
          <w:rFonts w:eastAsiaTheme="minorEastAsia" w:cstheme="minorHAnsi"/>
          <w:iCs/>
          <w:sz w:val="24"/>
          <w:szCs w:val="24"/>
        </w:rPr>
        <w:t xml:space="preserve">, this approximation will typically be better than both the forward and backwards </w:t>
      </w:r>
      <w:r w:rsidR="00B619C1">
        <w:rPr>
          <w:rFonts w:eastAsiaTheme="minorEastAsia" w:cstheme="minorHAnsi"/>
          <w:iCs/>
          <w:sz w:val="24"/>
          <w:szCs w:val="24"/>
        </w:rPr>
        <w:t xml:space="preserve">approximations. </w:t>
      </w:r>
    </w:p>
    <w:p w14:paraId="7BAA0387" w14:textId="307C8416" w:rsidR="007D6ADA" w:rsidRDefault="000F0748" w:rsidP="000F0748">
      <w:pPr>
        <w:pStyle w:val="Heading2"/>
        <w:rPr>
          <w:rFonts w:eastAsiaTheme="minorEastAsia"/>
        </w:rPr>
      </w:pPr>
      <w:bookmarkStart w:id="5" w:name="_Toc157171913"/>
      <w:r>
        <w:rPr>
          <w:rFonts w:eastAsiaTheme="minorEastAsia"/>
        </w:rPr>
        <w:t xml:space="preserve">3.2 </w:t>
      </w:r>
      <w:r w:rsidR="007D6ADA">
        <w:rPr>
          <w:rFonts w:eastAsiaTheme="minorEastAsia"/>
        </w:rPr>
        <w:t>Finite Difference Method</w:t>
      </w:r>
      <w:bookmarkEnd w:id="5"/>
    </w:p>
    <w:p w14:paraId="4B59FA29" w14:textId="6E304BF8" w:rsidR="007D6ADA" w:rsidRDefault="007D6ADA" w:rsidP="00C975C4">
      <w:pPr>
        <w:rPr>
          <w:rFonts w:eastAsiaTheme="minorEastAsia" w:cstheme="minorHAnsi"/>
          <w:iCs/>
          <w:sz w:val="24"/>
          <w:szCs w:val="24"/>
        </w:rPr>
      </w:pPr>
      <w:r>
        <w:rPr>
          <w:rFonts w:eastAsiaTheme="minorEastAsia" w:cstheme="minorHAnsi"/>
          <w:iCs/>
          <w:sz w:val="24"/>
          <w:szCs w:val="24"/>
        </w:rPr>
        <w:t xml:space="preserve">Finite Difference analysis is a numerical method used to approximate a solution with the error being very small. Properties such as temperature are determined at discrete points in a region or material where needed and are known as nodes or nodal points (Stiller 2011). The temperature for example is calculated at a certain point using columns and rows to specify a direct location. Using algebraic expressions, a relationship can be defined between the adjacent nodes on the surface, within the brief of the paper the boundary conditions have been specified for the 2D plate. </w:t>
      </w:r>
    </w:p>
    <w:p w14:paraId="0E86DDFB" w14:textId="101B014E" w:rsidR="007D6ADA" w:rsidRDefault="001F58BB" w:rsidP="00C975C4">
      <w:pPr>
        <w:rPr>
          <w:rFonts w:eastAsiaTheme="minorEastAsia" w:cstheme="minorHAnsi"/>
          <w:iCs/>
          <w:sz w:val="24"/>
          <w:szCs w:val="24"/>
        </w:rPr>
      </w:pPr>
      <w:r>
        <w:rPr>
          <w:rFonts w:eastAsiaTheme="minorEastAsia" w:cstheme="minorHAnsi"/>
          <w:iCs/>
          <w:sz w:val="24"/>
          <w:szCs w:val="24"/>
        </w:rPr>
        <w:t xml:space="preserve">Increasing the number of rows and columns means the number of nodes across a specific area also increases, by doing this it is a possibility to that the accuracy of the numerical solution increases and </w:t>
      </w:r>
      <w:r w:rsidRPr="001F58BB">
        <w:rPr>
          <w:rFonts w:eastAsiaTheme="minorEastAsia" w:cstheme="minorHAnsi"/>
          <w:iCs/>
          <w:sz w:val="24"/>
          <w:szCs w:val="24"/>
        </w:rPr>
        <w:t>the spatial resolution of the solution</w:t>
      </w:r>
      <w:r>
        <w:rPr>
          <w:rFonts w:eastAsiaTheme="minorEastAsia" w:cstheme="minorHAnsi"/>
          <w:iCs/>
          <w:sz w:val="24"/>
          <w:szCs w:val="24"/>
        </w:rPr>
        <w:t xml:space="preserve">. </w:t>
      </w:r>
    </w:p>
    <w:p w14:paraId="7EE7713D" w14:textId="7987D0CC" w:rsidR="00E224F1" w:rsidRDefault="00E224F1" w:rsidP="00C975C4">
      <w:pPr>
        <w:rPr>
          <w:rFonts w:eastAsiaTheme="minorEastAsia" w:cstheme="minorHAnsi"/>
          <w:iCs/>
          <w:sz w:val="24"/>
          <w:szCs w:val="24"/>
        </w:rPr>
      </w:pPr>
      <w:r>
        <w:rPr>
          <w:rFonts w:eastAsiaTheme="minorEastAsia" w:cstheme="minorHAnsi"/>
          <w:iCs/>
          <w:sz w:val="24"/>
          <w:szCs w:val="24"/>
        </w:rPr>
        <w:t xml:space="preserve">An example of the finite difference analysis can be seen in Figure 2. This shows how a section would be split up using rows and columns to generate nodes. </w:t>
      </w:r>
    </w:p>
    <w:p w14:paraId="297AFECF" w14:textId="6A6215DF" w:rsidR="00E224F1" w:rsidRDefault="00757595" w:rsidP="00E224F1">
      <w:pPr>
        <w:rPr>
          <w:rFonts w:eastAsiaTheme="minorEastAsia" w:cstheme="minorHAnsi"/>
          <w:iCs/>
          <w:sz w:val="24"/>
          <w:szCs w:val="24"/>
        </w:rPr>
      </w:pPr>
      <w:r>
        <w:rPr>
          <w:rFonts w:eastAsiaTheme="minorEastAsia" w:cstheme="minorHAnsi"/>
          <w:iCs/>
          <w:noProof/>
          <w:sz w:val="24"/>
          <w:szCs w:val="24"/>
        </w:rPr>
        <w:drawing>
          <wp:anchor distT="0" distB="0" distL="114300" distR="114300" simplePos="0" relativeHeight="251660288" behindDoc="0" locked="0" layoutInCell="1" allowOverlap="1" wp14:anchorId="37D29261" wp14:editId="4FEDFE47">
            <wp:simplePos x="0" y="0"/>
            <wp:positionH relativeFrom="margin">
              <wp:align>left</wp:align>
            </wp:positionH>
            <wp:positionV relativeFrom="paragraph">
              <wp:posOffset>406400</wp:posOffset>
            </wp:positionV>
            <wp:extent cx="2178685" cy="2197100"/>
            <wp:effectExtent l="0" t="0" r="0" b="0"/>
            <wp:wrapSquare wrapText="bothSides"/>
            <wp:docPr id="306205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78685" cy="2197100"/>
                    </a:xfrm>
                    <a:prstGeom prst="rect">
                      <a:avLst/>
                    </a:prstGeom>
                    <a:noFill/>
                  </pic:spPr>
                </pic:pic>
              </a:graphicData>
            </a:graphic>
            <wp14:sizeRelH relativeFrom="page">
              <wp14:pctWidth>0</wp14:pctWidth>
            </wp14:sizeRelH>
            <wp14:sizeRelV relativeFrom="page">
              <wp14:pctHeight>0</wp14:pctHeight>
            </wp14:sizeRelV>
          </wp:anchor>
        </w:drawing>
      </w:r>
      <w:r w:rsidR="00E224F1">
        <w:rPr>
          <w:rFonts w:eastAsiaTheme="minorEastAsia" w:cstheme="minorHAnsi"/>
          <w:iCs/>
          <w:sz w:val="24"/>
          <w:szCs w:val="24"/>
        </w:rPr>
        <w:t xml:space="preserve">From this along with algebraic solutions the temperature at a specific node can be calculated. </w:t>
      </w:r>
    </w:p>
    <w:p w14:paraId="221CCDD7" w14:textId="77777777" w:rsidR="00757595" w:rsidRDefault="00E224F1" w:rsidP="00E224F1">
      <w:pPr>
        <w:jc w:val="right"/>
        <w:rPr>
          <w:rFonts w:eastAsiaTheme="minorEastAsia" w:cstheme="minorHAnsi"/>
          <w:iCs/>
          <w:sz w:val="24"/>
          <w:szCs w:val="24"/>
        </w:rPr>
      </w:pPr>
      <w:r>
        <w:rPr>
          <w:rFonts w:eastAsiaTheme="minorEastAsia" w:cstheme="minorHAnsi"/>
          <w:iCs/>
          <w:sz w:val="24"/>
          <w:szCs w:val="24"/>
        </w:rPr>
        <w:t xml:space="preserve">                                                                                                         </w:t>
      </w:r>
    </w:p>
    <w:p w14:paraId="26CA9D18" w14:textId="77777777" w:rsidR="00757595" w:rsidRDefault="00757595" w:rsidP="00E224F1">
      <w:pPr>
        <w:jc w:val="right"/>
        <w:rPr>
          <w:rFonts w:eastAsiaTheme="minorEastAsia" w:cstheme="minorHAnsi"/>
          <w:iCs/>
          <w:sz w:val="24"/>
          <w:szCs w:val="24"/>
        </w:rPr>
      </w:pPr>
    </w:p>
    <w:p w14:paraId="0A152787" w14:textId="131B681B" w:rsidR="00757595" w:rsidRPr="00F80F9F" w:rsidRDefault="00F80F9F" w:rsidP="00F80F9F">
      <w:pPr>
        <w:pStyle w:val="Caption"/>
        <w:rPr>
          <w:rFonts w:eastAsiaTheme="minorEastAsia" w:cstheme="minorHAnsi"/>
          <w:b/>
          <w:bCs/>
          <w:iCs w:val="0"/>
          <w:sz w:val="24"/>
          <w:szCs w:val="24"/>
        </w:rPr>
      </w:pPr>
      <w:r>
        <w:rPr>
          <w:rFonts w:eastAsiaTheme="minorEastAsia" w:cstheme="minorHAnsi"/>
          <w:iCs w:val="0"/>
          <w:sz w:val="24"/>
          <w:szCs w:val="24"/>
        </w:rPr>
        <w:tab/>
      </w:r>
      <w:bookmarkStart w:id="6" w:name="_Toc157172040"/>
      <w:r w:rsidRPr="00F80F9F">
        <w:rPr>
          <w:b/>
          <w:bCs/>
          <w:color w:val="auto"/>
          <w:sz w:val="24"/>
          <w:szCs w:val="24"/>
        </w:rPr>
        <w:t xml:space="preserve">Figure </w:t>
      </w:r>
      <w:r w:rsidRPr="00F80F9F">
        <w:rPr>
          <w:b/>
          <w:bCs/>
          <w:color w:val="auto"/>
          <w:sz w:val="24"/>
          <w:szCs w:val="24"/>
        </w:rPr>
        <w:fldChar w:fldCharType="begin"/>
      </w:r>
      <w:r w:rsidRPr="00F80F9F">
        <w:rPr>
          <w:b/>
          <w:bCs/>
          <w:color w:val="auto"/>
          <w:sz w:val="24"/>
          <w:szCs w:val="24"/>
        </w:rPr>
        <w:instrText xml:space="preserve"> SEQ Figure \* ARABIC </w:instrText>
      </w:r>
      <w:r w:rsidRPr="00F80F9F">
        <w:rPr>
          <w:b/>
          <w:bCs/>
          <w:color w:val="auto"/>
          <w:sz w:val="24"/>
          <w:szCs w:val="24"/>
        </w:rPr>
        <w:fldChar w:fldCharType="separate"/>
      </w:r>
      <w:r w:rsidR="00296B35">
        <w:rPr>
          <w:b/>
          <w:bCs/>
          <w:noProof/>
          <w:color w:val="auto"/>
          <w:sz w:val="24"/>
          <w:szCs w:val="24"/>
        </w:rPr>
        <w:t>2</w:t>
      </w:r>
      <w:r w:rsidRPr="00F80F9F">
        <w:rPr>
          <w:b/>
          <w:bCs/>
          <w:color w:val="auto"/>
          <w:sz w:val="24"/>
          <w:szCs w:val="24"/>
        </w:rPr>
        <w:fldChar w:fldCharType="end"/>
      </w:r>
      <w:r w:rsidRPr="00F80F9F">
        <w:rPr>
          <w:b/>
          <w:bCs/>
          <w:color w:val="auto"/>
          <w:sz w:val="24"/>
          <w:szCs w:val="24"/>
        </w:rPr>
        <w:t xml:space="preserve"> - Finite Difference Nodes (Wang 2021)</w:t>
      </w:r>
      <w:bookmarkEnd w:id="6"/>
    </w:p>
    <w:p w14:paraId="7C47842C" w14:textId="77777777" w:rsidR="00757595" w:rsidRDefault="00757595" w:rsidP="00E224F1">
      <w:pPr>
        <w:jc w:val="right"/>
        <w:rPr>
          <w:rFonts w:eastAsiaTheme="minorEastAsia" w:cstheme="minorHAnsi"/>
          <w:iCs/>
          <w:sz w:val="24"/>
          <w:szCs w:val="24"/>
        </w:rPr>
      </w:pPr>
    </w:p>
    <w:p w14:paraId="75E1F8A7" w14:textId="18617BE1" w:rsidR="0063674E" w:rsidRDefault="0063674E" w:rsidP="00C975C4">
      <w:pPr>
        <w:rPr>
          <w:rFonts w:eastAsiaTheme="minorEastAsia" w:cstheme="minorHAnsi"/>
          <w:iCs/>
          <w:sz w:val="24"/>
          <w:szCs w:val="24"/>
        </w:rPr>
      </w:pPr>
    </w:p>
    <w:p w14:paraId="5E222461" w14:textId="77777777" w:rsidR="00757595" w:rsidRDefault="00757595" w:rsidP="00C975C4">
      <w:pPr>
        <w:rPr>
          <w:rFonts w:eastAsiaTheme="minorEastAsia" w:cstheme="minorHAnsi"/>
          <w:iCs/>
          <w:sz w:val="24"/>
          <w:szCs w:val="24"/>
        </w:rPr>
      </w:pPr>
    </w:p>
    <w:p w14:paraId="22C83B89" w14:textId="5EA68D16" w:rsidR="00146C52" w:rsidRPr="0063674E" w:rsidRDefault="000B06FF" w:rsidP="00C975C4">
      <w:pPr>
        <w:rPr>
          <w:rFonts w:eastAsiaTheme="minorEastAsia" w:cstheme="minorHAnsi"/>
          <w:iCs/>
          <w:sz w:val="24"/>
          <w:szCs w:val="24"/>
        </w:rPr>
      </w:pPr>
      <w:r>
        <w:rPr>
          <w:rFonts w:eastAsiaTheme="minorEastAsia" w:cstheme="minorHAnsi"/>
          <w:iCs/>
          <w:sz w:val="24"/>
          <w:szCs w:val="24"/>
        </w:rPr>
        <w:t>The material stated in the brief is a 2D aluminium plate</w:t>
      </w:r>
      <w:r w:rsidR="004F306A">
        <w:rPr>
          <w:rFonts w:eastAsiaTheme="minorEastAsia" w:cstheme="minorHAnsi"/>
          <w:iCs/>
          <w:sz w:val="24"/>
          <w:szCs w:val="24"/>
        </w:rPr>
        <w:t xml:space="preserve">. Heat conduction in solids is described using the thermal diffusivity equation, which is only being used in two-dimensions. In the heat conduction equation </w:t>
      </w:r>
      <w:r w:rsidRPr="000B06FF">
        <w:rPr>
          <w:rFonts w:ascii="Cambria Math" w:eastAsiaTheme="minorEastAsia" w:hAnsi="Cambria Math" w:cs="Cambria Math"/>
          <w:iCs/>
          <w:sz w:val="24"/>
          <w:szCs w:val="24"/>
        </w:rPr>
        <w:t>𝛼</w:t>
      </w:r>
      <w:r w:rsidRPr="000B06FF">
        <w:rPr>
          <w:rFonts w:eastAsiaTheme="minorEastAsia" w:cstheme="minorHAnsi"/>
          <w:iCs/>
          <w:sz w:val="24"/>
          <w:szCs w:val="24"/>
        </w:rPr>
        <w:t xml:space="preserve"> </w:t>
      </w:r>
      <w:r w:rsidR="004F306A">
        <w:rPr>
          <w:rFonts w:eastAsiaTheme="minorEastAsia" w:cstheme="minorHAnsi"/>
          <w:iCs/>
          <w:sz w:val="24"/>
          <w:szCs w:val="24"/>
        </w:rPr>
        <w:t>i</w:t>
      </w:r>
      <w:r>
        <w:rPr>
          <w:rFonts w:eastAsiaTheme="minorEastAsia" w:cstheme="minorHAnsi"/>
          <w:iCs/>
          <w:sz w:val="24"/>
          <w:szCs w:val="24"/>
        </w:rPr>
        <w:t>s</w:t>
      </w:r>
      <w:r w:rsidRPr="000B06FF">
        <w:rPr>
          <w:rFonts w:eastAsiaTheme="minorEastAsia" w:cstheme="minorHAnsi"/>
          <w:iCs/>
          <w:sz w:val="24"/>
          <w:szCs w:val="24"/>
        </w:rPr>
        <w:t xml:space="preserve"> the material characteristics constant, </w:t>
      </w:r>
      <w:r>
        <w:rPr>
          <w:rFonts w:eastAsiaTheme="minorEastAsia" w:cstheme="minorHAnsi"/>
          <w:iCs/>
          <w:sz w:val="24"/>
          <w:szCs w:val="24"/>
        </w:rPr>
        <w:t xml:space="preserve">a measurement can be taken to see how quickly the heat can move. </w:t>
      </w:r>
    </w:p>
    <w:p w14:paraId="56A672FE" w14:textId="5D7DC7B2" w:rsidR="004F306A" w:rsidRPr="004F306A" w:rsidRDefault="00B45913" w:rsidP="00757595">
      <w:pPr>
        <w:jc w:val="center"/>
        <w:rPr>
          <w:rFonts w:eastAsiaTheme="minorEastAsia" w:cstheme="minorHAnsi"/>
          <w:b/>
          <w:bCs/>
          <w:iCs/>
          <w:sz w:val="24"/>
          <w:szCs w:val="24"/>
        </w:rPr>
      </w:pPr>
      <m:oMathPara>
        <m:oMathParaPr>
          <m:jc m:val="centerGroup"/>
        </m:oMathParaPr>
        <m:oMath>
          <m:sSup>
            <m:sSupPr>
              <m:ctrlPr>
                <w:rPr>
                  <w:rFonts w:ascii="Cambria Math" w:eastAsiaTheme="minorEastAsia" w:hAnsi="Cambria Math" w:cstheme="minorHAnsi"/>
                  <w:b/>
                  <w:bCs/>
                  <w:i/>
                  <w:iCs/>
                  <w:sz w:val="24"/>
                  <w:szCs w:val="24"/>
                </w:rPr>
              </m:ctrlPr>
            </m:sSupPr>
            <m:e>
              <m:r>
                <m:rPr>
                  <m:sty m:val="b"/>
                </m:rPr>
                <w:rPr>
                  <w:rFonts w:ascii="Cambria Math" w:eastAsiaTheme="minorEastAsia" w:hAnsi="Cambria Math" w:cstheme="minorHAnsi"/>
                  <w:sz w:val="24"/>
                  <w:szCs w:val="24"/>
                </w:rPr>
                <m:t>∇</m:t>
              </m:r>
            </m:e>
            <m:sup>
              <m:r>
                <m:rPr>
                  <m:sty m:val="bi"/>
                </m:rPr>
                <w:rPr>
                  <w:rFonts w:ascii="Cambria Math" w:eastAsiaTheme="minorEastAsia" w:hAnsi="Cambria Math" w:cstheme="minorHAnsi"/>
                  <w:sz w:val="24"/>
                  <w:szCs w:val="24"/>
                </w:rPr>
                <m:t>2</m:t>
              </m:r>
            </m:sup>
          </m:sSup>
          <m:r>
            <m:rPr>
              <m:sty m:val="bi"/>
            </m:rPr>
            <w:rPr>
              <w:rFonts w:ascii="Cambria Math" w:eastAsiaTheme="minorEastAsia" w:hAnsi="Cambria Math" w:cstheme="minorHAnsi"/>
              <w:sz w:val="24"/>
              <w:szCs w:val="24"/>
            </w:rPr>
            <m:t>T=</m:t>
          </m:r>
          <m:f>
            <m:fPr>
              <m:ctrlPr>
                <w:rPr>
                  <w:rFonts w:ascii="Cambria Math" w:eastAsiaTheme="minorEastAsia" w:hAnsi="Cambria Math" w:cstheme="minorHAnsi"/>
                  <w:b/>
                  <w:bCs/>
                  <w:i/>
                  <w:iCs/>
                  <w:sz w:val="24"/>
                  <w:szCs w:val="24"/>
                </w:rPr>
              </m:ctrlPr>
            </m:fPr>
            <m:num>
              <m:r>
                <m:rPr>
                  <m:sty m:val="bi"/>
                </m:rPr>
                <w:rPr>
                  <w:rFonts w:ascii="Cambria Math" w:eastAsiaTheme="minorEastAsia" w:hAnsi="Cambria Math" w:cstheme="minorHAnsi"/>
                  <w:sz w:val="24"/>
                  <w:szCs w:val="24"/>
                </w:rPr>
                <m:t>1</m:t>
              </m:r>
            </m:num>
            <m:den>
              <m:r>
                <m:rPr>
                  <m:sty m:val="bi"/>
                </m:rPr>
                <w:rPr>
                  <w:rFonts w:ascii="Cambria Math" w:eastAsiaTheme="minorEastAsia" w:hAnsi="Cambria Math" w:cstheme="minorHAnsi"/>
                  <w:sz w:val="24"/>
                  <w:szCs w:val="24"/>
                </w:rPr>
                <m:t>α</m:t>
              </m:r>
            </m:den>
          </m:f>
          <m:r>
            <m:rPr>
              <m:sty m:val="bi"/>
            </m:rPr>
            <w:rPr>
              <w:rFonts w:ascii="Cambria Math" w:eastAsiaTheme="minorEastAsia" w:hAnsi="Cambria Math" w:cstheme="minorHAnsi"/>
              <w:sz w:val="24"/>
              <w:szCs w:val="24"/>
            </w:rPr>
            <m:t>.</m:t>
          </m:r>
          <m:f>
            <m:fPr>
              <m:ctrlPr>
                <w:rPr>
                  <w:rFonts w:ascii="Cambria Math" w:eastAsiaTheme="minorEastAsia" w:hAnsi="Cambria Math" w:cstheme="minorHAnsi"/>
                  <w:b/>
                  <w:bCs/>
                  <w:i/>
                  <w:iCs/>
                  <w:sz w:val="24"/>
                  <w:szCs w:val="24"/>
                </w:rPr>
              </m:ctrlPr>
            </m:fPr>
            <m:num>
              <m:r>
                <m:rPr>
                  <m:sty m:val="bi"/>
                </m:rPr>
                <w:rPr>
                  <w:rFonts w:ascii="Cambria Math" w:eastAsiaTheme="minorEastAsia" w:hAnsi="Cambria Math" w:cstheme="minorHAnsi"/>
                  <w:sz w:val="24"/>
                  <w:szCs w:val="24"/>
                </w:rPr>
                <m:t>∂T</m:t>
              </m:r>
            </m:num>
            <m:den>
              <m:r>
                <m:rPr>
                  <m:sty m:val="bi"/>
                </m:rPr>
                <w:rPr>
                  <w:rFonts w:ascii="Cambria Math" w:eastAsiaTheme="minorEastAsia" w:hAnsi="Cambria Math" w:cstheme="minorHAnsi"/>
                  <w:sz w:val="24"/>
                  <w:szCs w:val="24"/>
                </w:rPr>
                <m:t>∂t</m:t>
              </m:r>
            </m:den>
          </m:f>
        </m:oMath>
      </m:oMathPara>
    </w:p>
    <w:p w14:paraId="5E956436" w14:textId="29CCA78F" w:rsidR="0063674E" w:rsidRPr="004F306A" w:rsidRDefault="004F306A" w:rsidP="004F306A">
      <w:pPr>
        <w:rPr>
          <w:rFonts w:eastAsiaTheme="minorEastAsia" w:cstheme="minorHAnsi"/>
          <w:b/>
          <w:bCs/>
          <w:iCs/>
          <w:sz w:val="24"/>
          <w:szCs w:val="24"/>
        </w:rPr>
      </w:pPr>
      <m:oMathPara>
        <m:oMath>
          <m:r>
            <m:rPr>
              <m:sty m:val="bi"/>
            </m:rPr>
            <w:rPr>
              <w:rFonts w:ascii="Cambria Math" w:eastAsiaTheme="minorEastAsia" w:hAnsi="Cambria Math" w:cstheme="minorHAnsi"/>
              <w:sz w:val="24"/>
              <w:szCs w:val="24"/>
            </w:rPr>
            <w:lastRenderedPageBreak/>
            <m:t>∴   </m:t>
          </m:r>
          <m:f>
            <m:fPr>
              <m:ctrlPr>
                <w:rPr>
                  <w:rFonts w:ascii="Cambria Math" w:eastAsiaTheme="minorEastAsia" w:hAnsi="Cambria Math" w:cstheme="minorHAnsi"/>
                  <w:b/>
                  <w:bCs/>
                  <w:i/>
                  <w:iCs/>
                  <w:sz w:val="24"/>
                  <w:szCs w:val="24"/>
                </w:rPr>
              </m:ctrlPr>
            </m:fPr>
            <m:num>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m:t>
                  </m:r>
                </m:e>
                <m:sup>
                  <m:r>
                    <m:rPr>
                      <m:sty m:val="bi"/>
                    </m:rPr>
                    <w:rPr>
                      <w:rFonts w:ascii="Cambria Math" w:eastAsiaTheme="minorEastAsia" w:hAnsi="Cambria Math" w:cstheme="minorHAnsi"/>
                      <w:sz w:val="24"/>
                      <w:szCs w:val="24"/>
                    </w:rPr>
                    <m:t>2</m:t>
                  </m:r>
                </m:sup>
              </m:sSup>
              <m:r>
                <m:rPr>
                  <m:sty m:val="bi"/>
                </m:rPr>
                <w:rPr>
                  <w:rFonts w:ascii="Cambria Math" w:eastAsiaTheme="minorEastAsia" w:hAnsi="Cambria Math" w:cstheme="minorHAnsi"/>
                  <w:sz w:val="24"/>
                  <w:szCs w:val="24"/>
                </w:rPr>
                <m:t>T</m:t>
              </m:r>
            </m:num>
            <m:den>
              <m:r>
                <m:rPr>
                  <m:sty m:val="bi"/>
                </m:rPr>
                <w:rPr>
                  <w:rFonts w:ascii="Cambria Math" w:eastAsiaTheme="minorEastAsia" w:hAnsi="Cambria Math" w:cstheme="minorHAnsi"/>
                  <w:sz w:val="24"/>
                  <w:szCs w:val="24"/>
                </w:rPr>
                <m:t>∂</m:t>
              </m:r>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x</m:t>
                  </m:r>
                </m:e>
                <m:sup>
                  <m:r>
                    <m:rPr>
                      <m:sty m:val="bi"/>
                    </m:rPr>
                    <w:rPr>
                      <w:rFonts w:ascii="Cambria Math" w:eastAsiaTheme="minorEastAsia" w:hAnsi="Cambria Math" w:cstheme="minorHAnsi"/>
                      <w:sz w:val="24"/>
                      <w:szCs w:val="24"/>
                    </w:rPr>
                    <m:t>2</m:t>
                  </m:r>
                </m:sup>
              </m:sSup>
            </m:den>
          </m:f>
          <m:r>
            <m:rPr>
              <m:sty m:val="bi"/>
            </m:rPr>
            <w:rPr>
              <w:rFonts w:ascii="Cambria Math" w:eastAsiaTheme="minorEastAsia" w:hAnsi="Cambria Math" w:cstheme="minorHAnsi"/>
              <w:sz w:val="24"/>
              <w:szCs w:val="24"/>
            </w:rPr>
            <m:t>+</m:t>
          </m:r>
          <m:f>
            <m:fPr>
              <m:ctrlPr>
                <w:rPr>
                  <w:rFonts w:ascii="Cambria Math" w:eastAsiaTheme="minorEastAsia" w:hAnsi="Cambria Math" w:cstheme="minorHAnsi"/>
                  <w:b/>
                  <w:bCs/>
                  <w:i/>
                  <w:iCs/>
                  <w:sz w:val="24"/>
                  <w:szCs w:val="24"/>
                </w:rPr>
              </m:ctrlPr>
            </m:fPr>
            <m:num>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m:t>
                  </m:r>
                </m:e>
                <m:sup>
                  <m:r>
                    <m:rPr>
                      <m:sty m:val="bi"/>
                    </m:rPr>
                    <w:rPr>
                      <w:rFonts w:ascii="Cambria Math" w:eastAsiaTheme="minorEastAsia" w:hAnsi="Cambria Math" w:cstheme="minorHAnsi"/>
                      <w:sz w:val="24"/>
                      <w:szCs w:val="24"/>
                    </w:rPr>
                    <m:t>2</m:t>
                  </m:r>
                </m:sup>
              </m:sSup>
              <m:r>
                <m:rPr>
                  <m:sty m:val="bi"/>
                </m:rPr>
                <w:rPr>
                  <w:rFonts w:ascii="Cambria Math" w:eastAsiaTheme="minorEastAsia" w:hAnsi="Cambria Math" w:cstheme="minorHAnsi"/>
                  <w:sz w:val="24"/>
                  <w:szCs w:val="24"/>
                </w:rPr>
                <m:t>T</m:t>
              </m:r>
            </m:num>
            <m:den>
              <m:r>
                <m:rPr>
                  <m:sty m:val="bi"/>
                </m:rPr>
                <w:rPr>
                  <w:rFonts w:ascii="Cambria Math" w:eastAsiaTheme="minorEastAsia" w:hAnsi="Cambria Math" w:cstheme="minorHAnsi"/>
                  <w:sz w:val="24"/>
                  <w:szCs w:val="24"/>
                </w:rPr>
                <m:t>∂</m:t>
              </m:r>
              <m:sSup>
                <m:sSupPr>
                  <m:ctrlPr>
                    <w:rPr>
                      <w:rFonts w:ascii="Cambria Math" w:eastAsiaTheme="minorEastAsia" w:hAnsi="Cambria Math" w:cstheme="minorHAnsi"/>
                      <w:b/>
                      <w:bCs/>
                      <w:i/>
                      <w:iCs/>
                      <w:sz w:val="24"/>
                      <w:szCs w:val="24"/>
                    </w:rPr>
                  </m:ctrlPr>
                </m:sSupPr>
                <m:e>
                  <m:r>
                    <m:rPr>
                      <m:sty m:val="bi"/>
                    </m:rPr>
                    <w:rPr>
                      <w:rFonts w:ascii="Cambria Math" w:eastAsiaTheme="minorEastAsia" w:hAnsi="Cambria Math" w:cstheme="minorHAnsi"/>
                      <w:sz w:val="24"/>
                      <w:szCs w:val="24"/>
                    </w:rPr>
                    <m:t>y</m:t>
                  </m:r>
                </m:e>
                <m:sup>
                  <m:r>
                    <m:rPr>
                      <m:sty m:val="bi"/>
                    </m:rPr>
                    <w:rPr>
                      <w:rFonts w:ascii="Cambria Math" w:eastAsiaTheme="minorEastAsia" w:hAnsi="Cambria Math" w:cstheme="minorHAnsi"/>
                      <w:sz w:val="24"/>
                      <w:szCs w:val="24"/>
                    </w:rPr>
                    <m:t>2</m:t>
                  </m:r>
                </m:sup>
              </m:sSup>
            </m:den>
          </m:f>
          <m:r>
            <m:rPr>
              <m:sty m:val="bi"/>
            </m:rPr>
            <w:rPr>
              <w:rFonts w:ascii="Cambria Math" w:eastAsiaTheme="minorEastAsia" w:hAnsi="Cambria Math" w:cstheme="minorHAnsi"/>
              <w:sz w:val="24"/>
              <w:szCs w:val="24"/>
            </w:rPr>
            <m:t>=</m:t>
          </m:r>
          <m:f>
            <m:fPr>
              <m:ctrlPr>
                <w:rPr>
                  <w:rFonts w:ascii="Cambria Math" w:eastAsiaTheme="minorEastAsia" w:hAnsi="Cambria Math" w:cstheme="minorHAnsi"/>
                  <w:b/>
                  <w:bCs/>
                  <w:i/>
                  <w:iCs/>
                  <w:sz w:val="24"/>
                  <w:szCs w:val="24"/>
                </w:rPr>
              </m:ctrlPr>
            </m:fPr>
            <m:num>
              <m:r>
                <m:rPr>
                  <m:sty m:val="bi"/>
                </m:rPr>
                <w:rPr>
                  <w:rFonts w:ascii="Cambria Math" w:eastAsiaTheme="minorEastAsia" w:hAnsi="Cambria Math" w:cstheme="minorHAnsi"/>
                  <w:sz w:val="24"/>
                  <w:szCs w:val="24"/>
                </w:rPr>
                <m:t>1</m:t>
              </m:r>
            </m:num>
            <m:den>
              <m:r>
                <m:rPr>
                  <m:sty m:val="bi"/>
                </m:rPr>
                <w:rPr>
                  <w:rFonts w:ascii="Cambria Math" w:eastAsiaTheme="minorEastAsia" w:hAnsi="Cambria Math" w:cstheme="minorHAnsi"/>
                  <w:sz w:val="24"/>
                  <w:szCs w:val="24"/>
                </w:rPr>
                <m:t>α</m:t>
              </m:r>
            </m:den>
          </m:f>
          <m:r>
            <m:rPr>
              <m:sty m:val="bi"/>
            </m:rPr>
            <w:rPr>
              <w:rFonts w:ascii="Cambria Math" w:eastAsiaTheme="minorEastAsia" w:hAnsi="Cambria Math" w:cstheme="minorHAnsi"/>
              <w:sz w:val="24"/>
              <w:szCs w:val="24"/>
            </w:rPr>
            <m:t>.</m:t>
          </m:r>
        </m:oMath>
      </m:oMathPara>
    </w:p>
    <w:p w14:paraId="7A0F79C2" w14:textId="5A285217" w:rsidR="00C975C4" w:rsidRDefault="004F306A" w:rsidP="00542C52">
      <w:pPr>
        <w:rPr>
          <w:rFonts w:cstheme="minorHAnsi"/>
          <w:sz w:val="24"/>
          <w:szCs w:val="24"/>
        </w:rPr>
      </w:pPr>
      <w:proofErr w:type="gramStart"/>
      <w:r>
        <w:rPr>
          <w:rFonts w:cstheme="minorHAnsi"/>
          <w:sz w:val="24"/>
          <w:szCs w:val="24"/>
        </w:rPr>
        <w:t>Where</w:t>
      </w:r>
      <w:proofErr w:type="gramEnd"/>
      <w:r>
        <w:rPr>
          <w:rFonts w:cstheme="minorHAnsi"/>
          <w:sz w:val="24"/>
          <w:szCs w:val="24"/>
        </w:rPr>
        <w:t xml:space="preserve">, </w:t>
      </w:r>
    </w:p>
    <w:p w14:paraId="2890D480" w14:textId="77777777" w:rsidR="004F306A" w:rsidRDefault="00B45913" w:rsidP="004F306A">
      <w:pPr>
        <w:pStyle w:val="ListParagraph"/>
        <w:numPr>
          <w:ilvl w:val="0"/>
          <w:numId w:val="2"/>
        </w:numPr>
        <w:rPr>
          <w:rFonts w:cstheme="minorHAnsi"/>
          <w:sz w:val="24"/>
          <w:szCs w:val="24"/>
        </w:rPr>
      </w:pPr>
      <m:oMath>
        <m:sSup>
          <m:sSupPr>
            <m:ctrlPr>
              <w:rPr>
                <w:rFonts w:ascii="Cambria Math" w:hAnsi="Cambria Math" w:cstheme="minorHAnsi"/>
                <w:i/>
                <w:iCs/>
                <w:sz w:val="24"/>
                <w:szCs w:val="24"/>
              </w:rPr>
            </m:ctrlPr>
          </m:sSupPr>
          <m:e>
            <m:r>
              <m:rPr>
                <m:sty m:val="p"/>
              </m:rPr>
              <w:rPr>
                <w:rFonts w:ascii="Cambria Math" w:hAnsi="Cambria Math" w:cstheme="minorHAnsi"/>
                <w:sz w:val="24"/>
                <w:szCs w:val="24"/>
              </w:rPr>
              <m:t>∇</m:t>
            </m:r>
          </m:e>
          <m:sup>
            <m:r>
              <w:rPr>
                <w:rFonts w:ascii="Cambria Math" w:hAnsi="Cambria Math" w:cstheme="minorHAnsi"/>
                <w:sz w:val="24"/>
                <w:szCs w:val="24"/>
              </w:rPr>
              <m:t>2</m:t>
            </m:r>
          </m:sup>
        </m:sSup>
      </m:oMath>
      <w:r w:rsidR="004F306A" w:rsidRPr="004F306A">
        <w:rPr>
          <w:rFonts w:cstheme="minorHAnsi"/>
          <w:sz w:val="24"/>
          <w:szCs w:val="24"/>
        </w:rPr>
        <w:t xml:space="preserve"> is the Laplacian defined by </w:t>
      </w:r>
      <m:oMath>
        <m:sSup>
          <m:sSupPr>
            <m:ctrlPr>
              <w:rPr>
                <w:rFonts w:ascii="Cambria Math" w:hAnsi="Cambria Math" w:cstheme="minorHAnsi"/>
                <w:i/>
                <w:iCs/>
                <w:sz w:val="24"/>
                <w:szCs w:val="24"/>
              </w:rPr>
            </m:ctrlPr>
          </m:sSupPr>
          <m:e>
            <m:r>
              <m:rPr>
                <m:sty m:val="p"/>
              </m:rPr>
              <w:rPr>
                <w:rFonts w:ascii="Cambria Math" w:hAnsi="Cambria Math" w:cstheme="minorHAnsi"/>
                <w:sz w:val="24"/>
                <w:szCs w:val="24"/>
              </w:rPr>
              <m:t>∇</m:t>
            </m:r>
          </m:e>
          <m:sup>
            <m:r>
              <w:rPr>
                <w:rFonts w:ascii="Cambria Math" w:hAnsi="Cambria Math" w:cstheme="minorHAnsi"/>
                <w:sz w:val="24"/>
                <w:szCs w:val="24"/>
              </w:rPr>
              <m:t>2</m:t>
            </m:r>
          </m:sup>
        </m:sSup>
        <m:r>
          <w:rPr>
            <w:rFonts w:ascii="Cambria Math" w:hAnsi="Cambria Math" w:cstheme="minorHAnsi"/>
            <w:sz w:val="24"/>
            <w:szCs w:val="24"/>
          </w:rPr>
          <m:t>=</m:t>
        </m:r>
        <m:f>
          <m:fPr>
            <m:ctrlPr>
              <w:rPr>
                <w:rFonts w:ascii="Cambria Math" w:hAnsi="Cambria Math" w:cstheme="minorHAnsi"/>
                <w:i/>
                <w:iCs/>
                <w:sz w:val="24"/>
                <w:szCs w:val="24"/>
              </w:rPr>
            </m:ctrlPr>
          </m:fPr>
          <m:num>
            <m:sSup>
              <m:sSupPr>
                <m:ctrlPr>
                  <w:rPr>
                    <w:rFonts w:ascii="Cambria Math" w:hAnsi="Cambria Math" w:cstheme="minorHAnsi"/>
                    <w:i/>
                    <w:iCs/>
                    <w:sz w:val="24"/>
                    <w:szCs w:val="24"/>
                  </w:rPr>
                </m:ctrlPr>
              </m:sSupPr>
              <m:e>
                <m:r>
                  <w:rPr>
                    <w:rFonts w:ascii="Cambria Math" w:hAnsi="Cambria Math" w:cstheme="minorHAnsi"/>
                    <w:sz w:val="24"/>
                    <w:szCs w:val="24"/>
                  </w:rPr>
                  <m:t>∂</m:t>
                </m:r>
              </m:e>
              <m:sup>
                <m:r>
                  <w:rPr>
                    <w:rFonts w:ascii="Cambria Math" w:hAnsi="Cambria Math" w:cstheme="minorHAnsi"/>
                    <w:sz w:val="24"/>
                    <w:szCs w:val="24"/>
                  </w:rPr>
                  <m:t>2</m:t>
                </m:r>
              </m:sup>
            </m:sSup>
          </m:num>
          <m:den>
            <m:r>
              <w:rPr>
                <w:rFonts w:ascii="Cambria Math" w:hAnsi="Cambria Math" w:cstheme="minorHAnsi"/>
                <w:sz w:val="24"/>
                <w:szCs w:val="24"/>
              </w:rPr>
              <m:t>∂</m:t>
            </m:r>
            <m:sSup>
              <m:sSupPr>
                <m:ctrlPr>
                  <w:rPr>
                    <w:rFonts w:ascii="Cambria Math" w:hAnsi="Cambria Math" w:cstheme="minorHAnsi"/>
                    <w:i/>
                    <w:iCs/>
                    <w:sz w:val="24"/>
                    <w:szCs w:val="24"/>
                  </w:rPr>
                </m:ctrlPr>
              </m:sSupPr>
              <m:e>
                <m:r>
                  <w:rPr>
                    <w:rFonts w:ascii="Cambria Math" w:hAnsi="Cambria Math" w:cstheme="minorHAnsi"/>
                    <w:sz w:val="24"/>
                    <w:szCs w:val="24"/>
                  </w:rPr>
                  <m:t>x</m:t>
                </m:r>
              </m:e>
              <m:sup>
                <m:r>
                  <w:rPr>
                    <w:rFonts w:ascii="Cambria Math" w:hAnsi="Cambria Math" w:cstheme="minorHAnsi"/>
                    <w:sz w:val="24"/>
                    <w:szCs w:val="24"/>
                  </w:rPr>
                  <m:t>2</m:t>
                </m:r>
              </m:sup>
            </m:sSup>
          </m:den>
        </m:f>
        <m:r>
          <w:rPr>
            <w:rFonts w:ascii="Cambria Math" w:hAnsi="Cambria Math" w:cstheme="minorHAnsi"/>
            <w:sz w:val="24"/>
            <w:szCs w:val="24"/>
          </w:rPr>
          <m:t>+</m:t>
        </m:r>
        <m:f>
          <m:fPr>
            <m:ctrlPr>
              <w:rPr>
                <w:rFonts w:ascii="Cambria Math" w:hAnsi="Cambria Math" w:cstheme="minorHAnsi"/>
                <w:i/>
                <w:iCs/>
                <w:sz w:val="24"/>
                <w:szCs w:val="24"/>
              </w:rPr>
            </m:ctrlPr>
          </m:fPr>
          <m:num>
            <m:sSup>
              <m:sSupPr>
                <m:ctrlPr>
                  <w:rPr>
                    <w:rFonts w:ascii="Cambria Math" w:hAnsi="Cambria Math" w:cstheme="minorHAnsi"/>
                    <w:i/>
                    <w:iCs/>
                    <w:sz w:val="24"/>
                    <w:szCs w:val="24"/>
                  </w:rPr>
                </m:ctrlPr>
              </m:sSupPr>
              <m:e>
                <m:r>
                  <w:rPr>
                    <w:rFonts w:ascii="Cambria Math" w:hAnsi="Cambria Math" w:cstheme="minorHAnsi"/>
                    <w:sz w:val="24"/>
                    <w:szCs w:val="24"/>
                  </w:rPr>
                  <m:t>∂</m:t>
                </m:r>
              </m:e>
              <m:sup>
                <m:r>
                  <w:rPr>
                    <w:rFonts w:ascii="Cambria Math" w:hAnsi="Cambria Math" w:cstheme="minorHAnsi"/>
                    <w:sz w:val="24"/>
                    <w:szCs w:val="24"/>
                  </w:rPr>
                  <m:t>2</m:t>
                </m:r>
              </m:sup>
            </m:sSup>
          </m:num>
          <m:den>
            <m:r>
              <w:rPr>
                <w:rFonts w:ascii="Cambria Math" w:hAnsi="Cambria Math" w:cstheme="minorHAnsi"/>
                <w:sz w:val="24"/>
                <w:szCs w:val="24"/>
              </w:rPr>
              <m:t>∂</m:t>
            </m:r>
            <m:sSup>
              <m:sSupPr>
                <m:ctrlPr>
                  <w:rPr>
                    <w:rFonts w:ascii="Cambria Math" w:hAnsi="Cambria Math" w:cstheme="minorHAnsi"/>
                    <w:i/>
                    <w:iCs/>
                    <w:sz w:val="24"/>
                    <w:szCs w:val="24"/>
                  </w:rPr>
                </m:ctrlPr>
              </m:sSupPr>
              <m:e>
                <m:r>
                  <w:rPr>
                    <w:rFonts w:ascii="Cambria Math" w:hAnsi="Cambria Math" w:cstheme="minorHAnsi"/>
                    <w:sz w:val="24"/>
                    <w:szCs w:val="24"/>
                  </w:rPr>
                  <m:t>y</m:t>
                </m:r>
              </m:e>
              <m:sup>
                <m:r>
                  <w:rPr>
                    <w:rFonts w:ascii="Cambria Math" w:hAnsi="Cambria Math" w:cstheme="minorHAnsi"/>
                    <w:sz w:val="24"/>
                    <w:szCs w:val="24"/>
                  </w:rPr>
                  <m:t>2</m:t>
                </m:r>
              </m:sup>
            </m:sSup>
          </m:den>
        </m:f>
      </m:oMath>
      <w:r w:rsidR="004F306A" w:rsidRPr="004F306A">
        <w:rPr>
          <w:rFonts w:cstheme="minorHAnsi"/>
          <w:sz w:val="24"/>
          <w:szCs w:val="24"/>
        </w:rPr>
        <w:t xml:space="preserve">  in two dimensions</w:t>
      </w:r>
    </w:p>
    <w:p w14:paraId="5AA0BC8E" w14:textId="4048166B" w:rsidR="004F306A" w:rsidRPr="004F306A" w:rsidRDefault="004F306A" w:rsidP="004F306A">
      <w:pPr>
        <w:pStyle w:val="ListParagraph"/>
        <w:numPr>
          <w:ilvl w:val="0"/>
          <w:numId w:val="2"/>
        </w:numPr>
        <w:rPr>
          <w:rFonts w:cstheme="minorHAnsi"/>
          <w:sz w:val="24"/>
          <w:szCs w:val="24"/>
        </w:rPr>
      </w:pPr>
      <w:proofErr w:type="spellStart"/>
      <w:r w:rsidRPr="004F306A">
        <w:rPr>
          <w:rFonts w:cstheme="minorHAnsi"/>
          <w:i/>
          <w:iCs/>
          <w:sz w:val="24"/>
          <w:szCs w:val="24"/>
        </w:rPr>
        <w:t>t</w:t>
      </w:r>
      <w:proofErr w:type="spellEnd"/>
      <w:r w:rsidRPr="004F306A">
        <w:rPr>
          <w:rFonts w:cstheme="minorHAnsi"/>
          <w:sz w:val="24"/>
          <w:szCs w:val="24"/>
        </w:rPr>
        <w:t xml:space="preserve"> is time</w:t>
      </w:r>
    </w:p>
    <w:p w14:paraId="636E7F42" w14:textId="77777777" w:rsidR="004F306A" w:rsidRPr="004F306A" w:rsidRDefault="004F306A" w:rsidP="004F306A">
      <w:pPr>
        <w:numPr>
          <w:ilvl w:val="0"/>
          <w:numId w:val="2"/>
        </w:numPr>
        <w:rPr>
          <w:rFonts w:cstheme="minorHAnsi"/>
          <w:sz w:val="24"/>
          <w:szCs w:val="24"/>
        </w:rPr>
      </w:pPr>
      <w:r w:rsidRPr="004F306A">
        <w:rPr>
          <w:rFonts w:cstheme="minorHAnsi"/>
          <w:i/>
          <w:iCs/>
          <w:sz w:val="24"/>
          <w:szCs w:val="24"/>
        </w:rPr>
        <w:t>T</w:t>
      </w:r>
      <w:r w:rsidRPr="004F306A">
        <w:rPr>
          <w:rFonts w:cstheme="minorHAnsi"/>
          <w:sz w:val="24"/>
          <w:szCs w:val="24"/>
        </w:rPr>
        <w:t xml:space="preserve"> is the temperature</w:t>
      </w:r>
    </w:p>
    <w:p w14:paraId="2114E17E" w14:textId="2D30F767" w:rsidR="004F306A" w:rsidRPr="004F306A" w:rsidRDefault="004F306A" w:rsidP="004F306A">
      <w:pPr>
        <w:numPr>
          <w:ilvl w:val="0"/>
          <w:numId w:val="2"/>
        </w:numPr>
        <w:rPr>
          <w:rFonts w:cstheme="minorHAnsi"/>
          <w:sz w:val="24"/>
          <w:szCs w:val="24"/>
        </w:rPr>
      </w:pPr>
      <w:bookmarkStart w:id="7" w:name="_Hlk156653742"/>
      <m:oMath>
        <m:r>
          <w:rPr>
            <w:rFonts w:ascii="Cambria Math" w:hAnsi="Cambria Math" w:cstheme="minorHAnsi"/>
            <w:sz w:val="24"/>
            <w:szCs w:val="24"/>
          </w:rPr>
          <m:t>α=</m:t>
        </m:r>
        <m:f>
          <m:fPr>
            <m:type m:val="lin"/>
            <m:ctrlPr>
              <w:rPr>
                <w:rFonts w:ascii="Cambria Math" w:hAnsi="Cambria Math" w:cstheme="minorHAnsi"/>
                <w:i/>
                <w:iCs/>
                <w:sz w:val="24"/>
                <w:szCs w:val="24"/>
              </w:rPr>
            </m:ctrlPr>
          </m:fPr>
          <m:num>
            <m:r>
              <w:rPr>
                <w:rFonts w:ascii="Cambria Math" w:hAnsi="Cambria Math" w:cstheme="minorHAnsi"/>
                <w:sz w:val="24"/>
                <w:szCs w:val="24"/>
              </w:rPr>
              <m:t>k</m:t>
            </m:r>
          </m:num>
          <m:den>
            <m:r>
              <w:rPr>
                <w:rFonts w:ascii="Cambria Math" w:hAnsi="Cambria Math" w:cstheme="minorHAnsi"/>
                <w:sz w:val="24"/>
                <w:szCs w:val="24"/>
              </w:rPr>
              <m:t>(ρ.c)</m:t>
            </m:r>
          </m:den>
        </m:f>
      </m:oMath>
      <w:r w:rsidRPr="004F306A">
        <w:rPr>
          <w:rFonts w:cstheme="minorHAnsi"/>
          <w:sz w:val="24"/>
          <w:szCs w:val="24"/>
        </w:rPr>
        <w:t xml:space="preserve">  </w:t>
      </w:r>
      <w:bookmarkEnd w:id="7"/>
      <w:r w:rsidRPr="004F306A">
        <w:rPr>
          <w:rFonts w:cstheme="minorHAnsi"/>
          <w:sz w:val="24"/>
          <w:szCs w:val="24"/>
        </w:rPr>
        <w:t>is the thermal diffusivity [m</w:t>
      </w:r>
      <w:r w:rsidRPr="004F306A">
        <w:rPr>
          <w:rFonts w:cstheme="minorHAnsi"/>
          <w:sz w:val="24"/>
          <w:szCs w:val="24"/>
          <w:vertAlign w:val="superscript"/>
        </w:rPr>
        <w:t>2</w:t>
      </w:r>
      <w:r w:rsidRPr="004F306A">
        <w:rPr>
          <w:rFonts w:cstheme="minorHAnsi"/>
          <w:sz w:val="24"/>
          <w:szCs w:val="24"/>
        </w:rPr>
        <w:t>.s</w:t>
      </w:r>
      <w:r w:rsidRPr="004F306A">
        <w:rPr>
          <w:rFonts w:cstheme="minorHAnsi"/>
          <w:sz w:val="24"/>
          <w:szCs w:val="24"/>
          <w:vertAlign w:val="superscript"/>
        </w:rPr>
        <w:t>-1</w:t>
      </w:r>
      <w:r w:rsidRPr="004F306A">
        <w:rPr>
          <w:rFonts w:cstheme="minorHAnsi"/>
          <w:sz w:val="24"/>
          <w:szCs w:val="24"/>
        </w:rPr>
        <w:t>]</w:t>
      </w:r>
    </w:p>
    <w:p w14:paraId="391B626F" w14:textId="77777777" w:rsidR="004F306A" w:rsidRPr="004F306A" w:rsidRDefault="004F306A" w:rsidP="004F306A">
      <w:pPr>
        <w:numPr>
          <w:ilvl w:val="0"/>
          <w:numId w:val="2"/>
        </w:numPr>
        <w:rPr>
          <w:rFonts w:cstheme="minorHAnsi"/>
          <w:sz w:val="24"/>
          <w:szCs w:val="24"/>
        </w:rPr>
      </w:pPr>
      <w:r w:rsidRPr="004F306A">
        <w:rPr>
          <w:rFonts w:cstheme="minorHAnsi"/>
          <w:i/>
          <w:iCs/>
          <w:sz w:val="24"/>
          <w:szCs w:val="24"/>
        </w:rPr>
        <w:t>k</w:t>
      </w:r>
      <w:r w:rsidRPr="004F306A">
        <w:rPr>
          <w:rFonts w:cstheme="minorHAnsi"/>
          <w:sz w:val="24"/>
          <w:szCs w:val="24"/>
        </w:rPr>
        <w:t xml:space="preserve"> is the thermal conductivity [W.m</w:t>
      </w:r>
      <w:r w:rsidRPr="004F306A">
        <w:rPr>
          <w:rFonts w:cstheme="minorHAnsi"/>
          <w:sz w:val="24"/>
          <w:szCs w:val="24"/>
          <w:vertAlign w:val="superscript"/>
        </w:rPr>
        <w:t>-</w:t>
      </w:r>
      <w:proofErr w:type="gramStart"/>
      <w:r w:rsidRPr="004F306A">
        <w:rPr>
          <w:rFonts w:cstheme="minorHAnsi"/>
          <w:sz w:val="24"/>
          <w:szCs w:val="24"/>
          <w:vertAlign w:val="superscript"/>
        </w:rPr>
        <w:t>1</w:t>
      </w:r>
      <w:r w:rsidRPr="004F306A">
        <w:rPr>
          <w:rFonts w:cstheme="minorHAnsi"/>
          <w:sz w:val="24"/>
          <w:szCs w:val="24"/>
        </w:rPr>
        <w:t>.K</w:t>
      </w:r>
      <w:proofErr w:type="gramEnd"/>
      <w:r w:rsidRPr="004F306A">
        <w:rPr>
          <w:rFonts w:cstheme="minorHAnsi"/>
          <w:sz w:val="24"/>
          <w:szCs w:val="24"/>
          <w:vertAlign w:val="superscript"/>
        </w:rPr>
        <w:t>-1</w:t>
      </w:r>
      <w:r w:rsidRPr="004F306A">
        <w:rPr>
          <w:rFonts w:cstheme="minorHAnsi"/>
          <w:sz w:val="24"/>
          <w:szCs w:val="24"/>
        </w:rPr>
        <w:t>]</w:t>
      </w:r>
    </w:p>
    <w:p w14:paraId="6A9C16FC" w14:textId="1167D081" w:rsidR="004F306A" w:rsidRPr="004F306A" w:rsidRDefault="004F306A" w:rsidP="004F306A">
      <w:pPr>
        <w:numPr>
          <w:ilvl w:val="0"/>
          <w:numId w:val="2"/>
        </w:numPr>
        <w:rPr>
          <w:rFonts w:cstheme="minorHAnsi"/>
          <w:sz w:val="24"/>
          <w:szCs w:val="24"/>
        </w:rPr>
      </w:pPr>
      <m:oMath>
        <m:r>
          <w:rPr>
            <w:rFonts w:ascii="Cambria Math" w:hAnsi="Cambria Math" w:cstheme="minorHAnsi"/>
            <w:sz w:val="24"/>
            <w:szCs w:val="24"/>
          </w:rPr>
          <m:t>ρ</m:t>
        </m:r>
      </m:oMath>
      <w:r w:rsidRPr="004F306A">
        <w:rPr>
          <w:rFonts w:cstheme="minorHAnsi"/>
          <w:sz w:val="24"/>
          <w:szCs w:val="24"/>
        </w:rPr>
        <w:t xml:space="preserve"> the density [kg.m</w:t>
      </w:r>
      <w:r w:rsidRPr="004F306A">
        <w:rPr>
          <w:rFonts w:cstheme="minorHAnsi"/>
          <w:sz w:val="24"/>
          <w:szCs w:val="24"/>
          <w:vertAlign w:val="superscript"/>
        </w:rPr>
        <w:t>-3</w:t>
      </w:r>
      <w:r w:rsidRPr="004F306A">
        <w:rPr>
          <w:rFonts w:cstheme="minorHAnsi"/>
          <w:sz w:val="24"/>
          <w:szCs w:val="24"/>
        </w:rPr>
        <w:t>]</w:t>
      </w:r>
    </w:p>
    <w:p w14:paraId="012AB983" w14:textId="39EA4625" w:rsidR="004F306A" w:rsidRPr="004F306A" w:rsidRDefault="004F306A" w:rsidP="004F306A">
      <w:pPr>
        <w:numPr>
          <w:ilvl w:val="0"/>
          <w:numId w:val="2"/>
        </w:numPr>
        <w:rPr>
          <w:rFonts w:cstheme="minorHAnsi"/>
          <w:sz w:val="24"/>
          <w:szCs w:val="24"/>
        </w:rPr>
      </w:pPr>
      <m:oMath>
        <m:r>
          <w:rPr>
            <w:rFonts w:ascii="Cambria Math" w:hAnsi="Cambria Math" w:cstheme="minorHAnsi"/>
            <w:sz w:val="24"/>
            <w:szCs w:val="24"/>
          </w:rPr>
          <m:t>c</m:t>
        </m:r>
      </m:oMath>
      <w:r w:rsidRPr="004F306A">
        <w:rPr>
          <w:rFonts w:cstheme="minorHAnsi"/>
          <w:sz w:val="24"/>
          <w:szCs w:val="24"/>
        </w:rPr>
        <w:t xml:space="preserve"> the specific heat [J.kg</w:t>
      </w:r>
      <w:r w:rsidRPr="004F306A">
        <w:rPr>
          <w:rFonts w:cstheme="minorHAnsi"/>
          <w:sz w:val="24"/>
          <w:szCs w:val="24"/>
          <w:vertAlign w:val="superscript"/>
        </w:rPr>
        <w:t>-</w:t>
      </w:r>
      <w:proofErr w:type="gramStart"/>
      <w:r w:rsidRPr="004F306A">
        <w:rPr>
          <w:rFonts w:cstheme="minorHAnsi"/>
          <w:sz w:val="24"/>
          <w:szCs w:val="24"/>
          <w:vertAlign w:val="superscript"/>
        </w:rPr>
        <w:t>1</w:t>
      </w:r>
      <w:r w:rsidRPr="004F306A">
        <w:rPr>
          <w:rFonts w:cstheme="minorHAnsi"/>
          <w:sz w:val="24"/>
          <w:szCs w:val="24"/>
        </w:rPr>
        <w:t>.K</w:t>
      </w:r>
      <w:proofErr w:type="gramEnd"/>
      <w:r w:rsidRPr="004F306A">
        <w:rPr>
          <w:rFonts w:cstheme="minorHAnsi"/>
          <w:sz w:val="24"/>
          <w:szCs w:val="24"/>
          <w:vertAlign w:val="superscript"/>
        </w:rPr>
        <w:t>-1</w:t>
      </w:r>
      <w:r w:rsidRPr="004F306A">
        <w:rPr>
          <w:rFonts w:cstheme="minorHAnsi"/>
          <w:sz w:val="24"/>
          <w:szCs w:val="24"/>
        </w:rPr>
        <w:t>].</w:t>
      </w:r>
    </w:p>
    <w:p w14:paraId="19321A0D" w14:textId="77777777" w:rsidR="004F306A" w:rsidRDefault="004F306A" w:rsidP="00542C52">
      <w:pPr>
        <w:rPr>
          <w:rFonts w:cstheme="minorHAnsi"/>
          <w:sz w:val="24"/>
          <w:szCs w:val="24"/>
        </w:rPr>
      </w:pPr>
    </w:p>
    <w:p w14:paraId="31FFCB76" w14:textId="77777777" w:rsidR="006C534D" w:rsidRDefault="00E3192F" w:rsidP="00542C52">
      <w:pPr>
        <w:rPr>
          <w:rFonts w:cstheme="minorHAnsi"/>
          <w:sz w:val="24"/>
          <w:szCs w:val="24"/>
        </w:rPr>
      </w:pPr>
      <w:r>
        <w:rPr>
          <w:rFonts w:cstheme="minorHAnsi"/>
          <w:sz w:val="24"/>
          <w:szCs w:val="24"/>
        </w:rPr>
        <w:t xml:space="preserve">The main reason for finite difference technique is </w:t>
      </w:r>
      <w:r w:rsidRPr="00E3192F">
        <w:rPr>
          <w:rFonts w:cstheme="minorHAnsi"/>
          <w:sz w:val="24"/>
          <w:szCs w:val="24"/>
        </w:rPr>
        <w:t>the substitution of the derivatives in the differential thermal diffusion equation by</w:t>
      </w:r>
      <w:r>
        <w:rPr>
          <w:rFonts w:cstheme="minorHAnsi"/>
          <w:sz w:val="24"/>
          <w:szCs w:val="24"/>
        </w:rPr>
        <w:t xml:space="preserve"> forwards, backwards and central differences according to the Taylor Series Expansion as mentioned above. </w:t>
      </w:r>
      <w:r w:rsidR="00D6543E">
        <w:rPr>
          <w:rFonts w:cstheme="minorHAnsi"/>
          <w:sz w:val="24"/>
          <w:szCs w:val="24"/>
        </w:rPr>
        <w:t xml:space="preserve">By doing this it turns the differential thermal equation into an algebraic equation which is solvable due to the initial and boundary conditions. Different characteristics such as speed, convergence, </w:t>
      </w:r>
      <w:r w:rsidR="00DA2816">
        <w:rPr>
          <w:rFonts w:cstheme="minorHAnsi"/>
          <w:sz w:val="24"/>
          <w:szCs w:val="24"/>
        </w:rPr>
        <w:t>stability,</w:t>
      </w:r>
      <w:r w:rsidR="00D6543E">
        <w:rPr>
          <w:rFonts w:cstheme="minorHAnsi"/>
          <w:sz w:val="24"/>
          <w:szCs w:val="24"/>
        </w:rPr>
        <w:t xml:space="preserve"> and accuracy are generated through different finite difference methods due to the choice of approximation. </w:t>
      </w:r>
    </w:p>
    <w:p w14:paraId="257F9A47" w14:textId="27E3EDA9" w:rsidR="00D6543E" w:rsidRPr="006C534D" w:rsidRDefault="000F0748" w:rsidP="000F0748">
      <w:pPr>
        <w:pStyle w:val="Heading2"/>
        <w:rPr>
          <w:sz w:val="24"/>
          <w:szCs w:val="24"/>
        </w:rPr>
      </w:pPr>
      <w:bookmarkStart w:id="8" w:name="_Toc157171914"/>
      <w:r>
        <w:t>3</w:t>
      </w:r>
      <w:r w:rsidR="0001179B">
        <w:t xml:space="preserve">.3 </w:t>
      </w:r>
      <w:r w:rsidR="00DA2816">
        <w:t>Explicit Method</w:t>
      </w:r>
      <w:bookmarkEnd w:id="8"/>
      <w:r w:rsidR="00DA2816">
        <w:t xml:space="preserve"> </w:t>
      </w:r>
    </w:p>
    <w:p w14:paraId="59E6E73C" w14:textId="6EBD8495" w:rsidR="00DA2816" w:rsidRDefault="00DA2816" w:rsidP="00542C52">
      <w:pPr>
        <w:rPr>
          <w:rFonts w:cstheme="minorHAnsi"/>
          <w:sz w:val="24"/>
          <w:szCs w:val="24"/>
        </w:rPr>
      </w:pPr>
      <w:r>
        <w:rPr>
          <w:rFonts w:cstheme="minorHAnsi"/>
          <w:sz w:val="24"/>
          <w:szCs w:val="24"/>
        </w:rPr>
        <w:t xml:space="preserve">Taking the differential thermal diffusion equation and representing it with the finite difference using, </w:t>
      </w:r>
    </w:p>
    <w:p w14:paraId="7AAB3CCD" w14:textId="4F47F031" w:rsidR="00DA2816" w:rsidRPr="00DA2816" w:rsidRDefault="00DA2816" w:rsidP="00DA2816">
      <w:pPr>
        <w:numPr>
          <w:ilvl w:val="0"/>
          <w:numId w:val="3"/>
        </w:numPr>
        <w:rPr>
          <w:rFonts w:cstheme="minorHAnsi"/>
          <w:sz w:val="24"/>
          <w:szCs w:val="24"/>
        </w:rPr>
      </w:pPr>
      <w:r w:rsidRPr="00DA2816">
        <w:rPr>
          <w:rFonts w:cstheme="minorHAnsi"/>
          <w:b/>
          <w:bCs/>
          <w:sz w:val="24"/>
          <w:szCs w:val="24"/>
        </w:rPr>
        <w:t>Central</w:t>
      </w:r>
      <w:r w:rsidRPr="00DA2816">
        <w:rPr>
          <w:rFonts w:cstheme="minorHAnsi"/>
          <w:sz w:val="24"/>
          <w:szCs w:val="24"/>
        </w:rPr>
        <w:t xml:space="preserve"> differences to discretize </w:t>
      </w:r>
      <m:oMath>
        <m:sSup>
          <m:sSupPr>
            <m:ctrlPr>
              <w:rPr>
                <w:rFonts w:ascii="Cambria Math" w:hAnsi="Cambria Math" w:cstheme="minorHAnsi"/>
                <w:i/>
                <w:iCs/>
                <w:sz w:val="24"/>
                <w:szCs w:val="24"/>
              </w:rPr>
            </m:ctrlPr>
          </m:sSupPr>
          <m:e>
            <m:r>
              <m:rPr>
                <m:sty m:val="p"/>
              </m:rPr>
              <w:rPr>
                <w:rFonts w:ascii="Cambria Math" w:hAnsi="Cambria Math" w:cstheme="minorHAnsi"/>
                <w:sz w:val="24"/>
                <w:szCs w:val="24"/>
              </w:rPr>
              <m:t>∇</m:t>
            </m:r>
          </m:e>
          <m:sup>
            <m:r>
              <w:rPr>
                <w:rFonts w:ascii="Cambria Math" w:hAnsi="Cambria Math" w:cstheme="minorHAnsi"/>
                <w:sz w:val="24"/>
                <w:szCs w:val="24"/>
              </w:rPr>
              <m:t>2</m:t>
            </m:r>
          </m:sup>
        </m:sSup>
        <m:r>
          <w:rPr>
            <w:rFonts w:ascii="Cambria Math" w:hAnsi="Cambria Math" w:cstheme="minorHAnsi"/>
            <w:sz w:val="24"/>
            <w:szCs w:val="24"/>
          </w:rPr>
          <m:t>T</m:t>
        </m:r>
      </m:oMath>
    </w:p>
    <w:p w14:paraId="16488281" w14:textId="1466D24A" w:rsidR="00DA2816" w:rsidRPr="00DA2816" w:rsidRDefault="00DA2816" w:rsidP="00DA2816">
      <w:pPr>
        <w:numPr>
          <w:ilvl w:val="0"/>
          <w:numId w:val="3"/>
        </w:numPr>
        <w:rPr>
          <w:rFonts w:cstheme="minorHAnsi"/>
          <w:sz w:val="24"/>
          <w:szCs w:val="24"/>
        </w:rPr>
      </w:pPr>
      <w:r>
        <w:rPr>
          <w:rFonts w:cstheme="minorHAnsi"/>
          <w:b/>
          <w:bCs/>
          <w:sz w:val="24"/>
          <w:szCs w:val="24"/>
        </w:rPr>
        <w:t>F</w:t>
      </w:r>
      <w:r w:rsidRPr="00DA2816">
        <w:rPr>
          <w:rFonts w:cstheme="minorHAnsi"/>
          <w:b/>
          <w:bCs/>
          <w:sz w:val="24"/>
          <w:szCs w:val="24"/>
        </w:rPr>
        <w:t>orward</w:t>
      </w:r>
      <w:r w:rsidRPr="00DA2816">
        <w:rPr>
          <w:rFonts w:cstheme="minorHAnsi"/>
          <w:sz w:val="24"/>
          <w:szCs w:val="24"/>
        </w:rPr>
        <w:t xml:space="preserve"> differences to discretise </w:t>
      </w:r>
      <m:oMath>
        <m:f>
          <m:fPr>
            <m:type m:val="lin"/>
            <m:ctrlPr>
              <w:rPr>
                <w:rFonts w:ascii="Cambria Math" w:hAnsi="Cambria Math" w:cstheme="minorHAnsi"/>
                <w:i/>
                <w:iCs/>
                <w:sz w:val="24"/>
                <w:szCs w:val="24"/>
              </w:rPr>
            </m:ctrlPr>
          </m:fPr>
          <m:num>
            <m:r>
              <w:rPr>
                <w:rFonts w:ascii="Cambria Math" w:hAnsi="Cambria Math" w:cstheme="minorHAnsi"/>
                <w:sz w:val="24"/>
                <w:szCs w:val="24"/>
              </w:rPr>
              <m:t>∂T</m:t>
            </m:r>
          </m:num>
          <m:den>
            <m:r>
              <w:rPr>
                <w:rFonts w:ascii="Cambria Math" w:hAnsi="Cambria Math" w:cstheme="minorHAnsi"/>
                <w:sz w:val="24"/>
                <w:szCs w:val="24"/>
              </w:rPr>
              <m:t>∂t</m:t>
            </m:r>
          </m:den>
        </m:f>
      </m:oMath>
    </w:p>
    <w:p w14:paraId="76C3566B" w14:textId="77777777" w:rsidR="00DA2816" w:rsidRPr="00DA2816" w:rsidRDefault="00DA2816" w:rsidP="00DA2816">
      <w:pPr>
        <w:rPr>
          <w:rFonts w:cstheme="minorHAnsi"/>
          <w:sz w:val="24"/>
          <w:szCs w:val="24"/>
        </w:rPr>
      </w:pPr>
      <w:r w:rsidRPr="00DA2816">
        <w:rPr>
          <w:rFonts w:cstheme="minorHAnsi"/>
          <w:sz w:val="24"/>
          <w:szCs w:val="24"/>
        </w:rPr>
        <w:t>At the point P</w:t>
      </w:r>
    </w:p>
    <w:p w14:paraId="3ED7329E" w14:textId="3DD83095" w:rsidR="00DA2816" w:rsidRPr="00DA2816" w:rsidRDefault="00B45913" w:rsidP="00757595">
      <w:pPr>
        <w:jc w:val="center"/>
        <w:rPr>
          <w:rFonts w:cstheme="minorHAnsi"/>
          <w:b/>
          <w:bCs/>
          <w:sz w:val="24"/>
          <w:szCs w:val="24"/>
        </w:rPr>
      </w:pPr>
      <m:oMathPara>
        <m:oMathParaPr>
          <m:jc m:val="centerGroup"/>
        </m:oMathParaPr>
        <m:oMath>
          <m:d>
            <m:dPr>
              <m:begChr m:val="{"/>
              <m:endChr m:val=""/>
              <m:ctrlPr>
                <w:rPr>
                  <w:rFonts w:ascii="Cambria Math" w:hAnsi="Cambria Math" w:cstheme="minorHAnsi"/>
                  <w:b/>
                  <w:bCs/>
                  <w:i/>
                  <w:iCs/>
                  <w:sz w:val="24"/>
                  <w:szCs w:val="24"/>
                </w:rPr>
              </m:ctrlPr>
            </m:dPr>
            <m:e>
              <m:eqArr>
                <m:eqArrPr>
                  <m:ctrlPr>
                    <w:rPr>
                      <w:rFonts w:ascii="Cambria Math" w:hAnsi="Cambria Math" w:cstheme="minorHAnsi"/>
                      <w:b/>
                      <w:bCs/>
                      <w:i/>
                      <w:iCs/>
                      <w:sz w:val="24"/>
                      <w:szCs w:val="24"/>
                    </w:rPr>
                  </m:ctrlPr>
                </m:eqArrPr>
                <m:e>
                  <m:f>
                    <m:fPr>
                      <m:ctrlPr>
                        <w:rPr>
                          <w:rFonts w:ascii="Cambria Math" w:hAnsi="Cambria Math" w:cstheme="minorHAnsi"/>
                          <w:b/>
                          <w:bCs/>
                          <w:i/>
                          <w:iCs/>
                          <w:sz w:val="24"/>
                          <w:szCs w:val="24"/>
                        </w:rPr>
                      </m:ctrlPr>
                    </m:fPr>
                    <m:num>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m:t>
                          </m:r>
                        </m:e>
                        <m:sup>
                          <m:r>
                            <m:rPr>
                              <m:sty m:val="bi"/>
                            </m:rPr>
                            <w:rPr>
                              <w:rFonts w:ascii="Cambria Math" w:hAnsi="Cambria Math" w:cstheme="minorHAnsi"/>
                              <w:sz w:val="24"/>
                              <w:szCs w:val="24"/>
                            </w:rPr>
                            <m:t>2</m:t>
                          </m:r>
                        </m:sup>
                      </m:sSup>
                      <m:r>
                        <m:rPr>
                          <m:sty m:val="bi"/>
                        </m:rPr>
                        <w:rPr>
                          <w:rFonts w:ascii="Cambria Math" w:hAnsi="Cambria Math" w:cstheme="minorHAnsi"/>
                          <w:sz w:val="24"/>
                          <w:szCs w:val="24"/>
                        </w:rPr>
                        <m:t>T</m:t>
                      </m:r>
                    </m:num>
                    <m:den>
                      <m:r>
                        <m:rPr>
                          <m:sty m:val="bi"/>
                        </m:rPr>
                        <w:rPr>
                          <w:rFonts w:ascii="Cambria Math" w:hAnsi="Cambria Math" w:cstheme="minorHAnsi"/>
                          <w:sz w:val="24"/>
                          <w:szCs w:val="24"/>
                        </w:rPr>
                        <m:t>∂</m:t>
                      </m:r>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x</m:t>
                          </m:r>
                        </m:e>
                        <m:sup>
                          <m:r>
                            <m:rPr>
                              <m:sty m:val="bi"/>
                            </m:rPr>
                            <w:rPr>
                              <w:rFonts w:ascii="Cambria Math" w:hAnsi="Cambria Math" w:cstheme="minorHAnsi"/>
                              <w:sz w:val="24"/>
                              <w:szCs w:val="24"/>
                            </w:rPr>
                            <m:t>2</m:t>
                          </m:r>
                        </m:sup>
                      </m:sSup>
                    </m:den>
                  </m:f>
                  <m:r>
                    <m:rPr>
                      <m:sty m:val="bi"/>
                    </m:rPr>
                    <w:rPr>
                      <w:rFonts w:ascii="Cambria Math" w:hAnsi="Cambria Math" w:cstheme="minorHAnsi"/>
                      <w:sz w:val="24"/>
                      <w:szCs w:val="24"/>
                    </w:rPr>
                    <m:t>=</m:t>
                  </m:r>
                  <m:f>
                    <m:fPr>
                      <m:ctrlPr>
                        <w:rPr>
                          <w:rFonts w:ascii="Cambria Math" w:hAnsi="Cambria Math" w:cstheme="minorHAnsi"/>
                          <w:b/>
                          <w:bCs/>
                          <w:i/>
                          <w:iCs/>
                          <w:sz w:val="24"/>
                          <w:szCs w:val="24"/>
                        </w:rPr>
                      </m:ctrlPr>
                    </m:fPr>
                    <m:num>
                      <m:sSubSup>
                        <m:sSubSupPr>
                          <m:ctrlPr>
                            <w:rPr>
                              <w:rFonts w:ascii="Cambria Math" w:hAnsi="Cambria Math" w:cstheme="minorHAnsi"/>
                              <w:b/>
                              <w:bCs/>
                              <w:i/>
                              <w:iCs/>
                              <w:sz w:val="24"/>
                              <w:szCs w:val="24"/>
                            </w:rPr>
                          </m:ctrlPr>
                        </m:sSubSupPr>
                        <m:e>
                          <m:r>
                            <m:rPr>
                              <m:sty m:val="bi"/>
                            </m:rPr>
                            <w:rPr>
                              <w:rFonts w:ascii="Cambria Math" w:hAnsi="Cambria Math" w:cstheme="minorHAnsi"/>
                              <w:sz w:val="24"/>
                              <w:szCs w:val="24"/>
                            </w:rPr>
                            <m:t>T</m:t>
                          </m:r>
                        </m:e>
                        <m:sub>
                          <m:r>
                            <m:rPr>
                              <m:sty m:val="bi"/>
                            </m:rPr>
                            <w:rPr>
                              <w:rFonts w:ascii="Cambria Math" w:hAnsi="Cambria Math" w:cstheme="minorHAnsi"/>
                              <w:sz w:val="24"/>
                              <w:szCs w:val="24"/>
                            </w:rPr>
                            <m:t>E</m:t>
                          </m:r>
                        </m:sub>
                        <m:sup>
                          <m:r>
                            <m:rPr>
                              <m:sty m:val="bi"/>
                            </m:rPr>
                            <w:rPr>
                              <w:rFonts w:ascii="Cambria Math" w:hAnsi="Cambria Math" w:cstheme="minorHAnsi"/>
                              <w:sz w:val="24"/>
                              <w:szCs w:val="24"/>
                            </w:rPr>
                            <m:t>t</m:t>
                          </m:r>
                        </m:sup>
                      </m:sSubSup>
                      <m:r>
                        <m:rPr>
                          <m:sty m:val="bi"/>
                        </m:rPr>
                        <w:rPr>
                          <w:rFonts w:ascii="Cambria Math" w:hAnsi="Cambria Math" w:cstheme="minorHAnsi"/>
                          <w:sz w:val="24"/>
                          <w:szCs w:val="24"/>
                        </w:rPr>
                        <m:t>-2.</m:t>
                      </m:r>
                      <m:sSubSup>
                        <m:sSubSupPr>
                          <m:ctrlPr>
                            <w:rPr>
                              <w:rFonts w:ascii="Cambria Math" w:hAnsi="Cambria Math" w:cstheme="minorHAnsi"/>
                              <w:b/>
                              <w:bCs/>
                              <w:i/>
                              <w:iCs/>
                              <w:sz w:val="24"/>
                              <w:szCs w:val="24"/>
                            </w:rPr>
                          </m:ctrlPr>
                        </m:sSubSupPr>
                        <m:e>
                          <m:r>
                            <m:rPr>
                              <m:sty m:val="bi"/>
                            </m:rPr>
                            <w:rPr>
                              <w:rFonts w:ascii="Cambria Math" w:hAnsi="Cambria Math" w:cstheme="minorHAnsi"/>
                              <w:sz w:val="24"/>
                              <w:szCs w:val="24"/>
                            </w:rPr>
                            <m:t>T</m:t>
                          </m:r>
                        </m:e>
                        <m:sub>
                          <m:r>
                            <m:rPr>
                              <m:sty m:val="bi"/>
                            </m:rPr>
                            <w:rPr>
                              <w:rFonts w:ascii="Cambria Math" w:hAnsi="Cambria Math" w:cstheme="minorHAnsi"/>
                              <w:sz w:val="24"/>
                              <w:szCs w:val="24"/>
                            </w:rPr>
                            <m:t>P</m:t>
                          </m:r>
                        </m:sub>
                        <m:sup>
                          <m:r>
                            <m:rPr>
                              <m:sty m:val="bi"/>
                            </m:rPr>
                            <w:rPr>
                              <w:rFonts w:ascii="Cambria Math" w:hAnsi="Cambria Math" w:cstheme="minorHAnsi"/>
                              <w:sz w:val="24"/>
                              <w:szCs w:val="24"/>
                            </w:rPr>
                            <m:t>t</m:t>
                          </m:r>
                        </m:sup>
                      </m:sSubSup>
                      <m:r>
                        <m:rPr>
                          <m:sty m:val="bi"/>
                        </m:rPr>
                        <w:rPr>
                          <w:rFonts w:ascii="Cambria Math" w:hAnsi="Cambria Math" w:cstheme="minorHAnsi"/>
                          <w:sz w:val="24"/>
                          <w:szCs w:val="24"/>
                        </w:rPr>
                        <m:t>+</m:t>
                      </m:r>
                      <m:sSubSup>
                        <m:sSubSupPr>
                          <m:ctrlPr>
                            <w:rPr>
                              <w:rFonts w:ascii="Cambria Math" w:hAnsi="Cambria Math" w:cstheme="minorHAnsi"/>
                              <w:b/>
                              <w:bCs/>
                              <w:i/>
                              <w:iCs/>
                              <w:sz w:val="24"/>
                              <w:szCs w:val="24"/>
                            </w:rPr>
                          </m:ctrlPr>
                        </m:sSubSupPr>
                        <m:e>
                          <m:r>
                            <m:rPr>
                              <m:sty m:val="bi"/>
                            </m:rPr>
                            <w:rPr>
                              <w:rFonts w:ascii="Cambria Math" w:hAnsi="Cambria Math" w:cstheme="minorHAnsi"/>
                              <w:sz w:val="24"/>
                              <w:szCs w:val="24"/>
                            </w:rPr>
                            <m:t>T</m:t>
                          </m:r>
                        </m:e>
                        <m:sub>
                          <m:r>
                            <m:rPr>
                              <m:sty m:val="bi"/>
                            </m:rPr>
                            <w:rPr>
                              <w:rFonts w:ascii="Cambria Math" w:hAnsi="Cambria Math" w:cstheme="minorHAnsi"/>
                              <w:sz w:val="24"/>
                              <w:szCs w:val="24"/>
                            </w:rPr>
                            <m:t>W</m:t>
                          </m:r>
                        </m:sub>
                        <m:sup>
                          <m:r>
                            <m:rPr>
                              <m:sty m:val="bi"/>
                            </m:rPr>
                            <w:rPr>
                              <w:rFonts w:ascii="Cambria Math" w:hAnsi="Cambria Math" w:cstheme="minorHAnsi"/>
                              <w:sz w:val="24"/>
                              <w:szCs w:val="24"/>
                            </w:rPr>
                            <m:t>t</m:t>
                          </m:r>
                        </m:sup>
                      </m:sSubSup>
                    </m:num>
                    <m:den>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h</m:t>
                          </m:r>
                        </m:e>
                        <m:sup>
                          <m:r>
                            <m:rPr>
                              <m:sty m:val="bi"/>
                            </m:rPr>
                            <w:rPr>
                              <w:rFonts w:ascii="Cambria Math" w:hAnsi="Cambria Math" w:cstheme="minorHAnsi"/>
                              <w:sz w:val="24"/>
                              <w:szCs w:val="24"/>
                            </w:rPr>
                            <m:t>2</m:t>
                          </m:r>
                        </m:sup>
                      </m:sSup>
                    </m:den>
                  </m:f>
                </m:e>
                <m:e>
                  <m:f>
                    <m:fPr>
                      <m:ctrlPr>
                        <w:rPr>
                          <w:rFonts w:ascii="Cambria Math" w:hAnsi="Cambria Math" w:cstheme="minorHAnsi"/>
                          <w:b/>
                          <w:bCs/>
                          <w:i/>
                          <w:iCs/>
                          <w:sz w:val="24"/>
                          <w:szCs w:val="24"/>
                        </w:rPr>
                      </m:ctrlPr>
                    </m:fPr>
                    <m:num>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m:t>
                          </m:r>
                        </m:e>
                        <m:sup>
                          <m:r>
                            <m:rPr>
                              <m:sty m:val="bi"/>
                            </m:rPr>
                            <w:rPr>
                              <w:rFonts w:ascii="Cambria Math" w:hAnsi="Cambria Math" w:cstheme="minorHAnsi"/>
                              <w:sz w:val="24"/>
                              <w:szCs w:val="24"/>
                            </w:rPr>
                            <m:t>2</m:t>
                          </m:r>
                        </m:sup>
                      </m:sSup>
                      <m:r>
                        <m:rPr>
                          <m:sty m:val="bi"/>
                        </m:rPr>
                        <w:rPr>
                          <w:rFonts w:ascii="Cambria Math" w:hAnsi="Cambria Math" w:cstheme="minorHAnsi"/>
                          <w:sz w:val="24"/>
                          <w:szCs w:val="24"/>
                        </w:rPr>
                        <m:t>T</m:t>
                      </m:r>
                    </m:num>
                    <m:den>
                      <m:r>
                        <m:rPr>
                          <m:sty m:val="bi"/>
                        </m:rPr>
                        <w:rPr>
                          <w:rFonts w:ascii="Cambria Math" w:hAnsi="Cambria Math" w:cstheme="minorHAnsi"/>
                          <w:sz w:val="24"/>
                          <w:szCs w:val="24"/>
                        </w:rPr>
                        <m:t>∂</m:t>
                      </m:r>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y</m:t>
                          </m:r>
                        </m:e>
                        <m:sup>
                          <m:r>
                            <m:rPr>
                              <m:sty m:val="bi"/>
                            </m:rPr>
                            <w:rPr>
                              <w:rFonts w:ascii="Cambria Math" w:hAnsi="Cambria Math" w:cstheme="minorHAnsi"/>
                              <w:sz w:val="24"/>
                              <w:szCs w:val="24"/>
                            </w:rPr>
                            <m:t>2</m:t>
                          </m:r>
                        </m:sup>
                      </m:sSup>
                    </m:den>
                  </m:f>
                  <m:r>
                    <m:rPr>
                      <m:sty m:val="bi"/>
                    </m:rPr>
                    <w:rPr>
                      <w:rFonts w:ascii="Cambria Math" w:hAnsi="Cambria Math" w:cstheme="minorHAnsi"/>
                      <w:sz w:val="24"/>
                      <w:szCs w:val="24"/>
                    </w:rPr>
                    <m:t>=</m:t>
                  </m:r>
                  <m:f>
                    <m:fPr>
                      <m:ctrlPr>
                        <w:rPr>
                          <w:rFonts w:ascii="Cambria Math" w:hAnsi="Cambria Math" w:cstheme="minorHAnsi"/>
                          <w:b/>
                          <w:bCs/>
                          <w:i/>
                          <w:iCs/>
                          <w:sz w:val="24"/>
                          <w:szCs w:val="24"/>
                        </w:rPr>
                      </m:ctrlPr>
                    </m:fPr>
                    <m:num>
                      <m:sSubSup>
                        <m:sSubSupPr>
                          <m:ctrlPr>
                            <w:rPr>
                              <w:rFonts w:ascii="Cambria Math" w:hAnsi="Cambria Math" w:cstheme="minorHAnsi"/>
                              <w:b/>
                              <w:bCs/>
                              <w:i/>
                              <w:iCs/>
                              <w:sz w:val="24"/>
                              <w:szCs w:val="24"/>
                            </w:rPr>
                          </m:ctrlPr>
                        </m:sSubSupPr>
                        <m:e>
                          <m:r>
                            <m:rPr>
                              <m:sty m:val="bi"/>
                            </m:rPr>
                            <w:rPr>
                              <w:rFonts w:ascii="Cambria Math" w:hAnsi="Cambria Math" w:cstheme="minorHAnsi"/>
                              <w:sz w:val="24"/>
                              <w:szCs w:val="24"/>
                            </w:rPr>
                            <m:t>T</m:t>
                          </m:r>
                        </m:e>
                        <m:sub>
                          <m:r>
                            <m:rPr>
                              <m:sty m:val="bi"/>
                            </m:rPr>
                            <w:rPr>
                              <w:rFonts w:ascii="Cambria Math" w:hAnsi="Cambria Math" w:cstheme="minorHAnsi"/>
                              <w:sz w:val="24"/>
                              <w:szCs w:val="24"/>
                            </w:rPr>
                            <m:t>N</m:t>
                          </m:r>
                        </m:sub>
                        <m:sup>
                          <m:r>
                            <m:rPr>
                              <m:sty m:val="bi"/>
                            </m:rPr>
                            <w:rPr>
                              <w:rFonts w:ascii="Cambria Math" w:hAnsi="Cambria Math" w:cstheme="minorHAnsi"/>
                              <w:sz w:val="24"/>
                              <w:szCs w:val="24"/>
                            </w:rPr>
                            <m:t>t</m:t>
                          </m:r>
                        </m:sup>
                      </m:sSubSup>
                      <m:r>
                        <m:rPr>
                          <m:sty m:val="bi"/>
                        </m:rPr>
                        <w:rPr>
                          <w:rFonts w:ascii="Cambria Math" w:hAnsi="Cambria Math" w:cstheme="minorHAnsi"/>
                          <w:sz w:val="24"/>
                          <w:szCs w:val="24"/>
                        </w:rPr>
                        <m:t>-2.</m:t>
                      </m:r>
                      <m:sSubSup>
                        <m:sSubSupPr>
                          <m:ctrlPr>
                            <w:rPr>
                              <w:rFonts w:ascii="Cambria Math" w:hAnsi="Cambria Math" w:cstheme="minorHAnsi"/>
                              <w:b/>
                              <w:bCs/>
                              <w:i/>
                              <w:iCs/>
                              <w:sz w:val="24"/>
                              <w:szCs w:val="24"/>
                            </w:rPr>
                          </m:ctrlPr>
                        </m:sSubSupPr>
                        <m:e>
                          <m:r>
                            <m:rPr>
                              <m:sty m:val="bi"/>
                            </m:rPr>
                            <w:rPr>
                              <w:rFonts w:ascii="Cambria Math" w:hAnsi="Cambria Math" w:cstheme="minorHAnsi"/>
                              <w:sz w:val="24"/>
                              <w:szCs w:val="24"/>
                            </w:rPr>
                            <m:t>T</m:t>
                          </m:r>
                        </m:e>
                        <m:sub>
                          <m:r>
                            <m:rPr>
                              <m:sty m:val="bi"/>
                            </m:rPr>
                            <w:rPr>
                              <w:rFonts w:ascii="Cambria Math" w:hAnsi="Cambria Math" w:cstheme="minorHAnsi"/>
                              <w:sz w:val="24"/>
                              <w:szCs w:val="24"/>
                            </w:rPr>
                            <m:t>P</m:t>
                          </m:r>
                        </m:sub>
                        <m:sup>
                          <m:r>
                            <m:rPr>
                              <m:sty m:val="bi"/>
                            </m:rPr>
                            <w:rPr>
                              <w:rFonts w:ascii="Cambria Math" w:hAnsi="Cambria Math" w:cstheme="minorHAnsi"/>
                              <w:sz w:val="24"/>
                              <w:szCs w:val="24"/>
                            </w:rPr>
                            <m:t>t</m:t>
                          </m:r>
                        </m:sup>
                      </m:sSubSup>
                      <m:r>
                        <m:rPr>
                          <m:sty m:val="bi"/>
                        </m:rPr>
                        <w:rPr>
                          <w:rFonts w:ascii="Cambria Math" w:hAnsi="Cambria Math" w:cstheme="minorHAnsi"/>
                          <w:sz w:val="24"/>
                          <w:szCs w:val="24"/>
                        </w:rPr>
                        <m:t>+</m:t>
                      </m:r>
                      <m:sSubSup>
                        <m:sSubSupPr>
                          <m:ctrlPr>
                            <w:rPr>
                              <w:rFonts w:ascii="Cambria Math" w:hAnsi="Cambria Math" w:cstheme="minorHAnsi"/>
                              <w:b/>
                              <w:bCs/>
                              <w:i/>
                              <w:iCs/>
                              <w:sz w:val="24"/>
                              <w:szCs w:val="24"/>
                            </w:rPr>
                          </m:ctrlPr>
                        </m:sSubSupPr>
                        <m:e>
                          <m:r>
                            <m:rPr>
                              <m:sty m:val="bi"/>
                            </m:rPr>
                            <w:rPr>
                              <w:rFonts w:ascii="Cambria Math" w:hAnsi="Cambria Math" w:cstheme="minorHAnsi"/>
                              <w:sz w:val="24"/>
                              <w:szCs w:val="24"/>
                            </w:rPr>
                            <m:t>T</m:t>
                          </m:r>
                        </m:e>
                        <m:sub>
                          <m:r>
                            <m:rPr>
                              <m:sty m:val="bi"/>
                            </m:rPr>
                            <w:rPr>
                              <w:rFonts w:ascii="Cambria Math" w:hAnsi="Cambria Math" w:cstheme="minorHAnsi"/>
                              <w:sz w:val="24"/>
                              <w:szCs w:val="24"/>
                            </w:rPr>
                            <m:t>S</m:t>
                          </m:r>
                        </m:sub>
                        <m:sup>
                          <m:r>
                            <m:rPr>
                              <m:sty m:val="bi"/>
                            </m:rPr>
                            <w:rPr>
                              <w:rFonts w:ascii="Cambria Math" w:hAnsi="Cambria Math" w:cstheme="minorHAnsi"/>
                              <w:sz w:val="24"/>
                              <w:szCs w:val="24"/>
                            </w:rPr>
                            <m:t>t</m:t>
                          </m:r>
                        </m:sup>
                      </m:sSubSup>
                    </m:num>
                    <m:den>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h</m:t>
                          </m:r>
                        </m:e>
                        <m:sup>
                          <m:r>
                            <m:rPr>
                              <m:sty m:val="bi"/>
                            </m:rPr>
                            <w:rPr>
                              <w:rFonts w:ascii="Cambria Math" w:hAnsi="Cambria Math" w:cstheme="minorHAnsi"/>
                              <w:sz w:val="24"/>
                              <w:szCs w:val="24"/>
                            </w:rPr>
                            <m:t>2</m:t>
                          </m:r>
                        </m:sup>
                      </m:sSup>
                    </m:den>
                  </m:f>
                </m:e>
              </m:eqArr>
            </m:e>
          </m:d>
        </m:oMath>
      </m:oMathPara>
    </w:p>
    <w:p w14:paraId="070803C9" w14:textId="77777777" w:rsidR="00DA2816" w:rsidRDefault="00DA2816" w:rsidP="00DA2816">
      <w:pPr>
        <w:rPr>
          <w:rFonts w:cstheme="minorHAnsi"/>
          <w:sz w:val="24"/>
          <w:szCs w:val="24"/>
        </w:rPr>
      </w:pPr>
    </w:p>
    <w:p w14:paraId="60BDB907" w14:textId="4B0782B9" w:rsidR="00DA2816" w:rsidRPr="00DA2816" w:rsidRDefault="00DA2816" w:rsidP="00DA2816">
      <w:pPr>
        <w:rPr>
          <w:rFonts w:cstheme="minorHAnsi"/>
          <w:sz w:val="24"/>
          <w:szCs w:val="24"/>
        </w:rPr>
      </w:pPr>
      <w:r w:rsidRPr="00DA2816">
        <w:rPr>
          <w:rFonts w:cstheme="minorHAnsi"/>
          <w:sz w:val="24"/>
          <w:szCs w:val="24"/>
        </w:rPr>
        <w:t>and</w:t>
      </w:r>
      <w:r w:rsidRPr="00DA2816">
        <w:rPr>
          <w:rFonts w:cstheme="minorHAnsi"/>
          <w:sz w:val="24"/>
          <w:szCs w:val="24"/>
        </w:rPr>
        <w:tab/>
      </w:r>
    </w:p>
    <w:p w14:paraId="0AF60141" w14:textId="24268F76" w:rsidR="00DA2816" w:rsidRPr="00DA2816" w:rsidRDefault="00B45913" w:rsidP="00757595">
      <w:pPr>
        <w:jc w:val="center"/>
        <w:rPr>
          <w:rFonts w:cstheme="minorHAnsi"/>
          <w:b/>
          <w:bCs/>
          <w:sz w:val="24"/>
          <w:szCs w:val="24"/>
        </w:rPr>
      </w:pPr>
      <m:oMathPara>
        <m:oMath>
          <m:f>
            <m:fPr>
              <m:ctrlPr>
                <w:rPr>
                  <w:rFonts w:ascii="Cambria Math" w:hAnsi="Cambria Math" w:cstheme="minorHAnsi"/>
                  <w:b/>
                  <w:bCs/>
                  <w:i/>
                  <w:iCs/>
                  <w:sz w:val="24"/>
                  <w:szCs w:val="24"/>
                </w:rPr>
              </m:ctrlPr>
            </m:fPr>
            <m:num>
              <m:r>
                <m:rPr>
                  <m:sty m:val="bi"/>
                </m:rPr>
                <w:rPr>
                  <w:rFonts w:ascii="Cambria Math" w:hAnsi="Cambria Math" w:cstheme="minorHAnsi"/>
                  <w:sz w:val="24"/>
                  <w:szCs w:val="24"/>
                </w:rPr>
                <m:t>∂T</m:t>
              </m:r>
            </m:num>
            <m:den>
              <m:r>
                <m:rPr>
                  <m:sty m:val="bi"/>
                </m:rPr>
                <w:rPr>
                  <w:rFonts w:ascii="Cambria Math" w:hAnsi="Cambria Math" w:cstheme="minorHAnsi"/>
                  <w:sz w:val="24"/>
                  <w:szCs w:val="24"/>
                </w:rPr>
                <m:t>∂t</m:t>
              </m:r>
            </m:den>
          </m:f>
          <m:r>
            <m:rPr>
              <m:sty m:val="bi"/>
            </m:rPr>
            <w:rPr>
              <w:rFonts w:ascii="Cambria Math" w:hAnsi="Cambria Math" w:cstheme="minorHAnsi"/>
              <w:sz w:val="24"/>
              <w:szCs w:val="24"/>
            </w:rPr>
            <m:t>=</m:t>
          </m:r>
          <m:f>
            <m:fPr>
              <m:ctrlPr>
                <w:rPr>
                  <w:rFonts w:ascii="Cambria Math" w:hAnsi="Cambria Math" w:cstheme="minorHAnsi"/>
                  <w:b/>
                  <w:bCs/>
                  <w:i/>
                  <w:iCs/>
                  <w:sz w:val="24"/>
                  <w:szCs w:val="24"/>
                </w:rPr>
              </m:ctrlPr>
            </m:fPr>
            <m:num>
              <m:sSubSup>
                <m:sSubSupPr>
                  <m:ctrlPr>
                    <w:rPr>
                      <w:rFonts w:ascii="Cambria Math" w:hAnsi="Cambria Math" w:cstheme="minorHAnsi"/>
                      <w:b/>
                      <w:bCs/>
                      <w:i/>
                      <w:iCs/>
                      <w:sz w:val="24"/>
                      <w:szCs w:val="24"/>
                    </w:rPr>
                  </m:ctrlPr>
                </m:sSubSupPr>
                <m:e>
                  <m:r>
                    <m:rPr>
                      <m:sty m:val="bi"/>
                    </m:rPr>
                    <w:rPr>
                      <w:rFonts w:ascii="Cambria Math" w:hAnsi="Cambria Math" w:cstheme="minorHAnsi"/>
                      <w:sz w:val="24"/>
                      <w:szCs w:val="24"/>
                    </w:rPr>
                    <m:t>T</m:t>
                  </m:r>
                </m:e>
                <m:sub>
                  <m:r>
                    <m:rPr>
                      <m:sty m:val="bi"/>
                    </m:rPr>
                    <w:rPr>
                      <w:rFonts w:ascii="Cambria Math" w:hAnsi="Cambria Math" w:cstheme="minorHAnsi"/>
                      <w:sz w:val="24"/>
                      <w:szCs w:val="24"/>
                    </w:rPr>
                    <m:t>P</m:t>
                  </m:r>
                </m:sub>
                <m:sup>
                  <m:r>
                    <m:rPr>
                      <m:sty m:val="bi"/>
                    </m:rPr>
                    <w:rPr>
                      <w:rFonts w:ascii="Cambria Math" w:hAnsi="Cambria Math" w:cstheme="minorHAnsi"/>
                      <w:sz w:val="24"/>
                      <w:szCs w:val="24"/>
                    </w:rPr>
                    <m:t>t+∆t</m:t>
                  </m:r>
                </m:sup>
              </m:sSubSup>
              <m:r>
                <m:rPr>
                  <m:sty m:val="bi"/>
                </m:rPr>
                <w:rPr>
                  <w:rFonts w:ascii="Cambria Math" w:hAnsi="Cambria Math" w:cstheme="minorHAnsi"/>
                  <w:sz w:val="24"/>
                  <w:szCs w:val="24"/>
                </w:rPr>
                <m:t>-</m:t>
              </m:r>
              <m:sSubSup>
                <m:sSubSupPr>
                  <m:ctrlPr>
                    <w:rPr>
                      <w:rFonts w:ascii="Cambria Math" w:hAnsi="Cambria Math" w:cstheme="minorHAnsi"/>
                      <w:b/>
                      <w:bCs/>
                      <w:i/>
                      <w:iCs/>
                      <w:sz w:val="24"/>
                      <w:szCs w:val="24"/>
                    </w:rPr>
                  </m:ctrlPr>
                </m:sSubSupPr>
                <m:e>
                  <m:r>
                    <m:rPr>
                      <m:sty m:val="bi"/>
                    </m:rPr>
                    <w:rPr>
                      <w:rFonts w:ascii="Cambria Math" w:hAnsi="Cambria Math" w:cstheme="minorHAnsi"/>
                      <w:sz w:val="24"/>
                      <w:szCs w:val="24"/>
                    </w:rPr>
                    <m:t>T</m:t>
                  </m:r>
                </m:e>
                <m:sub>
                  <m:r>
                    <m:rPr>
                      <m:sty m:val="bi"/>
                    </m:rPr>
                    <w:rPr>
                      <w:rFonts w:ascii="Cambria Math" w:hAnsi="Cambria Math" w:cstheme="minorHAnsi"/>
                      <w:sz w:val="24"/>
                      <w:szCs w:val="24"/>
                    </w:rPr>
                    <m:t>P</m:t>
                  </m:r>
                </m:sub>
                <m:sup>
                  <m:r>
                    <m:rPr>
                      <m:sty m:val="bi"/>
                    </m:rPr>
                    <w:rPr>
                      <w:rFonts w:ascii="Cambria Math" w:hAnsi="Cambria Math" w:cstheme="minorHAnsi"/>
                      <w:sz w:val="24"/>
                      <w:szCs w:val="24"/>
                    </w:rPr>
                    <m:t>t</m:t>
                  </m:r>
                </m:sup>
              </m:sSubSup>
            </m:num>
            <m:den>
              <m:r>
                <m:rPr>
                  <m:sty m:val="bi"/>
                </m:rPr>
                <w:rPr>
                  <w:rFonts w:ascii="Cambria Math" w:hAnsi="Cambria Math" w:cstheme="minorHAnsi"/>
                  <w:sz w:val="24"/>
                  <w:szCs w:val="24"/>
                </w:rPr>
                <m:t>∆t</m:t>
              </m:r>
            </m:den>
          </m:f>
        </m:oMath>
      </m:oMathPara>
    </w:p>
    <w:p w14:paraId="0B9A4312" w14:textId="283B002F" w:rsidR="004625FD" w:rsidRDefault="004625FD" w:rsidP="00542C52">
      <w:pPr>
        <w:rPr>
          <w:rFonts w:cstheme="minorHAnsi"/>
          <w:sz w:val="24"/>
          <w:szCs w:val="24"/>
        </w:rPr>
      </w:pPr>
    </w:p>
    <w:p w14:paraId="4D313EBA" w14:textId="1D6C270E" w:rsidR="00DA2816" w:rsidRDefault="00DA2816" w:rsidP="00542C52">
      <w:pPr>
        <w:rPr>
          <w:rFonts w:cstheme="minorHAnsi"/>
          <w:sz w:val="24"/>
          <w:szCs w:val="24"/>
        </w:rPr>
      </w:pPr>
      <w:r>
        <w:rPr>
          <w:rFonts w:cstheme="minorHAnsi"/>
          <w:sz w:val="24"/>
          <w:szCs w:val="24"/>
        </w:rPr>
        <w:lastRenderedPageBreak/>
        <w:t xml:space="preserve">Taking them both and substituting into the thermal diffusion equation gives the </w:t>
      </w:r>
      <w:r w:rsidRPr="00DA2816">
        <w:rPr>
          <w:rFonts w:cstheme="minorHAnsi"/>
          <w:b/>
          <w:bCs/>
          <w:sz w:val="24"/>
          <w:szCs w:val="24"/>
        </w:rPr>
        <w:t>Explicit Finite Difference Equation</w:t>
      </w:r>
      <w:r>
        <w:rPr>
          <w:rFonts w:cstheme="minorHAnsi"/>
          <w:sz w:val="24"/>
          <w:szCs w:val="24"/>
        </w:rPr>
        <w:t>;</w:t>
      </w:r>
    </w:p>
    <w:p w14:paraId="35C0CFBB" w14:textId="09AECB25" w:rsidR="004625FD" w:rsidRDefault="00B45913" w:rsidP="00542C52">
      <w:pPr>
        <w:rPr>
          <w:rFonts w:cstheme="minorHAnsi"/>
          <w:sz w:val="24"/>
          <w:szCs w:val="24"/>
        </w:rPr>
      </w:pPr>
      <m:oMathPara>
        <m:oMath>
          <m:sSubSup>
            <m:sSubSupPr>
              <m:ctrlPr>
                <w:rPr>
                  <w:rFonts w:ascii="Cambria Math" w:hAnsi="Cambria Math" w:cstheme="minorHAnsi"/>
                  <w:b/>
                  <w:bCs/>
                  <w:i/>
                  <w:iCs/>
                  <w:sz w:val="24"/>
                  <w:szCs w:val="24"/>
                </w:rPr>
              </m:ctrlPr>
            </m:sSubSupPr>
            <m:e>
              <m:r>
                <m:rPr>
                  <m:sty m:val="bi"/>
                </m:rPr>
                <w:rPr>
                  <w:rFonts w:ascii="Cambria Math" w:hAnsi="Cambria Math" w:cstheme="minorHAnsi"/>
                  <w:sz w:val="24"/>
                  <w:szCs w:val="24"/>
                </w:rPr>
                <m:t>T</m:t>
              </m:r>
            </m:e>
            <m:sub>
              <m:r>
                <m:rPr>
                  <m:sty m:val="bi"/>
                </m:rPr>
                <w:rPr>
                  <w:rFonts w:ascii="Cambria Math" w:hAnsi="Cambria Math" w:cstheme="minorHAnsi"/>
                  <w:sz w:val="24"/>
                  <w:szCs w:val="24"/>
                </w:rPr>
                <m:t>P</m:t>
              </m:r>
            </m:sub>
            <m:sup>
              <m:r>
                <m:rPr>
                  <m:sty m:val="bi"/>
                </m:rPr>
                <w:rPr>
                  <w:rFonts w:ascii="Cambria Math" w:hAnsi="Cambria Math" w:cstheme="minorHAnsi"/>
                  <w:sz w:val="24"/>
                  <w:szCs w:val="24"/>
                </w:rPr>
                <m:t>t+∆t</m:t>
              </m:r>
            </m:sup>
          </m:sSubSup>
          <m:r>
            <m:rPr>
              <m:sty m:val="bi"/>
            </m:rPr>
            <w:rPr>
              <w:rFonts w:ascii="Cambria Math" w:hAnsi="Cambria Math" w:cstheme="minorHAnsi"/>
              <w:sz w:val="24"/>
              <w:szCs w:val="24"/>
            </w:rPr>
            <m:t>=</m:t>
          </m:r>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F</m:t>
              </m:r>
            </m:e>
            <m:sub>
              <m:r>
                <m:rPr>
                  <m:sty m:val="bi"/>
                </m:rPr>
                <w:rPr>
                  <w:rFonts w:ascii="Cambria Math" w:hAnsi="Cambria Math" w:cstheme="minorHAnsi"/>
                  <w:sz w:val="24"/>
                  <w:szCs w:val="24"/>
                </w:rPr>
                <m:t>0</m:t>
              </m:r>
            </m:sub>
          </m:sSub>
          <m:d>
            <m:dPr>
              <m:ctrlPr>
                <w:rPr>
                  <w:rFonts w:ascii="Cambria Math" w:hAnsi="Cambria Math" w:cstheme="minorHAnsi"/>
                  <w:b/>
                  <w:bCs/>
                  <w:i/>
                  <w:iCs/>
                  <w:sz w:val="24"/>
                  <w:szCs w:val="24"/>
                </w:rPr>
              </m:ctrlPr>
            </m:dPr>
            <m:e>
              <m:sSubSup>
                <m:sSubSupPr>
                  <m:ctrlPr>
                    <w:rPr>
                      <w:rFonts w:ascii="Cambria Math" w:hAnsi="Cambria Math" w:cstheme="minorHAnsi"/>
                      <w:b/>
                      <w:bCs/>
                      <w:i/>
                      <w:iCs/>
                      <w:sz w:val="24"/>
                      <w:szCs w:val="24"/>
                    </w:rPr>
                  </m:ctrlPr>
                </m:sSubSupPr>
                <m:e>
                  <m:r>
                    <m:rPr>
                      <m:sty m:val="bi"/>
                    </m:rPr>
                    <w:rPr>
                      <w:rFonts w:ascii="Cambria Math" w:hAnsi="Cambria Math" w:cstheme="minorHAnsi"/>
                      <w:sz w:val="24"/>
                      <w:szCs w:val="24"/>
                    </w:rPr>
                    <m:t>T</m:t>
                  </m:r>
                </m:e>
                <m:sub>
                  <m:r>
                    <m:rPr>
                      <m:sty m:val="bi"/>
                    </m:rPr>
                    <w:rPr>
                      <w:rFonts w:ascii="Cambria Math" w:hAnsi="Cambria Math" w:cstheme="minorHAnsi"/>
                      <w:sz w:val="24"/>
                      <w:szCs w:val="24"/>
                    </w:rPr>
                    <m:t>E</m:t>
                  </m:r>
                </m:sub>
                <m:sup>
                  <m:r>
                    <m:rPr>
                      <m:sty m:val="bi"/>
                    </m:rPr>
                    <w:rPr>
                      <w:rFonts w:ascii="Cambria Math" w:hAnsi="Cambria Math" w:cstheme="minorHAnsi"/>
                      <w:sz w:val="24"/>
                      <w:szCs w:val="24"/>
                    </w:rPr>
                    <m:t>t</m:t>
                  </m:r>
                </m:sup>
              </m:sSubSup>
              <m:r>
                <m:rPr>
                  <m:sty m:val="bi"/>
                </m:rPr>
                <w:rPr>
                  <w:rFonts w:ascii="Cambria Math" w:hAnsi="Cambria Math" w:cstheme="minorHAnsi"/>
                  <w:sz w:val="24"/>
                  <w:szCs w:val="24"/>
                </w:rPr>
                <m:t>+</m:t>
              </m:r>
              <m:sSubSup>
                <m:sSubSupPr>
                  <m:ctrlPr>
                    <w:rPr>
                      <w:rFonts w:ascii="Cambria Math" w:hAnsi="Cambria Math" w:cstheme="minorHAnsi"/>
                      <w:b/>
                      <w:bCs/>
                      <w:i/>
                      <w:iCs/>
                      <w:sz w:val="24"/>
                      <w:szCs w:val="24"/>
                    </w:rPr>
                  </m:ctrlPr>
                </m:sSubSupPr>
                <m:e>
                  <m:r>
                    <m:rPr>
                      <m:sty m:val="bi"/>
                    </m:rPr>
                    <w:rPr>
                      <w:rFonts w:ascii="Cambria Math" w:hAnsi="Cambria Math" w:cstheme="minorHAnsi"/>
                      <w:sz w:val="24"/>
                      <w:szCs w:val="24"/>
                    </w:rPr>
                    <m:t>T</m:t>
                  </m:r>
                </m:e>
                <m:sub>
                  <m:r>
                    <m:rPr>
                      <m:sty m:val="bi"/>
                    </m:rPr>
                    <w:rPr>
                      <w:rFonts w:ascii="Cambria Math" w:hAnsi="Cambria Math" w:cstheme="minorHAnsi"/>
                      <w:sz w:val="24"/>
                      <w:szCs w:val="24"/>
                    </w:rPr>
                    <m:t>W</m:t>
                  </m:r>
                </m:sub>
                <m:sup>
                  <m:r>
                    <m:rPr>
                      <m:sty m:val="bi"/>
                    </m:rPr>
                    <w:rPr>
                      <w:rFonts w:ascii="Cambria Math" w:hAnsi="Cambria Math" w:cstheme="minorHAnsi"/>
                      <w:sz w:val="24"/>
                      <w:szCs w:val="24"/>
                    </w:rPr>
                    <m:t>t</m:t>
                  </m:r>
                </m:sup>
              </m:sSubSup>
              <m:r>
                <m:rPr>
                  <m:sty m:val="bi"/>
                </m:rPr>
                <w:rPr>
                  <w:rFonts w:ascii="Cambria Math" w:hAnsi="Cambria Math" w:cstheme="minorHAnsi"/>
                  <w:sz w:val="24"/>
                  <w:szCs w:val="24"/>
                </w:rPr>
                <m:t>+</m:t>
              </m:r>
              <m:sSubSup>
                <m:sSubSupPr>
                  <m:ctrlPr>
                    <w:rPr>
                      <w:rFonts w:ascii="Cambria Math" w:hAnsi="Cambria Math" w:cstheme="minorHAnsi"/>
                      <w:b/>
                      <w:bCs/>
                      <w:i/>
                      <w:iCs/>
                      <w:sz w:val="24"/>
                      <w:szCs w:val="24"/>
                    </w:rPr>
                  </m:ctrlPr>
                </m:sSubSupPr>
                <m:e>
                  <m:r>
                    <m:rPr>
                      <m:sty m:val="bi"/>
                    </m:rPr>
                    <w:rPr>
                      <w:rFonts w:ascii="Cambria Math" w:hAnsi="Cambria Math" w:cstheme="minorHAnsi"/>
                      <w:sz w:val="24"/>
                      <w:szCs w:val="24"/>
                    </w:rPr>
                    <m:t>T</m:t>
                  </m:r>
                </m:e>
                <m:sub>
                  <m:r>
                    <m:rPr>
                      <m:sty m:val="bi"/>
                    </m:rPr>
                    <w:rPr>
                      <w:rFonts w:ascii="Cambria Math" w:hAnsi="Cambria Math" w:cstheme="minorHAnsi"/>
                      <w:sz w:val="24"/>
                      <w:szCs w:val="24"/>
                    </w:rPr>
                    <m:t>N</m:t>
                  </m:r>
                </m:sub>
                <m:sup>
                  <m:r>
                    <m:rPr>
                      <m:sty m:val="bi"/>
                    </m:rPr>
                    <w:rPr>
                      <w:rFonts w:ascii="Cambria Math" w:hAnsi="Cambria Math" w:cstheme="minorHAnsi"/>
                      <w:sz w:val="24"/>
                      <w:szCs w:val="24"/>
                    </w:rPr>
                    <m:t>t</m:t>
                  </m:r>
                </m:sup>
              </m:sSubSup>
              <m:r>
                <m:rPr>
                  <m:sty m:val="bi"/>
                </m:rPr>
                <w:rPr>
                  <w:rFonts w:ascii="Cambria Math" w:hAnsi="Cambria Math" w:cstheme="minorHAnsi"/>
                  <w:sz w:val="24"/>
                  <w:szCs w:val="24"/>
                </w:rPr>
                <m:t>+</m:t>
              </m:r>
              <m:sSubSup>
                <m:sSubSupPr>
                  <m:ctrlPr>
                    <w:rPr>
                      <w:rFonts w:ascii="Cambria Math" w:hAnsi="Cambria Math" w:cstheme="minorHAnsi"/>
                      <w:b/>
                      <w:bCs/>
                      <w:i/>
                      <w:iCs/>
                      <w:sz w:val="24"/>
                      <w:szCs w:val="24"/>
                    </w:rPr>
                  </m:ctrlPr>
                </m:sSubSupPr>
                <m:e>
                  <m:r>
                    <m:rPr>
                      <m:sty m:val="bi"/>
                    </m:rPr>
                    <w:rPr>
                      <w:rFonts w:ascii="Cambria Math" w:hAnsi="Cambria Math" w:cstheme="minorHAnsi"/>
                      <w:sz w:val="24"/>
                      <w:szCs w:val="24"/>
                    </w:rPr>
                    <m:t>T</m:t>
                  </m:r>
                </m:e>
                <m:sub>
                  <m:r>
                    <m:rPr>
                      <m:sty m:val="bi"/>
                    </m:rPr>
                    <w:rPr>
                      <w:rFonts w:ascii="Cambria Math" w:hAnsi="Cambria Math" w:cstheme="minorHAnsi"/>
                      <w:sz w:val="24"/>
                      <w:szCs w:val="24"/>
                    </w:rPr>
                    <m:t>S</m:t>
                  </m:r>
                </m:sub>
                <m:sup>
                  <m:r>
                    <m:rPr>
                      <m:sty m:val="bi"/>
                    </m:rPr>
                    <w:rPr>
                      <w:rFonts w:ascii="Cambria Math" w:hAnsi="Cambria Math" w:cstheme="minorHAnsi"/>
                      <w:sz w:val="24"/>
                      <w:szCs w:val="24"/>
                    </w:rPr>
                    <m:t>t</m:t>
                  </m:r>
                </m:sup>
              </m:sSubSup>
              <m:r>
                <m:rPr>
                  <m:sty m:val="bi"/>
                </m:rPr>
                <w:rPr>
                  <w:rFonts w:ascii="Cambria Math" w:hAnsi="Cambria Math" w:cstheme="minorHAnsi"/>
                  <w:sz w:val="24"/>
                  <w:szCs w:val="24"/>
                </w:rPr>
                <m:t>-</m:t>
              </m:r>
              <m:d>
                <m:dPr>
                  <m:ctrlPr>
                    <w:rPr>
                      <w:rFonts w:ascii="Cambria Math" w:hAnsi="Cambria Math" w:cstheme="minorHAnsi"/>
                      <w:b/>
                      <w:bCs/>
                      <w:i/>
                      <w:iCs/>
                      <w:sz w:val="24"/>
                      <w:szCs w:val="24"/>
                    </w:rPr>
                  </m:ctrlPr>
                </m:dPr>
                <m:e>
                  <m:r>
                    <m:rPr>
                      <m:sty m:val="bi"/>
                    </m:rPr>
                    <w:rPr>
                      <w:rFonts w:ascii="Cambria Math" w:hAnsi="Cambria Math" w:cstheme="minorHAnsi"/>
                      <w:sz w:val="24"/>
                      <w:szCs w:val="24"/>
                    </w:rPr>
                    <m:t>4-</m:t>
                  </m:r>
                  <m:f>
                    <m:fPr>
                      <m:ctrlPr>
                        <w:rPr>
                          <w:rFonts w:ascii="Cambria Math" w:hAnsi="Cambria Math" w:cstheme="minorHAnsi"/>
                          <w:b/>
                          <w:bCs/>
                          <w:i/>
                          <w:iCs/>
                          <w:sz w:val="24"/>
                          <w:szCs w:val="24"/>
                        </w:rPr>
                      </m:ctrlPr>
                    </m:fPr>
                    <m:num>
                      <m:r>
                        <m:rPr>
                          <m:sty m:val="bi"/>
                        </m:rPr>
                        <w:rPr>
                          <w:rFonts w:ascii="Cambria Math" w:hAnsi="Cambria Math" w:cstheme="minorHAnsi"/>
                          <w:sz w:val="24"/>
                          <w:szCs w:val="24"/>
                        </w:rPr>
                        <m:t>1</m:t>
                      </m:r>
                    </m:num>
                    <m:den>
                      <m:sSub>
                        <m:sSubPr>
                          <m:ctrlPr>
                            <w:rPr>
                              <w:rFonts w:ascii="Cambria Math" w:hAnsi="Cambria Math" w:cstheme="minorHAnsi"/>
                              <w:b/>
                              <w:bCs/>
                              <w:i/>
                              <w:iCs/>
                              <w:sz w:val="24"/>
                              <w:szCs w:val="24"/>
                            </w:rPr>
                          </m:ctrlPr>
                        </m:sSubPr>
                        <m:e>
                          <m:r>
                            <m:rPr>
                              <m:sty m:val="bi"/>
                            </m:rPr>
                            <w:rPr>
                              <w:rFonts w:ascii="Cambria Math" w:hAnsi="Cambria Math" w:cstheme="minorHAnsi"/>
                              <w:sz w:val="24"/>
                              <w:szCs w:val="24"/>
                            </w:rPr>
                            <m:t>F</m:t>
                          </m:r>
                        </m:e>
                        <m:sub>
                          <m:r>
                            <m:rPr>
                              <m:sty m:val="bi"/>
                            </m:rPr>
                            <w:rPr>
                              <w:rFonts w:ascii="Cambria Math" w:hAnsi="Cambria Math" w:cstheme="minorHAnsi"/>
                              <w:sz w:val="24"/>
                              <w:szCs w:val="24"/>
                            </w:rPr>
                            <m:t>0</m:t>
                          </m:r>
                        </m:sub>
                      </m:sSub>
                    </m:den>
                  </m:f>
                </m:e>
              </m:d>
              <m:r>
                <m:rPr>
                  <m:sty m:val="bi"/>
                </m:rPr>
                <w:rPr>
                  <w:rFonts w:ascii="Cambria Math" w:hAnsi="Cambria Math" w:cstheme="minorHAnsi"/>
                  <w:sz w:val="24"/>
                  <w:szCs w:val="24"/>
                </w:rPr>
                <m:t>.</m:t>
              </m:r>
              <m:sSubSup>
                <m:sSubSupPr>
                  <m:ctrlPr>
                    <w:rPr>
                      <w:rFonts w:ascii="Cambria Math" w:hAnsi="Cambria Math" w:cstheme="minorHAnsi"/>
                      <w:b/>
                      <w:bCs/>
                      <w:i/>
                      <w:iCs/>
                      <w:sz w:val="24"/>
                      <w:szCs w:val="24"/>
                    </w:rPr>
                  </m:ctrlPr>
                </m:sSubSupPr>
                <m:e>
                  <m:r>
                    <m:rPr>
                      <m:sty m:val="bi"/>
                    </m:rPr>
                    <w:rPr>
                      <w:rFonts w:ascii="Cambria Math" w:hAnsi="Cambria Math" w:cstheme="minorHAnsi"/>
                      <w:sz w:val="24"/>
                      <w:szCs w:val="24"/>
                    </w:rPr>
                    <m:t>T</m:t>
                  </m:r>
                </m:e>
                <m:sub>
                  <m:r>
                    <m:rPr>
                      <m:sty m:val="bi"/>
                    </m:rPr>
                    <w:rPr>
                      <w:rFonts w:ascii="Cambria Math" w:hAnsi="Cambria Math" w:cstheme="minorHAnsi"/>
                      <w:sz w:val="24"/>
                      <w:szCs w:val="24"/>
                    </w:rPr>
                    <m:t>P</m:t>
                  </m:r>
                </m:sub>
                <m:sup>
                  <m:r>
                    <m:rPr>
                      <m:sty m:val="bi"/>
                    </m:rPr>
                    <w:rPr>
                      <w:rFonts w:ascii="Cambria Math" w:hAnsi="Cambria Math" w:cstheme="minorHAnsi"/>
                      <w:sz w:val="24"/>
                      <w:szCs w:val="24"/>
                    </w:rPr>
                    <m:t>t</m:t>
                  </m:r>
                </m:sup>
              </m:sSubSup>
            </m:e>
          </m:d>
        </m:oMath>
      </m:oMathPara>
    </w:p>
    <w:p w14:paraId="5755C9C4" w14:textId="7B43B5AD" w:rsidR="00212FDA" w:rsidRDefault="00212FDA" w:rsidP="00542C52">
      <w:pPr>
        <w:rPr>
          <w:rFonts w:eastAsiaTheme="minorEastAsia" w:cstheme="minorHAnsi"/>
          <w:b/>
          <w:bCs/>
          <w:iCs/>
          <w:sz w:val="24"/>
          <w:szCs w:val="24"/>
        </w:rPr>
      </w:pPr>
      <w:r>
        <w:rPr>
          <w:rFonts w:eastAsiaTheme="minorEastAsia" w:cstheme="minorHAnsi"/>
          <w:b/>
          <w:bCs/>
          <w:iCs/>
          <w:sz w:val="24"/>
          <w:szCs w:val="24"/>
        </w:rPr>
        <w:t xml:space="preserve">Where </w:t>
      </w:r>
      <w:proofErr w:type="spellStart"/>
      <w:r>
        <w:rPr>
          <w:rFonts w:eastAsiaTheme="minorEastAsia" w:cstheme="minorHAnsi"/>
          <w:b/>
          <w:bCs/>
          <w:iCs/>
          <w:sz w:val="24"/>
          <w:szCs w:val="24"/>
        </w:rPr>
        <w:t>Fo</w:t>
      </w:r>
      <w:proofErr w:type="spellEnd"/>
      <w:r>
        <w:rPr>
          <w:rFonts w:eastAsiaTheme="minorEastAsia" w:cstheme="minorHAnsi"/>
          <w:b/>
          <w:bCs/>
          <w:iCs/>
          <w:sz w:val="24"/>
          <w:szCs w:val="24"/>
        </w:rPr>
        <w:t xml:space="preserve"> is the Fourier Number;</w:t>
      </w:r>
    </w:p>
    <w:p w14:paraId="70EBFC74" w14:textId="081C8C4B" w:rsidR="00212FDA" w:rsidRDefault="00B45913" w:rsidP="00542C52">
      <w:pPr>
        <w:rPr>
          <w:rFonts w:cstheme="minorHAnsi"/>
          <w:b/>
          <w:bCs/>
          <w:sz w:val="24"/>
          <w:szCs w:val="24"/>
        </w:rPr>
      </w:pPr>
      <m:oMathPara>
        <m:oMath>
          <m:f>
            <m:fPr>
              <m:ctrlPr>
                <w:rPr>
                  <w:rFonts w:ascii="Cambria Math" w:hAnsi="Cambria Math" w:cstheme="minorHAnsi"/>
                  <w:b/>
                  <w:bCs/>
                  <w:i/>
                  <w:iCs/>
                  <w:sz w:val="24"/>
                  <w:szCs w:val="24"/>
                </w:rPr>
              </m:ctrlPr>
            </m:fPr>
            <m:num>
              <m:r>
                <m:rPr>
                  <m:sty m:val="bi"/>
                </m:rPr>
                <w:rPr>
                  <w:rFonts w:ascii="Cambria Math" w:hAnsi="Cambria Math" w:cstheme="minorHAnsi"/>
                  <w:sz w:val="24"/>
                  <w:szCs w:val="24"/>
                </w:rPr>
                <m:t>α∙∆t</m:t>
              </m:r>
            </m:num>
            <m:den>
              <m:sSup>
                <m:sSupPr>
                  <m:ctrlPr>
                    <w:rPr>
                      <w:rFonts w:ascii="Cambria Math" w:hAnsi="Cambria Math" w:cstheme="minorHAnsi"/>
                      <w:b/>
                      <w:bCs/>
                      <w:i/>
                      <w:iCs/>
                      <w:sz w:val="24"/>
                      <w:szCs w:val="24"/>
                    </w:rPr>
                  </m:ctrlPr>
                </m:sSupPr>
                <m:e>
                  <m:r>
                    <m:rPr>
                      <m:sty m:val="bi"/>
                    </m:rPr>
                    <w:rPr>
                      <w:rFonts w:ascii="Cambria Math" w:hAnsi="Cambria Math" w:cstheme="minorHAnsi"/>
                      <w:sz w:val="24"/>
                      <w:szCs w:val="24"/>
                    </w:rPr>
                    <m:t>h</m:t>
                  </m:r>
                </m:e>
                <m:sup>
                  <m:r>
                    <m:rPr>
                      <m:sty m:val="bi"/>
                    </m:rPr>
                    <w:rPr>
                      <w:rFonts w:ascii="Cambria Math" w:hAnsi="Cambria Math" w:cstheme="minorHAnsi"/>
                      <w:sz w:val="24"/>
                      <w:szCs w:val="24"/>
                    </w:rPr>
                    <m:t>2</m:t>
                  </m:r>
                </m:sup>
              </m:sSup>
            </m:den>
          </m:f>
        </m:oMath>
      </m:oMathPara>
    </w:p>
    <w:p w14:paraId="728BCC88" w14:textId="07C39F4A" w:rsidR="001B77D8" w:rsidRDefault="00797B04" w:rsidP="001B77D8">
      <w:pPr>
        <w:rPr>
          <w:rFonts w:cstheme="minorHAnsi"/>
          <w:sz w:val="24"/>
          <w:szCs w:val="24"/>
        </w:rPr>
      </w:pPr>
      <w:r>
        <w:rPr>
          <w:rFonts w:cstheme="minorHAnsi"/>
          <w:sz w:val="24"/>
          <w:szCs w:val="24"/>
        </w:rPr>
        <w:t xml:space="preserve">Fourier’s Number is a dimensionless </w:t>
      </w:r>
      <w:r w:rsidR="001B77D8">
        <w:rPr>
          <w:rFonts w:cstheme="minorHAnsi"/>
          <w:sz w:val="24"/>
          <w:szCs w:val="24"/>
        </w:rPr>
        <w:t xml:space="preserve">expression and used within the explicit finite difference equation. The reason it is known as the explicit form is because the </w:t>
      </w:r>
      <w:r w:rsidR="001B77D8" w:rsidRPr="001B77D8">
        <w:rPr>
          <w:rFonts w:cstheme="minorHAnsi"/>
          <w:sz w:val="24"/>
          <w:szCs w:val="24"/>
        </w:rPr>
        <w:t xml:space="preserve">unknown temperature </w:t>
      </w:r>
      <m:oMath>
        <m:sSubSup>
          <m:sSubSupPr>
            <m:ctrlPr>
              <w:rPr>
                <w:rFonts w:ascii="Cambria Math" w:hAnsi="Cambria Math" w:cstheme="minorHAnsi"/>
                <w:i/>
                <w:iCs/>
                <w:sz w:val="24"/>
                <w:szCs w:val="24"/>
              </w:rPr>
            </m:ctrlPr>
          </m:sSubSupPr>
          <m:e>
            <m:r>
              <w:rPr>
                <w:rFonts w:ascii="Cambria Math" w:hAnsi="Cambria Math" w:cstheme="minorHAnsi"/>
                <w:sz w:val="24"/>
                <w:szCs w:val="24"/>
              </w:rPr>
              <m:t>T</m:t>
            </m:r>
          </m:e>
          <m:sub>
            <m:r>
              <w:rPr>
                <w:rFonts w:ascii="Cambria Math" w:hAnsi="Cambria Math" w:cstheme="minorHAnsi"/>
                <w:sz w:val="24"/>
                <w:szCs w:val="24"/>
              </w:rPr>
              <m:t>P</m:t>
            </m:r>
          </m:sub>
          <m:sup>
            <m:r>
              <w:rPr>
                <w:rFonts w:ascii="Cambria Math" w:hAnsi="Cambria Math" w:cstheme="minorHAnsi"/>
                <w:sz w:val="24"/>
                <w:szCs w:val="24"/>
              </w:rPr>
              <m:t>t+∆t</m:t>
            </m:r>
          </m:sup>
        </m:sSubSup>
      </m:oMath>
      <w:r w:rsidR="001B77D8" w:rsidRPr="001B77D8">
        <w:rPr>
          <w:rFonts w:cstheme="minorHAnsi"/>
          <w:sz w:val="24"/>
          <w:szCs w:val="24"/>
        </w:rPr>
        <w:t xml:space="preserve"> can be explicitly determined knowing the temperatures at the previous time step.</w:t>
      </w:r>
      <w:r w:rsidR="001B77D8">
        <w:rPr>
          <w:rFonts w:cstheme="minorHAnsi"/>
          <w:sz w:val="24"/>
          <w:szCs w:val="24"/>
        </w:rPr>
        <w:t xml:space="preserve"> There is a disadvantage to this however, once</w:t>
      </w:r>
      <w:r w:rsidR="001B77D8" w:rsidRPr="001B77D8">
        <w:rPr>
          <w:rFonts w:cstheme="minorHAnsi"/>
          <w:sz w:val="24"/>
          <w:szCs w:val="24"/>
        </w:rPr>
        <w:t xml:space="preserve"> </w:t>
      </w:r>
      <m:oMath>
        <m:r>
          <w:rPr>
            <w:rFonts w:ascii="Cambria Math" w:hAnsi="Cambria Math" w:cstheme="minorHAnsi"/>
            <w:sz w:val="24"/>
            <w:szCs w:val="24"/>
          </w:rPr>
          <m:t>α</m:t>
        </m:r>
      </m:oMath>
      <w:r w:rsidR="001B77D8" w:rsidRPr="001B77D8">
        <w:rPr>
          <w:rFonts w:cstheme="minorHAnsi"/>
          <w:sz w:val="24"/>
          <w:szCs w:val="24"/>
        </w:rPr>
        <w:t xml:space="preserve"> and </w:t>
      </w:r>
      <w:r w:rsidR="001B77D8" w:rsidRPr="001B77D8">
        <w:rPr>
          <w:rFonts w:cstheme="minorHAnsi"/>
          <w:i/>
          <w:iCs/>
          <w:sz w:val="24"/>
          <w:szCs w:val="24"/>
        </w:rPr>
        <w:t>h</w:t>
      </w:r>
      <w:r w:rsidR="001B77D8" w:rsidRPr="001B77D8">
        <w:rPr>
          <w:rFonts w:cstheme="minorHAnsi"/>
          <w:sz w:val="24"/>
          <w:szCs w:val="24"/>
        </w:rPr>
        <w:t xml:space="preserve"> are fixed, there is a maximum permissible time-step size </w:t>
      </w:r>
      <m:oMath>
        <m:r>
          <w:rPr>
            <w:rFonts w:ascii="Cambria Math" w:hAnsi="Cambria Math" w:cstheme="minorHAnsi"/>
            <w:sz w:val="24"/>
            <w:szCs w:val="24"/>
          </w:rPr>
          <m:t>∆t</m:t>
        </m:r>
      </m:oMath>
      <w:r w:rsidR="001B77D8" w:rsidRPr="001B77D8">
        <w:rPr>
          <w:rFonts w:cstheme="minorHAnsi"/>
          <w:sz w:val="24"/>
          <w:szCs w:val="24"/>
        </w:rPr>
        <w:t xml:space="preserve"> which</w:t>
      </w:r>
      <w:r w:rsidR="001B77D8">
        <w:rPr>
          <w:rFonts w:cstheme="minorHAnsi"/>
          <w:sz w:val="24"/>
          <w:szCs w:val="24"/>
        </w:rPr>
        <w:t xml:space="preserve"> should not </w:t>
      </w:r>
      <w:r w:rsidR="001B77D8" w:rsidRPr="001B77D8">
        <w:rPr>
          <w:rFonts w:cstheme="minorHAnsi"/>
          <w:sz w:val="24"/>
          <w:szCs w:val="24"/>
        </w:rPr>
        <w:t>exceed the value imposed by the following stability criterion</w:t>
      </w:r>
      <w:r w:rsidR="001B77D8">
        <w:rPr>
          <w:rFonts w:cstheme="minorHAnsi"/>
          <w:sz w:val="24"/>
          <w:szCs w:val="24"/>
        </w:rPr>
        <w:t xml:space="preserve">, this value for a 2D plate is, ¼. </w:t>
      </w:r>
    </w:p>
    <w:p w14:paraId="45971328" w14:textId="2AC7D476" w:rsidR="00757595" w:rsidRPr="00757595" w:rsidRDefault="00757595" w:rsidP="0001179B">
      <w:pPr>
        <w:pStyle w:val="Heading1"/>
        <w:numPr>
          <w:ilvl w:val="0"/>
          <w:numId w:val="4"/>
        </w:numPr>
      </w:pPr>
      <w:bookmarkStart w:id="9" w:name="_Toc157171915"/>
      <w:r w:rsidRPr="00757595">
        <w:t>Initial and Boundary Conditions</w:t>
      </w:r>
      <w:r>
        <w:t xml:space="preserve"> </w:t>
      </w:r>
      <w:r w:rsidR="00F12B1F">
        <w:t>and Grid Spacing</w:t>
      </w:r>
      <w:bookmarkEnd w:id="9"/>
    </w:p>
    <w:p w14:paraId="5F99C160" w14:textId="53036DC5" w:rsidR="001B77D8" w:rsidRPr="00757595" w:rsidRDefault="00E846A4" w:rsidP="001B77D8">
      <w:pPr>
        <w:rPr>
          <w:rFonts w:cstheme="minorHAnsi"/>
          <w:b/>
          <w:bCs/>
          <w:sz w:val="24"/>
          <w:szCs w:val="24"/>
        </w:rPr>
      </w:pPr>
      <w:r>
        <w:rPr>
          <w:rFonts w:cstheme="minorHAnsi"/>
          <w:sz w:val="24"/>
          <w:szCs w:val="24"/>
        </w:rPr>
        <w:t>The aluminium plate</w:t>
      </w:r>
      <w:r w:rsidR="00F85051">
        <w:rPr>
          <w:rFonts w:cstheme="minorHAnsi"/>
          <w:sz w:val="24"/>
          <w:szCs w:val="24"/>
        </w:rPr>
        <w:t xml:space="preserve"> has dimensions of 6 metres by 6 metres</w:t>
      </w:r>
      <w:r>
        <w:rPr>
          <w:rFonts w:cstheme="minorHAnsi"/>
          <w:sz w:val="24"/>
          <w:szCs w:val="24"/>
        </w:rPr>
        <w:t xml:space="preserve"> </w:t>
      </w:r>
      <w:r w:rsidR="00F85051">
        <w:rPr>
          <w:rFonts w:cstheme="minorHAnsi"/>
          <w:sz w:val="24"/>
          <w:szCs w:val="24"/>
        </w:rPr>
        <w:t xml:space="preserve">along with </w:t>
      </w:r>
      <w:r>
        <w:rPr>
          <w:rFonts w:cstheme="minorHAnsi"/>
          <w:sz w:val="24"/>
          <w:szCs w:val="24"/>
        </w:rPr>
        <w:t>an initial condition of 0⁰C</w:t>
      </w:r>
      <w:r w:rsidR="00F85051">
        <w:rPr>
          <w:rFonts w:cstheme="minorHAnsi"/>
          <w:sz w:val="24"/>
          <w:szCs w:val="24"/>
        </w:rPr>
        <w:t xml:space="preserve"> and a boundary condition of 50⁰C across the North boundary of the plate. </w:t>
      </w:r>
      <w:r w:rsidR="001B524F">
        <w:rPr>
          <w:rFonts w:cstheme="minorHAnsi"/>
          <w:sz w:val="24"/>
          <w:szCs w:val="24"/>
        </w:rPr>
        <w:t>The constant boundary condition was given as;</w:t>
      </w:r>
    </w:p>
    <w:p w14:paraId="44C7BB43" w14:textId="13F125DD" w:rsidR="001B524F" w:rsidRDefault="001B524F" w:rsidP="001B77D8">
      <w:pPr>
        <w:rPr>
          <w:rFonts w:cstheme="minorHAnsi"/>
          <w:sz w:val="24"/>
          <w:szCs w:val="24"/>
        </w:rPr>
      </w:pPr>
    </w:p>
    <w:p w14:paraId="51966EF8" w14:textId="1D369BCB" w:rsidR="001B524F" w:rsidRDefault="00757595" w:rsidP="001B77D8">
      <w:pPr>
        <w:rPr>
          <w:rFonts w:cstheme="minorHAnsi"/>
          <w:sz w:val="24"/>
          <w:szCs w:val="24"/>
        </w:rPr>
      </w:pPr>
      <w:r w:rsidRPr="001B524F">
        <w:rPr>
          <w:rFonts w:cstheme="minorHAnsi"/>
          <w:noProof/>
          <w:sz w:val="24"/>
          <w:szCs w:val="24"/>
        </w:rPr>
        <w:drawing>
          <wp:anchor distT="0" distB="0" distL="114300" distR="114300" simplePos="0" relativeHeight="251662336" behindDoc="0" locked="0" layoutInCell="1" allowOverlap="1" wp14:anchorId="509EB1F7" wp14:editId="05BEE994">
            <wp:simplePos x="0" y="0"/>
            <wp:positionH relativeFrom="column">
              <wp:posOffset>1041400</wp:posOffset>
            </wp:positionH>
            <wp:positionV relativeFrom="paragraph">
              <wp:posOffset>0</wp:posOffset>
            </wp:positionV>
            <wp:extent cx="3054507" cy="971600"/>
            <wp:effectExtent l="0" t="0" r="0" b="0"/>
            <wp:wrapSquare wrapText="bothSides"/>
            <wp:docPr id="2034113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113255" name=""/>
                    <pic:cNvPicPr/>
                  </pic:nvPicPr>
                  <pic:blipFill>
                    <a:blip r:embed="rId11">
                      <a:extLst>
                        <a:ext uri="{28A0092B-C50C-407E-A947-70E740481C1C}">
                          <a14:useLocalDpi xmlns:a14="http://schemas.microsoft.com/office/drawing/2010/main" val="0"/>
                        </a:ext>
                      </a:extLst>
                    </a:blip>
                    <a:stretch>
                      <a:fillRect/>
                    </a:stretch>
                  </pic:blipFill>
                  <pic:spPr>
                    <a:xfrm>
                      <a:off x="0" y="0"/>
                      <a:ext cx="3054507" cy="971600"/>
                    </a:xfrm>
                    <a:prstGeom prst="rect">
                      <a:avLst/>
                    </a:prstGeom>
                  </pic:spPr>
                </pic:pic>
              </a:graphicData>
            </a:graphic>
            <wp14:sizeRelH relativeFrom="page">
              <wp14:pctWidth>0</wp14:pctWidth>
            </wp14:sizeRelH>
            <wp14:sizeRelV relativeFrom="page">
              <wp14:pctHeight>0</wp14:pctHeight>
            </wp14:sizeRelV>
          </wp:anchor>
        </w:drawing>
      </w:r>
    </w:p>
    <w:p w14:paraId="07C45AE1" w14:textId="794ACE2E" w:rsidR="001B524F" w:rsidRDefault="001B524F" w:rsidP="001B77D8">
      <w:pPr>
        <w:rPr>
          <w:rFonts w:cstheme="minorHAnsi"/>
          <w:sz w:val="24"/>
          <w:szCs w:val="24"/>
        </w:rPr>
      </w:pPr>
    </w:p>
    <w:p w14:paraId="148C0980" w14:textId="77777777" w:rsidR="00757595" w:rsidRDefault="00757595" w:rsidP="00542C52">
      <w:pPr>
        <w:rPr>
          <w:rFonts w:cstheme="minorHAnsi"/>
          <w:sz w:val="24"/>
          <w:szCs w:val="24"/>
        </w:rPr>
      </w:pPr>
    </w:p>
    <w:p w14:paraId="6DD34A55" w14:textId="77777777" w:rsidR="00757595" w:rsidRDefault="00757595" w:rsidP="00542C52">
      <w:pPr>
        <w:rPr>
          <w:rFonts w:cstheme="minorHAnsi"/>
          <w:sz w:val="24"/>
          <w:szCs w:val="24"/>
        </w:rPr>
      </w:pPr>
    </w:p>
    <w:p w14:paraId="42A45868" w14:textId="666AC46E" w:rsidR="008D43FD" w:rsidRDefault="008D43FD" w:rsidP="00542C52">
      <w:pPr>
        <w:rPr>
          <w:rFonts w:cstheme="minorHAnsi"/>
          <w:sz w:val="24"/>
          <w:szCs w:val="24"/>
        </w:rPr>
      </w:pPr>
      <w:r>
        <w:rPr>
          <w:rFonts w:cstheme="minorHAnsi"/>
          <w:noProof/>
          <w:sz w:val="24"/>
          <w:szCs w:val="24"/>
        </w:rPr>
        <w:drawing>
          <wp:anchor distT="0" distB="0" distL="114300" distR="114300" simplePos="0" relativeHeight="251663360" behindDoc="0" locked="0" layoutInCell="1" allowOverlap="1" wp14:anchorId="02FD3C3E" wp14:editId="1DC3CDFE">
            <wp:simplePos x="0" y="0"/>
            <wp:positionH relativeFrom="margin">
              <wp:posOffset>3231564</wp:posOffset>
            </wp:positionH>
            <wp:positionV relativeFrom="paragraph">
              <wp:posOffset>1103142</wp:posOffset>
            </wp:positionV>
            <wp:extent cx="2317750" cy="1941830"/>
            <wp:effectExtent l="0" t="0" r="6350" b="1270"/>
            <wp:wrapSquare wrapText="bothSides"/>
            <wp:docPr id="19040156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17750" cy="1941830"/>
                    </a:xfrm>
                    <a:prstGeom prst="rect">
                      <a:avLst/>
                    </a:prstGeom>
                    <a:noFill/>
                  </pic:spPr>
                </pic:pic>
              </a:graphicData>
            </a:graphic>
            <wp14:sizeRelH relativeFrom="page">
              <wp14:pctWidth>0</wp14:pctWidth>
            </wp14:sizeRelH>
            <wp14:sizeRelV relativeFrom="page">
              <wp14:pctHeight>0</wp14:pctHeight>
            </wp14:sizeRelV>
          </wp:anchor>
        </w:drawing>
      </w:r>
      <w:r w:rsidRPr="00451772">
        <w:rPr>
          <w:rFonts w:cstheme="minorHAnsi"/>
          <w:noProof/>
        </w:rPr>
        <w:drawing>
          <wp:anchor distT="0" distB="0" distL="114300" distR="114300" simplePos="0" relativeHeight="251661312" behindDoc="0" locked="0" layoutInCell="1" allowOverlap="1" wp14:anchorId="62B1FC89" wp14:editId="463351C5">
            <wp:simplePos x="0" y="0"/>
            <wp:positionH relativeFrom="margin">
              <wp:align>left</wp:align>
            </wp:positionH>
            <wp:positionV relativeFrom="paragraph">
              <wp:posOffset>1008380</wp:posOffset>
            </wp:positionV>
            <wp:extent cx="1691640" cy="1814830"/>
            <wp:effectExtent l="0" t="0" r="3810" b="0"/>
            <wp:wrapSquare wrapText="bothSides"/>
            <wp:docPr id="130538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38514" name=""/>
                    <pic:cNvPicPr/>
                  </pic:nvPicPr>
                  <pic:blipFill>
                    <a:blip r:embed="rId13">
                      <a:extLst>
                        <a:ext uri="{28A0092B-C50C-407E-A947-70E740481C1C}">
                          <a14:useLocalDpi xmlns:a14="http://schemas.microsoft.com/office/drawing/2010/main" val="0"/>
                        </a:ext>
                      </a:extLst>
                    </a:blip>
                    <a:stretch>
                      <a:fillRect/>
                    </a:stretch>
                  </pic:blipFill>
                  <pic:spPr>
                    <a:xfrm>
                      <a:off x="0" y="0"/>
                      <a:ext cx="1693349" cy="1816611"/>
                    </a:xfrm>
                    <a:prstGeom prst="rect">
                      <a:avLst/>
                    </a:prstGeom>
                  </pic:spPr>
                </pic:pic>
              </a:graphicData>
            </a:graphic>
            <wp14:sizeRelH relativeFrom="page">
              <wp14:pctWidth>0</wp14:pctWidth>
            </wp14:sizeRelH>
            <wp14:sizeRelV relativeFrom="page">
              <wp14:pctHeight>0</wp14:pctHeight>
            </wp14:sizeRelV>
          </wp:anchor>
        </w:drawing>
      </w:r>
      <w:r w:rsidR="00451772">
        <w:rPr>
          <w:rFonts w:cstheme="minorHAnsi"/>
          <w:sz w:val="24"/>
          <w:szCs w:val="24"/>
        </w:rPr>
        <w:t xml:space="preserve">As the plate is 6x6 metres it will be divided up using a grid of discrete points 1m apart as seen below. </w:t>
      </w:r>
      <w:r w:rsidR="00451772" w:rsidRPr="00451772">
        <w:rPr>
          <w:rFonts w:cstheme="minorHAnsi"/>
          <w:sz w:val="24"/>
          <w:szCs w:val="24"/>
        </w:rPr>
        <w:t xml:space="preserve">Using a grid spacing of 1 metre </w:t>
      </w:r>
      <w:r w:rsidR="00451772">
        <w:rPr>
          <w:rFonts w:cstheme="minorHAnsi"/>
          <w:sz w:val="24"/>
          <w:szCs w:val="24"/>
        </w:rPr>
        <w:t xml:space="preserve">allows for the discrete points to be small enough to capture the behaviour of the solution accurately. </w:t>
      </w:r>
      <w:r w:rsidR="001B524F">
        <w:rPr>
          <w:rFonts w:cstheme="minorHAnsi"/>
          <w:sz w:val="24"/>
          <w:szCs w:val="24"/>
        </w:rPr>
        <w:t>With the grid spacing being 1m and the constant boundary being given above, the temperature across the plate can be seen in the graph.</w:t>
      </w:r>
    </w:p>
    <w:p w14:paraId="7E6C9F7D" w14:textId="77777777" w:rsidR="008D43FD" w:rsidRDefault="008D43FD" w:rsidP="00542C52">
      <w:pPr>
        <w:rPr>
          <w:rFonts w:cstheme="minorHAnsi"/>
          <w:sz w:val="24"/>
          <w:szCs w:val="24"/>
        </w:rPr>
      </w:pPr>
    </w:p>
    <w:p w14:paraId="409D8445" w14:textId="77777777" w:rsidR="008D43FD" w:rsidRDefault="008D43FD" w:rsidP="00542C52">
      <w:pPr>
        <w:rPr>
          <w:rFonts w:cstheme="minorHAnsi"/>
          <w:sz w:val="24"/>
          <w:szCs w:val="24"/>
        </w:rPr>
      </w:pPr>
    </w:p>
    <w:p w14:paraId="639AE3F2" w14:textId="77777777" w:rsidR="008D43FD" w:rsidRDefault="008D43FD" w:rsidP="00542C52">
      <w:pPr>
        <w:rPr>
          <w:rFonts w:cstheme="minorHAnsi"/>
          <w:sz w:val="24"/>
          <w:szCs w:val="24"/>
        </w:rPr>
      </w:pPr>
    </w:p>
    <w:p w14:paraId="34DB1B3F" w14:textId="77777777" w:rsidR="008D43FD" w:rsidRDefault="008D43FD" w:rsidP="00542C52">
      <w:pPr>
        <w:rPr>
          <w:rFonts w:cstheme="minorHAnsi"/>
          <w:sz w:val="24"/>
          <w:szCs w:val="24"/>
        </w:rPr>
      </w:pPr>
    </w:p>
    <w:p w14:paraId="291247CC" w14:textId="77777777" w:rsidR="008D43FD" w:rsidRDefault="008D43FD" w:rsidP="00542C52">
      <w:pPr>
        <w:rPr>
          <w:rFonts w:cstheme="minorHAnsi"/>
          <w:sz w:val="24"/>
          <w:szCs w:val="24"/>
        </w:rPr>
      </w:pPr>
    </w:p>
    <w:p w14:paraId="1E7649CD" w14:textId="77777777" w:rsidR="008D43FD" w:rsidRDefault="008D43FD" w:rsidP="00542C52">
      <w:pPr>
        <w:rPr>
          <w:rFonts w:cstheme="minorHAnsi"/>
          <w:sz w:val="24"/>
          <w:szCs w:val="24"/>
        </w:rPr>
      </w:pPr>
    </w:p>
    <w:p w14:paraId="1AC18F4A" w14:textId="77777777" w:rsidR="006D13CF" w:rsidRDefault="00F80F9F" w:rsidP="00F80F9F">
      <w:pPr>
        <w:pStyle w:val="Caption"/>
        <w:rPr>
          <w:b/>
          <w:bCs/>
          <w:color w:val="auto"/>
          <w:sz w:val="24"/>
          <w:szCs w:val="24"/>
        </w:rPr>
      </w:pPr>
      <w:bookmarkStart w:id="10" w:name="_Toc157172041"/>
      <w:r w:rsidRPr="00F80F9F">
        <w:rPr>
          <w:b/>
          <w:bCs/>
          <w:color w:val="auto"/>
          <w:sz w:val="24"/>
          <w:szCs w:val="24"/>
        </w:rPr>
        <w:t xml:space="preserve">Figure </w:t>
      </w:r>
      <w:r w:rsidRPr="00F80F9F">
        <w:rPr>
          <w:b/>
          <w:bCs/>
          <w:color w:val="auto"/>
          <w:sz w:val="24"/>
          <w:szCs w:val="24"/>
        </w:rPr>
        <w:fldChar w:fldCharType="begin"/>
      </w:r>
      <w:r w:rsidRPr="00F80F9F">
        <w:rPr>
          <w:b/>
          <w:bCs/>
          <w:color w:val="auto"/>
          <w:sz w:val="24"/>
          <w:szCs w:val="24"/>
        </w:rPr>
        <w:instrText xml:space="preserve"> SEQ Figure \* ARABIC </w:instrText>
      </w:r>
      <w:r w:rsidRPr="00F80F9F">
        <w:rPr>
          <w:b/>
          <w:bCs/>
          <w:color w:val="auto"/>
          <w:sz w:val="24"/>
          <w:szCs w:val="24"/>
        </w:rPr>
        <w:fldChar w:fldCharType="separate"/>
      </w:r>
      <w:r w:rsidR="00296B35">
        <w:rPr>
          <w:b/>
          <w:bCs/>
          <w:noProof/>
          <w:color w:val="auto"/>
          <w:sz w:val="24"/>
          <w:szCs w:val="24"/>
        </w:rPr>
        <w:t>3</w:t>
      </w:r>
      <w:r w:rsidRPr="00F80F9F">
        <w:rPr>
          <w:b/>
          <w:bCs/>
          <w:color w:val="auto"/>
          <w:sz w:val="24"/>
          <w:szCs w:val="24"/>
        </w:rPr>
        <w:fldChar w:fldCharType="end"/>
      </w:r>
      <w:r w:rsidRPr="00F80F9F">
        <w:rPr>
          <w:b/>
          <w:bCs/>
          <w:color w:val="auto"/>
          <w:sz w:val="24"/>
          <w:szCs w:val="24"/>
        </w:rPr>
        <w:t xml:space="preserve"> - Grid Spacing on Plate</w:t>
      </w:r>
      <w:bookmarkEnd w:id="10"/>
      <w:r>
        <w:rPr>
          <w:b/>
          <w:bCs/>
          <w:color w:val="auto"/>
          <w:sz w:val="24"/>
          <w:szCs w:val="24"/>
        </w:rPr>
        <w:t xml:space="preserve">                       </w:t>
      </w:r>
    </w:p>
    <w:p w14:paraId="1E651265" w14:textId="3E7B8804" w:rsidR="008D43FD" w:rsidRPr="00F80F9F" w:rsidRDefault="006D13CF" w:rsidP="00F80F9F">
      <w:pPr>
        <w:pStyle w:val="Caption"/>
        <w:rPr>
          <w:rFonts w:cstheme="minorHAnsi"/>
          <w:b/>
          <w:bCs/>
          <w:color w:val="auto"/>
          <w:sz w:val="36"/>
          <w:szCs w:val="36"/>
        </w:rPr>
      </w:pPr>
      <w:r>
        <w:rPr>
          <w:b/>
          <w:bCs/>
          <w:color w:val="auto"/>
          <w:sz w:val="24"/>
          <w:szCs w:val="24"/>
        </w:rPr>
        <w:lastRenderedPageBreak/>
        <w:t xml:space="preserve">                                                                                 </w:t>
      </w:r>
      <w:bookmarkStart w:id="11" w:name="_Toc157172042"/>
      <w:r w:rsidR="00F80F9F" w:rsidRPr="00F80F9F">
        <w:rPr>
          <w:b/>
          <w:bCs/>
          <w:color w:val="auto"/>
          <w:sz w:val="24"/>
          <w:szCs w:val="24"/>
        </w:rPr>
        <w:t xml:space="preserve">Figure </w:t>
      </w:r>
      <w:r w:rsidR="00F80F9F" w:rsidRPr="00F80F9F">
        <w:rPr>
          <w:b/>
          <w:bCs/>
          <w:color w:val="auto"/>
          <w:sz w:val="24"/>
          <w:szCs w:val="24"/>
        </w:rPr>
        <w:fldChar w:fldCharType="begin"/>
      </w:r>
      <w:r w:rsidR="00F80F9F" w:rsidRPr="00F80F9F">
        <w:rPr>
          <w:b/>
          <w:bCs/>
          <w:color w:val="auto"/>
          <w:sz w:val="24"/>
          <w:szCs w:val="24"/>
        </w:rPr>
        <w:instrText xml:space="preserve"> SEQ Figure \* ARABIC </w:instrText>
      </w:r>
      <w:r w:rsidR="00F80F9F" w:rsidRPr="00F80F9F">
        <w:rPr>
          <w:b/>
          <w:bCs/>
          <w:color w:val="auto"/>
          <w:sz w:val="24"/>
          <w:szCs w:val="24"/>
        </w:rPr>
        <w:fldChar w:fldCharType="separate"/>
      </w:r>
      <w:r w:rsidR="00296B35">
        <w:rPr>
          <w:b/>
          <w:bCs/>
          <w:noProof/>
          <w:color w:val="auto"/>
          <w:sz w:val="24"/>
          <w:szCs w:val="24"/>
        </w:rPr>
        <w:t>4</w:t>
      </w:r>
      <w:r w:rsidR="00F80F9F" w:rsidRPr="00F80F9F">
        <w:rPr>
          <w:b/>
          <w:bCs/>
          <w:color w:val="auto"/>
          <w:sz w:val="24"/>
          <w:szCs w:val="24"/>
        </w:rPr>
        <w:fldChar w:fldCharType="end"/>
      </w:r>
      <w:r w:rsidR="00F80F9F" w:rsidRPr="00F80F9F">
        <w:rPr>
          <w:b/>
          <w:bCs/>
          <w:color w:val="auto"/>
          <w:sz w:val="24"/>
          <w:szCs w:val="24"/>
        </w:rPr>
        <w:t xml:space="preserve"> - North Boundary Temperature Profile</w:t>
      </w:r>
      <w:bookmarkEnd w:id="11"/>
    </w:p>
    <w:p w14:paraId="689F75D9" w14:textId="24728D7D" w:rsidR="000C5889" w:rsidRDefault="000C5889" w:rsidP="00542C52">
      <w:pPr>
        <w:rPr>
          <w:rFonts w:eastAsiaTheme="minorEastAsia" w:cstheme="minorHAnsi"/>
          <w:iCs/>
          <w:sz w:val="24"/>
          <w:szCs w:val="24"/>
        </w:rPr>
      </w:pPr>
      <w:r>
        <w:rPr>
          <w:rFonts w:cstheme="minorHAnsi"/>
          <w:sz w:val="24"/>
          <w:szCs w:val="24"/>
        </w:rPr>
        <w:t xml:space="preserve">A time step is also needed for the equation. Time Step is discretising the temporal domain by dividing the time interval into a sequence of discrete time steps, this number needs to be small for the solution to be stable. The time step should also be proportional to the grid size. Knowing values of the aluminium properties, </w:t>
      </w:r>
      <w:bookmarkStart w:id="12" w:name="_Hlk156653761"/>
      <w:bookmarkStart w:id="13" w:name="_Hlk156653800"/>
      <m:oMath>
        <m:r>
          <w:rPr>
            <w:rFonts w:ascii="Cambria Math" w:hAnsi="Cambria Math" w:cstheme="minorHAnsi"/>
            <w:sz w:val="24"/>
            <w:szCs w:val="24"/>
          </w:rPr>
          <m:t>α</m:t>
        </m:r>
        <w:bookmarkEnd w:id="12"/>
        <m:r>
          <w:rPr>
            <w:rFonts w:ascii="Cambria Math" w:hAnsi="Cambria Math" w:cstheme="minorHAnsi"/>
            <w:sz w:val="24"/>
            <w:szCs w:val="24"/>
          </w:rPr>
          <m:t>=</m:t>
        </m:r>
        <m:f>
          <m:fPr>
            <m:type m:val="lin"/>
            <m:ctrlPr>
              <w:rPr>
                <w:rFonts w:ascii="Cambria Math" w:hAnsi="Cambria Math" w:cstheme="minorHAnsi"/>
                <w:i/>
                <w:iCs/>
                <w:sz w:val="24"/>
                <w:szCs w:val="24"/>
              </w:rPr>
            </m:ctrlPr>
          </m:fPr>
          <m:num>
            <m:r>
              <w:rPr>
                <w:rFonts w:ascii="Cambria Math" w:hAnsi="Cambria Math" w:cstheme="minorHAnsi"/>
                <w:sz w:val="24"/>
                <w:szCs w:val="24"/>
              </w:rPr>
              <m:t>k</m:t>
            </m:r>
          </m:num>
          <m:den>
            <m:r>
              <w:rPr>
                <w:rFonts w:ascii="Cambria Math" w:hAnsi="Cambria Math" w:cstheme="minorHAnsi"/>
                <w:sz w:val="24"/>
                <w:szCs w:val="24"/>
              </w:rPr>
              <m:t>(ρ.c)</m:t>
            </m:r>
          </m:den>
        </m:f>
      </m:oMath>
      <w:r w:rsidR="004F306A" w:rsidRPr="004F306A">
        <w:rPr>
          <w:rFonts w:cstheme="minorHAnsi"/>
          <w:sz w:val="24"/>
          <w:szCs w:val="24"/>
        </w:rPr>
        <w:t xml:space="preserve"> </w:t>
      </w:r>
      <w:bookmarkEnd w:id="13"/>
      <w:r w:rsidR="004F306A" w:rsidRPr="004F306A">
        <w:rPr>
          <w:rFonts w:cstheme="minorHAnsi"/>
          <w:sz w:val="24"/>
          <w:szCs w:val="24"/>
        </w:rPr>
        <w:t xml:space="preserve"> </w:t>
      </w:r>
      <w:r w:rsidR="00BA6D76">
        <w:rPr>
          <w:rFonts w:cstheme="minorHAnsi"/>
          <w:sz w:val="24"/>
          <w:szCs w:val="24"/>
        </w:rPr>
        <w:t xml:space="preserve">was used to allow for </w:t>
      </w:r>
      <m:oMath>
        <m:r>
          <w:rPr>
            <w:rFonts w:ascii="Cambria Math" w:hAnsi="Cambria Math" w:cstheme="minorHAnsi"/>
            <w:sz w:val="24"/>
            <w:szCs w:val="24"/>
          </w:rPr>
          <m:t>α</m:t>
        </m:r>
      </m:oMath>
      <w:r w:rsidR="00BA6D76">
        <w:rPr>
          <w:rFonts w:eastAsiaTheme="minorEastAsia" w:cstheme="minorHAnsi"/>
          <w:iCs/>
          <w:sz w:val="24"/>
          <w:szCs w:val="24"/>
        </w:rPr>
        <w:t xml:space="preserve"> to be used in the </w:t>
      </w:r>
      <w:proofErr w:type="spellStart"/>
      <w:r w:rsidR="00BA6D76">
        <w:rPr>
          <w:rFonts w:eastAsiaTheme="minorEastAsia" w:cstheme="minorHAnsi"/>
          <w:iCs/>
          <w:sz w:val="24"/>
          <w:szCs w:val="24"/>
        </w:rPr>
        <w:t>Fo</w:t>
      </w:r>
      <w:proofErr w:type="spellEnd"/>
      <w:r w:rsidR="00BA6D76">
        <w:rPr>
          <w:rFonts w:eastAsiaTheme="minorEastAsia" w:cstheme="minorHAnsi"/>
          <w:iCs/>
          <w:sz w:val="24"/>
          <w:szCs w:val="24"/>
        </w:rPr>
        <w:t xml:space="preserve"> equation. </w:t>
      </w:r>
    </w:p>
    <w:p w14:paraId="39F59005" w14:textId="005BBDEE" w:rsidR="00BA6D76" w:rsidRDefault="00BA6D76" w:rsidP="00542C52">
      <w:pPr>
        <w:rPr>
          <w:rFonts w:cstheme="minorHAnsi"/>
          <w:sz w:val="24"/>
          <w:szCs w:val="24"/>
        </w:rPr>
      </w:pPr>
      <m:oMathPara>
        <m:oMath>
          <m:r>
            <w:rPr>
              <w:rFonts w:ascii="Cambria Math" w:hAnsi="Cambria Math" w:cstheme="minorHAnsi"/>
              <w:sz w:val="24"/>
              <w:szCs w:val="24"/>
            </w:rPr>
            <m:t>α=</m:t>
          </m:r>
          <m:f>
            <m:fPr>
              <m:type m:val="lin"/>
              <m:ctrlPr>
                <w:rPr>
                  <w:rFonts w:ascii="Cambria Math" w:hAnsi="Cambria Math" w:cstheme="minorHAnsi"/>
                  <w:i/>
                  <w:iCs/>
                  <w:sz w:val="24"/>
                  <w:szCs w:val="24"/>
                </w:rPr>
              </m:ctrlPr>
            </m:fPr>
            <m:num>
              <m:r>
                <w:rPr>
                  <w:rFonts w:ascii="Cambria Math" w:hAnsi="Cambria Math" w:cstheme="minorHAnsi"/>
                  <w:sz w:val="24"/>
                  <w:szCs w:val="24"/>
                </w:rPr>
                <m:t>143</m:t>
              </m:r>
            </m:num>
            <m:den>
              <m:r>
                <w:rPr>
                  <w:rFonts w:ascii="Cambria Math" w:hAnsi="Cambria Math" w:cstheme="minorHAnsi"/>
                  <w:sz w:val="24"/>
                  <w:szCs w:val="24"/>
                </w:rPr>
                <m:t>(2.8*10³*795)</m:t>
              </m:r>
            </m:den>
          </m:f>
        </m:oMath>
      </m:oMathPara>
    </w:p>
    <w:p w14:paraId="6F588686" w14:textId="28027CDB" w:rsidR="000C5889" w:rsidRPr="00BA6D76" w:rsidRDefault="00BA6D76" w:rsidP="00542C52">
      <w:pPr>
        <w:rPr>
          <w:rFonts w:eastAsiaTheme="minorEastAsia" w:cstheme="minorHAnsi"/>
          <w:iCs/>
          <w:sz w:val="24"/>
          <w:szCs w:val="24"/>
        </w:rPr>
      </w:pPr>
      <m:oMathPara>
        <m:oMath>
          <m:r>
            <w:rPr>
              <w:rFonts w:ascii="Cambria Math" w:hAnsi="Cambria Math" w:cstheme="minorHAnsi"/>
              <w:sz w:val="24"/>
              <w:szCs w:val="24"/>
            </w:rPr>
            <m:t>α=6.424×</m:t>
          </m:r>
          <m:sSup>
            <m:sSupPr>
              <m:ctrlPr>
                <w:rPr>
                  <w:rFonts w:ascii="Cambria Math" w:hAnsi="Cambria Math" w:cstheme="minorHAnsi"/>
                  <w:i/>
                  <w:iCs/>
                  <w:sz w:val="24"/>
                  <w:szCs w:val="24"/>
                </w:rPr>
              </m:ctrlPr>
            </m:sSupPr>
            <m:e>
              <m:r>
                <w:rPr>
                  <w:rFonts w:ascii="Cambria Math" w:hAnsi="Cambria Math" w:cstheme="minorHAnsi"/>
                  <w:sz w:val="24"/>
                  <w:szCs w:val="24"/>
                </w:rPr>
                <m:t>10</m:t>
              </m:r>
            </m:e>
            <m:sup>
              <m:r>
                <w:rPr>
                  <w:rFonts w:ascii="Cambria Math" w:hAnsi="Cambria Math" w:cstheme="minorHAnsi"/>
                  <w:sz w:val="24"/>
                  <w:szCs w:val="24"/>
                </w:rPr>
                <m:t>-5</m:t>
              </m:r>
            </m:sup>
          </m:sSup>
        </m:oMath>
      </m:oMathPara>
    </w:p>
    <w:p w14:paraId="167008C1" w14:textId="460B478C" w:rsidR="00BA6D76" w:rsidRDefault="00BA6D76" w:rsidP="00542C52">
      <w:pPr>
        <w:rPr>
          <w:rFonts w:eastAsiaTheme="minorEastAsia" w:cstheme="minorHAnsi"/>
          <w:iCs/>
          <w:sz w:val="24"/>
          <w:szCs w:val="24"/>
        </w:rPr>
      </w:pPr>
      <w:r>
        <w:rPr>
          <w:rFonts w:eastAsiaTheme="minorEastAsia" w:cstheme="minorHAnsi"/>
          <w:iCs/>
          <w:sz w:val="24"/>
          <w:szCs w:val="24"/>
        </w:rPr>
        <w:t xml:space="preserve">This can then be placed into the </w:t>
      </w:r>
      <w:proofErr w:type="spellStart"/>
      <w:r>
        <w:rPr>
          <w:rFonts w:eastAsiaTheme="minorEastAsia" w:cstheme="minorHAnsi"/>
          <w:iCs/>
          <w:sz w:val="24"/>
          <w:szCs w:val="24"/>
        </w:rPr>
        <w:t>Fo</w:t>
      </w:r>
      <w:proofErr w:type="spellEnd"/>
      <w:r>
        <w:rPr>
          <w:rFonts w:eastAsiaTheme="minorEastAsia" w:cstheme="minorHAnsi"/>
          <w:iCs/>
          <w:sz w:val="24"/>
          <w:szCs w:val="24"/>
        </w:rPr>
        <w:t xml:space="preserve"> equation, </w:t>
      </w:r>
    </w:p>
    <w:p w14:paraId="440CF6F8" w14:textId="4CA0905A" w:rsidR="00BA6D76" w:rsidRPr="00BA6D76" w:rsidRDefault="00B45913" w:rsidP="00BA6D76">
      <w:pPr>
        <w:rPr>
          <w:rFonts w:cstheme="minorHAnsi"/>
          <w:sz w:val="24"/>
          <w:szCs w:val="24"/>
        </w:rPr>
      </w:pPr>
      <m:oMathPara>
        <m:oMathParaPr>
          <m:jc m:val="centerGroup"/>
        </m:oMathParaPr>
        <m:oMath>
          <m:sSub>
            <m:sSubPr>
              <m:ctrlPr>
                <w:rPr>
                  <w:rFonts w:ascii="Cambria Math" w:hAnsi="Cambria Math" w:cstheme="minorHAnsi"/>
                  <w:i/>
                  <w:iCs/>
                  <w:sz w:val="24"/>
                  <w:szCs w:val="24"/>
                </w:rPr>
              </m:ctrlPr>
            </m:sSubPr>
            <m:e>
              <m:r>
                <w:rPr>
                  <w:rFonts w:ascii="Cambria Math" w:hAnsi="Cambria Math" w:cstheme="minorHAnsi"/>
                  <w:sz w:val="24"/>
                  <w:szCs w:val="24"/>
                </w:rPr>
                <m:t>F</m:t>
              </m:r>
            </m:e>
            <m:sub>
              <m:r>
                <w:rPr>
                  <w:rFonts w:ascii="Cambria Math" w:hAnsi="Cambria Math" w:cstheme="minorHAnsi"/>
                  <w:sz w:val="24"/>
                  <w:szCs w:val="24"/>
                </w:rPr>
                <m:t>0</m:t>
              </m:r>
            </m:sub>
          </m:sSub>
          <m:r>
            <w:rPr>
              <w:rFonts w:ascii="Cambria Math" w:hAnsi="Cambria Math" w:cstheme="minorHAnsi"/>
              <w:sz w:val="24"/>
              <w:szCs w:val="24"/>
            </w:rPr>
            <m:t>=</m:t>
          </m:r>
          <m:f>
            <m:fPr>
              <m:ctrlPr>
                <w:rPr>
                  <w:rFonts w:ascii="Cambria Math" w:hAnsi="Cambria Math" w:cstheme="minorHAnsi"/>
                  <w:i/>
                  <w:iCs/>
                  <w:sz w:val="24"/>
                  <w:szCs w:val="24"/>
                </w:rPr>
              </m:ctrlPr>
            </m:fPr>
            <m:num>
              <m:r>
                <w:rPr>
                  <w:rFonts w:ascii="Cambria Math" w:hAnsi="Cambria Math" w:cstheme="minorHAnsi"/>
                  <w:sz w:val="24"/>
                  <w:szCs w:val="24"/>
                </w:rPr>
                <m:t>α∙∆t</m:t>
              </m:r>
            </m:num>
            <m:den>
              <m:sSup>
                <m:sSupPr>
                  <m:ctrlPr>
                    <w:rPr>
                      <w:rFonts w:ascii="Cambria Math" w:hAnsi="Cambria Math" w:cstheme="minorHAnsi"/>
                      <w:i/>
                      <w:iCs/>
                      <w:sz w:val="24"/>
                      <w:szCs w:val="24"/>
                    </w:rPr>
                  </m:ctrlPr>
                </m:sSupPr>
                <m:e>
                  <m:r>
                    <w:rPr>
                      <w:rFonts w:ascii="Cambria Math" w:hAnsi="Cambria Math" w:cstheme="minorHAnsi"/>
                      <w:sz w:val="24"/>
                      <w:szCs w:val="24"/>
                    </w:rPr>
                    <m:t>h</m:t>
                  </m:r>
                </m:e>
                <m:sup>
                  <m:r>
                    <w:rPr>
                      <w:rFonts w:ascii="Cambria Math" w:hAnsi="Cambria Math" w:cstheme="minorHAnsi"/>
                      <w:sz w:val="24"/>
                      <w:szCs w:val="24"/>
                    </w:rPr>
                    <m:t>2</m:t>
                  </m:r>
                </m:sup>
              </m:sSup>
            </m:den>
          </m:f>
          <m:r>
            <w:rPr>
              <w:rFonts w:ascii="Cambria Math" w:hAnsi="Cambria Math" w:cstheme="minorHAnsi"/>
              <w:sz w:val="24"/>
              <w:szCs w:val="24"/>
            </w:rPr>
            <m:t>=</m:t>
          </m:r>
          <m:f>
            <m:fPr>
              <m:ctrlPr>
                <w:rPr>
                  <w:rFonts w:ascii="Cambria Math" w:hAnsi="Cambria Math" w:cstheme="minorHAnsi"/>
                  <w:i/>
                  <w:iCs/>
                  <w:sz w:val="24"/>
                  <w:szCs w:val="24"/>
                </w:rPr>
              </m:ctrlPr>
            </m:fPr>
            <m:num>
              <m:r>
                <w:rPr>
                  <w:rFonts w:ascii="Cambria Math" w:hAnsi="Cambria Math" w:cstheme="minorHAnsi"/>
                  <w:sz w:val="24"/>
                  <w:szCs w:val="24"/>
                </w:rPr>
                <m:t>6.424×</m:t>
              </m:r>
              <m:sSup>
                <m:sSupPr>
                  <m:ctrlPr>
                    <w:rPr>
                      <w:rFonts w:ascii="Cambria Math" w:hAnsi="Cambria Math" w:cstheme="minorHAnsi"/>
                      <w:i/>
                      <w:iCs/>
                      <w:sz w:val="24"/>
                      <w:szCs w:val="24"/>
                    </w:rPr>
                  </m:ctrlPr>
                </m:sSupPr>
                <m:e>
                  <m:r>
                    <w:rPr>
                      <w:rFonts w:ascii="Cambria Math" w:hAnsi="Cambria Math" w:cstheme="minorHAnsi"/>
                      <w:sz w:val="24"/>
                      <w:szCs w:val="24"/>
                    </w:rPr>
                    <m:t>10</m:t>
                  </m:r>
                </m:e>
                <m:sup>
                  <m:r>
                    <w:rPr>
                      <w:rFonts w:ascii="Cambria Math" w:hAnsi="Cambria Math" w:cstheme="minorHAnsi"/>
                      <w:sz w:val="24"/>
                      <w:szCs w:val="24"/>
                    </w:rPr>
                    <m:t>-5</m:t>
                  </m:r>
                </m:sup>
              </m:sSup>
              <m:r>
                <w:rPr>
                  <w:rFonts w:ascii="Cambria Math" w:hAnsi="Cambria Math" w:cstheme="minorHAnsi"/>
                  <w:sz w:val="24"/>
                  <w:szCs w:val="24"/>
                </w:rPr>
                <m:t>×3600</m:t>
              </m:r>
            </m:num>
            <m:den>
              <m:sSup>
                <m:sSupPr>
                  <m:ctrlPr>
                    <w:rPr>
                      <w:rFonts w:ascii="Cambria Math" w:hAnsi="Cambria Math" w:cstheme="minorHAnsi"/>
                      <w:i/>
                      <w:iCs/>
                      <w:sz w:val="24"/>
                      <w:szCs w:val="24"/>
                    </w:rPr>
                  </m:ctrlPr>
                </m:sSupPr>
                <m:e>
                  <m:r>
                    <w:rPr>
                      <w:rFonts w:ascii="Cambria Math" w:hAnsi="Cambria Math" w:cstheme="minorHAnsi"/>
                      <w:sz w:val="24"/>
                      <w:szCs w:val="24"/>
                    </w:rPr>
                    <m:t>1</m:t>
                  </m:r>
                </m:e>
                <m:sup>
                  <m:r>
                    <w:rPr>
                      <w:rFonts w:ascii="Cambria Math" w:hAnsi="Cambria Math" w:cstheme="minorHAnsi"/>
                      <w:sz w:val="24"/>
                      <w:szCs w:val="24"/>
                    </w:rPr>
                    <m:t>2</m:t>
                  </m:r>
                </m:sup>
              </m:sSup>
            </m:den>
          </m:f>
          <m:r>
            <w:rPr>
              <w:rFonts w:ascii="Cambria Math" w:hAnsi="Cambria Math" w:cstheme="minorHAnsi"/>
              <w:sz w:val="24"/>
              <w:szCs w:val="24"/>
            </w:rPr>
            <m:t>=0.231267</m:t>
          </m:r>
        </m:oMath>
      </m:oMathPara>
    </w:p>
    <w:p w14:paraId="45D0B77A" w14:textId="4B1154C9" w:rsidR="00BA6D76" w:rsidRDefault="00BA6D76" w:rsidP="00542C52">
      <w:pPr>
        <w:rPr>
          <w:rFonts w:cstheme="minorHAnsi"/>
          <w:sz w:val="24"/>
          <w:szCs w:val="24"/>
        </w:rPr>
      </w:pPr>
      <w:r>
        <w:rPr>
          <w:rFonts w:cstheme="minorHAnsi"/>
          <w:sz w:val="24"/>
          <w:szCs w:val="24"/>
        </w:rPr>
        <w:t xml:space="preserve">As the answer is below ¼ the stability criterion </w:t>
      </w:r>
      <w:r w:rsidR="00757595">
        <w:rPr>
          <w:rFonts w:cstheme="minorHAnsi"/>
          <w:sz w:val="24"/>
          <w:szCs w:val="24"/>
        </w:rPr>
        <w:t xml:space="preserve">has been fulfilled. </w:t>
      </w:r>
    </w:p>
    <w:p w14:paraId="64308097" w14:textId="77777777" w:rsidR="006C534D" w:rsidRDefault="006C534D" w:rsidP="00542C52">
      <w:pPr>
        <w:rPr>
          <w:rFonts w:cstheme="minorHAnsi"/>
          <w:b/>
          <w:bCs/>
          <w:sz w:val="28"/>
          <w:szCs w:val="28"/>
        </w:rPr>
      </w:pPr>
    </w:p>
    <w:p w14:paraId="6214405A" w14:textId="51958609" w:rsidR="000C5889" w:rsidRDefault="00F12B1F" w:rsidP="0001179B">
      <w:pPr>
        <w:pStyle w:val="Heading1"/>
        <w:numPr>
          <w:ilvl w:val="0"/>
          <w:numId w:val="4"/>
        </w:numPr>
      </w:pPr>
      <w:bookmarkStart w:id="14" w:name="_Toc157171916"/>
      <w:r>
        <w:t>Codes Details and Explanations</w:t>
      </w:r>
      <w:bookmarkEnd w:id="14"/>
    </w:p>
    <w:p w14:paraId="78F44BC3" w14:textId="77777777" w:rsidR="0001179B" w:rsidRPr="0001179B" w:rsidRDefault="0001179B" w:rsidP="0001179B"/>
    <w:p w14:paraId="61156FE8" w14:textId="7E886CFC" w:rsidR="00F12B1F" w:rsidRDefault="00296B35" w:rsidP="00542C52">
      <w:pPr>
        <w:rPr>
          <w:rFonts w:cstheme="minorHAnsi"/>
          <w:sz w:val="24"/>
          <w:szCs w:val="24"/>
        </w:rPr>
      </w:pPr>
      <w:r w:rsidRPr="00296B35">
        <w:rPr>
          <w:rFonts w:cstheme="minorHAnsi"/>
          <w:noProof/>
          <w:sz w:val="24"/>
          <w:szCs w:val="24"/>
        </w:rPr>
        <w:drawing>
          <wp:anchor distT="0" distB="0" distL="114300" distR="114300" simplePos="0" relativeHeight="251676672" behindDoc="0" locked="0" layoutInCell="1" allowOverlap="1" wp14:anchorId="103AA755" wp14:editId="5B3AEC4F">
            <wp:simplePos x="0" y="0"/>
            <wp:positionH relativeFrom="column">
              <wp:posOffset>0</wp:posOffset>
            </wp:positionH>
            <wp:positionV relativeFrom="paragraph">
              <wp:posOffset>-782</wp:posOffset>
            </wp:positionV>
            <wp:extent cx="5731510" cy="2958465"/>
            <wp:effectExtent l="0" t="0" r="2540" b="0"/>
            <wp:wrapSquare wrapText="bothSides"/>
            <wp:docPr id="1622856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856270"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2958465"/>
                    </a:xfrm>
                    <a:prstGeom prst="rect">
                      <a:avLst/>
                    </a:prstGeom>
                  </pic:spPr>
                </pic:pic>
              </a:graphicData>
            </a:graphic>
            <wp14:sizeRelH relativeFrom="page">
              <wp14:pctWidth>0</wp14:pctWidth>
            </wp14:sizeRelH>
            <wp14:sizeRelV relativeFrom="page">
              <wp14:pctHeight>0</wp14:pctHeight>
            </wp14:sizeRelV>
          </wp:anchor>
        </w:drawing>
      </w:r>
      <w:r w:rsidR="00F12B1F">
        <w:rPr>
          <w:rFonts w:cstheme="minorHAnsi"/>
          <w:sz w:val="24"/>
          <w:szCs w:val="24"/>
        </w:rPr>
        <w:br w:type="textWrapping" w:clear="all"/>
        <w:t xml:space="preserve">The first part of the code was inputting the material properties and writing the equation for Thermal Diffusivity, which will later be used to calculate Fourier’s Number. Lines 11 and 12 indicate the plate dimensions which as stated in the brief are 6x6. Below this is the ‘h’ value also known as the grid spacing, typically a uniform gird is used therefore the value for it must be divisible by 6 </w:t>
      </w:r>
      <w:r w:rsidR="007062FA">
        <w:rPr>
          <w:rFonts w:cstheme="minorHAnsi"/>
          <w:sz w:val="24"/>
          <w:szCs w:val="24"/>
        </w:rPr>
        <w:t>to</w:t>
      </w:r>
      <w:r w:rsidR="00F12B1F">
        <w:rPr>
          <w:rFonts w:cstheme="minorHAnsi"/>
          <w:sz w:val="24"/>
          <w:szCs w:val="24"/>
        </w:rPr>
        <w:t xml:space="preserve"> generate even spacing. </w:t>
      </w:r>
    </w:p>
    <w:p w14:paraId="4797198E" w14:textId="28988FB4" w:rsidR="007062FA" w:rsidRPr="00F12B1F" w:rsidRDefault="007062FA" w:rsidP="00542C52">
      <w:pPr>
        <w:rPr>
          <w:rFonts w:cstheme="minorHAnsi"/>
          <w:sz w:val="24"/>
          <w:szCs w:val="24"/>
        </w:rPr>
      </w:pPr>
      <w:r>
        <w:rPr>
          <w:rFonts w:cstheme="minorHAnsi"/>
          <w:noProof/>
          <w:sz w:val="24"/>
          <w:szCs w:val="24"/>
        </w:rPr>
        <w:lastRenderedPageBreak/>
        <w:drawing>
          <wp:inline distT="0" distB="0" distL="0" distR="0" wp14:anchorId="4DC10C17" wp14:editId="6404D627">
            <wp:extent cx="6013450" cy="1841500"/>
            <wp:effectExtent l="0" t="0" r="6350" b="6350"/>
            <wp:docPr id="16340934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13450" cy="1841500"/>
                    </a:xfrm>
                    <a:prstGeom prst="rect">
                      <a:avLst/>
                    </a:prstGeom>
                    <a:noFill/>
                  </pic:spPr>
                </pic:pic>
              </a:graphicData>
            </a:graphic>
          </wp:inline>
        </w:drawing>
      </w:r>
    </w:p>
    <w:p w14:paraId="57EC1C34" w14:textId="20791579" w:rsidR="00F12B1F" w:rsidRDefault="007062FA" w:rsidP="00542C52">
      <w:pPr>
        <w:rPr>
          <w:rFonts w:cstheme="minorHAnsi"/>
          <w:sz w:val="24"/>
          <w:szCs w:val="24"/>
        </w:rPr>
      </w:pPr>
      <w:r>
        <w:rPr>
          <w:rFonts w:cstheme="minorHAnsi"/>
          <w:sz w:val="24"/>
          <w:szCs w:val="24"/>
        </w:rPr>
        <w:t xml:space="preserve">The above screenshot shows the calculation of Fourier’s Number along with input of a time step. </w:t>
      </w:r>
      <w:r w:rsidR="00F67ADD">
        <w:rPr>
          <w:rFonts w:cstheme="minorHAnsi"/>
          <w:sz w:val="24"/>
          <w:szCs w:val="24"/>
        </w:rPr>
        <w:t>To</w:t>
      </w:r>
      <w:r>
        <w:rPr>
          <w:rFonts w:cstheme="minorHAnsi"/>
          <w:sz w:val="24"/>
          <w:szCs w:val="24"/>
        </w:rPr>
        <w:t xml:space="preserve"> </w:t>
      </w:r>
      <w:r w:rsidR="00F67ADD">
        <w:rPr>
          <w:rFonts w:cstheme="minorHAnsi"/>
          <w:sz w:val="24"/>
          <w:szCs w:val="24"/>
        </w:rPr>
        <w:t xml:space="preserve">make sure the number is below 0.25 after the calculation a while loop was put in place to make sure the number is greater than 0 and less than 0.25, this meant a positive number must be entered. </w:t>
      </w:r>
    </w:p>
    <w:p w14:paraId="755A6D45" w14:textId="1EB9531E" w:rsidR="00F67ADD" w:rsidRPr="007062FA" w:rsidRDefault="003C1718" w:rsidP="00542C52">
      <w:pPr>
        <w:rPr>
          <w:rFonts w:cstheme="minorHAnsi"/>
          <w:sz w:val="24"/>
          <w:szCs w:val="24"/>
        </w:rPr>
      </w:pPr>
      <w:r>
        <w:rPr>
          <w:rFonts w:cstheme="minorHAnsi"/>
          <w:noProof/>
          <w:sz w:val="24"/>
          <w:szCs w:val="24"/>
        </w:rPr>
        <w:drawing>
          <wp:inline distT="0" distB="0" distL="0" distR="0" wp14:anchorId="013D8645" wp14:editId="5E976A9A">
            <wp:extent cx="6007100" cy="2660650"/>
            <wp:effectExtent l="0" t="0" r="0" b="6350"/>
            <wp:docPr id="6629349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07100" cy="2660650"/>
                    </a:xfrm>
                    <a:prstGeom prst="rect">
                      <a:avLst/>
                    </a:prstGeom>
                    <a:noFill/>
                  </pic:spPr>
                </pic:pic>
              </a:graphicData>
            </a:graphic>
          </wp:inline>
        </w:drawing>
      </w:r>
    </w:p>
    <w:p w14:paraId="433E975E" w14:textId="7FD18B9D" w:rsidR="00F12B1F" w:rsidRDefault="003C1718" w:rsidP="00542C52">
      <w:pPr>
        <w:rPr>
          <w:rFonts w:cstheme="minorHAnsi"/>
          <w:sz w:val="24"/>
          <w:szCs w:val="24"/>
        </w:rPr>
      </w:pPr>
      <w:r>
        <w:rPr>
          <w:rFonts w:cstheme="minorHAnsi"/>
          <w:sz w:val="24"/>
          <w:szCs w:val="24"/>
        </w:rPr>
        <w:t xml:space="preserve">This section of the code </w:t>
      </w:r>
      <w:r w:rsidR="003B6C76">
        <w:rPr>
          <w:rFonts w:cstheme="minorHAnsi"/>
          <w:sz w:val="24"/>
          <w:szCs w:val="24"/>
        </w:rPr>
        <w:t xml:space="preserve">simply initialises the matrix in which each node of the plate will we set across for a temperature. The matrix is set at 7 as it includes the starting or ending line for the spacing grid. The second section is the Dirichlet boundary condition, which states the values of the temperature along the north boundary. </w:t>
      </w:r>
    </w:p>
    <w:p w14:paraId="47214A5E" w14:textId="0DA7974A" w:rsidR="0045645D" w:rsidRPr="003C1718" w:rsidRDefault="0045645D" w:rsidP="00542C52">
      <w:pPr>
        <w:rPr>
          <w:rFonts w:cstheme="minorHAnsi"/>
          <w:sz w:val="24"/>
          <w:szCs w:val="24"/>
        </w:rPr>
      </w:pPr>
      <w:r>
        <w:rPr>
          <w:rFonts w:cstheme="minorHAnsi"/>
          <w:noProof/>
          <w:sz w:val="24"/>
          <w:szCs w:val="24"/>
        </w:rPr>
        <w:lastRenderedPageBreak/>
        <w:drawing>
          <wp:inline distT="0" distB="0" distL="0" distR="0" wp14:anchorId="147A3CC3" wp14:editId="787A7A02">
            <wp:extent cx="6369685" cy="2495550"/>
            <wp:effectExtent l="0" t="0" r="0" b="0"/>
            <wp:docPr id="7533933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69685" cy="2495550"/>
                    </a:xfrm>
                    <a:prstGeom prst="rect">
                      <a:avLst/>
                    </a:prstGeom>
                    <a:noFill/>
                  </pic:spPr>
                </pic:pic>
              </a:graphicData>
            </a:graphic>
          </wp:inline>
        </w:drawing>
      </w:r>
    </w:p>
    <w:p w14:paraId="184CBAC4" w14:textId="7150D60B" w:rsidR="0045645D" w:rsidRDefault="0045645D" w:rsidP="00542C52">
      <w:pPr>
        <w:rPr>
          <w:rFonts w:cstheme="minorHAnsi"/>
          <w:sz w:val="24"/>
          <w:szCs w:val="24"/>
        </w:rPr>
      </w:pPr>
      <w:r>
        <w:rPr>
          <w:rFonts w:cstheme="minorHAnsi"/>
          <w:sz w:val="24"/>
          <w:szCs w:val="24"/>
        </w:rPr>
        <w:t xml:space="preserve">The first part of the screenshot shows the time loop being created whilst also introducing the Finite Difference equation using the specific letter used throughout the script. Below this is the thermal equilibrium check, this is made to show that when the new temperature is within a tolerance of 0.01 of the original temperature, to stop the loop as thermal equilibrium has been achieved. </w:t>
      </w:r>
    </w:p>
    <w:p w14:paraId="692830D0" w14:textId="245BA8A4" w:rsidR="0045645D" w:rsidRPr="0045645D" w:rsidRDefault="0045645D" w:rsidP="00542C52">
      <w:pPr>
        <w:rPr>
          <w:rFonts w:cstheme="minorHAnsi"/>
          <w:sz w:val="24"/>
          <w:szCs w:val="24"/>
        </w:rPr>
      </w:pPr>
      <w:r>
        <w:rPr>
          <w:rFonts w:cstheme="minorHAnsi"/>
          <w:noProof/>
          <w:sz w:val="24"/>
          <w:szCs w:val="24"/>
        </w:rPr>
        <w:drawing>
          <wp:inline distT="0" distB="0" distL="0" distR="0" wp14:anchorId="0FE11611" wp14:editId="615C1342">
            <wp:extent cx="5994400" cy="1892300"/>
            <wp:effectExtent l="0" t="0" r="6350" b="0"/>
            <wp:docPr id="13938869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94400" cy="1892300"/>
                    </a:xfrm>
                    <a:prstGeom prst="rect">
                      <a:avLst/>
                    </a:prstGeom>
                    <a:noFill/>
                  </pic:spPr>
                </pic:pic>
              </a:graphicData>
            </a:graphic>
          </wp:inline>
        </w:drawing>
      </w:r>
    </w:p>
    <w:p w14:paraId="3B155191" w14:textId="70068E0F" w:rsidR="0045645D" w:rsidRDefault="0045645D" w:rsidP="00542C52">
      <w:pPr>
        <w:rPr>
          <w:rFonts w:cstheme="minorHAnsi"/>
          <w:sz w:val="24"/>
          <w:szCs w:val="24"/>
        </w:rPr>
      </w:pPr>
      <w:r>
        <w:rPr>
          <w:rFonts w:cstheme="minorHAnsi"/>
          <w:sz w:val="24"/>
          <w:szCs w:val="24"/>
        </w:rPr>
        <w:t xml:space="preserve">These parameters are put in place for the temperature distribution which is </w:t>
      </w:r>
      <w:r w:rsidR="00215919">
        <w:rPr>
          <w:rFonts w:cstheme="minorHAnsi"/>
          <w:sz w:val="24"/>
          <w:szCs w:val="24"/>
        </w:rPr>
        <w:t>indicated</w:t>
      </w:r>
      <w:r>
        <w:rPr>
          <w:rFonts w:cstheme="minorHAnsi"/>
          <w:sz w:val="24"/>
          <w:szCs w:val="24"/>
        </w:rPr>
        <w:t xml:space="preserve"> on a colour schemed graph. </w:t>
      </w:r>
    </w:p>
    <w:p w14:paraId="172CC1FF" w14:textId="1FD62CA1" w:rsidR="0045645D" w:rsidRDefault="0045645D" w:rsidP="00542C52">
      <w:pPr>
        <w:rPr>
          <w:rFonts w:cstheme="minorHAnsi"/>
          <w:sz w:val="24"/>
          <w:szCs w:val="24"/>
        </w:rPr>
      </w:pPr>
      <w:r>
        <w:rPr>
          <w:rFonts w:cstheme="minorHAnsi"/>
          <w:sz w:val="24"/>
          <w:szCs w:val="24"/>
        </w:rPr>
        <w:t xml:space="preserve">The final part of the </w:t>
      </w:r>
      <w:r w:rsidR="00215919">
        <w:rPr>
          <w:rFonts w:cstheme="minorHAnsi"/>
          <w:sz w:val="24"/>
          <w:szCs w:val="24"/>
        </w:rPr>
        <w:t xml:space="preserve">numerical solution is to find out how long it took the temperatures to reach thermal equilibrium. This part of the code gives a statement at the end saying how long the it took, whether it be in seconds, minutes, hours or even days, this will be stated at the bottom of the command window after the code has run its cycle. This is an important part as when parameters are later adjusted to see the sensitivity of the code, it can be compared with the amount of time it took to reach equilibrium. </w:t>
      </w:r>
    </w:p>
    <w:p w14:paraId="35CE3D4E" w14:textId="567A5131" w:rsidR="0045645D" w:rsidRPr="0045645D" w:rsidRDefault="0045645D" w:rsidP="00542C52">
      <w:pPr>
        <w:rPr>
          <w:rFonts w:cstheme="minorHAnsi"/>
          <w:sz w:val="24"/>
          <w:szCs w:val="24"/>
        </w:rPr>
      </w:pPr>
      <w:r>
        <w:rPr>
          <w:rFonts w:cstheme="minorHAnsi"/>
          <w:noProof/>
          <w:sz w:val="24"/>
          <w:szCs w:val="24"/>
        </w:rPr>
        <w:lastRenderedPageBreak/>
        <w:drawing>
          <wp:inline distT="0" distB="0" distL="0" distR="0" wp14:anchorId="1D4DED10" wp14:editId="3E04BAAD">
            <wp:extent cx="6229985" cy="2374900"/>
            <wp:effectExtent l="0" t="0" r="0" b="6350"/>
            <wp:docPr id="11065747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29985" cy="2374900"/>
                    </a:xfrm>
                    <a:prstGeom prst="rect">
                      <a:avLst/>
                    </a:prstGeom>
                    <a:noFill/>
                  </pic:spPr>
                </pic:pic>
              </a:graphicData>
            </a:graphic>
          </wp:inline>
        </w:drawing>
      </w:r>
    </w:p>
    <w:p w14:paraId="2A1AA0A4" w14:textId="072D306D" w:rsidR="0045645D" w:rsidRDefault="004D54F3" w:rsidP="00542C52">
      <w:pPr>
        <w:rPr>
          <w:rFonts w:cstheme="minorHAnsi"/>
          <w:sz w:val="24"/>
          <w:szCs w:val="24"/>
        </w:rPr>
      </w:pPr>
      <w:r w:rsidRPr="004D54F3">
        <w:rPr>
          <w:rFonts w:cstheme="minorHAnsi"/>
          <w:noProof/>
          <w:sz w:val="24"/>
          <w:szCs w:val="24"/>
        </w:rPr>
        <w:drawing>
          <wp:anchor distT="0" distB="0" distL="114300" distR="114300" simplePos="0" relativeHeight="251666432" behindDoc="0" locked="0" layoutInCell="1" allowOverlap="1" wp14:anchorId="60AFE088" wp14:editId="3F56711F">
            <wp:simplePos x="0" y="0"/>
            <wp:positionH relativeFrom="margin">
              <wp:align>left</wp:align>
            </wp:positionH>
            <wp:positionV relativeFrom="paragraph">
              <wp:posOffset>302895</wp:posOffset>
            </wp:positionV>
            <wp:extent cx="2970530" cy="2241550"/>
            <wp:effectExtent l="0" t="0" r="1270" b="6350"/>
            <wp:wrapSquare wrapText="bothSides"/>
            <wp:docPr id="784589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589782"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70530" cy="2241550"/>
                    </a:xfrm>
                    <a:prstGeom prst="rect">
                      <a:avLst/>
                    </a:prstGeom>
                  </pic:spPr>
                </pic:pic>
              </a:graphicData>
            </a:graphic>
            <wp14:sizeRelH relativeFrom="page">
              <wp14:pctWidth>0</wp14:pctWidth>
            </wp14:sizeRelH>
            <wp14:sizeRelV relativeFrom="page">
              <wp14:pctHeight>0</wp14:pctHeight>
            </wp14:sizeRelV>
          </wp:anchor>
        </w:drawing>
      </w:r>
      <w:r w:rsidR="0096682C">
        <w:rPr>
          <w:rFonts w:cstheme="minorHAnsi"/>
          <w:sz w:val="24"/>
          <w:szCs w:val="24"/>
        </w:rPr>
        <w:t xml:space="preserve">From this part of the code the resulting temperature map was created. </w:t>
      </w:r>
    </w:p>
    <w:p w14:paraId="124E9FF6" w14:textId="15555F14" w:rsidR="0096682C" w:rsidRPr="0096682C" w:rsidRDefault="0096682C" w:rsidP="00542C52">
      <w:pPr>
        <w:rPr>
          <w:rFonts w:cstheme="minorHAnsi"/>
          <w:sz w:val="24"/>
          <w:szCs w:val="24"/>
        </w:rPr>
      </w:pPr>
    </w:p>
    <w:p w14:paraId="50834FD1" w14:textId="2FE84C9F" w:rsidR="0096682C" w:rsidRPr="004D54F3" w:rsidRDefault="004D54F3" w:rsidP="00542C52">
      <w:pPr>
        <w:rPr>
          <w:rFonts w:cstheme="minorHAnsi"/>
          <w:sz w:val="24"/>
          <w:szCs w:val="24"/>
        </w:rPr>
      </w:pPr>
      <w:r>
        <w:rPr>
          <w:rFonts w:cstheme="minorHAnsi"/>
          <w:sz w:val="24"/>
          <w:szCs w:val="24"/>
        </w:rPr>
        <w:t xml:space="preserve">The temperature map shows the constant boundary condition being applied to the northern boundary with the 50⁰C heat source being applied at the fifth node across. </w:t>
      </w:r>
    </w:p>
    <w:p w14:paraId="157B7A11" w14:textId="77777777" w:rsidR="004D54F3" w:rsidRDefault="004D54F3" w:rsidP="00542C52">
      <w:pPr>
        <w:rPr>
          <w:rFonts w:cstheme="minorHAnsi"/>
          <w:b/>
          <w:bCs/>
          <w:sz w:val="28"/>
          <w:szCs w:val="28"/>
        </w:rPr>
      </w:pPr>
    </w:p>
    <w:p w14:paraId="43028354" w14:textId="77777777" w:rsidR="004D54F3" w:rsidRDefault="004D54F3" w:rsidP="00542C52">
      <w:pPr>
        <w:rPr>
          <w:rFonts w:cstheme="minorHAnsi"/>
          <w:b/>
          <w:bCs/>
          <w:sz w:val="28"/>
          <w:szCs w:val="28"/>
        </w:rPr>
      </w:pPr>
    </w:p>
    <w:p w14:paraId="6D23F130" w14:textId="77777777" w:rsidR="004D54F3" w:rsidRDefault="004D54F3" w:rsidP="00542C52">
      <w:pPr>
        <w:rPr>
          <w:rFonts w:cstheme="minorHAnsi"/>
          <w:b/>
          <w:bCs/>
          <w:sz w:val="28"/>
          <w:szCs w:val="28"/>
        </w:rPr>
      </w:pPr>
    </w:p>
    <w:p w14:paraId="030C7226" w14:textId="77777777" w:rsidR="0001179B" w:rsidRDefault="0001179B" w:rsidP="00542C52">
      <w:pPr>
        <w:rPr>
          <w:rFonts w:cstheme="minorHAnsi"/>
          <w:b/>
          <w:bCs/>
          <w:sz w:val="28"/>
          <w:szCs w:val="28"/>
        </w:rPr>
      </w:pPr>
    </w:p>
    <w:p w14:paraId="676A5169" w14:textId="57B6DB77" w:rsidR="003875FA" w:rsidRDefault="003875FA" w:rsidP="0001179B">
      <w:pPr>
        <w:pStyle w:val="Heading1"/>
        <w:numPr>
          <w:ilvl w:val="0"/>
          <w:numId w:val="4"/>
        </w:numPr>
      </w:pPr>
      <w:bookmarkStart w:id="15" w:name="_Toc157171917"/>
      <w:r>
        <w:t>Validation of Code</w:t>
      </w:r>
      <w:bookmarkEnd w:id="15"/>
    </w:p>
    <w:p w14:paraId="20647E56" w14:textId="596C30CD" w:rsidR="003875FA" w:rsidRDefault="00A055A5" w:rsidP="00A055A5">
      <w:pPr>
        <w:rPr>
          <w:rFonts w:cstheme="minorHAnsi"/>
          <w:sz w:val="24"/>
          <w:szCs w:val="24"/>
        </w:rPr>
      </w:pPr>
      <w:r>
        <w:rPr>
          <w:rFonts w:cstheme="minorHAnsi"/>
          <w:sz w:val="24"/>
          <w:szCs w:val="24"/>
        </w:rPr>
        <w:t>To</w:t>
      </w:r>
      <w:r w:rsidR="0029479B">
        <w:rPr>
          <w:rFonts w:cstheme="minorHAnsi"/>
          <w:sz w:val="24"/>
          <w:szCs w:val="24"/>
        </w:rPr>
        <w:t xml:space="preserve"> validate the code and see whether the results are accurate, the numerical solution compared with results taken from an analytical solution for thermal equilibrium. </w:t>
      </w:r>
      <w:r>
        <w:rPr>
          <w:rFonts w:cstheme="minorHAnsi"/>
          <w:sz w:val="24"/>
          <w:szCs w:val="24"/>
        </w:rPr>
        <w:t>The analytical equation which we compare it to can be seen below (</w:t>
      </w:r>
      <w:proofErr w:type="spellStart"/>
      <w:r w:rsidRPr="00A055A5">
        <w:rPr>
          <w:rFonts w:cstheme="minorHAnsi"/>
          <w:sz w:val="24"/>
          <w:szCs w:val="24"/>
        </w:rPr>
        <w:t>Daileda</w:t>
      </w:r>
      <w:proofErr w:type="spellEnd"/>
      <w:r w:rsidRPr="00A055A5">
        <w:rPr>
          <w:rFonts w:cstheme="minorHAnsi"/>
          <w:sz w:val="24"/>
          <w:szCs w:val="24"/>
        </w:rPr>
        <w:t xml:space="preserve"> R.C., 2012</w:t>
      </w:r>
      <w:r>
        <w:rPr>
          <w:rFonts w:cstheme="minorHAnsi"/>
          <w:sz w:val="24"/>
          <w:szCs w:val="24"/>
        </w:rPr>
        <w:t>).</w:t>
      </w:r>
    </w:p>
    <w:p w14:paraId="3B5C905F" w14:textId="2990720F" w:rsidR="00A055A5" w:rsidRPr="002A0001" w:rsidRDefault="00A055A5" w:rsidP="00A055A5">
      <w:pPr>
        <w:rPr>
          <w:rFonts w:cstheme="minorHAnsi"/>
          <w:sz w:val="24"/>
          <w:szCs w:val="24"/>
        </w:rPr>
      </w:pPr>
      <w:r w:rsidRPr="00A055A5">
        <w:rPr>
          <w:rFonts w:cstheme="minorHAnsi"/>
          <w:noProof/>
          <w:sz w:val="24"/>
          <w:szCs w:val="24"/>
        </w:rPr>
        <w:drawing>
          <wp:anchor distT="0" distB="0" distL="114300" distR="114300" simplePos="0" relativeHeight="251665408" behindDoc="0" locked="0" layoutInCell="1" allowOverlap="1" wp14:anchorId="257465FE" wp14:editId="28D924BE">
            <wp:simplePos x="0" y="0"/>
            <wp:positionH relativeFrom="margin">
              <wp:align>center</wp:align>
            </wp:positionH>
            <wp:positionV relativeFrom="paragraph">
              <wp:posOffset>26035</wp:posOffset>
            </wp:positionV>
            <wp:extent cx="4330923" cy="908097"/>
            <wp:effectExtent l="0" t="0" r="0" b="6350"/>
            <wp:wrapSquare wrapText="bothSides"/>
            <wp:docPr id="1034993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993196" name=""/>
                    <pic:cNvPicPr/>
                  </pic:nvPicPr>
                  <pic:blipFill>
                    <a:blip r:embed="rId21">
                      <a:extLst>
                        <a:ext uri="{28A0092B-C50C-407E-A947-70E740481C1C}">
                          <a14:useLocalDpi xmlns:a14="http://schemas.microsoft.com/office/drawing/2010/main" val="0"/>
                        </a:ext>
                      </a:extLst>
                    </a:blip>
                    <a:stretch>
                      <a:fillRect/>
                    </a:stretch>
                  </pic:blipFill>
                  <pic:spPr>
                    <a:xfrm>
                      <a:off x="0" y="0"/>
                      <a:ext cx="4330923" cy="908097"/>
                    </a:xfrm>
                    <a:prstGeom prst="rect">
                      <a:avLst/>
                    </a:prstGeom>
                  </pic:spPr>
                </pic:pic>
              </a:graphicData>
            </a:graphic>
            <wp14:sizeRelH relativeFrom="page">
              <wp14:pctWidth>0</wp14:pctWidth>
            </wp14:sizeRelH>
            <wp14:sizeRelV relativeFrom="page">
              <wp14:pctHeight>0</wp14:pctHeight>
            </wp14:sizeRelV>
          </wp:anchor>
        </w:drawing>
      </w:r>
    </w:p>
    <w:p w14:paraId="32815E2E" w14:textId="77777777" w:rsidR="003875FA" w:rsidRDefault="003875FA" w:rsidP="00542C52">
      <w:pPr>
        <w:rPr>
          <w:rFonts w:cstheme="minorHAnsi"/>
          <w:b/>
          <w:bCs/>
          <w:sz w:val="24"/>
          <w:szCs w:val="24"/>
        </w:rPr>
      </w:pPr>
    </w:p>
    <w:p w14:paraId="2A1936CE" w14:textId="77777777" w:rsidR="003875FA" w:rsidRDefault="003875FA" w:rsidP="00542C52">
      <w:pPr>
        <w:rPr>
          <w:rFonts w:cstheme="minorHAnsi"/>
          <w:b/>
          <w:bCs/>
          <w:sz w:val="24"/>
          <w:szCs w:val="24"/>
        </w:rPr>
      </w:pPr>
    </w:p>
    <w:p w14:paraId="54075C29" w14:textId="77777777" w:rsidR="00A055A5" w:rsidRPr="00A055A5" w:rsidRDefault="00A055A5" w:rsidP="00542C52">
      <w:pPr>
        <w:rPr>
          <w:rFonts w:cstheme="minorHAnsi"/>
          <w:sz w:val="24"/>
          <w:szCs w:val="24"/>
        </w:rPr>
      </w:pPr>
    </w:p>
    <w:p w14:paraId="533F3463" w14:textId="37095A12" w:rsidR="00A055A5" w:rsidRPr="00C55696" w:rsidRDefault="00C55696" w:rsidP="00542C52">
      <w:pPr>
        <w:rPr>
          <w:rFonts w:cstheme="minorHAnsi"/>
          <w:sz w:val="24"/>
          <w:szCs w:val="24"/>
        </w:rPr>
      </w:pPr>
      <w:r>
        <w:rPr>
          <w:rFonts w:cstheme="minorHAnsi"/>
          <w:sz w:val="24"/>
          <w:szCs w:val="24"/>
        </w:rPr>
        <w:t xml:space="preserve">To calculate the analytical solution, it was added on to the original script for the code. </w:t>
      </w:r>
      <w:r w:rsidR="00000037">
        <w:rPr>
          <w:rFonts w:cstheme="minorHAnsi"/>
          <w:sz w:val="24"/>
          <w:szCs w:val="24"/>
        </w:rPr>
        <w:t>Firstly,</w:t>
      </w:r>
      <w:r>
        <w:rPr>
          <w:rFonts w:cstheme="minorHAnsi"/>
          <w:sz w:val="24"/>
          <w:szCs w:val="24"/>
        </w:rPr>
        <w:t xml:space="preserve"> the matrix had to be calculated along with setting the number of terms known as ‘n’ in the equation. </w:t>
      </w:r>
      <w:r w:rsidR="00000037">
        <w:rPr>
          <w:rFonts w:cstheme="minorHAnsi"/>
          <w:sz w:val="24"/>
          <w:szCs w:val="24"/>
        </w:rPr>
        <w:t xml:space="preserve">‘n’ was set at 200 to increase the accuracy of the solution. </w:t>
      </w:r>
    </w:p>
    <w:p w14:paraId="7EECC86F" w14:textId="77777777" w:rsidR="00000037" w:rsidRDefault="00000037" w:rsidP="00542C52">
      <w:pPr>
        <w:rPr>
          <w:rFonts w:cstheme="minorHAnsi"/>
          <w:b/>
          <w:bCs/>
          <w:sz w:val="24"/>
          <w:szCs w:val="24"/>
        </w:rPr>
      </w:pPr>
    </w:p>
    <w:p w14:paraId="07FB2BF7" w14:textId="713803BB" w:rsidR="00000037" w:rsidRDefault="00000037" w:rsidP="00542C52">
      <w:pPr>
        <w:rPr>
          <w:rFonts w:cstheme="minorHAnsi"/>
          <w:b/>
          <w:bCs/>
          <w:sz w:val="24"/>
          <w:szCs w:val="24"/>
        </w:rPr>
      </w:pPr>
      <w:r>
        <w:rPr>
          <w:rFonts w:cstheme="minorHAnsi"/>
          <w:b/>
          <w:bCs/>
          <w:noProof/>
          <w:sz w:val="24"/>
          <w:szCs w:val="24"/>
        </w:rPr>
        <w:lastRenderedPageBreak/>
        <w:drawing>
          <wp:anchor distT="0" distB="0" distL="114300" distR="114300" simplePos="0" relativeHeight="251667456" behindDoc="0" locked="0" layoutInCell="1" allowOverlap="1" wp14:anchorId="55673FF9" wp14:editId="09C433D9">
            <wp:simplePos x="0" y="0"/>
            <wp:positionH relativeFrom="margin">
              <wp:align>left</wp:align>
            </wp:positionH>
            <wp:positionV relativeFrom="paragraph">
              <wp:posOffset>99060</wp:posOffset>
            </wp:positionV>
            <wp:extent cx="5486400" cy="2014855"/>
            <wp:effectExtent l="0" t="0" r="0" b="4445"/>
            <wp:wrapSquare wrapText="bothSides"/>
            <wp:docPr id="160264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2014855"/>
                    </a:xfrm>
                    <a:prstGeom prst="rect">
                      <a:avLst/>
                    </a:prstGeom>
                    <a:noFill/>
                  </pic:spPr>
                </pic:pic>
              </a:graphicData>
            </a:graphic>
            <wp14:sizeRelH relativeFrom="page">
              <wp14:pctWidth>0</wp14:pctWidth>
            </wp14:sizeRelH>
            <wp14:sizeRelV relativeFrom="page">
              <wp14:pctHeight>0</wp14:pctHeight>
            </wp14:sizeRelV>
          </wp:anchor>
        </w:drawing>
      </w:r>
    </w:p>
    <w:p w14:paraId="0033584D" w14:textId="23E5B299" w:rsidR="00C55696" w:rsidRDefault="00000037" w:rsidP="00542C52">
      <w:pPr>
        <w:rPr>
          <w:rFonts w:cstheme="minorHAnsi"/>
          <w:sz w:val="24"/>
          <w:szCs w:val="24"/>
        </w:rPr>
      </w:pPr>
      <w:r>
        <w:rPr>
          <w:rFonts w:cstheme="minorHAnsi"/>
          <w:sz w:val="24"/>
          <w:szCs w:val="24"/>
        </w:rPr>
        <w:t xml:space="preserve">After setting up the calculations for the solution it was added to the code that the results are displayed for the thermal equilibrium from the analytical solution, and once the results are generated </w:t>
      </w:r>
      <w:r w:rsidR="00FD528E">
        <w:rPr>
          <w:rFonts w:cstheme="minorHAnsi"/>
          <w:sz w:val="24"/>
          <w:szCs w:val="24"/>
        </w:rPr>
        <w:t>to</w:t>
      </w:r>
      <w:r>
        <w:rPr>
          <w:rFonts w:cstheme="minorHAnsi"/>
          <w:sz w:val="24"/>
          <w:szCs w:val="24"/>
        </w:rPr>
        <w:t xml:space="preserve"> find the difference between the to solutions the temperatures from the </w:t>
      </w:r>
      <w:r w:rsidR="00FD528E">
        <w:rPr>
          <w:rFonts w:cstheme="minorHAnsi"/>
          <w:sz w:val="24"/>
          <w:szCs w:val="24"/>
        </w:rPr>
        <w:t xml:space="preserve">analytical solution are subtracted from the temperatures of the </w:t>
      </w:r>
      <w:r>
        <w:rPr>
          <w:rFonts w:cstheme="minorHAnsi"/>
          <w:sz w:val="24"/>
          <w:szCs w:val="24"/>
        </w:rPr>
        <w:t xml:space="preserve">numerical </w:t>
      </w:r>
      <w:r w:rsidR="00FD528E">
        <w:rPr>
          <w:rFonts w:cstheme="minorHAnsi"/>
          <w:sz w:val="24"/>
          <w:szCs w:val="24"/>
        </w:rPr>
        <w:t xml:space="preserve">equation. </w:t>
      </w:r>
    </w:p>
    <w:p w14:paraId="1BE030CB" w14:textId="6FA4CB5D" w:rsidR="00FD528E" w:rsidRPr="00000037" w:rsidRDefault="00FD528E" w:rsidP="00542C52">
      <w:pPr>
        <w:rPr>
          <w:rFonts w:cstheme="minorHAnsi"/>
          <w:sz w:val="24"/>
          <w:szCs w:val="24"/>
        </w:rPr>
      </w:pPr>
    </w:p>
    <w:p w14:paraId="4EB99314" w14:textId="2E4BF09B" w:rsidR="00C55696" w:rsidRDefault="00000037" w:rsidP="00542C52">
      <w:pPr>
        <w:rPr>
          <w:rFonts w:cstheme="minorHAnsi"/>
          <w:b/>
          <w:bCs/>
          <w:sz w:val="24"/>
          <w:szCs w:val="24"/>
        </w:rPr>
      </w:pPr>
      <w:r w:rsidRPr="00000037">
        <w:rPr>
          <w:rFonts w:cstheme="minorHAnsi"/>
          <w:b/>
          <w:bCs/>
          <w:noProof/>
          <w:sz w:val="24"/>
          <w:szCs w:val="24"/>
        </w:rPr>
        <w:drawing>
          <wp:inline distT="0" distB="0" distL="0" distR="0" wp14:anchorId="0E1D369F" wp14:editId="495D355A">
            <wp:extent cx="5731510" cy="1538605"/>
            <wp:effectExtent l="0" t="0" r="2540" b="4445"/>
            <wp:docPr id="735168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168900" name=""/>
                    <pic:cNvPicPr/>
                  </pic:nvPicPr>
                  <pic:blipFill>
                    <a:blip r:embed="rId23"/>
                    <a:stretch>
                      <a:fillRect/>
                    </a:stretch>
                  </pic:blipFill>
                  <pic:spPr>
                    <a:xfrm>
                      <a:off x="0" y="0"/>
                      <a:ext cx="5731510" cy="1538605"/>
                    </a:xfrm>
                    <a:prstGeom prst="rect">
                      <a:avLst/>
                    </a:prstGeom>
                  </pic:spPr>
                </pic:pic>
              </a:graphicData>
            </a:graphic>
          </wp:inline>
        </w:drawing>
      </w:r>
    </w:p>
    <w:p w14:paraId="46613335" w14:textId="08CFF6D8" w:rsidR="00C55696" w:rsidRDefault="00FD528E" w:rsidP="00542C52">
      <w:pPr>
        <w:rPr>
          <w:rFonts w:cstheme="minorHAnsi"/>
          <w:sz w:val="24"/>
          <w:szCs w:val="24"/>
        </w:rPr>
      </w:pPr>
      <w:r>
        <w:rPr>
          <w:rFonts w:cstheme="minorHAnsi"/>
          <w:sz w:val="24"/>
          <w:szCs w:val="24"/>
        </w:rPr>
        <w:t>Again, as shown in the original solution, parameters are put in place for a temperature map to be generated from the equation to display the results. The first part of the code below is to create the graph to show the temperature map from the analytical solution, the second part establishes a temperature map showing the difference between the two maps made from the two codes.</w:t>
      </w:r>
    </w:p>
    <w:p w14:paraId="3C7B1143" w14:textId="3021AA71" w:rsidR="00FD528E" w:rsidRPr="00FD528E" w:rsidRDefault="00FD528E" w:rsidP="00542C52">
      <w:pPr>
        <w:rPr>
          <w:rFonts w:cstheme="minorHAnsi"/>
          <w:sz w:val="24"/>
          <w:szCs w:val="24"/>
        </w:rPr>
      </w:pPr>
    </w:p>
    <w:p w14:paraId="3DE516B6" w14:textId="6CD74188" w:rsidR="00FD528E" w:rsidRDefault="00FD528E" w:rsidP="00542C52">
      <w:pPr>
        <w:rPr>
          <w:rFonts w:cstheme="minorHAnsi"/>
          <w:b/>
          <w:bCs/>
          <w:sz w:val="24"/>
          <w:szCs w:val="24"/>
        </w:rPr>
      </w:pPr>
    </w:p>
    <w:p w14:paraId="11F98BFD" w14:textId="76809F6F" w:rsidR="00FD528E" w:rsidRDefault="00FD528E" w:rsidP="00542C52">
      <w:pPr>
        <w:rPr>
          <w:rFonts w:cstheme="minorHAnsi"/>
          <w:b/>
          <w:bCs/>
          <w:sz w:val="24"/>
          <w:szCs w:val="24"/>
        </w:rPr>
      </w:pPr>
    </w:p>
    <w:p w14:paraId="0EDB024F" w14:textId="7AEFC17A" w:rsidR="00FD528E" w:rsidRDefault="00FD528E" w:rsidP="00542C52">
      <w:pPr>
        <w:rPr>
          <w:rFonts w:cstheme="minorHAnsi"/>
          <w:b/>
          <w:bCs/>
          <w:sz w:val="24"/>
          <w:szCs w:val="24"/>
        </w:rPr>
      </w:pPr>
    </w:p>
    <w:p w14:paraId="73521CB4" w14:textId="77777777" w:rsidR="00FD528E" w:rsidRDefault="00FD528E" w:rsidP="00542C52">
      <w:pPr>
        <w:rPr>
          <w:rFonts w:cstheme="minorHAnsi"/>
          <w:b/>
          <w:bCs/>
          <w:sz w:val="24"/>
          <w:szCs w:val="24"/>
        </w:rPr>
      </w:pPr>
    </w:p>
    <w:p w14:paraId="030A13B9" w14:textId="77777777" w:rsidR="00FD528E" w:rsidRDefault="00FD528E" w:rsidP="00542C52">
      <w:pPr>
        <w:rPr>
          <w:rFonts w:cstheme="minorHAnsi"/>
          <w:b/>
          <w:bCs/>
          <w:sz w:val="24"/>
          <w:szCs w:val="24"/>
        </w:rPr>
      </w:pPr>
    </w:p>
    <w:p w14:paraId="79948952" w14:textId="77777777" w:rsidR="00FD528E" w:rsidRDefault="00FD528E" w:rsidP="00542C52">
      <w:pPr>
        <w:rPr>
          <w:rFonts w:cstheme="minorHAnsi"/>
          <w:b/>
          <w:bCs/>
          <w:sz w:val="24"/>
          <w:szCs w:val="24"/>
        </w:rPr>
      </w:pPr>
    </w:p>
    <w:p w14:paraId="0AFFAC62" w14:textId="3F714B87" w:rsidR="00FD528E" w:rsidRDefault="00FD528E" w:rsidP="00542C52">
      <w:pPr>
        <w:rPr>
          <w:rFonts w:cstheme="minorHAnsi"/>
          <w:b/>
          <w:bCs/>
          <w:sz w:val="24"/>
          <w:szCs w:val="24"/>
        </w:rPr>
      </w:pPr>
      <w:r>
        <w:rPr>
          <w:rFonts w:cstheme="minorHAnsi"/>
          <w:noProof/>
          <w:sz w:val="24"/>
          <w:szCs w:val="24"/>
        </w:rPr>
        <w:drawing>
          <wp:anchor distT="0" distB="0" distL="114300" distR="114300" simplePos="0" relativeHeight="251668480" behindDoc="0" locked="0" layoutInCell="1" allowOverlap="1" wp14:anchorId="5E4D502F" wp14:editId="67785E7D">
            <wp:simplePos x="0" y="0"/>
            <wp:positionH relativeFrom="margin">
              <wp:posOffset>262255</wp:posOffset>
            </wp:positionH>
            <wp:positionV relativeFrom="paragraph">
              <wp:posOffset>-2125345</wp:posOffset>
            </wp:positionV>
            <wp:extent cx="4679950" cy="2473190"/>
            <wp:effectExtent l="0" t="0" r="6350" b="3810"/>
            <wp:wrapSquare wrapText="bothSides"/>
            <wp:docPr id="6564189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79950" cy="2473190"/>
                    </a:xfrm>
                    <a:prstGeom prst="rect">
                      <a:avLst/>
                    </a:prstGeom>
                    <a:noFill/>
                  </pic:spPr>
                </pic:pic>
              </a:graphicData>
            </a:graphic>
            <wp14:sizeRelH relativeFrom="page">
              <wp14:pctWidth>0</wp14:pctWidth>
            </wp14:sizeRelH>
            <wp14:sizeRelV relativeFrom="page">
              <wp14:pctHeight>0</wp14:pctHeight>
            </wp14:sizeRelV>
          </wp:anchor>
        </w:drawing>
      </w:r>
    </w:p>
    <w:p w14:paraId="6DF52981" w14:textId="5E0E5872" w:rsidR="005F5243" w:rsidRPr="00FD528E" w:rsidRDefault="005F5243" w:rsidP="00542C52">
      <w:pPr>
        <w:rPr>
          <w:rFonts w:cstheme="minorHAnsi"/>
          <w:sz w:val="24"/>
          <w:szCs w:val="24"/>
        </w:rPr>
      </w:pPr>
      <w:r>
        <w:rPr>
          <w:rFonts w:cstheme="minorHAnsi"/>
          <w:sz w:val="24"/>
          <w:szCs w:val="24"/>
        </w:rPr>
        <w:lastRenderedPageBreak/>
        <w:t xml:space="preserve">The final part of the code is to apply the analytical code to the matrix made and use the ‘n’ terms along with the grid sizing to fully complete the solution and start the process of calculating the heat. </w:t>
      </w:r>
      <w:r w:rsidR="00CB2A16">
        <w:rPr>
          <w:rFonts w:cstheme="minorHAnsi"/>
          <w:sz w:val="24"/>
          <w:szCs w:val="24"/>
        </w:rPr>
        <w:t>It is</w:t>
      </w:r>
      <w:r>
        <w:rPr>
          <w:rFonts w:cstheme="minorHAnsi"/>
          <w:sz w:val="24"/>
          <w:szCs w:val="24"/>
        </w:rPr>
        <w:t xml:space="preserve"> critical at this stage to apply the correct letters which have been assigned to parameters of the code and not use the same letter for two different parameters. </w:t>
      </w:r>
    </w:p>
    <w:p w14:paraId="2A9A65E8" w14:textId="1DE09B0C" w:rsidR="00477AF3" w:rsidRDefault="005F5243" w:rsidP="00542C52">
      <w:pPr>
        <w:rPr>
          <w:rFonts w:cstheme="minorHAnsi"/>
          <w:b/>
          <w:bCs/>
          <w:sz w:val="24"/>
          <w:szCs w:val="24"/>
        </w:rPr>
      </w:pPr>
      <w:r>
        <w:rPr>
          <w:rFonts w:cstheme="minorHAnsi"/>
          <w:noProof/>
          <w:sz w:val="24"/>
          <w:szCs w:val="24"/>
        </w:rPr>
        <w:drawing>
          <wp:anchor distT="0" distB="0" distL="114300" distR="114300" simplePos="0" relativeHeight="251669504" behindDoc="0" locked="0" layoutInCell="1" allowOverlap="1" wp14:anchorId="0D359561" wp14:editId="487136C2">
            <wp:simplePos x="0" y="0"/>
            <wp:positionH relativeFrom="margin">
              <wp:posOffset>-582295</wp:posOffset>
            </wp:positionH>
            <wp:positionV relativeFrom="paragraph">
              <wp:posOffset>304165</wp:posOffset>
            </wp:positionV>
            <wp:extent cx="6776085" cy="1631950"/>
            <wp:effectExtent l="0" t="0" r="5715" b="6350"/>
            <wp:wrapSquare wrapText="bothSides"/>
            <wp:docPr id="15125349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776085" cy="163195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sz w:val="24"/>
          <w:szCs w:val="24"/>
        </w:rPr>
        <w:t>The function use is to tell the code to perform a specific task and to make it reusable.</w:t>
      </w:r>
    </w:p>
    <w:p w14:paraId="182D047C" w14:textId="02E4495D" w:rsidR="005F5243" w:rsidRDefault="005F5243" w:rsidP="00542C52">
      <w:pPr>
        <w:rPr>
          <w:rFonts w:cstheme="minorHAnsi"/>
          <w:b/>
          <w:bCs/>
          <w:sz w:val="24"/>
          <w:szCs w:val="24"/>
        </w:rPr>
      </w:pPr>
    </w:p>
    <w:p w14:paraId="4E46492B" w14:textId="12793694" w:rsidR="005F5243" w:rsidRDefault="007A2DB1" w:rsidP="00542C52">
      <w:pPr>
        <w:rPr>
          <w:rFonts w:cstheme="minorHAnsi"/>
          <w:sz w:val="24"/>
          <w:szCs w:val="24"/>
        </w:rPr>
      </w:pPr>
      <w:r>
        <w:rPr>
          <w:rFonts w:cstheme="minorHAnsi"/>
          <w:sz w:val="24"/>
          <w:szCs w:val="24"/>
        </w:rPr>
        <w:t xml:space="preserve">Below are the temperature maps generated for the analytical solution as well as the difference graph. Along with this are the actual figures for the temperatures at each node on the aluminium plate using both numerical and analytical solutions. </w:t>
      </w:r>
    </w:p>
    <w:p w14:paraId="2BD4921F" w14:textId="40B6F19B" w:rsidR="00E357CB" w:rsidRPr="005F5243" w:rsidRDefault="004E7130" w:rsidP="00542C52">
      <w:pPr>
        <w:rPr>
          <w:rFonts w:cstheme="minorHAnsi"/>
          <w:sz w:val="24"/>
          <w:szCs w:val="24"/>
        </w:rPr>
      </w:pPr>
      <w:r>
        <w:rPr>
          <w:rFonts w:cstheme="minorHAnsi"/>
          <w:noProof/>
          <w:sz w:val="24"/>
          <w:szCs w:val="24"/>
        </w:rPr>
        <w:drawing>
          <wp:anchor distT="0" distB="0" distL="114300" distR="114300" simplePos="0" relativeHeight="251670528" behindDoc="0" locked="0" layoutInCell="1" allowOverlap="1" wp14:anchorId="59A3E752" wp14:editId="36463B1C">
            <wp:simplePos x="0" y="0"/>
            <wp:positionH relativeFrom="margin">
              <wp:posOffset>-647700</wp:posOffset>
            </wp:positionH>
            <wp:positionV relativeFrom="paragraph">
              <wp:posOffset>60960</wp:posOffset>
            </wp:positionV>
            <wp:extent cx="3079750" cy="2334895"/>
            <wp:effectExtent l="0" t="0" r="6350" b="8255"/>
            <wp:wrapSquare wrapText="bothSides"/>
            <wp:docPr id="13897830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79750" cy="2334895"/>
                    </a:xfrm>
                    <a:prstGeom prst="rect">
                      <a:avLst/>
                    </a:prstGeom>
                    <a:noFill/>
                  </pic:spPr>
                </pic:pic>
              </a:graphicData>
            </a:graphic>
            <wp14:sizeRelH relativeFrom="page">
              <wp14:pctWidth>0</wp14:pctWidth>
            </wp14:sizeRelH>
            <wp14:sizeRelV relativeFrom="page">
              <wp14:pctHeight>0</wp14:pctHeight>
            </wp14:sizeRelV>
          </wp:anchor>
        </w:drawing>
      </w:r>
    </w:p>
    <w:p w14:paraId="206AD89E" w14:textId="46C4AC17" w:rsidR="005F5243" w:rsidRDefault="005F5243" w:rsidP="00542C52">
      <w:pPr>
        <w:rPr>
          <w:rFonts w:cstheme="minorHAnsi"/>
          <w:b/>
          <w:bCs/>
          <w:sz w:val="24"/>
          <w:szCs w:val="24"/>
        </w:rPr>
      </w:pPr>
    </w:p>
    <w:p w14:paraId="748EDF83" w14:textId="60B5A121" w:rsidR="005F5243" w:rsidRDefault="005F5243" w:rsidP="00542C52">
      <w:pPr>
        <w:rPr>
          <w:rFonts w:cstheme="minorHAnsi"/>
          <w:b/>
          <w:bCs/>
          <w:sz w:val="24"/>
          <w:szCs w:val="24"/>
        </w:rPr>
      </w:pPr>
    </w:p>
    <w:p w14:paraId="4A8A7655" w14:textId="57282A70" w:rsidR="00FA7D20" w:rsidRDefault="00FA7D20" w:rsidP="00542C52">
      <w:pPr>
        <w:rPr>
          <w:rFonts w:cstheme="minorHAnsi"/>
          <w:b/>
          <w:bCs/>
          <w:sz w:val="24"/>
          <w:szCs w:val="24"/>
        </w:rPr>
      </w:pPr>
    </w:p>
    <w:p w14:paraId="0733C38C" w14:textId="6EE26F41" w:rsidR="00FA7D20" w:rsidRDefault="00FA7D20" w:rsidP="00542C52">
      <w:pPr>
        <w:rPr>
          <w:rFonts w:cstheme="minorHAnsi"/>
          <w:b/>
          <w:bCs/>
          <w:sz w:val="24"/>
          <w:szCs w:val="24"/>
        </w:rPr>
      </w:pPr>
    </w:p>
    <w:p w14:paraId="544BC8D1" w14:textId="30D3AD70" w:rsidR="00FA7D20" w:rsidRDefault="00FA7D20" w:rsidP="00542C52">
      <w:pPr>
        <w:rPr>
          <w:rFonts w:cstheme="minorHAnsi"/>
          <w:b/>
          <w:bCs/>
          <w:sz w:val="24"/>
          <w:szCs w:val="24"/>
        </w:rPr>
      </w:pPr>
    </w:p>
    <w:p w14:paraId="61B483E7" w14:textId="45C2CA8B" w:rsidR="00FA7D20" w:rsidRDefault="00FA7D20" w:rsidP="00542C52">
      <w:pPr>
        <w:rPr>
          <w:rFonts w:cstheme="minorHAnsi"/>
          <w:b/>
          <w:bCs/>
          <w:sz w:val="24"/>
          <w:szCs w:val="24"/>
        </w:rPr>
      </w:pPr>
    </w:p>
    <w:p w14:paraId="3F673B71" w14:textId="5809C54F" w:rsidR="00FA7D20" w:rsidRDefault="00FA7D20" w:rsidP="00542C52">
      <w:pPr>
        <w:rPr>
          <w:rFonts w:cstheme="minorHAnsi"/>
          <w:b/>
          <w:bCs/>
          <w:sz w:val="24"/>
          <w:szCs w:val="24"/>
        </w:rPr>
      </w:pPr>
    </w:p>
    <w:p w14:paraId="64A8F35C" w14:textId="455F9589" w:rsidR="00FA7D20" w:rsidRDefault="00C63567" w:rsidP="00542C52">
      <w:pPr>
        <w:rPr>
          <w:rFonts w:cstheme="minorHAnsi"/>
          <w:b/>
          <w:bCs/>
          <w:sz w:val="24"/>
          <w:szCs w:val="24"/>
        </w:rPr>
      </w:pPr>
      <w:r>
        <w:rPr>
          <w:rFonts w:cstheme="minorHAnsi"/>
          <w:b/>
          <w:bCs/>
          <w:noProof/>
          <w:sz w:val="24"/>
          <w:szCs w:val="24"/>
        </w:rPr>
        <w:drawing>
          <wp:anchor distT="0" distB="0" distL="114300" distR="114300" simplePos="0" relativeHeight="251671552" behindDoc="0" locked="0" layoutInCell="1" allowOverlap="1" wp14:anchorId="6A5667A3" wp14:editId="4AC30290">
            <wp:simplePos x="0" y="0"/>
            <wp:positionH relativeFrom="margin">
              <wp:align>right</wp:align>
            </wp:positionH>
            <wp:positionV relativeFrom="paragraph">
              <wp:posOffset>40640</wp:posOffset>
            </wp:positionV>
            <wp:extent cx="3111500" cy="2346325"/>
            <wp:effectExtent l="0" t="0" r="0" b="0"/>
            <wp:wrapSquare wrapText="bothSides"/>
            <wp:docPr id="15397503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111500" cy="2346325"/>
                    </a:xfrm>
                    <a:prstGeom prst="rect">
                      <a:avLst/>
                    </a:prstGeom>
                    <a:noFill/>
                  </pic:spPr>
                </pic:pic>
              </a:graphicData>
            </a:graphic>
            <wp14:sizeRelH relativeFrom="page">
              <wp14:pctWidth>0</wp14:pctWidth>
            </wp14:sizeRelH>
            <wp14:sizeRelV relativeFrom="page">
              <wp14:pctHeight>0</wp14:pctHeight>
            </wp14:sizeRelV>
          </wp:anchor>
        </w:drawing>
      </w:r>
    </w:p>
    <w:p w14:paraId="3E174B18" w14:textId="77777777" w:rsidR="00582BEA" w:rsidRDefault="00582BEA" w:rsidP="00542C52">
      <w:pPr>
        <w:rPr>
          <w:rFonts w:cstheme="minorHAnsi"/>
          <w:sz w:val="24"/>
          <w:szCs w:val="24"/>
        </w:rPr>
      </w:pPr>
    </w:p>
    <w:p w14:paraId="45B9AEC3" w14:textId="77777777" w:rsidR="00582BEA" w:rsidRDefault="00582BEA" w:rsidP="00542C52">
      <w:pPr>
        <w:rPr>
          <w:rFonts w:cstheme="minorHAnsi"/>
          <w:sz w:val="24"/>
          <w:szCs w:val="24"/>
        </w:rPr>
      </w:pPr>
    </w:p>
    <w:p w14:paraId="1D2E2115" w14:textId="77777777" w:rsidR="00582BEA" w:rsidRDefault="00582BEA" w:rsidP="00542C52">
      <w:pPr>
        <w:rPr>
          <w:rFonts w:cstheme="minorHAnsi"/>
          <w:sz w:val="24"/>
          <w:szCs w:val="24"/>
        </w:rPr>
      </w:pPr>
    </w:p>
    <w:p w14:paraId="606F9D8C" w14:textId="77777777" w:rsidR="00582BEA" w:rsidRDefault="00582BEA" w:rsidP="00542C52">
      <w:pPr>
        <w:rPr>
          <w:rFonts w:cstheme="minorHAnsi"/>
          <w:sz w:val="24"/>
          <w:szCs w:val="24"/>
        </w:rPr>
      </w:pPr>
    </w:p>
    <w:p w14:paraId="41857EE2" w14:textId="77777777" w:rsidR="00582BEA" w:rsidRDefault="00582BEA" w:rsidP="00542C52">
      <w:pPr>
        <w:rPr>
          <w:rFonts w:cstheme="minorHAnsi"/>
          <w:sz w:val="24"/>
          <w:szCs w:val="24"/>
        </w:rPr>
      </w:pPr>
    </w:p>
    <w:p w14:paraId="6CBED17F" w14:textId="77777777" w:rsidR="00582BEA" w:rsidRDefault="00582BEA" w:rsidP="00542C52">
      <w:pPr>
        <w:rPr>
          <w:rFonts w:cstheme="minorHAnsi"/>
          <w:sz w:val="24"/>
          <w:szCs w:val="24"/>
        </w:rPr>
      </w:pPr>
    </w:p>
    <w:p w14:paraId="649C43ED" w14:textId="77777777" w:rsidR="00582BEA" w:rsidRDefault="00582BEA" w:rsidP="00542C52">
      <w:pPr>
        <w:rPr>
          <w:rFonts w:cstheme="minorHAnsi"/>
          <w:sz w:val="24"/>
          <w:szCs w:val="24"/>
        </w:rPr>
      </w:pPr>
    </w:p>
    <w:p w14:paraId="2BDA2645" w14:textId="6F77DE69" w:rsidR="005E4A5E" w:rsidRPr="004E7130" w:rsidRDefault="00EA7A7C" w:rsidP="00542C52">
      <w:pPr>
        <w:rPr>
          <w:rFonts w:cstheme="minorHAnsi"/>
          <w:sz w:val="24"/>
          <w:szCs w:val="24"/>
        </w:rPr>
      </w:pPr>
      <w:r>
        <w:rPr>
          <w:rFonts w:cstheme="minorHAnsi"/>
          <w:sz w:val="24"/>
          <w:szCs w:val="24"/>
        </w:rPr>
        <w:lastRenderedPageBreak/>
        <w:t xml:space="preserve">Below </w:t>
      </w:r>
      <w:r w:rsidR="0021197A">
        <w:rPr>
          <w:rFonts w:cstheme="minorHAnsi"/>
          <w:sz w:val="24"/>
          <w:szCs w:val="24"/>
        </w:rPr>
        <w:t>are the temperatures at each individual node for the numerical solution.</w:t>
      </w:r>
    </w:p>
    <w:p w14:paraId="605AB5DC" w14:textId="7359570D" w:rsidR="00582BEA" w:rsidRDefault="00582BEA" w:rsidP="00542C52">
      <w:pPr>
        <w:rPr>
          <w:rFonts w:cstheme="minorHAnsi"/>
          <w:sz w:val="24"/>
          <w:szCs w:val="24"/>
        </w:rPr>
      </w:pPr>
      <w:r>
        <w:rPr>
          <w:rFonts w:cstheme="minorHAnsi"/>
          <w:b/>
          <w:bCs/>
          <w:noProof/>
          <w:sz w:val="24"/>
          <w:szCs w:val="24"/>
        </w:rPr>
        <w:drawing>
          <wp:anchor distT="0" distB="0" distL="114300" distR="114300" simplePos="0" relativeHeight="251672576" behindDoc="0" locked="0" layoutInCell="1" allowOverlap="1" wp14:anchorId="249740E8" wp14:editId="13CF6C98">
            <wp:simplePos x="0" y="0"/>
            <wp:positionH relativeFrom="margin">
              <wp:posOffset>-12700</wp:posOffset>
            </wp:positionH>
            <wp:positionV relativeFrom="paragraph">
              <wp:posOffset>289560</wp:posOffset>
            </wp:positionV>
            <wp:extent cx="5999480" cy="1696720"/>
            <wp:effectExtent l="0" t="0" r="1270" b="0"/>
            <wp:wrapSquare wrapText="bothSides"/>
            <wp:docPr id="21216488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99480" cy="1696720"/>
                    </a:xfrm>
                    <a:prstGeom prst="rect">
                      <a:avLst/>
                    </a:prstGeom>
                    <a:noFill/>
                  </pic:spPr>
                </pic:pic>
              </a:graphicData>
            </a:graphic>
            <wp14:sizeRelH relativeFrom="page">
              <wp14:pctWidth>0</wp14:pctWidth>
            </wp14:sizeRelH>
            <wp14:sizeRelV relativeFrom="page">
              <wp14:pctHeight>0</wp14:pctHeight>
            </wp14:sizeRelV>
          </wp:anchor>
        </w:drawing>
      </w:r>
    </w:p>
    <w:p w14:paraId="76AA5B17" w14:textId="5E36ECFB" w:rsidR="00582BEA" w:rsidRDefault="00582BEA" w:rsidP="00542C52">
      <w:pPr>
        <w:rPr>
          <w:rFonts w:cstheme="minorHAnsi"/>
          <w:sz w:val="24"/>
          <w:szCs w:val="24"/>
        </w:rPr>
      </w:pPr>
    </w:p>
    <w:p w14:paraId="7C343948" w14:textId="12FFB408" w:rsidR="00FA7D20" w:rsidRDefault="00970381" w:rsidP="00542C52">
      <w:pPr>
        <w:rPr>
          <w:rFonts w:cstheme="minorHAnsi"/>
          <w:b/>
          <w:bCs/>
          <w:sz w:val="24"/>
          <w:szCs w:val="24"/>
        </w:rPr>
      </w:pPr>
      <w:r>
        <w:rPr>
          <w:rFonts w:cstheme="minorHAnsi"/>
          <w:b/>
          <w:bCs/>
          <w:noProof/>
          <w:sz w:val="24"/>
          <w:szCs w:val="24"/>
        </w:rPr>
        <w:drawing>
          <wp:anchor distT="0" distB="0" distL="114300" distR="114300" simplePos="0" relativeHeight="251673600" behindDoc="0" locked="0" layoutInCell="1" allowOverlap="1" wp14:anchorId="14E8FABA" wp14:editId="2D0D2BB9">
            <wp:simplePos x="0" y="0"/>
            <wp:positionH relativeFrom="margin">
              <wp:align>left</wp:align>
            </wp:positionH>
            <wp:positionV relativeFrom="paragraph">
              <wp:posOffset>969645</wp:posOffset>
            </wp:positionV>
            <wp:extent cx="6388735" cy="3314700"/>
            <wp:effectExtent l="0" t="0" r="0" b="0"/>
            <wp:wrapSquare wrapText="bothSides"/>
            <wp:docPr id="10313658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88735" cy="3314700"/>
                    </a:xfrm>
                    <a:prstGeom prst="rect">
                      <a:avLst/>
                    </a:prstGeom>
                    <a:noFill/>
                  </pic:spPr>
                </pic:pic>
              </a:graphicData>
            </a:graphic>
            <wp14:sizeRelH relativeFrom="page">
              <wp14:pctWidth>0</wp14:pctWidth>
            </wp14:sizeRelH>
            <wp14:sizeRelV relativeFrom="page">
              <wp14:pctHeight>0</wp14:pctHeight>
            </wp14:sizeRelV>
          </wp:anchor>
        </w:drawing>
      </w:r>
      <w:r w:rsidR="007E3408">
        <w:rPr>
          <w:rFonts w:cstheme="minorHAnsi"/>
          <w:sz w:val="24"/>
          <w:szCs w:val="24"/>
        </w:rPr>
        <w:t>As you can see when looking at the</w:t>
      </w:r>
      <w:r w:rsidR="00C05E63">
        <w:rPr>
          <w:rFonts w:cstheme="minorHAnsi"/>
          <w:sz w:val="24"/>
          <w:szCs w:val="24"/>
        </w:rPr>
        <w:t xml:space="preserve"> temperatures at the individual nodes for the</w:t>
      </w:r>
      <w:r w:rsidR="007E3408">
        <w:rPr>
          <w:rFonts w:cstheme="minorHAnsi"/>
          <w:sz w:val="24"/>
          <w:szCs w:val="24"/>
        </w:rPr>
        <w:t xml:space="preserve"> analytical </w:t>
      </w:r>
      <w:r w:rsidR="00C05E63">
        <w:rPr>
          <w:rFonts w:cstheme="minorHAnsi"/>
          <w:sz w:val="24"/>
          <w:szCs w:val="24"/>
        </w:rPr>
        <w:t xml:space="preserve">solution and seeing the difference at each node </w:t>
      </w:r>
      <w:r w:rsidR="00C55174">
        <w:rPr>
          <w:rFonts w:cstheme="minorHAnsi"/>
          <w:sz w:val="24"/>
          <w:szCs w:val="24"/>
        </w:rPr>
        <w:t xml:space="preserve">you can see they are very similar. </w:t>
      </w:r>
      <w:r>
        <w:rPr>
          <w:rFonts w:cstheme="minorHAnsi"/>
          <w:sz w:val="24"/>
          <w:szCs w:val="24"/>
        </w:rPr>
        <w:t>Therefore,</w:t>
      </w:r>
      <w:r w:rsidR="00C55174">
        <w:rPr>
          <w:rFonts w:cstheme="minorHAnsi"/>
          <w:sz w:val="24"/>
          <w:szCs w:val="24"/>
        </w:rPr>
        <w:t xml:space="preserve"> giving the satisfaction that </w:t>
      </w:r>
      <w:r>
        <w:rPr>
          <w:rFonts w:cstheme="minorHAnsi"/>
          <w:sz w:val="24"/>
          <w:szCs w:val="24"/>
        </w:rPr>
        <w:t xml:space="preserve">the code is fully validated and has been a success in achieving an accurate outcome. </w:t>
      </w:r>
    </w:p>
    <w:p w14:paraId="575C0D1C" w14:textId="2A20257F" w:rsidR="007A547F" w:rsidRDefault="007A547F" w:rsidP="00542C52">
      <w:pPr>
        <w:rPr>
          <w:rFonts w:cstheme="minorHAnsi"/>
          <w:b/>
          <w:bCs/>
          <w:sz w:val="24"/>
          <w:szCs w:val="24"/>
        </w:rPr>
      </w:pPr>
    </w:p>
    <w:p w14:paraId="26B78174" w14:textId="77777777" w:rsidR="00582BEA" w:rsidRDefault="00582BEA" w:rsidP="00542C52">
      <w:pPr>
        <w:rPr>
          <w:rFonts w:cstheme="minorHAnsi"/>
          <w:b/>
          <w:bCs/>
          <w:sz w:val="28"/>
          <w:szCs w:val="28"/>
        </w:rPr>
      </w:pPr>
    </w:p>
    <w:p w14:paraId="0F753B8D" w14:textId="77777777" w:rsidR="00582BEA" w:rsidRDefault="00582BEA" w:rsidP="00542C52">
      <w:pPr>
        <w:rPr>
          <w:rFonts w:cstheme="minorHAnsi"/>
          <w:b/>
          <w:bCs/>
          <w:sz w:val="28"/>
          <w:szCs w:val="28"/>
        </w:rPr>
      </w:pPr>
    </w:p>
    <w:p w14:paraId="3186B010" w14:textId="77777777" w:rsidR="00582BEA" w:rsidRDefault="00582BEA" w:rsidP="00542C52">
      <w:pPr>
        <w:rPr>
          <w:rFonts w:cstheme="minorHAnsi"/>
          <w:b/>
          <w:bCs/>
          <w:sz w:val="28"/>
          <w:szCs w:val="28"/>
        </w:rPr>
      </w:pPr>
    </w:p>
    <w:p w14:paraId="77FDDDDB" w14:textId="77777777" w:rsidR="0001179B" w:rsidRDefault="0001179B" w:rsidP="00542C52">
      <w:pPr>
        <w:rPr>
          <w:rFonts w:cstheme="minorHAnsi"/>
          <w:b/>
          <w:bCs/>
          <w:sz w:val="28"/>
          <w:szCs w:val="28"/>
        </w:rPr>
      </w:pPr>
    </w:p>
    <w:p w14:paraId="38C04BEF" w14:textId="6DC4FCE5" w:rsidR="007A547F" w:rsidRDefault="00164586" w:rsidP="0001179B">
      <w:pPr>
        <w:pStyle w:val="Heading1"/>
        <w:numPr>
          <w:ilvl w:val="0"/>
          <w:numId w:val="4"/>
        </w:numPr>
      </w:pPr>
      <w:bookmarkStart w:id="16" w:name="_Toc157171918"/>
      <w:r>
        <w:lastRenderedPageBreak/>
        <w:t>Sensitivity Analysis of the Code</w:t>
      </w:r>
      <w:bookmarkEnd w:id="16"/>
    </w:p>
    <w:p w14:paraId="25767CCD" w14:textId="77777777" w:rsidR="00296B35" w:rsidRPr="00296B35" w:rsidRDefault="00296B35" w:rsidP="00296B35"/>
    <w:p w14:paraId="73746980" w14:textId="38A1092F" w:rsidR="00164586" w:rsidRDefault="008134DD" w:rsidP="00542C52">
      <w:pPr>
        <w:rPr>
          <w:rFonts w:cstheme="minorHAnsi"/>
          <w:sz w:val="24"/>
          <w:szCs w:val="24"/>
        </w:rPr>
      </w:pPr>
      <w:r>
        <w:rPr>
          <w:rFonts w:cstheme="minorHAnsi"/>
          <w:sz w:val="24"/>
          <w:szCs w:val="24"/>
        </w:rPr>
        <w:t xml:space="preserve">Changing some of the parameters and continuously running </w:t>
      </w:r>
      <w:r w:rsidR="00D8139C">
        <w:rPr>
          <w:rFonts w:cstheme="minorHAnsi"/>
          <w:sz w:val="24"/>
          <w:szCs w:val="24"/>
        </w:rPr>
        <w:t xml:space="preserve">the code can allow for an analysis to </w:t>
      </w:r>
      <w:r w:rsidR="0006190C">
        <w:rPr>
          <w:rFonts w:cstheme="minorHAnsi"/>
          <w:sz w:val="24"/>
          <w:szCs w:val="24"/>
        </w:rPr>
        <w:t xml:space="preserve">carried out for how each of the variations </w:t>
      </w:r>
      <w:r w:rsidR="00194ED1">
        <w:rPr>
          <w:rFonts w:cstheme="minorHAnsi"/>
          <w:sz w:val="24"/>
          <w:szCs w:val="24"/>
        </w:rPr>
        <w:t xml:space="preserve">affects the results of the solution. </w:t>
      </w:r>
      <w:r w:rsidR="00C157AC">
        <w:rPr>
          <w:rFonts w:cstheme="minorHAnsi"/>
          <w:sz w:val="24"/>
          <w:szCs w:val="24"/>
        </w:rPr>
        <w:t>Firstly,</w:t>
      </w:r>
      <w:r w:rsidR="00D90658">
        <w:rPr>
          <w:rFonts w:cstheme="minorHAnsi"/>
          <w:sz w:val="24"/>
          <w:szCs w:val="24"/>
        </w:rPr>
        <w:t xml:space="preserve"> looking at the </w:t>
      </w:r>
      <w:r w:rsidR="00C157AC">
        <w:rPr>
          <w:rFonts w:cstheme="minorHAnsi"/>
          <w:sz w:val="24"/>
          <w:szCs w:val="24"/>
        </w:rPr>
        <w:t>influence of grid spacing also called ‘h.’</w:t>
      </w:r>
      <w:r w:rsidR="00E21786">
        <w:rPr>
          <w:rFonts w:cstheme="minorHAnsi"/>
          <w:sz w:val="24"/>
          <w:szCs w:val="24"/>
        </w:rPr>
        <w:t xml:space="preserve"> Looking at the table below you can </w:t>
      </w:r>
      <w:r w:rsidR="00694372">
        <w:rPr>
          <w:rFonts w:cstheme="minorHAnsi"/>
          <w:sz w:val="24"/>
          <w:szCs w:val="24"/>
        </w:rPr>
        <w:t>see how</w:t>
      </w:r>
      <w:r w:rsidR="009D5897">
        <w:rPr>
          <w:rFonts w:cstheme="minorHAnsi"/>
          <w:sz w:val="24"/>
          <w:szCs w:val="24"/>
        </w:rPr>
        <w:t xml:space="preserve"> the time to reach thermal equilibrium flu</w:t>
      </w:r>
      <w:r w:rsidR="00A84C47">
        <w:rPr>
          <w:rFonts w:cstheme="minorHAnsi"/>
          <w:sz w:val="24"/>
          <w:szCs w:val="24"/>
        </w:rPr>
        <w:t>ctuates</w:t>
      </w:r>
      <w:r w:rsidR="009D5897">
        <w:rPr>
          <w:rFonts w:cstheme="minorHAnsi"/>
          <w:sz w:val="24"/>
          <w:szCs w:val="24"/>
        </w:rPr>
        <w:t xml:space="preserve"> up and down </w:t>
      </w:r>
      <w:r w:rsidR="00694372">
        <w:rPr>
          <w:rFonts w:cstheme="minorHAnsi"/>
          <w:sz w:val="24"/>
          <w:szCs w:val="24"/>
        </w:rPr>
        <w:t xml:space="preserve">when the spacing is only increasing. When putting this into a graph you can see that </w:t>
      </w:r>
      <w:r w:rsidR="00BE3A7A">
        <w:rPr>
          <w:rFonts w:cstheme="minorHAnsi"/>
          <w:sz w:val="24"/>
          <w:szCs w:val="24"/>
        </w:rPr>
        <w:t xml:space="preserve">the line oscillates in respect to the varying grid spacing, until it eventually finds the median and </w:t>
      </w:r>
      <w:r w:rsidR="00BC6079">
        <w:rPr>
          <w:rFonts w:cstheme="minorHAnsi"/>
          <w:sz w:val="24"/>
          <w:szCs w:val="24"/>
        </w:rPr>
        <w:t xml:space="preserve">slowly begins to flat line. </w:t>
      </w:r>
      <w:r w:rsidR="00581C0A">
        <w:rPr>
          <w:rFonts w:cstheme="minorHAnsi"/>
          <w:sz w:val="24"/>
          <w:szCs w:val="24"/>
        </w:rPr>
        <w:t xml:space="preserve">This is because of a term known as </w:t>
      </w:r>
      <w:r w:rsidR="00F82276">
        <w:rPr>
          <w:rFonts w:cstheme="minorHAnsi"/>
          <w:sz w:val="24"/>
          <w:szCs w:val="24"/>
        </w:rPr>
        <w:t xml:space="preserve">size step error. (Cook 2008) claims that </w:t>
      </w:r>
      <w:r w:rsidR="00E806E2">
        <w:rPr>
          <w:rFonts w:cstheme="minorHAnsi"/>
          <w:sz w:val="24"/>
          <w:szCs w:val="24"/>
        </w:rPr>
        <w:t xml:space="preserve">as ‘h’ decreases the number of steps increases and therefore </w:t>
      </w:r>
      <w:r w:rsidR="00E70D2C" w:rsidRPr="00E70D2C">
        <w:rPr>
          <w:rFonts w:cstheme="minorHAnsi"/>
          <w:sz w:val="24"/>
          <w:szCs w:val="24"/>
        </w:rPr>
        <w:t>arithmetic error increases.</w:t>
      </w:r>
      <w:r w:rsidR="00E70D2C">
        <w:rPr>
          <w:rFonts w:cstheme="minorHAnsi"/>
          <w:sz w:val="24"/>
          <w:szCs w:val="24"/>
        </w:rPr>
        <w:t xml:space="preserve"> </w:t>
      </w:r>
      <w:r w:rsidR="00B90A6B">
        <w:rPr>
          <w:rFonts w:cstheme="minorHAnsi"/>
          <w:sz w:val="24"/>
          <w:szCs w:val="24"/>
        </w:rPr>
        <w:t xml:space="preserve">When the spacing becomes too small </w:t>
      </w:r>
      <w:r w:rsidR="000464D0">
        <w:rPr>
          <w:rFonts w:cstheme="minorHAnsi"/>
          <w:sz w:val="24"/>
          <w:szCs w:val="24"/>
        </w:rPr>
        <w:t xml:space="preserve">the expressions are too close to each other which </w:t>
      </w:r>
      <w:r w:rsidR="00582BEA">
        <w:rPr>
          <w:rFonts w:cstheme="minorHAnsi"/>
          <w:sz w:val="24"/>
          <w:szCs w:val="24"/>
        </w:rPr>
        <w:t xml:space="preserve">is known as the round off error, this can be seen when ‘h’ is set at 0.2 and 0.25 and the time is the same. </w:t>
      </w:r>
    </w:p>
    <w:p w14:paraId="08F0F113" w14:textId="322E94DF" w:rsidR="0001179B" w:rsidRDefault="00624645" w:rsidP="0001179B">
      <w:pPr>
        <w:pStyle w:val="Heading2"/>
        <w:numPr>
          <w:ilvl w:val="1"/>
          <w:numId w:val="4"/>
        </w:numPr>
      </w:pPr>
      <w:bookmarkStart w:id="17" w:name="_Toc157171919"/>
      <w:r>
        <w:t>Influence of Grid Spacing (h)</w:t>
      </w:r>
      <w:bookmarkEnd w:id="17"/>
    </w:p>
    <w:p w14:paraId="0BFF067F" w14:textId="77777777" w:rsidR="0001179B" w:rsidRPr="0001179B" w:rsidRDefault="0001179B" w:rsidP="0001179B"/>
    <w:tbl>
      <w:tblPr>
        <w:tblStyle w:val="TableGrid"/>
        <w:tblW w:w="0" w:type="auto"/>
        <w:tblLook w:val="04A0" w:firstRow="1" w:lastRow="0" w:firstColumn="1" w:lastColumn="0" w:noHBand="0" w:noVBand="1"/>
      </w:tblPr>
      <w:tblGrid>
        <w:gridCol w:w="2254"/>
        <w:gridCol w:w="2254"/>
        <w:gridCol w:w="2254"/>
        <w:gridCol w:w="2254"/>
      </w:tblGrid>
      <w:tr w:rsidR="00655AB7" w14:paraId="1E601C79" w14:textId="77777777" w:rsidTr="00655AB7">
        <w:tc>
          <w:tcPr>
            <w:tcW w:w="2254" w:type="dxa"/>
            <w:shd w:val="clear" w:color="auto" w:fill="A5A5A5" w:themeFill="accent3"/>
          </w:tcPr>
          <w:p w14:paraId="31C651E0" w14:textId="4EB39AEA" w:rsidR="00655AB7" w:rsidRPr="00624645" w:rsidRDefault="00624645" w:rsidP="00F73323">
            <w:pPr>
              <w:jc w:val="center"/>
              <w:rPr>
                <w:rFonts w:cstheme="minorHAnsi"/>
                <w:b/>
                <w:bCs/>
                <w:sz w:val="24"/>
                <w:szCs w:val="24"/>
              </w:rPr>
            </w:pPr>
            <w:r w:rsidRPr="00624645">
              <w:rPr>
                <w:rFonts w:cstheme="minorHAnsi"/>
                <w:b/>
                <w:bCs/>
                <w:sz w:val="24"/>
                <w:szCs w:val="24"/>
              </w:rPr>
              <w:t>Grid Spacing (h)</w:t>
            </w:r>
          </w:p>
        </w:tc>
        <w:tc>
          <w:tcPr>
            <w:tcW w:w="2254" w:type="dxa"/>
            <w:shd w:val="clear" w:color="auto" w:fill="A5A5A5" w:themeFill="accent3"/>
          </w:tcPr>
          <w:p w14:paraId="203FD824" w14:textId="61B708A6" w:rsidR="00655AB7" w:rsidRPr="00624645" w:rsidRDefault="00624645" w:rsidP="00F73323">
            <w:pPr>
              <w:jc w:val="center"/>
              <w:rPr>
                <w:rFonts w:cstheme="minorHAnsi"/>
                <w:b/>
                <w:bCs/>
                <w:sz w:val="24"/>
                <w:szCs w:val="24"/>
              </w:rPr>
            </w:pPr>
            <w:r w:rsidRPr="00624645">
              <w:rPr>
                <w:rFonts w:cstheme="minorHAnsi"/>
                <w:b/>
                <w:bCs/>
                <w:sz w:val="24"/>
                <w:szCs w:val="24"/>
              </w:rPr>
              <w:t>Time Step (Fixed)</w:t>
            </w:r>
          </w:p>
        </w:tc>
        <w:tc>
          <w:tcPr>
            <w:tcW w:w="2254" w:type="dxa"/>
            <w:shd w:val="clear" w:color="auto" w:fill="A5A5A5" w:themeFill="accent3"/>
          </w:tcPr>
          <w:p w14:paraId="4C53A7C8" w14:textId="216285B4" w:rsidR="00655AB7" w:rsidRPr="00624645" w:rsidRDefault="00956FF2" w:rsidP="00F73323">
            <w:pPr>
              <w:jc w:val="center"/>
              <w:rPr>
                <w:rFonts w:cstheme="minorHAnsi"/>
                <w:b/>
                <w:bCs/>
                <w:sz w:val="24"/>
                <w:szCs w:val="24"/>
              </w:rPr>
            </w:pPr>
            <w:r w:rsidRPr="00624645">
              <w:rPr>
                <w:rFonts w:cstheme="minorHAnsi"/>
                <w:b/>
                <w:bCs/>
                <w:sz w:val="24"/>
                <w:szCs w:val="24"/>
              </w:rPr>
              <w:t>Tolerance</w:t>
            </w:r>
            <w:r w:rsidR="00624645" w:rsidRPr="00624645">
              <w:rPr>
                <w:rFonts w:cstheme="minorHAnsi"/>
                <w:b/>
                <w:bCs/>
                <w:sz w:val="24"/>
                <w:szCs w:val="24"/>
              </w:rPr>
              <w:t xml:space="preserve"> (Fixed)</w:t>
            </w:r>
          </w:p>
        </w:tc>
        <w:tc>
          <w:tcPr>
            <w:tcW w:w="2254" w:type="dxa"/>
            <w:shd w:val="clear" w:color="auto" w:fill="A5A5A5" w:themeFill="accent3"/>
          </w:tcPr>
          <w:p w14:paraId="4058812B" w14:textId="7441DCBB" w:rsidR="00655AB7" w:rsidRPr="00624645" w:rsidRDefault="00624645" w:rsidP="00F73323">
            <w:pPr>
              <w:jc w:val="center"/>
              <w:rPr>
                <w:rFonts w:cstheme="minorHAnsi"/>
                <w:b/>
                <w:bCs/>
                <w:sz w:val="24"/>
                <w:szCs w:val="24"/>
              </w:rPr>
            </w:pPr>
            <w:r w:rsidRPr="00624645">
              <w:rPr>
                <w:rFonts w:cstheme="minorHAnsi"/>
                <w:b/>
                <w:bCs/>
                <w:sz w:val="24"/>
                <w:szCs w:val="24"/>
              </w:rPr>
              <w:t>Time for Thermal Equilibrium</w:t>
            </w:r>
            <w:r w:rsidR="00956FF2">
              <w:rPr>
                <w:rFonts w:cstheme="minorHAnsi"/>
                <w:b/>
                <w:bCs/>
                <w:sz w:val="24"/>
                <w:szCs w:val="24"/>
              </w:rPr>
              <w:t xml:space="preserve"> (s)</w:t>
            </w:r>
          </w:p>
        </w:tc>
      </w:tr>
      <w:tr w:rsidR="00655AB7" w14:paraId="50624137" w14:textId="77777777" w:rsidTr="00655AB7">
        <w:tc>
          <w:tcPr>
            <w:tcW w:w="2254" w:type="dxa"/>
          </w:tcPr>
          <w:p w14:paraId="68311D3B" w14:textId="42FE95EA" w:rsidR="00655AB7" w:rsidRDefault="00A055A5" w:rsidP="00A055A5">
            <w:pPr>
              <w:jc w:val="center"/>
              <w:rPr>
                <w:rFonts w:cstheme="minorHAnsi"/>
                <w:sz w:val="24"/>
                <w:szCs w:val="24"/>
              </w:rPr>
            </w:pPr>
            <w:r>
              <w:rPr>
                <w:rFonts w:cstheme="minorHAnsi"/>
                <w:sz w:val="24"/>
                <w:szCs w:val="24"/>
              </w:rPr>
              <w:t>0.2</w:t>
            </w:r>
          </w:p>
        </w:tc>
        <w:tc>
          <w:tcPr>
            <w:tcW w:w="2254" w:type="dxa"/>
          </w:tcPr>
          <w:p w14:paraId="3F3B4104" w14:textId="1BBAF635" w:rsidR="00655AB7" w:rsidRDefault="00624645" w:rsidP="00A055A5">
            <w:pPr>
              <w:jc w:val="center"/>
              <w:rPr>
                <w:rFonts w:cstheme="minorHAnsi"/>
                <w:sz w:val="24"/>
                <w:szCs w:val="24"/>
              </w:rPr>
            </w:pPr>
            <w:r>
              <w:rPr>
                <w:rFonts w:cstheme="minorHAnsi"/>
                <w:sz w:val="24"/>
                <w:szCs w:val="24"/>
              </w:rPr>
              <w:t>150</w:t>
            </w:r>
          </w:p>
        </w:tc>
        <w:tc>
          <w:tcPr>
            <w:tcW w:w="2254" w:type="dxa"/>
          </w:tcPr>
          <w:p w14:paraId="5F3A1576" w14:textId="434BA298" w:rsidR="00655AB7" w:rsidRDefault="00624645" w:rsidP="00A055A5">
            <w:pPr>
              <w:jc w:val="center"/>
              <w:rPr>
                <w:rFonts w:cstheme="minorHAnsi"/>
                <w:sz w:val="24"/>
                <w:szCs w:val="24"/>
              </w:rPr>
            </w:pPr>
            <w:r>
              <w:rPr>
                <w:rFonts w:cstheme="minorHAnsi"/>
                <w:sz w:val="24"/>
                <w:szCs w:val="24"/>
              </w:rPr>
              <w:t>0.001</w:t>
            </w:r>
          </w:p>
        </w:tc>
        <w:tc>
          <w:tcPr>
            <w:tcW w:w="2254" w:type="dxa"/>
          </w:tcPr>
          <w:p w14:paraId="525635FE" w14:textId="5B0CEA94" w:rsidR="00655AB7" w:rsidRDefault="00A055A5" w:rsidP="00A055A5">
            <w:pPr>
              <w:jc w:val="center"/>
              <w:rPr>
                <w:rFonts w:cstheme="minorHAnsi"/>
                <w:sz w:val="24"/>
                <w:szCs w:val="24"/>
              </w:rPr>
            </w:pPr>
            <w:r w:rsidRPr="00A055A5">
              <w:rPr>
                <w:rFonts w:cstheme="minorHAnsi"/>
                <w:sz w:val="24"/>
                <w:szCs w:val="24"/>
              </w:rPr>
              <w:t>119099.808</w:t>
            </w:r>
          </w:p>
        </w:tc>
      </w:tr>
      <w:tr w:rsidR="00655AB7" w14:paraId="78744440" w14:textId="77777777" w:rsidTr="00655AB7">
        <w:tc>
          <w:tcPr>
            <w:tcW w:w="2254" w:type="dxa"/>
          </w:tcPr>
          <w:p w14:paraId="646CC30E" w14:textId="24108EBC" w:rsidR="00655AB7" w:rsidRDefault="00A055A5" w:rsidP="00A055A5">
            <w:pPr>
              <w:jc w:val="center"/>
              <w:rPr>
                <w:rFonts w:cstheme="minorHAnsi"/>
                <w:sz w:val="24"/>
                <w:szCs w:val="24"/>
              </w:rPr>
            </w:pPr>
            <w:r>
              <w:rPr>
                <w:rFonts w:cstheme="minorHAnsi"/>
                <w:sz w:val="24"/>
                <w:szCs w:val="24"/>
              </w:rPr>
              <w:t>0.25</w:t>
            </w:r>
          </w:p>
        </w:tc>
        <w:tc>
          <w:tcPr>
            <w:tcW w:w="2254" w:type="dxa"/>
          </w:tcPr>
          <w:p w14:paraId="3B83D564" w14:textId="2A574443" w:rsidR="00655AB7" w:rsidRDefault="00624645" w:rsidP="00A055A5">
            <w:pPr>
              <w:jc w:val="center"/>
              <w:rPr>
                <w:rFonts w:cstheme="minorHAnsi"/>
                <w:sz w:val="24"/>
                <w:szCs w:val="24"/>
              </w:rPr>
            </w:pPr>
            <w:r>
              <w:rPr>
                <w:rFonts w:cstheme="minorHAnsi"/>
                <w:sz w:val="24"/>
                <w:szCs w:val="24"/>
              </w:rPr>
              <w:t>150</w:t>
            </w:r>
          </w:p>
        </w:tc>
        <w:tc>
          <w:tcPr>
            <w:tcW w:w="2254" w:type="dxa"/>
          </w:tcPr>
          <w:p w14:paraId="4B9E26FB" w14:textId="1A025CC9" w:rsidR="00655AB7" w:rsidRDefault="00624645" w:rsidP="00A055A5">
            <w:pPr>
              <w:jc w:val="center"/>
              <w:rPr>
                <w:rFonts w:cstheme="minorHAnsi"/>
                <w:sz w:val="24"/>
                <w:szCs w:val="24"/>
              </w:rPr>
            </w:pPr>
            <w:r>
              <w:rPr>
                <w:rFonts w:cstheme="minorHAnsi"/>
                <w:sz w:val="24"/>
                <w:szCs w:val="24"/>
              </w:rPr>
              <w:t>0.001</w:t>
            </w:r>
          </w:p>
        </w:tc>
        <w:tc>
          <w:tcPr>
            <w:tcW w:w="2254" w:type="dxa"/>
          </w:tcPr>
          <w:p w14:paraId="0D4A5A3B" w14:textId="07D4E0BF" w:rsidR="00655AB7" w:rsidRDefault="00A055A5" w:rsidP="00A055A5">
            <w:pPr>
              <w:jc w:val="center"/>
              <w:rPr>
                <w:rFonts w:cstheme="minorHAnsi"/>
                <w:sz w:val="24"/>
                <w:szCs w:val="24"/>
              </w:rPr>
            </w:pPr>
            <w:r w:rsidRPr="00A055A5">
              <w:rPr>
                <w:rFonts w:cstheme="minorHAnsi"/>
                <w:sz w:val="24"/>
                <w:szCs w:val="24"/>
              </w:rPr>
              <w:t>119099.808</w:t>
            </w:r>
          </w:p>
        </w:tc>
      </w:tr>
      <w:tr w:rsidR="00655AB7" w14:paraId="043CD14A" w14:textId="77777777" w:rsidTr="00655AB7">
        <w:tc>
          <w:tcPr>
            <w:tcW w:w="2254" w:type="dxa"/>
          </w:tcPr>
          <w:p w14:paraId="1F6B3BA5" w14:textId="6F73126D" w:rsidR="00655AB7" w:rsidRDefault="00A055A5" w:rsidP="00A055A5">
            <w:pPr>
              <w:jc w:val="center"/>
              <w:rPr>
                <w:rFonts w:cstheme="minorHAnsi"/>
                <w:sz w:val="24"/>
                <w:szCs w:val="24"/>
              </w:rPr>
            </w:pPr>
            <w:r>
              <w:rPr>
                <w:rFonts w:cstheme="minorHAnsi"/>
                <w:sz w:val="24"/>
                <w:szCs w:val="24"/>
              </w:rPr>
              <w:t>0.5</w:t>
            </w:r>
          </w:p>
        </w:tc>
        <w:tc>
          <w:tcPr>
            <w:tcW w:w="2254" w:type="dxa"/>
          </w:tcPr>
          <w:p w14:paraId="6FDBEE19" w14:textId="7A2A2340" w:rsidR="00655AB7" w:rsidRDefault="00624645" w:rsidP="00A055A5">
            <w:pPr>
              <w:jc w:val="center"/>
              <w:rPr>
                <w:rFonts w:cstheme="minorHAnsi"/>
                <w:sz w:val="24"/>
                <w:szCs w:val="24"/>
              </w:rPr>
            </w:pPr>
            <w:r>
              <w:rPr>
                <w:rFonts w:cstheme="minorHAnsi"/>
                <w:sz w:val="24"/>
                <w:szCs w:val="24"/>
              </w:rPr>
              <w:t>150</w:t>
            </w:r>
          </w:p>
        </w:tc>
        <w:tc>
          <w:tcPr>
            <w:tcW w:w="2254" w:type="dxa"/>
          </w:tcPr>
          <w:p w14:paraId="634A2805" w14:textId="73353AA8" w:rsidR="00655AB7" w:rsidRDefault="00624645" w:rsidP="00A055A5">
            <w:pPr>
              <w:jc w:val="center"/>
              <w:rPr>
                <w:rFonts w:cstheme="minorHAnsi"/>
                <w:sz w:val="24"/>
                <w:szCs w:val="24"/>
              </w:rPr>
            </w:pPr>
            <w:r>
              <w:rPr>
                <w:rFonts w:cstheme="minorHAnsi"/>
                <w:sz w:val="24"/>
                <w:szCs w:val="24"/>
              </w:rPr>
              <w:t>0.001</w:t>
            </w:r>
          </w:p>
        </w:tc>
        <w:tc>
          <w:tcPr>
            <w:tcW w:w="2254" w:type="dxa"/>
          </w:tcPr>
          <w:p w14:paraId="2EEE3A3C" w14:textId="58C496C4" w:rsidR="00655AB7" w:rsidRDefault="00A055A5" w:rsidP="00A055A5">
            <w:pPr>
              <w:jc w:val="center"/>
              <w:rPr>
                <w:rFonts w:cstheme="minorHAnsi"/>
                <w:sz w:val="24"/>
                <w:szCs w:val="24"/>
              </w:rPr>
            </w:pPr>
            <w:r w:rsidRPr="00A055A5">
              <w:rPr>
                <w:rFonts w:cstheme="minorHAnsi"/>
                <w:sz w:val="24"/>
                <w:szCs w:val="24"/>
              </w:rPr>
              <w:t>119549.952</w:t>
            </w:r>
          </w:p>
        </w:tc>
      </w:tr>
      <w:tr w:rsidR="00655AB7" w14:paraId="4B4B0450" w14:textId="77777777" w:rsidTr="00655AB7">
        <w:tc>
          <w:tcPr>
            <w:tcW w:w="2254" w:type="dxa"/>
          </w:tcPr>
          <w:p w14:paraId="2C35ADEB" w14:textId="7C5AB276" w:rsidR="00655AB7" w:rsidRDefault="00A055A5" w:rsidP="00A055A5">
            <w:pPr>
              <w:jc w:val="center"/>
              <w:rPr>
                <w:rFonts w:cstheme="minorHAnsi"/>
                <w:sz w:val="24"/>
                <w:szCs w:val="24"/>
              </w:rPr>
            </w:pPr>
            <w:r>
              <w:rPr>
                <w:rFonts w:cstheme="minorHAnsi"/>
                <w:sz w:val="24"/>
                <w:szCs w:val="24"/>
              </w:rPr>
              <w:t>0.75</w:t>
            </w:r>
          </w:p>
        </w:tc>
        <w:tc>
          <w:tcPr>
            <w:tcW w:w="2254" w:type="dxa"/>
          </w:tcPr>
          <w:p w14:paraId="225DE664" w14:textId="1820B97B" w:rsidR="00655AB7" w:rsidRDefault="00624645" w:rsidP="00A055A5">
            <w:pPr>
              <w:jc w:val="center"/>
              <w:rPr>
                <w:rFonts w:cstheme="minorHAnsi"/>
                <w:sz w:val="24"/>
                <w:szCs w:val="24"/>
              </w:rPr>
            </w:pPr>
            <w:r>
              <w:rPr>
                <w:rFonts w:cstheme="minorHAnsi"/>
                <w:sz w:val="24"/>
                <w:szCs w:val="24"/>
              </w:rPr>
              <w:t>150</w:t>
            </w:r>
          </w:p>
        </w:tc>
        <w:tc>
          <w:tcPr>
            <w:tcW w:w="2254" w:type="dxa"/>
          </w:tcPr>
          <w:p w14:paraId="075C51E3" w14:textId="17131410" w:rsidR="00655AB7" w:rsidRDefault="00624645" w:rsidP="00A055A5">
            <w:pPr>
              <w:jc w:val="center"/>
              <w:rPr>
                <w:rFonts w:cstheme="minorHAnsi"/>
                <w:sz w:val="24"/>
                <w:szCs w:val="24"/>
              </w:rPr>
            </w:pPr>
            <w:r>
              <w:rPr>
                <w:rFonts w:cstheme="minorHAnsi"/>
                <w:sz w:val="24"/>
                <w:szCs w:val="24"/>
              </w:rPr>
              <w:t>0.001</w:t>
            </w:r>
          </w:p>
        </w:tc>
        <w:tc>
          <w:tcPr>
            <w:tcW w:w="2254" w:type="dxa"/>
          </w:tcPr>
          <w:p w14:paraId="7BBE36D8" w14:textId="2403FDB9" w:rsidR="00655AB7" w:rsidRDefault="00A055A5" w:rsidP="00A055A5">
            <w:pPr>
              <w:jc w:val="center"/>
              <w:rPr>
                <w:rFonts w:cstheme="minorHAnsi"/>
                <w:sz w:val="24"/>
                <w:szCs w:val="24"/>
              </w:rPr>
            </w:pPr>
            <w:r w:rsidRPr="00A055A5">
              <w:rPr>
                <w:rFonts w:cstheme="minorHAnsi"/>
                <w:sz w:val="24"/>
                <w:szCs w:val="24"/>
              </w:rPr>
              <w:t>119700.288</w:t>
            </w:r>
          </w:p>
        </w:tc>
      </w:tr>
      <w:tr w:rsidR="00655AB7" w14:paraId="6B9DB036" w14:textId="77777777" w:rsidTr="00655AB7">
        <w:tc>
          <w:tcPr>
            <w:tcW w:w="2254" w:type="dxa"/>
          </w:tcPr>
          <w:p w14:paraId="17F1570B" w14:textId="17702C3E" w:rsidR="00655AB7" w:rsidRDefault="00624645" w:rsidP="00A055A5">
            <w:pPr>
              <w:jc w:val="center"/>
              <w:rPr>
                <w:rFonts w:cstheme="minorHAnsi"/>
                <w:sz w:val="24"/>
                <w:szCs w:val="24"/>
              </w:rPr>
            </w:pPr>
            <w:r>
              <w:rPr>
                <w:rFonts w:cstheme="minorHAnsi"/>
                <w:sz w:val="24"/>
                <w:szCs w:val="24"/>
              </w:rPr>
              <w:t>1</w:t>
            </w:r>
          </w:p>
        </w:tc>
        <w:tc>
          <w:tcPr>
            <w:tcW w:w="2254" w:type="dxa"/>
          </w:tcPr>
          <w:p w14:paraId="20A4FCA4" w14:textId="500EDEBB" w:rsidR="00655AB7" w:rsidRDefault="00624645" w:rsidP="00A055A5">
            <w:pPr>
              <w:jc w:val="center"/>
              <w:rPr>
                <w:rFonts w:cstheme="minorHAnsi"/>
                <w:sz w:val="24"/>
                <w:szCs w:val="24"/>
              </w:rPr>
            </w:pPr>
            <w:r>
              <w:rPr>
                <w:rFonts w:cstheme="minorHAnsi"/>
                <w:sz w:val="24"/>
                <w:szCs w:val="24"/>
              </w:rPr>
              <w:t>150</w:t>
            </w:r>
          </w:p>
        </w:tc>
        <w:tc>
          <w:tcPr>
            <w:tcW w:w="2254" w:type="dxa"/>
          </w:tcPr>
          <w:p w14:paraId="747CE988" w14:textId="7CBF0188" w:rsidR="00655AB7" w:rsidRDefault="00624645" w:rsidP="00A055A5">
            <w:pPr>
              <w:jc w:val="center"/>
              <w:rPr>
                <w:rFonts w:cstheme="minorHAnsi"/>
                <w:sz w:val="24"/>
                <w:szCs w:val="24"/>
              </w:rPr>
            </w:pPr>
            <w:r>
              <w:rPr>
                <w:rFonts w:cstheme="minorHAnsi"/>
                <w:sz w:val="24"/>
                <w:szCs w:val="24"/>
              </w:rPr>
              <w:t>0.001</w:t>
            </w:r>
          </w:p>
        </w:tc>
        <w:tc>
          <w:tcPr>
            <w:tcW w:w="2254" w:type="dxa"/>
          </w:tcPr>
          <w:p w14:paraId="7717EAF5" w14:textId="705992FC" w:rsidR="00655AB7" w:rsidRDefault="004D3CA6" w:rsidP="00A055A5">
            <w:pPr>
              <w:jc w:val="center"/>
              <w:rPr>
                <w:rFonts w:cstheme="minorHAnsi"/>
                <w:sz w:val="24"/>
                <w:szCs w:val="24"/>
              </w:rPr>
            </w:pPr>
            <w:r w:rsidRPr="004D3CA6">
              <w:rPr>
                <w:rFonts w:cstheme="minorHAnsi"/>
                <w:sz w:val="24"/>
                <w:szCs w:val="24"/>
              </w:rPr>
              <w:t>121049.856</w:t>
            </w:r>
          </w:p>
        </w:tc>
      </w:tr>
      <w:tr w:rsidR="00655AB7" w14:paraId="436721DF" w14:textId="77777777" w:rsidTr="00655AB7">
        <w:tc>
          <w:tcPr>
            <w:tcW w:w="2254" w:type="dxa"/>
          </w:tcPr>
          <w:p w14:paraId="1B7E0786" w14:textId="3ED4F33E" w:rsidR="00655AB7" w:rsidRDefault="00A055A5" w:rsidP="00A055A5">
            <w:pPr>
              <w:jc w:val="center"/>
              <w:rPr>
                <w:rFonts w:cstheme="minorHAnsi"/>
                <w:sz w:val="24"/>
                <w:szCs w:val="24"/>
              </w:rPr>
            </w:pPr>
            <w:r>
              <w:rPr>
                <w:rFonts w:cstheme="minorHAnsi"/>
                <w:sz w:val="24"/>
                <w:szCs w:val="24"/>
              </w:rPr>
              <w:t>1.2</w:t>
            </w:r>
          </w:p>
        </w:tc>
        <w:tc>
          <w:tcPr>
            <w:tcW w:w="2254" w:type="dxa"/>
          </w:tcPr>
          <w:p w14:paraId="4CF3558D" w14:textId="4CE71850" w:rsidR="00655AB7" w:rsidRDefault="00624645" w:rsidP="00A055A5">
            <w:pPr>
              <w:jc w:val="center"/>
              <w:rPr>
                <w:rFonts w:cstheme="minorHAnsi"/>
                <w:sz w:val="24"/>
                <w:szCs w:val="24"/>
              </w:rPr>
            </w:pPr>
            <w:r>
              <w:rPr>
                <w:rFonts w:cstheme="minorHAnsi"/>
                <w:sz w:val="24"/>
                <w:szCs w:val="24"/>
              </w:rPr>
              <w:t>150</w:t>
            </w:r>
          </w:p>
        </w:tc>
        <w:tc>
          <w:tcPr>
            <w:tcW w:w="2254" w:type="dxa"/>
          </w:tcPr>
          <w:p w14:paraId="2E25F311" w14:textId="4F041FEE" w:rsidR="00655AB7" w:rsidRDefault="00624645" w:rsidP="00A055A5">
            <w:pPr>
              <w:jc w:val="center"/>
              <w:rPr>
                <w:rFonts w:cstheme="minorHAnsi"/>
                <w:sz w:val="24"/>
                <w:szCs w:val="24"/>
              </w:rPr>
            </w:pPr>
            <w:r>
              <w:rPr>
                <w:rFonts w:cstheme="minorHAnsi"/>
                <w:sz w:val="24"/>
                <w:szCs w:val="24"/>
              </w:rPr>
              <w:t>0.001</w:t>
            </w:r>
          </w:p>
        </w:tc>
        <w:tc>
          <w:tcPr>
            <w:tcW w:w="2254" w:type="dxa"/>
          </w:tcPr>
          <w:p w14:paraId="00EA9BC9" w14:textId="282DEA65" w:rsidR="00655AB7" w:rsidRDefault="00A055A5" w:rsidP="00A055A5">
            <w:pPr>
              <w:jc w:val="center"/>
              <w:rPr>
                <w:rFonts w:cstheme="minorHAnsi"/>
                <w:sz w:val="24"/>
                <w:szCs w:val="24"/>
              </w:rPr>
            </w:pPr>
            <w:r>
              <w:rPr>
                <w:rFonts w:cstheme="minorHAnsi"/>
                <w:sz w:val="24"/>
                <w:szCs w:val="24"/>
              </w:rPr>
              <w:t>118050.048</w:t>
            </w:r>
          </w:p>
        </w:tc>
      </w:tr>
      <w:tr w:rsidR="00655AB7" w14:paraId="665C7922" w14:textId="77777777" w:rsidTr="00655AB7">
        <w:tc>
          <w:tcPr>
            <w:tcW w:w="2254" w:type="dxa"/>
          </w:tcPr>
          <w:p w14:paraId="668B3629" w14:textId="01E66F4B" w:rsidR="00655AB7" w:rsidRDefault="00A055A5" w:rsidP="00A055A5">
            <w:pPr>
              <w:jc w:val="center"/>
              <w:rPr>
                <w:rFonts w:cstheme="minorHAnsi"/>
                <w:sz w:val="24"/>
                <w:szCs w:val="24"/>
              </w:rPr>
            </w:pPr>
            <w:r>
              <w:rPr>
                <w:rFonts w:cstheme="minorHAnsi"/>
                <w:sz w:val="24"/>
                <w:szCs w:val="24"/>
              </w:rPr>
              <w:t>1.5</w:t>
            </w:r>
          </w:p>
        </w:tc>
        <w:tc>
          <w:tcPr>
            <w:tcW w:w="2254" w:type="dxa"/>
          </w:tcPr>
          <w:p w14:paraId="05A9B983" w14:textId="645E4E4B" w:rsidR="00655AB7" w:rsidRDefault="00624645" w:rsidP="00A055A5">
            <w:pPr>
              <w:jc w:val="center"/>
              <w:rPr>
                <w:rFonts w:cstheme="minorHAnsi"/>
                <w:sz w:val="24"/>
                <w:szCs w:val="24"/>
              </w:rPr>
            </w:pPr>
            <w:r>
              <w:rPr>
                <w:rFonts w:cstheme="minorHAnsi"/>
                <w:sz w:val="24"/>
                <w:szCs w:val="24"/>
              </w:rPr>
              <w:t>150</w:t>
            </w:r>
          </w:p>
        </w:tc>
        <w:tc>
          <w:tcPr>
            <w:tcW w:w="2254" w:type="dxa"/>
          </w:tcPr>
          <w:p w14:paraId="5B3E784E" w14:textId="5040A5C8" w:rsidR="00655AB7" w:rsidRDefault="00624645" w:rsidP="00A055A5">
            <w:pPr>
              <w:jc w:val="center"/>
              <w:rPr>
                <w:rFonts w:cstheme="minorHAnsi"/>
                <w:sz w:val="24"/>
                <w:szCs w:val="24"/>
              </w:rPr>
            </w:pPr>
            <w:r>
              <w:rPr>
                <w:rFonts w:cstheme="minorHAnsi"/>
                <w:sz w:val="24"/>
                <w:szCs w:val="24"/>
              </w:rPr>
              <w:t>0.001</w:t>
            </w:r>
          </w:p>
        </w:tc>
        <w:tc>
          <w:tcPr>
            <w:tcW w:w="2254" w:type="dxa"/>
          </w:tcPr>
          <w:p w14:paraId="069A3E80" w14:textId="01F8A492" w:rsidR="00655AB7" w:rsidRDefault="00A055A5" w:rsidP="00A055A5">
            <w:pPr>
              <w:jc w:val="center"/>
              <w:rPr>
                <w:rFonts w:cstheme="minorHAnsi"/>
                <w:sz w:val="24"/>
                <w:szCs w:val="24"/>
              </w:rPr>
            </w:pPr>
            <w:r>
              <w:rPr>
                <w:rFonts w:cstheme="minorHAnsi"/>
                <w:sz w:val="24"/>
                <w:szCs w:val="24"/>
              </w:rPr>
              <w:t>121500</w:t>
            </w:r>
          </w:p>
        </w:tc>
      </w:tr>
      <w:tr w:rsidR="00655AB7" w14:paraId="66A9A906" w14:textId="77777777" w:rsidTr="00655AB7">
        <w:tc>
          <w:tcPr>
            <w:tcW w:w="2254" w:type="dxa"/>
          </w:tcPr>
          <w:p w14:paraId="049FF5E1" w14:textId="51A8AF5F" w:rsidR="00655AB7" w:rsidRDefault="00A055A5" w:rsidP="00A055A5">
            <w:pPr>
              <w:jc w:val="center"/>
              <w:rPr>
                <w:rFonts w:cstheme="minorHAnsi"/>
                <w:sz w:val="24"/>
                <w:szCs w:val="24"/>
              </w:rPr>
            </w:pPr>
            <w:r>
              <w:rPr>
                <w:rFonts w:cstheme="minorHAnsi"/>
                <w:sz w:val="24"/>
                <w:szCs w:val="24"/>
              </w:rPr>
              <w:t>2</w:t>
            </w:r>
          </w:p>
        </w:tc>
        <w:tc>
          <w:tcPr>
            <w:tcW w:w="2254" w:type="dxa"/>
          </w:tcPr>
          <w:p w14:paraId="07A87B21" w14:textId="2961827E" w:rsidR="00655AB7" w:rsidRDefault="00624645" w:rsidP="00A055A5">
            <w:pPr>
              <w:jc w:val="center"/>
              <w:rPr>
                <w:rFonts w:cstheme="minorHAnsi"/>
                <w:sz w:val="24"/>
                <w:szCs w:val="24"/>
              </w:rPr>
            </w:pPr>
            <w:r>
              <w:rPr>
                <w:rFonts w:cstheme="minorHAnsi"/>
                <w:sz w:val="24"/>
                <w:szCs w:val="24"/>
              </w:rPr>
              <w:t>150</w:t>
            </w:r>
          </w:p>
        </w:tc>
        <w:tc>
          <w:tcPr>
            <w:tcW w:w="2254" w:type="dxa"/>
          </w:tcPr>
          <w:p w14:paraId="658851EA" w14:textId="17B5E1FA" w:rsidR="00655AB7" w:rsidRDefault="00624645" w:rsidP="00A055A5">
            <w:pPr>
              <w:jc w:val="center"/>
              <w:rPr>
                <w:rFonts w:cstheme="minorHAnsi"/>
                <w:sz w:val="24"/>
                <w:szCs w:val="24"/>
              </w:rPr>
            </w:pPr>
            <w:r>
              <w:rPr>
                <w:rFonts w:cstheme="minorHAnsi"/>
                <w:sz w:val="24"/>
                <w:szCs w:val="24"/>
              </w:rPr>
              <w:t>0.001</w:t>
            </w:r>
          </w:p>
        </w:tc>
        <w:tc>
          <w:tcPr>
            <w:tcW w:w="2254" w:type="dxa"/>
          </w:tcPr>
          <w:p w14:paraId="39BB6F4D" w14:textId="0E2F0D47" w:rsidR="00655AB7" w:rsidRDefault="00A055A5" w:rsidP="00A055A5">
            <w:pPr>
              <w:jc w:val="center"/>
              <w:rPr>
                <w:rFonts w:cstheme="minorHAnsi"/>
                <w:sz w:val="24"/>
                <w:szCs w:val="24"/>
              </w:rPr>
            </w:pPr>
            <w:r>
              <w:rPr>
                <w:rFonts w:cstheme="minorHAnsi"/>
                <w:sz w:val="24"/>
                <w:szCs w:val="24"/>
              </w:rPr>
              <w:t>119399.616</w:t>
            </w:r>
          </w:p>
        </w:tc>
      </w:tr>
      <w:tr w:rsidR="00655AB7" w14:paraId="129ADCDC" w14:textId="77777777" w:rsidTr="00655AB7">
        <w:tc>
          <w:tcPr>
            <w:tcW w:w="2254" w:type="dxa"/>
          </w:tcPr>
          <w:p w14:paraId="15C63308" w14:textId="2D6FB381" w:rsidR="00655AB7" w:rsidRDefault="00A055A5" w:rsidP="00A055A5">
            <w:pPr>
              <w:jc w:val="center"/>
              <w:rPr>
                <w:rFonts w:cstheme="minorHAnsi"/>
                <w:sz w:val="24"/>
                <w:szCs w:val="24"/>
              </w:rPr>
            </w:pPr>
            <w:r>
              <w:rPr>
                <w:rFonts w:cstheme="minorHAnsi"/>
                <w:sz w:val="24"/>
                <w:szCs w:val="24"/>
              </w:rPr>
              <w:t>3</w:t>
            </w:r>
          </w:p>
        </w:tc>
        <w:tc>
          <w:tcPr>
            <w:tcW w:w="2254" w:type="dxa"/>
          </w:tcPr>
          <w:p w14:paraId="6FA08A4D" w14:textId="36E967BD" w:rsidR="00655AB7" w:rsidRDefault="00624645" w:rsidP="00A055A5">
            <w:pPr>
              <w:jc w:val="center"/>
              <w:rPr>
                <w:rFonts w:cstheme="minorHAnsi"/>
                <w:sz w:val="24"/>
                <w:szCs w:val="24"/>
              </w:rPr>
            </w:pPr>
            <w:r>
              <w:rPr>
                <w:rFonts w:cstheme="minorHAnsi"/>
                <w:sz w:val="24"/>
                <w:szCs w:val="24"/>
              </w:rPr>
              <w:t>150</w:t>
            </w:r>
          </w:p>
        </w:tc>
        <w:tc>
          <w:tcPr>
            <w:tcW w:w="2254" w:type="dxa"/>
          </w:tcPr>
          <w:p w14:paraId="7CE6A85A" w14:textId="742CF60C" w:rsidR="00655AB7" w:rsidRDefault="00624645" w:rsidP="00A055A5">
            <w:pPr>
              <w:jc w:val="center"/>
              <w:rPr>
                <w:rFonts w:cstheme="minorHAnsi"/>
                <w:sz w:val="24"/>
                <w:szCs w:val="24"/>
              </w:rPr>
            </w:pPr>
            <w:r>
              <w:rPr>
                <w:rFonts w:cstheme="minorHAnsi"/>
                <w:sz w:val="24"/>
                <w:szCs w:val="24"/>
              </w:rPr>
              <w:t>0.001</w:t>
            </w:r>
          </w:p>
        </w:tc>
        <w:tc>
          <w:tcPr>
            <w:tcW w:w="2254" w:type="dxa"/>
          </w:tcPr>
          <w:p w14:paraId="37D5729E" w14:textId="77AE97C6" w:rsidR="00655AB7" w:rsidRDefault="00A055A5" w:rsidP="00A055A5">
            <w:pPr>
              <w:jc w:val="center"/>
              <w:rPr>
                <w:rFonts w:cstheme="minorHAnsi"/>
                <w:sz w:val="24"/>
                <w:szCs w:val="24"/>
              </w:rPr>
            </w:pPr>
            <w:r>
              <w:rPr>
                <w:rFonts w:cstheme="minorHAnsi"/>
                <w:sz w:val="24"/>
                <w:szCs w:val="24"/>
              </w:rPr>
              <w:t>129300.192</w:t>
            </w:r>
          </w:p>
        </w:tc>
      </w:tr>
    </w:tbl>
    <w:p w14:paraId="075CA2F6" w14:textId="77777777" w:rsidR="00655AB7" w:rsidRDefault="00655AB7" w:rsidP="00542C52">
      <w:pPr>
        <w:rPr>
          <w:rFonts w:cstheme="minorHAnsi"/>
          <w:sz w:val="24"/>
          <w:szCs w:val="24"/>
        </w:rPr>
      </w:pPr>
    </w:p>
    <w:p w14:paraId="4C6360A6" w14:textId="69403775" w:rsidR="002225F6" w:rsidRDefault="00CB2A16" w:rsidP="00542C52">
      <w:pPr>
        <w:rPr>
          <w:rFonts w:cstheme="minorHAnsi"/>
          <w:b/>
          <w:bCs/>
          <w:sz w:val="24"/>
          <w:szCs w:val="24"/>
        </w:rPr>
      </w:pPr>
      <w:r>
        <w:rPr>
          <w:noProof/>
        </w:rPr>
        <w:drawing>
          <wp:inline distT="0" distB="0" distL="0" distR="0" wp14:anchorId="5F9C606A" wp14:editId="0F6E5BD7">
            <wp:extent cx="5734050" cy="2933700"/>
            <wp:effectExtent l="0" t="0" r="0" b="0"/>
            <wp:docPr id="1595549653" name="Chart 1">
              <a:extLst xmlns:a="http://schemas.openxmlformats.org/drawingml/2006/main">
                <a:ext uri="{FF2B5EF4-FFF2-40B4-BE49-F238E27FC236}">
                  <a16:creationId xmlns:a16="http://schemas.microsoft.com/office/drawing/2014/main" id="{9E8A4511-F5CA-CEFB-BE81-5F14E684FD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0FEC59A" w14:textId="5F49BC6A" w:rsidR="00A055A5" w:rsidRPr="00296B35" w:rsidRDefault="00296B35" w:rsidP="00296B35">
      <w:pPr>
        <w:pStyle w:val="Caption"/>
        <w:jc w:val="center"/>
        <w:rPr>
          <w:rFonts w:cstheme="minorHAnsi"/>
          <w:b/>
          <w:bCs/>
          <w:color w:val="auto"/>
          <w:sz w:val="36"/>
          <w:szCs w:val="36"/>
        </w:rPr>
      </w:pPr>
      <w:bookmarkStart w:id="18" w:name="_Toc157172043"/>
      <w:r w:rsidRPr="00296B35">
        <w:rPr>
          <w:b/>
          <w:bCs/>
          <w:color w:val="auto"/>
          <w:sz w:val="24"/>
          <w:szCs w:val="24"/>
        </w:rPr>
        <w:t xml:space="preserve">Figure </w:t>
      </w:r>
      <w:r w:rsidRPr="00296B35">
        <w:rPr>
          <w:b/>
          <w:bCs/>
          <w:color w:val="auto"/>
          <w:sz w:val="24"/>
          <w:szCs w:val="24"/>
        </w:rPr>
        <w:fldChar w:fldCharType="begin"/>
      </w:r>
      <w:r w:rsidRPr="00296B35">
        <w:rPr>
          <w:b/>
          <w:bCs/>
          <w:color w:val="auto"/>
          <w:sz w:val="24"/>
          <w:szCs w:val="24"/>
        </w:rPr>
        <w:instrText xml:space="preserve"> SEQ Figure \* ARABIC </w:instrText>
      </w:r>
      <w:r w:rsidRPr="00296B35">
        <w:rPr>
          <w:b/>
          <w:bCs/>
          <w:color w:val="auto"/>
          <w:sz w:val="24"/>
          <w:szCs w:val="24"/>
        </w:rPr>
        <w:fldChar w:fldCharType="separate"/>
      </w:r>
      <w:r>
        <w:rPr>
          <w:b/>
          <w:bCs/>
          <w:noProof/>
          <w:color w:val="auto"/>
          <w:sz w:val="24"/>
          <w:szCs w:val="24"/>
        </w:rPr>
        <w:t>5</w:t>
      </w:r>
      <w:r w:rsidRPr="00296B35">
        <w:rPr>
          <w:b/>
          <w:bCs/>
          <w:color w:val="auto"/>
          <w:sz w:val="24"/>
          <w:szCs w:val="24"/>
        </w:rPr>
        <w:fldChar w:fldCharType="end"/>
      </w:r>
      <w:r w:rsidRPr="00296B35">
        <w:rPr>
          <w:b/>
          <w:bCs/>
          <w:color w:val="auto"/>
          <w:sz w:val="24"/>
          <w:szCs w:val="24"/>
        </w:rPr>
        <w:t xml:space="preserve"> - Grid Spacing Influence Graph</w:t>
      </w:r>
      <w:bookmarkEnd w:id="18"/>
    </w:p>
    <w:p w14:paraId="23BA21BD" w14:textId="175B0F74" w:rsidR="00C63567" w:rsidRPr="008D387E" w:rsidRDefault="008D387E" w:rsidP="00542C52">
      <w:pPr>
        <w:rPr>
          <w:rFonts w:cstheme="minorHAnsi"/>
          <w:sz w:val="24"/>
          <w:szCs w:val="24"/>
        </w:rPr>
      </w:pPr>
      <w:r>
        <w:rPr>
          <w:rFonts w:cstheme="minorHAnsi"/>
          <w:sz w:val="24"/>
          <w:szCs w:val="24"/>
        </w:rPr>
        <w:lastRenderedPageBreak/>
        <w:t xml:space="preserve">Next, analysis of the tolerance condition will </w:t>
      </w:r>
      <w:r w:rsidR="00FF3F71">
        <w:rPr>
          <w:rFonts w:cstheme="minorHAnsi"/>
          <w:sz w:val="24"/>
          <w:szCs w:val="24"/>
        </w:rPr>
        <w:t xml:space="preserve">be carried out. </w:t>
      </w:r>
      <w:r w:rsidR="00B8629F">
        <w:rPr>
          <w:rFonts w:cstheme="minorHAnsi"/>
          <w:sz w:val="24"/>
          <w:szCs w:val="24"/>
        </w:rPr>
        <w:t xml:space="preserve">This test behaved </w:t>
      </w:r>
      <w:r w:rsidR="006355E8">
        <w:rPr>
          <w:rFonts w:cstheme="minorHAnsi"/>
          <w:sz w:val="24"/>
          <w:szCs w:val="24"/>
        </w:rPr>
        <w:t xml:space="preserve">in the manor which you would expect it too. When the tolerance </w:t>
      </w:r>
      <w:r w:rsidR="00A9072A">
        <w:rPr>
          <w:rFonts w:cstheme="minorHAnsi"/>
          <w:sz w:val="24"/>
          <w:szCs w:val="24"/>
        </w:rPr>
        <w:t>it</w:t>
      </w:r>
      <w:r w:rsidR="006355E8">
        <w:rPr>
          <w:rFonts w:cstheme="minorHAnsi"/>
          <w:sz w:val="24"/>
          <w:szCs w:val="24"/>
        </w:rPr>
        <w:t xml:space="preserve"> </w:t>
      </w:r>
      <w:r w:rsidR="005E208D">
        <w:rPr>
          <w:rFonts w:cstheme="minorHAnsi"/>
          <w:sz w:val="24"/>
          <w:szCs w:val="24"/>
        </w:rPr>
        <w:t xml:space="preserve">was lowered the time taken to reach thermal equilibrium </w:t>
      </w:r>
      <w:r w:rsidR="009A1A4C">
        <w:rPr>
          <w:rFonts w:cstheme="minorHAnsi"/>
          <w:sz w:val="24"/>
          <w:szCs w:val="24"/>
        </w:rPr>
        <w:t xml:space="preserve">was increased. This would make sense as </w:t>
      </w:r>
      <w:r w:rsidR="00B27C50">
        <w:rPr>
          <w:rFonts w:cstheme="minorHAnsi"/>
          <w:sz w:val="24"/>
          <w:szCs w:val="24"/>
        </w:rPr>
        <w:t xml:space="preserve">the error tolerance has been increased the </w:t>
      </w:r>
      <w:r w:rsidR="00597A75">
        <w:rPr>
          <w:rFonts w:cstheme="minorHAnsi"/>
          <w:sz w:val="24"/>
          <w:szCs w:val="24"/>
        </w:rPr>
        <w:t>number</w:t>
      </w:r>
      <w:r w:rsidR="00A70618">
        <w:rPr>
          <w:rFonts w:cstheme="minorHAnsi"/>
          <w:sz w:val="24"/>
          <w:szCs w:val="24"/>
        </w:rPr>
        <w:t xml:space="preserve"> of iterations </w:t>
      </w:r>
      <w:r w:rsidR="007A606D">
        <w:rPr>
          <w:rFonts w:cstheme="minorHAnsi"/>
          <w:sz w:val="24"/>
          <w:szCs w:val="24"/>
        </w:rPr>
        <w:t xml:space="preserve">required to reach that error would reduce. </w:t>
      </w:r>
    </w:p>
    <w:p w14:paraId="4BFDD636" w14:textId="640FA1BE" w:rsidR="0001179B" w:rsidRDefault="00956FF2" w:rsidP="0001179B">
      <w:pPr>
        <w:pStyle w:val="Heading2"/>
        <w:numPr>
          <w:ilvl w:val="1"/>
          <w:numId w:val="4"/>
        </w:numPr>
      </w:pPr>
      <w:bookmarkStart w:id="19" w:name="_Toc157171920"/>
      <w:r>
        <w:t>Influence of Tolerance Condition</w:t>
      </w:r>
      <w:bookmarkEnd w:id="19"/>
    </w:p>
    <w:p w14:paraId="40B5C410" w14:textId="52DEE4D6" w:rsidR="000D378E" w:rsidRDefault="00956FF2" w:rsidP="0001179B">
      <w:pPr>
        <w:pStyle w:val="Heading2"/>
        <w:ind w:left="750"/>
      </w:pPr>
      <w:r>
        <w:t xml:space="preserve"> </w:t>
      </w:r>
    </w:p>
    <w:tbl>
      <w:tblPr>
        <w:tblStyle w:val="TableGrid"/>
        <w:tblW w:w="0" w:type="auto"/>
        <w:tblLook w:val="04A0" w:firstRow="1" w:lastRow="0" w:firstColumn="1" w:lastColumn="0" w:noHBand="0" w:noVBand="1"/>
      </w:tblPr>
      <w:tblGrid>
        <w:gridCol w:w="2254"/>
        <w:gridCol w:w="2254"/>
        <w:gridCol w:w="2254"/>
        <w:gridCol w:w="2254"/>
      </w:tblGrid>
      <w:tr w:rsidR="00956FF2" w14:paraId="4FE86FA4" w14:textId="77777777" w:rsidTr="00956FF2">
        <w:tc>
          <w:tcPr>
            <w:tcW w:w="2254" w:type="dxa"/>
            <w:shd w:val="clear" w:color="auto" w:fill="A5A5A5" w:themeFill="accent3"/>
          </w:tcPr>
          <w:p w14:paraId="636C1D79" w14:textId="72F073C4" w:rsidR="00956FF2" w:rsidRDefault="00956FF2" w:rsidP="0006119E">
            <w:pPr>
              <w:jc w:val="center"/>
              <w:rPr>
                <w:rFonts w:cstheme="minorHAnsi"/>
                <w:b/>
                <w:bCs/>
                <w:sz w:val="24"/>
                <w:szCs w:val="24"/>
              </w:rPr>
            </w:pPr>
            <w:r>
              <w:rPr>
                <w:rFonts w:cstheme="minorHAnsi"/>
                <w:b/>
                <w:bCs/>
                <w:sz w:val="24"/>
                <w:szCs w:val="24"/>
              </w:rPr>
              <w:t>Grid Spacing (h)</w:t>
            </w:r>
          </w:p>
        </w:tc>
        <w:tc>
          <w:tcPr>
            <w:tcW w:w="2254" w:type="dxa"/>
            <w:shd w:val="clear" w:color="auto" w:fill="A5A5A5" w:themeFill="accent3"/>
          </w:tcPr>
          <w:p w14:paraId="45B3A6D0" w14:textId="442541A3" w:rsidR="00956FF2" w:rsidRDefault="00956FF2" w:rsidP="0006119E">
            <w:pPr>
              <w:jc w:val="center"/>
              <w:rPr>
                <w:rFonts w:cstheme="minorHAnsi"/>
                <w:b/>
                <w:bCs/>
                <w:sz w:val="24"/>
                <w:szCs w:val="24"/>
              </w:rPr>
            </w:pPr>
            <w:r>
              <w:rPr>
                <w:rFonts w:cstheme="minorHAnsi"/>
                <w:b/>
                <w:bCs/>
                <w:sz w:val="24"/>
                <w:szCs w:val="24"/>
              </w:rPr>
              <w:t>Time Step (Fixed)</w:t>
            </w:r>
          </w:p>
        </w:tc>
        <w:tc>
          <w:tcPr>
            <w:tcW w:w="2254" w:type="dxa"/>
            <w:shd w:val="clear" w:color="auto" w:fill="A5A5A5" w:themeFill="accent3"/>
          </w:tcPr>
          <w:p w14:paraId="18135D12" w14:textId="518ACE41" w:rsidR="00956FF2" w:rsidRDefault="00956FF2" w:rsidP="0006119E">
            <w:pPr>
              <w:jc w:val="center"/>
              <w:rPr>
                <w:rFonts w:cstheme="minorHAnsi"/>
                <w:b/>
                <w:bCs/>
                <w:sz w:val="24"/>
                <w:szCs w:val="24"/>
              </w:rPr>
            </w:pPr>
            <w:r>
              <w:rPr>
                <w:rFonts w:cstheme="minorHAnsi"/>
                <w:b/>
                <w:bCs/>
                <w:sz w:val="24"/>
                <w:szCs w:val="24"/>
              </w:rPr>
              <w:t>Tolerance</w:t>
            </w:r>
          </w:p>
        </w:tc>
        <w:tc>
          <w:tcPr>
            <w:tcW w:w="2254" w:type="dxa"/>
            <w:shd w:val="clear" w:color="auto" w:fill="A5A5A5" w:themeFill="accent3"/>
          </w:tcPr>
          <w:p w14:paraId="39E63768" w14:textId="3C3F84F7" w:rsidR="00956FF2" w:rsidRDefault="00956FF2" w:rsidP="0006119E">
            <w:pPr>
              <w:jc w:val="center"/>
              <w:rPr>
                <w:rFonts w:cstheme="minorHAnsi"/>
                <w:b/>
                <w:bCs/>
                <w:sz w:val="24"/>
                <w:szCs w:val="24"/>
              </w:rPr>
            </w:pPr>
            <w:r w:rsidRPr="00956FF2">
              <w:rPr>
                <w:rFonts w:cstheme="minorHAnsi"/>
                <w:b/>
                <w:bCs/>
                <w:sz w:val="24"/>
                <w:szCs w:val="24"/>
              </w:rPr>
              <w:t>Time for Thermal Equilibrium (s)</w:t>
            </w:r>
          </w:p>
        </w:tc>
      </w:tr>
      <w:tr w:rsidR="00956FF2" w14:paraId="4FA8F0EF" w14:textId="77777777" w:rsidTr="00956FF2">
        <w:tc>
          <w:tcPr>
            <w:tcW w:w="2254" w:type="dxa"/>
          </w:tcPr>
          <w:p w14:paraId="230FBEC5" w14:textId="6BDCC1FB" w:rsidR="00956FF2" w:rsidRPr="0006119E" w:rsidRDefault="00956FF2" w:rsidP="0006119E">
            <w:pPr>
              <w:jc w:val="center"/>
              <w:rPr>
                <w:rFonts w:cstheme="minorHAnsi"/>
                <w:sz w:val="24"/>
                <w:szCs w:val="24"/>
              </w:rPr>
            </w:pPr>
            <w:r w:rsidRPr="0006119E">
              <w:rPr>
                <w:rFonts w:cstheme="minorHAnsi"/>
                <w:sz w:val="24"/>
                <w:szCs w:val="24"/>
              </w:rPr>
              <w:t>1</w:t>
            </w:r>
          </w:p>
        </w:tc>
        <w:tc>
          <w:tcPr>
            <w:tcW w:w="2254" w:type="dxa"/>
          </w:tcPr>
          <w:p w14:paraId="2E165D64" w14:textId="5594649E" w:rsidR="00956FF2" w:rsidRPr="0006119E" w:rsidRDefault="00411383" w:rsidP="0006119E">
            <w:pPr>
              <w:jc w:val="center"/>
              <w:rPr>
                <w:rFonts w:cstheme="minorHAnsi"/>
                <w:sz w:val="24"/>
                <w:szCs w:val="24"/>
              </w:rPr>
            </w:pPr>
            <w:r w:rsidRPr="0006119E">
              <w:rPr>
                <w:rFonts w:cstheme="minorHAnsi"/>
                <w:sz w:val="24"/>
                <w:szCs w:val="24"/>
              </w:rPr>
              <w:t>500</w:t>
            </w:r>
          </w:p>
        </w:tc>
        <w:tc>
          <w:tcPr>
            <w:tcW w:w="2254" w:type="dxa"/>
          </w:tcPr>
          <w:p w14:paraId="2B09864B" w14:textId="01F298C6" w:rsidR="00956FF2" w:rsidRPr="0006119E" w:rsidRDefault="00956FF2" w:rsidP="0006119E">
            <w:pPr>
              <w:jc w:val="center"/>
              <w:rPr>
                <w:rFonts w:cstheme="minorHAnsi"/>
                <w:sz w:val="24"/>
                <w:szCs w:val="24"/>
              </w:rPr>
            </w:pPr>
            <w:r w:rsidRPr="0006119E">
              <w:rPr>
                <w:rFonts w:cstheme="minorHAnsi"/>
                <w:sz w:val="24"/>
                <w:szCs w:val="24"/>
              </w:rPr>
              <w:t>0.1</w:t>
            </w:r>
          </w:p>
        </w:tc>
        <w:tc>
          <w:tcPr>
            <w:tcW w:w="2254" w:type="dxa"/>
          </w:tcPr>
          <w:p w14:paraId="2771B13B" w14:textId="02E65A52" w:rsidR="00956FF2" w:rsidRPr="0006119E" w:rsidRDefault="0006119E" w:rsidP="0006119E">
            <w:pPr>
              <w:jc w:val="center"/>
              <w:rPr>
                <w:rFonts w:cstheme="minorHAnsi"/>
                <w:sz w:val="24"/>
                <w:szCs w:val="24"/>
              </w:rPr>
            </w:pPr>
            <w:r w:rsidRPr="0006119E">
              <w:rPr>
                <w:rFonts w:cstheme="minorHAnsi"/>
                <w:sz w:val="24"/>
                <w:szCs w:val="24"/>
              </w:rPr>
              <w:t>29000.016</w:t>
            </w:r>
          </w:p>
        </w:tc>
      </w:tr>
      <w:tr w:rsidR="00956FF2" w14:paraId="7A043E89" w14:textId="77777777" w:rsidTr="00956FF2">
        <w:tc>
          <w:tcPr>
            <w:tcW w:w="2254" w:type="dxa"/>
          </w:tcPr>
          <w:p w14:paraId="1F2FEC20" w14:textId="0F0ABA9D" w:rsidR="00956FF2" w:rsidRPr="0006119E" w:rsidRDefault="00956FF2" w:rsidP="0006119E">
            <w:pPr>
              <w:jc w:val="center"/>
              <w:rPr>
                <w:rFonts w:cstheme="minorHAnsi"/>
                <w:sz w:val="24"/>
                <w:szCs w:val="24"/>
              </w:rPr>
            </w:pPr>
            <w:r w:rsidRPr="0006119E">
              <w:rPr>
                <w:rFonts w:cstheme="minorHAnsi"/>
                <w:sz w:val="24"/>
                <w:szCs w:val="24"/>
              </w:rPr>
              <w:t>1</w:t>
            </w:r>
          </w:p>
        </w:tc>
        <w:tc>
          <w:tcPr>
            <w:tcW w:w="2254" w:type="dxa"/>
          </w:tcPr>
          <w:p w14:paraId="0C823F4D" w14:textId="53C33AE4" w:rsidR="00956FF2" w:rsidRPr="0006119E" w:rsidRDefault="00411383" w:rsidP="0006119E">
            <w:pPr>
              <w:jc w:val="center"/>
              <w:rPr>
                <w:rFonts w:cstheme="minorHAnsi"/>
                <w:sz w:val="24"/>
                <w:szCs w:val="24"/>
              </w:rPr>
            </w:pPr>
            <w:r w:rsidRPr="0006119E">
              <w:rPr>
                <w:rFonts w:cstheme="minorHAnsi"/>
                <w:sz w:val="24"/>
                <w:szCs w:val="24"/>
              </w:rPr>
              <w:t>500</w:t>
            </w:r>
          </w:p>
        </w:tc>
        <w:tc>
          <w:tcPr>
            <w:tcW w:w="2254" w:type="dxa"/>
          </w:tcPr>
          <w:p w14:paraId="7BC31EDF" w14:textId="78AE5CD1" w:rsidR="00956FF2" w:rsidRPr="0006119E" w:rsidRDefault="00956FF2" w:rsidP="0006119E">
            <w:pPr>
              <w:jc w:val="center"/>
              <w:rPr>
                <w:rFonts w:cstheme="minorHAnsi"/>
                <w:sz w:val="24"/>
                <w:szCs w:val="24"/>
              </w:rPr>
            </w:pPr>
            <w:r w:rsidRPr="0006119E">
              <w:rPr>
                <w:rFonts w:cstheme="minorHAnsi"/>
                <w:sz w:val="24"/>
                <w:szCs w:val="24"/>
              </w:rPr>
              <w:t>0.01</w:t>
            </w:r>
          </w:p>
        </w:tc>
        <w:tc>
          <w:tcPr>
            <w:tcW w:w="2254" w:type="dxa"/>
          </w:tcPr>
          <w:p w14:paraId="0784502B" w14:textId="62CF82C8" w:rsidR="00956FF2" w:rsidRPr="0006119E" w:rsidRDefault="0006119E" w:rsidP="0006119E">
            <w:pPr>
              <w:jc w:val="center"/>
              <w:rPr>
                <w:rFonts w:cstheme="minorHAnsi"/>
                <w:sz w:val="24"/>
                <w:szCs w:val="24"/>
              </w:rPr>
            </w:pPr>
            <w:r w:rsidRPr="0006119E">
              <w:rPr>
                <w:rFonts w:cstheme="minorHAnsi"/>
                <w:sz w:val="24"/>
                <w:szCs w:val="24"/>
              </w:rPr>
              <w:t>89500.032</w:t>
            </w:r>
          </w:p>
        </w:tc>
      </w:tr>
      <w:tr w:rsidR="00956FF2" w14:paraId="7C92675B" w14:textId="77777777" w:rsidTr="00956FF2">
        <w:tc>
          <w:tcPr>
            <w:tcW w:w="2254" w:type="dxa"/>
          </w:tcPr>
          <w:p w14:paraId="0FE00176" w14:textId="29A5D966" w:rsidR="00956FF2" w:rsidRPr="0006119E" w:rsidRDefault="00956FF2" w:rsidP="0006119E">
            <w:pPr>
              <w:jc w:val="center"/>
              <w:rPr>
                <w:rFonts w:cstheme="minorHAnsi"/>
                <w:sz w:val="24"/>
                <w:szCs w:val="24"/>
              </w:rPr>
            </w:pPr>
            <w:r w:rsidRPr="0006119E">
              <w:rPr>
                <w:rFonts w:cstheme="minorHAnsi"/>
                <w:sz w:val="24"/>
                <w:szCs w:val="24"/>
              </w:rPr>
              <w:t>1</w:t>
            </w:r>
          </w:p>
        </w:tc>
        <w:tc>
          <w:tcPr>
            <w:tcW w:w="2254" w:type="dxa"/>
          </w:tcPr>
          <w:p w14:paraId="1FA4D0BB" w14:textId="4204AA93" w:rsidR="00956FF2" w:rsidRPr="0006119E" w:rsidRDefault="00411383" w:rsidP="0006119E">
            <w:pPr>
              <w:jc w:val="center"/>
              <w:rPr>
                <w:rFonts w:cstheme="minorHAnsi"/>
                <w:sz w:val="24"/>
                <w:szCs w:val="24"/>
              </w:rPr>
            </w:pPr>
            <w:r w:rsidRPr="0006119E">
              <w:rPr>
                <w:rFonts w:cstheme="minorHAnsi"/>
                <w:sz w:val="24"/>
                <w:szCs w:val="24"/>
              </w:rPr>
              <w:t>500</w:t>
            </w:r>
          </w:p>
        </w:tc>
        <w:tc>
          <w:tcPr>
            <w:tcW w:w="2254" w:type="dxa"/>
          </w:tcPr>
          <w:p w14:paraId="10E846A4" w14:textId="02765EAC" w:rsidR="00956FF2" w:rsidRPr="0006119E" w:rsidRDefault="00956FF2" w:rsidP="0006119E">
            <w:pPr>
              <w:jc w:val="center"/>
              <w:rPr>
                <w:rFonts w:cstheme="minorHAnsi"/>
                <w:sz w:val="24"/>
                <w:szCs w:val="24"/>
              </w:rPr>
            </w:pPr>
            <w:r w:rsidRPr="0006119E">
              <w:rPr>
                <w:rFonts w:cstheme="minorHAnsi"/>
                <w:sz w:val="24"/>
                <w:szCs w:val="24"/>
              </w:rPr>
              <w:t>0.001</w:t>
            </w:r>
          </w:p>
        </w:tc>
        <w:tc>
          <w:tcPr>
            <w:tcW w:w="2254" w:type="dxa"/>
          </w:tcPr>
          <w:p w14:paraId="39EAB79A" w14:textId="019C00D7" w:rsidR="00956FF2" w:rsidRPr="0006119E" w:rsidRDefault="0006119E" w:rsidP="0006119E">
            <w:pPr>
              <w:jc w:val="center"/>
              <w:rPr>
                <w:rFonts w:cstheme="minorHAnsi"/>
                <w:sz w:val="24"/>
                <w:szCs w:val="24"/>
              </w:rPr>
            </w:pPr>
            <w:r w:rsidRPr="0006119E">
              <w:rPr>
                <w:rFonts w:cstheme="minorHAnsi"/>
                <w:sz w:val="24"/>
                <w:szCs w:val="24"/>
              </w:rPr>
              <w:t>155500.128</w:t>
            </w:r>
          </w:p>
        </w:tc>
      </w:tr>
      <w:tr w:rsidR="00956FF2" w14:paraId="1B2DEC12" w14:textId="77777777" w:rsidTr="00956FF2">
        <w:tc>
          <w:tcPr>
            <w:tcW w:w="2254" w:type="dxa"/>
          </w:tcPr>
          <w:p w14:paraId="17941B27" w14:textId="5A91F904" w:rsidR="00956FF2" w:rsidRPr="0006119E" w:rsidRDefault="00956FF2" w:rsidP="0006119E">
            <w:pPr>
              <w:jc w:val="center"/>
              <w:rPr>
                <w:rFonts w:cstheme="minorHAnsi"/>
                <w:sz w:val="24"/>
                <w:szCs w:val="24"/>
              </w:rPr>
            </w:pPr>
            <w:r w:rsidRPr="0006119E">
              <w:rPr>
                <w:rFonts w:cstheme="minorHAnsi"/>
                <w:sz w:val="24"/>
                <w:szCs w:val="24"/>
              </w:rPr>
              <w:t>1</w:t>
            </w:r>
          </w:p>
        </w:tc>
        <w:tc>
          <w:tcPr>
            <w:tcW w:w="2254" w:type="dxa"/>
          </w:tcPr>
          <w:p w14:paraId="27E25BD8" w14:textId="662023EA" w:rsidR="00956FF2" w:rsidRPr="0006119E" w:rsidRDefault="00411383" w:rsidP="0006119E">
            <w:pPr>
              <w:jc w:val="center"/>
              <w:rPr>
                <w:rFonts w:cstheme="minorHAnsi"/>
                <w:sz w:val="24"/>
                <w:szCs w:val="24"/>
              </w:rPr>
            </w:pPr>
            <w:r w:rsidRPr="0006119E">
              <w:rPr>
                <w:rFonts w:cstheme="minorHAnsi"/>
                <w:sz w:val="24"/>
                <w:szCs w:val="24"/>
              </w:rPr>
              <w:t>500</w:t>
            </w:r>
          </w:p>
        </w:tc>
        <w:tc>
          <w:tcPr>
            <w:tcW w:w="2254" w:type="dxa"/>
          </w:tcPr>
          <w:p w14:paraId="31EA3B8C" w14:textId="6E0EC219" w:rsidR="00956FF2" w:rsidRPr="0006119E" w:rsidRDefault="00956FF2" w:rsidP="0006119E">
            <w:pPr>
              <w:jc w:val="center"/>
              <w:rPr>
                <w:rFonts w:cstheme="minorHAnsi"/>
                <w:sz w:val="24"/>
                <w:szCs w:val="24"/>
              </w:rPr>
            </w:pPr>
            <w:r w:rsidRPr="0006119E">
              <w:rPr>
                <w:rFonts w:cstheme="minorHAnsi"/>
                <w:sz w:val="24"/>
                <w:szCs w:val="24"/>
              </w:rPr>
              <w:t>0.0001</w:t>
            </w:r>
          </w:p>
        </w:tc>
        <w:tc>
          <w:tcPr>
            <w:tcW w:w="2254" w:type="dxa"/>
          </w:tcPr>
          <w:p w14:paraId="01FB27AE" w14:textId="3CF511A9" w:rsidR="00956FF2" w:rsidRPr="0006119E" w:rsidRDefault="00411383" w:rsidP="0006119E">
            <w:pPr>
              <w:jc w:val="center"/>
              <w:rPr>
                <w:rFonts w:cstheme="minorHAnsi"/>
                <w:sz w:val="24"/>
                <w:szCs w:val="24"/>
              </w:rPr>
            </w:pPr>
            <w:r w:rsidRPr="0006119E">
              <w:rPr>
                <w:rFonts w:cstheme="minorHAnsi"/>
                <w:sz w:val="24"/>
                <w:szCs w:val="24"/>
              </w:rPr>
              <w:t>221999.616</w:t>
            </w:r>
          </w:p>
        </w:tc>
      </w:tr>
      <w:tr w:rsidR="00956FF2" w14:paraId="78908935" w14:textId="77777777" w:rsidTr="00956FF2">
        <w:tc>
          <w:tcPr>
            <w:tcW w:w="2254" w:type="dxa"/>
          </w:tcPr>
          <w:p w14:paraId="4BC62850" w14:textId="2D0AFBED" w:rsidR="00956FF2" w:rsidRPr="0006119E" w:rsidRDefault="00956FF2" w:rsidP="0006119E">
            <w:pPr>
              <w:jc w:val="center"/>
              <w:rPr>
                <w:rFonts w:cstheme="minorHAnsi"/>
                <w:sz w:val="24"/>
                <w:szCs w:val="24"/>
              </w:rPr>
            </w:pPr>
            <w:r w:rsidRPr="0006119E">
              <w:rPr>
                <w:rFonts w:cstheme="minorHAnsi"/>
                <w:sz w:val="24"/>
                <w:szCs w:val="24"/>
              </w:rPr>
              <w:t>1</w:t>
            </w:r>
          </w:p>
        </w:tc>
        <w:tc>
          <w:tcPr>
            <w:tcW w:w="2254" w:type="dxa"/>
          </w:tcPr>
          <w:p w14:paraId="0C055145" w14:textId="4CBE0C98" w:rsidR="00956FF2" w:rsidRPr="0006119E" w:rsidRDefault="00411383" w:rsidP="0006119E">
            <w:pPr>
              <w:jc w:val="center"/>
              <w:rPr>
                <w:rFonts w:cstheme="minorHAnsi"/>
                <w:sz w:val="24"/>
                <w:szCs w:val="24"/>
              </w:rPr>
            </w:pPr>
            <w:r w:rsidRPr="0006119E">
              <w:rPr>
                <w:rFonts w:cstheme="minorHAnsi"/>
                <w:sz w:val="24"/>
                <w:szCs w:val="24"/>
              </w:rPr>
              <w:t>500</w:t>
            </w:r>
          </w:p>
        </w:tc>
        <w:tc>
          <w:tcPr>
            <w:tcW w:w="2254" w:type="dxa"/>
          </w:tcPr>
          <w:p w14:paraId="430B6D21" w14:textId="144B91AB" w:rsidR="00956FF2" w:rsidRPr="0006119E" w:rsidRDefault="00956FF2" w:rsidP="0006119E">
            <w:pPr>
              <w:jc w:val="center"/>
              <w:rPr>
                <w:rFonts w:cstheme="minorHAnsi"/>
                <w:sz w:val="24"/>
                <w:szCs w:val="24"/>
              </w:rPr>
            </w:pPr>
            <w:r w:rsidRPr="0006119E">
              <w:rPr>
                <w:rFonts w:cstheme="minorHAnsi"/>
                <w:sz w:val="24"/>
                <w:szCs w:val="24"/>
              </w:rPr>
              <w:t>0.00001</w:t>
            </w:r>
          </w:p>
        </w:tc>
        <w:tc>
          <w:tcPr>
            <w:tcW w:w="2254" w:type="dxa"/>
          </w:tcPr>
          <w:p w14:paraId="28665325" w14:textId="4E322E9C" w:rsidR="00956FF2" w:rsidRPr="0006119E" w:rsidRDefault="00411383" w:rsidP="0006119E">
            <w:pPr>
              <w:jc w:val="center"/>
              <w:rPr>
                <w:rFonts w:cstheme="minorHAnsi"/>
                <w:sz w:val="24"/>
                <w:szCs w:val="24"/>
              </w:rPr>
            </w:pPr>
            <w:r w:rsidRPr="0006119E">
              <w:rPr>
                <w:rFonts w:cstheme="minorHAnsi"/>
                <w:sz w:val="24"/>
                <w:szCs w:val="24"/>
              </w:rPr>
              <w:t>287999.712</w:t>
            </w:r>
          </w:p>
        </w:tc>
      </w:tr>
      <w:tr w:rsidR="00956FF2" w14:paraId="2E0E4CB3" w14:textId="77777777" w:rsidTr="00956FF2">
        <w:tc>
          <w:tcPr>
            <w:tcW w:w="2254" w:type="dxa"/>
          </w:tcPr>
          <w:p w14:paraId="5BEC9D21" w14:textId="196F750A" w:rsidR="00956FF2" w:rsidRPr="0006119E" w:rsidRDefault="00956FF2" w:rsidP="0006119E">
            <w:pPr>
              <w:jc w:val="center"/>
              <w:rPr>
                <w:rFonts w:cstheme="minorHAnsi"/>
                <w:sz w:val="24"/>
                <w:szCs w:val="24"/>
              </w:rPr>
            </w:pPr>
            <w:r w:rsidRPr="0006119E">
              <w:rPr>
                <w:rFonts w:cstheme="minorHAnsi"/>
                <w:sz w:val="24"/>
                <w:szCs w:val="24"/>
              </w:rPr>
              <w:t>1</w:t>
            </w:r>
          </w:p>
        </w:tc>
        <w:tc>
          <w:tcPr>
            <w:tcW w:w="2254" w:type="dxa"/>
          </w:tcPr>
          <w:p w14:paraId="1F54E3F7" w14:textId="2330E31F" w:rsidR="00956FF2" w:rsidRPr="0006119E" w:rsidRDefault="00411383" w:rsidP="0006119E">
            <w:pPr>
              <w:jc w:val="center"/>
              <w:rPr>
                <w:rFonts w:cstheme="minorHAnsi"/>
                <w:sz w:val="24"/>
                <w:szCs w:val="24"/>
              </w:rPr>
            </w:pPr>
            <w:r w:rsidRPr="0006119E">
              <w:rPr>
                <w:rFonts w:cstheme="minorHAnsi"/>
                <w:sz w:val="24"/>
                <w:szCs w:val="24"/>
              </w:rPr>
              <w:t>500</w:t>
            </w:r>
          </w:p>
        </w:tc>
        <w:tc>
          <w:tcPr>
            <w:tcW w:w="2254" w:type="dxa"/>
          </w:tcPr>
          <w:p w14:paraId="16BA4091" w14:textId="461632CF" w:rsidR="00956FF2" w:rsidRPr="0006119E" w:rsidRDefault="00956FF2" w:rsidP="0006119E">
            <w:pPr>
              <w:jc w:val="center"/>
              <w:rPr>
                <w:rFonts w:cstheme="minorHAnsi"/>
                <w:sz w:val="24"/>
                <w:szCs w:val="24"/>
              </w:rPr>
            </w:pPr>
            <w:r w:rsidRPr="0006119E">
              <w:rPr>
                <w:rFonts w:cstheme="minorHAnsi"/>
                <w:sz w:val="24"/>
                <w:szCs w:val="24"/>
              </w:rPr>
              <w:t>0.000001</w:t>
            </w:r>
          </w:p>
        </w:tc>
        <w:tc>
          <w:tcPr>
            <w:tcW w:w="2254" w:type="dxa"/>
          </w:tcPr>
          <w:p w14:paraId="024BB93F" w14:textId="515B266E" w:rsidR="00956FF2" w:rsidRPr="0006119E" w:rsidRDefault="00411383" w:rsidP="0006119E">
            <w:pPr>
              <w:jc w:val="center"/>
              <w:rPr>
                <w:rFonts w:cstheme="minorHAnsi"/>
                <w:sz w:val="24"/>
                <w:szCs w:val="24"/>
              </w:rPr>
            </w:pPr>
            <w:r w:rsidRPr="0006119E">
              <w:rPr>
                <w:rFonts w:cstheme="minorHAnsi"/>
                <w:sz w:val="24"/>
                <w:szCs w:val="24"/>
              </w:rPr>
              <w:t>354500.064</w:t>
            </w:r>
          </w:p>
        </w:tc>
      </w:tr>
    </w:tbl>
    <w:p w14:paraId="601AAB83" w14:textId="77777777" w:rsidR="00956FF2" w:rsidRPr="00956FF2" w:rsidRDefault="00956FF2" w:rsidP="00542C52">
      <w:pPr>
        <w:rPr>
          <w:rFonts w:cstheme="minorHAnsi"/>
          <w:b/>
          <w:bCs/>
          <w:sz w:val="24"/>
          <w:szCs w:val="24"/>
        </w:rPr>
      </w:pPr>
    </w:p>
    <w:p w14:paraId="239D3930" w14:textId="2857521F" w:rsidR="00956FF2" w:rsidRDefault="00B46566" w:rsidP="00542C52">
      <w:pPr>
        <w:rPr>
          <w:rFonts w:cstheme="minorHAnsi"/>
          <w:sz w:val="24"/>
          <w:szCs w:val="24"/>
        </w:rPr>
      </w:pPr>
      <w:r>
        <w:rPr>
          <w:noProof/>
        </w:rPr>
        <w:drawing>
          <wp:inline distT="0" distB="0" distL="0" distR="0" wp14:anchorId="38F629DB" wp14:editId="2C27D203">
            <wp:extent cx="5708650" cy="2851150"/>
            <wp:effectExtent l="0" t="0" r="6350" b="6350"/>
            <wp:docPr id="67661553" name="Chart 1">
              <a:extLst xmlns:a="http://schemas.openxmlformats.org/drawingml/2006/main">
                <a:ext uri="{FF2B5EF4-FFF2-40B4-BE49-F238E27FC236}">
                  <a16:creationId xmlns:a16="http://schemas.microsoft.com/office/drawing/2014/main" id="{7FB90416-9C68-6CCA-E61D-C92C2CB0C7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7DD76D56" w14:textId="74B649B0" w:rsidR="00296B35" w:rsidRPr="00296B35" w:rsidRDefault="00296B35" w:rsidP="00296B35">
      <w:pPr>
        <w:pStyle w:val="Caption"/>
        <w:jc w:val="center"/>
        <w:rPr>
          <w:rFonts w:cstheme="minorHAnsi"/>
          <w:b/>
          <w:bCs/>
          <w:color w:val="auto"/>
          <w:sz w:val="36"/>
          <w:szCs w:val="36"/>
        </w:rPr>
      </w:pPr>
      <w:bookmarkStart w:id="20" w:name="_Toc157172044"/>
      <w:r w:rsidRPr="00296B35">
        <w:rPr>
          <w:b/>
          <w:bCs/>
          <w:color w:val="auto"/>
          <w:sz w:val="24"/>
          <w:szCs w:val="24"/>
        </w:rPr>
        <w:t xml:space="preserve">Figure </w:t>
      </w:r>
      <w:r w:rsidRPr="00296B35">
        <w:rPr>
          <w:b/>
          <w:bCs/>
          <w:color w:val="auto"/>
          <w:sz w:val="24"/>
          <w:szCs w:val="24"/>
        </w:rPr>
        <w:fldChar w:fldCharType="begin"/>
      </w:r>
      <w:r w:rsidRPr="00296B35">
        <w:rPr>
          <w:b/>
          <w:bCs/>
          <w:color w:val="auto"/>
          <w:sz w:val="24"/>
          <w:szCs w:val="24"/>
        </w:rPr>
        <w:instrText xml:space="preserve"> SEQ Figure \* ARABIC </w:instrText>
      </w:r>
      <w:r w:rsidRPr="00296B35">
        <w:rPr>
          <w:b/>
          <w:bCs/>
          <w:color w:val="auto"/>
          <w:sz w:val="24"/>
          <w:szCs w:val="24"/>
        </w:rPr>
        <w:fldChar w:fldCharType="separate"/>
      </w:r>
      <w:r>
        <w:rPr>
          <w:b/>
          <w:bCs/>
          <w:noProof/>
          <w:color w:val="auto"/>
          <w:sz w:val="24"/>
          <w:szCs w:val="24"/>
        </w:rPr>
        <w:t>6</w:t>
      </w:r>
      <w:r w:rsidRPr="00296B35">
        <w:rPr>
          <w:b/>
          <w:bCs/>
          <w:color w:val="auto"/>
          <w:sz w:val="24"/>
          <w:szCs w:val="24"/>
        </w:rPr>
        <w:fldChar w:fldCharType="end"/>
      </w:r>
      <w:r w:rsidRPr="00296B35">
        <w:rPr>
          <w:b/>
          <w:bCs/>
          <w:color w:val="auto"/>
          <w:sz w:val="24"/>
          <w:szCs w:val="24"/>
        </w:rPr>
        <w:t xml:space="preserve"> - Influence of Tolerance Graph</w:t>
      </w:r>
      <w:bookmarkEnd w:id="20"/>
    </w:p>
    <w:p w14:paraId="75A74C3F" w14:textId="77777777" w:rsidR="00296B35" w:rsidRDefault="00296B35" w:rsidP="00542C52">
      <w:pPr>
        <w:rPr>
          <w:rFonts w:cstheme="minorHAnsi"/>
          <w:sz w:val="24"/>
          <w:szCs w:val="24"/>
        </w:rPr>
      </w:pPr>
    </w:p>
    <w:p w14:paraId="302BEB44" w14:textId="4C8A6DE8" w:rsidR="00597A75" w:rsidRDefault="00B46566" w:rsidP="00542C52">
      <w:pPr>
        <w:rPr>
          <w:rFonts w:cstheme="minorHAnsi"/>
          <w:sz w:val="24"/>
          <w:szCs w:val="24"/>
        </w:rPr>
      </w:pPr>
      <w:r>
        <w:rPr>
          <w:rFonts w:cstheme="minorHAnsi"/>
          <w:sz w:val="24"/>
          <w:szCs w:val="24"/>
        </w:rPr>
        <w:t xml:space="preserve">The final analysis carried out was for the time step to be altered with different figures. </w:t>
      </w:r>
      <w:r w:rsidR="00D64E47">
        <w:rPr>
          <w:rFonts w:cstheme="minorHAnsi"/>
          <w:sz w:val="24"/>
          <w:szCs w:val="24"/>
        </w:rPr>
        <w:t xml:space="preserve">This is a crucial test as increasing the speed of </w:t>
      </w:r>
      <w:r w:rsidR="00090220">
        <w:rPr>
          <w:rFonts w:cstheme="minorHAnsi"/>
          <w:sz w:val="24"/>
          <w:szCs w:val="24"/>
        </w:rPr>
        <w:t>time step can cause the results to not be as accurate</w:t>
      </w:r>
      <w:r w:rsidR="00D37D56">
        <w:rPr>
          <w:rFonts w:cstheme="minorHAnsi"/>
          <w:sz w:val="24"/>
          <w:szCs w:val="24"/>
        </w:rPr>
        <w:t xml:space="preserve"> and affect the stability of the solution.</w:t>
      </w:r>
      <w:r w:rsidR="00B43D73">
        <w:rPr>
          <w:rFonts w:cstheme="minorHAnsi"/>
          <w:sz w:val="24"/>
          <w:szCs w:val="24"/>
        </w:rPr>
        <w:t xml:space="preserve"> </w:t>
      </w:r>
      <w:r w:rsidR="00F2290A">
        <w:rPr>
          <w:rFonts w:cstheme="minorHAnsi"/>
          <w:sz w:val="24"/>
          <w:szCs w:val="24"/>
        </w:rPr>
        <w:t xml:space="preserve">(Potts 2018) </w:t>
      </w:r>
      <w:r w:rsidR="000C3BA0">
        <w:rPr>
          <w:rFonts w:cstheme="minorHAnsi"/>
          <w:sz w:val="24"/>
          <w:szCs w:val="24"/>
        </w:rPr>
        <w:t xml:space="preserve">states that as the time step increases whilst the grid spacing remains the same, </w:t>
      </w:r>
      <w:r w:rsidR="00BF614A">
        <w:rPr>
          <w:rFonts w:cstheme="minorHAnsi"/>
          <w:sz w:val="24"/>
          <w:szCs w:val="24"/>
        </w:rPr>
        <w:t xml:space="preserve">the time for thermal equilibrium will increase however the overall solution will eventually become </w:t>
      </w:r>
      <w:r w:rsidR="0045428F">
        <w:rPr>
          <w:rFonts w:cstheme="minorHAnsi"/>
          <w:sz w:val="24"/>
          <w:szCs w:val="24"/>
        </w:rPr>
        <w:t xml:space="preserve">unstable. </w:t>
      </w:r>
    </w:p>
    <w:p w14:paraId="57A3FEBF" w14:textId="28A0DEDF" w:rsidR="0001179B" w:rsidRPr="00296B35" w:rsidRDefault="008251C1" w:rsidP="00542C52">
      <w:pPr>
        <w:rPr>
          <w:rFonts w:cstheme="minorHAnsi"/>
          <w:sz w:val="24"/>
          <w:szCs w:val="24"/>
        </w:rPr>
      </w:pPr>
      <w:r>
        <w:rPr>
          <w:rFonts w:cstheme="minorHAnsi"/>
          <w:sz w:val="24"/>
          <w:szCs w:val="24"/>
        </w:rPr>
        <w:t xml:space="preserve">There is a lower </w:t>
      </w:r>
      <w:r w:rsidR="000B165B">
        <w:rPr>
          <w:rFonts w:cstheme="minorHAnsi"/>
          <w:sz w:val="24"/>
          <w:szCs w:val="24"/>
        </w:rPr>
        <w:t xml:space="preserve">bound to the time step size, and once beyond that boundary </w:t>
      </w:r>
      <w:r w:rsidR="009F3EF3">
        <w:rPr>
          <w:rFonts w:cstheme="minorHAnsi"/>
          <w:sz w:val="24"/>
          <w:szCs w:val="24"/>
        </w:rPr>
        <w:t>the solution may “</w:t>
      </w:r>
      <w:r w:rsidR="009F3EF3" w:rsidRPr="009F3EF3">
        <w:rPr>
          <w:rFonts w:cstheme="minorHAnsi"/>
          <w:sz w:val="24"/>
          <w:szCs w:val="24"/>
        </w:rPr>
        <w:t>exhibit spatial oscillations at the initial stages of the analysis</w:t>
      </w:r>
      <w:r w:rsidR="009F3EF3">
        <w:rPr>
          <w:rFonts w:cstheme="minorHAnsi"/>
          <w:sz w:val="24"/>
          <w:szCs w:val="24"/>
        </w:rPr>
        <w:t xml:space="preserve">” </w:t>
      </w:r>
      <w:r w:rsidR="006368C3">
        <w:rPr>
          <w:rFonts w:cstheme="minorHAnsi"/>
          <w:sz w:val="24"/>
          <w:szCs w:val="24"/>
        </w:rPr>
        <w:t>(</w:t>
      </w:r>
      <w:r w:rsidR="009F3EF3">
        <w:rPr>
          <w:rFonts w:cstheme="minorHAnsi"/>
          <w:sz w:val="24"/>
          <w:szCs w:val="24"/>
        </w:rPr>
        <w:t>Cui 201</w:t>
      </w:r>
      <w:r w:rsidR="006368C3">
        <w:rPr>
          <w:rFonts w:cstheme="minorHAnsi"/>
          <w:sz w:val="24"/>
          <w:szCs w:val="24"/>
        </w:rPr>
        <w:t>5), this will then lead to errors</w:t>
      </w:r>
      <w:r w:rsidR="00425DA5">
        <w:rPr>
          <w:rFonts w:cstheme="minorHAnsi"/>
          <w:sz w:val="24"/>
          <w:szCs w:val="24"/>
        </w:rPr>
        <w:t xml:space="preserve"> within the </w:t>
      </w:r>
      <w:r w:rsidR="0066211E">
        <w:rPr>
          <w:rFonts w:cstheme="minorHAnsi"/>
          <w:sz w:val="24"/>
          <w:szCs w:val="24"/>
        </w:rPr>
        <w:t xml:space="preserve">solution these boundaries must be identified. </w:t>
      </w:r>
      <w:proofErr w:type="gramStart"/>
      <w:r w:rsidR="00B609A6">
        <w:rPr>
          <w:rFonts w:cstheme="minorHAnsi"/>
          <w:sz w:val="24"/>
          <w:szCs w:val="24"/>
        </w:rPr>
        <w:t>In order to</w:t>
      </w:r>
      <w:proofErr w:type="gramEnd"/>
      <w:r w:rsidR="00B609A6">
        <w:rPr>
          <w:rFonts w:cstheme="minorHAnsi"/>
          <w:sz w:val="24"/>
          <w:szCs w:val="24"/>
        </w:rPr>
        <w:t xml:space="preserve"> </w:t>
      </w:r>
      <w:r w:rsidR="00966CED">
        <w:rPr>
          <w:rFonts w:cstheme="minorHAnsi"/>
          <w:sz w:val="24"/>
          <w:szCs w:val="24"/>
        </w:rPr>
        <w:t>achieve higher accuracy of results, the time step should be increased</w:t>
      </w:r>
      <w:r w:rsidR="003A769A">
        <w:rPr>
          <w:rFonts w:cstheme="minorHAnsi"/>
          <w:sz w:val="24"/>
          <w:szCs w:val="24"/>
        </w:rPr>
        <w:t>.</w:t>
      </w:r>
    </w:p>
    <w:p w14:paraId="7F392806" w14:textId="44981AB5" w:rsidR="0006119E" w:rsidRDefault="0006119E" w:rsidP="0001179B">
      <w:pPr>
        <w:pStyle w:val="Heading2"/>
        <w:numPr>
          <w:ilvl w:val="1"/>
          <w:numId w:val="4"/>
        </w:numPr>
      </w:pPr>
      <w:bookmarkStart w:id="21" w:name="_Toc157171921"/>
      <w:r>
        <w:lastRenderedPageBreak/>
        <w:t>Influence of Time Step</w:t>
      </w:r>
      <w:bookmarkEnd w:id="21"/>
      <w:r>
        <w:t xml:space="preserve"> </w:t>
      </w:r>
    </w:p>
    <w:p w14:paraId="506B6F42" w14:textId="77777777" w:rsidR="0001179B" w:rsidRPr="0001179B" w:rsidRDefault="0001179B" w:rsidP="0001179B">
      <w:pPr>
        <w:pStyle w:val="ListParagraph"/>
        <w:ind w:left="750"/>
      </w:pPr>
    </w:p>
    <w:tbl>
      <w:tblPr>
        <w:tblStyle w:val="TableGrid"/>
        <w:tblW w:w="0" w:type="auto"/>
        <w:tblLook w:val="04A0" w:firstRow="1" w:lastRow="0" w:firstColumn="1" w:lastColumn="0" w:noHBand="0" w:noVBand="1"/>
      </w:tblPr>
      <w:tblGrid>
        <w:gridCol w:w="2254"/>
        <w:gridCol w:w="2254"/>
        <w:gridCol w:w="2254"/>
        <w:gridCol w:w="2254"/>
      </w:tblGrid>
      <w:tr w:rsidR="0006119E" w14:paraId="755C7C78" w14:textId="77777777" w:rsidTr="0006119E">
        <w:tc>
          <w:tcPr>
            <w:tcW w:w="2254" w:type="dxa"/>
            <w:shd w:val="clear" w:color="auto" w:fill="A5A5A5" w:themeFill="accent3"/>
          </w:tcPr>
          <w:p w14:paraId="7DCA62E6" w14:textId="06384D38" w:rsidR="0006119E" w:rsidRPr="0006119E" w:rsidRDefault="0006119E" w:rsidP="0006119E">
            <w:pPr>
              <w:jc w:val="center"/>
              <w:rPr>
                <w:rFonts w:cstheme="minorHAnsi"/>
                <w:b/>
                <w:bCs/>
                <w:sz w:val="24"/>
                <w:szCs w:val="24"/>
              </w:rPr>
            </w:pPr>
            <w:r w:rsidRPr="0006119E">
              <w:rPr>
                <w:rFonts w:cstheme="minorHAnsi"/>
                <w:b/>
                <w:bCs/>
                <w:sz w:val="24"/>
                <w:szCs w:val="24"/>
              </w:rPr>
              <w:t>Grid Spacing (h)</w:t>
            </w:r>
          </w:p>
        </w:tc>
        <w:tc>
          <w:tcPr>
            <w:tcW w:w="2254" w:type="dxa"/>
            <w:shd w:val="clear" w:color="auto" w:fill="A5A5A5" w:themeFill="accent3"/>
          </w:tcPr>
          <w:p w14:paraId="58411700" w14:textId="3B243075" w:rsidR="0006119E" w:rsidRPr="0006119E" w:rsidRDefault="0006119E" w:rsidP="0006119E">
            <w:pPr>
              <w:jc w:val="center"/>
              <w:rPr>
                <w:rFonts w:cstheme="minorHAnsi"/>
                <w:b/>
                <w:bCs/>
                <w:sz w:val="24"/>
                <w:szCs w:val="24"/>
              </w:rPr>
            </w:pPr>
            <w:r w:rsidRPr="0006119E">
              <w:rPr>
                <w:rFonts w:cstheme="minorHAnsi"/>
                <w:b/>
                <w:bCs/>
                <w:sz w:val="24"/>
                <w:szCs w:val="24"/>
              </w:rPr>
              <w:t>Time Step</w:t>
            </w:r>
          </w:p>
        </w:tc>
        <w:tc>
          <w:tcPr>
            <w:tcW w:w="2254" w:type="dxa"/>
            <w:shd w:val="clear" w:color="auto" w:fill="A5A5A5" w:themeFill="accent3"/>
          </w:tcPr>
          <w:p w14:paraId="541C482B" w14:textId="21F7DACA" w:rsidR="0006119E" w:rsidRPr="0006119E" w:rsidRDefault="0006119E" w:rsidP="0006119E">
            <w:pPr>
              <w:jc w:val="center"/>
              <w:rPr>
                <w:rFonts w:cstheme="minorHAnsi"/>
                <w:b/>
                <w:bCs/>
                <w:sz w:val="24"/>
                <w:szCs w:val="24"/>
              </w:rPr>
            </w:pPr>
            <w:r w:rsidRPr="0006119E">
              <w:rPr>
                <w:rFonts w:cstheme="minorHAnsi"/>
                <w:b/>
                <w:bCs/>
                <w:sz w:val="24"/>
                <w:szCs w:val="24"/>
              </w:rPr>
              <w:t>Tolerance (Fixed)</w:t>
            </w:r>
          </w:p>
        </w:tc>
        <w:tc>
          <w:tcPr>
            <w:tcW w:w="2254" w:type="dxa"/>
            <w:shd w:val="clear" w:color="auto" w:fill="A5A5A5" w:themeFill="accent3"/>
          </w:tcPr>
          <w:p w14:paraId="5C098C69" w14:textId="536A5FA7" w:rsidR="0006119E" w:rsidRPr="0006119E" w:rsidRDefault="0006119E" w:rsidP="0006119E">
            <w:pPr>
              <w:jc w:val="center"/>
              <w:rPr>
                <w:rFonts w:cstheme="minorHAnsi"/>
                <w:b/>
                <w:bCs/>
                <w:sz w:val="24"/>
                <w:szCs w:val="24"/>
              </w:rPr>
            </w:pPr>
            <w:r w:rsidRPr="0006119E">
              <w:rPr>
                <w:rFonts w:cstheme="minorHAnsi"/>
                <w:b/>
                <w:bCs/>
                <w:sz w:val="24"/>
                <w:szCs w:val="24"/>
              </w:rPr>
              <w:t>Time for Thermal Equilibrium (s)</w:t>
            </w:r>
          </w:p>
        </w:tc>
      </w:tr>
      <w:tr w:rsidR="0006119E" w14:paraId="69BA37F6" w14:textId="77777777" w:rsidTr="0006119E">
        <w:tc>
          <w:tcPr>
            <w:tcW w:w="2254" w:type="dxa"/>
          </w:tcPr>
          <w:p w14:paraId="7820101C" w14:textId="5636F216" w:rsidR="0006119E" w:rsidRPr="00924E35" w:rsidRDefault="0006119E" w:rsidP="006D6891">
            <w:pPr>
              <w:jc w:val="center"/>
              <w:rPr>
                <w:rFonts w:cstheme="minorHAnsi"/>
                <w:sz w:val="24"/>
                <w:szCs w:val="24"/>
              </w:rPr>
            </w:pPr>
            <w:r w:rsidRPr="00924E35">
              <w:rPr>
                <w:rFonts w:cstheme="minorHAnsi"/>
                <w:sz w:val="24"/>
                <w:szCs w:val="24"/>
              </w:rPr>
              <w:t>0.75</w:t>
            </w:r>
          </w:p>
        </w:tc>
        <w:tc>
          <w:tcPr>
            <w:tcW w:w="2254" w:type="dxa"/>
          </w:tcPr>
          <w:p w14:paraId="01170094" w14:textId="78CBFEA9" w:rsidR="0006119E" w:rsidRPr="00924E35" w:rsidRDefault="00A055A5" w:rsidP="006D6891">
            <w:pPr>
              <w:jc w:val="center"/>
              <w:rPr>
                <w:rFonts w:cstheme="minorHAnsi"/>
                <w:sz w:val="24"/>
                <w:szCs w:val="24"/>
              </w:rPr>
            </w:pPr>
            <w:r>
              <w:rPr>
                <w:rFonts w:cstheme="minorHAnsi"/>
                <w:sz w:val="24"/>
                <w:szCs w:val="24"/>
              </w:rPr>
              <w:t>25</w:t>
            </w:r>
          </w:p>
        </w:tc>
        <w:tc>
          <w:tcPr>
            <w:tcW w:w="2254" w:type="dxa"/>
          </w:tcPr>
          <w:p w14:paraId="6A7DF1B9" w14:textId="5338C803" w:rsidR="0006119E" w:rsidRPr="00924E35" w:rsidRDefault="00924E35" w:rsidP="006D6891">
            <w:pPr>
              <w:jc w:val="center"/>
              <w:rPr>
                <w:rFonts w:cstheme="minorHAnsi"/>
                <w:sz w:val="24"/>
                <w:szCs w:val="24"/>
              </w:rPr>
            </w:pPr>
            <w:r w:rsidRPr="00924E35">
              <w:rPr>
                <w:rFonts w:cstheme="minorHAnsi"/>
                <w:sz w:val="24"/>
                <w:szCs w:val="24"/>
              </w:rPr>
              <w:t>0.0001</w:t>
            </w:r>
          </w:p>
        </w:tc>
        <w:tc>
          <w:tcPr>
            <w:tcW w:w="2254" w:type="dxa"/>
          </w:tcPr>
          <w:p w14:paraId="7CAF3CBE" w14:textId="78BEDE63" w:rsidR="0006119E" w:rsidRDefault="00A055A5" w:rsidP="006D6891">
            <w:pPr>
              <w:jc w:val="center"/>
              <w:rPr>
                <w:rFonts w:cstheme="minorHAnsi"/>
                <w:sz w:val="24"/>
                <w:szCs w:val="24"/>
              </w:rPr>
            </w:pPr>
            <w:r w:rsidRPr="00A055A5">
              <w:rPr>
                <w:rFonts w:cstheme="minorHAnsi"/>
                <w:sz w:val="24"/>
                <w:szCs w:val="24"/>
              </w:rPr>
              <w:t>134474.688</w:t>
            </w:r>
          </w:p>
        </w:tc>
      </w:tr>
      <w:tr w:rsidR="00924E35" w14:paraId="4F9E0FFF" w14:textId="77777777" w:rsidTr="0006119E">
        <w:tc>
          <w:tcPr>
            <w:tcW w:w="2254" w:type="dxa"/>
          </w:tcPr>
          <w:p w14:paraId="2801CAC9" w14:textId="7E7414E5" w:rsidR="00924E35" w:rsidRPr="00924E35" w:rsidRDefault="00924E35" w:rsidP="006D6891">
            <w:pPr>
              <w:jc w:val="center"/>
              <w:rPr>
                <w:rFonts w:cstheme="minorHAnsi"/>
                <w:sz w:val="24"/>
                <w:szCs w:val="24"/>
              </w:rPr>
            </w:pPr>
            <w:r w:rsidRPr="00924E35">
              <w:rPr>
                <w:rFonts w:cstheme="minorHAnsi"/>
                <w:sz w:val="24"/>
                <w:szCs w:val="24"/>
              </w:rPr>
              <w:t>0.75</w:t>
            </w:r>
          </w:p>
        </w:tc>
        <w:tc>
          <w:tcPr>
            <w:tcW w:w="2254" w:type="dxa"/>
          </w:tcPr>
          <w:p w14:paraId="67CD4281" w14:textId="52664FA0" w:rsidR="00924E35" w:rsidRPr="00924E35" w:rsidRDefault="00A055A5" w:rsidP="006D6891">
            <w:pPr>
              <w:jc w:val="center"/>
              <w:rPr>
                <w:rFonts w:cstheme="minorHAnsi"/>
                <w:sz w:val="24"/>
                <w:szCs w:val="24"/>
              </w:rPr>
            </w:pPr>
            <w:r>
              <w:rPr>
                <w:rFonts w:cstheme="minorHAnsi"/>
                <w:sz w:val="24"/>
                <w:szCs w:val="24"/>
              </w:rPr>
              <w:t>50</w:t>
            </w:r>
          </w:p>
        </w:tc>
        <w:tc>
          <w:tcPr>
            <w:tcW w:w="2254" w:type="dxa"/>
          </w:tcPr>
          <w:p w14:paraId="487D45A0" w14:textId="70D88D19" w:rsidR="00924E35" w:rsidRPr="00924E35" w:rsidRDefault="00924E35" w:rsidP="006D6891">
            <w:pPr>
              <w:jc w:val="center"/>
              <w:rPr>
                <w:rFonts w:cstheme="minorHAnsi"/>
                <w:sz w:val="24"/>
                <w:szCs w:val="24"/>
              </w:rPr>
            </w:pPr>
            <w:r w:rsidRPr="00924E35">
              <w:rPr>
                <w:sz w:val="24"/>
                <w:szCs w:val="24"/>
              </w:rPr>
              <w:t>0.0001</w:t>
            </w:r>
          </w:p>
        </w:tc>
        <w:tc>
          <w:tcPr>
            <w:tcW w:w="2254" w:type="dxa"/>
          </w:tcPr>
          <w:p w14:paraId="08E4E125" w14:textId="2C59003F" w:rsidR="00924E35" w:rsidRDefault="00A055A5" w:rsidP="006D6891">
            <w:pPr>
              <w:jc w:val="center"/>
              <w:rPr>
                <w:rFonts w:cstheme="minorHAnsi"/>
                <w:sz w:val="24"/>
                <w:szCs w:val="24"/>
              </w:rPr>
            </w:pPr>
            <w:r w:rsidRPr="00A055A5">
              <w:rPr>
                <w:rFonts w:cstheme="minorHAnsi"/>
                <w:sz w:val="24"/>
                <w:szCs w:val="24"/>
              </w:rPr>
              <w:t>154350.144</w:t>
            </w:r>
          </w:p>
        </w:tc>
      </w:tr>
      <w:tr w:rsidR="00924E35" w14:paraId="35B01654" w14:textId="77777777" w:rsidTr="0006119E">
        <w:tc>
          <w:tcPr>
            <w:tcW w:w="2254" w:type="dxa"/>
          </w:tcPr>
          <w:p w14:paraId="7DD89561" w14:textId="1F7DFD6A" w:rsidR="00924E35" w:rsidRPr="00924E35" w:rsidRDefault="00924E35" w:rsidP="006D6891">
            <w:pPr>
              <w:jc w:val="center"/>
              <w:rPr>
                <w:rFonts w:cstheme="minorHAnsi"/>
                <w:sz w:val="24"/>
                <w:szCs w:val="24"/>
              </w:rPr>
            </w:pPr>
            <w:r w:rsidRPr="00924E35">
              <w:rPr>
                <w:sz w:val="24"/>
                <w:szCs w:val="24"/>
              </w:rPr>
              <w:t>0.75</w:t>
            </w:r>
          </w:p>
        </w:tc>
        <w:tc>
          <w:tcPr>
            <w:tcW w:w="2254" w:type="dxa"/>
          </w:tcPr>
          <w:p w14:paraId="78E7B215" w14:textId="7CF78D2B" w:rsidR="00924E35" w:rsidRPr="00924E35" w:rsidRDefault="00924E35" w:rsidP="006D6891">
            <w:pPr>
              <w:jc w:val="center"/>
              <w:rPr>
                <w:rFonts w:cstheme="minorHAnsi"/>
                <w:sz w:val="24"/>
                <w:szCs w:val="24"/>
              </w:rPr>
            </w:pPr>
            <w:r w:rsidRPr="00924E35">
              <w:rPr>
                <w:rFonts w:cstheme="minorHAnsi"/>
                <w:sz w:val="24"/>
                <w:szCs w:val="24"/>
              </w:rPr>
              <w:t>10</w:t>
            </w:r>
            <w:r w:rsidR="00A055A5">
              <w:rPr>
                <w:rFonts w:cstheme="minorHAnsi"/>
                <w:sz w:val="24"/>
                <w:szCs w:val="24"/>
              </w:rPr>
              <w:t>0</w:t>
            </w:r>
          </w:p>
        </w:tc>
        <w:tc>
          <w:tcPr>
            <w:tcW w:w="2254" w:type="dxa"/>
          </w:tcPr>
          <w:p w14:paraId="6BA7B59B" w14:textId="3EA9E1BB" w:rsidR="00924E35" w:rsidRPr="00924E35" w:rsidRDefault="00924E35" w:rsidP="006D6891">
            <w:pPr>
              <w:jc w:val="center"/>
              <w:rPr>
                <w:rFonts w:cstheme="minorHAnsi"/>
                <w:sz w:val="24"/>
                <w:szCs w:val="24"/>
              </w:rPr>
            </w:pPr>
            <w:r w:rsidRPr="00924E35">
              <w:rPr>
                <w:sz w:val="24"/>
                <w:szCs w:val="24"/>
              </w:rPr>
              <w:t>0.0001</w:t>
            </w:r>
          </w:p>
        </w:tc>
        <w:tc>
          <w:tcPr>
            <w:tcW w:w="2254" w:type="dxa"/>
          </w:tcPr>
          <w:p w14:paraId="1BEEDD64" w14:textId="12249BAA" w:rsidR="00924E35" w:rsidRDefault="00A055A5" w:rsidP="006D6891">
            <w:pPr>
              <w:jc w:val="center"/>
              <w:rPr>
                <w:rFonts w:cstheme="minorHAnsi"/>
                <w:sz w:val="24"/>
                <w:szCs w:val="24"/>
              </w:rPr>
            </w:pPr>
            <w:r w:rsidRPr="00A055A5">
              <w:rPr>
                <w:rFonts w:cstheme="minorHAnsi"/>
                <w:sz w:val="24"/>
                <w:szCs w:val="24"/>
              </w:rPr>
              <w:t>174199.68</w:t>
            </w:r>
          </w:p>
        </w:tc>
      </w:tr>
      <w:tr w:rsidR="00924E35" w14:paraId="23638CDB" w14:textId="77777777" w:rsidTr="0006119E">
        <w:tc>
          <w:tcPr>
            <w:tcW w:w="2254" w:type="dxa"/>
          </w:tcPr>
          <w:p w14:paraId="3F55558E" w14:textId="3F6F82A8" w:rsidR="00924E35" w:rsidRPr="00924E35" w:rsidRDefault="00924E35" w:rsidP="006D6891">
            <w:pPr>
              <w:jc w:val="center"/>
              <w:rPr>
                <w:rFonts w:cstheme="minorHAnsi"/>
                <w:sz w:val="24"/>
                <w:szCs w:val="24"/>
              </w:rPr>
            </w:pPr>
            <w:r w:rsidRPr="00924E35">
              <w:rPr>
                <w:sz w:val="24"/>
                <w:szCs w:val="24"/>
              </w:rPr>
              <w:t>0.75</w:t>
            </w:r>
          </w:p>
        </w:tc>
        <w:tc>
          <w:tcPr>
            <w:tcW w:w="2254" w:type="dxa"/>
          </w:tcPr>
          <w:p w14:paraId="47BFF58A" w14:textId="5813CF29" w:rsidR="00924E35" w:rsidRPr="00924E35" w:rsidRDefault="00A055A5" w:rsidP="006D6891">
            <w:pPr>
              <w:jc w:val="center"/>
              <w:rPr>
                <w:rFonts w:cstheme="minorHAnsi"/>
                <w:sz w:val="24"/>
                <w:szCs w:val="24"/>
              </w:rPr>
            </w:pPr>
            <w:r>
              <w:rPr>
                <w:rFonts w:cstheme="minorHAnsi"/>
                <w:sz w:val="24"/>
                <w:szCs w:val="24"/>
              </w:rPr>
              <w:t>200</w:t>
            </w:r>
          </w:p>
        </w:tc>
        <w:tc>
          <w:tcPr>
            <w:tcW w:w="2254" w:type="dxa"/>
          </w:tcPr>
          <w:p w14:paraId="2A3B7784" w14:textId="1645A145" w:rsidR="00924E35" w:rsidRPr="00924E35" w:rsidRDefault="00924E35" w:rsidP="006D6891">
            <w:pPr>
              <w:jc w:val="center"/>
              <w:rPr>
                <w:rFonts w:cstheme="minorHAnsi"/>
                <w:sz w:val="24"/>
                <w:szCs w:val="24"/>
              </w:rPr>
            </w:pPr>
            <w:r w:rsidRPr="00924E35">
              <w:rPr>
                <w:sz w:val="24"/>
                <w:szCs w:val="24"/>
              </w:rPr>
              <w:t>0.0001</w:t>
            </w:r>
          </w:p>
        </w:tc>
        <w:tc>
          <w:tcPr>
            <w:tcW w:w="2254" w:type="dxa"/>
          </w:tcPr>
          <w:p w14:paraId="4664C843" w14:textId="2F0CCA1B" w:rsidR="00924E35" w:rsidRDefault="00A055A5" w:rsidP="006D6891">
            <w:pPr>
              <w:jc w:val="center"/>
              <w:rPr>
                <w:rFonts w:cstheme="minorHAnsi"/>
                <w:sz w:val="24"/>
                <w:szCs w:val="24"/>
              </w:rPr>
            </w:pPr>
            <w:r w:rsidRPr="00A055A5">
              <w:rPr>
                <w:rFonts w:cstheme="minorHAnsi"/>
                <w:sz w:val="24"/>
                <w:szCs w:val="24"/>
              </w:rPr>
              <w:t>193999.968</w:t>
            </w:r>
          </w:p>
        </w:tc>
      </w:tr>
      <w:tr w:rsidR="00924E35" w14:paraId="3C55BD9F" w14:textId="77777777" w:rsidTr="0006119E">
        <w:tc>
          <w:tcPr>
            <w:tcW w:w="2254" w:type="dxa"/>
          </w:tcPr>
          <w:p w14:paraId="3D1F7138" w14:textId="33F434E2" w:rsidR="00924E35" w:rsidRPr="00924E35" w:rsidRDefault="00924E35" w:rsidP="006D6891">
            <w:pPr>
              <w:jc w:val="center"/>
              <w:rPr>
                <w:rFonts w:cstheme="minorHAnsi"/>
                <w:sz w:val="24"/>
                <w:szCs w:val="24"/>
              </w:rPr>
            </w:pPr>
            <w:r w:rsidRPr="00924E35">
              <w:rPr>
                <w:sz w:val="24"/>
                <w:szCs w:val="24"/>
              </w:rPr>
              <w:t>0.75</w:t>
            </w:r>
          </w:p>
        </w:tc>
        <w:tc>
          <w:tcPr>
            <w:tcW w:w="2254" w:type="dxa"/>
          </w:tcPr>
          <w:p w14:paraId="7A474C01" w14:textId="609DEF8E" w:rsidR="00924E35" w:rsidRPr="00924E35" w:rsidRDefault="00A055A5" w:rsidP="006D6891">
            <w:pPr>
              <w:jc w:val="center"/>
              <w:rPr>
                <w:rFonts w:cstheme="minorHAnsi"/>
                <w:sz w:val="24"/>
                <w:szCs w:val="24"/>
              </w:rPr>
            </w:pPr>
            <w:r>
              <w:rPr>
                <w:rFonts w:cstheme="minorHAnsi"/>
                <w:sz w:val="24"/>
                <w:szCs w:val="24"/>
              </w:rPr>
              <w:t>400</w:t>
            </w:r>
          </w:p>
        </w:tc>
        <w:tc>
          <w:tcPr>
            <w:tcW w:w="2254" w:type="dxa"/>
          </w:tcPr>
          <w:p w14:paraId="1C3BBA53" w14:textId="0848A1D8" w:rsidR="00924E35" w:rsidRPr="00924E35" w:rsidRDefault="00924E35" w:rsidP="006D6891">
            <w:pPr>
              <w:jc w:val="center"/>
              <w:rPr>
                <w:rFonts w:cstheme="minorHAnsi"/>
                <w:sz w:val="24"/>
                <w:szCs w:val="24"/>
              </w:rPr>
            </w:pPr>
            <w:r w:rsidRPr="00924E35">
              <w:rPr>
                <w:sz w:val="24"/>
                <w:szCs w:val="24"/>
              </w:rPr>
              <w:t>0.0001</w:t>
            </w:r>
          </w:p>
        </w:tc>
        <w:tc>
          <w:tcPr>
            <w:tcW w:w="2254" w:type="dxa"/>
          </w:tcPr>
          <w:p w14:paraId="3A67D4A6" w14:textId="4919546D" w:rsidR="00924E35" w:rsidRDefault="00A055A5" w:rsidP="006D6891">
            <w:pPr>
              <w:jc w:val="center"/>
              <w:rPr>
                <w:rFonts w:cstheme="minorHAnsi"/>
                <w:sz w:val="24"/>
                <w:szCs w:val="24"/>
              </w:rPr>
            </w:pPr>
            <w:r w:rsidRPr="00A055A5">
              <w:rPr>
                <w:rFonts w:cstheme="minorHAnsi"/>
                <w:sz w:val="24"/>
                <w:szCs w:val="24"/>
              </w:rPr>
              <w:t>213199.776</w:t>
            </w:r>
          </w:p>
        </w:tc>
      </w:tr>
      <w:tr w:rsidR="00924E35" w14:paraId="57BA54EA" w14:textId="77777777" w:rsidTr="0006119E">
        <w:tc>
          <w:tcPr>
            <w:tcW w:w="2254" w:type="dxa"/>
          </w:tcPr>
          <w:p w14:paraId="40584405" w14:textId="3A9D9160" w:rsidR="00924E35" w:rsidRPr="00924E35" w:rsidRDefault="00924E35" w:rsidP="006D6891">
            <w:pPr>
              <w:jc w:val="center"/>
              <w:rPr>
                <w:rFonts w:cstheme="minorHAnsi"/>
                <w:sz w:val="24"/>
                <w:szCs w:val="24"/>
              </w:rPr>
            </w:pPr>
            <w:r w:rsidRPr="00924E35">
              <w:rPr>
                <w:sz w:val="24"/>
                <w:szCs w:val="24"/>
              </w:rPr>
              <w:t>0.75</w:t>
            </w:r>
          </w:p>
        </w:tc>
        <w:tc>
          <w:tcPr>
            <w:tcW w:w="2254" w:type="dxa"/>
          </w:tcPr>
          <w:p w14:paraId="153643B1" w14:textId="4FAB9673" w:rsidR="00924E35" w:rsidRPr="00924E35" w:rsidRDefault="00A055A5" w:rsidP="006D6891">
            <w:pPr>
              <w:jc w:val="center"/>
              <w:rPr>
                <w:rFonts w:cstheme="minorHAnsi"/>
                <w:sz w:val="24"/>
                <w:szCs w:val="24"/>
              </w:rPr>
            </w:pPr>
            <w:r>
              <w:rPr>
                <w:rFonts w:cstheme="minorHAnsi"/>
                <w:sz w:val="24"/>
                <w:szCs w:val="24"/>
              </w:rPr>
              <w:t>6</w:t>
            </w:r>
            <w:r w:rsidR="00924E35" w:rsidRPr="00924E35">
              <w:rPr>
                <w:rFonts w:cstheme="minorHAnsi"/>
                <w:sz w:val="24"/>
                <w:szCs w:val="24"/>
              </w:rPr>
              <w:t>00</w:t>
            </w:r>
          </w:p>
        </w:tc>
        <w:tc>
          <w:tcPr>
            <w:tcW w:w="2254" w:type="dxa"/>
          </w:tcPr>
          <w:p w14:paraId="5DCFA8E7" w14:textId="6575A3C6" w:rsidR="00924E35" w:rsidRPr="00924E35" w:rsidRDefault="00924E35" w:rsidP="006D6891">
            <w:pPr>
              <w:jc w:val="center"/>
              <w:rPr>
                <w:rFonts w:cstheme="minorHAnsi"/>
                <w:sz w:val="24"/>
                <w:szCs w:val="24"/>
              </w:rPr>
            </w:pPr>
            <w:r w:rsidRPr="00924E35">
              <w:rPr>
                <w:sz w:val="24"/>
                <w:szCs w:val="24"/>
              </w:rPr>
              <w:t>0.0001</w:t>
            </w:r>
          </w:p>
        </w:tc>
        <w:tc>
          <w:tcPr>
            <w:tcW w:w="2254" w:type="dxa"/>
          </w:tcPr>
          <w:p w14:paraId="028F8A53" w14:textId="10716308" w:rsidR="00924E35" w:rsidRDefault="00A055A5" w:rsidP="006D6891">
            <w:pPr>
              <w:jc w:val="center"/>
              <w:rPr>
                <w:rFonts w:cstheme="minorHAnsi"/>
                <w:sz w:val="24"/>
                <w:szCs w:val="24"/>
              </w:rPr>
            </w:pPr>
            <w:r>
              <w:rPr>
                <w:rFonts w:cstheme="minorHAnsi"/>
                <w:sz w:val="24"/>
                <w:szCs w:val="24"/>
              </w:rPr>
              <w:t>224399.808</w:t>
            </w:r>
          </w:p>
        </w:tc>
      </w:tr>
      <w:tr w:rsidR="00924E35" w14:paraId="3A602638" w14:textId="77777777" w:rsidTr="0006119E">
        <w:tc>
          <w:tcPr>
            <w:tcW w:w="2254" w:type="dxa"/>
          </w:tcPr>
          <w:p w14:paraId="225868C8" w14:textId="49DEF075" w:rsidR="00924E35" w:rsidRPr="00924E35" w:rsidRDefault="00924E35" w:rsidP="006D6891">
            <w:pPr>
              <w:jc w:val="center"/>
              <w:rPr>
                <w:rFonts w:cstheme="minorHAnsi"/>
                <w:sz w:val="24"/>
                <w:szCs w:val="24"/>
              </w:rPr>
            </w:pPr>
            <w:r w:rsidRPr="00924E35">
              <w:rPr>
                <w:sz w:val="24"/>
                <w:szCs w:val="24"/>
              </w:rPr>
              <w:t>0.75</w:t>
            </w:r>
          </w:p>
        </w:tc>
        <w:tc>
          <w:tcPr>
            <w:tcW w:w="2254" w:type="dxa"/>
          </w:tcPr>
          <w:p w14:paraId="34B88DFC" w14:textId="66835DDA" w:rsidR="00924E35" w:rsidRPr="00924E35" w:rsidRDefault="00A055A5" w:rsidP="006D6891">
            <w:pPr>
              <w:jc w:val="center"/>
              <w:rPr>
                <w:rFonts w:cstheme="minorHAnsi"/>
                <w:sz w:val="24"/>
                <w:szCs w:val="24"/>
              </w:rPr>
            </w:pPr>
            <w:r>
              <w:rPr>
                <w:rFonts w:cstheme="minorHAnsi"/>
                <w:sz w:val="24"/>
                <w:szCs w:val="24"/>
              </w:rPr>
              <w:t>8</w:t>
            </w:r>
            <w:r w:rsidR="00924E35" w:rsidRPr="00924E35">
              <w:rPr>
                <w:rFonts w:cstheme="minorHAnsi"/>
                <w:sz w:val="24"/>
                <w:szCs w:val="24"/>
              </w:rPr>
              <w:t>00</w:t>
            </w:r>
          </w:p>
        </w:tc>
        <w:tc>
          <w:tcPr>
            <w:tcW w:w="2254" w:type="dxa"/>
          </w:tcPr>
          <w:p w14:paraId="272BC168" w14:textId="6D18C7A2" w:rsidR="00924E35" w:rsidRPr="00924E35" w:rsidRDefault="00924E35" w:rsidP="006D6891">
            <w:pPr>
              <w:jc w:val="center"/>
              <w:rPr>
                <w:rFonts w:cstheme="minorHAnsi"/>
                <w:sz w:val="24"/>
                <w:szCs w:val="24"/>
              </w:rPr>
            </w:pPr>
            <w:r w:rsidRPr="00924E35">
              <w:rPr>
                <w:sz w:val="24"/>
                <w:szCs w:val="24"/>
              </w:rPr>
              <w:t>0.0001</w:t>
            </w:r>
          </w:p>
        </w:tc>
        <w:tc>
          <w:tcPr>
            <w:tcW w:w="2254" w:type="dxa"/>
          </w:tcPr>
          <w:p w14:paraId="54A789D9" w14:textId="11C58485" w:rsidR="00924E35" w:rsidRDefault="00A055A5" w:rsidP="006D6891">
            <w:pPr>
              <w:jc w:val="center"/>
              <w:rPr>
                <w:rFonts w:cstheme="minorHAnsi"/>
                <w:sz w:val="24"/>
                <w:szCs w:val="24"/>
              </w:rPr>
            </w:pPr>
            <w:r>
              <w:rPr>
                <w:rFonts w:cstheme="minorHAnsi"/>
                <w:sz w:val="24"/>
                <w:szCs w:val="24"/>
              </w:rPr>
              <w:t>232000.416</w:t>
            </w:r>
          </w:p>
        </w:tc>
      </w:tr>
      <w:tr w:rsidR="00924E35" w14:paraId="0B0C2E23" w14:textId="77777777" w:rsidTr="0006119E">
        <w:tc>
          <w:tcPr>
            <w:tcW w:w="2254" w:type="dxa"/>
          </w:tcPr>
          <w:p w14:paraId="15A70AC3" w14:textId="08BB9784" w:rsidR="00924E35" w:rsidRPr="00924E35" w:rsidRDefault="00924E35" w:rsidP="006D6891">
            <w:pPr>
              <w:jc w:val="center"/>
              <w:rPr>
                <w:rFonts w:cstheme="minorHAnsi"/>
                <w:sz w:val="24"/>
                <w:szCs w:val="24"/>
              </w:rPr>
            </w:pPr>
            <w:r w:rsidRPr="00924E35">
              <w:rPr>
                <w:sz w:val="24"/>
                <w:szCs w:val="24"/>
              </w:rPr>
              <w:t>0.75</w:t>
            </w:r>
          </w:p>
        </w:tc>
        <w:tc>
          <w:tcPr>
            <w:tcW w:w="2254" w:type="dxa"/>
          </w:tcPr>
          <w:p w14:paraId="44549B34" w14:textId="58B44FC2" w:rsidR="00924E35" w:rsidRPr="00924E35" w:rsidRDefault="00924E35" w:rsidP="006D6891">
            <w:pPr>
              <w:jc w:val="center"/>
              <w:rPr>
                <w:rFonts w:cstheme="minorHAnsi"/>
                <w:sz w:val="24"/>
                <w:szCs w:val="24"/>
              </w:rPr>
            </w:pPr>
            <w:r w:rsidRPr="00924E35">
              <w:rPr>
                <w:rFonts w:cstheme="minorHAnsi"/>
                <w:sz w:val="24"/>
                <w:szCs w:val="24"/>
              </w:rPr>
              <w:t>1</w:t>
            </w:r>
            <w:r w:rsidR="00A055A5">
              <w:rPr>
                <w:rFonts w:cstheme="minorHAnsi"/>
                <w:sz w:val="24"/>
                <w:szCs w:val="24"/>
              </w:rPr>
              <w:t>0</w:t>
            </w:r>
            <w:r w:rsidRPr="00924E35">
              <w:rPr>
                <w:rFonts w:cstheme="minorHAnsi"/>
                <w:sz w:val="24"/>
                <w:szCs w:val="24"/>
              </w:rPr>
              <w:t>00</w:t>
            </w:r>
          </w:p>
        </w:tc>
        <w:tc>
          <w:tcPr>
            <w:tcW w:w="2254" w:type="dxa"/>
          </w:tcPr>
          <w:p w14:paraId="7CD2F4DA" w14:textId="6AAF707C" w:rsidR="00924E35" w:rsidRPr="00924E35" w:rsidRDefault="00924E35" w:rsidP="006D6891">
            <w:pPr>
              <w:jc w:val="center"/>
              <w:rPr>
                <w:rFonts w:cstheme="minorHAnsi"/>
                <w:sz w:val="24"/>
                <w:szCs w:val="24"/>
              </w:rPr>
            </w:pPr>
            <w:r w:rsidRPr="00924E35">
              <w:rPr>
                <w:sz w:val="24"/>
                <w:szCs w:val="24"/>
              </w:rPr>
              <w:t>0.0001</w:t>
            </w:r>
          </w:p>
        </w:tc>
        <w:tc>
          <w:tcPr>
            <w:tcW w:w="2254" w:type="dxa"/>
          </w:tcPr>
          <w:p w14:paraId="44083CAA" w14:textId="5CAD6875" w:rsidR="00924E35" w:rsidRDefault="00A055A5" w:rsidP="006D6891">
            <w:pPr>
              <w:jc w:val="center"/>
              <w:rPr>
                <w:rFonts w:cstheme="minorHAnsi"/>
                <w:sz w:val="24"/>
                <w:szCs w:val="24"/>
              </w:rPr>
            </w:pPr>
            <w:r>
              <w:rPr>
                <w:rFonts w:cstheme="minorHAnsi"/>
                <w:sz w:val="24"/>
                <w:szCs w:val="24"/>
              </w:rPr>
              <w:t>23800.032</w:t>
            </w:r>
          </w:p>
        </w:tc>
      </w:tr>
      <w:tr w:rsidR="00924E35" w14:paraId="1D8CAF64" w14:textId="77777777" w:rsidTr="0006119E">
        <w:tc>
          <w:tcPr>
            <w:tcW w:w="2254" w:type="dxa"/>
          </w:tcPr>
          <w:p w14:paraId="6D52A92A" w14:textId="1FB062B8" w:rsidR="00924E35" w:rsidRPr="00924E35" w:rsidRDefault="00924E35" w:rsidP="006D6891">
            <w:pPr>
              <w:jc w:val="center"/>
              <w:rPr>
                <w:rFonts w:cstheme="minorHAnsi"/>
                <w:sz w:val="24"/>
                <w:szCs w:val="24"/>
              </w:rPr>
            </w:pPr>
            <w:r w:rsidRPr="00924E35">
              <w:rPr>
                <w:sz w:val="24"/>
                <w:szCs w:val="24"/>
              </w:rPr>
              <w:t>0.75</w:t>
            </w:r>
          </w:p>
        </w:tc>
        <w:tc>
          <w:tcPr>
            <w:tcW w:w="2254" w:type="dxa"/>
          </w:tcPr>
          <w:p w14:paraId="17308FCB" w14:textId="670CFA6C" w:rsidR="00924E35" w:rsidRPr="00924E35" w:rsidRDefault="00A055A5" w:rsidP="006D6891">
            <w:pPr>
              <w:jc w:val="center"/>
              <w:rPr>
                <w:rFonts w:cstheme="minorHAnsi"/>
                <w:sz w:val="24"/>
                <w:szCs w:val="24"/>
              </w:rPr>
            </w:pPr>
            <w:r>
              <w:rPr>
                <w:rFonts w:cstheme="minorHAnsi"/>
                <w:sz w:val="24"/>
                <w:szCs w:val="24"/>
              </w:rPr>
              <w:t>1</w:t>
            </w:r>
            <w:r w:rsidR="00924E35" w:rsidRPr="00924E35">
              <w:rPr>
                <w:rFonts w:cstheme="minorHAnsi"/>
                <w:sz w:val="24"/>
                <w:szCs w:val="24"/>
              </w:rPr>
              <w:t>50</w:t>
            </w:r>
            <w:r>
              <w:rPr>
                <w:rFonts w:cstheme="minorHAnsi"/>
                <w:sz w:val="24"/>
                <w:szCs w:val="24"/>
              </w:rPr>
              <w:t>0</w:t>
            </w:r>
          </w:p>
        </w:tc>
        <w:tc>
          <w:tcPr>
            <w:tcW w:w="2254" w:type="dxa"/>
          </w:tcPr>
          <w:p w14:paraId="3D092900" w14:textId="677B2EC5" w:rsidR="00924E35" w:rsidRPr="00924E35" w:rsidRDefault="00924E35" w:rsidP="006D6891">
            <w:pPr>
              <w:jc w:val="center"/>
              <w:rPr>
                <w:rFonts w:cstheme="minorHAnsi"/>
                <w:sz w:val="24"/>
                <w:szCs w:val="24"/>
              </w:rPr>
            </w:pPr>
            <w:r w:rsidRPr="00924E35">
              <w:rPr>
                <w:sz w:val="24"/>
                <w:szCs w:val="24"/>
              </w:rPr>
              <w:t>0.0001</w:t>
            </w:r>
          </w:p>
        </w:tc>
        <w:tc>
          <w:tcPr>
            <w:tcW w:w="2254" w:type="dxa"/>
          </w:tcPr>
          <w:p w14:paraId="2376BF11" w14:textId="25C23717" w:rsidR="00924E35" w:rsidRDefault="00A055A5" w:rsidP="006D6891">
            <w:pPr>
              <w:jc w:val="center"/>
              <w:rPr>
                <w:rFonts w:cstheme="minorHAnsi"/>
                <w:sz w:val="24"/>
                <w:szCs w:val="24"/>
              </w:rPr>
            </w:pPr>
            <w:r>
              <w:rPr>
                <w:rFonts w:cstheme="minorHAnsi"/>
                <w:sz w:val="24"/>
                <w:szCs w:val="24"/>
              </w:rPr>
              <w:t>247499.712</w:t>
            </w:r>
          </w:p>
        </w:tc>
      </w:tr>
      <w:tr w:rsidR="00924E35" w14:paraId="086B9BB5" w14:textId="77777777" w:rsidTr="0006119E">
        <w:tc>
          <w:tcPr>
            <w:tcW w:w="2254" w:type="dxa"/>
          </w:tcPr>
          <w:p w14:paraId="39315C5B" w14:textId="4CC7F66C" w:rsidR="00924E35" w:rsidRPr="00924E35" w:rsidRDefault="00924E35" w:rsidP="006D6891">
            <w:pPr>
              <w:jc w:val="center"/>
              <w:rPr>
                <w:rFonts w:cstheme="minorHAnsi"/>
                <w:sz w:val="24"/>
                <w:szCs w:val="24"/>
              </w:rPr>
            </w:pPr>
            <w:r w:rsidRPr="00924E35">
              <w:rPr>
                <w:sz w:val="24"/>
                <w:szCs w:val="24"/>
              </w:rPr>
              <w:t>0.75</w:t>
            </w:r>
          </w:p>
        </w:tc>
        <w:tc>
          <w:tcPr>
            <w:tcW w:w="2254" w:type="dxa"/>
          </w:tcPr>
          <w:p w14:paraId="35B0DE69" w14:textId="1A65FA6C" w:rsidR="00924E35" w:rsidRPr="00924E35" w:rsidRDefault="00924E35" w:rsidP="006D6891">
            <w:pPr>
              <w:jc w:val="center"/>
              <w:rPr>
                <w:rFonts w:cstheme="minorHAnsi"/>
                <w:sz w:val="24"/>
                <w:szCs w:val="24"/>
              </w:rPr>
            </w:pPr>
            <w:r w:rsidRPr="00924E35">
              <w:rPr>
                <w:rFonts w:cstheme="minorHAnsi"/>
                <w:sz w:val="24"/>
                <w:szCs w:val="24"/>
              </w:rPr>
              <w:t>2</w:t>
            </w:r>
            <w:r w:rsidR="00A055A5">
              <w:rPr>
                <w:rFonts w:cstheme="minorHAnsi"/>
                <w:sz w:val="24"/>
                <w:szCs w:val="24"/>
              </w:rPr>
              <w:t>000</w:t>
            </w:r>
          </w:p>
        </w:tc>
        <w:tc>
          <w:tcPr>
            <w:tcW w:w="2254" w:type="dxa"/>
          </w:tcPr>
          <w:p w14:paraId="5D512355" w14:textId="7BBE20B7" w:rsidR="00924E35" w:rsidRPr="00924E35" w:rsidRDefault="00924E35" w:rsidP="006D6891">
            <w:pPr>
              <w:jc w:val="center"/>
              <w:rPr>
                <w:rFonts w:cstheme="minorHAnsi"/>
                <w:sz w:val="24"/>
                <w:szCs w:val="24"/>
              </w:rPr>
            </w:pPr>
            <w:r w:rsidRPr="00924E35">
              <w:rPr>
                <w:sz w:val="24"/>
                <w:szCs w:val="24"/>
              </w:rPr>
              <w:t>0.0001</w:t>
            </w:r>
          </w:p>
        </w:tc>
        <w:tc>
          <w:tcPr>
            <w:tcW w:w="2254" w:type="dxa"/>
          </w:tcPr>
          <w:p w14:paraId="0CC54EC5" w14:textId="7B1D4D44" w:rsidR="00924E35" w:rsidRDefault="00A055A5" w:rsidP="006D6891">
            <w:pPr>
              <w:jc w:val="center"/>
              <w:rPr>
                <w:rFonts w:cstheme="minorHAnsi"/>
                <w:sz w:val="24"/>
                <w:szCs w:val="24"/>
              </w:rPr>
            </w:pPr>
            <w:r>
              <w:rPr>
                <w:rFonts w:cstheme="minorHAnsi"/>
                <w:sz w:val="24"/>
                <w:szCs w:val="24"/>
              </w:rPr>
              <w:t>253999.584</w:t>
            </w:r>
          </w:p>
        </w:tc>
      </w:tr>
    </w:tbl>
    <w:p w14:paraId="59013D96" w14:textId="77777777" w:rsidR="0006119E" w:rsidRPr="0006119E" w:rsidRDefault="0006119E" w:rsidP="00542C52">
      <w:pPr>
        <w:rPr>
          <w:rFonts w:cstheme="minorHAnsi"/>
          <w:sz w:val="24"/>
          <w:szCs w:val="24"/>
        </w:rPr>
      </w:pPr>
    </w:p>
    <w:p w14:paraId="77B40190" w14:textId="41AAE07C" w:rsidR="00956FF2" w:rsidRDefault="004652EB" w:rsidP="00542C52">
      <w:pPr>
        <w:rPr>
          <w:rFonts w:cstheme="minorHAnsi"/>
          <w:sz w:val="24"/>
          <w:szCs w:val="24"/>
        </w:rPr>
      </w:pPr>
      <w:r>
        <w:rPr>
          <w:noProof/>
        </w:rPr>
        <w:drawing>
          <wp:inline distT="0" distB="0" distL="0" distR="0" wp14:anchorId="5372D5C7" wp14:editId="1980B687">
            <wp:extent cx="5708650" cy="2933700"/>
            <wp:effectExtent l="0" t="0" r="6350" b="0"/>
            <wp:docPr id="1001257822" name="Chart 1">
              <a:extLst xmlns:a="http://schemas.openxmlformats.org/drawingml/2006/main">
                <a:ext uri="{FF2B5EF4-FFF2-40B4-BE49-F238E27FC236}">
                  <a16:creationId xmlns:a16="http://schemas.microsoft.com/office/drawing/2014/main" id="{A845738B-966C-651F-D62B-4AAD56FE7D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54F9251A" w14:textId="17B33324" w:rsidR="00296B35" w:rsidRPr="00296B35" w:rsidRDefault="00296B35" w:rsidP="00296B35">
      <w:pPr>
        <w:pStyle w:val="Caption"/>
        <w:jc w:val="center"/>
        <w:rPr>
          <w:rFonts w:cstheme="minorHAnsi"/>
          <w:b/>
          <w:bCs/>
          <w:color w:val="auto"/>
          <w:sz w:val="36"/>
          <w:szCs w:val="36"/>
        </w:rPr>
      </w:pPr>
      <w:bookmarkStart w:id="22" w:name="_Toc157172045"/>
      <w:r w:rsidRPr="00296B35">
        <w:rPr>
          <w:b/>
          <w:bCs/>
          <w:color w:val="auto"/>
          <w:sz w:val="24"/>
          <w:szCs w:val="24"/>
        </w:rPr>
        <w:t xml:space="preserve">Figure </w:t>
      </w:r>
      <w:r w:rsidRPr="00296B35">
        <w:rPr>
          <w:b/>
          <w:bCs/>
          <w:color w:val="auto"/>
          <w:sz w:val="24"/>
          <w:szCs w:val="24"/>
        </w:rPr>
        <w:fldChar w:fldCharType="begin"/>
      </w:r>
      <w:r w:rsidRPr="00296B35">
        <w:rPr>
          <w:b/>
          <w:bCs/>
          <w:color w:val="auto"/>
          <w:sz w:val="24"/>
          <w:szCs w:val="24"/>
        </w:rPr>
        <w:instrText xml:space="preserve"> SEQ Figure \* ARABIC </w:instrText>
      </w:r>
      <w:r w:rsidRPr="00296B35">
        <w:rPr>
          <w:b/>
          <w:bCs/>
          <w:color w:val="auto"/>
          <w:sz w:val="24"/>
          <w:szCs w:val="24"/>
        </w:rPr>
        <w:fldChar w:fldCharType="separate"/>
      </w:r>
      <w:r w:rsidRPr="00296B35">
        <w:rPr>
          <w:b/>
          <w:bCs/>
          <w:noProof/>
          <w:color w:val="auto"/>
          <w:sz w:val="24"/>
          <w:szCs w:val="24"/>
        </w:rPr>
        <w:t>7</w:t>
      </w:r>
      <w:r w:rsidRPr="00296B35">
        <w:rPr>
          <w:b/>
          <w:bCs/>
          <w:color w:val="auto"/>
          <w:sz w:val="24"/>
          <w:szCs w:val="24"/>
        </w:rPr>
        <w:fldChar w:fldCharType="end"/>
      </w:r>
      <w:r w:rsidRPr="00296B35">
        <w:rPr>
          <w:b/>
          <w:bCs/>
          <w:color w:val="auto"/>
          <w:sz w:val="24"/>
          <w:szCs w:val="24"/>
        </w:rPr>
        <w:t xml:space="preserve"> - Influence of Time Step Graph</w:t>
      </w:r>
      <w:bookmarkEnd w:id="22"/>
    </w:p>
    <w:p w14:paraId="3067A754" w14:textId="77777777" w:rsidR="00296B35" w:rsidRDefault="00296B35" w:rsidP="00542C52">
      <w:pPr>
        <w:rPr>
          <w:rFonts w:cstheme="minorHAnsi"/>
          <w:sz w:val="24"/>
          <w:szCs w:val="24"/>
        </w:rPr>
      </w:pPr>
    </w:p>
    <w:p w14:paraId="1D987DD1" w14:textId="2A3CBCDF" w:rsidR="0001179B" w:rsidRDefault="007047D6" w:rsidP="00542C52">
      <w:pPr>
        <w:rPr>
          <w:rFonts w:cstheme="minorHAnsi"/>
          <w:sz w:val="24"/>
          <w:szCs w:val="24"/>
        </w:rPr>
      </w:pPr>
      <w:r>
        <w:rPr>
          <w:rFonts w:cstheme="minorHAnsi"/>
          <w:sz w:val="24"/>
          <w:szCs w:val="24"/>
        </w:rPr>
        <w:t xml:space="preserve">As seen from the graphs and table above, they support the </w:t>
      </w:r>
      <w:r w:rsidR="00BC4F2D">
        <w:rPr>
          <w:rFonts w:cstheme="minorHAnsi"/>
          <w:sz w:val="24"/>
          <w:szCs w:val="24"/>
        </w:rPr>
        <w:t xml:space="preserve">original statement made by (Potts 2018) that as the time step increases so will the time taken to reach thermal equilibrium. It should also be noted that the </w:t>
      </w:r>
      <w:r w:rsidR="00D10E49">
        <w:rPr>
          <w:rFonts w:cstheme="minorHAnsi"/>
          <w:sz w:val="24"/>
          <w:szCs w:val="24"/>
        </w:rPr>
        <w:t xml:space="preserve">higher time steps are a lot more of an accurate representation. </w:t>
      </w:r>
    </w:p>
    <w:p w14:paraId="3E71A5ED" w14:textId="77777777" w:rsidR="00CD4505" w:rsidRDefault="00CD4505" w:rsidP="00542C52">
      <w:pPr>
        <w:rPr>
          <w:rFonts w:cstheme="minorHAnsi"/>
          <w:sz w:val="24"/>
          <w:szCs w:val="24"/>
        </w:rPr>
      </w:pPr>
    </w:p>
    <w:p w14:paraId="31460E40" w14:textId="77777777" w:rsidR="00CD4505" w:rsidRDefault="00CD4505" w:rsidP="00542C52">
      <w:pPr>
        <w:rPr>
          <w:rFonts w:cstheme="minorHAnsi"/>
          <w:sz w:val="24"/>
          <w:szCs w:val="24"/>
        </w:rPr>
      </w:pPr>
    </w:p>
    <w:p w14:paraId="28276B4E" w14:textId="77777777" w:rsidR="00CD4505" w:rsidRPr="00296B35" w:rsidRDefault="00CD4505" w:rsidP="00542C52">
      <w:pPr>
        <w:rPr>
          <w:rFonts w:cstheme="minorHAnsi"/>
          <w:sz w:val="24"/>
          <w:szCs w:val="24"/>
        </w:rPr>
      </w:pPr>
    </w:p>
    <w:p w14:paraId="5F3C1F99" w14:textId="7F66C9E8" w:rsidR="00D10E49" w:rsidRDefault="00B35C09" w:rsidP="0001179B">
      <w:pPr>
        <w:pStyle w:val="Heading1"/>
        <w:numPr>
          <w:ilvl w:val="0"/>
          <w:numId w:val="4"/>
        </w:numPr>
      </w:pPr>
      <w:bookmarkStart w:id="23" w:name="_Toc157171922"/>
      <w:r>
        <w:lastRenderedPageBreak/>
        <w:t>Main Model’s Limitations</w:t>
      </w:r>
      <w:bookmarkEnd w:id="23"/>
    </w:p>
    <w:p w14:paraId="7487C1C2" w14:textId="77777777" w:rsidR="0001179B" w:rsidRPr="0001179B" w:rsidRDefault="0001179B" w:rsidP="0001179B"/>
    <w:p w14:paraId="67CFF50E" w14:textId="30F48EA1" w:rsidR="00B35C09" w:rsidRDefault="00AE0AC1" w:rsidP="00542C52">
      <w:pPr>
        <w:rPr>
          <w:rFonts w:cstheme="minorHAnsi"/>
          <w:b/>
          <w:bCs/>
          <w:sz w:val="24"/>
          <w:szCs w:val="24"/>
        </w:rPr>
      </w:pPr>
      <w:r>
        <w:rPr>
          <w:rFonts w:cstheme="minorHAnsi"/>
          <w:b/>
          <w:bCs/>
          <w:sz w:val="24"/>
          <w:szCs w:val="24"/>
        </w:rPr>
        <w:t xml:space="preserve">Limitations </w:t>
      </w:r>
      <w:r w:rsidR="00506805">
        <w:rPr>
          <w:rFonts w:cstheme="minorHAnsi"/>
          <w:b/>
          <w:bCs/>
          <w:sz w:val="24"/>
          <w:szCs w:val="24"/>
        </w:rPr>
        <w:t>of Numerical Method</w:t>
      </w:r>
    </w:p>
    <w:p w14:paraId="7A5F88E3" w14:textId="197143D7" w:rsidR="00506805" w:rsidRDefault="0081215A" w:rsidP="00542C52">
      <w:pPr>
        <w:rPr>
          <w:rFonts w:cstheme="minorHAnsi"/>
          <w:sz w:val="24"/>
          <w:szCs w:val="24"/>
        </w:rPr>
      </w:pPr>
      <w:r>
        <w:rPr>
          <w:rFonts w:cstheme="minorHAnsi"/>
          <w:sz w:val="24"/>
          <w:szCs w:val="24"/>
        </w:rPr>
        <w:t xml:space="preserve">When using computers and software to analyse solutions, errors do occur for different reasons, it is important that these limitations are stated and understood fully before </w:t>
      </w:r>
      <w:r w:rsidR="00E0620F">
        <w:rPr>
          <w:rFonts w:cstheme="minorHAnsi"/>
          <w:sz w:val="24"/>
          <w:szCs w:val="24"/>
        </w:rPr>
        <w:t>using or following methods.</w:t>
      </w:r>
    </w:p>
    <w:p w14:paraId="3DF9DA6D" w14:textId="01EBB886" w:rsidR="00E0620F" w:rsidRDefault="00D5599C" w:rsidP="00542C52">
      <w:pPr>
        <w:rPr>
          <w:rFonts w:cstheme="minorHAnsi"/>
          <w:sz w:val="24"/>
          <w:szCs w:val="24"/>
        </w:rPr>
      </w:pPr>
      <w:r>
        <w:rPr>
          <w:rFonts w:cstheme="minorHAnsi"/>
          <w:sz w:val="24"/>
          <w:szCs w:val="24"/>
        </w:rPr>
        <w:t xml:space="preserve">The first limitation to be made aware of it known as the round-off error. This is </w:t>
      </w:r>
      <w:r w:rsidR="00146BEF">
        <w:rPr>
          <w:rFonts w:cstheme="minorHAnsi"/>
          <w:sz w:val="24"/>
          <w:szCs w:val="24"/>
        </w:rPr>
        <w:t xml:space="preserve">the difference between the exact or correct value compared to the </w:t>
      </w:r>
      <w:r w:rsidR="00E025C9">
        <w:rPr>
          <w:rFonts w:cstheme="minorHAnsi"/>
          <w:sz w:val="24"/>
          <w:szCs w:val="24"/>
        </w:rPr>
        <w:t>approximation of a number used.</w:t>
      </w:r>
      <w:r w:rsidR="008720C9">
        <w:rPr>
          <w:rFonts w:cstheme="minorHAnsi"/>
          <w:sz w:val="24"/>
          <w:szCs w:val="24"/>
        </w:rPr>
        <w:t xml:space="preserve"> </w:t>
      </w:r>
      <w:r w:rsidR="00A945C5">
        <w:rPr>
          <w:rFonts w:cstheme="minorHAnsi"/>
          <w:sz w:val="24"/>
          <w:szCs w:val="24"/>
        </w:rPr>
        <w:t xml:space="preserve">An example </w:t>
      </w:r>
      <w:r w:rsidR="00D53A63">
        <w:rPr>
          <w:rFonts w:cstheme="minorHAnsi"/>
          <w:sz w:val="24"/>
          <w:szCs w:val="24"/>
        </w:rPr>
        <w:t xml:space="preserve">of a round off number would be using </w:t>
      </w:r>
      <w:r w:rsidR="001E14D2" w:rsidRPr="001E14D2">
        <w:rPr>
          <w:rFonts w:cstheme="minorHAnsi"/>
          <w:sz w:val="24"/>
          <w:szCs w:val="24"/>
        </w:rPr>
        <w:t>π</w:t>
      </w:r>
      <w:r w:rsidR="001E14D2">
        <w:rPr>
          <w:rFonts w:cstheme="minorHAnsi"/>
          <w:sz w:val="24"/>
          <w:szCs w:val="24"/>
        </w:rPr>
        <w:t xml:space="preserve"> as </w:t>
      </w:r>
      <w:r w:rsidR="00625632" w:rsidRPr="00625632">
        <w:rPr>
          <w:rFonts w:cstheme="minorHAnsi"/>
          <w:sz w:val="24"/>
          <w:szCs w:val="24"/>
        </w:rPr>
        <w:t>3.14159</w:t>
      </w:r>
      <w:r w:rsidR="00625632">
        <w:rPr>
          <w:rFonts w:cstheme="minorHAnsi"/>
          <w:sz w:val="24"/>
          <w:szCs w:val="24"/>
        </w:rPr>
        <w:t xml:space="preserve">, only using this figure would give an approximation as the </w:t>
      </w:r>
      <w:r w:rsidR="00EC47B7">
        <w:rPr>
          <w:rFonts w:cstheme="minorHAnsi"/>
          <w:sz w:val="24"/>
          <w:szCs w:val="24"/>
        </w:rPr>
        <w:t>true</w:t>
      </w:r>
      <w:r w:rsidR="00625632">
        <w:rPr>
          <w:rFonts w:cstheme="minorHAnsi"/>
          <w:sz w:val="24"/>
          <w:szCs w:val="24"/>
        </w:rPr>
        <w:t xml:space="preserve"> ‘Pi’ is </w:t>
      </w:r>
      <w:r w:rsidR="00EC47B7">
        <w:rPr>
          <w:rFonts w:cstheme="minorHAnsi"/>
          <w:sz w:val="24"/>
          <w:szCs w:val="24"/>
        </w:rPr>
        <w:t xml:space="preserve">an infinite number. Often within computational methods, </w:t>
      </w:r>
      <w:r w:rsidR="00B822D2">
        <w:rPr>
          <w:rFonts w:cstheme="minorHAnsi"/>
          <w:sz w:val="24"/>
          <w:szCs w:val="24"/>
        </w:rPr>
        <w:t xml:space="preserve">round-off error can be </w:t>
      </w:r>
      <w:r w:rsidR="00DF76D9">
        <w:rPr>
          <w:rFonts w:cstheme="minorHAnsi"/>
          <w:sz w:val="24"/>
          <w:szCs w:val="24"/>
        </w:rPr>
        <w:t>exaggerated</w:t>
      </w:r>
      <w:r w:rsidR="00093AE7">
        <w:rPr>
          <w:rFonts w:cstheme="minorHAnsi"/>
          <w:sz w:val="24"/>
          <w:szCs w:val="24"/>
        </w:rPr>
        <w:t xml:space="preserve"> as</w:t>
      </w:r>
      <w:r w:rsidR="00DF76D9">
        <w:rPr>
          <w:rFonts w:cstheme="minorHAnsi"/>
          <w:sz w:val="24"/>
          <w:szCs w:val="24"/>
        </w:rPr>
        <w:t xml:space="preserve"> any</w:t>
      </w:r>
      <w:r w:rsidR="00093AE7">
        <w:rPr>
          <w:rFonts w:cstheme="minorHAnsi"/>
          <w:sz w:val="24"/>
          <w:szCs w:val="24"/>
        </w:rPr>
        <w:t xml:space="preserve"> </w:t>
      </w:r>
      <w:r w:rsidR="00DF76D9">
        <w:rPr>
          <w:rFonts w:cstheme="minorHAnsi"/>
          <w:sz w:val="24"/>
          <w:szCs w:val="24"/>
        </w:rPr>
        <w:t>initial</w:t>
      </w:r>
      <w:r w:rsidR="00093AE7">
        <w:rPr>
          <w:rFonts w:cstheme="minorHAnsi"/>
          <w:sz w:val="24"/>
          <w:szCs w:val="24"/>
        </w:rPr>
        <w:t xml:space="preserve"> </w:t>
      </w:r>
      <w:r w:rsidR="00DF76D9">
        <w:rPr>
          <w:rFonts w:cstheme="minorHAnsi"/>
          <w:sz w:val="24"/>
          <w:szCs w:val="24"/>
        </w:rPr>
        <w:t>errors are carried through more steps of the solution</w:t>
      </w:r>
      <w:r w:rsidR="00233DFA">
        <w:rPr>
          <w:rFonts w:cstheme="minorHAnsi"/>
          <w:sz w:val="24"/>
          <w:szCs w:val="24"/>
        </w:rPr>
        <w:t xml:space="preserve"> (</w:t>
      </w:r>
      <w:proofErr w:type="spellStart"/>
      <w:r w:rsidR="00233DFA">
        <w:rPr>
          <w:rFonts w:cstheme="minorHAnsi"/>
          <w:sz w:val="24"/>
          <w:szCs w:val="24"/>
        </w:rPr>
        <w:t>Weisstein</w:t>
      </w:r>
      <w:proofErr w:type="spellEnd"/>
      <w:r w:rsidR="00233DFA">
        <w:rPr>
          <w:rFonts w:cstheme="minorHAnsi"/>
          <w:sz w:val="24"/>
          <w:szCs w:val="24"/>
        </w:rPr>
        <w:t xml:space="preserve"> </w:t>
      </w:r>
      <w:r w:rsidR="008F6868">
        <w:rPr>
          <w:rFonts w:cstheme="minorHAnsi"/>
          <w:sz w:val="24"/>
          <w:szCs w:val="24"/>
        </w:rPr>
        <w:t>2024)</w:t>
      </w:r>
      <w:r w:rsidR="00453969">
        <w:rPr>
          <w:rFonts w:cstheme="minorHAnsi"/>
          <w:sz w:val="24"/>
          <w:szCs w:val="24"/>
        </w:rPr>
        <w:t xml:space="preserve">, they sometime occur as computer </w:t>
      </w:r>
      <w:r w:rsidR="00AD7EF2">
        <w:rPr>
          <w:rFonts w:cstheme="minorHAnsi"/>
          <w:sz w:val="24"/>
          <w:szCs w:val="24"/>
        </w:rPr>
        <w:t xml:space="preserve">have size and precision limits on ability to represent numbers. </w:t>
      </w:r>
    </w:p>
    <w:p w14:paraId="4EF8EAD7" w14:textId="6CCF2C86" w:rsidR="00142B55" w:rsidRDefault="00554B43" w:rsidP="00542C52">
      <w:pPr>
        <w:rPr>
          <w:rFonts w:cstheme="minorHAnsi"/>
          <w:sz w:val="24"/>
          <w:szCs w:val="24"/>
        </w:rPr>
      </w:pPr>
      <w:r>
        <w:rPr>
          <w:rFonts w:cstheme="minorHAnsi"/>
          <w:sz w:val="24"/>
          <w:szCs w:val="24"/>
        </w:rPr>
        <w:t xml:space="preserve">The </w:t>
      </w:r>
      <w:r w:rsidR="005E48B6">
        <w:rPr>
          <w:rFonts w:cstheme="minorHAnsi"/>
          <w:sz w:val="24"/>
          <w:szCs w:val="24"/>
        </w:rPr>
        <w:t xml:space="preserve">Truncation </w:t>
      </w:r>
      <w:r w:rsidR="00C7130A">
        <w:rPr>
          <w:rFonts w:cstheme="minorHAnsi"/>
          <w:sz w:val="24"/>
          <w:szCs w:val="24"/>
        </w:rPr>
        <w:t xml:space="preserve">error </w:t>
      </w:r>
      <w:r w:rsidR="004114B3">
        <w:rPr>
          <w:rFonts w:cstheme="minorHAnsi"/>
          <w:sz w:val="24"/>
          <w:szCs w:val="24"/>
        </w:rPr>
        <w:t xml:space="preserve">is quite </w:t>
      </w:r>
      <w:r w:rsidR="002C0984">
        <w:rPr>
          <w:rFonts w:cstheme="minorHAnsi"/>
          <w:sz w:val="24"/>
          <w:szCs w:val="24"/>
        </w:rPr>
        <w:t>like</w:t>
      </w:r>
      <w:r w:rsidR="004114B3">
        <w:rPr>
          <w:rFonts w:cstheme="minorHAnsi"/>
          <w:sz w:val="24"/>
          <w:szCs w:val="24"/>
        </w:rPr>
        <w:t xml:space="preserve"> round-off error as </w:t>
      </w:r>
      <w:r w:rsidR="00322159">
        <w:rPr>
          <w:rFonts w:cstheme="minorHAnsi"/>
          <w:sz w:val="24"/>
          <w:szCs w:val="24"/>
        </w:rPr>
        <w:t xml:space="preserve">again </w:t>
      </w:r>
      <w:r w:rsidR="002C0984">
        <w:rPr>
          <w:rFonts w:cstheme="minorHAnsi"/>
          <w:sz w:val="24"/>
          <w:szCs w:val="24"/>
        </w:rPr>
        <w:t>it is</w:t>
      </w:r>
      <w:r w:rsidR="00322159">
        <w:rPr>
          <w:rFonts w:cstheme="minorHAnsi"/>
          <w:sz w:val="24"/>
          <w:szCs w:val="24"/>
        </w:rPr>
        <w:t xml:space="preserve"> the use of approximations, with truncation error is where an </w:t>
      </w:r>
      <w:r w:rsidR="002C0984">
        <w:rPr>
          <w:rFonts w:cstheme="minorHAnsi"/>
          <w:sz w:val="24"/>
          <w:szCs w:val="24"/>
        </w:rPr>
        <w:t>exact mathematical formulation</w:t>
      </w:r>
      <w:r w:rsidR="005D218B">
        <w:rPr>
          <w:rFonts w:cstheme="minorHAnsi"/>
          <w:sz w:val="24"/>
          <w:szCs w:val="24"/>
        </w:rPr>
        <w:t xml:space="preserve"> is approximated. </w:t>
      </w:r>
      <w:r w:rsidR="00AD7EF2">
        <w:rPr>
          <w:rFonts w:cstheme="minorHAnsi"/>
          <w:sz w:val="24"/>
          <w:szCs w:val="24"/>
        </w:rPr>
        <w:t xml:space="preserve"> </w:t>
      </w:r>
      <w:r w:rsidR="002C0984">
        <w:rPr>
          <w:rFonts w:cstheme="minorHAnsi"/>
          <w:sz w:val="24"/>
          <w:szCs w:val="24"/>
        </w:rPr>
        <w:t>An example of this would be</w:t>
      </w:r>
      <w:r w:rsidR="006512EF">
        <w:rPr>
          <w:rFonts w:cstheme="minorHAnsi"/>
          <w:sz w:val="24"/>
          <w:szCs w:val="24"/>
        </w:rPr>
        <w:t xml:space="preserve"> </w:t>
      </w:r>
      <w:r w:rsidR="006512EF" w:rsidRPr="006512EF">
        <w:rPr>
          <w:rFonts w:cstheme="minorHAnsi"/>
          <w:sz w:val="24"/>
          <w:szCs w:val="24"/>
        </w:rPr>
        <w:t>approximation to a derivative using a finite-difference equation</w:t>
      </w:r>
      <w:r w:rsidR="006512EF">
        <w:rPr>
          <w:rFonts w:cstheme="minorHAnsi"/>
          <w:sz w:val="24"/>
          <w:szCs w:val="24"/>
        </w:rPr>
        <w:t xml:space="preserve"> </w:t>
      </w:r>
      <w:r w:rsidR="000D1FD1">
        <w:rPr>
          <w:rFonts w:cstheme="minorHAnsi"/>
          <w:sz w:val="24"/>
          <w:szCs w:val="24"/>
        </w:rPr>
        <w:t>and</w:t>
      </w:r>
      <w:r w:rsidR="006512EF">
        <w:rPr>
          <w:rFonts w:cstheme="minorHAnsi"/>
          <w:sz w:val="24"/>
          <w:szCs w:val="24"/>
        </w:rPr>
        <w:t xml:space="preserve"> the Taylor series</w:t>
      </w:r>
      <w:r w:rsidR="000D1FD1">
        <w:rPr>
          <w:rFonts w:cstheme="minorHAnsi"/>
          <w:sz w:val="24"/>
          <w:szCs w:val="24"/>
        </w:rPr>
        <w:t>.</w:t>
      </w:r>
      <w:r w:rsidR="0049478A">
        <w:rPr>
          <w:rFonts w:cstheme="minorHAnsi"/>
          <w:sz w:val="24"/>
          <w:szCs w:val="24"/>
        </w:rPr>
        <w:t xml:space="preserve"> The truncation error </w:t>
      </w:r>
      <w:r w:rsidR="0001143A">
        <w:rPr>
          <w:rFonts w:cstheme="minorHAnsi"/>
          <w:sz w:val="24"/>
          <w:szCs w:val="24"/>
        </w:rPr>
        <w:t>generally increases as step size increases whereas round-off error decreases when time step increases</w:t>
      </w:r>
      <w:r w:rsidR="000D1FD1">
        <w:rPr>
          <w:rFonts w:cstheme="minorHAnsi"/>
          <w:sz w:val="24"/>
          <w:szCs w:val="24"/>
        </w:rPr>
        <w:t xml:space="preserve"> It can occur where you have both Truncation error and the round-off error, </w:t>
      </w:r>
      <w:r w:rsidR="000B6517">
        <w:rPr>
          <w:rFonts w:cstheme="minorHAnsi"/>
          <w:sz w:val="24"/>
          <w:szCs w:val="24"/>
        </w:rPr>
        <w:t>this is called the total error and it leads to a point of diminishing return</w:t>
      </w:r>
      <w:r w:rsidR="009246A5">
        <w:rPr>
          <w:rFonts w:cstheme="minorHAnsi"/>
          <w:sz w:val="24"/>
          <w:szCs w:val="24"/>
        </w:rPr>
        <w:t>s for time step (</w:t>
      </w:r>
      <w:r w:rsidR="00A33AF7">
        <w:rPr>
          <w:rFonts w:cstheme="minorHAnsi"/>
          <w:sz w:val="24"/>
          <w:szCs w:val="24"/>
        </w:rPr>
        <w:t>Jin 2013).</w:t>
      </w:r>
    </w:p>
    <w:p w14:paraId="623BB160" w14:textId="3B9792FF" w:rsidR="00B2768E" w:rsidRDefault="00B2768E" w:rsidP="00542C52">
      <w:pPr>
        <w:rPr>
          <w:rFonts w:cstheme="minorHAnsi"/>
          <w:sz w:val="24"/>
          <w:szCs w:val="24"/>
        </w:rPr>
      </w:pPr>
      <w:r>
        <w:rPr>
          <w:rFonts w:cstheme="minorHAnsi"/>
          <w:sz w:val="24"/>
          <w:szCs w:val="24"/>
        </w:rPr>
        <w:t xml:space="preserve">(Sauer 2013) </w:t>
      </w:r>
      <w:r w:rsidR="00BF466E">
        <w:rPr>
          <w:rFonts w:cstheme="minorHAnsi"/>
          <w:sz w:val="24"/>
          <w:szCs w:val="24"/>
        </w:rPr>
        <w:t xml:space="preserve">mentions that </w:t>
      </w:r>
      <w:r w:rsidR="00D66FD0">
        <w:rPr>
          <w:rFonts w:cstheme="minorHAnsi"/>
          <w:sz w:val="24"/>
          <w:szCs w:val="24"/>
        </w:rPr>
        <w:t xml:space="preserve">without the stability from Fourier’s number the acceleration </w:t>
      </w:r>
      <w:r w:rsidR="00EA7F27">
        <w:rPr>
          <w:rFonts w:cstheme="minorHAnsi"/>
          <w:sz w:val="24"/>
          <w:szCs w:val="24"/>
        </w:rPr>
        <w:t xml:space="preserve">and speeding of heat </w:t>
      </w:r>
      <w:r w:rsidR="004F24BA">
        <w:rPr>
          <w:rFonts w:cstheme="minorHAnsi"/>
          <w:sz w:val="24"/>
          <w:szCs w:val="24"/>
        </w:rPr>
        <w:t xml:space="preserve">can affect the accuracy of the </w:t>
      </w:r>
      <w:r w:rsidR="00587172">
        <w:rPr>
          <w:rFonts w:cstheme="minorHAnsi"/>
          <w:sz w:val="24"/>
          <w:szCs w:val="24"/>
        </w:rPr>
        <w:t xml:space="preserve">equation. Along with this when trying to achieve higher accuracy from </w:t>
      </w:r>
      <w:r w:rsidR="00F55ABD">
        <w:rPr>
          <w:rFonts w:cstheme="minorHAnsi"/>
          <w:sz w:val="24"/>
          <w:szCs w:val="24"/>
        </w:rPr>
        <w:t xml:space="preserve">solutions, more complex algorithms are often needed, which can affect the </w:t>
      </w:r>
      <w:r w:rsidR="006A182D">
        <w:rPr>
          <w:rFonts w:cstheme="minorHAnsi"/>
          <w:sz w:val="24"/>
          <w:szCs w:val="24"/>
        </w:rPr>
        <w:t>stability</w:t>
      </w:r>
      <w:r w:rsidR="00F55ABD">
        <w:rPr>
          <w:rFonts w:cstheme="minorHAnsi"/>
          <w:sz w:val="24"/>
          <w:szCs w:val="24"/>
        </w:rPr>
        <w:t xml:space="preserve"> of </w:t>
      </w:r>
      <w:r w:rsidR="006A182D">
        <w:rPr>
          <w:rFonts w:cstheme="minorHAnsi"/>
          <w:sz w:val="24"/>
          <w:szCs w:val="24"/>
        </w:rPr>
        <w:t xml:space="preserve">the equation. </w:t>
      </w:r>
      <w:r w:rsidR="008F1563">
        <w:rPr>
          <w:rFonts w:cstheme="minorHAnsi"/>
          <w:sz w:val="24"/>
          <w:szCs w:val="24"/>
        </w:rPr>
        <w:t xml:space="preserve">As well as this, the accumulation of the above errors can eventually cause the stability of the </w:t>
      </w:r>
      <w:r w:rsidR="00FC11BE">
        <w:rPr>
          <w:rFonts w:cstheme="minorHAnsi"/>
          <w:sz w:val="24"/>
          <w:szCs w:val="24"/>
        </w:rPr>
        <w:t xml:space="preserve">solution to be damaged if round-off errors continue throughout. </w:t>
      </w:r>
    </w:p>
    <w:p w14:paraId="556BC3DE" w14:textId="50879275" w:rsidR="00B96C04" w:rsidRDefault="00B96C04" w:rsidP="00542C52">
      <w:pPr>
        <w:rPr>
          <w:rFonts w:cstheme="minorHAnsi"/>
          <w:sz w:val="24"/>
          <w:szCs w:val="24"/>
        </w:rPr>
      </w:pPr>
      <w:r>
        <w:rPr>
          <w:rFonts w:cstheme="minorHAnsi"/>
          <w:sz w:val="24"/>
          <w:szCs w:val="24"/>
        </w:rPr>
        <w:t xml:space="preserve">It does often occur that complex geometries are needed to be analysed. </w:t>
      </w:r>
      <w:r w:rsidR="005A0843">
        <w:rPr>
          <w:rFonts w:cstheme="minorHAnsi"/>
          <w:sz w:val="24"/>
          <w:szCs w:val="24"/>
        </w:rPr>
        <w:t xml:space="preserve">Generating a suitable grid with effective grid spacing can be difficult </w:t>
      </w:r>
      <w:r w:rsidR="008E64E6">
        <w:rPr>
          <w:rFonts w:cstheme="minorHAnsi"/>
          <w:sz w:val="24"/>
          <w:szCs w:val="24"/>
        </w:rPr>
        <w:t xml:space="preserve">as it needs to capture the geometry accurately and efficiently, not doing so can damage the overall accuracy </w:t>
      </w:r>
      <w:r w:rsidR="009774D0">
        <w:rPr>
          <w:rFonts w:cstheme="minorHAnsi"/>
          <w:sz w:val="24"/>
          <w:szCs w:val="24"/>
        </w:rPr>
        <w:t xml:space="preserve">of the solution (Bathe 2011). </w:t>
      </w:r>
      <w:r w:rsidR="00527A25">
        <w:rPr>
          <w:rFonts w:cstheme="minorHAnsi"/>
          <w:sz w:val="24"/>
          <w:szCs w:val="24"/>
        </w:rPr>
        <w:t xml:space="preserve">Complex geometries can often include moving boundaries or interfaces </w:t>
      </w:r>
      <w:r w:rsidR="00F905F7">
        <w:rPr>
          <w:rFonts w:cstheme="minorHAnsi"/>
          <w:sz w:val="24"/>
          <w:szCs w:val="24"/>
        </w:rPr>
        <w:t xml:space="preserve">which can make refining it </w:t>
      </w:r>
      <w:r w:rsidR="001C7F58">
        <w:rPr>
          <w:rFonts w:cstheme="minorHAnsi"/>
          <w:sz w:val="24"/>
          <w:szCs w:val="24"/>
        </w:rPr>
        <w:t xml:space="preserve">complex. This is how stability and convergence issues arise within the solution. </w:t>
      </w:r>
    </w:p>
    <w:p w14:paraId="6251EF11" w14:textId="289D55EE" w:rsidR="00767B88" w:rsidRDefault="0001179B" w:rsidP="0001179B">
      <w:pPr>
        <w:pStyle w:val="Heading2"/>
      </w:pPr>
      <w:bookmarkStart w:id="24" w:name="_Toc157171923"/>
      <w:r>
        <w:t xml:space="preserve">8.1 </w:t>
      </w:r>
      <w:r w:rsidR="00767B88">
        <w:t>Code Limitations</w:t>
      </w:r>
      <w:bookmarkEnd w:id="24"/>
    </w:p>
    <w:p w14:paraId="207C578E" w14:textId="6F669DE8" w:rsidR="00767B88" w:rsidRDefault="00432F1E" w:rsidP="00542C52">
      <w:pPr>
        <w:rPr>
          <w:rFonts w:cstheme="minorHAnsi"/>
          <w:sz w:val="24"/>
          <w:szCs w:val="24"/>
        </w:rPr>
      </w:pPr>
      <w:r>
        <w:rPr>
          <w:rFonts w:cstheme="minorHAnsi"/>
          <w:sz w:val="24"/>
          <w:szCs w:val="24"/>
        </w:rPr>
        <w:t>The biggest disadv</w:t>
      </w:r>
      <w:r w:rsidR="00D1576D">
        <w:rPr>
          <w:rFonts w:cstheme="minorHAnsi"/>
          <w:sz w:val="24"/>
          <w:szCs w:val="24"/>
        </w:rPr>
        <w:t xml:space="preserve">antage of using coding to generate a thermal equilibrium </w:t>
      </w:r>
      <w:r w:rsidR="005D6067">
        <w:rPr>
          <w:rFonts w:cstheme="minorHAnsi"/>
          <w:sz w:val="24"/>
          <w:szCs w:val="24"/>
        </w:rPr>
        <w:t>is that the model is not perfect</w:t>
      </w:r>
      <w:r w:rsidR="00AD651A">
        <w:rPr>
          <w:rFonts w:cstheme="minorHAnsi"/>
          <w:sz w:val="24"/>
          <w:szCs w:val="24"/>
        </w:rPr>
        <w:t xml:space="preserve"> due to the fact we </w:t>
      </w:r>
      <w:r w:rsidR="00F13C78">
        <w:rPr>
          <w:rFonts w:cstheme="minorHAnsi"/>
          <w:sz w:val="24"/>
          <w:szCs w:val="24"/>
        </w:rPr>
        <w:t>do not</w:t>
      </w:r>
      <w:r w:rsidR="00AD651A">
        <w:rPr>
          <w:rFonts w:cstheme="minorHAnsi"/>
          <w:sz w:val="24"/>
          <w:szCs w:val="24"/>
        </w:rPr>
        <w:t xml:space="preserve"> know whether </w:t>
      </w:r>
      <w:r w:rsidR="00330E06">
        <w:rPr>
          <w:rFonts w:cstheme="minorHAnsi"/>
          <w:sz w:val="24"/>
          <w:szCs w:val="24"/>
        </w:rPr>
        <w:t xml:space="preserve">‘true’ equilibrium has been reached </w:t>
      </w:r>
      <w:r w:rsidR="00AF0889">
        <w:rPr>
          <w:rFonts w:cstheme="minorHAnsi"/>
          <w:sz w:val="24"/>
          <w:szCs w:val="24"/>
        </w:rPr>
        <w:t xml:space="preserve">because of accumulative error and time. </w:t>
      </w:r>
      <w:r w:rsidR="00F13C78">
        <w:rPr>
          <w:rFonts w:cstheme="minorHAnsi"/>
          <w:sz w:val="24"/>
          <w:szCs w:val="24"/>
        </w:rPr>
        <w:t xml:space="preserve">Due to errors such as round-off error </w:t>
      </w:r>
      <w:r w:rsidR="0038149C">
        <w:rPr>
          <w:rFonts w:cstheme="minorHAnsi"/>
          <w:sz w:val="24"/>
          <w:szCs w:val="24"/>
        </w:rPr>
        <w:t xml:space="preserve">and the tolerance set in the code, thermal equilibrium is said to be reached, however </w:t>
      </w:r>
      <w:r w:rsidR="00E91D83">
        <w:rPr>
          <w:rFonts w:cstheme="minorHAnsi"/>
          <w:sz w:val="24"/>
          <w:szCs w:val="24"/>
        </w:rPr>
        <w:t xml:space="preserve">‘true’ equilibrium will not have been achieved, so typically the code is showing </w:t>
      </w:r>
      <w:r w:rsidR="00342952">
        <w:rPr>
          <w:rFonts w:cstheme="minorHAnsi"/>
          <w:sz w:val="24"/>
          <w:szCs w:val="24"/>
        </w:rPr>
        <w:t xml:space="preserve">a result which is either just before or just past </w:t>
      </w:r>
      <w:r w:rsidR="00307959">
        <w:rPr>
          <w:rFonts w:cstheme="minorHAnsi"/>
          <w:sz w:val="24"/>
          <w:szCs w:val="24"/>
        </w:rPr>
        <w:t xml:space="preserve">‘true’ equilibrium. </w:t>
      </w:r>
      <w:r w:rsidR="00AF4E91">
        <w:rPr>
          <w:rFonts w:cstheme="minorHAnsi"/>
          <w:sz w:val="24"/>
          <w:szCs w:val="24"/>
        </w:rPr>
        <w:t xml:space="preserve">When using a finite model, </w:t>
      </w:r>
      <w:r w:rsidR="00586FF7">
        <w:rPr>
          <w:rFonts w:cstheme="minorHAnsi"/>
          <w:sz w:val="24"/>
          <w:szCs w:val="24"/>
        </w:rPr>
        <w:t xml:space="preserve">statistical noise can occur which will affect how accurate the solution is. </w:t>
      </w:r>
      <w:r w:rsidR="003B3649" w:rsidRPr="003B3649">
        <w:rPr>
          <w:rFonts w:cstheme="minorHAnsi"/>
          <w:sz w:val="24"/>
          <w:szCs w:val="24"/>
        </w:rPr>
        <w:t xml:space="preserve">This noise becomes more </w:t>
      </w:r>
      <w:r w:rsidR="003B3649" w:rsidRPr="003B3649">
        <w:rPr>
          <w:rFonts w:cstheme="minorHAnsi"/>
          <w:sz w:val="24"/>
          <w:szCs w:val="24"/>
        </w:rPr>
        <w:lastRenderedPageBreak/>
        <w:t>pronounced in small systems, potentially leading to fluctuations that are not representative of true thermal equilibrium</w:t>
      </w:r>
      <w:r w:rsidR="003B3649">
        <w:rPr>
          <w:rFonts w:cstheme="minorHAnsi"/>
          <w:sz w:val="24"/>
          <w:szCs w:val="24"/>
        </w:rPr>
        <w:t xml:space="preserve"> as stated by (</w:t>
      </w:r>
      <w:r w:rsidR="00E33599">
        <w:rPr>
          <w:rFonts w:cstheme="minorHAnsi"/>
          <w:sz w:val="24"/>
          <w:szCs w:val="24"/>
        </w:rPr>
        <w:t xml:space="preserve">Newman 2013). </w:t>
      </w:r>
    </w:p>
    <w:p w14:paraId="6010D2BC" w14:textId="77EB9DC7" w:rsidR="00DC6267" w:rsidRDefault="0001179B" w:rsidP="0001179B">
      <w:pPr>
        <w:pStyle w:val="Heading1"/>
      </w:pPr>
      <w:bookmarkStart w:id="25" w:name="_Toc157171924"/>
      <w:r>
        <w:t xml:space="preserve">9. </w:t>
      </w:r>
      <w:r w:rsidR="002A6C45">
        <w:t>Improvement and Future Developments</w:t>
      </w:r>
      <w:bookmarkEnd w:id="25"/>
    </w:p>
    <w:p w14:paraId="1767F8EA" w14:textId="77777777" w:rsidR="0001179B" w:rsidRPr="0001179B" w:rsidRDefault="0001179B" w:rsidP="0001179B"/>
    <w:p w14:paraId="25B6EB55" w14:textId="4DDA034B" w:rsidR="003B482A" w:rsidRDefault="003B482A" w:rsidP="00B27C8F">
      <w:pPr>
        <w:rPr>
          <w:rFonts w:cstheme="minorHAnsi"/>
          <w:sz w:val="24"/>
          <w:szCs w:val="24"/>
        </w:rPr>
      </w:pPr>
      <w:r>
        <w:rPr>
          <w:rFonts w:cstheme="minorHAnsi"/>
          <w:sz w:val="24"/>
          <w:szCs w:val="24"/>
        </w:rPr>
        <w:t xml:space="preserve">To overcome issues with stability and even accuracy of the results from the model, some improvements can be made. </w:t>
      </w:r>
      <w:r w:rsidR="00B27C8F">
        <w:rPr>
          <w:rFonts w:cstheme="minorHAnsi"/>
          <w:sz w:val="24"/>
          <w:szCs w:val="24"/>
        </w:rPr>
        <w:t xml:space="preserve">Alternating direction implicit can be used to generate unconditionally stable results so that it can have larger time steps therefore </w:t>
      </w:r>
      <w:r w:rsidR="00B27C8F" w:rsidRPr="00B27C8F">
        <w:rPr>
          <w:rFonts w:cstheme="minorHAnsi"/>
          <w:sz w:val="24"/>
          <w:szCs w:val="24"/>
        </w:rPr>
        <w:t>saving the total number of</w:t>
      </w:r>
      <w:r w:rsidR="00B27C8F">
        <w:rPr>
          <w:rFonts w:cstheme="minorHAnsi"/>
          <w:sz w:val="24"/>
          <w:szCs w:val="24"/>
        </w:rPr>
        <w:t xml:space="preserve"> </w:t>
      </w:r>
      <w:r w:rsidR="00B27C8F" w:rsidRPr="00B27C8F">
        <w:rPr>
          <w:rFonts w:cstheme="minorHAnsi"/>
          <w:sz w:val="24"/>
          <w:szCs w:val="24"/>
        </w:rPr>
        <w:t>time integration steps</w:t>
      </w:r>
      <w:r w:rsidR="00B27C8F">
        <w:rPr>
          <w:rFonts w:cstheme="minorHAnsi"/>
          <w:sz w:val="24"/>
          <w:szCs w:val="24"/>
        </w:rPr>
        <w:t xml:space="preserve"> and being more efficient (Li 2021). </w:t>
      </w:r>
      <w:r w:rsidR="00F772D9">
        <w:rPr>
          <w:rFonts w:cstheme="minorHAnsi"/>
          <w:sz w:val="24"/>
          <w:szCs w:val="24"/>
        </w:rPr>
        <w:t xml:space="preserve">Implicit finite difference method could also be used, this method again uses larger time steps without affecting stability and being more accurate. Allowing larger time steps whilst not restricting the stability conditions means they are highly efficient. Close care must be taken for the preservation of key physical properties. Depending on the characteristics of the problem will depend on what method will be chosen to tackle it. </w:t>
      </w:r>
    </w:p>
    <w:p w14:paraId="57617661" w14:textId="181FAA22" w:rsidR="0052701B" w:rsidRDefault="006352ED" w:rsidP="00B27C8F">
      <w:pPr>
        <w:rPr>
          <w:rFonts w:cstheme="minorHAnsi"/>
          <w:sz w:val="24"/>
          <w:szCs w:val="24"/>
        </w:rPr>
      </w:pPr>
      <w:r>
        <w:rPr>
          <w:rFonts w:cstheme="minorHAnsi"/>
          <w:sz w:val="24"/>
          <w:szCs w:val="24"/>
        </w:rPr>
        <w:t>The brief on this assignment included a basic 6 x 6 plate so the geometric was not complex. However, if a complex geometry needed to be derived then Finite Element Method would be used. Using FEM</w:t>
      </w:r>
      <w:r w:rsidR="00E8538B">
        <w:rPr>
          <w:rFonts w:cstheme="minorHAnsi"/>
          <w:sz w:val="24"/>
          <w:szCs w:val="24"/>
        </w:rPr>
        <w:t>,</w:t>
      </w:r>
      <w:r>
        <w:rPr>
          <w:rFonts w:cstheme="minorHAnsi"/>
          <w:sz w:val="24"/>
          <w:szCs w:val="24"/>
        </w:rPr>
        <w:t xml:space="preserve"> complex shapes can be </w:t>
      </w:r>
      <w:r w:rsidR="00E8538B">
        <w:rPr>
          <w:rFonts w:cstheme="minorHAnsi"/>
          <w:sz w:val="24"/>
          <w:szCs w:val="24"/>
        </w:rPr>
        <w:t xml:space="preserve">split into simple ones to form a finite-mesh. Here, field equations can be used to find the physics of the shapes that are needed, these equations can be formulated for each element. </w:t>
      </w:r>
      <w:r w:rsidR="00E8538B" w:rsidRPr="00E8538B">
        <w:rPr>
          <w:rFonts w:cstheme="minorHAnsi"/>
          <w:sz w:val="24"/>
          <w:szCs w:val="24"/>
        </w:rPr>
        <w:t>When the contributions from all elements are assembled you end up with a large sparse matrix equation system that can be solved by any of a few well-known sparse matrix solvers.</w:t>
      </w:r>
      <w:r w:rsidR="00E8538B">
        <w:rPr>
          <w:rFonts w:cstheme="minorHAnsi"/>
          <w:sz w:val="24"/>
          <w:szCs w:val="24"/>
        </w:rPr>
        <w:t xml:space="preserve"> (Sjodin 2016).</w:t>
      </w:r>
    </w:p>
    <w:p w14:paraId="57417264" w14:textId="77777777" w:rsidR="00104C2D" w:rsidRDefault="00E8538B" w:rsidP="00B27C8F">
      <w:pPr>
        <w:rPr>
          <w:rFonts w:cstheme="minorHAnsi"/>
          <w:sz w:val="24"/>
          <w:szCs w:val="24"/>
        </w:rPr>
      </w:pPr>
      <w:r>
        <w:rPr>
          <w:rFonts w:cstheme="minorHAnsi"/>
          <w:sz w:val="24"/>
          <w:szCs w:val="24"/>
        </w:rPr>
        <w:t xml:space="preserve">Finite Volume Method again uses geometry shapes and uses it to find the physical laws of that shape. This is done by stating what goes in one side must leave the shape the other side, from this a formulation that consists of flux conservation equation can be formed, typically good for fluid flow problems. </w:t>
      </w:r>
    </w:p>
    <w:p w14:paraId="204466C5" w14:textId="0669F472" w:rsidR="003C58DE" w:rsidRDefault="003C58DE" w:rsidP="00B27C8F">
      <w:pPr>
        <w:rPr>
          <w:rFonts w:cstheme="minorHAnsi"/>
          <w:sz w:val="24"/>
          <w:szCs w:val="24"/>
        </w:rPr>
      </w:pPr>
      <w:r>
        <w:rPr>
          <w:rFonts w:cstheme="minorHAnsi"/>
          <w:sz w:val="24"/>
          <w:szCs w:val="24"/>
        </w:rPr>
        <w:t xml:space="preserve">Future improvements could include using different finite methods, as well as using Euler and Runge-Kutte methods. Further research could also be carried out to test solutions for the convergence and therefore identify limits on the tolerance to produce more accurate results. Being able to use figures which </w:t>
      </w:r>
      <w:r w:rsidR="00296B35">
        <w:rPr>
          <w:rFonts w:cstheme="minorHAnsi"/>
          <w:sz w:val="24"/>
          <w:szCs w:val="24"/>
        </w:rPr>
        <w:t>do not</w:t>
      </w:r>
      <w:r>
        <w:rPr>
          <w:rFonts w:cstheme="minorHAnsi"/>
          <w:sz w:val="24"/>
          <w:szCs w:val="24"/>
        </w:rPr>
        <w:t xml:space="preserve"> suffer from round-off or truncation error would also make results more precise but this would have to be done by using a software with larger bits. </w:t>
      </w:r>
    </w:p>
    <w:p w14:paraId="3720DC4B" w14:textId="6F443872" w:rsidR="00216BDF" w:rsidRDefault="0001179B" w:rsidP="0001179B">
      <w:pPr>
        <w:pStyle w:val="Heading1"/>
        <w:numPr>
          <w:ilvl w:val="0"/>
          <w:numId w:val="6"/>
        </w:numPr>
      </w:pPr>
      <w:r>
        <w:t xml:space="preserve"> </w:t>
      </w:r>
      <w:bookmarkStart w:id="26" w:name="_Toc157171925"/>
      <w:r w:rsidR="00216BDF">
        <w:t>Conclusion</w:t>
      </w:r>
      <w:bookmarkEnd w:id="26"/>
    </w:p>
    <w:p w14:paraId="3D11CF23" w14:textId="77777777" w:rsidR="0001179B" w:rsidRDefault="0001179B" w:rsidP="00B27C8F">
      <w:pPr>
        <w:rPr>
          <w:rFonts w:cstheme="minorHAnsi"/>
          <w:sz w:val="24"/>
          <w:szCs w:val="24"/>
        </w:rPr>
      </w:pPr>
    </w:p>
    <w:p w14:paraId="3FC1660B" w14:textId="0461F572" w:rsidR="00E8538B" w:rsidRDefault="00E17F0D" w:rsidP="00B27C8F">
      <w:pPr>
        <w:rPr>
          <w:rFonts w:cstheme="minorHAnsi"/>
          <w:sz w:val="24"/>
          <w:szCs w:val="24"/>
        </w:rPr>
      </w:pPr>
      <w:r>
        <w:rPr>
          <w:rFonts w:cstheme="minorHAnsi"/>
          <w:sz w:val="24"/>
          <w:szCs w:val="24"/>
        </w:rPr>
        <w:t>To conclude, this report looks at the heat equation for a 2D plate that has initial and boundary conditions that need to be defined. Using the Taylor series to approximate first and second derivatives</w:t>
      </w:r>
      <w:r w:rsidR="000B3601">
        <w:rPr>
          <w:rFonts w:cstheme="minorHAnsi"/>
          <w:sz w:val="24"/>
          <w:szCs w:val="24"/>
        </w:rPr>
        <w:t xml:space="preserve"> and then using the explicit finite difference method to replace the first and second derivatives in the heat equation and replacing them with forward and central difference approximations. By choosing a grid spacing and time step, and understanding the Fourier number for stability, thermal equilibrium can be calculated for the </w:t>
      </w:r>
      <w:r w:rsidR="000B3601">
        <w:rPr>
          <w:rFonts w:cstheme="minorHAnsi"/>
          <w:sz w:val="24"/>
          <w:szCs w:val="24"/>
        </w:rPr>
        <w:lastRenderedPageBreak/>
        <w:t xml:space="preserve">plate in question. </w:t>
      </w:r>
      <w:r w:rsidR="003C58DE">
        <w:rPr>
          <w:rFonts w:cstheme="minorHAnsi"/>
          <w:sz w:val="24"/>
          <w:szCs w:val="24"/>
        </w:rPr>
        <w:t>Analysis of the code was carried out to see how different variables affected the overall results.</w:t>
      </w:r>
    </w:p>
    <w:p w14:paraId="65E44D03" w14:textId="6ED61EA9" w:rsidR="000B3601" w:rsidRDefault="000B3601" w:rsidP="00B27C8F">
      <w:pPr>
        <w:rPr>
          <w:rFonts w:cstheme="minorHAnsi"/>
          <w:sz w:val="24"/>
          <w:szCs w:val="24"/>
        </w:rPr>
      </w:pPr>
      <w:r>
        <w:rPr>
          <w:rFonts w:cstheme="minorHAnsi"/>
          <w:sz w:val="24"/>
          <w:szCs w:val="24"/>
        </w:rPr>
        <w:t xml:space="preserve">Using </w:t>
      </w:r>
      <w:proofErr w:type="spellStart"/>
      <w:r w:rsidR="003C58DE">
        <w:rPr>
          <w:rFonts w:cstheme="minorHAnsi"/>
          <w:sz w:val="24"/>
          <w:szCs w:val="24"/>
        </w:rPr>
        <w:t>M</w:t>
      </w:r>
      <w:r>
        <w:rPr>
          <w:rFonts w:cstheme="minorHAnsi"/>
          <w:sz w:val="24"/>
          <w:szCs w:val="24"/>
        </w:rPr>
        <w:t>atlab</w:t>
      </w:r>
      <w:proofErr w:type="spellEnd"/>
      <w:r>
        <w:rPr>
          <w:rFonts w:cstheme="minorHAnsi"/>
          <w:sz w:val="24"/>
          <w:szCs w:val="24"/>
        </w:rPr>
        <w:t xml:space="preserve"> for the numerical code it was critical that it was validated by comparing it to the analytical solution for thermal equilibrium. A full report of the code and what was done is included and the difference between the two results and heat maps. After carrying out the solutions, </w:t>
      </w:r>
      <w:r w:rsidR="003C58DE">
        <w:rPr>
          <w:rFonts w:cstheme="minorHAnsi"/>
          <w:sz w:val="24"/>
          <w:szCs w:val="24"/>
        </w:rPr>
        <w:t>it was important that limitations and possible improvements were raised as well as future developments.</w:t>
      </w:r>
    </w:p>
    <w:p w14:paraId="05915509" w14:textId="77777777" w:rsidR="00E8538B" w:rsidRPr="003B482A" w:rsidRDefault="00E8538B" w:rsidP="00B27C8F">
      <w:pPr>
        <w:rPr>
          <w:rFonts w:cstheme="minorHAnsi"/>
          <w:sz w:val="24"/>
          <w:szCs w:val="24"/>
        </w:rPr>
      </w:pPr>
    </w:p>
    <w:p w14:paraId="3674B274" w14:textId="26E1B4E0" w:rsidR="002A6C45" w:rsidRPr="002A6C45" w:rsidRDefault="0001179B" w:rsidP="0001179B">
      <w:pPr>
        <w:pStyle w:val="Heading1"/>
        <w:numPr>
          <w:ilvl w:val="0"/>
          <w:numId w:val="6"/>
        </w:numPr>
      </w:pPr>
      <w:r>
        <w:t xml:space="preserve"> </w:t>
      </w:r>
      <w:bookmarkStart w:id="27" w:name="_Toc157171926"/>
      <w:r>
        <w:t>References</w:t>
      </w:r>
      <w:bookmarkEnd w:id="27"/>
    </w:p>
    <w:p w14:paraId="304A86D2" w14:textId="77777777" w:rsidR="00FC11BE" w:rsidRDefault="00FC11BE" w:rsidP="00542C52">
      <w:pPr>
        <w:rPr>
          <w:rFonts w:cstheme="minorHAnsi"/>
          <w:sz w:val="24"/>
          <w:szCs w:val="24"/>
        </w:rPr>
      </w:pPr>
    </w:p>
    <w:p w14:paraId="0DA44C8E" w14:textId="2E661088" w:rsidR="004A10CD" w:rsidRDefault="004A10CD" w:rsidP="00542C52">
      <w:pPr>
        <w:rPr>
          <w:rFonts w:cstheme="minorHAnsi"/>
          <w:sz w:val="24"/>
          <w:szCs w:val="24"/>
        </w:rPr>
      </w:pPr>
      <w:r w:rsidRPr="004A10CD">
        <w:rPr>
          <w:rFonts w:cstheme="minorHAnsi"/>
          <w:sz w:val="24"/>
          <w:szCs w:val="24"/>
        </w:rPr>
        <w:t>Bathe,</w:t>
      </w:r>
      <w:r>
        <w:rPr>
          <w:rFonts w:cstheme="minorHAnsi"/>
          <w:sz w:val="24"/>
          <w:szCs w:val="24"/>
        </w:rPr>
        <w:t xml:space="preserve"> K.J (2011)</w:t>
      </w:r>
      <w:r w:rsidRPr="004A10CD">
        <w:rPr>
          <w:rFonts w:cstheme="minorHAnsi"/>
          <w:sz w:val="24"/>
          <w:szCs w:val="24"/>
        </w:rPr>
        <w:t xml:space="preserve"> "</w:t>
      </w:r>
      <w:proofErr w:type="spellStart"/>
      <w:r w:rsidRPr="004A10CD">
        <w:rPr>
          <w:rFonts w:cstheme="minorHAnsi"/>
          <w:sz w:val="24"/>
          <w:szCs w:val="24"/>
        </w:rPr>
        <w:t>Isogeometric</w:t>
      </w:r>
      <w:proofErr w:type="spellEnd"/>
      <w:r w:rsidRPr="004A10CD">
        <w:rPr>
          <w:rFonts w:cstheme="minorHAnsi"/>
          <w:sz w:val="24"/>
          <w:szCs w:val="24"/>
        </w:rPr>
        <w:t xml:space="preserve"> finite element analysis: Toward integration of CAD and FEA," John Wiley &amp; Sons</w:t>
      </w:r>
      <w:r>
        <w:rPr>
          <w:rFonts w:cstheme="minorHAnsi"/>
          <w:sz w:val="24"/>
          <w:szCs w:val="24"/>
        </w:rPr>
        <w:t>.</w:t>
      </w:r>
    </w:p>
    <w:p w14:paraId="08F808EC" w14:textId="027600B4" w:rsidR="00E521C9" w:rsidRDefault="00E521C9" w:rsidP="00542C52">
      <w:pPr>
        <w:rPr>
          <w:rFonts w:cstheme="minorHAnsi"/>
          <w:sz w:val="24"/>
          <w:szCs w:val="24"/>
        </w:rPr>
      </w:pPr>
      <w:r w:rsidRPr="00E521C9">
        <w:rPr>
          <w:rFonts w:cstheme="minorHAnsi"/>
          <w:sz w:val="24"/>
          <w:szCs w:val="24"/>
        </w:rPr>
        <w:t>Carmichael, R. (2021) Heat Formula. Available: https://www.toppr.com/. Accessed 2024, January 3rd.</w:t>
      </w:r>
    </w:p>
    <w:p w14:paraId="335AAF2E" w14:textId="4A9EE158" w:rsidR="00E521C9" w:rsidRDefault="00E521C9" w:rsidP="00542C52">
      <w:pPr>
        <w:rPr>
          <w:rFonts w:cstheme="minorHAnsi"/>
          <w:sz w:val="24"/>
          <w:szCs w:val="24"/>
        </w:rPr>
      </w:pPr>
      <w:r w:rsidRPr="00E521C9">
        <w:rPr>
          <w:rFonts w:cstheme="minorHAnsi"/>
          <w:sz w:val="24"/>
          <w:szCs w:val="24"/>
        </w:rPr>
        <w:t xml:space="preserve">Cheng, A. (2016) </w:t>
      </w:r>
      <w:proofErr w:type="spellStart"/>
      <w:r w:rsidRPr="00E521C9">
        <w:rPr>
          <w:rFonts w:cstheme="minorHAnsi"/>
          <w:sz w:val="24"/>
          <w:szCs w:val="24"/>
        </w:rPr>
        <w:t>Poroelasticity</w:t>
      </w:r>
      <w:proofErr w:type="spellEnd"/>
      <w:r w:rsidRPr="00E521C9">
        <w:rPr>
          <w:rFonts w:cstheme="minorHAnsi"/>
          <w:sz w:val="24"/>
          <w:szCs w:val="24"/>
        </w:rPr>
        <w:t>. Constitutive Equations, pages 61 – 82.</w:t>
      </w:r>
    </w:p>
    <w:p w14:paraId="5DF8FE52" w14:textId="6724E64F" w:rsidR="00640FF4" w:rsidRDefault="00640FF4" w:rsidP="00542C52">
      <w:pPr>
        <w:rPr>
          <w:rFonts w:cstheme="minorHAnsi"/>
          <w:sz w:val="24"/>
          <w:szCs w:val="24"/>
        </w:rPr>
      </w:pPr>
      <w:r>
        <w:rPr>
          <w:rFonts w:cstheme="minorHAnsi"/>
          <w:sz w:val="24"/>
          <w:szCs w:val="24"/>
        </w:rPr>
        <w:t xml:space="preserve">Connor, N. (2022) Heat Equation. Available: </w:t>
      </w:r>
      <w:hyperlink r:id="rId33" w:history="1">
        <w:r w:rsidRPr="00286B4B">
          <w:rPr>
            <w:rStyle w:val="Hyperlink"/>
            <w:rFonts w:cstheme="minorHAnsi"/>
            <w:sz w:val="24"/>
            <w:szCs w:val="24"/>
          </w:rPr>
          <w:t>https://www.thermal-engineering.org/</w:t>
        </w:r>
      </w:hyperlink>
      <w:r>
        <w:rPr>
          <w:rFonts w:cstheme="minorHAnsi"/>
          <w:sz w:val="24"/>
          <w:szCs w:val="24"/>
        </w:rPr>
        <w:t>. Accessed 2024, January 3</w:t>
      </w:r>
      <w:r w:rsidRPr="00640FF4">
        <w:rPr>
          <w:rFonts w:cstheme="minorHAnsi"/>
          <w:sz w:val="24"/>
          <w:szCs w:val="24"/>
          <w:vertAlign w:val="superscript"/>
        </w:rPr>
        <w:t>rd</w:t>
      </w:r>
      <w:r>
        <w:rPr>
          <w:rFonts w:cstheme="minorHAnsi"/>
          <w:sz w:val="24"/>
          <w:szCs w:val="24"/>
        </w:rPr>
        <w:t xml:space="preserve">. </w:t>
      </w:r>
    </w:p>
    <w:p w14:paraId="571D4EDE" w14:textId="28B8E5CD" w:rsidR="00077ADA" w:rsidRDefault="00077ADA" w:rsidP="00542C52">
      <w:pPr>
        <w:rPr>
          <w:rFonts w:cstheme="minorHAnsi"/>
          <w:sz w:val="24"/>
          <w:szCs w:val="24"/>
        </w:rPr>
      </w:pPr>
      <w:r>
        <w:rPr>
          <w:rFonts w:cstheme="minorHAnsi"/>
          <w:sz w:val="24"/>
          <w:szCs w:val="24"/>
        </w:rPr>
        <w:t>Cook</w:t>
      </w:r>
      <w:r w:rsidR="00E765B8">
        <w:rPr>
          <w:rFonts w:cstheme="minorHAnsi"/>
          <w:sz w:val="24"/>
          <w:szCs w:val="24"/>
        </w:rPr>
        <w:t xml:space="preserve">, J.D. (2008) Step Size. Available: </w:t>
      </w:r>
      <w:hyperlink r:id="rId34" w:history="1">
        <w:r w:rsidR="00E765B8" w:rsidRPr="002B73B5">
          <w:rPr>
            <w:rStyle w:val="Hyperlink"/>
            <w:rFonts w:cstheme="minorHAnsi"/>
            <w:sz w:val="24"/>
            <w:szCs w:val="24"/>
          </w:rPr>
          <w:t>https://www.johndcook.com/</w:t>
        </w:r>
      </w:hyperlink>
      <w:r w:rsidR="00E765B8">
        <w:rPr>
          <w:rFonts w:cstheme="minorHAnsi"/>
          <w:sz w:val="24"/>
          <w:szCs w:val="24"/>
        </w:rPr>
        <w:t>. Accessed 2024, January 15</w:t>
      </w:r>
      <w:r w:rsidR="00E765B8" w:rsidRPr="00E765B8">
        <w:rPr>
          <w:rFonts w:cstheme="minorHAnsi"/>
          <w:sz w:val="24"/>
          <w:szCs w:val="24"/>
          <w:vertAlign w:val="superscript"/>
        </w:rPr>
        <w:t>th</w:t>
      </w:r>
      <w:r w:rsidR="00E765B8">
        <w:rPr>
          <w:rFonts w:cstheme="minorHAnsi"/>
          <w:sz w:val="24"/>
          <w:szCs w:val="24"/>
        </w:rPr>
        <w:t xml:space="preserve">. </w:t>
      </w:r>
    </w:p>
    <w:p w14:paraId="358378ED" w14:textId="504E749A" w:rsidR="003A769A" w:rsidRDefault="003A769A" w:rsidP="00542C52">
      <w:pPr>
        <w:rPr>
          <w:rFonts w:cstheme="minorHAnsi"/>
          <w:sz w:val="24"/>
          <w:szCs w:val="24"/>
        </w:rPr>
      </w:pPr>
      <w:r>
        <w:rPr>
          <w:rFonts w:cstheme="minorHAnsi"/>
          <w:sz w:val="24"/>
          <w:szCs w:val="24"/>
        </w:rPr>
        <w:t xml:space="preserve">Cui, </w:t>
      </w:r>
      <w:r w:rsidR="00E43399">
        <w:rPr>
          <w:rFonts w:cstheme="minorHAnsi"/>
          <w:sz w:val="24"/>
          <w:szCs w:val="24"/>
        </w:rPr>
        <w:t xml:space="preserve">W. (2015) Time Step for Finite Element Analysis. Available: </w:t>
      </w:r>
      <w:hyperlink r:id="rId35" w:history="1">
        <w:r w:rsidR="005F6045" w:rsidRPr="002B73B5">
          <w:rPr>
            <w:rStyle w:val="Hyperlink"/>
            <w:rFonts w:cstheme="minorHAnsi"/>
            <w:sz w:val="24"/>
            <w:szCs w:val="24"/>
          </w:rPr>
          <w:t>https://onlinelibrary.wiley.com/</w:t>
        </w:r>
      </w:hyperlink>
      <w:r w:rsidR="005F6045">
        <w:rPr>
          <w:rFonts w:cstheme="minorHAnsi"/>
          <w:sz w:val="24"/>
          <w:szCs w:val="24"/>
        </w:rPr>
        <w:t>. Accessed 2024, January 15</w:t>
      </w:r>
      <w:r w:rsidR="005F6045" w:rsidRPr="005F6045">
        <w:rPr>
          <w:rFonts w:cstheme="minorHAnsi"/>
          <w:sz w:val="24"/>
          <w:szCs w:val="24"/>
          <w:vertAlign w:val="superscript"/>
        </w:rPr>
        <w:t>th</w:t>
      </w:r>
      <w:r w:rsidR="005F6045">
        <w:rPr>
          <w:rFonts w:cstheme="minorHAnsi"/>
          <w:sz w:val="24"/>
          <w:szCs w:val="24"/>
        </w:rPr>
        <w:t>.</w:t>
      </w:r>
    </w:p>
    <w:p w14:paraId="5BB26660" w14:textId="2CEB901C" w:rsidR="000D52DB" w:rsidRDefault="000D52DB" w:rsidP="00542C52">
      <w:pPr>
        <w:rPr>
          <w:rFonts w:cstheme="minorHAnsi"/>
          <w:sz w:val="24"/>
          <w:szCs w:val="24"/>
        </w:rPr>
      </w:pPr>
      <w:proofErr w:type="spellStart"/>
      <w:r>
        <w:rPr>
          <w:rFonts w:cstheme="minorHAnsi"/>
          <w:sz w:val="24"/>
          <w:szCs w:val="24"/>
        </w:rPr>
        <w:t>Daileda</w:t>
      </w:r>
      <w:proofErr w:type="spellEnd"/>
      <w:r>
        <w:rPr>
          <w:rFonts w:cstheme="minorHAnsi"/>
          <w:sz w:val="24"/>
          <w:szCs w:val="24"/>
        </w:rPr>
        <w:t>, R.C</w:t>
      </w:r>
      <w:r w:rsidR="006C0526">
        <w:rPr>
          <w:rFonts w:cstheme="minorHAnsi"/>
          <w:sz w:val="24"/>
          <w:szCs w:val="24"/>
        </w:rPr>
        <w:t xml:space="preserve">. (2017) Two-Dimensional Heat Equation. Available: </w:t>
      </w:r>
      <w:hyperlink r:id="rId36" w:history="1">
        <w:r w:rsidR="006C0526" w:rsidRPr="002B73B5">
          <w:rPr>
            <w:rStyle w:val="Hyperlink"/>
            <w:rFonts w:cstheme="minorHAnsi"/>
            <w:sz w:val="24"/>
            <w:szCs w:val="24"/>
          </w:rPr>
          <w:t>http://ramanujan.math.trinity.edu/</w:t>
        </w:r>
      </w:hyperlink>
      <w:r w:rsidR="006C0526">
        <w:rPr>
          <w:rFonts w:cstheme="minorHAnsi"/>
          <w:sz w:val="24"/>
          <w:szCs w:val="24"/>
        </w:rPr>
        <w:t>. Accessed 2023, January 8</w:t>
      </w:r>
      <w:r w:rsidR="006C0526" w:rsidRPr="006C0526">
        <w:rPr>
          <w:rFonts w:cstheme="minorHAnsi"/>
          <w:sz w:val="24"/>
          <w:szCs w:val="24"/>
          <w:vertAlign w:val="superscript"/>
        </w:rPr>
        <w:t>th</w:t>
      </w:r>
      <w:r w:rsidR="006C0526">
        <w:rPr>
          <w:rFonts w:cstheme="minorHAnsi"/>
          <w:sz w:val="24"/>
          <w:szCs w:val="24"/>
        </w:rPr>
        <w:t xml:space="preserve">. </w:t>
      </w:r>
    </w:p>
    <w:p w14:paraId="7B5067CB" w14:textId="5C783957" w:rsidR="00E521C9" w:rsidRDefault="00E521C9" w:rsidP="00542C52">
      <w:pPr>
        <w:rPr>
          <w:rFonts w:cstheme="minorHAnsi"/>
          <w:sz w:val="24"/>
          <w:szCs w:val="24"/>
        </w:rPr>
      </w:pPr>
      <w:r w:rsidRPr="00E521C9">
        <w:rPr>
          <w:rFonts w:cstheme="minorHAnsi"/>
          <w:sz w:val="24"/>
          <w:szCs w:val="24"/>
        </w:rPr>
        <w:t xml:space="preserve">Frank P. </w:t>
      </w:r>
      <w:proofErr w:type="spellStart"/>
      <w:r w:rsidRPr="00E521C9">
        <w:rPr>
          <w:rFonts w:cstheme="minorHAnsi"/>
          <w:sz w:val="24"/>
          <w:szCs w:val="24"/>
        </w:rPr>
        <w:t>Incropera</w:t>
      </w:r>
      <w:proofErr w:type="spellEnd"/>
      <w:r w:rsidRPr="00E521C9">
        <w:rPr>
          <w:rFonts w:cstheme="minorHAnsi"/>
          <w:sz w:val="24"/>
          <w:szCs w:val="24"/>
        </w:rPr>
        <w:t xml:space="preserve"> and David P. DeWitt” Introduction to Heat Transfer".</w:t>
      </w:r>
    </w:p>
    <w:p w14:paraId="1478E97A" w14:textId="592858CD" w:rsidR="00A33AF7" w:rsidRDefault="00A33AF7" w:rsidP="00542C52">
      <w:pPr>
        <w:rPr>
          <w:rFonts w:cstheme="minorHAnsi"/>
          <w:sz w:val="24"/>
          <w:szCs w:val="24"/>
        </w:rPr>
      </w:pPr>
      <w:r>
        <w:rPr>
          <w:rFonts w:cstheme="minorHAnsi"/>
          <w:sz w:val="24"/>
          <w:szCs w:val="24"/>
        </w:rPr>
        <w:t xml:space="preserve">Jin, C.H. (2013) </w:t>
      </w:r>
      <w:r w:rsidR="00751789">
        <w:rPr>
          <w:rFonts w:cstheme="minorHAnsi"/>
          <w:sz w:val="24"/>
          <w:szCs w:val="24"/>
        </w:rPr>
        <w:t xml:space="preserve">Round-Off and Truncation Errors. Available: </w:t>
      </w:r>
      <w:hyperlink r:id="rId37" w:history="1">
        <w:r w:rsidR="00751789" w:rsidRPr="002B73B5">
          <w:rPr>
            <w:rStyle w:val="Hyperlink"/>
            <w:rFonts w:cstheme="minorHAnsi"/>
            <w:sz w:val="24"/>
            <w:szCs w:val="24"/>
          </w:rPr>
          <w:t>http://isdl.cau.ac.kr/education.data</w:t>
        </w:r>
      </w:hyperlink>
      <w:r w:rsidR="00751789">
        <w:rPr>
          <w:rFonts w:cstheme="minorHAnsi"/>
          <w:sz w:val="24"/>
          <w:szCs w:val="24"/>
        </w:rPr>
        <w:t>. Accessed 2024, January 15</w:t>
      </w:r>
      <w:r w:rsidR="00751789" w:rsidRPr="00751789">
        <w:rPr>
          <w:rFonts w:cstheme="minorHAnsi"/>
          <w:sz w:val="24"/>
          <w:szCs w:val="24"/>
          <w:vertAlign w:val="superscript"/>
        </w:rPr>
        <w:t>th</w:t>
      </w:r>
      <w:r w:rsidR="00751789">
        <w:rPr>
          <w:rFonts w:cstheme="minorHAnsi"/>
          <w:sz w:val="24"/>
          <w:szCs w:val="24"/>
        </w:rPr>
        <w:t>.</w:t>
      </w:r>
    </w:p>
    <w:p w14:paraId="1A858054" w14:textId="43A7F427" w:rsidR="00A84CDF" w:rsidRDefault="00A84CDF" w:rsidP="00542C52">
      <w:pPr>
        <w:rPr>
          <w:rFonts w:cstheme="minorHAnsi"/>
          <w:sz w:val="24"/>
          <w:szCs w:val="24"/>
        </w:rPr>
      </w:pPr>
      <w:r>
        <w:rPr>
          <w:rFonts w:cstheme="minorHAnsi"/>
          <w:sz w:val="24"/>
          <w:szCs w:val="24"/>
        </w:rPr>
        <w:t>Johnson, H. (</w:t>
      </w:r>
      <w:r w:rsidR="00C31563">
        <w:rPr>
          <w:rFonts w:cstheme="minorHAnsi"/>
          <w:sz w:val="24"/>
          <w:szCs w:val="24"/>
        </w:rPr>
        <w:t xml:space="preserve">2022) Taylor Series, Available: </w:t>
      </w:r>
      <w:hyperlink r:id="rId38" w:history="1">
        <w:r w:rsidR="00C31563" w:rsidRPr="0030056C">
          <w:rPr>
            <w:rStyle w:val="Hyperlink"/>
            <w:rFonts w:cstheme="minorHAnsi"/>
            <w:sz w:val="24"/>
            <w:szCs w:val="24"/>
          </w:rPr>
          <w:t>https://uclnatsci.github.io/</w:t>
        </w:r>
      </w:hyperlink>
      <w:r w:rsidR="00C31563">
        <w:rPr>
          <w:rFonts w:cstheme="minorHAnsi"/>
          <w:sz w:val="24"/>
          <w:szCs w:val="24"/>
        </w:rPr>
        <w:t>. Accessed 2024, January 6</w:t>
      </w:r>
      <w:r w:rsidR="00C31563" w:rsidRPr="00C31563">
        <w:rPr>
          <w:rFonts w:cstheme="minorHAnsi"/>
          <w:sz w:val="24"/>
          <w:szCs w:val="24"/>
          <w:vertAlign w:val="superscript"/>
        </w:rPr>
        <w:t>th</w:t>
      </w:r>
      <w:r w:rsidR="00C31563">
        <w:rPr>
          <w:rFonts w:cstheme="minorHAnsi"/>
          <w:sz w:val="24"/>
          <w:szCs w:val="24"/>
        </w:rPr>
        <w:t xml:space="preserve">. </w:t>
      </w:r>
    </w:p>
    <w:p w14:paraId="7A9074E2" w14:textId="40FA7755" w:rsidR="00F772D9" w:rsidRDefault="00F772D9" w:rsidP="00542C52">
      <w:pPr>
        <w:rPr>
          <w:rFonts w:cstheme="minorHAnsi"/>
          <w:sz w:val="24"/>
          <w:szCs w:val="24"/>
        </w:rPr>
      </w:pPr>
      <w:r>
        <w:rPr>
          <w:rFonts w:cstheme="minorHAnsi"/>
          <w:sz w:val="24"/>
          <w:szCs w:val="24"/>
        </w:rPr>
        <w:t xml:space="preserve">Li, C.  </w:t>
      </w:r>
      <w:r w:rsidR="0052701B" w:rsidRPr="0052701B">
        <w:rPr>
          <w:rFonts w:cstheme="minorHAnsi"/>
          <w:sz w:val="24"/>
          <w:szCs w:val="24"/>
        </w:rPr>
        <w:t xml:space="preserve">Li, C.; Long, G.; Li, Y.; Zhao, S. </w:t>
      </w:r>
      <w:r w:rsidR="0052701B">
        <w:rPr>
          <w:rFonts w:cstheme="minorHAnsi"/>
          <w:sz w:val="24"/>
          <w:szCs w:val="24"/>
        </w:rPr>
        <w:t xml:space="preserve">2021. </w:t>
      </w:r>
      <w:r w:rsidR="0052701B" w:rsidRPr="0052701B">
        <w:rPr>
          <w:rFonts w:cstheme="minorHAnsi"/>
          <w:sz w:val="24"/>
          <w:szCs w:val="24"/>
        </w:rPr>
        <w:t xml:space="preserve">Alternating Direction Implicit (ADI) Methods for Solving Two-Dimensional Parabolic Interface Problems with Variable Coefficients. </w:t>
      </w:r>
      <w:r w:rsidR="0052701B">
        <w:rPr>
          <w:rFonts w:cstheme="minorHAnsi"/>
          <w:sz w:val="24"/>
          <w:szCs w:val="24"/>
        </w:rPr>
        <w:t xml:space="preserve">Available: </w:t>
      </w:r>
      <w:r w:rsidR="0052701B" w:rsidRPr="0052701B">
        <w:rPr>
          <w:rFonts w:cstheme="minorHAnsi"/>
          <w:sz w:val="24"/>
          <w:szCs w:val="24"/>
        </w:rPr>
        <w:t>https:// doi.org/10.3390/computation907007</w:t>
      </w:r>
      <w:r w:rsidR="0052701B">
        <w:rPr>
          <w:rFonts w:cstheme="minorHAnsi"/>
          <w:sz w:val="24"/>
          <w:szCs w:val="24"/>
        </w:rPr>
        <w:t>. Accessed 2024, January 18</w:t>
      </w:r>
      <w:r w:rsidR="0052701B" w:rsidRPr="0052701B">
        <w:rPr>
          <w:rFonts w:cstheme="minorHAnsi"/>
          <w:sz w:val="24"/>
          <w:szCs w:val="24"/>
          <w:vertAlign w:val="superscript"/>
        </w:rPr>
        <w:t>th</w:t>
      </w:r>
      <w:r w:rsidR="0052701B">
        <w:rPr>
          <w:rFonts w:cstheme="minorHAnsi"/>
          <w:sz w:val="24"/>
          <w:szCs w:val="24"/>
        </w:rPr>
        <w:t>.</w:t>
      </w:r>
    </w:p>
    <w:p w14:paraId="394B1332" w14:textId="6A43CFA9" w:rsidR="00FB5BC8" w:rsidRDefault="00FB5BC8" w:rsidP="00542C52">
      <w:pPr>
        <w:rPr>
          <w:rFonts w:cstheme="minorHAnsi"/>
          <w:sz w:val="24"/>
          <w:szCs w:val="24"/>
        </w:rPr>
      </w:pPr>
      <w:r w:rsidRPr="00FB5BC8">
        <w:rPr>
          <w:rFonts w:cstheme="minorHAnsi"/>
          <w:sz w:val="24"/>
          <w:szCs w:val="24"/>
        </w:rPr>
        <w:t>Newman,</w:t>
      </w:r>
      <w:r>
        <w:rPr>
          <w:rFonts w:cstheme="minorHAnsi"/>
          <w:sz w:val="24"/>
          <w:szCs w:val="24"/>
        </w:rPr>
        <w:t xml:space="preserve"> M. (2013)</w:t>
      </w:r>
      <w:r w:rsidRPr="00FB5BC8">
        <w:rPr>
          <w:rFonts w:cstheme="minorHAnsi"/>
          <w:sz w:val="24"/>
          <w:szCs w:val="24"/>
        </w:rPr>
        <w:t xml:space="preserve"> "Computational Physics," CreateSpace Independent Publishing Platform</w:t>
      </w:r>
      <w:r>
        <w:rPr>
          <w:rFonts w:cstheme="minorHAnsi"/>
          <w:sz w:val="24"/>
          <w:szCs w:val="24"/>
        </w:rPr>
        <w:t xml:space="preserve">. </w:t>
      </w:r>
    </w:p>
    <w:p w14:paraId="509209FA" w14:textId="406FC0C2" w:rsidR="005F6045" w:rsidRDefault="005F6045" w:rsidP="00542C52">
      <w:pPr>
        <w:rPr>
          <w:rFonts w:cstheme="minorHAnsi"/>
          <w:sz w:val="24"/>
          <w:szCs w:val="24"/>
        </w:rPr>
      </w:pPr>
      <w:r>
        <w:rPr>
          <w:rFonts w:cstheme="minorHAnsi"/>
          <w:sz w:val="24"/>
          <w:szCs w:val="24"/>
        </w:rPr>
        <w:t xml:space="preserve">Potts, </w:t>
      </w:r>
      <w:r w:rsidR="00941A45">
        <w:rPr>
          <w:rFonts w:cstheme="minorHAnsi"/>
          <w:sz w:val="24"/>
          <w:szCs w:val="24"/>
        </w:rPr>
        <w:t xml:space="preserve">D.M. (2018) Time Step Constraints. Available: </w:t>
      </w:r>
      <w:hyperlink r:id="rId39" w:history="1">
        <w:r w:rsidR="00142B55" w:rsidRPr="002B73B5">
          <w:rPr>
            <w:rStyle w:val="Hyperlink"/>
            <w:rFonts w:cstheme="minorHAnsi"/>
            <w:sz w:val="24"/>
            <w:szCs w:val="24"/>
          </w:rPr>
          <w:t>https://www.sciencedirect.com/</w:t>
        </w:r>
      </w:hyperlink>
      <w:r w:rsidR="00142B55">
        <w:rPr>
          <w:rFonts w:cstheme="minorHAnsi"/>
          <w:sz w:val="24"/>
          <w:szCs w:val="24"/>
        </w:rPr>
        <w:t>. Accessed 2024, January 15</w:t>
      </w:r>
      <w:r w:rsidR="00142B55" w:rsidRPr="00142B55">
        <w:rPr>
          <w:rFonts w:cstheme="minorHAnsi"/>
          <w:sz w:val="24"/>
          <w:szCs w:val="24"/>
          <w:vertAlign w:val="superscript"/>
        </w:rPr>
        <w:t>th</w:t>
      </w:r>
      <w:r w:rsidR="00142B55">
        <w:rPr>
          <w:rFonts w:cstheme="minorHAnsi"/>
          <w:sz w:val="24"/>
          <w:szCs w:val="24"/>
        </w:rPr>
        <w:t xml:space="preserve">. </w:t>
      </w:r>
    </w:p>
    <w:p w14:paraId="35FCC191" w14:textId="3BB5CA59" w:rsidR="009C2950" w:rsidRDefault="009C2950" w:rsidP="00542C52">
      <w:pPr>
        <w:rPr>
          <w:rFonts w:cstheme="minorHAnsi"/>
          <w:sz w:val="24"/>
          <w:szCs w:val="24"/>
        </w:rPr>
      </w:pPr>
      <w:r>
        <w:rPr>
          <w:rFonts w:cstheme="minorHAnsi"/>
          <w:sz w:val="24"/>
          <w:szCs w:val="24"/>
        </w:rPr>
        <w:lastRenderedPageBreak/>
        <w:t xml:space="preserve">Reddy, </w:t>
      </w:r>
      <w:r w:rsidR="00CF4F46">
        <w:rPr>
          <w:rFonts w:cstheme="minorHAnsi"/>
          <w:sz w:val="24"/>
          <w:szCs w:val="24"/>
        </w:rPr>
        <w:t xml:space="preserve">J. N. (2013) An Introduction to Continuum Mechanics. Constitutive Equations Chapter 6. </w:t>
      </w:r>
    </w:p>
    <w:p w14:paraId="6AA78DB8" w14:textId="4DE0442B" w:rsidR="002846B7" w:rsidRDefault="002846B7" w:rsidP="00542C52">
      <w:pPr>
        <w:rPr>
          <w:rFonts w:cstheme="minorHAnsi"/>
          <w:sz w:val="24"/>
          <w:szCs w:val="24"/>
        </w:rPr>
      </w:pPr>
      <w:r w:rsidRPr="002846B7">
        <w:rPr>
          <w:rFonts w:cstheme="minorHAnsi"/>
          <w:sz w:val="24"/>
          <w:szCs w:val="24"/>
        </w:rPr>
        <w:t>Sauer,</w:t>
      </w:r>
      <w:r>
        <w:rPr>
          <w:rFonts w:cstheme="minorHAnsi"/>
          <w:sz w:val="24"/>
          <w:szCs w:val="24"/>
        </w:rPr>
        <w:t xml:space="preserve"> T. (2013)</w:t>
      </w:r>
      <w:r w:rsidRPr="002846B7">
        <w:rPr>
          <w:rFonts w:cstheme="minorHAnsi"/>
          <w:sz w:val="24"/>
          <w:szCs w:val="24"/>
        </w:rPr>
        <w:t xml:space="preserve"> "Numerical Analysis: Pearson New International Edition," Pearson</w:t>
      </w:r>
      <w:r>
        <w:rPr>
          <w:rFonts w:cstheme="minorHAnsi"/>
          <w:sz w:val="24"/>
          <w:szCs w:val="24"/>
        </w:rPr>
        <w:t>.</w:t>
      </w:r>
    </w:p>
    <w:p w14:paraId="02E7859A" w14:textId="12BF7035" w:rsidR="00146C52" w:rsidRDefault="00146C52" w:rsidP="00542C52">
      <w:pPr>
        <w:rPr>
          <w:rFonts w:cstheme="minorHAnsi"/>
          <w:sz w:val="24"/>
          <w:szCs w:val="24"/>
        </w:rPr>
      </w:pPr>
      <w:r>
        <w:rPr>
          <w:rFonts w:cstheme="minorHAnsi"/>
          <w:sz w:val="24"/>
          <w:szCs w:val="24"/>
        </w:rPr>
        <w:t xml:space="preserve">Wang, S. (2021) Finite Difference Nodes. Available: </w:t>
      </w:r>
      <w:hyperlink r:id="rId40" w:history="1">
        <w:r w:rsidRPr="00F7252D">
          <w:rPr>
            <w:rStyle w:val="Hyperlink"/>
            <w:rFonts w:cstheme="minorHAnsi"/>
            <w:sz w:val="24"/>
            <w:szCs w:val="24"/>
          </w:rPr>
          <w:t>https://www.researchgate.net/</w:t>
        </w:r>
      </w:hyperlink>
      <w:r>
        <w:rPr>
          <w:rFonts w:cstheme="minorHAnsi"/>
          <w:sz w:val="24"/>
          <w:szCs w:val="24"/>
        </w:rPr>
        <w:t>. Accessed 2024, January 8</w:t>
      </w:r>
      <w:r w:rsidRPr="00146C52">
        <w:rPr>
          <w:rFonts w:cstheme="minorHAnsi"/>
          <w:sz w:val="24"/>
          <w:szCs w:val="24"/>
          <w:vertAlign w:val="superscript"/>
        </w:rPr>
        <w:t>th</w:t>
      </w:r>
      <w:r>
        <w:rPr>
          <w:rFonts w:cstheme="minorHAnsi"/>
          <w:sz w:val="24"/>
          <w:szCs w:val="24"/>
        </w:rPr>
        <w:t xml:space="preserve">. </w:t>
      </w:r>
    </w:p>
    <w:p w14:paraId="526036B7" w14:textId="160B8A7B" w:rsidR="002B7F78" w:rsidRDefault="002B7F78" w:rsidP="00542C52">
      <w:pPr>
        <w:rPr>
          <w:rFonts w:cstheme="minorHAnsi"/>
          <w:sz w:val="24"/>
          <w:szCs w:val="24"/>
        </w:rPr>
      </w:pPr>
      <w:proofErr w:type="spellStart"/>
      <w:r w:rsidRPr="002B7F78">
        <w:rPr>
          <w:rFonts w:cstheme="minorHAnsi"/>
          <w:sz w:val="24"/>
          <w:szCs w:val="24"/>
        </w:rPr>
        <w:t>Weisstein</w:t>
      </w:r>
      <w:proofErr w:type="spellEnd"/>
      <w:r w:rsidRPr="002B7F78">
        <w:rPr>
          <w:rFonts w:cstheme="minorHAnsi"/>
          <w:sz w:val="24"/>
          <w:szCs w:val="24"/>
        </w:rPr>
        <w:t>, Eric W.</w:t>
      </w:r>
      <w:r>
        <w:rPr>
          <w:rFonts w:cstheme="minorHAnsi"/>
          <w:sz w:val="24"/>
          <w:szCs w:val="24"/>
        </w:rPr>
        <w:t xml:space="preserve"> (2023)</w:t>
      </w:r>
      <w:r w:rsidRPr="002B7F78">
        <w:rPr>
          <w:rFonts w:cstheme="minorHAnsi"/>
          <w:sz w:val="24"/>
          <w:szCs w:val="24"/>
        </w:rPr>
        <w:t xml:space="preserve"> "Taylor Series."</w:t>
      </w:r>
      <w:r>
        <w:rPr>
          <w:rFonts w:cstheme="minorHAnsi"/>
          <w:sz w:val="24"/>
          <w:szCs w:val="24"/>
        </w:rPr>
        <w:t xml:space="preserve"> Available: </w:t>
      </w:r>
      <w:r w:rsidRPr="002B7F78">
        <w:rPr>
          <w:rFonts w:cstheme="minorHAnsi"/>
          <w:sz w:val="24"/>
          <w:szCs w:val="24"/>
        </w:rPr>
        <w:t>://mathworld.wolfram.com/TaylorSeries.html</w:t>
      </w:r>
      <w:r>
        <w:rPr>
          <w:rFonts w:cstheme="minorHAnsi"/>
          <w:sz w:val="24"/>
          <w:szCs w:val="24"/>
        </w:rPr>
        <w:t>. Accessed 2024, January 6</w:t>
      </w:r>
      <w:r w:rsidRPr="002B7F78">
        <w:rPr>
          <w:rFonts w:cstheme="minorHAnsi"/>
          <w:sz w:val="24"/>
          <w:szCs w:val="24"/>
          <w:vertAlign w:val="superscript"/>
        </w:rPr>
        <w:t>th</w:t>
      </w:r>
      <w:r>
        <w:rPr>
          <w:rFonts w:cstheme="minorHAnsi"/>
          <w:sz w:val="24"/>
          <w:szCs w:val="24"/>
        </w:rPr>
        <w:t>.</w:t>
      </w:r>
    </w:p>
    <w:p w14:paraId="359CC1A4" w14:textId="3E5317A6" w:rsidR="008F6868" w:rsidRDefault="008F6868" w:rsidP="00542C52">
      <w:pPr>
        <w:rPr>
          <w:rFonts w:cstheme="minorHAnsi"/>
          <w:sz w:val="24"/>
          <w:szCs w:val="24"/>
        </w:rPr>
      </w:pPr>
      <w:proofErr w:type="spellStart"/>
      <w:r w:rsidRPr="008F6868">
        <w:rPr>
          <w:rFonts w:cstheme="minorHAnsi"/>
          <w:sz w:val="24"/>
          <w:szCs w:val="24"/>
        </w:rPr>
        <w:t>Weisstein</w:t>
      </w:r>
      <w:proofErr w:type="spellEnd"/>
      <w:r w:rsidRPr="008F6868">
        <w:rPr>
          <w:rFonts w:cstheme="minorHAnsi"/>
          <w:sz w:val="24"/>
          <w:szCs w:val="24"/>
        </w:rPr>
        <w:t>, Eric W. (202</w:t>
      </w:r>
      <w:r>
        <w:rPr>
          <w:rFonts w:cstheme="minorHAnsi"/>
          <w:sz w:val="24"/>
          <w:szCs w:val="24"/>
        </w:rPr>
        <w:t>4</w:t>
      </w:r>
      <w:r w:rsidRPr="008F6868">
        <w:rPr>
          <w:rFonts w:cstheme="minorHAnsi"/>
          <w:sz w:val="24"/>
          <w:szCs w:val="24"/>
        </w:rPr>
        <w:t>)</w:t>
      </w:r>
      <w:r>
        <w:rPr>
          <w:rFonts w:cstheme="minorHAnsi"/>
          <w:sz w:val="24"/>
          <w:szCs w:val="24"/>
        </w:rPr>
        <w:t xml:space="preserve"> Round</w:t>
      </w:r>
      <w:r w:rsidR="001D0480">
        <w:rPr>
          <w:rFonts w:cstheme="minorHAnsi"/>
          <w:sz w:val="24"/>
          <w:szCs w:val="24"/>
        </w:rPr>
        <w:t xml:space="preserve">-Off Error. Available: </w:t>
      </w:r>
      <w:r w:rsidR="00BD75EF">
        <w:rPr>
          <w:rFonts w:cstheme="minorHAnsi"/>
          <w:sz w:val="24"/>
          <w:szCs w:val="24"/>
        </w:rPr>
        <w:t>https://</w:t>
      </w:r>
      <w:r w:rsidR="00BD75EF" w:rsidRPr="00BD75EF">
        <w:rPr>
          <w:rFonts w:cstheme="minorHAnsi"/>
          <w:sz w:val="24"/>
          <w:szCs w:val="24"/>
        </w:rPr>
        <w:t>mathworld.wolfram.com</w:t>
      </w:r>
      <w:r w:rsidR="00BD75EF">
        <w:rPr>
          <w:rFonts w:cstheme="minorHAnsi"/>
          <w:sz w:val="24"/>
          <w:szCs w:val="24"/>
        </w:rPr>
        <w:t xml:space="preserve">. Accessed 2024, January </w:t>
      </w:r>
      <w:r w:rsidR="001A2583">
        <w:rPr>
          <w:rFonts w:cstheme="minorHAnsi"/>
          <w:sz w:val="24"/>
          <w:szCs w:val="24"/>
        </w:rPr>
        <w:t>15</w:t>
      </w:r>
      <w:r w:rsidR="001A2583" w:rsidRPr="001A2583">
        <w:rPr>
          <w:rFonts w:cstheme="minorHAnsi"/>
          <w:sz w:val="24"/>
          <w:szCs w:val="24"/>
          <w:vertAlign w:val="superscript"/>
        </w:rPr>
        <w:t>th</w:t>
      </w:r>
      <w:r w:rsidR="001A2583">
        <w:rPr>
          <w:rFonts w:cstheme="minorHAnsi"/>
          <w:sz w:val="24"/>
          <w:szCs w:val="24"/>
        </w:rPr>
        <w:t xml:space="preserve">/ </w:t>
      </w:r>
    </w:p>
    <w:p w14:paraId="5E12CBFF" w14:textId="77777777" w:rsidR="00F80F9F" w:rsidRDefault="00F80F9F" w:rsidP="00542C52">
      <w:pPr>
        <w:rPr>
          <w:rFonts w:cstheme="minorHAnsi"/>
          <w:sz w:val="24"/>
          <w:szCs w:val="24"/>
        </w:rPr>
      </w:pPr>
    </w:p>
    <w:p w14:paraId="3514ED79" w14:textId="77777777" w:rsidR="00767A62" w:rsidRDefault="00767A62" w:rsidP="00542C52">
      <w:pPr>
        <w:rPr>
          <w:rFonts w:cstheme="minorHAnsi"/>
          <w:sz w:val="24"/>
          <w:szCs w:val="24"/>
        </w:rPr>
      </w:pPr>
    </w:p>
    <w:p w14:paraId="7FCE2208" w14:textId="77777777" w:rsidR="00767A62" w:rsidRDefault="00767A62" w:rsidP="00542C52">
      <w:pPr>
        <w:rPr>
          <w:rFonts w:cstheme="minorHAnsi"/>
          <w:sz w:val="24"/>
          <w:szCs w:val="24"/>
        </w:rPr>
      </w:pPr>
    </w:p>
    <w:p w14:paraId="6F934A5E" w14:textId="77777777" w:rsidR="00767A62" w:rsidRDefault="00767A62" w:rsidP="00542C52">
      <w:pPr>
        <w:rPr>
          <w:rFonts w:cstheme="minorHAnsi"/>
          <w:sz w:val="24"/>
          <w:szCs w:val="24"/>
        </w:rPr>
      </w:pPr>
    </w:p>
    <w:p w14:paraId="03B3B21B" w14:textId="77777777" w:rsidR="00767A62" w:rsidRDefault="00767A62" w:rsidP="00542C52">
      <w:pPr>
        <w:rPr>
          <w:rFonts w:cstheme="minorHAnsi"/>
          <w:sz w:val="24"/>
          <w:szCs w:val="24"/>
        </w:rPr>
      </w:pPr>
    </w:p>
    <w:p w14:paraId="785D3164" w14:textId="77777777" w:rsidR="00296B35" w:rsidRDefault="00296B35" w:rsidP="00542C52">
      <w:pPr>
        <w:rPr>
          <w:rFonts w:cstheme="minorHAnsi"/>
          <w:sz w:val="24"/>
          <w:szCs w:val="24"/>
        </w:rPr>
      </w:pPr>
    </w:p>
    <w:p w14:paraId="29077F49" w14:textId="77777777" w:rsidR="00CD4505" w:rsidRDefault="00CD4505" w:rsidP="00542C52">
      <w:pPr>
        <w:rPr>
          <w:rFonts w:cstheme="minorHAnsi"/>
          <w:sz w:val="24"/>
          <w:szCs w:val="24"/>
        </w:rPr>
      </w:pPr>
    </w:p>
    <w:p w14:paraId="3A32B0EE" w14:textId="77777777" w:rsidR="00CD4505" w:rsidRDefault="00CD4505" w:rsidP="00542C52">
      <w:pPr>
        <w:rPr>
          <w:rFonts w:cstheme="minorHAnsi"/>
          <w:sz w:val="24"/>
          <w:szCs w:val="24"/>
        </w:rPr>
      </w:pPr>
    </w:p>
    <w:p w14:paraId="231EDF95" w14:textId="77777777" w:rsidR="00CD4505" w:rsidRDefault="00CD4505" w:rsidP="00542C52">
      <w:pPr>
        <w:rPr>
          <w:rFonts w:cstheme="minorHAnsi"/>
          <w:sz w:val="24"/>
          <w:szCs w:val="24"/>
        </w:rPr>
      </w:pPr>
    </w:p>
    <w:p w14:paraId="524BB22A" w14:textId="77777777" w:rsidR="00CD4505" w:rsidRDefault="00CD4505" w:rsidP="00542C52">
      <w:pPr>
        <w:rPr>
          <w:rFonts w:cstheme="minorHAnsi"/>
          <w:sz w:val="24"/>
          <w:szCs w:val="24"/>
        </w:rPr>
      </w:pPr>
    </w:p>
    <w:p w14:paraId="309D95C0" w14:textId="77777777" w:rsidR="00CD4505" w:rsidRDefault="00CD4505" w:rsidP="00542C52">
      <w:pPr>
        <w:rPr>
          <w:rFonts w:cstheme="minorHAnsi"/>
          <w:sz w:val="24"/>
          <w:szCs w:val="24"/>
        </w:rPr>
      </w:pPr>
    </w:p>
    <w:p w14:paraId="10C7AC72" w14:textId="77777777" w:rsidR="00CD4505" w:rsidRDefault="00CD4505" w:rsidP="00542C52">
      <w:pPr>
        <w:rPr>
          <w:rFonts w:cstheme="minorHAnsi"/>
          <w:sz w:val="24"/>
          <w:szCs w:val="24"/>
        </w:rPr>
      </w:pPr>
    </w:p>
    <w:p w14:paraId="37200B47" w14:textId="77777777" w:rsidR="00CD4505" w:rsidRDefault="00CD4505" w:rsidP="00542C52">
      <w:pPr>
        <w:rPr>
          <w:rFonts w:cstheme="minorHAnsi"/>
          <w:sz w:val="24"/>
          <w:szCs w:val="24"/>
        </w:rPr>
      </w:pPr>
    </w:p>
    <w:p w14:paraId="62969535" w14:textId="77777777" w:rsidR="00CD4505" w:rsidRDefault="00CD4505" w:rsidP="00542C52">
      <w:pPr>
        <w:rPr>
          <w:rFonts w:cstheme="minorHAnsi"/>
          <w:sz w:val="24"/>
          <w:szCs w:val="24"/>
        </w:rPr>
      </w:pPr>
    </w:p>
    <w:p w14:paraId="34852509" w14:textId="77777777" w:rsidR="00CD4505" w:rsidRDefault="00CD4505" w:rsidP="00542C52">
      <w:pPr>
        <w:rPr>
          <w:rFonts w:cstheme="minorHAnsi"/>
          <w:sz w:val="24"/>
          <w:szCs w:val="24"/>
        </w:rPr>
      </w:pPr>
    </w:p>
    <w:p w14:paraId="304CE221" w14:textId="77777777" w:rsidR="00CD4505" w:rsidRDefault="00CD4505" w:rsidP="00542C52">
      <w:pPr>
        <w:rPr>
          <w:rFonts w:cstheme="minorHAnsi"/>
          <w:sz w:val="24"/>
          <w:szCs w:val="24"/>
        </w:rPr>
      </w:pPr>
    </w:p>
    <w:p w14:paraId="43989CD6" w14:textId="77777777" w:rsidR="00CD4505" w:rsidRDefault="00CD4505" w:rsidP="00542C52">
      <w:pPr>
        <w:rPr>
          <w:rFonts w:cstheme="minorHAnsi"/>
          <w:sz w:val="24"/>
          <w:szCs w:val="24"/>
        </w:rPr>
      </w:pPr>
    </w:p>
    <w:p w14:paraId="01F8C944" w14:textId="77777777" w:rsidR="00CD4505" w:rsidRDefault="00CD4505" w:rsidP="00542C52">
      <w:pPr>
        <w:rPr>
          <w:rFonts w:cstheme="minorHAnsi"/>
          <w:sz w:val="24"/>
          <w:szCs w:val="24"/>
        </w:rPr>
      </w:pPr>
    </w:p>
    <w:p w14:paraId="321FA992" w14:textId="77777777" w:rsidR="00CD4505" w:rsidRDefault="00CD4505" w:rsidP="00542C52">
      <w:pPr>
        <w:rPr>
          <w:rFonts w:cstheme="minorHAnsi"/>
          <w:sz w:val="24"/>
          <w:szCs w:val="24"/>
        </w:rPr>
      </w:pPr>
    </w:p>
    <w:p w14:paraId="6B022D04" w14:textId="77777777" w:rsidR="00CD4505" w:rsidRDefault="00CD4505" w:rsidP="00542C52">
      <w:pPr>
        <w:rPr>
          <w:rFonts w:cstheme="minorHAnsi"/>
          <w:sz w:val="24"/>
          <w:szCs w:val="24"/>
        </w:rPr>
      </w:pPr>
    </w:p>
    <w:p w14:paraId="55EEDB7C" w14:textId="77777777" w:rsidR="00CD4505" w:rsidRDefault="00CD4505" w:rsidP="00542C52">
      <w:pPr>
        <w:rPr>
          <w:rFonts w:cstheme="minorHAnsi"/>
          <w:sz w:val="24"/>
          <w:szCs w:val="24"/>
        </w:rPr>
      </w:pPr>
    </w:p>
    <w:p w14:paraId="0A5A2E26" w14:textId="763FA840" w:rsidR="00767A62" w:rsidRDefault="00F80F9F" w:rsidP="00542C52">
      <w:pPr>
        <w:pStyle w:val="Heading1"/>
        <w:numPr>
          <w:ilvl w:val="0"/>
          <w:numId w:val="6"/>
        </w:numPr>
      </w:pPr>
      <w:bookmarkStart w:id="28" w:name="_Toc157171927"/>
      <w:r>
        <w:lastRenderedPageBreak/>
        <w:t>Appendix</w:t>
      </w:r>
      <w:bookmarkEnd w:id="28"/>
      <w:r>
        <w:t xml:space="preserve"> </w:t>
      </w:r>
    </w:p>
    <w:p w14:paraId="7C07D393" w14:textId="77777777" w:rsidR="00B45913" w:rsidRDefault="00B45913" w:rsidP="00B45913">
      <w:pPr>
        <w:rPr>
          <w:sz w:val="24"/>
          <w:szCs w:val="24"/>
        </w:rPr>
      </w:pPr>
    </w:p>
    <w:p w14:paraId="3DBB6BEF"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spellStart"/>
      <w:r w:rsidRPr="00B45913">
        <w:rPr>
          <w:rFonts w:ascii="Consolas" w:eastAsia="Times New Roman" w:hAnsi="Consolas" w:cs="Times New Roman"/>
          <w:kern w:val="0"/>
          <w:sz w:val="20"/>
          <w:szCs w:val="20"/>
          <w:lang w:eastAsia="en-GB"/>
          <w14:ligatures w14:val="none"/>
        </w:rPr>
        <w:t>clc</w:t>
      </w:r>
      <w:proofErr w:type="spellEnd"/>
    </w:p>
    <w:p w14:paraId="5A288132"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clear </w:t>
      </w:r>
      <w:r w:rsidRPr="00B45913">
        <w:rPr>
          <w:rFonts w:ascii="Consolas" w:eastAsia="Times New Roman" w:hAnsi="Consolas" w:cs="Times New Roman"/>
          <w:color w:val="A709F5"/>
          <w:kern w:val="0"/>
          <w:sz w:val="20"/>
          <w:szCs w:val="20"/>
          <w:lang w:eastAsia="en-GB"/>
          <w14:ligatures w14:val="none"/>
        </w:rPr>
        <w:t>all</w:t>
      </w:r>
    </w:p>
    <w:p w14:paraId="5EF13F0B"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close </w:t>
      </w:r>
      <w:r w:rsidRPr="00B45913">
        <w:rPr>
          <w:rFonts w:ascii="Consolas" w:eastAsia="Times New Roman" w:hAnsi="Consolas" w:cs="Times New Roman"/>
          <w:color w:val="A709F5"/>
          <w:kern w:val="0"/>
          <w:sz w:val="20"/>
          <w:szCs w:val="20"/>
          <w:lang w:eastAsia="en-GB"/>
          <w14:ligatures w14:val="none"/>
        </w:rPr>
        <w:t>all</w:t>
      </w:r>
    </w:p>
    <w:p w14:paraId="680C67B4"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3EF35502"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k = 143 </w:t>
      </w:r>
      <w:r w:rsidRPr="00B45913">
        <w:rPr>
          <w:rFonts w:ascii="Consolas" w:eastAsia="Times New Roman" w:hAnsi="Consolas" w:cs="Times New Roman"/>
          <w:color w:val="008013"/>
          <w:kern w:val="0"/>
          <w:sz w:val="20"/>
          <w:szCs w:val="20"/>
          <w:lang w:eastAsia="en-GB"/>
          <w14:ligatures w14:val="none"/>
        </w:rPr>
        <w:t>%Conductivity%</w:t>
      </w:r>
    </w:p>
    <w:p w14:paraId="181107CB"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p = 2.8 * 10^3 </w:t>
      </w:r>
      <w:r w:rsidRPr="00B45913">
        <w:rPr>
          <w:rFonts w:ascii="Consolas" w:eastAsia="Times New Roman" w:hAnsi="Consolas" w:cs="Times New Roman"/>
          <w:color w:val="008013"/>
          <w:kern w:val="0"/>
          <w:sz w:val="20"/>
          <w:szCs w:val="20"/>
          <w:lang w:eastAsia="en-GB"/>
          <w14:ligatures w14:val="none"/>
        </w:rPr>
        <w:t>%Density%</w:t>
      </w:r>
    </w:p>
    <w:p w14:paraId="6064B6F5"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q = 795 </w:t>
      </w:r>
      <w:r w:rsidRPr="00B45913">
        <w:rPr>
          <w:rFonts w:ascii="Consolas" w:eastAsia="Times New Roman" w:hAnsi="Consolas" w:cs="Times New Roman"/>
          <w:color w:val="008013"/>
          <w:kern w:val="0"/>
          <w:sz w:val="20"/>
          <w:szCs w:val="20"/>
          <w:lang w:eastAsia="en-GB"/>
          <w14:ligatures w14:val="none"/>
        </w:rPr>
        <w:t>%Specific Heat%</w:t>
      </w:r>
    </w:p>
    <w:p w14:paraId="12CBC866"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2ED39A0B"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a = k/(p*q) </w:t>
      </w:r>
      <w:r w:rsidRPr="00B45913">
        <w:rPr>
          <w:rFonts w:ascii="Consolas" w:eastAsia="Times New Roman" w:hAnsi="Consolas" w:cs="Times New Roman"/>
          <w:color w:val="008013"/>
          <w:kern w:val="0"/>
          <w:sz w:val="20"/>
          <w:szCs w:val="20"/>
          <w:lang w:eastAsia="en-GB"/>
          <w14:ligatures w14:val="none"/>
        </w:rPr>
        <w:t>%Thermal Diffusivity%</w:t>
      </w:r>
    </w:p>
    <w:p w14:paraId="06C95930"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756F3AF6"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x = 6; </w:t>
      </w:r>
      <w:r w:rsidRPr="00B45913">
        <w:rPr>
          <w:rFonts w:ascii="Consolas" w:eastAsia="Times New Roman" w:hAnsi="Consolas" w:cs="Times New Roman"/>
          <w:color w:val="008013"/>
          <w:kern w:val="0"/>
          <w:sz w:val="20"/>
          <w:szCs w:val="20"/>
          <w:lang w:eastAsia="en-GB"/>
          <w14:ligatures w14:val="none"/>
        </w:rPr>
        <w:t>%Width of Plate%</w:t>
      </w:r>
    </w:p>
    <w:p w14:paraId="4735D5DE"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y = 6; </w:t>
      </w:r>
      <w:r w:rsidRPr="00B45913">
        <w:rPr>
          <w:rFonts w:ascii="Consolas" w:eastAsia="Times New Roman" w:hAnsi="Consolas" w:cs="Times New Roman"/>
          <w:color w:val="008013"/>
          <w:kern w:val="0"/>
          <w:sz w:val="20"/>
          <w:szCs w:val="20"/>
          <w:lang w:eastAsia="en-GB"/>
          <w14:ligatures w14:val="none"/>
        </w:rPr>
        <w:t>%Height of Plate%</w:t>
      </w:r>
    </w:p>
    <w:p w14:paraId="775A9211"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68A29002"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h = </w:t>
      </w:r>
      <w:proofErr w:type="gramStart"/>
      <w:r w:rsidRPr="00B45913">
        <w:rPr>
          <w:rFonts w:ascii="Consolas" w:eastAsia="Times New Roman" w:hAnsi="Consolas" w:cs="Times New Roman"/>
          <w:kern w:val="0"/>
          <w:sz w:val="20"/>
          <w:szCs w:val="20"/>
          <w:lang w:eastAsia="en-GB"/>
          <w14:ligatures w14:val="none"/>
        </w:rPr>
        <w:t>input(</w:t>
      </w:r>
      <w:proofErr w:type="gramEnd"/>
      <w:r w:rsidRPr="00B45913">
        <w:rPr>
          <w:rFonts w:ascii="Consolas" w:eastAsia="Times New Roman" w:hAnsi="Consolas" w:cs="Times New Roman"/>
          <w:color w:val="A709F5"/>
          <w:kern w:val="0"/>
          <w:sz w:val="20"/>
          <w:szCs w:val="20"/>
          <w:lang w:eastAsia="en-GB"/>
          <w14:ligatures w14:val="none"/>
        </w:rPr>
        <w:t xml:space="preserve">'Provide a Number for h between 0 and 6, </w:t>
      </w:r>
      <w:proofErr w:type="spellStart"/>
      <w:r w:rsidRPr="00B45913">
        <w:rPr>
          <w:rFonts w:ascii="Consolas" w:eastAsia="Times New Roman" w:hAnsi="Consolas" w:cs="Times New Roman"/>
          <w:color w:val="A709F5"/>
          <w:kern w:val="0"/>
          <w:sz w:val="20"/>
          <w:szCs w:val="20"/>
          <w:lang w:eastAsia="en-GB"/>
          <w14:ligatures w14:val="none"/>
        </w:rPr>
        <w:t>divisble</w:t>
      </w:r>
      <w:proofErr w:type="spellEnd"/>
      <w:r w:rsidRPr="00B45913">
        <w:rPr>
          <w:rFonts w:ascii="Consolas" w:eastAsia="Times New Roman" w:hAnsi="Consolas" w:cs="Times New Roman"/>
          <w:color w:val="A709F5"/>
          <w:kern w:val="0"/>
          <w:sz w:val="20"/>
          <w:szCs w:val="20"/>
          <w:lang w:eastAsia="en-GB"/>
          <w14:ligatures w14:val="none"/>
        </w:rPr>
        <w:t xml:space="preserve"> by 6: '</w:t>
      </w:r>
      <w:r w:rsidRPr="00B45913">
        <w:rPr>
          <w:rFonts w:ascii="Consolas" w:eastAsia="Times New Roman" w:hAnsi="Consolas" w:cs="Times New Roman"/>
          <w:kern w:val="0"/>
          <w:sz w:val="20"/>
          <w:szCs w:val="20"/>
          <w:lang w:eastAsia="en-GB"/>
          <w14:ligatures w14:val="none"/>
        </w:rPr>
        <w:t>);</w:t>
      </w:r>
    </w:p>
    <w:p w14:paraId="3F7B840E"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0085D313"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E00FF"/>
          <w:kern w:val="0"/>
          <w:sz w:val="20"/>
          <w:szCs w:val="20"/>
          <w:lang w:eastAsia="en-GB"/>
          <w14:ligatures w14:val="none"/>
        </w:rPr>
        <w:t xml:space="preserve">while </w:t>
      </w:r>
      <w:r w:rsidRPr="00B45913">
        <w:rPr>
          <w:rFonts w:ascii="Consolas" w:eastAsia="Times New Roman" w:hAnsi="Consolas" w:cs="Times New Roman"/>
          <w:kern w:val="0"/>
          <w:sz w:val="20"/>
          <w:szCs w:val="20"/>
          <w:lang w:eastAsia="en-GB"/>
          <w14:ligatures w14:val="none"/>
        </w:rPr>
        <w:t>h &gt;= 6 || h &lt;= 0 || rem(</w:t>
      </w:r>
      <w:proofErr w:type="gramStart"/>
      <w:r w:rsidRPr="00B45913">
        <w:rPr>
          <w:rFonts w:ascii="Consolas" w:eastAsia="Times New Roman" w:hAnsi="Consolas" w:cs="Times New Roman"/>
          <w:kern w:val="0"/>
          <w:sz w:val="20"/>
          <w:szCs w:val="20"/>
          <w:lang w:eastAsia="en-GB"/>
          <w14:ligatures w14:val="none"/>
        </w:rPr>
        <w:t>6,h</w:t>
      </w:r>
      <w:proofErr w:type="gramEnd"/>
      <w:r w:rsidRPr="00B45913">
        <w:rPr>
          <w:rFonts w:ascii="Consolas" w:eastAsia="Times New Roman" w:hAnsi="Consolas" w:cs="Times New Roman"/>
          <w:kern w:val="0"/>
          <w:sz w:val="20"/>
          <w:szCs w:val="20"/>
          <w:lang w:eastAsia="en-GB"/>
          <w14:ligatures w14:val="none"/>
        </w:rPr>
        <w:t>) ~=0</w:t>
      </w:r>
    </w:p>
    <w:p w14:paraId="28FF260B"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proofErr w:type="spellStart"/>
      <w:r w:rsidRPr="00B45913">
        <w:rPr>
          <w:rFonts w:ascii="Consolas" w:eastAsia="Times New Roman" w:hAnsi="Consolas" w:cs="Times New Roman"/>
          <w:kern w:val="0"/>
          <w:sz w:val="20"/>
          <w:szCs w:val="20"/>
          <w:lang w:eastAsia="en-GB"/>
          <w14:ligatures w14:val="none"/>
        </w:rPr>
        <w:t>disp</w:t>
      </w:r>
      <w:proofErr w:type="spellEnd"/>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A709F5"/>
          <w:kern w:val="0"/>
          <w:sz w:val="20"/>
          <w:szCs w:val="20"/>
          <w:lang w:eastAsia="en-GB"/>
          <w14:ligatures w14:val="none"/>
        </w:rPr>
        <w:t>'Please Enter a Valid Number for h'</w:t>
      </w:r>
      <w:r w:rsidRPr="00B45913">
        <w:rPr>
          <w:rFonts w:ascii="Consolas" w:eastAsia="Times New Roman" w:hAnsi="Consolas" w:cs="Times New Roman"/>
          <w:kern w:val="0"/>
          <w:sz w:val="20"/>
          <w:szCs w:val="20"/>
          <w:lang w:eastAsia="en-GB"/>
          <w14:ligatures w14:val="none"/>
        </w:rPr>
        <w:t>)</w:t>
      </w:r>
    </w:p>
    <w:p w14:paraId="5F6338EE"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h = </w:t>
      </w:r>
      <w:proofErr w:type="gramStart"/>
      <w:r w:rsidRPr="00B45913">
        <w:rPr>
          <w:rFonts w:ascii="Consolas" w:eastAsia="Times New Roman" w:hAnsi="Consolas" w:cs="Times New Roman"/>
          <w:kern w:val="0"/>
          <w:sz w:val="20"/>
          <w:szCs w:val="20"/>
          <w:lang w:eastAsia="en-GB"/>
          <w14:ligatures w14:val="none"/>
        </w:rPr>
        <w:t>input(</w:t>
      </w:r>
      <w:proofErr w:type="gramEnd"/>
      <w:r w:rsidRPr="00B45913">
        <w:rPr>
          <w:rFonts w:ascii="Consolas" w:eastAsia="Times New Roman" w:hAnsi="Consolas" w:cs="Times New Roman"/>
          <w:color w:val="A709F5"/>
          <w:kern w:val="0"/>
          <w:sz w:val="20"/>
          <w:szCs w:val="20"/>
          <w:lang w:eastAsia="en-GB"/>
          <w14:ligatures w14:val="none"/>
        </w:rPr>
        <w:t xml:space="preserve">'Provide a Number for h between 0 and 6, </w:t>
      </w:r>
      <w:proofErr w:type="spellStart"/>
      <w:r w:rsidRPr="00B45913">
        <w:rPr>
          <w:rFonts w:ascii="Consolas" w:eastAsia="Times New Roman" w:hAnsi="Consolas" w:cs="Times New Roman"/>
          <w:color w:val="A709F5"/>
          <w:kern w:val="0"/>
          <w:sz w:val="20"/>
          <w:szCs w:val="20"/>
          <w:lang w:eastAsia="en-GB"/>
          <w14:ligatures w14:val="none"/>
        </w:rPr>
        <w:t>divisble</w:t>
      </w:r>
      <w:proofErr w:type="spellEnd"/>
      <w:r w:rsidRPr="00B45913">
        <w:rPr>
          <w:rFonts w:ascii="Consolas" w:eastAsia="Times New Roman" w:hAnsi="Consolas" w:cs="Times New Roman"/>
          <w:color w:val="A709F5"/>
          <w:kern w:val="0"/>
          <w:sz w:val="20"/>
          <w:szCs w:val="20"/>
          <w:lang w:eastAsia="en-GB"/>
          <w14:ligatures w14:val="none"/>
        </w:rPr>
        <w:t xml:space="preserve"> by 6: '</w:t>
      </w:r>
      <w:r w:rsidRPr="00B45913">
        <w:rPr>
          <w:rFonts w:ascii="Consolas" w:eastAsia="Times New Roman" w:hAnsi="Consolas" w:cs="Times New Roman"/>
          <w:kern w:val="0"/>
          <w:sz w:val="20"/>
          <w:szCs w:val="20"/>
          <w:lang w:eastAsia="en-GB"/>
          <w14:ligatures w14:val="none"/>
        </w:rPr>
        <w:t>)</w:t>
      </w:r>
    </w:p>
    <w:p w14:paraId="7C8BEBFE"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E00FF"/>
          <w:kern w:val="0"/>
          <w:sz w:val="20"/>
          <w:szCs w:val="20"/>
          <w:lang w:eastAsia="en-GB"/>
          <w14:ligatures w14:val="none"/>
        </w:rPr>
        <w:t>end</w:t>
      </w:r>
    </w:p>
    <w:p w14:paraId="1EE97C97"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7E5D7682"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08013"/>
          <w:kern w:val="0"/>
          <w:sz w:val="20"/>
          <w:szCs w:val="20"/>
          <w:lang w:eastAsia="en-GB"/>
          <w14:ligatures w14:val="none"/>
        </w:rPr>
        <w:t>%Input a Time Step Value%</w:t>
      </w:r>
    </w:p>
    <w:p w14:paraId="62984845"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dt = </w:t>
      </w:r>
      <w:proofErr w:type="gramStart"/>
      <w:r w:rsidRPr="00B45913">
        <w:rPr>
          <w:rFonts w:ascii="Consolas" w:eastAsia="Times New Roman" w:hAnsi="Consolas" w:cs="Times New Roman"/>
          <w:kern w:val="0"/>
          <w:sz w:val="20"/>
          <w:szCs w:val="20"/>
          <w:lang w:eastAsia="en-GB"/>
          <w14:ligatures w14:val="none"/>
        </w:rPr>
        <w:t>input(</w:t>
      </w:r>
      <w:proofErr w:type="gramEnd"/>
      <w:r w:rsidRPr="00B45913">
        <w:rPr>
          <w:rFonts w:ascii="Consolas" w:eastAsia="Times New Roman" w:hAnsi="Consolas" w:cs="Times New Roman"/>
          <w:color w:val="A709F5"/>
          <w:kern w:val="0"/>
          <w:sz w:val="20"/>
          <w:szCs w:val="20"/>
          <w:lang w:eastAsia="en-GB"/>
          <w14:ligatures w14:val="none"/>
        </w:rPr>
        <w:t>'Enter positive time (dt) in seconds: '</w:t>
      </w:r>
      <w:r w:rsidRPr="00B45913">
        <w:rPr>
          <w:rFonts w:ascii="Consolas" w:eastAsia="Times New Roman" w:hAnsi="Consolas" w:cs="Times New Roman"/>
          <w:kern w:val="0"/>
          <w:sz w:val="20"/>
          <w:szCs w:val="20"/>
          <w:lang w:eastAsia="en-GB"/>
          <w14:ligatures w14:val="none"/>
        </w:rPr>
        <w:t>)</w:t>
      </w:r>
    </w:p>
    <w:p w14:paraId="07196067"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08013"/>
          <w:kern w:val="0"/>
          <w:sz w:val="20"/>
          <w:szCs w:val="20"/>
          <w:lang w:eastAsia="en-GB"/>
          <w14:ligatures w14:val="none"/>
        </w:rPr>
        <w:t>%Calculate Fourier Number%</w:t>
      </w:r>
    </w:p>
    <w:p w14:paraId="73940105"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spellStart"/>
      <w:r w:rsidRPr="00B45913">
        <w:rPr>
          <w:rFonts w:ascii="Consolas" w:eastAsia="Times New Roman" w:hAnsi="Consolas" w:cs="Times New Roman"/>
          <w:kern w:val="0"/>
          <w:sz w:val="20"/>
          <w:szCs w:val="20"/>
          <w:lang w:eastAsia="en-GB"/>
          <w14:ligatures w14:val="none"/>
        </w:rPr>
        <w:t>Fo</w:t>
      </w:r>
      <w:proofErr w:type="spellEnd"/>
      <w:r w:rsidRPr="00B45913">
        <w:rPr>
          <w:rFonts w:ascii="Consolas" w:eastAsia="Times New Roman" w:hAnsi="Consolas" w:cs="Times New Roman"/>
          <w:kern w:val="0"/>
          <w:sz w:val="20"/>
          <w:szCs w:val="20"/>
          <w:lang w:eastAsia="en-GB"/>
          <w14:ligatures w14:val="none"/>
        </w:rPr>
        <w:t xml:space="preserve"> = (a*dt)/h^2;</w:t>
      </w:r>
    </w:p>
    <w:p w14:paraId="0FF8001A"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08013"/>
          <w:kern w:val="0"/>
          <w:sz w:val="20"/>
          <w:szCs w:val="20"/>
          <w:lang w:eastAsia="en-GB"/>
          <w14:ligatures w14:val="none"/>
        </w:rPr>
        <w:t>%Validate the time step</w:t>
      </w:r>
    </w:p>
    <w:p w14:paraId="38288C7C"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E00FF"/>
          <w:kern w:val="0"/>
          <w:sz w:val="20"/>
          <w:szCs w:val="20"/>
          <w:lang w:eastAsia="en-GB"/>
          <w14:ligatures w14:val="none"/>
        </w:rPr>
        <w:t xml:space="preserve">while </w:t>
      </w:r>
      <w:r w:rsidRPr="00B45913">
        <w:rPr>
          <w:rFonts w:ascii="Consolas" w:eastAsia="Times New Roman" w:hAnsi="Consolas" w:cs="Times New Roman"/>
          <w:kern w:val="0"/>
          <w:sz w:val="20"/>
          <w:szCs w:val="20"/>
          <w:lang w:eastAsia="en-GB"/>
          <w14:ligatures w14:val="none"/>
        </w:rPr>
        <w:t xml:space="preserve">dt&lt;=0 || </w:t>
      </w:r>
      <w:proofErr w:type="spellStart"/>
      <w:r w:rsidRPr="00B45913">
        <w:rPr>
          <w:rFonts w:ascii="Consolas" w:eastAsia="Times New Roman" w:hAnsi="Consolas" w:cs="Times New Roman"/>
          <w:kern w:val="0"/>
          <w:sz w:val="20"/>
          <w:szCs w:val="20"/>
          <w:lang w:eastAsia="en-GB"/>
          <w14:ligatures w14:val="none"/>
        </w:rPr>
        <w:t>Fo</w:t>
      </w:r>
      <w:proofErr w:type="spellEnd"/>
      <w:r w:rsidRPr="00B45913">
        <w:rPr>
          <w:rFonts w:ascii="Consolas" w:eastAsia="Times New Roman" w:hAnsi="Consolas" w:cs="Times New Roman"/>
          <w:kern w:val="0"/>
          <w:sz w:val="20"/>
          <w:szCs w:val="20"/>
          <w:lang w:eastAsia="en-GB"/>
          <w14:ligatures w14:val="none"/>
        </w:rPr>
        <w:t xml:space="preserve"> &gt;=0.25 </w:t>
      </w:r>
      <w:r w:rsidRPr="00B45913">
        <w:rPr>
          <w:rFonts w:ascii="Consolas" w:eastAsia="Times New Roman" w:hAnsi="Consolas" w:cs="Times New Roman"/>
          <w:color w:val="008013"/>
          <w:kern w:val="0"/>
          <w:sz w:val="20"/>
          <w:szCs w:val="20"/>
          <w:lang w:eastAsia="en-GB"/>
          <w14:ligatures w14:val="none"/>
        </w:rPr>
        <w:t>%No Negative time step can be entered%</w:t>
      </w:r>
    </w:p>
    <w:p w14:paraId="06A23CE1"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proofErr w:type="spellStart"/>
      <w:r w:rsidRPr="00B45913">
        <w:rPr>
          <w:rFonts w:ascii="Consolas" w:eastAsia="Times New Roman" w:hAnsi="Consolas" w:cs="Times New Roman"/>
          <w:kern w:val="0"/>
          <w:sz w:val="20"/>
          <w:szCs w:val="20"/>
          <w:lang w:eastAsia="en-GB"/>
          <w14:ligatures w14:val="none"/>
        </w:rPr>
        <w:t>disp</w:t>
      </w:r>
      <w:proofErr w:type="spellEnd"/>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A709F5"/>
          <w:kern w:val="0"/>
          <w:sz w:val="20"/>
          <w:szCs w:val="20"/>
          <w:lang w:eastAsia="en-GB"/>
          <w14:ligatures w14:val="none"/>
        </w:rPr>
        <w:t>'Time Step must be greater than 0: '</w:t>
      </w:r>
      <w:r w:rsidRPr="00B45913">
        <w:rPr>
          <w:rFonts w:ascii="Consolas" w:eastAsia="Times New Roman" w:hAnsi="Consolas" w:cs="Times New Roman"/>
          <w:kern w:val="0"/>
          <w:sz w:val="20"/>
          <w:szCs w:val="20"/>
          <w:lang w:eastAsia="en-GB"/>
          <w14:ligatures w14:val="none"/>
        </w:rPr>
        <w:t>)</w:t>
      </w:r>
    </w:p>
    <w:p w14:paraId="19063053"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dt = input (</w:t>
      </w:r>
      <w:r w:rsidRPr="00B45913">
        <w:rPr>
          <w:rFonts w:ascii="Consolas" w:eastAsia="Times New Roman" w:hAnsi="Consolas" w:cs="Times New Roman"/>
          <w:color w:val="A709F5"/>
          <w:kern w:val="0"/>
          <w:sz w:val="20"/>
          <w:szCs w:val="20"/>
          <w:lang w:eastAsia="en-GB"/>
          <w14:ligatures w14:val="none"/>
        </w:rPr>
        <w:t>'Enter Positive Number: '</w:t>
      </w:r>
      <w:r w:rsidRPr="00B45913">
        <w:rPr>
          <w:rFonts w:ascii="Consolas" w:eastAsia="Times New Roman" w:hAnsi="Consolas" w:cs="Times New Roman"/>
          <w:kern w:val="0"/>
          <w:sz w:val="20"/>
          <w:szCs w:val="20"/>
          <w:lang w:eastAsia="en-GB"/>
          <w14:ligatures w14:val="none"/>
        </w:rPr>
        <w:t>)</w:t>
      </w:r>
    </w:p>
    <w:p w14:paraId="1D78968D"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proofErr w:type="spellStart"/>
      <w:r w:rsidRPr="00B45913">
        <w:rPr>
          <w:rFonts w:ascii="Consolas" w:eastAsia="Times New Roman" w:hAnsi="Consolas" w:cs="Times New Roman"/>
          <w:kern w:val="0"/>
          <w:sz w:val="20"/>
          <w:szCs w:val="20"/>
          <w:lang w:eastAsia="en-GB"/>
          <w14:ligatures w14:val="none"/>
        </w:rPr>
        <w:t>Fo</w:t>
      </w:r>
      <w:proofErr w:type="spellEnd"/>
      <w:r w:rsidRPr="00B45913">
        <w:rPr>
          <w:rFonts w:ascii="Consolas" w:eastAsia="Times New Roman" w:hAnsi="Consolas" w:cs="Times New Roman"/>
          <w:kern w:val="0"/>
          <w:sz w:val="20"/>
          <w:szCs w:val="20"/>
          <w:lang w:eastAsia="en-GB"/>
          <w14:ligatures w14:val="none"/>
        </w:rPr>
        <w:t xml:space="preserve"> = (a*dt)/h^2;</w:t>
      </w:r>
    </w:p>
    <w:p w14:paraId="3634741E"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E00FF"/>
          <w:kern w:val="0"/>
          <w:sz w:val="20"/>
          <w:szCs w:val="20"/>
          <w:lang w:eastAsia="en-GB"/>
          <w14:ligatures w14:val="none"/>
        </w:rPr>
        <w:t>end</w:t>
      </w:r>
    </w:p>
    <w:p w14:paraId="15577506"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57311DA7"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08013"/>
          <w:kern w:val="0"/>
          <w:sz w:val="20"/>
          <w:szCs w:val="20"/>
          <w:lang w:eastAsia="en-GB"/>
          <w14:ligatures w14:val="none"/>
        </w:rPr>
        <w:t>%Define No of Rows and Columns and initialise matrix of temperatures T</w:t>
      </w:r>
    </w:p>
    <w:p w14:paraId="124B6B88"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nr = (y/h+1);</w:t>
      </w:r>
    </w:p>
    <w:p w14:paraId="72690E67"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spellStart"/>
      <w:r w:rsidRPr="00B45913">
        <w:rPr>
          <w:rFonts w:ascii="Consolas" w:eastAsia="Times New Roman" w:hAnsi="Consolas" w:cs="Times New Roman"/>
          <w:kern w:val="0"/>
          <w:sz w:val="20"/>
          <w:szCs w:val="20"/>
          <w:lang w:eastAsia="en-GB"/>
          <w14:ligatures w14:val="none"/>
        </w:rPr>
        <w:t>nc</w:t>
      </w:r>
      <w:proofErr w:type="spellEnd"/>
      <w:r w:rsidRPr="00B45913">
        <w:rPr>
          <w:rFonts w:ascii="Consolas" w:eastAsia="Times New Roman" w:hAnsi="Consolas" w:cs="Times New Roman"/>
          <w:kern w:val="0"/>
          <w:sz w:val="20"/>
          <w:szCs w:val="20"/>
          <w:lang w:eastAsia="en-GB"/>
          <w14:ligatures w14:val="none"/>
        </w:rPr>
        <w:t xml:space="preserve"> = (x/h+1);</w:t>
      </w:r>
    </w:p>
    <w:p w14:paraId="435A88FE"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T = </w:t>
      </w:r>
      <w:proofErr w:type="gramStart"/>
      <w:r w:rsidRPr="00B45913">
        <w:rPr>
          <w:rFonts w:ascii="Consolas" w:eastAsia="Times New Roman" w:hAnsi="Consolas" w:cs="Times New Roman"/>
          <w:kern w:val="0"/>
          <w:sz w:val="20"/>
          <w:szCs w:val="20"/>
          <w:lang w:eastAsia="en-GB"/>
          <w14:ligatures w14:val="none"/>
        </w:rPr>
        <w:t>zeros(</w:t>
      </w:r>
      <w:proofErr w:type="gramEnd"/>
      <w:r w:rsidRPr="00B45913">
        <w:rPr>
          <w:rFonts w:ascii="Consolas" w:eastAsia="Times New Roman" w:hAnsi="Consolas" w:cs="Times New Roman"/>
          <w:kern w:val="0"/>
          <w:sz w:val="20"/>
          <w:szCs w:val="20"/>
          <w:lang w:eastAsia="en-GB"/>
          <w14:ligatures w14:val="none"/>
        </w:rPr>
        <w:t xml:space="preserve">nr, </w:t>
      </w:r>
      <w:proofErr w:type="spellStart"/>
      <w:r w:rsidRPr="00B45913">
        <w:rPr>
          <w:rFonts w:ascii="Consolas" w:eastAsia="Times New Roman" w:hAnsi="Consolas" w:cs="Times New Roman"/>
          <w:kern w:val="0"/>
          <w:sz w:val="20"/>
          <w:szCs w:val="20"/>
          <w:lang w:eastAsia="en-GB"/>
          <w14:ligatures w14:val="none"/>
        </w:rPr>
        <w:t>nc</w:t>
      </w:r>
      <w:proofErr w:type="spellEnd"/>
      <w:r w:rsidRPr="00B45913">
        <w:rPr>
          <w:rFonts w:ascii="Consolas" w:eastAsia="Times New Roman" w:hAnsi="Consolas" w:cs="Times New Roman"/>
          <w:kern w:val="0"/>
          <w:sz w:val="20"/>
          <w:szCs w:val="20"/>
          <w:lang w:eastAsia="en-GB"/>
          <w14:ligatures w14:val="none"/>
        </w:rPr>
        <w:t>);</w:t>
      </w:r>
    </w:p>
    <w:p w14:paraId="0346509E"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3B8F76CB"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08013"/>
          <w:kern w:val="0"/>
          <w:sz w:val="20"/>
          <w:szCs w:val="20"/>
          <w:lang w:eastAsia="en-GB"/>
          <w14:ligatures w14:val="none"/>
        </w:rPr>
        <w:t>%Define Matrix T%</w:t>
      </w:r>
    </w:p>
    <w:p w14:paraId="09CD28D6"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E00FF"/>
          <w:kern w:val="0"/>
          <w:sz w:val="20"/>
          <w:szCs w:val="20"/>
          <w:lang w:eastAsia="en-GB"/>
          <w14:ligatures w14:val="none"/>
        </w:rPr>
        <w:t xml:space="preserve">for </w:t>
      </w:r>
      <w:proofErr w:type="spellStart"/>
      <w:r w:rsidRPr="00B45913">
        <w:rPr>
          <w:rFonts w:ascii="Consolas" w:eastAsia="Times New Roman" w:hAnsi="Consolas" w:cs="Times New Roman"/>
          <w:kern w:val="0"/>
          <w:sz w:val="20"/>
          <w:szCs w:val="20"/>
          <w:lang w:eastAsia="en-GB"/>
          <w14:ligatures w14:val="none"/>
        </w:rPr>
        <w:t>i</w:t>
      </w:r>
      <w:proofErr w:type="spellEnd"/>
      <w:r w:rsidRPr="00B45913">
        <w:rPr>
          <w:rFonts w:ascii="Consolas" w:eastAsia="Times New Roman" w:hAnsi="Consolas" w:cs="Times New Roman"/>
          <w:kern w:val="0"/>
          <w:sz w:val="20"/>
          <w:szCs w:val="20"/>
          <w:lang w:eastAsia="en-GB"/>
          <w14:ligatures w14:val="none"/>
        </w:rPr>
        <w:t xml:space="preserve"> = 1:nc</w:t>
      </w:r>
    </w:p>
    <w:p w14:paraId="1EA4511E"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d = (i-</w:t>
      </w:r>
      <w:proofErr w:type="gramStart"/>
      <w:r w:rsidRPr="00B45913">
        <w:rPr>
          <w:rFonts w:ascii="Consolas" w:eastAsia="Times New Roman" w:hAnsi="Consolas" w:cs="Times New Roman"/>
          <w:kern w:val="0"/>
          <w:sz w:val="20"/>
          <w:szCs w:val="20"/>
          <w:lang w:eastAsia="en-GB"/>
          <w14:ligatures w14:val="none"/>
        </w:rPr>
        <w:t>1)*</w:t>
      </w:r>
      <w:proofErr w:type="gramEnd"/>
      <w:r w:rsidRPr="00B45913">
        <w:rPr>
          <w:rFonts w:ascii="Consolas" w:eastAsia="Times New Roman" w:hAnsi="Consolas" w:cs="Times New Roman"/>
          <w:kern w:val="0"/>
          <w:sz w:val="20"/>
          <w:szCs w:val="20"/>
          <w:lang w:eastAsia="en-GB"/>
          <w14:ligatures w14:val="none"/>
        </w:rPr>
        <w:t>h</w:t>
      </w:r>
    </w:p>
    <w:p w14:paraId="20C8A84B"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0E00FF"/>
          <w:kern w:val="0"/>
          <w:sz w:val="20"/>
          <w:szCs w:val="20"/>
          <w:lang w:eastAsia="en-GB"/>
          <w14:ligatures w14:val="none"/>
        </w:rPr>
        <w:t xml:space="preserve">if </w:t>
      </w:r>
      <w:r w:rsidRPr="00B45913">
        <w:rPr>
          <w:rFonts w:ascii="Consolas" w:eastAsia="Times New Roman" w:hAnsi="Consolas" w:cs="Times New Roman"/>
          <w:kern w:val="0"/>
          <w:sz w:val="20"/>
          <w:szCs w:val="20"/>
          <w:lang w:eastAsia="en-GB"/>
          <w14:ligatures w14:val="none"/>
        </w:rPr>
        <w:t>d &lt;= 4</w:t>
      </w:r>
    </w:p>
    <w:p w14:paraId="4CED0828"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T(</w:t>
      </w:r>
      <w:proofErr w:type="gramStart"/>
      <w:r w:rsidRPr="00B45913">
        <w:rPr>
          <w:rFonts w:ascii="Consolas" w:eastAsia="Times New Roman" w:hAnsi="Consolas" w:cs="Times New Roman"/>
          <w:kern w:val="0"/>
          <w:sz w:val="20"/>
          <w:szCs w:val="20"/>
          <w:lang w:eastAsia="en-GB"/>
          <w14:ligatures w14:val="none"/>
        </w:rPr>
        <w:t>1,i</w:t>
      </w:r>
      <w:proofErr w:type="gramEnd"/>
      <w:r w:rsidRPr="00B45913">
        <w:rPr>
          <w:rFonts w:ascii="Consolas" w:eastAsia="Times New Roman" w:hAnsi="Consolas" w:cs="Times New Roman"/>
          <w:kern w:val="0"/>
          <w:sz w:val="20"/>
          <w:szCs w:val="20"/>
          <w:lang w:eastAsia="en-GB"/>
          <w14:ligatures w14:val="none"/>
        </w:rPr>
        <w:t>) = 12.5 * d</w:t>
      </w:r>
    </w:p>
    <w:p w14:paraId="3C5EC83D"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0E00FF"/>
          <w:kern w:val="0"/>
          <w:sz w:val="20"/>
          <w:szCs w:val="20"/>
          <w:lang w:eastAsia="en-GB"/>
          <w14:ligatures w14:val="none"/>
        </w:rPr>
        <w:t>else</w:t>
      </w:r>
    </w:p>
    <w:p w14:paraId="1B34A09B"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T(</w:t>
      </w:r>
      <w:proofErr w:type="gramStart"/>
      <w:r w:rsidRPr="00B45913">
        <w:rPr>
          <w:rFonts w:ascii="Consolas" w:eastAsia="Times New Roman" w:hAnsi="Consolas" w:cs="Times New Roman"/>
          <w:kern w:val="0"/>
          <w:sz w:val="20"/>
          <w:szCs w:val="20"/>
          <w:lang w:eastAsia="en-GB"/>
          <w14:ligatures w14:val="none"/>
        </w:rPr>
        <w:t>1,i</w:t>
      </w:r>
      <w:proofErr w:type="gramEnd"/>
      <w:r w:rsidRPr="00B45913">
        <w:rPr>
          <w:rFonts w:ascii="Consolas" w:eastAsia="Times New Roman" w:hAnsi="Consolas" w:cs="Times New Roman"/>
          <w:kern w:val="0"/>
          <w:sz w:val="20"/>
          <w:szCs w:val="20"/>
          <w:lang w:eastAsia="en-GB"/>
          <w14:ligatures w14:val="none"/>
        </w:rPr>
        <w:t>) = -25*d + 150</w:t>
      </w:r>
    </w:p>
    <w:p w14:paraId="4D0228FC"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0E00FF"/>
          <w:kern w:val="0"/>
          <w:sz w:val="20"/>
          <w:szCs w:val="20"/>
          <w:lang w:eastAsia="en-GB"/>
          <w14:ligatures w14:val="none"/>
        </w:rPr>
        <w:t>end</w:t>
      </w:r>
    </w:p>
    <w:p w14:paraId="66EB1ABE"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E00FF"/>
          <w:kern w:val="0"/>
          <w:sz w:val="20"/>
          <w:szCs w:val="20"/>
          <w:lang w:eastAsia="en-GB"/>
          <w14:ligatures w14:val="none"/>
        </w:rPr>
        <w:t>end</w:t>
      </w:r>
    </w:p>
    <w:p w14:paraId="646DEB00"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T2=T;</w:t>
      </w:r>
    </w:p>
    <w:p w14:paraId="67DD4221"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Count = 0;</w:t>
      </w:r>
    </w:p>
    <w:p w14:paraId="2E3ED1BE"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3B013320"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08013"/>
          <w:kern w:val="0"/>
          <w:sz w:val="20"/>
          <w:szCs w:val="20"/>
          <w:lang w:eastAsia="en-GB"/>
          <w14:ligatures w14:val="none"/>
        </w:rPr>
        <w:t>%Achieving Thermal Equilibrium through Matrices%</w:t>
      </w:r>
    </w:p>
    <w:p w14:paraId="381328F1"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E00FF"/>
          <w:kern w:val="0"/>
          <w:sz w:val="20"/>
          <w:szCs w:val="20"/>
          <w:lang w:eastAsia="en-GB"/>
          <w14:ligatures w14:val="none"/>
        </w:rPr>
        <w:t xml:space="preserve">while </w:t>
      </w:r>
      <w:r w:rsidRPr="00B45913">
        <w:rPr>
          <w:rFonts w:ascii="Consolas" w:eastAsia="Times New Roman" w:hAnsi="Consolas" w:cs="Times New Roman"/>
          <w:kern w:val="0"/>
          <w:sz w:val="20"/>
          <w:szCs w:val="20"/>
          <w:lang w:eastAsia="en-GB"/>
          <w14:ligatures w14:val="none"/>
        </w:rPr>
        <w:t>true</w:t>
      </w:r>
    </w:p>
    <w:p w14:paraId="521688FB"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Count = Count + 1;</w:t>
      </w:r>
    </w:p>
    <w:p w14:paraId="4591E072"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T=T2</w:t>
      </w:r>
    </w:p>
    <w:p w14:paraId="085C5866"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0E00FF"/>
          <w:kern w:val="0"/>
          <w:sz w:val="20"/>
          <w:szCs w:val="20"/>
          <w:lang w:eastAsia="en-GB"/>
          <w14:ligatures w14:val="none"/>
        </w:rPr>
        <w:t xml:space="preserve">for </w:t>
      </w:r>
      <w:r w:rsidRPr="00B45913">
        <w:rPr>
          <w:rFonts w:ascii="Consolas" w:eastAsia="Times New Roman" w:hAnsi="Consolas" w:cs="Times New Roman"/>
          <w:kern w:val="0"/>
          <w:sz w:val="20"/>
          <w:szCs w:val="20"/>
          <w:lang w:eastAsia="en-GB"/>
          <w14:ligatures w14:val="none"/>
        </w:rPr>
        <w:t>r = 2:nr-1</w:t>
      </w:r>
    </w:p>
    <w:p w14:paraId="59B7F282"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0E00FF"/>
          <w:kern w:val="0"/>
          <w:sz w:val="20"/>
          <w:szCs w:val="20"/>
          <w:lang w:eastAsia="en-GB"/>
          <w14:ligatures w14:val="none"/>
        </w:rPr>
        <w:t xml:space="preserve">for </w:t>
      </w:r>
      <w:r w:rsidRPr="00B45913">
        <w:rPr>
          <w:rFonts w:ascii="Consolas" w:eastAsia="Times New Roman" w:hAnsi="Consolas" w:cs="Times New Roman"/>
          <w:kern w:val="0"/>
          <w:sz w:val="20"/>
          <w:szCs w:val="20"/>
          <w:lang w:eastAsia="en-GB"/>
          <w14:ligatures w14:val="none"/>
        </w:rPr>
        <w:t>c = 2:nc-1</w:t>
      </w:r>
    </w:p>
    <w:p w14:paraId="00DF3A93"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008013"/>
          <w:kern w:val="0"/>
          <w:sz w:val="20"/>
          <w:szCs w:val="20"/>
          <w:lang w:eastAsia="en-GB"/>
          <w14:ligatures w14:val="none"/>
        </w:rPr>
        <w:t>%Finite Difference Equation</w:t>
      </w:r>
    </w:p>
    <w:p w14:paraId="0ED6C89C"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lastRenderedPageBreak/>
        <w:t xml:space="preserve">            T2(</w:t>
      </w:r>
      <w:proofErr w:type="spellStart"/>
      <w:proofErr w:type="gramStart"/>
      <w:r w:rsidRPr="00B45913">
        <w:rPr>
          <w:rFonts w:ascii="Consolas" w:eastAsia="Times New Roman" w:hAnsi="Consolas" w:cs="Times New Roman"/>
          <w:kern w:val="0"/>
          <w:sz w:val="20"/>
          <w:szCs w:val="20"/>
          <w:lang w:eastAsia="en-GB"/>
          <w14:ligatures w14:val="none"/>
        </w:rPr>
        <w:t>r,c</w:t>
      </w:r>
      <w:proofErr w:type="spellEnd"/>
      <w:proofErr w:type="gramEnd"/>
      <w:r w:rsidRPr="00B45913">
        <w:rPr>
          <w:rFonts w:ascii="Consolas" w:eastAsia="Times New Roman" w:hAnsi="Consolas" w:cs="Times New Roman"/>
          <w:kern w:val="0"/>
          <w:sz w:val="20"/>
          <w:szCs w:val="20"/>
          <w:lang w:eastAsia="en-GB"/>
          <w14:ligatures w14:val="none"/>
        </w:rPr>
        <w:t xml:space="preserve">) = </w:t>
      </w:r>
      <w:proofErr w:type="spellStart"/>
      <w:r w:rsidRPr="00B45913">
        <w:rPr>
          <w:rFonts w:ascii="Consolas" w:eastAsia="Times New Roman" w:hAnsi="Consolas" w:cs="Times New Roman"/>
          <w:kern w:val="0"/>
          <w:sz w:val="20"/>
          <w:szCs w:val="20"/>
          <w:lang w:eastAsia="en-GB"/>
          <w14:ligatures w14:val="none"/>
        </w:rPr>
        <w:t>Fo</w:t>
      </w:r>
      <w:proofErr w:type="spellEnd"/>
      <w:r w:rsidRPr="00B45913">
        <w:rPr>
          <w:rFonts w:ascii="Consolas" w:eastAsia="Times New Roman" w:hAnsi="Consolas" w:cs="Times New Roman"/>
          <w:kern w:val="0"/>
          <w:sz w:val="20"/>
          <w:szCs w:val="20"/>
          <w:lang w:eastAsia="en-GB"/>
          <w14:ligatures w14:val="none"/>
        </w:rPr>
        <w:t>*(T(r+1,c)+T(r-1,c)+T(r,c+1)+T(r,c-1)-(4-1/</w:t>
      </w:r>
      <w:proofErr w:type="spellStart"/>
      <w:r w:rsidRPr="00B45913">
        <w:rPr>
          <w:rFonts w:ascii="Consolas" w:eastAsia="Times New Roman" w:hAnsi="Consolas" w:cs="Times New Roman"/>
          <w:kern w:val="0"/>
          <w:sz w:val="20"/>
          <w:szCs w:val="20"/>
          <w:lang w:eastAsia="en-GB"/>
          <w14:ligatures w14:val="none"/>
        </w:rPr>
        <w:t>Fo</w:t>
      </w:r>
      <w:proofErr w:type="spellEnd"/>
      <w:r w:rsidRPr="00B45913">
        <w:rPr>
          <w:rFonts w:ascii="Consolas" w:eastAsia="Times New Roman" w:hAnsi="Consolas" w:cs="Times New Roman"/>
          <w:kern w:val="0"/>
          <w:sz w:val="20"/>
          <w:szCs w:val="20"/>
          <w:lang w:eastAsia="en-GB"/>
          <w14:ligatures w14:val="none"/>
        </w:rPr>
        <w:t>)*T(</w:t>
      </w:r>
      <w:proofErr w:type="spellStart"/>
      <w:r w:rsidRPr="00B45913">
        <w:rPr>
          <w:rFonts w:ascii="Consolas" w:eastAsia="Times New Roman" w:hAnsi="Consolas" w:cs="Times New Roman"/>
          <w:kern w:val="0"/>
          <w:sz w:val="20"/>
          <w:szCs w:val="20"/>
          <w:lang w:eastAsia="en-GB"/>
          <w14:ligatures w14:val="none"/>
        </w:rPr>
        <w:t>r,c</w:t>
      </w:r>
      <w:proofErr w:type="spellEnd"/>
      <w:r w:rsidRPr="00B45913">
        <w:rPr>
          <w:rFonts w:ascii="Consolas" w:eastAsia="Times New Roman" w:hAnsi="Consolas" w:cs="Times New Roman"/>
          <w:kern w:val="0"/>
          <w:sz w:val="20"/>
          <w:szCs w:val="20"/>
          <w:lang w:eastAsia="en-GB"/>
          <w14:ligatures w14:val="none"/>
        </w:rPr>
        <w:t>));</w:t>
      </w:r>
    </w:p>
    <w:p w14:paraId="60DACCC8"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0E00FF"/>
          <w:kern w:val="0"/>
          <w:sz w:val="20"/>
          <w:szCs w:val="20"/>
          <w:lang w:eastAsia="en-GB"/>
          <w14:ligatures w14:val="none"/>
        </w:rPr>
        <w:t>end</w:t>
      </w:r>
    </w:p>
    <w:p w14:paraId="44EEFE45"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0E00FF"/>
          <w:kern w:val="0"/>
          <w:sz w:val="20"/>
          <w:szCs w:val="20"/>
          <w:lang w:eastAsia="en-GB"/>
          <w14:ligatures w14:val="none"/>
        </w:rPr>
        <w:t>end</w:t>
      </w:r>
    </w:p>
    <w:p w14:paraId="1F9D648D"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742733A3"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008013"/>
          <w:kern w:val="0"/>
          <w:sz w:val="20"/>
          <w:szCs w:val="20"/>
          <w:lang w:eastAsia="en-GB"/>
          <w14:ligatures w14:val="none"/>
        </w:rPr>
        <w:t>%Thermal Equilibrium Check%</w:t>
      </w:r>
    </w:p>
    <w:p w14:paraId="1EF4D9D2"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0E00FF"/>
          <w:kern w:val="0"/>
          <w:sz w:val="20"/>
          <w:szCs w:val="20"/>
          <w:lang w:eastAsia="en-GB"/>
          <w14:ligatures w14:val="none"/>
        </w:rPr>
        <w:t xml:space="preserve">if </w:t>
      </w:r>
      <w:r w:rsidRPr="00B45913">
        <w:rPr>
          <w:rFonts w:ascii="Consolas" w:eastAsia="Times New Roman" w:hAnsi="Consolas" w:cs="Times New Roman"/>
          <w:kern w:val="0"/>
          <w:sz w:val="20"/>
          <w:szCs w:val="20"/>
          <w:lang w:eastAsia="en-GB"/>
          <w14:ligatures w14:val="none"/>
        </w:rPr>
        <w:t>max(max(abs(T2-T)</w:t>
      </w:r>
      <w:proofErr w:type="gramStart"/>
      <w:r w:rsidRPr="00B45913">
        <w:rPr>
          <w:rFonts w:ascii="Consolas" w:eastAsia="Times New Roman" w:hAnsi="Consolas" w:cs="Times New Roman"/>
          <w:kern w:val="0"/>
          <w:sz w:val="20"/>
          <w:szCs w:val="20"/>
          <w:lang w:eastAsia="en-GB"/>
          <w14:ligatures w14:val="none"/>
        </w:rPr>
        <w:t>))&lt;</w:t>
      </w:r>
      <w:proofErr w:type="gramEnd"/>
      <w:r w:rsidRPr="00B45913">
        <w:rPr>
          <w:rFonts w:ascii="Consolas" w:eastAsia="Times New Roman" w:hAnsi="Consolas" w:cs="Times New Roman"/>
          <w:kern w:val="0"/>
          <w:sz w:val="20"/>
          <w:szCs w:val="20"/>
          <w:lang w:eastAsia="en-GB"/>
          <w14:ligatures w14:val="none"/>
        </w:rPr>
        <w:t>=0.01</w:t>
      </w:r>
    </w:p>
    <w:p w14:paraId="32550C74"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0E00FF"/>
          <w:kern w:val="0"/>
          <w:sz w:val="20"/>
          <w:szCs w:val="20"/>
          <w:lang w:eastAsia="en-GB"/>
          <w14:ligatures w14:val="none"/>
        </w:rPr>
        <w:t>break</w:t>
      </w:r>
      <w:r w:rsidRPr="00B45913">
        <w:rPr>
          <w:rFonts w:ascii="Consolas" w:eastAsia="Times New Roman" w:hAnsi="Consolas" w:cs="Times New Roman"/>
          <w:kern w:val="0"/>
          <w:sz w:val="20"/>
          <w:szCs w:val="20"/>
          <w:lang w:eastAsia="en-GB"/>
          <w14:ligatures w14:val="none"/>
        </w:rPr>
        <w:t>;</w:t>
      </w:r>
    </w:p>
    <w:p w14:paraId="03CB9CB4"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0E00FF"/>
          <w:kern w:val="0"/>
          <w:sz w:val="20"/>
          <w:szCs w:val="20"/>
          <w:lang w:eastAsia="en-GB"/>
          <w14:ligatures w14:val="none"/>
        </w:rPr>
        <w:t>end</w:t>
      </w:r>
    </w:p>
    <w:p w14:paraId="354761B5"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0E7C3F10"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4F8C0847"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008013"/>
          <w:kern w:val="0"/>
          <w:sz w:val="20"/>
          <w:szCs w:val="20"/>
          <w:lang w:eastAsia="en-GB"/>
          <w14:ligatures w14:val="none"/>
        </w:rPr>
        <w:t xml:space="preserve">%Temperature Distribution (Figure </w:t>
      </w:r>
      <w:proofErr w:type="gramStart"/>
      <w:r w:rsidRPr="00B45913">
        <w:rPr>
          <w:rFonts w:ascii="Consolas" w:eastAsia="Times New Roman" w:hAnsi="Consolas" w:cs="Times New Roman"/>
          <w:color w:val="008013"/>
          <w:kern w:val="0"/>
          <w:sz w:val="20"/>
          <w:szCs w:val="20"/>
          <w:lang w:eastAsia="en-GB"/>
          <w14:ligatures w14:val="none"/>
        </w:rPr>
        <w:t>1)%</w:t>
      </w:r>
      <w:proofErr w:type="gramEnd"/>
    </w:p>
    <w:p w14:paraId="4A265FDD"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proofErr w:type="gramStart"/>
      <w:r w:rsidRPr="00B45913">
        <w:rPr>
          <w:rFonts w:ascii="Consolas" w:eastAsia="Times New Roman" w:hAnsi="Consolas" w:cs="Times New Roman"/>
          <w:kern w:val="0"/>
          <w:sz w:val="20"/>
          <w:szCs w:val="20"/>
          <w:lang w:eastAsia="en-GB"/>
          <w14:ligatures w14:val="none"/>
        </w:rPr>
        <w:t>figure(</w:t>
      </w:r>
      <w:proofErr w:type="gramEnd"/>
      <w:r w:rsidRPr="00B45913">
        <w:rPr>
          <w:rFonts w:ascii="Consolas" w:eastAsia="Times New Roman" w:hAnsi="Consolas" w:cs="Times New Roman"/>
          <w:kern w:val="0"/>
          <w:sz w:val="20"/>
          <w:szCs w:val="20"/>
          <w:lang w:eastAsia="en-GB"/>
          <w14:ligatures w14:val="none"/>
        </w:rPr>
        <w:t>1)</w:t>
      </w:r>
    </w:p>
    <w:p w14:paraId="3D38737B"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proofErr w:type="spellStart"/>
      <w:r w:rsidRPr="00B45913">
        <w:rPr>
          <w:rFonts w:ascii="Consolas" w:eastAsia="Times New Roman" w:hAnsi="Consolas" w:cs="Times New Roman"/>
          <w:kern w:val="0"/>
          <w:sz w:val="20"/>
          <w:szCs w:val="20"/>
          <w:lang w:eastAsia="en-GB"/>
          <w14:ligatures w14:val="none"/>
        </w:rPr>
        <w:t>contourf</w:t>
      </w:r>
      <w:proofErr w:type="spellEnd"/>
      <w:r w:rsidRPr="00B45913">
        <w:rPr>
          <w:rFonts w:ascii="Consolas" w:eastAsia="Times New Roman" w:hAnsi="Consolas" w:cs="Times New Roman"/>
          <w:kern w:val="0"/>
          <w:sz w:val="20"/>
          <w:szCs w:val="20"/>
          <w:lang w:eastAsia="en-GB"/>
          <w14:ligatures w14:val="none"/>
        </w:rPr>
        <w:t>(</w:t>
      </w:r>
      <w:proofErr w:type="spellStart"/>
      <w:r w:rsidRPr="00B45913">
        <w:rPr>
          <w:rFonts w:ascii="Consolas" w:eastAsia="Times New Roman" w:hAnsi="Consolas" w:cs="Times New Roman"/>
          <w:kern w:val="0"/>
          <w:sz w:val="20"/>
          <w:szCs w:val="20"/>
          <w:lang w:eastAsia="en-GB"/>
          <w14:ligatures w14:val="none"/>
        </w:rPr>
        <w:t>flipud</w:t>
      </w:r>
      <w:proofErr w:type="spellEnd"/>
      <w:r w:rsidRPr="00B45913">
        <w:rPr>
          <w:rFonts w:ascii="Consolas" w:eastAsia="Times New Roman" w:hAnsi="Consolas" w:cs="Times New Roman"/>
          <w:kern w:val="0"/>
          <w:sz w:val="20"/>
          <w:szCs w:val="20"/>
          <w:lang w:eastAsia="en-GB"/>
          <w14:ligatures w14:val="none"/>
        </w:rPr>
        <w:t>(T))</w:t>
      </w:r>
    </w:p>
    <w:p w14:paraId="39B3197D"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colormap(</w:t>
      </w:r>
      <w:r w:rsidRPr="00B45913">
        <w:rPr>
          <w:rFonts w:ascii="Consolas" w:eastAsia="Times New Roman" w:hAnsi="Consolas" w:cs="Times New Roman"/>
          <w:color w:val="A709F5"/>
          <w:kern w:val="0"/>
          <w:sz w:val="20"/>
          <w:szCs w:val="20"/>
          <w:lang w:eastAsia="en-GB"/>
          <w14:ligatures w14:val="none"/>
        </w:rPr>
        <w:t>"jet"</w:t>
      </w:r>
      <w:r w:rsidRPr="00B45913">
        <w:rPr>
          <w:rFonts w:ascii="Consolas" w:eastAsia="Times New Roman" w:hAnsi="Consolas" w:cs="Times New Roman"/>
          <w:kern w:val="0"/>
          <w:sz w:val="20"/>
          <w:szCs w:val="20"/>
          <w:lang w:eastAsia="en-GB"/>
          <w14:ligatures w14:val="none"/>
        </w:rPr>
        <w:t>)</w:t>
      </w:r>
    </w:p>
    <w:p w14:paraId="26E5A827"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proofErr w:type="spellStart"/>
      <w:r w:rsidRPr="00B45913">
        <w:rPr>
          <w:rFonts w:ascii="Consolas" w:eastAsia="Times New Roman" w:hAnsi="Consolas" w:cs="Times New Roman"/>
          <w:kern w:val="0"/>
          <w:sz w:val="20"/>
          <w:szCs w:val="20"/>
          <w:lang w:eastAsia="en-GB"/>
          <w14:ligatures w14:val="none"/>
        </w:rPr>
        <w:t>colorbar</w:t>
      </w:r>
      <w:proofErr w:type="spellEnd"/>
    </w:p>
    <w:p w14:paraId="5370AE8B"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proofErr w:type="spellStart"/>
      <w:proofErr w:type="gramStart"/>
      <w:r w:rsidRPr="00B45913">
        <w:rPr>
          <w:rFonts w:ascii="Consolas" w:eastAsia="Times New Roman" w:hAnsi="Consolas" w:cs="Times New Roman"/>
          <w:kern w:val="0"/>
          <w:sz w:val="20"/>
          <w:szCs w:val="20"/>
          <w:lang w:eastAsia="en-GB"/>
          <w14:ligatures w14:val="none"/>
        </w:rPr>
        <w:t>xlabel</w:t>
      </w:r>
      <w:proofErr w:type="spellEnd"/>
      <w:r w:rsidRPr="00B45913">
        <w:rPr>
          <w:rFonts w:ascii="Consolas" w:eastAsia="Times New Roman" w:hAnsi="Consolas" w:cs="Times New Roman"/>
          <w:kern w:val="0"/>
          <w:sz w:val="20"/>
          <w:szCs w:val="20"/>
          <w:lang w:eastAsia="en-GB"/>
          <w14:ligatures w14:val="none"/>
        </w:rPr>
        <w:t>(</w:t>
      </w:r>
      <w:proofErr w:type="gramEnd"/>
      <w:r w:rsidRPr="00B45913">
        <w:rPr>
          <w:rFonts w:ascii="Consolas" w:eastAsia="Times New Roman" w:hAnsi="Consolas" w:cs="Times New Roman"/>
          <w:color w:val="A709F5"/>
          <w:kern w:val="0"/>
          <w:sz w:val="20"/>
          <w:szCs w:val="20"/>
          <w:lang w:eastAsia="en-GB"/>
          <w14:ligatures w14:val="none"/>
        </w:rPr>
        <w:t>'x coordinates'</w:t>
      </w:r>
      <w:r w:rsidRPr="00B45913">
        <w:rPr>
          <w:rFonts w:ascii="Consolas" w:eastAsia="Times New Roman" w:hAnsi="Consolas" w:cs="Times New Roman"/>
          <w:kern w:val="0"/>
          <w:sz w:val="20"/>
          <w:szCs w:val="20"/>
          <w:lang w:eastAsia="en-GB"/>
          <w14:ligatures w14:val="none"/>
        </w:rPr>
        <w:t>)</w:t>
      </w:r>
    </w:p>
    <w:p w14:paraId="24E4E430"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proofErr w:type="spellStart"/>
      <w:proofErr w:type="gramStart"/>
      <w:r w:rsidRPr="00B45913">
        <w:rPr>
          <w:rFonts w:ascii="Consolas" w:eastAsia="Times New Roman" w:hAnsi="Consolas" w:cs="Times New Roman"/>
          <w:kern w:val="0"/>
          <w:sz w:val="20"/>
          <w:szCs w:val="20"/>
          <w:lang w:eastAsia="en-GB"/>
          <w14:ligatures w14:val="none"/>
        </w:rPr>
        <w:t>ylabel</w:t>
      </w:r>
      <w:proofErr w:type="spellEnd"/>
      <w:r w:rsidRPr="00B45913">
        <w:rPr>
          <w:rFonts w:ascii="Consolas" w:eastAsia="Times New Roman" w:hAnsi="Consolas" w:cs="Times New Roman"/>
          <w:kern w:val="0"/>
          <w:sz w:val="20"/>
          <w:szCs w:val="20"/>
          <w:lang w:eastAsia="en-GB"/>
          <w14:ligatures w14:val="none"/>
        </w:rPr>
        <w:t>(</w:t>
      </w:r>
      <w:proofErr w:type="gramEnd"/>
      <w:r w:rsidRPr="00B45913">
        <w:rPr>
          <w:rFonts w:ascii="Consolas" w:eastAsia="Times New Roman" w:hAnsi="Consolas" w:cs="Times New Roman"/>
          <w:color w:val="A709F5"/>
          <w:kern w:val="0"/>
          <w:sz w:val="20"/>
          <w:szCs w:val="20"/>
          <w:lang w:eastAsia="en-GB"/>
          <w14:ligatures w14:val="none"/>
        </w:rPr>
        <w:t>'y coordinates'</w:t>
      </w:r>
      <w:r w:rsidRPr="00B45913">
        <w:rPr>
          <w:rFonts w:ascii="Consolas" w:eastAsia="Times New Roman" w:hAnsi="Consolas" w:cs="Times New Roman"/>
          <w:kern w:val="0"/>
          <w:sz w:val="20"/>
          <w:szCs w:val="20"/>
          <w:lang w:eastAsia="en-GB"/>
          <w14:ligatures w14:val="none"/>
        </w:rPr>
        <w:t>)</w:t>
      </w:r>
    </w:p>
    <w:p w14:paraId="7C12C92B"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proofErr w:type="gramStart"/>
      <w:r w:rsidRPr="00B45913">
        <w:rPr>
          <w:rFonts w:ascii="Consolas" w:eastAsia="Times New Roman" w:hAnsi="Consolas" w:cs="Times New Roman"/>
          <w:kern w:val="0"/>
          <w:sz w:val="20"/>
          <w:szCs w:val="20"/>
          <w:lang w:eastAsia="en-GB"/>
          <w14:ligatures w14:val="none"/>
        </w:rPr>
        <w:t>title(</w:t>
      </w:r>
      <w:proofErr w:type="gramEnd"/>
      <w:r w:rsidRPr="00B45913">
        <w:rPr>
          <w:rFonts w:ascii="Consolas" w:eastAsia="Times New Roman" w:hAnsi="Consolas" w:cs="Times New Roman"/>
          <w:color w:val="A709F5"/>
          <w:kern w:val="0"/>
          <w:sz w:val="20"/>
          <w:szCs w:val="20"/>
          <w:lang w:eastAsia="en-GB"/>
          <w14:ligatures w14:val="none"/>
        </w:rPr>
        <w:t>'Plate Temperature Distribution'</w:t>
      </w:r>
      <w:r w:rsidRPr="00B45913">
        <w:rPr>
          <w:rFonts w:ascii="Consolas" w:eastAsia="Times New Roman" w:hAnsi="Consolas" w:cs="Times New Roman"/>
          <w:kern w:val="0"/>
          <w:sz w:val="20"/>
          <w:szCs w:val="20"/>
          <w:lang w:eastAsia="en-GB"/>
          <w14:ligatures w14:val="none"/>
        </w:rPr>
        <w:t>);</w:t>
      </w:r>
    </w:p>
    <w:p w14:paraId="77BC7E9D"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pause (0.01)</w:t>
      </w:r>
    </w:p>
    <w:p w14:paraId="155240F4"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E00FF"/>
          <w:kern w:val="0"/>
          <w:sz w:val="20"/>
          <w:szCs w:val="20"/>
          <w:lang w:eastAsia="en-GB"/>
          <w14:ligatures w14:val="none"/>
        </w:rPr>
        <w:t>end</w:t>
      </w:r>
    </w:p>
    <w:p w14:paraId="0F92841F"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02E34493"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08013"/>
          <w:kern w:val="0"/>
          <w:sz w:val="20"/>
          <w:szCs w:val="20"/>
          <w:lang w:eastAsia="en-GB"/>
          <w14:ligatures w14:val="none"/>
        </w:rPr>
        <w:t>%Time Taken to Reach Equilibrium%</w:t>
      </w:r>
    </w:p>
    <w:p w14:paraId="63CA6E6D"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67FB4030"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spellStart"/>
      <w:r w:rsidRPr="00B45913">
        <w:rPr>
          <w:rFonts w:ascii="Consolas" w:eastAsia="Times New Roman" w:hAnsi="Consolas" w:cs="Times New Roman"/>
          <w:kern w:val="0"/>
          <w:sz w:val="20"/>
          <w:szCs w:val="20"/>
          <w:lang w:eastAsia="en-GB"/>
          <w14:ligatures w14:val="none"/>
        </w:rPr>
        <w:t>eq</w:t>
      </w:r>
      <w:proofErr w:type="spellEnd"/>
      <w:r w:rsidRPr="00B45913">
        <w:rPr>
          <w:rFonts w:ascii="Consolas" w:eastAsia="Times New Roman" w:hAnsi="Consolas" w:cs="Times New Roman"/>
          <w:kern w:val="0"/>
          <w:sz w:val="20"/>
          <w:szCs w:val="20"/>
          <w:lang w:eastAsia="en-GB"/>
          <w14:ligatures w14:val="none"/>
        </w:rPr>
        <w:t xml:space="preserve"> = Count*dt;</w:t>
      </w:r>
    </w:p>
    <w:p w14:paraId="2CDA5432"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E00FF"/>
          <w:kern w:val="0"/>
          <w:sz w:val="20"/>
          <w:szCs w:val="20"/>
          <w:lang w:eastAsia="en-GB"/>
          <w14:ligatures w14:val="none"/>
        </w:rPr>
        <w:t xml:space="preserve">if </w:t>
      </w:r>
      <w:proofErr w:type="spellStart"/>
      <w:r w:rsidRPr="00B45913">
        <w:rPr>
          <w:rFonts w:ascii="Consolas" w:eastAsia="Times New Roman" w:hAnsi="Consolas" w:cs="Times New Roman"/>
          <w:kern w:val="0"/>
          <w:sz w:val="20"/>
          <w:szCs w:val="20"/>
          <w:lang w:eastAsia="en-GB"/>
          <w14:ligatures w14:val="none"/>
        </w:rPr>
        <w:t>eq</w:t>
      </w:r>
      <w:proofErr w:type="spellEnd"/>
      <w:r w:rsidRPr="00B45913">
        <w:rPr>
          <w:rFonts w:ascii="Consolas" w:eastAsia="Times New Roman" w:hAnsi="Consolas" w:cs="Times New Roman"/>
          <w:kern w:val="0"/>
          <w:sz w:val="20"/>
          <w:szCs w:val="20"/>
          <w:lang w:eastAsia="en-GB"/>
          <w14:ligatures w14:val="none"/>
        </w:rPr>
        <w:t>&lt;60</w:t>
      </w:r>
    </w:p>
    <w:p w14:paraId="4EDCC513"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proofErr w:type="spellStart"/>
      <w:proofErr w:type="gramStart"/>
      <w:r w:rsidRPr="00B45913">
        <w:rPr>
          <w:rFonts w:ascii="Consolas" w:eastAsia="Times New Roman" w:hAnsi="Consolas" w:cs="Times New Roman"/>
          <w:kern w:val="0"/>
          <w:sz w:val="20"/>
          <w:szCs w:val="20"/>
          <w:lang w:eastAsia="en-GB"/>
          <w14:ligatures w14:val="none"/>
        </w:rPr>
        <w:t>fprintf</w:t>
      </w:r>
      <w:proofErr w:type="spellEnd"/>
      <w:r w:rsidRPr="00B45913">
        <w:rPr>
          <w:rFonts w:ascii="Consolas" w:eastAsia="Times New Roman" w:hAnsi="Consolas" w:cs="Times New Roman"/>
          <w:kern w:val="0"/>
          <w:sz w:val="20"/>
          <w:szCs w:val="20"/>
          <w:lang w:eastAsia="en-GB"/>
          <w14:ligatures w14:val="none"/>
        </w:rPr>
        <w:t>(</w:t>
      </w:r>
      <w:proofErr w:type="gramEnd"/>
      <w:r w:rsidRPr="00B45913">
        <w:rPr>
          <w:rFonts w:ascii="Consolas" w:eastAsia="Times New Roman" w:hAnsi="Consolas" w:cs="Times New Roman"/>
          <w:color w:val="A709F5"/>
          <w:kern w:val="0"/>
          <w:sz w:val="20"/>
          <w:szCs w:val="20"/>
          <w:lang w:eastAsia="en-GB"/>
          <w14:ligatures w14:val="none"/>
        </w:rPr>
        <w:t>'Time take to reach Thermal Equilibrium in %g seconds\n'</w:t>
      </w:r>
      <w:r w:rsidRPr="00B45913">
        <w:rPr>
          <w:rFonts w:ascii="Consolas" w:eastAsia="Times New Roman" w:hAnsi="Consolas" w:cs="Times New Roman"/>
          <w:kern w:val="0"/>
          <w:sz w:val="20"/>
          <w:szCs w:val="20"/>
          <w:lang w:eastAsia="en-GB"/>
          <w14:ligatures w14:val="none"/>
        </w:rPr>
        <w:t>,</w:t>
      </w:r>
      <w:proofErr w:type="spellStart"/>
      <w:r w:rsidRPr="00B45913">
        <w:rPr>
          <w:rFonts w:ascii="Consolas" w:eastAsia="Times New Roman" w:hAnsi="Consolas" w:cs="Times New Roman"/>
          <w:kern w:val="0"/>
          <w:sz w:val="20"/>
          <w:szCs w:val="20"/>
          <w:lang w:eastAsia="en-GB"/>
          <w14:ligatures w14:val="none"/>
        </w:rPr>
        <w:t>eq</w:t>
      </w:r>
      <w:proofErr w:type="spellEnd"/>
      <w:r w:rsidRPr="00B45913">
        <w:rPr>
          <w:rFonts w:ascii="Consolas" w:eastAsia="Times New Roman" w:hAnsi="Consolas" w:cs="Times New Roman"/>
          <w:kern w:val="0"/>
          <w:sz w:val="20"/>
          <w:szCs w:val="20"/>
          <w:lang w:eastAsia="en-GB"/>
          <w14:ligatures w14:val="none"/>
        </w:rPr>
        <w:t>)</w:t>
      </w:r>
    </w:p>
    <w:p w14:paraId="06814B9D"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E00FF"/>
          <w:kern w:val="0"/>
          <w:sz w:val="20"/>
          <w:szCs w:val="20"/>
          <w:lang w:eastAsia="en-GB"/>
          <w14:ligatures w14:val="none"/>
        </w:rPr>
        <w:t xml:space="preserve">else if </w:t>
      </w:r>
      <w:proofErr w:type="spellStart"/>
      <w:r w:rsidRPr="00B45913">
        <w:rPr>
          <w:rFonts w:ascii="Consolas" w:eastAsia="Times New Roman" w:hAnsi="Consolas" w:cs="Times New Roman"/>
          <w:kern w:val="0"/>
          <w:sz w:val="20"/>
          <w:szCs w:val="20"/>
          <w:lang w:eastAsia="en-GB"/>
          <w14:ligatures w14:val="none"/>
        </w:rPr>
        <w:t>eq</w:t>
      </w:r>
      <w:proofErr w:type="spellEnd"/>
      <w:r w:rsidRPr="00B45913">
        <w:rPr>
          <w:rFonts w:ascii="Consolas" w:eastAsia="Times New Roman" w:hAnsi="Consolas" w:cs="Times New Roman"/>
          <w:kern w:val="0"/>
          <w:sz w:val="20"/>
          <w:szCs w:val="20"/>
          <w:lang w:eastAsia="en-GB"/>
          <w14:ligatures w14:val="none"/>
        </w:rPr>
        <w:t xml:space="preserve">&gt;=60 &amp;&amp; </w:t>
      </w:r>
      <w:proofErr w:type="spellStart"/>
      <w:r w:rsidRPr="00B45913">
        <w:rPr>
          <w:rFonts w:ascii="Consolas" w:eastAsia="Times New Roman" w:hAnsi="Consolas" w:cs="Times New Roman"/>
          <w:kern w:val="0"/>
          <w:sz w:val="20"/>
          <w:szCs w:val="20"/>
          <w:lang w:eastAsia="en-GB"/>
          <w14:ligatures w14:val="none"/>
        </w:rPr>
        <w:t>eq</w:t>
      </w:r>
      <w:proofErr w:type="spellEnd"/>
      <w:r w:rsidRPr="00B45913">
        <w:rPr>
          <w:rFonts w:ascii="Consolas" w:eastAsia="Times New Roman" w:hAnsi="Consolas" w:cs="Times New Roman"/>
          <w:kern w:val="0"/>
          <w:sz w:val="20"/>
          <w:szCs w:val="20"/>
          <w:lang w:eastAsia="en-GB"/>
          <w14:ligatures w14:val="none"/>
        </w:rPr>
        <w:t>&lt;60^2</w:t>
      </w:r>
    </w:p>
    <w:p w14:paraId="293E741E"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proofErr w:type="spellStart"/>
      <w:proofErr w:type="gramStart"/>
      <w:r w:rsidRPr="00B45913">
        <w:rPr>
          <w:rFonts w:ascii="Consolas" w:eastAsia="Times New Roman" w:hAnsi="Consolas" w:cs="Times New Roman"/>
          <w:kern w:val="0"/>
          <w:sz w:val="20"/>
          <w:szCs w:val="20"/>
          <w:lang w:eastAsia="en-GB"/>
          <w14:ligatures w14:val="none"/>
        </w:rPr>
        <w:t>fprintf</w:t>
      </w:r>
      <w:proofErr w:type="spellEnd"/>
      <w:r w:rsidRPr="00B45913">
        <w:rPr>
          <w:rFonts w:ascii="Consolas" w:eastAsia="Times New Roman" w:hAnsi="Consolas" w:cs="Times New Roman"/>
          <w:kern w:val="0"/>
          <w:sz w:val="20"/>
          <w:szCs w:val="20"/>
          <w:lang w:eastAsia="en-GB"/>
          <w14:ligatures w14:val="none"/>
        </w:rPr>
        <w:t>(</w:t>
      </w:r>
      <w:proofErr w:type="gramEnd"/>
      <w:r w:rsidRPr="00B45913">
        <w:rPr>
          <w:rFonts w:ascii="Consolas" w:eastAsia="Times New Roman" w:hAnsi="Consolas" w:cs="Times New Roman"/>
          <w:color w:val="A709F5"/>
          <w:kern w:val="0"/>
          <w:sz w:val="20"/>
          <w:szCs w:val="20"/>
          <w:lang w:eastAsia="en-GB"/>
          <w14:ligatures w14:val="none"/>
        </w:rPr>
        <w:t>'Time take to reach Thermal Equilibrium in %g minutes\n'</w:t>
      </w:r>
      <w:r w:rsidRPr="00B45913">
        <w:rPr>
          <w:rFonts w:ascii="Consolas" w:eastAsia="Times New Roman" w:hAnsi="Consolas" w:cs="Times New Roman"/>
          <w:kern w:val="0"/>
          <w:sz w:val="20"/>
          <w:szCs w:val="20"/>
          <w:lang w:eastAsia="en-GB"/>
          <w14:ligatures w14:val="none"/>
        </w:rPr>
        <w:t>,</w:t>
      </w:r>
      <w:proofErr w:type="spellStart"/>
      <w:r w:rsidRPr="00B45913">
        <w:rPr>
          <w:rFonts w:ascii="Consolas" w:eastAsia="Times New Roman" w:hAnsi="Consolas" w:cs="Times New Roman"/>
          <w:kern w:val="0"/>
          <w:sz w:val="20"/>
          <w:szCs w:val="20"/>
          <w:lang w:eastAsia="en-GB"/>
          <w14:ligatures w14:val="none"/>
        </w:rPr>
        <w:t>eq</w:t>
      </w:r>
      <w:proofErr w:type="spellEnd"/>
      <w:r w:rsidRPr="00B45913">
        <w:rPr>
          <w:rFonts w:ascii="Consolas" w:eastAsia="Times New Roman" w:hAnsi="Consolas" w:cs="Times New Roman"/>
          <w:kern w:val="0"/>
          <w:sz w:val="20"/>
          <w:szCs w:val="20"/>
          <w:lang w:eastAsia="en-GB"/>
          <w14:ligatures w14:val="none"/>
        </w:rPr>
        <w:t>/60)</w:t>
      </w:r>
    </w:p>
    <w:p w14:paraId="5BF97192"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E00FF"/>
          <w:kern w:val="0"/>
          <w:sz w:val="20"/>
          <w:szCs w:val="20"/>
          <w:lang w:eastAsia="en-GB"/>
          <w14:ligatures w14:val="none"/>
        </w:rPr>
        <w:t xml:space="preserve">else if </w:t>
      </w:r>
      <w:proofErr w:type="spellStart"/>
      <w:r w:rsidRPr="00B45913">
        <w:rPr>
          <w:rFonts w:ascii="Consolas" w:eastAsia="Times New Roman" w:hAnsi="Consolas" w:cs="Times New Roman"/>
          <w:kern w:val="0"/>
          <w:sz w:val="20"/>
          <w:szCs w:val="20"/>
          <w:lang w:eastAsia="en-GB"/>
          <w14:ligatures w14:val="none"/>
        </w:rPr>
        <w:t>eq</w:t>
      </w:r>
      <w:proofErr w:type="spellEnd"/>
      <w:r w:rsidRPr="00B45913">
        <w:rPr>
          <w:rFonts w:ascii="Consolas" w:eastAsia="Times New Roman" w:hAnsi="Consolas" w:cs="Times New Roman"/>
          <w:kern w:val="0"/>
          <w:sz w:val="20"/>
          <w:szCs w:val="20"/>
          <w:lang w:eastAsia="en-GB"/>
          <w14:ligatures w14:val="none"/>
        </w:rPr>
        <w:t xml:space="preserve">&gt;=60^2 &amp;&amp; </w:t>
      </w:r>
      <w:proofErr w:type="spellStart"/>
      <w:r w:rsidRPr="00B45913">
        <w:rPr>
          <w:rFonts w:ascii="Consolas" w:eastAsia="Times New Roman" w:hAnsi="Consolas" w:cs="Times New Roman"/>
          <w:kern w:val="0"/>
          <w:sz w:val="20"/>
          <w:szCs w:val="20"/>
          <w:lang w:eastAsia="en-GB"/>
          <w14:ligatures w14:val="none"/>
        </w:rPr>
        <w:t>eq</w:t>
      </w:r>
      <w:proofErr w:type="spellEnd"/>
      <w:r w:rsidRPr="00B45913">
        <w:rPr>
          <w:rFonts w:ascii="Consolas" w:eastAsia="Times New Roman" w:hAnsi="Consolas" w:cs="Times New Roman"/>
          <w:kern w:val="0"/>
          <w:sz w:val="20"/>
          <w:szCs w:val="20"/>
          <w:lang w:eastAsia="en-GB"/>
          <w14:ligatures w14:val="none"/>
        </w:rPr>
        <w:t>&lt;24*60^2</w:t>
      </w:r>
    </w:p>
    <w:p w14:paraId="0B86E39B"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proofErr w:type="spellStart"/>
      <w:proofErr w:type="gramStart"/>
      <w:r w:rsidRPr="00B45913">
        <w:rPr>
          <w:rFonts w:ascii="Consolas" w:eastAsia="Times New Roman" w:hAnsi="Consolas" w:cs="Times New Roman"/>
          <w:kern w:val="0"/>
          <w:sz w:val="20"/>
          <w:szCs w:val="20"/>
          <w:lang w:eastAsia="en-GB"/>
          <w14:ligatures w14:val="none"/>
        </w:rPr>
        <w:t>fprintf</w:t>
      </w:r>
      <w:proofErr w:type="spellEnd"/>
      <w:r w:rsidRPr="00B45913">
        <w:rPr>
          <w:rFonts w:ascii="Consolas" w:eastAsia="Times New Roman" w:hAnsi="Consolas" w:cs="Times New Roman"/>
          <w:kern w:val="0"/>
          <w:sz w:val="20"/>
          <w:szCs w:val="20"/>
          <w:lang w:eastAsia="en-GB"/>
          <w14:ligatures w14:val="none"/>
        </w:rPr>
        <w:t>(</w:t>
      </w:r>
      <w:proofErr w:type="gramEnd"/>
      <w:r w:rsidRPr="00B45913">
        <w:rPr>
          <w:rFonts w:ascii="Consolas" w:eastAsia="Times New Roman" w:hAnsi="Consolas" w:cs="Times New Roman"/>
          <w:color w:val="A709F5"/>
          <w:kern w:val="0"/>
          <w:sz w:val="20"/>
          <w:szCs w:val="20"/>
          <w:lang w:eastAsia="en-GB"/>
          <w14:ligatures w14:val="none"/>
        </w:rPr>
        <w:t>'Time take to reach Thermal Equilibrium in %g hours\n'</w:t>
      </w:r>
      <w:r w:rsidRPr="00B45913">
        <w:rPr>
          <w:rFonts w:ascii="Consolas" w:eastAsia="Times New Roman" w:hAnsi="Consolas" w:cs="Times New Roman"/>
          <w:kern w:val="0"/>
          <w:sz w:val="20"/>
          <w:szCs w:val="20"/>
          <w:lang w:eastAsia="en-GB"/>
          <w14:ligatures w14:val="none"/>
        </w:rPr>
        <w:t>,</w:t>
      </w:r>
      <w:proofErr w:type="spellStart"/>
      <w:r w:rsidRPr="00B45913">
        <w:rPr>
          <w:rFonts w:ascii="Consolas" w:eastAsia="Times New Roman" w:hAnsi="Consolas" w:cs="Times New Roman"/>
          <w:kern w:val="0"/>
          <w:sz w:val="20"/>
          <w:szCs w:val="20"/>
          <w:lang w:eastAsia="en-GB"/>
          <w14:ligatures w14:val="none"/>
        </w:rPr>
        <w:t>eq</w:t>
      </w:r>
      <w:proofErr w:type="spellEnd"/>
      <w:r w:rsidRPr="00B45913">
        <w:rPr>
          <w:rFonts w:ascii="Consolas" w:eastAsia="Times New Roman" w:hAnsi="Consolas" w:cs="Times New Roman"/>
          <w:kern w:val="0"/>
          <w:sz w:val="20"/>
          <w:szCs w:val="20"/>
          <w:lang w:eastAsia="en-GB"/>
          <w14:ligatures w14:val="none"/>
        </w:rPr>
        <w:t>/60^2)</w:t>
      </w:r>
    </w:p>
    <w:p w14:paraId="50D6648F"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E00FF"/>
          <w:kern w:val="0"/>
          <w:sz w:val="20"/>
          <w:szCs w:val="20"/>
          <w:lang w:eastAsia="en-GB"/>
          <w14:ligatures w14:val="none"/>
        </w:rPr>
        <w:t>else</w:t>
      </w:r>
    </w:p>
    <w:p w14:paraId="4BDCA514"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proofErr w:type="spellStart"/>
      <w:proofErr w:type="gramStart"/>
      <w:r w:rsidRPr="00B45913">
        <w:rPr>
          <w:rFonts w:ascii="Consolas" w:eastAsia="Times New Roman" w:hAnsi="Consolas" w:cs="Times New Roman"/>
          <w:kern w:val="0"/>
          <w:sz w:val="20"/>
          <w:szCs w:val="20"/>
          <w:lang w:eastAsia="en-GB"/>
          <w14:ligatures w14:val="none"/>
        </w:rPr>
        <w:t>fprintf</w:t>
      </w:r>
      <w:proofErr w:type="spellEnd"/>
      <w:r w:rsidRPr="00B45913">
        <w:rPr>
          <w:rFonts w:ascii="Consolas" w:eastAsia="Times New Roman" w:hAnsi="Consolas" w:cs="Times New Roman"/>
          <w:kern w:val="0"/>
          <w:sz w:val="20"/>
          <w:szCs w:val="20"/>
          <w:lang w:eastAsia="en-GB"/>
          <w14:ligatures w14:val="none"/>
        </w:rPr>
        <w:t>(</w:t>
      </w:r>
      <w:proofErr w:type="gramEnd"/>
      <w:r w:rsidRPr="00B45913">
        <w:rPr>
          <w:rFonts w:ascii="Consolas" w:eastAsia="Times New Roman" w:hAnsi="Consolas" w:cs="Times New Roman"/>
          <w:color w:val="A709F5"/>
          <w:kern w:val="0"/>
          <w:sz w:val="20"/>
          <w:szCs w:val="20"/>
          <w:lang w:eastAsia="en-GB"/>
          <w14:ligatures w14:val="none"/>
        </w:rPr>
        <w:t>'Time take to reach Thermal Equilibrium in %g days\n'</w:t>
      </w:r>
      <w:r w:rsidRPr="00B45913">
        <w:rPr>
          <w:rFonts w:ascii="Consolas" w:eastAsia="Times New Roman" w:hAnsi="Consolas" w:cs="Times New Roman"/>
          <w:kern w:val="0"/>
          <w:sz w:val="20"/>
          <w:szCs w:val="20"/>
          <w:lang w:eastAsia="en-GB"/>
          <w14:ligatures w14:val="none"/>
        </w:rPr>
        <w:t>,</w:t>
      </w:r>
      <w:proofErr w:type="spellStart"/>
      <w:r w:rsidRPr="00B45913">
        <w:rPr>
          <w:rFonts w:ascii="Consolas" w:eastAsia="Times New Roman" w:hAnsi="Consolas" w:cs="Times New Roman"/>
          <w:kern w:val="0"/>
          <w:sz w:val="20"/>
          <w:szCs w:val="20"/>
          <w:lang w:eastAsia="en-GB"/>
          <w14:ligatures w14:val="none"/>
        </w:rPr>
        <w:t>eq</w:t>
      </w:r>
      <w:proofErr w:type="spellEnd"/>
      <w:r w:rsidRPr="00B45913">
        <w:rPr>
          <w:rFonts w:ascii="Consolas" w:eastAsia="Times New Roman" w:hAnsi="Consolas" w:cs="Times New Roman"/>
          <w:kern w:val="0"/>
          <w:sz w:val="20"/>
          <w:szCs w:val="20"/>
          <w:lang w:eastAsia="en-GB"/>
          <w14:ligatures w14:val="none"/>
        </w:rPr>
        <w:t>/(24*60^2))</w:t>
      </w:r>
    </w:p>
    <w:p w14:paraId="6AB5D604"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E00FF"/>
          <w:kern w:val="0"/>
          <w:sz w:val="20"/>
          <w:szCs w:val="20"/>
          <w:lang w:eastAsia="en-GB"/>
          <w14:ligatures w14:val="none"/>
        </w:rPr>
        <w:t>end</w:t>
      </w:r>
    </w:p>
    <w:p w14:paraId="5CE04AEB"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E00FF"/>
          <w:kern w:val="0"/>
          <w:sz w:val="20"/>
          <w:szCs w:val="20"/>
          <w:lang w:eastAsia="en-GB"/>
          <w14:ligatures w14:val="none"/>
        </w:rPr>
        <w:t>end</w:t>
      </w:r>
    </w:p>
    <w:p w14:paraId="23A6EFB1"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E00FF"/>
          <w:kern w:val="0"/>
          <w:sz w:val="20"/>
          <w:szCs w:val="20"/>
          <w:lang w:eastAsia="en-GB"/>
          <w14:ligatures w14:val="none"/>
        </w:rPr>
        <w:t>end</w:t>
      </w:r>
    </w:p>
    <w:p w14:paraId="5646165E"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59D4EF69"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08013"/>
          <w:kern w:val="0"/>
          <w:sz w:val="20"/>
          <w:szCs w:val="20"/>
          <w:lang w:eastAsia="en-GB"/>
          <w14:ligatures w14:val="none"/>
        </w:rPr>
        <w:t xml:space="preserve">%Analytical Solution </w:t>
      </w:r>
      <w:proofErr w:type="spellStart"/>
      <w:r w:rsidRPr="00B45913">
        <w:rPr>
          <w:rFonts w:ascii="Consolas" w:eastAsia="Times New Roman" w:hAnsi="Consolas" w:cs="Times New Roman"/>
          <w:color w:val="008013"/>
          <w:kern w:val="0"/>
          <w:sz w:val="20"/>
          <w:szCs w:val="20"/>
          <w:lang w:eastAsia="en-GB"/>
          <w14:ligatures w14:val="none"/>
        </w:rPr>
        <w:t>Calcutlation</w:t>
      </w:r>
      <w:proofErr w:type="spellEnd"/>
      <w:r w:rsidRPr="00B45913">
        <w:rPr>
          <w:rFonts w:ascii="Consolas" w:eastAsia="Times New Roman" w:hAnsi="Consolas" w:cs="Times New Roman"/>
          <w:color w:val="008013"/>
          <w:kern w:val="0"/>
          <w:sz w:val="20"/>
          <w:szCs w:val="20"/>
          <w:lang w:eastAsia="en-GB"/>
          <w14:ligatures w14:val="none"/>
        </w:rPr>
        <w:t>%</w:t>
      </w:r>
    </w:p>
    <w:p w14:paraId="58F17220"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41B40D71"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n = 200; </w:t>
      </w:r>
      <w:r w:rsidRPr="00B45913">
        <w:rPr>
          <w:rFonts w:ascii="Consolas" w:eastAsia="Times New Roman" w:hAnsi="Consolas" w:cs="Times New Roman"/>
          <w:color w:val="008013"/>
          <w:kern w:val="0"/>
          <w:sz w:val="20"/>
          <w:szCs w:val="20"/>
          <w:lang w:eastAsia="en-GB"/>
          <w14:ligatures w14:val="none"/>
        </w:rPr>
        <w:t>%Number of Terms (200 for Accuracy)</w:t>
      </w:r>
    </w:p>
    <w:p w14:paraId="33747D65"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spellStart"/>
      <w:r w:rsidRPr="00B45913">
        <w:rPr>
          <w:rFonts w:ascii="Consolas" w:eastAsia="Times New Roman" w:hAnsi="Consolas" w:cs="Times New Roman"/>
          <w:kern w:val="0"/>
          <w:sz w:val="20"/>
          <w:szCs w:val="20"/>
          <w:lang w:eastAsia="en-GB"/>
          <w14:ligatures w14:val="none"/>
        </w:rPr>
        <w:t>T_analytic</w:t>
      </w:r>
      <w:proofErr w:type="spellEnd"/>
      <w:r w:rsidRPr="00B45913">
        <w:rPr>
          <w:rFonts w:ascii="Consolas" w:eastAsia="Times New Roman" w:hAnsi="Consolas" w:cs="Times New Roman"/>
          <w:kern w:val="0"/>
          <w:sz w:val="20"/>
          <w:szCs w:val="20"/>
          <w:lang w:eastAsia="en-GB"/>
          <w14:ligatures w14:val="none"/>
        </w:rPr>
        <w:t xml:space="preserve"> = </w:t>
      </w:r>
      <w:proofErr w:type="gramStart"/>
      <w:r w:rsidRPr="00B45913">
        <w:rPr>
          <w:rFonts w:ascii="Consolas" w:eastAsia="Times New Roman" w:hAnsi="Consolas" w:cs="Times New Roman"/>
          <w:kern w:val="0"/>
          <w:sz w:val="20"/>
          <w:szCs w:val="20"/>
          <w:lang w:eastAsia="en-GB"/>
          <w14:ligatures w14:val="none"/>
        </w:rPr>
        <w:t>zeros(</w:t>
      </w:r>
      <w:proofErr w:type="gramEnd"/>
      <w:r w:rsidRPr="00B45913">
        <w:rPr>
          <w:rFonts w:ascii="Consolas" w:eastAsia="Times New Roman" w:hAnsi="Consolas" w:cs="Times New Roman"/>
          <w:kern w:val="0"/>
          <w:sz w:val="20"/>
          <w:szCs w:val="20"/>
          <w:lang w:eastAsia="en-GB"/>
          <w14:ligatures w14:val="none"/>
        </w:rPr>
        <w:t xml:space="preserve">nr, </w:t>
      </w:r>
      <w:proofErr w:type="spellStart"/>
      <w:r w:rsidRPr="00B45913">
        <w:rPr>
          <w:rFonts w:ascii="Consolas" w:eastAsia="Times New Roman" w:hAnsi="Consolas" w:cs="Times New Roman"/>
          <w:kern w:val="0"/>
          <w:sz w:val="20"/>
          <w:szCs w:val="20"/>
          <w:lang w:eastAsia="en-GB"/>
          <w14:ligatures w14:val="none"/>
        </w:rPr>
        <w:t>nc</w:t>
      </w:r>
      <w:proofErr w:type="spellEnd"/>
      <w:r w:rsidRPr="00B45913">
        <w:rPr>
          <w:rFonts w:ascii="Consolas" w:eastAsia="Times New Roman" w:hAnsi="Consolas" w:cs="Times New Roman"/>
          <w:kern w:val="0"/>
          <w:sz w:val="20"/>
          <w:szCs w:val="20"/>
          <w:lang w:eastAsia="en-GB"/>
          <w14:ligatures w14:val="none"/>
        </w:rPr>
        <w:t>)</w:t>
      </w:r>
    </w:p>
    <w:p w14:paraId="16FB6143"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E00FF"/>
          <w:kern w:val="0"/>
          <w:sz w:val="20"/>
          <w:szCs w:val="20"/>
          <w:lang w:eastAsia="en-GB"/>
          <w14:ligatures w14:val="none"/>
        </w:rPr>
        <w:t xml:space="preserve">for </w:t>
      </w:r>
      <w:r w:rsidRPr="00B45913">
        <w:rPr>
          <w:rFonts w:ascii="Consolas" w:eastAsia="Times New Roman" w:hAnsi="Consolas" w:cs="Times New Roman"/>
          <w:kern w:val="0"/>
          <w:sz w:val="20"/>
          <w:szCs w:val="20"/>
          <w:lang w:eastAsia="en-GB"/>
          <w14:ligatures w14:val="none"/>
        </w:rPr>
        <w:t>r = 1:nr</w:t>
      </w:r>
    </w:p>
    <w:p w14:paraId="44CF0B73"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0E00FF"/>
          <w:kern w:val="0"/>
          <w:sz w:val="20"/>
          <w:szCs w:val="20"/>
          <w:lang w:eastAsia="en-GB"/>
          <w14:ligatures w14:val="none"/>
        </w:rPr>
        <w:t xml:space="preserve">for </w:t>
      </w:r>
      <w:r w:rsidRPr="00B45913">
        <w:rPr>
          <w:rFonts w:ascii="Consolas" w:eastAsia="Times New Roman" w:hAnsi="Consolas" w:cs="Times New Roman"/>
          <w:kern w:val="0"/>
          <w:sz w:val="20"/>
          <w:szCs w:val="20"/>
          <w:lang w:eastAsia="en-GB"/>
          <w14:ligatures w14:val="none"/>
        </w:rPr>
        <w:t>c = 1:nc</w:t>
      </w:r>
    </w:p>
    <w:p w14:paraId="55F718E3"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x = (r - </w:t>
      </w:r>
      <w:proofErr w:type="gramStart"/>
      <w:r w:rsidRPr="00B45913">
        <w:rPr>
          <w:rFonts w:ascii="Consolas" w:eastAsia="Times New Roman" w:hAnsi="Consolas" w:cs="Times New Roman"/>
          <w:kern w:val="0"/>
          <w:sz w:val="20"/>
          <w:szCs w:val="20"/>
          <w:lang w:eastAsia="en-GB"/>
          <w14:ligatures w14:val="none"/>
        </w:rPr>
        <w:t>1)*</w:t>
      </w:r>
      <w:proofErr w:type="gramEnd"/>
      <w:r w:rsidRPr="00B45913">
        <w:rPr>
          <w:rFonts w:ascii="Consolas" w:eastAsia="Times New Roman" w:hAnsi="Consolas" w:cs="Times New Roman"/>
          <w:kern w:val="0"/>
          <w:sz w:val="20"/>
          <w:szCs w:val="20"/>
          <w:lang w:eastAsia="en-GB"/>
          <w14:ligatures w14:val="none"/>
        </w:rPr>
        <w:t xml:space="preserve"> h;</w:t>
      </w:r>
    </w:p>
    <w:p w14:paraId="03829BB4"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y = (c - </w:t>
      </w:r>
      <w:proofErr w:type="gramStart"/>
      <w:r w:rsidRPr="00B45913">
        <w:rPr>
          <w:rFonts w:ascii="Consolas" w:eastAsia="Times New Roman" w:hAnsi="Consolas" w:cs="Times New Roman"/>
          <w:kern w:val="0"/>
          <w:sz w:val="20"/>
          <w:szCs w:val="20"/>
          <w:lang w:eastAsia="en-GB"/>
          <w14:ligatures w14:val="none"/>
        </w:rPr>
        <w:t>1)*</w:t>
      </w:r>
      <w:proofErr w:type="gramEnd"/>
      <w:r w:rsidRPr="00B45913">
        <w:rPr>
          <w:rFonts w:ascii="Consolas" w:eastAsia="Times New Roman" w:hAnsi="Consolas" w:cs="Times New Roman"/>
          <w:kern w:val="0"/>
          <w:sz w:val="20"/>
          <w:szCs w:val="20"/>
          <w:lang w:eastAsia="en-GB"/>
          <w14:ligatures w14:val="none"/>
        </w:rPr>
        <w:t xml:space="preserve"> h;</w:t>
      </w:r>
    </w:p>
    <w:p w14:paraId="449BF6B2"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proofErr w:type="spellStart"/>
      <w:r w:rsidRPr="00B45913">
        <w:rPr>
          <w:rFonts w:ascii="Consolas" w:eastAsia="Times New Roman" w:hAnsi="Consolas" w:cs="Times New Roman"/>
          <w:kern w:val="0"/>
          <w:sz w:val="20"/>
          <w:szCs w:val="20"/>
          <w:lang w:eastAsia="en-GB"/>
          <w14:ligatures w14:val="none"/>
        </w:rPr>
        <w:t>T_</w:t>
      </w:r>
      <w:proofErr w:type="gramStart"/>
      <w:r w:rsidRPr="00B45913">
        <w:rPr>
          <w:rFonts w:ascii="Consolas" w:eastAsia="Times New Roman" w:hAnsi="Consolas" w:cs="Times New Roman"/>
          <w:kern w:val="0"/>
          <w:sz w:val="20"/>
          <w:szCs w:val="20"/>
          <w:lang w:eastAsia="en-GB"/>
          <w14:ligatures w14:val="none"/>
        </w:rPr>
        <w:t>analytic</w:t>
      </w:r>
      <w:proofErr w:type="spellEnd"/>
      <w:r w:rsidRPr="00B45913">
        <w:rPr>
          <w:rFonts w:ascii="Consolas" w:eastAsia="Times New Roman" w:hAnsi="Consolas" w:cs="Times New Roman"/>
          <w:kern w:val="0"/>
          <w:sz w:val="20"/>
          <w:szCs w:val="20"/>
          <w:lang w:eastAsia="en-GB"/>
          <w14:ligatures w14:val="none"/>
        </w:rPr>
        <w:t>(</w:t>
      </w:r>
      <w:proofErr w:type="gramEnd"/>
      <w:r w:rsidRPr="00B45913">
        <w:rPr>
          <w:rFonts w:ascii="Consolas" w:eastAsia="Times New Roman" w:hAnsi="Consolas" w:cs="Times New Roman"/>
          <w:kern w:val="0"/>
          <w:sz w:val="20"/>
          <w:szCs w:val="20"/>
          <w:lang w:eastAsia="en-GB"/>
          <w14:ligatures w14:val="none"/>
        </w:rPr>
        <w:t xml:space="preserve">r, c) = </w:t>
      </w:r>
      <w:proofErr w:type="spellStart"/>
      <w:r w:rsidRPr="00B45913">
        <w:rPr>
          <w:rFonts w:ascii="Consolas" w:eastAsia="Times New Roman" w:hAnsi="Consolas" w:cs="Times New Roman"/>
          <w:kern w:val="0"/>
          <w:sz w:val="20"/>
          <w:szCs w:val="20"/>
          <w:lang w:eastAsia="en-GB"/>
          <w14:ligatures w14:val="none"/>
        </w:rPr>
        <w:t>calculate_analytical_temperature</w:t>
      </w:r>
      <w:proofErr w:type="spellEnd"/>
      <w:r w:rsidRPr="00B45913">
        <w:rPr>
          <w:rFonts w:ascii="Consolas" w:eastAsia="Times New Roman" w:hAnsi="Consolas" w:cs="Times New Roman"/>
          <w:kern w:val="0"/>
          <w:sz w:val="20"/>
          <w:szCs w:val="20"/>
          <w:lang w:eastAsia="en-GB"/>
          <w14:ligatures w14:val="none"/>
        </w:rPr>
        <w:t>(x, y, n);</w:t>
      </w:r>
    </w:p>
    <w:p w14:paraId="2E53EE3F"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0E00FF"/>
          <w:kern w:val="0"/>
          <w:sz w:val="20"/>
          <w:szCs w:val="20"/>
          <w:lang w:eastAsia="en-GB"/>
          <w14:ligatures w14:val="none"/>
        </w:rPr>
        <w:t>end</w:t>
      </w:r>
    </w:p>
    <w:p w14:paraId="64E7A9B9"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E00FF"/>
          <w:kern w:val="0"/>
          <w:sz w:val="20"/>
          <w:szCs w:val="20"/>
          <w:lang w:eastAsia="en-GB"/>
          <w14:ligatures w14:val="none"/>
        </w:rPr>
        <w:t xml:space="preserve">end </w:t>
      </w:r>
    </w:p>
    <w:p w14:paraId="2666F8F2"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spellStart"/>
      <w:r w:rsidRPr="00B45913">
        <w:rPr>
          <w:rFonts w:ascii="Consolas" w:eastAsia="Times New Roman" w:hAnsi="Consolas" w:cs="Times New Roman"/>
          <w:kern w:val="0"/>
          <w:sz w:val="20"/>
          <w:szCs w:val="20"/>
          <w:lang w:eastAsia="en-GB"/>
          <w14:ligatures w14:val="none"/>
        </w:rPr>
        <w:t>T_analytic</w:t>
      </w:r>
      <w:proofErr w:type="spellEnd"/>
      <w:r w:rsidRPr="00B45913">
        <w:rPr>
          <w:rFonts w:ascii="Consolas" w:eastAsia="Times New Roman" w:hAnsi="Consolas" w:cs="Times New Roman"/>
          <w:kern w:val="0"/>
          <w:sz w:val="20"/>
          <w:szCs w:val="20"/>
          <w:lang w:eastAsia="en-GB"/>
          <w14:ligatures w14:val="none"/>
        </w:rPr>
        <w:t xml:space="preserve"> = rot90(</w:t>
      </w:r>
      <w:proofErr w:type="spellStart"/>
      <w:r w:rsidRPr="00B45913">
        <w:rPr>
          <w:rFonts w:ascii="Consolas" w:eastAsia="Times New Roman" w:hAnsi="Consolas" w:cs="Times New Roman"/>
          <w:kern w:val="0"/>
          <w:sz w:val="20"/>
          <w:szCs w:val="20"/>
          <w:lang w:eastAsia="en-GB"/>
          <w14:ligatures w14:val="none"/>
        </w:rPr>
        <w:t>T_analytic</w:t>
      </w:r>
      <w:proofErr w:type="spellEnd"/>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008013"/>
          <w:kern w:val="0"/>
          <w:sz w:val="20"/>
          <w:szCs w:val="20"/>
          <w:lang w:eastAsia="en-GB"/>
          <w14:ligatures w14:val="none"/>
        </w:rPr>
        <w:t>%Rotate matrix orientation 90 degrees%</w:t>
      </w:r>
    </w:p>
    <w:p w14:paraId="5769347A"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7A0F20FB"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08013"/>
          <w:kern w:val="0"/>
          <w:sz w:val="20"/>
          <w:szCs w:val="20"/>
          <w:lang w:eastAsia="en-GB"/>
          <w14:ligatures w14:val="none"/>
        </w:rPr>
        <w:t>% Analytical Solution Display</w:t>
      </w:r>
    </w:p>
    <w:p w14:paraId="31713645"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B45913">
        <w:rPr>
          <w:rFonts w:ascii="Consolas" w:eastAsia="Times New Roman" w:hAnsi="Consolas" w:cs="Times New Roman"/>
          <w:kern w:val="0"/>
          <w:sz w:val="20"/>
          <w:szCs w:val="20"/>
          <w:lang w:eastAsia="en-GB"/>
          <w14:ligatures w14:val="none"/>
        </w:rPr>
        <w:t>disp</w:t>
      </w:r>
      <w:proofErr w:type="spellEnd"/>
      <w:r w:rsidRPr="00B45913">
        <w:rPr>
          <w:rFonts w:ascii="Consolas" w:eastAsia="Times New Roman" w:hAnsi="Consolas" w:cs="Times New Roman"/>
          <w:kern w:val="0"/>
          <w:sz w:val="20"/>
          <w:szCs w:val="20"/>
          <w:lang w:eastAsia="en-GB"/>
          <w14:ligatures w14:val="none"/>
        </w:rPr>
        <w:t>(</w:t>
      </w:r>
      <w:proofErr w:type="gramEnd"/>
      <w:r w:rsidRPr="00B45913">
        <w:rPr>
          <w:rFonts w:ascii="Consolas" w:eastAsia="Times New Roman" w:hAnsi="Consolas" w:cs="Times New Roman"/>
          <w:color w:val="A709F5"/>
          <w:kern w:val="0"/>
          <w:sz w:val="20"/>
          <w:szCs w:val="20"/>
          <w:lang w:eastAsia="en-GB"/>
          <w14:ligatures w14:val="none"/>
        </w:rPr>
        <w:t>'Analytical Temperature Distribution at Thermal Equilibrium:'</w:t>
      </w:r>
      <w:r w:rsidRPr="00B45913">
        <w:rPr>
          <w:rFonts w:ascii="Consolas" w:eastAsia="Times New Roman" w:hAnsi="Consolas" w:cs="Times New Roman"/>
          <w:kern w:val="0"/>
          <w:sz w:val="20"/>
          <w:szCs w:val="20"/>
          <w:lang w:eastAsia="en-GB"/>
          <w14:ligatures w14:val="none"/>
        </w:rPr>
        <w:t>);</w:t>
      </w:r>
    </w:p>
    <w:p w14:paraId="5F3BBCEC"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spellStart"/>
      <w:r w:rsidRPr="00B45913">
        <w:rPr>
          <w:rFonts w:ascii="Consolas" w:eastAsia="Times New Roman" w:hAnsi="Consolas" w:cs="Times New Roman"/>
          <w:kern w:val="0"/>
          <w:sz w:val="20"/>
          <w:szCs w:val="20"/>
          <w:lang w:eastAsia="en-GB"/>
          <w14:ligatures w14:val="none"/>
        </w:rPr>
        <w:t>disp</w:t>
      </w:r>
      <w:proofErr w:type="spellEnd"/>
      <w:r w:rsidRPr="00B45913">
        <w:rPr>
          <w:rFonts w:ascii="Consolas" w:eastAsia="Times New Roman" w:hAnsi="Consolas" w:cs="Times New Roman"/>
          <w:kern w:val="0"/>
          <w:sz w:val="20"/>
          <w:szCs w:val="20"/>
          <w:lang w:eastAsia="en-GB"/>
          <w14:ligatures w14:val="none"/>
        </w:rPr>
        <w:t>(</w:t>
      </w:r>
      <w:proofErr w:type="spellStart"/>
      <w:r w:rsidRPr="00B45913">
        <w:rPr>
          <w:rFonts w:ascii="Consolas" w:eastAsia="Times New Roman" w:hAnsi="Consolas" w:cs="Times New Roman"/>
          <w:kern w:val="0"/>
          <w:sz w:val="20"/>
          <w:szCs w:val="20"/>
          <w:lang w:eastAsia="en-GB"/>
          <w14:ligatures w14:val="none"/>
        </w:rPr>
        <w:t>T_analytic</w:t>
      </w:r>
      <w:proofErr w:type="spellEnd"/>
      <w:r w:rsidRPr="00B45913">
        <w:rPr>
          <w:rFonts w:ascii="Consolas" w:eastAsia="Times New Roman" w:hAnsi="Consolas" w:cs="Times New Roman"/>
          <w:kern w:val="0"/>
          <w:sz w:val="20"/>
          <w:szCs w:val="20"/>
          <w:lang w:eastAsia="en-GB"/>
          <w14:ligatures w14:val="none"/>
        </w:rPr>
        <w:t>);</w:t>
      </w:r>
    </w:p>
    <w:p w14:paraId="11CB8AFF"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48A00345"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3DAA5578"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08013"/>
          <w:kern w:val="0"/>
          <w:sz w:val="20"/>
          <w:szCs w:val="20"/>
          <w:lang w:eastAsia="en-GB"/>
          <w14:ligatures w14:val="none"/>
        </w:rPr>
        <w:t>% Difference between Analytical and Numerical Solutions</w:t>
      </w:r>
    </w:p>
    <w:p w14:paraId="4A9DA98B"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difference = T2 - </w:t>
      </w:r>
      <w:proofErr w:type="spellStart"/>
      <w:r w:rsidRPr="00B45913">
        <w:rPr>
          <w:rFonts w:ascii="Consolas" w:eastAsia="Times New Roman" w:hAnsi="Consolas" w:cs="Times New Roman"/>
          <w:kern w:val="0"/>
          <w:sz w:val="20"/>
          <w:szCs w:val="20"/>
          <w:lang w:eastAsia="en-GB"/>
          <w14:ligatures w14:val="none"/>
        </w:rPr>
        <w:t>T_</w:t>
      </w:r>
      <w:proofErr w:type="gramStart"/>
      <w:r w:rsidRPr="00B45913">
        <w:rPr>
          <w:rFonts w:ascii="Consolas" w:eastAsia="Times New Roman" w:hAnsi="Consolas" w:cs="Times New Roman"/>
          <w:kern w:val="0"/>
          <w:sz w:val="20"/>
          <w:szCs w:val="20"/>
          <w:lang w:eastAsia="en-GB"/>
          <w14:ligatures w14:val="none"/>
        </w:rPr>
        <w:t>analytic</w:t>
      </w:r>
      <w:proofErr w:type="spellEnd"/>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008013"/>
          <w:kern w:val="0"/>
          <w:sz w:val="20"/>
          <w:szCs w:val="20"/>
          <w:lang w:eastAsia="en-GB"/>
          <w14:ligatures w14:val="none"/>
        </w:rPr>
        <w:t>%</w:t>
      </w:r>
      <w:proofErr w:type="gramEnd"/>
      <w:r w:rsidRPr="00B45913">
        <w:rPr>
          <w:rFonts w:ascii="Consolas" w:eastAsia="Times New Roman" w:hAnsi="Consolas" w:cs="Times New Roman"/>
          <w:color w:val="008013"/>
          <w:kern w:val="0"/>
          <w:sz w:val="20"/>
          <w:szCs w:val="20"/>
          <w:lang w:eastAsia="en-GB"/>
          <w14:ligatures w14:val="none"/>
        </w:rPr>
        <w:t xml:space="preserve"> Compute the difference between solutions</w:t>
      </w:r>
    </w:p>
    <w:p w14:paraId="1D7E283E"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B45913">
        <w:rPr>
          <w:rFonts w:ascii="Consolas" w:eastAsia="Times New Roman" w:hAnsi="Consolas" w:cs="Times New Roman"/>
          <w:kern w:val="0"/>
          <w:sz w:val="20"/>
          <w:szCs w:val="20"/>
          <w:lang w:eastAsia="en-GB"/>
          <w14:ligatures w14:val="none"/>
        </w:rPr>
        <w:t>disp</w:t>
      </w:r>
      <w:proofErr w:type="spellEnd"/>
      <w:r w:rsidRPr="00B45913">
        <w:rPr>
          <w:rFonts w:ascii="Consolas" w:eastAsia="Times New Roman" w:hAnsi="Consolas" w:cs="Times New Roman"/>
          <w:kern w:val="0"/>
          <w:sz w:val="20"/>
          <w:szCs w:val="20"/>
          <w:lang w:eastAsia="en-GB"/>
          <w14:ligatures w14:val="none"/>
        </w:rPr>
        <w:t>(</w:t>
      </w:r>
      <w:proofErr w:type="gramEnd"/>
      <w:r w:rsidRPr="00B45913">
        <w:rPr>
          <w:rFonts w:ascii="Consolas" w:eastAsia="Times New Roman" w:hAnsi="Consolas" w:cs="Times New Roman"/>
          <w:color w:val="A709F5"/>
          <w:kern w:val="0"/>
          <w:sz w:val="20"/>
          <w:szCs w:val="20"/>
          <w:lang w:eastAsia="en-GB"/>
          <w14:ligatures w14:val="none"/>
        </w:rPr>
        <w:t>'Difference Between Numerical and Analytical solutions:'</w:t>
      </w:r>
      <w:r w:rsidRPr="00B45913">
        <w:rPr>
          <w:rFonts w:ascii="Consolas" w:eastAsia="Times New Roman" w:hAnsi="Consolas" w:cs="Times New Roman"/>
          <w:kern w:val="0"/>
          <w:sz w:val="20"/>
          <w:szCs w:val="20"/>
          <w:lang w:eastAsia="en-GB"/>
          <w14:ligatures w14:val="none"/>
        </w:rPr>
        <w:t>);</w:t>
      </w:r>
    </w:p>
    <w:p w14:paraId="0BDA97D6"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spellStart"/>
      <w:r w:rsidRPr="00B45913">
        <w:rPr>
          <w:rFonts w:ascii="Consolas" w:eastAsia="Times New Roman" w:hAnsi="Consolas" w:cs="Times New Roman"/>
          <w:kern w:val="0"/>
          <w:sz w:val="20"/>
          <w:szCs w:val="20"/>
          <w:lang w:eastAsia="en-GB"/>
          <w14:ligatures w14:val="none"/>
        </w:rPr>
        <w:t>disp</w:t>
      </w:r>
      <w:proofErr w:type="spellEnd"/>
      <w:r w:rsidRPr="00B45913">
        <w:rPr>
          <w:rFonts w:ascii="Consolas" w:eastAsia="Times New Roman" w:hAnsi="Consolas" w:cs="Times New Roman"/>
          <w:kern w:val="0"/>
          <w:sz w:val="20"/>
          <w:szCs w:val="20"/>
          <w:lang w:eastAsia="en-GB"/>
          <w14:ligatures w14:val="none"/>
        </w:rPr>
        <w:t>(difference);</w:t>
      </w:r>
    </w:p>
    <w:p w14:paraId="5BFFA0E4"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78CC34D9"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08013"/>
          <w:kern w:val="0"/>
          <w:sz w:val="20"/>
          <w:szCs w:val="20"/>
          <w:lang w:eastAsia="en-GB"/>
          <w14:ligatures w14:val="none"/>
        </w:rPr>
        <w:lastRenderedPageBreak/>
        <w:t>% Analytical Solution Graph (Figure 2)</w:t>
      </w:r>
    </w:p>
    <w:p w14:paraId="4D1469DC"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gramStart"/>
      <w:r w:rsidRPr="00B45913">
        <w:rPr>
          <w:rFonts w:ascii="Consolas" w:eastAsia="Times New Roman" w:hAnsi="Consolas" w:cs="Times New Roman"/>
          <w:kern w:val="0"/>
          <w:sz w:val="20"/>
          <w:szCs w:val="20"/>
          <w:lang w:eastAsia="en-GB"/>
          <w14:ligatures w14:val="none"/>
        </w:rPr>
        <w:t>figure(</w:t>
      </w:r>
      <w:proofErr w:type="gramEnd"/>
      <w:r w:rsidRPr="00B45913">
        <w:rPr>
          <w:rFonts w:ascii="Consolas" w:eastAsia="Times New Roman" w:hAnsi="Consolas" w:cs="Times New Roman"/>
          <w:kern w:val="0"/>
          <w:sz w:val="20"/>
          <w:szCs w:val="20"/>
          <w:lang w:eastAsia="en-GB"/>
          <w14:ligatures w14:val="none"/>
        </w:rPr>
        <w:t>2)</w:t>
      </w:r>
    </w:p>
    <w:p w14:paraId="232DEEAC"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spellStart"/>
      <w:r w:rsidRPr="00B45913">
        <w:rPr>
          <w:rFonts w:ascii="Consolas" w:eastAsia="Times New Roman" w:hAnsi="Consolas" w:cs="Times New Roman"/>
          <w:kern w:val="0"/>
          <w:sz w:val="20"/>
          <w:szCs w:val="20"/>
          <w:lang w:eastAsia="en-GB"/>
          <w14:ligatures w14:val="none"/>
        </w:rPr>
        <w:t>contourf</w:t>
      </w:r>
      <w:proofErr w:type="spellEnd"/>
      <w:r w:rsidRPr="00B45913">
        <w:rPr>
          <w:rFonts w:ascii="Consolas" w:eastAsia="Times New Roman" w:hAnsi="Consolas" w:cs="Times New Roman"/>
          <w:kern w:val="0"/>
          <w:sz w:val="20"/>
          <w:szCs w:val="20"/>
          <w:lang w:eastAsia="en-GB"/>
          <w14:ligatures w14:val="none"/>
        </w:rPr>
        <w:t>(flip(</w:t>
      </w:r>
      <w:proofErr w:type="spellStart"/>
      <w:r w:rsidRPr="00B45913">
        <w:rPr>
          <w:rFonts w:ascii="Consolas" w:eastAsia="Times New Roman" w:hAnsi="Consolas" w:cs="Times New Roman"/>
          <w:kern w:val="0"/>
          <w:sz w:val="20"/>
          <w:szCs w:val="20"/>
          <w:lang w:eastAsia="en-GB"/>
          <w14:ligatures w14:val="none"/>
        </w:rPr>
        <w:t>T_analytic</w:t>
      </w:r>
      <w:proofErr w:type="spellEnd"/>
      <w:r w:rsidRPr="00B45913">
        <w:rPr>
          <w:rFonts w:ascii="Consolas" w:eastAsia="Times New Roman" w:hAnsi="Consolas" w:cs="Times New Roman"/>
          <w:kern w:val="0"/>
          <w:sz w:val="20"/>
          <w:szCs w:val="20"/>
          <w:lang w:eastAsia="en-GB"/>
          <w14:ligatures w14:val="none"/>
        </w:rPr>
        <w:t xml:space="preserve">))   </w:t>
      </w:r>
    </w:p>
    <w:p w14:paraId="3429F67B"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colormap(jet)</w:t>
      </w:r>
    </w:p>
    <w:p w14:paraId="48E196CA"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spellStart"/>
      <w:r w:rsidRPr="00B45913">
        <w:rPr>
          <w:rFonts w:ascii="Consolas" w:eastAsia="Times New Roman" w:hAnsi="Consolas" w:cs="Times New Roman"/>
          <w:kern w:val="0"/>
          <w:sz w:val="20"/>
          <w:szCs w:val="20"/>
          <w:lang w:eastAsia="en-GB"/>
          <w14:ligatures w14:val="none"/>
        </w:rPr>
        <w:t>colorbar</w:t>
      </w:r>
      <w:proofErr w:type="spellEnd"/>
      <w:r w:rsidRPr="00B45913">
        <w:rPr>
          <w:rFonts w:ascii="Consolas" w:eastAsia="Times New Roman" w:hAnsi="Consolas" w:cs="Times New Roman"/>
          <w:kern w:val="0"/>
          <w:sz w:val="20"/>
          <w:szCs w:val="20"/>
          <w:lang w:eastAsia="en-GB"/>
          <w14:ligatures w14:val="none"/>
        </w:rPr>
        <w:t xml:space="preserve">                     </w:t>
      </w:r>
    </w:p>
    <w:p w14:paraId="11628F83"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B45913">
        <w:rPr>
          <w:rFonts w:ascii="Consolas" w:eastAsia="Times New Roman" w:hAnsi="Consolas" w:cs="Times New Roman"/>
          <w:kern w:val="0"/>
          <w:sz w:val="20"/>
          <w:szCs w:val="20"/>
          <w:lang w:eastAsia="en-GB"/>
          <w14:ligatures w14:val="none"/>
        </w:rPr>
        <w:t>clim</w:t>
      </w:r>
      <w:proofErr w:type="spellEnd"/>
      <w:r w:rsidRPr="00B45913">
        <w:rPr>
          <w:rFonts w:ascii="Consolas" w:eastAsia="Times New Roman" w:hAnsi="Consolas" w:cs="Times New Roman"/>
          <w:kern w:val="0"/>
          <w:sz w:val="20"/>
          <w:szCs w:val="20"/>
          <w:lang w:eastAsia="en-GB"/>
          <w14:ligatures w14:val="none"/>
        </w:rPr>
        <w:t>(</w:t>
      </w:r>
      <w:proofErr w:type="gramEnd"/>
      <w:r w:rsidRPr="00B45913">
        <w:rPr>
          <w:rFonts w:ascii="Consolas" w:eastAsia="Times New Roman" w:hAnsi="Consolas" w:cs="Times New Roman"/>
          <w:kern w:val="0"/>
          <w:sz w:val="20"/>
          <w:szCs w:val="20"/>
          <w:lang w:eastAsia="en-GB"/>
          <w14:ligatures w14:val="none"/>
        </w:rPr>
        <w:t xml:space="preserve">[0 50]);                </w:t>
      </w:r>
    </w:p>
    <w:p w14:paraId="0D285D0D"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B45913">
        <w:rPr>
          <w:rFonts w:ascii="Consolas" w:eastAsia="Times New Roman" w:hAnsi="Consolas" w:cs="Times New Roman"/>
          <w:kern w:val="0"/>
          <w:sz w:val="20"/>
          <w:szCs w:val="20"/>
          <w:lang w:eastAsia="en-GB"/>
          <w14:ligatures w14:val="none"/>
        </w:rPr>
        <w:t>xlabel</w:t>
      </w:r>
      <w:proofErr w:type="spellEnd"/>
      <w:r w:rsidRPr="00B45913">
        <w:rPr>
          <w:rFonts w:ascii="Consolas" w:eastAsia="Times New Roman" w:hAnsi="Consolas" w:cs="Times New Roman"/>
          <w:kern w:val="0"/>
          <w:sz w:val="20"/>
          <w:szCs w:val="20"/>
          <w:lang w:eastAsia="en-GB"/>
          <w14:ligatures w14:val="none"/>
        </w:rPr>
        <w:t>(</w:t>
      </w:r>
      <w:proofErr w:type="gramEnd"/>
      <w:r w:rsidRPr="00B45913">
        <w:rPr>
          <w:rFonts w:ascii="Consolas" w:eastAsia="Times New Roman" w:hAnsi="Consolas" w:cs="Times New Roman"/>
          <w:color w:val="A709F5"/>
          <w:kern w:val="0"/>
          <w:sz w:val="20"/>
          <w:szCs w:val="20"/>
          <w:lang w:eastAsia="en-GB"/>
          <w14:ligatures w14:val="none"/>
        </w:rPr>
        <w:t>'x Coordinate'</w:t>
      </w:r>
      <w:r w:rsidRPr="00B45913">
        <w:rPr>
          <w:rFonts w:ascii="Consolas" w:eastAsia="Times New Roman" w:hAnsi="Consolas" w:cs="Times New Roman"/>
          <w:kern w:val="0"/>
          <w:sz w:val="20"/>
          <w:szCs w:val="20"/>
          <w:lang w:eastAsia="en-GB"/>
          <w14:ligatures w14:val="none"/>
        </w:rPr>
        <w:t xml:space="preserve">);      </w:t>
      </w:r>
    </w:p>
    <w:p w14:paraId="608661A2"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B45913">
        <w:rPr>
          <w:rFonts w:ascii="Consolas" w:eastAsia="Times New Roman" w:hAnsi="Consolas" w:cs="Times New Roman"/>
          <w:kern w:val="0"/>
          <w:sz w:val="20"/>
          <w:szCs w:val="20"/>
          <w:lang w:eastAsia="en-GB"/>
          <w14:ligatures w14:val="none"/>
        </w:rPr>
        <w:t>ylabel</w:t>
      </w:r>
      <w:proofErr w:type="spellEnd"/>
      <w:r w:rsidRPr="00B45913">
        <w:rPr>
          <w:rFonts w:ascii="Consolas" w:eastAsia="Times New Roman" w:hAnsi="Consolas" w:cs="Times New Roman"/>
          <w:kern w:val="0"/>
          <w:sz w:val="20"/>
          <w:szCs w:val="20"/>
          <w:lang w:eastAsia="en-GB"/>
          <w14:ligatures w14:val="none"/>
        </w:rPr>
        <w:t>(</w:t>
      </w:r>
      <w:proofErr w:type="gramEnd"/>
      <w:r w:rsidRPr="00B45913">
        <w:rPr>
          <w:rFonts w:ascii="Consolas" w:eastAsia="Times New Roman" w:hAnsi="Consolas" w:cs="Times New Roman"/>
          <w:color w:val="A709F5"/>
          <w:kern w:val="0"/>
          <w:sz w:val="20"/>
          <w:szCs w:val="20"/>
          <w:lang w:eastAsia="en-GB"/>
          <w14:ligatures w14:val="none"/>
        </w:rPr>
        <w:t>'y Coordinate'</w:t>
      </w:r>
      <w:r w:rsidRPr="00B45913">
        <w:rPr>
          <w:rFonts w:ascii="Consolas" w:eastAsia="Times New Roman" w:hAnsi="Consolas" w:cs="Times New Roman"/>
          <w:kern w:val="0"/>
          <w:sz w:val="20"/>
          <w:szCs w:val="20"/>
          <w:lang w:eastAsia="en-GB"/>
          <w14:ligatures w14:val="none"/>
        </w:rPr>
        <w:t xml:space="preserve">);      </w:t>
      </w:r>
    </w:p>
    <w:p w14:paraId="1E5C809C"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gramStart"/>
      <w:r w:rsidRPr="00B45913">
        <w:rPr>
          <w:rFonts w:ascii="Consolas" w:eastAsia="Times New Roman" w:hAnsi="Consolas" w:cs="Times New Roman"/>
          <w:kern w:val="0"/>
          <w:sz w:val="20"/>
          <w:szCs w:val="20"/>
          <w:lang w:eastAsia="en-GB"/>
          <w14:ligatures w14:val="none"/>
        </w:rPr>
        <w:t>title(</w:t>
      </w:r>
      <w:proofErr w:type="gramEnd"/>
      <w:r w:rsidRPr="00B45913">
        <w:rPr>
          <w:rFonts w:ascii="Consolas" w:eastAsia="Times New Roman" w:hAnsi="Consolas" w:cs="Times New Roman"/>
          <w:color w:val="A709F5"/>
          <w:kern w:val="0"/>
          <w:sz w:val="20"/>
          <w:szCs w:val="20"/>
          <w:lang w:eastAsia="en-GB"/>
          <w14:ligatures w14:val="none"/>
        </w:rPr>
        <w:t>'Analytical Temperature Distribution'</w:t>
      </w:r>
      <w:r w:rsidRPr="00B45913">
        <w:rPr>
          <w:rFonts w:ascii="Consolas" w:eastAsia="Times New Roman" w:hAnsi="Consolas" w:cs="Times New Roman"/>
          <w:kern w:val="0"/>
          <w:sz w:val="20"/>
          <w:szCs w:val="20"/>
          <w:lang w:eastAsia="en-GB"/>
          <w14:ligatures w14:val="none"/>
        </w:rPr>
        <w:t>);</w:t>
      </w:r>
    </w:p>
    <w:p w14:paraId="5DBEA4B5"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75C18AE4"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08013"/>
          <w:kern w:val="0"/>
          <w:sz w:val="20"/>
          <w:szCs w:val="20"/>
          <w:lang w:eastAsia="en-GB"/>
          <w14:ligatures w14:val="none"/>
        </w:rPr>
        <w:t>% Difference between Analytical and Numerical Graphs (Figure 3)</w:t>
      </w:r>
    </w:p>
    <w:p w14:paraId="1CFA568C"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gramStart"/>
      <w:r w:rsidRPr="00B45913">
        <w:rPr>
          <w:rFonts w:ascii="Consolas" w:eastAsia="Times New Roman" w:hAnsi="Consolas" w:cs="Times New Roman"/>
          <w:kern w:val="0"/>
          <w:sz w:val="20"/>
          <w:szCs w:val="20"/>
          <w:lang w:eastAsia="en-GB"/>
          <w14:ligatures w14:val="none"/>
        </w:rPr>
        <w:t>figure(</w:t>
      </w:r>
      <w:proofErr w:type="gramEnd"/>
      <w:r w:rsidRPr="00B45913">
        <w:rPr>
          <w:rFonts w:ascii="Consolas" w:eastAsia="Times New Roman" w:hAnsi="Consolas" w:cs="Times New Roman"/>
          <w:kern w:val="0"/>
          <w:sz w:val="20"/>
          <w:szCs w:val="20"/>
          <w:lang w:eastAsia="en-GB"/>
          <w14:ligatures w14:val="none"/>
        </w:rPr>
        <w:t>3)</w:t>
      </w:r>
    </w:p>
    <w:p w14:paraId="4AD70D4E"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spellStart"/>
      <w:r w:rsidRPr="00B45913">
        <w:rPr>
          <w:rFonts w:ascii="Consolas" w:eastAsia="Times New Roman" w:hAnsi="Consolas" w:cs="Times New Roman"/>
          <w:kern w:val="0"/>
          <w:sz w:val="20"/>
          <w:szCs w:val="20"/>
          <w:lang w:eastAsia="en-GB"/>
          <w14:ligatures w14:val="none"/>
        </w:rPr>
        <w:t>contourf</w:t>
      </w:r>
      <w:proofErr w:type="spellEnd"/>
      <w:r w:rsidRPr="00B45913">
        <w:rPr>
          <w:rFonts w:ascii="Consolas" w:eastAsia="Times New Roman" w:hAnsi="Consolas" w:cs="Times New Roman"/>
          <w:kern w:val="0"/>
          <w:sz w:val="20"/>
          <w:szCs w:val="20"/>
          <w:lang w:eastAsia="en-GB"/>
          <w14:ligatures w14:val="none"/>
        </w:rPr>
        <w:t xml:space="preserve">(flip(difference))                 </w:t>
      </w:r>
    </w:p>
    <w:p w14:paraId="37263803"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colormap(jet)                              </w:t>
      </w:r>
    </w:p>
    <w:p w14:paraId="503F9A4A"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spellStart"/>
      <w:r w:rsidRPr="00B45913">
        <w:rPr>
          <w:rFonts w:ascii="Consolas" w:eastAsia="Times New Roman" w:hAnsi="Consolas" w:cs="Times New Roman"/>
          <w:kern w:val="0"/>
          <w:sz w:val="20"/>
          <w:szCs w:val="20"/>
          <w:lang w:eastAsia="en-GB"/>
          <w14:ligatures w14:val="none"/>
        </w:rPr>
        <w:t>colorbar</w:t>
      </w:r>
      <w:proofErr w:type="spellEnd"/>
      <w:r w:rsidRPr="00B45913">
        <w:rPr>
          <w:rFonts w:ascii="Consolas" w:eastAsia="Times New Roman" w:hAnsi="Consolas" w:cs="Times New Roman"/>
          <w:kern w:val="0"/>
          <w:sz w:val="20"/>
          <w:szCs w:val="20"/>
          <w:lang w:eastAsia="en-GB"/>
          <w14:ligatures w14:val="none"/>
        </w:rPr>
        <w:t xml:space="preserve">                                   </w:t>
      </w:r>
    </w:p>
    <w:p w14:paraId="330EE280"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B45913">
        <w:rPr>
          <w:rFonts w:ascii="Consolas" w:eastAsia="Times New Roman" w:hAnsi="Consolas" w:cs="Times New Roman"/>
          <w:kern w:val="0"/>
          <w:sz w:val="20"/>
          <w:szCs w:val="20"/>
          <w:lang w:eastAsia="en-GB"/>
          <w14:ligatures w14:val="none"/>
        </w:rPr>
        <w:t>clim</w:t>
      </w:r>
      <w:proofErr w:type="spellEnd"/>
      <w:r w:rsidRPr="00B45913">
        <w:rPr>
          <w:rFonts w:ascii="Consolas" w:eastAsia="Times New Roman" w:hAnsi="Consolas" w:cs="Times New Roman"/>
          <w:kern w:val="0"/>
          <w:sz w:val="20"/>
          <w:szCs w:val="20"/>
          <w:lang w:eastAsia="en-GB"/>
          <w14:ligatures w14:val="none"/>
        </w:rPr>
        <w:t>(</w:t>
      </w:r>
      <w:proofErr w:type="gramEnd"/>
      <w:r w:rsidRPr="00B45913">
        <w:rPr>
          <w:rFonts w:ascii="Consolas" w:eastAsia="Times New Roman" w:hAnsi="Consolas" w:cs="Times New Roman"/>
          <w:kern w:val="0"/>
          <w:sz w:val="20"/>
          <w:szCs w:val="20"/>
          <w:lang w:eastAsia="en-GB"/>
          <w14:ligatures w14:val="none"/>
        </w:rPr>
        <w:t xml:space="preserve">[-0.005 2]);                          </w:t>
      </w:r>
    </w:p>
    <w:p w14:paraId="5D140544"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B45913">
        <w:rPr>
          <w:rFonts w:ascii="Consolas" w:eastAsia="Times New Roman" w:hAnsi="Consolas" w:cs="Times New Roman"/>
          <w:kern w:val="0"/>
          <w:sz w:val="20"/>
          <w:szCs w:val="20"/>
          <w:lang w:eastAsia="en-GB"/>
          <w14:ligatures w14:val="none"/>
        </w:rPr>
        <w:t>xlabel</w:t>
      </w:r>
      <w:proofErr w:type="spellEnd"/>
      <w:r w:rsidRPr="00B45913">
        <w:rPr>
          <w:rFonts w:ascii="Consolas" w:eastAsia="Times New Roman" w:hAnsi="Consolas" w:cs="Times New Roman"/>
          <w:kern w:val="0"/>
          <w:sz w:val="20"/>
          <w:szCs w:val="20"/>
          <w:lang w:eastAsia="en-GB"/>
          <w14:ligatures w14:val="none"/>
        </w:rPr>
        <w:t>(</w:t>
      </w:r>
      <w:proofErr w:type="gramEnd"/>
      <w:r w:rsidRPr="00B45913">
        <w:rPr>
          <w:rFonts w:ascii="Consolas" w:eastAsia="Times New Roman" w:hAnsi="Consolas" w:cs="Times New Roman"/>
          <w:color w:val="A709F5"/>
          <w:kern w:val="0"/>
          <w:sz w:val="20"/>
          <w:szCs w:val="20"/>
          <w:lang w:eastAsia="en-GB"/>
          <w14:ligatures w14:val="none"/>
        </w:rPr>
        <w:t>'x Coordinate Length (m)'</w:t>
      </w:r>
      <w:r w:rsidRPr="00B45913">
        <w:rPr>
          <w:rFonts w:ascii="Consolas" w:eastAsia="Times New Roman" w:hAnsi="Consolas" w:cs="Times New Roman"/>
          <w:kern w:val="0"/>
          <w:sz w:val="20"/>
          <w:szCs w:val="20"/>
          <w:lang w:eastAsia="en-GB"/>
          <w14:ligatures w14:val="none"/>
        </w:rPr>
        <w:t>);</w:t>
      </w:r>
    </w:p>
    <w:p w14:paraId="641AE774"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B45913">
        <w:rPr>
          <w:rFonts w:ascii="Consolas" w:eastAsia="Times New Roman" w:hAnsi="Consolas" w:cs="Times New Roman"/>
          <w:kern w:val="0"/>
          <w:sz w:val="20"/>
          <w:szCs w:val="20"/>
          <w:lang w:eastAsia="en-GB"/>
          <w14:ligatures w14:val="none"/>
        </w:rPr>
        <w:t>ylabel</w:t>
      </w:r>
      <w:proofErr w:type="spellEnd"/>
      <w:r w:rsidRPr="00B45913">
        <w:rPr>
          <w:rFonts w:ascii="Consolas" w:eastAsia="Times New Roman" w:hAnsi="Consolas" w:cs="Times New Roman"/>
          <w:kern w:val="0"/>
          <w:sz w:val="20"/>
          <w:szCs w:val="20"/>
          <w:lang w:eastAsia="en-GB"/>
          <w14:ligatures w14:val="none"/>
        </w:rPr>
        <w:t>(</w:t>
      </w:r>
      <w:proofErr w:type="gramEnd"/>
      <w:r w:rsidRPr="00B45913">
        <w:rPr>
          <w:rFonts w:ascii="Consolas" w:eastAsia="Times New Roman" w:hAnsi="Consolas" w:cs="Times New Roman"/>
          <w:color w:val="A709F5"/>
          <w:kern w:val="0"/>
          <w:sz w:val="20"/>
          <w:szCs w:val="20"/>
          <w:lang w:eastAsia="en-GB"/>
          <w14:ligatures w14:val="none"/>
        </w:rPr>
        <w:t>'y Coordinate Length (m)'</w:t>
      </w:r>
      <w:r w:rsidRPr="00B45913">
        <w:rPr>
          <w:rFonts w:ascii="Consolas" w:eastAsia="Times New Roman" w:hAnsi="Consolas" w:cs="Times New Roman"/>
          <w:kern w:val="0"/>
          <w:sz w:val="20"/>
          <w:szCs w:val="20"/>
          <w:lang w:eastAsia="en-GB"/>
          <w14:ligatures w14:val="none"/>
        </w:rPr>
        <w:t>);</w:t>
      </w:r>
    </w:p>
    <w:p w14:paraId="772E409A"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roofErr w:type="gramStart"/>
      <w:r w:rsidRPr="00B45913">
        <w:rPr>
          <w:rFonts w:ascii="Consolas" w:eastAsia="Times New Roman" w:hAnsi="Consolas" w:cs="Times New Roman"/>
          <w:kern w:val="0"/>
          <w:sz w:val="20"/>
          <w:szCs w:val="20"/>
          <w:lang w:eastAsia="en-GB"/>
          <w14:ligatures w14:val="none"/>
        </w:rPr>
        <w:t>title(</w:t>
      </w:r>
      <w:proofErr w:type="gramEnd"/>
      <w:r w:rsidRPr="00B45913">
        <w:rPr>
          <w:rFonts w:ascii="Consolas" w:eastAsia="Times New Roman" w:hAnsi="Consolas" w:cs="Times New Roman"/>
          <w:color w:val="A709F5"/>
          <w:kern w:val="0"/>
          <w:sz w:val="20"/>
          <w:szCs w:val="20"/>
          <w:lang w:eastAsia="en-GB"/>
          <w14:ligatures w14:val="none"/>
        </w:rPr>
        <w:t>'Difference Between Numerical and Analytical Solutions'</w:t>
      </w:r>
      <w:r w:rsidRPr="00B45913">
        <w:rPr>
          <w:rFonts w:ascii="Consolas" w:eastAsia="Times New Roman" w:hAnsi="Consolas" w:cs="Times New Roman"/>
          <w:kern w:val="0"/>
          <w:sz w:val="20"/>
          <w:szCs w:val="20"/>
          <w:lang w:eastAsia="en-GB"/>
          <w14:ligatures w14:val="none"/>
        </w:rPr>
        <w:t>);</w:t>
      </w:r>
    </w:p>
    <w:p w14:paraId="447150A0"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4A2EED8E"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08013"/>
          <w:kern w:val="0"/>
          <w:sz w:val="20"/>
          <w:szCs w:val="20"/>
          <w:lang w:eastAsia="en-GB"/>
          <w14:ligatures w14:val="none"/>
        </w:rPr>
        <w:t>% Calculation for Analytical Temperature Distribution%</w:t>
      </w:r>
    </w:p>
    <w:p w14:paraId="055C3BDA"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E00FF"/>
          <w:kern w:val="0"/>
          <w:sz w:val="20"/>
          <w:szCs w:val="20"/>
          <w:lang w:eastAsia="en-GB"/>
          <w14:ligatures w14:val="none"/>
        </w:rPr>
        <w:t xml:space="preserve">function </w:t>
      </w:r>
      <w:proofErr w:type="spellStart"/>
      <w:r w:rsidRPr="00B45913">
        <w:rPr>
          <w:rFonts w:ascii="Consolas" w:eastAsia="Times New Roman" w:hAnsi="Consolas" w:cs="Times New Roman"/>
          <w:kern w:val="0"/>
          <w:sz w:val="20"/>
          <w:szCs w:val="20"/>
          <w:lang w:eastAsia="en-GB"/>
          <w14:ligatures w14:val="none"/>
        </w:rPr>
        <w:t>T_analytical</w:t>
      </w:r>
      <w:proofErr w:type="spellEnd"/>
      <w:r w:rsidRPr="00B45913">
        <w:rPr>
          <w:rFonts w:ascii="Consolas" w:eastAsia="Times New Roman" w:hAnsi="Consolas" w:cs="Times New Roman"/>
          <w:kern w:val="0"/>
          <w:sz w:val="20"/>
          <w:szCs w:val="20"/>
          <w:lang w:eastAsia="en-GB"/>
          <w14:ligatures w14:val="none"/>
        </w:rPr>
        <w:t xml:space="preserve"> = </w:t>
      </w:r>
      <w:proofErr w:type="spellStart"/>
      <w:r w:rsidRPr="00B45913">
        <w:rPr>
          <w:rFonts w:ascii="Consolas" w:eastAsia="Times New Roman" w:hAnsi="Consolas" w:cs="Times New Roman"/>
          <w:kern w:val="0"/>
          <w:sz w:val="20"/>
          <w:szCs w:val="20"/>
          <w:lang w:eastAsia="en-GB"/>
          <w14:ligatures w14:val="none"/>
        </w:rPr>
        <w:t>calculate_analytical_</w:t>
      </w:r>
      <w:proofErr w:type="gramStart"/>
      <w:r w:rsidRPr="00B45913">
        <w:rPr>
          <w:rFonts w:ascii="Consolas" w:eastAsia="Times New Roman" w:hAnsi="Consolas" w:cs="Times New Roman"/>
          <w:kern w:val="0"/>
          <w:sz w:val="20"/>
          <w:szCs w:val="20"/>
          <w:lang w:eastAsia="en-GB"/>
          <w14:ligatures w14:val="none"/>
        </w:rPr>
        <w:t>temperature</w:t>
      </w:r>
      <w:proofErr w:type="spellEnd"/>
      <w:r w:rsidRPr="00B45913">
        <w:rPr>
          <w:rFonts w:ascii="Consolas" w:eastAsia="Times New Roman" w:hAnsi="Consolas" w:cs="Times New Roman"/>
          <w:kern w:val="0"/>
          <w:sz w:val="20"/>
          <w:szCs w:val="20"/>
          <w:lang w:eastAsia="en-GB"/>
          <w14:ligatures w14:val="none"/>
        </w:rPr>
        <w:t>(</w:t>
      </w:r>
      <w:proofErr w:type="gramEnd"/>
      <w:r w:rsidRPr="00B45913">
        <w:rPr>
          <w:rFonts w:ascii="Consolas" w:eastAsia="Times New Roman" w:hAnsi="Consolas" w:cs="Times New Roman"/>
          <w:kern w:val="0"/>
          <w:sz w:val="20"/>
          <w:szCs w:val="20"/>
          <w:lang w:eastAsia="en-GB"/>
          <w14:ligatures w14:val="none"/>
        </w:rPr>
        <w:t xml:space="preserve">x, y, </w:t>
      </w:r>
      <w:proofErr w:type="spellStart"/>
      <w:r w:rsidRPr="00B45913">
        <w:rPr>
          <w:rFonts w:ascii="Consolas" w:eastAsia="Times New Roman" w:hAnsi="Consolas" w:cs="Times New Roman"/>
          <w:kern w:val="0"/>
          <w:sz w:val="20"/>
          <w:szCs w:val="20"/>
          <w:lang w:eastAsia="en-GB"/>
          <w14:ligatures w14:val="none"/>
        </w:rPr>
        <w:t>num_terms</w:t>
      </w:r>
      <w:proofErr w:type="spellEnd"/>
      <w:r w:rsidRPr="00B45913">
        <w:rPr>
          <w:rFonts w:ascii="Consolas" w:eastAsia="Times New Roman" w:hAnsi="Consolas" w:cs="Times New Roman"/>
          <w:kern w:val="0"/>
          <w:sz w:val="20"/>
          <w:szCs w:val="20"/>
          <w:lang w:eastAsia="en-GB"/>
          <w14:ligatures w14:val="none"/>
        </w:rPr>
        <w:t>)</w:t>
      </w:r>
    </w:p>
    <w:p w14:paraId="3E70D6D0"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proofErr w:type="spellStart"/>
      <w:r w:rsidRPr="00B45913">
        <w:rPr>
          <w:rFonts w:ascii="Consolas" w:eastAsia="Times New Roman" w:hAnsi="Consolas" w:cs="Times New Roman"/>
          <w:kern w:val="0"/>
          <w:sz w:val="20"/>
          <w:szCs w:val="20"/>
          <w:lang w:eastAsia="en-GB"/>
          <w14:ligatures w14:val="none"/>
        </w:rPr>
        <w:t>T_analytical</w:t>
      </w:r>
      <w:proofErr w:type="spellEnd"/>
      <w:r w:rsidRPr="00B45913">
        <w:rPr>
          <w:rFonts w:ascii="Consolas" w:eastAsia="Times New Roman" w:hAnsi="Consolas" w:cs="Times New Roman"/>
          <w:kern w:val="0"/>
          <w:sz w:val="20"/>
          <w:szCs w:val="20"/>
          <w:lang w:eastAsia="en-GB"/>
          <w14:ligatures w14:val="none"/>
        </w:rPr>
        <w:t xml:space="preserve"> = 0;</w:t>
      </w:r>
    </w:p>
    <w:p w14:paraId="09EDC162"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0E00FF"/>
          <w:kern w:val="0"/>
          <w:sz w:val="20"/>
          <w:szCs w:val="20"/>
          <w:lang w:eastAsia="en-GB"/>
          <w14:ligatures w14:val="none"/>
        </w:rPr>
        <w:t xml:space="preserve">for </w:t>
      </w:r>
      <w:r w:rsidRPr="00B45913">
        <w:rPr>
          <w:rFonts w:ascii="Consolas" w:eastAsia="Times New Roman" w:hAnsi="Consolas" w:cs="Times New Roman"/>
          <w:kern w:val="0"/>
          <w:sz w:val="20"/>
          <w:szCs w:val="20"/>
          <w:lang w:eastAsia="en-GB"/>
          <w14:ligatures w14:val="none"/>
        </w:rPr>
        <w:t>n = 1:num_terms</w:t>
      </w:r>
    </w:p>
    <w:p w14:paraId="01207B96"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term = (sin(2*n*pi/3) / (n^2 * </w:t>
      </w:r>
      <w:proofErr w:type="spellStart"/>
      <w:r w:rsidRPr="00B45913">
        <w:rPr>
          <w:rFonts w:ascii="Consolas" w:eastAsia="Times New Roman" w:hAnsi="Consolas" w:cs="Times New Roman"/>
          <w:kern w:val="0"/>
          <w:sz w:val="20"/>
          <w:szCs w:val="20"/>
          <w:lang w:eastAsia="en-GB"/>
          <w14:ligatures w14:val="none"/>
        </w:rPr>
        <w:t>sinh</w:t>
      </w:r>
      <w:proofErr w:type="spellEnd"/>
      <w:r w:rsidRPr="00B45913">
        <w:rPr>
          <w:rFonts w:ascii="Consolas" w:eastAsia="Times New Roman" w:hAnsi="Consolas" w:cs="Times New Roman"/>
          <w:kern w:val="0"/>
          <w:sz w:val="20"/>
          <w:szCs w:val="20"/>
          <w:lang w:eastAsia="en-GB"/>
          <w14:ligatures w14:val="none"/>
        </w:rPr>
        <w:t xml:space="preserve">(n*pi))) * sin(n*pi*x/6) * </w:t>
      </w:r>
      <w:proofErr w:type="spellStart"/>
      <w:r w:rsidRPr="00B45913">
        <w:rPr>
          <w:rFonts w:ascii="Consolas" w:eastAsia="Times New Roman" w:hAnsi="Consolas" w:cs="Times New Roman"/>
          <w:kern w:val="0"/>
          <w:sz w:val="20"/>
          <w:szCs w:val="20"/>
          <w:lang w:eastAsia="en-GB"/>
          <w14:ligatures w14:val="none"/>
        </w:rPr>
        <w:t>sinh</w:t>
      </w:r>
      <w:proofErr w:type="spellEnd"/>
      <w:r w:rsidRPr="00B45913">
        <w:rPr>
          <w:rFonts w:ascii="Consolas" w:eastAsia="Times New Roman" w:hAnsi="Consolas" w:cs="Times New Roman"/>
          <w:kern w:val="0"/>
          <w:sz w:val="20"/>
          <w:szCs w:val="20"/>
          <w:lang w:eastAsia="en-GB"/>
          <w14:ligatures w14:val="none"/>
        </w:rPr>
        <w:t>(n*pi*y/6);</w:t>
      </w:r>
    </w:p>
    <w:p w14:paraId="5631D8B2"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proofErr w:type="spellStart"/>
      <w:r w:rsidRPr="00B45913">
        <w:rPr>
          <w:rFonts w:ascii="Consolas" w:eastAsia="Times New Roman" w:hAnsi="Consolas" w:cs="Times New Roman"/>
          <w:kern w:val="0"/>
          <w:sz w:val="20"/>
          <w:szCs w:val="20"/>
          <w:lang w:eastAsia="en-GB"/>
          <w14:ligatures w14:val="none"/>
        </w:rPr>
        <w:t>T_analytical</w:t>
      </w:r>
      <w:proofErr w:type="spellEnd"/>
      <w:r w:rsidRPr="00B45913">
        <w:rPr>
          <w:rFonts w:ascii="Consolas" w:eastAsia="Times New Roman" w:hAnsi="Consolas" w:cs="Times New Roman"/>
          <w:kern w:val="0"/>
          <w:sz w:val="20"/>
          <w:szCs w:val="20"/>
          <w:lang w:eastAsia="en-GB"/>
          <w14:ligatures w14:val="none"/>
        </w:rPr>
        <w:t xml:space="preserve"> = </w:t>
      </w:r>
      <w:proofErr w:type="spellStart"/>
      <w:r w:rsidRPr="00B45913">
        <w:rPr>
          <w:rFonts w:ascii="Consolas" w:eastAsia="Times New Roman" w:hAnsi="Consolas" w:cs="Times New Roman"/>
          <w:kern w:val="0"/>
          <w:sz w:val="20"/>
          <w:szCs w:val="20"/>
          <w:lang w:eastAsia="en-GB"/>
          <w14:ligatures w14:val="none"/>
        </w:rPr>
        <w:t>T_analytical</w:t>
      </w:r>
      <w:proofErr w:type="spellEnd"/>
      <w:r w:rsidRPr="00B45913">
        <w:rPr>
          <w:rFonts w:ascii="Consolas" w:eastAsia="Times New Roman" w:hAnsi="Consolas" w:cs="Times New Roman"/>
          <w:kern w:val="0"/>
          <w:sz w:val="20"/>
          <w:szCs w:val="20"/>
          <w:lang w:eastAsia="en-GB"/>
          <w14:ligatures w14:val="none"/>
        </w:rPr>
        <w:t xml:space="preserve"> + term;</w:t>
      </w:r>
    </w:p>
    <w:p w14:paraId="51530F23"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r w:rsidRPr="00B45913">
        <w:rPr>
          <w:rFonts w:ascii="Consolas" w:eastAsia="Times New Roman" w:hAnsi="Consolas" w:cs="Times New Roman"/>
          <w:color w:val="0E00FF"/>
          <w:kern w:val="0"/>
          <w:sz w:val="20"/>
          <w:szCs w:val="20"/>
          <w:lang w:eastAsia="en-GB"/>
          <w14:ligatures w14:val="none"/>
        </w:rPr>
        <w:t>end</w:t>
      </w:r>
    </w:p>
    <w:p w14:paraId="7A789B49"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kern w:val="0"/>
          <w:sz w:val="20"/>
          <w:szCs w:val="20"/>
          <w:lang w:eastAsia="en-GB"/>
          <w14:ligatures w14:val="none"/>
        </w:rPr>
        <w:t xml:space="preserve">    </w:t>
      </w:r>
      <w:proofErr w:type="spellStart"/>
      <w:r w:rsidRPr="00B45913">
        <w:rPr>
          <w:rFonts w:ascii="Consolas" w:eastAsia="Times New Roman" w:hAnsi="Consolas" w:cs="Times New Roman"/>
          <w:kern w:val="0"/>
          <w:sz w:val="20"/>
          <w:szCs w:val="20"/>
          <w:lang w:eastAsia="en-GB"/>
          <w14:ligatures w14:val="none"/>
        </w:rPr>
        <w:t>T_analytical</w:t>
      </w:r>
      <w:proofErr w:type="spellEnd"/>
      <w:r w:rsidRPr="00B45913">
        <w:rPr>
          <w:rFonts w:ascii="Consolas" w:eastAsia="Times New Roman" w:hAnsi="Consolas" w:cs="Times New Roman"/>
          <w:kern w:val="0"/>
          <w:sz w:val="20"/>
          <w:szCs w:val="20"/>
          <w:lang w:eastAsia="en-GB"/>
          <w14:ligatures w14:val="none"/>
        </w:rPr>
        <w:t xml:space="preserve"> = (450/pi^2) * </w:t>
      </w:r>
      <w:proofErr w:type="spellStart"/>
      <w:r w:rsidRPr="00B45913">
        <w:rPr>
          <w:rFonts w:ascii="Consolas" w:eastAsia="Times New Roman" w:hAnsi="Consolas" w:cs="Times New Roman"/>
          <w:kern w:val="0"/>
          <w:sz w:val="20"/>
          <w:szCs w:val="20"/>
          <w:lang w:eastAsia="en-GB"/>
          <w14:ligatures w14:val="none"/>
        </w:rPr>
        <w:t>T_analytical</w:t>
      </w:r>
      <w:proofErr w:type="spellEnd"/>
      <w:r w:rsidRPr="00B45913">
        <w:rPr>
          <w:rFonts w:ascii="Consolas" w:eastAsia="Times New Roman" w:hAnsi="Consolas" w:cs="Times New Roman"/>
          <w:kern w:val="0"/>
          <w:sz w:val="20"/>
          <w:szCs w:val="20"/>
          <w:lang w:eastAsia="en-GB"/>
          <w14:ligatures w14:val="none"/>
        </w:rPr>
        <w:t>;</w:t>
      </w:r>
    </w:p>
    <w:p w14:paraId="7FEA3D19"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r w:rsidRPr="00B45913">
        <w:rPr>
          <w:rFonts w:ascii="Consolas" w:eastAsia="Times New Roman" w:hAnsi="Consolas" w:cs="Times New Roman"/>
          <w:color w:val="0E00FF"/>
          <w:kern w:val="0"/>
          <w:sz w:val="20"/>
          <w:szCs w:val="20"/>
          <w:lang w:eastAsia="en-GB"/>
          <w14:ligatures w14:val="none"/>
        </w:rPr>
        <w:t>end</w:t>
      </w:r>
    </w:p>
    <w:p w14:paraId="5836D267" w14:textId="77777777" w:rsidR="00B45913" w:rsidRPr="00B45913" w:rsidRDefault="00B45913" w:rsidP="00B45913">
      <w:pPr>
        <w:spacing w:after="0" w:line="240" w:lineRule="auto"/>
        <w:rPr>
          <w:rFonts w:ascii="Consolas" w:eastAsia="Times New Roman" w:hAnsi="Consolas" w:cs="Times New Roman"/>
          <w:kern w:val="0"/>
          <w:sz w:val="20"/>
          <w:szCs w:val="20"/>
          <w:lang w:eastAsia="en-GB"/>
          <w14:ligatures w14:val="none"/>
        </w:rPr>
      </w:pPr>
    </w:p>
    <w:p w14:paraId="1BE2F287" w14:textId="77777777" w:rsidR="00B45913" w:rsidRPr="00B45913" w:rsidRDefault="00B45913" w:rsidP="00B45913">
      <w:pPr>
        <w:rPr>
          <w:sz w:val="24"/>
          <w:szCs w:val="24"/>
        </w:rPr>
      </w:pPr>
    </w:p>
    <w:sectPr w:rsidR="00B45913" w:rsidRPr="00B459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FDCD0" w14:textId="77777777" w:rsidR="00413B49" w:rsidRDefault="00413B49" w:rsidP="001B524F">
      <w:pPr>
        <w:spacing w:after="0" w:line="240" w:lineRule="auto"/>
      </w:pPr>
      <w:r>
        <w:separator/>
      </w:r>
    </w:p>
  </w:endnote>
  <w:endnote w:type="continuationSeparator" w:id="0">
    <w:p w14:paraId="44EB1BAF" w14:textId="77777777" w:rsidR="00413B49" w:rsidRDefault="00413B49" w:rsidP="001B5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2303E" w14:textId="77777777" w:rsidR="00413B49" w:rsidRDefault="00413B49" w:rsidP="001B524F">
      <w:pPr>
        <w:spacing w:after="0" w:line="240" w:lineRule="auto"/>
      </w:pPr>
      <w:r>
        <w:separator/>
      </w:r>
    </w:p>
  </w:footnote>
  <w:footnote w:type="continuationSeparator" w:id="0">
    <w:p w14:paraId="4CFD21E9" w14:textId="77777777" w:rsidR="00413B49" w:rsidRDefault="00413B49" w:rsidP="001B52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996D47"/>
    <w:multiLevelType w:val="hybridMultilevel"/>
    <w:tmpl w:val="E948FA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C7010F"/>
    <w:multiLevelType w:val="hybridMultilevel"/>
    <w:tmpl w:val="39D028BE"/>
    <w:lvl w:ilvl="0" w:tplc="7CAE82F4">
      <w:numFmt w:val="bullet"/>
      <w:lvlText w:val="−"/>
      <w:lvlJc w:val="left"/>
      <w:pPr>
        <w:ind w:left="720" w:hanging="360"/>
      </w:pPr>
      <w:rPr>
        <w:rFonts w:ascii="Cambria Math" w:eastAsiaTheme="minorEastAsia" w:hAnsi="Cambria Math" w:cstheme="minorHAnsi" w:hint="default"/>
        <w:b/>
        <w:bCs/>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2E5DAE"/>
    <w:multiLevelType w:val="hybridMultilevel"/>
    <w:tmpl w:val="6B4E2962"/>
    <w:lvl w:ilvl="0" w:tplc="2256986C">
      <w:start w:val="1"/>
      <w:numFmt w:val="bullet"/>
      <w:lvlText w:val="•"/>
      <w:lvlJc w:val="left"/>
      <w:pPr>
        <w:tabs>
          <w:tab w:val="num" w:pos="720"/>
        </w:tabs>
        <w:ind w:left="720" w:hanging="360"/>
      </w:pPr>
      <w:rPr>
        <w:rFonts w:ascii="Arial" w:hAnsi="Arial" w:hint="default"/>
      </w:rPr>
    </w:lvl>
    <w:lvl w:ilvl="1" w:tplc="09D48134" w:tentative="1">
      <w:start w:val="1"/>
      <w:numFmt w:val="bullet"/>
      <w:lvlText w:val="•"/>
      <w:lvlJc w:val="left"/>
      <w:pPr>
        <w:tabs>
          <w:tab w:val="num" w:pos="1440"/>
        </w:tabs>
        <w:ind w:left="1440" w:hanging="360"/>
      </w:pPr>
      <w:rPr>
        <w:rFonts w:ascii="Arial" w:hAnsi="Arial" w:hint="default"/>
      </w:rPr>
    </w:lvl>
    <w:lvl w:ilvl="2" w:tplc="346EB4DA" w:tentative="1">
      <w:start w:val="1"/>
      <w:numFmt w:val="bullet"/>
      <w:lvlText w:val="•"/>
      <w:lvlJc w:val="left"/>
      <w:pPr>
        <w:tabs>
          <w:tab w:val="num" w:pos="2160"/>
        </w:tabs>
        <w:ind w:left="2160" w:hanging="360"/>
      </w:pPr>
      <w:rPr>
        <w:rFonts w:ascii="Arial" w:hAnsi="Arial" w:hint="default"/>
      </w:rPr>
    </w:lvl>
    <w:lvl w:ilvl="3" w:tplc="9C365A62" w:tentative="1">
      <w:start w:val="1"/>
      <w:numFmt w:val="bullet"/>
      <w:lvlText w:val="•"/>
      <w:lvlJc w:val="left"/>
      <w:pPr>
        <w:tabs>
          <w:tab w:val="num" w:pos="2880"/>
        </w:tabs>
        <w:ind w:left="2880" w:hanging="360"/>
      </w:pPr>
      <w:rPr>
        <w:rFonts w:ascii="Arial" w:hAnsi="Arial" w:hint="default"/>
      </w:rPr>
    </w:lvl>
    <w:lvl w:ilvl="4" w:tplc="ED44EEE2" w:tentative="1">
      <w:start w:val="1"/>
      <w:numFmt w:val="bullet"/>
      <w:lvlText w:val="•"/>
      <w:lvlJc w:val="left"/>
      <w:pPr>
        <w:tabs>
          <w:tab w:val="num" w:pos="3600"/>
        </w:tabs>
        <w:ind w:left="3600" w:hanging="360"/>
      </w:pPr>
      <w:rPr>
        <w:rFonts w:ascii="Arial" w:hAnsi="Arial" w:hint="default"/>
      </w:rPr>
    </w:lvl>
    <w:lvl w:ilvl="5" w:tplc="E18689FE" w:tentative="1">
      <w:start w:val="1"/>
      <w:numFmt w:val="bullet"/>
      <w:lvlText w:val="•"/>
      <w:lvlJc w:val="left"/>
      <w:pPr>
        <w:tabs>
          <w:tab w:val="num" w:pos="4320"/>
        </w:tabs>
        <w:ind w:left="4320" w:hanging="360"/>
      </w:pPr>
      <w:rPr>
        <w:rFonts w:ascii="Arial" w:hAnsi="Arial" w:hint="default"/>
      </w:rPr>
    </w:lvl>
    <w:lvl w:ilvl="6" w:tplc="56E29EF6" w:tentative="1">
      <w:start w:val="1"/>
      <w:numFmt w:val="bullet"/>
      <w:lvlText w:val="•"/>
      <w:lvlJc w:val="left"/>
      <w:pPr>
        <w:tabs>
          <w:tab w:val="num" w:pos="5040"/>
        </w:tabs>
        <w:ind w:left="5040" w:hanging="360"/>
      </w:pPr>
      <w:rPr>
        <w:rFonts w:ascii="Arial" w:hAnsi="Arial" w:hint="default"/>
      </w:rPr>
    </w:lvl>
    <w:lvl w:ilvl="7" w:tplc="BDD8B424" w:tentative="1">
      <w:start w:val="1"/>
      <w:numFmt w:val="bullet"/>
      <w:lvlText w:val="•"/>
      <w:lvlJc w:val="left"/>
      <w:pPr>
        <w:tabs>
          <w:tab w:val="num" w:pos="5760"/>
        </w:tabs>
        <w:ind w:left="5760" w:hanging="360"/>
      </w:pPr>
      <w:rPr>
        <w:rFonts w:ascii="Arial" w:hAnsi="Arial" w:hint="default"/>
      </w:rPr>
    </w:lvl>
    <w:lvl w:ilvl="8" w:tplc="74E6043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6716758"/>
    <w:multiLevelType w:val="hybridMultilevel"/>
    <w:tmpl w:val="B1FE09A4"/>
    <w:lvl w:ilvl="0" w:tplc="E2D0FC04">
      <w:start w:val="10"/>
      <w:numFmt w:val="decimal"/>
      <w:lvlText w:val="%1."/>
      <w:lvlJc w:val="left"/>
      <w:pPr>
        <w:ind w:left="790" w:hanging="43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B22A14"/>
    <w:multiLevelType w:val="hybridMultilevel"/>
    <w:tmpl w:val="0172C16C"/>
    <w:lvl w:ilvl="0" w:tplc="40741A98">
      <w:start w:val="1"/>
      <w:numFmt w:val="bullet"/>
      <w:lvlText w:val="•"/>
      <w:lvlJc w:val="left"/>
      <w:pPr>
        <w:tabs>
          <w:tab w:val="num" w:pos="720"/>
        </w:tabs>
        <w:ind w:left="720" w:hanging="360"/>
      </w:pPr>
      <w:rPr>
        <w:rFonts w:ascii="Arial" w:hAnsi="Arial" w:hint="default"/>
      </w:rPr>
    </w:lvl>
    <w:lvl w:ilvl="1" w:tplc="A7F85E72" w:tentative="1">
      <w:start w:val="1"/>
      <w:numFmt w:val="bullet"/>
      <w:lvlText w:val="•"/>
      <w:lvlJc w:val="left"/>
      <w:pPr>
        <w:tabs>
          <w:tab w:val="num" w:pos="1440"/>
        </w:tabs>
        <w:ind w:left="1440" w:hanging="360"/>
      </w:pPr>
      <w:rPr>
        <w:rFonts w:ascii="Arial" w:hAnsi="Arial" w:hint="default"/>
      </w:rPr>
    </w:lvl>
    <w:lvl w:ilvl="2" w:tplc="D5165960" w:tentative="1">
      <w:start w:val="1"/>
      <w:numFmt w:val="bullet"/>
      <w:lvlText w:val="•"/>
      <w:lvlJc w:val="left"/>
      <w:pPr>
        <w:tabs>
          <w:tab w:val="num" w:pos="2160"/>
        </w:tabs>
        <w:ind w:left="2160" w:hanging="360"/>
      </w:pPr>
      <w:rPr>
        <w:rFonts w:ascii="Arial" w:hAnsi="Arial" w:hint="default"/>
      </w:rPr>
    </w:lvl>
    <w:lvl w:ilvl="3" w:tplc="1F349568" w:tentative="1">
      <w:start w:val="1"/>
      <w:numFmt w:val="bullet"/>
      <w:lvlText w:val="•"/>
      <w:lvlJc w:val="left"/>
      <w:pPr>
        <w:tabs>
          <w:tab w:val="num" w:pos="2880"/>
        </w:tabs>
        <w:ind w:left="2880" w:hanging="360"/>
      </w:pPr>
      <w:rPr>
        <w:rFonts w:ascii="Arial" w:hAnsi="Arial" w:hint="default"/>
      </w:rPr>
    </w:lvl>
    <w:lvl w:ilvl="4" w:tplc="62A02980" w:tentative="1">
      <w:start w:val="1"/>
      <w:numFmt w:val="bullet"/>
      <w:lvlText w:val="•"/>
      <w:lvlJc w:val="left"/>
      <w:pPr>
        <w:tabs>
          <w:tab w:val="num" w:pos="3600"/>
        </w:tabs>
        <w:ind w:left="3600" w:hanging="360"/>
      </w:pPr>
      <w:rPr>
        <w:rFonts w:ascii="Arial" w:hAnsi="Arial" w:hint="default"/>
      </w:rPr>
    </w:lvl>
    <w:lvl w:ilvl="5" w:tplc="95DEE92C" w:tentative="1">
      <w:start w:val="1"/>
      <w:numFmt w:val="bullet"/>
      <w:lvlText w:val="•"/>
      <w:lvlJc w:val="left"/>
      <w:pPr>
        <w:tabs>
          <w:tab w:val="num" w:pos="4320"/>
        </w:tabs>
        <w:ind w:left="4320" w:hanging="360"/>
      </w:pPr>
      <w:rPr>
        <w:rFonts w:ascii="Arial" w:hAnsi="Arial" w:hint="default"/>
      </w:rPr>
    </w:lvl>
    <w:lvl w:ilvl="6" w:tplc="E2B03F02" w:tentative="1">
      <w:start w:val="1"/>
      <w:numFmt w:val="bullet"/>
      <w:lvlText w:val="•"/>
      <w:lvlJc w:val="left"/>
      <w:pPr>
        <w:tabs>
          <w:tab w:val="num" w:pos="5040"/>
        </w:tabs>
        <w:ind w:left="5040" w:hanging="360"/>
      </w:pPr>
      <w:rPr>
        <w:rFonts w:ascii="Arial" w:hAnsi="Arial" w:hint="default"/>
      </w:rPr>
    </w:lvl>
    <w:lvl w:ilvl="7" w:tplc="B6AC6D74" w:tentative="1">
      <w:start w:val="1"/>
      <w:numFmt w:val="bullet"/>
      <w:lvlText w:val="•"/>
      <w:lvlJc w:val="left"/>
      <w:pPr>
        <w:tabs>
          <w:tab w:val="num" w:pos="5760"/>
        </w:tabs>
        <w:ind w:left="5760" w:hanging="360"/>
      </w:pPr>
      <w:rPr>
        <w:rFonts w:ascii="Arial" w:hAnsi="Arial" w:hint="default"/>
      </w:rPr>
    </w:lvl>
    <w:lvl w:ilvl="8" w:tplc="630AF85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E6426E1"/>
    <w:multiLevelType w:val="multilevel"/>
    <w:tmpl w:val="597A297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2009479000">
    <w:abstractNumId w:val="1"/>
  </w:num>
  <w:num w:numId="2" w16cid:durableId="1704209619">
    <w:abstractNumId w:val="4"/>
  </w:num>
  <w:num w:numId="3" w16cid:durableId="613489409">
    <w:abstractNumId w:val="2"/>
  </w:num>
  <w:num w:numId="4" w16cid:durableId="1733574101">
    <w:abstractNumId w:val="5"/>
  </w:num>
  <w:num w:numId="5" w16cid:durableId="38747796">
    <w:abstractNumId w:val="0"/>
  </w:num>
  <w:num w:numId="6" w16cid:durableId="16374939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017"/>
    <w:rsid w:val="00000037"/>
    <w:rsid w:val="0001143A"/>
    <w:rsid w:val="0001179B"/>
    <w:rsid w:val="000464D0"/>
    <w:rsid w:val="00056ECD"/>
    <w:rsid w:val="0006119E"/>
    <w:rsid w:val="0006190C"/>
    <w:rsid w:val="00071A27"/>
    <w:rsid w:val="00074410"/>
    <w:rsid w:val="00077ADA"/>
    <w:rsid w:val="00087B46"/>
    <w:rsid w:val="00090220"/>
    <w:rsid w:val="00093AE7"/>
    <w:rsid w:val="000B06FF"/>
    <w:rsid w:val="000B165B"/>
    <w:rsid w:val="000B3601"/>
    <w:rsid w:val="000B6517"/>
    <w:rsid w:val="000C1469"/>
    <w:rsid w:val="000C237F"/>
    <w:rsid w:val="000C3BA0"/>
    <w:rsid w:val="000C5889"/>
    <w:rsid w:val="000D1FD1"/>
    <w:rsid w:val="000D378E"/>
    <w:rsid w:val="000D52DB"/>
    <w:rsid w:val="000F0748"/>
    <w:rsid w:val="000F3CB0"/>
    <w:rsid w:val="00104C2D"/>
    <w:rsid w:val="00112885"/>
    <w:rsid w:val="00142B55"/>
    <w:rsid w:val="00146BEF"/>
    <w:rsid w:val="00146C52"/>
    <w:rsid w:val="00164586"/>
    <w:rsid w:val="00183C3B"/>
    <w:rsid w:val="00194ED1"/>
    <w:rsid w:val="001A2583"/>
    <w:rsid w:val="001B524F"/>
    <w:rsid w:val="001B77D8"/>
    <w:rsid w:val="001C7F58"/>
    <w:rsid w:val="001D0480"/>
    <w:rsid w:val="001E14D2"/>
    <w:rsid w:val="001F58BB"/>
    <w:rsid w:val="0021197A"/>
    <w:rsid w:val="00212FDA"/>
    <w:rsid w:val="00215919"/>
    <w:rsid w:val="00216BDF"/>
    <w:rsid w:val="002225F6"/>
    <w:rsid w:val="00233DFA"/>
    <w:rsid w:val="002538F0"/>
    <w:rsid w:val="002846B7"/>
    <w:rsid w:val="002901E4"/>
    <w:rsid w:val="0029479B"/>
    <w:rsid w:val="00296B35"/>
    <w:rsid w:val="002A0001"/>
    <w:rsid w:val="002A18F0"/>
    <w:rsid w:val="002A4CC4"/>
    <w:rsid w:val="002A6C45"/>
    <w:rsid w:val="002B7F78"/>
    <w:rsid w:val="002C0984"/>
    <w:rsid w:val="00307959"/>
    <w:rsid w:val="0031078A"/>
    <w:rsid w:val="003112A1"/>
    <w:rsid w:val="00322159"/>
    <w:rsid w:val="00330E06"/>
    <w:rsid w:val="00340D9E"/>
    <w:rsid w:val="00342952"/>
    <w:rsid w:val="0038149C"/>
    <w:rsid w:val="003875FA"/>
    <w:rsid w:val="00390E66"/>
    <w:rsid w:val="003A769A"/>
    <w:rsid w:val="003B3649"/>
    <w:rsid w:val="003B482A"/>
    <w:rsid w:val="003B6C76"/>
    <w:rsid w:val="003C1718"/>
    <w:rsid w:val="003C2F25"/>
    <w:rsid w:val="003C58DE"/>
    <w:rsid w:val="003D323D"/>
    <w:rsid w:val="003D68EB"/>
    <w:rsid w:val="0040245F"/>
    <w:rsid w:val="00411383"/>
    <w:rsid w:val="004114B3"/>
    <w:rsid w:val="00413B49"/>
    <w:rsid w:val="00423F37"/>
    <w:rsid w:val="00425DA5"/>
    <w:rsid w:val="00432F1E"/>
    <w:rsid w:val="004478D6"/>
    <w:rsid w:val="00450E6B"/>
    <w:rsid w:val="00451772"/>
    <w:rsid w:val="00453969"/>
    <w:rsid w:val="0045428F"/>
    <w:rsid w:val="0045645D"/>
    <w:rsid w:val="004625FD"/>
    <w:rsid w:val="004652EB"/>
    <w:rsid w:val="00477AF3"/>
    <w:rsid w:val="0049478A"/>
    <w:rsid w:val="00494DD5"/>
    <w:rsid w:val="004A10CD"/>
    <w:rsid w:val="004C6DFE"/>
    <w:rsid w:val="004D211C"/>
    <w:rsid w:val="004D3CA6"/>
    <w:rsid w:val="004D54F3"/>
    <w:rsid w:val="004E7130"/>
    <w:rsid w:val="004F24BA"/>
    <w:rsid w:val="004F306A"/>
    <w:rsid w:val="00506805"/>
    <w:rsid w:val="0052701B"/>
    <w:rsid w:val="00527A25"/>
    <w:rsid w:val="00542C52"/>
    <w:rsid w:val="005471A4"/>
    <w:rsid w:val="005545C1"/>
    <w:rsid w:val="00554B43"/>
    <w:rsid w:val="00581C0A"/>
    <w:rsid w:val="00582BEA"/>
    <w:rsid w:val="00586FF7"/>
    <w:rsid w:val="00587172"/>
    <w:rsid w:val="00597A75"/>
    <w:rsid w:val="005A0843"/>
    <w:rsid w:val="005D218B"/>
    <w:rsid w:val="005D6067"/>
    <w:rsid w:val="005E208D"/>
    <w:rsid w:val="005E48B6"/>
    <w:rsid w:val="005E4A5E"/>
    <w:rsid w:val="005F5243"/>
    <w:rsid w:val="005F6045"/>
    <w:rsid w:val="00624645"/>
    <w:rsid w:val="00625632"/>
    <w:rsid w:val="006352ED"/>
    <w:rsid w:val="006355E8"/>
    <w:rsid w:val="0063674E"/>
    <w:rsid w:val="006368C3"/>
    <w:rsid w:val="00640FF4"/>
    <w:rsid w:val="006512EF"/>
    <w:rsid w:val="006514B7"/>
    <w:rsid w:val="006556A7"/>
    <w:rsid w:val="00655AB7"/>
    <w:rsid w:val="0066211E"/>
    <w:rsid w:val="00673E62"/>
    <w:rsid w:val="00691209"/>
    <w:rsid w:val="00694372"/>
    <w:rsid w:val="0069486D"/>
    <w:rsid w:val="006A182D"/>
    <w:rsid w:val="006C0526"/>
    <w:rsid w:val="006C534D"/>
    <w:rsid w:val="006C67D8"/>
    <w:rsid w:val="006D13CF"/>
    <w:rsid w:val="006D6891"/>
    <w:rsid w:val="006F7564"/>
    <w:rsid w:val="007047D6"/>
    <w:rsid w:val="007062FA"/>
    <w:rsid w:val="007407DE"/>
    <w:rsid w:val="00751789"/>
    <w:rsid w:val="00757595"/>
    <w:rsid w:val="00767A62"/>
    <w:rsid w:val="00767B88"/>
    <w:rsid w:val="00771578"/>
    <w:rsid w:val="00797B04"/>
    <w:rsid w:val="007A2DB1"/>
    <w:rsid w:val="007A547F"/>
    <w:rsid w:val="007A606D"/>
    <w:rsid w:val="007D6ADA"/>
    <w:rsid w:val="007E293E"/>
    <w:rsid w:val="007E3408"/>
    <w:rsid w:val="007F2378"/>
    <w:rsid w:val="00810C4A"/>
    <w:rsid w:val="0081215A"/>
    <w:rsid w:val="00812821"/>
    <w:rsid w:val="008134DD"/>
    <w:rsid w:val="008251C1"/>
    <w:rsid w:val="00854FC8"/>
    <w:rsid w:val="008720C9"/>
    <w:rsid w:val="008B4285"/>
    <w:rsid w:val="008D387E"/>
    <w:rsid w:val="008D43FD"/>
    <w:rsid w:val="008E64E6"/>
    <w:rsid w:val="008F1563"/>
    <w:rsid w:val="008F6868"/>
    <w:rsid w:val="009003EC"/>
    <w:rsid w:val="00912501"/>
    <w:rsid w:val="00913017"/>
    <w:rsid w:val="00913C05"/>
    <w:rsid w:val="009222BF"/>
    <w:rsid w:val="009246A5"/>
    <w:rsid w:val="00924E35"/>
    <w:rsid w:val="00932CB8"/>
    <w:rsid w:val="00941A45"/>
    <w:rsid w:val="0095557A"/>
    <w:rsid w:val="00956FF2"/>
    <w:rsid w:val="0096682C"/>
    <w:rsid w:val="00966CED"/>
    <w:rsid w:val="00970381"/>
    <w:rsid w:val="009774D0"/>
    <w:rsid w:val="009A1A4C"/>
    <w:rsid w:val="009C2950"/>
    <w:rsid w:val="009D5897"/>
    <w:rsid w:val="009E0CFC"/>
    <w:rsid w:val="009F3EF3"/>
    <w:rsid w:val="009F5115"/>
    <w:rsid w:val="00A055A5"/>
    <w:rsid w:val="00A33992"/>
    <w:rsid w:val="00A33AF7"/>
    <w:rsid w:val="00A36AA4"/>
    <w:rsid w:val="00A455DC"/>
    <w:rsid w:val="00A577BE"/>
    <w:rsid w:val="00A70618"/>
    <w:rsid w:val="00A732DE"/>
    <w:rsid w:val="00A84C47"/>
    <w:rsid w:val="00A84CDF"/>
    <w:rsid w:val="00A9072A"/>
    <w:rsid w:val="00A945C5"/>
    <w:rsid w:val="00AA1BDB"/>
    <w:rsid w:val="00AB1155"/>
    <w:rsid w:val="00AB4B82"/>
    <w:rsid w:val="00AD4BC3"/>
    <w:rsid w:val="00AD651A"/>
    <w:rsid w:val="00AD7EF2"/>
    <w:rsid w:val="00AE0AC1"/>
    <w:rsid w:val="00AE5085"/>
    <w:rsid w:val="00AF0889"/>
    <w:rsid w:val="00AF4E91"/>
    <w:rsid w:val="00B2768E"/>
    <w:rsid w:val="00B27C50"/>
    <w:rsid w:val="00B27C8F"/>
    <w:rsid w:val="00B35C09"/>
    <w:rsid w:val="00B430AC"/>
    <w:rsid w:val="00B430F9"/>
    <w:rsid w:val="00B43D73"/>
    <w:rsid w:val="00B45913"/>
    <w:rsid w:val="00B46566"/>
    <w:rsid w:val="00B57C7B"/>
    <w:rsid w:val="00B609A6"/>
    <w:rsid w:val="00B619C1"/>
    <w:rsid w:val="00B77BB3"/>
    <w:rsid w:val="00B822D2"/>
    <w:rsid w:val="00B8629F"/>
    <w:rsid w:val="00B8754B"/>
    <w:rsid w:val="00B90A6B"/>
    <w:rsid w:val="00B96C04"/>
    <w:rsid w:val="00BA6D76"/>
    <w:rsid w:val="00BC4A1C"/>
    <w:rsid w:val="00BC4F2D"/>
    <w:rsid w:val="00BC6079"/>
    <w:rsid w:val="00BD75EF"/>
    <w:rsid w:val="00BE3A7A"/>
    <w:rsid w:val="00BF466E"/>
    <w:rsid w:val="00BF614A"/>
    <w:rsid w:val="00C05E63"/>
    <w:rsid w:val="00C157AC"/>
    <w:rsid w:val="00C31563"/>
    <w:rsid w:val="00C35AC9"/>
    <w:rsid w:val="00C458AB"/>
    <w:rsid w:val="00C47952"/>
    <w:rsid w:val="00C55174"/>
    <w:rsid w:val="00C55696"/>
    <w:rsid w:val="00C63567"/>
    <w:rsid w:val="00C7130A"/>
    <w:rsid w:val="00C8063C"/>
    <w:rsid w:val="00C84DE7"/>
    <w:rsid w:val="00C975C4"/>
    <w:rsid w:val="00C9762D"/>
    <w:rsid w:val="00CB2A16"/>
    <w:rsid w:val="00CD4505"/>
    <w:rsid w:val="00CE30BB"/>
    <w:rsid w:val="00CF4F46"/>
    <w:rsid w:val="00CF4FBA"/>
    <w:rsid w:val="00CF7FD1"/>
    <w:rsid w:val="00D10E49"/>
    <w:rsid w:val="00D1576D"/>
    <w:rsid w:val="00D37D56"/>
    <w:rsid w:val="00D45554"/>
    <w:rsid w:val="00D53A63"/>
    <w:rsid w:val="00D5599C"/>
    <w:rsid w:val="00D64E47"/>
    <w:rsid w:val="00D6543E"/>
    <w:rsid w:val="00D66FD0"/>
    <w:rsid w:val="00D8139C"/>
    <w:rsid w:val="00D86542"/>
    <w:rsid w:val="00D90658"/>
    <w:rsid w:val="00DA2816"/>
    <w:rsid w:val="00DC6267"/>
    <w:rsid w:val="00DF76D9"/>
    <w:rsid w:val="00E025C9"/>
    <w:rsid w:val="00E0620F"/>
    <w:rsid w:val="00E06530"/>
    <w:rsid w:val="00E17F0D"/>
    <w:rsid w:val="00E21786"/>
    <w:rsid w:val="00E224F1"/>
    <w:rsid w:val="00E3192F"/>
    <w:rsid w:val="00E33599"/>
    <w:rsid w:val="00E357CB"/>
    <w:rsid w:val="00E43399"/>
    <w:rsid w:val="00E521C9"/>
    <w:rsid w:val="00E70D2C"/>
    <w:rsid w:val="00E765B8"/>
    <w:rsid w:val="00E806E2"/>
    <w:rsid w:val="00E846A4"/>
    <w:rsid w:val="00E8538B"/>
    <w:rsid w:val="00E91D83"/>
    <w:rsid w:val="00E92F07"/>
    <w:rsid w:val="00EA7A7C"/>
    <w:rsid w:val="00EA7F27"/>
    <w:rsid w:val="00EB39F7"/>
    <w:rsid w:val="00EC2D0E"/>
    <w:rsid w:val="00EC47B7"/>
    <w:rsid w:val="00EC4EB2"/>
    <w:rsid w:val="00F1191C"/>
    <w:rsid w:val="00F12B1F"/>
    <w:rsid w:val="00F13C78"/>
    <w:rsid w:val="00F220A2"/>
    <w:rsid w:val="00F2290A"/>
    <w:rsid w:val="00F55ABD"/>
    <w:rsid w:val="00F67ADD"/>
    <w:rsid w:val="00F73323"/>
    <w:rsid w:val="00F772D9"/>
    <w:rsid w:val="00F80F9F"/>
    <w:rsid w:val="00F82276"/>
    <w:rsid w:val="00F85051"/>
    <w:rsid w:val="00F905F7"/>
    <w:rsid w:val="00FA64CB"/>
    <w:rsid w:val="00FA71E4"/>
    <w:rsid w:val="00FA7D20"/>
    <w:rsid w:val="00FB1ADA"/>
    <w:rsid w:val="00FB5BC8"/>
    <w:rsid w:val="00FB7FF2"/>
    <w:rsid w:val="00FC11BE"/>
    <w:rsid w:val="00FD528E"/>
    <w:rsid w:val="00FE32EA"/>
    <w:rsid w:val="00FF3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936F4"/>
  <w15:chartTrackingRefBased/>
  <w15:docId w15:val="{D0FC2617-F9D8-4421-BF1D-99349C0F2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0748"/>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0F0748"/>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0FF4"/>
    <w:rPr>
      <w:color w:val="0563C1" w:themeColor="hyperlink"/>
      <w:u w:val="single"/>
    </w:rPr>
  </w:style>
  <w:style w:type="character" w:styleId="UnresolvedMention">
    <w:name w:val="Unresolved Mention"/>
    <w:basedOn w:val="DefaultParagraphFont"/>
    <w:uiPriority w:val="99"/>
    <w:semiHidden/>
    <w:unhideWhenUsed/>
    <w:rsid w:val="00640FF4"/>
    <w:rPr>
      <w:color w:val="605E5C"/>
      <w:shd w:val="clear" w:color="auto" w:fill="E1DFDD"/>
    </w:rPr>
  </w:style>
  <w:style w:type="table" w:styleId="TableGrid">
    <w:name w:val="Table Grid"/>
    <w:basedOn w:val="TableNormal"/>
    <w:uiPriority w:val="39"/>
    <w:rsid w:val="00655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9120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31563"/>
    <w:pPr>
      <w:ind w:left="720"/>
      <w:contextualSpacing/>
    </w:pPr>
  </w:style>
  <w:style w:type="character" w:styleId="PlaceholderText">
    <w:name w:val="Placeholder Text"/>
    <w:basedOn w:val="DefaultParagraphFont"/>
    <w:uiPriority w:val="99"/>
    <w:semiHidden/>
    <w:rsid w:val="00212FDA"/>
    <w:rPr>
      <w:color w:val="666666"/>
    </w:rPr>
  </w:style>
  <w:style w:type="paragraph" w:styleId="Header">
    <w:name w:val="header"/>
    <w:basedOn w:val="Normal"/>
    <w:link w:val="HeaderChar"/>
    <w:uiPriority w:val="99"/>
    <w:unhideWhenUsed/>
    <w:rsid w:val="001B52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24F"/>
  </w:style>
  <w:style w:type="paragraph" w:styleId="Footer">
    <w:name w:val="footer"/>
    <w:basedOn w:val="Normal"/>
    <w:link w:val="FooterChar"/>
    <w:uiPriority w:val="99"/>
    <w:unhideWhenUsed/>
    <w:rsid w:val="001B52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24F"/>
  </w:style>
  <w:style w:type="character" w:styleId="FollowedHyperlink">
    <w:name w:val="FollowedHyperlink"/>
    <w:basedOn w:val="DefaultParagraphFont"/>
    <w:uiPriority w:val="99"/>
    <w:semiHidden/>
    <w:unhideWhenUsed/>
    <w:rsid w:val="003C2F25"/>
    <w:rPr>
      <w:color w:val="954F72" w:themeColor="followedHyperlink"/>
      <w:u w:val="single"/>
    </w:rPr>
  </w:style>
  <w:style w:type="paragraph" w:styleId="NoSpacing">
    <w:name w:val="No Spacing"/>
    <w:link w:val="NoSpacingChar"/>
    <w:uiPriority w:val="1"/>
    <w:qFormat/>
    <w:rsid w:val="006C534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C534D"/>
    <w:rPr>
      <w:rFonts w:eastAsiaTheme="minorEastAsia"/>
      <w:kern w:val="0"/>
      <w:lang w:val="en-US"/>
      <w14:ligatures w14:val="none"/>
    </w:rPr>
  </w:style>
  <w:style w:type="character" w:customStyle="1" w:styleId="Heading1Char">
    <w:name w:val="Heading 1 Char"/>
    <w:basedOn w:val="DefaultParagraphFont"/>
    <w:link w:val="Heading1"/>
    <w:uiPriority w:val="9"/>
    <w:rsid w:val="000F0748"/>
    <w:rPr>
      <w:rFonts w:asciiTheme="majorHAnsi" w:eastAsiaTheme="majorEastAsia" w:hAnsiTheme="majorHAnsi" w:cstheme="majorBidi"/>
      <w:b/>
      <w:sz w:val="32"/>
      <w:szCs w:val="32"/>
    </w:rPr>
  </w:style>
  <w:style w:type="paragraph" w:styleId="TOCHeading">
    <w:name w:val="TOC Heading"/>
    <w:basedOn w:val="Heading1"/>
    <w:next w:val="Normal"/>
    <w:uiPriority w:val="39"/>
    <w:unhideWhenUsed/>
    <w:qFormat/>
    <w:rsid w:val="000F0748"/>
    <w:pPr>
      <w:outlineLvl w:val="9"/>
    </w:pPr>
    <w:rPr>
      <w:b w:val="0"/>
      <w:color w:val="2F5496" w:themeColor="accent1" w:themeShade="BF"/>
      <w:kern w:val="0"/>
      <w:lang w:val="en-US"/>
      <w14:ligatures w14:val="none"/>
    </w:rPr>
  </w:style>
  <w:style w:type="paragraph" w:styleId="TOC1">
    <w:name w:val="toc 1"/>
    <w:basedOn w:val="Normal"/>
    <w:next w:val="Normal"/>
    <w:autoRedefine/>
    <w:uiPriority w:val="39"/>
    <w:unhideWhenUsed/>
    <w:rsid w:val="000F0748"/>
    <w:pPr>
      <w:spacing w:after="100"/>
    </w:pPr>
  </w:style>
  <w:style w:type="character" w:customStyle="1" w:styleId="Heading2Char">
    <w:name w:val="Heading 2 Char"/>
    <w:basedOn w:val="DefaultParagraphFont"/>
    <w:link w:val="Heading2"/>
    <w:uiPriority w:val="9"/>
    <w:rsid w:val="000F0748"/>
    <w:rPr>
      <w:rFonts w:asciiTheme="majorHAnsi" w:eastAsiaTheme="majorEastAsia" w:hAnsiTheme="majorHAnsi" w:cstheme="majorBidi"/>
      <w:b/>
      <w:sz w:val="26"/>
      <w:szCs w:val="26"/>
    </w:rPr>
  </w:style>
  <w:style w:type="paragraph" w:styleId="TOC2">
    <w:name w:val="toc 2"/>
    <w:basedOn w:val="Normal"/>
    <w:next w:val="Normal"/>
    <w:autoRedefine/>
    <w:uiPriority w:val="39"/>
    <w:unhideWhenUsed/>
    <w:rsid w:val="0001179B"/>
    <w:pPr>
      <w:spacing w:after="100"/>
      <w:ind w:left="220"/>
    </w:pPr>
  </w:style>
  <w:style w:type="paragraph" w:styleId="Caption">
    <w:name w:val="caption"/>
    <w:basedOn w:val="Normal"/>
    <w:next w:val="Normal"/>
    <w:uiPriority w:val="35"/>
    <w:unhideWhenUsed/>
    <w:qFormat/>
    <w:rsid w:val="00F80F9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87B4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90006">
      <w:bodyDiv w:val="1"/>
      <w:marLeft w:val="0"/>
      <w:marRight w:val="0"/>
      <w:marTop w:val="0"/>
      <w:marBottom w:val="0"/>
      <w:divBdr>
        <w:top w:val="none" w:sz="0" w:space="0" w:color="auto"/>
        <w:left w:val="none" w:sz="0" w:space="0" w:color="auto"/>
        <w:bottom w:val="none" w:sz="0" w:space="0" w:color="auto"/>
        <w:right w:val="none" w:sz="0" w:space="0" w:color="auto"/>
      </w:divBdr>
    </w:div>
    <w:div w:id="145244434">
      <w:bodyDiv w:val="1"/>
      <w:marLeft w:val="0"/>
      <w:marRight w:val="0"/>
      <w:marTop w:val="0"/>
      <w:marBottom w:val="0"/>
      <w:divBdr>
        <w:top w:val="none" w:sz="0" w:space="0" w:color="auto"/>
        <w:left w:val="none" w:sz="0" w:space="0" w:color="auto"/>
        <w:bottom w:val="none" w:sz="0" w:space="0" w:color="auto"/>
        <w:right w:val="none" w:sz="0" w:space="0" w:color="auto"/>
      </w:divBdr>
    </w:div>
    <w:div w:id="266276682">
      <w:bodyDiv w:val="1"/>
      <w:marLeft w:val="0"/>
      <w:marRight w:val="0"/>
      <w:marTop w:val="0"/>
      <w:marBottom w:val="0"/>
      <w:divBdr>
        <w:top w:val="none" w:sz="0" w:space="0" w:color="auto"/>
        <w:left w:val="none" w:sz="0" w:space="0" w:color="auto"/>
        <w:bottom w:val="none" w:sz="0" w:space="0" w:color="auto"/>
        <w:right w:val="none" w:sz="0" w:space="0" w:color="auto"/>
      </w:divBdr>
      <w:divsChild>
        <w:div w:id="742600551">
          <w:marLeft w:val="0"/>
          <w:marRight w:val="0"/>
          <w:marTop w:val="0"/>
          <w:marBottom w:val="0"/>
          <w:divBdr>
            <w:top w:val="none" w:sz="0" w:space="0" w:color="auto"/>
            <w:left w:val="none" w:sz="0" w:space="0" w:color="auto"/>
            <w:bottom w:val="none" w:sz="0" w:space="0" w:color="auto"/>
            <w:right w:val="none" w:sz="0" w:space="0" w:color="auto"/>
          </w:divBdr>
          <w:divsChild>
            <w:div w:id="648679750">
              <w:marLeft w:val="0"/>
              <w:marRight w:val="0"/>
              <w:marTop w:val="0"/>
              <w:marBottom w:val="0"/>
              <w:divBdr>
                <w:top w:val="none" w:sz="0" w:space="0" w:color="auto"/>
                <w:left w:val="none" w:sz="0" w:space="0" w:color="auto"/>
                <w:bottom w:val="none" w:sz="0" w:space="0" w:color="auto"/>
                <w:right w:val="none" w:sz="0" w:space="0" w:color="auto"/>
              </w:divBdr>
            </w:div>
            <w:div w:id="1221482135">
              <w:marLeft w:val="0"/>
              <w:marRight w:val="0"/>
              <w:marTop w:val="0"/>
              <w:marBottom w:val="0"/>
              <w:divBdr>
                <w:top w:val="none" w:sz="0" w:space="0" w:color="auto"/>
                <w:left w:val="none" w:sz="0" w:space="0" w:color="auto"/>
                <w:bottom w:val="none" w:sz="0" w:space="0" w:color="auto"/>
                <w:right w:val="none" w:sz="0" w:space="0" w:color="auto"/>
              </w:divBdr>
            </w:div>
            <w:div w:id="6951752">
              <w:marLeft w:val="0"/>
              <w:marRight w:val="0"/>
              <w:marTop w:val="0"/>
              <w:marBottom w:val="0"/>
              <w:divBdr>
                <w:top w:val="none" w:sz="0" w:space="0" w:color="auto"/>
                <w:left w:val="none" w:sz="0" w:space="0" w:color="auto"/>
                <w:bottom w:val="none" w:sz="0" w:space="0" w:color="auto"/>
                <w:right w:val="none" w:sz="0" w:space="0" w:color="auto"/>
              </w:divBdr>
            </w:div>
            <w:div w:id="1038703027">
              <w:marLeft w:val="0"/>
              <w:marRight w:val="0"/>
              <w:marTop w:val="0"/>
              <w:marBottom w:val="0"/>
              <w:divBdr>
                <w:top w:val="none" w:sz="0" w:space="0" w:color="auto"/>
                <w:left w:val="none" w:sz="0" w:space="0" w:color="auto"/>
                <w:bottom w:val="none" w:sz="0" w:space="0" w:color="auto"/>
                <w:right w:val="none" w:sz="0" w:space="0" w:color="auto"/>
              </w:divBdr>
            </w:div>
            <w:div w:id="1199931199">
              <w:marLeft w:val="0"/>
              <w:marRight w:val="0"/>
              <w:marTop w:val="0"/>
              <w:marBottom w:val="0"/>
              <w:divBdr>
                <w:top w:val="none" w:sz="0" w:space="0" w:color="auto"/>
                <w:left w:val="none" w:sz="0" w:space="0" w:color="auto"/>
                <w:bottom w:val="none" w:sz="0" w:space="0" w:color="auto"/>
                <w:right w:val="none" w:sz="0" w:space="0" w:color="auto"/>
              </w:divBdr>
            </w:div>
            <w:div w:id="1335759892">
              <w:marLeft w:val="0"/>
              <w:marRight w:val="0"/>
              <w:marTop w:val="0"/>
              <w:marBottom w:val="0"/>
              <w:divBdr>
                <w:top w:val="none" w:sz="0" w:space="0" w:color="auto"/>
                <w:left w:val="none" w:sz="0" w:space="0" w:color="auto"/>
                <w:bottom w:val="none" w:sz="0" w:space="0" w:color="auto"/>
                <w:right w:val="none" w:sz="0" w:space="0" w:color="auto"/>
              </w:divBdr>
            </w:div>
            <w:div w:id="1069424846">
              <w:marLeft w:val="0"/>
              <w:marRight w:val="0"/>
              <w:marTop w:val="0"/>
              <w:marBottom w:val="0"/>
              <w:divBdr>
                <w:top w:val="none" w:sz="0" w:space="0" w:color="auto"/>
                <w:left w:val="none" w:sz="0" w:space="0" w:color="auto"/>
                <w:bottom w:val="none" w:sz="0" w:space="0" w:color="auto"/>
                <w:right w:val="none" w:sz="0" w:space="0" w:color="auto"/>
              </w:divBdr>
            </w:div>
            <w:div w:id="579560210">
              <w:marLeft w:val="0"/>
              <w:marRight w:val="0"/>
              <w:marTop w:val="0"/>
              <w:marBottom w:val="0"/>
              <w:divBdr>
                <w:top w:val="none" w:sz="0" w:space="0" w:color="auto"/>
                <w:left w:val="none" w:sz="0" w:space="0" w:color="auto"/>
                <w:bottom w:val="none" w:sz="0" w:space="0" w:color="auto"/>
                <w:right w:val="none" w:sz="0" w:space="0" w:color="auto"/>
              </w:divBdr>
            </w:div>
            <w:div w:id="1494295565">
              <w:marLeft w:val="0"/>
              <w:marRight w:val="0"/>
              <w:marTop w:val="0"/>
              <w:marBottom w:val="0"/>
              <w:divBdr>
                <w:top w:val="none" w:sz="0" w:space="0" w:color="auto"/>
                <w:left w:val="none" w:sz="0" w:space="0" w:color="auto"/>
                <w:bottom w:val="none" w:sz="0" w:space="0" w:color="auto"/>
                <w:right w:val="none" w:sz="0" w:space="0" w:color="auto"/>
              </w:divBdr>
            </w:div>
            <w:div w:id="424225051">
              <w:marLeft w:val="0"/>
              <w:marRight w:val="0"/>
              <w:marTop w:val="0"/>
              <w:marBottom w:val="0"/>
              <w:divBdr>
                <w:top w:val="none" w:sz="0" w:space="0" w:color="auto"/>
                <w:left w:val="none" w:sz="0" w:space="0" w:color="auto"/>
                <w:bottom w:val="none" w:sz="0" w:space="0" w:color="auto"/>
                <w:right w:val="none" w:sz="0" w:space="0" w:color="auto"/>
              </w:divBdr>
            </w:div>
            <w:div w:id="322317356">
              <w:marLeft w:val="0"/>
              <w:marRight w:val="0"/>
              <w:marTop w:val="0"/>
              <w:marBottom w:val="0"/>
              <w:divBdr>
                <w:top w:val="none" w:sz="0" w:space="0" w:color="auto"/>
                <w:left w:val="none" w:sz="0" w:space="0" w:color="auto"/>
                <w:bottom w:val="none" w:sz="0" w:space="0" w:color="auto"/>
                <w:right w:val="none" w:sz="0" w:space="0" w:color="auto"/>
              </w:divBdr>
            </w:div>
            <w:div w:id="520241062">
              <w:marLeft w:val="0"/>
              <w:marRight w:val="0"/>
              <w:marTop w:val="0"/>
              <w:marBottom w:val="0"/>
              <w:divBdr>
                <w:top w:val="none" w:sz="0" w:space="0" w:color="auto"/>
                <w:left w:val="none" w:sz="0" w:space="0" w:color="auto"/>
                <w:bottom w:val="none" w:sz="0" w:space="0" w:color="auto"/>
                <w:right w:val="none" w:sz="0" w:space="0" w:color="auto"/>
              </w:divBdr>
            </w:div>
            <w:div w:id="1780948735">
              <w:marLeft w:val="0"/>
              <w:marRight w:val="0"/>
              <w:marTop w:val="0"/>
              <w:marBottom w:val="0"/>
              <w:divBdr>
                <w:top w:val="none" w:sz="0" w:space="0" w:color="auto"/>
                <w:left w:val="none" w:sz="0" w:space="0" w:color="auto"/>
                <w:bottom w:val="none" w:sz="0" w:space="0" w:color="auto"/>
                <w:right w:val="none" w:sz="0" w:space="0" w:color="auto"/>
              </w:divBdr>
            </w:div>
            <w:div w:id="839275863">
              <w:marLeft w:val="0"/>
              <w:marRight w:val="0"/>
              <w:marTop w:val="0"/>
              <w:marBottom w:val="0"/>
              <w:divBdr>
                <w:top w:val="none" w:sz="0" w:space="0" w:color="auto"/>
                <w:left w:val="none" w:sz="0" w:space="0" w:color="auto"/>
                <w:bottom w:val="none" w:sz="0" w:space="0" w:color="auto"/>
                <w:right w:val="none" w:sz="0" w:space="0" w:color="auto"/>
              </w:divBdr>
            </w:div>
            <w:div w:id="2104953165">
              <w:marLeft w:val="0"/>
              <w:marRight w:val="0"/>
              <w:marTop w:val="0"/>
              <w:marBottom w:val="0"/>
              <w:divBdr>
                <w:top w:val="none" w:sz="0" w:space="0" w:color="auto"/>
                <w:left w:val="none" w:sz="0" w:space="0" w:color="auto"/>
                <w:bottom w:val="none" w:sz="0" w:space="0" w:color="auto"/>
                <w:right w:val="none" w:sz="0" w:space="0" w:color="auto"/>
              </w:divBdr>
            </w:div>
            <w:div w:id="1772044964">
              <w:marLeft w:val="0"/>
              <w:marRight w:val="0"/>
              <w:marTop w:val="0"/>
              <w:marBottom w:val="0"/>
              <w:divBdr>
                <w:top w:val="none" w:sz="0" w:space="0" w:color="auto"/>
                <w:left w:val="none" w:sz="0" w:space="0" w:color="auto"/>
                <w:bottom w:val="none" w:sz="0" w:space="0" w:color="auto"/>
                <w:right w:val="none" w:sz="0" w:space="0" w:color="auto"/>
              </w:divBdr>
            </w:div>
            <w:div w:id="703212503">
              <w:marLeft w:val="0"/>
              <w:marRight w:val="0"/>
              <w:marTop w:val="0"/>
              <w:marBottom w:val="0"/>
              <w:divBdr>
                <w:top w:val="none" w:sz="0" w:space="0" w:color="auto"/>
                <w:left w:val="none" w:sz="0" w:space="0" w:color="auto"/>
                <w:bottom w:val="none" w:sz="0" w:space="0" w:color="auto"/>
                <w:right w:val="none" w:sz="0" w:space="0" w:color="auto"/>
              </w:divBdr>
            </w:div>
            <w:div w:id="1950889969">
              <w:marLeft w:val="0"/>
              <w:marRight w:val="0"/>
              <w:marTop w:val="0"/>
              <w:marBottom w:val="0"/>
              <w:divBdr>
                <w:top w:val="none" w:sz="0" w:space="0" w:color="auto"/>
                <w:left w:val="none" w:sz="0" w:space="0" w:color="auto"/>
                <w:bottom w:val="none" w:sz="0" w:space="0" w:color="auto"/>
                <w:right w:val="none" w:sz="0" w:space="0" w:color="auto"/>
              </w:divBdr>
            </w:div>
            <w:div w:id="749084015">
              <w:marLeft w:val="0"/>
              <w:marRight w:val="0"/>
              <w:marTop w:val="0"/>
              <w:marBottom w:val="0"/>
              <w:divBdr>
                <w:top w:val="none" w:sz="0" w:space="0" w:color="auto"/>
                <w:left w:val="none" w:sz="0" w:space="0" w:color="auto"/>
                <w:bottom w:val="none" w:sz="0" w:space="0" w:color="auto"/>
                <w:right w:val="none" w:sz="0" w:space="0" w:color="auto"/>
              </w:divBdr>
            </w:div>
            <w:div w:id="1290936069">
              <w:marLeft w:val="0"/>
              <w:marRight w:val="0"/>
              <w:marTop w:val="0"/>
              <w:marBottom w:val="0"/>
              <w:divBdr>
                <w:top w:val="none" w:sz="0" w:space="0" w:color="auto"/>
                <w:left w:val="none" w:sz="0" w:space="0" w:color="auto"/>
                <w:bottom w:val="none" w:sz="0" w:space="0" w:color="auto"/>
                <w:right w:val="none" w:sz="0" w:space="0" w:color="auto"/>
              </w:divBdr>
            </w:div>
            <w:div w:id="254365257">
              <w:marLeft w:val="0"/>
              <w:marRight w:val="0"/>
              <w:marTop w:val="0"/>
              <w:marBottom w:val="0"/>
              <w:divBdr>
                <w:top w:val="none" w:sz="0" w:space="0" w:color="auto"/>
                <w:left w:val="none" w:sz="0" w:space="0" w:color="auto"/>
                <w:bottom w:val="none" w:sz="0" w:space="0" w:color="auto"/>
                <w:right w:val="none" w:sz="0" w:space="0" w:color="auto"/>
              </w:divBdr>
            </w:div>
            <w:div w:id="1801143713">
              <w:marLeft w:val="0"/>
              <w:marRight w:val="0"/>
              <w:marTop w:val="0"/>
              <w:marBottom w:val="0"/>
              <w:divBdr>
                <w:top w:val="none" w:sz="0" w:space="0" w:color="auto"/>
                <w:left w:val="none" w:sz="0" w:space="0" w:color="auto"/>
                <w:bottom w:val="none" w:sz="0" w:space="0" w:color="auto"/>
                <w:right w:val="none" w:sz="0" w:space="0" w:color="auto"/>
              </w:divBdr>
            </w:div>
            <w:div w:id="1555385750">
              <w:marLeft w:val="0"/>
              <w:marRight w:val="0"/>
              <w:marTop w:val="0"/>
              <w:marBottom w:val="0"/>
              <w:divBdr>
                <w:top w:val="none" w:sz="0" w:space="0" w:color="auto"/>
                <w:left w:val="none" w:sz="0" w:space="0" w:color="auto"/>
                <w:bottom w:val="none" w:sz="0" w:space="0" w:color="auto"/>
                <w:right w:val="none" w:sz="0" w:space="0" w:color="auto"/>
              </w:divBdr>
            </w:div>
            <w:div w:id="226918356">
              <w:marLeft w:val="0"/>
              <w:marRight w:val="0"/>
              <w:marTop w:val="0"/>
              <w:marBottom w:val="0"/>
              <w:divBdr>
                <w:top w:val="none" w:sz="0" w:space="0" w:color="auto"/>
                <w:left w:val="none" w:sz="0" w:space="0" w:color="auto"/>
                <w:bottom w:val="none" w:sz="0" w:space="0" w:color="auto"/>
                <w:right w:val="none" w:sz="0" w:space="0" w:color="auto"/>
              </w:divBdr>
            </w:div>
            <w:div w:id="571698167">
              <w:marLeft w:val="0"/>
              <w:marRight w:val="0"/>
              <w:marTop w:val="0"/>
              <w:marBottom w:val="0"/>
              <w:divBdr>
                <w:top w:val="none" w:sz="0" w:space="0" w:color="auto"/>
                <w:left w:val="none" w:sz="0" w:space="0" w:color="auto"/>
                <w:bottom w:val="none" w:sz="0" w:space="0" w:color="auto"/>
                <w:right w:val="none" w:sz="0" w:space="0" w:color="auto"/>
              </w:divBdr>
            </w:div>
            <w:div w:id="485359732">
              <w:marLeft w:val="0"/>
              <w:marRight w:val="0"/>
              <w:marTop w:val="0"/>
              <w:marBottom w:val="0"/>
              <w:divBdr>
                <w:top w:val="none" w:sz="0" w:space="0" w:color="auto"/>
                <w:left w:val="none" w:sz="0" w:space="0" w:color="auto"/>
                <w:bottom w:val="none" w:sz="0" w:space="0" w:color="auto"/>
                <w:right w:val="none" w:sz="0" w:space="0" w:color="auto"/>
              </w:divBdr>
            </w:div>
            <w:div w:id="1765415555">
              <w:marLeft w:val="0"/>
              <w:marRight w:val="0"/>
              <w:marTop w:val="0"/>
              <w:marBottom w:val="0"/>
              <w:divBdr>
                <w:top w:val="none" w:sz="0" w:space="0" w:color="auto"/>
                <w:left w:val="none" w:sz="0" w:space="0" w:color="auto"/>
                <w:bottom w:val="none" w:sz="0" w:space="0" w:color="auto"/>
                <w:right w:val="none" w:sz="0" w:space="0" w:color="auto"/>
              </w:divBdr>
            </w:div>
            <w:div w:id="420680151">
              <w:marLeft w:val="0"/>
              <w:marRight w:val="0"/>
              <w:marTop w:val="0"/>
              <w:marBottom w:val="0"/>
              <w:divBdr>
                <w:top w:val="none" w:sz="0" w:space="0" w:color="auto"/>
                <w:left w:val="none" w:sz="0" w:space="0" w:color="auto"/>
                <w:bottom w:val="none" w:sz="0" w:space="0" w:color="auto"/>
                <w:right w:val="none" w:sz="0" w:space="0" w:color="auto"/>
              </w:divBdr>
            </w:div>
            <w:div w:id="1624454857">
              <w:marLeft w:val="0"/>
              <w:marRight w:val="0"/>
              <w:marTop w:val="0"/>
              <w:marBottom w:val="0"/>
              <w:divBdr>
                <w:top w:val="none" w:sz="0" w:space="0" w:color="auto"/>
                <w:left w:val="none" w:sz="0" w:space="0" w:color="auto"/>
                <w:bottom w:val="none" w:sz="0" w:space="0" w:color="auto"/>
                <w:right w:val="none" w:sz="0" w:space="0" w:color="auto"/>
              </w:divBdr>
            </w:div>
            <w:div w:id="1485783416">
              <w:marLeft w:val="0"/>
              <w:marRight w:val="0"/>
              <w:marTop w:val="0"/>
              <w:marBottom w:val="0"/>
              <w:divBdr>
                <w:top w:val="none" w:sz="0" w:space="0" w:color="auto"/>
                <w:left w:val="none" w:sz="0" w:space="0" w:color="auto"/>
                <w:bottom w:val="none" w:sz="0" w:space="0" w:color="auto"/>
                <w:right w:val="none" w:sz="0" w:space="0" w:color="auto"/>
              </w:divBdr>
            </w:div>
            <w:div w:id="1003438305">
              <w:marLeft w:val="0"/>
              <w:marRight w:val="0"/>
              <w:marTop w:val="0"/>
              <w:marBottom w:val="0"/>
              <w:divBdr>
                <w:top w:val="none" w:sz="0" w:space="0" w:color="auto"/>
                <w:left w:val="none" w:sz="0" w:space="0" w:color="auto"/>
                <w:bottom w:val="none" w:sz="0" w:space="0" w:color="auto"/>
                <w:right w:val="none" w:sz="0" w:space="0" w:color="auto"/>
              </w:divBdr>
            </w:div>
            <w:div w:id="347291830">
              <w:marLeft w:val="0"/>
              <w:marRight w:val="0"/>
              <w:marTop w:val="0"/>
              <w:marBottom w:val="0"/>
              <w:divBdr>
                <w:top w:val="none" w:sz="0" w:space="0" w:color="auto"/>
                <w:left w:val="none" w:sz="0" w:space="0" w:color="auto"/>
                <w:bottom w:val="none" w:sz="0" w:space="0" w:color="auto"/>
                <w:right w:val="none" w:sz="0" w:space="0" w:color="auto"/>
              </w:divBdr>
            </w:div>
            <w:div w:id="358748082">
              <w:marLeft w:val="0"/>
              <w:marRight w:val="0"/>
              <w:marTop w:val="0"/>
              <w:marBottom w:val="0"/>
              <w:divBdr>
                <w:top w:val="none" w:sz="0" w:space="0" w:color="auto"/>
                <w:left w:val="none" w:sz="0" w:space="0" w:color="auto"/>
                <w:bottom w:val="none" w:sz="0" w:space="0" w:color="auto"/>
                <w:right w:val="none" w:sz="0" w:space="0" w:color="auto"/>
              </w:divBdr>
            </w:div>
            <w:div w:id="868646787">
              <w:marLeft w:val="0"/>
              <w:marRight w:val="0"/>
              <w:marTop w:val="0"/>
              <w:marBottom w:val="0"/>
              <w:divBdr>
                <w:top w:val="none" w:sz="0" w:space="0" w:color="auto"/>
                <w:left w:val="none" w:sz="0" w:space="0" w:color="auto"/>
                <w:bottom w:val="none" w:sz="0" w:space="0" w:color="auto"/>
                <w:right w:val="none" w:sz="0" w:space="0" w:color="auto"/>
              </w:divBdr>
            </w:div>
            <w:div w:id="2073041961">
              <w:marLeft w:val="0"/>
              <w:marRight w:val="0"/>
              <w:marTop w:val="0"/>
              <w:marBottom w:val="0"/>
              <w:divBdr>
                <w:top w:val="none" w:sz="0" w:space="0" w:color="auto"/>
                <w:left w:val="none" w:sz="0" w:space="0" w:color="auto"/>
                <w:bottom w:val="none" w:sz="0" w:space="0" w:color="auto"/>
                <w:right w:val="none" w:sz="0" w:space="0" w:color="auto"/>
              </w:divBdr>
            </w:div>
            <w:div w:id="1436705873">
              <w:marLeft w:val="0"/>
              <w:marRight w:val="0"/>
              <w:marTop w:val="0"/>
              <w:marBottom w:val="0"/>
              <w:divBdr>
                <w:top w:val="none" w:sz="0" w:space="0" w:color="auto"/>
                <w:left w:val="none" w:sz="0" w:space="0" w:color="auto"/>
                <w:bottom w:val="none" w:sz="0" w:space="0" w:color="auto"/>
                <w:right w:val="none" w:sz="0" w:space="0" w:color="auto"/>
              </w:divBdr>
            </w:div>
            <w:div w:id="306596870">
              <w:marLeft w:val="0"/>
              <w:marRight w:val="0"/>
              <w:marTop w:val="0"/>
              <w:marBottom w:val="0"/>
              <w:divBdr>
                <w:top w:val="none" w:sz="0" w:space="0" w:color="auto"/>
                <w:left w:val="none" w:sz="0" w:space="0" w:color="auto"/>
                <w:bottom w:val="none" w:sz="0" w:space="0" w:color="auto"/>
                <w:right w:val="none" w:sz="0" w:space="0" w:color="auto"/>
              </w:divBdr>
            </w:div>
            <w:div w:id="648437893">
              <w:marLeft w:val="0"/>
              <w:marRight w:val="0"/>
              <w:marTop w:val="0"/>
              <w:marBottom w:val="0"/>
              <w:divBdr>
                <w:top w:val="none" w:sz="0" w:space="0" w:color="auto"/>
                <w:left w:val="none" w:sz="0" w:space="0" w:color="auto"/>
                <w:bottom w:val="none" w:sz="0" w:space="0" w:color="auto"/>
                <w:right w:val="none" w:sz="0" w:space="0" w:color="auto"/>
              </w:divBdr>
            </w:div>
            <w:div w:id="68158366">
              <w:marLeft w:val="0"/>
              <w:marRight w:val="0"/>
              <w:marTop w:val="0"/>
              <w:marBottom w:val="0"/>
              <w:divBdr>
                <w:top w:val="none" w:sz="0" w:space="0" w:color="auto"/>
                <w:left w:val="none" w:sz="0" w:space="0" w:color="auto"/>
                <w:bottom w:val="none" w:sz="0" w:space="0" w:color="auto"/>
                <w:right w:val="none" w:sz="0" w:space="0" w:color="auto"/>
              </w:divBdr>
            </w:div>
            <w:div w:id="1438596010">
              <w:marLeft w:val="0"/>
              <w:marRight w:val="0"/>
              <w:marTop w:val="0"/>
              <w:marBottom w:val="0"/>
              <w:divBdr>
                <w:top w:val="none" w:sz="0" w:space="0" w:color="auto"/>
                <w:left w:val="none" w:sz="0" w:space="0" w:color="auto"/>
                <w:bottom w:val="none" w:sz="0" w:space="0" w:color="auto"/>
                <w:right w:val="none" w:sz="0" w:space="0" w:color="auto"/>
              </w:divBdr>
            </w:div>
            <w:div w:id="1912275402">
              <w:marLeft w:val="0"/>
              <w:marRight w:val="0"/>
              <w:marTop w:val="0"/>
              <w:marBottom w:val="0"/>
              <w:divBdr>
                <w:top w:val="none" w:sz="0" w:space="0" w:color="auto"/>
                <w:left w:val="none" w:sz="0" w:space="0" w:color="auto"/>
                <w:bottom w:val="none" w:sz="0" w:space="0" w:color="auto"/>
                <w:right w:val="none" w:sz="0" w:space="0" w:color="auto"/>
              </w:divBdr>
            </w:div>
            <w:div w:id="439305712">
              <w:marLeft w:val="0"/>
              <w:marRight w:val="0"/>
              <w:marTop w:val="0"/>
              <w:marBottom w:val="0"/>
              <w:divBdr>
                <w:top w:val="none" w:sz="0" w:space="0" w:color="auto"/>
                <w:left w:val="none" w:sz="0" w:space="0" w:color="auto"/>
                <w:bottom w:val="none" w:sz="0" w:space="0" w:color="auto"/>
                <w:right w:val="none" w:sz="0" w:space="0" w:color="auto"/>
              </w:divBdr>
            </w:div>
            <w:div w:id="870143899">
              <w:marLeft w:val="0"/>
              <w:marRight w:val="0"/>
              <w:marTop w:val="0"/>
              <w:marBottom w:val="0"/>
              <w:divBdr>
                <w:top w:val="none" w:sz="0" w:space="0" w:color="auto"/>
                <w:left w:val="none" w:sz="0" w:space="0" w:color="auto"/>
                <w:bottom w:val="none" w:sz="0" w:space="0" w:color="auto"/>
                <w:right w:val="none" w:sz="0" w:space="0" w:color="auto"/>
              </w:divBdr>
            </w:div>
            <w:div w:id="126825283">
              <w:marLeft w:val="0"/>
              <w:marRight w:val="0"/>
              <w:marTop w:val="0"/>
              <w:marBottom w:val="0"/>
              <w:divBdr>
                <w:top w:val="none" w:sz="0" w:space="0" w:color="auto"/>
                <w:left w:val="none" w:sz="0" w:space="0" w:color="auto"/>
                <w:bottom w:val="none" w:sz="0" w:space="0" w:color="auto"/>
                <w:right w:val="none" w:sz="0" w:space="0" w:color="auto"/>
              </w:divBdr>
            </w:div>
            <w:div w:id="838157398">
              <w:marLeft w:val="0"/>
              <w:marRight w:val="0"/>
              <w:marTop w:val="0"/>
              <w:marBottom w:val="0"/>
              <w:divBdr>
                <w:top w:val="none" w:sz="0" w:space="0" w:color="auto"/>
                <w:left w:val="none" w:sz="0" w:space="0" w:color="auto"/>
                <w:bottom w:val="none" w:sz="0" w:space="0" w:color="auto"/>
                <w:right w:val="none" w:sz="0" w:space="0" w:color="auto"/>
              </w:divBdr>
            </w:div>
            <w:div w:id="693962609">
              <w:marLeft w:val="0"/>
              <w:marRight w:val="0"/>
              <w:marTop w:val="0"/>
              <w:marBottom w:val="0"/>
              <w:divBdr>
                <w:top w:val="none" w:sz="0" w:space="0" w:color="auto"/>
                <w:left w:val="none" w:sz="0" w:space="0" w:color="auto"/>
                <w:bottom w:val="none" w:sz="0" w:space="0" w:color="auto"/>
                <w:right w:val="none" w:sz="0" w:space="0" w:color="auto"/>
              </w:divBdr>
            </w:div>
            <w:div w:id="2051689478">
              <w:marLeft w:val="0"/>
              <w:marRight w:val="0"/>
              <w:marTop w:val="0"/>
              <w:marBottom w:val="0"/>
              <w:divBdr>
                <w:top w:val="none" w:sz="0" w:space="0" w:color="auto"/>
                <w:left w:val="none" w:sz="0" w:space="0" w:color="auto"/>
                <w:bottom w:val="none" w:sz="0" w:space="0" w:color="auto"/>
                <w:right w:val="none" w:sz="0" w:space="0" w:color="auto"/>
              </w:divBdr>
            </w:div>
            <w:div w:id="796946830">
              <w:marLeft w:val="0"/>
              <w:marRight w:val="0"/>
              <w:marTop w:val="0"/>
              <w:marBottom w:val="0"/>
              <w:divBdr>
                <w:top w:val="none" w:sz="0" w:space="0" w:color="auto"/>
                <w:left w:val="none" w:sz="0" w:space="0" w:color="auto"/>
                <w:bottom w:val="none" w:sz="0" w:space="0" w:color="auto"/>
                <w:right w:val="none" w:sz="0" w:space="0" w:color="auto"/>
              </w:divBdr>
            </w:div>
            <w:div w:id="168065033">
              <w:marLeft w:val="0"/>
              <w:marRight w:val="0"/>
              <w:marTop w:val="0"/>
              <w:marBottom w:val="0"/>
              <w:divBdr>
                <w:top w:val="none" w:sz="0" w:space="0" w:color="auto"/>
                <w:left w:val="none" w:sz="0" w:space="0" w:color="auto"/>
                <w:bottom w:val="none" w:sz="0" w:space="0" w:color="auto"/>
                <w:right w:val="none" w:sz="0" w:space="0" w:color="auto"/>
              </w:divBdr>
            </w:div>
            <w:div w:id="662397607">
              <w:marLeft w:val="0"/>
              <w:marRight w:val="0"/>
              <w:marTop w:val="0"/>
              <w:marBottom w:val="0"/>
              <w:divBdr>
                <w:top w:val="none" w:sz="0" w:space="0" w:color="auto"/>
                <w:left w:val="none" w:sz="0" w:space="0" w:color="auto"/>
                <w:bottom w:val="none" w:sz="0" w:space="0" w:color="auto"/>
                <w:right w:val="none" w:sz="0" w:space="0" w:color="auto"/>
              </w:divBdr>
            </w:div>
            <w:div w:id="1051150968">
              <w:marLeft w:val="0"/>
              <w:marRight w:val="0"/>
              <w:marTop w:val="0"/>
              <w:marBottom w:val="0"/>
              <w:divBdr>
                <w:top w:val="none" w:sz="0" w:space="0" w:color="auto"/>
                <w:left w:val="none" w:sz="0" w:space="0" w:color="auto"/>
                <w:bottom w:val="none" w:sz="0" w:space="0" w:color="auto"/>
                <w:right w:val="none" w:sz="0" w:space="0" w:color="auto"/>
              </w:divBdr>
            </w:div>
            <w:div w:id="1993098336">
              <w:marLeft w:val="0"/>
              <w:marRight w:val="0"/>
              <w:marTop w:val="0"/>
              <w:marBottom w:val="0"/>
              <w:divBdr>
                <w:top w:val="none" w:sz="0" w:space="0" w:color="auto"/>
                <w:left w:val="none" w:sz="0" w:space="0" w:color="auto"/>
                <w:bottom w:val="none" w:sz="0" w:space="0" w:color="auto"/>
                <w:right w:val="none" w:sz="0" w:space="0" w:color="auto"/>
              </w:divBdr>
            </w:div>
            <w:div w:id="1036740221">
              <w:marLeft w:val="0"/>
              <w:marRight w:val="0"/>
              <w:marTop w:val="0"/>
              <w:marBottom w:val="0"/>
              <w:divBdr>
                <w:top w:val="none" w:sz="0" w:space="0" w:color="auto"/>
                <w:left w:val="none" w:sz="0" w:space="0" w:color="auto"/>
                <w:bottom w:val="none" w:sz="0" w:space="0" w:color="auto"/>
                <w:right w:val="none" w:sz="0" w:space="0" w:color="auto"/>
              </w:divBdr>
            </w:div>
            <w:div w:id="1735927240">
              <w:marLeft w:val="0"/>
              <w:marRight w:val="0"/>
              <w:marTop w:val="0"/>
              <w:marBottom w:val="0"/>
              <w:divBdr>
                <w:top w:val="none" w:sz="0" w:space="0" w:color="auto"/>
                <w:left w:val="none" w:sz="0" w:space="0" w:color="auto"/>
                <w:bottom w:val="none" w:sz="0" w:space="0" w:color="auto"/>
                <w:right w:val="none" w:sz="0" w:space="0" w:color="auto"/>
              </w:divBdr>
            </w:div>
            <w:div w:id="220948770">
              <w:marLeft w:val="0"/>
              <w:marRight w:val="0"/>
              <w:marTop w:val="0"/>
              <w:marBottom w:val="0"/>
              <w:divBdr>
                <w:top w:val="none" w:sz="0" w:space="0" w:color="auto"/>
                <w:left w:val="none" w:sz="0" w:space="0" w:color="auto"/>
                <w:bottom w:val="none" w:sz="0" w:space="0" w:color="auto"/>
                <w:right w:val="none" w:sz="0" w:space="0" w:color="auto"/>
              </w:divBdr>
            </w:div>
            <w:div w:id="1812290240">
              <w:marLeft w:val="0"/>
              <w:marRight w:val="0"/>
              <w:marTop w:val="0"/>
              <w:marBottom w:val="0"/>
              <w:divBdr>
                <w:top w:val="none" w:sz="0" w:space="0" w:color="auto"/>
                <w:left w:val="none" w:sz="0" w:space="0" w:color="auto"/>
                <w:bottom w:val="none" w:sz="0" w:space="0" w:color="auto"/>
                <w:right w:val="none" w:sz="0" w:space="0" w:color="auto"/>
              </w:divBdr>
            </w:div>
            <w:div w:id="547229584">
              <w:marLeft w:val="0"/>
              <w:marRight w:val="0"/>
              <w:marTop w:val="0"/>
              <w:marBottom w:val="0"/>
              <w:divBdr>
                <w:top w:val="none" w:sz="0" w:space="0" w:color="auto"/>
                <w:left w:val="none" w:sz="0" w:space="0" w:color="auto"/>
                <w:bottom w:val="none" w:sz="0" w:space="0" w:color="auto"/>
                <w:right w:val="none" w:sz="0" w:space="0" w:color="auto"/>
              </w:divBdr>
            </w:div>
            <w:div w:id="259720260">
              <w:marLeft w:val="0"/>
              <w:marRight w:val="0"/>
              <w:marTop w:val="0"/>
              <w:marBottom w:val="0"/>
              <w:divBdr>
                <w:top w:val="none" w:sz="0" w:space="0" w:color="auto"/>
                <w:left w:val="none" w:sz="0" w:space="0" w:color="auto"/>
                <w:bottom w:val="none" w:sz="0" w:space="0" w:color="auto"/>
                <w:right w:val="none" w:sz="0" w:space="0" w:color="auto"/>
              </w:divBdr>
            </w:div>
            <w:div w:id="1060205648">
              <w:marLeft w:val="0"/>
              <w:marRight w:val="0"/>
              <w:marTop w:val="0"/>
              <w:marBottom w:val="0"/>
              <w:divBdr>
                <w:top w:val="none" w:sz="0" w:space="0" w:color="auto"/>
                <w:left w:val="none" w:sz="0" w:space="0" w:color="auto"/>
                <w:bottom w:val="none" w:sz="0" w:space="0" w:color="auto"/>
                <w:right w:val="none" w:sz="0" w:space="0" w:color="auto"/>
              </w:divBdr>
            </w:div>
            <w:div w:id="1514109487">
              <w:marLeft w:val="0"/>
              <w:marRight w:val="0"/>
              <w:marTop w:val="0"/>
              <w:marBottom w:val="0"/>
              <w:divBdr>
                <w:top w:val="none" w:sz="0" w:space="0" w:color="auto"/>
                <w:left w:val="none" w:sz="0" w:space="0" w:color="auto"/>
                <w:bottom w:val="none" w:sz="0" w:space="0" w:color="auto"/>
                <w:right w:val="none" w:sz="0" w:space="0" w:color="auto"/>
              </w:divBdr>
            </w:div>
            <w:div w:id="76901834">
              <w:marLeft w:val="0"/>
              <w:marRight w:val="0"/>
              <w:marTop w:val="0"/>
              <w:marBottom w:val="0"/>
              <w:divBdr>
                <w:top w:val="none" w:sz="0" w:space="0" w:color="auto"/>
                <w:left w:val="none" w:sz="0" w:space="0" w:color="auto"/>
                <w:bottom w:val="none" w:sz="0" w:space="0" w:color="auto"/>
                <w:right w:val="none" w:sz="0" w:space="0" w:color="auto"/>
              </w:divBdr>
            </w:div>
            <w:div w:id="412045491">
              <w:marLeft w:val="0"/>
              <w:marRight w:val="0"/>
              <w:marTop w:val="0"/>
              <w:marBottom w:val="0"/>
              <w:divBdr>
                <w:top w:val="none" w:sz="0" w:space="0" w:color="auto"/>
                <w:left w:val="none" w:sz="0" w:space="0" w:color="auto"/>
                <w:bottom w:val="none" w:sz="0" w:space="0" w:color="auto"/>
                <w:right w:val="none" w:sz="0" w:space="0" w:color="auto"/>
              </w:divBdr>
            </w:div>
            <w:div w:id="1987396100">
              <w:marLeft w:val="0"/>
              <w:marRight w:val="0"/>
              <w:marTop w:val="0"/>
              <w:marBottom w:val="0"/>
              <w:divBdr>
                <w:top w:val="none" w:sz="0" w:space="0" w:color="auto"/>
                <w:left w:val="none" w:sz="0" w:space="0" w:color="auto"/>
                <w:bottom w:val="none" w:sz="0" w:space="0" w:color="auto"/>
                <w:right w:val="none" w:sz="0" w:space="0" w:color="auto"/>
              </w:divBdr>
            </w:div>
            <w:div w:id="944000000">
              <w:marLeft w:val="0"/>
              <w:marRight w:val="0"/>
              <w:marTop w:val="0"/>
              <w:marBottom w:val="0"/>
              <w:divBdr>
                <w:top w:val="none" w:sz="0" w:space="0" w:color="auto"/>
                <w:left w:val="none" w:sz="0" w:space="0" w:color="auto"/>
                <w:bottom w:val="none" w:sz="0" w:space="0" w:color="auto"/>
                <w:right w:val="none" w:sz="0" w:space="0" w:color="auto"/>
              </w:divBdr>
            </w:div>
            <w:div w:id="1110121491">
              <w:marLeft w:val="0"/>
              <w:marRight w:val="0"/>
              <w:marTop w:val="0"/>
              <w:marBottom w:val="0"/>
              <w:divBdr>
                <w:top w:val="none" w:sz="0" w:space="0" w:color="auto"/>
                <w:left w:val="none" w:sz="0" w:space="0" w:color="auto"/>
                <w:bottom w:val="none" w:sz="0" w:space="0" w:color="auto"/>
                <w:right w:val="none" w:sz="0" w:space="0" w:color="auto"/>
              </w:divBdr>
            </w:div>
            <w:div w:id="515004060">
              <w:marLeft w:val="0"/>
              <w:marRight w:val="0"/>
              <w:marTop w:val="0"/>
              <w:marBottom w:val="0"/>
              <w:divBdr>
                <w:top w:val="none" w:sz="0" w:space="0" w:color="auto"/>
                <w:left w:val="none" w:sz="0" w:space="0" w:color="auto"/>
                <w:bottom w:val="none" w:sz="0" w:space="0" w:color="auto"/>
                <w:right w:val="none" w:sz="0" w:space="0" w:color="auto"/>
              </w:divBdr>
            </w:div>
            <w:div w:id="835530711">
              <w:marLeft w:val="0"/>
              <w:marRight w:val="0"/>
              <w:marTop w:val="0"/>
              <w:marBottom w:val="0"/>
              <w:divBdr>
                <w:top w:val="none" w:sz="0" w:space="0" w:color="auto"/>
                <w:left w:val="none" w:sz="0" w:space="0" w:color="auto"/>
                <w:bottom w:val="none" w:sz="0" w:space="0" w:color="auto"/>
                <w:right w:val="none" w:sz="0" w:space="0" w:color="auto"/>
              </w:divBdr>
            </w:div>
            <w:div w:id="1869754675">
              <w:marLeft w:val="0"/>
              <w:marRight w:val="0"/>
              <w:marTop w:val="0"/>
              <w:marBottom w:val="0"/>
              <w:divBdr>
                <w:top w:val="none" w:sz="0" w:space="0" w:color="auto"/>
                <w:left w:val="none" w:sz="0" w:space="0" w:color="auto"/>
                <w:bottom w:val="none" w:sz="0" w:space="0" w:color="auto"/>
                <w:right w:val="none" w:sz="0" w:space="0" w:color="auto"/>
              </w:divBdr>
            </w:div>
            <w:div w:id="139226977">
              <w:marLeft w:val="0"/>
              <w:marRight w:val="0"/>
              <w:marTop w:val="0"/>
              <w:marBottom w:val="0"/>
              <w:divBdr>
                <w:top w:val="none" w:sz="0" w:space="0" w:color="auto"/>
                <w:left w:val="none" w:sz="0" w:space="0" w:color="auto"/>
                <w:bottom w:val="none" w:sz="0" w:space="0" w:color="auto"/>
                <w:right w:val="none" w:sz="0" w:space="0" w:color="auto"/>
              </w:divBdr>
            </w:div>
            <w:div w:id="118648792">
              <w:marLeft w:val="0"/>
              <w:marRight w:val="0"/>
              <w:marTop w:val="0"/>
              <w:marBottom w:val="0"/>
              <w:divBdr>
                <w:top w:val="none" w:sz="0" w:space="0" w:color="auto"/>
                <w:left w:val="none" w:sz="0" w:space="0" w:color="auto"/>
                <w:bottom w:val="none" w:sz="0" w:space="0" w:color="auto"/>
                <w:right w:val="none" w:sz="0" w:space="0" w:color="auto"/>
              </w:divBdr>
            </w:div>
            <w:div w:id="1795902401">
              <w:marLeft w:val="0"/>
              <w:marRight w:val="0"/>
              <w:marTop w:val="0"/>
              <w:marBottom w:val="0"/>
              <w:divBdr>
                <w:top w:val="none" w:sz="0" w:space="0" w:color="auto"/>
                <w:left w:val="none" w:sz="0" w:space="0" w:color="auto"/>
                <w:bottom w:val="none" w:sz="0" w:space="0" w:color="auto"/>
                <w:right w:val="none" w:sz="0" w:space="0" w:color="auto"/>
              </w:divBdr>
            </w:div>
            <w:div w:id="1237664741">
              <w:marLeft w:val="0"/>
              <w:marRight w:val="0"/>
              <w:marTop w:val="0"/>
              <w:marBottom w:val="0"/>
              <w:divBdr>
                <w:top w:val="none" w:sz="0" w:space="0" w:color="auto"/>
                <w:left w:val="none" w:sz="0" w:space="0" w:color="auto"/>
                <w:bottom w:val="none" w:sz="0" w:space="0" w:color="auto"/>
                <w:right w:val="none" w:sz="0" w:space="0" w:color="auto"/>
              </w:divBdr>
            </w:div>
            <w:div w:id="1229146165">
              <w:marLeft w:val="0"/>
              <w:marRight w:val="0"/>
              <w:marTop w:val="0"/>
              <w:marBottom w:val="0"/>
              <w:divBdr>
                <w:top w:val="none" w:sz="0" w:space="0" w:color="auto"/>
                <w:left w:val="none" w:sz="0" w:space="0" w:color="auto"/>
                <w:bottom w:val="none" w:sz="0" w:space="0" w:color="auto"/>
                <w:right w:val="none" w:sz="0" w:space="0" w:color="auto"/>
              </w:divBdr>
            </w:div>
            <w:div w:id="1046489796">
              <w:marLeft w:val="0"/>
              <w:marRight w:val="0"/>
              <w:marTop w:val="0"/>
              <w:marBottom w:val="0"/>
              <w:divBdr>
                <w:top w:val="none" w:sz="0" w:space="0" w:color="auto"/>
                <w:left w:val="none" w:sz="0" w:space="0" w:color="auto"/>
                <w:bottom w:val="none" w:sz="0" w:space="0" w:color="auto"/>
                <w:right w:val="none" w:sz="0" w:space="0" w:color="auto"/>
              </w:divBdr>
            </w:div>
            <w:div w:id="849679862">
              <w:marLeft w:val="0"/>
              <w:marRight w:val="0"/>
              <w:marTop w:val="0"/>
              <w:marBottom w:val="0"/>
              <w:divBdr>
                <w:top w:val="none" w:sz="0" w:space="0" w:color="auto"/>
                <w:left w:val="none" w:sz="0" w:space="0" w:color="auto"/>
                <w:bottom w:val="none" w:sz="0" w:space="0" w:color="auto"/>
                <w:right w:val="none" w:sz="0" w:space="0" w:color="auto"/>
              </w:divBdr>
            </w:div>
            <w:div w:id="283511215">
              <w:marLeft w:val="0"/>
              <w:marRight w:val="0"/>
              <w:marTop w:val="0"/>
              <w:marBottom w:val="0"/>
              <w:divBdr>
                <w:top w:val="none" w:sz="0" w:space="0" w:color="auto"/>
                <w:left w:val="none" w:sz="0" w:space="0" w:color="auto"/>
                <w:bottom w:val="none" w:sz="0" w:space="0" w:color="auto"/>
                <w:right w:val="none" w:sz="0" w:space="0" w:color="auto"/>
              </w:divBdr>
            </w:div>
            <w:div w:id="2095010377">
              <w:marLeft w:val="0"/>
              <w:marRight w:val="0"/>
              <w:marTop w:val="0"/>
              <w:marBottom w:val="0"/>
              <w:divBdr>
                <w:top w:val="none" w:sz="0" w:space="0" w:color="auto"/>
                <w:left w:val="none" w:sz="0" w:space="0" w:color="auto"/>
                <w:bottom w:val="none" w:sz="0" w:space="0" w:color="auto"/>
                <w:right w:val="none" w:sz="0" w:space="0" w:color="auto"/>
              </w:divBdr>
            </w:div>
            <w:div w:id="1773428616">
              <w:marLeft w:val="0"/>
              <w:marRight w:val="0"/>
              <w:marTop w:val="0"/>
              <w:marBottom w:val="0"/>
              <w:divBdr>
                <w:top w:val="none" w:sz="0" w:space="0" w:color="auto"/>
                <w:left w:val="none" w:sz="0" w:space="0" w:color="auto"/>
                <w:bottom w:val="none" w:sz="0" w:space="0" w:color="auto"/>
                <w:right w:val="none" w:sz="0" w:space="0" w:color="auto"/>
              </w:divBdr>
            </w:div>
            <w:div w:id="389423211">
              <w:marLeft w:val="0"/>
              <w:marRight w:val="0"/>
              <w:marTop w:val="0"/>
              <w:marBottom w:val="0"/>
              <w:divBdr>
                <w:top w:val="none" w:sz="0" w:space="0" w:color="auto"/>
                <w:left w:val="none" w:sz="0" w:space="0" w:color="auto"/>
                <w:bottom w:val="none" w:sz="0" w:space="0" w:color="auto"/>
                <w:right w:val="none" w:sz="0" w:space="0" w:color="auto"/>
              </w:divBdr>
            </w:div>
            <w:div w:id="1295064438">
              <w:marLeft w:val="0"/>
              <w:marRight w:val="0"/>
              <w:marTop w:val="0"/>
              <w:marBottom w:val="0"/>
              <w:divBdr>
                <w:top w:val="none" w:sz="0" w:space="0" w:color="auto"/>
                <w:left w:val="none" w:sz="0" w:space="0" w:color="auto"/>
                <w:bottom w:val="none" w:sz="0" w:space="0" w:color="auto"/>
                <w:right w:val="none" w:sz="0" w:space="0" w:color="auto"/>
              </w:divBdr>
            </w:div>
            <w:div w:id="1129857186">
              <w:marLeft w:val="0"/>
              <w:marRight w:val="0"/>
              <w:marTop w:val="0"/>
              <w:marBottom w:val="0"/>
              <w:divBdr>
                <w:top w:val="none" w:sz="0" w:space="0" w:color="auto"/>
                <w:left w:val="none" w:sz="0" w:space="0" w:color="auto"/>
                <w:bottom w:val="none" w:sz="0" w:space="0" w:color="auto"/>
                <w:right w:val="none" w:sz="0" w:space="0" w:color="auto"/>
              </w:divBdr>
            </w:div>
            <w:div w:id="265617451">
              <w:marLeft w:val="0"/>
              <w:marRight w:val="0"/>
              <w:marTop w:val="0"/>
              <w:marBottom w:val="0"/>
              <w:divBdr>
                <w:top w:val="none" w:sz="0" w:space="0" w:color="auto"/>
                <w:left w:val="none" w:sz="0" w:space="0" w:color="auto"/>
                <w:bottom w:val="none" w:sz="0" w:space="0" w:color="auto"/>
                <w:right w:val="none" w:sz="0" w:space="0" w:color="auto"/>
              </w:divBdr>
            </w:div>
            <w:div w:id="1886409638">
              <w:marLeft w:val="0"/>
              <w:marRight w:val="0"/>
              <w:marTop w:val="0"/>
              <w:marBottom w:val="0"/>
              <w:divBdr>
                <w:top w:val="none" w:sz="0" w:space="0" w:color="auto"/>
                <w:left w:val="none" w:sz="0" w:space="0" w:color="auto"/>
                <w:bottom w:val="none" w:sz="0" w:space="0" w:color="auto"/>
                <w:right w:val="none" w:sz="0" w:space="0" w:color="auto"/>
              </w:divBdr>
            </w:div>
            <w:div w:id="886333198">
              <w:marLeft w:val="0"/>
              <w:marRight w:val="0"/>
              <w:marTop w:val="0"/>
              <w:marBottom w:val="0"/>
              <w:divBdr>
                <w:top w:val="none" w:sz="0" w:space="0" w:color="auto"/>
                <w:left w:val="none" w:sz="0" w:space="0" w:color="auto"/>
                <w:bottom w:val="none" w:sz="0" w:space="0" w:color="auto"/>
                <w:right w:val="none" w:sz="0" w:space="0" w:color="auto"/>
              </w:divBdr>
            </w:div>
            <w:div w:id="1032342957">
              <w:marLeft w:val="0"/>
              <w:marRight w:val="0"/>
              <w:marTop w:val="0"/>
              <w:marBottom w:val="0"/>
              <w:divBdr>
                <w:top w:val="none" w:sz="0" w:space="0" w:color="auto"/>
                <w:left w:val="none" w:sz="0" w:space="0" w:color="auto"/>
                <w:bottom w:val="none" w:sz="0" w:space="0" w:color="auto"/>
                <w:right w:val="none" w:sz="0" w:space="0" w:color="auto"/>
              </w:divBdr>
            </w:div>
            <w:div w:id="78799077">
              <w:marLeft w:val="0"/>
              <w:marRight w:val="0"/>
              <w:marTop w:val="0"/>
              <w:marBottom w:val="0"/>
              <w:divBdr>
                <w:top w:val="none" w:sz="0" w:space="0" w:color="auto"/>
                <w:left w:val="none" w:sz="0" w:space="0" w:color="auto"/>
                <w:bottom w:val="none" w:sz="0" w:space="0" w:color="auto"/>
                <w:right w:val="none" w:sz="0" w:space="0" w:color="auto"/>
              </w:divBdr>
            </w:div>
            <w:div w:id="1132792532">
              <w:marLeft w:val="0"/>
              <w:marRight w:val="0"/>
              <w:marTop w:val="0"/>
              <w:marBottom w:val="0"/>
              <w:divBdr>
                <w:top w:val="none" w:sz="0" w:space="0" w:color="auto"/>
                <w:left w:val="none" w:sz="0" w:space="0" w:color="auto"/>
                <w:bottom w:val="none" w:sz="0" w:space="0" w:color="auto"/>
                <w:right w:val="none" w:sz="0" w:space="0" w:color="auto"/>
              </w:divBdr>
            </w:div>
            <w:div w:id="1602956035">
              <w:marLeft w:val="0"/>
              <w:marRight w:val="0"/>
              <w:marTop w:val="0"/>
              <w:marBottom w:val="0"/>
              <w:divBdr>
                <w:top w:val="none" w:sz="0" w:space="0" w:color="auto"/>
                <w:left w:val="none" w:sz="0" w:space="0" w:color="auto"/>
                <w:bottom w:val="none" w:sz="0" w:space="0" w:color="auto"/>
                <w:right w:val="none" w:sz="0" w:space="0" w:color="auto"/>
              </w:divBdr>
            </w:div>
            <w:div w:id="383455266">
              <w:marLeft w:val="0"/>
              <w:marRight w:val="0"/>
              <w:marTop w:val="0"/>
              <w:marBottom w:val="0"/>
              <w:divBdr>
                <w:top w:val="none" w:sz="0" w:space="0" w:color="auto"/>
                <w:left w:val="none" w:sz="0" w:space="0" w:color="auto"/>
                <w:bottom w:val="none" w:sz="0" w:space="0" w:color="auto"/>
                <w:right w:val="none" w:sz="0" w:space="0" w:color="auto"/>
              </w:divBdr>
            </w:div>
            <w:div w:id="1868592751">
              <w:marLeft w:val="0"/>
              <w:marRight w:val="0"/>
              <w:marTop w:val="0"/>
              <w:marBottom w:val="0"/>
              <w:divBdr>
                <w:top w:val="none" w:sz="0" w:space="0" w:color="auto"/>
                <w:left w:val="none" w:sz="0" w:space="0" w:color="auto"/>
                <w:bottom w:val="none" w:sz="0" w:space="0" w:color="auto"/>
                <w:right w:val="none" w:sz="0" w:space="0" w:color="auto"/>
              </w:divBdr>
            </w:div>
            <w:div w:id="847521660">
              <w:marLeft w:val="0"/>
              <w:marRight w:val="0"/>
              <w:marTop w:val="0"/>
              <w:marBottom w:val="0"/>
              <w:divBdr>
                <w:top w:val="none" w:sz="0" w:space="0" w:color="auto"/>
                <w:left w:val="none" w:sz="0" w:space="0" w:color="auto"/>
                <w:bottom w:val="none" w:sz="0" w:space="0" w:color="auto"/>
                <w:right w:val="none" w:sz="0" w:space="0" w:color="auto"/>
              </w:divBdr>
            </w:div>
            <w:div w:id="1287351406">
              <w:marLeft w:val="0"/>
              <w:marRight w:val="0"/>
              <w:marTop w:val="0"/>
              <w:marBottom w:val="0"/>
              <w:divBdr>
                <w:top w:val="none" w:sz="0" w:space="0" w:color="auto"/>
                <w:left w:val="none" w:sz="0" w:space="0" w:color="auto"/>
                <w:bottom w:val="none" w:sz="0" w:space="0" w:color="auto"/>
                <w:right w:val="none" w:sz="0" w:space="0" w:color="auto"/>
              </w:divBdr>
            </w:div>
            <w:div w:id="1916475074">
              <w:marLeft w:val="0"/>
              <w:marRight w:val="0"/>
              <w:marTop w:val="0"/>
              <w:marBottom w:val="0"/>
              <w:divBdr>
                <w:top w:val="none" w:sz="0" w:space="0" w:color="auto"/>
                <w:left w:val="none" w:sz="0" w:space="0" w:color="auto"/>
                <w:bottom w:val="none" w:sz="0" w:space="0" w:color="auto"/>
                <w:right w:val="none" w:sz="0" w:space="0" w:color="auto"/>
              </w:divBdr>
            </w:div>
            <w:div w:id="544605508">
              <w:marLeft w:val="0"/>
              <w:marRight w:val="0"/>
              <w:marTop w:val="0"/>
              <w:marBottom w:val="0"/>
              <w:divBdr>
                <w:top w:val="none" w:sz="0" w:space="0" w:color="auto"/>
                <w:left w:val="none" w:sz="0" w:space="0" w:color="auto"/>
                <w:bottom w:val="none" w:sz="0" w:space="0" w:color="auto"/>
                <w:right w:val="none" w:sz="0" w:space="0" w:color="auto"/>
              </w:divBdr>
            </w:div>
            <w:div w:id="242494870">
              <w:marLeft w:val="0"/>
              <w:marRight w:val="0"/>
              <w:marTop w:val="0"/>
              <w:marBottom w:val="0"/>
              <w:divBdr>
                <w:top w:val="none" w:sz="0" w:space="0" w:color="auto"/>
                <w:left w:val="none" w:sz="0" w:space="0" w:color="auto"/>
                <w:bottom w:val="none" w:sz="0" w:space="0" w:color="auto"/>
                <w:right w:val="none" w:sz="0" w:space="0" w:color="auto"/>
              </w:divBdr>
            </w:div>
            <w:div w:id="1561214791">
              <w:marLeft w:val="0"/>
              <w:marRight w:val="0"/>
              <w:marTop w:val="0"/>
              <w:marBottom w:val="0"/>
              <w:divBdr>
                <w:top w:val="none" w:sz="0" w:space="0" w:color="auto"/>
                <w:left w:val="none" w:sz="0" w:space="0" w:color="auto"/>
                <w:bottom w:val="none" w:sz="0" w:space="0" w:color="auto"/>
                <w:right w:val="none" w:sz="0" w:space="0" w:color="auto"/>
              </w:divBdr>
            </w:div>
            <w:div w:id="515119653">
              <w:marLeft w:val="0"/>
              <w:marRight w:val="0"/>
              <w:marTop w:val="0"/>
              <w:marBottom w:val="0"/>
              <w:divBdr>
                <w:top w:val="none" w:sz="0" w:space="0" w:color="auto"/>
                <w:left w:val="none" w:sz="0" w:space="0" w:color="auto"/>
                <w:bottom w:val="none" w:sz="0" w:space="0" w:color="auto"/>
                <w:right w:val="none" w:sz="0" w:space="0" w:color="auto"/>
              </w:divBdr>
            </w:div>
            <w:div w:id="177159105">
              <w:marLeft w:val="0"/>
              <w:marRight w:val="0"/>
              <w:marTop w:val="0"/>
              <w:marBottom w:val="0"/>
              <w:divBdr>
                <w:top w:val="none" w:sz="0" w:space="0" w:color="auto"/>
                <w:left w:val="none" w:sz="0" w:space="0" w:color="auto"/>
                <w:bottom w:val="none" w:sz="0" w:space="0" w:color="auto"/>
                <w:right w:val="none" w:sz="0" w:space="0" w:color="auto"/>
              </w:divBdr>
            </w:div>
            <w:div w:id="1972393372">
              <w:marLeft w:val="0"/>
              <w:marRight w:val="0"/>
              <w:marTop w:val="0"/>
              <w:marBottom w:val="0"/>
              <w:divBdr>
                <w:top w:val="none" w:sz="0" w:space="0" w:color="auto"/>
                <w:left w:val="none" w:sz="0" w:space="0" w:color="auto"/>
                <w:bottom w:val="none" w:sz="0" w:space="0" w:color="auto"/>
                <w:right w:val="none" w:sz="0" w:space="0" w:color="auto"/>
              </w:divBdr>
            </w:div>
            <w:div w:id="1549414258">
              <w:marLeft w:val="0"/>
              <w:marRight w:val="0"/>
              <w:marTop w:val="0"/>
              <w:marBottom w:val="0"/>
              <w:divBdr>
                <w:top w:val="none" w:sz="0" w:space="0" w:color="auto"/>
                <w:left w:val="none" w:sz="0" w:space="0" w:color="auto"/>
                <w:bottom w:val="none" w:sz="0" w:space="0" w:color="auto"/>
                <w:right w:val="none" w:sz="0" w:space="0" w:color="auto"/>
              </w:divBdr>
            </w:div>
            <w:div w:id="884952090">
              <w:marLeft w:val="0"/>
              <w:marRight w:val="0"/>
              <w:marTop w:val="0"/>
              <w:marBottom w:val="0"/>
              <w:divBdr>
                <w:top w:val="none" w:sz="0" w:space="0" w:color="auto"/>
                <w:left w:val="none" w:sz="0" w:space="0" w:color="auto"/>
                <w:bottom w:val="none" w:sz="0" w:space="0" w:color="auto"/>
                <w:right w:val="none" w:sz="0" w:space="0" w:color="auto"/>
              </w:divBdr>
            </w:div>
            <w:div w:id="387187355">
              <w:marLeft w:val="0"/>
              <w:marRight w:val="0"/>
              <w:marTop w:val="0"/>
              <w:marBottom w:val="0"/>
              <w:divBdr>
                <w:top w:val="none" w:sz="0" w:space="0" w:color="auto"/>
                <w:left w:val="none" w:sz="0" w:space="0" w:color="auto"/>
                <w:bottom w:val="none" w:sz="0" w:space="0" w:color="auto"/>
                <w:right w:val="none" w:sz="0" w:space="0" w:color="auto"/>
              </w:divBdr>
            </w:div>
            <w:div w:id="2064332211">
              <w:marLeft w:val="0"/>
              <w:marRight w:val="0"/>
              <w:marTop w:val="0"/>
              <w:marBottom w:val="0"/>
              <w:divBdr>
                <w:top w:val="none" w:sz="0" w:space="0" w:color="auto"/>
                <w:left w:val="none" w:sz="0" w:space="0" w:color="auto"/>
                <w:bottom w:val="none" w:sz="0" w:space="0" w:color="auto"/>
                <w:right w:val="none" w:sz="0" w:space="0" w:color="auto"/>
              </w:divBdr>
            </w:div>
            <w:div w:id="552235555">
              <w:marLeft w:val="0"/>
              <w:marRight w:val="0"/>
              <w:marTop w:val="0"/>
              <w:marBottom w:val="0"/>
              <w:divBdr>
                <w:top w:val="none" w:sz="0" w:space="0" w:color="auto"/>
                <w:left w:val="none" w:sz="0" w:space="0" w:color="auto"/>
                <w:bottom w:val="none" w:sz="0" w:space="0" w:color="auto"/>
                <w:right w:val="none" w:sz="0" w:space="0" w:color="auto"/>
              </w:divBdr>
            </w:div>
            <w:div w:id="1689481771">
              <w:marLeft w:val="0"/>
              <w:marRight w:val="0"/>
              <w:marTop w:val="0"/>
              <w:marBottom w:val="0"/>
              <w:divBdr>
                <w:top w:val="none" w:sz="0" w:space="0" w:color="auto"/>
                <w:left w:val="none" w:sz="0" w:space="0" w:color="auto"/>
                <w:bottom w:val="none" w:sz="0" w:space="0" w:color="auto"/>
                <w:right w:val="none" w:sz="0" w:space="0" w:color="auto"/>
              </w:divBdr>
            </w:div>
            <w:div w:id="379591355">
              <w:marLeft w:val="0"/>
              <w:marRight w:val="0"/>
              <w:marTop w:val="0"/>
              <w:marBottom w:val="0"/>
              <w:divBdr>
                <w:top w:val="none" w:sz="0" w:space="0" w:color="auto"/>
                <w:left w:val="none" w:sz="0" w:space="0" w:color="auto"/>
                <w:bottom w:val="none" w:sz="0" w:space="0" w:color="auto"/>
                <w:right w:val="none" w:sz="0" w:space="0" w:color="auto"/>
              </w:divBdr>
            </w:div>
            <w:div w:id="322516009">
              <w:marLeft w:val="0"/>
              <w:marRight w:val="0"/>
              <w:marTop w:val="0"/>
              <w:marBottom w:val="0"/>
              <w:divBdr>
                <w:top w:val="none" w:sz="0" w:space="0" w:color="auto"/>
                <w:left w:val="none" w:sz="0" w:space="0" w:color="auto"/>
                <w:bottom w:val="none" w:sz="0" w:space="0" w:color="auto"/>
                <w:right w:val="none" w:sz="0" w:space="0" w:color="auto"/>
              </w:divBdr>
            </w:div>
            <w:div w:id="396780010">
              <w:marLeft w:val="0"/>
              <w:marRight w:val="0"/>
              <w:marTop w:val="0"/>
              <w:marBottom w:val="0"/>
              <w:divBdr>
                <w:top w:val="none" w:sz="0" w:space="0" w:color="auto"/>
                <w:left w:val="none" w:sz="0" w:space="0" w:color="auto"/>
                <w:bottom w:val="none" w:sz="0" w:space="0" w:color="auto"/>
                <w:right w:val="none" w:sz="0" w:space="0" w:color="auto"/>
              </w:divBdr>
            </w:div>
            <w:div w:id="2020621562">
              <w:marLeft w:val="0"/>
              <w:marRight w:val="0"/>
              <w:marTop w:val="0"/>
              <w:marBottom w:val="0"/>
              <w:divBdr>
                <w:top w:val="none" w:sz="0" w:space="0" w:color="auto"/>
                <w:left w:val="none" w:sz="0" w:space="0" w:color="auto"/>
                <w:bottom w:val="none" w:sz="0" w:space="0" w:color="auto"/>
                <w:right w:val="none" w:sz="0" w:space="0" w:color="auto"/>
              </w:divBdr>
            </w:div>
            <w:div w:id="1612935163">
              <w:marLeft w:val="0"/>
              <w:marRight w:val="0"/>
              <w:marTop w:val="0"/>
              <w:marBottom w:val="0"/>
              <w:divBdr>
                <w:top w:val="none" w:sz="0" w:space="0" w:color="auto"/>
                <w:left w:val="none" w:sz="0" w:space="0" w:color="auto"/>
                <w:bottom w:val="none" w:sz="0" w:space="0" w:color="auto"/>
                <w:right w:val="none" w:sz="0" w:space="0" w:color="auto"/>
              </w:divBdr>
            </w:div>
            <w:div w:id="411394073">
              <w:marLeft w:val="0"/>
              <w:marRight w:val="0"/>
              <w:marTop w:val="0"/>
              <w:marBottom w:val="0"/>
              <w:divBdr>
                <w:top w:val="none" w:sz="0" w:space="0" w:color="auto"/>
                <w:left w:val="none" w:sz="0" w:space="0" w:color="auto"/>
                <w:bottom w:val="none" w:sz="0" w:space="0" w:color="auto"/>
                <w:right w:val="none" w:sz="0" w:space="0" w:color="auto"/>
              </w:divBdr>
            </w:div>
            <w:div w:id="1052844118">
              <w:marLeft w:val="0"/>
              <w:marRight w:val="0"/>
              <w:marTop w:val="0"/>
              <w:marBottom w:val="0"/>
              <w:divBdr>
                <w:top w:val="none" w:sz="0" w:space="0" w:color="auto"/>
                <w:left w:val="none" w:sz="0" w:space="0" w:color="auto"/>
                <w:bottom w:val="none" w:sz="0" w:space="0" w:color="auto"/>
                <w:right w:val="none" w:sz="0" w:space="0" w:color="auto"/>
              </w:divBdr>
            </w:div>
            <w:div w:id="522938409">
              <w:marLeft w:val="0"/>
              <w:marRight w:val="0"/>
              <w:marTop w:val="0"/>
              <w:marBottom w:val="0"/>
              <w:divBdr>
                <w:top w:val="none" w:sz="0" w:space="0" w:color="auto"/>
                <w:left w:val="none" w:sz="0" w:space="0" w:color="auto"/>
                <w:bottom w:val="none" w:sz="0" w:space="0" w:color="auto"/>
                <w:right w:val="none" w:sz="0" w:space="0" w:color="auto"/>
              </w:divBdr>
            </w:div>
            <w:div w:id="624390551">
              <w:marLeft w:val="0"/>
              <w:marRight w:val="0"/>
              <w:marTop w:val="0"/>
              <w:marBottom w:val="0"/>
              <w:divBdr>
                <w:top w:val="none" w:sz="0" w:space="0" w:color="auto"/>
                <w:left w:val="none" w:sz="0" w:space="0" w:color="auto"/>
                <w:bottom w:val="none" w:sz="0" w:space="0" w:color="auto"/>
                <w:right w:val="none" w:sz="0" w:space="0" w:color="auto"/>
              </w:divBdr>
            </w:div>
            <w:div w:id="1593275243">
              <w:marLeft w:val="0"/>
              <w:marRight w:val="0"/>
              <w:marTop w:val="0"/>
              <w:marBottom w:val="0"/>
              <w:divBdr>
                <w:top w:val="none" w:sz="0" w:space="0" w:color="auto"/>
                <w:left w:val="none" w:sz="0" w:space="0" w:color="auto"/>
                <w:bottom w:val="none" w:sz="0" w:space="0" w:color="auto"/>
                <w:right w:val="none" w:sz="0" w:space="0" w:color="auto"/>
              </w:divBdr>
            </w:div>
            <w:div w:id="1918705612">
              <w:marLeft w:val="0"/>
              <w:marRight w:val="0"/>
              <w:marTop w:val="0"/>
              <w:marBottom w:val="0"/>
              <w:divBdr>
                <w:top w:val="none" w:sz="0" w:space="0" w:color="auto"/>
                <w:left w:val="none" w:sz="0" w:space="0" w:color="auto"/>
                <w:bottom w:val="none" w:sz="0" w:space="0" w:color="auto"/>
                <w:right w:val="none" w:sz="0" w:space="0" w:color="auto"/>
              </w:divBdr>
            </w:div>
            <w:div w:id="1743022587">
              <w:marLeft w:val="0"/>
              <w:marRight w:val="0"/>
              <w:marTop w:val="0"/>
              <w:marBottom w:val="0"/>
              <w:divBdr>
                <w:top w:val="none" w:sz="0" w:space="0" w:color="auto"/>
                <w:left w:val="none" w:sz="0" w:space="0" w:color="auto"/>
                <w:bottom w:val="none" w:sz="0" w:space="0" w:color="auto"/>
                <w:right w:val="none" w:sz="0" w:space="0" w:color="auto"/>
              </w:divBdr>
            </w:div>
            <w:div w:id="1870411168">
              <w:marLeft w:val="0"/>
              <w:marRight w:val="0"/>
              <w:marTop w:val="0"/>
              <w:marBottom w:val="0"/>
              <w:divBdr>
                <w:top w:val="none" w:sz="0" w:space="0" w:color="auto"/>
                <w:left w:val="none" w:sz="0" w:space="0" w:color="auto"/>
                <w:bottom w:val="none" w:sz="0" w:space="0" w:color="auto"/>
                <w:right w:val="none" w:sz="0" w:space="0" w:color="auto"/>
              </w:divBdr>
            </w:div>
            <w:div w:id="1278101846">
              <w:marLeft w:val="0"/>
              <w:marRight w:val="0"/>
              <w:marTop w:val="0"/>
              <w:marBottom w:val="0"/>
              <w:divBdr>
                <w:top w:val="none" w:sz="0" w:space="0" w:color="auto"/>
                <w:left w:val="none" w:sz="0" w:space="0" w:color="auto"/>
                <w:bottom w:val="none" w:sz="0" w:space="0" w:color="auto"/>
                <w:right w:val="none" w:sz="0" w:space="0" w:color="auto"/>
              </w:divBdr>
            </w:div>
            <w:div w:id="302658440">
              <w:marLeft w:val="0"/>
              <w:marRight w:val="0"/>
              <w:marTop w:val="0"/>
              <w:marBottom w:val="0"/>
              <w:divBdr>
                <w:top w:val="none" w:sz="0" w:space="0" w:color="auto"/>
                <w:left w:val="none" w:sz="0" w:space="0" w:color="auto"/>
                <w:bottom w:val="none" w:sz="0" w:space="0" w:color="auto"/>
                <w:right w:val="none" w:sz="0" w:space="0" w:color="auto"/>
              </w:divBdr>
            </w:div>
            <w:div w:id="98257887">
              <w:marLeft w:val="0"/>
              <w:marRight w:val="0"/>
              <w:marTop w:val="0"/>
              <w:marBottom w:val="0"/>
              <w:divBdr>
                <w:top w:val="none" w:sz="0" w:space="0" w:color="auto"/>
                <w:left w:val="none" w:sz="0" w:space="0" w:color="auto"/>
                <w:bottom w:val="none" w:sz="0" w:space="0" w:color="auto"/>
                <w:right w:val="none" w:sz="0" w:space="0" w:color="auto"/>
              </w:divBdr>
            </w:div>
            <w:div w:id="972096958">
              <w:marLeft w:val="0"/>
              <w:marRight w:val="0"/>
              <w:marTop w:val="0"/>
              <w:marBottom w:val="0"/>
              <w:divBdr>
                <w:top w:val="none" w:sz="0" w:space="0" w:color="auto"/>
                <w:left w:val="none" w:sz="0" w:space="0" w:color="auto"/>
                <w:bottom w:val="none" w:sz="0" w:space="0" w:color="auto"/>
                <w:right w:val="none" w:sz="0" w:space="0" w:color="auto"/>
              </w:divBdr>
            </w:div>
            <w:div w:id="1493257047">
              <w:marLeft w:val="0"/>
              <w:marRight w:val="0"/>
              <w:marTop w:val="0"/>
              <w:marBottom w:val="0"/>
              <w:divBdr>
                <w:top w:val="none" w:sz="0" w:space="0" w:color="auto"/>
                <w:left w:val="none" w:sz="0" w:space="0" w:color="auto"/>
                <w:bottom w:val="none" w:sz="0" w:space="0" w:color="auto"/>
                <w:right w:val="none" w:sz="0" w:space="0" w:color="auto"/>
              </w:divBdr>
            </w:div>
            <w:div w:id="2030451192">
              <w:marLeft w:val="0"/>
              <w:marRight w:val="0"/>
              <w:marTop w:val="0"/>
              <w:marBottom w:val="0"/>
              <w:divBdr>
                <w:top w:val="none" w:sz="0" w:space="0" w:color="auto"/>
                <w:left w:val="none" w:sz="0" w:space="0" w:color="auto"/>
                <w:bottom w:val="none" w:sz="0" w:space="0" w:color="auto"/>
                <w:right w:val="none" w:sz="0" w:space="0" w:color="auto"/>
              </w:divBdr>
            </w:div>
            <w:div w:id="2126996737">
              <w:marLeft w:val="0"/>
              <w:marRight w:val="0"/>
              <w:marTop w:val="0"/>
              <w:marBottom w:val="0"/>
              <w:divBdr>
                <w:top w:val="none" w:sz="0" w:space="0" w:color="auto"/>
                <w:left w:val="none" w:sz="0" w:space="0" w:color="auto"/>
                <w:bottom w:val="none" w:sz="0" w:space="0" w:color="auto"/>
                <w:right w:val="none" w:sz="0" w:space="0" w:color="auto"/>
              </w:divBdr>
            </w:div>
            <w:div w:id="1821771801">
              <w:marLeft w:val="0"/>
              <w:marRight w:val="0"/>
              <w:marTop w:val="0"/>
              <w:marBottom w:val="0"/>
              <w:divBdr>
                <w:top w:val="none" w:sz="0" w:space="0" w:color="auto"/>
                <w:left w:val="none" w:sz="0" w:space="0" w:color="auto"/>
                <w:bottom w:val="none" w:sz="0" w:space="0" w:color="auto"/>
                <w:right w:val="none" w:sz="0" w:space="0" w:color="auto"/>
              </w:divBdr>
            </w:div>
            <w:div w:id="686952952">
              <w:marLeft w:val="0"/>
              <w:marRight w:val="0"/>
              <w:marTop w:val="0"/>
              <w:marBottom w:val="0"/>
              <w:divBdr>
                <w:top w:val="none" w:sz="0" w:space="0" w:color="auto"/>
                <w:left w:val="none" w:sz="0" w:space="0" w:color="auto"/>
                <w:bottom w:val="none" w:sz="0" w:space="0" w:color="auto"/>
                <w:right w:val="none" w:sz="0" w:space="0" w:color="auto"/>
              </w:divBdr>
            </w:div>
            <w:div w:id="1526212848">
              <w:marLeft w:val="0"/>
              <w:marRight w:val="0"/>
              <w:marTop w:val="0"/>
              <w:marBottom w:val="0"/>
              <w:divBdr>
                <w:top w:val="none" w:sz="0" w:space="0" w:color="auto"/>
                <w:left w:val="none" w:sz="0" w:space="0" w:color="auto"/>
                <w:bottom w:val="none" w:sz="0" w:space="0" w:color="auto"/>
                <w:right w:val="none" w:sz="0" w:space="0" w:color="auto"/>
              </w:divBdr>
            </w:div>
            <w:div w:id="409885385">
              <w:marLeft w:val="0"/>
              <w:marRight w:val="0"/>
              <w:marTop w:val="0"/>
              <w:marBottom w:val="0"/>
              <w:divBdr>
                <w:top w:val="none" w:sz="0" w:space="0" w:color="auto"/>
                <w:left w:val="none" w:sz="0" w:space="0" w:color="auto"/>
                <w:bottom w:val="none" w:sz="0" w:space="0" w:color="auto"/>
                <w:right w:val="none" w:sz="0" w:space="0" w:color="auto"/>
              </w:divBdr>
            </w:div>
            <w:div w:id="1953977826">
              <w:marLeft w:val="0"/>
              <w:marRight w:val="0"/>
              <w:marTop w:val="0"/>
              <w:marBottom w:val="0"/>
              <w:divBdr>
                <w:top w:val="none" w:sz="0" w:space="0" w:color="auto"/>
                <w:left w:val="none" w:sz="0" w:space="0" w:color="auto"/>
                <w:bottom w:val="none" w:sz="0" w:space="0" w:color="auto"/>
                <w:right w:val="none" w:sz="0" w:space="0" w:color="auto"/>
              </w:divBdr>
            </w:div>
            <w:div w:id="1671713661">
              <w:marLeft w:val="0"/>
              <w:marRight w:val="0"/>
              <w:marTop w:val="0"/>
              <w:marBottom w:val="0"/>
              <w:divBdr>
                <w:top w:val="none" w:sz="0" w:space="0" w:color="auto"/>
                <w:left w:val="none" w:sz="0" w:space="0" w:color="auto"/>
                <w:bottom w:val="none" w:sz="0" w:space="0" w:color="auto"/>
                <w:right w:val="none" w:sz="0" w:space="0" w:color="auto"/>
              </w:divBdr>
            </w:div>
            <w:div w:id="348023670">
              <w:marLeft w:val="0"/>
              <w:marRight w:val="0"/>
              <w:marTop w:val="0"/>
              <w:marBottom w:val="0"/>
              <w:divBdr>
                <w:top w:val="none" w:sz="0" w:space="0" w:color="auto"/>
                <w:left w:val="none" w:sz="0" w:space="0" w:color="auto"/>
                <w:bottom w:val="none" w:sz="0" w:space="0" w:color="auto"/>
                <w:right w:val="none" w:sz="0" w:space="0" w:color="auto"/>
              </w:divBdr>
            </w:div>
            <w:div w:id="724111295">
              <w:marLeft w:val="0"/>
              <w:marRight w:val="0"/>
              <w:marTop w:val="0"/>
              <w:marBottom w:val="0"/>
              <w:divBdr>
                <w:top w:val="none" w:sz="0" w:space="0" w:color="auto"/>
                <w:left w:val="none" w:sz="0" w:space="0" w:color="auto"/>
                <w:bottom w:val="none" w:sz="0" w:space="0" w:color="auto"/>
                <w:right w:val="none" w:sz="0" w:space="0" w:color="auto"/>
              </w:divBdr>
            </w:div>
            <w:div w:id="566842598">
              <w:marLeft w:val="0"/>
              <w:marRight w:val="0"/>
              <w:marTop w:val="0"/>
              <w:marBottom w:val="0"/>
              <w:divBdr>
                <w:top w:val="none" w:sz="0" w:space="0" w:color="auto"/>
                <w:left w:val="none" w:sz="0" w:space="0" w:color="auto"/>
                <w:bottom w:val="none" w:sz="0" w:space="0" w:color="auto"/>
                <w:right w:val="none" w:sz="0" w:space="0" w:color="auto"/>
              </w:divBdr>
            </w:div>
            <w:div w:id="404886877">
              <w:marLeft w:val="0"/>
              <w:marRight w:val="0"/>
              <w:marTop w:val="0"/>
              <w:marBottom w:val="0"/>
              <w:divBdr>
                <w:top w:val="none" w:sz="0" w:space="0" w:color="auto"/>
                <w:left w:val="none" w:sz="0" w:space="0" w:color="auto"/>
                <w:bottom w:val="none" w:sz="0" w:space="0" w:color="auto"/>
                <w:right w:val="none" w:sz="0" w:space="0" w:color="auto"/>
              </w:divBdr>
            </w:div>
            <w:div w:id="565453267">
              <w:marLeft w:val="0"/>
              <w:marRight w:val="0"/>
              <w:marTop w:val="0"/>
              <w:marBottom w:val="0"/>
              <w:divBdr>
                <w:top w:val="none" w:sz="0" w:space="0" w:color="auto"/>
                <w:left w:val="none" w:sz="0" w:space="0" w:color="auto"/>
                <w:bottom w:val="none" w:sz="0" w:space="0" w:color="auto"/>
                <w:right w:val="none" w:sz="0" w:space="0" w:color="auto"/>
              </w:divBdr>
            </w:div>
            <w:div w:id="745689811">
              <w:marLeft w:val="0"/>
              <w:marRight w:val="0"/>
              <w:marTop w:val="0"/>
              <w:marBottom w:val="0"/>
              <w:divBdr>
                <w:top w:val="none" w:sz="0" w:space="0" w:color="auto"/>
                <w:left w:val="none" w:sz="0" w:space="0" w:color="auto"/>
                <w:bottom w:val="none" w:sz="0" w:space="0" w:color="auto"/>
                <w:right w:val="none" w:sz="0" w:space="0" w:color="auto"/>
              </w:divBdr>
            </w:div>
            <w:div w:id="2033067801">
              <w:marLeft w:val="0"/>
              <w:marRight w:val="0"/>
              <w:marTop w:val="0"/>
              <w:marBottom w:val="0"/>
              <w:divBdr>
                <w:top w:val="none" w:sz="0" w:space="0" w:color="auto"/>
                <w:left w:val="none" w:sz="0" w:space="0" w:color="auto"/>
                <w:bottom w:val="none" w:sz="0" w:space="0" w:color="auto"/>
                <w:right w:val="none" w:sz="0" w:space="0" w:color="auto"/>
              </w:divBdr>
            </w:div>
            <w:div w:id="282149680">
              <w:marLeft w:val="0"/>
              <w:marRight w:val="0"/>
              <w:marTop w:val="0"/>
              <w:marBottom w:val="0"/>
              <w:divBdr>
                <w:top w:val="none" w:sz="0" w:space="0" w:color="auto"/>
                <w:left w:val="none" w:sz="0" w:space="0" w:color="auto"/>
                <w:bottom w:val="none" w:sz="0" w:space="0" w:color="auto"/>
                <w:right w:val="none" w:sz="0" w:space="0" w:color="auto"/>
              </w:divBdr>
            </w:div>
            <w:div w:id="358237164">
              <w:marLeft w:val="0"/>
              <w:marRight w:val="0"/>
              <w:marTop w:val="0"/>
              <w:marBottom w:val="0"/>
              <w:divBdr>
                <w:top w:val="none" w:sz="0" w:space="0" w:color="auto"/>
                <w:left w:val="none" w:sz="0" w:space="0" w:color="auto"/>
                <w:bottom w:val="none" w:sz="0" w:space="0" w:color="auto"/>
                <w:right w:val="none" w:sz="0" w:space="0" w:color="auto"/>
              </w:divBdr>
            </w:div>
            <w:div w:id="1330282318">
              <w:marLeft w:val="0"/>
              <w:marRight w:val="0"/>
              <w:marTop w:val="0"/>
              <w:marBottom w:val="0"/>
              <w:divBdr>
                <w:top w:val="none" w:sz="0" w:space="0" w:color="auto"/>
                <w:left w:val="none" w:sz="0" w:space="0" w:color="auto"/>
                <w:bottom w:val="none" w:sz="0" w:space="0" w:color="auto"/>
                <w:right w:val="none" w:sz="0" w:space="0" w:color="auto"/>
              </w:divBdr>
            </w:div>
            <w:div w:id="269361666">
              <w:marLeft w:val="0"/>
              <w:marRight w:val="0"/>
              <w:marTop w:val="0"/>
              <w:marBottom w:val="0"/>
              <w:divBdr>
                <w:top w:val="none" w:sz="0" w:space="0" w:color="auto"/>
                <w:left w:val="none" w:sz="0" w:space="0" w:color="auto"/>
                <w:bottom w:val="none" w:sz="0" w:space="0" w:color="auto"/>
                <w:right w:val="none" w:sz="0" w:space="0" w:color="auto"/>
              </w:divBdr>
            </w:div>
            <w:div w:id="1049257251">
              <w:marLeft w:val="0"/>
              <w:marRight w:val="0"/>
              <w:marTop w:val="0"/>
              <w:marBottom w:val="0"/>
              <w:divBdr>
                <w:top w:val="none" w:sz="0" w:space="0" w:color="auto"/>
                <w:left w:val="none" w:sz="0" w:space="0" w:color="auto"/>
                <w:bottom w:val="none" w:sz="0" w:space="0" w:color="auto"/>
                <w:right w:val="none" w:sz="0" w:space="0" w:color="auto"/>
              </w:divBdr>
            </w:div>
            <w:div w:id="56691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830659">
      <w:bodyDiv w:val="1"/>
      <w:marLeft w:val="0"/>
      <w:marRight w:val="0"/>
      <w:marTop w:val="0"/>
      <w:marBottom w:val="0"/>
      <w:divBdr>
        <w:top w:val="none" w:sz="0" w:space="0" w:color="auto"/>
        <w:left w:val="none" w:sz="0" w:space="0" w:color="auto"/>
        <w:bottom w:val="none" w:sz="0" w:space="0" w:color="auto"/>
        <w:right w:val="none" w:sz="0" w:space="0" w:color="auto"/>
      </w:divBdr>
    </w:div>
    <w:div w:id="525825541">
      <w:bodyDiv w:val="1"/>
      <w:marLeft w:val="0"/>
      <w:marRight w:val="0"/>
      <w:marTop w:val="0"/>
      <w:marBottom w:val="0"/>
      <w:divBdr>
        <w:top w:val="none" w:sz="0" w:space="0" w:color="auto"/>
        <w:left w:val="none" w:sz="0" w:space="0" w:color="auto"/>
        <w:bottom w:val="none" w:sz="0" w:space="0" w:color="auto"/>
        <w:right w:val="none" w:sz="0" w:space="0" w:color="auto"/>
      </w:divBdr>
    </w:div>
    <w:div w:id="745540738">
      <w:bodyDiv w:val="1"/>
      <w:marLeft w:val="0"/>
      <w:marRight w:val="0"/>
      <w:marTop w:val="0"/>
      <w:marBottom w:val="0"/>
      <w:divBdr>
        <w:top w:val="none" w:sz="0" w:space="0" w:color="auto"/>
        <w:left w:val="none" w:sz="0" w:space="0" w:color="auto"/>
        <w:bottom w:val="none" w:sz="0" w:space="0" w:color="auto"/>
        <w:right w:val="none" w:sz="0" w:space="0" w:color="auto"/>
      </w:divBdr>
    </w:div>
    <w:div w:id="763385050">
      <w:bodyDiv w:val="1"/>
      <w:marLeft w:val="0"/>
      <w:marRight w:val="0"/>
      <w:marTop w:val="0"/>
      <w:marBottom w:val="0"/>
      <w:divBdr>
        <w:top w:val="none" w:sz="0" w:space="0" w:color="auto"/>
        <w:left w:val="none" w:sz="0" w:space="0" w:color="auto"/>
        <w:bottom w:val="none" w:sz="0" w:space="0" w:color="auto"/>
        <w:right w:val="none" w:sz="0" w:space="0" w:color="auto"/>
      </w:divBdr>
    </w:div>
    <w:div w:id="839271917">
      <w:bodyDiv w:val="1"/>
      <w:marLeft w:val="0"/>
      <w:marRight w:val="0"/>
      <w:marTop w:val="0"/>
      <w:marBottom w:val="0"/>
      <w:divBdr>
        <w:top w:val="none" w:sz="0" w:space="0" w:color="auto"/>
        <w:left w:val="none" w:sz="0" w:space="0" w:color="auto"/>
        <w:bottom w:val="none" w:sz="0" w:space="0" w:color="auto"/>
        <w:right w:val="none" w:sz="0" w:space="0" w:color="auto"/>
      </w:divBdr>
      <w:divsChild>
        <w:div w:id="1770808949">
          <w:marLeft w:val="0"/>
          <w:marRight w:val="0"/>
          <w:marTop w:val="0"/>
          <w:marBottom w:val="0"/>
          <w:divBdr>
            <w:top w:val="none" w:sz="0" w:space="0" w:color="auto"/>
            <w:left w:val="none" w:sz="0" w:space="0" w:color="auto"/>
            <w:bottom w:val="none" w:sz="0" w:space="0" w:color="auto"/>
            <w:right w:val="none" w:sz="0" w:space="0" w:color="auto"/>
          </w:divBdr>
          <w:divsChild>
            <w:div w:id="434448986">
              <w:marLeft w:val="0"/>
              <w:marRight w:val="0"/>
              <w:marTop w:val="0"/>
              <w:marBottom w:val="0"/>
              <w:divBdr>
                <w:top w:val="none" w:sz="0" w:space="0" w:color="auto"/>
                <w:left w:val="none" w:sz="0" w:space="0" w:color="auto"/>
                <w:bottom w:val="none" w:sz="0" w:space="0" w:color="auto"/>
                <w:right w:val="none" w:sz="0" w:space="0" w:color="auto"/>
              </w:divBdr>
            </w:div>
            <w:div w:id="1227911783">
              <w:marLeft w:val="0"/>
              <w:marRight w:val="0"/>
              <w:marTop w:val="0"/>
              <w:marBottom w:val="0"/>
              <w:divBdr>
                <w:top w:val="none" w:sz="0" w:space="0" w:color="auto"/>
                <w:left w:val="none" w:sz="0" w:space="0" w:color="auto"/>
                <w:bottom w:val="none" w:sz="0" w:space="0" w:color="auto"/>
                <w:right w:val="none" w:sz="0" w:space="0" w:color="auto"/>
              </w:divBdr>
            </w:div>
            <w:div w:id="209465195">
              <w:marLeft w:val="0"/>
              <w:marRight w:val="0"/>
              <w:marTop w:val="0"/>
              <w:marBottom w:val="0"/>
              <w:divBdr>
                <w:top w:val="none" w:sz="0" w:space="0" w:color="auto"/>
                <w:left w:val="none" w:sz="0" w:space="0" w:color="auto"/>
                <w:bottom w:val="none" w:sz="0" w:space="0" w:color="auto"/>
                <w:right w:val="none" w:sz="0" w:space="0" w:color="auto"/>
              </w:divBdr>
            </w:div>
            <w:div w:id="1149783854">
              <w:marLeft w:val="0"/>
              <w:marRight w:val="0"/>
              <w:marTop w:val="0"/>
              <w:marBottom w:val="0"/>
              <w:divBdr>
                <w:top w:val="none" w:sz="0" w:space="0" w:color="auto"/>
                <w:left w:val="none" w:sz="0" w:space="0" w:color="auto"/>
                <w:bottom w:val="none" w:sz="0" w:space="0" w:color="auto"/>
                <w:right w:val="none" w:sz="0" w:space="0" w:color="auto"/>
              </w:divBdr>
            </w:div>
            <w:div w:id="682978678">
              <w:marLeft w:val="0"/>
              <w:marRight w:val="0"/>
              <w:marTop w:val="0"/>
              <w:marBottom w:val="0"/>
              <w:divBdr>
                <w:top w:val="none" w:sz="0" w:space="0" w:color="auto"/>
                <w:left w:val="none" w:sz="0" w:space="0" w:color="auto"/>
                <w:bottom w:val="none" w:sz="0" w:space="0" w:color="auto"/>
                <w:right w:val="none" w:sz="0" w:space="0" w:color="auto"/>
              </w:divBdr>
            </w:div>
            <w:div w:id="1679235249">
              <w:marLeft w:val="0"/>
              <w:marRight w:val="0"/>
              <w:marTop w:val="0"/>
              <w:marBottom w:val="0"/>
              <w:divBdr>
                <w:top w:val="none" w:sz="0" w:space="0" w:color="auto"/>
                <w:left w:val="none" w:sz="0" w:space="0" w:color="auto"/>
                <w:bottom w:val="none" w:sz="0" w:space="0" w:color="auto"/>
                <w:right w:val="none" w:sz="0" w:space="0" w:color="auto"/>
              </w:divBdr>
            </w:div>
            <w:div w:id="1307271944">
              <w:marLeft w:val="0"/>
              <w:marRight w:val="0"/>
              <w:marTop w:val="0"/>
              <w:marBottom w:val="0"/>
              <w:divBdr>
                <w:top w:val="none" w:sz="0" w:space="0" w:color="auto"/>
                <w:left w:val="none" w:sz="0" w:space="0" w:color="auto"/>
                <w:bottom w:val="none" w:sz="0" w:space="0" w:color="auto"/>
                <w:right w:val="none" w:sz="0" w:space="0" w:color="auto"/>
              </w:divBdr>
            </w:div>
            <w:div w:id="1584140040">
              <w:marLeft w:val="0"/>
              <w:marRight w:val="0"/>
              <w:marTop w:val="0"/>
              <w:marBottom w:val="0"/>
              <w:divBdr>
                <w:top w:val="none" w:sz="0" w:space="0" w:color="auto"/>
                <w:left w:val="none" w:sz="0" w:space="0" w:color="auto"/>
                <w:bottom w:val="none" w:sz="0" w:space="0" w:color="auto"/>
                <w:right w:val="none" w:sz="0" w:space="0" w:color="auto"/>
              </w:divBdr>
            </w:div>
            <w:div w:id="665784457">
              <w:marLeft w:val="0"/>
              <w:marRight w:val="0"/>
              <w:marTop w:val="0"/>
              <w:marBottom w:val="0"/>
              <w:divBdr>
                <w:top w:val="none" w:sz="0" w:space="0" w:color="auto"/>
                <w:left w:val="none" w:sz="0" w:space="0" w:color="auto"/>
                <w:bottom w:val="none" w:sz="0" w:space="0" w:color="auto"/>
                <w:right w:val="none" w:sz="0" w:space="0" w:color="auto"/>
              </w:divBdr>
            </w:div>
            <w:div w:id="1711877294">
              <w:marLeft w:val="0"/>
              <w:marRight w:val="0"/>
              <w:marTop w:val="0"/>
              <w:marBottom w:val="0"/>
              <w:divBdr>
                <w:top w:val="none" w:sz="0" w:space="0" w:color="auto"/>
                <w:left w:val="none" w:sz="0" w:space="0" w:color="auto"/>
                <w:bottom w:val="none" w:sz="0" w:space="0" w:color="auto"/>
                <w:right w:val="none" w:sz="0" w:space="0" w:color="auto"/>
              </w:divBdr>
            </w:div>
            <w:div w:id="879363711">
              <w:marLeft w:val="0"/>
              <w:marRight w:val="0"/>
              <w:marTop w:val="0"/>
              <w:marBottom w:val="0"/>
              <w:divBdr>
                <w:top w:val="none" w:sz="0" w:space="0" w:color="auto"/>
                <w:left w:val="none" w:sz="0" w:space="0" w:color="auto"/>
                <w:bottom w:val="none" w:sz="0" w:space="0" w:color="auto"/>
                <w:right w:val="none" w:sz="0" w:space="0" w:color="auto"/>
              </w:divBdr>
            </w:div>
            <w:div w:id="856389211">
              <w:marLeft w:val="0"/>
              <w:marRight w:val="0"/>
              <w:marTop w:val="0"/>
              <w:marBottom w:val="0"/>
              <w:divBdr>
                <w:top w:val="none" w:sz="0" w:space="0" w:color="auto"/>
                <w:left w:val="none" w:sz="0" w:space="0" w:color="auto"/>
                <w:bottom w:val="none" w:sz="0" w:space="0" w:color="auto"/>
                <w:right w:val="none" w:sz="0" w:space="0" w:color="auto"/>
              </w:divBdr>
            </w:div>
            <w:div w:id="1057321556">
              <w:marLeft w:val="0"/>
              <w:marRight w:val="0"/>
              <w:marTop w:val="0"/>
              <w:marBottom w:val="0"/>
              <w:divBdr>
                <w:top w:val="none" w:sz="0" w:space="0" w:color="auto"/>
                <w:left w:val="none" w:sz="0" w:space="0" w:color="auto"/>
                <w:bottom w:val="none" w:sz="0" w:space="0" w:color="auto"/>
                <w:right w:val="none" w:sz="0" w:space="0" w:color="auto"/>
              </w:divBdr>
            </w:div>
            <w:div w:id="885948130">
              <w:marLeft w:val="0"/>
              <w:marRight w:val="0"/>
              <w:marTop w:val="0"/>
              <w:marBottom w:val="0"/>
              <w:divBdr>
                <w:top w:val="none" w:sz="0" w:space="0" w:color="auto"/>
                <w:left w:val="none" w:sz="0" w:space="0" w:color="auto"/>
                <w:bottom w:val="none" w:sz="0" w:space="0" w:color="auto"/>
                <w:right w:val="none" w:sz="0" w:space="0" w:color="auto"/>
              </w:divBdr>
            </w:div>
            <w:div w:id="1444420582">
              <w:marLeft w:val="0"/>
              <w:marRight w:val="0"/>
              <w:marTop w:val="0"/>
              <w:marBottom w:val="0"/>
              <w:divBdr>
                <w:top w:val="none" w:sz="0" w:space="0" w:color="auto"/>
                <w:left w:val="none" w:sz="0" w:space="0" w:color="auto"/>
                <w:bottom w:val="none" w:sz="0" w:space="0" w:color="auto"/>
                <w:right w:val="none" w:sz="0" w:space="0" w:color="auto"/>
              </w:divBdr>
            </w:div>
            <w:div w:id="1362435923">
              <w:marLeft w:val="0"/>
              <w:marRight w:val="0"/>
              <w:marTop w:val="0"/>
              <w:marBottom w:val="0"/>
              <w:divBdr>
                <w:top w:val="none" w:sz="0" w:space="0" w:color="auto"/>
                <w:left w:val="none" w:sz="0" w:space="0" w:color="auto"/>
                <w:bottom w:val="none" w:sz="0" w:space="0" w:color="auto"/>
                <w:right w:val="none" w:sz="0" w:space="0" w:color="auto"/>
              </w:divBdr>
            </w:div>
            <w:div w:id="1154760968">
              <w:marLeft w:val="0"/>
              <w:marRight w:val="0"/>
              <w:marTop w:val="0"/>
              <w:marBottom w:val="0"/>
              <w:divBdr>
                <w:top w:val="none" w:sz="0" w:space="0" w:color="auto"/>
                <w:left w:val="none" w:sz="0" w:space="0" w:color="auto"/>
                <w:bottom w:val="none" w:sz="0" w:space="0" w:color="auto"/>
                <w:right w:val="none" w:sz="0" w:space="0" w:color="auto"/>
              </w:divBdr>
            </w:div>
            <w:div w:id="1700231542">
              <w:marLeft w:val="0"/>
              <w:marRight w:val="0"/>
              <w:marTop w:val="0"/>
              <w:marBottom w:val="0"/>
              <w:divBdr>
                <w:top w:val="none" w:sz="0" w:space="0" w:color="auto"/>
                <w:left w:val="none" w:sz="0" w:space="0" w:color="auto"/>
                <w:bottom w:val="none" w:sz="0" w:space="0" w:color="auto"/>
                <w:right w:val="none" w:sz="0" w:space="0" w:color="auto"/>
              </w:divBdr>
            </w:div>
            <w:div w:id="1446996523">
              <w:marLeft w:val="0"/>
              <w:marRight w:val="0"/>
              <w:marTop w:val="0"/>
              <w:marBottom w:val="0"/>
              <w:divBdr>
                <w:top w:val="none" w:sz="0" w:space="0" w:color="auto"/>
                <w:left w:val="none" w:sz="0" w:space="0" w:color="auto"/>
                <w:bottom w:val="none" w:sz="0" w:space="0" w:color="auto"/>
                <w:right w:val="none" w:sz="0" w:space="0" w:color="auto"/>
              </w:divBdr>
            </w:div>
            <w:div w:id="177811151">
              <w:marLeft w:val="0"/>
              <w:marRight w:val="0"/>
              <w:marTop w:val="0"/>
              <w:marBottom w:val="0"/>
              <w:divBdr>
                <w:top w:val="none" w:sz="0" w:space="0" w:color="auto"/>
                <w:left w:val="none" w:sz="0" w:space="0" w:color="auto"/>
                <w:bottom w:val="none" w:sz="0" w:space="0" w:color="auto"/>
                <w:right w:val="none" w:sz="0" w:space="0" w:color="auto"/>
              </w:divBdr>
            </w:div>
            <w:div w:id="1294558801">
              <w:marLeft w:val="0"/>
              <w:marRight w:val="0"/>
              <w:marTop w:val="0"/>
              <w:marBottom w:val="0"/>
              <w:divBdr>
                <w:top w:val="none" w:sz="0" w:space="0" w:color="auto"/>
                <w:left w:val="none" w:sz="0" w:space="0" w:color="auto"/>
                <w:bottom w:val="none" w:sz="0" w:space="0" w:color="auto"/>
                <w:right w:val="none" w:sz="0" w:space="0" w:color="auto"/>
              </w:divBdr>
            </w:div>
            <w:div w:id="1178546649">
              <w:marLeft w:val="0"/>
              <w:marRight w:val="0"/>
              <w:marTop w:val="0"/>
              <w:marBottom w:val="0"/>
              <w:divBdr>
                <w:top w:val="none" w:sz="0" w:space="0" w:color="auto"/>
                <w:left w:val="none" w:sz="0" w:space="0" w:color="auto"/>
                <w:bottom w:val="none" w:sz="0" w:space="0" w:color="auto"/>
                <w:right w:val="none" w:sz="0" w:space="0" w:color="auto"/>
              </w:divBdr>
            </w:div>
            <w:div w:id="1623927137">
              <w:marLeft w:val="0"/>
              <w:marRight w:val="0"/>
              <w:marTop w:val="0"/>
              <w:marBottom w:val="0"/>
              <w:divBdr>
                <w:top w:val="none" w:sz="0" w:space="0" w:color="auto"/>
                <w:left w:val="none" w:sz="0" w:space="0" w:color="auto"/>
                <w:bottom w:val="none" w:sz="0" w:space="0" w:color="auto"/>
                <w:right w:val="none" w:sz="0" w:space="0" w:color="auto"/>
              </w:divBdr>
            </w:div>
            <w:div w:id="122236436">
              <w:marLeft w:val="0"/>
              <w:marRight w:val="0"/>
              <w:marTop w:val="0"/>
              <w:marBottom w:val="0"/>
              <w:divBdr>
                <w:top w:val="none" w:sz="0" w:space="0" w:color="auto"/>
                <w:left w:val="none" w:sz="0" w:space="0" w:color="auto"/>
                <w:bottom w:val="none" w:sz="0" w:space="0" w:color="auto"/>
                <w:right w:val="none" w:sz="0" w:space="0" w:color="auto"/>
              </w:divBdr>
            </w:div>
            <w:div w:id="1421953391">
              <w:marLeft w:val="0"/>
              <w:marRight w:val="0"/>
              <w:marTop w:val="0"/>
              <w:marBottom w:val="0"/>
              <w:divBdr>
                <w:top w:val="none" w:sz="0" w:space="0" w:color="auto"/>
                <w:left w:val="none" w:sz="0" w:space="0" w:color="auto"/>
                <w:bottom w:val="none" w:sz="0" w:space="0" w:color="auto"/>
                <w:right w:val="none" w:sz="0" w:space="0" w:color="auto"/>
              </w:divBdr>
            </w:div>
            <w:div w:id="1085028475">
              <w:marLeft w:val="0"/>
              <w:marRight w:val="0"/>
              <w:marTop w:val="0"/>
              <w:marBottom w:val="0"/>
              <w:divBdr>
                <w:top w:val="none" w:sz="0" w:space="0" w:color="auto"/>
                <w:left w:val="none" w:sz="0" w:space="0" w:color="auto"/>
                <w:bottom w:val="none" w:sz="0" w:space="0" w:color="auto"/>
                <w:right w:val="none" w:sz="0" w:space="0" w:color="auto"/>
              </w:divBdr>
            </w:div>
            <w:div w:id="1472019250">
              <w:marLeft w:val="0"/>
              <w:marRight w:val="0"/>
              <w:marTop w:val="0"/>
              <w:marBottom w:val="0"/>
              <w:divBdr>
                <w:top w:val="none" w:sz="0" w:space="0" w:color="auto"/>
                <w:left w:val="none" w:sz="0" w:space="0" w:color="auto"/>
                <w:bottom w:val="none" w:sz="0" w:space="0" w:color="auto"/>
                <w:right w:val="none" w:sz="0" w:space="0" w:color="auto"/>
              </w:divBdr>
            </w:div>
            <w:div w:id="1988314776">
              <w:marLeft w:val="0"/>
              <w:marRight w:val="0"/>
              <w:marTop w:val="0"/>
              <w:marBottom w:val="0"/>
              <w:divBdr>
                <w:top w:val="none" w:sz="0" w:space="0" w:color="auto"/>
                <w:left w:val="none" w:sz="0" w:space="0" w:color="auto"/>
                <w:bottom w:val="none" w:sz="0" w:space="0" w:color="auto"/>
                <w:right w:val="none" w:sz="0" w:space="0" w:color="auto"/>
              </w:divBdr>
            </w:div>
            <w:div w:id="1328093653">
              <w:marLeft w:val="0"/>
              <w:marRight w:val="0"/>
              <w:marTop w:val="0"/>
              <w:marBottom w:val="0"/>
              <w:divBdr>
                <w:top w:val="none" w:sz="0" w:space="0" w:color="auto"/>
                <w:left w:val="none" w:sz="0" w:space="0" w:color="auto"/>
                <w:bottom w:val="none" w:sz="0" w:space="0" w:color="auto"/>
                <w:right w:val="none" w:sz="0" w:space="0" w:color="auto"/>
              </w:divBdr>
            </w:div>
            <w:div w:id="328875655">
              <w:marLeft w:val="0"/>
              <w:marRight w:val="0"/>
              <w:marTop w:val="0"/>
              <w:marBottom w:val="0"/>
              <w:divBdr>
                <w:top w:val="none" w:sz="0" w:space="0" w:color="auto"/>
                <w:left w:val="none" w:sz="0" w:space="0" w:color="auto"/>
                <w:bottom w:val="none" w:sz="0" w:space="0" w:color="auto"/>
                <w:right w:val="none" w:sz="0" w:space="0" w:color="auto"/>
              </w:divBdr>
            </w:div>
            <w:div w:id="1663391429">
              <w:marLeft w:val="0"/>
              <w:marRight w:val="0"/>
              <w:marTop w:val="0"/>
              <w:marBottom w:val="0"/>
              <w:divBdr>
                <w:top w:val="none" w:sz="0" w:space="0" w:color="auto"/>
                <w:left w:val="none" w:sz="0" w:space="0" w:color="auto"/>
                <w:bottom w:val="none" w:sz="0" w:space="0" w:color="auto"/>
                <w:right w:val="none" w:sz="0" w:space="0" w:color="auto"/>
              </w:divBdr>
            </w:div>
            <w:div w:id="1500079084">
              <w:marLeft w:val="0"/>
              <w:marRight w:val="0"/>
              <w:marTop w:val="0"/>
              <w:marBottom w:val="0"/>
              <w:divBdr>
                <w:top w:val="none" w:sz="0" w:space="0" w:color="auto"/>
                <w:left w:val="none" w:sz="0" w:space="0" w:color="auto"/>
                <w:bottom w:val="none" w:sz="0" w:space="0" w:color="auto"/>
                <w:right w:val="none" w:sz="0" w:space="0" w:color="auto"/>
              </w:divBdr>
            </w:div>
            <w:div w:id="1783648551">
              <w:marLeft w:val="0"/>
              <w:marRight w:val="0"/>
              <w:marTop w:val="0"/>
              <w:marBottom w:val="0"/>
              <w:divBdr>
                <w:top w:val="none" w:sz="0" w:space="0" w:color="auto"/>
                <w:left w:val="none" w:sz="0" w:space="0" w:color="auto"/>
                <w:bottom w:val="none" w:sz="0" w:space="0" w:color="auto"/>
                <w:right w:val="none" w:sz="0" w:space="0" w:color="auto"/>
              </w:divBdr>
            </w:div>
            <w:div w:id="1618104784">
              <w:marLeft w:val="0"/>
              <w:marRight w:val="0"/>
              <w:marTop w:val="0"/>
              <w:marBottom w:val="0"/>
              <w:divBdr>
                <w:top w:val="none" w:sz="0" w:space="0" w:color="auto"/>
                <w:left w:val="none" w:sz="0" w:space="0" w:color="auto"/>
                <w:bottom w:val="none" w:sz="0" w:space="0" w:color="auto"/>
                <w:right w:val="none" w:sz="0" w:space="0" w:color="auto"/>
              </w:divBdr>
            </w:div>
            <w:div w:id="907836539">
              <w:marLeft w:val="0"/>
              <w:marRight w:val="0"/>
              <w:marTop w:val="0"/>
              <w:marBottom w:val="0"/>
              <w:divBdr>
                <w:top w:val="none" w:sz="0" w:space="0" w:color="auto"/>
                <w:left w:val="none" w:sz="0" w:space="0" w:color="auto"/>
                <w:bottom w:val="none" w:sz="0" w:space="0" w:color="auto"/>
                <w:right w:val="none" w:sz="0" w:space="0" w:color="auto"/>
              </w:divBdr>
            </w:div>
            <w:div w:id="477499962">
              <w:marLeft w:val="0"/>
              <w:marRight w:val="0"/>
              <w:marTop w:val="0"/>
              <w:marBottom w:val="0"/>
              <w:divBdr>
                <w:top w:val="none" w:sz="0" w:space="0" w:color="auto"/>
                <w:left w:val="none" w:sz="0" w:space="0" w:color="auto"/>
                <w:bottom w:val="none" w:sz="0" w:space="0" w:color="auto"/>
                <w:right w:val="none" w:sz="0" w:space="0" w:color="auto"/>
              </w:divBdr>
            </w:div>
            <w:div w:id="914321675">
              <w:marLeft w:val="0"/>
              <w:marRight w:val="0"/>
              <w:marTop w:val="0"/>
              <w:marBottom w:val="0"/>
              <w:divBdr>
                <w:top w:val="none" w:sz="0" w:space="0" w:color="auto"/>
                <w:left w:val="none" w:sz="0" w:space="0" w:color="auto"/>
                <w:bottom w:val="none" w:sz="0" w:space="0" w:color="auto"/>
                <w:right w:val="none" w:sz="0" w:space="0" w:color="auto"/>
              </w:divBdr>
            </w:div>
            <w:div w:id="1465659492">
              <w:marLeft w:val="0"/>
              <w:marRight w:val="0"/>
              <w:marTop w:val="0"/>
              <w:marBottom w:val="0"/>
              <w:divBdr>
                <w:top w:val="none" w:sz="0" w:space="0" w:color="auto"/>
                <w:left w:val="none" w:sz="0" w:space="0" w:color="auto"/>
                <w:bottom w:val="none" w:sz="0" w:space="0" w:color="auto"/>
                <w:right w:val="none" w:sz="0" w:space="0" w:color="auto"/>
              </w:divBdr>
            </w:div>
            <w:div w:id="1958565688">
              <w:marLeft w:val="0"/>
              <w:marRight w:val="0"/>
              <w:marTop w:val="0"/>
              <w:marBottom w:val="0"/>
              <w:divBdr>
                <w:top w:val="none" w:sz="0" w:space="0" w:color="auto"/>
                <w:left w:val="none" w:sz="0" w:space="0" w:color="auto"/>
                <w:bottom w:val="none" w:sz="0" w:space="0" w:color="auto"/>
                <w:right w:val="none" w:sz="0" w:space="0" w:color="auto"/>
              </w:divBdr>
            </w:div>
            <w:div w:id="803353569">
              <w:marLeft w:val="0"/>
              <w:marRight w:val="0"/>
              <w:marTop w:val="0"/>
              <w:marBottom w:val="0"/>
              <w:divBdr>
                <w:top w:val="none" w:sz="0" w:space="0" w:color="auto"/>
                <w:left w:val="none" w:sz="0" w:space="0" w:color="auto"/>
                <w:bottom w:val="none" w:sz="0" w:space="0" w:color="auto"/>
                <w:right w:val="none" w:sz="0" w:space="0" w:color="auto"/>
              </w:divBdr>
            </w:div>
            <w:div w:id="1747845139">
              <w:marLeft w:val="0"/>
              <w:marRight w:val="0"/>
              <w:marTop w:val="0"/>
              <w:marBottom w:val="0"/>
              <w:divBdr>
                <w:top w:val="none" w:sz="0" w:space="0" w:color="auto"/>
                <w:left w:val="none" w:sz="0" w:space="0" w:color="auto"/>
                <w:bottom w:val="none" w:sz="0" w:space="0" w:color="auto"/>
                <w:right w:val="none" w:sz="0" w:space="0" w:color="auto"/>
              </w:divBdr>
            </w:div>
            <w:div w:id="1631666441">
              <w:marLeft w:val="0"/>
              <w:marRight w:val="0"/>
              <w:marTop w:val="0"/>
              <w:marBottom w:val="0"/>
              <w:divBdr>
                <w:top w:val="none" w:sz="0" w:space="0" w:color="auto"/>
                <w:left w:val="none" w:sz="0" w:space="0" w:color="auto"/>
                <w:bottom w:val="none" w:sz="0" w:space="0" w:color="auto"/>
                <w:right w:val="none" w:sz="0" w:space="0" w:color="auto"/>
              </w:divBdr>
            </w:div>
            <w:div w:id="130444939">
              <w:marLeft w:val="0"/>
              <w:marRight w:val="0"/>
              <w:marTop w:val="0"/>
              <w:marBottom w:val="0"/>
              <w:divBdr>
                <w:top w:val="none" w:sz="0" w:space="0" w:color="auto"/>
                <w:left w:val="none" w:sz="0" w:space="0" w:color="auto"/>
                <w:bottom w:val="none" w:sz="0" w:space="0" w:color="auto"/>
                <w:right w:val="none" w:sz="0" w:space="0" w:color="auto"/>
              </w:divBdr>
            </w:div>
            <w:div w:id="1967663958">
              <w:marLeft w:val="0"/>
              <w:marRight w:val="0"/>
              <w:marTop w:val="0"/>
              <w:marBottom w:val="0"/>
              <w:divBdr>
                <w:top w:val="none" w:sz="0" w:space="0" w:color="auto"/>
                <w:left w:val="none" w:sz="0" w:space="0" w:color="auto"/>
                <w:bottom w:val="none" w:sz="0" w:space="0" w:color="auto"/>
                <w:right w:val="none" w:sz="0" w:space="0" w:color="auto"/>
              </w:divBdr>
            </w:div>
            <w:div w:id="294482185">
              <w:marLeft w:val="0"/>
              <w:marRight w:val="0"/>
              <w:marTop w:val="0"/>
              <w:marBottom w:val="0"/>
              <w:divBdr>
                <w:top w:val="none" w:sz="0" w:space="0" w:color="auto"/>
                <w:left w:val="none" w:sz="0" w:space="0" w:color="auto"/>
                <w:bottom w:val="none" w:sz="0" w:space="0" w:color="auto"/>
                <w:right w:val="none" w:sz="0" w:space="0" w:color="auto"/>
              </w:divBdr>
            </w:div>
            <w:div w:id="90056877">
              <w:marLeft w:val="0"/>
              <w:marRight w:val="0"/>
              <w:marTop w:val="0"/>
              <w:marBottom w:val="0"/>
              <w:divBdr>
                <w:top w:val="none" w:sz="0" w:space="0" w:color="auto"/>
                <w:left w:val="none" w:sz="0" w:space="0" w:color="auto"/>
                <w:bottom w:val="none" w:sz="0" w:space="0" w:color="auto"/>
                <w:right w:val="none" w:sz="0" w:space="0" w:color="auto"/>
              </w:divBdr>
            </w:div>
            <w:div w:id="267348651">
              <w:marLeft w:val="0"/>
              <w:marRight w:val="0"/>
              <w:marTop w:val="0"/>
              <w:marBottom w:val="0"/>
              <w:divBdr>
                <w:top w:val="none" w:sz="0" w:space="0" w:color="auto"/>
                <w:left w:val="none" w:sz="0" w:space="0" w:color="auto"/>
                <w:bottom w:val="none" w:sz="0" w:space="0" w:color="auto"/>
                <w:right w:val="none" w:sz="0" w:space="0" w:color="auto"/>
              </w:divBdr>
            </w:div>
            <w:div w:id="976950870">
              <w:marLeft w:val="0"/>
              <w:marRight w:val="0"/>
              <w:marTop w:val="0"/>
              <w:marBottom w:val="0"/>
              <w:divBdr>
                <w:top w:val="none" w:sz="0" w:space="0" w:color="auto"/>
                <w:left w:val="none" w:sz="0" w:space="0" w:color="auto"/>
                <w:bottom w:val="none" w:sz="0" w:space="0" w:color="auto"/>
                <w:right w:val="none" w:sz="0" w:space="0" w:color="auto"/>
              </w:divBdr>
            </w:div>
            <w:div w:id="1833720412">
              <w:marLeft w:val="0"/>
              <w:marRight w:val="0"/>
              <w:marTop w:val="0"/>
              <w:marBottom w:val="0"/>
              <w:divBdr>
                <w:top w:val="none" w:sz="0" w:space="0" w:color="auto"/>
                <w:left w:val="none" w:sz="0" w:space="0" w:color="auto"/>
                <w:bottom w:val="none" w:sz="0" w:space="0" w:color="auto"/>
                <w:right w:val="none" w:sz="0" w:space="0" w:color="auto"/>
              </w:divBdr>
            </w:div>
            <w:div w:id="752169442">
              <w:marLeft w:val="0"/>
              <w:marRight w:val="0"/>
              <w:marTop w:val="0"/>
              <w:marBottom w:val="0"/>
              <w:divBdr>
                <w:top w:val="none" w:sz="0" w:space="0" w:color="auto"/>
                <w:left w:val="none" w:sz="0" w:space="0" w:color="auto"/>
                <w:bottom w:val="none" w:sz="0" w:space="0" w:color="auto"/>
                <w:right w:val="none" w:sz="0" w:space="0" w:color="auto"/>
              </w:divBdr>
            </w:div>
            <w:div w:id="1421944224">
              <w:marLeft w:val="0"/>
              <w:marRight w:val="0"/>
              <w:marTop w:val="0"/>
              <w:marBottom w:val="0"/>
              <w:divBdr>
                <w:top w:val="none" w:sz="0" w:space="0" w:color="auto"/>
                <w:left w:val="none" w:sz="0" w:space="0" w:color="auto"/>
                <w:bottom w:val="none" w:sz="0" w:space="0" w:color="auto"/>
                <w:right w:val="none" w:sz="0" w:space="0" w:color="auto"/>
              </w:divBdr>
            </w:div>
            <w:div w:id="40447626">
              <w:marLeft w:val="0"/>
              <w:marRight w:val="0"/>
              <w:marTop w:val="0"/>
              <w:marBottom w:val="0"/>
              <w:divBdr>
                <w:top w:val="none" w:sz="0" w:space="0" w:color="auto"/>
                <w:left w:val="none" w:sz="0" w:space="0" w:color="auto"/>
                <w:bottom w:val="none" w:sz="0" w:space="0" w:color="auto"/>
                <w:right w:val="none" w:sz="0" w:space="0" w:color="auto"/>
              </w:divBdr>
            </w:div>
            <w:div w:id="84227921">
              <w:marLeft w:val="0"/>
              <w:marRight w:val="0"/>
              <w:marTop w:val="0"/>
              <w:marBottom w:val="0"/>
              <w:divBdr>
                <w:top w:val="none" w:sz="0" w:space="0" w:color="auto"/>
                <w:left w:val="none" w:sz="0" w:space="0" w:color="auto"/>
                <w:bottom w:val="none" w:sz="0" w:space="0" w:color="auto"/>
                <w:right w:val="none" w:sz="0" w:space="0" w:color="auto"/>
              </w:divBdr>
            </w:div>
            <w:div w:id="1157693573">
              <w:marLeft w:val="0"/>
              <w:marRight w:val="0"/>
              <w:marTop w:val="0"/>
              <w:marBottom w:val="0"/>
              <w:divBdr>
                <w:top w:val="none" w:sz="0" w:space="0" w:color="auto"/>
                <w:left w:val="none" w:sz="0" w:space="0" w:color="auto"/>
                <w:bottom w:val="none" w:sz="0" w:space="0" w:color="auto"/>
                <w:right w:val="none" w:sz="0" w:space="0" w:color="auto"/>
              </w:divBdr>
            </w:div>
            <w:div w:id="2144543850">
              <w:marLeft w:val="0"/>
              <w:marRight w:val="0"/>
              <w:marTop w:val="0"/>
              <w:marBottom w:val="0"/>
              <w:divBdr>
                <w:top w:val="none" w:sz="0" w:space="0" w:color="auto"/>
                <w:left w:val="none" w:sz="0" w:space="0" w:color="auto"/>
                <w:bottom w:val="none" w:sz="0" w:space="0" w:color="auto"/>
                <w:right w:val="none" w:sz="0" w:space="0" w:color="auto"/>
              </w:divBdr>
            </w:div>
            <w:div w:id="2035378741">
              <w:marLeft w:val="0"/>
              <w:marRight w:val="0"/>
              <w:marTop w:val="0"/>
              <w:marBottom w:val="0"/>
              <w:divBdr>
                <w:top w:val="none" w:sz="0" w:space="0" w:color="auto"/>
                <w:left w:val="none" w:sz="0" w:space="0" w:color="auto"/>
                <w:bottom w:val="none" w:sz="0" w:space="0" w:color="auto"/>
                <w:right w:val="none" w:sz="0" w:space="0" w:color="auto"/>
              </w:divBdr>
            </w:div>
            <w:div w:id="515072187">
              <w:marLeft w:val="0"/>
              <w:marRight w:val="0"/>
              <w:marTop w:val="0"/>
              <w:marBottom w:val="0"/>
              <w:divBdr>
                <w:top w:val="none" w:sz="0" w:space="0" w:color="auto"/>
                <w:left w:val="none" w:sz="0" w:space="0" w:color="auto"/>
                <w:bottom w:val="none" w:sz="0" w:space="0" w:color="auto"/>
                <w:right w:val="none" w:sz="0" w:space="0" w:color="auto"/>
              </w:divBdr>
            </w:div>
            <w:div w:id="364865314">
              <w:marLeft w:val="0"/>
              <w:marRight w:val="0"/>
              <w:marTop w:val="0"/>
              <w:marBottom w:val="0"/>
              <w:divBdr>
                <w:top w:val="none" w:sz="0" w:space="0" w:color="auto"/>
                <w:left w:val="none" w:sz="0" w:space="0" w:color="auto"/>
                <w:bottom w:val="none" w:sz="0" w:space="0" w:color="auto"/>
                <w:right w:val="none" w:sz="0" w:space="0" w:color="auto"/>
              </w:divBdr>
            </w:div>
            <w:div w:id="942224066">
              <w:marLeft w:val="0"/>
              <w:marRight w:val="0"/>
              <w:marTop w:val="0"/>
              <w:marBottom w:val="0"/>
              <w:divBdr>
                <w:top w:val="none" w:sz="0" w:space="0" w:color="auto"/>
                <w:left w:val="none" w:sz="0" w:space="0" w:color="auto"/>
                <w:bottom w:val="none" w:sz="0" w:space="0" w:color="auto"/>
                <w:right w:val="none" w:sz="0" w:space="0" w:color="auto"/>
              </w:divBdr>
            </w:div>
            <w:div w:id="1592860353">
              <w:marLeft w:val="0"/>
              <w:marRight w:val="0"/>
              <w:marTop w:val="0"/>
              <w:marBottom w:val="0"/>
              <w:divBdr>
                <w:top w:val="none" w:sz="0" w:space="0" w:color="auto"/>
                <w:left w:val="none" w:sz="0" w:space="0" w:color="auto"/>
                <w:bottom w:val="none" w:sz="0" w:space="0" w:color="auto"/>
                <w:right w:val="none" w:sz="0" w:space="0" w:color="auto"/>
              </w:divBdr>
            </w:div>
            <w:div w:id="1533834913">
              <w:marLeft w:val="0"/>
              <w:marRight w:val="0"/>
              <w:marTop w:val="0"/>
              <w:marBottom w:val="0"/>
              <w:divBdr>
                <w:top w:val="none" w:sz="0" w:space="0" w:color="auto"/>
                <w:left w:val="none" w:sz="0" w:space="0" w:color="auto"/>
                <w:bottom w:val="none" w:sz="0" w:space="0" w:color="auto"/>
                <w:right w:val="none" w:sz="0" w:space="0" w:color="auto"/>
              </w:divBdr>
            </w:div>
            <w:div w:id="597982437">
              <w:marLeft w:val="0"/>
              <w:marRight w:val="0"/>
              <w:marTop w:val="0"/>
              <w:marBottom w:val="0"/>
              <w:divBdr>
                <w:top w:val="none" w:sz="0" w:space="0" w:color="auto"/>
                <w:left w:val="none" w:sz="0" w:space="0" w:color="auto"/>
                <w:bottom w:val="none" w:sz="0" w:space="0" w:color="auto"/>
                <w:right w:val="none" w:sz="0" w:space="0" w:color="auto"/>
              </w:divBdr>
            </w:div>
            <w:div w:id="122430177">
              <w:marLeft w:val="0"/>
              <w:marRight w:val="0"/>
              <w:marTop w:val="0"/>
              <w:marBottom w:val="0"/>
              <w:divBdr>
                <w:top w:val="none" w:sz="0" w:space="0" w:color="auto"/>
                <w:left w:val="none" w:sz="0" w:space="0" w:color="auto"/>
                <w:bottom w:val="none" w:sz="0" w:space="0" w:color="auto"/>
                <w:right w:val="none" w:sz="0" w:space="0" w:color="auto"/>
              </w:divBdr>
            </w:div>
            <w:div w:id="666051892">
              <w:marLeft w:val="0"/>
              <w:marRight w:val="0"/>
              <w:marTop w:val="0"/>
              <w:marBottom w:val="0"/>
              <w:divBdr>
                <w:top w:val="none" w:sz="0" w:space="0" w:color="auto"/>
                <w:left w:val="none" w:sz="0" w:space="0" w:color="auto"/>
                <w:bottom w:val="none" w:sz="0" w:space="0" w:color="auto"/>
                <w:right w:val="none" w:sz="0" w:space="0" w:color="auto"/>
              </w:divBdr>
            </w:div>
            <w:div w:id="1564291590">
              <w:marLeft w:val="0"/>
              <w:marRight w:val="0"/>
              <w:marTop w:val="0"/>
              <w:marBottom w:val="0"/>
              <w:divBdr>
                <w:top w:val="none" w:sz="0" w:space="0" w:color="auto"/>
                <w:left w:val="none" w:sz="0" w:space="0" w:color="auto"/>
                <w:bottom w:val="none" w:sz="0" w:space="0" w:color="auto"/>
                <w:right w:val="none" w:sz="0" w:space="0" w:color="auto"/>
              </w:divBdr>
            </w:div>
            <w:div w:id="919755043">
              <w:marLeft w:val="0"/>
              <w:marRight w:val="0"/>
              <w:marTop w:val="0"/>
              <w:marBottom w:val="0"/>
              <w:divBdr>
                <w:top w:val="none" w:sz="0" w:space="0" w:color="auto"/>
                <w:left w:val="none" w:sz="0" w:space="0" w:color="auto"/>
                <w:bottom w:val="none" w:sz="0" w:space="0" w:color="auto"/>
                <w:right w:val="none" w:sz="0" w:space="0" w:color="auto"/>
              </w:divBdr>
            </w:div>
            <w:div w:id="1054354821">
              <w:marLeft w:val="0"/>
              <w:marRight w:val="0"/>
              <w:marTop w:val="0"/>
              <w:marBottom w:val="0"/>
              <w:divBdr>
                <w:top w:val="none" w:sz="0" w:space="0" w:color="auto"/>
                <w:left w:val="none" w:sz="0" w:space="0" w:color="auto"/>
                <w:bottom w:val="none" w:sz="0" w:space="0" w:color="auto"/>
                <w:right w:val="none" w:sz="0" w:space="0" w:color="auto"/>
              </w:divBdr>
            </w:div>
            <w:div w:id="1471094897">
              <w:marLeft w:val="0"/>
              <w:marRight w:val="0"/>
              <w:marTop w:val="0"/>
              <w:marBottom w:val="0"/>
              <w:divBdr>
                <w:top w:val="none" w:sz="0" w:space="0" w:color="auto"/>
                <w:left w:val="none" w:sz="0" w:space="0" w:color="auto"/>
                <w:bottom w:val="none" w:sz="0" w:space="0" w:color="auto"/>
                <w:right w:val="none" w:sz="0" w:space="0" w:color="auto"/>
              </w:divBdr>
            </w:div>
            <w:div w:id="795639366">
              <w:marLeft w:val="0"/>
              <w:marRight w:val="0"/>
              <w:marTop w:val="0"/>
              <w:marBottom w:val="0"/>
              <w:divBdr>
                <w:top w:val="none" w:sz="0" w:space="0" w:color="auto"/>
                <w:left w:val="none" w:sz="0" w:space="0" w:color="auto"/>
                <w:bottom w:val="none" w:sz="0" w:space="0" w:color="auto"/>
                <w:right w:val="none" w:sz="0" w:space="0" w:color="auto"/>
              </w:divBdr>
            </w:div>
            <w:div w:id="1712533900">
              <w:marLeft w:val="0"/>
              <w:marRight w:val="0"/>
              <w:marTop w:val="0"/>
              <w:marBottom w:val="0"/>
              <w:divBdr>
                <w:top w:val="none" w:sz="0" w:space="0" w:color="auto"/>
                <w:left w:val="none" w:sz="0" w:space="0" w:color="auto"/>
                <w:bottom w:val="none" w:sz="0" w:space="0" w:color="auto"/>
                <w:right w:val="none" w:sz="0" w:space="0" w:color="auto"/>
              </w:divBdr>
            </w:div>
            <w:div w:id="1506433958">
              <w:marLeft w:val="0"/>
              <w:marRight w:val="0"/>
              <w:marTop w:val="0"/>
              <w:marBottom w:val="0"/>
              <w:divBdr>
                <w:top w:val="none" w:sz="0" w:space="0" w:color="auto"/>
                <w:left w:val="none" w:sz="0" w:space="0" w:color="auto"/>
                <w:bottom w:val="none" w:sz="0" w:space="0" w:color="auto"/>
                <w:right w:val="none" w:sz="0" w:space="0" w:color="auto"/>
              </w:divBdr>
            </w:div>
            <w:div w:id="313729363">
              <w:marLeft w:val="0"/>
              <w:marRight w:val="0"/>
              <w:marTop w:val="0"/>
              <w:marBottom w:val="0"/>
              <w:divBdr>
                <w:top w:val="none" w:sz="0" w:space="0" w:color="auto"/>
                <w:left w:val="none" w:sz="0" w:space="0" w:color="auto"/>
                <w:bottom w:val="none" w:sz="0" w:space="0" w:color="auto"/>
                <w:right w:val="none" w:sz="0" w:space="0" w:color="auto"/>
              </w:divBdr>
            </w:div>
            <w:div w:id="77220092">
              <w:marLeft w:val="0"/>
              <w:marRight w:val="0"/>
              <w:marTop w:val="0"/>
              <w:marBottom w:val="0"/>
              <w:divBdr>
                <w:top w:val="none" w:sz="0" w:space="0" w:color="auto"/>
                <w:left w:val="none" w:sz="0" w:space="0" w:color="auto"/>
                <w:bottom w:val="none" w:sz="0" w:space="0" w:color="auto"/>
                <w:right w:val="none" w:sz="0" w:space="0" w:color="auto"/>
              </w:divBdr>
            </w:div>
            <w:div w:id="44062790">
              <w:marLeft w:val="0"/>
              <w:marRight w:val="0"/>
              <w:marTop w:val="0"/>
              <w:marBottom w:val="0"/>
              <w:divBdr>
                <w:top w:val="none" w:sz="0" w:space="0" w:color="auto"/>
                <w:left w:val="none" w:sz="0" w:space="0" w:color="auto"/>
                <w:bottom w:val="none" w:sz="0" w:space="0" w:color="auto"/>
                <w:right w:val="none" w:sz="0" w:space="0" w:color="auto"/>
              </w:divBdr>
            </w:div>
            <w:div w:id="222329657">
              <w:marLeft w:val="0"/>
              <w:marRight w:val="0"/>
              <w:marTop w:val="0"/>
              <w:marBottom w:val="0"/>
              <w:divBdr>
                <w:top w:val="none" w:sz="0" w:space="0" w:color="auto"/>
                <w:left w:val="none" w:sz="0" w:space="0" w:color="auto"/>
                <w:bottom w:val="none" w:sz="0" w:space="0" w:color="auto"/>
                <w:right w:val="none" w:sz="0" w:space="0" w:color="auto"/>
              </w:divBdr>
            </w:div>
            <w:div w:id="1749843545">
              <w:marLeft w:val="0"/>
              <w:marRight w:val="0"/>
              <w:marTop w:val="0"/>
              <w:marBottom w:val="0"/>
              <w:divBdr>
                <w:top w:val="none" w:sz="0" w:space="0" w:color="auto"/>
                <w:left w:val="none" w:sz="0" w:space="0" w:color="auto"/>
                <w:bottom w:val="none" w:sz="0" w:space="0" w:color="auto"/>
                <w:right w:val="none" w:sz="0" w:space="0" w:color="auto"/>
              </w:divBdr>
            </w:div>
            <w:div w:id="1366175793">
              <w:marLeft w:val="0"/>
              <w:marRight w:val="0"/>
              <w:marTop w:val="0"/>
              <w:marBottom w:val="0"/>
              <w:divBdr>
                <w:top w:val="none" w:sz="0" w:space="0" w:color="auto"/>
                <w:left w:val="none" w:sz="0" w:space="0" w:color="auto"/>
                <w:bottom w:val="none" w:sz="0" w:space="0" w:color="auto"/>
                <w:right w:val="none" w:sz="0" w:space="0" w:color="auto"/>
              </w:divBdr>
            </w:div>
            <w:div w:id="1538734614">
              <w:marLeft w:val="0"/>
              <w:marRight w:val="0"/>
              <w:marTop w:val="0"/>
              <w:marBottom w:val="0"/>
              <w:divBdr>
                <w:top w:val="none" w:sz="0" w:space="0" w:color="auto"/>
                <w:left w:val="none" w:sz="0" w:space="0" w:color="auto"/>
                <w:bottom w:val="none" w:sz="0" w:space="0" w:color="auto"/>
                <w:right w:val="none" w:sz="0" w:space="0" w:color="auto"/>
              </w:divBdr>
            </w:div>
            <w:div w:id="2051103869">
              <w:marLeft w:val="0"/>
              <w:marRight w:val="0"/>
              <w:marTop w:val="0"/>
              <w:marBottom w:val="0"/>
              <w:divBdr>
                <w:top w:val="none" w:sz="0" w:space="0" w:color="auto"/>
                <w:left w:val="none" w:sz="0" w:space="0" w:color="auto"/>
                <w:bottom w:val="none" w:sz="0" w:space="0" w:color="auto"/>
                <w:right w:val="none" w:sz="0" w:space="0" w:color="auto"/>
              </w:divBdr>
            </w:div>
            <w:div w:id="1557543331">
              <w:marLeft w:val="0"/>
              <w:marRight w:val="0"/>
              <w:marTop w:val="0"/>
              <w:marBottom w:val="0"/>
              <w:divBdr>
                <w:top w:val="none" w:sz="0" w:space="0" w:color="auto"/>
                <w:left w:val="none" w:sz="0" w:space="0" w:color="auto"/>
                <w:bottom w:val="none" w:sz="0" w:space="0" w:color="auto"/>
                <w:right w:val="none" w:sz="0" w:space="0" w:color="auto"/>
              </w:divBdr>
            </w:div>
            <w:div w:id="1166089142">
              <w:marLeft w:val="0"/>
              <w:marRight w:val="0"/>
              <w:marTop w:val="0"/>
              <w:marBottom w:val="0"/>
              <w:divBdr>
                <w:top w:val="none" w:sz="0" w:space="0" w:color="auto"/>
                <w:left w:val="none" w:sz="0" w:space="0" w:color="auto"/>
                <w:bottom w:val="none" w:sz="0" w:space="0" w:color="auto"/>
                <w:right w:val="none" w:sz="0" w:space="0" w:color="auto"/>
              </w:divBdr>
            </w:div>
            <w:div w:id="829442013">
              <w:marLeft w:val="0"/>
              <w:marRight w:val="0"/>
              <w:marTop w:val="0"/>
              <w:marBottom w:val="0"/>
              <w:divBdr>
                <w:top w:val="none" w:sz="0" w:space="0" w:color="auto"/>
                <w:left w:val="none" w:sz="0" w:space="0" w:color="auto"/>
                <w:bottom w:val="none" w:sz="0" w:space="0" w:color="auto"/>
                <w:right w:val="none" w:sz="0" w:space="0" w:color="auto"/>
              </w:divBdr>
            </w:div>
            <w:div w:id="152529571">
              <w:marLeft w:val="0"/>
              <w:marRight w:val="0"/>
              <w:marTop w:val="0"/>
              <w:marBottom w:val="0"/>
              <w:divBdr>
                <w:top w:val="none" w:sz="0" w:space="0" w:color="auto"/>
                <w:left w:val="none" w:sz="0" w:space="0" w:color="auto"/>
                <w:bottom w:val="none" w:sz="0" w:space="0" w:color="auto"/>
                <w:right w:val="none" w:sz="0" w:space="0" w:color="auto"/>
              </w:divBdr>
            </w:div>
            <w:div w:id="324360952">
              <w:marLeft w:val="0"/>
              <w:marRight w:val="0"/>
              <w:marTop w:val="0"/>
              <w:marBottom w:val="0"/>
              <w:divBdr>
                <w:top w:val="none" w:sz="0" w:space="0" w:color="auto"/>
                <w:left w:val="none" w:sz="0" w:space="0" w:color="auto"/>
                <w:bottom w:val="none" w:sz="0" w:space="0" w:color="auto"/>
                <w:right w:val="none" w:sz="0" w:space="0" w:color="auto"/>
              </w:divBdr>
            </w:div>
            <w:div w:id="54936211">
              <w:marLeft w:val="0"/>
              <w:marRight w:val="0"/>
              <w:marTop w:val="0"/>
              <w:marBottom w:val="0"/>
              <w:divBdr>
                <w:top w:val="none" w:sz="0" w:space="0" w:color="auto"/>
                <w:left w:val="none" w:sz="0" w:space="0" w:color="auto"/>
                <w:bottom w:val="none" w:sz="0" w:space="0" w:color="auto"/>
                <w:right w:val="none" w:sz="0" w:space="0" w:color="auto"/>
              </w:divBdr>
            </w:div>
            <w:div w:id="662898508">
              <w:marLeft w:val="0"/>
              <w:marRight w:val="0"/>
              <w:marTop w:val="0"/>
              <w:marBottom w:val="0"/>
              <w:divBdr>
                <w:top w:val="none" w:sz="0" w:space="0" w:color="auto"/>
                <w:left w:val="none" w:sz="0" w:space="0" w:color="auto"/>
                <w:bottom w:val="none" w:sz="0" w:space="0" w:color="auto"/>
                <w:right w:val="none" w:sz="0" w:space="0" w:color="auto"/>
              </w:divBdr>
            </w:div>
            <w:div w:id="1978534646">
              <w:marLeft w:val="0"/>
              <w:marRight w:val="0"/>
              <w:marTop w:val="0"/>
              <w:marBottom w:val="0"/>
              <w:divBdr>
                <w:top w:val="none" w:sz="0" w:space="0" w:color="auto"/>
                <w:left w:val="none" w:sz="0" w:space="0" w:color="auto"/>
                <w:bottom w:val="none" w:sz="0" w:space="0" w:color="auto"/>
                <w:right w:val="none" w:sz="0" w:space="0" w:color="auto"/>
              </w:divBdr>
            </w:div>
            <w:div w:id="385686516">
              <w:marLeft w:val="0"/>
              <w:marRight w:val="0"/>
              <w:marTop w:val="0"/>
              <w:marBottom w:val="0"/>
              <w:divBdr>
                <w:top w:val="none" w:sz="0" w:space="0" w:color="auto"/>
                <w:left w:val="none" w:sz="0" w:space="0" w:color="auto"/>
                <w:bottom w:val="none" w:sz="0" w:space="0" w:color="auto"/>
                <w:right w:val="none" w:sz="0" w:space="0" w:color="auto"/>
              </w:divBdr>
            </w:div>
            <w:div w:id="2001960611">
              <w:marLeft w:val="0"/>
              <w:marRight w:val="0"/>
              <w:marTop w:val="0"/>
              <w:marBottom w:val="0"/>
              <w:divBdr>
                <w:top w:val="none" w:sz="0" w:space="0" w:color="auto"/>
                <w:left w:val="none" w:sz="0" w:space="0" w:color="auto"/>
                <w:bottom w:val="none" w:sz="0" w:space="0" w:color="auto"/>
                <w:right w:val="none" w:sz="0" w:space="0" w:color="auto"/>
              </w:divBdr>
            </w:div>
            <w:div w:id="1719625869">
              <w:marLeft w:val="0"/>
              <w:marRight w:val="0"/>
              <w:marTop w:val="0"/>
              <w:marBottom w:val="0"/>
              <w:divBdr>
                <w:top w:val="none" w:sz="0" w:space="0" w:color="auto"/>
                <w:left w:val="none" w:sz="0" w:space="0" w:color="auto"/>
                <w:bottom w:val="none" w:sz="0" w:space="0" w:color="auto"/>
                <w:right w:val="none" w:sz="0" w:space="0" w:color="auto"/>
              </w:divBdr>
            </w:div>
            <w:div w:id="247618280">
              <w:marLeft w:val="0"/>
              <w:marRight w:val="0"/>
              <w:marTop w:val="0"/>
              <w:marBottom w:val="0"/>
              <w:divBdr>
                <w:top w:val="none" w:sz="0" w:space="0" w:color="auto"/>
                <w:left w:val="none" w:sz="0" w:space="0" w:color="auto"/>
                <w:bottom w:val="none" w:sz="0" w:space="0" w:color="auto"/>
                <w:right w:val="none" w:sz="0" w:space="0" w:color="auto"/>
              </w:divBdr>
            </w:div>
            <w:div w:id="686256072">
              <w:marLeft w:val="0"/>
              <w:marRight w:val="0"/>
              <w:marTop w:val="0"/>
              <w:marBottom w:val="0"/>
              <w:divBdr>
                <w:top w:val="none" w:sz="0" w:space="0" w:color="auto"/>
                <w:left w:val="none" w:sz="0" w:space="0" w:color="auto"/>
                <w:bottom w:val="none" w:sz="0" w:space="0" w:color="auto"/>
                <w:right w:val="none" w:sz="0" w:space="0" w:color="auto"/>
              </w:divBdr>
            </w:div>
            <w:div w:id="1868521492">
              <w:marLeft w:val="0"/>
              <w:marRight w:val="0"/>
              <w:marTop w:val="0"/>
              <w:marBottom w:val="0"/>
              <w:divBdr>
                <w:top w:val="none" w:sz="0" w:space="0" w:color="auto"/>
                <w:left w:val="none" w:sz="0" w:space="0" w:color="auto"/>
                <w:bottom w:val="none" w:sz="0" w:space="0" w:color="auto"/>
                <w:right w:val="none" w:sz="0" w:space="0" w:color="auto"/>
              </w:divBdr>
            </w:div>
            <w:div w:id="2099132104">
              <w:marLeft w:val="0"/>
              <w:marRight w:val="0"/>
              <w:marTop w:val="0"/>
              <w:marBottom w:val="0"/>
              <w:divBdr>
                <w:top w:val="none" w:sz="0" w:space="0" w:color="auto"/>
                <w:left w:val="none" w:sz="0" w:space="0" w:color="auto"/>
                <w:bottom w:val="none" w:sz="0" w:space="0" w:color="auto"/>
                <w:right w:val="none" w:sz="0" w:space="0" w:color="auto"/>
              </w:divBdr>
            </w:div>
            <w:div w:id="989793651">
              <w:marLeft w:val="0"/>
              <w:marRight w:val="0"/>
              <w:marTop w:val="0"/>
              <w:marBottom w:val="0"/>
              <w:divBdr>
                <w:top w:val="none" w:sz="0" w:space="0" w:color="auto"/>
                <w:left w:val="none" w:sz="0" w:space="0" w:color="auto"/>
                <w:bottom w:val="none" w:sz="0" w:space="0" w:color="auto"/>
                <w:right w:val="none" w:sz="0" w:space="0" w:color="auto"/>
              </w:divBdr>
            </w:div>
            <w:div w:id="1973485980">
              <w:marLeft w:val="0"/>
              <w:marRight w:val="0"/>
              <w:marTop w:val="0"/>
              <w:marBottom w:val="0"/>
              <w:divBdr>
                <w:top w:val="none" w:sz="0" w:space="0" w:color="auto"/>
                <w:left w:val="none" w:sz="0" w:space="0" w:color="auto"/>
                <w:bottom w:val="none" w:sz="0" w:space="0" w:color="auto"/>
                <w:right w:val="none" w:sz="0" w:space="0" w:color="auto"/>
              </w:divBdr>
            </w:div>
            <w:div w:id="1170558969">
              <w:marLeft w:val="0"/>
              <w:marRight w:val="0"/>
              <w:marTop w:val="0"/>
              <w:marBottom w:val="0"/>
              <w:divBdr>
                <w:top w:val="none" w:sz="0" w:space="0" w:color="auto"/>
                <w:left w:val="none" w:sz="0" w:space="0" w:color="auto"/>
                <w:bottom w:val="none" w:sz="0" w:space="0" w:color="auto"/>
                <w:right w:val="none" w:sz="0" w:space="0" w:color="auto"/>
              </w:divBdr>
            </w:div>
            <w:div w:id="689719574">
              <w:marLeft w:val="0"/>
              <w:marRight w:val="0"/>
              <w:marTop w:val="0"/>
              <w:marBottom w:val="0"/>
              <w:divBdr>
                <w:top w:val="none" w:sz="0" w:space="0" w:color="auto"/>
                <w:left w:val="none" w:sz="0" w:space="0" w:color="auto"/>
                <w:bottom w:val="none" w:sz="0" w:space="0" w:color="auto"/>
                <w:right w:val="none" w:sz="0" w:space="0" w:color="auto"/>
              </w:divBdr>
            </w:div>
            <w:div w:id="2042969030">
              <w:marLeft w:val="0"/>
              <w:marRight w:val="0"/>
              <w:marTop w:val="0"/>
              <w:marBottom w:val="0"/>
              <w:divBdr>
                <w:top w:val="none" w:sz="0" w:space="0" w:color="auto"/>
                <w:left w:val="none" w:sz="0" w:space="0" w:color="auto"/>
                <w:bottom w:val="none" w:sz="0" w:space="0" w:color="auto"/>
                <w:right w:val="none" w:sz="0" w:space="0" w:color="auto"/>
              </w:divBdr>
            </w:div>
            <w:div w:id="663434995">
              <w:marLeft w:val="0"/>
              <w:marRight w:val="0"/>
              <w:marTop w:val="0"/>
              <w:marBottom w:val="0"/>
              <w:divBdr>
                <w:top w:val="none" w:sz="0" w:space="0" w:color="auto"/>
                <w:left w:val="none" w:sz="0" w:space="0" w:color="auto"/>
                <w:bottom w:val="none" w:sz="0" w:space="0" w:color="auto"/>
                <w:right w:val="none" w:sz="0" w:space="0" w:color="auto"/>
              </w:divBdr>
            </w:div>
            <w:div w:id="665863633">
              <w:marLeft w:val="0"/>
              <w:marRight w:val="0"/>
              <w:marTop w:val="0"/>
              <w:marBottom w:val="0"/>
              <w:divBdr>
                <w:top w:val="none" w:sz="0" w:space="0" w:color="auto"/>
                <w:left w:val="none" w:sz="0" w:space="0" w:color="auto"/>
                <w:bottom w:val="none" w:sz="0" w:space="0" w:color="auto"/>
                <w:right w:val="none" w:sz="0" w:space="0" w:color="auto"/>
              </w:divBdr>
            </w:div>
            <w:div w:id="107703476">
              <w:marLeft w:val="0"/>
              <w:marRight w:val="0"/>
              <w:marTop w:val="0"/>
              <w:marBottom w:val="0"/>
              <w:divBdr>
                <w:top w:val="none" w:sz="0" w:space="0" w:color="auto"/>
                <w:left w:val="none" w:sz="0" w:space="0" w:color="auto"/>
                <w:bottom w:val="none" w:sz="0" w:space="0" w:color="auto"/>
                <w:right w:val="none" w:sz="0" w:space="0" w:color="auto"/>
              </w:divBdr>
            </w:div>
            <w:div w:id="1691948608">
              <w:marLeft w:val="0"/>
              <w:marRight w:val="0"/>
              <w:marTop w:val="0"/>
              <w:marBottom w:val="0"/>
              <w:divBdr>
                <w:top w:val="none" w:sz="0" w:space="0" w:color="auto"/>
                <w:left w:val="none" w:sz="0" w:space="0" w:color="auto"/>
                <w:bottom w:val="none" w:sz="0" w:space="0" w:color="auto"/>
                <w:right w:val="none" w:sz="0" w:space="0" w:color="auto"/>
              </w:divBdr>
            </w:div>
            <w:div w:id="306713085">
              <w:marLeft w:val="0"/>
              <w:marRight w:val="0"/>
              <w:marTop w:val="0"/>
              <w:marBottom w:val="0"/>
              <w:divBdr>
                <w:top w:val="none" w:sz="0" w:space="0" w:color="auto"/>
                <w:left w:val="none" w:sz="0" w:space="0" w:color="auto"/>
                <w:bottom w:val="none" w:sz="0" w:space="0" w:color="auto"/>
                <w:right w:val="none" w:sz="0" w:space="0" w:color="auto"/>
              </w:divBdr>
            </w:div>
            <w:div w:id="321471280">
              <w:marLeft w:val="0"/>
              <w:marRight w:val="0"/>
              <w:marTop w:val="0"/>
              <w:marBottom w:val="0"/>
              <w:divBdr>
                <w:top w:val="none" w:sz="0" w:space="0" w:color="auto"/>
                <w:left w:val="none" w:sz="0" w:space="0" w:color="auto"/>
                <w:bottom w:val="none" w:sz="0" w:space="0" w:color="auto"/>
                <w:right w:val="none" w:sz="0" w:space="0" w:color="auto"/>
              </w:divBdr>
            </w:div>
            <w:div w:id="878738208">
              <w:marLeft w:val="0"/>
              <w:marRight w:val="0"/>
              <w:marTop w:val="0"/>
              <w:marBottom w:val="0"/>
              <w:divBdr>
                <w:top w:val="none" w:sz="0" w:space="0" w:color="auto"/>
                <w:left w:val="none" w:sz="0" w:space="0" w:color="auto"/>
                <w:bottom w:val="none" w:sz="0" w:space="0" w:color="auto"/>
                <w:right w:val="none" w:sz="0" w:space="0" w:color="auto"/>
              </w:divBdr>
            </w:div>
            <w:div w:id="605817390">
              <w:marLeft w:val="0"/>
              <w:marRight w:val="0"/>
              <w:marTop w:val="0"/>
              <w:marBottom w:val="0"/>
              <w:divBdr>
                <w:top w:val="none" w:sz="0" w:space="0" w:color="auto"/>
                <w:left w:val="none" w:sz="0" w:space="0" w:color="auto"/>
                <w:bottom w:val="none" w:sz="0" w:space="0" w:color="auto"/>
                <w:right w:val="none" w:sz="0" w:space="0" w:color="auto"/>
              </w:divBdr>
            </w:div>
            <w:div w:id="143667627">
              <w:marLeft w:val="0"/>
              <w:marRight w:val="0"/>
              <w:marTop w:val="0"/>
              <w:marBottom w:val="0"/>
              <w:divBdr>
                <w:top w:val="none" w:sz="0" w:space="0" w:color="auto"/>
                <w:left w:val="none" w:sz="0" w:space="0" w:color="auto"/>
                <w:bottom w:val="none" w:sz="0" w:space="0" w:color="auto"/>
                <w:right w:val="none" w:sz="0" w:space="0" w:color="auto"/>
              </w:divBdr>
            </w:div>
            <w:div w:id="1930697036">
              <w:marLeft w:val="0"/>
              <w:marRight w:val="0"/>
              <w:marTop w:val="0"/>
              <w:marBottom w:val="0"/>
              <w:divBdr>
                <w:top w:val="none" w:sz="0" w:space="0" w:color="auto"/>
                <w:left w:val="none" w:sz="0" w:space="0" w:color="auto"/>
                <w:bottom w:val="none" w:sz="0" w:space="0" w:color="auto"/>
                <w:right w:val="none" w:sz="0" w:space="0" w:color="auto"/>
              </w:divBdr>
            </w:div>
            <w:div w:id="229459560">
              <w:marLeft w:val="0"/>
              <w:marRight w:val="0"/>
              <w:marTop w:val="0"/>
              <w:marBottom w:val="0"/>
              <w:divBdr>
                <w:top w:val="none" w:sz="0" w:space="0" w:color="auto"/>
                <w:left w:val="none" w:sz="0" w:space="0" w:color="auto"/>
                <w:bottom w:val="none" w:sz="0" w:space="0" w:color="auto"/>
                <w:right w:val="none" w:sz="0" w:space="0" w:color="auto"/>
              </w:divBdr>
            </w:div>
            <w:div w:id="253394612">
              <w:marLeft w:val="0"/>
              <w:marRight w:val="0"/>
              <w:marTop w:val="0"/>
              <w:marBottom w:val="0"/>
              <w:divBdr>
                <w:top w:val="none" w:sz="0" w:space="0" w:color="auto"/>
                <w:left w:val="none" w:sz="0" w:space="0" w:color="auto"/>
                <w:bottom w:val="none" w:sz="0" w:space="0" w:color="auto"/>
                <w:right w:val="none" w:sz="0" w:space="0" w:color="auto"/>
              </w:divBdr>
            </w:div>
            <w:div w:id="1801608511">
              <w:marLeft w:val="0"/>
              <w:marRight w:val="0"/>
              <w:marTop w:val="0"/>
              <w:marBottom w:val="0"/>
              <w:divBdr>
                <w:top w:val="none" w:sz="0" w:space="0" w:color="auto"/>
                <w:left w:val="none" w:sz="0" w:space="0" w:color="auto"/>
                <w:bottom w:val="none" w:sz="0" w:space="0" w:color="auto"/>
                <w:right w:val="none" w:sz="0" w:space="0" w:color="auto"/>
              </w:divBdr>
            </w:div>
            <w:div w:id="1521627065">
              <w:marLeft w:val="0"/>
              <w:marRight w:val="0"/>
              <w:marTop w:val="0"/>
              <w:marBottom w:val="0"/>
              <w:divBdr>
                <w:top w:val="none" w:sz="0" w:space="0" w:color="auto"/>
                <w:left w:val="none" w:sz="0" w:space="0" w:color="auto"/>
                <w:bottom w:val="none" w:sz="0" w:space="0" w:color="auto"/>
                <w:right w:val="none" w:sz="0" w:space="0" w:color="auto"/>
              </w:divBdr>
            </w:div>
            <w:div w:id="1453012212">
              <w:marLeft w:val="0"/>
              <w:marRight w:val="0"/>
              <w:marTop w:val="0"/>
              <w:marBottom w:val="0"/>
              <w:divBdr>
                <w:top w:val="none" w:sz="0" w:space="0" w:color="auto"/>
                <w:left w:val="none" w:sz="0" w:space="0" w:color="auto"/>
                <w:bottom w:val="none" w:sz="0" w:space="0" w:color="auto"/>
                <w:right w:val="none" w:sz="0" w:space="0" w:color="auto"/>
              </w:divBdr>
            </w:div>
            <w:div w:id="436677468">
              <w:marLeft w:val="0"/>
              <w:marRight w:val="0"/>
              <w:marTop w:val="0"/>
              <w:marBottom w:val="0"/>
              <w:divBdr>
                <w:top w:val="none" w:sz="0" w:space="0" w:color="auto"/>
                <w:left w:val="none" w:sz="0" w:space="0" w:color="auto"/>
                <w:bottom w:val="none" w:sz="0" w:space="0" w:color="auto"/>
                <w:right w:val="none" w:sz="0" w:space="0" w:color="auto"/>
              </w:divBdr>
            </w:div>
            <w:div w:id="2096245852">
              <w:marLeft w:val="0"/>
              <w:marRight w:val="0"/>
              <w:marTop w:val="0"/>
              <w:marBottom w:val="0"/>
              <w:divBdr>
                <w:top w:val="none" w:sz="0" w:space="0" w:color="auto"/>
                <w:left w:val="none" w:sz="0" w:space="0" w:color="auto"/>
                <w:bottom w:val="none" w:sz="0" w:space="0" w:color="auto"/>
                <w:right w:val="none" w:sz="0" w:space="0" w:color="auto"/>
              </w:divBdr>
            </w:div>
            <w:div w:id="1334644819">
              <w:marLeft w:val="0"/>
              <w:marRight w:val="0"/>
              <w:marTop w:val="0"/>
              <w:marBottom w:val="0"/>
              <w:divBdr>
                <w:top w:val="none" w:sz="0" w:space="0" w:color="auto"/>
                <w:left w:val="none" w:sz="0" w:space="0" w:color="auto"/>
                <w:bottom w:val="none" w:sz="0" w:space="0" w:color="auto"/>
                <w:right w:val="none" w:sz="0" w:space="0" w:color="auto"/>
              </w:divBdr>
            </w:div>
            <w:div w:id="1296906630">
              <w:marLeft w:val="0"/>
              <w:marRight w:val="0"/>
              <w:marTop w:val="0"/>
              <w:marBottom w:val="0"/>
              <w:divBdr>
                <w:top w:val="none" w:sz="0" w:space="0" w:color="auto"/>
                <w:left w:val="none" w:sz="0" w:space="0" w:color="auto"/>
                <w:bottom w:val="none" w:sz="0" w:space="0" w:color="auto"/>
                <w:right w:val="none" w:sz="0" w:space="0" w:color="auto"/>
              </w:divBdr>
            </w:div>
            <w:div w:id="1974946401">
              <w:marLeft w:val="0"/>
              <w:marRight w:val="0"/>
              <w:marTop w:val="0"/>
              <w:marBottom w:val="0"/>
              <w:divBdr>
                <w:top w:val="none" w:sz="0" w:space="0" w:color="auto"/>
                <w:left w:val="none" w:sz="0" w:space="0" w:color="auto"/>
                <w:bottom w:val="none" w:sz="0" w:space="0" w:color="auto"/>
                <w:right w:val="none" w:sz="0" w:space="0" w:color="auto"/>
              </w:divBdr>
            </w:div>
            <w:div w:id="120147619">
              <w:marLeft w:val="0"/>
              <w:marRight w:val="0"/>
              <w:marTop w:val="0"/>
              <w:marBottom w:val="0"/>
              <w:divBdr>
                <w:top w:val="none" w:sz="0" w:space="0" w:color="auto"/>
                <w:left w:val="none" w:sz="0" w:space="0" w:color="auto"/>
                <w:bottom w:val="none" w:sz="0" w:space="0" w:color="auto"/>
                <w:right w:val="none" w:sz="0" w:space="0" w:color="auto"/>
              </w:divBdr>
            </w:div>
            <w:div w:id="1613516772">
              <w:marLeft w:val="0"/>
              <w:marRight w:val="0"/>
              <w:marTop w:val="0"/>
              <w:marBottom w:val="0"/>
              <w:divBdr>
                <w:top w:val="none" w:sz="0" w:space="0" w:color="auto"/>
                <w:left w:val="none" w:sz="0" w:space="0" w:color="auto"/>
                <w:bottom w:val="none" w:sz="0" w:space="0" w:color="auto"/>
                <w:right w:val="none" w:sz="0" w:space="0" w:color="auto"/>
              </w:divBdr>
            </w:div>
            <w:div w:id="1924488639">
              <w:marLeft w:val="0"/>
              <w:marRight w:val="0"/>
              <w:marTop w:val="0"/>
              <w:marBottom w:val="0"/>
              <w:divBdr>
                <w:top w:val="none" w:sz="0" w:space="0" w:color="auto"/>
                <w:left w:val="none" w:sz="0" w:space="0" w:color="auto"/>
                <w:bottom w:val="none" w:sz="0" w:space="0" w:color="auto"/>
                <w:right w:val="none" w:sz="0" w:space="0" w:color="auto"/>
              </w:divBdr>
            </w:div>
            <w:div w:id="137260826">
              <w:marLeft w:val="0"/>
              <w:marRight w:val="0"/>
              <w:marTop w:val="0"/>
              <w:marBottom w:val="0"/>
              <w:divBdr>
                <w:top w:val="none" w:sz="0" w:space="0" w:color="auto"/>
                <w:left w:val="none" w:sz="0" w:space="0" w:color="auto"/>
                <w:bottom w:val="none" w:sz="0" w:space="0" w:color="auto"/>
                <w:right w:val="none" w:sz="0" w:space="0" w:color="auto"/>
              </w:divBdr>
            </w:div>
            <w:div w:id="1673869472">
              <w:marLeft w:val="0"/>
              <w:marRight w:val="0"/>
              <w:marTop w:val="0"/>
              <w:marBottom w:val="0"/>
              <w:divBdr>
                <w:top w:val="none" w:sz="0" w:space="0" w:color="auto"/>
                <w:left w:val="none" w:sz="0" w:space="0" w:color="auto"/>
                <w:bottom w:val="none" w:sz="0" w:space="0" w:color="auto"/>
                <w:right w:val="none" w:sz="0" w:space="0" w:color="auto"/>
              </w:divBdr>
            </w:div>
            <w:div w:id="1755466928">
              <w:marLeft w:val="0"/>
              <w:marRight w:val="0"/>
              <w:marTop w:val="0"/>
              <w:marBottom w:val="0"/>
              <w:divBdr>
                <w:top w:val="none" w:sz="0" w:space="0" w:color="auto"/>
                <w:left w:val="none" w:sz="0" w:space="0" w:color="auto"/>
                <w:bottom w:val="none" w:sz="0" w:space="0" w:color="auto"/>
                <w:right w:val="none" w:sz="0" w:space="0" w:color="auto"/>
              </w:divBdr>
            </w:div>
            <w:div w:id="228270933">
              <w:marLeft w:val="0"/>
              <w:marRight w:val="0"/>
              <w:marTop w:val="0"/>
              <w:marBottom w:val="0"/>
              <w:divBdr>
                <w:top w:val="none" w:sz="0" w:space="0" w:color="auto"/>
                <w:left w:val="none" w:sz="0" w:space="0" w:color="auto"/>
                <w:bottom w:val="none" w:sz="0" w:space="0" w:color="auto"/>
                <w:right w:val="none" w:sz="0" w:space="0" w:color="auto"/>
              </w:divBdr>
            </w:div>
            <w:div w:id="15621489">
              <w:marLeft w:val="0"/>
              <w:marRight w:val="0"/>
              <w:marTop w:val="0"/>
              <w:marBottom w:val="0"/>
              <w:divBdr>
                <w:top w:val="none" w:sz="0" w:space="0" w:color="auto"/>
                <w:left w:val="none" w:sz="0" w:space="0" w:color="auto"/>
                <w:bottom w:val="none" w:sz="0" w:space="0" w:color="auto"/>
                <w:right w:val="none" w:sz="0" w:space="0" w:color="auto"/>
              </w:divBdr>
            </w:div>
            <w:div w:id="1637685532">
              <w:marLeft w:val="0"/>
              <w:marRight w:val="0"/>
              <w:marTop w:val="0"/>
              <w:marBottom w:val="0"/>
              <w:divBdr>
                <w:top w:val="none" w:sz="0" w:space="0" w:color="auto"/>
                <w:left w:val="none" w:sz="0" w:space="0" w:color="auto"/>
                <w:bottom w:val="none" w:sz="0" w:space="0" w:color="auto"/>
                <w:right w:val="none" w:sz="0" w:space="0" w:color="auto"/>
              </w:divBdr>
            </w:div>
            <w:div w:id="1390150432">
              <w:marLeft w:val="0"/>
              <w:marRight w:val="0"/>
              <w:marTop w:val="0"/>
              <w:marBottom w:val="0"/>
              <w:divBdr>
                <w:top w:val="none" w:sz="0" w:space="0" w:color="auto"/>
                <w:left w:val="none" w:sz="0" w:space="0" w:color="auto"/>
                <w:bottom w:val="none" w:sz="0" w:space="0" w:color="auto"/>
                <w:right w:val="none" w:sz="0" w:space="0" w:color="auto"/>
              </w:divBdr>
            </w:div>
            <w:div w:id="2099399436">
              <w:marLeft w:val="0"/>
              <w:marRight w:val="0"/>
              <w:marTop w:val="0"/>
              <w:marBottom w:val="0"/>
              <w:divBdr>
                <w:top w:val="none" w:sz="0" w:space="0" w:color="auto"/>
                <w:left w:val="none" w:sz="0" w:space="0" w:color="auto"/>
                <w:bottom w:val="none" w:sz="0" w:space="0" w:color="auto"/>
                <w:right w:val="none" w:sz="0" w:space="0" w:color="auto"/>
              </w:divBdr>
            </w:div>
            <w:div w:id="597834044">
              <w:marLeft w:val="0"/>
              <w:marRight w:val="0"/>
              <w:marTop w:val="0"/>
              <w:marBottom w:val="0"/>
              <w:divBdr>
                <w:top w:val="none" w:sz="0" w:space="0" w:color="auto"/>
                <w:left w:val="none" w:sz="0" w:space="0" w:color="auto"/>
                <w:bottom w:val="none" w:sz="0" w:space="0" w:color="auto"/>
                <w:right w:val="none" w:sz="0" w:space="0" w:color="auto"/>
              </w:divBdr>
            </w:div>
            <w:div w:id="1364550242">
              <w:marLeft w:val="0"/>
              <w:marRight w:val="0"/>
              <w:marTop w:val="0"/>
              <w:marBottom w:val="0"/>
              <w:divBdr>
                <w:top w:val="none" w:sz="0" w:space="0" w:color="auto"/>
                <w:left w:val="none" w:sz="0" w:space="0" w:color="auto"/>
                <w:bottom w:val="none" w:sz="0" w:space="0" w:color="auto"/>
                <w:right w:val="none" w:sz="0" w:space="0" w:color="auto"/>
              </w:divBdr>
            </w:div>
            <w:div w:id="1817259963">
              <w:marLeft w:val="0"/>
              <w:marRight w:val="0"/>
              <w:marTop w:val="0"/>
              <w:marBottom w:val="0"/>
              <w:divBdr>
                <w:top w:val="none" w:sz="0" w:space="0" w:color="auto"/>
                <w:left w:val="none" w:sz="0" w:space="0" w:color="auto"/>
                <w:bottom w:val="none" w:sz="0" w:space="0" w:color="auto"/>
                <w:right w:val="none" w:sz="0" w:space="0" w:color="auto"/>
              </w:divBdr>
            </w:div>
            <w:div w:id="913394170">
              <w:marLeft w:val="0"/>
              <w:marRight w:val="0"/>
              <w:marTop w:val="0"/>
              <w:marBottom w:val="0"/>
              <w:divBdr>
                <w:top w:val="none" w:sz="0" w:space="0" w:color="auto"/>
                <w:left w:val="none" w:sz="0" w:space="0" w:color="auto"/>
                <w:bottom w:val="none" w:sz="0" w:space="0" w:color="auto"/>
                <w:right w:val="none" w:sz="0" w:space="0" w:color="auto"/>
              </w:divBdr>
            </w:div>
            <w:div w:id="665399916">
              <w:marLeft w:val="0"/>
              <w:marRight w:val="0"/>
              <w:marTop w:val="0"/>
              <w:marBottom w:val="0"/>
              <w:divBdr>
                <w:top w:val="none" w:sz="0" w:space="0" w:color="auto"/>
                <w:left w:val="none" w:sz="0" w:space="0" w:color="auto"/>
                <w:bottom w:val="none" w:sz="0" w:space="0" w:color="auto"/>
                <w:right w:val="none" w:sz="0" w:space="0" w:color="auto"/>
              </w:divBdr>
            </w:div>
            <w:div w:id="1893805573">
              <w:marLeft w:val="0"/>
              <w:marRight w:val="0"/>
              <w:marTop w:val="0"/>
              <w:marBottom w:val="0"/>
              <w:divBdr>
                <w:top w:val="none" w:sz="0" w:space="0" w:color="auto"/>
                <w:left w:val="none" w:sz="0" w:space="0" w:color="auto"/>
                <w:bottom w:val="none" w:sz="0" w:space="0" w:color="auto"/>
                <w:right w:val="none" w:sz="0" w:space="0" w:color="auto"/>
              </w:divBdr>
            </w:div>
            <w:div w:id="434714403">
              <w:marLeft w:val="0"/>
              <w:marRight w:val="0"/>
              <w:marTop w:val="0"/>
              <w:marBottom w:val="0"/>
              <w:divBdr>
                <w:top w:val="none" w:sz="0" w:space="0" w:color="auto"/>
                <w:left w:val="none" w:sz="0" w:space="0" w:color="auto"/>
                <w:bottom w:val="none" w:sz="0" w:space="0" w:color="auto"/>
                <w:right w:val="none" w:sz="0" w:space="0" w:color="auto"/>
              </w:divBdr>
            </w:div>
            <w:div w:id="1199509322">
              <w:marLeft w:val="0"/>
              <w:marRight w:val="0"/>
              <w:marTop w:val="0"/>
              <w:marBottom w:val="0"/>
              <w:divBdr>
                <w:top w:val="none" w:sz="0" w:space="0" w:color="auto"/>
                <w:left w:val="none" w:sz="0" w:space="0" w:color="auto"/>
                <w:bottom w:val="none" w:sz="0" w:space="0" w:color="auto"/>
                <w:right w:val="none" w:sz="0" w:space="0" w:color="auto"/>
              </w:divBdr>
            </w:div>
            <w:div w:id="670911833">
              <w:marLeft w:val="0"/>
              <w:marRight w:val="0"/>
              <w:marTop w:val="0"/>
              <w:marBottom w:val="0"/>
              <w:divBdr>
                <w:top w:val="none" w:sz="0" w:space="0" w:color="auto"/>
                <w:left w:val="none" w:sz="0" w:space="0" w:color="auto"/>
                <w:bottom w:val="none" w:sz="0" w:space="0" w:color="auto"/>
                <w:right w:val="none" w:sz="0" w:space="0" w:color="auto"/>
              </w:divBdr>
            </w:div>
            <w:div w:id="1824925720">
              <w:marLeft w:val="0"/>
              <w:marRight w:val="0"/>
              <w:marTop w:val="0"/>
              <w:marBottom w:val="0"/>
              <w:divBdr>
                <w:top w:val="none" w:sz="0" w:space="0" w:color="auto"/>
                <w:left w:val="none" w:sz="0" w:space="0" w:color="auto"/>
                <w:bottom w:val="none" w:sz="0" w:space="0" w:color="auto"/>
                <w:right w:val="none" w:sz="0" w:space="0" w:color="auto"/>
              </w:divBdr>
            </w:div>
            <w:div w:id="928079895">
              <w:marLeft w:val="0"/>
              <w:marRight w:val="0"/>
              <w:marTop w:val="0"/>
              <w:marBottom w:val="0"/>
              <w:divBdr>
                <w:top w:val="none" w:sz="0" w:space="0" w:color="auto"/>
                <w:left w:val="none" w:sz="0" w:space="0" w:color="auto"/>
                <w:bottom w:val="none" w:sz="0" w:space="0" w:color="auto"/>
                <w:right w:val="none" w:sz="0" w:space="0" w:color="auto"/>
              </w:divBdr>
            </w:div>
            <w:div w:id="16397351">
              <w:marLeft w:val="0"/>
              <w:marRight w:val="0"/>
              <w:marTop w:val="0"/>
              <w:marBottom w:val="0"/>
              <w:divBdr>
                <w:top w:val="none" w:sz="0" w:space="0" w:color="auto"/>
                <w:left w:val="none" w:sz="0" w:space="0" w:color="auto"/>
                <w:bottom w:val="none" w:sz="0" w:space="0" w:color="auto"/>
                <w:right w:val="none" w:sz="0" w:space="0" w:color="auto"/>
              </w:divBdr>
            </w:div>
            <w:div w:id="1195540126">
              <w:marLeft w:val="0"/>
              <w:marRight w:val="0"/>
              <w:marTop w:val="0"/>
              <w:marBottom w:val="0"/>
              <w:divBdr>
                <w:top w:val="none" w:sz="0" w:space="0" w:color="auto"/>
                <w:left w:val="none" w:sz="0" w:space="0" w:color="auto"/>
                <w:bottom w:val="none" w:sz="0" w:space="0" w:color="auto"/>
                <w:right w:val="none" w:sz="0" w:space="0" w:color="auto"/>
              </w:divBdr>
            </w:div>
            <w:div w:id="37666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174901">
      <w:bodyDiv w:val="1"/>
      <w:marLeft w:val="0"/>
      <w:marRight w:val="0"/>
      <w:marTop w:val="0"/>
      <w:marBottom w:val="0"/>
      <w:divBdr>
        <w:top w:val="none" w:sz="0" w:space="0" w:color="auto"/>
        <w:left w:val="none" w:sz="0" w:space="0" w:color="auto"/>
        <w:bottom w:val="none" w:sz="0" w:space="0" w:color="auto"/>
        <w:right w:val="none" w:sz="0" w:space="0" w:color="auto"/>
      </w:divBdr>
      <w:divsChild>
        <w:div w:id="115416744">
          <w:marLeft w:val="2678"/>
          <w:marRight w:val="0"/>
          <w:marTop w:val="200"/>
          <w:marBottom w:val="0"/>
          <w:divBdr>
            <w:top w:val="none" w:sz="0" w:space="0" w:color="auto"/>
            <w:left w:val="none" w:sz="0" w:space="0" w:color="auto"/>
            <w:bottom w:val="none" w:sz="0" w:space="0" w:color="auto"/>
            <w:right w:val="none" w:sz="0" w:space="0" w:color="auto"/>
          </w:divBdr>
        </w:div>
        <w:div w:id="2015304072">
          <w:marLeft w:val="2678"/>
          <w:marRight w:val="0"/>
          <w:marTop w:val="200"/>
          <w:marBottom w:val="0"/>
          <w:divBdr>
            <w:top w:val="none" w:sz="0" w:space="0" w:color="auto"/>
            <w:left w:val="none" w:sz="0" w:space="0" w:color="auto"/>
            <w:bottom w:val="none" w:sz="0" w:space="0" w:color="auto"/>
            <w:right w:val="none" w:sz="0" w:space="0" w:color="auto"/>
          </w:divBdr>
        </w:div>
        <w:div w:id="316544023">
          <w:marLeft w:val="2678"/>
          <w:marRight w:val="0"/>
          <w:marTop w:val="200"/>
          <w:marBottom w:val="0"/>
          <w:divBdr>
            <w:top w:val="none" w:sz="0" w:space="0" w:color="auto"/>
            <w:left w:val="none" w:sz="0" w:space="0" w:color="auto"/>
            <w:bottom w:val="none" w:sz="0" w:space="0" w:color="auto"/>
            <w:right w:val="none" w:sz="0" w:space="0" w:color="auto"/>
          </w:divBdr>
        </w:div>
      </w:divsChild>
    </w:div>
    <w:div w:id="1095246785">
      <w:bodyDiv w:val="1"/>
      <w:marLeft w:val="0"/>
      <w:marRight w:val="0"/>
      <w:marTop w:val="0"/>
      <w:marBottom w:val="0"/>
      <w:divBdr>
        <w:top w:val="none" w:sz="0" w:space="0" w:color="auto"/>
        <w:left w:val="none" w:sz="0" w:space="0" w:color="auto"/>
        <w:bottom w:val="none" w:sz="0" w:space="0" w:color="auto"/>
        <w:right w:val="none" w:sz="0" w:space="0" w:color="auto"/>
      </w:divBdr>
    </w:div>
    <w:div w:id="1172142966">
      <w:bodyDiv w:val="1"/>
      <w:marLeft w:val="0"/>
      <w:marRight w:val="0"/>
      <w:marTop w:val="0"/>
      <w:marBottom w:val="0"/>
      <w:divBdr>
        <w:top w:val="none" w:sz="0" w:space="0" w:color="auto"/>
        <w:left w:val="none" w:sz="0" w:space="0" w:color="auto"/>
        <w:bottom w:val="none" w:sz="0" w:space="0" w:color="auto"/>
        <w:right w:val="none" w:sz="0" w:space="0" w:color="auto"/>
      </w:divBdr>
      <w:divsChild>
        <w:div w:id="758605272">
          <w:marLeft w:val="0"/>
          <w:marRight w:val="0"/>
          <w:marTop w:val="0"/>
          <w:marBottom w:val="0"/>
          <w:divBdr>
            <w:top w:val="none" w:sz="0" w:space="0" w:color="auto"/>
            <w:left w:val="none" w:sz="0" w:space="0" w:color="auto"/>
            <w:bottom w:val="none" w:sz="0" w:space="0" w:color="auto"/>
            <w:right w:val="none" w:sz="0" w:space="0" w:color="auto"/>
          </w:divBdr>
          <w:divsChild>
            <w:div w:id="1834756787">
              <w:marLeft w:val="0"/>
              <w:marRight w:val="0"/>
              <w:marTop w:val="0"/>
              <w:marBottom w:val="0"/>
              <w:divBdr>
                <w:top w:val="none" w:sz="0" w:space="0" w:color="auto"/>
                <w:left w:val="none" w:sz="0" w:space="0" w:color="auto"/>
                <w:bottom w:val="none" w:sz="0" w:space="0" w:color="auto"/>
                <w:right w:val="none" w:sz="0" w:space="0" w:color="auto"/>
              </w:divBdr>
            </w:div>
            <w:div w:id="460851110">
              <w:marLeft w:val="0"/>
              <w:marRight w:val="0"/>
              <w:marTop w:val="0"/>
              <w:marBottom w:val="0"/>
              <w:divBdr>
                <w:top w:val="none" w:sz="0" w:space="0" w:color="auto"/>
                <w:left w:val="none" w:sz="0" w:space="0" w:color="auto"/>
                <w:bottom w:val="none" w:sz="0" w:space="0" w:color="auto"/>
                <w:right w:val="none" w:sz="0" w:space="0" w:color="auto"/>
              </w:divBdr>
            </w:div>
            <w:div w:id="1729112444">
              <w:marLeft w:val="0"/>
              <w:marRight w:val="0"/>
              <w:marTop w:val="0"/>
              <w:marBottom w:val="0"/>
              <w:divBdr>
                <w:top w:val="none" w:sz="0" w:space="0" w:color="auto"/>
                <w:left w:val="none" w:sz="0" w:space="0" w:color="auto"/>
                <w:bottom w:val="none" w:sz="0" w:space="0" w:color="auto"/>
                <w:right w:val="none" w:sz="0" w:space="0" w:color="auto"/>
              </w:divBdr>
            </w:div>
            <w:div w:id="539900211">
              <w:marLeft w:val="0"/>
              <w:marRight w:val="0"/>
              <w:marTop w:val="0"/>
              <w:marBottom w:val="0"/>
              <w:divBdr>
                <w:top w:val="none" w:sz="0" w:space="0" w:color="auto"/>
                <w:left w:val="none" w:sz="0" w:space="0" w:color="auto"/>
                <w:bottom w:val="none" w:sz="0" w:space="0" w:color="auto"/>
                <w:right w:val="none" w:sz="0" w:space="0" w:color="auto"/>
              </w:divBdr>
            </w:div>
            <w:div w:id="2000619423">
              <w:marLeft w:val="0"/>
              <w:marRight w:val="0"/>
              <w:marTop w:val="0"/>
              <w:marBottom w:val="0"/>
              <w:divBdr>
                <w:top w:val="none" w:sz="0" w:space="0" w:color="auto"/>
                <w:left w:val="none" w:sz="0" w:space="0" w:color="auto"/>
                <w:bottom w:val="none" w:sz="0" w:space="0" w:color="auto"/>
                <w:right w:val="none" w:sz="0" w:space="0" w:color="auto"/>
              </w:divBdr>
            </w:div>
            <w:div w:id="1945728366">
              <w:marLeft w:val="0"/>
              <w:marRight w:val="0"/>
              <w:marTop w:val="0"/>
              <w:marBottom w:val="0"/>
              <w:divBdr>
                <w:top w:val="none" w:sz="0" w:space="0" w:color="auto"/>
                <w:left w:val="none" w:sz="0" w:space="0" w:color="auto"/>
                <w:bottom w:val="none" w:sz="0" w:space="0" w:color="auto"/>
                <w:right w:val="none" w:sz="0" w:space="0" w:color="auto"/>
              </w:divBdr>
            </w:div>
            <w:div w:id="702024692">
              <w:marLeft w:val="0"/>
              <w:marRight w:val="0"/>
              <w:marTop w:val="0"/>
              <w:marBottom w:val="0"/>
              <w:divBdr>
                <w:top w:val="none" w:sz="0" w:space="0" w:color="auto"/>
                <w:left w:val="none" w:sz="0" w:space="0" w:color="auto"/>
                <w:bottom w:val="none" w:sz="0" w:space="0" w:color="auto"/>
                <w:right w:val="none" w:sz="0" w:space="0" w:color="auto"/>
              </w:divBdr>
            </w:div>
            <w:div w:id="330379878">
              <w:marLeft w:val="0"/>
              <w:marRight w:val="0"/>
              <w:marTop w:val="0"/>
              <w:marBottom w:val="0"/>
              <w:divBdr>
                <w:top w:val="none" w:sz="0" w:space="0" w:color="auto"/>
                <w:left w:val="none" w:sz="0" w:space="0" w:color="auto"/>
                <w:bottom w:val="none" w:sz="0" w:space="0" w:color="auto"/>
                <w:right w:val="none" w:sz="0" w:space="0" w:color="auto"/>
              </w:divBdr>
            </w:div>
            <w:div w:id="2066559649">
              <w:marLeft w:val="0"/>
              <w:marRight w:val="0"/>
              <w:marTop w:val="0"/>
              <w:marBottom w:val="0"/>
              <w:divBdr>
                <w:top w:val="none" w:sz="0" w:space="0" w:color="auto"/>
                <w:left w:val="none" w:sz="0" w:space="0" w:color="auto"/>
                <w:bottom w:val="none" w:sz="0" w:space="0" w:color="auto"/>
                <w:right w:val="none" w:sz="0" w:space="0" w:color="auto"/>
              </w:divBdr>
            </w:div>
            <w:div w:id="1549802345">
              <w:marLeft w:val="0"/>
              <w:marRight w:val="0"/>
              <w:marTop w:val="0"/>
              <w:marBottom w:val="0"/>
              <w:divBdr>
                <w:top w:val="none" w:sz="0" w:space="0" w:color="auto"/>
                <w:left w:val="none" w:sz="0" w:space="0" w:color="auto"/>
                <w:bottom w:val="none" w:sz="0" w:space="0" w:color="auto"/>
                <w:right w:val="none" w:sz="0" w:space="0" w:color="auto"/>
              </w:divBdr>
            </w:div>
            <w:div w:id="686830928">
              <w:marLeft w:val="0"/>
              <w:marRight w:val="0"/>
              <w:marTop w:val="0"/>
              <w:marBottom w:val="0"/>
              <w:divBdr>
                <w:top w:val="none" w:sz="0" w:space="0" w:color="auto"/>
                <w:left w:val="none" w:sz="0" w:space="0" w:color="auto"/>
                <w:bottom w:val="none" w:sz="0" w:space="0" w:color="auto"/>
                <w:right w:val="none" w:sz="0" w:space="0" w:color="auto"/>
              </w:divBdr>
            </w:div>
            <w:div w:id="1492453439">
              <w:marLeft w:val="0"/>
              <w:marRight w:val="0"/>
              <w:marTop w:val="0"/>
              <w:marBottom w:val="0"/>
              <w:divBdr>
                <w:top w:val="none" w:sz="0" w:space="0" w:color="auto"/>
                <w:left w:val="none" w:sz="0" w:space="0" w:color="auto"/>
                <w:bottom w:val="none" w:sz="0" w:space="0" w:color="auto"/>
                <w:right w:val="none" w:sz="0" w:space="0" w:color="auto"/>
              </w:divBdr>
            </w:div>
            <w:div w:id="1851555241">
              <w:marLeft w:val="0"/>
              <w:marRight w:val="0"/>
              <w:marTop w:val="0"/>
              <w:marBottom w:val="0"/>
              <w:divBdr>
                <w:top w:val="none" w:sz="0" w:space="0" w:color="auto"/>
                <w:left w:val="none" w:sz="0" w:space="0" w:color="auto"/>
                <w:bottom w:val="none" w:sz="0" w:space="0" w:color="auto"/>
                <w:right w:val="none" w:sz="0" w:space="0" w:color="auto"/>
              </w:divBdr>
            </w:div>
            <w:div w:id="1789469829">
              <w:marLeft w:val="0"/>
              <w:marRight w:val="0"/>
              <w:marTop w:val="0"/>
              <w:marBottom w:val="0"/>
              <w:divBdr>
                <w:top w:val="none" w:sz="0" w:space="0" w:color="auto"/>
                <w:left w:val="none" w:sz="0" w:space="0" w:color="auto"/>
                <w:bottom w:val="none" w:sz="0" w:space="0" w:color="auto"/>
                <w:right w:val="none" w:sz="0" w:space="0" w:color="auto"/>
              </w:divBdr>
            </w:div>
            <w:div w:id="234828641">
              <w:marLeft w:val="0"/>
              <w:marRight w:val="0"/>
              <w:marTop w:val="0"/>
              <w:marBottom w:val="0"/>
              <w:divBdr>
                <w:top w:val="none" w:sz="0" w:space="0" w:color="auto"/>
                <w:left w:val="none" w:sz="0" w:space="0" w:color="auto"/>
                <w:bottom w:val="none" w:sz="0" w:space="0" w:color="auto"/>
                <w:right w:val="none" w:sz="0" w:space="0" w:color="auto"/>
              </w:divBdr>
            </w:div>
            <w:div w:id="854080571">
              <w:marLeft w:val="0"/>
              <w:marRight w:val="0"/>
              <w:marTop w:val="0"/>
              <w:marBottom w:val="0"/>
              <w:divBdr>
                <w:top w:val="none" w:sz="0" w:space="0" w:color="auto"/>
                <w:left w:val="none" w:sz="0" w:space="0" w:color="auto"/>
                <w:bottom w:val="none" w:sz="0" w:space="0" w:color="auto"/>
                <w:right w:val="none" w:sz="0" w:space="0" w:color="auto"/>
              </w:divBdr>
            </w:div>
            <w:div w:id="1052777423">
              <w:marLeft w:val="0"/>
              <w:marRight w:val="0"/>
              <w:marTop w:val="0"/>
              <w:marBottom w:val="0"/>
              <w:divBdr>
                <w:top w:val="none" w:sz="0" w:space="0" w:color="auto"/>
                <w:left w:val="none" w:sz="0" w:space="0" w:color="auto"/>
                <w:bottom w:val="none" w:sz="0" w:space="0" w:color="auto"/>
                <w:right w:val="none" w:sz="0" w:space="0" w:color="auto"/>
              </w:divBdr>
            </w:div>
            <w:div w:id="1856992778">
              <w:marLeft w:val="0"/>
              <w:marRight w:val="0"/>
              <w:marTop w:val="0"/>
              <w:marBottom w:val="0"/>
              <w:divBdr>
                <w:top w:val="none" w:sz="0" w:space="0" w:color="auto"/>
                <w:left w:val="none" w:sz="0" w:space="0" w:color="auto"/>
                <w:bottom w:val="none" w:sz="0" w:space="0" w:color="auto"/>
                <w:right w:val="none" w:sz="0" w:space="0" w:color="auto"/>
              </w:divBdr>
            </w:div>
            <w:div w:id="394622996">
              <w:marLeft w:val="0"/>
              <w:marRight w:val="0"/>
              <w:marTop w:val="0"/>
              <w:marBottom w:val="0"/>
              <w:divBdr>
                <w:top w:val="none" w:sz="0" w:space="0" w:color="auto"/>
                <w:left w:val="none" w:sz="0" w:space="0" w:color="auto"/>
                <w:bottom w:val="none" w:sz="0" w:space="0" w:color="auto"/>
                <w:right w:val="none" w:sz="0" w:space="0" w:color="auto"/>
              </w:divBdr>
            </w:div>
            <w:div w:id="985279921">
              <w:marLeft w:val="0"/>
              <w:marRight w:val="0"/>
              <w:marTop w:val="0"/>
              <w:marBottom w:val="0"/>
              <w:divBdr>
                <w:top w:val="none" w:sz="0" w:space="0" w:color="auto"/>
                <w:left w:val="none" w:sz="0" w:space="0" w:color="auto"/>
                <w:bottom w:val="none" w:sz="0" w:space="0" w:color="auto"/>
                <w:right w:val="none" w:sz="0" w:space="0" w:color="auto"/>
              </w:divBdr>
            </w:div>
            <w:div w:id="1848444032">
              <w:marLeft w:val="0"/>
              <w:marRight w:val="0"/>
              <w:marTop w:val="0"/>
              <w:marBottom w:val="0"/>
              <w:divBdr>
                <w:top w:val="none" w:sz="0" w:space="0" w:color="auto"/>
                <w:left w:val="none" w:sz="0" w:space="0" w:color="auto"/>
                <w:bottom w:val="none" w:sz="0" w:space="0" w:color="auto"/>
                <w:right w:val="none" w:sz="0" w:space="0" w:color="auto"/>
              </w:divBdr>
            </w:div>
            <w:div w:id="566844114">
              <w:marLeft w:val="0"/>
              <w:marRight w:val="0"/>
              <w:marTop w:val="0"/>
              <w:marBottom w:val="0"/>
              <w:divBdr>
                <w:top w:val="none" w:sz="0" w:space="0" w:color="auto"/>
                <w:left w:val="none" w:sz="0" w:space="0" w:color="auto"/>
                <w:bottom w:val="none" w:sz="0" w:space="0" w:color="auto"/>
                <w:right w:val="none" w:sz="0" w:space="0" w:color="auto"/>
              </w:divBdr>
            </w:div>
            <w:div w:id="1246383049">
              <w:marLeft w:val="0"/>
              <w:marRight w:val="0"/>
              <w:marTop w:val="0"/>
              <w:marBottom w:val="0"/>
              <w:divBdr>
                <w:top w:val="none" w:sz="0" w:space="0" w:color="auto"/>
                <w:left w:val="none" w:sz="0" w:space="0" w:color="auto"/>
                <w:bottom w:val="none" w:sz="0" w:space="0" w:color="auto"/>
                <w:right w:val="none" w:sz="0" w:space="0" w:color="auto"/>
              </w:divBdr>
            </w:div>
            <w:div w:id="1879246248">
              <w:marLeft w:val="0"/>
              <w:marRight w:val="0"/>
              <w:marTop w:val="0"/>
              <w:marBottom w:val="0"/>
              <w:divBdr>
                <w:top w:val="none" w:sz="0" w:space="0" w:color="auto"/>
                <w:left w:val="none" w:sz="0" w:space="0" w:color="auto"/>
                <w:bottom w:val="none" w:sz="0" w:space="0" w:color="auto"/>
                <w:right w:val="none" w:sz="0" w:space="0" w:color="auto"/>
              </w:divBdr>
            </w:div>
            <w:div w:id="2071728348">
              <w:marLeft w:val="0"/>
              <w:marRight w:val="0"/>
              <w:marTop w:val="0"/>
              <w:marBottom w:val="0"/>
              <w:divBdr>
                <w:top w:val="none" w:sz="0" w:space="0" w:color="auto"/>
                <w:left w:val="none" w:sz="0" w:space="0" w:color="auto"/>
                <w:bottom w:val="none" w:sz="0" w:space="0" w:color="auto"/>
                <w:right w:val="none" w:sz="0" w:space="0" w:color="auto"/>
              </w:divBdr>
            </w:div>
            <w:div w:id="1171721767">
              <w:marLeft w:val="0"/>
              <w:marRight w:val="0"/>
              <w:marTop w:val="0"/>
              <w:marBottom w:val="0"/>
              <w:divBdr>
                <w:top w:val="none" w:sz="0" w:space="0" w:color="auto"/>
                <w:left w:val="none" w:sz="0" w:space="0" w:color="auto"/>
                <w:bottom w:val="none" w:sz="0" w:space="0" w:color="auto"/>
                <w:right w:val="none" w:sz="0" w:space="0" w:color="auto"/>
              </w:divBdr>
            </w:div>
            <w:div w:id="2106799389">
              <w:marLeft w:val="0"/>
              <w:marRight w:val="0"/>
              <w:marTop w:val="0"/>
              <w:marBottom w:val="0"/>
              <w:divBdr>
                <w:top w:val="none" w:sz="0" w:space="0" w:color="auto"/>
                <w:left w:val="none" w:sz="0" w:space="0" w:color="auto"/>
                <w:bottom w:val="none" w:sz="0" w:space="0" w:color="auto"/>
                <w:right w:val="none" w:sz="0" w:space="0" w:color="auto"/>
              </w:divBdr>
            </w:div>
            <w:div w:id="998390880">
              <w:marLeft w:val="0"/>
              <w:marRight w:val="0"/>
              <w:marTop w:val="0"/>
              <w:marBottom w:val="0"/>
              <w:divBdr>
                <w:top w:val="none" w:sz="0" w:space="0" w:color="auto"/>
                <w:left w:val="none" w:sz="0" w:space="0" w:color="auto"/>
                <w:bottom w:val="none" w:sz="0" w:space="0" w:color="auto"/>
                <w:right w:val="none" w:sz="0" w:space="0" w:color="auto"/>
              </w:divBdr>
            </w:div>
            <w:div w:id="1028063363">
              <w:marLeft w:val="0"/>
              <w:marRight w:val="0"/>
              <w:marTop w:val="0"/>
              <w:marBottom w:val="0"/>
              <w:divBdr>
                <w:top w:val="none" w:sz="0" w:space="0" w:color="auto"/>
                <w:left w:val="none" w:sz="0" w:space="0" w:color="auto"/>
                <w:bottom w:val="none" w:sz="0" w:space="0" w:color="auto"/>
                <w:right w:val="none" w:sz="0" w:space="0" w:color="auto"/>
              </w:divBdr>
            </w:div>
            <w:div w:id="390470188">
              <w:marLeft w:val="0"/>
              <w:marRight w:val="0"/>
              <w:marTop w:val="0"/>
              <w:marBottom w:val="0"/>
              <w:divBdr>
                <w:top w:val="none" w:sz="0" w:space="0" w:color="auto"/>
                <w:left w:val="none" w:sz="0" w:space="0" w:color="auto"/>
                <w:bottom w:val="none" w:sz="0" w:space="0" w:color="auto"/>
                <w:right w:val="none" w:sz="0" w:space="0" w:color="auto"/>
              </w:divBdr>
            </w:div>
            <w:div w:id="134445611">
              <w:marLeft w:val="0"/>
              <w:marRight w:val="0"/>
              <w:marTop w:val="0"/>
              <w:marBottom w:val="0"/>
              <w:divBdr>
                <w:top w:val="none" w:sz="0" w:space="0" w:color="auto"/>
                <w:left w:val="none" w:sz="0" w:space="0" w:color="auto"/>
                <w:bottom w:val="none" w:sz="0" w:space="0" w:color="auto"/>
                <w:right w:val="none" w:sz="0" w:space="0" w:color="auto"/>
              </w:divBdr>
            </w:div>
            <w:div w:id="1677993863">
              <w:marLeft w:val="0"/>
              <w:marRight w:val="0"/>
              <w:marTop w:val="0"/>
              <w:marBottom w:val="0"/>
              <w:divBdr>
                <w:top w:val="none" w:sz="0" w:space="0" w:color="auto"/>
                <w:left w:val="none" w:sz="0" w:space="0" w:color="auto"/>
                <w:bottom w:val="none" w:sz="0" w:space="0" w:color="auto"/>
                <w:right w:val="none" w:sz="0" w:space="0" w:color="auto"/>
              </w:divBdr>
            </w:div>
            <w:div w:id="2081097221">
              <w:marLeft w:val="0"/>
              <w:marRight w:val="0"/>
              <w:marTop w:val="0"/>
              <w:marBottom w:val="0"/>
              <w:divBdr>
                <w:top w:val="none" w:sz="0" w:space="0" w:color="auto"/>
                <w:left w:val="none" w:sz="0" w:space="0" w:color="auto"/>
                <w:bottom w:val="none" w:sz="0" w:space="0" w:color="auto"/>
                <w:right w:val="none" w:sz="0" w:space="0" w:color="auto"/>
              </w:divBdr>
            </w:div>
            <w:div w:id="75785986">
              <w:marLeft w:val="0"/>
              <w:marRight w:val="0"/>
              <w:marTop w:val="0"/>
              <w:marBottom w:val="0"/>
              <w:divBdr>
                <w:top w:val="none" w:sz="0" w:space="0" w:color="auto"/>
                <w:left w:val="none" w:sz="0" w:space="0" w:color="auto"/>
                <w:bottom w:val="none" w:sz="0" w:space="0" w:color="auto"/>
                <w:right w:val="none" w:sz="0" w:space="0" w:color="auto"/>
              </w:divBdr>
            </w:div>
            <w:div w:id="1647197179">
              <w:marLeft w:val="0"/>
              <w:marRight w:val="0"/>
              <w:marTop w:val="0"/>
              <w:marBottom w:val="0"/>
              <w:divBdr>
                <w:top w:val="none" w:sz="0" w:space="0" w:color="auto"/>
                <w:left w:val="none" w:sz="0" w:space="0" w:color="auto"/>
                <w:bottom w:val="none" w:sz="0" w:space="0" w:color="auto"/>
                <w:right w:val="none" w:sz="0" w:space="0" w:color="auto"/>
              </w:divBdr>
            </w:div>
            <w:div w:id="641352433">
              <w:marLeft w:val="0"/>
              <w:marRight w:val="0"/>
              <w:marTop w:val="0"/>
              <w:marBottom w:val="0"/>
              <w:divBdr>
                <w:top w:val="none" w:sz="0" w:space="0" w:color="auto"/>
                <w:left w:val="none" w:sz="0" w:space="0" w:color="auto"/>
                <w:bottom w:val="none" w:sz="0" w:space="0" w:color="auto"/>
                <w:right w:val="none" w:sz="0" w:space="0" w:color="auto"/>
              </w:divBdr>
            </w:div>
            <w:div w:id="1063260503">
              <w:marLeft w:val="0"/>
              <w:marRight w:val="0"/>
              <w:marTop w:val="0"/>
              <w:marBottom w:val="0"/>
              <w:divBdr>
                <w:top w:val="none" w:sz="0" w:space="0" w:color="auto"/>
                <w:left w:val="none" w:sz="0" w:space="0" w:color="auto"/>
                <w:bottom w:val="none" w:sz="0" w:space="0" w:color="auto"/>
                <w:right w:val="none" w:sz="0" w:space="0" w:color="auto"/>
              </w:divBdr>
            </w:div>
            <w:div w:id="1003126485">
              <w:marLeft w:val="0"/>
              <w:marRight w:val="0"/>
              <w:marTop w:val="0"/>
              <w:marBottom w:val="0"/>
              <w:divBdr>
                <w:top w:val="none" w:sz="0" w:space="0" w:color="auto"/>
                <w:left w:val="none" w:sz="0" w:space="0" w:color="auto"/>
                <w:bottom w:val="none" w:sz="0" w:space="0" w:color="auto"/>
                <w:right w:val="none" w:sz="0" w:space="0" w:color="auto"/>
              </w:divBdr>
            </w:div>
            <w:div w:id="1508863259">
              <w:marLeft w:val="0"/>
              <w:marRight w:val="0"/>
              <w:marTop w:val="0"/>
              <w:marBottom w:val="0"/>
              <w:divBdr>
                <w:top w:val="none" w:sz="0" w:space="0" w:color="auto"/>
                <w:left w:val="none" w:sz="0" w:space="0" w:color="auto"/>
                <w:bottom w:val="none" w:sz="0" w:space="0" w:color="auto"/>
                <w:right w:val="none" w:sz="0" w:space="0" w:color="auto"/>
              </w:divBdr>
            </w:div>
            <w:div w:id="1301308382">
              <w:marLeft w:val="0"/>
              <w:marRight w:val="0"/>
              <w:marTop w:val="0"/>
              <w:marBottom w:val="0"/>
              <w:divBdr>
                <w:top w:val="none" w:sz="0" w:space="0" w:color="auto"/>
                <w:left w:val="none" w:sz="0" w:space="0" w:color="auto"/>
                <w:bottom w:val="none" w:sz="0" w:space="0" w:color="auto"/>
                <w:right w:val="none" w:sz="0" w:space="0" w:color="auto"/>
              </w:divBdr>
            </w:div>
            <w:div w:id="1949852807">
              <w:marLeft w:val="0"/>
              <w:marRight w:val="0"/>
              <w:marTop w:val="0"/>
              <w:marBottom w:val="0"/>
              <w:divBdr>
                <w:top w:val="none" w:sz="0" w:space="0" w:color="auto"/>
                <w:left w:val="none" w:sz="0" w:space="0" w:color="auto"/>
                <w:bottom w:val="none" w:sz="0" w:space="0" w:color="auto"/>
                <w:right w:val="none" w:sz="0" w:space="0" w:color="auto"/>
              </w:divBdr>
            </w:div>
            <w:div w:id="1002778406">
              <w:marLeft w:val="0"/>
              <w:marRight w:val="0"/>
              <w:marTop w:val="0"/>
              <w:marBottom w:val="0"/>
              <w:divBdr>
                <w:top w:val="none" w:sz="0" w:space="0" w:color="auto"/>
                <w:left w:val="none" w:sz="0" w:space="0" w:color="auto"/>
                <w:bottom w:val="none" w:sz="0" w:space="0" w:color="auto"/>
                <w:right w:val="none" w:sz="0" w:space="0" w:color="auto"/>
              </w:divBdr>
            </w:div>
            <w:div w:id="1489397788">
              <w:marLeft w:val="0"/>
              <w:marRight w:val="0"/>
              <w:marTop w:val="0"/>
              <w:marBottom w:val="0"/>
              <w:divBdr>
                <w:top w:val="none" w:sz="0" w:space="0" w:color="auto"/>
                <w:left w:val="none" w:sz="0" w:space="0" w:color="auto"/>
                <w:bottom w:val="none" w:sz="0" w:space="0" w:color="auto"/>
                <w:right w:val="none" w:sz="0" w:space="0" w:color="auto"/>
              </w:divBdr>
            </w:div>
            <w:div w:id="672610132">
              <w:marLeft w:val="0"/>
              <w:marRight w:val="0"/>
              <w:marTop w:val="0"/>
              <w:marBottom w:val="0"/>
              <w:divBdr>
                <w:top w:val="none" w:sz="0" w:space="0" w:color="auto"/>
                <w:left w:val="none" w:sz="0" w:space="0" w:color="auto"/>
                <w:bottom w:val="none" w:sz="0" w:space="0" w:color="auto"/>
                <w:right w:val="none" w:sz="0" w:space="0" w:color="auto"/>
              </w:divBdr>
            </w:div>
            <w:div w:id="605692155">
              <w:marLeft w:val="0"/>
              <w:marRight w:val="0"/>
              <w:marTop w:val="0"/>
              <w:marBottom w:val="0"/>
              <w:divBdr>
                <w:top w:val="none" w:sz="0" w:space="0" w:color="auto"/>
                <w:left w:val="none" w:sz="0" w:space="0" w:color="auto"/>
                <w:bottom w:val="none" w:sz="0" w:space="0" w:color="auto"/>
                <w:right w:val="none" w:sz="0" w:space="0" w:color="auto"/>
              </w:divBdr>
            </w:div>
            <w:div w:id="1018895051">
              <w:marLeft w:val="0"/>
              <w:marRight w:val="0"/>
              <w:marTop w:val="0"/>
              <w:marBottom w:val="0"/>
              <w:divBdr>
                <w:top w:val="none" w:sz="0" w:space="0" w:color="auto"/>
                <w:left w:val="none" w:sz="0" w:space="0" w:color="auto"/>
                <w:bottom w:val="none" w:sz="0" w:space="0" w:color="auto"/>
                <w:right w:val="none" w:sz="0" w:space="0" w:color="auto"/>
              </w:divBdr>
            </w:div>
            <w:div w:id="2049061553">
              <w:marLeft w:val="0"/>
              <w:marRight w:val="0"/>
              <w:marTop w:val="0"/>
              <w:marBottom w:val="0"/>
              <w:divBdr>
                <w:top w:val="none" w:sz="0" w:space="0" w:color="auto"/>
                <w:left w:val="none" w:sz="0" w:space="0" w:color="auto"/>
                <w:bottom w:val="none" w:sz="0" w:space="0" w:color="auto"/>
                <w:right w:val="none" w:sz="0" w:space="0" w:color="auto"/>
              </w:divBdr>
            </w:div>
            <w:div w:id="1125733485">
              <w:marLeft w:val="0"/>
              <w:marRight w:val="0"/>
              <w:marTop w:val="0"/>
              <w:marBottom w:val="0"/>
              <w:divBdr>
                <w:top w:val="none" w:sz="0" w:space="0" w:color="auto"/>
                <w:left w:val="none" w:sz="0" w:space="0" w:color="auto"/>
                <w:bottom w:val="none" w:sz="0" w:space="0" w:color="auto"/>
                <w:right w:val="none" w:sz="0" w:space="0" w:color="auto"/>
              </w:divBdr>
            </w:div>
            <w:div w:id="1991135358">
              <w:marLeft w:val="0"/>
              <w:marRight w:val="0"/>
              <w:marTop w:val="0"/>
              <w:marBottom w:val="0"/>
              <w:divBdr>
                <w:top w:val="none" w:sz="0" w:space="0" w:color="auto"/>
                <w:left w:val="none" w:sz="0" w:space="0" w:color="auto"/>
                <w:bottom w:val="none" w:sz="0" w:space="0" w:color="auto"/>
                <w:right w:val="none" w:sz="0" w:space="0" w:color="auto"/>
              </w:divBdr>
            </w:div>
            <w:div w:id="70737139">
              <w:marLeft w:val="0"/>
              <w:marRight w:val="0"/>
              <w:marTop w:val="0"/>
              <w:marBottom w:val="0"/>
              <w:divBdr>
                <w:top w:val="none" w:sz="0" w:space="0" w:color="auto"/>
                <w:left w:val="none" w:sz="0" w:space="0" w:color="auto"/>
                <w:bottom w:val="none" w:sz="0" w:space="0" w:color="auto"/>
                <w:right w:val="none" w:sz="0" w:space="0" w:color="auto"/>
              </w:divBdr>
            </w:div>
            <w:div w:id="69427056">
              <w:marLeft w:val="0"/>
              <w:marRight w:val="0"/>
              <w:marTop w:val="0"/>
              <w:marBottom w:val="0"/>
              <w:divBdr>
                <w:top w:val="none" w:sz="0" w:space="0" w:color="auto"/>
                <w:left w:val="none" w:sz="0" w:space="0" w:color="auto"/>
                <w:bottom w:val="none" w:sz="0" w:space="0" w:color="auto"/>
                <w:right w:val="none" w:sz="0" w:space="0" w:color="auto"/>
              </w:divBdr>
            </w:div>
            <w:div w:id="1981227236">
              <w:marLeft w:val="0"/>
              <w:marRight w:val="0"/>
              <w:marTop w:val="0"/>
              <w:marBottom w:val="0"/>
              <w:divBdr>
                <w:top w:val="none" w:sz="0" w:space="0" w:color="auto"/>
                <w:left w:val="none" w:sz="0" w:space="0" w:color="auto"/>
                <w:bottom w:val="none" w:sz="0" w:space="0" w:color="auto"/>
                <w:right w:val="none" w:sz="0" w:space="0" w:color="auto"/>
              </w:divBdr>
            </w:div>
            <w:div w:id="1738160628">
              <w:marLeft w:val="0"/>
              <w:marRight w:val="0"/>
              <w:marTop w:val="0"/>
              <w:marBottom w:val="0"/>
              <w:divBdr>
                <w:top w:val="none" w:sz="0" w:space="0" w:color="auto"/>
                <w:left w:val="none" w:sz="0" w:space="0" w:color="auto"/>
                <w:bottom w:val="none" w:sz="0" w:space="0" w:color="auto"/>
                <w:right w:val="none" w:sz="0" w:space="0" w:color="auto"/>
              </w:divBdr>
            </w:div>
            <w:div w:id="1307589069">
              <w:marLeft w:val="0"/>
              <w:marRight w:val="0"/>
              <w:marTop w:val="0"/>
              <w:marBottom w:val="0"/>
              <w:divBdr>
                <w:top w:val="none" w:sz="0" w:space="0" w:color="auto"/>
                <w:left w:val="none" w:sz="0" w:space="0" w:color="auto"/>
                <w:bottom w:val="none" w:sz="0" w:space="0" w:color="auto"/>
                <w:right w:val="none" w:sz="0" w:space="0" w:color="auto"/>
              </w:divBdr>
            </w:div>
            <w:div w:id="317727281">
              <w:marLeft w:val="0"/>
              <w:marRight w:val="0"/>
              <w:marTop w:val="0"/>
              <w:marBottom w:val="0"/>
              <w:divBdr>
                <w:top w:val="none" w:sz="0" w:space="0" w:color="auto"/>
                <w:left w:val="none" w:sz="0" w:space="0" w:color="auto"/>
                <w:bottom w:val="none" w:sz="0" w:space="0" w:color="auto"/>
                <w:right w:val="none" w:sz="0" w:space="0" w:color="auto"/>
              </w:divBdr>
            </w:div>
            <w:div w:id="1187330203">
              <w:marLeft w:val="0"/>
              <w:marRight w:val="0"/>
              <w:marTop w:val="0"/>
              <w:marBottom w:val="0"/>
              <w:divBdr>
                <w:top w:val="none" w:sz="0" w:space="0" w:color="auto"/>
                <w:left w:val="none" w:sz="0" w:space="0" w:color="auto"/>
                <w:bottom w:val="none" w:sz="0" w:space="0" w:color="auto"/>
                <w:right w:val="none" w:sz="0" w:space="0" w:color="auto"/>
              </w:divBdr>
            </w:div>
            <w:div w:id="663508243">
              <w:marLeft w:val="0"/>
              <w:marRight w:val="0"/>
              <w:marTop w:val="0"/>
              <w:marBottom w:val="0"/>
              <w:divBdr>
                <w:top w:val="none" w:sz="0" w:space="0" w:color="auto"/>
                <w:left w:val="none" w:sz="0" w:space="0" w:color="auto"/>
                <w:bottom w:val="none" w:sz="0" w:space="0" w:color="auto"/>
                <w:right w:val="none" w:sz="0" w:space="0" w:color="auto"/>
              </w:divBdr>
            </w:div>
            <w:div w:id="1738433974">
              <w:marLeft w:val="0"/>
              <w:marRight w:val="0"/>
              <w:marTop w:val="0"/>
              <w:marBottom w:val="0"/>
              <w:divBdr>
                <w:top w:val="none" w:sz="0" w:space="0" w:color="auto"/>
                <w:left w:val="none" w:sz="0" w:space="0" w:color="auto"/>
                <w:bottom w:val="none" w:sz="0" w:space="0" w:color="auto"/>
                <w:right w:val="none" w:sz="0" w:space="0" w:color="auto"/>
              </w:divBdr>
            </w:div>
            <w:div w:id="173496381">
              <w:marLeft w:val="0"/>
              <w:marRight w:val="0"/>
              <w:marTop w:val="0"/>
              <w:marBottom w:val="0"/>
              <w:divBdr>
                <w:top w:val="none" w:sz="0" w:space="0" w:color="auto"/>
                <w:left w:val="none" w:sz="0" w:space="0" w:color="auto"/>
                <w:bottom w:val="none" w:sz="0" w:space="0" w:color="auto"/>
                <w:right w:val="none" w:sz="0" w:space="0" w:color="auto"/>
              </w:divBdr>
            </w:div>
            <w:div w:id="743799589">
              <w:marLeft w:val="0"/>
              <w:marRight w:val="0"/>
              <w:marTop w:val="0"/>
              <w:marBottom w:val="0"/>
              <w:divBdr>
                <w:top w:val="none" w:sz="0" w:space="0" w:color="auto"/>
                <w:left w:val="none" w:sz="0" w:space="0" w:color="auto"/>
                <w:bottom w:val="none" w:sz="0" w:space="0" w:color="auto"/>
                <w:right w:val="none" w:sz="0" w:space="0" w:color="auto"/>
              </w:divBdr>
            </w:div>
            <w:div w:id="1753156711">
              <w:marLeft w:val="0"/>
              <w:marRight w:val="0"/>
              <w:marTop w:val="0"/>
              <w:marBottom w:val="0"/>
              <w:divBdr>
                <w:top w:val="none" w:sz="0" w:space="0" w:color="auto"/>
                <w:left w:val="none" w:sz="0" w:space="0" w:color="auto"/>
                <w:bottom w:val="none" w:sz="0" w:space="0" w:color="auto"/>
                <w:right w:val="none" w:sz="0" w:space="0" w:color="auto"/>
              </w:divBdr>
            </w:div>
            <w:div w:id="1494908613">
              <w:marLeft w:val="0"/>
              <w:marRight w:val="0"/>
              <w:marTop w:val="0"/>
              <w:marBottom w:val="0"/>
              <w:divBdr>
                <w:top w:val="none" w:sz="0" w:space="0" w:color="auto"/>
                <w:left w:val="none" w:sz="0" w:space="0" w:color="auto"/>
                <w:bottom w:val="none" w:sz="0" w:space="0" w:color="auto"/>
                <w:right w:val="none" w:sz="0" w:space="0" w:color="auto"/>
              </w:divBdr>
            </w:div>
            <w:div w:id="48380869">
              <w:marLeft w:val="0"/>
              <w:marRight w:val="0"/>
              <w:marTop w:val="0"/>
              <w:marBottom w:val="0"/>
              <w:divBdr>
                <w:top w:val="none" w:sz="0" w:space="0" w:color="auto"/>
                <w:left w:val="none" w:sz="0" w:space="0" w:color="auto"/>
                <w:bottom w:val="none" w:sz="0" w:space="0" w:color="auto"/>
                <w:right w:val="none" w:sz="0" w:space="0" w:color="auto"/>
              </w:divBdr>
            </w:div>
            <w:div w:id="453795533">
              <w:marLeft w:val="0"/>
              <w:marRight w:val="0"/>
              <w:marTop w:val="0"/>
              <w:marBottom w:val="0"/>
              <w:divBdr>
                <w:top w:val="none" w:sz="0" w:space="0" w:color="auto"/>
                <w:left w:val="none" w:sz="0" w:space="0" w:color="auto"/>
                <w:bottom w:val="none" w:sz="0" w:space="0" w:color="auto"/>
                <w:right w:val="none" w:sz="0" w:space="0" w:color="auto"/>
              </w:divBdr>
            </w:div>
            <w:div w:id="1876768695">
              <w:marLeft w:val="0"/>
              <w:marRight w:val="0"/>
              <w:marTop w:val="0"/>
              <w:marBottom w:val="0"/>
              <w:divBdr>
                <w:top w:val="none" w:sz="0" w:space="0" w:color="auto"/>
                <w:left w:val="none" w:sz="0" w:space="0" w:color="auto"/>
                <w:bottom w:val="none" w:sz="0" w:space="0" w:color="auto"/>
                <w:right w:val="none" w:sz="0" w:space="0" w:color="auto"/>
              </w:divBdr>
            </w:div>
            <w:div w:id="73095075">
              <w:marLeft w:val="0"/>
              <w:marRight w:val="0"/>
              <w:marTop w:val="0"/>
              <w:marBottom w:val="0"/>
              <w:divBdr>
                <w:top w:val="none" w:sz="0" w:space="0" w:color="auto"/>
                <w:left w:val="none" w:sz="0" w:space="0" w:color="auto"/>
                <w:bottom w:val="none" w:sz="0" w:space="0" w:color="auto"/>
                <w:right w:val="none" w:sz="0" w:space="0" w:color="auto"/>
              </w:divBdr>
            </w:div>
            <w:div w:id="839194018">
              <w:marLeft w:val="0"/>
              <w:marRight w:val="0"/>
              <w:marTop w:val="0"/>
              <w:marBottom w:val="0"/>
              <w:divBdr>
                <w:top w:val="none" w:sz="0" w:space="0" w:color="auto"/>
                <w:left w:val="none" w:sz="0" w:space="0" w:color="auto"/>
                <w:bottom w:val="none" w:sz="0" w:space="0" w:color="auto"/>
                <w:right w:val="none" w:sz="0" w:space="0" w:color="auto"/>
              </w:divBdr>
            </w:div>
            <w:div w:id="64303006">
              <w:marLeft w:val="0"/>
              <w:marRight w:val="0"/>
              <w:marTop w:val="0"/>
              <w:marBottom w:val="0"/>
              <w:divBdr>
                <w:top w:val="none" w:sz="0" w:space="0" w:color="auto"/>
                <w:left w:val="none" w:sz="0" w:space="0" w:color="auto"/>
                <w:bottom w:val="none" w:sz="0" w:space="0" w:color="auto"/>
                <w:right w:val="none" w:sz="0" w:space="0" w:color="auto"/>
              </w:divBdr>
            </w:div>
            <w:div w:id="1539197201">
              <w:marLeft w:val="0"/>
              <w:marRight w:val="0"/>
              <w:marTop w:val="0"/>
              <w:marBottom w:val="0"/>
              <w:divBdr>
                <w:top w:val="none" w:sz="0" w:space="0" w:color="auto"/>
                <w:left w:val="none" w:sz="0" w:space="0" w:color="auto"/>
                <w:bottom w:val="none" w:sz="0" w:space="0" w:color="auto"/>
                <w:right w:val="none" w:sz="0" w:space="0" w:color="auto"/>
              </w:divBdr>
            </w:div>
            <w:div w:id="873226915">
              <w:marLeft w:val="0"/>
              <w:marRight w:val="0"/>
              <w:marTop w:val="0"/>
              <w:marBottom w:val="0"/>
              <w:divBdr>
                <w:top w:val="none" w:sz="0" w:space="0" w:color="auto"/>
                <w:left w:val="none" w:sz="0" w:space="0" w:color="auto"/>
                <w:bottom w:val="none" w:sz="0" w:space="0" w:color="auto"/>
                <w:right w:val="none" w:sz="0" w:space="0" w:color="auto"/>
              </w:divBdr>
            </w:div>
            <w:div w:id="977223707">
              <w:marLeft w:val="0"/>
              <w:marRight w:val="0"/>
              <w:marTop w:val="0"/>
              <w:marBottom w:val="0"/>
              <w:divBdr>
                <w:top w:val="none" w:sz="0" w:space="0" w:color="auto"/>
                <w:left w:val="none" w:sz="0" w:space="0" w:color="auto"/>
                <w:bottom w:val="none" w:sz="0" w:space="0" w:color="auto"/>
                <w:right w:val="none" w:sz="0" w:space="0" w:color="auto"/>
              </w:divBdr>
            </w:div>
            <w:div w:id="2009017586">
              <w:marLeft w:val="0"/>
              <w:marRight w:val="0"/>
              <w:marTop w:val="0"/>
              <w:marBottom w:val="0"/>
              <w:divBdr>
                <w:top w:val="none" w:sz="0" w:space="0" w:color="auto"/>
                <w:left w:val="none" w:sz="0" w:space="0" w:color="auto"/>
                <w:bottom w:val="none" w:sz="0" w:space="0" w:color="auto"/>
                <w:right w:val="none" w:sz="0" w:space="0" w:color="auto"/>
              </w:divBdr>
            </w:div>
            <w:div w:id="1292982431">
              <w:marLeft w:val="0"/>
              <w:marRight w:val="0"/>
              <w:marTop w:val="0"/>
              <w:marBottom w:val="0"/>
              <w:divBdr>
                <w:top w:val="none" w:sz="0" w:space="0" w:color="auto"/>
                <w:left w:val="none" w:sz="0" w:space="0" w:color="auto"/>
                <w:bottom w:val="none" w:sz="0" w:space="0" w:color="auto"/>
                <w:right w:val="none" w:sz="0" w:space="0" w:color="auto"/>
              </w:divBdr>
            </w:div>
            <w:div w:id="6638797">
              <w:marLeft w:val="0"/>
              <w:marRight w:val="0"/>
              <w:marTop w:val="0"/>
              <w:marBottom w:val="0"/>
              <w:divBdr>
                <w:top w:val="none" w:sz="0" w:space="0" w:color="auto"/>
                <w:left w:val="none" w:sz="0" w:space="0" w:color="auto"/>
                <w:bottom w:val="none" w:sz="0" w:space="0" w:color="auto"/>
                <w:right w:val="none" w:sz="0" w:space="0" w:color="auto"/>
              </w:divBdr>
            </w:div>
            <w:div w:id="1640649446">
              <w:marLeft w:val="0"/>
              <w:marRight w:val="0"/>
              <w:marTop w:val="0"/>
              <w:marBottom w:val="0"/>
              <w:divBdr>
                <w:top w:val="none" w:sz="0" w:space="0" w:color="auto"/>
                <w:left w:val="none" w:sz="0" w:space="0" w:color="auto"/>
                <w:bottom w:val="none" w:sz="0" w:space="0" w:color="auto"/>
                <w:right w:val="none" w:sz="0" w:space="0" w:color="auto"/>
              </w:divBdr>
            </w:div>
            <w:div w:id="1465612001">
              <w:marLeft w:val="0"/>
              <w:marRight w:val="0"/>
              <w:marTop w:val="0"/>
              <w:marBottom w:val="0"/>
              <w:divBdr>
                <w:top w:val="none" w:sz="0" w:space="0" w:color="auto"/>
                <w:left w:val="none" w:sz="0" w:space="0" w:color="auto"/>
                <w:bottom w:val="none" w:sz="0" w:space="0" w:color="auto"/>
                <w:right w:val="none" w:sz="0" w:space="0" w:color="auto"/>
              </w:divBdr>
            </w:div>
            <w:div w:id="1308391613">
              <w:marLeft w:val="0"/>
              <w:marRight w:val="0"/>
              <w:marTop w:val="0"/>
              <w:marBottom w:val="0"/>
              <w:divBdr>
                <w:top w:val="none" w:sz="0" w:space="0" w:color="auto"/>
                <w:left w:val="none" w:sz="0" w:space="0" w:color="auto"/>
                <w:bottom w:val="none" w:sz="0" w:space="0" w:color="auto"/>
                <w:right w:val="none" w:sz="0" w:space="0" w:color="auto"/>
              </w:divBdr>
            </w:div>
            <w:div w:id="438910801">
              <w:marLeft w:val="0"/>
              <w:marRight w:val="0"/>
              <w:marTop w:val="0"/>
              <w:marBottom w:val="0"/>
              <w:divBdr>
                <w:top w:val="none" w:sz="0" w:space="0" w:color="auto"/>
                <w:left w:val="none" w:sz="0" w:space="0" w:color="auto"/>
                <w:bottom w:val="none" w:sz="0" w:space="0" w:color="auto"/>
                <w:right w:val="none" w:sz="0" w:space="0" w:color="auto"/>
              </w:divBdr>
            </w:div>
            <w:div w:id="594676637">
              <w:marLeft w:val="0"/>
              <w:marRight w:val="0"/>
              <w:marTop w:val="0"/>
              <w:marBottom w:val="0"/>
              <w:divBdr>
                <w:top w:val="none" w:sz="0" w:space="0" w:color="auto"/>
                <w:left w:val="none" w:sz="0" w:space="0" w:color="auto"/>
                <w:bottom w:val="none" w:sz="0" w:space="0" w:color="auto"/>
                <w:right w:val="none" w:sz="0" w:space="0" w:color="auto"/>
              </w:divBdr>
            </w:div>
            <w:div w:id="46614670">
              <w:marLeft w:val="0"/>
              <w:marRight w:val="0"/>
              <w:marTop w:val="0"/>
              <w:marBottom w:val="0"/>
              <w:divBdr>
                <w:top w:val="none" w:sz="0" w:space="0" w:color="auto"/>
                <w:left w:val="none" w:sz="0" w:space="0" w:color="auto"/>
                <w:bottom w:val="none" w:sz="0" w:space="0" w:color="auto"/>
                <w:right w:val="none" w:sz="0" w:space="0" w:color="auto"/>
              </w:divBdr>
            </w:div>
            <w:div w:id="172914088">
              <w:marLeft w:val="0"/>
              <w:marRight w:val="0"/>
              <w:marTop w:val="0"/>
              <w:marBottom w:val="0"/>
              <w:divBdr>
                <w:top w:val="none" w:sz="0" w:space="0" w:color="auto"/>
                <w:left w:val="none" w:sz="0" w:space="0" w:color="auto"/>
                <w:bottom w:val="none" w:sz="0" w:space="0" w:color="auto"/>
                <w:right w:val="none" w:sz="0" w:space="0" w:color="auto"/>
              </w:divBdr>
            </w:div>
            <w:div w:id="1654211956">
              <w:marLeft w:val="0"/>
              <w:marRight w:val="0"/>
              <w:marTop w:val="0"/>
              <w:marBottom w:val="0"/>
              <w:divBdr>
                <w:top w:val="none" w:sz="0" w:space="0" w:color="auto"/>
                <w:left w:val="none" w:sz="0" w:space="0" w:color="auto"/>
                <w:bottom w:val="none" w:sz="0" w:space="0" w:color="auto"/>
                <w:right w:val="none" w:sz="0" w:space="0" w:color="auto"/>
              </w:divBdr>
            </w:div>
            <w:div w:id="460224768">
              <w:marLeft w:val="0"/>
              <w:marRight w:val="0"/>
              <w:marTop w:val="0"/>
              <w:marBottom w:val="0"/>
              <w:divBdr>
                <w:top w:val="none" w:sz="0" w:space="0" w:color="auto"/>
                <w:left w:val="none" w:sz="0" w:space="0" w:color="auto"/>
                <w:bottom w:val="none" w:sz="0" w:space="0" w:color="auto"/>
                <w:right w:val="none" w:sz="0" w:space="0" w:color="auto"/>
              </w:divBdr>
            </w:div>
            <w:div w:id="259947592">
              <w:marLeft w:val="0"/>
              <w:marRight w:val="0"/>
              <w:marTop w:val="0"/>
              <w:marBottom w:val="0"/>
              <w:divBdr>
                <w:top w:val="none" w:sz="0" w:space="0" w:color="auto"/>
                <w:left w:val="none" w:sz="0" w:space="0" w:color="auto"/>
                <w:bottom w:val="none" w:sz="0" w:space="0" w:color="auto"/>
                <w:right w:val="none" w:sz="0" w:space="0" w:color="auto"/>
              </w:divBdr>
            </w:div>
            <w:div w:id="2056734495">
              <w:marLeft w:val="0"/>
              <w:marRight w:val="0"/>
              <w:marTop w:val="0"/>
              <w:marBottom w:val="0"/>
              <w:divBdr>
                <w:top w:val="none" w:sz="0" w:space="0" w:color="auto"/>
                <w:left w:val="none" w:sz="0" w:space="0" w:color="auto"/>
                <w:bottom w:val="none" w:sz="0" w:space="0" w:color="auto"/>
                <w:right w:val="none" w:sz="0" w:space="0" w:color="auto"/>
              </w:divBdr>
            </w:div>
            <w:div w:id="398016168">
              <w:marLeft w:val="0"/>
              <w:marRight w:val="0"/>
              <w:marTop w:val="0"/>
              <w:marBottom w:val="0"/>
              <w:divBdr>
                <w:top w:val="none" w:sz="0" w:space="0" w:color="auto"/>
                <w:left w:val="none" w:sz="0" w:space="0" w:color="auto"/>
                <w:bottom w:val="none" w:sz="0" w:space="0" w:color="auto"/>
                <w:right w:val="none" w:sz="0" w:space="0" w:color="auto"/>
              </w:divBdr>
            </w:div>
            <w:div w:id="1266842335">
              <w:marLeft w:val="0"/>
              <w:marRight w:val="0"/>
              <w:marTop w:val="0"/>
              <w:marBottom w:val="0"/>
              <w:divBdr>
                <w:top w:val="none" w:sz="0" w:space="0" w:color="auto"/>
                <w:left w:val="none" w:sz="0" w:space="0" w:color="auto"/>
                <w:bottom w:val="none" w:sz="0" w:space="0" w:color="auto"/>
                <w:right w:val="none" w:sz="0" w:space="0" w:color="auto"/>
              </w:divBdr>
            </w:div>
            <w:div w:id="1865052589">
              <w:marLeft w:val="0"/>
              <w:marRight w:val="0"/>
              <w:marTop w:val="0"/>
              <w:marBottom w:val="0"/>
              <w:divBdr>
                <w:top w:val="none" w:sz="0" w:space="0" w:color="auto"/>
                <w:left w:val="none" w:sz="0" w:space="0" w:color="auto"/>
                <w:bottom w:val="none" w:sz="0" w:space="0" w:color="auto"/>
                <w:right w:val="none" w:sz="0" w:space="0" w:color="auto"/>
              </w:divBdr>
            </w:div>
            <w:div w:id="698629268">
              <w:marLeft w:val="0"/>
              <w:marRight w:val="0"/>
              <w:marTop w:val="0"/>
              <w:marBottom w:val="0"/>
              <w:divBdr>
                <w:top w:val="none" w:sz="0" w:space="0" w:color="auto"/>
                <w:left w:val="none" w:sz="0" w:space="0" w:color="auto"/>
                <w:bottom w:val="none" w:sz="0" w:space="0" w:color="auto"/>
                <w:right w:val="none" w:sz="0" w:space="0" w:color="auto"/>
              </w:divBdr>
            </w:div>
            <w:div w:id="179130043">
              <w:marLeft w:val="0"/>
              <w:marRight w:val="0"/>
              <w:marTop w:val="0"/>
              <w:marBottom w:val="0"/>
              <w:divBdr>
                <w:top w:val="none" w:sz="0" w:space="0" w:color="auto"/>
                <w:left w:val="none" w:sz="0" w:space="0" w:color="auto"/>
                <w:bottom w:val="none" w:sz="0" w:space="0" w:color="auto"/>
                <w:right w:val="none" w:sz="0" w:space="0" w:color="auto"/>
              </w:divBdr>
            </w:div>
            <w:div w:id="1844733351">
              <w:marLeft w:val="0"/>
              <w:marRight w:val="0"/>
              <w:marTop w:val="0"/>
              <w:marBottom w:val="0"/>
              <w:divBdr>
                <w:top w:val="none" w:sz="0" w:space="0" w:color="auto"/>
                <w:left w:val="none" w:sz="0" w:space="0" w:color="auto"/>
                <w:bottom w:val="none" w:sz="0" w:space="0" w:color="auto"/>
                <w:right w:val="none" w:sz="0" w:space="0" w:color="auto"/>
              </w:divBdr>
            </w:div>
            <w:div w:id="1713387877">
              <w:marLeft w:val="0"/>
              <w:marRight w:val="0"/>
              <w:marTop w:val="0"/>
              <w:marBottom w:val="0"/>
              <w:divBdr>
                <w:top w:val="none" w:sz="0" w:space="0" w:color="auto"/>
                <w:left w:val="none" w:sz="0" w:space="0" w:color="auto"/>
                <w:bottom w:val="none" w:sz="0" w:space="0" w:color="auto"/>
                <w:right w:val="none" w:sz="0" w:space="0" w:color="auto"/>
              </w:divBdr>
            </w:div>
            <w:div w:id="2102872362">
              <w:marLeft w:val="0"/>
              <w:marRight w:val="0"/>
              <w:marTop w:val="0"/>
              <w:marBottom w:val="0"/>
              <w:divBdr>
                <w:top w:val="none" w:sz="0" w:space="0" w:color="auto"/>
                <w:left w:val="none" w:sz="0" w:space="0" w:color="auto"/>
                <w:bottom w:val="none" w:sz="0" w:space="0" w:color="auto"/>
                <w:right w:val="none" w:sz="0" w:space="0" w:color="auto"/>
              </w:divBdr>
            </w:div>
            <w:div w:id="13387862">
              <w:marLeft w:val="0"/>
              <w:marRight w:val="0"/>
              <w:marTop w:val="0"/>
              <w:marBottom w:val="0"/>
              <w:divBdr>
                <w:top w:val="none" w:sz="0" w:space="0" w:color="auto"/>
                <w:left w:val="none" w:sz="0" w:space="0" w:color="auto"/>
                <w:bottom w:val="none" w:sz="0" w:space="0" w:color="auto"/>
                <w:right w:val="none" w:sz="0" w:space="0" w:color="auto"/>
              </w:divBdr>
            </w:div>
            <w:div w:id="442924382">
              <w:marLeft w:val="0"/>
              <w:marRight w:val="0"/>
              <w:marTop w:val="0"/>
              <w:marBottom w:val="0"/>
              <w:divBdr>
                <w:top w:val="none" w:sz="0" w:space="0" w:color="auto"/>
                <w:left w:val="none" w:sz="0" w:space="0" w:color="auto"/>
                <w:bottom w:val="none" w:sz="0" w:space="0" w:color="auto"/>
                <w:right w:val="none" w:sz="0" w:space="0" w:color="auto"/>
              </w:divBdr>
            </w:div>
            <w:div w:id="630668072">
              <w:marLeft w:val="0"/>
              <w:marRight w:val="0"/>
              <w:marTop w:val="0"/>
              <w:marBottom w:val="0"/>
              <w:divBdr>
                <w:top w:val="none" w:sz="0" w:space="0" w:color="auto"/>
                <w:left w:val="none" w:sz="0" w:space="0" w:color="auto"/>
                <w:bottom w:val="none" w:sz="0" w:space="0" w:color="auto"/>
                <w:right w:val="none" w:sz="0" w:space="0" w:color="auto"/>
              </w:divBdr>
            </w:div>
            <w:div w:id="43871581">
              <w:marLeft w:val="0"/>
              <w:marRight w:val="0"/>
              <w:marTop w:val="0"/>
              <w:marBottom w:val="0"/>
              <w:divBdr>
                <w:top w:val="none" w:sz="0" w:space="0" w:color="auto"/>
                <w:left w:val="none" w:sz="0" w:space="0" w:color="auto"/>
                <w:bottom w:val="none" w:sz="0" w:space="0" w:color="auto"/>
                <w:right w:val="none" w:sz="0" w:space="0" w:color="auto"/>
              </w:divBdr>
            </w:div>
            <w:div w:id="1104034519">
              <w:marLeft w:val="0"/>
              <w:marRight w:val="0"/>
              <w:marTop w:val="0"/>
              <w:marBottom w:val="0"/>
              <w:divBdr>
                <w:top w:val="none" w:sz="0" w:space="0" w:color="auto"/>
                <w:left w:val="none" w:sz="0" w:space="0" w:color="auto"/>
                <w:bottom w:val="none" w:sz="0" w:space="0" w:color="auto"/>
                <w:right w:val="none" w:sz="0" w:space="0" w:color="auto"/>
              </w:divBdr>
            </w:div>
            <w:div w:id="1455367803">
              <w:marLeft w:val="0"/>
              <w:marRight w:val="0"/>
              <w:marTop w:val="0"/>
              <w:marBottom w:val="0"/>
              <w:divBdr>
                <w:top w:val="none" w:sz="0" w:space="0" w:color="auto"/>
                <w:left w:val="none" w:sz="0" w:space="0" w:color="auto"/>
                <w:bottom w:val="none" w:sz="0" w:space="0" w:color="auto"/>
                <w:right w:val="none" w:sz="0" w:space="0" w:color="auto"/>
              </w:divBdr>
            </w:div>
            <w:div w:id="1062024279">
              <w:marLeft w:val="0"/>
              <w:marRight w:val="0"/>
              <w:marTop w:val="0"/>
              <w:marBottom w:val="0"/>
              <w:divBdr>
                <w:top w:val="none" w:sz="0" w:space="0" w:color="auto"/>
                <w:left w:val="none" w:sz="0" w:space="0" w:color="auto"/>
                <w:bottom w:val="none" w:sz="0" w:space="0" w:color="auto"/>
                <w:right w:val="none" w:sz="0" w:space="0" w:color="auto"/>
              </w:divBdr>
            </w:div>
            <w:div w:id="206185053">
              <w:marLeft w:val="0"/>
              <w:marRight w:val="0"/>
              <w:marTop w:val="0"/>
              <w:marBottom w:val="0"/>
              <w:divBdr>
                <w:top w:val="none" w:sz="0" w:space="0" w:color="auto"/>
                <w:left w:val="none" w:sz="0" w:space="0" w:color="auto"/>
                <w:bottom w:val="none" w:sz="0" w:space="0" w:color="auto"/>
                <w:right w:val="none" w:sz="0" w:space="0" w:color="auto"/>
              </w:divBdr>
            </w:div>
            <w:div w:id="1461998993">
              <w:marLeft w:val="0"/>
              <w:marRight w:val="0"/>
              <w:marTop w:val="0"/>
              <w:marBottom w:val="0"/>
              <w:divBdr>
                <w:top w:val="none" w:sz="0" w:space="0" w:color="auto"/>
                <w:left w:val="none" w:sz="0" w:space="0" w:color="auto"/>
                <w:bottom w:val="none" w:sz="0" w:space="0" w:color="auto"/>
                <w:right w:val="none" w:sz="0" w:space="0" w:color="auto"/>
              </w:divBdr>
            </w:div>
            <w:div w:id="1045720201">
              <w:marLeft w:val="0"/>
              <w:marRight w:val="0"/>
              <w:marTop w:val="0"/>
              <w:marBottom w:val="0"/>
              <w:divBdr>
                <w:top w:val="none" w:sz="0" w:space="0" w:color="auto"/>
                <w:left w:val="none" w:sz="0" w:space="0" w:color="auto"/>
                <w:bottom w:val="none" w:sz="0" w:space="0" w:color="auto"/>
                <w:right w:val="none" w:sz="0" w:space="0" w:color="auto"/>
              </w:divBdr>
            </w:div>
            <w:div w:id="1634411527">
              <w:marLeft w:val="0"/>
              <w:marRight w:val="0"/>
              <w:marTop w:val="0"/>
              <w:marBottom w:val="0"/>
              <w:divBdr>
                <w:top w:val="none" w:sz="0" w:space="0" w:color="auto"/>
                <w:left w:val="none" w:sz="0" w:space="0" w:color="auto"/>
                <w:bottom w:val="none" w:sz="0" w:space="0" w:color="auto"/>
                <w:right w:val="none" w:sz="0" w:space="0" w:color="auto"/>
              </w:divBdr>
            </w:div>
            <w:div w:id="1116828475">
              <w:marLeft w:val="0"/>
              <w:marRight w:val="0"/>
              <w:marTop w:val="0"/>
              <w:marBottom w:val="0"/>
              <w:divBdr>
                <w:top w:val="none" w:sz="0" w:space="0" w:color="auto"/>
                <w:left w:val="none" w:sz="0" w:space="0" w:color="auto"/>
                <w:bottom w:val="none" w:sz="0" w:space="0" w:color="auto"/>
                <w:right w:val="none" w:sz="0" w:space="0" w:color="auto"/>
              </w:divBdr>
            </w:div>
            <w:div w:id="1118138552">
              <w:marLeft w:val="0"/>
              <w:marRight w:val="0"/>
              <w:marTop w:val="0"/>
              <w:marBottom w:val="0"/>
              <w:divBdr>
                <w:top w:val="none" w:sz="0" w:space="0" w:color="auto"/>
                <w:left w:val="none" w:sz="0" w:space="0" w:color="auto"/>
                <w:bottom w:val="none" w:sz="0" w:space="0" w:color="auto"/>
                <w:right w:val="none" w:sz="0" w:space="0" w:color="auto"/>
              </w:divBdr>
            </w:div>
            <w:div w:id="1904368719">
              <w:marLeft w:val="0"/>
              <w:marRight w:val="0"/>
              <w:marTop w:val="0"/>
              <w:marBottom w:val="0"/>
              <w:divBdr>
                <w:top w:val="none" w:sz="0" w:space="0" w:color="auto"/>
                <w:left w:val="none" w:sz="0" w:space="0" w:color="auto"/>
                <w:bottom w:val="none" w:sz="0" w:space="0" w:color="auto"/>
                <w:right w:val="none" w:sz="0" w:space="0" w:color="auto"/>
              </w:divBdr>
            </w:div>
            <w:div w:id="1862402053">
              <w:marLeft w:val="0"/>
              <w:marRight w:val="0"/>
              <w:marTop w:val="0"/>
              <w:marBottom w:val="0"/>
              <w:divBdr>
                <w:top w:val="none" w:sz="0" w:space="0" w:color="auto"/>
                <w:left w:val="none" w:sz="0" w:space="0" w:color="auto"/>
                <w:bottom w:val="none" w:sz="0" w:space="0" w:color="auto"/>
                <w:right w:val="none" w:sz="0" w:space="0" w:color="auto"/>
              </w:divBdr>
            </w:div>
            <w:div w:id="913318826">
              <w:marLeft w:val="0"/>
              <w:marRight w:val="0"/>
              <w:marTop w:val="0"/>
              <w:marBottom w:val="0"/>
              <w:divBdr>
                <w:top w:val="none" w:sz="0" w:space="0" w:color="auto"/>
                <w:left w:val="none" w:sz="0" w:space="0" w:color="auto"/>
                <w:bottom w:val="none" w:sz="0" w:space="0" w:color="auto"/>
                <w:right w:val="none" w:sz="0" w:space="0" w:color="auto"/>
              </w:divBdr>
            </w:div>
            <w:div w:id="1412657025">
              <w:marLeft w:val="0"/>
              <w:marRight w:val="0"/>
              <w:marTop w:val="0"/>
              <w:marBottom w:val="0"/>
              <w:divBdr>
                <w:top w:val="none" w:sz="0" w:space="0" w:color="auto"/>
                <w:left w:val="none" w:sz="0" w:space="0" w:color="auto"/>
                <w:bottom w:val="none" w:sz="0" w:space="0" w:color="auto"/>
                <w:right w:val="none" w:sz="0" w:space="0" w:color="auto"/>
              </w:divBdr>
            </w:div>
            <w:div w:id="1330870079">
              <w:marLeft w:val="0"/>
              <w:marRight w:val="0"/>
              <w:marTop w:val="0"/>
              <w:marBottom w:val="0"/>
              <w:divBdr>
                <w:top w:val="none" w:sz="0" w:space="0" w:color="auto"/>
                <w:left w:val="none" w:sz="0" w:space="0" w:color="auto"/>
                <w:bottom w:val="none" w:sz="0" w:space="0" w:color="auto"/>
                <w:right w:val="none" w:sz="0" w:space="0" w:color="auto"/>
              </w:divBdr>
            </w:div>
            <w:div w:id="1469589896">
              <w:marLeft w:val="0"/>
              <w:marRight w:val="0"/>
              <w:marTop w:val="0"/>
              <w:marBottom w:val="0"/>
              <w:divBdr>
                <w:top w:val="none" w:sz="0" w:space="0" w:color="auto"/>
                <w:left w:val="none" w:sz="0" w:space="0" w:color="auto"/>
                <w:bottom w:val="none" w:sz="0" w:space="0" w:color="auto"/>
                <w:right w:val="none" w:sz="0" w:space="0" w:color="auto"/>
              </w:divBdr>
            </w:div>
            <w:div w:id="1379553636">
              <w:marLeft w:val="0"/>
              <w:marRight w:val="0"/>
              <w:marTop w:val="0"/>
              <w:marBottom w:val="0"/>
              <w:divBdr>
                <w:top w:val="none" w:sz="0" w:space="0" w:color="auto"/>
                <w:left w:val="none" w:sz="0" w:space="0" w:color="auto"/>
                <w:bottom w:val="none" w:sz="0" w:space="0" w:color="auto"/>
                <w:right w:val="none" w:sz="0" w:space="0" w:color="auto"/>
              </w:divBdr>
            </w:div>
            <w:div w:id="2045211466">
              <w:marLeft w:val="0"/>
              <w:marRight w:val="0"/>
              <w:marTop w:val="0"/>
              <w:marBottom w:val="0"/>
              <w:divBdr>
                <w:top w:val="none" w:sz="0" w:space="0" w:color="auto"/>
                <w:left w:val="none" w:sz="0" w:space="0" w:color="auto"/>
                <w:bottom w:val="none" w:sz="0" w:space="0" w:color="auto"/>
                <w:right w:val="none" w:sz="0" w:space="0" w:color="auto"/>
              </w:divBdr>
            </w:div>
            <w:div w:id="195848807">
              <w:marLeft w:val="0"/>
              <w:marRight w:val="0"/>
              <w:marTop w:val="0"/>
              <w:marBottom w:val="0"/>
              <w:divBdr>
                <w:top w:val="none" w:sz="0" w:space="0" w:color="auto"/>
                <w:left w:val="none" w:sz="0" w:space="0" w:color="auto"/>
                <w:bottom w:val="none" w:sz="0" w:space="0" w:color="auto"/>
                <w:right w:val="none" w:sz="0" w:space="0" w:color="auto"/>
              </w:divBdr>
            </w:div>
            <w:div w:id="254020413">
              <w:marLeft w:val="0"/>
              <w:marRight w:val="0"/>
              <w:marTop w:val="0"/>
              <w:marBottom w:val="0"/>
              <w:divBdr>
                <w:top w:val="none" w:sz="0" w:space="0" w:color="auto"/>
                <w:left w:val="none" w:sz="0" w:space="0" w:color="auto"/>
                <w:bottom w:val="none" w:sz="0" w:space="0" w:color="auto"/>
                <w:right w:val="none" w:sz="0" w:space="0" w:color="auto"/>
              </w:divBdr>
            </w:div>
            <w:div w:id="768475939">
              <w:marLeft w:val="0"/>
              <w:marRight w:val="0"/>
              <w:marTop w:val="0"/>
              <w:marBottom w:val="0"/>
              <w:divBdr>
                <w:top w:val="none" w:sz="0" w:space="0" w:color="auto"/>
                <w:left w:val="none" w:sz="0" w:space="0" w:color="auto"/>
                <w:bottom w:val="none" w:sz="0" w:space="0" w:color="auto"/>
                <w:right w:val="none" w:sz="0" w:space="0" w:color="auto"/>
              </w:divBdr>
            </w:div>
            <w:div w:id="1890147511">
              <w:marLeft w:val="0"/>
              <w:marRight w:val="0"/>
              <w:marTop w:val="0"/>
              <w:marBottom w:val="0"/>
              <w:divBdr>
                <w:top w:val="none" w:sz="0" w:space="0" w:color="auto"/>
                <w:left w:val="none" w:sz="0" w:space="0" w:color="auto"/>
                <w:bottom w:val="none" w:sz="0" w:space="0" w:color="auto"/>
                <w:right w:val="none" w:sz="0" w:space="0" w:color="auto"/>
              </w:divBdr>
            </w:div>
            <w:div w:id="137117392">
              <w:marLeft w:val="0"/>
              <w:marRight w:val="0"/>
              <w:marTop w:val="0"/>
              <w:marBottom w:val="0"/>
              <w:divBdr>
                <w:top w:val="none" w:sz="0" w:space="0" w:color="auto"/>
                <w:left w:val="none" w:sz="0" w:space="0" w:color="auto"/>
                <w:bottom w:val="none" w:sz="0" w:space="0" w:color="auto"/>
                <w:right w:val="none" w:sz="0" w:space="0" w:color="auto"/>
              </w:divBdr>
            </w:div>
            <w:div w:id="1506700232">
              <w:marLeft w:val="0"/>
              <w:marRight w:val="0"/>
              <w:marTop w:val="0"/>
              <w:marBottom w:val="0"/>
              <w:divBdr>
                <w:top w:val="none" w:sz="0" w:space="0" w:color="auto"/>
                <w:left w:val="none" w:sz="0" w:space="0" w:color="auto"/>
                <w:bottom w:val="none" w:sz="0" w:space="0" w:color="auto"/>
                <w:right w:val="none" w:sz="0" w:space="0" w:color="auto"/>
              </w:divBdr>
            </w:div>
            <w:div w:id="1845051024">
              <w:marLeft w:val="0"/>
              <w:marRight w:val="0"/>
              <w:marTop w:val="0"/>
              <w:marBottom w:val="0"/>
              <w:divBdr>
                <w:top w:val="none" w:sz="0" w:space="0" w:color="auto"/>
                <w:left w:val="none" w:sz="0" w:space="0" w:color="auto"/>
                <w:bottom w:val="none" w:sz="0" w:space="0" w:color="auto"/>
                <w:right w:val="none" w:sz="0" w:space="0" w:color="auto"/>
              </w:divBdr>
            </w:div>
            <w:div w:id="835800658">
              <w:marLeft w:val="0"/>
              <w:marRight w:val="0"/>
              <w:marTop w:val="0"/>
              <w:marBottom w:val="0"/>
              <w:divBdr>
                <w:top w:val="none" w:sz="0" w:space="0" w:color="auto"/>
                <w:left w:val="none" w:sz="0" w:space="0" w:color="auto"/>
                <w:bottom w:val="none" w:sz="0" w:space="0" w:color="auto"/>
                <w:right w:val="none" w:sz="0" w:space="0" w:color="auto"/>
              </w:divBdr>
            </w:div>
            <w:div w:id="923615084">
              <w:marLeft w:val="0"/>
              <w:marRight w:val="0"/>
              <w:marTop w:val="0"/>
              <w:marBottom w:val="0"/>
              <w:divBdr>
                <w:top w:val="none" w:sz="0" w:space="0" w:color="auto"/>
                <w:left w:val="none" w:sz="0" w:space="0" w:color="auto"/>
                <w:bottom w:val="none" w:sz="0" w:space="0" w:color="auto"/>
                <w:right w:val="none" w:sz="0" w:space="0" w:color="auto"/>
              </w:divBdr>
            </w:div>
            <w:div w:id="836730246">
              <w:marLeft w:val="0"/>
              <w:marRight w:val="0"/>
              <w:marTop w:val="0"/>
              <w:marBottom w:val="0"/>
              <w:divBdr>
                <w:top w:val="none" w:sz="0" w:space="0" w:color="auto"/>
                <w:left w:val="none" w:sz="0" w:space="0" w:color="auto"/>
                <w:bottom w:val="none" w:sz="0" w:space="0" w:color="auto"/>
                <w:right w:val="none" w:sz="0" w:space="0" w:color="auto"/>
              </w:divBdr>
            </w:div>
            <w:div w:id="983773937">
              <w:marLeft w:val="0"/>
              <w:marRight w:val="0"/>
              <w:marTop w:val="0"/>
              <w:marBottom w:val="0"/>
              <w:divBdr>
                <w:top w:val="none" w:sz="0" w:space="0" w:color="auto"/>
                <w:left w:val="none" w:sz="0" w:space="0" w:color="auto"/>
                <w:bottom w:val="none" w:sz="0" w:space="0" w:color="auto"/>
                <w:right w:val="none" w:sz="0" w:space="0" w:color="auto"/>
              </w:divBdr>
            </w:div>
            <w:div w:id="1727334529">
              <w:marLeft w:val="0"/>
              <w:marRight w:val="0"/>
              <w:marTop w:val="0"/>
              <w:marBottom w:val="0"/>
              <w:divBdr>
                <w:top w:val="none" w:sz="0" w:space="0" w:color="auto"/>
                <w:left w:val="none" w:sz="0" w:space="0" w:color="auto"/>
                <w:bottom w:val="none" w:sz="0" w:space="0" w:color="auto"/>
                <w:right w:val="none" w:sz="0" w:space="0" w:color="auto"/>
              </w:divBdr>
            </w:div>
            <w:div w:id="1271085161">
              <w:marLeft w:val="0"/>
              <w:marRight w:val="0"/>
              <w:marTop w:val="0"/>
              <w:marBottom w:val="0"/>
              <w:divBdr>
                <w:top w:val="none" w:sz="0" w:space="0" w:color="auto"/>
                <w:left w:val="none" w:sz="0" w:space="0" w:color="auto"/>
                <w:bottom w:val="none" w:sz="0" w:space="0" w:color="auto"/>
                <w:right w:val="none" w:sz="0" w:space="0" w:color="auto"/>
              </w:divBdr>
            </w:div>
            <w:div w:id="548104163">
              <w:marLeft w:val="0"/>
              <w:marRight w:val="0"/>
              <w:marTop w:val="0"/>
              <w:marBottom w:val="0"/>
              <w:divBdr>
                <w:top w:val="none" w:sz="0" w:space="0" w:color="auto"/>
                <w:left w:val="none" w:sz="0" w:space="0" w:color="auto"/>
                <w:bottom w:val="none" w:sz="0" w:space="0" w:color="auto"/>
                <w:right w:val="none" w:sz="0" w:space="0" w:color="auto"/>
              </w:divBdr>
            </w:div>
            <w:div w:id="107166015">
              <w:marLeft w:val="0"/>
              <w:marRight w:val="0"/>
              <w:marTop w:val="0"/>
              <w:marBottom w:val="0"/>
              <w:divBdr>
                <w:top w:val="none" w:sz="0" w:space="0" w:color="auto"/>
                <w:left w:val="none" w:sz="0" w:space="0" w:color="auto"/>
                <w:bottom w:val="none" w:sz="0" w:space="0" w:color="auto"/>
                <w:right w:val="none" w:sz="0" w:space="0" w:color="auto"/>
              </w:divBdr>
            </w:div>
            <w:div w:id="1369187415">
              <w:marLeft w:val="0"/>
              <w:marRight w:val="0"/>
              <w:marTop w:val="0"/>
              <w:marBottom w:val="0"/>
              <w:divBdr>
                <w:top w:val="none" w:sz="0" w:space="0" w:color="auto"/>
                <w:left w:val="none" w:sz="0" w:space="0" w:color="auto"/>
                <w:bottom w:val="none" w:sz="0" w:space="0" w:color="auto"/>
                <w:right w:val="none" w:sz="0" w:space="0" w:color="auto"/>
              </w:divBdr>
            </w:div>
            <w:div w:id="794560117">
              <w:marLeft w:val="0"/>
              <w:marRight w:val="0"/>
              <w:marTop w:val="0"/>
              <w:marBottom w:val="0"/>
              <w:divBdr>
                <w:top w:val="none" w:sz="0" w:space="0" w:color="auto"/>
                <w:left w:val="none" w:sz="0" w:space="0" w:color="auto"/>
                <w:bottom w:val="none" w:sz="0" w:space="0" w:color="auto"/>
                <w:right w:val="none" w:sz="0" w:space="0" w:color="auto"/>
              </w:divBdr>
            </w:div>
            <w:div w:id="1324817790">
              <w:marLeft w:val="0"/>
              <w:marRight w:val="0"/>
              <w:marTop w:val="0"/>
              <w:marBottom w:val="0"/>
              <w:divBdr>
                <w:top w:val="none" w:sz="0" w:space="0" w:color="auto"/>
                <w:left w:val="none" w:sz="0" w:space="0" w:color="auto"/>
                <w:bottom w:val="none" w:sz="0" w:space="0" w:color="auto"/>
                <w:right w:val="none" w:sz="0" w:space="0" w:color="auto"/>
              </w:divBdr>
            </w:div>
            <w:div w:id="92015820">
              <w:marLeft w:val="0"/>
              <w:marRight w:val="0"/>
              <w:marTop w:val="0"/>
              <w:marBottom w:val="0"/>
              <w:divBdr>
                <w:top w:val="none" w:sz="0" w:space="0" w:color="auto"/>
                <w:left w:val="none" w:sz="0" w:space="0" w:color="auto"/>
                <w:bottom w:val="none" w:sz="0" w:space="0" w:color="auto"/>
                <w:right w:val="none" w:sz="0" w:space="0" w:color="auto"/>
              </w:divBdr>
            </w:div>
            <w:div w:id="72045814">
              <w:marLeft w:val="0"/>
              <w:marRight w:val="0"/>
              <w:marTop w:val="0"/>
              <w:marBottom w:val="0"/>
              <w:divBdr>
                <w:top w:val="none" w:sz="0" w:space="0" w:color="auto"/>
                <w:left w:val="none" w:sz="0" w:space="0" w:color="auto"/>
                <w:bottom w:val="none" w:sz="0" w:space="0" w:color="auto"/>
                <w:right w:val="none" w:sz="0" w:space="0" w:color="auto"/>
              </w:divBdr>
            </w:div>
            <w:div w:id="61027229">
              <w:marLeft w:val="0"/>
              <w:marRight w:val="0"/>
              <w:marTop w:val="0"/>
              <w:marBottom w:val="0"/>
              <w:divBdr>
                <w:top w:val="none" w:sz="0" w:space="0" w:color="auto"/>
                <w:left w:val="none" w:sz="0" w:space="0" w:color="auto"/>
                <w:bottom w:val="none" w:sz="0" w:space="0" w:color="auto"/>
                <w:right w:val="none" w:sz="0" w:space="0" w:color="auto"/>
              </w:divBdr>
            </w:div>
            <w:div w:id="807089915">
              <w:marLeft w:val="0"/>
              <w:marRight w:val="0"/>
              <w:marTop w:val="0"/>
              <w:marBottom w:val="0"/>
              <w:divBdr>
                <w:top w:val="none" w:sz="0" w:space="0" w:color="auto"/>
                <w:left w:val="none" w:sz="0" w:space="0" w:color="auto"/>
                <w:bottom w:val="none" w:sz="0" w:space="0" w:color="auto"/>
                <w:right w:val="none" w:sz="0" w:space="0" w:color="auto"/>
              </w:divBdr>
            </w:div>
            <w:div w:id="1722897973">
              <w:marLeft w:val="0"/>
              <w:marRight w:val="0"/>
              <w:marTop w:val="0"/>
              <w:marBottom w:val="0"/>
              <w:divBdr>
                <w:top w:val="none" w:sz="0" w:space="0" w:color="auto"/>
                <w:left w:val="none" w:sz="0" w:space="0" w:color="auto"/>
                <w:bottom w:val="none" w:sz="0" w:space="0" w:color="auto"/>
                <w:right w:val="none" w:sz="0" w:space="0" w:color="auto"/>
              </w:divBdr>
            </w:div>
            <w:div w:id="1163858718">
              <w:marLeft w:val="0"/>
              <w:marRight w:val="0"/>
              <w:marTop w:val="0"/>
              <w:marBottom w:val="0"/>
              <w:divBdr>
                <w:top w:val="none" w:sz="0" w:space="0" w:color="auto"/>
                <w:left w:val="none" w:sz="0" w:space="0" w:color="auto"/>
                <w:bottom w:val="none" w:sz="0" w:space="0" w:color="auto"/>
                <w:right w:val="none" w:sz="0" w:space="0" w:color="auto"/>
              </w:divBdr>
            </w:div>
            <w:div w:id="19430099">
              <w:marLeft w:val="0"/>
              <w:marRight w:val="0"/>
              <w:marTop w:val="0"/>
              <w:marBottom w:val="0"/>
              <w:divBdr>
                <w:top w:val="none" w:sz="0" w:space="0" w:color="auto"/>
                <w:left w:val="none" w:sz="0" w:space="0" w:color="auto"/>
                <w:bottom w:val="none" w:sz="0" w:space="0" w:color="auto"/>
                <w:right w:val="none" w:sz="0" w:space="0" w:color="auto"/>
              </w:divBdr>
            </w:div>
            <w:div w:id="240911990">
              <w:marLeft w:val="0"/>
              <w:marRight w:val="0"/>
              <w:marTop w:val="0"/>
              <w:marBottom w:val="0"/>
              <w:divBdr>
                <w:top w:val="none" w:sz="0" w:space="0" w:color="auto"/>
                <w:left w:val="none" w:sz="0" w:space="0" w:color="auto"/>
                <w:bottom w:val="none" w:sz="0" w:space="0" w:color="auto"/>
                <w:right w:val="none" w:sz="0" w:space="0" w:color="auto"/>
              </w:divBdr>
            </w:div>
            <w:div w:id="1572158439">
              <w:marLeft w:val="0"/>
              <w:marRight w:val="0"/>
              <w:marTop w:val="0"/>
              <w:marBottom w:val="0"/>
              <w:divBdr>
                <w:top w:val="none" w:sz="0" w:space="0" w:color="auto"/>
                <w:left w:val="none" w:sz="0" w:space="0" w:color="auto"/>
                <w:bottom w:val="none" w:sz="0" w:space="0" w:color="auto"/>
                <w:right w:val="none" w:sz="0" w:space="0" w:color="auto"/>
              </w:divBdr>
            </w:div>
            <w:div w:id="601383323">
              <w:marLeft w:val="0"/>
              <w:marRight w:val="0"/>
              <w:marTop w:val="0"/>
              <w:marBottom w:val="0"/>
              <w:divBdr>
                <w:top w:val="none" w:sz="0" w:space="0" w:color="auto"/>
                <w:left w:val="none" w:sz="0" w:space="0" w:color="auto"/>
                <w:bottom w:val="none" w:sz="0" w:space="0" w:color="auto"/>
                <w:right w:val="none" w:sz="0" w:space="0" w:color="auto"/>
              </w:divBdr>
            </w:div>
            <w:div w:id="424154327">
              <w:marLeft w:val="0"/>
              <w:marRight w:val="0"/>
              <w:marTop w:val="0"/>
              <w:marBottom w:val="0"/>
              <w:divBdr>
                <w:top w:val="none" w:sz="0" w:space="0" w:color="auto"/>
                <w:left w:val="none" w:sz="0" w:space="0" w:color="auto"/>
                <w:bottom w:val="none" w:sz="0" w:space="0" w:color="auto"/>
                <w:right w:val="none" w:sz="0" w:space="0" w:color="auto"/>
              </w:divBdr>
            </w:div>
            <w:div w:id="27645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285785">
      <w:bodyDiv w:val="1"/>
      <w:marLeft w:val="0"/>
      <w:marRight w:val="0"/>
      <w:marTop w:val="0"/>
      <w:marBottom w:val="0"/>
      <w:divBdr>
        <w:top w:val="none" w:sz="0" w:space="0" w:color="auto"/>
        <w:left w:val="none" w:sz="0" w:space="0" w:color="auto"/>
        <w:bottom w:val="none" w:sz="0" w:space="0" w:color="auto"/>
        <w:right w:val="none" w:sz="0" w:space="0" w:color="auto"/>
      </w:divBdr>
    </w:div>
    <w:div w:id="1300768891">
      <w:bodyDiv w:val="1"/>
      <w:marLeft w:val="0"/>
      <w:marRight w:val="0"/>
      <w:marTop w:val="0"/>
      <w:marBottom w:val="0"/>
      <w:divBdr>
        <w:top w:val="none" w:sz="0" w:space="0" w:color="auto"/>
        <w:left w:val="none" w:sz="0" w:space="0" w:color="auto"/>
        <w:bottom w:val="none" w:sz="0" w:space="0" w:color="auto"/>
        <w:right w:val="none" w:sz="0" w:space="0" w:color="auto"/>
      </w:divBdr>
      <w:divsChild>
        <w:div w:id="658390718">
          <w:marLeft w:val="2678"/>
          <w:marRight w:val="0"/>
          <w:marTop w:val="200"/>
          <w:marBottom w:val="0"/>
          <w:divBdr>
            <w:top w:val="none" w:sz="0" w:space="0" w:color="auto"/>
            <w:left w:val="none" w:sz="0" w:space="0" w:color="auto"/>
            <w:bottom w:val="none" w:sz="0" w:space="0" w:color="auto"/>
            <w:right w:val="none" w:sz="0" w:space="0" w:color="auto"/>
          </w:divBdr>
        </w:div>
        <w:div w:id="1554149568">
          <w:marLeft w:val="2678"/>
          <w:marRight w:val="0"/>
          <w:marTop w:val="200"/>
          <w:marBottom w:val="0"/>
          <w:divBdr>
            <w:top w:val="none" w:sz="0" w:space="0" w:color="auto"/>
            <w:left w:val="none" w:sz="0" w:space="0" w:color="auto"/>
            <w:bottom w:val="none" w:sz="0" w:space="0" w:color="auto"/>
            <w:right w:val="none" w:sz="0" w:space="0" w:color="auto"/>
          </w:divBdr>
        </w:div>
        <w:div w:id="137772579">
          <w:marLeft w:val="2678"/>
          <w:marRight w:val="0"/>
          <w:marTop w:val="200"/>
          <w:marBottom w:val="0"/>
          <w:divBdr>
            <w:top w:val="none" w:sz="0" w:space="0" w:color="auto"/>
            <w:left w:val="none" w:sz="0" w:space="0" w:color="auto"/>
            <w:bottom w:val="none" w:sz="0" w:space="0" w:color="auto"/>
            <w:right w:val="none" w:sz="0" w:space="0" w:color="auto"/>
          </w:divBdr>
        </w:div>
        <w:div w:id="1994218040">
          <w:marLeft w:val="2678"/>
          <w:marRight w:val="0"/>
          <w:marTop w:val="200"/>
          <w:marBottom w:val="0"/>
          <w:divBdr>
            <w:top w:val="none" w:sz="0" w:space="0" w:color="auto"/>
            <w:left w:val="none" w:sz="0" w:space="0" w:color="auto"/>
            <w:bottom w:val="none" w:sz="0" w:space="0" w:color="auto"/>
            <w:right w:val="none" w:sz="0" w:space="0" w:color="auto"/>
          </w:divBdr>
        </w:div>
        <w:div w:id="2064601855">
          <w:marLeft w:val="2678"/>
          <w:marRight w:val="0"/>
          <w:marTop w:val="200"/>
          <w:marBottom w:val="0"/>
          <w:divBdr>
            <w:top w:val="none" w:sz="0" w:space="0" w:color="auto"/>
            <w:left w:val="none" w:sz="0" w:space="0" w:color="auto"/>
            <w:bottom w:val="none" w:sz="0" w:space="0" w:color="auto"/>
            <w:right w:val="none" w:sz="0" w:space="0" w:color="auto"/>
          </w:divBdr>
        </w:div>
        <w:div w:id="17703277">
          <w:marLeft w:val="2678"/>
          <w:marRight w:val="0"/>
          <w:marTop w:val="200"/>
          <w:marBottom w:val="0"/>
          <w:divBdr>
            <w:top w:val="none" w:sz="0" w:space="0" w:color="auto"/>
            <w:left w:val="none" w:sz="0" w:space="0" w:color="auto"/>
            <w:bottom w:val="none" w:sz="0" w:space="0" w:color="auto"/>
            <w:right w:val="none" w:sz="0" w:space="0" w:color="auto"/>
          </w:divBdr>
        </w:div>
        <w:div w:id="1158227018">
          <w:marLeft w:val="2678"/>
          <w:marRight w:val="0"/>
          <w:marTop w:val="200"/>
          <w:marBottom w:val="0"/>
          <w:divBdr>
            <w:top w:val="none" w:sz="0" w:space="0" w:color="auto"/>
            <w:left w:val="none" w:sz="0" w:space="0" w:color="auto"/>
            <w:bottom w:val="none" w:sz="0" w:space="0" w:color="auto"/>
            <w:right w:val="none" w:sz="0" w:space="0" w:color="auto"/>
          </w:divBdr>
        </w:div>
      </w:divsChild>
    </w:div>
    <w:div w:id="1343122537">
      <w:bodyDiv w:val="1"/>
      <w:marLeft w:val="0"/>
      <w:marRight w:val="0"/>
      <w:marTop w:val="0"/>
      <w:marBottom w:val="0"/>
      <w:divBdr>
        <w:top w:val="none" w:sz="0" w:space="0" w:color="auto"/>
        <w:left w:val="none" w:sz="0" w:space="0" w:color="auto"/>
        <w:bottom w:val="none" w:sz="0" w:space="0" w:color="auto"/>
        <w:right w:val="none" w:sz="0" w:space="0" w:color="auto"/>
      </w:divBdr>
    </w:div>
    <w:div w:id="1445147368">
      <w:bodyDiv w:val="1"/>
      <w:marLeft w:val="0"/>
      <w:marRight w:val="0"/>
      <w:marTop w:val="0"/>
      <w:marBottom w:val="0"/>
      <w:divBdr>
        <w:top w:val="none" w:sz="0" w:space="0" w:color="auto"/>
        <w:left w:val="none" w:sz="0" w:space="0" w:color="auto"/>
        <w:bottom w:val="none" w:sz="0" w:space="0" w:color="auto"/>
        <w:right w:val="none" w:sz="0" w:space="0" w:color="auto"/>
      </w:divBdr>
    </w:div>
    <w:div w:id="1479419820">
      <w:bodyDiv w:val="1"/>
      <w:marLeft w:val="0"/>
      <w:marRight w:val="0"/>
      <w:marTop w:val="0"/>
      <w:marBottom w:val="0"/>
      <w:divBdr>
        <w:top w:val="none" w:sz="0" w:space="0" w:color="auto"/>
        <w:left w:val="none" w:sz="0" w:space="0" w:color="auto"/>
        <w:bottom w:val="none" w:sz="0" w:space="0" w:color="auto"/>
        <w:right w:val="none" w:sz="0" w:space="0" w:color="auto"/>
      </w:divBdr>
    </w:div>
    <w:div w:id="1871069548">
      <w:bodyDiv w:val="1"/>
      <w:marLeft w:val="0"/>
      <w:marRight w:val="0"/>
      <w:marTop w:val="0"/>
      <w:marBottom w:val="0"/>
      <w:divBdr>
        <w:top w:val="none" w:sz="0" w:space="0" w:color="auto"/>
        <w:left w:val="none" w:sz="0" w:space="0" w:color="auto"/>
        <w:bottom w:val="none" w:sz="0" w:space="0" w:color="auto"/>
        <w:right w:val="none" w:sz="0" w:space="0" w:color="auto"/>
      </w:divBdr>
      <w:divsChild>
        <w:div w:id="2035615637">
          <w:marLeft w:val="2822"/>
          <w:marRight w:val="0"/>
          <w:marTop w:val="200"/>
          <w:marBottom w:val="0"/>
          <w:divBdr>
            <w:top w:val="none" w:sz="0" w:space="0" w:color="auto"/>
            <w:left w:val="none" w:sz="0" w:space="0" w:color="auto"/>
            <w:bottom w:val="none" w:sz="0" w:space="0" w:color="auto"/>
            <w:right w:val="none" w:sz="0" w:space="0" w:color="auto"/>
          </w:divBdr>
        </w:div>
        <w:div w:id="1814173754">
          <w:marLeft w:val="2822"/>
          <w:marRight w:val="0"/>
          <w:marTop w:val="200"/>
          <w:marBottom w:val="0"/>
          <w:divBdr>
            <w:top w:val="none" w:sz="0" w:space="0" w:color="auto"/>
            <w:left w:val="none" w:sz="0" w:space="0" w:color="auto"/>
            <w:bottom w:val="none" w:sz="0" w:space="0" w:color="auto"/>
            <w:right w:val="none" w:sz="0" w:space="0" w:color="auto"/>
          </w:divBdr>
        </w:div>
      </w:divsChild>
    </w:div>
    <w:div w:id="1916820869">
      <w:bodyDiv w:val="1"/>
      <w:marLeft w:val="0"/>
      <w:marRight w:val="0"/>
      <w:marTop w:val="0"/>
      <w:marBottom w:val="0"/>
      <w:divBdr>
        <w:top w:val="none" w:sz="0" w:space="0" w:color="auto"/>
        <w:left w:val="none" w:sz="0" w:space="0" w:color="auto"/>
        <w:bottom w:val="none" w:sz="0" w:space="0" w:color="auto"/>
        <w:right w:val="none" w:sz="0" w:space="0" w:color="auto"/>
      </w:divBdr>
    </w:div>
    <w:div w:id="1944921121">
      <w:bodyDiv w:val="1"/>
      <w:marLeft w:val="0"/>
      <w:marRight w:val="0"/>
      <w:marTop w:val="0"/>
      <w:marBottom w:val="0"/>
      <w:divBdr>
        <w:top w:val="none" w:sz="0" w:space="0" w:color="auto"/>
        <w:left w:val="none" w:sz="0" w:space="0" w:color="auto"/>
        <w:bottom w:val="none" w:sz="0" w:space="0" w:color="auto"/>
        <w:right w:val="none" w:sz="0" w:space="0" w:color="auto"/>
      </w:divBdr>
    </w:div>
    <w:div w:id="211327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sciencedirect.com/" TargetMode="External"/><Relationship Id="rId21" Type="http://schemas.openxmlformats.org/officeDocument/2006/relationships/image" Target="media/image14.png"/><Relationship Id="rId34" Type="http://schemas.openxmlformats.org/officeDocument/2006/relationships/hyperlink" Target="https://www.johndcook.co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chart" Target="charts/chart3.xml"/><Relationship Id="rId37" Type="http://schemas.openxmlformats.org/officeDocument/2006/relationships/hyperlink" Target="http://isdl.cau.ac.kr/education.data" TargetMode="External"/><Relationship Id="rId40" Type="http://schemas.openxmlformats.org/officeDocument/2006/relationships/hyperlink" Target="https://www.researchgate.net/"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ramanujan.math.trinity.edu/"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chart" Target="charts/chart1.xml"/><Relationship Id="rId35" Type="http://schemas.openxmlformats.org/officeDocument/2006/relationships/hyperlink" Target="https://onlinelibrary.wiley.com/"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thermal-engineering.org/" TargetMode="External"/><Relationship Id="rId38" Type="http://schemas.openxmlformats.org/officeDocument/2006/relationships/hyperlink" Target="https://uclnatsci.github.io/"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Uni\Level%206\Computational%20Methods\Tables%20and%20Graphs.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D:\Uni\Level%206\Computational%20Methods\Tables%20and%20Graphs.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D:\Uni\Level%206\Computational%20Methods\Tables%20and%20Graph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Grid</a:t>
            </a:r>
            <a:r>
              <a:rPr lang="en-GB" baseline="0"/>
              <a:t> Spacing Influence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Sheet1!$C$5:$C$13</c:f>
              <c:numCache>
                <c:formatCode>General</c:formatCode>
                <c:ptCount val="9"/>
                <c:pt idx="0">
                  <c:v>0.2</c:v>
                </c:pt>
                <c:pt idx="1">
                  <c:v>0.25</c:v>
                </c:pt>
                <c:pt idx="2">
                  <c:v>0.5</c:v>
                </c:pt>
                <c:pt idx="3">
                  <c:v>0.75</c:v>
                </c:pt>
                <c:pt idx="4">
                  <c:v>1</c:v>
                </c:pt>
                <c:pt idx="5">
                  <c:v>1.2</c:v>
                </c:pt>
                <c:pt idx="6">
                  <c:v>1.5</c:v>
                </c:pt>
                <c:pt idx="7">
                  <c:v>2</c:v>
                </c:pt>
                <c:pt idx="8">
                  <c:v>3</c:v>
                </c:pt>
              </c:numCache>
            </c:numRef>
          </c:cat>
          <c:val>
            <c:numRef>
              <c:f>Sheet1!$D$5:$D$13</c:f>
              <c:numCache>
                <c:formatCode>General</c:formatCode>
                <c:ptCount val="9"/>
                <c:pt idx="0">
                  <c:v>119099.808</c:v>
                </c:pt>
                <c:pt idx="1">
                  <c:v>119099.808</c:v>
                </c:pt>
                <c:pt idx="2">
                  <c:v>119549.952</c:v>
                </c:pt>
                <c:pt idx="3">
                  <c:v>119700.288</c:v>
                </c:pt>
                <c:pt idx="4">
                  <c:v>121049.856</c:v>
                </c:pt>
                <c:pt idx="5">
                  <c:v>118050.048</c:v>
                </c:pt>
                <c:pt idx="6">
                  <c:v>121500</c:v>
                </c:pt>
                <c:pt idx="7">
                  <c:v>119399.61599999999</c:v>
                </c:pt>
                <c:pt idx="8">
                  <c:v>129300.192</c:v>
                </c:pt>
              </c:numCache>
            </c:numRef>
          </c:val>
          <c:smooth val="0"/>
          <c:extLst>
            <c:ext xmlns:c16="http://schemas.microsoft.com/office/drawing/2014/chart" uri="{C3380CC4-5D6E-409C-BE32-E72D297353CC}">
              <c16:uniqueId val="{00000000-149F-4B67-87D1-E450D2745842}"/>
            </c:ext>
          </c:extLst>
        </c:ser>
        <c:dLbls>
          <c:showLegendKey val="0"/>
          <c:showVal val="0"/>
          <c:showCatName val="0"/>
          <c:showSerName val="0"/>
          <c:showPercent val="0"/>
          <c:showBubbleSize val="0"/>
        </c:dLbls>
        <c:smooth val="0"/>
        <c:axId val="964174640"/>
        <c:axId val="963045680"/>
        <c:extLst>
          <c:ext xmlns:c15="http://schemas.microsoft.com/office/drawing/2012/chart" uri="{02D57815-91ED-43cb-92C2-25804820EDAC}">
            <c15:filteredLineSeries>
              <c15:ser>
                <c:idx val="1"/>
                <c:order val="1"/>
                <c:spPr>
                  <a:ln w="28575" cap="rnd">
                    <a:solidFill>
                      <a:schemeClr val="accent2"/>
                    </a:solidFill>
                    <a:round/>
                  </a:ln>
                  <a:effectLst/>
                </c:spPr>
                <c:marker>
                  <c:symbol val="none"/>
                </c:marker>
                <c:cat>
                  <c:numRef>
                    <c:extLst>
                      <c:ext uri="{02D57815-91ED-43cb-92C2-25804820EDAC}">
                        <c15:formulaRef>
                          <c15:sqref>Sheet1!$C$5:$C$13</c15:sqref>
                        </c15:formulaRef>
                      </c:ext>
                    </c:extLst>
                    <c:numCache>
                      <c:formatCode>General</c:formatCode>
                      <c:ptCount val="9"/>
                      <c:pt idx="0">
                        <c:v>0.2</c:v>
                      </c:pt>
                      <c:pt idx="1">
                        <c:v>0.25</c:v>
                      </c:pt>
                      <c:pt idx="2">
                        <c:v>0.5</c:v>
                      </c:pt>
                      <c:pt idx="3">
                        <c:v>0.75</c:v>
                      </c:pt>
                      <c:pt idx="4">
                        <c:v>1</c:v>
                      </c:pt>
                      <c:pt idx="5">
                        <c:v>1.2</c:v>
                      </c:pt>
                      <c:pt idx="6">
                        <c:v>1.5</c:v>
                      </c:pt>
                      <c:pt idx="7">
                        <c:v>2</c:v>
                      </c:pt>
                      <c:pt idx="8">
                        <c:v>3</c:v>
                      </c:pt>
                    </c:numCache>
                  </c:numRef>
                </c:cat>
                <c:val>
                  <c:numRef>
                    <c:extLst>
                      <c:ext uri="{02D57815-91ED-43cb-92C2-25804820EDAC}">
                        <c15:formulaRef>
                          <c15:sqref>Sheet1!$D$5:$D$13</c15:sqref>
                        </c15:formulaRef>
                      </c:ext>
                    </c:extLst>
                    <c:numCache>
                      <c:formatCode>General</c:formatCode>
                      <c:ptCount val="9"/>
                      <c:pt idx="0">
                        <c:v>119099.808</c:v>
                      </c:pt>
                      <c:pt idx="1">
                        <c:v>119099.808</c:v>
                      </c:pt>
                      <c:pt idx="2">
                        <c:v>119549.952</c:v>
                      </c:pt>
                      <c:pt idx="3">
                        <c:v>119700.288</c:v>
                      </c:pt>
                      <c:pt idx="4">
                        <c:v>121049.856</c:v>
                      </c:pt>
                      <c:pt idx="5">
                        <c:v>118050.048</c:v>
                      </c:pt>
                      <c:pt idx="6">
                        <c:v>121500</c:v>
                      </c:pt>
                      <c:pt idx="7">
                        <c:v>119399.61599999999</c:v>
                      </c:pt>
                      <c:pt idx="8">
                        <c:v>129300.192</c:v>
                      </c:pt>
                    </c:numCache>
                  </c:numRef>
                </c:val>
                <c:smooth val="0"/>
                <c:extLst>
                  <c:ext xmlns:c16="http://schemas.microsoft.com/office/drawing/2014/chart" uri="{C3380CC4-5D6E-409C-BE32-E72D297353CC}">
                    <c16:uniqueId val="{00000001-149F-4B67-87D1-E450D2745842}"/>
                  </c:ext>
                </c:extLst>
              </c15:ser>
            </c15:filteredLineSeries>
          </c:ext>
        </c:extLst>
      </c:lineChart>
      <c:catAx>
        <c:axId val="964174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3045680"/>
        <c:crosses val="autoZero"/>
        <c:auto val="1"/>
        <c:lblAlgn val="ctr"/>
        <c:lblOffset val="100"/>
        <c:noMultiLvlLbl val="0"/>
      </c:catAx>
      <c:valAx>
        <c:axId val="963045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4174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Tolerance</a:t>
            </a:r>
            <a:r>
              <a:rPr lang="en-GB" baseline="0"/>
              <a:t> Influence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Sheet1!$D$19</c:f>
              <c:strCache>
                <c:ptCount val="1"/>
                <c:pt idx="0">
                  <c:v>Tolerance</c:v>
                </c:pt>
              </c:strCache>
            </c:strRef>
          </c:tx>
          <c:spPr>
            <a:ln w="28575" cap="rnd">
              <a:solidFill>
                <a:schemeClr val="accent1"/>
              </a:solidFill>
              <a:round/>
            </a:ln>
            <a:effectLst/>
          </c:spPr>
          <c:marker>
            <c:symbol val="none"/>
          </c:marker>
          <c:cat>
            <c:numRef>
              <c:f>Sheet1!$D$20:$D$25</c:f>
              <c:numCache>
                <c:formatCode>General</c:formatCode>
                <c:ptCount val="6"/>
                <c:pt idx="0">
                  <c:v>0.1</c:v>
                </c:pt>
                <c:pt idx="1">
                  <c:v>0.01</c:v>
                </c:pt>
                <c:pt idx="2">
                  <c:v>1E-3</c:v>
                </c:pt>
                <c:pt idx="3">
                  <c:v>1E-4</c:v>
                </c:pt>
                <c:pt idx="4">
                  <c:v>1.0000000000000001E-5</c:v>
                </c:pt>
                <c:pt idx="5">
                  <c:v>9.9999999999999995E-7</c:v>
                </c:pt>
              </c:numCache>
            </c:numRef>
          </c:cat>
          <c:val>
            <c:numRef>
              <c:f>Sheet1!$D$20:$D$25</c:f>
              <c:numCache>
                <c:formatCode>General</c:formatCode>
                <c:ptCount val="6"/>
                <c:pt idx="0">
                  <c:v>0.1</c:v>
                </c:pt>
                <c:pt idx="1">
                  <c:v>0.01</c:v>
                </c:pt>
                <c:pt idx="2">
                  <c:v>1E-3</c:v>
                </c:pt>
                <c:pt idx="3">
                  <c:v>1E-4</c:v>
                </c:pt>
                <c:pt idx="4">
                  <c:v>1.0000000000000001E-5</c:v>
                </c:pt>
                <c:pt idx="5">
                  <c:v>9.9999999999999995E-7</c:v>
                </c:pt>
              </c:numCache>
            </c:numRef>
          </c:val>
          <c:smooth val="0"/>
          <c:extLst>
            <c:ext xmlns:c16="http://schemas.microsoft.com/office/drawing/2014/chart" uri="{C3380CC4-5D6E-409C-BE32-E72D297353CC}">
              <c16:uniqueId val="{00000000-545E-4B50-BE5D-C668D77EE677}"/>
            </c:ext>
          </c:extLst>
        </c:ser>
        <c:ser>
          <c:idx val="1"/>
          <c:order val="1"/>
          <c:tx>
            <c:strRef>
              <c:f>Sheet1!$E$19</c:f>
              <c:strCache>
                <c:ptCount val="1"/>
                <c:pt idx="0">
                  <c:v>Time for Thermal Equilibrium (s)</c:v>
                </c:pt>
              </c:strCache>
            </c:strRef>
          </c:tx>
          <c:spPr>
            <a:ln w="28575" cap="rnd">
              <a:solidFill>
                <a:schemeClr val="accent2"/>
              </a:solidFill>
              <a:round/>
            </a:ln>
            <a:effectLst/>
          </c:spPr>
          <c:marker>
            <c:symbol val="none"/>
          </c:marker>
          <c:cat>
            <c:numRef>
              <c:f>Sheet1!$D$20:$D$25</c:f>
              <c:numCache>
                <c:formatCode>General</c:formatCode>
                <c:ptCount val="6"/>
                <c:pt idx="0">
                  <c:v>0.1</c:v>
                </c:pt>
                <c:pt idx="1">
                  <c:v>0.01</c:v>
                </c:pt>
                <c:pt idx="2">
                  <c:v>1E-3</c:v>
                </c:pt>
                <c:pt idx="3">
                  <c:v>1E-4</c:v>
                </c:pt>
                <c:pt idx="4">
                  <c:v>1.0000000000000001E-5</c:v>
                </c:pt>
                <c:pt idx="5">
                  <c:v>9.9999999999999995E-7</c:v>
                </c:pt>
              </c:numCache>
            </c:numRef>
          </c:cat>
          <c:val>
            <c:numRef>
              <c:f>Sheet1!$E$20:$E$25</c:f>
              <c:numCache>
                <c:formatCode>General</c:formatCode>
                <c:ptCount val="6"/>
                <c:pt idx="0">
                  <c:v>29000.016</c:v>
                </c:pt>
                <c:pt idx="1">
                  <c:v>89500.032000000007</c:v>
                </c:pt>
                <c:pt idx="2">
                  <c:v>155500.128</c:v>
                </c:pt>
                <c:pt idx="3">
                  <c:v>221999.61600000001</c:v>
                </c:pt>
                <c:pt idx="4">
                  <c:v>287999.712</c:v>
                </c:pt>
                <c:pt idx="5">
                  <c:v>354500.06400000001</c:v>
                </c:pt>
              </c:numCache>
            </c:numRef>
          </c:val>
          <c:smooth val="0"/>
          <c:extLst>
            <c:ext xmlns:c16="http://schemas.microsoft.com/office/drawing/2014/chart" uri="{C3380CC4-5D6E-409C-BE32-E72D297353CC}">
              <c16:uniqueId val="{00000001-545E-4B50-BE5D-C668D77EE677}"/>
            </c:ext>
          </c:extLst>
        </c:ser>
        <c:dLbls>
          <c:showLegendKey val="0"/>
          <c:showVal val="0"/>
          <c:showCatName val="0"/>
          <c:showSerName val="0"/>
          <c:showPercent val="0"/>
          <c:showBubbleSize val="0"/>
        </c:dLbls>
        <c:smooth val="0"/>
        <c:axId val="853979408"/>
        <c:axId val="958613584"/>
      </c:lineChart>
      <c:catAx>
        <c:axId val="853979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8613584"/>
        <c:crosses val="autoZero"/>
        <c:auto val="1"/>
        <c:lblAlgn val="ctr"/>
        <c:lblOffset val="100"/>
        <c:noMultiLvlLbl val="0"/>
      </c:catAx>
      <c:valAx>
        <c:axId val="958613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39794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Time</a:t>
            </a:r>
            <a:r>
              <a:rPr lang="en-GB" baseline="0"/>
              <a:t> Step Influence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Sheet1!$D$32</c:f>
              <c:strCache>
                <c:ptCount val="1"/>
                <c:pt idx="0">
                  <c:v>Time Step</c:v>
                </c:pt>
              </c:strCache>
            </c:strRef>
          </c:tx>
          <c:spPr>
            <a:ln w="28575" cap="rnd">
              <a:solidFill>
                <a:schemeClr val="accent1"/>
              </a:solidFill>
              <a:round/>
            </a:ln>
            <a:effectLst/>
          </c:spPr>
          <c:marker>
            <c:symbol val="none"/>
          </c:marker>
          <c:cat>
            <c:numRef>
              <c:f>Sheet1!$D$33:$D$42</c:f>
              <c:numCache>
                <c:formatCode>General</c:formatCode>
                <c:ptCount val="10"/>
                <c:pt idx="0">
                  <c:v>25</c:v>
                </c:pt>
                <c:pt idx="1">
                  <c:v>50</c:v>
                </c:pt>
                <c:pt idx="2">
                  <c:v>100</c:v>
                </c:pt>
                <c:pt idx="3">
                  <c:v>200</c:v>
                </c:pt>
                <c:pt idx="4">
                  <c:v>400</c:v>
                </c:pt>
                <c:pt idx="5">
                  <c:v>600</c:v>
                </c:pt>
                <c:pt idx="6">
                  <c:v>800</c:v>
                </c:pt>
                <c:pt idx="7">
                  <c:v>1000</c:v>
                </c:pt>
                <c:pt idx="8">
                  <c:v>1500</c:v>
                </c:pt>
                <c:pt idx="9">
                  <c:v>2000</c:v>
                </c:pt>
              </c:numCache>
            </c:numRef>
          </c:cat>
          <c:val>
            <c:numRef>
              <c:f>Sheet1!$D$33:$D$42</c:f>
              <c:numCache>
                <c:formatCode>General</c:formatCode>
                <c:ptCount val="10"/>
                <c:pt idx="0">
                  <c:v>25</c:v>
                </c:pt>
                <c:pt idx="1">
                  <c:v>50</c:v>
                </c:pt>
                <c:pt idx="2">
                  <c:v>100</c:v>
                </c:pt>
                <c:pt idx="3">
                  <c:v>200</c:v>
                </c:pt>
                <c:pt idx="4">
                  <c:v>400</c:v>
                </c:pt>
                <c:pt idx="5">
                  <c:v>600</c:v>
                </c:pt>
                <c:pt idx="6">
                  <c:v>800</c:v>
                </c:pt>
                <c:pt idx="7">
                  <c:v>1000</c:v>
                </c:pt>
                <c:pt idx="8">
                  <c:v>1500</c:v>
                </c:pt>
                <c:pt idx="9">
                  <c:v>2000</c:v>
                </c:pt>
              </c:numCache>
            </c:numRef>
          </c:val>
          <c:smooth val="0"/>
          <c:extLst>
            <c:ext xmlns:c16="http://schemas.microsoft.com/office/drawing/2014/chart" uri="{C3380CC4-5D6E-409C-BE32-E72D297353CC}">
              <c16:uniqueId val="{00000000-8DAA-4BD1-BD1D-43C75A0CB782}"/>
            </c:ext>
          </c:extLst>
        </c:ser>
        <c:ser>
          <c:idx val="1"/>
          <c:order val="1"/>
          <c:tx>
            <c:strRef>
              <c:f>Sheet1!$E$32</c:f>
              <c:strCache>
                <c:ptCount val="1"/>
                <c:pt idx="0">
                  <c:v>Time for Thermal Equilibrium (s)</c:v>
                </c:pt>
              </c:strCache>
            </c:strRef>
          </c:tx>
          <c:spPr>
            <a:ln w="28575" cap="rnd">
              <a:solidFill>
                <a:schemeClr val="accent2"/>
              </a:solidFill>
              <a:round/>
            </a:ln>
            <a:effectLst/>
          </c:spPr>
          <c:marker>
            <c:symbol val="none"/>
          </c:marker>
          <c:cat>
            <c:numRef>
              <c:f>Sheet1!$D$33:$D$42</c:f>
              <c:numCache>
                <c:formatCode>General</c:formatCode>
                <c:ptCount val="10"/>
                <c:pt idx="0">
                  <c:v>25</c:v>
                </c:pt>
                <c:pt idx="1">
                  <c:v>50</c:v>
                </c:pt>
                <c:pt idx="2">
                  <c:v>100</c:v>
                </c:pt>
                <c:pt idx="3">
                  <c:v>200</c:v>
                </c:pt>
                <c:pt idx="4">
                  <c:v>400</c:v>
                </c:pt>
                <c:pt idx="5">
                  <c:v>600</c:v>
                </c:pt>
                <c:pt idx="6">
                  <c:v>800</c:v>
                </c:pt>
                <c:pt idx="7">
                  <c:v>1000</c:v>
                </c:pt>
                <c:pt idx="8">
                  <c:v>1500</c:v>
                </c:pt>
                <c:pt idx="9">
                  <c:v>2000</c:v>
                </c:pt>
              </c:numCache>
            </c:numRef>
          </c:cat>
          <c:val>
            <c:numRef>
              <c:f>Sheet1!$E$33:$E$42</c:f>
              <c:numCache>
                <c:formatCode>General</c:formatCode>
                <c:ptCount val="10"/>
                <c:pt idx="0">
                  <c:v>134474.68799999999</c:v>
                </c:pt>
                <c:pt idx="1">
                  <c:v>154350.144</c:v>
                </c:pt>
                <c:pt idx="2">
                  <c:v>174199.67999999999</c:v>
                </c:pt>
                <c:pt idx="3">
                  <c:v>193999.96799999999</c:v>
                </c:pt>
                <c:pt idx="4">
                  <c:v>213199.77600000001</c:v>
                </c:pt>
                <c:pt idx="5">
                  <c:v>224399.80799999999</c:v>
                </c:pt>
                <c:pt idx="6">
                  <c:v>232000.416</c:v>
                </c:pt>
                <c:pt idx="7">
                  <c:v>238000.03200000001</c:v>
                </c:pt>
                <c:pt idx="8">
                  <c:v>247499.712</c:v>
                </c:pt>
                <c:pt idx="9">
                  <c:v>253999.584</c:v>
                </c:pt>
              </c:numCache>
            </c:numRef>
          </c:val>
          <c:smooth val="0"/>
          <c:extLst>
            <c:ext xmlns:c16="http://schemas.microsoft.com/office/drawing/2014/chart" uri="{C3380CC4-5D6E-409C-BE32-E72D297353CC}">
              <c16:uniqueId val="{00000001-8DAA-4BD1-BD1D-43C75A0CB782}"/>
            </c:ext>
          </c:extLst>
        </c:ser>
        <c:dLbls>
          <c:showLegendKey val="0"/>
          <c:showVal val="0"/>
          <c:showCatName val="0"/>
          <c:showSerName val="0"/>
          <c:showPercent val="0"/>
          <c:showBubbleSize val="0"/>
        </c:dLbls>
        <c:smooth val="0"/>
        <c:axId val="1081886512"/>
        <c:axId val="1138154128"/>
      </c:lineChart>
      <c:catAx>
        <c:axId val="1081886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8154128"/>
        <c:crosses val="autoZero"/>
        <c:auto val="1"/>
        <c:lblAlgn val="ctr"/>
        <c:lblOffset val="100"/>
        <c:noMultiLvlLbl val="0"/>
      </c:catAx>
      <c:valAx>
        <c:axId val="1138154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1886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5F409-9609-4D24-ADF4-EE815E328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26</Pages>
  <Words>5526</Words>
  <Characters>31503</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Williams</dc:creator>
  <cp:keywords/>
  <dc:description/>
  <cp:lastModifiedBy>Owen Williams (2113039)</cp:lastModifiedBy>
  <cp:revision>11</cp:revision>
  <dcterms:created xsi:type="dcterms:W3CDTF">2024-01-22T14:40:00Z</dcterms:created>
  <dcterms:modified xsi:type="dcterms:W3CDTF">2024-01-26T14:46:00Z</dcterms:modified>
</cp:coreProperties>
</file>