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203E7" w14:textId="717526FD" w:rsidR="00022C62" w:rsidRDefault="003E6077" w:rsidP="740C6D9C">
      <w:pPr>
        <w:spacing w:line="360" w:lineRule="auto"/>
        <w:rPr>
          <w:rFonts w:ascii="Calibri" w:eastAsia="Calibri" w:hAnsi="Calibri" w:cs="Calibri"/>
          <w:b/>
          <w:bCs/>
          <w:color w:val="000000" w:themeColor="text1"/>
          <w:sz w:val="36"/>
          <w:szCs w:val="36"/>
        </w:rPr>
      </w:pPr>
      <w:r>
        <w:rPr>
          <w:rFonts w:ascii="Calibri" w:eastAsia="Calibri" w:hAnsi="Calibri" w:cs="Calibri"/>
          <w:b/>
          <w:bCs/>
          <w:noProof/>
          <w:color w:val="000000" w:themeColor="text1"/>
          <w:sz w:val="36"/>
          <w:szCs w:val="36"/>
        </w:rPr>
        <mc:AlternateContent>
          <mc:Choice Requires="wps">
            <w:drawing>
              <wp:anchor distT="0" distB="0" distL="114300" distR="114300" simplePos="0" relativeHeight="251658241" behindDoc="0" locked="0" layoutInCell="1" allowOverlap="1" wp14:anchorId="411E62AD" wp14:editId="7369CF7D">
                <wp:simplePos x="0" y="0"/>
                <wp:positionH relativeFrom="column">
                  <wp:posOffset>-1082842</wp:posOffset>
                </wp:positionH>
                <wp:positionV relativeFrom="paragraph">
                  <wp:posOffset>-818147</wp:posOffset>
                </wp:positionV>
                <wp:extent cx="1708484" cy="6015789"/>
                <wp:effectExtent l="57150" t="57150" r="25400" b="23495"/>
                <wp:wrapNone/>
                <wp:docPr id="2" name="Straight Connector 2"/>
                <wp:cNvGraphicFramePr/>
                <a:graphic xmlns:a="http://schemas.openxmlformats.org/drawingml/2006/main">
                  <a:graphicData uri="http://schemas.microsoft.com/office/word/2010/wordprocessingShape">
                    <wps:wsp>
                      <wps:cNvCnPr/>
                      <wps:spPr>
                        <a:xfrm flipV="1">
                          <a:off x="0" y="0"/>
                          <a:ext cx="1708484" cy="6015789"/>
                        </a:xfrm>
                        <a:prstGeom prst="line">
                          <a:avLst/>
                        </a:prstGeom>
                        <a:ln w="117475" cmpd="sng">
                          <a:solidFill>
                            <a:schemeClr val="accent4">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56867" id="Straight Connector 2"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25pt,-64.4pt" to="49.3pt,4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Z2T6AEAADkEAAAOAAAAZHJzL2Uyb0RvYy54bWysU8tu2zAQvBfoPxC815ICJ3YFyzkkSC99&#10;BE3bO0MuLQJ8gWQs+e+7pGQlSAsULXohpOXOcGa43F2PRpMjhKic7WizqikBy51Q9tDR79/u3m0p&#10;iYlZwbSz0NETRHq9f/tmN/gWLlzvtIBAkMTGdvAd7VPybVVF3oNhceU8WNyULhiW8DccKhHYgOxG&#10;Vxd1fVUNLggfHIcYsXo7bdJ94ZcSePoiZYREdEdRWyprKOtjXqv9jrWHwHyv+CyD/YMKw5TFQxeq&#10;W5YYeQrqFyqjeHDRybTizlROSsWheEA3Tf3KzUPPPBQvGE70S0zx/9Hyz8cbex8whsHHNvr7kF2M&#10;MhgitfI/8E6LL1RKxhLbaYkNxkQ4FptNvV1v15Rw3Luqm8vN9n0OtpqIMqEPMX0AZ0j+6KhWNvti&#10;LTt+jGlqPbfksrZkQN5ms95cIq3xoqPRHgokOq3EndI6N5Y5gRsdyJHhDTPOwaZ16dNP5pMTUx0n&#10;pZ7vGss4EVN5ey6j0oWp6H5xCO5pi8XnfMpXOmmYpH4FSZTIOUz68ui+ltTMeWiL3Rkm0cACrP8M&#10;nPszFMpY/w14QZSTnU0L2Cjrwu9OT+NZspz6zwlMvnMEj06cyuSUaHA+S3LzW8oP4OV/gT+/+P1P&#10;AAAA//8DAFBLAwQUAAYACAAAACEApO6qa+IAAAAMAQAADwAAAGRycy9kb3ducmV2LnhtbEyPUUvD&#10;MBSF3wX/Q7iCb1vSsXW1Nh1OEByCYFXwMW2yttjclCTbOn+9d0/6dg7349xzis1kB3Y0PvQOJSRz&#10;Acxg43SPrYSP96dZBixEhVoNDo2EswmwKa+vCpVrd8I3c6xiyygEQ64kdDGOOeeh6YxVYe5Gg3Tb&#10;O29VJOtbrr06Ubgd+EKIlFvVI33o1GgeO9N8Vwcr4RV/lul59/L8uay2q6/9di12vpby9mZ6uAcW&#10;zRT/YLjUp+pQUqfaHVAHNkiYJWuxIvaiFhmtIOYuS4HVErKEBC8L/n9E+QsAAP//AwBQSwECLQAU&#10;AAYACAAAACEAtoM4kv4AAADhAQAAEwAAAAAAAAAAAAAAAAAAAAAAW0NvbnRlbnRfVHlwZXNdLnht&#10;bFBLAQItABQABgAIAAAAIQA4/SH/1gAAAJQBAAALAAAAAAAAAAAAAAAAAC8BAABfcmVscy8ucmVs&#10;c1BLAQItABQABgAIAAAAIQCfjZ2T6AEAADkEAAAOAAAAAAAAAAAAAAAAAC4CAABkcnMvZTJvRG9j&#10;LnhtbFBLAQItABQABgAIAAAAIQCk7qpr4gAAAAwBAAAPAAAAAAAAAAAAAAAAAEIEAABkcnMvZG93&#10;bnJldi54bWxQSwUGAAAAAAQABADzAAAAUQUAAAAA&#10;" strokecolor="#fff2cc [663]" strokeweight="9.25pt">
                <v:stroke joinstyle="miter"/>
              </v:line>
            </w:pict>
          </mc:Fallback>
        </mc:AlternateContent>
      </w:r>
      <w:r w:rsidR="00EB18E0">
        <w:rPr>
          <w:rFonts w:ascii="Calibri" w:eastAsia="Calibri" w:hAnsi="Calibri" w:cs="Calibri"/>
          <w:b/>
          <w:bCs/>
          <w:noProof/>
          <w:color w:val="000000" w:themeColor="text1"/>
          <w:sz w:val="36"/>
          <w:szCs w:val="36"/>
        </w:rPr>
        <mc:AlternateContent>
          <mc:Choice Requires="wps">
            <w:drawing>
              <wp:anchor distT="0" distB="0" distL="114300" distR="114300" simplePos="0" relativeHeight="251658240" behindDoc="0" locked="0" layoutInCell="1" allowOverlap="1" wp14:anchorId="4D34312D" wp14:editId="0B4D9D9D">
                <wp:simplePos x="0" y="0"/>
                <wp:positionH relativeFrom="column">
                  <wp:posOffset>-1227221</wp:posOffset>
                </wp:positionH>
                <wp:positionV relativeFrom="paragraph">
                  <wp:posOffset>-2767263</wp:posOffset>
                </wp:positionV>
                <wp:extent cx="1203024" cy="13066295"/>
                <wp:effectExtent l="57150" t="19050" r="73660" b="59690"/>
                <wp:wrapNone/>
                <wp:docPr id="1" name="Straight Connector 1"/>
                <wp:cNvGraphicFramePr/>
                <a:graphic xmlns:a="http://schemas.openxmlformats.org/drawingml/2006/main">
                  <a:graphicData uri="http://schemas.microsoft.com/office/word/2010/wordprocessingShape">
                    <wps:wsp>
                      <wps:cNvCnPr/>
                      <wps:spPr>
                        <a:xfrm flipH="1">
                          <a:off x="0" y="0"/>
                          <a:ext cx="1203024" cy="13066295"/>
                        </a:xfrm>
                        <a:prstGeom prst="line">
                          <a:avLst/>
                        </a:prstGeom>
                        <a:ln w="104775" cmpd="sng">
                          <a:solidFill>
                            <a:schemeClr val="accent4">
                              <a:lumMod val="60000"/>
                              <a:lumOff val="40000"/>
                            </a:schemeClr>
                          </a:solidFill>
                          <a:headEnd w="med" len="sm"/>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92A5FA" id="Straight Connector 1"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65pt,-217.9pt" to="-1.9pt,8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UPi+AEAAFcEAAAOAAAAZHJzL2Uyb0RvYy54bWysVF1v0zAUfUfiP1h+p0m6rmNR0z1sDB6A&#10;TTB+gGdfN5b8Jdtr0n/PtdNmMJAQiD5YyfU9x+cc33RzNRpN9hCicrajzaKmBCx3QtldR7893L55&#10;S0lMzAqmnYWOHiDSq+3rV5vBt7B0vdMCAkESG9vBd7RPybdVFXkPhsWF82BxU7pgWMLXsKtEYAOy&#10;G10t63pdDS4IHxyHGLF6M23SbeGXEni6kzJCIrqjqC2VNZT1Ma/VdsPaXWC+V/wog/2DCsOUxUNn&#10;qhuWGHkK6hcqo3hw0cm04M5UTkrFoXhAN039ws3XnnkoXjCc6OeY4v+j5Z/31/Y+YAyDj2309yG7&#10;GGUwRGrlP+CdFl+olIwltsMcG4yJcCw2y/qsXq4o4bjXnNXr9fLyPCdbTUyZ0YeY3oMzJD90VCub&#10;jbGW7T/GNLWeWnJZWzIgV726uDhHXuNFR6PdFUh0WolbpXVuLIMC1zqQPcMrZpyDTavSp5/MJyem&#10;+rrG33TZWMaRmMqrUxmVzkxF90+H9MDEOyuyJAOCEg0469EcLWqLiOf0ylM6aJh8fAFJlMgpTeLz&#10;YL/U28xM2J1hEt3NwPrPwGN/hkIZ+r8Bz4hysrNpBhtlXfjd6Wk8SZZT/ymByXeO4NGJQ5mrEg1O&#10;b4n1+KXlz+PH9wJ//j/YfgcAAP//AwBQSwMEFAAGAAgAAAAhABKtjoPjAAAADQEAAA8AAABkcnMv&#10;ZG93bnJldi54bWxMj81OwzAQhO9IvIO1SNxaJw0tTYhTIQRSxQXRIiRurr35EfE6xG4b3p7lBKfd&#10;1XyanSk3k+vFCcfQeVKQzhMQSMbbjhoFb/un2RpEiJqs7j2hgm8MsKkuL0pdWH+mVzztYiPYhEKh&#10;FbQxDoWUwbTodJj7AYm12o9ORz7HRtpRn9nc9XKRJCvpdEf8odUDPrRoPndHp+D2a/m43tpk+1Hv&#10;62cz5Ob9hYxS11fT/R2IiFP8g+E3PkeHijMd/JFsEL2CWZpnGbO83WRLbsHMLON5YHa1SHOQVSn/&#10;t6h+AAAA//8DAFBLAQItABQABgAIAAAAIQC2gziS/gAAAOEBAAATAAAAAAAAAAAAAAAAAAAAAABb&#10;Q29udGVudF9UeXBlc10ueG1sUEsBAi0AFAAGAAgAAAAhADj9If/WAAAAlAEAAAsAAAAAAAAAAAAA&#10;AAAALwEAAF9yZWxzLy5yZWxzUEsBAi0AFAAGAAgAAAAhAKM5Q+L4AQAAVwQAAA4AAAAAAAAAAAAA&#10;AAAALgIAAGRycy9lMm9Eb2MueG1sUEsBAi0AFAAGAAgAAAAhABKtjoPjAAAADQEAAA8AAAAAAAAA&#10;AAAAAAAAUgQAAGRycy9kb3ducmV2LnhtbFBLBQYAAAAABAAEAPMAAABiBQAAAAA=&#10;" strokecolor="#ffd966 [1943]" strokeweight="8.25pt">
                <v:stroke startarrowlength="short" joinstyle="miter"/>
              </v:line>
            </w:pict>
          </mc:Fallback>
        </mc:AlternateContent>
      </w:r>
      <w:r w:rsidR="4D89E592" w:rsidRPr="740C6D9C">
        <w:rPr>
          <w:rFonts w:ascii="Calibri" w:eastAsia="Calibri" w:hAnsi="Calibri" w:cs="Calibri"/>
          <w:b/>
          <w:bCs/>
          <w:color w:val="000000" w:themeColor="text1"/>
          <w:sz w:val="36"/>
          <w:szCs w:val="36"/>
        </w:rPr>
        <w:t xml:space="preserve">                </w:t>
      </w:r>
    </w:p>
    <w:p w14:paraId="5685EE40" w14:textId="5845BF16" w:rsidR="00022C62" w:rsidRDefault="00022C62" w:rsidP="740C6D9C">
      <w:pPr>
        <w:spacing w:line="360" w:lineRule="auto"/>
        <w:rPr>
          <w:rFonts w:ascii="Calibri" w:eastAsia="Calibri" w:hAnsi="Calibri" w:cs="Calibri"/>
          <w:b/>
          <w:bCs/>
          <w:color w:val="000000" w:themeColor="text1"/>
          <w:sz w:val="36"/>
          <w:szCs w:val="36"/>
        </w:rPr>
      </w:pPr>
    </w:p>
    <w:p w14:paraId="2976680C" w14:textId="3A0293D9" w:rsidR="00022C62" w:rsidRDefault="002C0739" w:rsidP="740C6D9C">
      <w:pPr>
        <w:spacing w:line="360" w:lineRule="auto"/>
        <w:rPr>
          <w:rFonts w:ascii="Calibri" w:eastAsia="Calibri" w:hAnsi="Calibri" w:cs="Calibri"/>
          <w:b/>
          <w:bCs/>
          <w:color w:val="000000" w:themeColor="text1"/>
          <w:sz w:val="36"/>
          <w:szCs w:val="36"/>
        </w:rPr>
      </w:pPr>
      <w:r>
        <w:rPr>
          <w:rFonts w:ascii="Calibri" w:eastAsia="Calibri" w:hAnsi="Calibri" w:cs="Calibri"/>
          <w:b/>
          <w:bCs/>
          <w:noProof/>
          <w:color w:val="000000" w:themeColor="text1"/>
          <w:sz w:val="36"/>
          <w:szCs w:val="36"/>
        </w:rPr>
        <mc:AlternateContent>
          <mc:Choice Requires="wps">
            <w:drawing>
              <wp:anchor distT="0" distB="0" distL="114300" distR="114300" simplePos="0" relativeHeight="251658243" behindDoc="0" locked="0" layoutInCell="1" allowOverlap="1" wp14:anchorId="0FEEAC6C" wp14:editId="39980120">
                <wp:simplePos x="0" y="0"/>
                <wp:positionH relativeFrom="column">
                  <wp:posOffset>5678905</wp:posOffset>
                </wp:positionH>
                <wp:positionV relativeFrom="paragraph">
                  <wp:posOffset>163028</wp:posOffset>
                </wp:positionV>
                <wp:extent cx="890337" cy="8542421"/>
                <wp:effectExtent l="57150" t="57150" r="62230" b="11430"/>
                <wp:wrapNone/>
                <wp:docPr id="6" name="Straight Connector 6"/>
                <wp:cNvGraphicFramePr/>
                <a:graphic xmlns:a="http://schemas.openxmlformats.org/drawingml/2006/main">
                  <a:graphicData uri="http://schemas.microsoft.com/office/word/2010/wordprocessingShape">
                    <wps:wsp>
                      <wps:cNvCnPr/>
                      <wps:spPr>
                        <a:xfrm flipV="1">
                          <a:off x="0" y="0"/>
                          <a:ext cx="890337" cy="8542421"/>
                        </a:xfrm>
                        <a:prstGeom prst="line">
                          <a:avLst/>
                        </a:prstGeom>
                        <a:ln w="114300">
                          <a:solidFill>
                            <a:schemeClr val="accent4">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9ABD0" id="Straight Connector 6" o:spid="_x0000_s1026" style="position:absolute;flip:y;z-index:251658243;visibility:visible;mso-wrap-style:square;mso-wrap-distance-left:9pt;mso-wrap-distance-top:0;mso-wrap-distance-right:9pt;mso-wrap-distance-bottom:0;mso-position-horizontal:absolute;mso-position-horizontal-relative:text;mso-position-vertical:absolute;mso-position-vertical-relative:text" from="447.15pt,12.85pt" to="517.25pt,6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SGS5AEAAC0EAAAOAAAAZHJzL2Uyb0RvYy54bWysU8lu2zAQvRfoPxC815KXto5gOYcE6aVL&#10;kC53hhpaBLiBZCz57zskLcVNTyl6IaiZeW/mPY5216NW5Ag+SGtaulzUlIDhtpPm0NKfP+7ebSkJ&#10;kZmOKWugpScI9Hr/9s1ucA2sbG9VB54giQnN4Frax+iaqgq8B83CwjowmBTWaxbx0x+qzrMB2bWq&#10;VnX9oRqs75y3HELA6G1J0n3mFwJ4/CZEgEhUS3G2mE+fz8d0Vvsdaw6euV7y8xjsH6bQTBpsOlPd&#10;ssjIk5d/UWnJvQ1WxAW3urJCSA5ZA6pZ1i/UfO+Zg6wFzQlutin8P1r+9Xhj7j3aMLjQBHfvk4pR&#10;eE2Eku4XvmnWhZOSMdt2mm2DMRKOwe1VvV5/pIRjavt+s9qslsnXqvAkPudD/ARWk3RpqZImyWIN&#10;O34OsZROJSmsDBmw8XKzrutcF6yS3Z1UKmXzbsCN8uTI8FUZ52DiJtepJ/3FdiWO24Ho/L4Yxi0o&#10;4e0UxvFmpjzsRRPMKYPBZ0/yLZ4UlPkeQBDZofbizkx0OdJkgjJYnWACBczAs7C05y+1TMBzfYJC&#10;XuXXgGdE7mxNnMFaGuuLrX92j+PcudRPDhTdyYJH253ytmRrcCezc+f/Jy395XeGP//l+98AAAD/&#10;/wMAUEsDBBQABgAIAAAAIQD8gLHp4QAAAAwBAAAPAAAAZHJzL2Rvd25yZXYueG1sTI/LTsMwEEX3&#10;SPyDNUhsEHXapKSEOBXisaErQmHtxpOHiMdR7Dbh75muYDejObr3TL6dbS9OOPrOkYLlIgKBVDnT&#10;UaNg//F6uwHhgyaje0eo4Ac9bIvLi1xnxk30jqcyNIJDyGdaQRvCkEnpqxat9gs3IPGtdqPVgdex&#10;kWbUE4fbXq6i6E5a3RE3tHrApxar7/JouST5ukmr+m2fxmim589651/KnVLXV/PjA4iAc/iD4azP&#10;6lCw08EdyXjRK9jcJzGjClbrFMQZiOJkDeLAU5wuI5BFLv8/UfwCAAD//wMAUEsBAi0AFAAGAAgA&#10;AAAhALaDOJL+AAAA4QEAABMAAAAAAAAAAAAAAAAAAAAAAFtDb250ZW50X1R5cGVzXS54bWxQSwEC&#10;LQAUAAYACAAAACEAOP0h/9YAAACUAQAACwAAAAAAAAAAAAAAAAAvAQAAX3JlbHMvLnJlbHNQSwEC&#10;LQAUAAYACAAAACEAjQEhkuQBAAAtBAAADgAAAAAAAAAAAAAAAAAuAgAAZHJzL2Uyb0RvYy54bWxQ&#10;SwECLQAUAAYACAAAACEA/ICx6eEAAAAMAQAADwAAAAAAAAAAAAAAAAA+BAAAZHJzL2Rvd25yZXYu&#10;eG1sUEsFBgAAAAAEAAQA8wAAAEwFAAAAAA==&#10;" strokecolor="#fff2cc [663]" strokeweight="9pt">
                <v:stroke joinstyle="miter"/>
              </v:line>
            </w:pict>
          </mc:Fallback>
        </mc:AlternateContent>
      </w:r>
      <w:r>
        <w:rPr>
          <w:rFonts w:ascii="Calibri" w:eastAsia="Calibri" w:hAnsi="Calibri" w:cs="Calibri"/>
          <w:b/>
          <w:bCs/>
          <w:noProof/>
          <w:color w:val="000000" w:themeColor="text1"/>
          <w:sz w:val="36"/>
          <w:szCs w:val="36"/>
        </w:rPr>
        <mc:AlternateContent>
          <mc:Choice Requires="wps">
            <w:drawing>
              <wp:anchor distT="0" distB="0" distL="114300" distR="114300" simplePos="0" relativeHeight="251658242" behindDoc="0" locked="0" layoutInCell="1" allowOverlap="1" wp14:anchorId="095171C0" wp14:editId="492A3E53">
                <wp:simplePos x="0" y="0"/>
                <wp:positionH relativeFrom="column">
                  <wp:posOffset>4668253</wp:posOffset>
                </wp:positionH>
                <wp:positionV relativeFrom="paragraph">
                  <wp:posOffset>446773</wp:posOffset>
                </wp:positionV>
                <wp:extent cx="2333792" cy="8806581"/>
                <wp:effectExtent l="38100" t="19050" r="66675" b="71120"/>
                <wp:wrapNone/>
                <wp:docPr id="5" name="Straight Connector 5"/>
                <wp:cNvGraphicFramePr/>
                <a:graphic xmlns:a="http://schemas.openxmlformats.org/drawingml/2006/main">
                  <a:graphicData uri="http://schemas.microsoft.com/office/word/2010/wordprocessingShape">
                    <wps:wsp>
                      <wps:cNvCnPr/>
                      <wps:spPr>
                        <a:xfrm flipH="1">
                          <a:off x="0" y="0"/>
                          <a:ext cx="2333792" cy="8806581"/>
                        </a:xfrm>
                        <a:prstGeom prst="line">
                          <a:avLst/>
                        </a:prstGeom>
                        <a:ln w="95250">
                          <a:solidFill>
                            <a:schemeClr val="accent4">
                              <a:lumMod val="60000"/>
                              <a:lumOff val="40000"/>
                            </a:schemeClr>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C2BB63" id="Straight Connector 5" o:spid="_x0000_s1026" style="position:absolute;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6pt,35.2pt" to="551.35pt,7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8x15wEAAC0EAAAOAAAAZHJzL2Uyb0RvYy54bWysU8lu2zAQvRfoPxC815Ll2HUEyzkkSHvo&#10;EnT5AIYaWgS4gWQs++87JG3FTU8JqgMhzvJm3pvh5uagFdmDD9Kajs5nNSVguO2l2XX096/7D2tK&#10;QmSmZ8oa6OgRAr3Zvn+3GV0LjR2s6sETBDGhHV1HhxhdW1WBD6BZmFkHBp3Ces0iXv2u6j0bEV2r&#10;qqnrVTVa3ztvOYSA1rvipNuMLwTw+F2IAJGojmJvMZ8+n4/prLYb1u48c4PkpzbYG7rQTBosOkHd&#10;scjIk5f/QGnJvQ1WxBm3urJCSA6ZA7KZ1y/Y/ByYg8wFxQlukin8P1j+bX9rHjzKMLrQBvfgE4uD&#10;8JoIJd1nnGnmhZ2SQ5btOMkGh0g4GpvFYvHxuqGEo2+9rlfL9TwJWxWgBOh8iJ/AapJ+OqqkSbxY&#10;y/ZfQiyh55BkVoaMHb1eNss6hwWrZH8vlUrOvBtwqzzZM5wq4xxMvMpx6kl/tX2xr2r8ynzRjFtQ&#10;zFdnM3Y3IeVeL4qgTxk0PmuS/+JRQWnvBwgie+Re1JmALltqThoog9EpTSCBKfFELO35Sy7nxFN8&#10;SoW8yq9JnjJyZWvilKylsb7I+nf1eDiPTZT4swKFd5Lg0fbHvC1ZGtzJrNzp/aSlv7zn9OdXvv0D&#10;AAD//wMAUEsDBBQABgAIAAAAIQDfxB264gAAAAwBAAAPAAAAZHJzL2Rvd25yZXYueG1sTI/LTsMw&#10;EEX3SPyDNUhsUGs3faQKcSqEhFDYIEoAsXPjIQ7EdhS7bfr3TFewu6M5uo98M9qOHXAIrXcSZlMB&#10;DF3tdesaCdXrw2QNLETltOq8QwknDLApLi9ylWl/dC942MaGkYkLmZJgYuwzzkNt0Kow9T06+n35&#10;wapI59BwPagjmduOJ0KsuFWtowSjerw3WP9s91bCW/X4fKqePs2alzflR8nx/ZvC5fXVeHcLLOIY&#10;/2A416fqUFCnnd87HVgnIZ0vE0JJiAWwMzATSQpsR2qxTOfAi5z/H1H8AgAA//8DAFBLAQItABQA&#10;BgAIAAAAIQC2gziS/gAAAOEBAAATAAAAAAAAAAAAAAAAAAAAAABbQ29udGVudF9UeXBlc10ueG1s&#10;UEsBAi0AFAAGAAgAAAAhADj9If/WAAAAlAEAAAsAAAAAAAAAAAAAAAAALwEAAF9yZWxzLy5yZWxz&#10;UEsBAi0AFAAGAAgAAAAhAFa/zHXnAQAALQQAAA4AAAAAAAAAAAAAAAAALgIAAGRycy9lMm9Eb2Mu&#10;eG1sUEsBAi0AFAAGAAgAAAAhAN/EHbriAAAADAEAAA8AAAAAAAAAAAAAAAAAQQQAAGRycy9kb3du&#10;cmV2LnhtbFBLBQYAAAAABAAEAPMAAABQBQAAAAA=&#10;" strokecolor="#ffd966 [1943]" strokeweight="7.5pt">
                <v:stroke joinstyle="miter"/>
              </v:line>
            </w:pict>
          </mc:Fallback>
        </mc:AlternateContent>
      </w:r>
    </w:p>
    <w:p w14:paraId="50D7E63F" w14:textId="72D99078" w:rsidR="00022C62" w:rsidRDefault="00022C62" w:rsidP="740C6D9C">
      <w:pPr>
        <w:spacing w:line="360" w:lineRule="auto"/>
        <w:rPr>
          <w:rFonts w:ascii="Calibri" w:eastAsia="Calibri" w:hAnsi="Calibri" w:cs="Calibri"/>
          <w:b/>
          <w:bCs/>
          <w:color w:val="000000" w:themeColor="text1"/>
          <w:sz w:val="36"/>
          <w:szCs w:val="36"/>
        </w:rPr>
      </w:pPr>
    </w:p>
    <w:p w14:paraId="161067F9" w14:textId="154B5000" w:rsidR="00ED4E47" w:rsidRDefault="00ED4E47" w:rsidP="740C6D9C">
      <w:pPr>
        <w:spacing w:line="360" w:lineRule="auto"/>
        <w:rPr>
          <w:rFonts w:ascii="Calibri" w:eastAsia="Calibri" w:hAnsi="Calibri" w:cs="Calibri"/>
          <w:b/>
          <w:bCs/>
          <w:color w:val="000000" w:themeColor="text1"/>
          <w:sz w:val="40"/>
          <w:szCs w:val="40"/>
        </w:rPr>
      </w:pPr>
      <w:r w:rsidRPr="00ED4E47">
        <w:rPr>
          <w:rFonts w:ascii="Calibri" w:eastAsia="Calibri" w:hAnsi="Calibri" w:cs="Calibri"/>
          <w:b/>
          <w:bCs/>
          <w:color w:val="000000" w:themeColor="text1"/>
          <w:sz w:val="96"/>
          <w:szCs w:val="96"/>
        </w:rPr>
        <w:t>Written Assignment</w:t>
      </w:r>
    </w:p>
    <w:p w14:paraId="0548D0D1" w14:textId="311C4F57" w:rsidR="00241BDE" w:rsidRPr="00241BDE" w:rsidRDefault="00241BDE" w:rsidP="740C6D9C">
      <w:pPr>
        <w:spacing w:line="360" w:lineRule="auto"/>
        <w:rPr>
          <w:rFonts w:ascii="Calibri" w:eastAsia="Calibri" w:hAnsi="Calibri" w:cs="Calibri"/>
          <w:b/>
          <w:bCs/>
          <w:color w:val="000000" w:themeColor="text1"/>
          <w:sz w:val="40"/>
          <w:szCs w:val="40"/>
        </w:rPr>
      </w:pPr>
      <w:r>
        <w:rPr>
          <w:rFonts w:ascii="Calibri" w:eastAsia="Calibri" w:hAnsi="Calibri" w:cs="Calibri"/>
          <w:b/>
          <w:bCs/>
          <w:color w:val="000000" w:themeColor="text1"/>
          <w:sz w:val="40"/>
          <w:szCs w:val="40"/>
        </w:rPr>
        <w:t>By Nadejda Iachimovschi</w:t>
      </w:r>
    </w:p>
    <w:p w14:paraId="05ABF495" w14:textId="753F0E16" w:rsidR="00022C62" w:rsidRDefault="00022C62" w:rsidP="740C6D9C">
      <w:pPr>
        <w:spacing w:line="360" w:lineRule="auto"/>
        <w:rPr>
          <w:rFonts w:ascii="Calibri" w:eastAsia="Calibri" w:hAnsi="Calibri" w:cs="Calibri"/>
          <w:b/>
          <w:bCs/>
          <w:color w:val="000000" w:themeColor="text1"/>
          <w:sz w:val="36"/>
          <w:szCs w:val="36"/>
        </w:rPr>
      </w:pPr>
    </w:p>
    <w:p w14:paraId="1D8125CF" w14:textId="388A848B" w:rsidR="00022C62" w:rsidRDefault="00022C62" w:rsidP="740C6D9C">
      <w:pPr>
        <w:spacing w:line="360" w:lineRule="auto"/>
        <w:rPr>
          <w:rFonts w:ascii="Calibri" w:eastAsia="Calibri" w:hAnsi="Calibri" w:cs="Calibri"/>
          <w:b/>
          <w:bCs/>
          <w:color w:val="000000" w:themeColor="text1"/>
          <w:sz w:val="36"/>
          <w:szCs w:val="36"/>
        </w:rPr>
      </w:pPr>
    </w:p>
    <w:p w14:paraId="190935BE" w14:textId="004E0A77" w:rsidR="00022C62" w:rsidRDefault="00022C62" w:rsidP="740C6D9C">
      <w:pPr>
        <w:spacing w:line="360" w:lineRule="auto"/>
        <w:rPr>
          <w:rFonts w:ascii="Calibri" w:eastAsia="Calibri" w:hAnsi="Calibri" w:cs="Calibri"/>
          <w:b/>
          <w:bCs/>
          <w:color w:val="000000" w:themeColor="text1"/>
          <w:sz w:val="36"/>
          <w:szCs w:val="36"/>
        </w:rPr>
      </w:pPr>
    </w:p>
    <w:p w14:paraId="14BF1BC3" w14:textId="60FB0047" w:rsidR="00022C62" w:rsidRDefault="00022C62" w:rsidP="740C6D9C">
      <w:pPr>
        <w:spacing w:line="360" w:lineRule="auto"/>
        <w:rPr>
          <w:rFonts w:ascii="Calibri" w:eastAsia="Calibri" w:hAnsi="Calibri" w:cs="Calibri"/>
          <w:b/>
          <w:bCs/>
          <w:color w:val="000000" w:themeColor="text1"/>
          <w:sz w:val="36"/>
          <w:szCs w:val="36"/>
        </w:rPr>
      </w:pPr>
    </w:p>
    <w:p w14:paraId="569B438F" w14:textId="77777777" w:rsidR="002A56E1" w:rsidRDefault="002A56E1" w:rsidP="740C6D9C">
      <w:pPr>
        <w:spacing w:line="360" w:lineRule="auto"/>
        <w:rPr>
          <w:rFonts w:ascii="Calibri" w:eastAsia="Calibri" w:hAnsi="Calibri" w:cs="Calibri"/>
          <w:b/>
          <w:bCs/>
          <w:color w:val="000000" w:themeColor="text1"/>
          <w:sz w:val="36"/>
          <w:szCs w:val="36"/>
        </w:rPr>
      </w:pPr>
    </w:p>
    <w:p w14:paraId="37685C4A" w14:textId="46B631A4" w:rsidR="004C0E0B" w:rsidRDefault="00022C62" w:rsidP="740C6D9C">
      <w:pPr>
        <w:spacing w:line="360" w:lineRule="auto"/>
        <w:rPr>
          <w:rFonts w:ascii="Calibri" w:eastAsia="Calibri" w:hAnsi="Calibri" w:cs="Calibri"/>
          <w:b/>
          <w:bCs/>
          <w:color w:val="000000" w:themeColor="text1"/>
          <w:sz w:val="36"/>
          <w:szCs w:val="36"/>
        </w:rPr>
      </w:pPr>
      <w:r>
        <w:rPr>
          <w:rFonts w:ascii="Calibri" w:eastAsia="Calibri" w:hAnsi="Calibri" w:cs="Calibri"/>
          <w:b/>
          <w:bCs/>
          <w:color w:val="000000" w:themeColor="text1"/>
          <w:sz w:val="36"/>
          <w:szCs w:val="36"/>
        </w:rPr>
        <w:t xml:space="preserve">  </w:t>
      </w:r>
      <w:r w:rsidR="4D89E592" w:rsidRPr="740C6D9C">
        <w:rPr>
          <w:rFonts w:ascii="Calibri" w:eastAsia="Calibri" w:hAnsi="Calibri" w:cs="Calibri"/>
          <w:b/>
          <w:bCs/>
          <w:color w:val="000000" w:themeColor="text1"/>
          <w:sz w:val="36"/>
          <w:szCs w:val="36"/>
        </w:rPr>
        <w:t xml:space="preserve">Student ID: 2026016 </w:t>
      </w:r>
    </w:p>
    <w:p w14:paraId="52EDEDD1" w14:textId="054988ED" w:rsidR="004C0E0B" w:rsidRDefault="4D89E592" w:rsidP="740C6D9C">
      <w:pPr>
        <w:spacing w:line="360" w:lineRule="auto"/>
      </w:pPr>
      <w:r w:rsidRPr="740C6D9C">
        <w:rPr>
          <w:rFonts w:ascii="Calibri" w:eastAsia="Calibri" w:hAnsi="Calibri" w:cs="Calibri"/>
          <w:b/>
          <w:bCs/>
          <w:color w:val="000000" w:themeColor="text1"/>
          <w:sz w:val="36"/>
          <w:szCs w:val="36"/>
        </w:rPr>
        <w:t xml:space="preserve">   Module code: BMHP5015_BIRM</w:t>
      </w:r>
    </w:p>
    <w:p w14:paraId="34F530F6" w14:textId="5619C843" w:rsidR="004C0E0B" w:rsidRDefault="4D89E592" w:rsidP="740C6D9C">
      <w:pPr>
        <w:spacing w:line="360" w:lineRule="auto"/>
      </w:pPr>
      <w:r w:rsidRPr="740C6D9C">
        <w:rPr>
          <w:rFonts w:ascii="Calibri" w:eastAsia="Calibri" w:hAnsi="Calibri" w:cs="Calibri"/>
          <w:b/>
          <w:bCs/>
          <w:color w:val="000000" w:themeColor="text1"/>
          <w:sz w:val="36"/>
          <w:szCs w:val="36"/>
        </w:rPr>
        <w:t xml:space="preserve">   Assignment: Task2</w:t>
      </w:r>
    </w:p>
    <w:p w14:paraId="3CE88A4E" w14:textId="7BADD037" w:rsidR="004C0E0B" w:rsidRDefault="4D89E592" w:rsidP="740C6D9C">
      <w:pPr>
        <w:spacing w:line="360" w:lineRule="auto"/>
        <w:rPr>
          <w:rFonts w:ascii="Calibri" w:eastAsia="Calibri" w:hAnsi="Calibri" w:cs="Calibri"/>
          <w:b/>
          <w:bCs/>
          <w:color w:val="000000" w:themeColor="text1"/>
          <w:sz w:val="36"/>
          <w:szCs w:val="36"/>
        </w:rPr>
      </w:pPr>
      <w:r w:rsidRPr="740C6D9C">
        <w:rPr>
          <w:rFonts w:ascii="Calibri" w:eastAsia="Calibri" w:hAnsi="Calibri" w:cs="Calibri"/>
          <w:b/>
          <w:bCs/>
          <w:color w:val="000000" w:themeColor="text1"/>
          <w:sz w:val="36"/>
          <w:szCs w:val="36"/>
        </w:rPr>
        <w:t xml:space="preserve">   Lecturer’s name: Robert Nartowski</w:t>
      </w:r>
    </w:p>
    <w:p w14:paraId="7B55FB24" w14:textId="3A39AD64" w:rsidR="006C6203" w:rsidRDefault="006C6203" w:rsidP="740C6D9C">
      <w:pPr>
        <w:spacing w:line="360" w:lineRule="auto"/>
      </w:pPr>
    </w:p>
    <w:sdt>
      <w:sdtPr>
        <w:rPr>
          <w:sz w:val="40"/>
          <w:szCs w:val="40"/>
        </w:rPr>
        <w:id w:val="-143892597"/>
        <w:docPartObj>
          <w:docPartGallery w:val="Table of Contents"/>
          <w:docPartUnique/>
        </w:docPartObj>
      </w:sdtPr>
      <w:sdtEndPr>
        <w:rPr>
          <w:rFonts w:asciiTheme="minorHAnsi" w:eastAsiaTheme="minorHAnsi" w:hAnsiTheme="minorHAnsi" w:cstheme="minorBidi"/>
          <w:b/>
          <w:bCs/>
          <w:noProof/>
          <w:color w:val="auto"/>
          <w:lang w:val="en-GB"/>
        </w:rPr>
      </w:sdtEndPr>
      <w:sdtContent>
        <w:p w14:paraId="1AE51218" w14:textId="664838C5" w:rsidR="008D69A0" w:rsidRPr="008D69A0" w:rsidRDefault="008D69A0">
          <w:pPr>
            <w:pStyle w:val="TOCHeading"/>
            <w:rPr>
              <w:sz w:val="40"/>
              <w:szCs w:val="40"/>
            </w:rPr>
          </w:pPr>
          <w:r w:rsidRPr="008D69A0">
            <w:rPr>
              <w:sz w:val="40"/>
              <w:szCs w:val="40"/>
            </w:rPr>
            <w:t>Contents</w:t>
          </w:r>
        </w:p>
        <w:p w14:paraId="44B90981" w14:textId="20DAA3C5" w:rsidR="008D69A0" w:rsidRPr="008D69A0" w:rsidRDefault="008D69A0">
          <w:pPr>
            <w:pStyle w:val="TOC1"/>
            <w:tabs>
              <w:tab w:val="right" w:leader="dot" w:pos="9016"/>
            </w:tabs>
            <w:rPr>
              <w:rFonts w:eastAsiaTheme="minorEastAsia"/>
              <w:noProof/>
              <w:sz w:val="40"/>
              <w:szCs w:val="40"/>
              <w:lang w:eastAsia="en-GB"/>
            </w:rPr>
          </w:pPr>
          <w:r w:rsidRPr="008D69A0">
            <w:rPr>
              <w:sz w:val="40"/>
              <w:szCs w:val="40"/>
            </w:rPr>
            <w:fldChar w:fldCharType="begin"/>
          </w:r>
          <w:r w:rsidRPr="008D69A0">
            <w:rPr>
              <w:sz w:val="40"/>
              <w:szCs w:val="40"/>
            </w:rPr>
            <w:instrText xml:space="preserve"> TOC \o "1-3" \h \z \u </w:instrText>
          </w:r>
          <w:r w:rsidRPr="008D69A0">
            <w:rPr>
              <w:sz w:val="40"/>
              <w:szCs w:val="40"/>
            </w:rPr>
            <w:fldChar w:fldCharType="separate"/>
          </w:r>
          <w:hyperlink w:anchor="_Toc128751684" w:history="1">
            <w:r w:rsidRPr="008D69A0">
              <w:rPr>
                <w:rStyle w:val="Hyperlink"/>
                <w:noProof/>
                <w:sz w:val="40"/>
                <w:szCs w:val="40"/>
              </w:rPr>
              <w:t>Introduction</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_Toc128751684 \h </w:instrText>
            </w:r>
            <w:r w:rsidRPr="008D69A0">
              <w:rPr>
                <w:noProof/>
                <w:webHidden/>
                <w:sz w:val="40"/>
                <w:szCs w:val="40"/>
              </w:rPr>
            </w:r>
            <w:r w:rsidRPr="008D69A0">
              <w:rPr>
                <w:noProof/>
                <w:webHidden/>
                <w:sz w:val="40"/>
                <w:szCs w:val="40"/>
              </w:rPr>
              <w:fldChar w:fldCharType="separate"/>
            </w:r>
            <w:r w:rsidRPr="008D69A0">
              <w:rPr>
                <w:noProof/>
                <w:webHidden/>
                <w:sz w:val="40"/>
                <w:szCs w:val="40"/>
              </w:rPr>
              <w:t>3</w:t>
            </w:r>
            <w:r w:rsidRPr="008D69A0">
              <w:rPr>
                <w:noProof/>
                <w:webHidden/>
                <w:sz w:val="40"/>
                <w:szCs w:val="40"/>
              </w:rPr>
              <w:fldChar w:fldCharType="end"/>
            </w:r>
          </w:hyperlink>
        </w:p>
        <w:p w14:paraId="09AE63AC" w14:textId="5A6344FE" w:rsidR="008D69A0" w:rsidRPr="008D69A0" w:rsidRDefault="008D69A0">
          <w:pPr>
            <w:pStyle w:val="TOC1"/>
            <w:tabs>
              <w:tab w:val="right" w:leader="dot" w:pos="9016"/>
            </w:tabs>
            <w:rPr>
              <w:rFonts w:eastAsiaTheme="minorEastAsia"/>
              <w:noProof/>
              <w:sz w:val="40"/>
              <w:szCs w:val="40"/>
              <w:lang w:eastAsia="en-GB"/>
            </w:rPr>
          </w:pPr>
          <w:hyperlink w:anchor="_Toc128751685" w:history="1">
            <w:r w:rsidRPr="008D69A0">
              <w:rPr>
                <w:rStyle w:val="Hyperlink"/>
                <w:noProof/>
                <w:sz w:val="40"/>
                <w:szCs w:val="40"/>
              </w:rPr>
              <w:t>Unit 1 – Ambition is Critical</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_Toc128751685 \h </w:instrText>
            </w:r>
            <w:r w:rsidRPr="008D69A0">
              <w:rPr>
                <w:noProof/>
                <w:webHidden/>
                <w:sz w:val="40"/>
                <w:szCs w:val="40"/>
              </w:rPr>
            </w:r>
            <w:r w:rsidRPr="008D69A0">
              <w:rPr>
                <w:noProof/>
                <w:webHidden/>
                <w:sz w:val="40"/>
                <w:szCs w:val="40"/>
              </w:rPr>
              <w:fldChar w:fldCharType="separate"/>
            </w:r>
            <w:r w:rsidRPr="008D69A0">
              <w:rPr>
                <w:noProof/>
                <w:webHidden/>
                <w:sz w:val="40"/>
                <w:szCs w:val="40"/>
              </w:rPr>
              <w:t>4</w:t>
            </w:r>
            <w:r w:rsidRPr="008D69A0">
              <w:rPr>
                <w:noProof/>
                <w:webHidden/>
                <w:sz w:val="40"/>
                <w:szCs w:val="40"/>
              </w:rPr>
              <w:fldChar w:fldCharType="end"/>
            </w:r>
          </w:hyperlink>
        </w:p>
        <w:p w14:paraId="02326DBE" w14:textId="2D96C7F4" w:rsidR="008D69A0" w:rsidRPr="008D69A0" w:rsidRDefault="008D69A0">
          <w:pPr>
            <w:pStyle w:val="TOC1"/>
            <w:tabs>
              <w:tab w:val="right" w:leader="dot" w:pos="9016"/>
            </w:tabs>
            <w:rPr>
              <w:rFonts w:eastAsiaTheme="minorEastAsia"/>
              <w:noProof/>
              <w:sz w:val="40"/>
              <w:szCs w:val="40"/>
              <w:lang w:eastAsia="en-GB"/>
            </w:rPr>
          </w:pPr>
          <w:hyperlink w:anchor="_Toc128751686" w:history="1">
            <w:r w:rsidRPr="008D69A0">
              <w:rPr>
                <w:rStyle w:val="Hyperlink"/>
                <w:noProof/>
                <w:sz w:val="40"/>
                <w:szCs w:val="40"/>
              </w:rPr>
              <w:t>Unit 2 – No-one is an Island</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_Toc128751686 \h </w:instrText>
            </w:r>
            <w:r w:rsidRPr="008D69A0">
              <w:rPr>
                <w:noProof/>
                <w:webHidden/>
                <w:sz w:val="40"/>
                <w:szCs w:val="40"/>
              </w:rPr>
            </w:r>
            <w:r w:rsidRPr="008D69A0">
              <w:rPr>
                <w:noProof/>
                <w:webHidden/>
                <w:sz w:val="40"/>
                <w:szCs w:val="40"/>
              </w:rPr>
              <w:fldChar w:fldCharType="separate"/>
            </w:r>
            <w:r w:rsidRPr="008D69A0">
              <w:rPr>
                <w:noProof/>
                <w:webHidden/>
                <w:sz w:val="40"/>
                <w:szCs w:val="40"/>
              </w:rPr>
              <w:t>4</w:t>
            </w:r>
            <w:r w:rsidRPr="008D69A0">
              <w:rPr>
                <w:noProof/>
                <w:webHidden/>
                <w:sz w:val="40"/>
                <w:szCs w:val="40"/>
              </w:rPr>
              <w:fldChar w:fldCharType="end"/>
            </w:r>
          </w:hyperlink>
        </w:p>
        <w:p w14:paraId="63A8C499" w14:textId="4A83C6E1" w:rsidR="008D69A0" w:rsidRPr="008D69A0" w:rsidRDefault="008D69A0">
          <w:pPr>
            <w:pStyle w:val="TOC1"/>
            <w:tabs>
              <w:tab w:val="right" w:leader="dot" w:pos="9016"/>
            </w:tabs>
            <w:rPr>
              <w:rFonts w:eastAsiaTheme="minorEastAsia"/>
              <w:noProof/>
              <w:sz w:val="40"/>
              <w:szCs w:val="40"/>
              <w:lang w:eastAsia="en-GB"/>
            </w:rPr>
          </w:pPr>
          <w:hyperlink w:anchor="_Toc128751687" w:history="1">
            <w:r w:rsidRPr="008D69A0">
              <w:rPr>
                <w:rStyle w:val="Hyperlink"/>
                <w:noProof/>
                <w:sz w:val="40"/>
                <w:szCs w:val="40"/>
              </w:rPr>
              <w:t>Unit 3 – Identifying Career Opportunities</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_Toc128751687 \h </w:instrText>
            </w:r>
            <w:r w:rsidRPr="008D69A0">
              <w:rPr>
                <w:noProof/>
                <w:webHidden/>
                <w:sz w:val="40"/>
                <w:szCs w:val="40"/>
              </w:rPr>
            </w:r>
            <w:r w:rsidRPr="008D69A0">
              <w:rPr>
                <w:noProof/>
                <w:webHidden/>
                <w:sz w:val="40"/>
                <w:szCs w:val="40"/>
              </w:rPr>
              <w:fldChar w:fldCharType="separate"/>
            </w:r>
            <w:r w:rsidRPr="008D69A0">
              <w:rPr>
                <w:noProof/>
                <w:webHidden/>
                <w:sz w:val="40"/>
                <w:szCs w:val="40"/>
              </w:rPr>
              <w:t>5</w:t>
            </w:r>
            <w:r w:rsidRPr="008D69A0">
              <w:rPr>
                <w:noProof/>
                <w:webHidden/>
                <w:sz w:val="40"/>
                <w:szCs w:val="40"/>
              </w:rPr>
              <w:fldChar w:fldCharType="end"/>
            </w:r>
          </w:hyperlink>
        </w:p>
        <w:p w14:paraId="5C8B12BA" w14:textId="59061236" w:rsidR="008D69A0" w:rsidRPr="008D69A0" w:rsidRDefault="008D69A0">
          <w:pPr>
            <w:pStyle w:val="TOC1"/>
            <w:tabs>
              <w:tab w:val="right" w:leader="dot" w:pos="9016"/>
            </w:tabs>
            <w:rPr>
              <w:rFonts w:eastAsiaTheme="minorEastAsia"/>
              <w:noProof/>
              <w:sz w:val="40"/>
              <w:szCs w:val="40"/>
              <w:lang w:eastAsia="en-GB"/>
            </w:rPr>
          </w:pPr>
          <w:hyperlink w:anchor="_Toc128751688" w:history="1">
            <w:r w:rsidRPr="008D69A0">
              <w:rPr>
                <w:rStyle w:val="Hyperlink"/>
                <w:noProof/>
                <w:sz w:val="40"/>
                <w:szCs w:val="40"/>
              </w:rPr>
              <w:t>Unit 4- Future me</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_Toc128751688 \h </w:instrText>
            </w:r>
            <w:r w:rsidRPr="008D69A0">
              <w:rPr>
                <w:noProof/>
                <w:webHidden/>
                <w:sz w:val="40"/>
                <w:szCs w:val="40"/>
              </w:rPr>
            </w:r>
            <w:r w:rsidRPr="008D69A0">
              <w:rPr>
                <w:noProof/>
                <w:webHidden/>
                <w:sz w:val="40"/>
                <w:szCs w:val="40"/>
              </w:rPr>
              <w:fldChar w:fldCharType="separate"/>
            </w:r>
            <w:r w:rsidRPr="008D69A0">
              <w:rPr>
                <w:noProof/>
                <w:webHidden/>
                <w:sz w:val="40"/>
                <w:szCs w:val="40"/>
              </w:rPr>
              <w:t>6</w:t>
            </w:r>
            <w:r w:rsidRPr="008D69A0">
              <w:rPr>
                <w:noProof/>
                <w:webHidden/>
                <w:sz w:val="40"/>
                <w:szCs w:val="40"/>
              </w:rPr>
              <w:fldChar w:fldCharType="end"/>
            </w:r>
          </w:hyperlink>
        </w:p>
        <w:p w14:paraId="5E5A3EB0" w14:textId="1260BE69" w:rsidR="008D69A0" w:rsidRPr="008D69A0" w:rsidRDefault="008D69A0">
          <w:pPr>
            <w:pStyle w:val="TOC1"/>
            <w:tabs>
              <w:tab w:val="right" w:leader="dot" w:pos="9016"/>
            </w:tabs>
            <w:rPr>
              <w:rFonts w:eastAsiaTheme="minorEastAsia"/>
              <w:noProof/>
              <w:sz w:val="40"/>
              <w:szCs w:val="40"/>
              <w:lang w:eastAsia="en-GB"/>
            </w:rPr>
          </w:pPr>
          <w:hyperlink w:anchor="_Toc128751689" w:history="1">
            <w:r w:rsidRPr="008D69A0">
              <w:rPr>
                <w:rStyle w:val="Hyperlink"/>
                <w:noProof/>
                <w:sz w:val="40"/>
                <w:szCs w:val="40"/>
              </w:rPr>
              <w:t>Conclusion</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_Toc128751689 \h </w:instrText>
            </w:r>
            <w:r w:rsidRPr="008D69A0">
              <w:rPr>
                <w:noProof/>
                <w:webHidden/>
                <w:sz w:val="40"/>
                <w:szCs w:val="40"/>
              </w:rPr>
            </w:r>
            <w:r w:rsidRPr="008D69A0">
              <w:rPr>
                <w:noProof/>
                <w:webHidden/>
                <w:sz w:val="40"/>
                <w:szCs w:val="40"/>
              </w:rPr>
              <w:fldChar w:fldCharType="separate"/>
            </w:r>
            <w:r w:rsidRPr="008D69A0">
              <w:rPr>
                <w:noProof/>
                <w:webHidden/>
                <w:sz w:val="40"/>
                <w:szCs w:val="40"/>
              </w:rPr>
              <w:t>7</w:t>
            </w:r>
            <w:r w:rsidRPr="008D69A0">
              <w:rPr>
                <w:noProof/>
                <w:webHidden/>
                <w:sz w:val="40"/>
                <w:szCs w:val="40"/>
              </w:rPr>
              <w:fldChar w:fldCharType="end"/>
            </w:r>
          </w:hyperlink>
        </w:p>
        <w:p w14:paraId="4723CCF7" w14:textId="6B3D3CF1" w:rsidR="008D69A0" w:rsidRPr="008D69A0" w:rsidRDefault="008D69A0">
          <w:pPr>
            <w:pStyle w:val="TOC1"/>
            <w:tabs>
              <w:tab w:val="right" w:leader="dot" w:pos="9016"/>
            </w:tabs>
            <w:rPr>
              <w:rFonts w:eastAsiaTheme="minorEastAsia"/>
              <w:noProof/>
              <w:sz w:val="40"/>
              <w:szCs w:val="40"/>
              <w:lang w:eastAsia="en-GB"/>
            </w:rPr>
          </w:pPr>
          <w:hyperlink w:anchor="_Toc128751690" w:history="1">
            <w:r w:rsidRPr="008D69A0">
              <w:rPr>
                <w:rStyle w:val="Hyperlink"/>
                <w:noProof/>
                <w:sz w:val="40"/>
                <w:szCs w:val="40"/>
              </w:rPr>
              <w:t>Personal Development Plan</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_Toc128751690 \h </w:instrText>
            </w:r>
            <w:r w:rsidRPr="008D69A0">
              <w:rPr>
                <w:noProof/>
                <w:webHidden/>
                <w:sz w:val="40"/>
                <w:szCs w:val="40"/>
              </w:rPr>
            </w:r>
            <w:r w:rsidRPr="008D69A0">
              <w:rPr>
                <w:noProof/>
                <w:webHidden/>
                <w:sz w:val="40"/>
                <w:szCs w:val="40"/>
              </w:rPr>
              <w:fldChar w:fldCharType="separate"/>
            </w:r>
            <w:r w:rsidRPr="008D69A0">
              <w:rPr>
                <w:noProof/>
                <w:webHidden/>
                <w:sz w:val="40"/>
                <w:szCs w:val="40"/>
              </w:rPr>
              <w:t>7</w:t>
            </w:r>
            <w:r w:rsidRPr="008D69A0">
              <w:rPr>
                <w:noProof/>
                <w:webHidden/>
                <w:sz w:val="40"/>
                <w:szCs w:val="40"/>
              </w:rPr>
              <w:fldChar w:fldCharType="end"/>
            </w:r>
          </w:hyperlink>
        </w:p>
        <w:p w14:paraId="437AF034" w14:textId="7939DD64" w:rsidR="008D69A0" w:rsidRPr="008D69A0" w:rsidRDefault="008D69A0">
          <w:pPr>
            <w:pStyle w:val="TOC1"/>
            <w:tabs>
              <w:tab w:val="right" w:leader="dot" w:pos="9016"/>
            </w:tabs>
            <w:rPr>
              <w:rFonts w:eastAsiaTheme="minorEastAsia"/>
              <w:noProof/>
              <w:sz w:val="40"/>
              <w:szCs w:val="40"/>
              <w:lang w:eastAsia="en-GB"/>
            </w:rPr>
          </w:pPr>
          <w:hyperlink w:anchor="_Toc128751691" w:history="1">
            <w:r w:rsidRPr="008D69A0">
              <w:rPr>
                <w:rStyle w:val="Hyperlink"/>
                <w:noProof/>
                <w:sz w:val="40"/>
                <w:szCs w:val="40"/>
              </w:rPr>
              <w:t>References list:</w:t>
            </w:r>
            <w:r w:rsidRPr="008D69A0">
              <w:rPr>
                <w:noProof/>
                <w:webHidden/>
                <w:sz w:val="40"/>
                <w:szCs w:val="40"/>
              </w:rPr>
              <w:tab/>
            </w:r>
            <w:r w:rsidRPr="008D69A0">
              <w:rPr>
                <w:noProof/>
                <w:webHidden/>
                <w:sz w:val="40"/>
                <w:szCs w:val="40"/>
              </w:rPr>
              <w:fldChar w:fldCharType="begin"/>
            </w:r>
            <w:r w:rsidRPr="008D69A0">
              <w:rPr>
                <w:noProof/>
                <w:webHidden/>
                <w:sz w:val="40"/>
                <w:szCs w:val="40"/>
              </w:rPr>
              <w:instrText xml:space="preserve"> PAGEREF _Toc128751691 \h </w:instrText>
            </w:r>
            <w:r w:rsidRPr="008D69A0">
              <w:rPr>
                <w:noProof/>
                <w:webHidden/>
                <w:sz w:val="40"/>
                <w:szCs w:val="40"/>
              </w:rPr>
            </w:r>
            <w:r w:rsidRPr="008D69A0">
              <w:rPr>
                <w:noProof/>
                <w:webHidden/>
                <w:sz w:val="40"/>
                <w:szCs w:val="40"/>
              </w:rPr>
              <w:fldChar w:fldCharType="separate"/>
            </w:r>
            <w:r w:rsidRPr="008D69A0">
              <w:rPr>
                <w:noProof/>
                <w:webHidden/>
                <w:sz w:val="40"/>
                <w:szCs w:val="40"/>
              </w:rPr>
              <w:t>9</w:t>
            </w:r>
            <w:r w:rsidRPr="008D69A0">
              <w:rPr>
                <w:noProof/>
                <w:webHidden/>
                <w:sz w:val="40"/>
                <w:szCs w:val="40"/>
              </w:rPr>
              <w:fldChar w:fldCharType="end"/>
            </w:r>
          </w:hyperlink>
        </w:p>
        <w:p w14:paraId="60F3D871" w14:textId="3BEF4C20" w:rsidR="008D69A0" w:rsidRPr="008D69A0" w:rsidRDefault="008D69A0">
          <w:pPr>
            <w:rPr>
              <w:sz w:val="40"/>
              <w:szCs w:val="40"/>
            </w:rPr>
          </w:pPr>
          <w:r w:rsidRPr="008D69A0">
            <w:rPr>
              <w:b/>
              <w:bCs/>
              <w:noProof/>
              <w:sz w:val="40"/>
              <w:szCs w:val="40"/>
            </w:rPr>
            <w:fldChar w:fldCharType="end"/>
          </w:r>
        </w:p>
      </w:sdtContent>
    </w:sdt>
    <w:p w14:paraId="51BDB6A9" w14:textId="4310B663" w:rsidR="00451589" w:rsidRDefault="00451589" w:rsidP="740C6D9C">
      <w:pPr>
        <w:spacing w:line="360" w:lineRule="auto"/>
      </w:pPr>
    </w:p>
    <w:p w14:paraId="7331D91E" w14:textId="29804550" w:rsidR="006C0A32" w:rsidRDefault="006C0A32" w:rsidP="740C6D9C">
      <w:pPr>
        <w:spacing w:line="360" w:lineRule="auto"/>
      </w:pPr>
    </w:p>
    <w:p w14:paraId="38EFE7AD" w14:textId="6697BAFA" w:rsidR="00821758" w:rsidRDefault="00821758" w:rsidP="740C6D9C">
      <w:pPr>
        <w:spacing w:line="360" w:lineRule="auto"/>
      </w:pPr>
    </w:p>
    <w:p w14:paraId="65ECEE92" w14:textId="4D894A81" w:rsidR="00821758" w:rsidRDefault="00821758" w:rsidP="740C6D9C">
      <w:pPr>
        <w:spacing w:line="360" w:lineRule="auto"/>
      </w:pPr>
    </w:p>
    <w:p w14:paraId="26FC0D2F" w14:textId="2E928124" w:rsidR="00821758" w:rsidRDefault="00821758" w:rsidP="740C6D9C">
      <w:pPr>
        <w:spacing w:line="360" w:lineRule="auto"/>
      </w:pPr>
    </w:p>
    <w:p w14:paraId="45711D57" w14:textId="1F7F7597" w:rsidR="00821758" w:rsidRDefault="00821758" w:rsidP="740C6D9C">
      <w:pPr>
        <w:spacing w:line="360" w:lineRule="auto"/>
      </w:pPr>
    </w:p>
    <w:p w14:paraId="77CED34E" w14:textId="548D530B" w:rsidR="00821758" w:rsidRDefault="00821758" w:rsidP="740C6D9C">
      <w:pPr>
        <w:spacing w:line="360" w:lineRule="auto"/>
      </w:pPr>
    </w:p>
    <w:p w14:paraId="4CB7A2A4" w14:textId="3BE738A8" w:rsidR="00821758" w:rsidRDefault="00821758" w:rsidP="740C6D9C">
      <w:pPr>
        <w:spacing w:line="360" w:lineRule="auto"/>
      </w:pPr>
    </w:p>
    <w:p w14:paraId="30755F05" w14:textId="21CB226D" w:rsidR="00821758" w:rsidRDefault="00821758" w:rsidP="740C6D9C">
      <w:pPr>
        <w:spacing w:line="360" w:lineRule="auto"/>
      </w:pPr>
    </w:p>
    <w:p w14:paraId="3862FC55" w14:textId="6B574937" w:rsidR="00821758" w:rsidRDefault="00821758" w:rsidP="740C6D9C">
      <w:pPr>
        <w:spacing w:line="360" w:lineRule="auto"/>
      </w:pPr>
    </w:p>
    <w:p w14:paraId="0EA0A511" w14:textId="77777777" w:rsidR="00821758" w:rsidRDefault="00821758" w:rsidP="740C6D9C">
      <w:pPr>
        <w:spacing w:line="360" w:lineRule="auto"/>
      </w:pPr>
    </w:p>
    <w:p w14:paraId="4AFD776B" w14:textId="77777777" w:rsidR="006C0A32" w:rsidRDefault="006C0A32" w:rsidP="740C6D9C">
      <w:pPr>
        <w:spacing w:line="360" w:lineRule="auto"/>
      </w:pPr>
    </w:p>
    <w:p w14:paraId="54B657B9" w14:textId="1AB9A9B3" w:rsidR="00974D7A" w:rsidRPr="00625A5A" w:rsidRDefault="00974D7A" w:rsidP="00C066D9">
      <w:pPr>
        <w:pStyle w:val="Heading1"/>
      </w:pPr>
      <w:bookmarkStart w:id="0" w:name="_Toc128751684"/>
      <w:r w:rsidRPr="00625A5A">
        <w:t>Introduction</w:t>
      </w:r>
      <w:bookmarkEnd w:id="0"/>
    </w:p>
    <w:p w14:paraId="4A42DE3C" w14:textId="7400908D" w:rsidR="00985BB5" w:rsidRPr="00625A5A" w:rsidRDefault="00FC3729" w:rsidP="00625A5A">
      <w:pPr>
        <w:spacing w:line="360" w:lineRule="auto"/>
        <w:jc w:val="both"/>
        <w:rPr>
          <w:rFonts w:ascii="Arial" w:hAnsi="Arial" w:cs="Arial"/>
          <w:color w:val="000000" w:themeColor="text1"/>
          <w:sz w:val="24"/>
          <w:szCs w:val="24"/>
        </w:rPr>
      </w:pPr>
      <w:r w:rsidRPr="00625A5A">
        <w:rPr>
          <w:rFonts w:ascii="Arial" w:hAnsi="Arial" w:cs="Arial"/>
          <w:color w:val="000000" w:themeColor="text1"/>
          <w:sz w:val="24"/>
          <w:szCs w:val="24"/>
        </w:rPr>
        <w:t xml:space="preserve">In this report, I reflect on four components that I have studied and consider to be the most important employability skills to achieve the desired performance and to create a successful career in the future. in the first part I will reflect the role of ambition, what are the benefits of being a successful person but also what are the dangers when we exceed the scale. In the second part, I will </w:t>
      </w:r>
      <w:r w:rsidR="00C14A5C" w:rsidRPr="00625A5A">
        <w:rPr>
          <w:rFonts w:ascii="Arial" w:hAnsi="Arial" w:cs="Arial"/>
          <w:color w:val="000000" w:themeColor="text1"/>
          <w:sz w:val="24"/>
          <w:szCs w:val="24"/>
        </w:rPr>
        <w:t>analyse</w:t>
      </w:r>
      <w:r w:rsidRPr="00625A5A">
        <w:rPr>
          <w:rFonts w:ascii="Arial" w:hAnsi="Arial" w:cs="Arial"/>
          <w:color w:val="000000" w:themeColor="text1"/>
          <w:sz w:val="24"/>
          <w:szCs w:val="24"/>
        </w:rPr>
        <w:t xml:space="preserve"> what criteria define success and what is the role of performance and the network in achieving it. In the third part of this </w:t>
      </w:r>
      <w:r w:rsidRPr="00625A5A">
        <w:rPr>
          <w:rFonts w:ascii="Arial" w:hAnsi="Arial" w:cs="Arial"/>
          <w:color w:val="000000" w:themeColor="text1"/>
          <w:sz w:val="24"/>
          <w:szCs w:val="24"/>
        </w:rPr>
        <w:lastRenderedPageBreak/>
        <w:t xml:space="preserve">report, I </w:t>
      </w:r>
      <w:r w:rsidR="00C14A5C" w:rsidRPr="00625A5A">
        <w:rPr>
          <w:rFonts w:ascii="Arial" w:hAnsi="Arial" w:cs="Arial"/>
          <w:color w:val="000000" w:themeColor="text1"/>
          <w:sz w:val="24"/>
          <w:szCs w:val="24"/>
        </w:rPr>
        <w:t>analysed</w:t>
      </w:r>
      <w:r w:rsidRPr="00625A5A">
        <w:rPr>
          <w:rFonts w:ascii="Arial" w:hAnsi="Arial" w:cs="Arial"/>
          <w:color w:val="000000" w:themeColor="text1"/>
          <w:sz w:val="24"/>
          <w:szCs w:val="24"/>
        </w:rPr>
        <w:t xml:space="preserve"> the methods of identifying opportunities and reflected </w:t>
      </w:r>
      <w:r w:rsidR="00FB3559" w:rsidRPr="00625A5A">
        <w:rPr>
          <w:rFonts w:ascii="Arial" w:hAnsi="Arial" w:cs="Arial"/>
          <w:color w:val="000000" w:themeColor="text1"/>
          <w:sz w:val="24"/>
          <w:szCs w:val="24"/>
        </w:rPr>
        <w:t xml:space="preserve">how they can be </w:t>
      </w:r>
      <w:r w:rsidR="005C29F4" w:rsidRPr="00625A5A">
        <w:rPr>
          <w:rFonts w:ascii="Arial" w:hAnsi="Arial" w:cs="Arial"/>
          <w:color w:val="000000" w:themeColor="text1"/>
          <w:sz w:val="24"/>
          <w:szCs w:val="24"/>
        </w:rPr>
        <w:t>used.</w:t>
      </w:r>
      <w:r w:rsidR="00247615" w:rsidRPr="00625A5A">
        <w:rPr>
          <w:rFonts w:ascii="Arial" w:hAnsi="Arial" w:cs="Arial"/>
          <w:color w:val="000000" w:themeColor="text1"/>
          <w:sz w:val="24"/>
          <w:szCs w:val="24"/>
        </w:rPr>
        <w:t xml:space="preserve"> </w:t>
      </w:r>
      <w:r w:rsidRPr="00625A5A">
        <w:rPr>
          <w:rFonts w:ascii="Arial" w:hAnsi="Arial" w:cs="Arial"/>
          <w:color w:val="000000" w:themeColor="text1"/>
          <w:sz w:val="24"/>
          <w:szCs w:val="24"/>
        </w:rPr>
        <w:t>In the fourth part, I reflected on the reasons that led me to study, which were the changes during the course, but also on how reflecting on the reason helps me achieve my goals.</w:t>
      </w:r>
    </w:p>
    <w:p w14:paraId="4CFC594F" w14:textId="4810405F" w:rsidR="00821758" w:rsidRDefault="00FC3729" w:rsidP="00625A5A">
      <w:pPr>
        <w:spacing w:line="360" w:lineRule="auto"/>
        <w:jc w:val="both"/>
        <w:rPr>
          <w:rFonts w:ascii="Arial" w:hAnsi="Arial" w:cs="Arial"/>
          <w:color w:val="000000" w:themeColor="text1"/>
          <w:sz w:val="24"/>
          <w:szCs w:val="24"/>
        </w:rPr>
      </w:pPr>
      <w:r w:rsidRPr="00625A5A">
        <w:rPr>
          <w:rFonts w:ascii="Arial" w:hAnsi="Arial" w:cs="Arial"/>
          <w:color w:val="000000" w:themeColor="text1"/>
          <w:sz w:val="24"/>
          <w:szCs w:val="24"/>
        </w:rPr>
        <w:t>The conclusion being the final part of my reflection on the impact of employability skills in achieving the goal of having a successful career.</w:t>
      </w:r>
    </w:p>
    <w:p w14:paraId="32825ED2" w14:textId="4E7C5DC1" w:rsidR="00F82045" w:rsidRDefault="00F82045" w:rsidP="00625A5A">
      <w:pPr>
        <w:spacing w:line="360" w:lineRule="auto"/>
        <w:jc w:val="both"/>
        <w:rPr>
          <w:rFonts w:ascii="Arial" w:hAnsi="Arial" w:cs="Arial"/>
          <w:color w:val="000000" w:themeColor="text1"/>
          <w:sz w:val="24"/>
          <w:szCs w:val="24"/>
        </w:rPr>
      </w:pPr>
    </w:p>
    <w:p w14:paraId="14258930" w14:textId="57BF86C0" w:rsidR="00F82045" w:rsidRDefault="00F82045" w:rsidP="00625A5A">
      <w:pPr>
        <w:spacing w:line="360" w:lineRule="auto"/>
        <w:jc w:val="both"/>
        <w:rPr>
          <w:rFonts w:ascii="Arial" w:hAnsi="Arial" w:cs="Arial"/>
          <w:color w:val="000000" w:themeColor="text1"/>
          <w:sz w:val="24"/>
          <w:szCs w:val="24"/>
        </w:rPr>
      </w:pPr>
    </w:p>
    <w:p w14:paraId="69A1687C" w14:textId="126B3058" w:rsidR="00F82045" w:rsidRDefault="00F82045" w:rsidP="00625A5A">
      <w:pPr>
        <w:spacing w:line="360" w:lineRule="auto"/>
        <w:jc w:val="both"/>
        <w:rPr>
          <w:rFonts w:ascii="Arial" w:hAnsi="Arial" w:cs="Arial"/>
          <w:color w:val="000000" w:themeColor="text1"/>
          <w:sz w:val="24"/>
          <w:szCs w:val="24"/>
        </w:rPr>
      </w:pPr>
    </w:p>
    <w:p w14:paraId="352A6D72" w14:textId="0898A331" w:rsidR="00F82045" w:rsidRDefault="00F82045" w:rsidP="00625A5A">
      <w:pPr>
        <w:spacing w:line="360" w:lineRule="auto"/>
        <w:jc w:val="both"/>
        <w:rPr>
          <w:rFonts w:ascii="Arial" w:hAnsi="Arial" w:cs="Arial"/>
          <w:color w:val="000000" w:themeColor="text1"/>
          <w:sz w:val="24"/>
          <w:szCs w:val="24"/>
        </w:rPr>
      </w:pPr>
    </w:p>
    <w:p w14:paraId="62B939CF" w14:textId="7F689812" w:rsidR="00F82045" w:rsidRDefault="00F82045" w:rsidP="00625A5A">
      <w:pPr>
        <w:spacing w:line="360" w:lineRule="auto"/>
        <w:jc w:val="both"/>
        <w:rPr>
          <w:rFonts w:ascii="Arial" w:hAnsi="Arial" w:cs="Arial"/>
          <w:color w:val="000000" w:themeColor="text1"/>
          <w:sz w:val="24"/>
          <w:szCs w:val="24"/>
        </w:rPr>
      </w:pPr>
    </w:p>
    <w:p w14:paraId="6A9EEAF7" w14:textId="550446CF" w:rsidR="00F82045" w:rsidRDefault="00F82045" w:rsidP="00625A5A">
      <w:pPr>
        <w:spacing w:line="360" w:lineRule="auto"/>
        <w:jc w:val="both"/>
        <w:rPr>
          <w:rFonts w:ascii="Arial" w:hAnsi="Arial" w:cs="Arial"/>
          <w:color w:val="000000" w:themeColor="text1"/>
          <w:sz w:val="24"/>
          <w:szCs w:val="24"/>
        </w:rPr>
      </w:pPr>
    </w:p>
    <w:p w14:paraId="201D46F9" w14:textId="47082C5F" w:rsidR="0003196B" w:rsidRDefault="0003196B" w:rsidP="00625A5A">
      <w:pPr>
        <w:spacing w:line="360" w:lineRule="auto"/>
        <w:jc w:val="both"/>
        <w:rPr>
          <w:rFonts w:ascii="Arial" w:hAnsi="Arial" w:cs="Arial"/>
          <w:color w:val="000000" w:themeColor="text1"/>
          <w:sz w:val="24"/>
          <w:szCs w:val="24"/>
        </w:rPr>
      </w:pPr>
    </w:p>
    <w:p w14:paraId="1F9B150D" w14:textId="69742EA8" w:rsidR="0003196B" w:rsidRDefault="0003196B" w:rsidP="00625A5A">
      <w:pPr>
        <w:spacing w:line="360" w:lineRule="auto"/>
        <w:jc w:val="both"/>
        <w:rPr>
          <w:rFonts w:ascii="Arial" w:hAnsi="Arial" w:cs="Arial"/>
          <w:color w:val="000000" w:themeColor="text1"/>
          <w:sz w:val="24"/>
          <w:szCs w:val="24"/>
        </w:rPr>
      </w:pPr>
    </w:p>
    <w:p w14:paraId="292EC976" w14:textId="7186C605" w:rsidR="0003196B" w:rsidRDefault="0003196B" w:rsidP="00625A5A">
      <w:pPr>
        <w:spacing w:line="360" w:lineRule="auto"/>
        <w:jc w:val="both"/>
        <w:rPr>
          <w:rFonts w:ascii="Arial" w:hAnsi="Arial" w:cs="Arial"/>
          <w:color w:val="000000" w:themeColor="text1"/>
          <w:sz w:val="24"/>
          <w:szCs w:val="24"/>
        </w:rPr>
      </w:pPr>
    </w:p>
    <w:p w14:paraId="5A67A6C0" w14:textId="60E8F9CF" w:rsidR="0003196B" w:rsidRDefault="0003196B" w:rsidP="00625A5A">
      <w:pPr>
        <w:spacing w:line="360" w:lineRule="auto"/>
        <w:jc w:val="both"/>
        <w:rPr>
          <w:rFonts w:ascii="Arial" w:hAnsi="Arial" w:cs="Arial"/>
          <w:color w:val="000000" w:themeColor="text1"/>
          <w:sz w:val="24"/>
          <w:szCs w:val="24"/>
        </w:rPr>
      </w:pPr>
    </w:p>
    <w:p w14:paraId="64C46965" w14:textId="564EF604" w:rsidR="0003196B" w:rsidRDefault="0003196B" w:rsidP="00625A5A">
      <w:pPr>
        <w:spacing w:line="360" w:lineRule="auto"/>
        <w:jc w:val="both"/>
        <w:rPr>
          <w:rFonts w:ascii="Arial" w:hAnsi="Arial" w:cs="Arial"/>
          <w:color w:val="000000" w:themeColor="text1"/>
          <w:sz w:val="24"/>
          <w:szCs w:val="24"/>
        </w:rPr>
      </w:pPr>
    </w:p>
    <w:p w14:paraId="2E40E347" w14:textId="7D501ABA" w:rsidR="0003196B" w:rsidRDefault="0003196B" w:rsidP="00625A5A">
      <w:pPr>
        <w:spacing w:line="360" w:lineRule="auto"/>
        <w:jc w:val="both"/>
        <w:rPr>
          <w:rFonts w:ascii="Arial" w:hAnsi="Arial" w:cs="Arial"/>
          <w:color w:val="000000" w:themeColor="text1"/>
          <w:sz w:val="24"/>
          <w:szCs w:val="24"/>
        </w:rPr>
      </w:pPr>
    </w:p>
    <w:p w14:paraId="051E427E" w14:textId="71ABB827" w:rsidR="0003196B" w:rsidRDefault="0003196B" w:rsidP="00625A5A">
      <w:pPr>
        <w:spacing w:line="360" w:lineRule="auto"/>
        <w:jc w:val="both"/>
        <w:rPr>
          <w:rFonts w:ascii="Arial" w:hAnsi="Arial" w:cs="Arial"/>
          <w:color w:val="000000" w:themeColor="text1"/>
          <w:sz w:val="24"/>
          <w:szCs w:val="24"/>
        </w:rPr>
      </w:pPr>
    </w:p>
    <w:p w14:paraId="63C4AB80" w14:textId="77777777" w:rsidR="0003196B" w:rsidRPr="00625A5A" w:rsidRDefault="0003196B" w:rsidP="00625A5A">
      <w:pPr>
        <w:spacing w:line="360" w:lineRule="auto"/>
        <w:jc w:val="both"/>
        <w:rPr>
          <w:rFonts w:ascii="Arial" w:hAnsi="Arial" w:cs="Arial"/>
          <w:color w:val="000000" w:themeColor="text1"/>
          <w:sz w:val="24"/>
          <w:szCs w:val="24"/>
        </w:rPr>
      </w:pPr>
    </w:p>
    <w:p w14:paraId="64A83B64" w14:textId="77FB7169" w:rsidR="006476E1" w:rsidRPr="00191FEF" w:rsidRDefault="000D405D" w:rsidP="00C066D9">
      <w:pPr>
        <w:pStyle w:val="Heading1"/>
      </w:pPr>
      <w:bookmarkStart w:id="1" w:name="_Toc128751685"/>
      <w:r w:rsidRPr="00191FEF">
        <w:t xml:space="preserve">Unit 1 – </w:t>
      </w:r>
      <w:r w:rsidR="00100D97" w:rsidRPr="00191FEF">
        <w:t xml:space="preserve">Ambition </w:t>
      </w:r>
      <w:r w:rsidR="00E25FB0" w:rsidRPr="00191FEF">
        <w:t>is Critical</w:t>
      </w:r>
      <w:bookmarkEnd w:id="1"/>
    </w:p>
    <w:p w14:paraId="4F0A2978" w14:textId="389FD60B" w:rsidR="007B1B68" w:rsidRPr="00625A5A" w:rsidRDefault="0015435F" w:rsidP="00625A5A">
      <w:pPr>
        <w:spacing w:line="360" w:lineRule="auto"/>
        <w:jc w:val="both"/>
        <w:rPr>
          <w:rFonts w:ascii="Arial" w:hAnsi="Arial" w:cs="Arial"/>
          <w:sz w:val="24"/>
          <w:szCs w:val="24"/>
        </w:rPr>
      </w:pPr>
      <w:r w:rsidRPr="00625A5A">
        <w:rPr>
          <w:rFonts w:ascii="Arial" w:hAnsi="Arial" w:cs="Arial"/>
          <w:sz w:val="24"/>
          <w:szCs w:val="24"/>
        </w:rPr>
        <w:t xml:space="preserve">Ambition is the vertiginous reason that does not make us overcome all the impediments and forces us to reach a proposed goal that seemed unattainable. </w:t>
      </w:r>
      <w:r w:rsidR="00AA0C20" w:rsidRPr="00625A5A">
        <w:rPr>
          <w:rFonts w:ascii="Arial" w:hAnsi="Arial" w:cs="Arial"/>
          <w:sz w:val="24"/>
          <w:szCs w:val="24"/>
        </w:rPr>
        <w:t xml:space="preserve">Studying the importance of ambition, I discovered that the basis of the great goals achieved was an ambitious person. This quality pushes you forward regardless of the impediments or contradictory opinions that appear during the process. Thanks to ambition, we do not give in and do not give up on the idea when we are demoralized, </w:t>
      </w:r>
      <w:r w:rsidR="00AA0C20" w:rsidRPr="00625A5A">
        <w:rPr>
          <w:rFonts w:ascii="Arial" w:hAnsi="Arial" w:cs="Arial"/>
          <w:sz w:val="24"/>
          <w:szCs w:val="24"/>
        </w:rPr>
        <w:lastRenderedPageBreak/>
        <w:t>discouraged and face challenges.</w:t>
      </w:r>
      <w:r w:rsidR="00D82DAF" w:rsidRPr="00625A5A">
        <w:rPr>
          <w:rFonts w:ascii="Arial" w:hAnsi="Arial" w:cs="Arial"/>
          <w:sz w:val="24"/>
          <w:szCs w:val="24"/>
        </w:rPr>
        <w:t xml:space="preserve"> most of the time an ambitious person is creative, ingenious, brave and has a critical thinking</w:t>
      </w:r>
      <w:r w:rsidR="00142AB5" w:rsidRPr="00625A5A">
        <w:rPr>
          <w:rFonts w:ascii="Arial" w:hAnsi="Arial" w:cs="Arial"/>
          <w:sz w:val="24"/>
          <w:szCs w:val="24"/>
        </w:rPr>
        <w:t xml:space="preserve"> </w:t>
      </w:r>
      <w:r w:rsidR="00820156" w:rsidRPr="00625A5A">
        <w:rPr>
          <w:rFonts w:ascii="Arial" w:hAnsi="Arial" w:cs="Arial"/>
          <w:sz w:val="24"/>
          <w:szCs w:val="24"/>
        </w:rPr>
        <w:t>(Mar</w:t>
      </w:r>
      <w:r w:rsidR="00142AB5" w:rsidRPr="00625A5A">
        <w:rPr>
          <w:rFonts w:ascii="Arial" w:hAnsi="Arial" w:cs="Arial"/>
          <w:sz w:val="24"/>
          <w:szCs w:val="24"/>
        </w:rPr>
        <w:t>ques,2016</w:t>
      </w:r>
      <w:r w:rsidR="00820156" w:rsidRPr="00625A5A">
        <w:rPr>
          <w:rFonts w:ascii="Arial" w:hAnsi="Arial" w:cs="Arial"/>
          <w:sz w:val="24"/>
          <w:szCs w:val="24"/>
        </w:rPr>
        <w:t>)</w:t>
      </w:r>
      <w:r w:rsidR="00D82DAF" w:rsidRPr="00625A5A">
        <w:rPr>
          <w:rFonts w:ascii="Arial" w:hAnsi="Arial" w:cs="Arial"/>
          <w:sz w:val="24"/>
          <w:szCs w:val="24"/>
        </w:rPr>
        <w:t>. I could call habitual a person who sets his goal and does not stop until it is achieved. A strong leader focused on increasing performance and obtaining the best result.</w:t>
      </w:r>
    </w:p>
    <w:p w14:paraId="5CE341CF" w14:textId="4EFBF370" w:rsidR="00AA0C20" w:rsidRPr="00625A5A" w:rsidRDefault="00AA0C20" w:rsidP="00625A5A">
      <w:pPr>
        <w:spacing w:line="360" w:lineRule="auto"/>
        <w:jc w:val="both"/>
        <w:rPr>
          <w:rFonts w:ascii="Arial" w:hAnsi="Arial" w:cs="Arial"/>
          <w:sz w:val="24"/>
          <w:szCs w:val="24"/>
        </w:rPr>
      </w:pPr>
      <w:r w:rsidRPr="00625A5A">
        <w:rPr>
          <w:rFonts w:ascii="Arial" w:hAnsi="Arial" w:cs="Arial"/>
          <w:sz w:val="24"/>
          <w:szCs w:val="24"/>
        </w:rPr>
        <w:t xml:space="preserve">From the studied module and the study source, I realized how important ambition is in achieving the proposed goals. Regardless of whether we are talking about personal or professional life. However, when it comes to career growth and professional life, employability skills like </w:t>
      </w:r>
      <w:r w:rsidR="00D82DAF" w:rsidRPr="00625A5A">
        <w:rPr>
          <w:rFonts w:ascii="Arial" w:hAnsi="Arial" w:cs="Arial"/>
          <w:sz w:val="24"/>
          <w:szCs w:val="24"/>
        </w:rPr>
        <w:t>a</w:t>
      </w:r>
      <w:r w:rsidRPr="00625A5A">
        <w:rPr>
          <w:rFonts w:ascii="Arial" w:hAnsi="Arial" w:cs="Arial"/>
          <w:sz w:val="24"/>
          <w:szCs w:val="24"/>
        </w:rPr>
        <w:t>mbition are critic</w:t>
      </w:r>
      <w:r w:rsidR="00D82DAF" w:rsidRPr="00625A5A">
        <w:rPr>
          <w:rFonts w:ascii="Arial" w:hAnsi="Arial" w:cs="Arial"/>
          <w:sz w:val="24"/>
          <w:szCs w:val="24"/>
        </w:rPr>
        <w:t>.</w:t>
      </w:r>
      <w:r w:rsidR="00003201" w:rsidRPr="00625A5A">
        <w:rPr>
          <w:rFonts w:ascii="Arial" w:hAnsi="Arial" w:cs="Arial"/>
          <w:sz w:val="24"/>
          <w:szCs w:val="24"/>
        </w:rPr>
        <w:t xml:space="preserve"> Why is ambition critical in professional life? Because every employer wants to have an ambitious person in the team. This is important for the employer because it will give them the security and confidence that he will not give in to the challenges and will successfully finish the objective and will continue to develop his abilities to progress.</w:t>
      </w:r>
      <w:r w:rsidR="00E0549E" w:rsidRPr="00625A5A">
        <w:rPr>
          <w:rFonts w:ascii="Arial" w:hAnsi="Arial" w:cs="Arial"/>
          <w:sz w:val="24"/>
          <w:szCs w:val="24"/>
        </w:rPr>
        <w:t xml:space="preserve"> However, ambition can become dangerous when it becomes exaggerated and can cause major problems both in private and professional </w:t>
      </w:r>
      <w:r w:rsidR="00982AF8" w:rsidRPr="00625A5A">
        <w:rPr>
          <w:rFonts w:ascii="Arial" w:hAnsi="Arial" w:cs="Arial"/>
          <w:sz w:val="24"/>
          <w:szCs w:val="24"/>
        </w:rPr>
        <w:t>life (</w:t>
      </w:r>
      <w:r w:rsidR="003C260A" w:rsidRPr="00625A5A">
        <w:rPr>
          <w:rFonts w:ascii="Arial" w:hAnsi="Arial" w:cs="Arial"/>
          <w:color w:val="222222"/>
          <w:sz w:val="24"/>
          <w:szCs w:val="24"/>
          <w:shd w:val="clear" w:color="auto" w:fill="FFFFFF"/>
        </w:rPr>
        <w:t>Pundt,</w:t>
      </w:r>
      <w:r w:rsidR="00982AF8" w:rsidRPr="00625A5A">
        <w:rPr>
          <w:rFonts w:ascii="Arial" w:hAnsi="Arial" w:cs="Arial"/>
          <w:color w:val="222222"/>
          <w:sz w:val="24"/>
          <w:szCs w:val="24"/>
          <w:shd w:val="clear" w:color="auto" w:fill="FFFFFF"/>
        </w:rPr>
        <w:t xml:space="preserve"> </w:t>
      </w:r>
      <w:r w:rsidR="00131FB1" w:rsidRPr="00625A5A">
        <w:rPr>
          <w:rFonts w:ascii="Arial" w:hAnsi="Arial" w:cs="Arial"/>
          <w:color w:val="222222"/>
          <w:sz w:val="24"/>
          <w:szCs w:val="24"/>
          <w:shd w:val="clear" w:color="auto" w:fill="FFFFFF"/>
        </w:rPr>
        <w:t>2015</w:t>
      </w:r>
      <w:r w:rsidR="00131FB1" w:rsidRPr="00625A5A">
        <w:rPr>
          <w:rFonts w:ascii="Arial" w:hAnsi="Arial" w:cs="Arial"/>
          <w:sz w:val="24"/>
          <w:szCs w:val="24"/>
        </w:rPr>
        <w:t>)</w:t>
      </w:r>
      <w:r w:rsidR="00E0549E" w:rsidRPr="00625A5A">
        <w:rPr>
          <w:rFonts w:ascii="Arial" w:hAnsi="Arial" w:cs="Arial"/>
          <w:sz w:val="24"/>
          <w:szCs w:val="24"/>
        </w:rPr>
        <w:t>.</w:t>
      </w:r>
      <w:r w:rsidR="00C11786" w:rsidRPr="00625A5A">
        <w:rPr>
          <w:rFonts w:ascii="Arial" w:hAnsi="Arial" w:cs="Arial"/>
          <w:sz w:val="24"/>
          <w:szCs w:val="24"/>
        </w:rPr>
        <w:t xml:space="preserve"> An exaggerated sense of ambition can lead to workaholism, stress, medical problems, excessive control, toxic work environment and lead to intolerance and dissatisfaction of colleagues and the employer.</w:t>
      </w:r>
    </w:p>
    <w:p w14:paraId="52C33D54" w14:textId="0AFED516" w:rsidR="00083018" w:rsidRPr="00625A5A" w:rsidRDefault="00083018" w:rsidP="00625A5A">
      <w:pPr>
        <w:spacing w:line="360" w:lineRule="auto"/>
        <w:jc w:val="both"/>
        <w:rPr>
          <w:rFonts w:ascii="Arial" w:hAnsi="Arial" w:cs="Arial"/>
          <w:sz w:val="24"/>
          <w:szCs w:val="24"/>
        </w:rPr>
      </w:pPr>
      <w:r w:rsidRPr="00625A5A">
        <w:rPr>
          <w:rFonts w:ascii="Arial" w:hAnsi="Arial" w:cs="Arial"/>
          <w:sz w:val="24"/>
          <w:szCs w:val="24"/>
        </w:rPr>
        <w:t>Balance of ambition is necessary to reach the level of success and self-</w:t>
      </w:r>
      <w:r w:rsidR="000D6C6D" w:rsidRPr="00625A5A">
        <w:rPr>
          <w:rFonts w:ascii="Arial" w:hAnsi="Arial" w:cs="Arial"/>
          <w:sz w:val="24"/>
          <w:szCs w:val="24"/>
        </w:rPr>
        <w:t>satisfaction (</w:t>
      </w:r>
      <w:r w:rsidR="001640B2" w:rsidRPr="00625A5A">
        <w:rPr>
          <w:rFonts w:ascii="Arial" w:hAnsi="Arial" w:cs="Arial"/>
          <w:sz w:val="24"/>
          <w:szCs w:val="24"/>
        </w:rPr>
        <w:t>Cox,2021)</w:t>
      </w:r>
      <w:r w:rsidRPr="00625A5A">
        <w:rPr>
          <w:rFonts w:ascii="Arial" w:hAnsi="Arial" w:cs="Arial"/>
          <w:sz w:val="24"/>
          <w:szCs w:val="24"/>
        </w:rPr>
        <w:t xml:space="preserve">. Ambition is an important component in the life of a professional </w:t>
      </w:r>
      <w:r w:rsidR="00FB349B" w:rsidRPr="00625A5A">
        <w:rPr>
          <w:rFonts w:ascii="Arial" w:hAnsi="Arial" w:cs="Arial"/>
          <w:sz w:val="24"/>
          <w:szCs w:val="24"/>
        </w:rPr>
        <w:t>if</w:t>
      </w:r>
      <w:r w:rsidRPr="00625A5A">
        <w:rPr>
          <w:rFonts w:ascii="Arial" w:hAnsi="Arial" w:cs="Arial"/>
          <w:sz w:val="24"/>
          <w:szCs w:val="24"/>
        </w:rPr>
        <w:t xml:space="preserve"> it does not exceed the limit in which it steals from your personality and the satisfaction of </w:t>
      </w:r>
      <w:r w:rsidR="000D405D" w:rsidRPr="00625A5A">
        <w:rPr>
          <w:rFonts w:ascii="Arial" w:hAnsi="Arial" w:cs="Arial"/>
          <w:sz w:val="24"/>
          <w:szCs w:val="24"/>
        </w:rPr>
        <w:t>life,</w:t>
      </w:r>
      <w:r w:rsidRPr="00625A5A">
        <w:rPr>
          <w:rFonts w:ascii="Arial" w:hAnsi="Arial" w:cs="Arial"/>
          <w:sz w:val="24"/>
          <w:szCs w:val="24"/>
        </w:rPr>
        <w:t xml:space="preserve"> and the success achieved.</w:t>
      </w:r>
    </w:p>
    <w:p w14:paraId="5C3C1B2A" w14:textId="77777777" w:rsidR="008D183D" w:rsidRPr="00625A5A" w:rsidRDefault="00E25FB0" w:rsidP="00C066D9">
      <w:pPr>
        <w:pStyle w:val="Heading1"/>
      </w:pPr>
      <w:bookmarkStart w:id="2" w:name="_Toc128751686"/>
      <w:r w:rsidRPr="00625A5A">
        <w:t xml:space="preserve">Unit 2 – </w:t>
      </w:r>
      <w:r w:rsidR="00444D46" w:rsidRPr="00625A5A">
        <w:t>No-one is an Island</w:t>
      </w:r>
      <w:bookmarkEnd w:id="2"/>
    </w:p>
    <w:p w14:paraId="7B0BB873" w14:textId="46DACA62" w:rsidR="00F806AA" w:rsidRPr="00625A5A" w:rsidRDefault="008D183D" w:rsidP="00625A5A">
      <w:pPr>
        <w:spacing w:line="360" w:lineRule="auto"/>
        <w:jc w:val="both"/>
        <w:rPr>
          <w:rFonts w:ascii="Arial" w:hAnsi="Arial" w:cs="Arial"/>
          <w:b/>
          <w:bCs/>
          <w:sz w:val="24"/>
          <w:szCs w:val="24"/>
        </w:rPr>
      </w:pPr>
      <w:r w:rsidRPr="00625A5A">
        <w:rPr>
          <w:rFonts w:ascii="Arial" w:hAnsi="Arial" w:cs="Arial"/>
          <w:sz w:val="24"/>
          <w:szCs w:val="24"/>
        </w:rPr>
        <w:t>T</w:t>
      </w:r>
      <w:r w:rsidR="00283D52" w:rsidRPr="00625A5A">
        <w:rPr>
          <w:rFonts w:ascii="Arial" w:hAnsi="Arial" w:cs="Arial"/>
          <w:sz w:val="24"/>
          <w:szCs w:val="24"/>
        </w:rPr>
        <w:t xml:space="preserve">his </w:t>
      </w:r>
      <w:r w:rsidRPr="00625A5A">
        <w:rPr>
          <w:rFonts w:ascii="Arial" w:hAnsi="Arial" w:cs="Arial"/>
          <w:sz w:val="24"/>
          <w:szCs w:val="24"/>
        </w:rPr>
        <w:t>module pointed</w:t>
      </w:r>
      <w:r w:rsidR="006F15A4" w:rsidRPr="00625A5A">
        <w:rPr>
          <w:rFonts w:ascii="Arial" w:hAnsi="Arial" w:cs="Arial"/>
          <w:sz w:val="24"/>
          <w:szCs w:val="24"/>
        </w:rPr>
        <w:t xml:space="preserve"> out</w:t>
      </w:r>
      <w:r w:rsidR="00283D52" w:rsidRPr="00625A5A">
        <w:rPr>
          <w:rFonts w:ascii="Arial" w:hAnsi="Arial" w:cs="Arial"/>
          <w:sz w:val="24"/>
          <w:szCs w:val="24"/>
        </w:rPr>
        <w:t xml:space="preserve"> how connected we are, </w:t>
      </w:r>
      <w:r w:rsidRPr="00625A5A">
        <w:rPr>
          <w:rFonts w:ascii="Arial" w:hAnsi="Arial" w:cs="Arial"/>
          <w:sz w:val="24"/>
          <w:szCs w:val="24"/>
        </w:rPr>
        <w:t>and the</w:t>
      </w:r>
      <w:r w:rsidR="00491C97" w:rsidRPr="00625A5A">
        <w:rPr>
          <w:rFonts w:ascii="Arial" w:hAnsi="Arial" w:cs="Arial"/>
          <w:sz w:val="24"/>
          <w:szCs w:val="24"/>
        </w:rPr>
        <w:t xml:space="preserve"> direct connection with success and job satisfaction</w:t>
      </w:r>
      <w:r w:rsidR="005F50D8" w:rsidRPr="00625A5A">
        <w:rPr>
          <w:rFonts w:ascii="Arial" w:hAnsi="Arial" w:cs="Arial"/>
          <w:sz w:val="24"/>
          <w:szCs w:val="24"/>
        </w:rPr>
        <w:t>,</w:t>
      </w:r>
      <w:r w:rsidR="00491C97" w:rsidRPr="00625A5A">
        <w:rPr>
          <w:rFonts w:ascii="Arial" w:hAnsi="Arial" w:cs="Arial"/>
          <w:sz w:val="24"/>
          <w:szCs w:val="24"/>
        </w:rPr>
        <w:t xml:space="preserve"> </w:t>
      </w:r>
      <w:r w:rsidR="00323398" w:rsidRPr="00625A5A">
        <w:rPr>
          <w:rFonts w:ascii="Arial" w:hAnsi="Arial" w:cs="Arial"/>
          <w:sz w:val="24"/>
          <w:szCs w:val="24"/>
        </w:rPr>
        <w:t>highlighting</w:t>
      </w:r>
      <w:r w:rsidR="00323398" w:rsidRPr="00625A5A">
        <w:rPr>
          <w:rFonts w:ascii="Arial" w:hAnsi="Arial" w:cs="Arial"/>
          <w:sz w:val="24"/>
          <w:szCs w:val="24"/>
        </w:rPr>
        <w:t xml:space="preserve"> </w:t>
      </w:r>
      <w:r w:rsidR="00283D52" w:rsidRPr="00625A5A">
        <w:rPr>
          <w:rFonts w:ascii="Arial" w:hAnsi="Arial" w:cs="Arial"/>
          <w:sz w:val="24"/>
          <w:szCs w:val="24"/>
        </w:rPr>
        <w:t>how much we depend on those around us and the major importance of the network on the way to success</w:t>
      </w:r>
      <w:r w:rsidR="00940A50" w:rsidRPr="00625A5A">
        <w:rPr>
          <w:rFonts w:ascii="Arial" w:hAnsi="Arial" w:cs="Arial"/>
          <w:sz w:val="24"/>
          <w:szCs w:val="24"/>
        </w:rPr>
        <w:t xml:space="preserve"> </w:t>
      </w:r>
      <w:r w:rsidR="00C072E3" w:rsidRPr="00625A5A">
        <w:rPr>
          <w:rFonts w:ascii="Arial" w:hAnsi="Arial" w:cs="Arial"/>
          <w:sz w:val="24"/>
          <w:szCs w:val="24"/>
        </w:rPr>
        <w:t>(</w:t>
      </w:r>
      <w:r w:rsidR="00C072E3" w:rsidRPr="00625A5A">
        <w:rPr>
          <w:rFonts w:ascii="Arial" w:hAnsi="Arial" w:cs="Arial"/>
          <w:color w:val="333333"/>
          <w:sz w:val="24"/>
          <w:szCs w:val="24"/>
          <w:shd w:val="clear" w:color="auto" w:fill="FFFFFF"/>
        </w:rPr>
        <w:t>Wolff &amp; Moser,2009</w:t>
      </w:r>
      <w:r w:rsidR="00C072E3" w:rsidRPr="00625A5A">
        <w:rPr>
          <w:rFonts w:ascii="Arial" w:hAnsi="Arial" w:cs="Arial"/>
          <w:color w:val="333333"/>
          <w:sz w:val="24"/>
          <w:szCs w:val="24"/>
          <w:shd w:val="clear" w:color="auto" w:fill="FFFFFF"/>
        </w:rPr>
        <w:t>)</w:t>
      </w:r>
      <w:r w:rsidR="00283D52" w:rsidRPr="00625A5A">
        <w:rPr>
          <w:rFonts w:ascii="Arial" w:hAnsi="Arial" w:cs="Arial"/>
          <w:sz w:val="24"/>
          <w:szCs w:val="24"/>
        </w:rPr>
        <w:t>.</w:t>
      </w:r>
    </w:p>
    <w:p w14:paraId="51A67DE6" w14:textId="3C66A208" w:rsidR="00D609E2" w:rsidRPr="00625A5A" w:rsidRDefault="00281063" w:rsidP="00625A5A">
      <w:pPr>
        <w:spacing w:line="360" w:lineRule="auto"/>
        <w:jc w:val="both"/>
        <w:rPr>
          <w:rFonts w:ascii="Arial" w:hAnsi="Arial" w:cs="Arial"/>
          <w:sz w:val="24"/>
          <w:szCs w:val="24"/>
        </w:rPr>
      </w:pPr>
      <w:r w:rsidRPr="00625A5A">
        <w:rPr>
          <w:rFonts w:ascii="Arial" w:hAnsi="Arial" w:cs="Arial"/>
          <w:sz w:val="24"/>
          <w:szCs w:val="24"/>
        </w:rPr>
        <w:t>From the beginning I was surprised by the idea that high performance does not mean guaranteed success.</w:t>
      </w:r>
      <w:r w:rsidR="00D609E2" w:rsidRPr="00625A5A">
        <w:rPr>
          <w:rFonts w:ascii="Arial" w:hAnsi="Arial" w:cs="Arial"/>
          <w:sz w:val="24"/>
          <w:szCs w:val="24"/>
        </w:rPr>
        <w:t xml:space="preserve"> I realized now that performance is about us, about how we achieve something, the effort put in, the method to achieve it and how well it is done is not necessarily the success that is about everyone around us, the appreciation, </w:t>
      </w:r>
      <w:r w:rsidR="007B0052" w:rsidRPr="00625A5A">
        <w:rPr>
          <w:rFonts w:ascii="Arial" w:hAnsi="Arial" w:cs="Arial"/>
          <w:sz w:val="24"/>
          <w:szCs w:val="24"/>
        </w:rPr>
        <w:t>interest,</w:t>
      </w:r>
      <w:r w:rsidR="00D609E2" w:rsidRPr="00625A5A">
        <w:rPr>
          <w:rFonts w:ascii="Arial" w:hAnsi="Arial" w:cs="Arial"/>
          <w:sz w:val="24"/>
          <w:szCs w:val="24"/>
        </w:rPr>
        <w:t xml:space="preserve"> and reward of the </w:t>
      </w:r>
      <w:r w:rsidR="007B0052" w:rsidRPr="00625A5A">
        <w:rPr>
          <w:rFonts w:ascii="Arial" w:hAnsi="Arial" w:cs="Arial"/>
          <w:sz w:val="24"/>
          <w:szCs w:val="24"/>
        </w:rPr>
        <w:t>community. This</w:t>
      </w:r>
      <w:r w:rsidR="001524EF" w:rsidRPr="00625A5A">
        <w:rPr>
          <w:rFonts w:ascii="Arial" w:hAnsi="Arial" w:cs="Arial"/>
          <w:sz w:val="24"/>
          <w:szCs w:val="24"/>
        </w:rPr>
        <w:t xml:space="preserve"> made me understand that when performance cannot be measured</w:t>
      </w:r>
      <w:r w:rsidR="001525B6" w:rsidRPr="00625A5A">
        <w:rPr>
          <w:rFonts w:ascii="Arial" w:hAnsi="Arial" w:cs="Arial"/>
          <w:sz w:val="24"/>
          <w:szCs w:val="24"/>
        </w:rPr>
        <w:t xml:space="preserve"> </w:t>
      </w:r>
      <w:r w:rsidR="004B7D45" w:rsidRPr="00625A5A">
        <w:rPr>
          <w:rFonts w:ascii="Arial" w:hAnsi="Arial" w:cs="Arial"/>
          <w:sz w:val="24"/>
          <w:szCs w:val="24"/>
        </w:rPr>
        <w:t xml:space="preserve">every </w:t>
      </w:r>
      <w:r w:rsidR="00AA7002" w:rsidRPr="00625A5A">
        <w:rPr>
          <w:rFonts w:ascii="Arial" w:hAnsi="Arial" w:cs="Arial"/>
          <w:sz w:val="24"/>
          <w:szCs w:val="24"/>
        </w:rPr>
        <w:t>time, and</w:t>
      </w:r>
      <w:r w:rsidR="001524EF" w:rsidRPr="00625A5A">
        <w:rPr>
          <w:rFonts w:ascii="Arial" w:hAnsi="Arial" w:cs="Arial"/>
          <w:sz w:val="24"/>
          <w:szCs w:val="24"/>
        </w:rPr>
        <w:t xml:space="preserve"> the network of influence </w:t>
      </w:r>
      <w:r w:rsidR="00C539DD" w:rsidRPr="00625A5A">
        <w:rPr>
          <w:rFonts w:ascii="Arial" w:hAnsi="Arial" w:cs="Arial"/>
          <w:sz w:val="24"/>
          <w:szCs w:val="24"/>
        </w:rPr>
        <w:t>shows</w:t>
      </w:r>
      <w:r w:rsidR="001524EF" w:rsidRPr="00625A5A">
        <w:rPr>
          <w:rFonts w:ascii="Arial" w:hAnsi="Arial" w:cs="Arial"/>
          <w:sz w:val="24"/>
          <w:szCs w:val="24"/>
        </w:rPr>
        <w:t xml:space="preserve"> the size of success.</w:t>
      </w:r>
      <w:r w:rsidR="004E2845" w:rsidRPr="00625A5A">
        <w:rPr>
          <w:rFonts w:ascii="Arial" w:hAnsi="Arial" w:cs="Arial"/>
          <w:sz w:val="24"/>
          <w:szCs w:val="24"/>
        </w:rPr>
        <w:t xml:space="preserve"> </w:t>
      </w:r>
    </w:p>
    <w:p w14:paraId="0FB02653" w14:textId="70332C34" w:rsidR="00565BD2" w:rsidRPr="00625A5A" w:rsidRDefault="00AD101F" w:rsidP="00625A5A">
      <w:pPr>
        <w:spacing w:line="360" w:lineRule="auto"/>
        <w:jc w:val="both"/>
        <w:rPr>
          <w:rFonts w:ascii="Arial" w:hAnsi="Arial" w:cs="Arial"/>
          <w:sz w:val="24"/>
          <w:szCs w:val="24"/>
        </w:rPr>
      </w:pPr>
      <w:r w:rsidRPr="00625A5A">
        <w:rPr>
          <w:rFonts w:ascii="Arial" w:hAnsi="Arial" w:cs="Arial"/>
          <w:sz w:val="24"/>
          <w:szCs w:val="24"/>
        </w:rPr>
        <w:lastRenderedPageBreak/>
        <w:t xml:space="preserve">All this leads me to the idea that everything that surrounds us is in a tight connection and that nothing happens in isolation. Our world is a huge puzzle, everything is connected and to be able to see to see a whole, it is necessary to give up looking at things separately, to see the connection between them it is necessary to see a </w:t>
      </w:r>
      <w:r w:rsidR="000B04F2" w:rsidRPr="00625A5A">
        <w:rPr>
          <w:rFonts w:ascii="Arial" w:hAnsi="Arial" w:cs="Arial"/>
          <w:sz w:val="24"/>
          <w:szCs w:val="24"/>
        </w:rPr>
        <w:t>whole.</w:t>
      </w:r>
      <w:r w:rsidR="00351D29" w:rsidRPr="00625A5A">
        <w:rPr>
          <w:rFonts w:ascii="Arial" w:hAnsi="Arial" w:cs="Arial"/>
          <w:sz w:val="24"/>
          <w:szCs w:val="24"/>
        </w:rPr>
        <w:t xml:space="preserve"> Now it is very clear to me why the network is so important in my future professional development. I have always considered that evaluation is a good method to make progress and to notice the escapes when you have a goal and it seems to stagnate because of those, I was not surprised by the benefits of evaluation in developing awareness of value judgments for personal and professional development. In the case of the network, the evaluation is the best method to understand if you have </w:t>
      </w:r>
      <w:r w:rsidR="004B7947" w:rsidRPr="00625A5A">
        <w:rPr>
          <w:rFonts w:ascii="Arial" w:hAnsi="Arial" w:cs="Arial"/>
          <w:sz w:val="24"/>
          <w:szCs w:val="24"/>
        </w:rPr>
        <w:t>planned</w:t>
      </w:r>
      <w:r w:rsidR="00351D29" w:rsidRPr="00625A5A">
        <w:rPr>
          <w:rFonts w:ascii="Arial" w:hAnsi="Arial" w:cs="Arial"/>
          <w:sz w:val="24"/>
          <w:szCs w:val="24"/>
        </w:rPr>
        <w:t xml:space="preserve">, if you have done everything necessary or if you can come up with something additional by researching and </w:t>
      </w:r>
      <w:r w:rsidR="00FE1004" w:rsidRPr="00625A5A">
        <w:rPr>
          <w:rFonts w:ascii="Arial" w:hAnsi="Arial" w:cs="Arial"/>
          <w:sz w:val="24"/>
          <w:szCs w:val="24"/>
        </w:rPr>
        <w:t>analysing</w:t>
      </w:r>
      <w:r w:rsidR="00351D29" w:rsidRPr="00625A5A">
        <w:rPr>
          <w:rFonts w:ascii="Arial" w:hAnsi="Arial" w:cs="Arial"/>
          <w:sz w:val="24"/>
          <w:szCs w:val="24"/>
        </w:rPr>
        <w:t xml:space="preserve"> </w:t>
      </w:r>
      <w:r w:rsidR="004B7947" w:rsidRPr="00625A5A">
        <w:rPr>
          <w:rFonts w:ascii="Arial" w:hAnsi="Arial" w:cs="Arial"/>
          <w:sz w:val="24"/>
          <w:szCs w:val="24"/>
        </w:rPr>
        <w:t>everything</w:t>
      </w:r>
      <w:r w:rsidR="001F0778" w:rsidRPr="00625A5A">
        <w:rPr>
          <w:rFonts w:ascii="Arial" w:hAnsi="Arial" w:cs="Arial"/>
          <w:sz w:val="24"/>
          <w:szCs w:val="24"/>
        </w:rPr>
        <w:t xml:space="preserve"> </w:t>
      </w:r>
      <w:r w:rsidR="005F64C4" w:rsidRPr="00625A5A">
        <w:rPr>
          <w:rFonts w:ascii="Arial" w:hAnsi="Arial" w:cs="Arial"/>
          <w:sz w:val="24"/>
          <w:szCs w:val="24"/>
        </w:rPr>
        <w:t>(</w:t>
      </w:r>
      <w:r w:rsidR="005F64C4" w:rsidRPr="00625A5A">
        <w:rPr>
          <w:rFonts w:ascii="Arial" w:hAnsi="Arial" w:cs="Arial"/>
          <w:color w:val="181817"/>
          <w:sz w:val="24"/>
          <w:szCs w:val="24"/>
          <w:shd w:val="clear" w:color="auto" w:fill="FFFFFF"/>
        </w:rPr>
        <w:t>Booth</w:t>
      </w:r>
      <w:r w:rsidR="003D7C3C" w:rsidRPr="00625A5A">
        <w:rPr>
          <w:rFonts w:ascii="Arial" w:hAnsi="Arial" w:cs="Arial"/>
          <w:color w:val="181817"/>
          <w:sz w:val="24"/>
          <w:szCs w:val="24"/>
          <w:shd w:val="clear" w:color="auto" w:fill="FFFFFF"/>
        </w:rPr>
        <w:t>, 20</w:t>
      </w:r>
      <w:r w:rsidR="00AA56BB" w:rsidRPr="00625A5A">
        <w:rPr>
          <w:rFonts w:ascii="Arial" w:hAnsi="Arial" w:cs="Arial"/>
          <w:color w:val="181817"/>
          <w:sz w:val="24"/>
          <w:szCs w:val="24"/>
          <w:shd w:val="clear" w:color="auto" w:fill="FFFFFF"/>
        </w:rPr>
        <w:t>04</w:t>
      </w:r>
      <w:r w:rsidR="005F64C4" w:rsidRPr="00625A5A">
        <w:rPr>
          <w:rFonts w:ascii="Arial" w:hAnsi="Arial" w:cs="Arial"/>
          <w:sz w:val="24"/>
          <w:szCs w:val="24"/>
        </w:rPr>
        <w:t>)</w:t>
      </w:r>
      <w:r w:rsidR="00B13A49" w:rsidRPr="00625A5A">
        <w:rPr>
          <w:rFonts w:ascii="Arial" w:hAnsi="Arial" w:cs="Arial"/>
          <w:sz w:val="24"/>
          <w:szCs w:val="24"/>
        </w:rPr>
        <w:t xml:space="preserve"> </w:t>
      </w:r>
      <w:r w:rsidR="002E7D36" w:rsidRPr="00625A5A">
        <w:rPr>
          <w:rFonts w:ascii="Arial" w:hAnsi="Arial" w:cs="Arial"/>
          <w:sz w:val="24"/>
          <w:szCs w:val="24"/>
        </w:rPr>
        <w:t>and (</w:t>
      </w:r>
      <w:r w:rsidR="006C7DA5" w:rsidRPr="00625A5A">
        <w:rPr>
          <w:rFonts w:ascii="Arial" w:hAnsi="Arial" w:cs="Arial"/>
          <w:sz w:val="24"/>
          <w:szCs w:val="24"/>
        </w:rPr>
        <w:t>Lascu</w:t>
      </w:r>
      <w:r w:rsidR="00B13A49" w:rsidRPr="00625A5A">
        <w:rPr>
          <w:rFonts w:ascii="Arial" w:hAnsi="Arial" w:cs="Arial"/>
          <w:sz w:val="24"/>
          <w:szCs w:val="24"/>
        </w:rPr>
        <w:t xml:space="preserve"> </w:t>
      </w:r>
      <w:r w:rsidR="00957566" w:rsidRPr="00625A5A">
        <w:rPr>
          <w:rFonts w:ascii="Arial" w:hAnsi="Arial" w:cs="Arial"/>
          <w:sz w:val="24"/>
          <w:szCs w:val="24"/>
        </w:rPr>
        <w:t xml:space="preserve">et. </w:t>
      </w:r>
      <w:r w:rsidR="00CF5F48" w:rsidRPr="00625A5A">
        <w:rPr>
          <w:rFonts w:ascii="Arial" w:hAnsi="Arial" w:cs="Arial"/>
          <w:sz w:val="24"/>
          <w:szCs w:val="24"/>
        </w:rPr>
        <w:t>al, 2021</w:t>
      </w:r>
      <w:r w:rsidR="002E7D36" w:rsidRPr="00625A5A">
        <w:rPr>
          <w:rFonts w:ascii="Arial" w:hAnsi="Arial" w:cs="Arial"/>
          <w:sz w:val="24"/>
          <w:szCs w:val="24"/>
        </w:rPr>
        <w:t>)</w:t>
      </w:r>
      <w:r w:rsidR="00351D29" w:rsidRPr="00625A5A">
        <w:rPr>
          <w:rFonts w:ascii="Arial" w:hAnsi="Arial" w:cs="Arial"/>
          <w:sz w:val="24"/>
          <w:szCs w:val="24"/>
        </w:rPr>
        <w:t>. In my opinion, on a personal as well as a professional level, the network is not only necessary these days, but mandatory.</w:t>
      </w:r>
    </w:p>
    <w:p w14:paraId="4D3948ED" w14:textId="0274C3E3" w:rsidR="00664510" w:rsidRPr="00625A5A" w:rsidRDefault="00FE7304" w:rsidP="00C066D9">
      <w:pPr>
        <w:pStyle w:val="Heading1"/>
      </w:pPr>
      <w:bookmarkStart w:id="3" w:name="_Toc128751687"/>
      <w:r w:rsidRPr="00625A5A">
        <w:t>Unit</w:t>
      </w:r>
      <w:r w:rsidR="0094537D" w:rsidRPr="00625A5A">
        <w:t xml:space="preserve"> 3 – Identifying Career </w:t>
      </w:r>
      <w:r w:rsidR="00D7043D" w:rsidRPr="00625A5A">
        <w:t>Opportunities</w:t>
      </w:r>
      <w:bookmarkEnd w:id="3"/>
    </w:p>
    <w:p w14:paraId="768511DF" w14:textId="6A496D0E" w:rsidR="00C9486D" w:rsidRPr="00625A5A" w:rsidRDefault="008077A9" w:rsidP="00625A5A">
      <w:pPr>
        <w:spacing w:line="360" w:lineRule="auto"/>
        <w:jc w:val="both"/>
        <w:rPr>
          <w:rFonts w:ascii="Arial" w:hAnsi="Arial" w:cs="Arial"/>
          <w:sz w:val="24"/>
          <w:szCs w:val="24"/>
        </w:rPr>
      </w:pPr>
      <w:r w:rsidRPr="00625A5A">
        <w:rPr>
          <w:rFonts w:ascii="Arial" w:hAnsi="Arial" w:cs="Arial"/>
          <w:sz w:val="24"/>
          <w:szCs w:val="24"/>
        </w:rPr>
        <w:t>In the identification of career opportunities, there are several factors that influence the success of having a job that not only helps you live but also that you like what you do. This module reflected my previous experience in looking for a job. Fear was my main barrier, however, I have now realized that it is something that many of those who are looking for a job face.</w:t>
      </w:r>
      <w:r w:rsidR="00F65838" w:rsidRPr="00625A5A">
        <w:rPr>
          <w:rFonts w:ascii="Arial" w:hAnsi="Arial" w:cs="Arial"/>
          <w:sz w:val="24"/>
          <w:szCs w:val="24"/>
        </w:rPr>
        <w:t xml:space="preserve"> </w:t>
      </w:r>
      <w:r w:rsidR="00B11E65" w:rsidRPr="00625A5A">
        <w:rPr>
          <w:rFonts w:ascii="Arial" w:hAnsi="Arial" w:cs="Arial"/>
          <w:sz w:val="24"/>
          <w:szCs w:val="24"/>
        </w:rPr>
        <w:t xml:space="preserve"> </w:t>
      </w:r>
      <w:r w:rsidR="007A305A" w:rsidRPr="00625A5A">
        <w:rPr>
          <w:rFonts w:ascii="Arial" w:hAnsi="Arial" w:cs="Arial"/>
          <w:sz w:val="24"/>
          <w:szCs w:val="24"/>
        </w:rPr>
        <w:t xml:space="preserve">I realised </w:t>
      </w:r>
      <w:r w:rsidR="00F1209D" w:rsidRPr="00625A5A">
        <w:rPr>
          <w:rFonts w:ascii="Arial" w:hAnsi="Arial" w:cs="Arial"/>
          <w:sz w:val="24"/>
          <w:szCs w:val="24"/>
        </w:rPr>
        <w:t xml:space="preserve">how important are </w:t>
      </w:r>
      <w:r w:rsidR="00EA3BD5" w:rsidRPr="00625A5A">
        <w:rPr>
          <w:rFonts w:ascii="Arial" w:hAnsi="Arial" w:cs="Arial"/>
          <w:sz w:val="24"/>
          <w:szCs w:val="24"/>
        </w:rPr>
        <w:t>creativity</w:t>
      </w:r>
      <w:r w:rsidR="00F1209D" w:rsidRPr="00625A5A">
        <w:rPr>
          <w:rFonts w:ascii="Arial" w:hAnsi="Arial" w:cs="Arial"/>
          <w:sz w:val="24"/>
          <w:szCs w:val="24"/>
        </w:rPr>
        <w:t xml:space="preserve"> </w:t>
      </w:r>
      <w:r w:rsidR="00EA3BD5" w:rsidRPr="00625A5A">
        <w:rPr>
          <w:rFonts w:ascii="Arial" w:hAnsi="Arial" w:cs="Arial"/>
          <w:sz w:val="24"/>
          <w:szCs w:val="24"/>
        </w:rPr>
        <w:t>approach</w:t>
      </w:r>
      <w:r w:rsidR="00A85303" w:rsidRPr="00625A5A">
        <w:rPr>
          <w:rFonts w:ascii="Arial" w:hAnsi="Arial" w:cs="Arial"/>
          <w:sz w:val="24"/>
          <w:szCs w:val="24"/>
        </w:rPr>
        <w:t xml:space="preserve"> and give me confidence for future </w:t>
      </w:r>
      <w:r w:rsidR="00DB35CA" w:rsidRPr="00625A5A">
        <w:rPr>
          <w:rFonts w:ascii="Arial" w:hAnsi="Arial" w:cs="Arial"/>
          <w:sz w:val="24"/>
          <w:szCs w:val="24"/>
        </w:rPr>
        <w:t>career change</w:t>
      </w:r>
      <w:r w:rsidR="00F1209D" w:rsidRPr="00625A5A">
        <w:rPr>
          <w:rFonts w:ascii="Arial" w:hAnsi="Arial" w:cs="Arial"/>
          <w:sz w:val="24"/>
          <w:szCs w:val="24"/>
        </w:rPr>
        <w:t xml:space="preserve">. </w:t>
      </w:r>
      <w:r w:rsidR="00EA3BD5" w:rsidRPr="00625A5A">
        <w:rPr>
          <w:rFonts w:ascii="Arial" w:hAnsi="Arial" w:cs="Arial"/>
          <w:sz w:val="24"/>
          <w:szCs w:val="24"/>
        </w:rPr>
        <w:t>I was already aware of the methods by which companies choose CVs, that is, through programs that automatically choose those that contain information set by the employer</w:t>
      </w:r>
      <w:r w:rsidR="002751BB" w:rsidRPr="00625A5A">
        <w:rPr>
          <w:rFonts w:ascii="Arial" w:hAnsi="Arial" w:cs="Arial"/>
          <w:sz w:val="24"/>
          <w:szCs w:val="24"/>
        </w:rPr>
        <w:t xml:space="preserve"> (</w:t>
      </w:r>
      <w:r w:rsidR="00D908EF" w:rsidRPr="00625A5A">
        <w:rPr>
          <w:rFonts w:ascii="Arial" w:hAnsi="Arial" w:cs="Arial"/>
          <w:sz w:val="24"/>
          <w:szCs w:val="24"/>
        </w:rPr>
        <w:t>Callum</w:t>
      </w:r>
      <w:r w:rsidR="00402F27" w:rsidRPr="00625A5A">
        <w:rPr>
          <w:rFonts w:ascii="Arial" w:hAnsi="Arial" w:cs="Arial"/>
          <w:sz w:val="24"/>
          <w:szCs w:val="24"/>
        </w:rPr>
        <w:t>, 2019</w:t>
      </w:r>
      <w:r w:rsidR="002751BB" w:rsidRPr="00625A5A">
        <w:rPr>
          <w:rFonts w:ascii="Arial" w:hAnsi="Arial" w:cs="Arial"/>
          <w:sz w:val="24"/>
          <w:szCs w:val="24"/>
        </w:rPr>
        <w:t>)</w:t>
      </w:r>
      <w:r w:rsidR="00EA3BD5" w:rsidRPr="00625A5A">
        <w:rPr>
          <w:rFonts w:ascii="Arial" w:hAnsi="Arial" w:cs="Arial"/>
          <w:sz w:val="24"/>
          <w:szCs w:val="24"/>
        </w:rPr>
        <w:t>. This helped me in the past, so the CV I had sent contained clear information and keywords that increased my chances of reaching the recruiter</w:t>
      </w:r>
      <w:r w:rsidR="00D2221E" w:rsidRPr="00625A5A">
        <w:rPr>
          <w:rFonts w:ascii="Arial" w:hAnsi="Arial" w:cs="Arial"/>
          <w:sz w:val="24"/>
          <w:szCs w:val="24"/>
        </w:rPr>
        <w:t xml:space="preserve">. </w:t>
      </w:r>
      <w:r w:rsidR="00EA3BD5" w:rsidRPr="00625A5A">
        <w:rPr>
          <w:rFonts w:ascii="Arial" w:hAnsi="Arial" w:cs="Arial"/>
          <w:sz w:val="24"/>
          <w:szCs w:val="24"/>
        </w:rPr>
        <w:t xml:space="preserve"> </w:t>
      </w:r>
      <w:r w:rsidR="006B408A" w:rsidRPr="00625A5A">
        <w:rPr>
          <w:rFonts w:ascii="Arial" w:hAnsi="Arial" w:cs="Arial"/>
          <w:sz w:val="24"/>
          <w:szCs w:val="24"/>
        </w:rPr>
        <w:t>C</w:t>
      </w:r>
      <w:r w:rsidR="00EA3BD5" w:rsidRPr="00625A5A">
        <w:rPr>
          <w:rFonts w:ascii="Arial" w:hAnsi="Arial" w:cs="Arial"/>
          <w:sz w:val="24"/>
          <w:szCs w:val="24"/>
        </w:rPr>
        <w:t>ommunicate with different people about professional aspiration</w:t>
      </w:r>
      <w:r w:rsidR="006B408A" w:rsidRPr="00625A5A">
        <w:rPr>
          <w:rFonts w:ascii="Arial" w:hAnsi="Arial" w:cs="Arial"/>
          <w:sz w:val="24"/>
          <w:szCs w:val="24"/>
        </w:rPr>
        <w:t>s will</w:t>
      </w:r>
      <w:r w:rsidR="00EA3BD5" w:rsidRPr="00625A5A">
        <w:rPr>
          <w:rFonts w:ascii="Arial" w:hAnsi="Arial" w:cs="Arial"/>
          <w:sz w:val="24"/>
          <w:szCs w:val="24"/>
        </w:rPr>
        <w:t xml:space="preserve"> increasing the chances of meeting and having direct discussions with potential employers. </w:t>
      </w:r>
      <w:r w:rsidR="0057251C" w:rsidRPr="00625A5A">
        <w:rPr>
          <w:rFonts w:ascii="Arial" w:hAnsi="Arial" w:cs="Arial"/>
          <w:sz w:val="24"/>
          <w:szCs w:val="24"/>
        </w:rPr>
        <w:t xml:space="preserve">Identifying what I am good at and what I enjoy doing are questions that will help me understand where I want to go as a professional, and for this, people </w:t>
      </w:r>
      <w:r w:rsidR="002A3136" w:rsidRPr="00625A5A">
        <w:rPr>
          <w:rFonts w:ascii="Arial" w:hAnsi="Arial" w:cs="Arial"/>
          <w:sz w:val="24"/>
          <w:szCs w:val="24"/>
        </w:rPr>
        <w:t xml:space="preserve">in </w:t>
      </w:r>
      <w:r w:rsidR="00A332CF" w:rsidRPr="00625A5A">
        <w:rPr>
          <w:rFonts w:ascii="Arial" w:hAnsi="Arial" w:cs="Arial"/>
          <w:sz w:val="24"/>
          <w:szCs w:val="24"/>
        </w:rPr>
        <w:t>similar line of work</w:t>
      </w:r>
      <w:r w:rsidR="0057251C" w:rsidRPr="00625A5A">
        <w:rPr>
          <w:rFonts w:ascii="Arial" w:hAnsi="Arial" w:cs="Arial"/>
          <w:sz w:val="24"/>
          <w:szCs w:val="24"/>
        </w:rPr>
        <w:t xml:space="preserve"> should be part of my network</w:t>
      </w:r>
      <w:r w:rsidR="00A332CF" w:rsidRPr="00625A5A">
        <w:rPr>
          <w:rFonts w:ascii="Arial" w:hAnsi="Arial" w:cs="Arial"/>
          <w:sz w:val="24"/>
          <w:szCs w:val="24"/>
        </w:rPr>
        <w:t xml:space="preserve"> </w:t>
      </w:r>
      <w:r w:rsidR="00117007" w:rsidRPr="00625A5A">
        <w:rPr>
          <w:rFonts w:ascii="Arial" w:hAnsi="Arial" w:cs="Arial"/>
          <w:sz w:val="24"/>
          <w:szCs w:val="24"/>
        </w:rPr>
        <w:t xml:space="preserve">to </w:t>
      </w:r>
      <w:r w:rsidR="00C53837" w:rsidRPr="00625A5A">
        <w:rPr>
          <w:rFonts w:ascii="Arial" w:hAnsi="Arial" w:cs="Arial"/>
          <w:sz w:val="24"/>
          <w:szCs w:val="24"/>
        </w:rPr>
        <w:t>see</w:t>
      </w:r>
      <w:r w:rsidR="00117007" w:rsidRPr="00625A5A">
        <w:rPr>
          <w:rFonts w:ascii="Arial" w:hAnsi="Arial" w:cs="Arial"/>
          <w:sz w:val="24"/>
          <w:szCs w:val="24"/>
        </w:rPr>
        <w:t xml:space="preserve"> how to align m</w:t>
      </w:r>
      <w:r w:rsidR="00C53837" w:rsidRPr="00625A5A">
        <w:rPr>
          <w:rFonts w:ascii="Arial" w:hAnsi="Arial" w:cs="Arial"/>
          <w:sz w:val="24"/>
          <w:szCs w:val="24"/>
        </w:rPr>
        <w:t>yself to the organisation.</w:t>
      </w:r>
      <w:r w:rsidR="00091F3D" w:rsidRPr="00625A5A">
        <w:rPr>
          <w:rFonts w:ascii="Arial" w:hAnsi="Arial" w:cs="Arial"/>
          <w:sz w:val="24"/>
          <w:szCs w:val="24"/>
        </w:rPr>
        <w:t xml:space="preserve"> </w:t>
      </w:r>
      <w:r w:rsidR="00E44E38" w:rsidRPr="00625A5A">
        <w:rPr>
          <w:rFonts w:ascii="Arial" w:hAnsi="Arial" w:cs="Arial"/>
          <w:sz w:val="24"/>
          <w:szCs w:val="24"/>
        </w:rPr>
        <w:t xml:space="preserve">Studying how to identify career opportunities, I noticed that the </w:t>
      </w:r>
      <w:r w:rsidR="00582063" w:rsidRPr="00625A5A">
        <w:rPr>
          <w:rFonts w:ascii="Arial" w:hAnsi="Arial" w:cs="Arial"/>
          <w:sz w:val="24"/>
          <w:szCs w:val="24"/>
        </w:rPr>
        <w:t>old-fashioned</w:t>
      </w:r>
      <w:r w:rsidR="00E44E38" w:rsidRPr="00625A5A">
        <w:rPr>
          <w:rFonts w:ascii="Arial" w:hAnsi="Arial" w:cs="Arial"/>
          <w:sz w:val="24"/>
          <w:szCs w:val="24"/>
        </w:rPr>
        <w:t xml:space="preserve"> approach is no longer effective in meeting the needs of the employee and the employer.</w:t>
      </w:r>
      <w:r w:rsidR="00582063" w:rsidRPr="00625A5A">
        <w:rPr>
          <w:rFonts w:ascii="Arial" w:hAnsi="Arial" w:cs="Arial"/>
          <w:sz w:val="24"/>
          <w:szCs w:val="24"/>
        </w:rPr>
        <w:t xml:space="preserve"> The CV is a small and not always so efficient part of the process that brings us closer to career opportunities. According to</w:t>
      </w:r>
      <w:r w:rsidR="00F1393B" w:rsidRPr="00625A5A">
        <w:rPr>
          <w:rFonts w:ascii="Arial" w:hAnsi="Arial" w:cs="Arial"/>
          <w:sz w:val="24"/>
          <w:szCs w:val="24"/>
        </w:rPr>
        <w:t xml:space="preserve"> </w:t>
      </w:r>
      <w:r w:rsidR="00582063" w:rsidRPr="00625A5A">
        <w:rPr>
          <w:rFonts w:ascii="Arial" w:hAnsi="Arial" w:cs="Arial"/>
          <w:sz w:val="24"/>
          <w:szCs w:val="24"/>
        </w:rPr>
        <w:t xml:space="preserve">Steve Dalton, </w:t>
      </w:r>
      <w:r w:rsidR="00F1393B" w:rsidRPr="00625A5A">
        <w:rPr>
          <w:rFonts w:ascii="Arial" w:hAnsi="Arial" w:cs="Arial"/>
          <w:sz w:val="24"/>
          <w:szCs w:val="24"/>
        </w:rPr>
        <w:lastRenderedPageBreak/>
        <w:t>(</w:t>
      </w:r>
      <w:r w:rsidR="00582063" w:rsidRPr="00625A5A">
        <w:rPr>
          <w:rFonts w:ascii="Arial" w:hAnsi="Arial" w:cs="Arial"/>
          <w:sz w:val="24"/>
          <w:szCs w:val="24"/>
        </w:rPr>
        <w:t>2012</w:t>
      </w:r>
      <w:r w:rsidR="00F1393B" w:rsidRPr="00625A5A">
        <w:rPr>
          <w:rFonts w:ascii="Arial" w:hAnsi="Arial" w:cs="Arial"/>
          <w:sz w:val="24"/>
          <w:szCs w:val="24"/>
        </w:rPr>
        <w:t>)</w:t>
      </w:r>
      <w:r w:rsidR="00582063" w:rsidRPr="00625A5A">
        <w:rPr>
          <w:rFonts w:ascii="Arial" w:hAnsi="Arial" w:cs="Arial"/>
          <w:sz w:val="24"/>
          <w:szCs w:val="24"/>
        </w:rPr>
        <w:t xml:space="preserve"> the chances of success in the careers we want increase only when we find people who become part of our network, know our qualities personally and have earned their trust.</w:t>
      </w:r>
      <w:r w:rsidR="007205EE" w:rsidRPr="00625A5A">
        <w:rPr>
          <w:rFonts w:ascii="Arial" w:hAnsi="Arial" w:cs="Arial"/>
          <w:sz w:val="24"/>
          <w:szCs w:val="24"/>
        </w:rPr>
        <w:t xml:space="preserve"> </w:t>
      </w:r>
    </w:p>
    <w:p w14:paraId="5086C840" w14:textId="4EF70B9B" w:rsidR="00EA3BD5" w:rsidRPr="00625A5A" w:rsidRDefault="007205EE" w:rsidP="00625A5A">
      <w:pPr>
        <w:spacing w:line="360" w:lineRule="auto"/>
        <w:jc w:val="both"/>
        <w:rPr>
          <w:rFonts w:ascii="Arial" w:hAnsi="Arial" w:cs="Arial"/>
          <w:sz w:val="24"/>
          <w:szCs w:val="24"/>
        </w:rPr>
      </w:pPr>
      <w:r w:rsidRPr="00625A5A">
        <w:rPr>
          <w:rFonts w:ascii="Arial" w:hAnsi="Arial" w:cs="Arial"/>
          <w:sz w:val="24"/>
          <w:szCs w:val="24"/>
        </w:rPr>
        <w:t>We can always create a good CV and apply to the jobs we want to get, but it is important that this is not the only thing we rely on. Identifying alternative methods to get to where we want to be is necessary. Creating a network with people who are in the professional sphere we want or related to it and communicating about our professional aspirations cultivates confidence in the future employer and obtaining the desired job.</w:t>
      </w:r>
    </w:p>
    <w:p w14:paraId="182E8309" w14:textId="7265CE9E" w:rsidR="000015C8" w:rsidRPr="00625A5A" w:rsidRDefault="00D400B5" w:rsidP="00C066D9">
      <w:pPr>
        <w:pStyle w:val="Heading1"/>
      </w:pPr>
      <w:bookmarkStart w:id="4" w:name="_Toc128751688"/>
      <w:r w:rsidRPr="00625A5A">
        <w:t>Unit</w:t>
      </w:r>
      <w:r w:rsidR="00B979F4" w:rsidRPr="00625A5A">
        <w:t xml:space="preserve"> 4- Future me</w:t>
      </w:r>
      <w:bookmarkEnd w:id="4"/>
    </w:p>
    <w:p w14:paraId="15AF2368" w14:textId="64790765" w:rsidR="000015C8" w:rsidRPr="00625A5A" w:rsidRDefault="000015C8" w:rsidP="00625A5A">
      <w:pPr>
        <w:spacing w:line="360" w:lineRule="auto"/>
        <w:jc w:val="both"/>
        <w:rPr>
          <w:rFonts w:ascii="Arial" w:hAnsi="Arial" w:cs="Arial"/>
          <w:sz w:val="24"/>
          <w:szCs w:val="24"/>
        </w:rPr>
      </w:pPr>
      <w:r w:rsidRPr="00625A5A">
        <w:rPr>
          <w:rFonts w:ascii="Arial" w:hAnsi="Arial" w:cs="Arial"/>
          <w:sz w:val="24"/>
          <w:szCs w:val="24"/>
        </w:rPr>
        <w:t xml:space="preserve">Meditation on the initial purpose of studies is the process of revising the initial purpose, course expectations and awareness of the process and successes (Edinburgh, 2021). I was inspired to accept the challenge of starting my studies in a language different from my native one and using totally unknown methods by the desire to contribute to helping people in need. Personal experience had already given me probably the most powerful lesson showing the importance of empathy. This made me consider that health and social is the right profession where I could contribute and be there for people showing empathy, </w:t>
      </w:r>
      <w:r w:rsidR="00424D66" w:rsidRPr="00625A5A">
        <w:rPr>
          <w:rFonts w:ascii="Arial" w:hAnsi="Arial" w:cs="Arial"/>
          <w:sz w:val="24"/>
          <w:szCs w:val="24"/>
        </w:rPr>
        <w:t>compassion,</w:t>
      </w:r>
      <w:r w:rsidRPr="00625A5A">
        <w:rPr>
          <w:rFonts w:ascii="Arial" w:hAnsi="Arial" w:cs="Arial"/>
          <w:sz w:val="24"/>
          <w:szCs w:val="24"/>
        </w:rPr>
        <w:t xml:space="preserve"> and dignity (The Point of Care Foundation, 2016).</w:t>
      </w:r>
      <w:r w:rsidR="00424D66" w:rsidRPr="00625A5A">
        <w:rPr>
          <w:rFonts w:ascii="Arial" w:hAnsi="Arial" w:cs="Arial"/>
          <w:sz w:val="24"/>
          <w:szCs w:val="24"/>
        </w:rPr>
        <w:t xml:space="preserve"> How did this course change me? I admit that during the course, the problems faced by the Health and Social Care sector made me wonder if I had surely chosen the right course, with all this the initial goal has not changed. However, I have changed my choice of profession through which I would like to fulfil my goal of helping people in need.</w:t>
      </w:r>
      <w:r w:rsidR="00EF125F" w:rsidRPr="00625A5A">
        <w:rPr>
          <w:rFonts w:ascii="Arial" w:hAnsi="Arial" w:cs="Arial"/>
          <w:sz w:val="24"/>
          <w:szCs w:val="24"/>
        </w:rPr>
        <w:t xml:space="preserve"> Did my studies help me progress? The answer is certainly affirmative. I have accumulated a lot of skills that helped me find a job that allows me to continue my studies and they will certainly be useful when the time comes to go in the chosen professional direction.</w:t>
      </w:r>
    </w:p>
    <w:p w14:paraId="649C07EB" w14:textId="66A64210" w:rsidR="001D5F53" w:rsidRPr="00625A5A" w:rsidRDefault="00593576" w:rsidP="00625A5A">
      <w:pPr>
        <w:spacing w:line="360" w:lineRule="auto"/>
        <w:jc w:val="both"/>
        <w:rPr>
          <w:rFonts w:ascii="Arial" w:hAnsi="Arial" w:cs="Arial"/>
          <w:sz w:val="24"/>
          <w:szCs w:val="24"/>
        </w:rPr>
      </w:pPr>
      <w:r w:rsidRPr="00625A5A">
        <w:rPr>
          <w:rFonts w:ascii="Arial" w:hAnsi="Arial" w:cs="Arial"/>
          <w:sz w:val="24"/>
          <w:szCs w:val="24"/>
        </w:rPr>
        <w:t>During my studies, I admit that I was often disoriented and confused, but now I realize that this helped me every time to ask questions that helped me learn a lot not only about the subject studied but also about myself as a future professional about my aspirations and the methods by which I can not only graduate successfully but also become a qualified professional.</w:t>
      </w:r>
    </w:p>
    <w:p w14:paraId="0776C3A1" w14:textId="134159F3" w:rsidR="00E12222" w:rsidRPr="00625A5A" w:rsidRDefault="00E12222" w:rsidP="00C066D9">
      <w:pPr>
        <w:pStyle w:val="Heading1"/>
      </w:pPr>
      <w:bookmarkStart w:id="5" w:name="_Toc128751689"/>
      <w:r w:rsidRPr="00625A5A">
        <w:lastRenderedPageBreak/>
        <w:t>Conclusion</w:t>
      </w:r>
      <w:bookmarkEnd w:id="5"/>
      <w:r w:rsidRPr="00625A5A">
        <w:t xml:space="preserve"> </w:t>
      </w:r>
    </w:p>
    <w:p w14:paraId="60237F77" w14:textId="61F2596F" w:rsidR="00191FEF" w:rsidRPr="00821758" w:rsidRDefault="00F011C1" w:rsidP="00AE7585">
      <w:pPr>
        <w:spacing w:line="360" w:lineRule="auto"/>
        <w:jc w:val="both"/>
        <w:rPr>
          <w:rFonts w:ascii="Arial" w:hAnsi="Arial" w:cs="Arial"/>
          <w:sz w:val="24"/>
          <w:szCs w:val="24"/>
        </w:rPr>
      </w:pPr>
      <w:r w:rsidRPr="00625A5A">
        <w:rPr>
          <w:rFonts w:ascii="Arial" w:hAnsi="Arial" w:cs="Arial"/>
          <w:sz w:val="24"/>
          <w:szCs w:val="24"/>
        </w:rPr>
        <w:t>Ambition is essential in the development of employment skills, maintaining the balance will influence the making of essential decisions in achieving success. However, success can only be achieved if we form a strong network that will increase the chances of success and give us the opportunity to demonstrate all our skills.</w:t>
      </w:r>
      <w:r w:rsidR="00B80845" w:rsidRPr="00625A5A">
        <w:rPr>
          <w:rFonts w:ascii="Arial" w:hAnsi="Arial" w:cs="Arial"/>
          <w:sz w:val="24"/>
          <w:szCs w:val="24"/>
        </w:rPr>
        <w:t xml:space="preserve"> </w:t>
      </w:r>
      <w:r w:rsidR="00B80845" w:rsidRPr="00625A5A">
        <w:rPr>
          <w:rFonts w:ascii="Arial" w:hAnsi="Arial" w:cs="Arial"/>
          <w:sz w:val="24"/>
          <w:szCs w:val="24"/>
        </w:rPr>
        <w:t>Only by combining all the components and by combining the skills does the achievement of the objective become real, ambition or personal performance alone not being sufficient.</w:t>
      </w:r>
      <w:r w:rsidRPr="00625A5A">
        <w:rPr>
          <w:rFonts w:ascii="Arial" w:hAnsi="Arial" w:cs="Arial"/>
          <w:sz w:val="24"/>
          <w:szCs w:val="24"/>
        </w:rPr>
        <w:t xml:space="preserve"> Using all the opportunities to study and strengthen the knowledge gained both during studies and by creating connections with people who are already trained as professionals will take us step by step closer not only to a successful career but also to obtaining job </w:t>
      </w:r>
      <w:r w:rsidRPr="00625A5A">
        <w:rPr>
          <w:rFonts w:ascii="Arial" w:hAnsi="Arial" w:cs="Arial"/>
          <w:sz w:val="24"/>
          <w:szCs w:val="24"/>
        </w:rPr>
        <w:t>satisfaction</w:t>
      </w:r>
      <w:r w:rsidR="00821758">
        <w:rPr>
          <w:rFonts w:ascii="Arial" w:hAnsi="Arial" w:cs="Arial"/>
          <w:sz w:val="24"/>
          <w:szCs w:val="24"/>
        </w:rPr>
        <w:t>.</w:t>
      </w:r>
    </w:p>
    <w:p w14:paraId="0622EABE" w14:textId="7239C7AD" w:rsidR="0049596D" w:rsidRPr="00AE7585" w:rsidRDefault="00315332" w:rsidP="00C066D9">
      <w:pPr>
        <w:pStyle w:val="Heading1"/>
        <w:rPr>
          <w:sz w:val="24"/>
          <w:szCs w:val="24"/>
        </w:rPr>
      </w:pPr>
      <w:bookmarkStart w:id="6" w:name="_Toc128751690"/>
      <w:r w:rsidRPr="004B2AF8">
        <w:t>Personal Development P</w:t>
      </w:r>
      <w:r w:rsidR="0000284B" w:rsidRPr="004B2AF8">
        <w:t>lan</w:t>
      </w:r>
      <w:bookmarkEnd w:id="6"/>
    </w:p>
    <w:tbl>
      <w:tblPr>
        <w:tblStyle w:val="TableGrid"/>
        <w:tblW w:w="0" w:type="auto"/>
        <w:tblLook w:val="04A0" w:firstRow="1" w:lastRow="0" w:firstColumn="1" w:lastColumn="0" w:noHBand="0" w:noVBand="1"/>
      </w:tblPr>
      <w:tblGrid>
        <w:gridCol w:w="1025"/>
        <w:gridCol w:w="1189"/>
        <w:gridCol w:w="1078"/>
        <w:gridCol w:w="1078"/>
        <w:gridCol w:w="1472"/>
        <w:gridCol w:w="1073"/>
        <w:gridCol w:w="988"/>
        <w:gridCol w:w="1113"/>
      </w:tblGrid>
      <w:tr w:rsidR="001B5DC0" w14:paraId="420B8F5A" w14:textId="77777777" w:rsidTr="00D16EBC">
        <w:tc>
          <w:tcPr>
            <w:tcW w:w="1025" w:type="dxa"/>
          </w:tcPr>
          <w:p w14:paraId="49A94850" w14:textId="77777777" w:rsidR="00B53F54" w:rsidRDefault="00B53F54" w:rsidP="000F7F9D">
            <w:pPr>
              <w:spacing w:line="360" w:lineRule="auto"/>
              <w:rPr>
                <w:rFonts w:ascii="Arial" w:hAnsi="Arial" w:cs="Arial"/>
                <w:sz w:val="24"/>
                <w:szCs w:val="24"/>
              </w:rPr>
            </w:pPr>
          </w:p>
        </w:tc>
        <w:tc>
          <w:tcPr>
            <w:tcW w:w="1189" w:type="dxa"/>
          </w:tcPr>
          <w:p w14:paraId="7E47F528" w14:textId="178DF554" w:rsidR="00B53F54" w:rsidRPr="004A71C2" w:rsidRDefault="00DF7248" w:rsidP="000F7F9D">
            <w:pPr>
              <w:spacing w:line="360" w:lineRule="auto"/>
              <w:rPr>
                <w:rFonts w:ascii="Arial" w:hAnsi="Arial" w:cs="Arial"/>
                <w:b/>
                <w:bCs/>
                <w:sz w:val="20"/>
                <w:szCs w:val="20"/>
              </w:rPr>
            </w:pPr>
            <w:r w:rsidRPr="004A71C2">
              <w:rPr>
                <w:rFonts w:ascii="Arial" w:hAnsi="Arial" w:cs="Arial"/>
                <w:b/>
                <w:bCs/>
                <w:sz w:val="20"/>
                <w:szCs w:val="20"/>
              </w:rPr>
              <w:t>Skill</w:t>
            </w:r>
          </w:p>
        </w:tc>
        <w:tc>
          <w:tcPr>
            <w:tcW w:w="1078" w:type="dxa"/>
          </w:tcPr>
          <w:p w14:paraId="33AB9C7F" w14:textId="77777777" w:rsidR="00B53F54" w:rsidRPr="004A71C2" w:rsidRDefault="00DF7248" w:rsidP="000F7F9D">
            <w:pPr>
              <w:spacing w:line="360" w:lineRule="auto"/>
              <w:rPr>
                <w:rFonts w:ascii="Arial" w:hAnsi="Arial" w:cs="Arial"/>
                <w:b/>
                <w:bCs/>
                <w:sz w:val="20"/>
                <w:szCs w:val="20"/>
              </w:rPr>
            </w:pPr>
            <w:r w:rsidRPr="004A71C2">
              <w:rPr>
                <w:rFonts w:ascii="Arial" w:hAnsi="Arial" w:cs="Arial"/>
                <w:b/>
                <w:bCs/>
                <w:sz w:val="20"/>
                <w:szCs w:val="20"/>
              </w:rPr>
              <w:t xml:space="preserve">Current </w:t>
            </w:r>
          </w:p>
          <w:p w14:paraId="29950667" w14:textId="2C532878" w:rsidR="00DF7248" w:rsidRPr="004A71C2" w:rsidRDefault="00DF7248" w:rsidP="000F7F9D">
            <w:pPr>
              <w:spacing w:line="360" w:lineRule="auto"/>
              <w:rPr>
                <w:rFonts w:ascii="Arial" w:hAnsi="Arial" w:cs="Arial"/>
                <w:b/>
                <w:bCs/>
                <w:sz w:val="20"/>
                <w:szCs w:val="20"/>
              </w:rPr>
            </w:pPr>
            <w:r w:rsidRPr="004A71C2">
              <w:rPr>
                <w:rFonts w:ascii="Arial" w:hAnsi="Arial" w:cs="Arial"/>
                <w:b/>
                <w:bCs/>
                <w:sz w:val="20"/>
                <w:szCs w:val="20"/>
              </w:rPr>
              <w:t>Ability</w:t>
            </w:r>
          </w:p>
        </w:tc>
        <w:tc>
          <w:tcPr>
            <w:tcW w:w="1078" w:type="dxa"/>
          </w:tcPr>
          <w:p w14:paraId="3C7BDB14" w14:textId="77777777" w:rsidR="00B53F54" w:rsidRPr="004A71C2" w:rsidRDefault="004A245F" w:rsidP="000F7F9D">
            <w:pPr>
              <w:spacing w:line="360" w:lineRule="auto"/>
              <w:rPr>
                <w:rFonts w:ascii="Arial" w:hAnsi="Arial" w:cs="Arial"/>
                <w:b/>
                <w:bCs/>
                <w:sz w:val="20"/>
                <w:szCs w:val="20"/>
              </w:rPr>
            </w:pPr>
            <w:r w:rsidRPr="004A71C2">
              <w:rPr>
                <w:rFonts w:ascii="Arial" w:hAnsi="Arial" w:cs="Arial"/>
                <w:b/>
                <w:bCs/>
                <w:sz w:val="20"/>
                <w:szCs w:val="20"/>
              </w:rPr>
              <w:t xml:space="preserve">Target </w:t>
            </w:r>
          </w:p>
          <w:p w14:paraId="55237575" w14:textId="6CE0CC0F" w:rsidR="004A245F" w:rsidRPr="004A71C2" w:rsidRDefault="004A245F" w:rsidP="000F7F9D">
            <w:pPr>
              <w:spacing w:line="360" w:lineRule="auto"/>
              <w:rPr>
                <w:rFonts w:ascii="Arial" w:hAnsi="Arial" w:cs="Arial"/>
                <w:b/>
                <w:bCs/>
                <w:sz w:val="20"/>
                <w:szCs w:val="20"/>
              </w:rPr>
            </w:pPr>
            <w:r w:rsidRPr="004A71C2">
              <w:rPr>
                <w:rFonts w:ascii="Arial" w:hAnsi="Arial" w:cs="Arial"/>
                <w:b/>
                <w:bCs/>
                <w:sz w:val="20"/>
                <w:szCs w:val="20"/>
              </w:rPr>
              <w:t>Ability</w:t>
            </w:r>
          </w:p>
        </w:tc>
        <w:tc>
          <w:tcPr>
            <w:tcW w:w="1472" w:type="dxa"/>
          </w:tcPr>
          <w:p w14:paraId="16974AB5" w14:textId="77777777" w:rsidR="00B53F54" w:rsidRPr="004A71C2" w:rsidRDefault="004A245F" w:rsidP="000F7F9D">
            <w:pPr>
              <w:spacing w:line="360" w:lineRule="auto"/>
              <w:rPr>
                <w:rFonts w:ascii="Arial" w:hAnsi="Arial" w:cs="Arial"/>
                <w:b/>
                <w:bCs/>
                <w:sz w:val="20"/>
                <w:szCs w:val="20"/>
              </w:rPr>
            </w:pPr>
            <w:r w:rsidRPr="004A71C2">
              <w:rPr>
                <w:rFonts w:ascii="Arial" w:hAnsi="Arial" w:cs="Arial"/>
                <w:b/>
                <w:bCs/>
                <w:sz w:val="20"/>
                <w:szCs w:val="20"/>
              </w:rPr>
              <w:t xml:space="preserve">Development </w:t>
            </w:r>
          </w:p>
          <w:p w14:paraId="4C5DF3C0" w14:textId="28DB29D5" w:rsidR="004A245F" w:rsidRPr="004A71C2" w:rsidRDefault="00142B6E" w:rsidP="000F7F9D">
            <w:pPr>
              <w:spacing w:line="360" w:lineRule="auto"/>
              <w:rPr>
                <w:rFonts w:ascii="Arial" w:hAnsi="Arial" w:cs="Arial"/>
                <w:b/>
                <w:bCs/>
                <w:sz w:val="20"/>
                <w:szCs w:val="20"/>
              </w:rPr>
            </w:pPr>
            <w:r w:rsidRPr="004A71C2">
              <w:rPr>
                <w:rFonts w:ascii="Arial" w:hAnsi="Arial" w:cs="Arial"/>
                <w:b/>
                <w:bCs/>
                <w:sz w:val="20"/>
                <w:szCs w:val="20"/>
              </w:rPr>
              <w:t>O</w:t>
            </w:r>
            <w:r w:rsidR="004A245F" w:rsidRPr="004A71C2">
              <w:rPr>
                <w:rFonts w:ascii="Arial" w:hAnsi="Arial" w:cs="Arial"/>
                <w:b/>
                <w:bCs/>
                <w:sz w:val="20"/>
                <w:szCs w:val="20"/>
              </w:rPr>
              <w:t>p</w:t>
            </w:r>
            <w:r w:rsidRPr="004A71C2">
              <w:rPr>
                <w:rFonts w:ascii="Arial" w:hAnsi="Arial" w:cs="Arial"/>
                <w:b/>
                <w:bCs/>
                <w:sz w:val="20"/>
                <w:szCs w:val="20"/>
              </w:rPr>
              <w:t>p</w:t>
            </w:r>
            <w:r w:rsidR="004A245F" w:rsidRPr="004A71C2">
              <w:rPr>
                <w:rFonts w:ascii="Arial" w:hAnsi="Arial" w:cs="Arial"/>
                <w:b/>
                <w:bCs/>
                <w:sz w:val="20"/>
                <w:szCs w:val="20"/>
              </w:rPr>
              <w:t>ortunity</w:t>
            </w:r>
          </w:p>
        </w:tc>
        <w:tc>
          <w:tcPr>
            <w:tcW w:w="1073" w:type="dxa"/>
          </w:tcPr>
          <w:p w14:paraId="4B5CFC51" w14:textId="6D02A5F1" w:rsidR="00B53F54" w:rsidRPr="004A71C2" w:rsidRDefault="00142B6E" w:rsidP="000F7F9D">
            <w:pPr>
              <w:spacing w:line="360" w:lineRule="auto"/>
              <w:rPr>
                <w:rFonts w:ascii="Arial" w:hAnsi="Arial" w:cs="Arial"/>
                <w:b/>
                <w:bCs/>
                <w:sz w:val="20"/>
                <w:szCs w:val="20"/>
              </w:rPr>
            </w:pPr>
            <w:r w:rsidRPr="004A71C2">
              <w:rPr>
                <w:rFonts w:ascii="Arial" w:hAnsi="Arial" w:cs="Arial"/>
                <w:b/>
                <w:bCs/>
                <w:sz w:val="20"/>
                <w:szCs w:val="20"/>
              </w:rPr>
              <w:t>Criteria to J</w:t>
            </w:r>
            <w:r w:rsidR="004A71C2" w:rsidRPr="004A71C2">
              <w:rPr>
                <w:rFonts w:ascii="Arial" w:hAnsi="Arial" w:cs="Arial"/>
                <w:b/>
                <w:bCs/>
                <w:sz w:val="20"/>
                <w:szCs w:val="20"/>
              </w:rPr>
              <w:t>udge success</w:t>
            </w:r>
          </w:p>
        </w:tc>
        <w:tc>
          <w:tcPr>
            <w:tcW w:w="988" w:type="dxa"/>
          </w:tcPr>
          <w:p w14:paraId="6071BDC6" w14:textId="77777777" w:rsidR="00B53F54" w:rsidRPr="00E77179" w:rsidRDefault="00E77179" w:rsidP="000F7F9D">
            <w:pPr>
              <w:spacing w:line="360" w:lineRule="auto"/>
              <w:rPr>
                <w:rFonts w:ascii="Arial" w:hAnsi="Arial" w:cs="Arial"/>
                <w:b/>
                <w:bCs/>
                <w:sz w:val="20"/>
                <w:szCs w:val="20"/>
              </w:rPr>
            </w:pPr>
            <w:r w:rsidRPr="00E77179">
              <w:rPr>
                <w:rFonts w:ascii="Arial" w:hAnsi="Arial" w:cs="Arial"/>
                <w:b/>
                <w:bCs/>
                <w:sz w:val="20"/>
                <w:szCs w:val="20"/>
              </w:rPr>
              <w:t xml:space="preserve">Time </w:t>
            </w:r>
          </w:p>
          <w:p w14:paraId="49489B06" w14:textId="4738A861" w:rsidR="00E77179" w:rsidRDefault="00E77179" w:rsidP="000F7F9D">
            <w:pPr>
              <w:spacing w:line="360" w:lineRule="auto"/>
              <w:rPr>
                <w:rFonts w:ascii="Arial" w:hAnsi="Arial" w:cs="Arial"/>
                <w:sz w:val="24"/>
                <w:szCs w:val="24"/>
              </w:rPr>
            </w:pPr>
            <w:r w:rsidRPr="00E77179">
              <w:rPr>
                <w:rFonts w:ascii="Arial" w:hAnsi="Arial" w:cs="Arial"/>
                <w:b/>
                <w:bCs/>
                <w:sz w:val="20"/>
                <w:szCs w:val="20"/>
              </w:rPr>
              <w:t>Frame</w:t>
            </w:r>
          </w:p>
        </w:tc>
        <w:tc>
          <w:tcPr>
            <w:tcW w:w="1113" w:type="dxa"/>
          </w:tcPr>
          <w:p w14:paraId="017008BB" w14:textId="0D7D5B51" w:rsidR="00B53F54" w:rsidRPr="00816A80" w:rsidRDefault="00816A80" w:rsidP="000F7F9D">
            <w:pPr>
              <w:spacing w:line="360" w:lineRule="auto"/>
              <w:rPr>
                <w:rFonts w:ascii="Arial" w:hAnsi="Arial" w:cs="Arial"/>
                <w:b/>
                <w:bCs/>
                <w:sz w:val="20"/>
                <w:szCs w:val="20"/>
              </w:rPr>
            </w:pPr>
            <w:r w:rsidRPr="00816A80">
              <w:rPr>
                <w:rFonts w:ascii="Arial" w:hAnsi="Arial" w:cs="Arial"/>
                <w:b/>
                <w:bCs/>
                <w:sz w:val="20"/>
                <w:szCs w:val="20"/>
              </w:rPr>
              <w:t>Evidence</w:t>
            </w:r>
          </w:p>
        </w:tc>
      </w:tr>
      <w:tr w:rsidR="001B5DC0" w14:paraId="4F5857AE" w14:textId="77777777" w:rsidTr="00D16EBC">
        <w:tc>
          <w:tcPr>
            <w:tcW w:w="1025" w:type="dxa"/>
          </w:tcPr>
          <w:p w14:paraId="508749FC" w14:textId="2C937BBD" w:rsidR="00B53F54" w:rsidRPr="00B00FC8" w:rsidRDefault="00B53F54" w:rsidP="000F7F9D">
            <w:pPr>
              <w:spacing w:line="360" w:lineRule="auto"/>
              <w:rPr>
                <w:rFonts w:ascii="Arial" w:hAnsi="Arial" w:cs="Arial"/>
              </w:rPr>
            </w:pPr>
            <w:r w:rsidRPr="00B00FC8">
              <w:rPr>
                <w:rFonts w:ascii="Arial" w:hAnsi="Arial" w:cs="Arial"/>
              </w:rPr>
              <w:t>P</w:t>
            </w:r>
            <w:r w:rsidR="00B00FC8" w:rsidRPr="00B00FC8">
              <w:rPr>
                <w:rFonts w:ascii="Arial" w:hAnsi="Arial" w:cs="Arial"/>
              </w:rPr>
              <w:t>riority</w:t>
            </w:r>
            <w:r w:rsidR="00B00FC8">
              <w:rPr>
                <w:rFonts w:ascii="Arial" w:hAnsi="Arial" w:cs="Arial"/>
              </w:rPr>
              <w:t xml:space="preserve"> </w:t>
            </w:r>
            <w:r w:rsidR="00B00FC8" w:rsidRPr="00B00FC8">
              <w:rPr>
                <w:rFonts w:ascii="Arial" w:hAnsi="Arial" w:cs="Arial"/>
              </w:rPr>
              <w:t>1</w:t>
            </w:r>
          </w:p>
        </w:tc>
        <w:tc>
          <w:tcPr>
            <w:tcW w:w="1189" w:type="dxa"/>
          </w:tcPr>
          <w:p w14:paraId="712E2920" w14:textId="675F6F1F" w:rsidR="00B53F54" w:rsidRPr="00BE446E" w:rsidRDefault="00BE446E" w:rsidP="000F7F9D">
            <w:pPr>
              <w:spacing w:line="360" w:lineRule="auto"/>
              <w:rPr>
                <w:rFonts w:ascii="Arial" w:hAnsi="Arial" w:cs="Arial"/>
                <w:sz w:val="14"/>
                <w:szCs w:val="14"/>
              </w:rPr>
            </w:pPr>
            <w:r>
              <w:rPr>
                <w:rFonts w:ascii="Arial" w:hAnsi="Arial" w:cs="Arial"/>
                <w:sz w:val="14"/>
                <w:szCs w:val="14"/>
              </w:rPr>
              <w:t>T</w:t>
            </w:r>
            <w:r w:rsidRPr="00BE446E">
              <w:rPr>
                <w:rFonts w:ascii="Arial" w:hAnsi="Arial" w:cs="Arial"/>
                <w:sz w:val="14"/>
                <w:szCs w:val="14"/>
              </w:rPr>
              <w:t>he level of English</w:t>
            </w:r>
          </w:p>
        </w:tc>
        <w:tc>
          <w:tcPr>
            <w:tcW w:w="1078" w:type="dxa"/>
          </w:tcPr>
          <w:p w14:paraId="236B50A5" w14:textId="77777777" w:rsidR="00B53F54" w:rsidRDefault="00840E4A" w:rsidP="000F7F9D">
            <w:pPr>
              <w:spacing w:line="360" w:lineRule="auto"/>
              <w:rPr>
                <w:rFonts w:ascii="Arial" w:hAnsi="Arial" w:cs="Arial"/>
                <w:sz w:val="14"/>
                <w:szCs w:val="14"/>
              </w:rPr>
            </w:pPr>
            <w:r w:rsidRPr="00840E4A">
              <w:rPr>
                <w:rFonts w:ascii="Arial" w:hAnsi="Arial" w:cs="Arial"/>
                <w:sz w:val="14"/>
                <w:szCs w:val="14"/>
              </w:rPr>
              <w:t>I</w:t>
            </w:r>
            <w:r w:rsidR="007C45D1" w:rsidRPr="00840E4A">
              <w:rPr>
                <w:rFonts w:ascii="Arial" w:hAnsi="Arial" w:cs="Arial"/>
                <w:sz w:val="14"/>
                <w:szCs w:val="14"/>
              </w:rPr>
              <w:t>n</w:t>
            </w:r>
            <w:r w:rsidRPr="00840E4A">
              <w:rPr>
                <w:rFonts w:ascii="Arial" w:hAnsi="Arial" w:cs="Arial"/>
                <w:sz w:val="14"/>
                <w:szCs w:val="14"/>
              </w:rPr>
              <w:t>termediate</w:t>
            </w:r>
          </w:p>
          <w:p w14:paraId="12ECB600" w14:textId="10EE9041" w:rsidR="00B03F13" w:rsidRPr="00B03F13" w:rsidRDefault="00B03F13" w:rsidP="000F7F9D">
            <w:pPr>
              <w:spacing w:line="360" w:lineRule="auto"/>
              <w:rPr>
                <w:rFonts w:ascii="Arial" w:hAnsi="Arial" w:cs="Arial"/>
                <w:sz w:val="10"/>
                <w:szCs w:val="10"/>
              </w:rPr>
            </w:pPr>
            <w:r w:rsidRPr="00B03F13">
              <w:rPr>
                <w:rFonts w:ascii="Arial" w:hAnsi="Arial" w:cs="Arial"/>
                <w:sz w:val="10"/>
                <w:szCs w:val="10"/>
              </w:rPr>
              <w:t xml:space="preserve">I can use the knowledge to write, read and hold a conversation at school, work, however, the vocabulary is </w:t>
            </w:r>
            <w:r w:rsidRPr="00B03F13">
              <w:rPr>
                <w:rFonts w:ascii="Arial" w:hAnsi="Arial" w:cs="Arial"/>
                <w:sz w:val="10"/>
                <w:szCs w:val="10"/>
              </w:rPr>
              <w:t>weak,</w:t>
            </w:r>
            <w:r w:rsidRPr="00B03F13">
              <w:rPr>
                <w:rFonts w:ascii="Arial" w:hAnsi="Arial" w:cs="Arial"/>
                <w:sz w:val="10"/>
                <w:szCs w:val="10"/>
              </w:rPr>
              <w:t xml:space="preserve"> and I can't always write or express myself correctly and coherently.</w:t>
            </w:r>
          </w:p>
        </w:tc>
        <w:tc>
          <w:tcPr>
            <w:tcW w:w="1078" w:type="dxa"/>
          </w:tcPr>
          <w:p w14:paraId="71698693" w14:textId="77777777" w:rsidR="00B53F54" w:rsidRDefault="0010113F" w:rsidP="000F7F9D">
            <w:pPr>
              <w:spacing w:line="360" w:lineRule="auto"/>
              <w:rPr>
                <w:rFonts w:ascii="Arial" w:hAnsi="Arial" w:cs="Arial"/>
                <w:sz w:val="14"/>
                <w:szCs w:val="14"/>
              </w:rPr>
            </w:pPr>
            <w:r w:rsidRPr="004661D5">
              <w:rPr>
                <w:rFonts w:ascii="Arial" w:hAnsi="Arial" w:cs="Arial"/>
                <w:sz w:val="14"/>
                <w:szCs w:val="14"/>
              </w:rPr>
              <w:t>Advanced</w:t>
            </w:r>
          </w:p>
          <w:p w14:paraId="1E0EDDC4" w14:textId="44E2915A" w:rsidR="00CB748E" w:rsidRPr="001F24AB" w:rsidRDefault="00CB748E" w:rsidP="000F7F9D">
            <w:pPr>
              <w:spacing w:line="360" w:lineRule="auto"/>
              <w:rPr>
                <w:rFonts w:ascii="Arial" w:hAnsi="Arial" w:cs="Arial"/>
                <w:sz w:val="10"/>
                <w:szCs w:val="10"/>
              </w:rPr>
            </w:pPr>
            <w:r w:rsidRPr="001F24AB">
              <w:rPr>
                <w:rFonts w:ascii="Arial" w:hAnsi="Arial" w:cs="Arial"/>
                <w:sz w:val="10"/>
                <w:szCs w:val="10"/>
              </w:rPr>
              <w:t>To be able to write, read and hold a discussion in a professional and literary manner. To have a rich and expressive vocabulary.</w:t>
            </w:r>
            <w:r w:rsidR="00BE0EE0">
              <w:rPr>
                <w:rFonts w:ascii="Arial" w:hAnsi="Arial" w:cs="Arial"/>
                <w:sz w:val="10"/>
                <w:szCs w:val="10"/>
              </w:rPr>
              <w:t xml:space="preserve"> </w:t>
            </w:r>
            <w:r w:rsidR="00BE0EE0" w:rsidRPr="00BE0EE0">
              <w:rPr>
                <w:rFonts w:ascii="Arial" w:hAnsi="Arial" w:cs="Arial"/>
                <w:sz w:val="10"/>
                <w:szCs w:val="10"/>
              </w:rPr>
              <w:t>To be able to demonstrate my abilities without having the barrier of being able to express myself correctly.</w:t>
            </w:r>
          </w:p>
        </w:tc>
        <w:tc>
          <w:tcPr>
            <w:tcW w:w="1472" w:type="dxa"/>
          </w:tcPr>
          <w:p w14:paraId="7EECCD15" w14:textId="42645D0A" w:rsidR="00B53F54" w:rsidRDefault="00614C2B" w:rsidP="000F7F9D">
            <w:pPr>
              <w:spacing w:line="360" w:lineRule="auto"/>
              <w:rPr>
                <w:rFonts w:ascii="Arial" w:hAnsi="Arial" w:cs="Arial"/>
                <w:sz w:val="10"/>
                <w:szCs w:val="10"/>
              </w:rPr>
            </w:pPr>
            <w:r w:rsidRPr="00614C2B">
              <w:rPr>
                <w:rFonts w:ascii="Arial" w:hAnsi="Arial" w:cs="Arial"/>
                <w:sz w:val="14"/>
                <w:szCs w:val="14"/>
              </w:rPr>
              <w:t xml:space="preserve">English </w:t>
            </w:r>
            <w:r w:rsidR="000C7004" w:rsidRPr="00614C2B">
              <w:rPr>
                <w:rFonts w:ascii="Arial" w:hAnsi="Arial" w:cs="Arial"/>
                <w:sz w:val="14"/>
                <w:szCs w:val="14"/>
              </w:rPr>
              <w:t>lessons</w:t>
            </w:r>
            <w:r w:rsidR="003B6547" w:rsidRPr="00D12F44">
              <w:rPr>
                <w:rFonts w:ascii="Arial" w:hAnsi="Arial" w:cs="Arial"/>
                <w:sz w:val="10"/>
                <w:szCs w:val="10"/>
              </w:rPr>
              <w:t xml:space="preserve">- </w:t>
            </w:r>
            <w:r w:rsidR="004A7608" w:rsidRPr="00D12F44">
              <w:rPr>
                <w:rFonts w:ascii="Arial" w:hAnsi="Arial" w:cs="Arial"/>
                <w:sz w:val="10"/>
                <w:szCs w:val="10"/>
              </w:rPr>
              <w:t>It will help me to speak I</w:t>
            </w:r>
            <w:r w:rsidR="00D12F44" w:rsidRPr="00D12F44">
              <w:rPr>
                <w:rFonts w:ascii="Arial" w:hAnsi="Arial" w:cs="Arial"/>
                <w:sz w:val="10"/>
                <w:szCs w:val="10"/>
              </w:rPr>
              <w:t xml:space="preserve"> </w:t>
            </w:r>
            <w:r w:rsidR="004A7608" w:rsidRPr="00D12F44">
              <w:rPr>
                <w:rFonts w:ascii="Arial" w:hAnsi="Arial" w:cs="Arial"/>
                <w:sz w:val="10"/>
                <w:szCs w:val="10"/>
              </w:rPr>
              <w:t xml:space="preserve">am progressing correctly by having </w:t>
            </w:r>
            <w:r w:rsidR="00D12F44" w:rsidRPr="00D12F44">
              <w:rPr>
                <w:rFonts w:ascii="Arial" w:hAnsi="Arial" w:cs="Arial"/>
                <w:sz w:val="10"/>
                <w:szCs w:val="10"/>
              </w:rPr>
              <w:t>objective feedback</w:t>
            </w:r>
            <w:r w:rsidR="00D36177">
              <w:rPr>
                <w:rFonts w:ascii="Arial" w:hAnsi="Arial" w:cs="Arial"/>
                <w:sz w:val="10"/>
                <w:szCs w:val="10"/>
              </w:rPr>
              <w:t xml:space="preserve"> and understand mistake.</w:t>
            </w:r>
          </w:p>
          <w:p w14:paraId="0A2EEE3B" w14:textId="77777777" w:rsidR="00AB661E" w:rsidRPr="00D12F44" w:rsidRDefault="00AB661E" w:rsidP="000F7F9D">
            <w:pPr>
              <w:spacing w:line="360" w:lineRule="auto"/>
              <w:rPr>
                <w:rFonts w:ascii="Arial" w:hAnsi="Arial" w:cs="Arial"/>
                <w:sz w:val="10"/>
                <w:szCs w:val="10"/>
              </w:rPr>
            </w:pPr>
          </w:p>
          <w:p w14:paraId="1C9B5863" w14:textId="60D37236" w:rsidR="003E672E" w:rsidRPr="00BB45B2" w:rsidRDefault="00F56297" w:rsidP="000F7F9D">
            <w:pPr>
              <w:spacing w:line="360" w:lineRule="auto"/>
              <w:rPr>
                <w:rFonts w:ascii="Arial" w:hAnsi="Arial" w:cs="Arial"/>
                <w:sz w:val="10"/>
                <w:szCs w:val="10"/>
              </w:rPr>
            </w:pPr>
            <w:r>
              <w:rPr>
                <w:rFonts w:ascii="Arial" w:hAnsi="Arial" w:cs="Arial"/>
                <w:sz w:val="14"/>
                <w:szCs w:val="14"/>
              </w:rPr>
              <w:t>Dictation</w:t>
            </w:r>
            <w:r w:rsidR="00DF2281" w:rsidRPr="00BB45B2">
              <w:rPr>
                <w:rFonts w:ascii="Arial" w:hAnsi="Arial" w:cs="Arial"/>
                <w:sz w:val="10"/>
                <w:szCs w:val="10"/>
              </w:rPr>
              <w:t>-</w:t>
            </w:r>
            <w:r w:rsidR="00BB45B2" w:rsidRPr="00BB45B2">
              <w:rPr>
                <w:rFonts w:ascii="Arial" w:hAnsi="Arial" w:cs="Arial"/>
                <w:sz w:val="10"/>
                <w:szCs w:val="10"/>
              </w:rPr>
              <w:t xml:space="preserve"> </w:t>
            </w:r>
            <w:r w:rsidR="00BB45B2" w:rsidRPr="00BB45B2">
              <w:rPr>
                <w:rFonts w:ascii="Arial" w:hAnsi="Arial" w:cs="Arial"/>
                <w:sz w:val="10"/>
                <w:szCs w:val="10"/>
              </w:rPr>
              <w:t>it will help me by observing my mistakes and by practicing I won't repeat them in the future</w:t>
            </w:r>
            <w:r w:rsidR="00BB45B2">
              <w:rPr>
                <w:rFonts w:ascii="Arial" w:hAnsi="Arial" w:cs="Arial"/>
                <w:sz w:val="10"/>
                <w:szCs w:val="10"/>
              </w:rPr>
              <w:t>.</w:t>
            </w:r>
          </w:p>
          <w:p w14:paraId="4D62C2AE" w14:textId="77777777" w:rsidR="00BB45B2" w:rsidRDefault="00BB45B2" w:rsidP="000F7F9D">
            <w:pPr>
              <w:spacing w:line="360" w:lineRule="auto"/>
              <w:rPr>
                <w:rFonts w:ascii="Arial" w:hAnsi="Arial" w:cs="Arial"/>
                <w:sz w:val="14"/>
                <w:szCs w:val="14"/>
              </w:rPr>
            </w:pPr>
          </w:p>
          <w:p w14:paraId="7C2CB9C0" w14:textId="6EBA8EBD" w:rsidR="00332FC0" w:rsidRPr="00CC5B9F" w:rsidRDefault="00332FC0" w:rsidP="000F7F9D">
            <w:pPr>
              <w:spacing w:line="360" w:lineRule="auto"/>
              <w:rPr>
                <w:rFonts w:ascii="Arial" w:hAnsi="Arial" w:cs="Arial"/>
                <w:sz w:val="10"/>
                <w:szCs w:val="10"/>
              </w:rPr>
            </w:pPr>
            <w:r>
              <w:rPr>
                <w:rFonts w:ascii="Arial" w:hAnsi="Arial" w:cs="Arial"/>
                <w:sz w:val="14"/>
                <w:szCs w:val="14"/>
              </w:rPr>
              <w:t xml:space="preserve">Read </w:t>
            </w:r>
            <w:r w:rsidR="007F5B8D">
              <w:rPr>
                <w:rFonts w:ascii="Arial" w:hAnsi="Arial" w:cs="Arial"/>
                <w:sz w:val="14"/>
                <w:szCs w:val="14"/>
              </w:rPr>
              <w:t>100 books</w:t>
            </w:r>
            <w:r w:rsidR="00CC5B9F">
              <w:rPr>
                <w:rFonts w:ascii="Arial" w:hAnsi="Arial" w:cs="Arial"/>
                <w:sz w:val="14"/>
                <w:szCs w:val="14"/>
              </w:rPr>
              <w:t>-</w:t>
            </w:r>
            <w:r w:rsidR="00CC5B9F">
              <w:t xml:space="preserve"> </w:t>
            </w:r>
            <w:r w:rsidR="00CC5B9F" w:rsidRPr="00CC5B9F">
              <w:rPr>
                <w:rFonts w:ascii="Arial" w:hAnsi="Arial" w:cs="Arial"/>
                <w:sz w:val="10"/>
                <w:szCs w:val="10"/>
              </w:rPr>
              <w:t xml:space="preserve">It will help me improve my communication, </w:t>
            </w:r>
            <w:r w:rsidR="00CC5B9F" w:rsidRPr="00CC5B9F">
              <w:rPr>
                <w:rFonts w:ascii="Arial" w:hAnsi="Arial" w:cs="Arial"/>
                <w:sz w:val="10"/>
                <w:szCs w:val="10"/>
              </w:rPr>
              <w:t>vocabulary,</w:t>
            </w:r>
            <w:r w:rsidR="00CC5B9F" w:rsidRPr="00CC5B9F">
              <w:rPr>
                <w:rFonts w:ascii="Arial" w:hAnsi="Arial" w:cs="Arial"/>
                <w:sz w:val="10"/>
                <w:szCs w:val="10"/>
              </w:rPr>
              <w:t xml:space="preserve"> and writing.</w:t>
            </w:r>
          </w:p>
          <w:p w14:paraId="3EC37FD6" w14:textId="50328313" w:rsidR="0080673C" w:rsidRDefault="0080673C" w:rsidP="000F7F9D">
            <w:pPr>
              <w:spacing w:line="360" w:lineRule="auto"/>
              <w:rPr>
                <w:rFonts w:ascii="Arial" w:hAnsi="Arial" w:cs="Arial"/>
                <w:sz w:val="14"/>
                <w:szCs w:val="14"/>
              </w:rPr>
            </w:pPr>
          </w:p>
          <w:p w14:paraId="3CDB5AFA" w14:textId="77777777" w:rsidR="00E27F3E" w:rsidRDefault="00E27F3E" w:rsidP="000F7F9D">
            <w:pPr>
              <w:spacing w:line="360" w:lineRule="auto"/>
              <w:rPr>
                <w:rFonts w:ascii="Arial" w:hAnsi="Arial" w:cs="Arial"/>
                <w:sz w:val="14"/>
                <w:szCs w:val="14"/>
              </w:rPr>
            </w:pPr>
          </w:p>
          <w:p w14:paraId="3B5E71C9" w14:textId="09BBA670" w:rsidR="000C7004" w:rsidRPr="00614C2B" w:rsidRDefault="000C7004" w:rsidP="000F7F9D">
            <w:pPr>
              <w:spacing w:line="360" w:lineRule="auto"/>
              <w:rPr>
                <w:rFonts w:ascii="Arial" w:hAnsi="Arial" w:cs="Arial"/>
                <w:sz w:val="14"/>
                <w:szCs w:val="14"/>
              </w:rPr>
            </w:pPr>
          </w:p>
        </w:tc>
        <w:tc>
          <w:tcPr>
            <w:tcW w:w="1073" w:type="dxa"/>
          </w:tcPr>
          <w:p w14:paraId="731DAF89" w14:textId="2B714633" w:rsidR="00B53F54" w:rsidRPr="003E672E" w:rsidRDefault="00610C74" w:rsidP="000F7F9D">
            <w:pPr>
              <w:spacing w:line="360" w:lineRule="auto"/>
              <w:rPr>
                <w:rFonts w:ascii="Arial" w:hAnsi="Arial" w:cs="Arial"/>
                <w:sz w:val="14"/>
                <w:szCs w:val="14"/>
              </w:rPr>
            </w:pPr>
            <w:r w:rsidRPr="003E672E">
              <w:rPr>
                <w:rFonts w:ascii="Arial" w:hAnsi="Arial" w:cs="Arial"/>
                <w:sz w:val="14"/>
                <w:szCs w:val="14"/>
              </w:rPr>
              <w:t>F</w:t>
            </w:r>
            <w:r w:rsidR="00FE4002" w:rsidRPr="003E672E">
              <w:rPr>
                <w:rFonts w:ascii="Arial" w:hAnsi="Arial" w:cs="Arial"/>
                <w:sz w:val="14"/>
                <w:szCs w:val="14"/>
              </w:rPr>
              <w:t>e</w:t>
            </w:r>
            <w:r w:rsidRPr="003E672E">
              <w:rPr>
                <w:rFonts w:ascii="Arial" w:hAnsi="Arial" w:cs="Arial"/>
                <w:sz w:val="14"/>
                <w:szCs w:val="14"/>
              </w:rPr>
              <w:t>edback</w:t>
            </w:r>
          </w:p>
          <w:p w14:paraId="1A8CD392" w14:textId="77777777" w:rsidR="008D5F48" w:rsidRDefault="008D5F48" w:rsidP="000F7F9D">
            <w:pPr>
              <w:spacing w:line="360" w:lineRule="auto"/>
              <w:rPr>
                <w:rFonts w:ascii="Arial" w:hAnsi="Arial" w:cs="Arial"/>
                <w:sz w:val="14"/>
                <w:szCs w:val="14"/>
              </w:rPr>
            </w:pPr>
          </w:p>
          <w:p w14:paraId="59FD7AB7" w14:textId="77777777" w:rsidR="008D5F48" w:rsidRDefault="008D5F48" w:rsidP="000F7F9D">
            <w:pPr>
              <w:spacing w:line="360" w:lineRule="auto"/>
              <w:rPr>
                <w:rFonts w:ascii="Arial" w:hAnsi="Arial" w:cs="Arial"/>
                <w:sz w:val="14"/>
                <w:szCs w:val="14"/>
              </w:rPr>
            </w:pPr>
          </w:p>
          <w:p w14:paraId="589B1882" w14:textId="77777777" w:rsidR="00AB661E" w:rsidRDefault="00AB661E" w:rsidP="000F7F9D">
            <w:pPr>
              <w:spacing w:line="360" w:lineRule="auto"/>
              <w:rPr>
                <w:rFonts w:ascii="Arial" w:hAnsi="Arial" w:cs="Arial"/>
                <w:sz w:val="14"/>
                <w:szCs w:val="14"/>
              </w:rPr>
            </w:pPr>
          </w:p>
          <w:p w14:paraId="0032F91D" w14:textId="4575F093" w:rsidR="00610C74" w:rsidRDefault="00F56297" w:rsidP="000F7F9D">
            <w:pPr>
              <w:spacing w:line="360" w:lineRule="auto"/>
              <w:rPr>
                <w:rFonts w:ascii="Arial" w:hAnsi="Arial" w:cs="Arial"/>
                <w:sz w:val="10"/>
                <w:szCs w:val="10"/>
              </w:rPr>
            </w:pPr>
            <w:r w:rsidRPr="003E672E">
              <w:rPr>
                <w:rFonts w:ascii="Arial" w:hAnsi="Arial" w:cs="Arial"/>
                <w:sz w:val="14"/>
                <w:szCs w:val="14"/>
              </w:rPr>
              <w:t>T</w:t>
            </w:r>
            <w:r w:rsidR="00E85AF0" w:rsidRPr="003E672E">
              <w:rPr>
                <w:rFonts w:ascii="Arial" w:hAnsi="Arial" w:cs="Arial"/>
                <w:sz w:val="14"/>
                <w:szCs w:val="14"/>
              </w:rPr>
              <w:t>est</w:t>
            </w:r>
            <w:r w:rsidR="008A7EF5">
              <w:rPr>
                <w:rFonts w:ascii="Arial" w:hAnsi="Arial" w:cs="Arial"/>
                <w:sz w:val="14"/>
                <w:szCs w:val="14"/>
              </w:rPr>
              <w:t xml:space="preserve"> </w:t>
            </w:r>
            <w:r w:rsidRPr="008A7EF5">
              <w:rPr>
                <w:rFonts w:ascii="Arial" w:hAnsi="Arial" w:cs="Arial"/>
                <w:sz w:val="10"/>
                <w:szCs w:val="10"/>
              </w:rPr>
              <w:t>(</w:t>
            </w:r>
            <w:r w:rsidR="00332FC0">
              <w:rPr>
                <w:rFonts w:ascii="Arial" w:hAnsi="Arial" w:cs="Arial"/>
                <w:sz w:val="10"/>
                <w:szCs w:val="10"/>
              </w:rPr>
              <w:t>number</w:t>
            </w:r>
            <w:r w:rsidR="008A7EF5" w:rsidRPr="008A7EF5">
              <w:rPr>
                <w:rFonts w:ascii="Arial" w:hAnsi="Arial" w:cs="Arial"/>
                <w:sz w:val="10"/>
                <w:szCs w:val="10"/>
              </w:rPr>
              <w:t xml:space="preserve"> of mistake</w:t>
            </w:r>
            <w:r w:rsidRPr="008A7EF5">
              <w:rPr>
                <w:rFonts w:ascii="Arial" w:hAnsi="Arial" w:cs="Arial"/>
                <w:sz w:val="10"/>
                <w:szCs w:val="10"/>
              </w:rPr>
              <w:t>)</w:t>
            </w:r>
          </w:p>
          <w:p w14:paraId="6D077F87" w14:textId="77777777" w:rsidR="00F1371E" w:rsidRDefault="00F1371E" w:rsidP="000F7F9D">
            <w:pPr>
              <w:spacing w:line="360" w:lineRule="auto"/>
              <w:rPr>
                <w:rFonts w:ascii="Arial" w:hAnsi="Arial" w:cs="Arial"/>
                <w:sz w:val="14"/>
                <w:szCs w:val="14"/>
              </w:rPr>
            </w:pPr>
          </w:p>
          <w:p w14:paraId="46884B8D" w14:textId="77777777" w:rsidR="00F1371E" w:rsidRDefault="00F1371E" w:rsidP="000F7F9D">
            <w:pPr>
              <w:spacing w:line="360" w:lineRule="auto"/>
              <w:rPr>
                <w:rFonts w:ascii="Arial" w:hAnsi="Arial" w:cs="Arial"/>
                <w:sz w:val="14"/>
                <w:szCs w:val="14"/>
              </w:rPr>
            </w:pPr>
          </w:p>
          <w:p w14:paraId="313FEDBC" w14:textId="75C740BA" w:rsidR="007F5B8D" w:rsidRPr="003E672E" w:rsidRDefault="007F5B8D" w:rsidP="000F7F9D">
            <w:pPr>
              <w:spacing w:line="360" w:lineRule="auto"/>
              <w:rPr>
                <w:rFonts w:ascii="Arial" w:hAnsi="Arial" w:cs="Arial"/>
                <w:sz w:val="14"/>
                <w:szCs w:val="14"/>
              </w:rPr>
            </w:pPr>
            <w:r>
              <w:rPr>
                <w:rFonts w:ascii="Arial" w:hAnsi="Arial" w:cs="Arial"/>
                <w:sz w:val="14"/>
                <w:szCs w:val="14"/>
              </w:rPr>
              <w:t>Number r</w:t>
            </w:r>
            <w:r w:rsidR="00AA2826">
              <w:rPr>
                <w:rFonts w:ascii="Arial" w:hAnsi="Arial" w:cs="Arial"/>
                <w:sz w:val="14"/>
                <w:szCs w:val="14"/>
              </w:rPr>
              <w:t>ead</w:t>
            </w:r>
            <w:r w:rsidR="00552963">
              <w:rPr>
                <w:rFonts w:ascii="Arial" w:hAnsi="Arial" w:cs="Arial"/>
                <w:sz w:val="14"/>
                <w:szCs w:val="14"/>
              </w:rPr>
              <w:t xml:space="preserve"> b</w:t>
            </w:r>
            <w:r w:rsidR="0080673C">
              <w:rPr>
                <w:rFonts w:ascii="Arial" w:hAnsi="Arial" w:cs="Arial"/>
                <w:sz w:val="14"/>
                <w:szCs w:val="14"/>
              </w:rPr>
              <w:t>ooks</w:t>
            </w:r>
          </w:p>
        </w:tc>
        <w:tc>
          <w:tcPr>
            <w:tcW w:w="988" w:type="dxa"/>
          </w:tcPr>
          <w:p w14:paraId="3AD234D6" w14:textId="77777777" w:rsidR="00B53F54" w:rsidRDefault="003E672E" w:rsidP="000F7F9D">
            <w:pPr>
              <w:spacing w:line="360" w:lineRule="auto"/>
              <w:rPr>
                <w:rFonts w:ascii="Arial" w:hAnsi="Arial" w:cs="Arial"/>
                <w:sz w:val="14"/>
                <w:szCs w:val="14"/>
              </w:rPr>
            </w:pPr>
            <w:r w:rsidRPr="003E672E">
              <w:rPr>
                <w:rFonts w:ascii="Arial" w:hAnsi="Arial" w:cs="Arial"/>
                <w:sz w:val="14"/>
                <w:szCs w:val="14"/>
              </w:rPr>
              <w:t>1 year</w:t>
            </w:r>
          </w:p>
          <w:p w14:paraId="3F3FFBF3" w14:textId="77777777" w:rsidR="00AB661E" w:rsidRDefault="00AB661E" w:rsidP="000F7F9D">
            <w:pPr>
              <w:rPr>
                <w:rFonts w:ascii="Arial" w:hAnsi="Arial" w:cs="Arial"/>
                <w:sz w:val="14"/>
                <w:szCs w:val="14"/>
              </w:rPr>
            </w:pPr>
          </w:p>
          <w:p w14:paraId="748EEF1B" w14:textId="77777777" w:rsidR="00AB661E" w:rsidRDefault="00AB661E" w:rsidP="000F7F9D">
            <w:pPr>
              <w:rPr>
                <w:rFonts w:ascii="Arial" w:hAnsi="Arial" w:cs="Arial"/>
                <w:sz w:val="14"/>
                <w:szCs w:val="14"/>
              </w:rPr>
            </w:pPr>
          </w:p>
          <w:p w14:paraId="510CE65B" w14:textId="77777777" w:rsidR="00AB661E" w:rsidRDefault="00AB661E" w:rsidP="000F7F9D">
            <w:pPr>
              <w:rPr>
                <w:rFonts w:ascii="Arial" w:hAnsi="Arial" w:cs="Arial"/>
                <w:sz w:val="14"/>
                <w:szCs w:val="14"/>
              </w:rPr>
            </w:pPr>
          </w:p>
          <w:p w14:paraId="282468B3" w14:textId="77777777" w:rsidR="00AB661E" w:rsidRDefault="00AB661E" w:rsidP="000F7F9D">
            <w:pPr>
              <w:rPr>
                <w:rFonts w:ascii="Arial" w:hAnsi="Arial" w:cs="Arial"/>
                <w:sz w:val="14"/>
                <w:szCs w:val="14"/>
              </w:rPr>
            </w:pPr>
          </w:p>
          <w:p w14:paraId="51BC8DAE" w14:textId="17D15A58" w:rsidR="0080673C" w:rsidRDefault="0080673C" w:rsidP="000F7F9D">
            <w:pPr>
              <w:rPr>
                <w:rFonts w:ascii="Arial" w:hAnsi="Arial" w:cs="Arial"/>
                <w:sz w:val="14"/>
                <w:szCs w:val="14"/>
              </w:rPr>
            </w:pPr>
            <w:r>
              <w:rPr>
                <w:rFonts w:ascii="Arial" w:hAnsi="Arial" w:cs="Arial"/>
                <w:sz w:val="14"/>
                <w:szCs w:val="14"/>
              </w:rPr>
              <w:t>1 years</w:t>
            </w:r>
          </w:p>
          <w:p w14:paraId="5214A2F3" w14:textId="77777777" w:rsidR="0080673C" w:rsidRDefault="0080673C" w:rsidP="000F7F9D">
            <w:pPr>
              <w:rPr>
                <w:rFonts w:ascii="Arial" w:hAnsi="Arial" w:cs="Arial"/>
                <w:sz w:val="14"/>
                <w:szCs w:val="14"/>
              </w:rPr>
            </w:pPr>
          </w:p>
          <w:p w14:paraId="565B07E6" w14:textId="77777777" w:rsidR="0080673C" w:rsidRDefault="0080673C" w:rsidP="000F7F9D">
            <w:pPr>
              <w:rPr>
                <w:rFonts w:ascii="Arial" w:hAnsi="Arial" w:cs="Arial"/>
                <w:sz w:val="14"/>
                <w:szCs w:val="14"/>
              </w:rPr>
            </w:pPr>
          </w:p>
          <w:p w14:paraId="59707295" w14:textId="77777777" w:rsidR="00F1371E" w:rsidRDefault="00F1371E" w:rsidP="000F7F9D">
            <w:pPr>
              <w:rPr>
                <w:rFonts w:ascii="Arial" w:hAnsi="Arial" w:cs="Arial"/>
                <w:sz w:val="14"/>
                <w:szCs w:val="14"/>
              </w:rPr>
            </w:pPr>
          </w:p>
          <w:p w14:paraId="7DAFF904" w14:textId="77777777" w:rsidR="00F1371E" w:rsidRDefault="00F1371E" w:rsidP="000F7F9D">
            <w:pPr>
              <w:rPr>
                <w:rFonts w:ascii="Arial" w:hAnsi="Arial" w:cs="Arial"/>
                <w:sz w:val="14"/>
                <w:szCs w:val="14"/>
              </w:rPr>
            </w:pPr>
          </w:p>
          <w:p w14:paraId="566A0227" w14:textId="77777777" w:rsidR="00F1371E" w:rsidRDefault="00F1371E" w:rsidP="000F7F9D">
            <w:pPr>
              <w:rPr>
                <w:rFonts w:ascii="Arial" w:hAnsi="Arial" w:cs="Arial"/>
                <w:sz w:val="14"/>
                <w:szCs w:val="14"/>
              </w:rPr>
            </w:pPr>
          </w:p>
          <w:p w14:paraId="7C90043C" w14:textId="62F11971" w:rsidR="0080673C" w:rsidRPr="0080673C" w:rsidRDefault="0080673C" w:rsidP="000F7F9D">
            <w:pPr>
              <w:rPr>
                <w:rFonts w:ascii="Arial" w:hAnsi="Arial" w:cs="Arial"/>
                <w:sz w:val="14"/>
                <w:szCs w:val="14"/>
              </w:rPr>
            </w:pPr>
            <w:r>
              <w:rPr>
                <w:rFonts w:ascii="Arial" w:hAnsi="Arial" w:cs="Arial"/>
                <w:sz w:val="14"/>
                <w:szCs w:val="14"/>
              </w:rPr>
              <w:t>2years</w:t>
            </w:r>
          </w:p>
        </w:tc>
        <w:tc>
          <w:tcPr>
            <w:tcW w:w="1113" w:type="dxa"/>
          </w:tcPr>
          <w:p w14:paraId="3BFF61D1" w14:textId="2D37EB2C" w:rsidR="00B53F54" w:rsidRPr="003E672E" w:rsidRDefault="00013DF4" w:rsidP="000F7F9D">
            <w:pPr>
              <w:spacing w:line="360" w:lineRule="auto"/>
              <w:rPr>
                <w:rFonts w:ascii="Arial" w:hAnsi="Arial" w:cs="Arial"/>
                <w:sz w:val="14"/>
                <w:szCs w:val="14"/>
              </w:rPr>
            </w:pPr>
            <w:r>
              <w:rPr>
                <w:rFonts w:ascii="Arial" w:hAnsi="Arial" w:cs="Arial"/>
                <w:sz w:val="14"/>
                <w:szCs w:val="14"/>
              </w:rPr>
              <w:t>D</w:t>
            </w:r>
            <w:r w:rsidR="003E672E" w:rsidRPr="003E672E">
              <w:rPr>
                <w:rFonts w:ascii="Arial" w:hAnsi="Arial" w:cs="Arial"/>
                <w:sz w:val="14"/>
                <w:szCs w:val="14"/>
              </w:rPr>
              <w:t>iploma</w:t>
            </w:r>
          </w:p>
        </w:tc>
      </w:tr>
      <w:tr w:rsidR="001B5DC0" w14:paraId="38C06064" w14:textId="77777777" w:rsidTr="00D16EBC">
        <w:tc>
          <w:tcPr>
            <w:tcW w:w="1025" w:type="dxa"/>
          </w:tcPr>
          <w:p w14:paraId="0B28965D" w14:textId="6C4EF82B" w:rsidR="00B53F54" w:rsidRPr="00B00FC8" w:rsidRDefault="00B00FC8" w:rsidP="000F7F9D">
            <w:pPr>
              <w:spacing w:line="360" w:lineRule="auto"/>
              <w:rPr>
                <w:rFonts w:ascii="Arial" w:hAnsi="Arial" w:cs="Arial"/>
              </w:rPr>
            </w:pPr>
            <w:r w:rsidRPr="00B00FC8">
              <w:rPr>
                <w:rFonts w:ascii="Arial" w:hAnsi="Arial" w:cs="Arial"/>
              </w:rPr>
              <w:t>Priority</w:t>
            </w:r>
            <w:r>
              <w:rPr>
                <w:rFonts w:ascii="Arial" w:hAnsi="Arial" w:cs="Arial"/>
              </w:rPr>
              <w:t xml:space="preserve"> </w:t>
            </w:r>
            <w:r w:rsidRPr="00B00FC8">
              <w:rPr>
                <w:rFonts w:ascii="Arial" w:hAnsi="Arial" w:cs="Arial"/>
              </w:rPr>
              <w:t>2</w:t>
            </w:r>
          </w:p>
        </w:tc>
        <w:tc>
          <w:tcPr>
            <w:tcW w:w="1189" w:type="dxa"/>
          </w:tcPr>
          <w:p w14:paraId="2F1D33B2" w14:textId="52E9325F" w:rsidR="00B53F54" w:rsidRPr="00FC131C" w:rsidRDefault="00FC131C" w:rsidP="000F7F9D">
            <w:pPr>
              <w:spacing w:line="360" w:lineRule="auto"/>
              <w:rPr>
                <w:rFonts w:ascii="Arial" w:hAnsi="Arial" w:cs="Arial"/>
                <w:sz w:val="14"/>
                <w:szCs w:val="14"/>
              </w:rPr>
            </w:pPr>
            <w:r w:rsidRPr="00FC131C">
              <w:rPr>
                <w:rFonts w:ascii="Arial" w:hAnsi="Arial" w:cs="Arial"/>
                <w:sz w:val="14"/>
                <w:szCs w:val="14"/>
              </w:rPr>
              <w:t>Communication skills</w:t>
            </w:r>
            <w:r w:rsidR="001D7CBC">
              <w:rPr>
                <w:rFonts w:ascii="Arial" w:hAnsi="Arial" w:cs="Arial"/>
                <w:sz w:val="14"/>
                <w:szCs w:val="14"/>
              </w:rPr>
              <w:t xml:space="preserve"> (</w:t>
            </w:r>
            <w:r w:rsidR="00521317">
              <w:rPr>
                <w:rFonts w:ascii="Arial" w:hAnsi="Arial" w:cs="Arial"/>
                <w:sz w:val="14"/>
                <w:szCs w:val="14"/>
              </w:rPr>
              <w:t>verbal, nonverbal and behaviour</w:t>
            </w:r>
            <w:r w:rsidR="001D7CBC">
              <w:rPr>
                <w:rFonts w:ascii="Arial" w:hAnsi="Arial" w:cs="Arial"/>
                <w:sz w:val="14"/>
                <w:szCs w:val="14"/>
              </w:rPr>
              <w:t>)</w:t>
            </w:r>
          </w:p>
        </w:tc>
        <w:tc>
          <w:tcPr>
            <w:tcW w:w="1078" w:type="dxa"/>
          </w:tcPr>
          <w:p w14:paraId="0E54F933" w14:textId="45D1507D" w:rsidR="00B53F54" w:rsidRPr="00767C09" w:rsidRDefault="0047696B" w:rsidP="000F7F9D">
            <w:pPr>
              <w:spacing w:line="360" w:lineRule="auto"/>
              <w:rPr>
                <w:rFonts w:ascii="Arial" w:hAnsi="Arial" w:cs="Arial"/>
                <w:sz w:val="14"/>
                <w:szCs w:val="14"/>
              </w:rPr>
            </w:pPr>
            <w:r>
              <w:rPr>
                <w:rFonts w:ascii="Arial" w:hAnsi="Arial" w:cs="Arial"/>
                <w:sz w:val="14"/>
                <w:szCs w:val="14"/>
              </w:rPr>
              <w:t>Level 3: Content</w:t>
            </w:r>
            <w:r w:rsidR="009011FD">
              <w:rPr>
                <w:rFonts w:ascii="Arial" w:hAnsi="Arial" w:cs="Arial"/>
                <w:sz w:val="14"/>
                <w:szCs w:val="14"/>
              </w:rPr>
              <w:t xml:space="preserve"> (or Surface)</w:t>
            </w:r>
            <w:r w:rsidR="00CC63D1">
              <w:rPr>
                <w:rFonts w:ascii="Arial" w:hAnsi="Arial" w:cs="Arial"/>
                <w:sz w:val="14"/>
                <w:szCs w:val="14"/>
              </w:rPr>
              <w:t xml:space="preserve">- </w:t>
            </w:r>
            <w:r w:rsidR="00F87925" w:rsidRPr="00F87925">
              <w:rPr>
                <w:rFonts w:ascii="Arial" w:hAnsi="Arial" w:cs="Arial"/>
                <w:sz w:val="10"/>
                <w:szCs w:val="10"/>
              </w:rPr>
              <w:t xml:space="preserve">I can hold a bilateral conversation, give a prepared and rehearsed speech, give a presentation on the </w:t>
            </w:r>
            <w:r w:rsidR="005E74E3" w:rsidRPr="00F87925">
              <w:rPr>
                <w:rFonts w:ascii="Arial" w:hAnsi="Arial" w:cs="Arial"/>
                <w:sz w:val="10"/>
                <w:szCs w:val="10"/>
              </w:rPr>
              <w:t>subject,</w:t>
            </w:r>
            <w:r w:rsidR="00F87925" w:rsidRPr="00F87925">
              <w:rPr>
                <w:rFonts w:ascii="Arial" w:hAnsi="Arial" w:cs="Arial"/>
                <w:sz w:val="10"/>
                <w:szCs w:val="10"/>
              </w:rPr>
              <w:t xml:space="preserve"> and answer simple questions.</w:t>
            </w:r>
          </w:p>
        </w:tc>
        <w:tc>
          <w:tcPr>
            <w:tcW w:w="1078" w:type="dxa"/>
          </w:tcPr>
          <w:p w14:paraId="6CE8E294" w14:textId="03AD9E1B" w:rsidR="00B53F54" w:rsidRPr="00436626" w:rsidRDefault="00436626" w:rsidP="000F7F9D">
            <w:pPr>
              <w:spacing w:line="360" w:lineRule="auto"/>
              <w:rPr>
                <w:rFonts w:ascii="Arial" w:hAnsi="Arial" w:cs="Arial"/>
                <w:sz w:val="14"/>
                <w:szCs w:val="14"/>
              </w:rPr>
            </w:pPr>
            <w:r>
              <w:rPr>
                <w:rFonts w:ascii="Arial" w:hAnsi="Arial" w:cs="Arial"/>
                <w:sz w:val="14"/>
                <w:szCs w:val="14"/>
              </w:rPr>
              <w:t>Level 5: Feeling</w:t>
            </w:r>
            <w:r w:rsidR="009A4A6D">
              <w:rPr>
                <w:rFonts w:ascii="Arial" w:hAnsi="Arial" w:cs="Arial"/>
                <w:sz w:val="14"/>
                <w:szCs w:val="14"/>
              </w:rPr>
              <w:t>s about each other</w:t>
            </w:r>
            <w:r w:rsidR="008E5861">
              <w:rPr>
                <w:rFonts w:ascii="Arial" w:hAnsi="Arial" w:cs="Arial"/>
                <w:sz w:val="14"/>
                <w:szCs w:val="14"/>
              </w:rPr>
              <w:t xml:space="preserve">- </w:t>
            </w:r>
            <w:r w:rsidR="005E74E3" w:rsidRPr="005E74E3">
              <w:rPr>
                <w:rFonts w:ascii="Arial" w:hAnsi="Arial" w:cs="Arial"/>
                <w:sz w:val="10"/>
                <w:szCs w:val="10"/>
              </w:rPr>
              <w:t xml:space="preserve">To be able to communicate with different unknown people with confidence, to understand moods and emotions. Give a speech or presentations with confidence using all the components both verbal and non-verbal, maintain eye contact and answer all questions including </w:t>
            </w:r>
            <w:r w:rsidR="005E74E3" w:rsidRPr="005E74E3">
              <w:rPr>
                <w:rFonts w:ascii="Arial" w:hAnsi="Arial" w:cs="Arial"/>
                <w:sz w:val="10"/>
                <w:szCs w:val="10"/>
              </w:rPr>
              <w:lastRenderedPageBreak/>
              <w:t>the uncomfortable ones.</w:t>
            </w:r>
          </w:p>
        </w:tc>
        <w:tc>
          <w:tcPr>
            <w:tcW w:w="1472" w:type="dxa"/>
          </w:tcPr>
          <w:p w14:paraId="2A8B18B3" w14:textId="196CB1C5" w:rsidR="00163952" w:rsidRDefault="002D48F6" w:rsidP="00163952">
            <w:pPr>
              <w:spacing w:line="360" w:lineRule="auto"/>
              <w:rPr>
                <w:rFonts w:ascii="Arial" w:hAnsi="Arial" w:cs="Arial"/>
                <w:sz w:val="14"/>
                <w:szCs w:val="14"/>
              </w:rPr>
            </w:pPr>
            <w:r>
              <w:rPr>
                <w:rFonts w:ascii="Arial" w:hAnsi="Arial" w:cs="Arial"/>
                <w:sz w:val="14"/>
                <w:szCs w:val="14"/>
              </w:rPr>
              <w:lastRenderedPageBreak/>
              <w:t xml:space="preserve">1 </w:t>
            </w:r>
            <w:r w:rsidR="00163952">
              <w:rPr>
                <w:rFonts w:ascii="Arial" w:hAnsi="Arial" w:cs="Arial"/>
                <w:sz w:val="14"/>
                <w:szCs w:val="14"/>
              </w:rPr>
              <w:t>G</w:t>
            </w:r>
            <w:r w:rsidR="00163952" w:rsidRPr="00B14EF7">
              <w:rPr>
                <w:rFonts w:ascii="Arial" w:hAnsi="Arial" w:cs="Arial"/>
                <w:sz w:val="14"/>
                <w:szCs w:val="14"/>
              </w:rPr>
              <w:t>roup projects</w:t>
            </w:r>
            <w:r w:rsidR="00163952">
              <w:rPr>
                <w:rFonts w:ascii="Arial" w:hAnsi="Arial" w:cs="Arial"/>
                <w:sz w:val="14"/>
                <w:szCs w:val="14"/>
              </w:rPr>
              <w:t xml:space="preserve"> -  </w:t>
            </w:r>
          </w:p>
          <w:p w14:paraId="195BBE34" w14:textId="0F87D330" w:rsidR="00697B94" w:rsidRDefault="00163952" w:rsidP="00163952">
            <w:pPr>
              <w:spacing w:line="360" w:lineRule="auto"/>
              <w:rPr>
                <w:rFonts w:ascii="Arial" w:hAnsi="Arial" w:cs="Arial"/>
                <w:sz w:val="10"/>
                <w:szCs w:val="10"/>
              </w:rPr>
            </w:pPr>
            <w:r w:rsidRPr="00C86F5F">
              <w:rPr>
                <w:rFonts w:ascii="Arial" w:hAnsi="Arial" w:cs="Arial"/>
                <w:sz w:val="10"/>
                <w:szCs w:val="10"/>
              </w:rPr>
              <w:t xml:space="preserve">Create situations in which you observe, </w:t>
            </w:r>
            <w:r w:rsidRPr="00C86F5F">
              <w:rPr>
                <w:rFonts w:ascii="Arial" w:hAnsi="Arial" w:cs="Arial"/>
                <w:sz w:val="10"/>
                <w:szCs w:val="10"/>
              </w:rPr>
              <w:t>analyse,</w:t>
            </w:r>
            <w:r w:rsidRPr="00C86F5F">
              <w:rPr>
                <w:rFonts w:ascii="Arial" w:hAnsi="Arial" w:cs="Arial"/>
                <w:sz w:val="10"/>
                <w:szCs w:val="10"/>
              </w:rPr>
              <w:t xml:space="preserve"> and respond to emotions.</w:t>
            </w:r>
          </w:p>
          <w:p w14:paraId="68BD81DF" w14:textId="77777777" w:rsidR="00BD6230" w:rsidRDefault="00BD6230" w:rsidP="00163952">
            <w:pPr>
              <w:spacing w:line="360" w:lineRule="auto"/>
              <w:rPr>
                <w:rFonts w:ascii="Arial" w:hAnsi="Arial" w:cs="Arial"/>
                <w:sz w:val="10"/>
                <w:szCs w:val="10"/>
              </w:rPr>
            </w:pPr>
          </w:p>
          <w:p w14:paraId="621B2846" w14:textId="7A7EE5D5" w:rsidR="00C86F5F" w:rsidRDefault="00BD6230" w:rsidP="00163952">
            <w:pPr>
              <w:spacing w:line="360" w:lineRule="auto"/>
              <w:rPr>
                <w:rFonts w:ascii="Arial" w:hAnsi="Arial" w:cs="Arial"/>
                <w:sz w:val="10"/>
                <w:szCs w:val="10"/>
              </w:rPr>
            </w:pPr>
            <w:r>
              <w:rPr>
                <w:rFonts w:ascii="Arial" w:hAnsi="Arial" w:cs="Arial"/>
                <w:sz w:val="14"/>
                <w:szCs w:val="14"/>
              </w:rPr>
              <w:t xml:space="preserve">10 </w:t>
            </w:r>
            <w:r w:rsidR="00FA7210" w:rsidRPr="00FA7210">
              <w:rPr>
                <w:rFonts w:ascii="Arial" w:hAnsi="Arial" w:cs="Arial"/>
                <w:sz w:val="14"/>
                <w:szCs w:val="14"/>
              </w:rPr>
              <w:t xml:space="preserve">Watching </w:t>
            </w:r>
            <w:r w:rsidR="0040443D">
              <w:rPr>
                <w:rFonts w:ascii="Arial" w:hAnsi="Arial" w:cs="Arial"/>
                <w:sz w:val="14"/>
                <w:szCs w:val="14"/>
              </w:rPr>
              <w:t xml:space="preserve">and practice </w:t>
            </w:r>
            <w:r w:rsidR="00FA7210" w:rsidRPr="00FA7210">
              <w:rPr>
                <w:rFonts w:ascii="Arial" w:hAnsi="Arial" w:cs="Arial"/>
                <w:sz w:val="14"/>
                <w:szCs w:val="14"/>
              </w:rPr>
              <w:t>public speaking</w:t>
            </w:r>
            <w:r w:rsidR="00FA7210" w:rsidRPr="00FA7210">
              <w:rPr>
                <w:rFonts w:ascii="Arial" w:hAnsi="Arial" w:cs="Arial"/>
                <w:sz w:val="10"/>
                <w:szCs w:val="10"/>
              </w:rPr>
              <w:t xml:space="preserve"> - develop confidence, </w:t>
            </w:r>
            <w:r w:rsidR="00FA7210" w:rsidRPr="00FA7210">
              <w:rPr>
                <w:rFonts w:ascii="Arial" w:hAnsi="Arial" w:cs="Arial"/>
                <w:sz w:val="10"/>
                <w:szCs w:val="10"/>
              </w:rPr>
              <w:t>inspire,</w:t>
            </w:r>
            <w:r w:rsidR="00FA7210" w:rsidRPr="00FA7210">
              <w:rPr>
                <w:rFonts w:ascii="Arial" w:hAnsi="Arial" w:cs="Arial"/>
                <w:sz w:val="10"/>
                <w:szCs w:val="10"/>
              </w:rPr>
              <w:t xml:space="preserve"> and find tips that will help me progress.</w:t>
            </w:r>
          </w:p>
          <w:p w14:paraId="71441A08" w14:textId="4C8716F0" w:rsidR="009051E8" w:rsidRDefault="009051E8" w:rsidP="00163952">
            <w:pPr>
              <w:spacing w:line="360" w:lineRule="auto"/>
              <w:rPr>
                <w:rFonts w:ascii="Arial" w:hAnsi="Arial" w:cs="Arial"/>
                <w:sz w:val="10"/>
                <w:szCs w:val="10"/>
              </w:rPr>
            </w:pPr>
          </w:p>
          <w:p w14:paraId="7587D445" w14:textId="7C1EDFF8" w:rsidR="00C94506" w:rsidRPr="00C86F5F" w:rsidRDefault="001E4BE7" w:rsidP="00163952">
            <w:pPr>
              <w:spacing w:line="360" w:lineRule="auto"/>
              <w:rPr>
                <w:rFonts w:ascii="Arial" w:hAnsi="Arial" w:cs="Arial"/>
                <w:sz w:val="10"/>
                <w:szCs w:val="10"/>
              </w:rPr>
            </w:pPr>
            <w:r w:rsidRPr="001E4BE7">
              <w:rPr>
                <w:rFonts w:ascii="Arial" w:hAnsi="Arial" w:cs="Arial"/>
                <w:sz w:val="14"/>
                <w:szCs w:val="14"/>
              </w:rPr>
              <w:t>C</w:t>
            </w:r>
            <w:r w:rsidRPr="001E4BE7">
              <w:rPr>
                <w:rFonts w:ascii="Arial" w:hAnsi="Arial" w:cs="Arial"/>
                <w:sz w:val="14"/>
                <w:szCs w:val="14"/>
              </w:rPr>
              <w:t>reating a network with people who have strong communication skills</w:t>
            </w:r>
            <w:r w:rsidRPr="001E4BE7">
              <w:rPr>
                <w:rFonts w:ascii="Arial" w:hAnsi="Arial" w:cs="Arial"/>
                <w:sz w:val="10"/>
                <w:szCs w:val="10"/>
              </w:rPr>
              <w:t xml:space="preserve"> - will help me with direct opinions, </w:t>
            </w:r>
            <w:r w:rsidRPr="001E4BE7">
              <w:rPr>
                <w:rFonts w:ascii="Arial" w:hAnsi="Arial" w:cs="Arial"/>
                <w:sz w:val="10"/>
                <w:szCs w:val="10"/>
              </w:rPr>
              <w:t>advice,</w:t>
            </w:r>
            <w:r w:rsidRPr="001E4BE7">
              <w:rPr>
                <w:rFonts w:ascii="Arial" w:hAnsi="Arial" w:cs="Arial"/>
                <w:sz w:val="10"/>
                <w:szCs w:val="10"/>
              </w:rPr>
              <w:t xml:space="preserve"> and guidance.</w:t>
            </w:r>
          </w:p>
          <w:p w14:paraId="3D494BCA" w14:textId="719C6F03" w:rsidR="00CA0F55" w:rsidRPr="00B14EF7" w:rsidRDefault="00CA0F55" w:rsidP="00163952">
            <w:pPr>
              <w:spacing w:line="360" w:lineRule="auto"/>
              <w:rPr>
                <w:rFonts w:ascii="Arial" w:hAnsi="Arial" w:cs="Arial"/>
                <w:sz w:val="14"/>
                <w:szCs w:val="14"/>
              </w:rPr>
            </w:pPr>
          </w:p>
        </w:tc>
        <w:tc>
          <w:tcPr>
            <w:tcW w:w="1073" w:type="dxa"/>
          </w:tcPr>
          <w:p w14:paraId="428AF4D3" w14:textId="77777777" w:rsidR="00620331" w:rsidRPr="003E672E" w:rsidRDefault="00620331" w:rsidP="00620331">
            <w:pPr>
              <w:spacing w:line="360" w:lineRule="auto"/>
              <w:rPr>
                <w:rFonts w:ascii="Arial" w:hAnsi="Arial" w:cs="Arial"/>
                <w:sz w:val="14"/>
                <w:szCs w:val="14"/>
              </w:rPr>
            </w:pPr>
            <w:r w:rsidRPr="003E672E">
              <w:rPr>
                <w:rFonts w:ascii="Arial" w:hAnsi="Arial" w:cs="Arial"/>
                <w:sz w:val="14"/>
                <w:szCs w:val="14"/>
              </w:rPr>
              <w:lastRenderedPageBreak/>
              <w:t>Feedback</w:t>
            </w:r>
          </w:p>
          <w:p w14:paraId="3FED6052" w14:textId="7C16948B" w:rsidR="00B53F54" w:rsidRPr="00697B94" w:rsidRDefault="00B53F54" w:rsidP="000F7F9D">
            <w:pPr>
              <w:spacing w:line="360" w:lineRule="auto"/>
              <w:rPr>
                <w:rFonts w:ascii="Arial" w:hAnsi="Arial" w:cs="Arial"/>
                <w:sz w:val="14"/>
                <w:szCs w:val="14"/>
              </w:rPr>
            </w:pPr>
          </w:p>
        </w:tc>
        <w:tc>
          <w:tcPr>
            <w:tcW w:w="988" w:type="dxa"/>
          </w:tcPr>
          <w:p w14:paraId="5377CF3C" w14:textId="48800FA4" w:rsidR="002D48F6" w:rsidRDefault="00D41714" w:rsidP="002D48F6">
            <w:pPr>
              <w:rPr>
                <w:rFonts w:ascii="Arial" w:hAnsi="Arial" w:cs="Arial"/>
                <w:sz w:val="14"/>
                <w:szCs w:val="14"/>
              </w:rPr>
            </w:pPr>
            <w:r>
              <w:rPr>
                <w:rFonts w:ascii="Arial" w:hAnsi="Arial" w:cs="Arial"/>
                <w:sz w:val="14"/>
                <w:szCs w:val="14"/>
              </w:rPr>
              <w:t>3 months</w:t>
            </w:r>
          </w:p>
          <w:p w14:paraId="243CCE87" w14:textId="77777777" w:rsidR="00B53F54" w:rsidRDefault="00B53F54" w:rsidP="000F7F9D">
            <w:pPr>
              <w:spacing w:line="360" w:lineRule="auto"/>
              <w:rPr>
                <w:rFonts w:ascii="Arial" w:hAnsi="Arial" w:cs="Arial"/>
                <w:sz w:val="24"/>
                <w:szCs w:val="24"/>
              </w:rPr>
            </w:pPr>
          </w:p>
          <w:p w14:paraId="65C5B6E3" w14:textId="77777777" w:rsidR="009051E8" w:rsidRDefault="009051E8" w:rsidP="000F7F9D">
            <w:pPr>
              <w:spacing w:line="360" w:lineRule="auto"/>
              <w:rPr>
                <w:rFonts w:ascii="Arial" w:hAnsi="Arial" w:cs="Arial"/>
                <w:sz w:val="24"/>
                <w:szCs w:val="24"/>
              </w:rPr>
            </w:pPr>
          </w:p>
          <w:p w14:paraId="1094FEC3" w14:textId="7EAAB067" w:rsidR="009051E8" w:rsidRPr="00C94506" w:rsidRDefault="009051E8" w:rsidP="000F7F9D">
            <w:pPr>
              <w:spacing w:line="360" w:lineRule="auto"/>
              <w:rPr>
                <w:rFonts w:ascii="Arial" w:hAnsi="Arial" w:cs="Arial"/>
                <w:sz w:val="14"/>
                <w:szCs w:val="14"/>
              </w:rPr>
            </w:pPr>
            <w:r w:rsidRPr="00C94506">
              <w:rPr>
                <w:rFonts w:ascii="Arial" w:hAnsi="Arial" w:cs="Arial"/>
                <w:sz w:val="14"/>
                <w:szCs w:val="14"/>
              </w:rPr>
              <w:t>1 year</w:t>
            </w:r>
          </w:p>
        </w:tc>
        <w:tc>
          <w:tcPr>
            <w:tcW w:w="1113" w:type="dxa"/>
          </w:tcPr>
          <w:p w14:paraId="3EFE3191" w14:textId="21E88E01" w:rsidR="00B53F54" w:rsidRPr="00D41714" w:rsidRDefault="00D41714" w:rsidP="000F7F9D">
            <w:pPr>
              <w:spacing w:line="360" w:lineRule="auto"/>
              <w:rPr>
                <w:rFonts w:ascii="Arial" w:hAnsi="Arial" w:cs="Arial"/>
                <w:sz w:val="14"/>
                <w:szCs w:val="14"/>
              </w:rPr>
            </w:pPr>
            <w:r>
              <w:rPr>
                <w:rFonts w:ascii="Arial" w:hAnsi="Arial" w:cs="Arial"/>
                <w:sz w:val="14"/>
                <w:szCs w:val="14"/>
              </w:rPr>
              <w:t xml:space="preserve">Participation </w:t>
            </w:r>
            <w:r w:rsidR="00CA0F55">
              <w:rPr>
                <w:rFonts w:ascii="Arial" w:hAnsi="Arial" w:cs="Arial"/>
                <w:sz w:val="14"/>
                <w:szCs w:val="14"/>
              </w:rPr>
              <w:t>paper</w:t>
            </w:r>
          </w:p>
        </w:tc>
      </w:tr>
      <w:tr w:rsidR="001B5DC0" w14:paraId="3BBF5700" w14:textId="77777777" w:rsidTr="00D16EBC">
        <w:tc>
          <w:tcPr>
            <w:tcW w:w="1025" w:type="dxa"/>
          </w:tcPr>
          <w:p w14:paraId="473EB891" w14:textId="363A0E9A" w:rsidR="00D16EBC" w:rsidRPr="00B00FC8" w:rsidRDefault="00D16EBC" w:rsidP="00D16EBC">
            <w:pPr>
              <w:spacing w:line="360" w:lineRule="auto"/>
              <w:rPr>
                <w:rFonts w:ascii="Arial" w:hAnsi="Arial" w:cs="Arial"/>
              </w:rPr>
            </w:pPr>
            <w:r w:rsidRPr="00B00FC8">
              <w:rPr>
                <w:rFonts w:ascii="Arial" w:hAnsi="Arial" w:cs="Arial"/>
              </w:rPr>
              <w:t>Priority</w:t>
            </w:r>
            <w:r>
              <w:rPr>
                <w:rFonts w:ascii="Arial" w:hAnsi="Arial" w:cs="Arial"/>
              </w:rPr>
              <w:t xml:space="preserve"> </w:t>
            </w:r>
            <w:r w:rsidRPr="00B00FC8">
              <w:rPr>
                <w:rFonts w:ascii="Arial" w:hAnsi="Arial" w:cs="Arial"/>
              </w:rPr>
              <w:t>3</w:t>
            </w:r>
          </w:p>
        </w:tc>
        <w:tc>
          <w:tcPr>
            <w:tcW w:w="1189" w:type="dxa"/>
          </w:tcPr>
          <w:p w14:paraId="4C3B5D27" w14:textId="4D7A088D" w:rsidR="00D16EBC" w:rsidRPr="000D798C" w:rsidRDefault="00D16EBC" w:rsidP="00D16EBC">
            <w:pPr>
              <w:spacing w:line="360" w:lineRule="auto"/>
              <w:rPr>
                <w:rFonts w:ascii="Arial" w:hAnsi="Arial" w:cs="Arial"/>
                <w:sz w:val="14"/>
                <w:szCs w:val="14"/>
              </w:rPr>
            </w:pPr>
            <w:r>
              <w:rPr>
                <w:rFonts w:ascii="Arial" w:hAnsi="Arial" w:cs="Arial"/>
                <w:sz w:val="14"/>
                <w:szCs w:val="14"/>
              </w:rPr>
              <w:t>IT Skills</w:t>
            </w:r>
          </w:p>
        </w:tc>
        <w:tc>
          <w:tcPr>
            <w:tcW w:w="1078" w:type="dxa"/>
          </w:tcPr>
          <w:p w14:paraId="517294A4" w14:textId="77777777" w:rsidR="00D16EBC" w:rsidRDefault="00D16EBC" w:rsidP="00D16EBC">
            <w:pPr>
              <w:spacing w:line="360" w:lineRule="auto"/>
              <w:rPr>
                <w:rFonts w:ascii="Arial" w:hAnsi="Arial" w:cs="Arial"/>
                <w:sz w:val="14"/>
                <w:szCs w:val="14"/>
              </w:rPr>
            </w:pPr>
            <w:r>
              <w:rPr>
                <w:rFonts w:ascii="Arial" w:hAnsi="Arial" w:cs="Arial"/>
                <w:sz w:val="14"/>
                <w:szCs w:val="14"/>
              </w:rPr>
              <w:t>Level 3: Intermediate Computing and Applications-</w:t>
            </w:r>
          </w:p>
          <w:p w14:paraId="1C719024" w14:textId="2C8DD0CC" w:rsidR="00D16EBC" w:rsidRPr="00235248" w:rsidRDefault="00D16EBC" w:rsidP="00D16EBC">
            <w:pPr>
              <w:spacing w:line="360" w:lineRule="auto"/>
              <w:rPr>
                <w:rFonts w:ascii="Arial" w:hAnsi="Arial" w:cs="Arial"/>
                <w:sz w:val="14"/>
                <w:szCs w:val="14"/>
              </w:rPr>
            </w:pPr>
            <w:r w:rsidRPr="00C13E4F">
              <w:rPr>
                <w:rFonts w:ascii="Arial" w:hAnsi="Arial" w:cs="Arial"/>
                <w:sz w:val="10"/>
                <w:szCs w:val="10"/>
              </w:rPr>
              <w:t xml:space="preserve">I can print, communicate by mail, use a </w:t>
            </w:r>
            <w:r w:rsidRPr="00C13E4F">
              <w:rPr>
                <w:rFonts w:ascii="Arial" w:hAnsi="Arial" w:cs="Arial"/>
                <w:sz w:val="10"/>
                <w:szCs w:val="10"/>
              </w:rPr>
              <w:t>database,</w:t>
            </w:r>
            <w:r w:rsidRPr="00C13E4F">
              <w:rPr>
                <w:rFonts w:ascii="Arial" w:hAnsi="Arial" w:cs="Arial"/>
                <w:sz w:val="10"/>
                <w:szCs w:val="10"/>
              </w:rPr>
              <w:t xml:space="preserve"> and process documents, do online research. I work in office programs easily, but only at an intermediate level.</w:t>
            </w:r>
          </w:p>
        </w:tc>
        <w:tc>
          <w:tcPr>
            <w:tcW w:w="1078" w:type="dxa"/>
          </w:tcPr>
          <w:p w14:paraId="56933213" w14:textId="77777777" w:rsidR="00D16EBC" w:rsidRDefault="00D16EBC" w:rsidP="00D16EBC">
            <w:pPr>
              <w:spacing w:line="360" w:lineRule="auto"/>
              <w:rPr>
                <w:rFonts w:ascii="Arial" w:hAnsi="Arial" w:cs="Arial"/>
                <w:sz w:val="14"/>
                <w:szCs w:val="14"/>
              </w:rPr>
            </w:pPr>
            <w:r>
              <w:rPr>
                <w:rFonts w:ascii="Arial" w:hAnsi="Arial" w:cs="Arial"/>
                <w:sz w:val="14"/>
                <w:szCs w:val="14"/>
              </w:rPr>
              <w:t xml:space="preserve">Level </w:t>
            </w:r>
            <w:r>
              <w:rPr>
                <w:rFonts w:ascii="Arial" w:hAnsi="Arial" w:cs="Arial"/>
                <w:sz w:val="14"/>
                <w:szCs w:val="14"/>
              </w:rPr>
              <w:t>4</w:t>
            </w:r>
            <w:r>
              <w:rPr>
                <w:rFonts w:ascii="Arial" w:hAnsi="Arial" w:cs="Arial"/>
                <w:sz w:val="14"/>
                <w:szCs w:val="14"/>
              </w:rPr>
              <w:t xml:space="preserve">: </w:t>
            </w:r>
            <w:r>
              <w:rPr>
                <w:rFonts w:ascii="Arial" w:hAnsi="Arial" w:cs="Arial"/>
                <w:sz w:val="14"/>
                <w:szCs w:val="14"/>
              </w:rPr>
              <w:t xml:space="preserve">Advanced </w:t>
            </w:r>
            <w:r>
              <w:rPr>
                <w:rFonts w:ascii="Arial" w:hAnsi="Arial" w:cs="Arial"/>
                <w:sz w:val="14"/>
                <w:szCs w:val="14"/>
              </w:rPr>
              <w:t>Computing and Applications</w:t>
            </w:r>
            <w:r>
              <w:rPr>
                <w:rFonts w:ascii="Arial" w:hAnsi="Arial" w:cs="Arial"/>
                <w:sz w:val="14"/>
                <w:szCs w:val="14"/>
              </w:rPr>
              <w:t>-</w:t>
            </w:r>
          </w:p>
          <w:p w14:paraId="4BB368EE" w14:textId="0E1D02A0" w:rsidR="00D16EBC" w:rsidRDefault="00D16EBC" w:rsidP="00D16EBC">
            <w:pPr>
              <w:spacing w:line="360" w:lineRule="auto"/>
              <w:rPr>
                <w:rFonts w:ascii="Arial" w:hAnsi="Arial" w:cs="Arial"/>
                <w:sz w:val="24"/>
                <w:szCs w:val="24"/>
              </w:rPr>
            </w:pPr>
            <w:r w:rsidRPr="001F36BC">
              <w:rPr>
                <w:rFonts w:ascii="Arial" w:hAnsi="Arial" w:cs="Arial"/>
                <w:sz w:val="10"/>
                <w:szCs w:val="10"/>
              </w:rPr>
              <w:t>To have the ability to work at an advanced level in all office programs,</w:t>
            </w:r>
            <w:r w:rsidRPr="001F36BC">
              <w:rPr>
                <w:rFonts w:ascii="Arial" w:hAnsi="Arial" w:cs="Arial"/>
                <w:sz w:val="24"/>
                <w:szCs w:val="24"/>
              </w:rPr>
              <w:t xml:space="preserve"> </w:t>
            </w:r>
            <w:r w:rsidRPr="001F36BC">
              <w:rPr>
                <w:rFonts w:ascii="Arial" w:hAnsi="Arial" w:cs="Arial"/>
                <w:sz w:val="10"/>
                <w:szCs w:val="10"/>
              </w:rPr>
              <w:t xml:space="preserve">to edit, photograph documents and to be able to use the </w:t>
            </w:r>
            <w:r>
              <w:rPr>
                <w:rFonts w:ascii="Arial" w:hAnsi="Arial" w:cs="Arial"/>
                <w:sz w:val="10"/>
                <w:szCs w:val="10"/>
              </w:rPr>
              <w:t>website</w:t>
            </w:r>
            <w:r w:rsidRPr="001F36BC">
              <w:rPr>
                <w:rFonts w:ascii="Arial" w:hAnsi="Arial" w:cs="Arial"/>
                <w:sz w:val="10"/>
                <w:szCs w:val="10"/>
              </w:rPr>
              <w:t xml:space="preserve"> at maximum capacity to be able to benefit from</w:t>
            </w:r>
            <w:r w:rsidRPr="001F36BC">
              <w:rPr>
                <w:rFonts w:ascii="Arial" w:hAnsi="Arial" w:cs="Arial"/>
                <w:sz w:val="24"/>
                <w:szCs w:val="24"/>
              </w:rPr>
              <w:t xml:space="preserve"> </w:t>
            </w:r>
            <w:r w:rsidRPr="001F36BC">
              <w:rPr>
                <w:rFonts w:ascii="Arial" w:hAnsi="Arial" w:cs="Arial"/>
                <w:sz w:val="10"/>
                <w:szCs w:val="10"/>
              </w:rPr>
              <w:t xml:space="preserve">all functions without encountering problems or without taking too much time when I do </w:t>
            </w:r>
            <w:r w:rsidRPr="001F36BC">
              <w:rPr>
                <w:rFonts w:ascii="Arial" w:hAnsi="Arial" w:cs="Arial"/>
                <w:sz w:val="10"/>
                <w:szCs w:val="10"/>
              </w:rPr>
              <w:t>research,</w:t>
            </w:r>
            <w:r w:rsidRPr="001F36BC">
              <w:rPr>
                <w:rFonts w:ascii="Arial" w:hAnsi="Arial" w:cs="Arial"/>
                <w:sz w:val="10"/>
                <w:szCs w:val="10"/>
              </w:rPr>
              <w:t xml:space="preserve"> or I need to create a more complex document.</w:t>
            </w:r>
          </w:p>
        </w:tc>
        <w:tc>
          <w:tcPr>
            <w:tcW w:w="1472" w:type="dxa"/>
          </w:tcPr>
          <w:p w14:paraId="0DC60E24" w14:textId="77777777" w:rsidR="00D16EBC" w:rsidRDefault="00D16EBC" w:rsidP="00D16EBC">
            <w:pPr>
              <w:spacing w:line="360" w:lineRule="auto"/>
              <w:rPr>
                <w:rFonts w:ascii="Arial" w:hAnsi="Arial" w:cs="Arial"/>
                <w:sz w:val="14"/>
                <w:szCs w:val="14"/>
              </w:rPr>
            </w:pPr>
            <w:r w:rsidRPr="00254CB5">
              <w:rPr>
                <w:rFonts w:ascii="Arial" w:hAnsi="Arial" w:cs="Arial"/>
                <w:sz w:val="14"/>
                <w:szCs w:val="14"/>
              </w:rPr>
              <w:t>Advanced IT curse</w:t>
            </w:r>
            <w:r>
              <w:rPr>
                <w:rFonts w:ascii="Arial" w:hAnsi="Arial" w:cs="Arial"/>
                <w:sz w:val="14"/>
                <w:szCs w:val="14"/>
              </w:rPr>
              <w:t>-</w:t>
            </w:r>
          </w:p>
          <w:p w14:paraId="30F0DA05" w14:textId="5E4731B5" w:rsidR="00D16EBC" w:rsidRDefault="00D16EBC" w:rsidP="00D16EBC">
            <w:pPr>
              <w:spacing w:line="360" w:lineRule="auto"/>
              <w:rPr>
                <w:rFonts w:ascii="Arial" w:hAnsi="Arial" w:cs="Arial"/>
                <w:sz w:val="10"/>
                <w:szCs w:val="10"/>
              </w:rPr>
            </w:pPr>
            <w:r w:rsidRPr="00115100">
              <w:rPr>
                <w:rFonts w:ascii="Arial" w:hAnsi="Arial" w:cs="Arial"/>
                <w:sz w:val="10"/>
                <w:szCs w:val="10"/>
              </w:rPr>
              <w:t>I will learn new things and techniques to become more productive.</w:t>
            </w:r>
          </w:p>
          <w:p w14:paraId="6C4AC2EB" w14:textId="0B24AD3B" w:rsidR="00D16EBC" w:rsidRDefault="00D16EBC" w:rsidP="00D16EBC">
            <w:pPr>
              <w:spacing w:line="360" w:lineRule="auto"/>
              <w:rPr>
                <w:rFonts w:ascii="Arial" w:hAnsi="Arial" w:cs="Arial"/>
                <w:sz w:val="10"/>
                <w:szCs w:val="10"/>
              </w:rPr>
            </w:pPr>
          </w:p>
          <w:p w14:paraId="53C08CE8" w14:textId="76B6E5C8" w:rsidR="00D16EBC" w:rsidRDefault="00135968" w:rsidP="00D16EBC">
            <w:pPr>
              <w:spacing w:line="360" w:lineRule="auto"/>
              <w:rPr>
                <w:rFonts w:ascii="Arial" w:hAnsi="Arial" w:cs="Arial"/>
                <w:sz w:val="10"/>
                <w:szCs w:val="10"/>
              </w:rPr>
            </w:pPr>
            <w:r w:rsidRPr="00135968">
              <w:rPr>
                <w:rFonts w:ascii="Arial" w:hAnsi="Arial" w:cs="Arial"/>
                <w:sz w:val="14"/>
                <w:szCs w:val="14"/>
              </w:rPr>
              <w:t xml:space="preserve">Educational videos and their implementation - </w:t>
            </w:r>
            <w:r w:rsidRPr="00135968">
              <w:rPr>
                <w:rFonts w:ascii="Arial" w:hAnsi="Arial" w:cs="Arial"/>
                <w:sz w:val="10"/>
                <w:szCs w:val="10"/>
              </w:rPr>
              <w:t>These will help me learn and practice something new, thus improving my skills.</w:t>
            </w:r>
          </w:p>
          <w:p w14:paraId="619A27E9" w14:textId="71F9F207" w:rsidR="00EC3B42" w:rsidRDefault="00EC3B42" w:rsidP="00D16EBC">
            <w:pPr>
              <w:spacing w:line="360" w:lineRule="auto"/>
              <w:rPr>
                <w:rFonts w:ascii="Arial" w:hAnsi="Arial" w:cs="Arial"/>
                <w:sz w:val="10"/>
                <w:szCs w:val="10"/>
              </w:rPr>
            </w:pPr>
          </w:p>
          <w:p w14:paraId="1CC6F553" w14:textId="77777777" w:rsidR="00EC3B42" w:rsidRPr="00135968" w:rsidRDefault="00EC3B42" w:rsidP="00D16EBC">
            <w:pPr>
              <w:spacing w:line="360" w:lineRule="auto"/>
              <w:rPr>
                <w:rFonts w:ascii="Arial" w:hAnsi="Arial" w:cs="Arial"/>
                <w:sz w:val="10"/>
                <w:szCs w:val="10"/>
              </w:rPr>
            </w:pPr>
          </w:p>
          <w:p w14:paraId="0A9485AB" w14:textId="77777777" w:rsidR="00D16EBC" w:rsidRDefault="00D16EBC" w:rsidP="00D16EBC">
            <w:pPr>
              <w:spacing w:line="360" w:lineRule="auto"/>
              <w:rPr>
                <w:rFonts w:ascii="Arial" w:hAnsi="Arial" w:cs="Arial"/>
                <w:sz w:val="10"/>
                <w:szCs w:val="10"/>
              </w:rPr>
            </w:pPr>
          </w:p>
          <w:p w14:paraId="3CCD409D" w14:textId="3FDC8985" w:rsidR="00135968" w:rsidRPr="00115100" w:rsidRDefault="00135968" w:rsidP="00D16EBC">
            <w:pPr>
              <w:spacing w:line="360" w:lineRule="auto"/>
              <w:rPr>
                <w:rFonts w:ascii="Arial" w:hAnsi="Arial" w:cs="Arial"/>
                <w:sz w:val="10"/>
                <w:szCs w:val="10"/>
              </w:rPr>
            </w:pPr>
          </w:p>
        </w:tc>
        <w:tc>
          <w:tcPr>
            <w:tcW w:w="1073" w:type="dxa"/>
          </w:tcPr>
          <w:p w14:paraId="4B24E5FE" w14:textId="77777777" w:rsidR="00D16EBC" w:rsidRPr="003E672E" w:rsidRDefault="00D16EBC" w:rsidP="00D16EBC">
            <w:pPr>
              <w:spacing w:line="360" w:lineRule="auto"/>
              <w:rPr>
                <w:rFonts w:ascii="Arial" w:hAnsi="Arial" w:cs="Arial"/>
                <w:sz w:val="14"/>
                <w:szCs w:val="14"/>
              </w:rPr>
            </w:pPr>
            <w:r w:rsidRPr="003E672E">
              <w:rPr>
                <w:rFonts w:ascii="Arial" w:hAnsi="Arial" w:cs="Arial"/>
                <w:sz w:val="14"/>
                <w:szCs w:val="14"/>
              </w:rPr>
              <w:t>Feedback</w:t>
            </w:r>
          </w:p>
          <w:p w14:paraId="29348BD2" w14:textId="26A33579" w:rsidR="00D16EBC" w:rsidRPr="00D16EBC" w:rsidRDefault="00D16EBC" w:rsidP="00D16EBC">
            <w:pPr>
              <w:spacing w:line="360" w:lineRule="auto"/>
              <w:rPr>
                <w:rFonts w:ascii="Arial" w:hAnsi="Arial" w:cs="Arial"/>
                <w:sz w:val="14"/>
                <w:szCs w:val="14"/>
              </w:rPr>
            </w:pPr>
            <w:r w:rsidRPr="00D16EBC">
              <w:rPr>
                <w:rFonts w:ascii="Arial" w:hAnsi="Arial" w:cs="Arial"/>
                <w:sz w:val="14"/>
                <w:szCs w:val="14"/>
              </w:rPr>
              <w:t>Test</w:t>
            </w:r>
          </w:p>
        </w:tc>
        <w:tc>
          <w:tcPr>
            <w:tcW w:w="988" w:type="dxa"/>
          </w:tcPr>
          <w:p w14:paraId="70FEEC75" w14:textId="77777777" w:rsidR="00D16EBC" w:rsidRDefault="00135968" w:rsidP="00D16EBC">
            <w:pPr>
              <w:spacing w:line="360" w:lineRule="auto"/>
              <w:rPr>
                <w:rFonts w:ascii="Arial" w:hAnsi="Arial" w:cs="Arial"/>
                <w:sz w:val="14"/>
                <w:szCs w:val="14"/>
              </w:rPr>
            </w:pPr>
            <w:r w:rsidRPr="00EF09BD">
              <w:rPr>
                <w:rFonts w:ascii="Arial" w:hAnsi="Arial" w:cs="Arial"/>
                <w:sz w:val="14"/>
                <w:szCs w:val="14"/>
              </w:rPr>
              <w:t xml:space="preserve">6 </w:t>
            </w:r>
            <w:r w:rsidR="00EF09BD" w:rsidRPr="00EF09BD">
              <w:rPr>
                <w:rFonts w:ascii="Arial" w:hAnsi="Arial" w:cs="Arial"/>
                <w:sz w:val="14"/>
                <w:szCs w:val="14"/>
              </w:rPr>
              <w:t>months</w:t>
            </w:r>
          </w:p>
          <w:p w14:paraId="7E2BC190" w14:textId="77777777" w:rsidR="00EF09BD" w:rsidRDefault="00EF09BD" w:rsidP="00D16EBC">
            <w:pPr>
              <w:spacing w:line="360" w:lineRule="auto"/>
              <w:rPr>
                <w:rFonts w:ascii="Arial" w:hAnsi="Arial" w:cs="Arial"/>
                <w:sz w:val="14"/>
                <w:szCs w:val="14"/>
              </w:rPr>
            </w:pPr>
          </w:p>
          <w:p w14:paraId="75A26525" w14:textId="77777777" w:rsidR="00EF09BD" w:rsidRDefault="00EF09BD" w:rsidP="00D16EBC">
            <w:pPr>
              <w:spacing w:line="360" w:lineRule="auto"/>
              <w:rPr>
                <w:rFonts w:ascii="Arial" w:hAnsi="Arial" w:cs="Arial"/>
                <w:sz w:val="14"/>
                <w:szCs w:val="14"/>
              </w:rPr>
            </w:pPr>
          </w:p>
          <w:p w14:paraId="4CE9DF73" w14:textId="77777777" w:rsidR="00EF09BD" w:rsidRDefault="00EF09BD" w:rsidP="00D16EBC">
            <w:pPr>
              <w:spacing w:line="360" w:lineRule="auto"/>
              <w:rPr>
                <w:rFonts w:ascii="Arial" w:hAnsi="Arial" w:cs="Arial"/>
                <w:sz w:val="14"/>
                <w:szCs w:val="14"/>
              </w:rPr>
            </w:pPr>
          </w:p>
          <w:p w14:paraId="5FE4C763" w14:textId="4C6D4454" w:rsidR="00EF09BD" w:rsidRPr="00EF09BD" w:rsidRDefault="002B551B" w:rsidP="00D16EBC">
            <w:pPr>
              <w:spacing w:line="360" w:lineRule="auto"/>
              <w:rPr>
                <w:rFonts w:ascii="Arial" w:hAnsi="Arial" w:cs="Arial"/>
                <w:sz w:val="14"/>
                <w:szCs w:val="14"/>
              </w:rPr>
            </w:pPr>
            <w:r>
              <w:rPr>
                <w:rFonts w:ascii="Arial" w:hAnsi="Arial" w:cs="Arial"/>
                <w:sz w:val="14"/>
                <w:szCs w:val="14"/>
              </w:rPr>
              <w:t>1 Year</w:t>
            </w:r>
          </w:p>
        </w:tc>
        <w:tc>
          <w:tcPr>
            <w:tcW w:w="1113" w:type="dxa"/>
          </w:tcPr>
          <w:p w14:paraId="66C20178" w14:textId="62587615" w:rsidR="00D16EBC" w:rsidRPr="00EC3B42" w:rsidRDefault="002B551B" w:rsidP="00D16EBC">
            <w:pPr>
              <w:spacing w:line="360" w:lineRule="auto"/>
              <w:rPr>
                <w:rFonts w:ascii="Arial" w:hAnsi="Arial" w:cs="Arial"/>
                <w:sz w:val="14"/>
                <w:szCs w:val="14"/>
              </w:rPr>
            </w:pPr>
            <w:r w:rsidRPr="00EC3B42">
              <w:rPr>
                <w:rFonts w:ascii="Arial" w:hAnsi="Arial" w:cs="Arial"/>
                <w:sz w:val="14"/>
                <w:szCs w:val="14"/>
              </w:rPr>
              <w:t>Diploma</w:t>
            </w:r>
            <w:r w:rsidR="00EC3B42">
              <w:rPr>
                <w:rFonts w:ascii="Arial" w:hAnsi="Arial" w:cs="Arial"/>
                <w:sz w:val="14"/>
                <w:szCs w:val="14"/>
              </w:rPr>
              <w:t xml:space="preserve"> or participation certificate</w:t>
            </w:r>
          </w:p>
        </w:tc>
      </w:tr>
    </w:tbl>
    <w:p w14:paraId="5328C71B" w14:textId="77777777" w:rsidR="0000284B" w:rsidRDefault="0000284B" w:rsidP="00582063">
      <w:pPr>
        <w:spacing w:line="360" w:lineRule="auto"/>
        <w:jc w:val="both"/>
        <w:rPr>
          <w:rFonts w:ascii="Arial" w:hAnsi="Arial" w:cs="Arial"/>
          <w:sz w:val="24"/>
          <w:szCs w:val="24"/>
        </w:rPr>
      </w:pPr>
    </w:p>
    <w:p w14:paraId="45AE8051" w14:textId="77777777" w:rsidR="0049596D" w:rsidRPr="00F011C1" w:rsidRDefault="0049596D" w:rsidP="00582063">
      <w:pPr>
        <w:spacing w:line="360" w:lineRule="auto"/>
        <w:jc w:val="both"/>
        <w:rPr>
          <w:rFonts w:ascii="Arial" w:hAnsi="Arial" w:cs="Arial"/>
          <w:sz w:val="24"/>
          <w:szCs w:val="24"/>
        </w:rPr>
      </w:pPr>
    </w:p>
    <w:p w14:paraId="3DB8FE8F" w14:textId="6906A4B7" w:rsidR="008325FF" w:rsidRDefault="008325FF" w:rsidP="00582063">
      <w:pPr>
        <w:spacing w:line="360" w:lineRule="auto"/>
        <w:jc w:val="both"/>
        <w:rPr>
          <w:rFonts w:ascii="Arial" w:hAnsi="Arial" w:cs="Arial"/>
          <w:sz w:val="24"/>
          <w:szCs w:val="24"/>
        </w:rPr>
      </w:pPr>
    </w:p>
    <w:p w14:paraId="3EE9F84B" w14:textId="30E719BB" w:rsidR="00C066D9" w:rsidRDefault="00C066D9" w:rsidP="00582063">
      <w:pPr>
        <w:spacing w:line="360" w:lineRule="auto"/>
        <w:jc w:val="both"/>
        <w:rPr>
          <w:rFonts w:ascii="Arial" w:hAnsi="Arial" w:cs="Arial"/>
          <w:sz w:val="24"/>
          <w:szCs w:val="24"/>
        </w:rPr>
      </w:pPr>
    </w:p>
    <w:p w14:paraId="2CD2F586" w14:textId="3421E04F" w:rsidR="00C066D9" w:rsidRDefault="00C066D9" w:rsidP="00582063">
      <w:pPr>
        <w:spacing w:line="360" w:lineRule="auto"/>
        <w:jc w:val="both"/>
        <w:rPr>
          <w:rFonts w:ascii="Arial" w:hAnsi="Arial" w:cs="Arial"/>
          <w:sz w:val="24"/>
          <w:szCs w:val="24"/>
        </w:rPr>
      </w:pPr>
    </w:p>
    <w:p w14:paraId="12A70D3F" w14:textId="2DB3D57F" w:rsidR="00C066D9" w:rsidRDefault="00C066D9" w:rsidP="00582063">
      <w:pPr>
        <w:spacing w:line="360" w:lineRule="auto"/>
        <w:jc w:val="both"/>
        <w:rPr>
          <w:rFonts w:ascii="Arial" w:hAnsi="Arial" w:cs="Arial"/>
          <w:sz w:val="24"/>
          <w:szCs w:val="24"/>
        </w:rPr>
      </w:pPr>
    </w:p>
    <w:p w14:paraId="67123809" w14:textId="40FC9560" w:rsidR="00C066D9" w:rsidRDefault="00C066D9" w:rsidP="00582063">
      <w:pPr>
        <w:spacing w:line="360" w:lineRule="auto"/>
        <w:jc w:val="both"/>
        <w:rPr>
          <w:rFonts w:ascii="Arial" w:hAnsi="Arial" w:cs="Arial"/>
          <w:sz w:val="24"/>
          <w:szCs w:val="24"/>
        </w:rPr>
      </w:pPr>
    </w:p>
    <w:p w14:paraId="34FB5121" w14:textId="28641CE1" w:rsidR="00C066D9" w:rsidRDefault="00C066D9" w:rsidP="00582063">
      <w:pPr>
        <w:spacing w:line="360" w:lineRule="auto"/>
        <w:jc w:val="both"/>
        <w:rPr>
          <w:rFonts w:ascii="Arial" w:hAnsi="Arial" w:cs="Arial"/>
          <w:sz w:val="24"/>
          <w:szCs w:val="24"/>
        </w:rPr>
      </w:pPr>
    </w:p>
    <w:p w14:paraId="23B4BEEE" w14:textId="680D661C" w:rsidR="00C066D9" w:rsidRDefault="00C066D9" w:rsidP="00582063">
      <w:pPr>
        <w:spacing w:line="360" w:lineRule="auto"/>
        <w:jc w:val="both"/>
        <w:rPr>
          <w:rFonts w:ascii="Arial" w:hAnsi="Arial" w:cs="Arial"/>
          <w:sz w:val="24"/>
          <w:szCs w:val="24"/>
        </w:rPr>
      </w:pPr>
    </w:p>
    <w:p w14:paraId="65131C1B" w14:textId="292A3324" w:rsidR="00C066D9" w:rsidRDefault="00C066D9" w:rsidP="00582063">
      <w:pPr>
        <w:spacing w:line="360" w:lineRule="auto"/>
        <w:jc w:val="both"/>
        <w:rPr>
          <w:rFonts w:ascii="Arial" w:hAnsi="Arial" w:cs="Arial"/>
          <w:sz w:val="24"/>
          <w:szCs w:val="24"/>
        </w:rPr>
      </w:pPr>
    </w:p>
    <w:p w14:paraId="52F8C52B" w14:textId="2CB0DB56" w:rsidR="00C066D9" w:rsidRDefault="00C066D9" w:rsidP="00582063">
      <w:pPr>
        <w:spacing w:line="360" w:lineRule="auto"/>
        <w:jc w:val="both"/>
        <w:rPr>
          <w:rFonts w:ascii="Arial" w:hAnsi="Arial" w:cs="Arial"/>
          <w:sz w:val="24"/>
          <w:szCs w:val="24"/>
        </w:rPr>
      </w:pPr>
    </w:p>
    <w:p w14:paraId="17DB4E7B" w14:textId="16463E0F" w:rsidR="00C066D9" w:rsidRDefault="00C066D9" w:rsidP="00C066D9">
      <w:pPr>
        <w:pStyle w:val="Heading1"/>
      </w:pPr>
      <w:bookmarkStart w:id="7" w:name="_Toc128751691"/>
      <w:r>
        <w:t>References list:</w:t>
      </w:r>
      <w:bookmarkEnd w:id="7"/>
      <w:r>
        <w:t xml:space="preserve"> </w:t>
      </w:r>
    </w:p>
    <w:p w14:paraId="1FC7806C" w14:textId="439660D6" w:rsidR="00C538B9" w:rsidRDefault="00C538B9" w:rsidP="00C538B9"/>
    <w:p w14:paraId="0D285E05" w14:textId="63B1E20B" w:rsidR="00451589" w:rsidRPr="0030045E" w:rsidRDefault="00451589" w:rsidP="000C0F04">
      <w:pPr>
        <w:spacing w:after="0"/>
        <w:rPr>
          <w:rFonts w:ascii="Arial" w:hAnsi="Arial" w:cs="Arial"/>
          <w:color w:val="181817"/>
          <w:shd w:val="clear" w:color="auto" w:fill="FFFFFF"/>
        </w:rPr>
      </w:pPr>
      <w:bookmarkStart w:id="8" w:name="_Hlk128652648"/>
      <w:r w:rsidRPr="0030045E">
        <w:rPr>
          <w:rFonts w:ascii="Arial" w:hAnsi="Arial" w:cs="Arial"/>
          <w:color w:val="181817"/>
          <w:shd w:val="clear" w:color="auto" w:fill="FFFFFF"/>
        </w:rPr>
        <w:t>Booth</w:t>
      </w:r>
      <w:bookmarkEnd w:id="8"/>
      <w:r w:rsidRPr="0030045E">
        <w:rPr>
          <w:rFonts w:ascii="Arial" w:hAnsi="Arial" w:cs="Arial"/>
          <w:color w:val="181817"/>
          <w:shd w:val="clear" w:color="auto" w:fill="FFFFFF"/>
        </w:rPr>
        <w:t>, A. (2004) “Evaluating your performance,” in Booth, A. and Brice, A. (eds) </w:t>
      </w:r>
      <w:r w:rsidRPr="0030045E">
        <w:rPr>
          <w:rFonts w:ascii="Arial" w:hAnsi="Arial" w:cs="Arial"/>
          <w:i/>
          <w:iCs/>
          <w:color w:val="181817"/>
          <w:bdr w:val="none" w:sz="0" w:space="0" w:color="auto" w:frame="1"/>
          <w:shd w:val="clear" w:color="auto" w:fill="FFFFFF"/>
        </w:rPr>
        <w:t>Evidence-based Practice for Information Professionals: A Handbook</w:t>
      </w:r>
      <w:r w:rsidRPr="0030045E">
        <w:rPr>
          <w:rFonts w:ascii="Arial" w:hAnsi="Arial" w:cs="Arial"/>
          <w:color w:val="181817"/>
          <w:shd w:val="clear" w:color="auto" w:fill="FFFFFF"/>
        </w:rPr>
        <w:t xml:space="preserve">. Facet, pp. 127–137. </w:t>
      </w:r>
      <w:r w:rsidRPr="0030045E">
        <w:rPr>
          <w:rFonts w:ascii="Arial" w:hAnsi="Arial" w:cs="Arial"/>
          <w:color w:val="181817"/>
          <w:shd w:val="clear" w:color="auto" w:fill="FFFFFF"/>
        </w:rPr>
        <w:t>Doi:</w:t>
      </w:r>
      <w:r w:rsidRPr="0030045E">
        <w:rPr>
          <w:rFonts w:ascii="Arial" w:hAnsi="Arial" w:cs="Arial"/>
          <w:color w:val="181817"/>
          <w:shd w:val="clear" w:color="auto" w:fill="FFFFFF"/>
        </w:rPr>
        <w:t xml:space="preserve"> 10.29085/9781856047852.012.</w:t>
      </w:r>
    </w:p>
    <w:p w14:paraId="60AB9984" w14:textId="77777777" w:rsidR="00451589" w:rsidRPr="0030045E" w:rsidRDefault="00451589" w:rsidP="000C0F04">
      <w:pPr>
        <w:spacing w:after="0"/>
        <w:rPr>
          <w:rFonts w:ascii="Arial" w:hAnsi="Arial" w:cs="Arial"/>
          <w:color w:val="222222"/>
          <w:sz w:val="20"/>
          <w:szCs w:val="20"/>
          <w:shd w:val="clear" w:color="auto" w:fill="FFFFFF"/>
        </w:rPr>
      </w:pPr>
      <w:r w:rsidRPr="0030045E">
        <w:rPr>
          <w:rFonts w:ascii="Arial" w:hAnsi="Arial" w:cs="Arial"/>
          <w:color w:val="222222"/>
          <w:sz w:val="20"/>
          <w:szCs w:val="20"/>
          <w:shd w:val="clear" w:color="auto" w:fill="FFFFFF"/>
        </w:rPr>
        <w:t>Callum M.D., (2019) Recruitment, selection, and assessment: Are the CV and interview still worth using? </w:t>
      </w:r>
      <w:r w:rsidRPr="0030045E">
        <w:rPr>
          <w:rFonts w:ascii="Arial" w:hAnsi="Arial" w:cs="Arial"/>
          <w:i/>
          <w:iCs/>
          <w:color w:val="222222"/>
          <w:sz w:val="20"/>
          <w:szCs w:val="20"/>
          <w:shd w:val="clear" w:color="auto" w:fill="FFFFFF"/>
        </w:rPr>
        <w:t>Psychreg Journal of Psychology</w:t>
      </w:r>
      <w:r w:rsidRPr="0030045E">
        <w:rPr>
          <w:rFonts w:ascii="Arial" w:hAnsi="Arial" w:cs="Arial"/>
          <w:color w:val="222222"/>
          <w:sz w:val="20"/>
          <w:szCs w:val="20"/>
          <w:shd w:val="clear" w:color="auto" w:fill="FFFFFF"/>
        </w:rPr>
        <w:t> 3.3, 40-45.</w:t>
      </w:r>
    </w:p>
    <w:p w14:paraId="322D4388" w14:textId="7747FEA2" w:rsidR="00451589" w:rsidRPr="0030045E" w:rsidRDefault="00451589" w:rsidP="000C0F04">
      <w:pPr>
        <w:spacing w:after="0"/>
        <w:rPr>
          <w:rFonts w:ascii="Arial" w:eastAsia="Calibri" w:hAnsi="Arial" w:cs="Arial"/>
          <w:color w:val="000000" w:themeColor="text1"/>
        </w:rPr>
      </w:pPr>
      <w:r w:rsidRPr="0030045E">
        <w:rPr>
          <w:rFonts w:ascii="Arial" w:hAnsi="Arial" w:cs="Arial"/>
        </w:rPr>
        <w:lastRenderedPageBreak/>
        <w:t xml:space="preserve">Cox </w:t>
      </w:r>
      <w:r w:rsidRPr="0030045E">
        <w:rPr>
          <w:rFonts w:ascii="Arial" w:hAnsi="Arial" w:cs="Arial"/>
        </w:rPr>
        <w:t>J., (</w:t>
      </w:r>
      <w:r w:rsidRPr="0030045E">
        <w:rPr>
          <w:rFonts w:ascii="Arial" w:hAnsi="Arial" w:cs="Arial"/>
        </w:rPr>
        <w:t xml:space="preserve">2021) </w:t>
      </w:r>
      <w:r w:rsidRPr="0030045E">
        <w:rPr>
          <w:rFonts w:ascii="Arial" w:hAnsi="Arial" w:cs="Arial"/>
          <w:i/>
          <w:iCs/>
        </w:rPr>
        <w:t>Traditionally, we aspire to climb the career ladder – but our definition of success is evolving into something increasingly personal</w:t>
      </w:r>
      <w:r w:rsidRPr="0030045E">
        <w:rPr>
          <w:rFonts w:ascii="Arial" w:hAnsi="Arial" w:cs="Arial"/>
        </w:rPr>
        <w:t xml:space="preserve">. </w:t>
      </w:r>
      <w:r w:rsidRPr="0030045E">
        <w:rPr>
          <w:rFonts w:ascii="Arial" w:eastAsia="Calibri" w:hAnsi="Arial" w:cs="Arial"/>
          <w:color w:val="000000" w:themeColor="text1"/>
        </w:rPr>
        <w:t xml:space="preserve">[website] Available at: </w:t>
      </w:r>
      <w:hyperlink r:id="rId5" w:history="1">
        <w:r w:rsidRPr="0030045E">
          <w:rPr>
            <w:rStyle w:val="Hyperlink"/>
            <w:rFonts w:ascii="Arial" w:hAnsi="Arial" w:cs="Arial"/>
          </w:rPr>
          <w:t>https://www.bbc.com/worklife/article/20210906-are-we-becoming-less-ambitious</w:t>
        </w:r>
      </w:hyperlink>
      <w:r w:rsidRPr="0030045E">
        <w:rPr>
          <w:rFonts w:ascii="Arial" w:hAnsi="Arial" w:cs="Arial"/>
        </w:rPr>
        <w:t xml:space="preserve"> </w:t>
      </w:r>
      <w:r w:rsidRPr="0030045E">
        <w:rPr>
          <w:rFonts w:ascii="Arial" w:eastAsia="Calibri" w:hAnsi="Arial" w:cs="Arial"/>
          <w:color w:val="000000" w:themeColor="text1"/>
        </w:rPr>
        <w:t>(Accessed at:25.02.2023)</w:t>
      </w:r>
    </w:p>
    <w:p w14:paraId="0D848570" w14:textId="77777777" w:rsidR="00451589" w:rsidRPr="0030045E" w:rsidRDefault="00451589" w:rsidP="000C0F04">
      <w:pPr>
        <w:spacing w:after="0"/>
        <w:rPr>
          <w:rFonts w:ascii="Arial" w:hAnsi="Arial" w:cs="Arial"/>
        </w:rPr>
      </w:pPr>
      <w:r w:rsidRPr="0030045E">
        <w:rPr>
          <w:rFonts w:ascii="Arial" w:hAnsi="Arial" w:cs="Arial"/>
        </w:rPr>
        <w:t xml:space="preserve">Dalton S., (2012) </w:t>
      </w:r>
      <w:r w:rsidRPr="0030045E">
        <w:rPr>
          <w:rFonts w:ascii="Arial" w:hAnsi="Arial" w:cs="Arial"/>
          <w:i/>
          <w:iCs/>
        </w:rPr>
        <w:t xml:space="preserve">The 2-Hour Job Search. </w:t>
      </w:r>
      <w:r w:rsidRPr="0030045E">
        <w:rPr>
          <w:rFonts w:ascii="Arial" w:hAnsi="Arial" w:cs="Arial"/>
        </w:rPr>
        <w:t>Berkeley: Ten Speed Press.</w:t>
      </w:r>
    </w:p>
    <w:p w14:paraId="2FFFC2AD" w14:textId="77777777" w:rsidR="00451589" w:rsidRPr="0030045E" w:rsidRDefault="00451589" w:rsidP="000C0F04">
      <w:pPr>
        <w:spacing w:after="0"/>
        <w:rPr>
          <w:rFonts w:ascii="Arial" w:eastAsia="Calibri" w:hAnsi="Arial" w:cs="Arial"/>
          <w:color w:val="000000" w:themeColor="text1"/>
        </w:rPr>
      </w:pPr>
      <w:hyperlink r:id="rId6" w:tooltip="Posts by Kerri-Anne Edinburgh" w:history="1">
        <w:r w:rsidRPr="0030045E">
          <w:rPr>
            <w:rStyle w:val="Hyperlink"/>
            <w:rFonts w:ascii="Arial" w:hAnsi="Arial" w:cs="Arial"/>
            <w:color w:val="auto"/>
            <w:sz w:val="21"/>
            <w:szCs w:val="21"/>
            <w:u w:val="none"/>
            <w:bdr w:val="none" w:sz="0" w:space="0" w:color="auto" w:frame="1"/>
          </w:rPr>
          <w:t>Edinburgh</w:t>
        </w:r>
      </w:hyperlink>
      <w:r w:rsidRPr="0030045E">
        <w:rPr>
          <w:rFonts w:ascii="Arial" w:hAnsi="Arial" w:cs="Arial"/>
          <w:sz w:val="21"/>
          <w:szCs w:val="21"/>
          <w:shd w:val="clear" w:color="auto" w:fill="FFFFFF"/>
        </w:rPr>
        <w:t xml:space="preserve">  K.A. (2021) </w:t>
      </w:r>
      <w:r w:rsidRPr="0030045E">
        <w:rPr>
          <w:rFonts w:ascii="Arial" w:hAnsi="Arial" w:cs="Arial"/>
          <w:i/>
          <w:iCs/>
          <w:sz w:val="21"/>
          <w:szCs w:val="21"/>
          <w:shd w:val="clear" w:color="auto" w:fill="FFFFFF"/>
        </w:rPr>
        <w:t xml:space="preserve">Why Study? 17 Reasons &amp; Benefits To Inspire &amp; Motivate </w:t>
      </w:r>
      <w:proofErr w:type="gramStart"/>
      <w:r w:rsidRPr="0030045E">
        <w:rPr>
          <w:rFonts w:ascii="Arial" w:hAnsi="Arial" w:cs="Arial"/>
          <w:i/>
          <w:iCs/>
          <w:sz w:val="21"/>
          <w:szCs w:val="21"/>
          <w:shd w:val="clear" w:color="auto" w:fill="FFFFFF"/>
        </w:rPr>
        <w:t xml:space="preserve">You </w:t>
      </w:r>
      <w:r w:rsidRPr="0030045E">
        <w:rPr>
          <w:rFonts w:ascii="Arial" w:hAnsi="Arial" w:cs="Arial"/>
          <w:color w:val="666666"/>
          <w:sz w:val="21"/>
          <w:szCs w:val="21"/>
          <w:shd w:val="clear" w:color="auto" w:fill="FFFFFF"/>
        </w:rPr>
        <w:t>)</w:t>
      </w:r>
      <w:proofErr w:type="gramEnd"/>
      <w:r w:rsidRPr="0030045E">
        <w:rPr>
          <w:rFonts w:ascii="Arial" w:hAnsi="Arial" w:cs="Arial"/>
          <w:color w:val="666666"/>
          <w:sz w:val="21"/>
          <w:szCs w:val="21"/>
          <w:shd w:val="clear" w:color="auto" w:fill="FFFFFF"/>
        </w:rPr>
        <w:t xml:space="preserve"> </w:t>
      </w:r>
      <w:r w:rsidRPr="0030045E">
        <w:rPr>
          <w:rFonts w:ascii="Arial" w:eastAsia="Calibri" w:hAnsi="Arial" w:cs="Arial"/>
          <w:color w:val="000000" w:themeColor="text1"/>
        </w:rPr>
        <w:t xml:space="preserve">[website] Available at: </w:t>
      </w:r>
      <w:r w:rsidRPr="0030045E">
        <w:rPr>
          <w:rFonts w:ascii="Arial" w:hAnsi="Arial" w:cs="Arial"/>
        </w:rPr>
        <w:t xml:space="preserve"> </w:t>
      </w:r>
      <w:r w:rsidRPr="0030045E">
        <w:rPr>
          <w:rFonts w:ascii="Arial" w:hAnsi="Arial" w:cs="Arial"/>
          <w:color w:val="666666"/>
          <w:sz w:val="21"/>
          <w:szCs w:val="21"/>
          <w:shd w:val="clear" w:color="auto" w:fill="FFFFFF"/>
        </w:rPr>
        <w:t xml:space="preserve"> </w:t>
      </w:r>
      <w:hyperlink r:id="rId7" w:history="1">
        <w:r w:rsidRPr="0030045E">
          <w:rPr>
            <w:rStyle w:val="Hyperlink"/>
            <w:rFonts w:ascii="Arial" w:hAnsi="Arial" w:cs="Arial"/>
          </w:rPr>
          <w:t>https://examstudyexpert.com/why-study/</w:t>
        </w:r>
      </w:hyperlink>
      <w:r w:rsidRPr="0030045E">
        <w:rPr>
          <w:rFonts w:ascii="Arial" w:hAnsi="Arial" w:cs="Arial"/>
        </w:rPr>
        <w:t xml:space="preserve"> </w:t>
      </w:r>
      <w:r w:rsidRPr="0030045E">
        <w:rPr>
          <w:rFonts w:ascii="Arial" w:eastAsia="Calibri" w:hAnsi="Arial" w:cs="Arial"/>
          <w:color w:val="000000" w:themeColor="text1"/>
        </w:rPr>
        <w:t>(Accessed at:28.02.2023)</w:t>
      </w:r>
    </w:p>
    <w:p w14:paraId="01DC280A" w14:textId="77777777" w:rsidR="00451589" w:rsidRPr="0030045E" w:rsidRDefault="00451589" w:rsidP="000C0F04">
      <w:pPr>
        <w:spacing w:after="0"/>
        <w:rPr>
          <w:rFonts w:ascii="Arial" w:hAnsi="Arial" w:cs="Arial"/>
          <w:color w:val="222222"/>
          <w:sz w:val="20"/>
          <w:szCs w:val="20"/>
          <w:shd w:val="clear" w:color="auto" w:fill="FFFFFF"/>
        </w:rPr>
      </w:pPr>
      <w:r w:rsidRPr="0030045E">
        <w:rPr>
          <w:rFonts w:ascii="Arial" w:hAnsi="Arial" w:cs="Arial"/>
          <w:color w:val="222222"/>
          <w:sz w:val="20"/>
          <w:szCs w:val="20"/>
          <w:shd w:val="clear" w:color="auto" w:fill="FFFFFF"/>
        </w:rPr>
        <w:t>Lascu, A., Spratford, W., Pyne, D. B., &amp; Etxebarria, N. (2021). Evaluating task design for skill development in an amateur female cricket team. </w:t>
      </w:r>
      <w:r w:rsidRPr="0030045E">
        <w:rPr>
          <w:rFonts w:ascii="Arial" w:hAnsi="Arial" w:cs="Arial"/>
          <w:i/>
          <w:iCs/>
          <w:color w:val="222222"/>
          <w:sz w:val="20"/>
          <w:szCs w:val="20"/>
          <w:shd w:val="clear" w:color="auto" w:fill="FFFFFF"/>
        </w:rPr>
        <w:t>Physical Education and Sport Pedagogy</w:t>
      </w:r>
      <w:r w:rsidRPr="0030045E">
        <w:rPr>
          <w:rFonts w:ascii="Arial" w:hAnsi="Arial" w:cs="Arial"/>
          <w:color w:val="222222"/>
          <w:sz w:val="20"/>
          <w:szCs w:val="20"/>
          <w:shd w:val="clear" w:color="auto" w:fill="FFFFFF"/>
        </w:rPr>
        <w:t>, </w:t>
      </w:r>
      <w:r w:rsidRPr="0030045E">
        <w:rPr>
          <w:rFonts w:ascii="Arial" w:hAnsi="Arial" w:cs="Arial"/>
          <w:i/>
          <w:iCs/>
          <w:color w:val="222222"/>
          <w:sz w:val="20"/>
          <w:szCs w:val="20"/>
          <w:shd w:val="clear" w:color="auto" w:fill="FFFFFF"/>
        </w:rPr>
        <w:t>26</w:t>
      </w:r>
      <w:r w:rsidRPr="0030045E">
        <w:rPr>
          <w:rFonts w:ascii="Arial" w:hAnsi="Arial" w:cs="Arial"/>
          <w:color w:val="222222"/>
          <w:sz w:val="20"/>
          <w:szCs w:val="20"/>
          <w:shd w:val="clear" w:color="auto" w:fill="FFFFFF"/>
        </w:rPr>
        <w:t>(4), 330-344.</w:t>
      </w:r>
    </w:p>
    <w:p w14:paraId="75F8BC28" w14:textId="77777777" w:rsidR="00451589" w:rsidRPr="0030045E" w:rsidRDefault="00451589" w:rsidP="000C0F04">
      <w:pPr>
        <w:spacing w:after="0"/>
        <w:rPr>
          <w:rFonts w:ascii="Arial" w:eastAsia="Calibri" w:hAnsi="Arial" w:cs="Arial"/>
          <w:color w:val="000000" w:themeColor="text1"/>
        </w:rPr>
      </w:pPr>
      <w:r w:rsidRPr="0030045E">
        <w:rPr>
          <w:rFonts w:ascii="Arial" w:hAnsi="Arial" w:cs="Arial"/>
          <w:color w:val="222222"/>
          <w:sz w:val="20"/>
          <w:szCs w:val="20"/>
          <w:shd w:val="clear" w:color="auto" w:fill="FFFFFF"/>
        </w:rPr>
        <w:t xml:space="preserve">Marques J. (2017), Leadership and Ambition. </w:t>
      </w:r>
      <w:r w:rsidRPr="0030045E">
        <w:rPr>
          <w:rFonts w:ascii="Arial" w:hAnsi="Arial" w:cs="Arial"/>
          <w:i/>
          <w:iCs/>
          <w:color w:val="222222"/>
          <w:sz w:val="20"/>
          <w:szCs w:val="20"/>
          <w:shd w:val="clear" w:color="auto" w:fill="FFFFFF"/>
        </w:rPr>
        <w:t>Leadership Today: Practices for Personal and Professional Performance</w:t>
      </w:r>
      <w:r w:rsidRPr="0030045E">
        <w:rPr>
          <w:rFonts w:ascii="Arial" w:hAnsi="Arial" w:cs="Arial"/>
          <w:color w:val="222222"/>
          <w:sz w:val="20"/>
          <w:szCs w:val="20"/>
          <w:shd w:val="clear" w:color="auto" w:fill="FFFFFF"/>
        </w:rPr>
        <w:t> (2017): 353-370.</w:t>
      </w:r>
      <w:r w:rsidRPr="0030045E">
        <w:rPr>
          <w:rFonts w:ascii="Arial" w:eastAsia="Calibri" w:hAnsi="Arial" w:cs="Arial"/>
          <w:color w:val="000000" w:themeColor="text1"/>
        </w:rPr>
        <w:t xml:space="preserve"> [website] Available at: </w:t>
      </w:r>
      <w:r w:rsidRPr="0030045E">
        <w:rPr>
          <w:rFonts w:ascii="Arial" w:hAnsi="Arial" w:cs="Arial"/>
        </w:rPr>
        <w:t xml:space="preserve"> </w:t>
      </w:r>
      <w:hyperlink r:id="rId8" w:history="1">
        <w:r w:rsidRPr="0030045E">
          <w:rPr>
            <w:rStyle w:val="Hyperlink"/>
            <w:rFonts w:ascii="Arial" w:hAnsi="Arial" w:cs="Arial"/>
          </w:rPr>
          <w:t>https</w:t>
        </w:r>
        <w:r w:rsidRPr="0030045E">
          <w:rPr>
            <w:rStyle w:val="Hyperlink"/>
            <w:rFonts w:ascii="Arial" w:hAnsi="Arial" w:cs="Arial"/>
          </w:rPr>
          <w:t>:</w:t>
        </w:r>
        <w:r w:rsidRPr="0030045E">
          <w:rPr>
            <w:rStyle w:val="Hyperlink"/>
            <w:rFonts w:ascii="Arial" w:hAnsi="Arial" w:cs="Arial"/>
          </w:rPr>
          <w:t>//doi.org/10.1007/978-3-319-31036-7_20</w:t>
        </w:r>
      </w:hyperlink>
      <w:r w:rsidRPr="0030045E">
        <w:rPr>
          <w:rFonts w:ascii="Arial" w:hAnsi="Arial" w:cs="Arial"/>
        </w:rPr>
        <w:t xml:space="preserve"> </w:t>
      </w:r>
      <w:r w:rsidRPr="0030045E">
        <w:rPr>
          <w:rFonts w:ascii="Arial" w:eastAsia="Calibri" w:hAnsi="Arial" w:cs="Arial"/>
          <w:color w:val="000000" w:themeColor="text1"/>
        </w:rPr>
        <w:t>(Accessed at:25.02.2023)</w:t>
      </w:r>
    </w:p>
    <w:p w14:paraId="62573109" w14:textId="77777777" w:rsidR="00451589" w:rsidRPr="0030045E" w:rsidRDefault="00451589" w:rsidP="000C0F04">
      <w:pPr>
        <w:spacing w:after="0"/>
        <w:rPr>
          <w:rFonts w:ascii="Arial" w:hAnsi="Arial" w:cs="Arial"/>
        </w:rPr>
      </w:pPr>
      <w:r w:rsidRPr="0030045E">
        <w:rPr>
          <w:rFonts w:ascii="Arial" w:hAnsi="Arial" w:cs="Arial"/>
        </w:rPr>
        <w:t>Pundt, A. (2015). A multiple pathway model linking charismatic leadership attempts and abusive supervision. </w:t>
      </w:r>
      <w:r w:rsidRPr="0030045E">
        <w:rPr>
          <w:rFonts w:ascii="Arial" w:hAnsi="Arial" w:cs="Arial"/>
          <w:i/>
          <w:iCs/>
        </w:rPr>
        <w:t>Zeitschrift für Psychologie.</w:t>
      </w:r>
    </w:p>
    <w:p w14:paraId="064ADA31" w14:textId="77777777" w:rsidR="000C0F04" w:rsidRDefault="00451589" w:rsidP="000C0F04">
      <w:pPr>
        <w:spacing w:after="0"/>
        <w:rPr>
          <w:rFonts w:ascii="Arial" w:eastAsia="Calibri" w:hAnsi="Arial" w:cs="Arial"/>
          <w:color w:val="000000" w:themeColor="text1"/>
        </w:rPr>
      </w:pPr>
      <w:r w:rsidRPr="0030045E">
        <w:rPr>
          <w:rFonts w:ascii="Arial" w:hAnsi="Arial" w:cs="Arial"/>
        </w:rPr>
        <w:t xml:space="preserve">The Point of Care Foundation, (2016) </w:t>
      </w:r>
      <w:r w:rsidRPr="0030045E">
        <w:rPr>
          <w:rFonts w:ascii="Arial" w:hAnsi="Arial" w:cs="Arial"/>
          <w:i/>
          <w:iCs/>
        </w:rPr>
        <w:t>“What empathy means to me”</w:t>
      </w:r>
      <w:r w:rsidRPr="0030045E">
        <w:rPr>
          <w:rFonts w:ascii="Arial" w:hAnsi="Arial" w:cs="Arial"/>
        </w:rPr>
        <w:t xml:space="preserve"> </w:t>
      </w:r>
      <w:r w:rsidRPr="0030045E">
        <w:rPr>
          <w:rFonts w:ascii="Arial" w:eastAsia="Calibri" w:hAnsi="Arial" w:cs="Arial"/>
          <w:color w:val="000000" w:themeColor="text1"/>
        </w:rPr>
        <w:t>[website] Available at:</w:t>
      </w:r>
      <w:hyperlink r:id="rId9" w:history="1">
        <w:r w:rsidRPr="0030045E">
          <w:rPr>
            <w:rStyle w:val="Hyperlink"/>
            <w:rFonts w:ascii="Arial" w:hAnsi="Arial" w:cs="Arial"/>
          </w:rPr>
          <w:t>https://www.pointofcarefoundation.org.uk/news/what-empathy-means-to-me/?gclid=CjwKCAiAjPyfBhBMEiwAB2CCIkUcfeP4QV9X_3SIfanx23eOzqBadk8N5x70arNG_Eb-aUGDy32YohoC4VEQAvD_BwE</w:t>
        </w:r>
      </w:hyperlink>
      <w:r w:rsidRPr="0030045E">
        <w:rPr>
          <w:rFonts w:ascii="Arial" w:hAnsi="Arial" w:cs="Arial"/>
        </w:rPr>
        <w:t xml:space="preserve"> </w:t>
      </w:r>
      <w:r w:rsidRPr="0030045E">
        <w:rPr>
          <w:rFonts w:ascii="Arial" w:eastAsia="Calibri" w:hAnsi="Arial" w:cs="Arial"/>
          <w:color w:val="000000" w:themeColor="text1"/>
        </w:rPr>
        <w:t>(Accessed at:28.02.2023)</w:t>
      </w:r>
    </w:p>
    <w:p w14:paraId="2FEC7E28" w14:textId="0FB0A231" w:rsidR="00451589" w:rsidRPr="0030045E" w:rsidRDefault="00451589" w:rsidP="000C0F04">
      <w:pPr>
        <w:spacing w:after="0"/>
        <w:rPr>
          <w:rFonts w:ascii="Arial" w:eastAsia="Calibri" w:hAnsi="Arial" w:cs="Arial"/>
          <w:color w:val="000000" w:themeColor="text1"/>
        </w:rPr>
      </w:pPr>
      <w:r w:rsidRPr="0030045E">
        <w:rPr>
          <w:rFonts w:ascii="Arial" w:hAnsi="Arial" w:cs="Arial"/>
          <w:color w:val="333333"/>
          <w:sz w:val="21"/>
          <w:szCs w:val="21"/>
          <w:shd w:val="clear" w:color="auto" w:fill="FFFFFF"/>
        </w:rPr>
        <w:t>Wolff, H.-G., &amp; Moser, K. (2009). Effects of networking on career success: A longitudinal study. </w:t>
      </w:r>
      <w:r w:rsidRPr="0030045E">
        <w:rPr>
          <w:rStyle w:val="Emphasis"/>
          <w:rFonts w:ascii="Arial" w:hAnsi="Arial" w:cs="Arial"/>
          <w:color w:val="333333"/>
          <w:sz w:val="21"/>
          <w:szCs w:val="21"/>
          <w:shd w:val="clear" w:color="auto" w:fill="FFFFFF"/>
        </w:rPr>
        <w:t>Journal of Applied Psychology, 94</w:t>
      </w:r>
      <w:r w:rsidRPr="0030045E">
        <w:rPr>
          <w:rFonts w:ascii="Arial" w:hAnsi="Arial" w:cs="Arial"/>
          <w:color w:val="333333"/>
          <w:sz w:val="21"/>
          <w:szCs w:val="21"/>
          <w:shd w:val="clear" w:color="auto" w:fill="FFFFFF"/>
        </w:rPr>
        <w:t>(1), 196–206.</w:t>
      </w:r>
      <w:r w:rsidRPr="0030045E">
        <w:rPr>
          <w:rFonts w:ascii="Arial" w:eastAsia="Calibri" w:hAnsi="Arial" w:cs="Arial"/>
          <w:color w:val="000000" w:themeColor="text1"/>
        </w:rPr>
        <w:t xml:space="preserve"> [website] Available at: </w:t>
      </w:r>
      <w:r w:rsidRPr="0030045E">
        <w:rPr>
          <w:rFonts w:ascii="Arial" w:hAnsi="Arial" w:cs="Arial"/>
        </w:rPr>
        <w:t xml:space="preserve"> </w:t>
      </w:r>
      <w:r w:rsidRPr="0030045E">
        <w:rPr>
          <w:rFonts w:ascii="Arial" w:hAnsi="Arial" w:cs="Arial"/>
          <w:color w:val="333333"/>
          <w:sz w:val="21"/>
          <w:szCs w:val="21"/>
          <w:shd w:val="clear" w:color="auto" w:fill="FFFFFF"/>
        </w:rPr>
        <w:t> </w:t>
      </w:r>
      <w:hyperlink r:id="rId10" w:tgtFrame="_blank" w:history="1">
        <w:r w:rsidRPr="0030045E">
          <w:rPr>
            <w:rStyle w:val="Hyperlink"/>
            <w:rFonts w:ascii="Arial" w:hAnsi="Arial" w:cs="Arial"/>
            <w:color w:val="2C72B7"/>
            <w:sz w:val="21"/>
            <w:szCs w:val="21"/>
            <w:shd w:val="clear" w:color="auto" w:fill="FFFFFF"/>
          </w:rPr>
          <w:t>https://doi.org/10.1037/a0013350</w:t>
        </w:r>
      </w:hyperlink>
      <w:r w:rsidRPr="0030045E">
        <w:rPr>
          <w:rFonts w:ascii="Arial" w:hAnsi="Arial" w:cs="Arial"/>
        </w:rPr>
        <w:t xml:space="preserve"> </w:t>
      </w:r>
      <w:r w:rsidRPr="0030045E">
        <w:rPr>
          <w:rFonts w:ascii="Arial" w:eastAsia="Calibri" w:hAnsi="Arial" w:cs="Arial"/>
          <w:color w:val="000000" w:themeColor="text1"/>
        </w:rPr>
        <w:t>(Accessed at:28.02.2023)</w:t>
      </w:r>
    </w:p>
    <w:p w14:paraId="7B0DD505" w14:textId="3F2862F9" w:rsidR="00C538B9" w:rsidRPr="00C538B9" w:rsidRDefault="00C538B9" w:rsidP="00C538B9"/>
    <w:p w14:paraId="6DA706DC" w14:textId="77777777" w:rsidR="00C066D9" w:rsidRPr="009F2A55" w:rsidRDefault="00C066D9" w:rsidP="00582063">
      <w:pPr>
        <w:spacing w:line="360" w:lineRule="auto"/>
        <w:jc w:val="both"/>
        <w:rPr>
          <w:rFonts w:ascii="Arial" w:hAnsi="Arial" w:cs="Arial"/>
          <w:sz w:val="24"/>
          <w:szCs w:val="24"/>
        </w:rPr>
      </w:pPr>
    </w:p>
    <w:sectPr w:rsidR="00C066D9" w:rsidRPr="009F2A5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D0E0A2"/>
    <w:rsid w:val="000015C8"/>
    <w:rsid w:val="0000284B"/>
    <w:rsid w:val="00003201"/>
    <w:rsid w:val="00013DF4"/>
    <w:rsid w:val="00022C62"/>
    <w:rsid w:val="00027F7D"/>
    <w:rsid w:val="0003196B"/>
    <w:rsid w:val="00031B26"/>
    <w:rsid w:val="000509CB"/>
    <w:rsid w:val="00083018"/>
    <w:rsid w:val="00091F3D"/>
    <w:rsid w:val="0009373B"/>
    <w:rsid w:val="000A35F4"/>
    <w:rsid w:val="000B04F2"/>
    <w:rsid w:val="000B0DD1"/>
    <w:rsid w:val="000C0F04"/>
    <w:rsid w:val="000C7004"/>
    <w:rsid w:val="000D405D"/>
    <w:rsid w:val="000D6C6D"/>
    <w:rsid w:val="000D798C"/>
    <w:rsid w:val="000E06EE"/>
    <w:rsid w:val="000E510A"/>
    <w:rsid w:val="000F7F9D"/>
    <w:rsid w:val="00100D97"/>
    <w:rsid w:val="0010113F"/>
    <w:rsid w:val="0010305C"/>
    <w:rsid w:val="00115100"/>
    <w:rsid w:val="00117007"/>
    <w:rsid w:val="00131FB1"/>
    <w:rsid w:val="00135968"/>
    <w:rsid w:val="00142AB5"/>
    <w:rsid w:val="00142B6E"/>
    <w:rsid w:val="001524EF"/>
    <w:rsid w:val="001525B6"/>
    <w:rsid w:val="0015435F"/>
    <w:rsid w:val="0015675E"/>
    <w:rsid w:val="00163952"/>
    <w:rsid w:val="001640B2"/>
    <w:rsid w:val="0017223C"/>
    <w:rsid w:val="00191FEF"/>
    <w:rsid w:val="001B5DC0"/>
    <w:rsid w:val="001C6428"/>
    <w:rsid w:val="001D125A"/>
    <w:rsid w:val="001D5F53"/>
    <w:rsid w:val="001D7CBC"/>
    <w:rsid w:val="001E4BE7"/>
    <w:rsid w:val="001F0778"/>
    <w:rsid w:val="001F24AB"/>
    <w:rsid w:val="001F36BC"/>
    <w:rsid w:val="00202D2C"/>
    <w:rsid w:val="00210DC8"/>
    <w:rsid w:val="00235248"/>
    <w:rsid w:val="00241BDE"/>
    <w:rsid w:val="00247615"/>
    <w:rsid w:val="00254CB5"/>
    <w:rsid w:val="002563C7"/>
    <w:rsid w:val="00257690"/>
    <w:rsid w:val="00261D1D"/>
    <w:rsid w:val="002751BB"/>
    <w:rsid w:val="00275D2B"/>
    <w:rsid w:val="00281063"/>
    <w:rsid w:val="00283D52"/>
    <w:rsid w:val="002A3136"/>
    <w:rsid w:val="002A56E1"/>
    <w:rsid w:val="002B551B"/>
    <w:rsid w:val="002C0739"/>
    <w:rsid w:val="002C157F"/>
    <w:rsid w:val="002D078D"/>
    <w:rsid w:val="002D48F6"/>
    <w:rsid w:val="002D7FB4"/>
    <w:rsid w:val="002E1AF5"/>
    <w:rsid w:val="002E7D36"/>
    <w:rsid w:val="003007F2"/>
    <w:rsid w:val="00315332"/>
    <w:rsid w:val="00317C99"/>
    <w:rsid w:val="00323398"/>
    <w:rsid w:val="00332FC0"/>
    <w:rsid w:val="0034103A"/>
    <w:rsid w:val="00346973"/>
    <w:rsid w:val="00351D29"/>
    <w:rsid w:val="00380AC6"/>
    <w:rsid w:val="003971B3"/>
    <w:rsid w:val="003A1A93"/>
    <w:rsid w:val="003B06F7"/>
    <w:rsid w:val="003B6547"/>
    <w:rsid w:val="003C260A"/>
    <w:rsid w:val="003D7C3C"/>
    <w:rsid w:val="003E6077"/>
    <w:rsid w:val="003E672E"/>
    <w:rsid w:val="00402F27"/>
    <w:rsid w:val="0040443D"/>
    <w:rsid w:val="00416FD9"/>
    <w:rsid w:val="004173BB"/>
    <w:rsid w:val="00424D66"/>
    <w:rsid w:val="00424E72"/>
    <w:rsid w:val="00436626"/>
    <w:rsid w:val="00437195"/>
    <w:rsid w:val="00444D46"/>
    <w:rsid w:val="00451589"/>
    <w:rsid w:val="004661D5"/>
    <w:rsid w:val="0047696B"/>
    <w:rsid w:val="00491C97"/>
    <w:rsid w:val="0049596D"/>
    <w:rsid w:val="004A245F"/>
    <w:rsid w:val="004A71C2"/>
    <w:rsid w:val="004A7608"/>
    <w:rsid w:val="004B2AF8"/>
    <w:rsid w:val="004B376D"/>
    <w:rsid w:val="004B7947"/>
    <w:rsid w:val="004B7D45"/>
    <w:rsid w:val="004C0E0B"/>
    <w:rsid w:val="004E2845"/>
    <w:rsid w:val="004F17E9"/>
    <w:rsid w:val="004F50A8"/>
    <w:rsid w:val="00521317"/>
    <w:rsid w:val="005213B2"/>
    <w:rsid w:val="00552963"/>
    <w:rsid w:val="00565BD2"/>
    <w:rsid w:val="0057251C"/>
    <w:rsid w:val="00582063"/>
    <w:rsid w:val="00593576"/>
    <w:rsid w:val="005B1C40"/>
    <w:rsid w:val="005C29F4"/>
    <w:rsid w:val="005C73BE"/>
    <w:rsid w:val="005E6B28"/>
    <w:rsid w:val="005E74E3"/>
    <w:rsid w:val="005F50D8"/>
    <w:rsid w:val="005F64C4"/>
    <w:rsid w:val="00610C74"/>
    <w:rsid w:val="00614C2B"/>
    <w:rsid w:val="00620331"/>
    <w:rsid w:val="00625A5A"/>
    <w:rsid w:val="00634415"/>
    <w:rsid w:val="006476E1"/>
    <w:rsid w:val="00664510"/>
    <w:rsid w:val="006648A7"/>
    <w:rsid w:val="00680985"/>
    <w:rsid w:val="00687D15"/>
    <w:rsid w:val="00697B94"/>
    <w:rsid w:val="006A42F5"/>
    <w:rsid w:val="006B408A"/>
    <w:rsid w:val="006C0A32"/>
    <w:rsid w:val="006C1803"/>
    <w:rsid w:val="006C6203"/>
    <w:rsid w:val="006C7DA5"/>
    <w:rsid w:val="006F15A4"/>
    <w:rsid w:val="00716E38"/>
    <w:rsid w:val="007205EE"/>
    <w:rsid w:val="00727F13"/>
    <w:rsid w:val="00757B93"/>
    <w:rsid w:val="00767C09"/>
    <w:rsid w:val="007A305A"/>
    <w:rsid w:val="007B0052"/>
    <w:rsid w:val="007B1B68"/>
    <w:rsid w:val="007C3938"/>
    <w:rsid w:val="007C45D1"/>
    <w:rsid w:val="007C7FF5"/>
    <w:rsid w:val="007F5B8D"/>
    <w:rsid w:val="0080673C"/>
    <w:rsid w:val="008077A9"/>
    <w:rsid w:val="00816A80"/>
    <w:rsid w:val="00820156"/>
    <w:rsid w:val="00821758"/>
    <w:rsid w:val="008325FF"/>
    <w:rsid w:val="00840E4A"/>
    <w:rsid w:val="00850DF0"/>
    <w:rsid w:val="008657B9"/>
    <w:rsid w:val="008926BB"/>
    <w:rsid w:val="008A7EF5"/>
    <w:rsid w:val="008B1E9A"/>
    <w:rsid w:val="008C3EEA"/>
    <w:rsid w:val="008C449B"/>
    <w:rsid w:val="008D183D"/>
    <w:rsid w:val="008D54D5"/>
    <w:rsid w:val="008D5F48"/>
    <w:rsid w:val="008D69A0"/>
    <w:rsid w:val="008E5861"/>
    <w:rsid w:val="009011FD"/>
    <w:rsid w:val="009051E8"/>
    <w:rsid w:val="0092743E"/>
    <w:rsid w:val="00940A50"/>
    <w:rsid w:val="009416D2"/>
    <w:rsid w:val="0094537D"/>
    <w:rsid w:val="009559AD"/>
    <w:rsid w:val="00957566"/>
    <w:rsid w:val="00974D7A"/>
    <w:rsid w:val="00982AF8"/>
    <w:rsid w:val="00985BB5"/>
    <w:rsid w:val="00993CFE"/>
    <w:rsid w:val="009951B1"/>
    <w:rsid w:val="0099579C"/>
    <w:rsid w:val="009A4A6D"/>
    <w:rsid w:val="009B6794"/>
    <w:rsid w:val="009F1790"/>
    <w:rsid w:val="009F2A55"/>
    <w:rsid w:val="00A332CF"/>
    <w:rsid w:val="00A85303"/>
    <w:rsid w:val="00AA0C20"/>
    <w:rsid w:val="00AA2826"/>
    <w:rsid w:val="00AA2D00"/>
    <w:rsid w:val="00AA56BB"/>
    <w:rsid w:val="00AA7002"/>
    <w:rsid w:val="00AB661E"/>
    <w:rsid w:val="00AC5595"/>
    <w:rsid w:val="00AC7768"/>
    <w:rsid w:val="00AD101F"/>
    <w:rsid w:val="00AE1887"/>
    <w:rsid w:val="00AE7585"/>
    <w:rsid w:val="00B00FC8"/>
    <w:rsid w:val="00B03F13"/>
    <w:rsid w:val="00B11E65"/>
    <w:rsid w:val="00B13A49"/>
    <w:rsid w:val="00B14EF7"/>
    <w:rsid w:val="00B374C0"/>
    <w:rsid w:val="00B42E74"/>
    <w:rsid w:val="00B53F54"/>
    <w:rsid w:val="00B55BF3"/>
    <w:rsid w:val="00B60A0D"/>
    <w:rsid w:val="00B80845"/>
    <w:rsid w:val="00B979F4"/>
    <w:rsid w:val="00BB45B2"/>
    <w:rsid w:val="00BB71CE"/>
    <w:rsid w:val="00BC5311"/>
    <w:rsid w:val="00BD6230"/>
    <w:rsid w:val="00BE0EE0"/>
    <w:rsid w:val="00BE1585"/>
    <w:rsid w:val="00BE446E"/>
    <w:rsid w:val="00C066D9"/>
    <w:rsid w:val="00C072E3"/>
    <w:rsid w:val="00C11786"/>
    <w:rsid w:val="00C13E4F"/>
    <w:rsid w:val="00C14A5C"/>
    <w:rsid w:val="00C24177"/>
    <w:rsid w:val="00C407C3"/>
    <w:rsid w:val="00C43417"/>
    <w:rsid w:val="00C5256E"/>
    <w:rsid w:val="00C53837"/>
    <w:rsid w:val="00C538B9"/>
    <w:rsid w:val="00C539DD"/>
    <w:rsid w:val="00C86F5F"/>
    <w:rsid w:val="00C94506"/>
    <w:rsid w:val="00C9486D"/>
    <w:rsid w:val="00C970A3"/>
    <w:rsid w:val="00CA0F55"/>
    <w:rsid w:val="00CB4B71"/>
    <w:rsid w:val="00CB748E"/>
    <w:rsid w:val="00CC2FB3"/>
    <w:rsid w:val="00CC5B9F"/>
    <w:rsid w:val="00CC63D1"/>
    <w:rsid w:val="00CF111F"/>
    <w:rsid w:val="00CF5F48"/>
    <w:rsid w:val="00D0348B"/>
    <w:rsid w:val="00D05BA2"/>
    <w:rsid w:val="00D1237E"/>
    <w:rsid w:val="00D12F44"/>
    <w:rsid w:val="00D16EBC"/>
    <w:rsid w:val="00D2221E"/>
    <w:rsid w:val="00D36177"/>
    <w:rsid w:val="00D400B5"/>
    <w:rsid w:val="00D41714"/>
    <w:rsid w:val="00D609E2"/>
    <w:rsid w:val="00D7043D"/>
    <w:rsid w:val="00D82DAF"/>
    <w:rsid w:val="00D908EF"/>
    <w:rsid w:val="00D975BF"/>
    <w:rsid w:val="00DB35CA"/>
    <w:rsid w:val="00DE1669"/>
    <w:rsid w:val="00DE7C1C"/>
    <w:rsid w:val="00DF2281"/>
    <w:rsid w:val="00DF7248"/>
    <w:rsid w:val="00E0549E"/>
    <w:rsid w:val="00E12222"/>
    <w:rsid w:val="00E25FB0"/>
    <w:rsid w:val="00E27F3E"/>
    <w:rsid w:val="00E44E38"/>
    <w:rsid w:val="00E61FE2"/>
    <w:rsid w:val="00E77179"/>
    <w:rsid w:val="00E85AF0"/>
    <w:rsid w:val="00EA3BD5"/>
    <w:rsid w:val="00EB18E0"/>
    <w:rsid w:val="00EC3B42"/>
    <w:rsid w:val="00ED4E47"/>
    <w:rsid w:val="00ED6E70"/>
    <w:rsid w:val="00EE1906"/>
    <w:rsid w:val="00EE39EF"/>
    <w:rsid w:val="00EE50D1"/>
    <w:rsid w:val="00EF09BD"/>
    <w:rsid w:val="00EF125F"/>
    <w:rsid w:val="00EF7125"/>
    <w:rsid w:val="00F011C1"/>
    <w:rsid w:val="00F1209D"/>
    <w:rsid w:val="00F1371E"/>
    <w:rsid w:val="00F1393B"/>
    <w:rsid w:val="00F56297"/>
    <w:rsid w:val="00F5708C"/>
    <w:rsid w:val="00F65838"/>
    <w:rsid w:val="00F806AA"/>
    <w:rsid w:val="00F82045"/>
    <w:rsid w:val="00F83CFE"/>
    <w:rsid w:val="00F87925"/>
    <w:rsid w:val="00F906CC"/>
    <w:rsid w:val="00FA7210"/>
    <w:rsid w:val="00FB1492"/>
    <w:rsid w:val="00FB349B"/>
    <w:rsid w:val="00FB3559"/>
    <w:rsid w:val="00FC131C"/>
    <w:rsid w:val="00FC3729"/>
    <w:rsid w:val="00FE1004"/>
    <w:rsid w:val="00FE4002"/>
    <w:rsid w:val="00FE7304"/>
    <w:rsid w:val="00FF7ED1"/>
    <w:rsid w:val="2AD0E0A2"/>
    <w:rsid w:val="4D89E592"/>
    <w:rsid w:val="740C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0E0A2"/>
  <w15:chartTrackingRefBased/>
  <w15:docId w15:val="{55D6FDFD-E2A7-4E93-86CB-9EBB7720B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D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3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0D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0DF0"/>
    <w:pPr>
      <w:outlineLvl w:val="9"/>
    </w:pPr>
    <w:rPr>
      <w:lang w:val="en-US"/>
    </w:rPr>
  </w:style>
  <w:style w:type="character" w:styleId="Hyperlink">
    <w:name w:val="Hyperlink"/>
    <w:basedOn w:val="DefaultParagraphFont"/>
    <w:uiPriority w:val="99"/>
    <w:unhideWhenUsed/>
    <w:rsid w:val="00451589"/>
    <w:rPr>
      <w:color w:val="0563C1" w:themeColor="hyperlink"/>
      <w:u w:val="single"/>
    </w:rPr>
  </w:style>
  <w:style w:type="character" w:customStyle="1" w:styleId="author">
    <w:name w:val="author"/>
    <w:basedOn w:val="DefaultParagraphFont"/>
    <w:rsid w:val="00451589"/>
  </w:style>
  <w:style w:type="character" w:styleId="Emphasis">
    <w:name w:val="Emphasis"/>
    <w:basedOn w:val="DefaultParagraphFont"/>
    <w:uiPriority w:val="20"/>
    <w:qFormat/>
    <w:rsid w:val="00451589"/>
    <w:rPr>
      <w:i/>
      <w:iCs/>
    </w:rPr>
  </w:style>
  <w:style w:type="character" w:styleId="FollowedHyperlink">
    <w:name w:val="FollowedHyperlink"/>
    <w:basedOn w:val="DefaultParagraphFont"/>
    <w:uiPriority w:val="99"/>
    <w:semiHidden/>
    <w:unhideWhenUsed/>
    <w:rsid w:val="00451589"/>
    <w:rPr>
      <w:color w:val="954F72" w:themeColor="followedHyperlink"/>
      <w:u w:val="single"/>
    </w:rPr>
  </w:style>
  <w:style w:type="paragraph" w:styleId="TOC1">
    <w:name w:val="toc 1"/>
    <w:basedOn w:val="Normal"/>
    <w:next w:val="Normal"/>
    <w:autoRedefine/>
    <w:uiPriority w:val="39"/>
    <w:unhideWhenUsed/>
    <w:rsid w:val="006C0A3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25143">
      <w:bodyDiv w:val="1"/>
      <w:marLeft w:val="0"/>
      <w:marRight w:val="0"/>
      <w:marTop w:val="0"/>
      <w:marBottom w:val="0"/>
      <w:divBdr>
        <w:top w:val="none" w:sz="0" w:space="0" w:color="auto"/>
        <w:left w:val="none" w:sz="0" w:space="0" w:color="auto"/>
        <w:bottom w:val="none" w:sz="0" w:space="0" w:color="auto"/>
        <w:right w:val="none" w:sz="0" w:space="0" w:color="auto"/>
      </w:divBdr>
    </w:div>
    <w:div w:id="1240290761">
      <w:bodyDiv w:val="1"/>
      <w:marLeft w:val="0"/>
      <w:marRight w:val="0"/>
      <w:marTop w:val="0"/>
      <w:marBottom w:val="0"/>
      <w:divBdr>
        <w:top w:val="none" w:sz="0" w:space="0" w:color="auto"/>
        <w:left w:val="none" w:sz="0" w:space="0" w:color="auto"/>
        <w:bottom w:val="none" w:sz="0" w:space="0" w:color="auto"/>
        <w:right w:val="none" w:sz="0" w:space="0" w:color="auto"/>
      </w:divBdr>
    </w:div>
    <w:div w:id="125504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31036-7_20"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examstudyexpert.com/why-stud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xamstudyexpert.com/author/chiefwritingofficer/" TargetMode="External"/><Relationship Id="rId11" Type="http://schemas.openxmlformats.org/officeDocument/2006/relationships/fontTable" Target="fontTable.xml"/><Relationship Id="rId5" Type="http://schemas.openxmlformats.org/officeDocument/2006/relationships/hyperlink" Target="https://www.bbc.com/worklife/article/20210906-are-we-becoming-less-ambitious" TargetMode="External"/><Relationship Id="rId10" Type="http://schemas.openxmlformats.org/officeDocument/2006/relationships/hyperlink" Target="https://psycnet.apa.org/doi/10.1037/a0013350" TargetMode="External"/><Relationship Id="rId4" Type="http://schemas.openxmlformats.org/officeDocument/2006/relationships/webSettings" Target="webSettings.xml"/><Relationship Id="rId9" Type="http://schemas.openxmlformats.org/officeDocument/2006/relationships/hyperlink" Target="https://www.pointofcarefoundation.org.uk/news/what-empathy-means-to-me/?gclid=CjwKCAiAjPyfBhBMEiwAB2CCIkUcfeP4QV9X_3SIfanx23eOzqBadk8N5x70arNG_Eb-aUGDy32YohoC4VE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2386</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Iachimovschi (2026016)</dc:creator>
  <cp:keywords/>
  <dc:description/>
  <cp:lastModifiedBy>Nadejda Iachimovschi (2026016)</cp:lastModifiedBy>
  <cp:revision>2</cp:revision>
  <dcterms:created xsi:type="dcterms:W3CDTF">2023-03-03T16:02:00Z</dcterms:created>
  <dcterms:modified xsi:type="dcterms:W3CDTF">2023-03-03T16:02:00Z</dcterms:modified>
</cp:coreProperties>
</file>