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1B37" w:rsidRPr="004A48E0" w:rsidRDefault="00981923" w:rsidP="00A72560">
      <w:pPr>
        <w:pStyle w:val="ListParagraph"/>
        <w:numPr>
          <w:ilvl w:val="0"/>
          <w:numId w:val="1"/>
        </w:numPr>
        <w:rPr>
          <w:rFonts w:cstheme="minorHAnsi"/>
          <w:sz w:val="24"/>
          <w:szCs w:val="24"/>
        </w:rPr>
      </w:pPr>
      <w:r w:rsidRPr="004A48E0">
        <w:rPr>
          <w:rFonts w:cstheme="minorHAnsi"/>
          <w:sz w:val="24"/>
          <w:szCs w:val="24"/>
        </w:rPr>
        <w:t xml:space="preserve">How </w:t>
      </w:r>
      <w:r w:rsidR="00970C5F" w:rsidRPr="004A48E0">
        <w:rPr>
          <w:rFonts w:cstheme="minorHAnsi"/>
          <w:sz w:val="24"/>
          <w:szCs w:val="24"/>
        </w:rPr>
        <w:t>(if</w:t>
      </w:r>
      <w:r w:rsidRPr="004A48E0">
        <w:rPr>
          <w:rFonts w:cstheme="minorHAnsi"/>
          <w:sz w:val="24"/>
          <w:szCs w:val="24"/>
        </w:rPr>
        <w:t xml:space="preserve"> at </w:t>
      </w:r>
      <w:r w:rsidR="00970C5F" w:rsidRPr="004A48E0">
        <w:rPr>
          <w:rFonts w:cstheme="minorHAnsi"/>
          <w:sz w:val="24"/>
          <w:szCs w:val="24"/>
        </w:rPr>
        <w:t>all)</w:t>
      </w:r>
      <w:r w:rsidRPr="004A48E0">
        <w:rPr>
          <w:rFonts w:cstheme="minorHAnsi"/>
          <w:sz w:val="24"/>
          <w:szCs w:val="24"/>
        </w:rPr>
        <w:t xml:space="preserve"> is knowledge possible in the the light of the Heraclitean doctrine of flux?</w:t>
      </w:r>
    </w:p>
    <w:p w:rsidR="00981923" w:rsidRPr="004A48E0" w:rsidRDefault="006416E9" w:rsidP="00A72560">
      <w:pPr>
        <w:ind w:left="360"/>
        <w:rPr>
          <w:rFonts w:cstheme="minorHAnsi"/>
          <w:sz w:val="24"/>
          <w:szCs w:val="24"/>
        </w:rPr>
      </w:pPr>
      <w:r w:rsidRPr="004A48E0">
        <w:rPr>
          <w:rFonts w:cstheme="minorHAnsi"/>
          <w:sz w:val="24"/>
          <w:szCs w:val="24"/>
        </w:rPr>
        <w:t>At the time of writing this paper</w:t>
      </w:r>
      <w:r w:rsidR="00E771E6" w:rsidRPr="004A48E0">
        <w:rPr>
          <w:rFonts w:cstheme="minorHAnsi"/>
          <w:sz w:val="24"/>
          <w:szCs w:val="24"/>
        </w:rPr>
        <w:t>,</w:t>
      </w:r>
      <w:r w:rsidRPr="004A48E0">
        <w:rPr>
          <w:rFonts w:cstheme="minorHAnsi"/>
          <w:sz w:val="24"/>
          <w:szCs w:val="24"/>
        </w:rPr>
        <w:t xml:space="preserve"> the 2020 United States presidential election is due to take place Tuesday 3</w:t>
      </w:r>
      <w:r w:rsidRPr="004A48E0">
        <w:rPr>
          <w:rFonts w:cstheme="minorHAnsi"/>
          <w:sz w:val="24"/>
          <w:szCs w:val="24"/>
          <w:vertAlign w:val="superscript"/>
        </w:rPr>
        <w:t>rd</w:t>
      </w:r>
      <w:r w:rsidRPr="004A48E0">
        <w:rPr>
          <w:rFonts w:cstheme="minorHAnsi"/>
          <w:sz w:val="24"/>
          <w:szCs w:val="24"/>
        </w:rPr>
        <w:t xml:space="preserve"> November 2020.</w:t>
      </w:r>
    </w:p>
    <w:p w:rsidR="00981923" w:rsidRPr="004A48E0" w:rsidRDefault="006416E9" w:rsidP="00A72560">
      <w:pPr>
        <w:ind w:left="360"/>
        <w:rPr>
          <w:rFonts w:cstheme="minorHAnsi"/>
          <w:sz w:val="24"/>
          <w:szCs w:val="24"/>
        </w:rPr>
      </w:pPr>
      <w:r w:rsidRPr="004A48E0">
        <w:rPr>
          <w:rFonts w:cstheme="minorHAnsi"/>
          <w:sz w:val="24"/>
          <w:szCs w:val="24"/>
        </w:rPr>
        <w:t>The elec</w:t>
      </w:r>
      <w:r w:rsidR="00E771E6" w:rsidRPr="004A48E0">
        <w:rPr>
          <w:rFonts w:cstheme="minorHAnsi"/>
          <w:sz w:val="24"/>
          <w:szCs w:val="24"/>
        </w:rPr>
        <w:t>tion features two contrasted</w:t>
      </w:r>
      <w:r w:rsidRPr="004A48E0">
        <w:rPr>
          <w:rFonts w:cstheme="minorHAnsi"/>
          <w:sz w:val="24"/>
          <w:szCs w:val="24"/>
        </w:rPr>
        <w:t xml:space="preserve"> candidates, Democratic </w:t>
      </w:r>
      <w:r w:rsidR="004C0F73" w:rsidRPr="004A48E0">
        <w:rPr>
          <w:rFonts w:cstheme="minorHAnsi"/>
          <w:sz w:val="24"/>
          <w:szCs w:val="24"/>
        </w:rPr>
        <w:t xml:space="preserve">candidate </w:t>
      </w:r>
      <w:r w:rsidRPr="004A48E0">
        <w:rPr>
          <w:rFonts w:cstheme="minorHAnsi"/>
          <w:sz w:val="24"/>
          <w:szCs w:val="24"/>
        </w:rPr>
        <w:t>Joseph R. Biden Jr and Republican</w:t>
      </w:r>
      <w:r w:rsidR="004C0F73" w:rsidRPr="004A48E0">
        <w:rPr>
          <w:rFonts w:cstheme="minorHAnsi"/>
          <w:sz w:val="24"/>
          <w:szCs w:val="24"/>
        </w:rPr>
        <w:t xml:space="preserve"> candidate and President Donald J</w:t>
      </w:r>
      <w:r w:rsidRPr="004A48E0">
        <w:rPr>
          <w:rFonts w:cstheme="minorHAnsi"/>
          <w:sz w:val="24"/>
          <w:szCs w:val="24"/>
        </w:rPr>
        <w:t>. Trump.</w:t>
      </w:r>
    </w:p>
    <w:p w:rsidR="006416E9" w:rsidRPr="004A48E0" w:rsidRDefault="0044364C" w:rsidP="00A72560">
      <w:pPr>
        <w:ind w:left="360"/>
        <w:rPr>
          <w:rFonts w:cstheme="minorHAnsi"/>
          <w:sz w:val="24"/>
          <w:szCs w:val="24"/>
        </w:rPr>
      </w:pPr>
      <w:r w:rsidRPr="004A48E0">
        <w:rPr>
          <w:rFonts w:cstheme="minorHAnsi"/>
          <w:sz w:val="24"/>
          <w:szCs w:val="24"/>
        </w:rPr>
        <w:t xml:space="preserve">The media is animated and filled with “facts” regarding both men and their political agendas. </w:t>
      </w:r>
      <w:r w:rsidR="00E771E6" w:rsidRPr="004A48E0">
        <w:rPr>
          <w:rFonts w:cstheme="minorHAnsi"/>
          <w:sz w:val="24"/>
          <w:szCs w:val="24"/>
        </w:rPr>
        <w:t>Statements appear rather synthetic as opposed to analytical</w:t>
      </w:r>
      <w:r w:rsidRPr="004A48E0">
        <w:rPr>
          <w:rFonts w:cstheme="minorHAnsi"/>
          <w:sz w:val="24"/>
          <w:szCs w:val="24"/>
        </w:rPr>
        <w:t xml:space="preserve"> depending on which newspaper one</w:t>
      </w:r>
      <w:r w:rsidR="00E771E6" w:rsidRPr="004A48E0">
        <w:rPr>
          <w:rFonts w:cstheme="minorHAnsi"/>
          <w:sz w:val="24"/>
          <w:szCs w:val="24"/>
        </w:rPr>
        <w:t xml:space="preserve"> read</w:t>
      </w:r>
      <w:r w:rsidR="003E292A" w:rsidRPr="004A48E0">
        <w:rPr>
          <w:rFonts w:cstheme="minorHAnsi"/>
          <w:sz w:val="24"/>
          <w:szCs w:val="24"/>
        </w:rPr>
        <w:t>s.  The “facts” are altered even</w:t>
      </w:r>
      <w:r w:rsidR="00E771E6" w:rsidRPr="004A48E0">
        <w:rPr>
          <w:rFonts w:cstheme="minorHAnsi"/>
          <w:sz w:val="24"/>
          <w:szCs w:val="24"/>
        </w:rPr>
        <w:t xml:space="preserve"> misused leaving </w:t>
      </w:r>
      <w:r w:rsidR="003E292A" w:rsidRPr="004A48E0">
        <w:rPr>
          <w:rFonts w:cstheme="minorHAnsi"/>
          <w:sz w:val="24"/>
          <w:szCs w:val="24"/>
        </w:rPr>
        <w:t xml:space="preserve">acute </w:t>
      </w:r>
      <w:r w:rsidR="00E771E6" w:rsidRPr="004A48E0">
        <w:rPr>
          <w:rFonts w:cstheme="minorHAnsi"/>
          <w:sz w:val="24"/>
          <w:szCs w:val="24"/>
        </w:rPr>
        <w:t xml:space="preserve">readers questioning </w:t>
      </w:r>
      <w:r w:rsidR="003E292A" w:rsidRPr="004A48E0">
        <w:rPr>
          <w:rFonts w:cstheme="minorHAnsi"/>
          <w:sz w:val="24"/>
          <w:szCs w:val="24"/>
        </w:rPr>
        <w:t>whether they can believe what they read.</w:t>
      </w:r>
    </w:p>
    <w:p w:rsidR="004C0F73" w:rsidRPr="004A48E0" w:rsidRDefault="0044364C" w:rsidP="00A72560">
      <w:pPr>
        <w:ind w:left="360"/>
        <w:rPr>
          <w:rFonts w:cstheme="minorHAnsi"/>
          <w:sz w:val="24"/>
          <w:szCs w:val="24"/>
        </w:rPr>
      </w:pPr>
      <w:r w:rsidRPr="004A48E0">
        <w:rPr>
          <w:rFonts w:cstheme="minorHAnsi"/>
          <w:sz w:val="24"/>
          <w:szCs w:val="24"/>
        </w:rPr>
        <w:t>Dependant on ones</w:t>
      </w:r>
      <w:r w:rsidR="00582338" w:rsidRPr="004A48E0">
        <w:rPr>
          <w:rFonts w:cstheme="minorHAnsi"/>
          <w:sz w:val="24"/>
          <w:szCs w:val="24"/>
        </w:rPr>
        <w:t xml:space="preserve"> conscious or unconscious biases for right wing or left wing rhetoric, one can assert that what politics really stems down to is ones need to belong to a preferred community of person</w:t>
      </w:r>
      <w:r w:rsidR="00E771E6" w:rsidRPr="004A48E0">
        <w:rPr>
          <w:rFonts w:cstheme="minorHAnsi"/>
          <w:sz w:val="24"/>
          <w:szCs w:val="24"/>
        </w:rPr>
        <w:t xml:space="preserve">s who mirror your social </w:t>
      </w:r>
      <w:r w:rsidR="003E292A" w:rsidRPr="004A48E0">
        <w:rPr>
          <w:rFonts w:cstheme="minorHAnsi"/>
          <w:sz w:val="24"/>
          <w:szCs w:val="24"/>
        </w:rPr>
        <w:t>epistemological</w:t>
      </w:r>
      <w:r w:rsidR="00582338" w:rsidRPr="004A48E0">
        <w:rPr>
          <w:rFonts w:cstheme="minorHAnsi"/>
          <w:sz w:val="24"/>
          <w:szCs w:val="24"/>
        </w:rPr>
        <w:t xml:space="preserve"> beliefs</w:t>
      </w:r>
      <w:r w:rsidR="004C0F73" w:rsidRPr="004A48E0">
        <w:rPr>
          <w:rFonts w:cstheme="minorHAnsi"/>
          <w:sz w:val="24"/>
          <w:szCs w:val="24"/>
        </w:rPr>
        <w:t>.</w:t>
      </w:r>
    </w:p>
    <w:p w:rsidR="004C0F73" w:rsidRPr="004A48E0" w:rsidRDefault="002A24B0" w:rsidP="00A72560">
      <w:pPr>
        <w:ind w:left="360"/>
        <w:rPr>
          <w:rFonts w:cstheme="minorHAnsi"/>
          <w:sz w:val="24"/>
          <w:szCs w:val="24"/>
        </w:rPr>
      </w:pPr>
      <w:r w:rsidRPr="004A48E0">
        <w:rPr>
          <w:rFonts w:cstheme="minorHAnsi"/>
          <w:sz w:val="24"/>
          <w:szCs w:val="24"/>
        </w:rPr>
        <w:t>Epistemology is a key component in</w:t>
      </w:r>
      <w:r w:rsidR="00582338" w:rsidRPr="004A48E0">
        <w:rPr>
          <w:rFonts w:cstheme="minorHAnsi"/>
          <w:sz w:val="24"/>
          <w:szCs w:val="24"/>
        </w:rPr>
        <w:t xml:space="preserve"> methodology which forms the human relationship between </w:t>
      </w:r>
      <w:r w:rsidRPr="004A48E0">
        <w:rPr>
          <w:rFonts w:cstheme="minorHAnsi"/>
          <w:sz w:val="24"/>
          <w:szCs w:val="24"/>
        </w:rPr>
        <w:t>reality,</w:t>
      </w:r>
      <w:r w:rsidR="00582338" w:rsidRPr="004A48E0">
        <w:rPr>
          <w:rFonts w:cstheme="minorHAnsi"/>
          <w:sz w:val="24"/>
          <w:szCs w:val="24"/>
        </w:rPr>
        <w:t xml:space="preserve"> truth</w:t>
      </w:r>
      <w:r w:rsidRPr="004A48E0">
        <w:rPr>
          <w:rFonts w:cstheme="minorHAnsi"/>
          <w:sz w:val="24"/>
          <w:szCs w:val="24"/>
        </w:rPr>
        <w:t xml:space="preserve"> and validated opinion</w:t>
      </w:r>
      <w:r w:rsidR="00E771E6" w:rsidRPr="004A48E0">
        <w:rPr>
          <w:rFonts w:cstheme="minorHAnsi"/>
          <w:sz w:val="24"/>
          <w:szCs w:val="24"/>
        </w:rPr>
        <w:t xml:space="preserve"> through justified belief.  </w:t>
      </w:r>
      <w:r w:rsidR="002E475F" w:rsidRPr="004A48E0">
        <w:rPr>
          <w:rFonts w:cstheme="minorHAnsi"/>
          <w:sz w:val="24"/>
          <w:szCs w:val="24"/>
        </w:rPr>
        <w:t xml:space="preserve"> It assists in the education of forming ones</w:t>
      </w:r>
      <w:r w:rsidR="004C0F73" w:rsidRPr="004A48E0">
        <w:rPr>
          <w:rFonts w:cstheme="minorHAnsi"/>
          <w:sz w:val="24"/>
          <w:szCs w:val="24"/>
        </w:rPr>
        <w:t xml:space="preserve"> biases towards a specific moral</w:t>
      </w:r>
      <w:r w:rsidRPr="004A48E0">
        <w:rPr>
          <w:rFonts w:cstheme="minorHAnsi"/>
          <w:sz w:val="24"/>
          <w:szCs w:val="24"/>
        </w:rPr>
        <w:t xml:space="preserve"> code</w:t>
      </w:r>
      <w:r w:rsidR="004C0F73" w:rsidRPr="004A48E0">
        <w:rPr>
          <w:rFonts w:cstheme="minorHAnsi"/>
          <w:sz w:val="24"/>
          <w:szCs w:val="24"/>
        </w:rPr>
        <w:t>, social</w:t>
      </w:r>
      <w:r w:rsidRPr="004A48E0">
        <w:rPr>
          <w:rFonts w:cstheme="minorHAnsi"/>
          <w:sz w:val="24"/>
          <w:szCs w:val="24"/>
        </w:rPr>
        <w:t xml:space="preserve"> outlook</w:t>
      </w:r>
      <w:r w:rsidR="004C0F73" w:rsidRPr="004A48E0">
        <w:rPr>
          <w:rFonts w:cstheme="minorHAnsi"/>
          <w:sz w:val="24"/>
          <w:szCs w:val="24"/>
        </w:rPr>
        <w:t xml:space="preserve"> and ethical stance.</w:t>
      </w:r>
    </w:p>
    <w:p w:rsidR="0044364C" w:rsidRPr="004A48E0" w:rsidRDefault="003E7709" w:rsidP="00A72560">
      <w:pPr>
        <w:ind w:left="360"/>
        <w:rPr>
          <w:rFonts w:cstheme="minorHAnsi"/>
          <w:sz w:val="24"/>
          <w:szCs w:val="24"/>
        </w:rPr>
      </w:pPr>
      <w:r w:rsidRPr="004A48E0">
        <w:rPr>
          <w:rFonts w:cstheme="minorHAnsi"/>
          <w:sz w:val="24"/>
          <w:szCs w:val="24"/>
        </w:rPr>
        <w:t>The media is no longer a</w:t>
      </w:r>
      <w:r w:rsidR="003E292A" w:rsidRPr="004A48E0">
        <w:rPr>
          <w:rFonts w:cstheme="minorHAnsi"/>
          <w:sz w:val="24"/>
          <w:szCs w:val="24"/>
        </w:rPr>
        <w:t xml:space="preserve"> reliable source of information and it can be argued that it has lost its reason due to a lack of integrity. </w:t>
      </w:r>
      <w:r w:rsidR="0044364C" w:rsidRPr="004A48E0">
        <w:rPr>
          <w:rFonts w:cstheme="minorHAnsi"/>
          <w:sz w:val="24"/>
          <w:szCs w:val="24"/>
        </w:rPr>
        <w:t xml:space="preserve"> One can</w:t>
      </w:r>
      <w:r w:rsidR="003E292A" w:rsidRPr="004A48E0">
        <w:rPr>
          <w:rFonts w:cstheme="minorHAnsi"/>
          <w:sz w:val="24"/>
          <w:szCs w:val="24"/>
        </w:rPr>
        <w:t xml:space="preserve"> also</w:t>
      </w:r>
      <w:r w:rsidR="0044364C" w:rsidRPr="004A48E0">
        <w:rPr>
          <w:rFonts w:cstheme="minorHAnsi"/>
          <w:sz w:val="24"/>
          <w:szCs w:val="24"/>
        </w:rPr>
        <w:t xml:space="preserve"> </w:t>
      </w:r>
      <w:r w:rsidR="003E292A" w:rsidRPr="004A48E0">
        <w:rPr>
          <w:rFonts w:cstheme="minorHAnsi"/>
          <w:sz w:val="24"/>
          <w:szCs w:val="24"/>
        </w:rPr>
        <w:t>contend</w:t>
      </w:r>
      <w:r w:rsidR="0044364C" w:rsidRPr="004A48E0">
        <w:rPr>
          <w:rFonts w:cstheme="minorHAnsi"/>
          <w:sz w:val="24"/>
          <w:szCs w:val="24"/>
        </w:rPr>
        <w:t xml:space="preserve"> that propositional knowledge is no longer concerned with the truth and its relationship with reality. In current time</w:t>
      </w:r>
      <w:r w:rsidR="002E475F" w:rsidRPr="004A48E0">
        <w:rPr>
          <w:rFonts w:cstheme="minorHAnsi"/>
          <w:sz w:val="24"/>
          <w:szCs w:val="24"/>
        </w:rPr>
        <w:t xml:space="preserve">s one can argue that the quest for knowledge has been stained by the </w:t>
      </w:r>
      <w:r w:rsidR="007C7043" w:rsidRPr="004A48E0">
        <w:rPr>
          <w:rFonts w:cstheme="minorHAnsi"/>
          <w:sz w:val="24"/>
          <w:szCs w:val="24"/>
        </w:rPr>
        <w:t>pursuit</w:t>
      </w:r>
      <w:r w:rsidR="003E292A" w:rsidRPr="004A48E0">
        <w:rPr>
          <w:rFonts w:cstheme="minorHAnsi"/>
          <w:sz w:val="24"/>
          <w:szCs w:val="24"/>
        </w:rPr>
        <w:t xml:space="preserve"> for power, knowledge performs as</w:t>
      </w:r>
      <w:r w:rsidR="002E475F" w:rsidRPr="004A48E0">
        <w:rPr>
          <w:rFonts w:cstheme="minorHAnsi"/>
          <w:sz w:val="24"/>
          <w:szCs w:val="24"/>
        </w:rPr>
        <w:t xml:space="preserve"> currency which can be exchanged for authority. Communication and language has never been more weaponised and strategic. </w:t>
      </w:r>
    </w:p>
    <w:p w:rsidR="00B47FB4" w:rsidRPr="004A48E0" w:rsidRDefault="003E7709" w:rsidP="00B47FB4">
      <w:pPr>
        <w:ind w:left="360"/>
        <w:rPr>
          <w:rFonts w:cstheme="minorHAnsi"/>
          <w:sz w:val="24"/>
          <w:szCs w:val="24"/>
        </w:rPr>
      </w:pPr>
      <w:r w:rsidRPr="004A48E0">
        <w:rPr>
          <w:rFonts w:cstheme="minorHAnsi"/>
          <w:sz w:val="24"/>
          <w:szCs w:val="24"/>
        </w:rPr>
        <w:t xml:space="preserve"> In America, Fox News has </w:t>
      </w:r>
      <w:r w:rsidR="003E292A" w:rsidRPr="004A48E0">
        <w:rPr>
          <w:rFonts w:cstheme="minorHAnsi"/>
          <w:sz w:val="24"/>
          <w:szCs w:val="24"/>
        </w:rPr>
        <w:t xml:space="preserve">been </w:t>
      </w:r>
      <w:r w:rsidRPr="004A48E0">
        <w:rPr>
          <w:rFonts w:cstheme="minorHAnsi"/>
          <w:sz w:val="24"/>
          <w:szCs w:val="24"/>
        </w:rPr>
        <w:t>criticised for asserting right wing hyperboles</w:t>
      </w:r>
      <w:r w:rsidR="003E292A" w:rsidRPr="004A48E0">
        <w:rPr>
          <w:rFonts w:cstheme="minorHAnsi"/>
          <w:sz w:val="24"/>
          <w:szCs w:val="24"/>
        </w:rPr>
        <w:t xml:space="preserve"> in the form of synthetic propositional claims</w:t>
      </w:r>
      <w:r w:rsidR="00B47FB4" w:rsidRPr="004A48E0">
        <w:rPr>
          <w:rFonts w:cstheme="minorHAnsi"/>
          <w:sz w:val="24"/>
          <w:szCs w:val="24"/>
        </w:rPr>
        <w:t xml:space="preserve"> professing to be “facts</w:t>
      </w:r>
      <w:r w:rsidR="00426E58" w:rsidRPr="004A48E0">
        <w:rPr>
          <w:rFonts w:cstheme="minorHAnsi"/>
          <w:sz w:val="24"/>
          <w:szCs w:val="24"/>
        </w:rPr>
        <w:t>” in</w:t>
      </w:r>
      <w:r w:rsidRPr="004A48E0">
        <w:rPr>
          <w:rFonts w:cstheme="minorHAnsi"/>
          <w:sz w:val="24"/>
          <w:szCs w:val="24"/>
        </w:rPr>
        <w:t xml:space="preserve"> support of Donald Trump whilst CNN has been criticised by Donald </w:t>
      </w:r>
      <w:r w:rsidR="00282BB0" w:rsidRPr="004A48E0">
        <w:rPr>
          <w:rFonts w:cstheme="minorHAnsi"/>
          <w:sz w:val="24"/>
          <w:szCs w:val="24"/>
        </w:rPr>
        <w:t>Trump’s</w:t>
      </w:r>
      <w:r w:rsidRPr="004A48E0">
        <w:rPr>
          <w:rFonts w:cstheme="minorHAnsi"/>
          <w:sz w:val="24"/>
          <w:szCs w:val="24"/>
        </w:rPr>
        <w:t xml:space="preserve"> support</w:t>
      </w:r>
      <w:r w:rsidR="003E292A" w:rsidRPr="004A48E0">
        <w:rPr>
          <w:rFonts w:cstheme="minorHAnsi"/>
          <w:sz w:val="24"/>
          <w:szCs w:val="24"/>
        </w:rPr>
        <w:t xml:space="preserve">ers as broadcasting “fake news” and equal false synthetic </w:t>
      </w:r>
      <w:r w:rsidR="004930CE" w:rsidRPr="004A48E0">
        <w:rPr>
          <w:rFonts w:cstheme="minorHAnsi"/>
          <w:sz w:val="24"/>
          <w:szCs w:val="24"/>
        </w:rPr>
        <w:t>claims.</w:t>
      </w:r>
    </w:p>
    <w:p w:rsidR="00D9280E" w:rsidRPr="004A48E0" w:rsidRDefault="003A204F" w:rsidP="00A72560">
      <w:pPr>
        <w:rPr>
          <w:rFonts w:cstheme="minorHAnsi"/>
          <w:sz w:val="24"/>
          <w:szCs w:val="24"/>
        </w:rPr>
      </w:pPr>
      <w:r w:rsidRPr="004A48E0">
        <w:rPr>
          <w:rStyle w:val="FootnoteReference"/>
          <w:rFonts w:cstheme="minorHAnsi"/>
          <w:sz w:val="24"/>
          <w:szCs w:val="24"/>
        </w:rPr>
        <w:footnoteReference w:id="1"/>
      </w:r>
      <w:r w:rsidR="00ED6CC9" w:rsidRPr="004A48E0">
        <w:rPr>
          <w:rFonts w:cstheme="minorHAnsi"/>
          <w:sz w:val="24"/>
          <w:szCs w:val="24"/>
        </w:rPr>
        <w:t>American Philosopher Elizabeth Ander</w:t>
      </w:r>
      <w:r w:rsidR="00715936" w:rsidRPr="004A48E0">
        <w:rPr>
          <w:rFonts w:cstheme="minorHAnsi"/>
          <w:sz w:val="24"/>
          <w:szCs w:val="24"/>
        </w:rPr>
        <w:t xml:space="preserve">son describes American societies as divided depending on their beliefs.  </w:t>
      </w:r>
      <w:r w:rsidR="0075261B" w:rsidRPr="004A48E0">
        <w:rPr>
          <w:rFonts w:cstheme="minorHAnsi"/>
          <w:sz w:val="24"/>
          <w:szCs w:val="24"/>
        </w:rPr>
        <w:t xml:space="preserve"> This declaration can be supported by a recent poll where Americans were asked if they would be comfortable if their child brought home a partner who were </w:t>
      </w:r>
      <w:r w:rsidR="00715936" w:rsidRPr="004A48E0">
        <w:rPr>
          <w:rFonts w:cstheme="minorHAnsi"/>
          <w:sz w:val="24"/>
          <w:szCs w:val="24"/>
        </w:rPr>
        <w:t xml:space="preserve">from a different political party.  </w:t>
      </w:r>
      <w:r w:rsidR="0075261B" w:rsidRPr="004A48E0">
        <w:rPr>
          <w:rFonts w:cstheme="minorHAnsi"/>
          <w:sz w:val="24"/>
          <w:szCs w:val="24"/>
        </w:rPr>
        <w:t xml:space="preserve"> The result was that Americans viewed their child bringing home </w:t>
      </w:r>
      <w:r w:rsidR="00715936" w:rsidRPr="004A48E0">
        <w:rPr>
          <w:rFonts w:cstheme="minorHAnsi"/>
          <w:sz w:val="24"/>
          <w:szCs w:val="24"/>
        </w:rPr>
        <w:t xml:space="preserve">a partner belonging to another party even worse than if their child had brought home a partner from a different race. </w:t>
      </w:r>
      <w:r w:rsidR="00AE5EF3" w:rsidRPr="004A48E0">
        <w:rPr>
          <w:rFonts w:cstheme="minorHAnsi"/>
          <w:sz w:val="24"/>
          <w:szCs w:val="24"/>
        </w:rPr>
        <w:t xml:space="preserve">The results </w:t>
      </w:r>
      <w:r w:rsidR="00715936" w:rsidRPr="004A48E0">
        <w:rPr>
          <w:rFonts w:cstheme="minorHAnsi"/>
          <w:sz w:val="24"/>
          <w:szCs w:val="24"/>
        </w:rPr>
        <w:t xml:space="preserve">of the poll can be </w:t>
      </w:r>
      <w:r w:rsidR="00AE5EF3" w:rsidRPr="004A48E0">
        <w:rPr>
          <w:rFonts w:cstheme="minorHAnsi"/>
          <w:sz w:val="24"/>
          <w:szCs w:val="24"/>
        </w:rPr>
        <w:t>perceived</w:t>
      </w:r>
      <w:r w:rsidR="00715936" w:rsidRPr="004A48E0">
        <w:rPr>
          <w:rFonts w:cstheme="minorHAnsi"/>
          <w:sz w:val="24"/>
          <w:szCs w:val="24"/>
        </w:rPr>
        <w:t xml:space="preserve"> as rather </w:t>
      </w:r>
      <w:r w:rsidR="00AE5EF3" w:rsidRPr="004A48E0">
        <w:rPr>
          <w:rFonts w:cstheme="minorHAnsi"/>
          <w:sz w:val="24"/>
          <w:szCs w:val="24"/>
        </w:rPr>
        <w:t>unexpected</w:t>
      </w:r>
      <w:r w:rsidR="00715936" w:rsidRPr="004A48E0">
        <w:rPr>
          <w:rFonts w:cstheme="minorHAnsi"/>
          <w:sz w:val="24"/>
          <w:szCs w:val="24"/>
        </w:rPr>
        <w:t xml:space="preserve"> </w:t>
      </w:r>
      <w:r w:rsidR="00AE5EF3" w:rsidRPr="004A48E0">
        <w:rPr>
          <w:rFonts w:cstheme="minorHAnsi"/>
          <w:sz w:val="24"/>
          <w:szCs w:val="24"/>
        </w:rPr>
        <w:t>taking into consideration,</w:t>
      </w:r>
      <w:r w:rsidR="00715936" w:rsidRPr="004A48E0">
        <w:rPr>
          <w:rFonts w:cstheme="minorHAnsi"/>
          <w:sz w:val="24"/>
          <w:szCs w:val="24"/>
        </w:rPr>
        <w:t xml:space="preserve"> Am</w:t>
      </w:r>
      <w:r w:rsidR="00AE5EF3" w:rsidRPr="004A48E0">
        <w:rPr>
          <w:rFonts w:cstheme="minorHAnsi"/>
          <w:sz w:val="24"/>
          <w:szCs w:val="24"/>
        </w:rPr>
        <w:t>erica has been built on a</w:t>
      </w:r>
      <w:r w:rsidR="00715936" w:rsidRPr="004A48E0">
        <w:rPr>
          <w:rFonts w:cstheme="minorHAnsi"/>
          <w:sz w:val="24"/>
          <w:szCs w:val="24"/>
        </w:rPr>
        <w:t xml:space="preserve"> history of </w:t>
      </w:r>
      <w:r w:rsidR="00AE5EF3" w:rsidRPr="004A48E0">
        <w:rPr>
          <w:rFonts w:cstheme="minorHAnsi"/>
          <w:sz w:val="24"/>
          <w:szCs w:val="24"/>
        </w:rPr>
        <w:t>complicit oppression of races considered inferior to Anglo- Europeans.</w:t>
      </w:r>
    </w:p>
    <w:p w:rsidR="00D9280E" w:rsidRPr="004A48E0" w:rsidRDefault="00D9280E" w:rsidP="00A72560">
      <w:pPr>
        <w:rPr>
          <w:rFonts w:cstheme="minorHAnsi"/>
          <w:sz w:val="24"/>
          <w:szCs w:val="24"/>
        </w:rPr>
      </w:pPr>
      <w:r w:rsidRPr="004A48E0">
        <w:rPr>
          <w:rStyle w:val="FootnoteReference"/>
          <w:rFonts w:cstheme="minorHAnsi"/>
          <w:sz w:val="24"/>
          <w:szCs w:val="24"/>
        </w:rPr>
        <w:lastRenderedPageBreak/>
        <w:footnoteReference w:id="2"/>
      </w:r>
      <w:r w:rsidRPr="004A48E0">
        <w:rPr>
          <w:rFonts w:cstheme="minorHAnsi"/>
          <w:sz w:val="24"/>
          <w:szCs w:val="24"/>
        </w:rPr>
        <w:t>“Party and ideology have become powerful forms of personal identity, and the way they inform our lives – who we listen to, who we help, even who we love – now stretches far beyond the political realm”</w:t>
      </w:r>
    </w:p>
    <w:p w:rsidR="008A1E73" w:rsidRPr="004A48E0" w:rsidRDefault="002E475F" w:rsidP="00A72560">
      <w:pPr>
        <w:rPr>
          <w:rFonts w:cstheme="minorHAnsi"/>
          <w:sz w:val="24"/>
          <w:szCs w:val="24"/>
        </w:rPr>
      </w:pPr>
      <w:r w:rsidRPr="004A48E0">
        <w:rPr>
          <w:rFonts w:cstheme="minorHAnsi"/>
          <w:sz w:val="24"/>
          <w:szCs w:val="24"/>
        </w:rPr>
        <w:t>T</w:t>
      </w:r>
      <w:r w:rsidR="00B47FB4" w:rsidRPr="004A48E0">
        <w:rPr>
          <w:rFonts w:cstheme="minorHAnsi"/>
          <w:sz w:val="24"/>
          <w:szCs w:val="24"/>
        </w:rPr>
        <w:t>he purpose of the papers instruction beginning</w:t>
      </w:r>
      <w:r w:rsidR="00AE5EF3" w:rsidRPr="004A48E0">
        <w:rPr>
          <w:rFonts w:cstheme="minorHAnsi"/>
          <w:sz w:val="24"/>
          <w:szCs w:val="24"/>
        </w:rPr>
        <w:t xml:space="preserve"> in present times is to </w:t>
      </w:r>
      <w:r w:rsidR="00282BB0" w:rsidRPr="004A48E0">
        <w:rPr>
          <w:rFonts w:cstheme="minorHAnsi"/>
          <w:sz w:val="24"/>
          <w:szCs w:val="24"/>
        </w:rPr>
        <w:t xml:space="preserve">emphasise that the world and its </w:t>
      </w:r>
      <w:r w:rsidR="009917F8" w:rsidRPr="004A48E0">
        <w:rPr>
          <w:rFonts w:cstheme="minorHAnsi"/>
          <w:sz w:val="24"/>
          <w:szCs w:val="24"/>
        </w:rPr>
        <w:t>accreditation</w:t>
      </w:r>
      <w:r w:rsidR="00282BB0" w:rsidRPr="004A48E0">
        <w:rPr>
          <w:rFonts w:cstheme="minorHAnsi"/>
          <w:sz w:val="24"/>
          <w:szCs w:val="24"/>
        </w:rPr>
        <w:t xml:space="preserve"> </w:t>
      </w:r>
      <w:r w:rsidR="009917F8" w:rsidRPr="004A48E0">
        <w:rPr>
          <w:rFonts w:cstheme="minorHAnsi"/>
          <w:sz w:val="24"/>
          <w:szCs w:val="24"/>
        </w:rPr>
        <w:t xml:space="preserve">of </w:t>
      </w:r>
      <w:r w:rsidRPr="004A48E0">
        <w:rPr>
          <w:rFonts w:cstheme="minorHAnsi"/>
          <w:sz w:val="24"/>
          <w:szCs w:val="24"/>
        </w:rPr>
        <w:t>kn</w:t>
      </w:r>
      <w:r w:rsidR="00282BB0" w:rsidRPr="004A48E0">
        <w:rPr>
          <w:rFonts w:cstheme="minorHAnsi"/>
          <w:sz w:val="24"/>
          <w:szCs w:val="24"/>
        </w:rPr>
        <w:t>owledge is dominated by post- modern relativism.</w:t>
      </w:r>
      <w:r w:rsidR="009917F8" w:rsidRPr="004A48E0">
        <w:rPr>
          <w:rFonts w:cstheme="minorHAnsi"/>
          <w:sz w:val="24"/>
          <w:szCs w:val="24"/>
        </w:rPr>
        <w:t xml:space="preserve"> To be afforded the title of knowledgeable </w:t>
      </w:r>
      <w:r w:rsidR="00B030E7" w:rsidRPr="004A48E0">
        <w:rPr>
          <w:rFonts w:cstheme="minorHAnsi"/>
          <w:sz w:val="24"/>
          <w:szCs w:val="24"/>
        </w:rPr>
        <w:t>these days</w:t>
      </w:r>
      <w:r w:rsidR="009917F8" w:rsidRPr="004A48E0">
        <w:rPr>
          <w:rFonts w:cstheme="minorHAnsi"/>
          <w:sz w:val="24"/>
          <w:szCs w:val="24"/>
        </w:rPr>
        <w:t xml:space="preserve"> it</w:t>
      </w:r>
      <w:r w:rsidR="00B030E7" w:rsidRPr="004A48E0">
        <w:rPr>
          <w:rFonts w:cstheme="minorHAnsi"/>
          <w:sz w:val="24"/>
          <w:szCs w:val="24"/>
        </w:rPr>
        <w:t xml:space="preserve"> is much more problematic</w:t>
      </w:r>
      <w:r w:rsidRPr="004A48E0">
        <w:rPr>
          <w:rFonts w:cstheme="minorHAnsi"/>
          <w:sz w:val="24"/>
          <w:szCs w:val="24"/>
        </w:rPr>
        <w:t xml:space="preserve"> and </w:t>
      </w:r>
      <w:r w:rsidR="007C7043" w:rsidRPr="004A48E0">
        <w:rPr>
          <w:rFonts w:cstheme="minorHAnsi"/>
          <w:sz w:val="24"/>
          <w:szCs w:val="24"/>
        </w:rPr>
        <w:t>controversial</w:t>
      </w:r>
      <w:r w:rsidR="00B030E7" w:rsidRPr="004A48E0">
        <w:rPr>
          <w:rFonts w:cstheme="minorHAnsi"/>
          <w:sz w:val="24"/>
          <w:szCs w:val="24"/>
        </w:rPr>
        <w:t xml:space="preserve"> than it was in </w:t>
      </w:r>
      <w:r w:rsidR="009917F8" w:rsidRPr="004A48E0">
        <w:rPr>
          <w:rFonts w:cstheme="minorHAnsi"/>
          <w:sz w:val="24"/>
          <w:szCs w:val="24"/>
        </w:rPr>
        <w:t>the era of antiquity.</w:t>
      </w:r>
    </w:p>
    <w:p w:rsidR="00B47FB4" w:rsidRPr="004A48E0" w:rsidRDefault="00282BB0" w:rsidP="00A72560">
      <w:pPr>
        <w:rPr>
          <w:rFonts w:cstheme="minorHAnsi"/>
          <w:sz w:val="24"/>
          <w:szCs w:val="24"/>
        </w:rPr>
      </w:pPr>
      <w:r w:rsidRPr="004A48E0">
        <w:rPr>
          <w:rFonts w:cstheme="minorHAnsi"/>
          <w:sz w:val="24"/>
          <w:szCs w:val="24"/>
        </w:rPr>
        <w:t>In the period of the Pre-Socratics knowledge</w:t>
      </w:r>
      <w:r w:rsidR="00B030E7" w:rsidRPr="004A48E0">
        <w:rPr>
          <w:rFonts w:cstheme="minorHAnsi"/>
          <w:sz w:val="24"/>
          <w:szCs w:val="24"/>
        </w:rPr>
        <w:t xml:space="preserve"> and epistemology was yet to be constr</w:t>
      </w:r>
      <w:r w:rsidR="000634F6" w:rsidRPr="004A48E0">
        <w:rPr>
          <w:rFonts w:cstheme="minorHAnsi"/>
          <w:sz w:val="24"/>
          <w:szCs w:val="24"/>
        </w:rPr>
        <w:t>ucted and defined by academia.</w:t>
      </w:r>
      <w:r w:rsidR="002E475F" w:rsidRPr="004A48E0">
        <w:rPr>
          <w:rFonts w:cstheme="minorHAnsi"/>
          <w:sz w:val="24"/>
          <w:szCs w:val="24"/>
        </w:rPr>
        <w:t xml:space="preserve"> The aim of obtaining knowledge in ancient Greece was much more sincere and motivated by the pursuit for truth</w:t>
      </w:r>
      <w:r w:rsidR="00075520" w:rsidRPr="004A48E0">
        <w:rPr>
          <w:rFonts w:cstheme="minorHAnsi"/>
          <w:sz w:val="24"/>
          <w:szCs w:val="24"/>
        </w:rPr>
        <w:t xml:space="preserve"> and to discover the algorithm relating to the nature of the world and its existence.  Whilst the world today leans towards a form </w:t>
      </w:r>
      <w:r w:rsidR="007C7043" w:rsidRPr="004A48E0">
        <w:rPr>
          <w:rFonts w:cstheme="minorHAnsi"/>
          <w:sz w:val="24"/>
          <w:szCs w:val="24"/>
        </w:rPr>
        <w:t>of relativism</w:t>
      </w:r>
      <w:r w:rsidR="00075520" w:rsidRPr="004A48E0">
        <w:rPr>
          <w:rFonts w:cstheme="minorHAnsi"/>
          <w:sz w:val="24"/>
          <w:szCs w:val="24"/>
        </w:rPr>
        <w:t xml:space="preserve"> </w:t>
      </w:r>
      <w:r w:rsidR="000634F6" w:rsidRPr="004A48E0">
        <w:rPr>
          <w:rFonts w:cstheme="minorHAnsi"/>
          <w:sz w:val="24"/>
          <w:szCs w:val="24"/>
        </w:rPr>
        <w:t xml:space="preserve">the Pre-Socratics </w:t>
      </w:r>
      <w:r w:rsidR="00075520" w:rsidRPr="004A48E0">
        <w:rPr>
          <w:rFonts w:cstheme="minorHAnsi"/>
          <w:sz w:val="24"/>
          <w:szCs w:val="24"/>
        </w:rPr>
        <w:t xml:space="preserve">leant </w:t>
      </w:r>
      <w:r w:rsidR="007C7043" w:rsidRPr="004A48E0">
        <w:rPr>
          <w:rFonts w:cstheme="minorHAnsi"/>
          <w:sz w:val="24"/>
          <w:szCs w:val="24"/>
        </w:rPr>
        <w:t>towards</w:t>
      </w:r>
      <w:r w:rsidR="00075520" w:rsidRPr="004A48E0">
        <w:rPr>
          <w:rFonts w:cstheme="minorHAnsi"/>
          <w:sz w:val="24"/>
          <w:szCs w:val="24"/>
        </w:rPr>
        <w:t xml:space="preserve"> absolutes. </w:t>
      </w:r>
    </w:p>
    <w:p w:rsidR="00EB6FF0" w:rsidRPr="004A48E0" w:rsidRDefault="000634F6" w:rsidP="00A72560">
      <w:pPr>
        <w:rPr>
          <w:rFonts w:cstheme="minorHAnsi"/>
          <w:sz w:val="24"/>
          <w:szCs w:val="24"/>
        </w:rPr>
      </w:pPr>
      <w:r w:rsidRPr="004A48E0">
        <w:rPr>
          <w:rFonts w:cstheme="minorHAnsi"/>
          <w:sz w:val="24"/>
          <w:szCs w:val="24"/>
        </w:rPr>
        <w:t>This papers thesis</w:t>
      </w:r>
      <w:r w:rsidR="00E058C3" w:rsidRPr="004A48E0">
        <w:rPr>
          <w:rFonts w:cstheme="minorHAnsi"/>
          <w:sz w:val="24"/>
          <w:szCs w:val="24"/>
        </w:rPr>
        <w:t xml:space="preserve"> </w:t>
      </w:r>
      <w:r w:rsidRPr="004A48E0">
        <w:rPr>
          <w:rFonts w:cstheme="minorHAnsi"/>
          <w:sz w:val="24"/>
          <w:szCs w:val="24"/>
        </w:rPr>
        <w:t>purports that</w:t>
      </w:r>
      <w:r w:rsidR="004B613F" w:rsidRPr="004A48E0">
        <w:rPr>
          <w:rFonts w:cstheme="minorHAnsi"/>
          <w:sz w:val="24"/>
          <w:szCs w:val="24"/>
        </w:rPr>
        <w:t xml:space="preserve"> propositional</w:t>
      </w:r>
      <w:r w:rsidRPr="004A48E0">
        <w:rPr>
          <w:rFonts w:cstheme="minorHAnsi"/>
          <w:sz w:val="24"/>
          <w:szCs w:val="24"/>
        </w:rPr>
        <w:t xml:space="preserve"> knowledge</w:t>
      </w:r>
      <w:r w:rsidR="003A4A4B" w:rsidRPr="004A48E0">
        <w:rPr>
          <w:rFonts w:cstheme="minorHAnsi"/>
          <w:sz w:val="24"/>
          <w:szCs w:val="24"/>
        </w:rPr>
        <w:t xml:space="preserve"> in the form of</w:t>
      </w:r>
      <w:r w:rsidR="005F6968" w:rsidRPr="004A48E0">
        <w:rPr>
          <w:rFonts w:cstheme="minorHAnsi"/>
          <w:sz w:val="24"/>
          <w:szCs w:val="24"/>
        </w:rPr>
        <w:t xml:space="preserve"> inductive inference</w:t>
      </w:r>
      <w:r w:rsidR="003A4A4B" w:rsidRPr="004A48E0">
        <w:rPr>
          <w:rFonts w:cstheme="minorHAnsi"/>
          <w:sz w:val="24"/>
          <w:szCs w:val="24"/>
        </w:rPr>
        <w:t xml:space="preserve"> </w:t>
      </w:r>
      <w:r w:rsidR="005F5C61">
        <w:rPr>
          <w:rFonts w:cstheme="minorHAnsi"/>
          <w:sz w:val="24"/>
          <w:szCs w:val="24"/>
        </w:rPr>
        <w:t xml:space="preserve"> regarding </w:t>
      </w:r>
      <w:r w:rsidR="003A4A4B" w:rsidRPr="004A48E0">
        <w:rPr>
          <w:rFonts w:cstheme="minorHAnsi"/>
          <w:sz w:val="24"/>
          <w:szCs w:val="24"/>
        </w:rPr>
        <w:t>“a priori</w:t>
      </w:r>
      <w:r w:rsidR="00B47FB4" w:rsidRPr="004A48E0">
        <w:rPr>
          <w:rFonts w:cstheme="minorHAnsi"/>
          <w:sz w:val="24"/>
          <w:szCs w:val="24"/>
        </w:rPr>
        <w:t>”</w:t>
      </w:r>
      <w:r w:rsidR="005F6968" w:rsidRPr="004A48E0">
        <w:rPr>
          <w:rFonts w:cstheme="minorHAnsi"/>
          <w:sz w:val="24"/>
          <w:szCs w:val="24"/>
        </w:rPr>
        <w:t xml:space="preserve"> </w:t>
      </w:r>
      <w:r w:rsidR="005C3522" w:rsidRPr="004A48E0">
        <w:rPr>
          <w:rFonts w:cstheme="minorHAnsi"/>
          <w:sz w:val="24"/>
          <w:szCs w:val="24"/>
        </w:rPr>
        <w:t xml:space="preserve"> </w:t>
      </w:r>
      <w:r w:rsidR="005F5C61">
        <w:rPr>
          <w:rFonts w:cstheme="minorHAnsi"/>
          <w:sz w:val="24"/>
          <w:szCs w:val="24"/>
        </w:rPr>
        <w:t>and “a posteriori “</w:t>
      </w:r>
      <w:r w:rsidRPr="004A48E0">
        <w:rPr>
          <w:rFonts w:cstheme="minorHAnsi"/>
          <w:sz w:val="24"/>
          <w:szCs w:val="24"/>
        </w:rPr>
        <w:t>is possible</w:t>
      </w:r>
      <w:r w:rsidR="005F6968" w:rsidRPr="004A48E0">
        <w:rPr>
          <w:rFonts w:cstheme="minorHAnsi"/>
          <w:sz w:val="24"/>
          <w:szCs w:val="24"/>
        </w:rPr>
        <w:t xml:space="preserve"> and logically sound</w:t>
      </w:r>
      <w:r w:rsidRPr="004A48E0">
        <w:rPr>
          <w:rFonts w:cstheme="minorHAnsi"/>
          <w:sz w:val="24"/>
          <w:szCs w:val="24"/>
        </w:rPr>
        <w:t xml:space="preserve"> in light of the H</w:t>
      </w:r>
      <w:r w:rsidR="00E05FD7" w:rsidRPr="004A48E0">
        <w:rPr>
          <w:rFonts w:cstheme="minorHAnsi"/>
          <w:sz w:val="24"/>
          <w:szCs w:val="24"/>
        </w:rPr>
        <w:t>eraclitean doctrine of flux because within the concept of flux is the acceptance of the premise that there is a natural order to the cosmos</w:t>
      </w:r>
      <w:r w:rsidR="004B613F" w:rsidRPr="004A48E0">
        <w:rPr>
          <w:rFonts w:cstheme="minorHAnsi"/>
          <w:sz w:val="24"/>
          <w:szCs w:val="24"/>
        </w:rPr>
        <w:t>.</w:t>
      </w:r>
      <w:r w:rsidR="00EB6FF0" w:rsidRPr="004A48E0">
        <w:rPr>
          <w:rFonts w:cstheme="minorHAnsi"/>
          <w:sz w:val="24"/>
          <w:szCs w:val="24"/>
        </w:rPr>
        <w:t xml:space="preserve"> The study of natural </w:t>
      </w:r>
      <w:r w:rsidR="007D5CFE" w:rsidRPr="004A48E0">
        <w:rPr>
          <w:rFonts w:cstheme="minorHAnsi"/>
          <w:sz w:val="24"/>
          <w:szCs w:val="24"/>
        </w:rPr>
        <w:t>phenomena</w:t>
      </w:r>
      <w:r w:rsidR="00EB6FF0" w:rsidRPr="004A48E0">
        <w:rPr>
          <w:rFonts w:cstheme="minorHAnsi"/>
          <w:sz w:val="24"/>
          <w:szCs w:val="24"/>
        </w:rPr>
        <w:t xml:space="preserve"> re. </w:t>
      </w:r>
      <w:r w:rsidR="00B00D52" w:rsidRPr="004A48E0">
        <w:rPr>
          <w:rFonts w:cstheme="minorHAnsi"/>
          <w:sz w:val="24"/>
          <w:szCs w:val="24"/>
        </w:rPr>
        <w:t>Description</w:t>
      </w:r>
      <w:r w:rsidR="00EB6FF0" w:rsidRPr="004A48E0">
        <w:rPr>
          <w:rFonts w:cstheme="minorHAnsi"/>
          <w:sz w:val="24"/>
          <w:szCs w:val="24"/>
        </w:rPr>
        <w:t xml:space="preserve"> and prediction allows for a larg</w:t>
      </w:r>
      <w:r w:rsidR="006F1A30" w:rsidRPr="004A48E0">
        <w:rPr>
          <w:rFonts w:cstheme="minorHAnsi"/>
          <w:sz w:val="24"/>
          <w:szCs w:val="24"/>
        </w:rPr>
        <w:t>er field of induction reasonin</w:t>
      </w:r>
      <w:r w:rsidR="00EB6FF0" w:rsidRPr="004A48E0">
        <w:rPr>
          <w:rFonts w:cstheme="minorHAnsi"/>
          <w:sz w:val="24"/>
          <w:szCs w:val="24"/>
        </w:rPr>
        <w:t>g.</w:t>
      </w:r>
    </w:p>
    <w:p w:rsidR="000B2B1D" w:rsidRPr="004A48E0" w:rsidRDefault="004B613F" w:rsidP="000B2B1D">
      <w:pPr>
        <w:rPr>
          <w:rFonts w:cstheme="minorHAnsi"/>
          <w:sz w:val="24"/>
          <w:szCs w:val="24"/>
        </w:rPr>
      </w:pPr>
      <w:r w:rsidRPr="004A48E0">
        <w:rPr>
          <w:rFonts w:cstheme="minorHAnsi"/>
          <w:sz w:val="24"/>
          <w:szCs w:val="24"/>
        </w:rPr>
        <w:t xml:space="preserve"> Heraclitus was a na</w:t>
      </w:r>
      <w:r w:rsidR="005C3522" w:rsidRPr="004A48E0">
        <w:rPr>
          <w:rFonts w:cstheme="minorHAnsi"/>
          <w:sz w:val="24"/>
          <w:szCs w:val="24"/>
        </w:rPr>
        <w:t>tural scientist and materi</w:t>
      </w:r>
      <w:r w:rsidR="00EB6FF0" w:rsidRPr="004A48E0">
        <w:rPr>
          <w:rFonts w:cstheme="minorHAnsi"/>
          <w:sz w:val="24"/>
          <w:szCs w:val="24"/>
        </w:rPr>
        <w:t>alist, materialism relies on gaining evide</w:t>
      </w:r>
      <w:r w:rsidR="006F1A30" w:rsidRPr="004A48E0">
        <w:rPr>
          <w:rFonts w:cstheme="minorHAnsi"/>
          <w:sz w:val="24"/>
          <w:szCs w:val="24"/>
        </w:rPr>
        <w:t>nce through empirical confirmation</w:t>
      </w:r>
      <w:r w:rsidR="00EB6FF0" w:rsidRPr="004A48E0">
        <w:rPr>
          <w:rFonts w:cstheme="minorHAnsi"/>
          <w:sz w:val="24"/>
          <w:szCs w:val="24"/>
        </w:rPr>
        <w:t xml:space="preserve"> via the</w:t>
      </w:r>
      <w:r w:rsidR="005C3522" w:rsidRPr="004A48E0">
        <w:rPr>
          <w:rFonts w:cstheme="minorHAnsi"/>
          <w:sz w:val="24"/>
          <w:szCs w:val="24"/>
        </w:rPr>
        <w:t xml:space="preserve"> senses.</w:t>
      </w:r>
      <w:r w:rsidR="00EB6FF0" w:rsidRPr="004A48E0">
        <w:rPr>
          <w:rFonts w:cstheme="minorHAnsi"/>
          <w:sz w:val="24"/>
          <w:szCs w:val="24"/>
        </w:rPr>
        <w:t xml:space="preserve"> </w:t>
      </w:r>
      <w:r w:rsidR="005C3522" w:rsidRPr="004A48E0">
        <w:rPr>
          <w:rFonts w:cstheme="minorHAnsi"/>
          <w:sz w:val="24"/>
          <w:szCs w:val="24"/>
        </w:rPr>
        <w:t>He believed that the cosmos was</w:t>
      </w:r>
      <w:r w:rsidR="00E05FD7" w:rsidRPr="004A48E0">
        <w:rPr>
          <w:rFonts w:cstheme="minorHAnsi"/>
          <w:sz w:val="24"/>
          <w:szCs w:val="24"/>
        </w:rPr>
        <w:t xml:space="preserve"> </w:t>
      </w:r>
      <w:r w:rsidRPr="004A48E0">
        <w:rPr>
          <w:rFonts w:cstheme="minorHAnsi"/>
          <w:sz w:val="24"/>
          <w:szCs w:val="24"/>
        </w:rPr>
        <w:t>regulated by</w:t>
      </w:r>
      <w:r w:rsidR="005C3522" w:rsidRPr="004A48E0">
        <w:rPr>
          <w:rFonts w:cstheme="minorHAnsi"/>
          <w:sz w:val="24"/>
          <w:szCs w:val="24"/>
        </w:rPr>
        <w:t xml:space="preserve"> a</w:t>
      </w:r>
      <w:r w:rsidRPr="004A48E0">
        <w:rPr>
          <w:rFonts w:cstheme="minorHAnsi"/>
          <w:sz w:val="24"/>
          <w:szCs w:val="24"/>
        </w:rPr>
        <w:t xml:space="preserve"> God</w:t>
      </w:r>
      <w:r w:rsidR="003A4A4B" w:rsidRPr="004A48E0">
        <w:rPr>
          <w:rFonts w:cstheme="minorHAnsi"/>
          <w:sz w:val="24"/>
          <w:szCs w:val="24"/>
        </w:rPr>
        <w:t xml:space="preserve">.  </w:t>
      </w:r>
      <w:r w:rsidRPr="004A48E0">
        <w:rPr>
          <w:rFonts w:cstheme="minorHAnsi"/>
          <w:sz w:val="24"/>
          <w:szCs w:val="24"/>
        </w:rPr>
        <w:t xml:space="preserve">He </w:t>
      </w:r>
      <w:r w:rsidR="003A4A4B" w:rsidRPr="004A48E0">
        <w:rPr>
          <w:rFonts w:cstheme="minorHAnsi"/>
          <w:sz w:val="24"/>
          <w:szCs w:val="24"/>
        </w:rPr>
        <w:t>postulated</w:t>
      </w:r>
      <w:r w:rsidRPr="004A48E0">
        <w:rPr>
          <w:rFonts w:cstheme="minorHAnsi"/>
          <w:sz w:val="24"/>
          <w:szCs w:val="24"/>
        </w:rPr>
        <w:t xml:space="preserve"> that the essence</w:t>
      </w:r>
      <w:r w:rsidR="0026752C" w:rsidRPr="004A48E0">
        <w:rPr>
          <w:rFonts w:cstheme="minorHAnsi"/>
          <w:sz w:val="24"/>
          <w:szCs w:val="24"/>
        </w:rPr>
        <w:t xml:space="preserve"> </w:t>
      </w:r>
      <w:r w:rsidR="006F1A30" w:rsidRPr="004A48E0">
        <w:rPr>
          <w:rFonts w:cstheme="minorHAnsi"/>
          <w:sz w:val="24"/>
          <w:szCs w:val="24"/>
        </w:rPr>
        <w:t xml:space="preserve">of all things was fire and that there was a natural flow to the world, he found that everything was in a state of flux, that everything was changing and continuous, that opposites were one and the same, his flux was continuity with unified identity. </w:t>
      </w:r>
    </w:p>
    <w:p w:rsidR="000B2B1D" w:rsidRPr="004A48E0" w:rsidRDefault="004B613F" w:rsidP="00A72560">
      <w:pPr>
        <w:rPr>
          <w:rFonts w:cstheme="minorHAnsi"/>
          <w:sz w:val="24"/>
          <w:szCs w:val="24"/>
        </w:rPr>
      </w:pPr>
      <w:r w:rsidRPr="004A48E0">
        <w:rPr>
          <w:rFonts w:cstheme="minorHAnsi"/>
          <w:sz w:val="24"/>
          <w:szCs w:val="24"/>
        </w:rPr>
        <w:t>If one takes seriously that God has formulated natura</w:t>
      </w:r>
      <w:r w:rsidR="00813024" w:rsidRPr="004A48E0">
        <w:rPr>
          <w:rFonts w:cstheme="minorHAnsi"/>
          <w:sz w:val="24"/>
          <w:szCs w:val="24"/>
        </w:rPr>
        <w:t xml:space="preserve">l laws intrinsic to </w:t>
      </w:r>
      <w:r w:rsidR="000B2B1D" w:rsidRPr="004A48E0">
        <w:rPr>
          <w:rFonts w:cstheme="minorHAnsi"/>
          <w:sz w:val="24"/>
          <w:szCs w:val="24"/>
        </w:rPr>
        <w:t>the gove</w:t>
      </w:r>
      <w:r w:rsidR="003A4A4B" w:rsidRPr="004A48E0">
        <w:rPr>
          <w:rFonts w:cstheme="minorHAnsi"/>
          <w:sz w:val="24"/>
          <w:szCs w:val="24"/>
        </w:rPr>
        <w:t xml:space="preserve">rning of the cosmos. </w:t>
      </w:r>
      <w:r w:rsidR="000B2B1D" w:rsidRPr="004A48E0">
        <w:rPr>
          <w:rFonts w:cstheme="minorHAnsi"/>
          <w:sz w:val="24"/>
          <w:szCs w:val="24"/>
        </w:rPr>
        <w:t xml:space="preserve"> This inductive</w:t>
      </w:r>
      <w:r w:rsidR="00C825AA" w:rsidRPr="004A48E0">
        <w:rPr>
          <w:rFonts w:cstheme="minorHAnsi"/>
          <w:sz w:val="24"/>
          <w:szCs w:val="24"/>
        </w:rPr>
        <w:t>,</w:t>
      </w:r>
      <w:r w:rsidR="000B2B1D" w:rsidRPr="004A48E0">
        <w:rPr>
          <w:rFonts w:cstheme="minorHAnsi"/>
          <w:sz w:val="24"/>
          <w:szCs w:val="24"/>
        </w:rPr>
        <w:t xml:space="preserve"> </w:t>
      </w:r>
      <w:r w:rsidR="00B46446" w:rsidRPr="004A48E0">
        <w:rPr>
          <w:rFonts w:cstheme="minorHAnsi"/>
          <w:sz w:val="24"/>
          <w:szCs w:val="24"/>
        </w:rPr>
        <w:t xml:space="preserve">intuitive prosposition is valid </w:t>
      </w:r>
      <w:r w:rsidR="000B2B1D" w:rsidRPr="004A48E0">
        <w:rPr>
          <w:rFonts w:cstheme="minorHAnsi"/>
          <w:sz w:val="24"/>
          <w:szCs w:val="24"/>
        </w:rPr>
        <w:t>because it cannot be pr</w:t>
      </w:r>
      <w:r w:rsidR="00C825AA" w:rsidRPr="004A48E0">
        <w:rPr>
          <w:rFonts w:cstheme="minorHAnsi"/>
          <w:sz w:val="24"/>
          <w:szCs w:val="24"/>
        </w:rPr>
        <w:t>oved to be true or false.</w:t>
      </w:r>
      <w:r w:rsidR="003A4A4B" w:rsidRPr="004A48E0">
        <w:rPr>
          <w:rFonts w:cstheme="minorHAnsi"/>
          <w:sz w:val="24"/>
          <w:szCs w:val="24"/>
        </w:rPr>
        <w:t xml:space="preserve"> </w:t>
      </w:r>
      <w:r w:rsidR="000B2B1D" w:rsidRPr="004A48E0">
        <w:rPr>
          <w:rFonts w:cstheme="minorHAnsi"/>
          <w:sz w:val="24"/>
          <w:szCs w:val="24"/>
        </w:rPr>
        <w:t xml:space="preserve"> </w:t>
      </w:r>
    </w:p>
    <w:p w:rsidR="00C35BE4" w:rsidRPr="004A48E0" w:rsidRDefault="00813024" w:rsidP="00A72560">
      <w:pPr>
        <w:rPr>
          <w:rFonts w:cstheme="minorHAnsi"/>
          <w:sz w:val="24"/>
          <w:szCs w:val="24"/>
        </w:rPr>
      </w:pPr>
      <w:r w:rsidRPr="004A48E0">
        <w:rPr>
          <w:rFonts w:cstheme="minorHAnsi"/>
          <w:sz w:val="24"/>
          <w:szCs w:val="24"/>
        </w:rPr>
        <w:t xml:space="preserve"> Then one must accept that humans are too governed by</w:t>
      </w:r>
      <w:r w:rsidR="0026752C" w:rsidRPr="004A48E0">
        <w:rPr>
          <w:rFonts w:cstheme="minorHAnsi"/>
          <w:sz w:val="24"/>
          <w:szCs w:val="24"/>
        </w:rPr>
        <w:t xml:space="preserve"> a natural law</w:t>
      </w:r>
      <w:r w:rsidRPr="004A48E0">
        <w:rPr>
          <w:rFonts w:cstheme="minorHAnsi"/>
          <w:sz w:val="24"/>
          <w:szCs w:val="24"/>
        </w:rPr>
        <w:t xml:space="preserve"> which would support the school of innatism, stressing that the human mind is not a blank slate</w:t>
      </w:r>
      <w:r w:rsidR="00A72560" w:rsidRPr="004A48E0">
        <w:rPr>
          <w:rFonts w:cstheme="minorHAnsi"/>
          <w:sz w:val="24"/>
          <w:szCs w:val="24"/>
        </w:rPr>
        <w:t xml:space="preserve"> when it is born</w:t>
      </w:r>
      <w:r w:rsidRPr="004A48E0">
        <w:rPr>
          <w:rFonts w:cstheme="minorHAnsi"/>
          <w:sz w:val="24"/>
          <w:szCs w:val="24"/>
        </w:rPr>
        <w:t xml:space="preserve"> but rather born with intuitive ideas and knowledge. The foundations of this innate</w:t>
      </w:r>
      <w:r w:rsidR="003A4A4B" w:rsidRPr="004A48E0">
        <w:rPr>
          <w:rFonts w:cstheme="minorHAnsi"/>
          <w:sz w:val="24"/>
          <w:szCs w:val="24"/>
        </w:rPr>
        <w:t xml:space="preserve"> knowledge and intuitive reason</w:t>
      </w:r>
      <w:r w:rsidRPr="004A48E0">
        <w:rPr>
          <w:rFonts w:cstheme="minorHAnsi"/>
          <w:sz w:val="24"/>
          <w:szCs w:val="24"/>
        </w:rPr>
        <w:t xml:space="preserve"> would be </w:t>
      </w:r>
      <w:r w:rsidR="00B00440" w:rsidRPr="004A48E0">
        <w:rPr>
          <w:rFonts w:cstheme="minorHAnsi"/>
          <w:sz w:val="24"/>
          <w:szCs w:val="24"/>
        </w:rPr>
        <w:t>what Heraclitus would class</w:t>
      </w:r>
      <w:r w:rsidR="009A456D" w:rsidRPr="004A48E0">
        <w:rPr>
          <w:rFonts w:cstheme="minorHAnsi"/>
          <w:sz w:val="24"/>
          <w:szCs w:val="24"/>
        </w:rPr>
        <w:t>ify</w:t>
      </w:r>
      <w:r w:rsidR="00B00440" w:rsidRPr="004A48E0">
        <w:rPr>
          <w:rFonts w:cstheme="minorHAnsi"/>
          <w:sz w:val="24"/>
          <w:szCs w:val="24"/>
        </w:rPr>
        <w:t xml:space="preserve"> as the logos.</w:t>
      </w:r>
      <w:r w:rsidR="00F97BF5" w:rsidRPr="004A48E0">
        <w:rPr>
          <w:rFonts w:cstheme="minorHAnsi"/>
          <w:sz w:val="24"/>
          <w:szCs w:val="24"/>
        </w:rPr>
        <w:t xml:space="preserve"> </w:t>
      </w:r>
      <w:r w:rsidR="00895FDA" w:rsidRPr="004A48E0">
        <w:rPr>
          <w:rFonts w:cstheme="minorHAnsi"/>
          <w:sz w:val="24"/>
          <w:szCs w:val="24"/>
        </w:rPr>
        <w:t xml:space="preserve"> </w:t>
      </w:r>
    </w:p>
    <w:p w:rsidR="005F5C61" w:rsidRDefault="00A23521" w:rsidP="00A72560">
      <w:pPr>
        <w:rPr>
          <w:rFonts w:cstheme="minorHAnsi"/>
          <w:sz w:val="24"/>
          <w:szCs w:val="24"/>
        </w:rPr>
      </w:pPr>
      <w:r w:rsidRPr="004A48E0">
        <w:rPr>
          <w:rFonts w:cstheme="minorHAnsi"/>
          <w:sz w:val="24"/>
          <w:szCs w:val="24"/>
        </w:rPr>
        <w:t xml:space="preserve">This paper will go </w:t>
      </w:r>
      <w:r w:rsidR="005C3522" w:rsidRPr="004A48E0">
        <w:rPr>
          <w:rFonts w:cstheme="minorHAnsi"/>
          <w:sz w:val="24"/>
          <w:szCs w:val="24"/>
        </w:rPr>
        <w:t xml:space="preserve">on a </w:t>
      </w:r>
      <w:r w:rsidR="0026752C" w:rsidRPr="004A48E0">
        <w:rPr>
          <w:rFonts w:cstheme="minorHAnsi"/>
          <w:sz w:val="24"/>
          <w:szCs w:val="24"/>
        </w:rPr>
        <w:t>tour</w:t>
      </w:r>
      <w:r w:rsidR="005C3522" w:rsidRPr="004A48E0">
        <w:rPr>
          <w:rFonts w:cstheme="minorHAnsi"/>
          <w:sz w:val="24"/>
          <w:szCs w:val="24"/>
        </w:rPr>
        <w:t xml:space="preserve"> exploring</w:t>
      </w:r>
      <w:r w:rsidRPr="004A48E0">
        <w:rPr>
          <w:rFonts w:cstheme="minorHAnsi"/>
          <w:sz w:val="24"/>
          <w:szCs w:val="24"/>
        </w:rPr>
        <w:t xml:space="preserve"> Heraclitus postulations on </w:t>
      </w:r>
      <w:r w:rsidR="007C7043" w:rsidRPr="004A48E0">
        <w:rPr>
          <w:rFonts w:cstheme="minorHAnsi"/>
          <w:sz w:val="24"/>
          <w:szCs w:val="24"/>
        </w:rPr>
        <w:t>epistemology</w:t>
      </w:r>
      <w:r w:rsidR="009A456D" w:rsidRPr="004A48E0">
        <w:rPr>
          <w:rFonts w:cstheme="minorHAnsi"/>
          <w:sz w:val="24"/>
          <w:szCs w:val="24"/>
        </w:rPr>
        <w:t xml:space="preserve"> and its </w:t>
      </w:r>
      <w:r w:rsidRPr="004A48E0">
        <w:rPr>
          <w:rFonts w:cstheme="minorHAnsi"/>
          <w:sz w:val="24"/>
          <w:szCs w:val="24"/>
        </w:rPr>
        <w:t>i</w:t>
      </w:r>
      <w:r w:rsidR="009A456D" w:rsidRPr="004A48E0">
        <w:rPr>
          <w:rFonts w:cstheme="minorHAnsi"/>
          <w:sz w:val="24"/>
          <w:szCs w:val="24"/>
        </w:rPr>
        <w:t>mpact on his successors. There are further additional points</w:t>
      </w:r>
      <w:r w:rsidR="00DE28B8" w:rsidRPr="004A48E0">
        <w:rPr>
          <w:rFonts w:cstheme="minorHAnsi"/>
          <w:sz w:val="24"/>
          <w:szCs w:val="24"/>
        </w:rPr>
        <w:t xml:space="preserve"> to be analysed</w:t>
      </w:r>
      <w:r w:rsidR="009A456D" w:rsidRPr="004A48E0">
        <w:rPr>
          <w:rFonts w:cstheme="minorHAnsi"/>
          <w:sz w:val="24"/>
          <w:szCs w:val="24"/>
        </w:rPr>
        <w:t xml:space="preserve"> </w:t>
      </w:r>
      <w:r w:rsidR="00DE28B8" w:rsidRPr="004A48E0">
        <w:rPr>
          <w:rFonts w:cstheme="minorHAnsi"/>
          <w:sz w:val="24"/>
          <w:szCs w:val="24"/>
        </w:rPr>
        <w:t xml:space="preserve">through </w:t>
      </w:r>
      <w:r w:rsidR="009A456D" w:rsidRPr="004A48E0">
        <w:rPr>
          <w:rFonts w:cstheme="minorHAnsi"/>
          <w:sz w:val="24"/>
          <w:szCs w:val="24"/>
        </w:rPr>
        <w:t>Heraclitus’</w:t>
      </w:r>
      <w:r w:rsidR="00161D4B" w:rsidRPr="004A48E0">
        <w:rPr>
          <w:rFonts w:cstheme="minorHAnsi"/>
          <w:sz w:val="24"/>
          <w:szCs w:val="24"/>
        </w:rPr>
        <w:t xml:space="preserve"> successors</w:t>
      </w:r>
      <w:r w:rsidR="007C7043" w:rsidRPr="004A48E0">
        <w:rPr>
          <w:rFonts w:cstheme="minorHAnsi"/>
          <w:sz w:val="24"/>
          <w:szCs w:val="24"/>
        </w:rPr>
        <w:t>, Plato</w:t>
      </w:r>
      <w:r w:rsidR="009A456D" w:rsidRPr="004A48E0">
        <w:rPr>
          <w:rFonts w:cstheme="minorHAnsi"/>
          <w:sz w:val="24"/>
          <w:szCs w:val="24"/>
        </w:rPr>
        <w:t xml:space="preserve"> and Aristotle</w:t>
      </w:r>
      <w:r w:rsidR="00482B7C" w:rsidRPr="004A48E0">
        <w:rPr>
          <w:rFonts w:cstheme="minorHAnsi"/>
          <w:sz w:val="24"/>
          <w:szCs w:val="24"/>
        </w:rPr>
        <w:t xml:space="preserve">. </w:t>
      </w:r>
    </w:p>
    <w:p w:rsidR="00B54C60" w:rsidRPr="004A48E0" w:rsidRDefault="00161D4B" w:rsidP="00A72560">
      <w:pPr>
        <w:rPr>
          <w:rFonts w:cstheme="minorHAnsi"/>
          <w:sz w:val="24"/>
          <w:szCs w:val="24"/>
        </w:rPr>
      </w:pPr>
      <w:r w:rsidRPr="004A48E0">
        <w:rPr>
          <w:rFonts w:cstheme="minorHAnsi"/>
          <w:sz w:val="24"/>
          <w:szCs w:val="24"/>
        </w:rPr>
        <w:t>Here, one sees the groundwork</w:t>
      </w:r>
      <w:r w:rsidR="00B54C60" w:rsidRPr="004A48E0">
        <w:rPr>
          <w:rFonts w:cstheme="minorHAnsi"/>
          <w:sz w:val="24"/>
          <w:szCs w:val="24"/>
        </w:rPr>
        <w:t xml:space="preserve"> of rationalism,</w:t>
      </w:r>
      <w:r w:rsidR="00DE28B8" w:rsidRPr="004A48E0">
        <w:rPr>
          <w:rFonts w:cstheme="minorHAnsi"/>
          <w:sz w:val="24"/>
          <w:szCs w:val="24"/>
        </w:rPr>
        <w:t xml:space="preserve"> idealism</w:t>
      </w:r>
      <w:r w:rsidR="00B54C60" w:rsidRPr="004A48E0">
        <w:rPr>
          <w:rFonts w:cstheme="minorHAnsi"/>
          <w:sz w:val="24"/>
          <w:szCs w:val="24"/>
        </w:rPr>
        <w:t xml:space="preserve"> and dualism</w:t>
      </w:r>
      <w:r w:rsidRPr="004A48E0">
        <w:rPr>
          <w:rFonts w:cstheme="minorHAnsi"/>
          <w:sz w:val="24"/>
          <w:szCs w:val="24"/>
        </w:rPr>
        <w:t xml:space="preserve"> through Plato’s Theory of Forms, Plato’</w:t>
      </w:r>
      <w:r w:rsidR="00DE28B8" w:rsidRPr="004A48E0">
        <w:rPr>
          <w:rFonts w:cstheme="minorHAnsi"/>
          <w:sz w:val="24"/>
          <w:szCs w:val="24"/>
        </w:rPr>
        <w:t xml:space="preserve">s Cave and Meno. </w:t>
      </w:r>
      <w:r w:rsidR="00B54C60" w:rsidRPr="004A48E0">
        <w:rPr>
          <w:rFonts w:cstheme="minorHAnsi"/>
          <w:sz w:val="24"/>
          <w:szCs w:val="24"/>
        </w:rPr>
        <w:t xml:space="preserve"> Plato and Heraclitus both indicate a duality to the </w:t>
      </w:r>
      <w:r w:rsidR="007C7043" w:rsidRPr="004A48E0">
        <w:rPr>
          <w:rFonts w:cstheme="minorHAnsi"/>
          <w:sz w:val="24"/>
          <w:szCs w:val="24"/>
        </w:rPr>
        <w:t>cosmos</w:t>
      </w:r>
      <w:r w:rsidR="00B54C60" w:rsidRPr="004A48E0">
        <w:rPr>
          <w:rFonts w:cstheme="minorHAnsi"/>
          <w:sz w:val="24"/>
          <w:szCs w:val="24"/>
        </w:rPr>
        <w:t xml:space="preserve"> </w:t>
      </w:r>
      <w:r w:rsidR="005C3522" w:rsidRPr="004A48E0">
        <w:rPr>
          <w:rFonts w:cstheme="minorHAnsi"/>
          <w:sz w:val="24"/>
          <w:szCs w:val="24"/>
        </w:rPr>
        <w:t>but</w:t>
      </w:r>
      <w:r w:rsidR="00B54C60" w:rsidRPr="004A48E0">
        <w:rPr>
          <w:rFonts w:cstheme="minorHAnsi"/>
          <w:sz w:val="24"/>
          <w:szCs w:val="24"/>
        </w:rPr>
        <w:t xml:space="preserve"> Heraclitus duality infers a </w:t>
      </w:r>
      <w:r w:rsidR="007C7043" w:rsidRPr="004A48E0">
        <w:rPr>
          <w:rFonts w:cstheme="minorHAnsi"/>
          <w:sz w:val="24"/>
          <w:szCs w:val="24"/>
        </w:rPr>
        <w:t>unification,</w:t>
      </w:r>
      <w:r w:rsidR="00B54C60" w:rsidRPr="004A48E0">
        <w:rPr>
          <w:rFonts w:cstheme="minorHAnsi"/>
          <w:sz w:val="24"/>
          <w:szCs w:val="24"/>
        </w:rPr>
        <w:t xml:space="preserve"> </w:t>
      </w:r>
      <w:r w:rsidR="007C7043" w:rsidRPr="004A48E0">
        <w:rPr>
          <w:rFonts w:cstheme="minorHAnsi"/>
          <w:sz w:val="24"/>
          <w:szCs w:val="24"/>
        </w:rPr>
        <w:t>Plato’s</w:t>
      </w:r>
      <w:r w:rsidR="00B54C60" w:rsidRPr="004A48E0">
        <w:rPr>
          <w:rFonts w:cstheme="minorHAnsi"/>
          <w:sz w:val="24"/>
          <w:szCs w:val="24"/>
        </w:rPr>
        <w:t xml:space="preserve"> duality is a dualism,</w:t>
      </w:r>
      <w:r w:rsidR="0026752C" w:rsidRPr="004A48E0">
        <w:rPr>
          <w:rFonts w:cstheme="minorHAnsi"/>
          <w:sz w:val="24"/>
          <w:szCs w:val="24"/>
        </w:rPr>
        <w:t xml:space="preserve"> indicating twoness which is more conflictive than unifying, </w:t>
      </w:r>
      <w:r w:rsidR="00B54C60" w:rsidRPr="004A48E0">
        <w:rPr>
          <w:rFonts w:cstheme="minorHAnsi"/>
          <w:sz w:val="24"/>
          <w:szCs w:val="24"/>
        </w:rPr>
        <w:t xml:space="preserve">one will </w:t>
      </w:r>
      <w:r w:rsidR="0026752C" w:rsidRPr="004A48E0">
        <w:rPr>
          <w:rFonts w:cstheme="minorHAnsi"/>
          <w:sz w:val="24"/>
          <w:szCs w:val="24"/>
        </w:rPr>
        <w:t xml:space="preserve">later </w:t>
      </w:r>
      <w:r w:rsidR="00B54C60" w:rsidRPr="004A48E0">
        <w:rPr>
          <w:rFonts w:cstheme="minorHAnsi"/>
          <w:sz w:val="24"/>
          <w:szCs w:val="24"/>
        </w:rPr>
        <w:t xml:space="preserve">discuss its relativity </w:t>
      </w:r>
      <w:r w:rsidR="005F5C61">
        <w:rPr>
          <w:rFonts w:cstheme="minorHAnsi"/>
          <w:sz w:val="24"/>
          <w:szCs w:val="24"/>
        </w:rPr>
        <w:t>later in the</w:t>
      </w:r>
      <w:r w:rsidR="00B54C60" w:rsidRPr="004A48E0">
        <w:rPr>
          <w:rFonts w:cstheme="minorHAnsi"/>
          <w:sz w:val="24"/>
          <w:szCs w:val="24"/>
        </w:rPr>
        <w:t xml:space="preserve"> thesis.</w:t>
      </w:r>
    </w:p>
    <w:p w:rsidR="00B54C60" w:rsidRPr="004A48E0" w:rsidRDefault="00DC3DAA" w:rsidP="00A72560">
      <w:pPr>
        <w:rPr>
          <w:rFonts w:cstheme="minorHAnsi"/>
          <w:sz w:val="24"/>
          <w:szCs w:val="24"/>
        </w:rPr>
      </w:pPr>
      <w:r w:rsidRPr="004A48E0">
        <w:rPr>
          <w:rFonts w:cstheme="minorHAnsi"/>
          <w:sz w:val="24"/>
          <w:szCs w:val="24"/>
        </w:rPr>
        <w:lastRenderedPageBreak/>
        <w:t>Following his teacher Plato, Aristotle will go on to refute Heraclitean philosophy</w:t>
      </w:r>
      <w:r w:rsidR="00B54C60" w:rsidRPr="004A48E0">
        <w:rPr>
          <w:rFonts w:cstheme="minorHAnsi"/>
          <w:sz w:val="24"/>
          <w:szCs w:val="24"/>
        </w:rPr>
        <w:t xml:space="preserve"> namely</w:t>
      </w:r>
      <w:r w:rsidR="004271CB" w:rsidRPr="004A48E0">
        <w:rPr>
          <w:rFonts w:cstheme="minorHAnsi"/>
          <w:sz w:val="24"/>
          <w:szCs w:val="24"/>
        </w:rPr>
        <w:t xml:space="preserve"> discussing how the unification intrinsic to Heraclitus doctrine of flux lacks cre</w:t>
      </w:r>
      <w:r w:rsidR="00B43911" w:rsidRPr="004A48E0">
        <w:rPr>
          <w:rFonts w:cstheme="minorHAnsi"/>
          <w:sz w:val="24"/>
          <w:szCs w:val="24"/>
        </w:rPr>
        <w:t xml:space="preserve">dibility </w:t>
      </w:r>
      <w:r w:rsidR="00352BB6" w:rsidRPr="004A48E0">
        <w:rPr>
          <w:rFonts w:cstheme="minorHAnsi"/>
          <w:sz w:val="24"/>
          <w:szCs w:val="24"/>
        </w:rPr>
        <w:t>and a difference on opinion regarding change is apparent.</w:t>
      </w:r>
      <w:r w:rsidR="00B43911" w:rsidRPr="004A48E0">
        <w:rPr>
          <w:rFonts w:cstheme="minorHAnsi"/>
          <w:sz w:val="24"/>
          <w:szCs w:val="24"/>
        </w:rPr>
        <w:t xml:space="preserve"> </w:t>
      </w:r>
      <w:r w:rsidR="00352BB6" w:rsidRPr="004A48E0">
        <w:rPr>
          <w:rFonts w:cstheme="minorHAnsi"/>
          <w:sz w:val="24"/>
          <w:szCs w:val="24"/>
        </w:rPr>
        <w:t xml:space="preserve"> </w:t>
      </w:r>
      <w:r w:rsidR="00B43911" w:rsidRPr="004A48E0">
        <w:rPr>
          <w:rFonts w:cstheme="minorHAnsi"/>
          <w:sz w:val="24"/>
          <w:szCs w:val="24"/>
        </w:rPr>
        <w:t>Aristotl</w:t>
      </w:r>
      <w:r w:rsidR="004271CB" w:rsidRPr="004A48E0">
        <w:rPr>
          <w:rFonts w:cstheme="minorHAnsi"/>
          <w:sz w:val="24"/>
          <w:szCs w:val="24"/>
        </w:rPr>
        <w:t>e champions a more complex world featuring matter, forms and substance which is experienced</w:t>
      </w:r>
      <w:r w:rsidR="00B43911" w:rsidRPr="004A48E0">
        <w:rPr>
          <w:rFonts w:cstheme="minorHAnsi"/>
          <w:sz w:val="24"/>
          <w:szCs w:val="24"/>
        </w:rPr>
        <w:t xml:space="preserve"> indirectly</w:t>
      </w:r>
      <w:r w:rsidR="004271CB" w:rsidRPr="004A48E0">
        <w:rPr>
          <w:rFonts w:cstheme="minorHAnsi"/>
          <w:sz w:val="24"/>
          <w:szCs w:val="24"/>
        </w:rPr>
        <w:t xml:space="preserve"> via empiricism</w:t>
      </w:r>
      <w:r w:rsidR="00B43911" w:rsidRPr="004A48E0">
        <w:rPr>
          <w:rFonts w:cstheme="minorHAnsi"/>
          <w:sz w:val="24"/>
          <w:szCs w:val="24"/>
        </w:rPr>
        <w:t xml:space="preserve"> rather than direct</w:t>
      </w:r>
      <w:r w:rsidR="004271CB" w:rsidRPr="004A48E0">
        <w:rPr>
          <w:rFonts w:cstheme="minorHAnsi"/>
          <w:sz w:val="24"/>
          <w:szCs w:val="24"/>
        </w:rPr>
        <w:t xml:space="preserve"> rationalism </w:t>
      </w:r>
      <w:r w:rsidR="00B43911" w:rsidRPr="004A48E0">
        <w:rPr>
          <w:rFonts w:cstheme="minorHAnsi"/>
          <w:sz w:val="24"/>
          <w:szCs w:val="24"/>
        </w:rPr>
        <w:t xml:space="preserve">re. “a </w:t>
      </w:r>
      <w:r w:rsidR="004271CB" w:rsidRPr="004A48E0">
        <w:rPr>
          <w:rFonts w:cstheme="minorHAnsi"/>
          <w:sz w:val="24"/>
          <w:szCs w:val="24"/>
        </w:rPr>
        <w:t>priori” knowledge.</w:t>
      </w:r>
    </w:p>
    <w:p w:rsidR="00A72560" w:rsidRPr="004A48E0" w:rsidRDefault="004271CB" w:rsidP="00A72560">
      <w:pPr>
        <w:rPr>
          <w:rFonts w:cstheme="minorHAnsi"/>
          <w:sz w:val="24"/>
          <w:szCs w:val="24"/>
        </w:rPr>
      </w:pPr>
      <w:r w:rsidRPr="004A48E0">
        <w:rPr>
          <w:rFonts w:cstheme="minorHAnsi"/>
          <w:sz w:val="24"/>
          <w:szCs w:val="24"/>
        </w:rPr>
        <w:t>Following the</w:t>
      </w:r>
      <w:r w:rsidR="00B43911" w:rsidRPr="004A48E0">
        <w:rPr>
          <w:rFonts w:cstheme="minorHAnsi"/>
          <w:sz w:val="24"/>
          <w:szCs w:val="24"/>
        </w:rPr>
        <w:t xml:space="preserve"> philosophical</w:t>
      </w:r>
      <w:r w:rsidRPr="004A48E0">
        <w:rPr>
          <w:rFonts w:cstheme="minorHAnsi"/>
          <w:sz w:val="24"/>
          <w:szCs w:val="24"/>
        </w:rPr>
        <w:t xml:space="preserve"> platform built</w:t>
      </w:r>
      <w:r w:rsidR="00B43911" w:rsidRPr="004A48E0">
        <w:rPr>
          <w:rFonts w:cstheme="minorHAnsi"/>
          <w:sz w:val="24"/>
          <w:szCs w:val="24"/>
        </w:rPr>
        <w:t xml:space="preserve"> by Plato and Aristotle</w:t>
      </w:r>
      <w:r w:rsidR="000C3AE2" w:rsidRPr="004A48E0">
        <w:rPr>
          <w:rFonts w:cstheme="minorHAnsi"/>
          <w:sz w:val="24"/>
          <w:szCs w:val="24"/>
        </w:rPr>
        <w:t xml:space="preserve"> following the Pre-</w:t>
      </w:r>
      <w:r w:rsidR="00B43911" w:rsidRPr="004A48E0">
        <w:rPr>
          <w:rFonts w:cstheme="minorHAnsi"/>
          <w:sz w:val="24"/>
          <w:szCs w:val="24"/>
        </w:rPr>
        <w:t xml:space="preserve"> Socratics this </w:t>
      </w:r>
      <w:r w:rsidRPr="004A48E0">
        <w:rPr>
          <w:rFonts w:cstheme="minorHAnsi"/>
          <w:sz w:val="24"/>
          <w:szCs w:val="24"/>
        </w:rPr>
        <w:t xml:space="preserve">paper will enter its next phase and century. </w:t>
      </w:r>
    </w:p>
    <w:p w:rsidR="00B43911" w:rsidRPr="004A48E0" w:rsidRDefault="00B43911" w:rsidP="00A72560">
      <w:pPr>
        <w:rPr>
          <w:rFonts w:cstheme="minorHAnsi"/>
          <w:sz w:val="24"/>
          <w:szCs w:val="24"/>
        </w:rPr>
      </w:pPr>
      <w:r w:rsidRPr="004A48E0">
        <w:rPr>
          <w:rFonts w:cstheme="minorHAnsi"/>
          <w:sz w:val="24"/>
          <w:szCs w:val="24"/>
        </w:rPr>
        <w:t>During the 17</w:t>
      </w:r>
      <w:r w:rsidRPr="004A48E0">
        <w:rPr>
          <w:rFonts w:cstheme="minorHAnsi"/>
          <w:sz w:val="24"/>
          <w:szCs w:val="24"/>
          <w:vertAlign w:val="superscript"/>
        </w:rPr>
        <w:t>th</w:t>
      </w:r>
      <w:r w:rsidRPr="004A48E0">
        <w:rPr>
          <w:rFonts w:cstheme="minorHAnsi"/>
          <w:sz w:val="24"/>
          <w:szCs w:val="24"/>
        </w:rPr>
        <w:t xml:space="preserve"> Century new schools of theories were built upon from the aforementioned philosophers. </w:t>
      </w:r>
    </w:p>
    <w:p w:rsidR="006969C1" w:rsidRPr="004A48E0" w:rsidRDefault="000C3AE2" w:rsidP="00A72560">
      <w:pPr>
        <w:rPr>
          <w:rFonts w:cstheme="minorHAnsi"/>
          <w:sz w:val="24"/>
          <w:szCs w:val="24"/>
        </w:rPr>
      </w:pPr>
      <w:r w:rsidRPr="004A48E0">
        <w:rPr>
          <w:rFonts w:cstheme="minorHAnsi"/>
          <w:sz w:val="24"/>
          <w:szCs w:val="24"/>
        </w:rPr>
        <w:t>The paper will move to the</w:t>
      </w:r>
      <w:r w:rsidR="00B43911" w:rsidRPr="004A48E0">
        <w:rPr>
          <w:rFonts w:cstheme="minorHAnsi"/>
          <w:sz w:val="24"/>
          <w:szCs w:val="24"/>
        </w:rPr>
        <w:t xml:space="preserve"> 17</w:t>
      </w:r>
      <w:r w:rsidR="00B43911" w:rsidRPr="004A48E0">
        <w:rPr>
          <w:rFonts w:cstheme="minorHAnsi"/>
          <w:sz w:val="24"/>
          <w:szCs w:val="24"/>
          <w:vertAlign w:val="superscript"/>
        </w:rPr>
        <w:t>th</w:t>
      </w:r>
      <w:r w:rsidR="00B43911" w:rsidRPr="004A48E0">
        <w:rPr>
          <w:rFonts w:cstheme="minorHAnsi"/>
          <w:sz w:val="24"/>
          <w:szCs w:val="24"/>
        </w:rPr>
        <w:t xml:space="preserve"> Century French Rationalism </w:t>
      </w:r>
      <w:r w:rsidR="007C7043" w:rsidRPr="004A48E0">
        <w:rPr>
          <w:rFonts w:cstheme="minorHAnsi"/>
          <w:sz w:val="24"/>
          <w:szCs w:val="24"/>
        </w:rPr>
        <w:t>specifically</w:t>
      </w:r>
      <w:r w:rsidR="00B43911" w:rsidRPr="004A48E0">
        <w:rPr>
          <w:rFonts w:cstheme="minorHAnsi"/>
          <w:sz w:val="24"/>
          <w:szCs w:val="24"/>
        </w:rPr>
        <w:t xml:space="preserve"> Rene </w:t>
      </w:r>
      <w:r w:rsidR="007C7043" w:rsidRPr="004A48E0">
        <w:rPr>
          <w:rFonts w:cstheme="minorHAnsi"/>
          <w:sz w:val="24"/>
          <w:szCs w:val="24"/>
        </w:rPr>
        <w:t>Descartes</w:t>
      </w:r>
      <w:r w:rsidR="00B43911" w:rsidRPr="004A48E0">
        <w:rPr>
          <w:rFonts w:cstheme="minorHAnsi"/>
          <w:sz w:val="24"/>
          <w:szCs w:val="24"/>
        </w:rPr>
        <w:t xml:space="preserve"> 1596 1650. </w:t>
      </w:r>
      <w:r w:rsidR="007C7043" w:rsidRPr="004A48E0">
        <w:rPr>
          <w:rFonts w:cstheme="minorHAnsi"/>
          <w:sz w:val="24"/>
          <w:szCs w:val="24"/>
        </w:rPr>
        <w:t>Descartes</w:t>
      </w:r>
      <w:r w:rsidR="00B43911" w:rsidRPr="004A48E0">
        <w:rPr>
          <w:rFonts w:cstheme="minorHAnsi"/>
          <w:sz w:val="24"/>
          <w:szCs w:val="24"/>
        </w:rPr>
        <w:t xml:space="preserve"> create</w:t>
      </w:r>
      <w:r w:rsidRPr="004A48E0">
        <w:rPr>
          <w:rFonts w:cstheme="minorHAnsi"/>
          <w:sz w:val="24"/>
          <w:szCs w:val="24"/>
        </w:rPr>
        <w:t>d</w:t>
      </w:r>
      <w:r w:rsidR="00B43911" w:rsidRPr="004A48E0">
        <w:rPr>
          <w:rFonts w:cstheme="minorHAnsi"/>
          <w:sz w:val="24"/>
          <w:szCs w:val="24"/>
        </w:rPr>
        <w:t xml:space="preserve"> Cartesian philosophy discussing the dualistic nature of the mind and body and its complexities regarding meta-physics and our experience of the external worl</w:t>
      </w:r>
      <w:r w:rsidR="007C7043" w:rsidRPr="004A48E0">
        <w:rPr>
          <w:rFonts w:cstheme="minorHAnsi"/>
          <w:sz w:val="24"/>
          <w:szCs w:val="24"/>
        </w:rPr>
        <w:t xml:space="preserve">d. Cartesian philosophy holds that the mind and matter are two </w:t>
      </w:r>
      <w:r w:rsidRPr="004A48E0">
        <w:rPr>
          <w:rFonts w:cstheme="minorHAnsi"/>
          <w:sz w:val="24"/>
          <w:szCs w:val="24"/>
        </w:rPr>
        <w:t xml:space="preserve">independent substances. Descartes famously </w:t>
      </w:r>
      <w:r w:rsidR="007A67A7" w:rsidRPr="004A48E0">
        <w:rPr>
          <w:rFonts w:cstheme="minorHAnsi"/>
          <w:sz w:val="24"/>
          <w:szCs w:val="24"/>
        </w:rPr>
        <w:t>approached philosoph</w:t>
      </w:r>
      <w:r w:rsidRPr="004A48E0">
        <w:rPr>
          <w:rFonts w:cstheme="minorHAnsi"/>
          <w:sz w:val="24"/>
          <w:szCs w:val="24"/>
        </w:rPr>
        <w:t>y by deciding to doubt everything</w:t>
      </w:r>
      <w:r w:rsidR="007A67A7" w:rsidRPr="004A48E0">
        <w:rPr>
          <w:rFonts w:cstheme="minorHAnsi"/>
          <w:sz w:val="24"/>
          <w:szCs w:val="24"/>
        </w:rPr>
        <w:t xml:space="preserve">, this paper will analyse this further and discuss whether his postulations on epistemology can be considered objective bearing in mind his premises were born out of his staunch Catholism and </w:t>
      </w:r>
      <w:r w:rsidRPr="004A48E0">
        <w:rPr>
          <w:rFonts w:cstheme="minorHAnsi"/>
          <w:sz w:val="24"/>
          <w:szCs w:val="24"/>
        </w:rPr>
        <w:t>acknowledgement of a human soul. This shall be discussed further and</w:t>
      </w:r>
      <w:r w:rsidR="007A67A7" w:rsidRPr="004A48E0">
        <w:rPr>
          <w:rFonts w:cstheme="minorHAnsi"/>
          <w:sz w:val="24"/>
          <w:szCs w:val="24"/>
        </w:rPr>
        <w:t xml:space="preserve"> c</w:t>
      </w:r>
      <w:r w:rsidR="0026752C" w:rsidRPr="004A48E0">
        <w:rPr>
          <w:rFonts w:cstheme="minorHAnsi"/>
          <w:sz w:val="24"/>
          <w:szCs w:val="24"/>
        </w:rPr>
        <w:t>orrelated to the papers thesis re. Heraclitus.</w:t>
      </w:r>
    </w:p>
    <w:p w:rsidR="007D5CFE" w:rsidRPr="004A48E0" w:rsidRDefault="004F6900" w:rsidP="00A72560">
      <w:pPr>
        <w:rPr>
          <w:rFonts w:cstheme="minorHAnsi"/>
          <w:sz w:val="24"/>
          <w:szCs w:val="24"/>
        </w:rPr>
      </w:pPr>
      <w:r w:rsidRPr="004A48E0">
        <w:rPr>
          <w:rFonts w:cstheme="minorHAnsi"/>
          <w:sz w:val="24"/>
          <w:szCs w:val="24"/>
        </w:rPr>
        <w:t>The fou</w:t>
      </w:r>
      <w:r w:rsidR="007D5CFE" w:rsidRPr="004A48E0">
        <w:rPr>
          <w:rFonts w:cstheme="minorHAnsi"/>
          <w:sz w:val="24"/>
          <w:szCs w:val="24"/>
        </w:rPr>
        <w:t>r natural elements of the world “water, air, fire and earth” was concepts born from the Pre- Socratics. They were natural scientists who contended to get to the bottom of reality through rigorous scientific and analytical thought. These four elements are still referenced in astrology, occultism and science.</w:t>
      </w:r>
    </w:p>
    <w:p w:rsidR="006E6E9D" w:rsidRPr="004A48E0" w:rsidRDefault="007D5CFE" w:rsidP="00A72560">
      <w:pPr>
        <w:rPr>
          <w:rFonts w:cstheme="minorHAnsi"/>
          <w:sz w:val="24"/>
          <w:szCs w:val="24"/>
        </w:rPr>
      </w:pPr>
      <w:r w:rsidRPr="004A48E0">
        <w:rPr>
          <w:rFonts w:cstheme="minorHAnsi"/>
          <w:sz w:val="24"/>
          <w:szCs w:val="24"/>
        </w:rPr>
        <w:t>Heraclitus of Ephesus, Greek city of Asia c 535 -475 was born into an aristocratic society and eventually withdrew from socie</w:t>
      </w:r>
      <w:r w:rsidR="006E6E9D" w:rsidRPr="004A48E0">
        <w:rPr>
          <w:rFonts w:cstheme="minorHAnsi"/>
          <w:sz w:val="24"/>
          <w:szCs w:val="24"/>
        </w:rPr>
        <w:t xml:space="preserve">ty due to frustrations at his fellow members of the community, it has been reported that he </w:t>
      </w:r>
      <w:r w:rsidR="0056223B" w:rsidRPr="004A48E0">
        <w:rPr>
          <w:rFonts w:cstheme="minorHAnsi"/>
          <w:sz w:val="24"/>
          <w:szCs w:val="24"/>
        </w:rPr>
        <w:t>despised</w:t>
      </w:r>
      <w:r w:rsidR="006E6E9D" w:rsidRPr="004A48E0">
        <w:rPr>
          <w:rFonts w:cstheme="minorHAnsi"/>
          <w:sz w:val="24"/>
          <w:szCs w:val="24"/>
        </w:rPr>
        <w:t xml:space="preserve"> his fellow Greeks due to their ignorant ways and acceptance of the dogmatism regarding mythological Gods and social culture. He was a natural scientist, mysterious and eccentric often writing in paradoxes for his fellow man to decipher.</w:t>
      </w:r>
    </w:p>
    <w:p w:rsidR="0067776F" w:rsidRPr="004A48E0" w:rsidRDefault="0067776F" w:rsidP="00A72560">
      <w:pPr>
        <w:rPr>
          <w:rFonts w:cstheme="minorHAnsi"/>
          <w:sz w:val="24"/>
          <w:szCs w:val="24"/>
        </w:rPr>
      </w:pPr>
      <w:r w:rsidRPr="004A48E0">
        <w:rPr>
          <w:rFonts w:cstheme="minorHAnsi"/>
          <w:sz w:val="24"/>
          <w:szCs w:val="24"/>
        </w:rPr>
        <w:t>It is within his paradoxes one can gain the most understanding regarding his doctrine of flux.</w:t>
      </w:r>
    </w:p>
    <w:p w:rsidR="0067776F" w:rsidRPr="004A48E0" w:rsidRDefault="0067776F" w:rsidP="00A72560">
      <w:pPr>
        <w:rPr>
          <w:rFonts w:cstheme="minorHAnsi"/>
          <w:sz w:val="24"/>
          <w:szCs w:val="24"/>
        </w:rPr>
      </w:pPr>
      <w:r w:rsidRPr="004A48E0">
        <w:rPr>
          <w:rFonts w:cstheme="minorHAnsi"/>
          <w:sz w:val="24"/>
          <w:szCs w:val="24"/>
        </w:rPr>
        <w:t>“We step and do not step into the same rivers, we are and we are not”</w:t>
      </w:r>
    </w:p>
    <w:p w:rsidR="006969C1" w:rsidRPr="004A48E0" w:rsidRDefault="0067776F" w:rsidP="00A72560">
      <w:pPr>
        <w:rPr>
          <w:rFonts w:cstheme="minorHAnsi"/>
          <w:sz w:val="24"/>
          <w:szCs w:val="24"/>
        </w:rPr>
      </w:pPr>
      <w:r w:rsidRPr="004A48E0">
        <w:rPr>
          <w:rFonts w:cstheme="minorHAnsi"/>
          <w:sz w:val="24"/>
          <w:szCs w:val="24"/>
        </w:rPr>
        <w:t>The river presents as a metaphor and representative of flux and the unification of opposites. One must also consider the reference that a person is stepping into the river.</w:t>
      </w:r>
    </w:p>
    <w:p w:rsidR="0067776F" w:rsidRPr="004A48E0" w:rsidRDefault="00950955" w:rsidP="00A72560">
      <w:pPr>
        <w:rPr>
          <w:rFonts w:cstheme="minorHAnsi"/>
          <w:sz w:val="24"/>
          <w:szCs w:val="24"/>
        </w:rPr>
      </w:pPr>
      <w:r w:rsidRPr="004A48E0">
        <w:rPr>
          <w:rFonts w:cstheme="minorHAnsi"/>
          <w:sz w:val="24"/>
          <w:szCs w:val="24"/>
        </w:rPr>
        <w:t xml:space="preserve">The flow </w:t>
      </w:r>
      <w:r w:rsidR="0056223B" w:rsidRPr="004A48E0">
        <w:rPr>
          <w:rFonts w:cstheme="minorHAnsi"/>
          <w:sz w:val="24"/>
          <w:szCs w:val="24"/>
        </w:rPr>
        <w:t>of river</w:t>
      </w:r>
      <w:r w:rsidRPr="004A48E0">
        <w:rPr>
          <w:rFonts w:cstheme="minorHAnsi"/>
          <w:sz w:val="24"/>
          <w:szCs w:val="24"/>
        </w:rPr>
        <w:t xml:space="preserve"> represents the process of motion, change and flux. It also forces one to question identity and the different identities nature can take whilst still appearing as one identity. </w:t>
      </w:r>
    </w:p>
    <w:p w:rsidR="00950955" w:rsidRPr="004A48E0" w:rsidRDefault="00950955" w:rsidP="00A72560">
      <w:pPr>
        <w:rPr>
          <w:rFonts w:cstheme="minorHAnsi"/>
          <w:sz w:val="24"/>
          <w:szCs w:val="24"/>
        </w:rPr>
      </w:pPr>
      <w:r w:rsidRPr="004A48E0">
        <w:rPr>
          <w:rFonts w:cstheme="minorHAnsi"/>
          <w:sz w:val="24"/>
          <w:szCs w:val="24"/>
        </w:rPr>
        <w:t xml:space="preserve">The river ever flowing is never in its same state of identity. Yet humans who perceive the river do not acknowledge that the river has changed. </w:t>
      </w:r>
    </w:p>
    <w:p w:rsidR="00950955" w:rsidRPr="004A48E0" w:rsidRDefault="00950955" w:rsidP="00A72560">
      <w:pPr>
        <w:rPr>
          <w:rFonts w:cstheme="minorHAnsi"/>
          <w:sz w:val="24"/>
          <w:szCs w:val="24"/>
        </w:rPr>
      </w:pPr>
      <w:r w:rsidRPr="004A48E0">
        <w:rPr>
          <w:rFonts w:cstheme="minorHAnsi"/>
          <w:sz w:val="24"/>
          <w:szCs w:val="24"/>
        </w:rPr>
        <w:lastRenderedPageBreak/>
        <w:t>There is a twoness to the river, in its representative state in the paradox but also in a literal state that once one steps twice into the river, it will not be the same river, as its matter and substance will have changed and transformed but paradoxically it is the same river. The river is transformed during the process o</w:t>
      </w:r>
      <w:r w:rsidR="004B60E7" w:rsidRPr="004A48E0">
        <w:rPr>
          <w:rFonts w:cstheme="minorHAnsi"/>
          <w:sz w:val="24"/>
          <w:szCs w:val="24"/>
        </w:rPr>
        <w:t xml:space="preserve">f when one steps into the river once or twice. </w:t>
      </w:r>
    </w:p>
    <w:p w:rsidR="004B60E7" w:rsidRPr="004A48E0" w:rsidRDefault="00950955" w:rsidP="00A72560">
      <w:pPr>
        <w:rPr>
          <w:rFonts w:cstheme="minorHAnsi"/>
          <w:sz w:val="24"/>
          <w:szCs w:val="24"/>
        </w:rPr>
      </w:pPr>
      <w:r w:rsidRPr="004A48E0">
        <w:rPr>
          <w:rFonts w:cstheme="minorHAnsi"/>
          <w:sz w:val="24"/>
          <w:szCs w:val="24"/>
        </w:rPr>
        <w:t xml:space="preserve">The </w:t>
      </w:r>
      <w:r w:rsidR="000C74CE" w:rsidRPr="004A48E0">
        <w:rPr>
          <w:rFonts w:cstheme="minorHAnsi"/>
          <w:sz w:val="24"/>
          <w:szCs w:val="24"/>
        </w:rPr>
        <w:t xml:space="preserve">river whilst not identical between one stepping in and out of it , it is still unified in its transformative state, it can display </w:t>
      </w:r>
      <w:r w:rsidR="0056223B" w:rsidRPr="004A48E0">
        <w:rPr>
          <w:rFonts w:cstheme="minorHAnsi"/>
          <w:sz w:val="24"/>
          <w:szCs w:val="24"/>
        </w:rPr>
        <w:t>different</w:t>
      </w:r>
      <w:r w:rsidR="000C74CE" w:rsidRPr="004A48E0">
        <w:rPr>
          <w:rFonts w:cstheme="minorHAnsi"/>
          <w:sz w:val="24"/>
          <w:szCs w:val="24"/>
        </w:rPr>
        <w:t xml:space="preserve"> properties and matter but present as the same identity whilst being in a different form of identity. </w:t>
      </w:r>
      <w:r w:rsidR="004B60E7" w:rsidRPr="004A48E0">
        <w:rPr>
          <w:rFonts w:cstheme="minorHAnsi"/>
          <w:sz w:val="24"/>
          <w:szCs w:val="24"/>
        </w:rPr>
        <w:t xml:space="preserve">Heraclitus describes how the sea is pure for fish yet it is </w:t>
      </w:r>
      <w:r w:rsidR="007D3915" w:rsidRPr="004A48E0">
        <w:rPr>
          <w:rFonts w:cstheme="minorHAnsi"/>
          <w:sz w:val="24"/>
          <w:szCs w:val="24"/>
        </w:rPr>
        <w:t>impure</w:t>
      </w:r>
      <w:r w:rsidR="004B60E7" w:rsidRPr="004A48E0">
        <w:rPr>
          <w:rFonts w:cstheme="minorHAnsi"/>
          <w:sz w:val="24"/>
          <w:szCs w:val="24"/>
        </w:rPr>
        <w:t xml:space="preserve"> and harmful for humans. Again, he draws the individuals focus to the alternative states of the sea, it can give life and take life away yet society views it generally from a human perspective only. This is where individuals go awry in their quest for rationality and reason.</w:t>
      </w:r>
    </w:p>
    <w:p w:rsidR="004B60E7" w:rsidRPr="004A48E0" w:rsidRDefault="00EA3AEF" w:rsidP="00A72560">
      <w:pPr>
        <w:rPr>
          <w:rFonts w:cstheme="minorHAnsi"/>
          <w:sz w:val="24"/>
          <w:szCs w:val="24"/>
        </w:rPr>
      </w:pPr>
      <w:r w:rsidRPr="004A48E0">
        <w:rPr>
          <w:rFonts w:cstheme="minorHAnsi"/>
          <w:sz w:val="24"/>
          <w:szCs w:val="24"/>
        </w:rPr>
        <w:t>One</w:t>
      </w:r>
      <w:r w:rsidR="000C74CE" w:rsidRPr="004A48E0">
        <w:rPr>
          <w:rFonts w:cstheme="minorHAnsi"/>
          <w:sz w:val="24"/>
          <w:szCs w:val="24"/>
        </w:rPr>
        <w:t xml:space="preserve"> take it one step further and infer that the person has also changed in the process of stepping in and out of the river, one is decaying whilst living but one </w:t>
      </w:r>
      <w:r w:rsidR="0056223B" w:rsidRPr="004A48E0">
        <w:rPr>
          <w:rFonts w:cstheme="minorHAnsi"/>
          <w:sz w:val="24"/>
          <w:szCs w:val="24"/>
        </w:rPr>
        <w:t>cannot</w:t>
      </w:r>
      <w:r w:rsidR="000C74CE" w:rsidRPr="004A48E0">
        <w:rPr>
          <w:rFonts w:cstheme="minorHAnsi"/>
          <w:sz w:val="24"/>
          <w:szCs w:val="24"/>
        </w:rPr>
        <w:t xml:space="preserve"> see this occurring immediately.</w:t>
      </w:r>
      <w:r w:rsidR="00B02F90" w:rsidRPr="004A48E0">
        <w:rPr>
          <w:rStyle w:val="FootnoteReference"/>
          <w:rFonts w:cstheme="minorHAnsi"/>
          <w:sz w:val="24"/>
          <w:szCs w:val="24"/>
        </w:rPr>
        <w:footnoteReference w:id="3"/>
      </w:r>
      <w:r w:rsidR="004B60E7" w:rsidRPr="004A48E0">
        <w:rPr>
          <w:rFonts w:cstheme="minorHAnsi"/>
          <w:sz w:val="24"/>
          <w:szCs w:val="24"/>
        </w:rPr>
        <w:t xml:space="preserve">“As the same thing in us are living and dead, waking and sleeping, young and old. For these things having changed around those, and those in turn having changed around these. (B88) </w:t>
      </w:r>
    </w:p>
    <w:p w:rsidR="004B60E7" w:rsidRPr="004A48E0" w:rsidRDefault="004B60E7" w:rsidP="00A72560">
      <w:pPr>
        <w:rPr>
          <w:rFonts w:cstheme="minorHAnsi"/>
          <w:sz w:val="24"/>
          <w:szCs w:val="24"/>
        </w:rPr>
      </w:pPr>
      <w:r w:rsidRPr="004A48E0">
        <w:rPr>
          <w:rFonts w:cstheme="minorHAnsi"/>
          <w:sz w:val="24"/>
          <w:szCs w:val="24"/>
        </w:rPr>
        <w:t xml:space="preserve">Heraclitus again prompts the individual to </w:t>
      </w:r>
      <w:r w:rsidR="009970F0" w:rsidRPr="004A48E0">
        <w:rPr>
          <w:rFonts w:cstheme="minorHAnsi"/>
          <w:sz w:val="24"/>
          <w:szCs w:val="24"/>
        </w:rPr>
        <w:t>realise the contrary qualities within the same mechanism.</w:t>
      </w:r>
    </w:p>
    <w:p w:rsidR="00EA3AEF" w:rsidRPr="004A48E0" w:rsidRDefault="000C74CE" w:rsidP="00A72560">
      <w:pPr>
        <w:rPr>
          <w:rFonts w:cstheme="minorHAnsi"/>
          <w:sz w:val="24"/>
          <w:szCs w:val="24"/>
        </w:rPr>
      </w:pPr>
      <w:r w:rsidRPr="004A48E0">
        <w:rPr>
          <w:rFonts w:cstheme="minorHAnsi"/>
          <w:sz w:val="24"/>
          <w:szCs w:val="24"/>
        </w:rPr>
        <w:t xml:space="preserve">As with the river, Heraclitus is highlighting how people view the world from one perspective, but Heraclitus wants people to discover many perspectives. </w:t>
      </w:r>
    </w:p>
    <w:p w:rsidR="00EA3AEF" w:rsidRPr="004A48E0" w:rsidRDefault="00EA3AEF" w:rsidP="00A72560">
      <w:pPr>
        <w:rPr>
          <w:rFonts w:cstheme="minorHAnsi"/>
          <w:sz w:val="24"/>
          <w:szCs w:val="24"/>
        </w:rPr>
      </w:pPr>
      <w:r w:rsidRPr="004A48E0">
        <w:rPr>
          <w:rFonts w:cstheme="minorHAnsi"/>
          <w:sz w:val="24"/>
          <w:szCs w:val="24"/>
        </w:rPr>
        <w:t>In his book (papyrus roll) Heraclitus refers to humans as blind:</w:t>
      </w:r>
    </w:p>
    <w:p w:rsidR="00F40E79" w:rsidRPr="004A48E0" w:rsidRDefault="000C74CE" w:rsidP="00A72560">
      <w:pPr>
        <w:rPr>
          <w:rFonts w:cstheme="minorHAnsi"/>
          <w:sz w:val="24"/>
          <w:szCs w:val="24"/>
        </w:rPr>
      </w:pPr>
      <w:r w:rsidRPr="004A48E0">
        <w:rPr>
          <w:rFonts w:cstheme="minorHAnsi"/>
          <w:sz w:val="24"/>
          <w:szCs w:val="24"/>
        </w:rPr>
        <w:t xml:space="preserve"> Nature and life have more than one interpretation.  The context of Ancient Greece would have been a dogmatic community accepting the </w:t>
      </w:r>
      <w:r w:rsidR="0056223B" w:rsidRPr="004A48E0">
        <w:rPr>
          <w:rFonts w:cstheme="minorHAnsi"/>
          <w:sz w:val="24"/>
          <w:szCs w:val="24"/>
        </w:rPr>
        <w:t>rhetoric</w:t>
      </w:r>
      <w:r w:rsidRPr="004A48E0">
        <w:rPr>
          <w:rFonts w:cstheme="minorHAnsi"/>
          <w:sz w:val="24"/>
          <w:szCs w:val="24"/>
        </w:rPr>
        <w:t xml:space="preserve"> of the rulers and elite,</w:t>
      </w:r>
      <w:r w:rsidR="00F40E79" w:rsidRPr="004A48E0">
        <w:rPr>
          <w:rFonts w:cstheme="minorHAnsi"/>
          <w:sz w:val="24"/>
          <w:szCs w:val="24"/>
        </w:rPr>
        <w:t xml:space="preserve"> they would have been more satisfied with synthetic statements taken on face value.</w:t>
      </w:r>
    </w:p>
    <w:p w:rsidR="004657E4" w:rsidRPr="004A48E0" w:rsidRDefault="000C74CE" w:rsidP="00A72560">
      <w:pPr>
        <w:rPr>
          <w:rFonts w:cstheme="minorHAnsi"/>
          <w:sz w:val="24"/>
          <w:szCs w:val="24"/>
        </w:rPr>
      </w:pPr>
      <w:r w:rsidRPr="004A48E0">
        <w:rPr>
          <w:rFonts w:cstheme="minorHAnsi"/>
          <w:sz w:val="24"/>
          <w:szCs w:val="24"/>
        </w:rPr>
        <w:t xml:space="preserve"> Homer a famous poet and story teller was popular and </w:t>
      </w:r>
      <w:r w:rsidR="00EA3AEF" w:rsidRPr="004A48E0">
        <w:rPr>
          <w:rFonts w:cstheme="minorHAnsi"/>
          <w:sz w:val="24"/>
          <w:szCs w:val="24"/>
        </w:rPr>
        <w:t>his sayings were taken as literal facts</w:t>
      </w:r>
      <w:r w:rsidRPr="004A48E0">
        <w:rPr>
          <w:rFonts w:cstheme="minorHAnsi"/>
          <w:sz w:val="24"/>
          <w:szCs w:val="24"/>
        </w:rPr>
        <w:t xml:space="preserve">. </w:t>
      </w:r>
      <w:r w:rsidR="00EA3AEF" w:rsidRPr="004A48E0">
        <w:rPr>
          <w:rFonts w:cstheme="minorHAnsi"/>
          <w:sz w:val="24"/>
          <w:szCs w:val="24"/>
        </w:rPr>
        <w:t xml:space="preserve"> </w:t>
      </w:r>
      <w:r w:rsidRPr="004A48E0">
        <w:rPr>
          <w:rFonts w:cstheme="minorHAnsi"/>
          <w:sz w:val="24"/>
          <w:szCs w:val="24"/>
        </w:rPr>
        <w:t xml:space="preserve">This infuriated Heraclitus as </w:t>
      </w:r>
      <w:r w:rsidR="0079163B" w:rsidRPr="004A48E0">
        <w:rPr>
          <w:rFonts w:cstheme="minorHAnsi"/>
          <w:sz w:val="24"/>
          <w:szCs w:val="24"/>
        </w:rPr>
        <w:t>an</w:t>
      </w:r>
      <w:r w:rsidR="004657E4" w:rsidRPr="004A48E0">
        <w:rPr>
          <w:rFonts w:cstheme="minorHAnsi"/>
          <w:sz w:val="24"/>
          <w:szCs w:val="24"/>
        </w:rPr>
        <w:t xml:space="preserve"> inquisitive natural scientist and he famously was </w:t>
      </w:r>
      <w:r w:rsidR="0079163B" w:rsidRPr="004A48E0">
        <w:rPr>
          <w:rFonts w:cstheme="minorHAnsi"/>
          <w:sz w:val="24"/>
          <w:szCs w:val="24"/>
        </w:rPr>
        <w:t>alleged</w:t>
      </w:r>
      <w:r w:rsidR="004657E4" w:rsidRPr="004A48E0">
        <w:rPr>
          <w:rFonts w:cstheme="minorHAnsi"/>
          <w:sz w:val="24"/>
          <w:szCs w:val="24"/>
        </w:rPr>
        <w:t xml:space="preserve"> to have said that </w:t>
      </w:r>
      <w:r w:rsidR="0079163B" w:rsidRPr="004A48E0">
        <w:rPr>
          <w:rFonts w:cstheme="minorHAnsi"/>
          <w:sz w:val="24"/>
          <w:szCs w:val="24"/>
        </w:rPr>
        <w:t>“Homer</w:t>
      </w:r>
      <w:r w:rsidR="004657E4" w:rsidRPr="004A48E0">
        <w:rPr>
          <w:rFonts w:cstheme="minorHAnsi"/>
          <w:sz w:val="24"/>
          <w:szCs w:val="24"/>
        </w:rPr>
        <w:t xml:space="preserve"> should be beaten with a </w:t>
      </w:r>
      <w:r w:rsidR="0079163B" w:rsidRPr="004A48E0">
        <w:rPr>
          <w:rFonts w:cstheme="minorHAnsi"/>
          <w:sz w:val="24"/>
          <w:szCs w:val="24"/>
        </w:rPr>
        <w:t>stick</w:t>
      </w:r>
      <w:r w:rsidR="004657E4" w:rsidRPr="004A48E0">
        <w:rPr>
          <w:rFonts w:cstheme="minorHAnsi"/>
          <w:sz w:val="24"/>
          <w:szCs w:val="24"/>
        </w:rPr>
        <w:t>.</w:t>
      </w:r>
    </w:p>
    <w:p w:rsidR="000C74CE" w:rsidRPr="004A48E0" w:rsidRDefault="00EA3AEF" w:rsidP="00A72560">
      <w:pPr>
        <w:rPr>
          <w:rFonts w:cstheme="minorHAnsi"/>
          <w:sz w:val="24"/>
          <w:szCs w:val="24"/>
        </w:rPr>
      </w:pPr>
      <w:r w:rsidRPr="004A48E0">
        <w:rPr>
          <w:rFonts w:cstheme="minorHAnsi"/>
          <w:sz w:val="24"/>
          <w:szCs w:val="24"/>
        </w:rPr>
        <w:t>Heraclitus was known as “The Riddler” using language and paradoxes to decipher more than one meaning. This was purpo</w:t>
      </w:r>
      <w:r w:rsidR="009970F0" w:rsidRPr="004A48E0">
        <w:rPr>
          <w:rFonts w:cstheme="minorHAnsi"/>
          <w:sz w:val="24"/>
          <w:szCs w:val="24"/>
        </w:rPr>
        <w:t>seful as</w:t>
      </w:r>
      <w:r w:rsidRPr="004A48E0">
        <w:rPr>
          <w:rFonts w:cstheme="minorHAnsi"/>
          <w:sz w:val="24"/>
          <w:szCs w:val="24"/>
        </w:rPr>
        <w:t xml:space="preserve"> he </w:t>
      </w:r>
      <w:r w:rsidR="007D3915" w:rsidRPr="004A48E0">
        <w:rPr>
          <w:rFonts w:cstheme="minorHAnsi"/>
          <w:sz w:val="24"/>
          <w:szCs w:val="24"/>
        </w:rPr>
        <w:t>seemed</w:t>
      </w:r>
      <w:r w:rsidRPr="004A48E0">
        <w:rPr>
          <w:rFonts w:cstheme="minorHAnsi"/>
          <w:sz w:val="24"/>
          <w:szCs w:val="24"/>
        </w:rPr>
        <w:t xml:space="preserve"> to encourage his fellow citizens to become critical thinkers. To attain knowledge was a process of engagement with the mind and its intellect.</w:t>
      </w:r>
    </w:p>
    <w:p w:rsidR="003D7766" w:rsidRPr="004A48E0" w:rsidRDefault="003358E2" w:rsidP="00A72560">
      <w:pPr>
        <w:rPr>
          <w:rFonts w:cstheme="minorHAnsi"/>
          <w:sz w:val="24"/>
          <w:szCs w:val="24"/>
        </w:rPr>
      </w:pPr>
      <w:r w:rsidRPr="004A48E0">
        <w:rPr>
          <w:rFonts w:cstheme="minorHAnsi"/>
          <w:sz w:val="24"/>
          <w:szCs w:val="24"/>
        </w:rPr>
        <w:t>It is clear Heraclitus thought the citizens of Greece needed educating in attaining knowledge. Whilst he disliked the Greeks and their ignorance he invited them to decode his paradoxes and by doi</w:t>
      </w:r>
      <w:r w:rsidR="001039C3" w:rsidRPr="004A48E0">
        <w:rPr>
          <w:rFonts w:cstheme="minorHAnsi"/>
          <w:sz w:val="24"/>
          <w:szCs w:val="24"/>
        </w:rPr>
        <w:t xml:space="preserve">ng so thought this may assist them </w:t>
      </w:r>
      <w:r w:rsidRPr="004A48E0">
        <w:rPr>
          <w:rFonts w:cstheme="minorHAnsi"/>
          <w:sz w:val="24"/>
          <w:szCs w:val="24"/>
        </w:rPr>
        <w:t>reaching the logos which he inferred was dormant in all human minds as h</w:t>
      </w:r>
      <w:r w:rsidR="001039C3" w:rsidRPr="004A48E0">
        <w:rPr>
          <w:rFonts w:cstheme="minorHAnsi"/>
          <w:sz w:val="24"/>
          <w:szCs w:val="24"/>
        </w:rPr>
        <w:t>e refers to the logos as common</w:t>
      </w:r>
      <w:r w:rsidR="003D7766" w:rsidRPr="004A48E0">
        <w:rPr>
          <w:rFonts w:cstheme="minorHAnsi"/>
          <w:sz w:val="24"/>
          <w:szCs w:val="24"/>
        </w:rPr>
        <w:t>. Heraclitus states in his book.</w:t>
      </w:r>
    </w:p>
    <w:p w:rsidR="009970F0" w:rsidRPr="004A48E0" w:rsidRDefault="003D7766" w:rsidP="00A72560">
      <w:pPr>
        <w:rPr>
          <w:rFonts w:cstheme="minorHAnsi"/>
          <w:sz w:val="24"/>
          <w:szCs w:val="24"/>
        </w:rPr>
      </w:pPr>
      <w:r w:rsidRPr="004A48E0">
        <w:rPr>
          <w:rStyle w:val="FootnoteReference"/>
          <w:rFonts w:cstheme="minorHAnsi"/>
          <w:sz w:val="24"/>
          <w:szCs w:val="24"/>
        </w:rPr>
        <w:lastRenderedPageBreak/>
        <w:footnoteReference w:id="4"/>
      </w:r>
      <w:r w:rsidRPr="004A48E0">
        <w:rPr>
          <w:rFonts w:cstheme="minorHAnsi"/>
          <w:sz w:val="24"/>
          <w:szCs w:val="24"/>
        </w:rPr>
        <w:t>“One ought to follow what is common although the principle logos is common</w:t>
      </w:r>
      <w:r w:rsidR="00627C16" w:rsidRPr="004A48E0">
        <w:rPr>
          <w:rFonts w:cstheme="minorHAnsi"/>
          <w:sz w:val="24"/>
          <w:szCs w:val="24"/>
        </w:rPr>
        <w:t xml:space="preserve"> the majority of people live as though they have private understanding”</w:t>
      </w:r>
    </w:p>
    <w:p w:rsidR="007D3915" w:rsidRPr="004A48E0" w:rsidRDefault="00627C16" w:rsidP="00A72560">
      <w:pPr>
        <w:rPr>
          <w:rFonts w:cstheme="minorHAnsi"/>
          <w:sz w:val="24"/>
          <w:szCs w:val="24"/>
        </w:rPr>
      </w:pPr>
      <w:r w:rsidRPr="004A48E0">
        <w:rPr>
          <w:rFonts w:cstheme="minorHAnsi"/>
          <w:sz w:val="24"/>
          <w:szCs w:val="24"/>
        </w:rPr>
        <w:t xml:space="preserve">Philosopher Gregory B Sadler explains that what Heraclitus may mean by choosing the word common is that it infers that the logos belongs to a specific group, here the group will be the shared community regarding Heraclitus members of the state. </w:t>
      </w:r>
      <w:r w:rsidR="00A55EEA" w:rsidRPr="004A48E0">
        <w:rPr>
          <w:rFonts w:cstheme="minorHAnsi"/>
          <w:sz w:val="24"/>
          <w:szCs w:val="24"/>
        </w:rPr>
        <w:t>It can infer to all humans but the issue is that humans do not realise this and they get easily mislead by viewing the universe through one surface perspective.</w:t>
      </w:r>
    </w:p>
    <w:p w:rsidR="00627C16" w:rsidRPr="004A48E0" w:rsidRDefault="00627C16" w:rsidP="00A72560">
      <w:pPr>
        <w:rPr>
          <w:rFonts w:cstheme="minorHAnsi"/>
          <w:sz w:val="24"/>
          <w:szCs w:val="24"/>
        </w:rPr>
      </w:pPr>
      <w:r w:rsidRPr="004A48E0">
        <w:rPr>
          <w:rFonts w:cstheme="minorHAnsi"/>
          <w:sz w:val="24"/>
          <w:szCs w:val="24"/>
        </w:rPr>
        <w:t>One can declare that like fire is the essence of everything so is the logos the essence of all minds</w:t>
      </w:r>
      <w:r w:rsidR="00A55EEA" w:rsidRPr="004A48E0">
        <w:rPr>
          <w:rFonts w:cstheme="minorHAnsi"/>
          <w:sz w:val="24"/>
          <w:szCs w:val="24"/>
        </w:rPr>
        <w:t xml:space="preserve"> as it was created</w:t>
      </w:r>
      <w:r w:rsidR="001542D8" w:rsidRPr="004A48E0">
        <w:rPr>
          <w:rFonts w:cstheme="minorHAnsi"/>
          <w:sz w:val="24"/>
          <w:szCs w:val="24"/>
        </w:rPr>
        <w:t xml:space="preserve"> and caused</w:t>
      </w:r>
      <w:r w:rsidR="00A55EEA" w:rsidRPr="004A48E0">
        <w:rPr>
          <w:rFonts w:cstheme="minorHAnsi"/>
          <w:sz w:val="24"/>
          <w:szCs w:val="24"/>
        </w:rPr>
        <w:t xml:space="preserve"> by a</w:t>
      </w:r>
      <w:r w:rsidRPr="004A48E0">
        <w:rPr>
          <w:rFonts w:cstheme="minorHAnsi"/>
          <w:sz w:val="24"/>
          <w:szCs w:val="24"/>
        </w:rPr>
        <w:t xml:space="preserve"> deistic </w:t>
      </w:r>
      <w:r w:rsidR="00A55EEA" w:rsidRPr="004A48E0">
        <w:rPr>
          <w:rFonts w:cstheme="minorHAnsi"/>
          <w:sz w:val="24"/>
          <w:szCs w:val="24"/>
        </w:rPr>
        <w:t>entity</w:t>
      </w:r>
      <w:r w:rsidRPr="004A48E0">
        <w:rPr>
          <w:rFonts w:cstheme="minorHAnsi"/>
          <w:sz w:val="24"/>
          <w:szCs w:val="24"/>
        </w:rPr>
        <w:t>.</w:t>
      </w:r>
      <w:r w:rsidR="001542D8" w:rsidRPr="004A48E0">
        <w:rPr>
          <w:rFonts w:cstheme="minorHAnsi"/>
          <w:sz w:val="24"/>
          <w:szCs w:val="24"/>
        </w:rPr>
        <w:t xml:space="preserve"> Here one sees a cause and effect relationship between natural order and the logos. </w:t>
      </w:r>
      <w:r w:rsidRPr="004A48E0">
        <w:rPr>
          <w:rFonts w:cstheme="minorHAnsi"/>
          <w:sz w:val="24"/>
          <w:szCs w:val="24"/>
        </w:rPr>
        <w:t xml:space="preserve"> Heraclitus believed in a deistic entity. </w:t>
      </w:r>
    </w:p>
    <w:p w:rsidR="001755FC" w:rsidRPr="004A48E0" w:rsidRDefault="005368F6" w:rsidP="00A72560">
      <w:pPr>
        <w:rPr>
          <w:rFonts w:cstheme="minorHAnsi"/>
          <w:sz w:val="24"/>
          <w:szCs w:val="24"/>
        </w:rPr>
      </w:pPr>
      <w:r w:rsidRPr="004A48E0">
        <w:rPr>
          <w:rFonts w:cstheme="minorHAnsi"/>
          <w:sz w:val="24"/>
          <w:szCs w:val="24"/>
        </w:rPr>
        <w:t xml:space="preserve">Heraclitus indicated through his paradoxes that knowledge could be attained through </w:t>
      </w:r>
      <w:r w:rsidR="001755FC" w:rsidRPr="004A48E0">
        <w:rPr>
          <w:rFonts w:cstheme="minorHAnsi"/>
          <w:sz w:val="24"/>
          <w:szCs w:val="24"/>
        </w:rPr>
        <w:t>critical</w:t>
      </w:r>
      <w:r w:rsidRPr="004A48E0">
        <w:rPr>
          <w:rFonts w:cstheme="minorHAnsi"/>
          <w:sz w:val="24"/>
          <w:szCs w:val="24"/>
        </w:rPr>
        <w:t xml:space="preserve"> </w:t>
      </w:r>
      <w:r w:rsidR="001755FC" w:rsidRPr="004A48E0">
        <w:rPr>
          <w:rFonts w:cstheme="minorHAnsi"/>
          <w:sz w:val="24"/>
          <w:szCs w:val="24"/>
        </w:rPr>
        <w:t xml:space="preserve">and diagnostic </w:t>
      </w:r>
      <w:r w:rsidRPr="004A48E0">
        <w:rPr>
          <w:rFonts w:cstheme="minorHAnsi"/>
          <w:sz w:val="24"/>
          <w:szCs w:val="24"/>
        </w:rPr>
        <w:t>thinking, rationality and reason was a faculty of the mind to be exercised by approaching the world from a dualistic perspective.</w:t>
      </w:r>
    </w:p>
    <w:p w:rsidR="00E62B12" w:rsidRPr="004A48E0" w:rsidRDefault="001755FC" w:rsidP="00A72560">
      <w:pPr>
        <w:rPr>
          <w:rFonts w:cstheme="minorHAnsi"/>
          <w:sz w:val="24"/>
          <w:szCs w:val="24"/>
        </w:rPr>
      </w:pPr>
      <w:r w:rsidRPr="004A48E0">
        <w:rPr>
          <w:rFonts w:cstheme="minorHAnsi"/>
          <w:sz w:val="24"/>
          <w:szCs w:val="24"/>
        </w:rPr>
        <w:t xml:space="preserve">However, though </w:t>
      </w:r>
      <w:r w:rsidR="001542D8" w:rsidRPr="004A48E0">
        <w:rPr>
          <w:rFonts w:cstheme="minorHAnsi"/>
          <w:sz w:val="24"/>
          <w:szCs w:val="24"/>
        </w:rPr>
        <w:t>Heraclitus d</w:t>
      </w:r>
      <w:r w:rsidRPr="004A48E0">
        <w:rPr>
          <w:rFonts w:cstheme="minorHAnsi"/>
          <w:sz w:val="24"/>
          <w:szCs w:val="24"/>
        </w:rPr>
        <w:t>irected people to a systematic way of thinking, the paper purports that Heraclitus did not feel this was something tha</w:t>
      </w:r>
      <w:r w:rsidR="00E62B12" w:rsidRPr="004A48E0">
        <w:rPr>
          <w:rFonts w:cstheme="minorHAnsi"/>
          <w:sz w:val="24"/>
          <w:szCs w:val="24"/>
        </w:rPr>
        <w:t>t would be realised in reality.</w:t>
      </w:r>
      <w:r w:rsidR="005368F6" w:rsidRPr="004A48E0">
        <w:rPr>
          <w:rFonts w:cstheme="minorHAnsi"/>
          <w:sz w:val="24"/>
          <w:szCs w:val="24"/>
        </w:rPr>
        <w:t xml:space="preserve"> Heraclitus</w:t>
      </w:r>
      <w:r w:rsidR="001542D8" w:rsidRPr="004A48E0">
        <w:rPr>
          <w:rFonts w:cstheme="minorHAnsi"/>
          <w:sz w:val="24"/>
          <w:szCs w:val="24"/>
        </w:rPr>
        <w:t xml:space="preserve">, </w:t>
      </w:r>
      <w:r w:rsidR="00E62B12" w:rsidRPr="004A48E0">
        <w:rPr>
          <w:rFonts w:cstheme="minorHAnsi"/>
          <w:sz w:val="24"/>
          <w:szCs w:val="24"/>
        </w:rPr>
        <w:t>bordering on</w:t>
      </w:r>
      <w:r w:rsidR="001542D8" w:rsidRPr="004A48E0">
        <w:rPr>
          <w:rFonts w:cstheme="minorHAnsi"/>
          <w:sz w:val="24"/>
          <w:szCs w:val="24"/>
        </w:rPr>
        <w:t xml:space="preserve"> cynical </w:t>
      </w:r>
      <w:r w:rsidRPr="004A48E0">
        <w:rPr>
          <w:rFonts w:cstheme="minorHAnsi"/>
          <w:sz w:val="24"/>
          <w:szCs w:val="24"/>
        </w:rPr>
        <w:t>of fellow man</w:t>
      </w:r>
      <w:r w:rsidR="001542D8" w:rsidRPr="004A48E0">
        <w:rPr>
          <w:rFonts w:cstheme="minorHAnsi"/>
          <w:sz w:val="24"/>
          <w:szCs w:val="24"/>
        </w:rPr>
        <w:t>’</w:t>
      </w:r>
      <w:r w:rsidRPr="004A48E0">
        <w:rPr>
          <w:rFonts w:cstheme="minorHAnsi"/>
          <w:sz w:val="24"/>
          <w:szCs w:val="24"/>
        </w:rPr>
        <w:t>s cognitive abilities</w:t>
      </w:r>
      <w:r w:rsidR="00E62B12" w:rsidRPr="004A48E0">
        <w:rPr>
          <w:rFonts w:cstheme="minorHAnsi"/>
          <w:sz w:val="24"/>
          <w:szCs w:val="24"/>
        </w:rPr>
        <w:t xml:space="preserve">: </w:t>
      </w:r>
    </w:p>
    <w:p w:rsidR="00E62B12" w:rsidRPr="004A48E0" w:rsidRDefault="00E62B12" w:rsidP="00A72560">
      <w:pPr>
        <w:rPr>
          <w:rFonts w:cstheme="minorHAnsi"/>
          <w:sz w:val="24"/>
          <w:szCs w:val="24"/>
        </w:rPr>
      </w:pPr>
      <w:r w:rsidRPr="004A48E0">
        <w:rPr>
          <w:rStyle w:val="FootnoteReference"/>
          <w:rFonts w:cstheme="minorHAnsi"/>
          <w:sz w:val="24"/>
          <w:szCs w:val="24"/>
        </w:rPr>
        <w:footnoteReference w:id="5"/>
      </w:r>
      <w:r w:rsidRPr="004A48E0">
        <w:rPr>
          <w:rFonts w:cstheme="minorHAnsi"/>
          <w:sz w:val="24"/>
          <w:szCs w:val="24"/>
        </w:rPr>
        <w:t xml:space="preserve"> “Many do not understand such things they encounter, nor do they learn by their experience, but they think they do” Heraclitus of Ephesus </w:t>
      </w:r>
    </w:p>
    <w:p w:rsidR="001542D8" w:rsidRPr="004A48E0" w:rsidRDefault="00E62B12" w:rsidP="00A72560">
      <w:pPr>
        <w:rPr>
          <w:rFonts w:cstheme="minorHAnsi"/>
          <w:sz w:val="24"/>
          <w:szCs w:val="24"/>
        </w:rPr>
      </w:pPr>
      <w:r w:rsidRPr="004A48E0">
        <w:rPr>
          <w:rFonts w:cstheme="minorHAnsi"/>
          <w:sz w:val="24"/>
          <w:szCs w:val="24"/>
        </w:rPr>
        <w:t>Heraclitus in response to human idiocy</w:t>
      </w:r>
      <w:r w:rsidR="001542D8" w:rsidRPr="004A48E0">
        <w:rPr>
          <w:rFonts w:cstheme="minorHAnsi"/>
          <w:sz w:val="24"/>
          <w:szCs w:val="24"/>
        </w:rPr>
        <w:t xml:space="preserve"> revealed</w:t>
      </w:r>
      <w:r w:rsidR="001755FC" w:rsidRPr="004A48E0">
        <w:rPr>
          <w:rFonts w:cstheme="minorHAnsi"/>
          <w:sz w:val="24"/>
          <w:szCs w:val="24"/>
        </w:rPr>
        <w:t xml:space="preserve"> a way of exercising critical thinking </w:t>
      </w:r>
      <w:r w:rsidR="001542D8" w:rsidRPr="004A48E0">
        <w:rPr>
          <w:rFonts w:cstheme="minorHAnsi"/>
          <w:sz w:val="24"/>
          <w:szCs w:val="24"/>
        </w:rPr>
        <w:t>via his numerous punned riddles. Here, Heraclitus puts on a show of oral gymnastics, presenting as a means of awakening ones minds to the core truth of reality.</w:t>
      </w:r>
    </w:p>
    <w:p w:rsidR="009D5DC3" w:rsidRPr="004A48E0" w:rsidRDefault="009D5DC3" w:rsidP="00A72560">
      <w:pPr>
        <w:rPr>
          <w:rFonts w:cstheme="minorHAnsi"/>
          <w:sz w:val="24"/>
          <w:szCs w:val="24"/>
        </w:rPr>
      </w:pPr>
      <w:r w:rsidRPr="004A48E0">
        <w:rPr>
          <w:rFonts w:cstheme="minorHAnsi"/>
          <w:sz w:val="24"/>
          <w:szCs w:val="24"/>
        </w:rPr>
        <w:t xml:space="preserve">Yet whilst he refers to the logos as “common” inferring it to be ubiquitous to all fellow man’s mental toolkits he also </w:t>
      </w:r>
      <w:r w:rsidR="001755FC" w:rsidRPr="004A48E0">
        <w:rPr>
          <w:rFonts w:cstheme="minorHAnsi"/>
          <w:sz w:val="24"/>
          <w:szCs w:val="24"/>
        </w:rPr>
        <w:t xml:space="preserve">approached this in the same way one would approach an ideal. </w:t>
      </w:r>
    </w:p>
    <w:p w:rsidR="005368F6" w:rsidRPr="004A48E0" w:rsidRDefault="009D5DC3" w:rsidP="009D5DC3">
      <w:pPr>
        <w:rPr>
          <w:rFonts w:cstheme="minorHAnsi"/>
          <w:sz w:val="24"/>
          <w:szCs w:val="24"/>
        </w:rPr>
      </w:pPr>
      <w:r w:rsidRPr="004A48E0">
        <w:rPr>
          <w:rFonts w:cstheme="minorHAnsi"/>
          <w:sz w:val="24"/>
          <w:szCs w:val="24"/>
        </w:rPr>
        <w:t>Ultimately, the idea of man’s mind reaching some sort of enlightenment about the duplicity of nature and its meanings were akin to the likelihood of eradicating racism.</w:t>
      </w:r>
    </w:p>
    <w:p w:rsidR="009D5DC3" w:rsidRPr="004A48E0" w:rsidRDefault="009D5DC3" w:rsidP="009D5DC3">
      <w:pPr>
        <w:rPr>
          <w:rFonts w:cstheme="minorHAnsi"/>
          <w:sz w:val="24"/>
          <w:szCs w:val="24"/>
        </w:rPr>
      </w:pPr>
      <w:r w:rsidRPr="004A48E0">
        <w:rPr>
          <w:rFonts w:cstheme="minorHAnsi"/>
          <w:sz w:val="24"/>
          <w:szCs w:val="24"/>
        </w:rPr>
        <w:t>Whilst this is an ideal which one should aim for, in reality it is something man is unlikely to succeed at, much like his fellow man’s abilities to see the natural u</w:t>
      </w:r>
      <w:r w:rsidR="002B3DF6" w:rsidRPr="004A48E0">
        <w:rPr>
          <w:rFonts w:cstheme="minorHAnsi"/>
          <w:sz w:val="24"/>
          <w:szCs w:val="24"/>
        </w:rPr>
        <w:t>nifying opposites of the world via flux.</w:t>
      </w:r>
    </w:p>
    <w:p w:rsidR="002B3DF6" w:rsidRPr="004A48E0" w:rsidRDefault="002B3DF6" w:rsidP="009D5DC3">
      <w:pPr>
        <w:rPr>
          <w:rFonts w:cstheme="minorHAnsi"/>
          <w:sz w:val="24"/>
          <w:szCs w:val="24"/>
        </w:rPr>
      </w:pPr>
      <w:r w:rsidRPr="004A48E0">
        <w:rPr>
          <w:rFonts w:cstheme="minorHAnsi"/>
          <w:sz w:val="24"/>
          <w:szCs w:val="24"/>
        </w:rPr>
        <w:t xml:space="preserve">Thus, how does one attain knowledge and </w:t>
      </w:r>
      <w:r w:rsidR="00FD1D7F" w:rsidRPr="004A48E0">
        <w:rPr>
          <w:rFonts w:cstheme="minorHAnsi"/>
          <w:sz w:val="24"/>
          <w:szCs w:val="24"/>
        </w:rPr>
        <w:t xml:space="preserve">truth? </w:t>
      </w:r>
    </w:p>
    <w:p w:rsidR="00857E93" w:rsidRPr="004A48E0" w:rsidRDefault="002B3DF6" w:rsidP="009D5DC3">
      <w:pPr>
        <w:rPr>
          <w:rFonts w:cstheme="minorHAnsi"/>
          <w:sz w:val="24"/>
          <w:szCs w:val="24"/>
        </w:rPr>
      </w:pPr>
      <w:r w:rsidRPr="004A48E0">
        <w:rPr>
          <w:rFonts w:cstheme="minorHAnsi"/>
          <w:sz w:val="24"/>
          <w:szCs w:val="24"/>
        </w:rPr>
        <w:t>Heraclitus stated that sense perception was essential in gathering data on the world but it was not enough. To merely observe the opposites of the world such as night and day and the sea as pure and impure is worthless without having an inductive mind to decipher its meanings. The que</w:t>
      </w:r>
      <w:r w:rsidR="00857E93" w:rsidRPr="004A48E0">
        <w:rPr>
          <w:rFonts w:cstheme="minorHAnsi"/>
          <w:sz w:val="24"/>
          <w:szCs w:val="24"/>
        </w:rPr>
        <w:t xml:space="preserve">stion is how </w:t>
      </w:r>
      <w:r w:rsidR="00FD1D7F" w:rsidRPr="004A48E0">
        <w:rPr>
          <w:rFonts w:cstheme="minorHAnsi"/>
          <w:sz w:val="24"/>
          <w:szCs w:val="24"/>
        </w:rPr>
        <w:t>one appropriate knowledge does</w:t>
      </w:r>
      <w:r w:rsidRPr="004A48E0">
        <w:rPr>
          <w:rFonts w:cstheme="minorHAnsi"/>
          <w:sz w:val="24"/>
          <w:szCs w:val="24"/>
        </w:rPr>
        <w:t xml:space="preserve"> by looking inwards or </w:t>
      </w:r>
      <w:r w:rsidR="00FD1D7F" w:rsidRPr="004A48E0">
        <w:rPr>
          <w:rFonts w:cstheme="minorHAnsi"/>
          <w:sz w:val="24"/>
          <w:szCs w:val="24"/>
        </w:rPr>
        <w:lastRenderedPageBreak/>
        <w:t>outwards</w:t>
      </w:r>
      <w:r w:rsidRPr="004A48E0">
        <w:rPr>
          <w:rFonts w:cstheme="minorHAnsi"/>
          <w:sz w:val="24"/>
          <w:szCs w:val="24"/>
        </w:rPr>
        <w:t>?  Heraclitus</w:t>
      </w:r>
      <w:r w:rsidR="00857E93" w:rsidRPr="004A48E0">
        <w:rPr>
          <w:rFonts w:cstheme="minorHAnsi"/>
          <w:sz w:val="24"/>
          <w:szCs w:val="24"/>
        </w:rPr>
        <w:t xml:space="preserve"> made</w:t>
      </w:r>
      <w:r w:rsidRPr="004A48E0">
        <w:rPr>
          <w:rFonts w:cstheme="minorHAnsi"/>
          <w:sz w:val="24"/>
          <w:szCs w:val="24"/>
        </w:rPr>
        <w:t xml:space="preserve"> clear </w:t>
      </w:r>
      <w:r w:rsidR="00857E93" w:rsidRPr="004A48E0">
        <w:rPr>
          <w:rFonts w:cstheme="minorHAnsi"/>
          <w:sz w:val="24"/>
          <w:szCs w:val="24"/>
        </w:rPr>
        <w:t xml:space="preserve">statement that one cannot step </w:t>
      </w:r>
      <w:r w:rsidRPr="004A48E0">
        <w:rPr>
          <w:rFonts w:cstheme="minorHAnsi"/>
          <w:sz w:val="24"/>
          <w:szCs w:val="24"/>
        </w:rPr>
        <w:t>into the same river twice</w:t>
      </w:r>
      <w:r w:rsidR="00857E93" w:rsidRPr="004A48E0">
        <w:rPr>
          <w:rFonts w:cstheme="minorHAnsi"/>
          <w:sz w:val="24"/>
          <w:szCs w:val="24"/>
        </w:rPr>
        <w:t xml:space="preserve">, this is not a generalisation but </w:t>
      </w:r>
      <w:r w:rsidRPr="004A48E0">
        <w:rPr>
          <w:rFonts w:cstheme="minorHAnsi"/>
          <w:sz w:val="24"/>
          <w:szCs w:val="24"/>
        </w:rPr>
        <w:t xml:space="preserve">it is indicative and inductive. </w:t>
      </w:r>
    </w:p>
    <w:p w:rsidR="00857E93" w:rsidRPr="004A48E0" w:rsidRDefault="00857E93" w:rsidP="009D5DC3">
      <w:pPr>
        <w:rPr>
          <w:rFonts w:cstheme="minorHAnsi"/>
          <w:sz w:val="24"/>
          <w:szCs w:val="24"/>
        </w:rPr>
      </w:pPr>
      <w:r w:rsidRPr="004A48E0">
        <w:rPr>
          <w:rFonts w:cstheme="minorHAnsi"/>
          <w:sz w:val="24"/>
          <w:szCs w:val="24"/>
        </w:rPr>
        <w:t xml:space="preserve"> Heraclitus recognised that to understand the doctrine of flux and its complexities required a mind to decipher the experience of the senses. As was nature unifying and opposite so was human experience.</w:t>
      </w:r>
    </w:p>
    <w:p w:rsidR="002B3DF6" w:rsidRPr="004A48E0" w:rsidRDefault="00857E93" w:rsidP="009D5DC3">
      <w:pPr>
        <w:rPr>
          <w:rFonts w:cstheme="minorHAnsi"/>
          <w:sz w:val="24"/>
          <w:szCs w:val="24"/>
        </w:rPr>
      </w:pPr>
      <w:r w:rsidRPr="004A48E0">
        <w:rPr>
          <w:rFonts w:cstheme="minorHAnsi"/>
          <w:sz w:val="24"/>
          <w:szCs w:val="24"/>
        </w:rPr>
        <w:t xml:space="preserve"> We live yet we are dying, we are born young but are aging, we have an internal mind and we have external senses such as eyes and ears to assist the mind. If engaged properly this is not to be viewed as conflictive in nature but unifying and a method of reaching the truths to the nature of reality and of the world. </w:t>
      </w:r>
    </w:p>
    <w:p w:rsidR="00563039" w:rsidRPr="004A48E0" w:rsidRDefault="00857E93" w:rsidP="009D5DC3">
      <w:pPr>
        <w:rPr>
          <w:rFonts w:cstheme="minorHAnsi"/>
          <w:sz w:val="24"/>
          <w:szCs w:val="24"/>
        </w:rPr>
      </w:pPr>
      <w:r w:rsidRPr="004A48E0">
        <w:rPr>
          <w:rFonts w:cstheme="minorHAnsi"/>
          <w:sz w:val="24"/>
          <w:szCs w:val="24"/>
        </w:rPr>
        <w:t>Heraclitus concluded that this is where people went wrong, man did not engage dually with the senses, they accepted a sensory</w:t>
      </w:r>
      <w:r w:rsidR="000523B4" w:rsidRPr="004A48E0">
        <w:rPr>
          <w:rFonts w:cstheme="minorHAnsi"/>
          <w:sz w:val="24"/>
          <w:szCs w:val="24"/>
        </w:rPr>
        <w:t xml:space="preserve"> surface</w:t>
      </w:r>
      <w:r w:rsidRPr="004A48E0">
        <w:rPr>
          <w:rFonts w:cstheme="minorHAnsi"/>
          <w:sz w:val="24"/>
          <w:szCs w:val="24"/>
        </w:rPr>
        <w:t xml:space="preserve"> experience </w:t>
      </w:r>
      <w:r w:rsidR="000523B4" w:rsidRPr="004A48E0">
        <w:rPr>
          <w:rFonts w:cstheme="minorHAnsi"/>
          <w:sz w:val="24"/>
          <w:szCs w:val="24"/>
        </w:rPr>
        <w:t>formally</w:t>
      </w:r>
      <w:r w:rsidRPr="004A48E0">
        <w:rPr>
          <w:rFonts w:cstheme="minorHAnsi"/>
          <w:sz w:val="24"/>
          <w:szCs w:val="24"/>
        </w:rPr>
        <w:t xml:space="preserve"> </w:t>
      </w:r>
      <w:r w:rsidR="000523B4" w:rsidRPr="004A48E0">
        <w:rPr>
          <w:rFonts w:cstheme="minorHAnsi"/>
          <w:sz w:val="24"/>
          <w:szCs w:val="24"/>
        </w:rPr>
        <w:t xml:space="preserve">and did not offer it up for scrutiny.  </w:t>
      </w:r>
    </w:p>
    <w:p w:rsidR="000523B4" w:rsidRPr="004A48E0" w:rsidRDefault="00563039" w:rsidP="009D5DC3">
      <w:pPr>
        <w:rPr>
          <w:rFonts w:cstheme="minorHAnsi"/>
          <w:sz w:val="24"/>
          <w:szCs w:val="24"/>
        </w:rPr>
      </w:pPr>
      <w:r w:rsidRPr="004A48E0">
        <w:rPr>
          <w:rFonts w:cstheme="minorHAnsi"/>
          <w:sz w:val="24"/>
          <w:szCs w:val="24"/>
        </w:rPr>
        <w:t>Heraclitus compared man to be in sleep like states, ignorant of the truth.</w:t>
      </w:r>
    </w:p>
    <w:p w:rsidR="002B3DF6" w:rsidRPr="004A48E0" w:rsidRDefault="00563039" w:rsidP="009D5DC3">
      <w:pPr>
        <w:rPr>
          <w:rFonts w:cstheme="minorHAnsi"/>
          <w:sz w:val="24"/>
          <w:szCs w:val="24"/>
        </w:rPr>
      </w:pPr>
      <w:r w:rsidRPr="004A48E0">
        <w:rPr>
          <w:rFonts w:cstheme="minorHAnsi"/>
          <w:sz w:val="24"/>
          <w:szCs w:val="24"/>
        </w:rPr>
        <w:t xml:space="preserve">Plato’s epistemology can be complimentary to Heraclitus view that man is ignorant to the truth of the nature of being. </w:t>
      </w:r>
    </w:p>
    <w:p w:rsidR="00563039" w:rsidRPr="004A48E0" w:rsidRDefault="00563039" w:rsidP="009D5DC3">
      <w:pPr>
        <w:rPr>
          <w:rFonts w:cstheme="minorHAnsi"/>
          <w:sz w:val="24"/>
          <w:szCs w:val="24"/>
        </w:rPr>
      </w:pPr>
      <w:r w:rsidRPr="004A48E0">
        <w:rPr>
          <w:rFonts w:cstheme="minorHAnsi"/>
          <w:sz w:val="24"/>
          <w:szCs w:val="24"/>
        </w:rPr>
        <w:t>However, the paper must stress that Plato did not agree with Heraclitus thesis that the nature of being was change and opposites. Plato was an idealist and a Rationalist</w:t>
      </w:r>
      <w:r w:rsidR="00304731" w:rsidRPr="004A48E0">
        <w:rPr>
          <w:rFonts w:cstheme="minorHAnsi"/>
          <w:sz w:val="24"/>
          <w:szCs w:val="24"/>
        </w:rPr>
        <w:t xml:space="preserve"> and this will be discussed later in the paper.</w:t>
      </w:r>
    </w:p>
    <w:p w:rsidR="00304731" w:rsidRPr="004A48E0" w:rsidRDefault="00304731" w:rsidP="009D5DC3">
      <w:pPr>
        <w:rPr>
          <w:rFonts w:cstheme="minorHAnsi"/>
          <w:sz w:val="24"/>
          <w:szCs w:val="24"/>
        </w:rPr>
      </w:pPr>
      <w:r w:rsidRPr="004A48E0">
        <w:rPr>
          <w:rFonts w:cstheme="minorHAnsi"/>
          <w:sz w:val="24"/>
          <w:szCs w:val="24"/>
        </w:rPr>
        <w:t>This paper has mentioned Heraclitus view than man is ignorant and does not comprehend the truth to reality because they interpret experiences from one perspective. This is akin to Plato’s – The Allegory of the Cave.</w:t>
      </w:r>
    </w:p>
    <w:p w:rsidR="00412B3F" w:rsidRPr="004A48E0" w:rsidRDefault="00304731" w:rsidP="009D5DC3">
      <w:pPr>
        <w:rPr>
          <w:rFonts w:cstheme="minorHAnsi"/>
          <w:sz w:val="24"/>
          <w:szCs w:val="24"/>
        </w:rPr>
      </w:pPr>
      <w:r w:rsidRPr="004A48E0">
        <w:rPr>
          <w:rFonts w:cstheme="minorHAnsi"/>
          <w:sz w:val="24"/>
          <w:szCs w:val="24"/>
        </w:rPr>
        <w:t xml:space="preserve">Here Plato communicates like Heraclitus a parable with two meanings alluding to human ignorance and offering a methodological solution through engagement of the mind by questioning ones experience via the senses. </w:t>
      </w:r>
      <w:r w:rsidR="00FD1D7F" w:rsidRPr="004A48E0">
        <w:rPr>
          <w:rFonts w:cstheme="minorHAnsi"/>
          <w:sz w:val="24"/>
          <w:szCs w:val="24"/>
        </w:rPr>
        <w:t>Plato too offers an insight of how knowledge is possible in light of</w:t>
      </w:r>
      <w:r w:rsidR="00412B3F" w:rsidRPr="004A48E0">
        <w:rPr>
          <w:rFonts w:cstheme="minorHAnsi"/>
          <w:sz w:val="24"/>
          <w:szCs w:val="24"/>
        </w:rPr>
        <w:t xml:space="preserve"> flux and</w:t>
      </w:r>
      <w:r w:rsidR="00FD1D7F" w:rsidRPr="004A48E0">
        <w:rPr>
          <w:rFonts w:cstheme="minorHAnsi"/>
          <w:sz w:val="24"/>
          <w:szCs w:val="24"/>
        </w:rPr>
        <w:t xml:space="preserve"> how life can appear as the opposite to one’s first interpretati</w:t>
      </w:r>
      <w:r w:rsidR="00412B3F" w:rsidRPr="004A48E0">
        <w:rPr>
          <w:rFonts w:cstheme="minorHAnsi"/>
          <w:sz w:val="24"/>
          <w:szCs w:val="24"/>
        </w:rPr>
        <w:t>on.</w:t>
      </w:r>
    </w:p>
    <w:p w:rsidR="00ED4353" w:rsidRPr="004A48E0" w:rsidRDefault="00412B3F" w:rsidP="009D5DC3">
      <w:pPr>
        <w:rPr>
          <w:rFonts w:cstheme="minorHAnsi"/>
          <w:sz w:val="24"/>
          <w:szCs w:val="24"/>
        </w:rPr>
      </w:pPr>
      <w:r w:rsidRPr="004A48E0">
        <w:rPr>
          <w:rFonts w:cstheme="minorHAnsi"/>
          <w:sz w:val="24"/>
          <w:szCs w:val="24"/>
        </w:rPr>
        <w:t>The Allegory of th</w:t>
      </w:r>
      <w:r w:rsidR="00FF1FF1" w:rsidRPr="004A48E0">
        <w:rPr>
          <w:rFonts w:cstheme="minorHAnsi"/>
          <w:sz w:val="24"/>
          <w:szCs w:val="24"/>
        </w:rPr>
        <w:t xml:space="preserve">e Cave describes men who have been prisoners since birth chained up in a cave with only the ability to look ahead.  They have no interaction with the world outside of the cave and see nothing but a fire. In the outside world higher up men are carrying objects such as figures of men and animals which through the light of </w:t>
      </w:r>
      <w:r w:rsidR="00ED4353" w:rsidRPr="004A48E0">
        <w:rPr>
          <w:rFonts w:cstheme="minorHAnsi"/>
          <w:sz w:val="24"/>
          <w:szCs w:val="24"/>
        </w:rPr>
        <w:t>the fire shadows appear on the wall in front of the prisoners much like a puppet show. The prisoners believe these shadows to be real things in their true representative state. However a prisoner escapes the cave and enters the outside world where it reveals the objects in their true nature and he realises that the shadows he thought were real were just an illusion and what he thought was real was not in fact real. The prisoner now enlightened to reality realises sadly that his life in the cave was illusory and a manipulation of the truth. The</w:t>
      </w:r>
      <w:r w:rsidR="002157C0" w:rsidRPr="004A48E0">
        <w:rPr>
          <w:rFonts w:cstheme="minorHAnsi"/>
          <w:sz w:val="24"/>
          <w:szCs w:val="24"/>
        </w:rPr>
        <w:t xml:space="preserve"> prisoner decides he would rather live a life in accordance to reality at any cost even if it means being worse off as he views his life in the cave not just as a physical prison but a mental prison too. The prisoner equipped and dazzled with his new found truth returns to the cave eager to share the truth with the prisoners he had left behind. However, once he explains that he has seen the real </w:t>
      </w:r>
      <w:r w:rsidR="002157C0" w:rsidRPr="004A48E0">
        <w:rPr>
          <w:rFonts w:cstheme="minorHAnsi"/>
          <w:sz w:val="24"/>
          <w:szCs w:val="24"/>
        </w:rPr>
        <w:lastRenderedPageBreak/>
        <w:t xml:space="preserve">objects behind the shadows and the shadows are just an impression of something far more real and improved the prisoners just dismiss him and think him a fool because they have not been exposed to the higher reality. </w:t>
      </w:r>
    </w:p>
    <w:p w:rsidR="002157C0" w:rsidRPr="004A48E0" w:rsidRDefault="002157C0" w:rsidP="009D5DC3">
      <w:pPr>
        <w:rPr>
          <w:rFonts w:cstheme="minorHAnsi"/>
          <w:sz w:val="24"/>
          <w:szCs w:val="24"/>
        </w:rPr>
      </w:pPr>
      <w:r w:rsidRPr="004A48E0">
        <w:rPr>
          <w:rFonts w:cstheme="minorHAnsi"/>
          <w:sz w:val="24"/>
          <w:szCs w:val="24"/>
        </w:rPr>
        <w:t>Plato’s parable is complimentary to Heraclitus doctrine of flux. Heraclitus states that man sees through one perspective and invites us to use our intellect along with our senses to realise that the natural order of the universe is flux.</w:t>
      </w:r>
    </w:p>
    <w:p w:rsidR="00304731" w:rsidRPr="004A48E0" w:rsidRDefault="002157C0" w:rsidP="00A72560">
      <w:pPr>
        <w:rPr>
          <w:rFonts w:cstheme="minorHAnsi"/>
          <w:sz w:val="24"/>
          <w:szCs w:val="24"/>
        </w:rPr>
      </w:pPr>
      <w:r w:rsidRPr="004A48E0">
        <w:rPr>
          <w:rFonts w:cstheme="minorHAnsi"/>
          <w:sz w:val="24"/>
          <w:szCs w:val="24"/>
        </w:rPr>
        <w:t>Plato’s metaphor of the prisoners in the cave eludes to the idea man lives in the shadows and the shadows are a symbol of our ability to view the world via one perspective</w:t>
      </w:r>
      <w:r w:rsidR="00CB0D5B" w:rsidRPr="004A48E0">
        <w:rPr>
          <w:rFonts w:cstheme="minorHAnsi"/>
          <w:sz w:val="24"/>
          <w:szCs w:val="24"/>
        </w:rPr>
        <w:t xml:space="preserve">, Plato concurs that man is ignorant to the truth of reality. </w:t>
      </w:r>
    </w:p>
    <w:p w:rsidR="00CB0D5B" w:rsidRPr="004A48E0" w:rsidRDefault="00CB0D5B" w:rsidP="00A72560">
      <w:pPr>
        <w:rPr>
          <w:rFonts w:cstheme="minorHAnsi"/>
          <w:sz w:val="24"/>
          <w:szCs w:val="24"/>
        </w:rPr>
      </w:pPr>
      <w:r w:rsidRPr="004A48E0">
        <w:rPr>
          <w:rFonts w:cstheme="minorHAnsi"/>
          <w:sz w:val="24"/>
          <w:szCs w:val="24"/>
        </w:rPr>
        <w:t>Before the paper goes further into the cave parable, it is important to discuss Platos Theory of the Forms because it is vital to understand it in order to interpret the cave parable appropriately and compare it Heraclitus doctrine of flux.</w:t>
      </w:r>
    </w:p>
    <w:p w:rsidR="00CB0D5B" w:rsidRPr="004A48E0" w:rsidRDefault="006145BF" w:rsidP="00A72560">
      <w:pPr>
        <w:rPr>
          <w:rFonts w:cstheme="minorHAnsi"/>
          <w:sz w:val="24"/>
          <w:szCs w:val="24"/>
        </w:rPr>
      </w:pPr>
      <w:r w:rsidRPr="004A48E0">
        <w:rPr>
          <w:rFonts w:cstheme="minorHAnsi"/>
          <w:sz w:val="24"/>
          <w:szCs w:val="24"/>
        </w:rPr>
        <w:t>Plato’s</w:t>
      </w:r>
      <w:r w:rsidR="00CB0D5B" w:rsidRPr="004A48E0">
        <w:rPr>
          <w:rFonts w:cstheme="minorHAnsi"/>
          <w:sz w:val="24"/>
          <w:szCs w:val="24"/>
        </w:rPr>
        <w:t xml:space="preserve"> Theory of Forms is not exclusively complimentary to Heraclitus thesis and the paper will later explain why. </w:t>
      </w:r>
    </w:p>
    <w:p w:rsidR="00CB0D5B" w:rsidRPr="004A48E0" w:rsidRDefault="00CB0D5B" w:rsidP="00A72560">
      <w:pPr>
        <w:rPr>
          <w:rFonts w:cstheme="minorHAnsi"/>
          <w:sz w:val="24"/>
          <w:szCs w:val="24"/>
        </w:rPr>
      </w:pPr>
      <w:r w:rsidRPr="004A48E0">
        <w:rPr>
          <w:rFonts w:cstheme="minorHAnsi"/>
          <w:sz w:val="24"/>
          <w:szCs w:val="24"/>
        </w:rPr>
        <w:t>The Theo</w:t>
      </w:r>
      <w:r w:rsidR="007E5D5A" w:rsidRPr="004A48E0">
        <w:rPr>
          <w:rFonts w:cstheme="minorHAnsi"/>
          <w:sz w:val="24"/>
          <w:szCs w:val="24"/>
        </w:rPr>
        <w:t>ry of forms is multifaceted. It questions the ideas of true belief, knowle</w:t>
      </w:r>
      <w:r w:rsidR="00E25EA5" w:rsidRPr="004A48E0">
        <w:rPr>
          <w:rFonts w:cstheme="minorHAnsi"/>
          <w:sz w:val="24"/>
          <w:szCs w:val="24"/>
        </w:rPr>
        <w:t xml:space="preserve">dge, idealism, God and classifications. Plato approaches this in a more extreme and idealistic manner than Heraclitus. Whilst Heraclitus believes that things in the physical world are subject to flux, Plato does not and believes that objects and things in the world are permanent and unchanging. </w:t>
      </w:r>
    </w:p>
    <w:p w:rsidR="008E46F2" w:rsidRPr="004A48E0" w:rsidRDefault="00E25EA5" w:rsidP="008E46F2">
      <w:pPr>
        <w:rPr>
          <w:rFonts w:cstheme="minorHAnsi"/>
          <w:sz w:val="24"/>
          <w:szCs w:val="24"/>
        </w:rPr>
      </w:pPr>
      <w:r w:rsidRPr="004A48E0">
        <w:rPr>
          <w:rFonts w:cstheme="minorHAnsi"/>
          <w:sz w:val="24"/>
          <w:szCs w:val="24"/>
        </w:rPr>
        <w:t xml:space="preserve">Plato does however offer an explanation why he believes that things are not in a state of flux and offers an alternative way of approaching the visible and </w:t>
      </w:r>
      <w:r w:rsidR="000E07C1" w:rsidRPr="004A48E0">
        <w:rPr>
          <w:rFonts w:cstheme="minorHAnsi"/>
          <w:sz w:val="24"/>
          <w:szCs w:val="24"/>
        </w:rPr>
        <w:t>non-visible</w:t>
      </w:r>
      <w:r w:rsidRPr="004A48E0">
        <w:rPr>
          <w:rFonts w:cstheme="minorHAnsi"/>
          <w:sz w:val="24"/>
          <w:szCs w:val="24"/>
        </w:rPr>
        <w:t xml:space="preserve"> aspects of the world.</w:t>
      </w:r>
    </w:p>
    <w:p w:rsidR="008E46F2" w:rsidRPr="004A48E0" w:rsidRDefault="008E46F2" w:rsidP="008E46F2">
      <w:pPr>
        <w:rPr>
          <w:rFonts w:cstheme="minorHAnsi"/>
          <w:sz w:val="24"/>
          <w:szCs w:val="24"/>
        </w:rPr>
      </w:pPr>
      <w:r w:rsidRPr="004A48E0">
        <w:rPr>
          <w:rFonts w:cstheme="minorHAnsi"/>
          <w:sz w:val="24"/>
          <w:szCs w:val="24"/>
        </w:rPr>
        <w:t>This refers to The Theory of Recollection in the Meno and the Phaedo. Plato writes a dialogues between Socrates and a poorly educated slave boy to demonstrate that people have some form of innate knowledge</w:t>
      </w:r>
      <w:r w:rsidR="007A3879" w:rsidRPr="004A48E0">
        <w:rPr>
          <w:rFonts w:cstheme="minorHAnsi"/>
          <w:sz w:val="24"/>
          <w:szCs w:val="24"/>
        </w:rPr>
        <w:t xml:space="preserve"> </w:t>
      </w:r>
      <w:r w:rsidRPr="004A48E0">
        <w:rPr>
          <w:rFonts w:cstheme="minorHAnsi"/>
          <w:sz w:val="24"/>
          <w:szCs w:val="24"/>
        </w:rPr>
        <w:t>this is not dissimilar to Heraclitus view that logos is common to all persons.</w:t>
      </w:r>
    </w:p>
    <w:p w:rsidR="008E46F2" w:rsidRPr="004A48E0" w:rsidRDefault="007A3879" w:rsidP="008E46F2">
      <w:pPr>
        <w:rPr>
          <w:rFonts w:cstheme="minorHAnsi"/>
          <w:sz w:val="24"/>
          <w:szCs w:val="24"/>
        </w:rPr>
      </w:pPr>
      <w:r w:rsidRPr="004A48E0">
        <w:rPr>
          <w:rFonts w:cstheme="minorHAnsi"/>
          <w:sz w:val="24"/>
          <w:szCs w:val="24"/>
        </w:rPr>
        <w:t>In dialogue Socrates offers a paradoxical riddle.</w:t>
      </w:r>
      <w:r w:rsidRPr="004A48E0">
        <w:rPr>
          <w:rStyle w:val="FootnoteReference"/>
          <w:rFonts w:cstheme="minorHAnsi"/>
          <w:sz w:val="24"/>
          <w:szCs w:val="24"/>
        </w:rPr>
        <w:footnoteReference w:id="6"/>
      </w:r>
      <w:r w:rsidRPr="004A48E0">
        <w:rPr>
          <w:rFonts w:cstheme="minorHAnsi"/>
          <w:sz w:val="24"/>
          <w:szCs w:val="24"/>
        </w:rPr>
        <w:t xml:space="preserve"> “ A man cannot enquire either about that which he knows, or about that which he does not know ; for if he knows, he has no need to enquire ; and if not, he cannot ; for he does not know , the very subject about which he is to enquire- translated by Benjamin Jowett, 1871</w:t>
      </w:r>
    </w:p>
    <w:p w:rsidR="00F768D1" w:rsidRPr="004A48E0" w:rsidRDefault="00F768D1" w:rsidP="008E46F2">
      <w:pPr>
        <w:rPr>
          <w:rFonts w:cstheme="minorHAnsi"/>
          <w:sz w:val="24"/>
          <w:szCs w:val="24"/>
        </w:rPr>
      </w:pPr>
      <w:r w:rsidRPr="004A48E0">
        <w:rPr>
          <w:rFonts w:cstheme="minorHAnsi"/>
          <w:sz w:val="24"/>
          <w:szCs w:val="24"/>
        </w:rPr>
        <w:t>Plato is communicating via Socrates that there is some form of previous existence which links to the creator God and it is in this previous existence one learns and sees perfection, one sees objects in their perfect form, this causes a memory and during the transmigration of the soul the ideal image of perfection is retained organically within us.</w:t>
      </w:r>
    </w:p>
    <w:p w:rsidR="00F768D1" w:rsidRPr="004A48E0" w:rsidRDefault="00F768D1" w:rsidP="008E46F2">
      <w:pPr>
        <w:rPr>
          <w:rFonts w:cstheme="minorHAnsi"/>
          <w:sz w:val="24"/>
          <w:szCs w:val="24"/>
        </w:rPr>
      </w:pPr>
      <w:r w:rsidRPr="004A48E0">
        <w:rPr>
          <w:rFonts w:cstheme="minorHAnsi"/>
          <w:sz w:val="24"/>
          <w:szCs w:val="24"/>
        </w:rPr>
        <w:t xml:space="preserve"> This can be explained quite simply by referring to the authors experience</w:t>
      </w:r>
      <w:r w:rsidR="007E5D5A" w:rsidRPr="004A48E0">
        <w:rPr>
          <w:rFonts w:cstheme="minorHAnsi"/>
          <w:sz w:val="24"/>
          <w:szCs w:val="24"/>
        </w:rPr>
        <w:t xml:space="preserve"> 18 years ag</w:t>
      </w:r>
      <w:r w:rsidRPr="004A48E0">
        <w:rPr>
          <w:rFonts w:cstheme="minorHAnsi"/>
          <w:sz w:val="24"/>
          <w:szCs w:val="24"/>
        </w:rPr>
        <w:t>o.</w:t>
      </w:r>
    </w:p>
    <w:p w:rsidR="007E5D5A" w:rsidRPr="004A48E0" w:rsidRDefault="00F768D1" w:rsidP="008E46F2">
      <w:pPr>
        <w:rPr>
          <w:rFonts w:cstheme="minorHAnsi"/>
          <w:sz w:val="24"/>
          <w:szCs w:val="24"/>
        </w:rPr>
      </w:pPr>
      <w:r w:rsidRPr="004A48E0">
        <w:rPr>
          <w:rFonts w:cstheme="minorHAnsi"/>
          <w:sz w:val="24"/>
          <w:szCs w:val="24"/>
        </w:rPr>
        <w:lastRenderedPageBreak/>
        <w:t xml:space="preserve">Back around 2003 </w:t>
      </w:r>
      <w:r w:rsidR="007E5D5A" w:rsidRPr="004A48E0">
        <w:rPr>
          <w:rFonts w:cstheme="minorHAnsi"/>
          <w:sz w:val="24"/>
          <w:szCs w:val="24"/>
        </w:rPr>
        <w:t>a professor giving a lecture at Hull Unive</w:t>
      </w:r>
      <w:r w:rsidRPr="004A48E0">
        <w:rPr>
          <w:rFonts w:cstheme="minorHAnsi"/>
          <w:sz w:val="24"/>
          <w:szCs w:val="24"/>
        </w:rPr>
        <w:t xml:space="preserve">rsity on Plato rolled a chair to </w:t>
      </w:r>
      <w:r w:rsidR="007E5D5A" w:rsidRPr="004A48E0">
        <w:rPr>
          <w:rFonts w:cstheme="minorHAnsi"/>
          <w:sz w:val="24"/>
          <w:szCs w:val="24"/>
        </w:rPr>
        <w:t>th</w:t>
      </w:r>
      <w:r w:rsidRPr="004A48E0">
        <w:rPr>
          <w:rFonts w:cstheme="minorHAnsi"/>
          <w:sz w:val="24"/>
          <w:szCs w:val="24"/>
        </w:rPr>
        <w:t xml:space="preserve">e front of the </w:t>
      </w:r>
      <w:r w:rsidR="007E5D5A" w:rsidRPr="004A48E0">
        <w:rPr>
          <w:rFonts w:cstheme="minorHAnsi"/>
          <w:sz w:val="24"/>
          <w:szCs w:val="24"/>
        </w:rPr>
        <w:t xml:space="preserve">lecture theatre whilst giving a lecture on </w:t>
      </w:r>
      <w:r w:rsidR="000E07C1" w:rsidRPr="004A48E0">
        <w:rPr>
          <w:rFonts w:cstheme="minorHAnsi"/>
          <w:sz w:val="24"/>
          <w:szCs w:val="24"/>
        </w:rPr>
        <w:t>Plato’s</w:t>
      </w:r>
      <w:r w:rsidR="007E5D5A" w:rsidRPr="004A48E0">
        <w:rPr>
          <w:rFonts w:cstheme="minorHAnsi"/>
          <w:sz w:val="24"/>
          <w:szCs w:val="24"/>
        </w:rPr>
        <w:t xml:space="preserve"> Theory of Forms.</w:t>
      </w:r>
    </w:p>
    <w:p w:rsidR="00CB0D5B" w:rsidRPr="004A48E0" w:rsidRDefault="007E5D5A" w:rsidP="00A72560">
      <w:pPr>
        <w:rPr>
          <w:rFonts w:cstheme="minorHAnsi"/>
          <w:sz w:val="24"/>
          <w:szCs w:val="24"/>
        </w:rPr>
      </w:pPr>
      <w:r w:rsidRPr="004A48E0">
        <w:rPr>
          <w:rFonts w:cstheme="minorHAnsi"/>
          <w:sz w:val="24"/>
          <w:szCs w:val="24"/>
        </w:rPr>
        <w:t>He asked the students to</w:t>
      </w:r>
      <w:r w:rsidR="00D17E76" w:rsidRPr="004A48E0">
        <w:rPr>
          <w:rFonts w:cstheme="minorHAnsi"/>
          <w:sz w:val="24"/>
          <w:szCs w:val="24"/>
        </w:rPr>
        <w:t xml:space="preserve"> name the object referencing the chair. The students correctly named the object as a chair. The lecturer then picked up a different style of chair and placed it next to the first chair and asked the students to name the second object, the students perplexed named the second object a chair. </w:t>
      </w:r>
    </w:p>
    <w:p w:rsidR="00D17E76" w:rsidRPr="004A48E0" w:rsidRDefault="00D17E76" w:rsidP="00A72560">
      <w:pPr>
        <w:rPr>
          <w:rFonts w:cstheme="minorHAnsi"/>
          <w:sz w:val="24"/>
          <w:szCs w:val="24"/>
        </w:rPr>
      </w:pPr>
      <w:r w:rsidRPr="004A48E0">
        <w:rPr>
          <w:rFonts w:cstheme="minorHAnsi"/>
          <w:sz w:val="24"/>
          <w:szCs w:val="24"/>
        </w:rPr>
        <w:t>The lecturer then asked how is it one can apply the same word to</w:t>
      </w:r>
      <w:r w:rsidR="00F768D1" w:rsidRPr="004A48E0">
        <w:rPr>
          <w:rFonts w:cstheme="minorHAnsi"/>
          <w:sz w:val="24"/>
          <w:szCs w:val="24"/>
        </w:rPr>
        <w:t xml:space="preserve"> two distinct</w:t>
      </w:r>
      <w:r w:rsidRPr="004A48E0">
        <w:rPr>
          <w:rFonts w:cstheme="minorHAnsi"/>
          <w:sz w:val="24"/>
          <w:szCs w:val="24"/>
        </w:rPr>
        <w:t xml:space="preserve"> different objects? The response was that the chairs were similar</w:t>
      </w:r>
      <w:r w:rsidR="00F768D1" w:rsidRPr="004A48E0">
        <w:rPr>
          <w:rFonts w:cstheme="minorHAnsi"/>
          <w:sz w:val="24"/>
          <w:szCs w:val="24"/>
        </w:rPr>
        <w:t xml:space="preserve"> and</w:t>
      </w:r>
      <w:r w:rsidRPr="004A48E0">
        <w:rPr>
          <w:rFonts w:cstheme="minorHAnsi"/>
          <w:sz w:val="24"/>
          <w:szCs w:val="24"/>
        </w:rPr>
        <w:t xml:space="preserve"> they shared the same use, the same nature. However, the lecturer pointed out that objects can all share the same nature for example one can sit on a table or a bench.</w:t>
      </w:r>
    </w:p>
    <w:p w:rsidR="00751715" w:rsidRPr="004A48E0" w:rsidRDefault="00D17E76" w:rsidP="00A72560">
      <w:pPr>
        <w:rPr>
          <w:rFonts w:cstheme="minorHAnsi"/>
          <w:sz w:val="24"/>
          <w:szCs w:val="24"/>
        </w:rPr>
      </w:pPr>
      <w:r w:rsidRPr="004A48E0">
        <w:rPr>
          <w:rFonts w:cstheme="minorHAnsi"/>
          <w:sz w:val="24"/>
          <w:szCs w:val="24"/>
        </w:rPr>
        <w:t xml:space="preserve">The point to this exercise was to highlight the power of </w:t>
      </w:r>
      <w:r w:rsidR="00751715" w:rsidRPr="004A48E0">
        <w:rPr>
          <w:rFonts w:cstheme="minorHAnsi"/>
          <w:sz w:val="24"/>
          <w:szCs w:val="24"/>
        </w:rPr>
        <w:t xml:space="preserve">classification and how humans have the ability to take a number of objects and classify them as things belonging to a certain thing or family. </w:t>
      </w:r>
    </w:p>
    <w:p w:rsidR="00F768D1" w:rsidRPr="004A48E0" w:rsidRDefault="00F768D1" w:rsidP="00A72560">
      <w:pPr>
        <w:rPr>
          <w:rFonts w:cstheme="minorHAnsi"/>
          <w:sz w:val="24"/>
          <w:szCs w:val="24"/>
        </w:rPr>
      </w:pPr>
      <w:r w:rsidRPr="004A48E0">
        <w:rPr>
          <w:rFonts w:cstheme="minorHAnsi"/>
          <w:sz w:val="24"/>
          <w:szCs w:val="24"/>
        </w:rPr>
        <w:t xml:space="preserve">Quite simply “there was a chairness to the chairs” and this “chairness” one can classify from an innate memory of the perfect chair in a previous existence. </w:t>
      </w:r>
    </w:p>
    <w:p w:rsidR="00DA7C2D" w:rsidRPr="004A48E0" w:rsidRDefault="00CB1972" w:rsidP="00A72560">
      <w:pPr>
        <w:rPr>
          <w:rFonts w:cstheme="minorHAnsi"/>
          <w:sz w:val="24"/>
          <w:szCs w:val="24"/>
        </w:rPr>
      </w:pPr>
      <w:r w:rsidRPr="004A48E0">
        <w:rPr>
          <w:rFonts w:cstheme="minorHAnsi"/>
          <w:sz w:val="24"/>
          <w:szCs w:val="24"/>
        </w:rPr>
        <w:t xml:space="preserve">In </w:t>
      </w:r>
      <w:r w:rsidR="000E07C1" w:rsidRPr="004A48E0">
        <w:rPr>
          <w:rFonts w:cstheme="minorHAnsi"/>
          <w:sz w:val="24"/>
          <w:szCs w:val="24"/>
        </w:rPr>
        <w:t>one’s</w:t>
      </w:r>
      <w:r w:rsidRPr="004A48E0">
        <w:rPr>
          <w:rFonts w:cstheme="minorHAnsi"/>
          <w:sz w:val="24"/>
          <w:szCs w:val="24"/>
        </w:rPr>
        <w:t xml:space="preserve"> previous </w:t>
      </w:r>
      <w:r w:rsidR="00895B04" w:rsidRPr="004A48E0">
        <w:rPr>
          <w:rFonts w:cstheme="minorHAnsi"/>
          <w:sz w:val="24"/>
          <w:szCs w:val="24"/>
        </w:rPr>
        <w:t xml:space="preserve">transcendent </w:t>
      </w:r>
      <w:r w:rsidRPr="004A48E0">
        <w:rPr>
          <w:rFonts w:cstheme="minorHAnsi"/>
          <w:sz w:val="24"/>
          <w:szCs w:val="24"/>
        </w:rPr>
        <w:t>existence lies perfection and ideals</w:t>
      </w:r>
      <w:r w:rsidR="00895B04" w:rsidRPr="004A48E0">
        <w:rPr>
          <w:rFonts w:cstheme="minorHAnsi"/>
          <w:sz w:val="24"/>
          <w:szCs w:val="24"/>
        </w:rPr>
        <w:t xml:space="preserve"> in the way of the “ the form”.  After rebirth this knowledge of the perfection and truth is diluted.</w:t>
      </w:r>
    </w:p>
    <w:p w:rsidR="00751715" w:rsidRPr="004A48E0" w:rsidRDefault="00895B04" w:rsidP="00A72560">
      <w:pPr>
        <w:rPr>
          <w:rFonts w:cstheme="minorHAnsi"/>
          <w:sz w:val="24"/>
          <w:szCs w:val="24"/>
        </w:rPr>
      </w:pPr>
      <w:r w:rsidRPr="004A48E0">
        <w:rPr>
          <w:rStyle w:val="FootnoteReference"/>
          <w:rFonts w:cstheme="minorHAnsi"/>
          <w:sz w:val="24"/>
          <w:szCs w:val="24"/>
        </w:rPr>
        <w:footnoteReference w:id="7"/>
      </w:r>
      <w:r w:rsidR="00CB1972" w:rsidRPr="004A48E0">
        <w:rPr>
          <w:rFonts w:cstheme="minorHAnsi"/>
          <w:sz w:val="24"/>
          <w:szCs w:val="24"/>
        </w:rPr>
        <w:t xml:space="preserve"> </w:t>
      </w:r>
      <w:r w:rsidR="000E07C1" w:rsidRPr="004A48E0">
        <w:rPr>
          <w:rFonts w:cstheme="minorHAnsi"/>
          <w:sz w:val="24"/>
          <w:szCs w:val="24"/>
        </w:rPr>
        <w:t>“When</w:t>
      </w:r>
      <w:r w:rsidRPr="004A48E0">
        <w:rPr>
          <w:rFonts w:cstheme="minorHAnsi"/>
          <w:sz w:val="24"/>
          <w:szCs w:val="24"/>
        </w:rPr>
        <w:t xml:space="preserve"> reason or the soul enters</w:t>
      </w:r>
      <w:r w:rsidR="004E745F" w:rsidRPr="004A48E0">
        <w:rPr>
          <w:rFonts w:cstheme="minorHAnsi"/>
          <w:sz w:val="24"/>
          <w:szCs w:val="24"/>
        </w:rPr>
        <w:t xml:space="preserve"> the body upon birth, it does so already disposing of the knowledge of the Forms, though it get confused by its union with the body, a confusion it only recovers </w:t>
      </w:r>
      <w:r w:rsidR="000E07C1" w:rsidRPr="004A48E0">
        <w:rPr>
          <w:rFonts w:cstheme="minorHAnsi"/>
          <w:sz w:val="24"/>
          <w:szCs w:val="24"/>
        </w:rPr>
        <w:t>from to</w:t>
      </w:r>
      <w:r w:rsidR="004E745F" w:rsidRPr="004A48E0">
        <w:rPr>
          <w:rFonts w:cstheme="minorHAnsi"/>
          <w:sz w:val="24"/>
          <w:szCs w:val="24"/>
        </w:rPr>
        <w:t xml:space="preserve"> some degree mainly through sustained philosophical effort, recollecting the truths it had known before entering the body. But it is only when it is released from the body, freed from the disturbances involved in its union with the body, and free</w:t>
      </w:r>
      <w:r w:rsidR="00863419" w:rsidRPr="004A48E0">
        <w:rPr>
          <w:rFonts w:cstheme="minorHAnsi"/>
          <w:sz w:val="24"/>
          <w:szCs w:val="24"/>
        </w:rPr>
        <w:t xml:space="preserve"> to </w:t>
      </w:r>
      <w:r w:rsidR="000E07C1" w:rsidRPr="004A48E0">
        <w:rPr>
          <w:rFonts w:cstheme="minorHAnsi"/>
          <w:sz w:val="24"/>
          <w:szCs w:val="24"/>
        </w:rPr>
        <w:t>pursue</w:t>
      </w:r>
      <w:r w:rsidR="00863419" w:rsidRPr="004A48E0">
        <w:rPr>
          <w:rFonts w:cstheme="minorHAnsi"/>
          <w:sz w:val="24"/>
          <w:szCs w:val="24"/>
        </w:rPr>
        <w:t xml:space="preserve"> its own concerns, rather than having to concern itself with the needs of the body, or other concerns it only has made its own, that it again has unhindered access to the truth”  </w:t>
      </w:r>
    </w:p>
    <w:p w:rsidR="00217CE9" w:rsidRPr="004A48E0" w:rsidRDefault="00EB5314" w:rsidP="00A72560">
      <w:pPr>
        <w:rPr>
          <w:rFonts w:cstheme="minorHAnsi"/>
          <w:sz w:val="24"/>
          <w:szCs w:val="24"/>
        </w:rPr>
      </w:pPr>
      <w:r w:rsidRPr="004A48E0">
        <w:rPr>
          <w:rFonts w:cstheme="minorHAnsi"/>
          <w:sz w:val="24"/>
          <w:szCs w:val="24"/>
        </w:rPr>
        <w:t xml:space="preserve">Plato references that </w:t>
      </w:r>
      <w:r w:rsidR="00217CE9" w:rsidRPr="004A48E0">
        <w:rPr>
          <w:rFonts w:cstheme="minorHAnsi"/>
          <w:sz w:val="24"/>
          <w:szCs w:val="24"/>
        </w:rPr>
        <w:t xml:space="preserve">true </w:t>
      </w:r>
      <w:r w:rsidRPr="004A48E0">
        <w:rPr>
          <w:rFonts w:cstheme="minorHAnsi"/>
          <w:sz w:val="24"/>
          <w:szCs w:val="24"/>
        </w:rPr>
        <w:t xml:space="preserve">knowledge is not attained via the senses </w:t>
      </w:r>
      <w:r w:rsidR="00217CE9" w:rsidRPr="004A48E0">
        <w:rPr>
          <w:rFonts w:cstheme="minorHAnsi"/>
          <w:sz w:val="24"/>
          <w:szCs w:val="24"/>
        </w:rPr>
        <w:t xml:space="preserve">on this earthy plain but rather true knowledge can only be realised once we are released from our flawed bodies into the metaphysical realm where </w:t>
      </w:r>
      <w:r w:rsidR="000E07C1" w:rsidRPr="004A48E0">
        <w:rPr>
          <w:rFonts w:cstheme="minorHAnsi"/>
          <w:sz w:val="24"/>
          <w:szCs w:val="24"/>
        </w:rPr>
        <w:t>“the</w:t>
      </w:r>
      <w:r w:rsidR="00217CE9" w:rsidRPr="004A48E0">
        <w:rPr>
          <w:rFonts w:cstheme="minorHAnsi"/>
          <w:sz w:val="24"/>
          <w:szCs w:val="24"/>
        </w:rPr>
        <w:t xml:space="preserve"> good </w:t>
      </w:r>
      <w:r w:rsidR="000E07C1" w:rsidRPr="004A48E0">
        <w:rPr>
          <w:rFonts w:cstheme="minorHAnsi"/>
          <w:sz w:val="24"/>
          <w:szCs w:val="24"/>
        </w:rPr>
        <w:t>“lies</w:t>
      </w:r>
      <w:r w:rsidR="00217CE9" w:rsidRPr="004A48E0">
        <w:rPr>
          <w:rFonts w:cstheme="minorHAnsi"/>
          <w:sz w:val="24"/>
          <w:szCs w:val="24"/>
        </w:rPr>
        <w:t>. This higher world or realm is referred to also in the cave parable referencing how the cave is akin to earth, and most of us spend our lives in the cave perceiving shadows and unable to conceive legitimate knowledge.</w:t>
      </w:r>
    </w:p>
    <w:p w:rsidR="00DA7C2D" w:rsidRPr="004A48E0" w:rsidRDefault="00217CE9" w:rsidP="00A72560">
      <w:pPr>
        <w:rPr>
          <w:rFonts w:cstheme="minorHAnsi"/>
          <w:sz w:val="24"/>
          <w:szCs w:val="24"/>
        </w:rPr>
      </w:pPr>
      <w:r w:rsidRPr="004A48E0">
        <w:rPr>
          <w:rFonts w:cstheme="minorHAnsi"/>
          <w:sz w:val="24"/>
          <w:szCs w:val="24"/>
        </w:rPr>
        <w:t>The Forms located in the higher world meaning outside of the caves is unattainable whilst we exist in our human form. Whilst we can perceive ideas from memories of the forms this can only be intuitive but not conclusive. Unlike Heraclitus, Plato infers that true knowledge is almost unreachable whilst one inhabits their body outside of the transcendent world of the forms because objects and things in this world are o</w:t>
      </w:r>
      <w:r w:rsidR="00DA7C2D" w:rsidRPr="004A48E0">
        <w:rPr>
          <w:rFonts w:cstheme="minorHAnsi"/>
          <w:sz w:val="24"/>
          <w:szCs w:val="24"/>
        </w:rPr>
        <w:t xml:space="preserve">nly copies of the original form, for what can only be real is </w:t>
      </w:r>
      <w:r w:rsidR="003664D5" w:rsidRPr="004A48E0">
        <w:rPr>
          <w:rFonts w:cstheme="minorHAnsi"/>
          <w:sz w:val="24"/>
          <w:szCs w:val="24"/>
        </w:rPr>
        <w:t>unchanging,</w:t>
      </w:r>
      <w:r w:rsidR="00DA7C2D" w:rsidRPr="004A48E0">
        <w:rPr>
          <w:rFonts w:cstheme="minorHAnsi"/>
          <w:sz w:val="24"/>
          <w:szCs w:val="24"/>
        </w:rPr>
        <w:t xml:space="preserve"> perfect and eternal like God.</w:t>
      </w:r>
    </w:p>
    <w:p w:rsidR="00DA7C2D" w:rsidRPr="004A48E0" w:rsidRDefault="00217CE9" w:rsidP="00A72560">
      <w:pPr>
        <w:rPr>
          <w:rFonts w:cstheme="minorHAnsi"/>
          <w:sz w:val="24"/>
          <w:szCs w:val="24"/>
        </w:rPr>
      </w:pPr>
      <w:r w:rsidRPr="004A48E0">
        <w:rPr>
          <w:rFonts w:cstheme="minorHAnsi"/>
          <w:sz w:val="24"/>
          <w:szCs w:val="24"/>
        </w:rPr>
        <w:lastRenderedPageBreak/>
        <w:t xml:space="preserve"> This implies a separateness between ultimate truth of knowledge and knowledge gained via inference from</w:t>
      </w:r>
      <w:r w:rsidR="00DA7C2D" w:rsidRPr="004A48E0">
        <w:rPr>
          <w:rFonts w:cstheme="minorHAnsi"/>
          <w:sz w:val="24"/>
          <w:szCs w:val="24"/>
        </w:rPr>
        <w:t xml:space="preserve"> the copies. Pl</w:t>
      </w:r>
      <w:r w:rsidRPr="004A48E0">
        <w:rPr>
          <w:rFonts w:cstheme="minorHAnsi"/>
          <w:sz w:val="24"/>
          <w:szCs w:val="24"/>
        </w:rPr>
        <w:t>ato rej</w:t>
      </w:r>
      <w:r w:rsidR="00DA7C2D" w:rsidRPr="004A48E0">
        <w:rPr>
          <w:rFonts w:cstheme="minorHAnsi"/>
          <w:sz w:val="24"/>
          <w:szCs w:val="24"/>
        </w:rPr>
        <w:t>ected the idea that we can</w:t>
      </w:r>
      <w:r w:rsidRPr="004A48E0">
        <w:rPr>
          <w:rFonts w:cstheme="minorHAnsi"/>
          <w:sz w:val="24"/>
          <w:szCs w:val="24"/>
        </w:rPr>
        <w:t xml:space="preserve"> attain</w:t>
      </w:r>
      <w:r w:rsidR="00DA7C2D" w:rsidRPr="004A48E0">
        <w:rPr>
          <w:rFonts w:cstheme="minorHAnsi"/>
          <w:sz w:val="24"/>
          <w:szCs w:val="24"/>
        </w:rPr>
        <w:t xml:space="preserve"> true</w:t>
      </w:r>
      <w:r w:rsidRPr="004A48E0">
        <w:rPr>
          <w:rFonts w:cstheme="minorHAnsi"/>
          <w:sz w:val="24"/>
          <w:szCs w:val="24"/>
        </w:rPr>
        <w:t xml:space="preserve"> knowledge from</w:t>
      </w:r>
      <w:r w:rsidR="00DA7C2D" w:rsidRPr="004A48E0">
        <w:rPr>
          <w:rFonts w:cstheme="minorHAnsi"/>
          <w:sz w:val="24"/>
          <w:szCs w:val="24"/>
        </w:rPr>
        <w:t xml:space="preserve"> an object which is not eternal or unchanging</w:t>
      </w:r>
      <w:r w:rsidR="000E07C1" w:rsidRPr="004A48E0">
        <w:rPr>
          <w:rFonts w:cstheme="minorHAnsi"/>
          <w:sz w:val="24"/>
          <w:szCs w:val="24"/>
        </w:rPr>
        <w:t>, he approaches flux as a state of nature which is problematic not unifying.</w:t>
      </w:r>
    </w:p>
    <w:p w:rsidR="000E07C1" w:rsidRPr="004A48E0" w:rsidRDefault="000E07C1" w:rsidP="00A72560">
      <w:pPr>
        <w:rPr>
          <w:rFonts w:cstheme="minorHAnsi"/>
          <w:sz w:val="24"/>
          <w:szCs w:val="24"/>
        </w:rPr>
      </w:pPr>
      <w:r w:rsidRPr="004A48E0">
        <w:rPr>
          <w:rStyle w:val="FootnoteReference"/>
          <w:rFonts w:cstheme="minorHAnsi"/>
          <w:sz w:val="24"/>
          <w:szCs w:val="24"/>
        </w:rPr>
        <w:footnoteReference w:id="8"/>
      </w:r>
      <w:r w:rsidRPr="004A48E0">
        <w:rPr>
          <w:rFonts w:cstheme="minorHAnsi"/>
          <w:sz w:val="24"/>
          <w:szCs w:val="24"/>
        </w:rPr>
        <w:t xml:space="preserve"> “Men of Flux like Heraclitus and Homer are really hard to talk to because you can’t pin them down </w:t>
      </w:r>
      <w:r w:rsidR="003664D5" w:rsidRPr="004A48E0">
        <w:rPr>
          <w:rFonts w:cstheme="minorHAnsi"/>
          <w:sz w:val="24"/>
          <w:szCs w:val="24"/>
        </w:rPr>
        <w:t>““</w:t>
      </w:r>
      <w:r w:rsidRPr="004A48E0">
        <w:rPr>
          <w:rFonts w:cstheme="minorHAnsi"/>
          <w:sz w:val="24"/>
          <w:szCs w:val="24"/>
        </w:rPr>
        <w:t xml:space="preserve">They leave nothing settled either in discourse or in their own minds” </w:t>
      </w:r>
    </w:p>
    <w:p w:rsidR="00FC65FC" w:rsidRPr="004A48E0" w:rsidRDefault="00DA7C2D" w:rsidP="00DA7C2D">
      <w:pPr>
        <w:rPr>
          <w:rFonts w:cstheme="minorHAnsi"/>
          <w:sz w:val="24"/>
          <w:szCs w:val="24"/>
        </w:rPr>
      </w:pPr>
      <w:r w:rsidRPr="004A48E0">
        <w:rPr>
          <w:rFonts w:cstheme="minorHAnsi"/>
          <w:sz w:val="24"/>
          <w:szCs w:val="24"/>
        </w:rPr>
        <w:t xml:space="preserve">Plato also makes a </w:t>
      </w:r>
      <w:r w:rsidR="003664D5" w:rsidRPr="004A48E0">
        <w:rPr>
          <w:rFonts w:cstheme="minorHAnsi"/>
          <w:sz w:val="24"/>
          <w:szCs w:val="24"/>
        </w:rPr>
        <w:t xml:space="preserve">division between the intelligible realm and the visible realm and thought there were ideal forms of beauty, the concept of beauty can be perceived via our empirical experience, by seeing roses or a piece of art but it can also be conceived by the mind and its reason and rationality.  </w:t>
      </w:r>
    </w:p>
    <w:p w:rsidR="00FC65FC" w:rsidRPr="004A48E0" w:rsidRDefault="003664D5" w:rsidP="00DA7C2D">
      <w:pPr>
        <w:rPr>
          <w:rFonts w:cstheme="minorHAnsi"/>
          <w:sz w:val="24"/>
          <w:szCs w:val="24"/>
        </w:rPr>
      </w:pPr>
      <w:r w:rsidRPr="004A48E0">
        <w:rPr>
          <w:rFonts w:cstheme="minorHAnsi"/>
          <w:sz w:val="24"/>
          <w:szCs w:val="24"/>
        </w:rPr>
        <w:t xml:space="preserve">Plato is a rationalist and invites one to not just perceive somethings beauty via the senses but to conceive the beauty, and to question why it is beautiful to comprehend it not just accept it, this is considered </w:t>
      </w:r>
      <w:r w:rsidR="00FC65FC" w:rsidRPr="004A48E0">
        <w:rPr>
          <w:rFonts w:cstheme="minorHAnsi"/>
          <w:sz w:val="24"/>
          <w:szCs w:val="24"/>
        </w:rPr>
        <w:t>virtuous and</w:t>
      </w:r>
      <w:r w:rsidRPr="004A48E0">
        <w:rPr>
          <w:rFonts w:cstheme="minorHAnsi"/>
          <w:sz w:val="24"/>
          <w:szCs w:val="24"/>
        </w:rPr>
        <w:t xml:space="preserve"> he considers those who just perceive with conceiving ideas about the world</w:t>
      </w:r>
      <w:r w:rsidR="00FC65FC" w:rsidRPr="004A48E0">
        <w:rPr>
          <w:rFonts w:cstheme="minorHAnsi"/>
          <w:sz w:val="24"/>
          <w:szCs w:val="24"/>
        </w:rPr>
        <w:t xml:space="preserve"> are in the shadows and ignorant of attaining knowledge. This awareness of detailed thinking purported by Plato and Heraclitus inspire one to engage with the visible realm. </w:t>
      </w:r>
    </w:p>
    <w:p w:rsidR="00FB4732" w:rsidRPr="004A48E0" w:rsidRDefault="00FC65FC" w:rsidP="00DA7C2D">
      <w:pPr>
        <w:rPr>
          <w:rFonts w:cstheme="minorHAnsi"/>
          <w:sz w:val="24"/>
          <w:szCs w:val="24"/>
        </w:rPr>
      </w:pPr>
      <w:r w:rsidRPr="004A48E0">
        <w:rPr>
          <w:rFonts w:cstheme="minorHAnsi"/>
          <w:sz w:val="24"/>
          <w:szCs w:val="24"/>
        </w:rPr>
        <w:t>This is how certain forms of knowledge are achieved but unlike Heraclitus, Plato concludes man will not ever gain conclusive knowledge as only ontological truth lies in the intelligible world and our belief through our perceptions d</w:t>
      </w:r>
      <w:r w:rsidR="00FB4732" w:rsidRPr="004A48E0">
        <w:rPr>
          <w:rFonts w:cstheme="minorHAnsi"/>
          <w:sz w:val="24"/>
          <w:szCs w:val="24"/>
        </w:rPr>
        <w:t>o not qualify as true knowledge. Furthermore, Plato rejects that objects which can be subject to flux and not eternal and not credible sources of knowledge.</w:t>
      </w:r>
      <w:r w:rsidR="007F7484" w:rsidRPr="004A48E0">
        <w:rPr>
          <w:rFonts w:cstheme="minorHAnsi"/>
          <w:sz w:val="24"/>
          <w:szCs w:val="24"/>
        </w:rPr>
        <w:t xml:space="preserve"> One must state however that Plato did recognise </w:t>
      </w:r>
      <w:r w:rsidR="00B37A8C" w:rsidRPr="004A48E0">
        <w:rPr>
          <w:rFonts w:cstheme="minorHAnsi"/>
          <w:sz w:val="24"/>
          <w:szCs w:val="24"/>
        </w:rPr>
        <w:t>Mathematics</w:t>
      </w:r>
      <w:r w:rsidR="007F7484" w:rsidRPr="004A48E0">
        <w:rPr>
          <w:rFonts w:cstheme="minorHAnsi"/>
          <w:sz w:val="24"/>
          <w:szCs w:val="24"/>
        </w:rPr>
        <w:t xml:space="preserve"> and geometry as conclusive forms of knowledge it was when he entered anthropologic discussion regarding the nature of being that he became </w:t>
      </w:r>
      <w:r w:rsidR="00B37A8C" w:rsidRPr="004A48E0">
        <w:rPr>
          <w:rFonts w:cstheme="minorHAnsi"/>
          <w:sz w:val="24"/>
          <w:szCs w:val="24"/>
        </w:rPr>
        <w:t>stricter on what did or not qualify as knowledge.</w:t>
      </w:r>
    </w:p>
    <w:p w:rsidR="00FB4732" w:rsidRPr="004A48E0" w:rsidRDefault="00FB4732" w:rsidP="00DA7C2D">
      <w:pPr>
        <w:rPr>
          <w:rFonts w:cstheme="minorHAnsi"/>
          <w:sz w:val="24"/>
          <w:szCs w:val="24"/>
        </w:rPr>
      </w:pPr>
      <w:r w:rsidRPr="004A48E0">
        <w:rPr>
          <w:rFonts w:cstheme="minorHAnsi"/>
          <w:sz w:val="24"/>
          <w:szCs w:val="24"/>
        </w:rPr>
        <w:t>Contrary to this Heraclitus viewed impermanence as a natural law of the divine universe inferring flux and change and opposites are unifying and still one and the same meaning they can be relied upon as credible sources of information. The concept of flux for Heraclitus is not negative but positive as impermanence is a natural law of the universe and this is eternal to the cosmos logically inducting that knowledge can be taken from objects which are subject to change. This mirrors eastern thought and the concepts of Yin and Yang.</w:t>
      </w:r>
    </w:p>
    <w:p w:rsidR="000D1AB7" w:rsidRPr="004A48E0" w:rsidRDefault="004E1C07" w:rsidP="00DA7C2D">
      <w:pPr>
        <w:rPr>
          <w:rFonts w:cstheme="minorHAnsi"/>
          <w:sz w:val="24"/>
          <w:szCs w:val="24"/>
        </w:rPr>
      </w:pPr>
      <w:r w:rsidRPr="004A48E0">
        <w:rPr>
          <w:rFonts w:cstheme="minorHAnsi"/>
          <w:sz w:val="24"/>
          <w:szCs w:val="24"/>
        </w:rPr>
        <w:t xml:space="preserve">The paper will now move to discuss the impact of </w:t>
      </w:r>
      <w:r w:rsidR="000D1AB7" w:rsidRPr="004A48E0">
        <w:rPr>
          <w:rFonts w:cstheme="minorHAnsi"/>
          <w:sz w:val="24"/>
          <w:szCs w:val="24"/>
        </w:rPr>
        <w:t xml:space="preserve">Rene </w:t>
      </w:r>
      <w:r w:rsidR="004A48E0" w:rsidRPr="004A48E0">
        <w:rPr>
          <w:rFonts w:cstheme="minorHAnsi"/>
          <w:sz w:val="24"/>
          <w:szCs w:val="24"/>
        </w:rPr>
        <w:t>Descartes</w:t>
      </w:r>
      <w:r w:rsidR="000D1AB7" w:rsidRPr="004A48E0">
        <w:rPr>
          <w:rFonts w:cstheme="minorHAnsi"/>
          <w:sz w:val="24"/>
          <w:szCs w:val="24"/>
        </w:rPr>
        <w:t xml:space="preserve"> 1596 – 1650 and his impact of Cartesian philosophy in the study of epistemology and how it may compliment or discredit Heraclitus and his doctrine of flux regarding propositional knowledge. </w:t>
      </w:r>
      <w:r w:rsidR="004A48E0" w:rsidRPr="004A48E0">
        <w:rPr>
          <w:rFonts w:cstheme="minorHAnsi"/>
          <w:sz w:val="24"/>
          <w:szCs w:val="24"/>
        </w:rPr>
        <w:t>Descartes</w:t>
      </w:r>
      <w:r w:rsidR="000D1AB7" w:rsidRPr="004A48E0">
        <w:rPr>
          <w:rFonts w:cstheme="minorHAnsi"/>
          <w:sz w:val="24"/>
          <w:szCs w:val="24"/>
        </w:rPr>
        <w:t xml:space="preserve"> began his investigation into epistemology from an ontological viewpoint, he was a staunch Catholic and whilst he stated in his first meditation that to pursue truth one must doubt everything he did not doubt the existence of God. Heraclitus and Plato </w:t>
      </w:r>
      <w:r w:rsidR="004A48E0" w:rsidRPr="004A48E0">
        <w:rPr>
          <w:rFonts w:cstheme="minorHAnsi"/>
          <w:sz w:val="24"/>
          <w:szCs w:val="24"/>
        </w:rPr>
        <w:t>also started</w:t>
      </w:r>
      <w:r w:rsidR="000D1AB7" w:rsidRPr="004A48E0">
        <w:rPr>
          <w:rFonts w:cstheme="minorHAnsi"/>
          <w:sz w:val="24"/>
          <w:szCs w:val="24"/>
        </w:rPr>
        <w:t xml:space="preserve"> on this premise that there was a God who was casual in his nature. Due to the context of all the </w:t>
      </w:r>
      <w:r w:rsidR="000D1AB7" w:rsidRPr="004A48E0">
        <w:rPr>
          <w:rFonts w:cstheme="minorHAnsi"/>
          <w:sz w:val="24"/>
          <w:szCs w:val="24"/>
        </w:rPr>
        <w:lastRenderedPageBreak/>
        <w:t>philosophers history living in a time steeped in mythological tales of a God then one can state that their premise of induction is valid.</w:t>
      </w:r>
    </w:p>
    <w:p w:rsidR="000D1AB7" w:rsidRPr="004A48E0" w:rsidRDefault="004A48E0" w:rsidP="00DA7C2D">
      <w:pPr>
        <w:rPr>
          <w:rFonts w:cstheme="minorHAnsi"/>
          <w:sz w:val="24"/>
          <w:szCs w:val="24"/>
        </w:rPr>
      </w:pPr>
      <w:r w:rsidRPr="004A48E0">
        <w:rPr>
          <w:rFonts w:cstheme="minorHAnsi"/>
          <w:sz w:val="24"/>
          <w:szCs w:val="24"/>
        </w:rPr>
        <w:t>Descartes</w:t>
      </w:r>
      <w:r w:rsidR="000D1AB7" w:rsidRPr="004A48E0">
        <w:rPr>
          <w:rFonts w:cstheme="minorHAnsi"/>
          <w:sz w:val="24"/>
          <w:szCs w:val="24"/>
        </w:rPr>
        <w:t xml:space="preserve"> was also a rationalist but he approached his thesis </w:t>
      </w:r>
      <w:r w:rsidRPr="004A48E0">
        <w:rPr>
          <w:rFonts w:cstheme="minorHAnsi"/>
          <w:sz w:val="24"/>
          <w:szCs w:val="24"/>
        </w:rPr>
        <w:t>contrary</w:t>
      </w:r>
      <w:r w:rsidR="000D1AB7" w:rsidRPr="004A48E0">
        <w:rPr>
          <w:rFonts w:cstheme="minorHAnsi"/>
          <w:sz w:val="24"/>
          <w:szCs w:val="24"/>
        </w:rPr>
        <w:t xml:space="preserve"> to Heraclitus’s notion of duality. Again, Heraclitus approached his thesis that flux was </w:t>
      </w:r>
      <w:r w:rsidR="00CE5729" w:rsidRPr="004A48E0">
        <w:rPr>
          <w:rFonts w:cstheme="minorHAnsi"/>
          <w:sz w:val="24"/>
          <w:szCs w:val="24"/>
        </w:rPr>
        <w:t xml:space="preserve">in unification of the universe there was no conflict in that idea. However </w:t>
      </w:r>
      <w:r w:rsidRPr="004A48E0">
        <w:rPr>
          <w:rFonts w:cstheme="minorHAnsi"/>
          <w:sz w:val="24"/>
          <w:szCs w:val="24"/>
        </w:rPr>
        <w:t>Descartes</w:t>
      </w:r>
      <w:r w:rsidR="00CE5729" w:rsidRPr="004A48E0">
        <w:rPr>
          <w:rFonts w:cstheme="minorHAnsi"/>
          <w:sz w:val="24"/>
          <w:szCs w:val="24"/>
        </w:rPr>
        <w:t xml:space="preserve"> approach to the mind and body problem was defined as a dualism. </w:t>
      </w:r>
    </w:p>
    <w:p w:rsidR="00CE5729" w:rsidRPr="004A48E0" w:rsidRDefault="004A48E0" w:rsidP="00DA7C2D">
      <w:pPr>
        <w:rPr>
          <w:rFonts w:cstheme="minorHAnsi"/>
          <w:sz w:val="24"/>
          <w:szCs w:val="24"/>
        </w:rPr>
      </w:pPr>
      <w:r w:rsidRPr="004A48E0">
        <w:rPr>
          <w:rFonts w:cstheme="minorHAnsi"/>
          <w:sz w:val="24"/>
          <w:szCs w:val="24"/>
        </w:rPr>
        <w:t>“I</w:t>
      </w:r>
      <w:r w:rsidR="00CE5729" w:rsidRPr="004A48E0">
        <w:rPr>
          <w:rFonts w:cstheme="minorHAnsi"/>
          <w:sz w:val="24"/>
          <w:szCs w:val="24"/>
        </w:rPr>
        <w:t xml:space="preserve"> think therefore I </w:t>
      </w:r>
      <w:r w:rsidRPr="004A48E0">
        <w:rPr>
          <w:rFonts w:cstheme="minorHAnsi"/>
          <w:sz w:val="24"/>
          <w:szCs w:val="24"/>
        </w:rPr>
        <w:t>am,</w:t>
      </w:r>
      <w:r w:rsidR="00CE5729" w:rsidRPr="004A48E0">
        <w:rPr>
          <w:rFonts w:cstheme="minorHAnsi"/>
          <w:sz w:val="24"/>
          <w:szCs w:val="24"/>
        </w:rPr>
        <w:t xml:space="preserve"> cogito ergo sum” Rene </w:t>
      </w:r>
      <w:r w:rsidRPr="004A48E0">
        <w:rPr>
          <w:rFonts w:cstheme="minorHAnsi"/>
          <w:sz w:val="24"/>
          <w:szCs w:val="24"/>
        </w:rPr>
        <w:t>Descartes</w:t>
      </w:r>
    </w:p>
    <w:p w:rsidR="00D34491" w:rsidRPr="004A48E0" w:rsidRDefault="004A48E0" w:rsidP="00DA7C2D">
      <w:pPr>
        <w:rPr>
          <w:rFonts w:cstheme="minorHAnsi"/>
          <w:sz w:val="24"/>
          <w:szCs w:val="24"/>
        </w:rPr>
      </w:pPr>
      <w:r w:rsidRPr="004A48E0">
        <w:rPr>
          <w:rFonts w:cstheme="minorHAnsi"/>
          <w:sz w:val="24"/>
          <w:szCs w:val="24"/>
        </w:rPr>
        <w:t>Descartes</w:t>
      </w:r>
      <w:r w:rsidR="00CE5729" w:rsidRPr="004A48E0">
        <w:rPr>
          <w:rFonts w:cstheme="minorHAnsi"/>
          <w:sz w:val="24"/>
          <w:szCs w:val="24"/>
        </w:rPr>
        <w:t xml:space="preserve"> poses the question of the integrity of his existence however after postulating that if he is thinking and also doubting his thinking then he must be present to know that he is doubting his thinking concluding that the only thing he can be sure of is that he is in fact thinking and that is what he can work his thesis from. </w:t>
      </w:r>
    </w:p>
    <w:p w:rsidR="00D34491" w:rsidRPr="004A48E0" w:rsidRDefault="007374A4" w:rsidP="00DA7C2D">
      <w:pPr>
        <w:rPr>
          <w:rFonts w:cstheme="minorHAnsi"/>
          <w:sz w:val="24"/>
          <w:szCs w:val="24"/>
        </w:rPr>
      </w:pPr>
      <w:r w:rsidRPr="004A48E0">
        <w:rPr>
          <w:rFonts w:cstheme="minorHAnsi"/>
          <w:sz w:val="24"/>
          <w:szCs w:val="24"/>
        </w:rPr>
        <w:t xml:space="preserve">This was referred to as methodical doubt and can be stressed that when </w:t>
      </w:r>
      <w:r w:rsidR="004A48E0" w:rsidRPr="004A48E0">
        <w:rPr>
          <w:rFonts w:cstheme="minorHAnsi"/>
          <w:sz w:val="24"/>
          <w:szCs w:val="24"/>
        </w:rPr>
        <w:t>making propositional</w:t>
      </w:r>
      <w:r w:rsidRPr="004A48E0">
        <w:rPr>
          <w:rFonts w:cstheme="minorHAnsi"/>
          <w:sz w:val="24"/>
          <w:szCs w:val="24"/>
        </w:rPr>
        <w:t xml:space="preserve"> knowledge outside of maths and science the</w:t>
      </w:r>
      <w:r w:rsidR="00664DBB" w:rsidRPr="004A48E0">
        <w:rPr>
          <w:rFonts w:cstheme="minorHAnsi"/>
          <w:sz w:val="24"/>
          <w:szCs w:val="24"/>
        </w:rPr>
        <w:t xml:space="preserve">n one should doubt everything. </w:t>
      </w:r>
    </w:p>
    <w:p w:rsidR="00D34491" w:rsidRPr="004A48E0" w:rsidRDefault="004A48E0" w:rsidP="00DA7C2D">
      <w:pPr>
        <w:rPr>
          <w:rFonts w:cstheme="minorHAnsi"/>
          <w:sz w:val="24"/>
          <w:szCs w:val="24"/>
        </w:rPr>
      </w:pPr>
      <w:r w:rsidRPr="004A48E0">
        <w:rPr>
          <w:rFonts w:cstheme="minorHAnsi"/>
          <w:sz w:val="24"/>
          <w:szCs w:val="24"/>
        </w:rPr>
        <w:t>Descartes</w:t>
      </w:r>
      <w:r w:rsidR="00664DBB" w:rsidRPr="004A48E0">
        <w:rPr>
          <w:rFonts w:cstheme="minorHAnsi"/>
          <w:sz w:val="24"/>
          <w:szCs w:val="24"/>
        </w:rPr>
        <w:t xml:space="preserve"> was concerned with the visible world and how the mind interacts with it.  Whilst Heraclitus focused on the visible world and its natural order </w:t>
      </w:r>
      <w:r w:rsidRPr="004A48E0">
        <w:rPr>
          <w:rFonts w:cstheme="minorHAnsi"/>
          <w:sz w:val="24"/>
          <w:szCs w:val="24"/>
        </w:rPr>
        <w:t>Descartes</w:t>
      </w:r>
      <w:r w:rsidR="00664DBB" w:rsidRPr="004A48E0">
        <w:rPr>
          <w:rFonts w:cstheme="minorHAnsi"/>
          <w:sz w:val="24"/>
          <w:szCs w:val="24"/>
        </w:rPr>
        <w:t xml:space="preserve"> believed that the truth of the external world would be determined via the mind. For example if one falls over and hurts their leg causing pain, then the interaction between the visible world and the mind meets together in some form of cause and effect.  It is during this interaction of mind and body and the visible realm that knowledge is acquired but one must also acknowledge that the mind is somewhat limited on what they can attain from the visible world leading </w:t>
      </w:r>
      <w:r w:rsidRPr="004A48E0">
        <w:rPr>
          <w:rFonts w:cstheme="minorHAnsi"/>
          <w:sz w:val="24"/>
          <w:szCs w:val="24"/>
        </w:rPr>
        <w:t>Descartes</w:t>
      </w:r>
      <w:r w:rsidR="00664DBB" w:rsidRPr="004A48E0">
        <w:rPr>
          <w:rFonts w:cstheme="minorHAnsi"/>
          <w:sz w:val="24"/>
          <w:szCs w:val="24"/>
        </w:rPr>
        <w:t xml:space="preserve"> to conclude that </w:t>
      </w:r>
      <w:r w:rsidR="004F4552" w:rsidRPr="004A48E0">
        <w:rPr>
          <w:rFonts w:cstheme="minorHAnsi"/>
          <w:sz w:val="24"/>
          <w:szCs w:val="24"/>
        </w:rPr>
        <w:t xml:space="preserve">propositional knowledge and our understanding of it through </w:t>
      </w:r>
      <w:r w:rsidRPr="004A48E0">
        <w:rPr>
          <w:rFonts w:cstheme="minorHAnsi"/>
          <w:sz w:val="24"/>
          <w:szCs w:val="24"/>
        </w:rPr>
        <w:t>our</w:t>
      </w:r>
      <w:r w:rsidR="004F4552" w:rsidRPr="004A48E0">
        <w:rPr>
          <w:rFonts w:cstheme="minorHAnsi"/>
          <w:sz w:val="24"/>
          <w:szCs w:val="24"/>
        </w:rPr>
        <w:t xml:space="preserve"> senses and mind is limited.  </w:t>
      </w:r>
    </w:p>
    <w:p w:rsidR="004F4552" w:rsidRPr="004A48E0" w:rsidRDefault="004F4552" w:rsidP="00DA7C2D">
      <w:pPr>
        <w:rPr>
          <w:rFonts w:cstheme="minorHAnsi"/>
          <w:sz w:val="24"/>
          <w:szCs w:val="24"/>
        </w:rPr>
      </w:pPr>
      <w:r w:rsidRPr="004A48E0">
        <w:rPr>
          <w:rFonts w:cstheme="minorHAnsi"/>
          <w:sz w:val="24"/>
          <w:szCs w:val="24"/>
        </w:rPr>
        <w:t xml:space="preserve">Aristotle 385 BC – 323 BC rejected Heraclitus thesis that knowledge lay in natural phenomena of opposites and mono materialism. Aristotle was a scientist and not so concerned with the logos and rationality but rather by particulars and knowledge gained via empiricism. He would approach his philosophy analytically and deductively by taking into consideration fellow scholars but he did not like the thesis that knowledge was found in universal metaphysical principles. </w:t>
      </w:r>
    </w:p>
    <w:p w:rsidR="004F4552" w:rsidRPr="004A48E0" w:rsidRDefault="004F4552" w:rsidP="00DA7C2D">
      <w:pPr>
        <w:rPr>
          <w:rFonts w:cstheme="minorHAnsi"/>
          <w:sz w:val="24"/>
          <w:szCs w:val="24"/>
        </w:rPr>
      </w:pPr>
      <w:r w:rsidRPr="004A48E0">
        <w:rPr>
          <w:rFonts w:cstheme="minorHAnsi"/>
          <w:sz w:val="24"/>
          <w:szCs w:val="24"/>
        </w:rPr>
        <w:t>Whilst Aristotle appreciated that there was a cause and eff</w:t>
      </w:r>
      <w:r w:rsidR="00B04C65" w:rsidRPr="004A48E0">
        <w:rPr>
          <w:rFonts w:cstheme="minorHAnsi"/>
          <w:sz w:val="24"/>
          <w:szCs w:val="24"/>
        </w:rPr>
        <w:t xml:space="preserve">ect attitude within the universe and that flux did occur he did not allow for Heraclitus thesis that the things would remain one and the same thing, he believed that once a substance had changed its essence was altered and therefore not the same. </w:t>
      </w:r>
    </w:p>
    <w:p w:rsidR="004F4552" w:rsidRPr="004A48E0" w:rsidRDefault="00B04C65" w:rsidP="00DA7C2D">
      <w:pPr>
        <w:rPr>
          <w:rFonts w:cstheme="minorHAnsi"/>
          <w:sz w:val="24"/>
          <w:szCs w:val="24"/>
        </w:rPr>
      </w:pPr>
      <w:r w:rsidRPr="004A48E0">
        <w:rPr>
          <w:rFonts w:cstheme="minorHAnsi"/>
          <w:sz w:val="24"/>
          <w:szCs w:val="24"/>
        </w:rPr>
        <w:t xml:space="preserve">Aristotelian metaphysics inspired the Catholic </w:t>
      </w:r>
      <w:r w:rsidR="00B00D52" w:rsidRPr="004A48E0">
        <w:rPr>
          <w:rFonts w:cstheme="minorHAnsi"/>
          <w:sz w:val="24"/>
          <w:szCs w:val="24"/>
        </w:rPr>
        <w:t>Church</w:t>
      </w:r>
      <w:r w:rsidRPr="004A48E0">
        <w:rPr>
          <w:rFonts w:cstheme="minorHAnsi"/>
          <w:sz w:val="24"/>
          <w:szCs w:val="24"/>
        </w:rPr>
        <w:t xml:space="preserve">. When at mass the priest blesses the wine and bread this blessing acts as representation of </w:t>
      </w:r>
      <w:r w:rsidR="00B00D52" w:rsidRPr="004A48E0">
        <w:rPr>
          <w:rFonts w:cstheme="minorHAnsi"/>
          <w:sz w:val="24"/>
          <w:szCs w:val="24"/>
        </w:rPr>
        <w:t>Aristotle’s</w:t>
      </w:r>
      <w:r w:rsidRPr="004A48E0">
        <w:rPr>
          <w:rFonts w:cstheme="minorHAnsi"/>
          <w:sz w:val="24"/>
          <w:szCs w:val="24"/>
        </w:rPr>
        <w:t xml:space="preserve"> metaphysics that the wine and bread then alter to become the body and blood of Jesus Christ. </w:t>
      </w:r>
    </w:p>
    <w:p w:rsidR="007B72C4" w:rsidRPr="004A48E0" w:rsidRDefault="007B72C4" w:rsidP="00DA7C2D">
      <w:pPr>
        <w:rPr>
          <w:rFonts w:cstheme="minorHAnsi"/>
          <w:sz w:val="24"/>
          <w:szCs w:val="24"/>
        </w:rPr>
      </w:pPr>
      <w:r w:rsidRPr="004A48E0">
        <w:rPr>
          <w:rStyle w:val="FootnoteReference"/>
          <w:rFonts w:cstheme="minorHAnsi"/>
          <w:sz w:val="24"/>
          <w:szCs w:val="24"/>
        </w:rPr>
        <w:footnoteReference w:id="9"/>
      </w:r>
      <w:r w:rsidRPr="004A48E0">
        <w:rPr>
          <w:rFonts w:cstheme="minorHAnsi"/>
          <w:sz w:val="24"/>
          <w:szCs w:val="24"/>
        </w:rPr>
        <w:t xml:space="preserve">Philosopher Bruce Gore describes </w:t>
      </w:r>
      <w:r w:rsidR="00B00D52" w:rsidRPr="004A48E0">
        <w:rPr>
          <w:rFonts w:cstheme="minorHAnsi"/>
          <w:sz w:val="24"/>
          <w:szCs w:val="24"/>
        </w:rPr>
        <w:t>Aristotle’s</w:t>
      </w:r>
      <w:r w:rsidRPr="004A48E0">
        <w:rPr>
          <w:rFonts w:cstheme="minorHAnsi"/>
          <w:sz w:val="24"/>
          <w:szCs w:val="24"/>
        </w:rPr>
        <w:t xml:space="preserve"> principles as being a mixture of “actuality” and “potentiality”. </w:t>
      </w:r>
    </w:p>
    <w:p w:rsidR="007B72C4" w:rsidRPr="004A48E0" w:rsidRDefault="007B72C4" w:rsidP="00DA7C2D">
      <w:pPr>
        <w:rPr>
          <w:rFonts w:cstheme="minorHAnsi"/>
          <w:sz w:val="24"/>
          <w:szCs w:val="24"/>
        </w:rPr>
      </w:pPr>
      <w:r w:rsidRPr="004A48E0">
        <w:rPr>
          <w:rFonts w:cstheme="minorHAnsi"/>
          <w:sz w:val="24"/>
          <w:szCs w:val="24"/>
        </w:rPr>
        <w:lastRenderedPageBreak/>
        <w:t xml:space="preserve">“Actuality” is the principle of intelligence and the idea of perfection, something being in its true state whereas </w:t>
      </w:r>
      <w:r w:rsidR="00B00D52" w:rsidRPr="004A48E0">
        <w:rPr>
          <w:rFonts w:cstheme="minorHAnsi"/>
          <w:sz w:val="24"/>
          <w:szCs w:val="24"/>
        </w:rPr>
        <w:t>“potentiality</w:t>
      </w:r>
      <w:r w:rsidRPr="004A48E0">
        <w:rPr>
          <w:rFonts w:cstheme="minorHAnsi"/>
          <w:sz w:val="24"/>
          <w:szCs w:val="24"/>
        </w:rPr>
        <w:t xml:space="preserve">” is the dynamics of the world and its </w:t>
      </w:r>
      <w:r w:rsidR="00B00D52" w:rsidRPr="004A48E0">
        <w:rPr>
          <w:rFonts w:cstheme="minorHAnsi"/>
          <w:sz w:val="24"/>
          <w:szCs w:val="24"/>
        </w:rPr>
        <w:t>incompleteness</w:t>
      </w:r>
      <w:r w:rsidRPr="004A48E0">
        <w:rPr>
          <w:rFonts w:cstheme="minorHAnsi"/>
          <w:sz w:val="24"/>
          <w:szCs w:val="24"/>
        </w:rPr>
        <w:t xml:space="preserve"> and imperfection.</w:t>
      </w:r>
    </w:p>
    <w:p w:rsidR="00271734" w:rsidRPr="004A48E0" w:rsidRDefault="007B72C4" w:rsidP="00DA7C2D">
      <w:pPr>
        <w:rPr>
          <w:rFonts w:cstheme="minorHAnsi"/>
          <w:sz w:val="24"/>
          <w:szCs w:val="24"/>
        </w:rPr>
      </w:pPr>
      <w:r w:rsidRPr="004A48E0">
        <w:rPr>
          <w:rFonts w:cstheme="minorHAnsi"/>
          <w:sz w:val="24"/>
          <w:szCs w:val="24"/>
        </w:rPr>
        <w:t>Contrary</w:t>
      </w:r>
      <w:r w:rsidR="00FB2548" w:rsidRPr="004A48E0">
        <w:rPr>
          <w:rFonts w:cstheme="minorHAnsi"/>
          <w:sz w:val="24"/>
          <w:szCs w:val="24"/>
        </w:rPr>
        <w:t xml:space="preserve"> to Heraclitus and his theorisation that everything is subject to flux and recognising this via the logos can amount to knowledge, Aristotle would disagree stating that only a </w:t>
      </w:r>
      <w:r w:rsidR="00B00D52" w:rsidRPr="004A48E0">
        <w:rPr>
          <w:rFonts w:cstheme="minorHAnsi"/>
          <w:sz w:val="24"/>
          <w:szCs w:val="24"/>
        </w:rPr>
        <w:t>deistic</w:t>
      </w:r>
      <w:r w:rsidR="00FB2548" w:rsidRPr="004A48E0">
        <w:rPr>
          <w:rFonts w:cstheme="minorHAnsi"/>
          <w:sz w:val="24"/>
          <w:szCs w:val="24"/>
        </w:rPr>
        <w:t xml:space="preserve"> entity such as God can be perfect, unchanged states are perfect and when it comes to the visible world of matter and material these are subject to “potentially” but this does not qualify them as unified for example food is perishable and flux causes it to change states, it is not logical to categorise such things as unified and one and the same, only God who is perfection is a state which is unchanged and therefore immune to flux. Aristotle believe Heraclitus’s doctrine of flux was not of va</w:t>
      </w:r>
      <w:r w:rsidR="00271734" w:rsidRPr="004A48E0">
        <w:rPr>
          <w:rFonts w:cstheme="minorHAnsi"/>
          <w:sz w:val="24"/>
          <w:szCs w:val="24"/>
        </w:rPr>
        <w:t xml:space="preserve">lid or sound reasoning because flux changes matter and once matter changes it is no longer in the same unified state. He would have considered Heraclitus classifying all things </w:t>
      </w:r>
      <w:r w:rsidR="00B00D52" w:rsidRPr="004A48E0">
        <w:rPr>
          <w:rFonts w:cstheme="minorHAnsi"/>
          <w:sz w:val="24"/>
          <w:szCs w:val="24"/>
        </w:rPr>
        <w:t>subject</w:t>
      </w:r>
      <w:r w:rsidR="00271734" w:rsidRPr="004A48E0">
        <w:rPr>
          <w:rFonts w:cstheme="minorHAnsi"/>
          <w:sz w:val="24"/>
          <w:szCs w:val="24"/>
        </w:rPr>
        <w:t xml:space="preserve"> to flux as one and the same thing as too extreme because </w:t>
      </w:r>
      <w:r w:rsidR="00B00D52" w:rsidRPr="004A48E0">
        <w:rPr>
          <w:rFonts w:cstheme="minorHAnsi"/>
          <w:sz w:val="24"/>
          <w:szCs w:val="24"/>
        </w:rPr>
        <w:t>clearly</w:t>
      </w:r>
      <w:r w:rsidR="00271734" w:rsidRPr="004A48E0">
        <w:rPr>
          <w:rFonts w:cstheme="minorHAnsi"/>
          <w:sz w:val="24"/>
          <w:szCs w:val="24"/>
        </w:rPr>
        <w:t xml:space="preserve"> there are forms of matter which change states so drastically they </w:t>
      </w:r>
      <w:r w:rsidR="00B00D52" w:rsidRPr="004A48E0">
        <w:rPr>
          <w:rFonts w:cstheme="minorHAnsi"/>
          <w:sz w:val="24"/>
          <w:szCs w:val="24"/>
        </w:rPr>
        <w:t>cannot</w:t>
      </w:r>
      <w:r w:rsidR="00271734" w:rsidRPr="004A48E0">
        <w:rPr>
          <w:rFonts w:cstheme="minorHAnsi"/>
          <w:sz w:val="24"/>
          <w:szCs w:val="24"/>
        </w:rPr>
        <w:t xml:space="preserve"> fall into the same identity</w:t>
      </w:r>
      <w:r w:rsidR="004A48E0" w:rsidRPr="004A48E0">
        <w:rPr>
          <w:rFonts w:cstheme="minorHAnsi"/>
          <w:sz w:val="24"/>
          <w:szCs w:val="24"/>
        </w:rPr>
        <w:t xml:space="preserve">. </w:t>
      </w:r>
    </w:p>
    <w:p w:rsidR="00271734" w:rsidRPr="004A48E0" w:rsidRDefault="004A48E0" w:rsidP="00DA7C2D">
      <w:pPr>
        <w:rPr>
          <w:rFonts w:cstheme="minorHAnsi"/>
          <w:sz w:val="24"/>
          <w:szCs w:val="24"/>
        </w:rPr>
      </w:pPr>
      <w:r w:rsidRPr="004A48E0">
        <w:rPr>
          <w:rFonts w:cstheme="minorHAnsi"/>
          <w:sz w:val="24"/>
          <w:szCs w:val="24"/>
        </w:rPr>
        <w:t xml:space="preserve">This paper concludes that </w:t>
      </w:r>
      <w:r w:rsidR="00271734" w:rsidRPr="004A48E0">
        <w:rPr>
          <w:rFonts w:cstheme="minorHAnsi"/>
          <w:sz w:val="24"/>
          <w:szCs w:val="24"/>
        </w:rPr>
        <w:t xml:space="preserve">knowledge is possible in the Heraclitean doctrine of flux because knowledge only has to be possible rather than conclusively </w:t>
      </w:r>
      <w:r w:rsidR="00B00D52" w:rsidRPr="004A48E0">
        <w:rPr>
          <w:rFonts w:cstheme="minorHAnsi"/>
          <w:sz w:val="24"/>
          <w:szCs w:val="24"/>
        </w:rPr>
        <w:t>achievable</w:t>
      </w:r>
      <w:r w:rsidR="00271734" w:rsidRPr="004A48E0">
        <w:rPr>
          <w:rFonts w:cstheme="minorHAnsi"/>
          <w:sz w:val="24"/>
          <w:szCs w:val="24"/>
        </w:rPr>
        <w:t>.</w:t>
      </w:r>
    </w:p>
    <w:p w:rsidR="00271734" w:rsidRPr="004A48E0" w:rsidRDefault="00271734" w:rsidP="00DA7C2D">
      <w:pPr>
        <w:rPr>
          <w:rFonts w:cstheme="minorHAnsi"/>
          <w:sz w:val="24"/>
          <w:szCs w:val="24"/>
        </w:rPr>
      </w:pPr>
      <w:r w:rsidRPr="004A48E0">
        <w:rPr>
          <w:rFonts w:cstheme="minorHAnsi"/>
          <w:sz w:val="24"/>
          <w:szCs w:val="24"/>
        </w:rPr>
        <w:t xml:space="preserve">Heraclitus premises are all valid because his inductive reasoning and assumption of a God is a reasonable one. This premise that there is a god cannot be proved or disproved as it falls into the intelligible world and whilst </w:t>
      </w:r>
      <w:r w:rsidR="00B00D52" w:rsidRPr="004A48E0">
        <w:rPr>
          <w:rFonts w:cstheme="minorHAnsi"/>
          <w:sz w:val="24"/>
          <w:szCs w:val="24"/>
        </w:rPr>
        <w:t>atheists</w:t>
      </w:r>
      <w:r w:rsidRPr="004A48E0">
        <w:rPr>
          <w:rFonts w:cstheme="minorHAnsi"/>
          <w:sz w:val="24"/>
          <w:szCs w:val="24"/>
        </w:rPr>
        <w:t xml:space="preserve"> may deduce that is reasoning is supernatural or unsound its is certainly valid and his doctrine of flux is certainly valid, he observes that the world is subject to change and this too is valid. This leaves the possibility that knowledge is possible as it does not have to be certain or probable.  </w:t>
      </w:r>
    </w:p>
    <w:p w:rsidR="004A48E0" w:rsidRPr="004A48E0" w:rsidRDefault="00B00D52" w:rsidP="00DA7C2D">
      <w:pPr>
        <w:rPr>
          <w:rFonts w:cstheme="minorHAnsi"/>
          <w:sz w:val="24"/>
          <w:szCs w:val="24"/>
        </w:rPr>
      </w:pPr>
      <w:r w:rsidRPr="004A48E0">
        <w:rPr>
          <w:rFonts w:cstheme="minorHAnsi"/>
          <w:sz w:val="24"/>
          <w:szCs w:val="24"/>
        </w:rPr>
        <w:t>Heraclites</w:t>
      </w:r>
      <w:r w:rsidR="00271734" w:rsidRPr="004A48E0">
        <w:rPr>
          <w:rFonts w:cstheme="minorHAnsi"/>
          <w:sz w:val="24"/>
          <w:szCs w:val="24"/>
        </w:rPr>
        <w:t xml:space="preserve"> certainly believes his thesis and due to the context of his time he certainly had justified belief furthermore his empirical argument was valid and therefore his propositional statement whilst inductive does mirror a valid relationship between reality and truth, mainly because his statements are “a priori”</w:t>
      </w:r>
      <w:r w:rsidR="004A48E0" w:rsidRPr="004A48E0">
        <w:rPr>
          <w:rFonts w:cstheme="minorHAnsi"/>
          <w:sz w:val="24"/>
          <w:szCs w:val="24"/>
        </w:rPr>
        <w:t xml:space="preserve"> in his assumption of a logos and </w:t>
      </w:r>
      <w:r w:rsidRPr="004A48E0">
        <w:rPr>
          <w:rFonts w:cstheme="minorHAnsi"/>
          <w:sz w:val="24"/>
          <w:szCs w:val="24"/>
        </w:rPr>
        <w:t>deity</w:t>
      </w:r>
      <w:r w:rsidR="004A48E0" w:rsidRPr="004A48E0">
        <w:rPr>
          <w:rFonts w:cstheme="minorHAnsi"/>
          <w:sz w:val="24"/>
          <w:szCs w:val="24"/>
        </w:rPr>
        <w:t xml:space="preserve"> but also because of his doctrine of flux being valid via his sensory experience also makes his propositional knowledge valid under the </w:t>
      </w:r>
      <w:r>
        <w:rPr>
          <w:rFonts w:cstheme="minorHAnsi"/>
          <w:sz w:val="24"/>
          <w:szCs w:val="24"/>
        </w:rPr>
        <w:t>empiric</w:t>
      </w:r>
      <w:bookmarkStart w:id="0" w:name="_GoBack"/>
      <w:bookmarkEnd w:id="0"/>
      <w:r w:rsidR="004A48E0" w:rsidRPr="004A48E0">
        <w:rPr>
          <w:rFonts w:cstheme="minorHAnsi"/>
          <w:sz w:val="24"/>
          <w:szCs w:val="24"/>
        </w:rPr>
        <w:t xml:space="preserve"> nature of his assertion.</w:t>
      </w:r>
    </w:p>
    <w:p w:rsidR="004A48E0" w:rsidRPr="004A48E0" w:rsidRDefault="004A48E0" w:rsidP="00DA7C2D">
      <w:pPr>
        <w:rPr>
          <w:rFonts w:cstheme="minorHAnsi"/>
          <w:sz w:val="24"/>
          <w:szCs w:val="24"/>
        </w:rPr>
      </w:pPr>
      <w:r w:rsidRPr="004A48E0">
        <w:rPr>
          <w:rFonts w:cstheme="minorHAnsi"/>
          <w:sz w:val="24"/>
          <w:szCs w:val="24"/>
        </w:rPr>
        <w:t xml:space="preserve"> His proposed knowledge is quite generalised and in one studied his doctrine of flux under the strict category of formal logic also asking if knowledge was conclusive under the doctrine of flux then this would require a different paper.</w:t>
      </w:r>
    </w:p>
    <w:p w:rsidR="004A48E0" w:rsidRDefault="004A48E0" w:rsidP="00DA7C2D">
      <w:pPr>
        <w:rPr>
          <w:rFonts w:cstheme="minorHAnsi"/>
          <w:sz w:val="24"/>
          <w:szCs w:val="24"/>
        </w:rPr>
      </w:pPr>
      <w:r w:rsidRPr="004A48E0">
        <w:rPr>
          <w:rFonts w:cstheme="minorHAnsi"/>
          <w:sz w:val="24"/>
          <w:szCs w:val="24"/>
        </w:rPr>
        <w:t>As Heraclitus has reasonable assumptions and none of his premises can be classified as factually false he produces a sound argument which deserves to be taken seriously and since the meaning of possible is achievable and gives rise to things that can happen it would be irrational to categorise Heraclitus methodology regarding knowledge and flux as false.</w:t>
      </w:r>
    </w:p>
    <w:p w:rsidR="005F5C61" w:rsidRPr="004A48E0" w:rsidRDefault="005F5C61" w:rsidP="005F5C61">
      <w:pPr>
        <w:rPr>
          <w:rFonts w:cstheme="minorHAnsi"/>
          <w:sz w:val="24"/>
          <w:szCs w:val="24"/>
        </w:rPr>
      </w:pPr>
      <w:r w:rsidRPr="004A48E0">
        <w:rPr>
          <w:rFonts w:cstheme="minorHAnsi"/>
          <w:sz w:val="24"/>
          <w:szCs w:val="24"/>
        </w:rPr>
        <w:t>The paper will conclude where it began, in present day. Thi</w:t>
      </w:r>
      <w:r>
        <w:rPr>
          <w:rFonts w:cstheme="minorHAnsi"/>
          <w:sz w:val="24"/>
          <w:szCs w:val="24"/>
        </w:rPr>
        <w:t xml:space="preserve">s is important as the paper must offer a present day issue discovered within epistemology. </w:t>
      </w:r>
      <w:r w:rsidRPr="004A48E0">
        <w:rPr>
          <w:rFonts w:cstheme="minorHAnsi"/>
          <w:sz w:val="24"/>
          <w:szCs w:val="24"/>
        </w:rPr>
        <w:t>British Philosopher Miranda Fricke</w:t>
      </w:r>
      <w:r>
        <w:rPr>
          <w:rFonts w:cstheme="minorHAnsi"/>
          <w:sz w:val="24"/>
          <w:szCs w:val="24"/>
        </w:rPr>
        <w:t xml:space="preserve">r is classed this problem as Epistemic Injustice. One must ask that if the relationship between a “knower and a hearer” is polluted by some sort of prejudice and as a </w:t>
      </w:r>
      <w:r>
        <w:rPr>
          <w:rFonts w:cstheme="minorHAnsi"/>
          <w:sz w:val="24"/>
          <w:szCs w:val="24"/>
        </w:rPr>
        <w:lastRenderedPageBreak/>
        <w:t>consequence of that prejudice the “hearer” disregards the “knowers” knowledge as not creditable then can knowledge ever be realised? If one is discounted as credible by members of ones civitas then can this ever be called knowledge?</w:t>
      </w:r>
    </w:p>
    <w:p w:rsidR="005F5C61" w:rsidRPr="004A48E0" w:rsidRDefault="005F5C61" w:rsidP="00DA7C2D">
      <w:pPr>
        <w:rPr>
          <w:rFonts w:cstheme="minorHAnsi"/>
          <w:sz w:val="24"/>
          <w:szCs w:val="24"/>
        </w:rPr>
      </w:pPr>
    </w:p>
    <w:p w:rsidR="00D34491" w:rsidRPr="004A48E0" w:rsidRDefault="00D34491" w:rsidP="00DA7C2D">
      <w:pPr>
        <w:rPr>
          <w:rFonts w:cstheme="minorHAnsi"/>
          <w:sz w:val="24"/>
          <w:szCs w:val="24"/>
        </w:rPr>
      </w:pPr>
    </w:p>
    <w:p w:rsidR="00D34491" w:rsidRPr="004A48E0" w:rsidRDefault="00D34491" w:rsidP="00DA7C2D">
      <w:pPr>
        <w:rPr>
          <w:rFonts w:cstheme="minorHAnsi"/>
          <w:sz w:val="24"/>
          <w:szCs w:val="24"/>
        </w:rPr>
      </w:pPr>
    </w:p>
    <w:p w:rsidR="004A48E0" w:rsidRDefault="004A48E0" w:rsidP="00A72560">
      <w:pPr>
        <w:rPr>
          <w:rFonts w:cstheme="minorHAnsi"/>
          <w:sz w:val="24"/>
          <w:szCs w:val="24"/>
        </w:rPr>
      </w:pPr>
    </w:p>
    <w:p w:rsidR="004A48E0" w:rsidRDefault="004A48E0" w:rsidP="004A48E0">
      <w:pPr>
        <w:rPr>
          <w:rFonts w:cstheme="minorHAnsi"/>
          <w:sz w:val="24"/>
          <w:szCs w:val="24"/>
        </w:rPr>
      </w:pPr>
    </w:p>
    <w:p w:rsidR="00DA7C2D" w:rsidRPr="004A48E0" w:rsidRDefault="00DA7C2D" w:rsidP="004A48E0">
      <w:pPr>
        <w:jc w:val="right"/>
        <w:rPr>
          <w:rFonts w:cstheme="minorHAnsi"/>
          <w:sz w:val="24"/>
          <w:szCs w:val="24"/>
        </w:rPr>
      </w:pPr>
    </w:p>
    <w:sectPr w:rsidR="00DA7C2D" w:rsidRPr="004A48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4717" w:rsidRDefault="00E74717" w:rsidP="00E74717">
      <w:pPr>
        <w:spacing w:after="0" w:line="240" w:lineRule="auto"/>
      </w:pPr>
      <w:r>
        <w:separator/>
      </w:r>
    </w:p>
  </w:endnote>
  <w:endnote w:type="continuationSeparator" w:id="0">
    <w:p w:rsidR="00E74717" w:rsidRDefault="00E74717" w:rsidP="00E747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4717" w:rsidRDefault="00E74717" w:rsidP="00E74717">
      <w:pPr>
        <w:spacing w:after="0" w:line="240" w:lineRule="auto"/>
      </w:pPr>
      <w:r>
        <w:separator/>
      </w:r>
    </w:p>
  </w:footnote>
  <w:footnote w:type="continuationSeparator" w:id="0">
    <w:p w:rsidR="00E74717" w:rsidRDefault="00E74717" w:rsidP="00E74717">
      <w:pPr>
        <w:spacing w:after="0" w:line="240" w:lineRule="auto"/>
      </w:pPr>
      <w:r>
        <w:continuationSeparator/>
      </w:r>
    </w:p>
  </w:footnote>
  <w:footnote w:id="1">
    <w:p w:rsidR="003A204F" w:rsidRDefault="003A204F">
      <w:pPr>
        <w:pStyle w:val="FootnoteText"/>
      </w:pPr>
      <w:r>
        <w:rPr>
          <w:rStyle w:val="FootnoteReference"/>
        </w:rPr>
        <w:footnoteRef/>
      </w:r>
      <w:r>
        <w:t xml:space="preserve"> Philosophy Bites – 19</w:t>
      </w:r>
      <w:r w:rsidRPr="003A204F">
        <w:rPr>
          <w:vertAlign w:val="superscript"/>
        </w:rPr>
        <w:t>th</w:t>
      </w:r>
      <w:r>
        <w:t xml:space="preserve"> April 2020 – Elizabeth Anderson on “Let’s Talk” with Nigel Warburton</w:t>
      </w:r>
      <w:r>
        <w:tab/>
      </w:r>
    </w:p>
    <w:p w:rsidR="00D9280E" w:rsidRDefault="00D9280E">
      <w:pPr>
        <w:pStyle w:val="FootnoteText"/>
      </w:pPr>
    </w:p>
  </w:footnote>
  <w:footnote w:id="2">
    <w:p w:rsidR="00D9280E" w:rsidRDefault="00D9280E">
      <w:pPr>
        <w:pStyle w:val="FootnoteText"/>
      </w:pPr>
      <w:r>
        <w:rPr>
          <w:rStyle w:val="FootnoteReference"/>
        </w:rPr>
        <w:footnoteRef/>
      </w:r>
      <w:r>
        <w:t xml:space="preserve"> Ezra Klein and Alvin Chang “Political Identity is fair game for hatred”: how Republicans and Democrats discriminate, Dec 7</w:t>
      </w:r>
      <w:r w:rsidRPr="00D9280E">
        <w:rPr>
          <w:vertAlign w:val="superscript"/>
        </w:rPr>
        <w:t>th</w:t>
      </w:r>
      <w:r>
        <w:t>2015, 08.00am EST – www.</w:t>
      </w:r>
      <w:r w:rsidR="000634F6">
        <w:t>vox.co</w:t>
      </w:r>
    </w:p>
  </w:footnote>
  <w:footnote w:id="3">
    <w:p w:rsidR="00B02F90" w:rsidRDefault="00B02F90">
      <w:pPr>
        <w:pStyle w:val="FootnoteText"/>
      </w:pPr>
      <w:r>
        <w:rPr>
          <w:rStyle w:val="FootnoteReference"/>
        </w:rPr>
        <w:footnoteRef/>
      </w:r>
      <w:r>
        <w:t xml:space="preserve"> </w:t>
      </w:r>
      <w:r w:rsidR="007D3915">
        <w:t>Stanford</w:t>
      </w:r>
      <w:r>
        <w:t xml:space="preserve"> </w:t>
      </w:r>
      <w:r w:rsidR="007D3915">
        <w:t>Encyclopaedia</w:t>
      </w:r>
      <w:r w:rsidR="008239B9">
        <w:t xml:space="preserve"> of Philosophy – First published Thu Feb 8, 2007 : substantive revision Tue Sep 3, 2019</w:t>
      </w:r>
      <w:r w:rsidR="004B60E7">
        <w:t xml:space="preserve"> –3.2 The Unity of Opposites</w:t>
      </w:r>
    </w:p>
  </w:footnote>
  <w:footnote w:id="4">
    <w:p w:rsidR="003D7766" w:rsidRDefault="003D7766">
      <w:pPr>
        <w:pStyle w:val="FootnoteText"/>
      </w:pPr>
      <w:r>
        <w:rPr>
          <w:rStyle w:val="FootnoteReference"/>
        </w:rPr>
        <w:footnoteRef/>
      </w:r>
      <w:r>
        <w:t xml:space="preserve"> Gregory B. Sadler –</w:t>
      </w:r>
      <w:r w:rsidR="007D3915">
        <w:t>YouTube</w:t>
      </w:r>
      <w:r>
        <w:t>-  Heraclitus of Ephesus/The Logos/Philosophy Core Concepts – AUG-2020audio -12.10min</w:t>
      </w:r>
    </w:p>
  </w:footnote>
  <w:footnote w:id="5">
    <w:p w:rsidR="00E62B12" w:rsidRDefault="00E62B12">
      <w:pPr>
        <w:pStyle w:val="FootnoteText"/>
      </w:pPr>
      <w:r>
        <w:rPr>
          <w:rStyle w:val="FootnoteReference"/>
        </w:rPr>
        <w:footnoteRef/>
      </w:r>
      <w:r>
        <w:t xml:space="preserve"> Stanford Encyclopaedia of Philosophy – First published Thu Feb 8, 2007: substantive revision Tue Sep 3, 2019 – Heraclitus – 5. Knowledge</w:t>
      </w:r>
    </w:p>
  </w:footnote>
  <w:footnote w:id="6">
    <w:p w:rsidR="007A3879" w:rsidRDefault="007A3879">
      <w:pPr>
        <w:pStyle w:val="FootnoteText"/>
      </w:pPr>
      <w:r>
        <w:rPr>
          <w:rStyle w:val="FootnoteReference"/>
        </w:rPr>
        <w:footnoteRef/>
      </w:r>
      <w:r>
        <w:t xml:space="preserve"> Wikipedia – Meno – Menos Paradox </w:t>
      </w:r>
    </w:p>
  </w:footnote>
  <w:footnote w:id="7">
    <w:p w:rsidR="00895B04" w:rsidRDefault="00895B04">
      <w:pPr>
        <w:pStyle w:val="FootnoteText"/>
      </w:pPr>
      <w:r>
        <w:rPr>
          <w:rStyle w:val="FootnoteReference"/>
        </w:rPr>
        <w:footnoteRef/>
      </w:r>
      <w:r>
        <w:t xml:space="preserve"> </w:t>
      </w:r>
      <w:r w:rsidR="00863419">
        <w:t>Michael Frede, tomblackson.com – “Introduction,” 10. Rationality of Greek Thought, 1-28.)</w:t>
      </w:r>
    </w:p>
  </w:footnote>
  <w:footnote w:id="8">
    <w:p w:rsidR="000E07C1" w:rsidRDefault="000E07C1">
      <w:pPr>
        <w:pStyle w:val="FootnoteText"/>
      </w:pPr>
      <w:r>
        <w:rPr>
          <w:rStyle w:val="FootnoteReference"/>
        </w:rPr>
        <w:footnoteRef/>
      </w:r>
      <w:r>
        <w:t xml:space="preserve"> Wikipedia – Theaetetus </w:t>
      </w:r>
      <w:r w:rsidR="003664D5">
        <w:t>(dialogue</w:t>
      </w:r>
      <w:r>
        <w:t>)  - The Men of Flux.</w:t>
      </w:r>
    </w:p>
  </w:footnote>
  <w:footnote w:id="9">
    <w:p w:rsidR="007B72C4" w:rsidRDefault="007B72C4">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DA3944"/>
    <w:multiLevelType w:val="hybridMultilevel"/>
    <w:tmpl w:val="B2A05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1923"/>
    <w:rsid w:val="000523B4"/>
    <w:rsid w:val="000634F6"/>
    <w:rsid w:val="00075520"/>
    <w:rsid w:val="000B2B1D"/>
    <w:rsid w:val="000C3AE2"/>
    <w:rsid w:val="000C74CE"/>
    <w:rsid w:val="000D1AB7"/>
    <w:rsid w:val="000E07C1"/>
    <w:rsid w:val="001039C3"/>
    <w:rsid w:val="00106E0D"/>
    <w:rsid w:val="00146E41"/>
    <w:rsid w:val="001542D8"/>
    <w:rsid w:val="00161D4B"/>
    <w:rsid w:val="001755FC"/>
    <w:rsid w:val="00200A0F"/>
    <w:rsid w:val="002157C0"/>
    <w:rsid w:val="00217CE9"/>
    <w:rsid w:val="0026752C"/>
    <w:rsid w:val="00271734"/>
    <w:rsid w:val="00282BB0"/>
    <w:rsid w:val="002A24B0"/>
    <w:rsid w:val="002B3DF6"/>
    <w:rsid w:val="002D264A"/>
    <w:rsid w:val="002E475F"/>
    <w:rsid w:val="00304731"/>
    <w:rsid w:val="003358E2"/>
    <w:rsid w:val="00352BB6"/>
    <w:rsid w:val="003664D5"/>
    <w:rsid w:val="003A204F"/>
    <w:rsid w:val="003A4A4B"/>
    <w:rsid w:val="003D7766"/>
    <w:rsid w:val="003E292A"/>
    <w:rsid w:val="003E7709"/>
    <w:rsid w:val="003E776D"/>
    <w:rsid w:val="00412B3F"/>
    <w:rsid w:val="00426E58"/>
    <w:rsid w:val="004271CB"/>
    <w:rsid w:val="0044364C"/>
    <w:rsid w:val="004657E4"/>
    <w:rsid w:val="00476E75"/>
    <w:rsid w:val="00482B7C"/>
    <w:rsid w:val="004930CE"/>
    <w:rsid w:val="004942B2"/>
    <w:rsid w:val="00496540"/>
    <w:rsid w:val="004A48E0"/>
    <w:rsid w:val="004B60E7"/>
    <w:rsid w:val="004B613F"/>
    <w:rsid w:val="004C0F73"/>
    <w:rsid w:val="004C108B"/>
    <w:rsid w:val="004E1C07"/>
    <w:rsid w:val="004E745F"/>
    <w:rsid w:val="004F4552"/>
    <w:rsid w:val="004F6900"/>
    <w:rsid w:val="005368F6"/>
    <w:rsid w:val="0055324E"/>
    <w:rsid w:val="0056223B"/>
    <w:rsid w:val="00563039"/>
    <w:rsid w:val="00567C1B"/>
    <w:rsid w:val="00582338"/>
    <w:rsid w:val="005C3522"/>
    <w:rsid w:val="005D602D"/>
    <w:rsid w:val="005F5C61"/>
    <w:rsid w:val="005F6968"/>
    <w:rsid w:val="006145BF"/>
    <w:rsid w:val="00627C16"/>
    <w:rsid w:val="006416E9"/>
    <w:rsid w:val="00664DBB"/>
    <w:rsid w:val="0067776F"/>
    <w:rsid w:val="006969C1"/>
    <w:rsid w:val="006A424D"/>
    <w:rsid w:val="006A5975"/>
    <w:rsid w:val="006D181A"/>
    <w:rsid w:val="006D5520"/>
    <w:rsid w:val="006E6E9D"/>
    <w:rsid w:val="006F1A30"/>
    <w:rsid w:val="00715936"/>
    <w:rsid w:val="007161A0"/>
    <w:rsid w:val="007374A4"/>
    <w:rsid w:val="00751715"/>
    <w:rsid w:val="0075261B"/>
    <w:rsid w:val="0079163B"/>
    <w:rsid w:val="007A3879"/>
    <w:rsid w:val="007A67A7"/>
    <w:rsid w:val="007B72C4"/>
    <w:rsid w:val="007C2026"/>
    <w:rsid w:val="007C4D08"/>
    <w:rsid w:val="007C53EF"/>
    <w:rsid w:val="007C7043"/>
    <w:rsid w:val="007D3915"/>
    <w:rsid w:val="007D5CFE"/>
    <w:rsid w:val="007E5D5A"/>
    <w:rsid w:val="007F7484"/>
    <w:rsid w:val="00813024"/>
    <w:rsid w:val="008239B9"/>
    <w:rsid w:val="00857E93"/>
    <w:rsid w:val="00863419"/>
    <w:rsid w:val="00895B04"/>
    <w:rsid w:val="00895FDA"/>
    <w:rsid w:val="008A1E73"/>
    <w:rsid w:val="008C1DA1"/>
    <w:rsid w:val="008E46F2"/>
    <w:rsid w:val="0090072C"/>
    <w:rsid w:val="0090506D"/>
    <w:rsid w:val="00950955"/>
    <w:rsid w:val="009624E2"/>
    <w:rsid w:val="00967C57"/>
    <w:rsid w:val="00970C5F"/>
    <w:rsid w:val="00974F70"/>
    <w:rsid w:val="00981923"/>
    <w:rsid w:val="009917F8"/>
    <w:rsid w:val="009970F0"/>
    <w:rsid w:val="009A456D"/>
    <w:rsid w:val="009D5DC3"/>
    <w:rsid w:val="00A025AF"/>
    <w:rsid w:val="00A23521"/>
    <w:rsid w:val="00A42B64"/>
    <w:rsid w:val="00A55EEA"/>
    <w:rsid w:val="00A72560"/>
    <w:rsid w:val="00AE5EF3"/>
    <w:rsid w:val="00B00440"/>
    <w:rsid w:val="00B00D52"/>
    <w:rsid w:val="00B02F90"/>
    <w:rsid w:val="00B030E7"/>
    <w:rsid w:val="00B04C65"/>
    <w:rsid w:val="00B37A8C"/>
    <w:rsid w:val="00B43911"/>
    <w:rsid w:val="00B46446"/>
    <w:rsid w:val="00B47FB4"/>
    <w:rsid w:val="00B54C60"/>
    <w:rsid w:val="00C35BE4"/>
    <w:rsid w:val="00C66E37"/>
    <w:rsid w:val="00C825AA"/>
    <w:rsid w:val="00CB0D5B"/>
    <w:rsid w:val="00CB1972"/>
    <w:rsid w:val="00CE5729"/>
    <w:rsid w:val="00D17E76"/>
    <w:rsid w:val="00D34491"/>
    <w:rsid w:val="00D7476E"/>
    <w:rsid w:val="00D9280E"/>
    <w:rsid w:val="00DA7C2D"/>
    <w:rsid w:val="00DC3DAA"/>
    <w:rsid w:val="00DE28B8"/>
    <w:rsid w:val="00E058C3"/>
    <w:rsid w:val="00E05FD7"/>
    <w:rsid w:val="00E21287"/>
    <w:rsid w:val="00E25A9C"/>
    <w:rsid w:val="00E25EA5"/>
    <w:rsid w:val="00E31443"/>
    <w:rsid w:val="00E371A9"/>
    <w:rsid w:val="00E62080"/>
    <w:rsid w:val="00E62B12"/>
    <w:rsid w:val="00E74717"/>
    <w:rsid w:val="00E771E6"/>
    <w:rsid w:val="00EA3AEF"/>
    <w:rsid w:val="00EB5314"/>
    <w:rsid w:val="00EB6FF0"/>
    <w:rsid w:val="00ED4353"/>
    <w:rsid w:val="00ED47C0"/>
    <w:rsid w:val="00ED6CC9"/>
    <w:rsid w:val="00F40E79"/>
    <w:rsid w:val="00F557CE"/>
    <w:rsid w:val="00F768D1"/>
    <w:rsid w:val="00F918B0"/>
    <w:rsid w:val="00F97BF5"/>
    <w:rsid w:val="00FB2548"/>
    <w:rsid w:val="00FB4732"/>
    <w:rsid w:val="00FC1F09"/>
    <w:rsid w:val="00FC65FC"/>
    <w:rsid w:val="00FD1D7F"/>
    <w:rsid w:val="00FF1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46010"/>
  <w15:chartTrackingRefBased/>
  <w15:docId w15:val="{8DCD7FAD-270D-4773-9832-B686715A3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1923"/>
    <w:pPr>
      <w:ind w:left="720"/>
      <w:contextualSpacing/>
    </w:pPr>
  </w:style>
  <w:style w:type="paragraph" w:styleId="EndnoteText">
    <w:name w:val="endnote text"/>
    <w:basedOn w:val="Normal"/>
    <w:link w:val="EndnoteTextChar"/>
    <w:uiPriority w:val="99"/>
    <w:semiHidden/>
    <w:unhideWhenUsed/>
    <w:rsid w:val="00E7471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74717"/>
    <w:rPr>
      <w:sz w:val="20"/>
      <w:szCs w:val="20"/>
    </w:rPr>
  </w:style>
  <w:style w:type="character" w:styleId="EndnoteReference">
    <w:name w:val="endnote reference"/>
    <w:basedOn w:val="DefaultParagraphFont"/>
    <w:uiPriority w:val="99"/>
    <w:semiHidden/>
    <w:unhideWhenUsed/>
    <w:rsid w:val="00E74717"/>
    <w:rPr>
      <w:vertAlign w:val="superscript"/>
    </w:rPr>
  </w:style>
  <w:style w:type="paragraph" w:styleId="FootnoteText">
    <w:name w:val="footnote text"/>
    <w:basedOn w:val="Normal"/>
    <w:link w:val="FootnoteTextChar"/>
    <w:uiPriority w:val="99"/>
    <w:semiHidden/>
    <w:unhideWhenUsed/>
    <w:rsid w:val="003A20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204F"/>
    <w:rPr>
      <w:sz w:val="20"/>
      <w:szCs w:val="20"/>
    </w:rPr>
  </w:style>
  <w:style w:type="character" w:styleId="FootnoteReference">
    <w:name w:val="footnote reference"/>
    <w:basedOn w:val="DefaultParagraphFont"/>
    <w:uiPriority w:val="99"/>
    <w:semiHidden/>
    <w:unhideWhenUsed/>
    <w:rsid w:val="003A204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1708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JournalArticle</b:SourceType>
    <b:Guid>{DAE5C5E6-4983-41E3-9175-E13683A1AEE1}</b:Guid>
    <b:RefOrder>1</b:RefOrder>
  </b:Source>
</b:Sources>
</file>

<file path=customXml/itemProps1.xml><?xml version="1.0" encoding="utf-8"?>
<ds:datastoreItem xmlns:ds="http://schemas.openxmlformats.org/officeDocument/2006/customXml" ds:itemID="{C21AC18B-B22C-4336-B23A-AA0D99D9B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12</Pages>
  <Words>5407</Words>
  <Characters>26928</Characters>
  <Application>Microsoft Office Word</Application>
  <DocSecurity>0</DocSecurity>
  <Lines>408</Lines>
  <Paragraphs>120</Paragraphs>
  <ScaleCrop>false</ScaleCrop>
  <HeadingPairs>
    <vt:vector size="2" baseType="variant">
      <vt:variant>
        <vt:lpstr>Title</vt:lpstr>
      </vt:variant>
      <vt:variant>
        <vt:i4>1</vt:i4>
      </vt:variant>
    </vt:vector>
  </HeadingPairs>
  <TitlesOfParts>
    <vt:vector size="1" baseType="lpstr">
      <vt:lpstr/>
    </vt:vector>
  </TitlesOfParts>
  <Company>University of Oxford</Company>
  <LinksUpToDate>false</LinksUpToDate>
  <CharactersWithSpaces>32215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Morris</dc:creator>
  <cp:keywords/>
  <dc:description/>
  <cp:lastModifiedBy>Anna Morris</cp:lastModifiedBy>
  <cp:revision>19</cp:revision>
  <dcterms:created xsi:type="dcterms:W3CDTF">2020-08-31T02:59:00Z</dcterms:created>
  <dcterms:modified xsi:type="dcterms:W3CDTF">2020-08-31T12:57:00Z</dcterms:modified>
</cp:coreProperties>
</file>