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2835D09B" w:rsidR="00A930CB" w:rsidRPr="00D14017" w:rsidRDefault="00BB5E65" w:rsidP="00A930CB">
                <w:pPr>
                  <w:spacing w:before="120" w:after="120" w:line="360" w:lineRule="auto"/>
                  <w:rPr>
                    <w:rFonts w:ascii="Tahoma" w:hAnsi="Tahoma" w:cs="Tahoma"/>
                    <w:sz w:val="28"/>
                    <w:szCs w:val="28"/>
                  </w:rPr>
                </w:pPr>
                <w:r>
                  <w:rPr>
                    <w:rFonts w:ascii="Tahoma" w:hAnsi="Tahoma" w:cs="Tahoma"/>
                    <w:sz w:val="28"/>
                    <w:szCs w:val="28"/>
                  </w:rPr>
                  <w:t xml:space="preserve">Christy Leigh Mainwaring </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7BA54D24" w:rsidR="00A930CB" w:rsidRPr="00D14017" w:rsidRDefault="00BB5E65" w:rsidP="00A930CB">
                <w:pPr>
                  <w:spacing w:before="120" w:after="120" w:line="360" w:lineRule="auto"/>
                  <w:rPr>
                    <w:rFonts w:ascii="Tahoma" w:hAnsi="Tahoma" w:cs="Tahoma"/>
                    <w:sz w:val="28"/>
                    <w:szCs w:val="28"/>
                  </w:rPr>
                </w:pPr>
                <w:r>
                  <w:rPr>
                    <w:rFonts w:ascii="Tahoma" w:hAnsi="Tahoma" w:cs="Tahoma"/>
                    <w:sz w:val="28"/>
                    <w:szCs w:val="28"/>
                  </w:rPr>
                  <w:t>2006764</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69EC451"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8D0284">
                  <w:rPr>
                    <w:rFonts w:ascii="Tahoma" w:hAnsi="Tahoma" w:cs="Tahoma"/>
                    <w:color w:val="FF0000"/>
                    <w:sz w:val="28"/>
                    <w:szCs w:val="28"/>
                  </w:rPr>
                  <w:t>7</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CA1CC39"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 xml:space="preserve">Digital Skills and </w:t>
                </w:r>
                <w:r w:rsidR="008D0284">
                  <w:rPr>
                    <w:rFonts w:ascii="Tahoma" w:hAnsi="Tahoma" w:cs="Tahoma"/>
                    <w:color w:val="FF0000"/>
                    <w:sz w:val="28"/>
                    <w:szCs w:val="28"/>
                  </w:rPr>
                  <w:t>Personal Branding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DF99E22" w14:textId="67CB39D1" w:rsidR="003A7ACA" w:rsidRPr="003A7ACA" w:rsidRDefault="00885114">
              <w:pPr>
                <w:pStyle w:val="TOC1"/>
                <w:tabs>
                  <w:tab w:val="right" w:leader="dot" w:pos="9350"/>
                </w:tabs>
                <w:rPr>
                  <w:rFonts w:ascii="Arial" w:eastAsiaTheme="minorEastAsia" w:hAnsi="Arial" w:cs="Arial"/>
                  <w:noProof/>
                  <w:sz w:val="24"/>
                  <w:szCs w:val="24"/>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58250691" w:history="1">
                <w:r w:rsidR="003A7ACA" w:rsidRPr="003A7ACA">
                  <w:rPr>
                    <w:rStyle w:val="Hyperlink"/>
                    <w:rFonts w:ascii="Arial" w:hAnsi="Arial" w:cs="Arial"/>
                    <w:b/>
                    <w:bCs/>
                    <w:noProof/>
                    <w:sz w:val="24"/>
                    <w:szCs w:val="24"/>
                  </w:rPr>
                  <w:t>What</w:t>
                </w:r>
                <w:r w:rsidR="003A7ACA" w:rsidRPr="003A7ACA">
                  <w:rPr>
                    <w:rStyle w:val="Hyperlink"/>
                    <w:rFonts w:ascii="Arial" w:hAnsi="Arial" w:cs="Arial"/>
                    <w:noProof/>
                    <w:sz w:val="24"/>
                    <w:szCs w:val="24"/>
                  </w:rPr>
                  <w:t xml:space="preserve"> has been the impact of 21</w:t>
                </w:r>
                <w:r w:rsidR="003A7ACA" w:rsidRPr="003A7ACA">
                  <w:rPr>
                    <w:rStyle w:val="Hyperlink"/>
                    <w:rFonts w:ascii="Arial" w:hAnsi="Arial" w:cs="Arial"/>
                    <w:noProof/>
                    <w:sz w:val="24"/>
                    <w:szCs w:val="24"/>
                    <w:vertAlign w:val="superscript"/>
                  </w:rPr>
                  <w:t>st</w:t>
                </w:r>
                <w:r w:rsidR="003A7ACA" w:rsidRPr="003A7ACA">
                  <w:rPr>
                    <w:rStyle w:val="Hyperlink"/>
                    <w:rFonts w:ascii="Arial" w:hAnsi="Arial" w:cs="Arial"/>
                    <w:noProof/>
                    <w:sz w:val="24"/>
                    <w:szCs w:val="24"/>
                  </w:rPr>
                  <w:t xml:space="preserve"> Century Technologies on the modern workplace?</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_Toc58250691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3</w:t>
                </w:r>
                <w:r w:rsidR="003A7ACA" w:rsidRPr="003A7ACA">
                  <w:rPr>
                    <w:rFonts w:ascii="Arial" w:hAnsi="Arial" w:cs="Arial"/>
                    <w:noProof/>
                    <w:webHidden/>
                    <w:sz w:val="24"/>
                    <w:szCs w:val="24"/>
                  </w:rPr>
                  <w:fldChar w:fldCharType="end"/>
                </w:r>
              </w:hyperlink>
            </w:p>
            <w:p w14:paraId="0C342F49" w14:textId="4F63BD0B" w:rsidR="003A7ACA" w:rsidRPr="003A7ACA" w:rsidRDefault="00AF6CBB">
              <w:pPr>
                <w:pStyle w:val="TOC2"/>
                <w:tabs>
                  <w:tab w:val="right" w:leader="dot" w:pos="9350"/>
                </w:tabs>
                <w:rPr>
                  <w:rFonts w:ascii="Arial" w:eastAsiaTheme="minorEastAsia" w:hAnsi="Arial" w:cs="Arial"/>
                  <w:noProof/>
                  <w:sz w:val="24"/>
                  <w:szCs w:val="24"/>
                  <w:lang w:eastAsia="en-GB"/>
                </w:rPr>
              </w:pPr>
              <w:hyperlink w:anchor="_Toc58250692" w:history="1">
                <w:r w:rsidR="003A7ACA" w:rsidRPr="003A7ACA">
                  <w:rPr>
                    <w:rStyle w:val="Hyperlink"/>
                    <w:rFonts w:ascii="Arial" w:hAnsi="Arial" w:cs="Arial"/>
                    <w:b/>
                    <w:bCs/>
                    <w:noProof/>
                    <w:sz w:val="24"/>
                    <w:szCs w:val="24"/>
                  </w:rPr>
                  <w:t>Evaluate</w:t>
                </w:r>
                <w:r w:rsidR="003A7ACA" w:rsidRPr="003A7ACA">
                  <w:rPr>
                    <w:rStyle w:val="Hyperlink"/>
                    <w:rFonts w:ascii="Arial" w:hAnsi="Arial" w:cs="Arial"/>
                    <w:noProof/>
                    <w:sz w:val="24"/>
                    <w:szCs w:val="24"/>
                  </w:rPr>
                  <w:t xml:space="preserve"> the appropriate use of modern technologies and social media in the workplace generally</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_Toc58250692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3</w:t>
                </w:r>
                <w:r w:rsidR="003A7ACA" w:rsidRPr="003A7ACA">
                  <w:rPr>
                    <w:rFonts w:ascii="Arial" w:hAnsi="Arial" w:cs="Arial"/>
                    <w:noProof/>
                    <w:webHidden/>
                    <w:sz w:val="24"/>
                    <w:szCs w:val="24"/>
                  </w:rPr>
                  <w:fldChar w:fldCharType="end"/>
                </w:r>
              </w:hyperlink>
            </w:p>
            <w:p w14:paraId="4906BF16" w14:textId="12FAB032" w:rsidR="003A7ACA" w:rsidRPr="003A7ACA" w:rsidRDefault="00AF6CBB">
              <w:pPr>
                <w:pStyle w:val="TOC2"/>
                <w:tabs>
                  <w:tab w:val="right" w:leader="dot" w:pos="9350"/>
                </w:tabs>
                <w:rPr>
                  <w:rFonts w:ascii="Arial" w:eastAsiaTheme="minorEastAsia" w:hAnsi="Arial" w:cs="Arial"/>
                  <w:noProof/>
                  <w:sz w:val="24"/>
                  <w:szCs w:val="24"/>
                  <w:lang w:eastAsia="en-GB"/>
                </w:rPr>
              </w:pPr>
              <w:hyperlink w:anchor="_Toc58250693" w:history="1">
                <w:r w:rsidR="003A7ACA" w:rsidRPr="003A7ACA">
                  <w:rPr>
                    <w:rStyle w:val="Hyperlink"/>
                    <w:rFonts w:ascii="Arial" w:hAnsi="Arial" w:cs="Arial"/>
                    <w:b/>
                    <w:bCs/>
                    <w:noProof/>
                    <w:sz w:val="24"/>
                    <w:szCs w:val="24"/>
                  </w:rPr>
                  <w:t>Explore</w:t>
                </w:r>
                <w:r w:rsidR="003A7ACA" w:rsidRPr="003A7ACA">
                  <w:rPr>
                    <w:rStyle w:val="Hyperlink"/>
                    <w:rFonts w:ascii="Arial" w:hAnsi="Arial" w:cs="Arial"/>
                    <w:noProof/>
                    <w:sz w:val="24"/>
                    <w:szCs w:val="24"/>
                  </w:rPr>
                  <w:t xml:space="preserve"> the use of modern technologies and social media in own workplace</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_Toc58250693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3</w:t>
                </w:r>
                <w:r w:rsidR="003A7ACA" w:rsidRPr="003A7ACA">
                  <w:rPr>
                    <w:rFonts w:ascii="Arial" w:hAnsi="Arial" w:cs="Arial"/>
                    <w:noProof/>
                    <w:webHidden/>
                    <w:sz w:val="24"/>
                    <w:szCs w:val="24"/>
                  </w:rPr>
                  <w:fldChar w:fldCharType="end"/>
                </w:r>
              </w:hyperlink>
            </w:p>
            <w:p w14:paraId="22DD9858" w14:textId="17A1FF28" w:rsidR="003A7ACA" w:rsidRPr="003A7ACA" w:rsidRDefault="00AF6CBB">
              <w:pPr>
                <w:pStyle w:val="TOC1"/>
                <w:tabs>
                  <w:tab w:val="right" w:leader="dot" w:pos="9350"/>
                </w:tabs>
                <w:rPr>
                  <w:rFonts w:ascii="Arial" w:eastAsiaTheme="minorEastAsia" w:hAnsi="Arial" w:cs="Arial"/>
                  <w:noProof/>
                  <w:sz w:val="24"/>
                  <w:szCs w:val="24"/>
                  <w:lang w:eastAsia="en-GB"/>
                </w:rPr>
              </w:pPr>
              <w:hyperlink w:anchor="_Toc58250694" w:history="1">
                <w:r w:rsidR="003A7ACA" w:rsidRPr="003A7ACA">
                  <w:rPr>
                    <w:rStyle w:val="Hyperlink"/>
                    <w:rFonts w:ascii="Arial" w:hAnsi="Arial" w:cs="Arial"/>
                    <w:noProof/>
                    <w:sz w:val="24"/>
                    <w:szCs w:val="24"/>
                  </w:rPr>
                  <w:t>How can Personal branding help YOU?</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_Toc58250694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2A2A2A48" w14:textId="5D52BBEB" w:rsidR="003A7ACA" w:rsidRPr="003A7ACA" w:rsidRDefault="00AF6CBB">
              <w:pPr>
                <w:pStyle w:val="TOC2"/>
                <w:tabs>
                  <w:tab w:val="right" w:leader="dot" w:pos="9350"/>
                </w:tabs>
                <w:rPr>
                  <w:rFonts w:ascii="Arial" w:eastAsiaTheme="minorEastAsia" w:hAnsi="Arial" w:cs="Arial"/>
                  <w:noProof/>
                  <w:sz w:val="24"/>
                  <w:szCs w:val="24"/>
                  <w:lang w:eastAsia="en-GB"/>
                </w:rPr>
              </w:pPr>
              <w:hyperlink w:anchor="_Toc58250695" w:history="1">
                <w:r w:rsidR="003A7ACA" w:rsidRPr="003A7ACA">
                  <w:rPr>
                    <w:rStyle w:val="Hyperlink"/>
                    <w:rFonts w:ascii="Arial" w:hAnsi="Arial" w:cs="Arial"/>
                    <w:noProof/>
                    <w:sz w:val="24"/>
                    <w:szCs w:val="24"/>
                  </w:rPr>
                  <w:t xml:space="preserve">Your </w:t>
                </w:r>
                <w:r w:rsidR="003A7ACA" w:rsidRPr="003A7ACA">
                  <w:rPr>
                    <w:rStyle w:val="Hyperlink"/>
                    <w:rFonts w:ascii="Arial" w:hAnsi="Arial" w:cs="Arial"/>
                    <w:b/>
                    <w:bCs/>
                    <w:noProof/>
                    <w:sz w:val="24"/>
                    <w:szCs w:val="24"/>
                  </w:rPr>
                  <w:t>LinkedIn Profile</w:t>
                </w:r>
                <w:r w:rsidR="003A7ACA" w:rsidRPr="003A7ACA">
                  <w:rPr>
                    <w:rStyle w:val="Hyperlink"/>
                    <w:rFonts w:ascii="Arial" w:hAnsi="Arial" w:cs="Arial"/>
                    <w:noProof/>
                    <w:sz w:val="24"/>
                    <w:szCs w:val="24"/>
                  </w:rPr>
                  <w:t xml:space="preserve"> to promote your Personal Brand</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_Toc58250695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2EA4DC7B" w14:textId="2EEB65EB" w:rsidR="003A7ACA" w:rsidRPr="003A7ACA" w:rsidRDefault="00AF6CBB">
              <w:pPr>
                <w:pStyle w:val="TOC2"/>
                <w:tabs>
                  <w:tab w:val="right" w:leader="dot" w:pos="9350"/>
                </w:tabs>
                <w:rPr>
                  <w:rFonts w:ascii="Arial" w:eastAsiaTheme="minorEastAsia" w:hAnsi="Arial" w:cs="Arial"/>
                  <w:noProof/>
                  <w:sz w:val="24"/>
                  <w:szCs w:val="24"/>
                  <w:lang w:eastAsia="en-GB"/>
                </w:rPr>
              </w:pPr>
              <w:hyperlink w:anchor="_Toc58250696" w:history="1">
                <w:r w:rsidR="003A7ACA" w:rsidRPr="003A7ACA">
                  <w:rPr>
                    <w:rStyle w:val="Hyperlink"/>
                    <w:rFonts w:ascii="Arial" w:hAnsi="Arial" w:cs="Arial"/>
                    <w:b/>
                    <w:bCs/>
                    <w:noProof/>
                    <w:sz w:val="24"/>
                    <w:szCs w:val="24"/>
                  </w:rPr>
                  <w:t>Evaluate</w:t>
                </w:r>
                <w:r w:rsidR="003A7ACA" w:rsidRPr="003A7ACA">
                  <w:rPr>
                    <w:rStyle w:val="Hyperlink"/>
                    <w:rFonts w:ascii="Arial" w:hAnsi="Arial" w:cs="Arial"/>
                    <w:noProof/>
                    <w:sz w:val="24"/>
                    <w:szCs w:val="24"/>
                  </w:rPr>
                  <w:t xml:space="preserve"> the value of other social media platforms to enhance networking and career prospects</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_Toc58250696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05AB29BD" w14:textId="41AF54FC" w:rsidR="003A7ACA" w:rsidRPr="003A7ACA" w:rsidRDefault="00AF6CBB">
              <w:pPr>
                <w:pStyle w:val="TOC2"/>
                <w:tabs>
                  <w:tab w:val="right" w:leader="dot" w:pos="9350"/>
                </w:tabs>
                <w:rPr>
                  <w:rFonts w:ascii="Arial" w:eastAsiaTheme="minorEastAsia" w:hAnsi="Arial" w:cs="Arial"/>
                  <w:noProof/>
                  <w:sz w:val="24"/>
                  <w:szCs w:val="24"/>
                  <w:lang w:eastAsia="en-GB"/>
                </w:rPr>
              </w:pPr>
              <w:hyperlink w:anchor="_Toc58250697" w:history="1">
                <w:r w:rsidR="003A7ACA" w:rsidRPr="003A7ACA">
                  <w:rPr>
                    <w:rStyle w:val="Hyperlink"/>
                    <w:rFonts w:ascii="Arial" w:hAnsi="Arial" w:cs="Arial"/>
                    <w:b/>
                    <w:bCs/>
                    <w:noProof/>
                    <w:sz w:val="24"/>
                    <w:szCs w:val="24"/>
                  </w:rPr>
                  <w:t>Examine</w:t>
                </w:r>
                <w:r w:rsidR="003A7ACA" w:rsidRPr="003A7ACA">
                  <w:rPr>
                    <w:rStyle w:val="Hyperlink"/>
                    <w:rFonts w:ascii="Arial" w:hAnsi="Arial" w:cs="Arial"/>
                    <w:noProof/>
                    <w:sz w:val="24"/>
                    <w:szCs w:val="24"/>
                  </w:rPr>
                  <w:t xml:space="preserve"> the impact of Personal Branding on your own employability</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_Toc58250697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126CDCFA" w14:textId="3C9AE3DA" w:rsidR="003A7ACA" w:rsidRPr="003A7ACA" w:rsidRDefault="00AF6CBB">
              <w:pPr>
                <w:pStyle w:val="TOC2"/>
                <w:tabs>
                  <w:tab w:val="right" w:leader="dot" w:pos="9350"/>
                </w:tabs>
                <w:rPr>
                  <w:rFonts w:ascii="Arial" w:eastAsiaTheme="minorEastAsia" w:hAnsi="Arial" w:cs="Arial"/>
                  <w:noProof/>
                  <w:sz w:val="24"/>
                  <w:szCs w:val="24"/>
                  <w:lang w:eastAsia="en-GB"/>
                </w:rPr>
              </w:pPr>
              <w:hyperlink w:anchor="_Toc58250698" w:history="1">
                <w:r w:rsidR="003A7ACA" w:rsidRPr="003A7ACA">
                  <w:rPr>
                    <w:rStyle w:val="Hyperlink"/>
                    <w:rFonts w:ascii="Arial" w:hAnsi="Arial" w:cs="Arial"/>
                    <w:b/>
                    <w:bCs/>
                    <w:noProof/>
                    <w:sz w:val="24"/>
                    <w:szCs w:val="24"/>
                  </w:rPr>
                  <w:t>Discuss</w:t>
                </w:r>
                <w:r w:rsidR="003A7ACA" w:rsidRPr="003A7ACA">
                  <w:rPr>
                    <w:rStyle w:val="Hyperlink"/>
                    <w:rFonts w:ascii="Arial" w:hAnsi="Arial" w:cs="Arial"/>
                    <w:noProof/>
                    <w:sz w:val="24"/>
                    <w:szCs w:val="24"/>
                  </w:rPr>
                  <w:t xml:space="preserve"> personal and professional security and safety online.</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_Toc58250698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756627D4" w14:textId="3C1BD9AD" w:rsidR="003A7ACA" w:rsidRPr="003A7ACA" w:rsidRDefault="00AF6CBB">
              <w:pPr>
                <w:pStyle w:val="TOC1"/>
                <w:tabs>
                  <w:tab w:val="right" w:leader="dot" w:pos="9350"/>
                </w:tabs>
                <w:rPr>
                  <w:rFonts w:ascii="Arial" w:eastAsiaTheme="minorEastAsia" w:hAnsi="Arial" w:cs="Arial"/>
                  <w:noProof/>
                  <w:sz w:val="24"/>
                  <w:szCs w:val="24"/>
                  <w:lang w:eastAsia="en-GB"/>
                </w:rPr>
              </w:pPr>
              <w:hyperlink w:anchor="_Toc58250699" w:history="1">
                <w:r w:rsidR="003A7ACA" w:rsidRPr="003A7ACA">
                  <w:rPr>
                    <w:rStyle w:val="Hyperlink"/>
                    <w:rFonts w:ascii="Arial" w:hAnsi="Arial" w:cs="Arial"/>
                    <w:noProof/>
                    <w:sz w:val="24"/>
                    <w:szCs w:val="24"/>
                  </w:rPr>
                  <w:t>References</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_Toc58250699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6</w:t>
                </w:r>
                <w:r w:rsidR="003A7ACA" w:rsidRPr="003A7ACA">
                  <w:rPr>
                    <w:rFonts w:ascii="Arial" w:hAnsi="Arial" w:cs="Arial"/>
                    <w:noProof/>
                    <w:webHidden/>
                    <w:sz w:val="24"/>
                    <w:szCs w:val="24"/>
                  </w:rPr>
                  <w:fldChar w:fldCharType="end"/>
                </w:r>
              </w:hyperlink>
            </w:p>
            <w:p w14:paraId="6B12D504" w14:textId="7E9CF098" w:rsidR="003A7ACA" w:rsidRPr="003A7ACA" w:rsidRDefault="00AF6CBB">
              <w:pPr>
                <w:pStyle w:val="TOC1"/>
                <w:tabs>
                  <w:tab w:val="right" w:leader="dot" w:pos="9350"/>
                </w:tabs>
                <w:rPr>
                  <w:rFonts w:ascii="Arial" w:eastAsiaTheme="minorEastAsia" w:hAnsi="Arial" w:cs="Arial"/>
                  <w:noProof/>
                  <w:sz w:val="24"/>
                  <w:szCs w:val="24"/>
                  <w:lang w:eastAsia="en-GB"/>
                </w:rPr>
              </w:pPr>
              <w:hyperlink w:anchor="_Toc58250700" w:history="1">
                <w:r w:rsidR="003A7ACA" w:rsidRPr="003A7ACA">
                  <w:rPr>
                    <w:rStyle w:val="Hyperlink"/>
                    <w:rFonts w:ascii="Arial" w:hAnsi="Arial" w:cs="Arial"/>
                    <w:noProof/>
                    <w:sz w:val="24"/>
                    <w:szCs w:val="24"/>
                  </w:rPr>
                  <w:t>Appendix 1</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_Toc58250700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7</w:t>
                </w:r>
                <w:r w:rsidR="003A7ACA" w:rsidRPr="003A7ACA">
                  <w:rPr>
                    <w:rFonts w:ascii="Arial" w:hAnsi="Arial" w:cs="Arial"/>
                    <w:noProof/>
                    <w:webHidden/>
                    <w:sz w:val="24"/>
                    <w:szCs w:val="24"/>
                  </w:rPr>
                  <w:fldChar w:fldCharType="end"/>
                </w:r>
              </w:hyperlink>
            </w:p>
            <w:p w14:paraId="4C82F4F6" w14:textId="337152F6" w:rsidR="003A7ACA" w:rsidRDefault="00AF6CBB">
              <w:pPr>
                <w:pStyle w:val="TOC1"/>
                <w:tabs>
                  <w:tab w:val="right" w:leader="dot" w:pos="9350"/>
                </w:tabs>
                <w:rPr>
                  <w:rFonts w:eastAsiaTheme="minorEastAsia"/>
                  <w:noProof/>
                  <w:lang w:eastAsia="en-GB"/>
                </w:rPr>
              </w:pPr>
              <w:hyperlink w:anchor="_Toc58250701" w:history="1">
                <w:r w:rsidR="003A7ACA" w:rsidRPr="003A7ACA">
                  <w:rPr>
                    <w:rStyle w:val="Hyperlink"/>
                    <w:rFonts w:ascii="Arial" w:hAnsi="Arial" w:cs="Arial"/>
                    <w:noProof/>
                    <w:sz w:val="24"/>
                    <w:szCs w:val="24"/>
                  </w:rPr>
                  <w:t>Appendix 2</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_Toc58250701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8</w:t>
                </w:r>
                <w:r w:rsidR="003A7ACA" w:rsidRPr="003A7ACA">
                  <w:rPr>
                    <w:rFonts w:ascii="Arial" w:hAnsi="Arial" w:cs="Arial"/>
                    <w:noProof/>
                    <w:webHidden/>
                    <w:sz w:val="24"/>
                    <w:szCs w:val="24"/>
                  </w:rPr>
                  <w:fldChar w:fldCharType="end"/>
                </w:r>
              </w:hyperlink>
            </w:p>
            <w:p w14:paraId="42394321" w14:textId="56FC5A9B"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AF6CBB"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2D7EE346" w14:textId="14F3F103" w:rsidR="0030173B" w:rsidRDefault="00C9032C" w:rsidP="002D0F0D">
      <w:pPr>
        <w:pStyle w:val="Heading1"/>
      </w:pPr>
      <w:bookmarkStart w:id="0" w:name="_Toc58250691"/>
      <w:r w:rsidRPr="003A7ACA">
        <w:rPr>
          <w:b/>
          <w:bCs/>
        </w:rPr>
        <w:t>What</w:t>
      </w:r>
      <w:r>
        <w:t xml:space="preserve"> has been the impact of 2</w:t>
      </w:r>
      <w:r w:rsidR="003751F2">
        <w:t>1</w:t>
      </w:r>
      <w:r w:rsidR="003751F2" w:rsidRPr="003751F2">
        <w:rPr>
          <w:vertAlign w:val="superscript"/>
        </w:rPr>
        <w:t>st</w:t>
      </w:r>
      <w:r w:rsidR="003751F2">
        <w:t xml:space="preserve"> Century Technologies on the modern workplace?</w:t>
      </w:r>
      <w:bookmarkStart w:id="1" w:name="_Toc456901517"/>
      <w:bookmarkEnd w:id="0"/>
    </w:p>
    <w:p w14:paraId="0DAF5E45" w14:textId="622EDA75" w:rsidR="0030173B" w:rsidRDefault="0030173B" w:rsidP="0030173B"/>
    <w:p w14:paraId="3A7FB0E4" w14:textId="77777777" w:rsidR="00F47DC4" w:rsidRDefault="00F47DC4" w:rsidP="0030173B"/>
    <w:p w14:paraId="2E3E3928" w14:textId="21FFEC4D" w:rsidR="00B03865" w:rsidRPr="00D2291D" w:rsidRDefault="00DE0241" w:rsidP="008D3C09">
      <w:pPr>
        <w:pStyle w:val="Heading2"/>
      </w:pPr>
      <w:bookmarkStart w:id="2" w:name="_Toc58250692"/>
      <w:r w:rsidRPr="003176AC">
        <w:rPr>
          <w:b/>
          <w:bCs/>
        </w:rPr>
        <w:t>Evaluate</w:t>
      </w:r>
      <w:r>
        <w:t xml:space="preserve"> </w:t>
      </w:r>
      <w:r w:rsidR="00AA775B">
        <w:t>the appropriate use of modern technologies</w:t>
      </w:r>
      <w:r w:rsidR="00C92699">
        <w:t xml:space="preserve"> </w:t>
      </w:r>
      <w:r w:rsidR="00F15291">
        <w:t>and social media</w:t>
      </w:r>
      <w:r w:rsidR="00AA775B">
        <w:t xml:space="preserve"> in the workplace </w:t>
      </w:r>
      <w:r w:rsidR="00FF70BB">
        <w:t>generally</w:t>
      </w:r>
      <w:bookmarkEnd w:id="2"/>
      <w:r w:rsidR="00FF70BB">
        <w:t xml:space="preserve"> </w:t>
      </w:r>
    </w:p>
    <w:p w14:paraId="2423740C" w14:textId="77777777" w:rsidR="00B03865" w:rsidRDefault="00B03865" w:rsidP="00B03865">
      <w:pPr>
        <w:spacing w:line="360" w:lineRule="auto"/>
        <w:rPr>
          <w:rFonts w:ascii="Arial" w:hAnsi="Arial" w:cs="Arial"/>
          <w:sz w:val="24"/>
          <w:szCs w:val="24"/>
        </w:rPr>
      </w:pPr>
    </w:p>
    <w:p w14:paraId="10755D87" w14:textId="77777777" w:rsidR="00C5477C" w:rsidRDefault="00C34139" w:rsidP="00D00280">
      <w:pPr>
        <w:spacing w:line="276" w:lineRule="auto"/>
        <w:rPr>
          <w:rFonts w:ascii="Arial" w:hAnsi="Arial" w:cs="Arial"/>
          <w:sz w:val="24"/>
          <w:szCs w:val="24"/>
        </w:rPr>
      </w:pPr>
      <w:r>
        <w:rPr>
          <w:rFonts w:ascii="Arial" w:hAnsi="Arial" w:cs="Arial"/>
          <w:sz w:val="24"/>
          <w:szCs w:val="24"/>
        </w:rPr>
        <w:t>L</w:t>
      </w:r>
      <w:r w:rsidR="00BB5E65">
        <w:rPr>
          <w:rFonts w:ascii="Arial" w:hAnsi="Arial" w:cs="Arial"/>
          <w:sz w:val="24"/>
          <w:szCs w:val="24"/>
        </w:rPr>
        <w:t>ook</w:t>
      </w:r>
      <w:r>
        <w:rPr>
          <w:rFonts w:ascii="Arial" w:hAnsi="Arial" w:cs="Arial"/>
          <w:sz w:val="24"/>
          <w:szCs w:val="24"/>
        </w:rPr>
        <w:t>ing</w:t>
      </w:r>
      <w:r w:rsidR="00BB5E65">
        <w:rPr>
          <w:rFonts w:ascii="Arial" w:hAnsi="Arial" w:cs="Arial"/>
          <w:sz w:val="24"/>
          <w:szCs w:val="24"/>
        </w:rPr>
        <w:t xml:space="preserve"> back at working environments from 2000 to the current year (2021)</w:t>
      </w:r>
      <w:r>
        <w:rPr>
          <w:rFonts w:ascii="Arial" w:hAnsi="Arial" w:cs="Arial"/>
          <w:sz w:val="24"/>
          <w:szCs w:val="24"/>
        </w:rPr>
        <w:t>, there</w:t>
      </w:r>
      <w:r w:rsidR="00BB5E65">
        <w:rPr>
          <w:rFonts w:ascii="Arial" w:hAnsi="Arial" w:cs="Arial"/>
          <w:sz w:val="24"/>
          <w:szCs w:val="24"/>
        </w:rPr>
        <w:t xml:space="preserve"> ha</w:t>
      </w:r>
      <w:r>
        <w:rPr>
          <w:rFonts w:ascii="Arial" w:hAnsi="Arial" w:cs="Arial"/>
          <w:sz w:val="24"/>
          <w:szCs w:val="24"/>
        </w:rPr>
        <w:t>ve</w:t>
      </w:r>
      <w:r w:rsidR="00BB5E65">
        <w:rPr>
          <w:rFonts w:ascii="Arial" w:hAnsi="Arial" w:cs="Arial"/>
          <w:sz w:val="24"/>
          <w:szCs w:val="24"/>
        </w:rPr>
        <w:t xml:space="preserve"> </w:t>
      </w:r>
      <w:r>
        <w:rPr>
          <w:rFonts w:ascii="Arial" w:hAnsi="Arial" w:cs="Arial"/>
          <w:sz w:val="24"/>
          <w:szCs w:val="24"/>
        </w:rPr>
        <w:t xml:space="preserve">been </w:t>
      </w:r>
      <w:r w:rsidR="00BB5E65">
        <w:rPr>
          <w:rFonts w:ascii="Arial" w:hAnsi="Arial" w:cs="Arial"/>
          <w:sz w:val="24"/>
          <w:szCs w:val="24"/>
        </w:rPr>
        <w:t>enormous changes</w:t>
      </w:r>
      <w:r>
        <w:rPr>
          <w:rFonts w:ascii="Arial" w:hAnsi="Arial" w:cs="Arial"/>
          <w:sz w:val="24"/>
          <w:szCs w:val="24"/>
        </w:rPr>
        <w:t>.</w:t>
      </w:r>
      <w:r w:rsidR="00BB5E65">
        <w:rPr>
          <w:rFonts w:ascii="Arial" w:hAnsi="Arial" w:cs="Arial"/>
          <w:sz w:val="24"/>
          <w:szCs w:val="24"/>
        </w:rPr>
        <w:t xml:space="preserve"> One of the biggest changes is how individuals work. </w:t>
      </w:r>
    </w:p>
    <w:p w14:paraId="15F97C61" w14:textId="77777777" w:rsidR="0069073E" w:rsidRDefault="00D00280" w:rsidP="00D00280">
      <w:pPr>
        <w:spacing w:line="276" w:lineRule="auto"/>
        <w:rPr>
          <w:rFonts w:ascii="Arial" w:hAnsi="Arial" w:cs="Arial"/>
          <w:sz w:val="24"/>
          <w:szCs w:val="24"/>
        </w:rPr>
      </w:pPr>
      <w:r>
        <w:rPr>
          <w:rFonts w:ascii="Arial" w:hAnsi="Arial" w:cs="Arial"/>
          <w:sz w:val="24"/>
          <w:szCs w:val="24"/>
        </w:rPr>
        <w:t xml:space="preserve">An </w:t>
      </w:r>
      <w:r w:rsidR="00C5477C">
        <w:rPr>
          <w:rFonts w:ascii="Arial" w:hAnsi="Arial" w:cs="Arial"/>
          <w:sz w:val="24"/>
          <w:szCs w:val="24"/>
        </w:rPr>
        <w:t>article in Bizfluent (2017) charts the history of c</w:t>
      </w:r>
      <w:r w:rsidR="00BB5E65">
        <w:rPr>
          <w:rFonts w:ascii="Arial" w:hAnsi="Arial" w:cs="Arial"/>
          <w:sz w:val="24"/>
          <w:szCs w:val="24"/>
        </w:rPr>
        <w:t>omputers</w:t>
      </w:r>
      <w:r w:rsidR="00C5477C">
        <w:rPr>
          <w:rFonts w:ascii="Arial" w:hAnsi="Arial" w:cs="Arial"/>
          <w:sz w:val="24"/>
          <w:szCs w:val="24"/>
        </w:rPr>
        <w:t xml:space="preserve"> in the workplace from the very first US government use in the 1930s, through the 1970s </w:t>
      </w:r>
      <w:r w:rsidR="0069073E">
        <w:rPr>
          <w:rFonts w:ascii="Arial" w:hAnsi="Arial" w:cs="Arial"/>
          <w:sz w:val="24"/>
          <w:szCs w:val="24"/>
        </w:rPr>
        <w:t xml:space="preserve">and </w:t>
      </w:r>
      <w:r w:rsidR="00C5477C">
        <w:rPr>
          <w:rFonts w:ascii="Arial" w:hAnsi="Arial" w:cs="Arial"/>
          <w:sz w:val="24"/>
          <w:szCs w:val="24"/>
        </w:rPr>
        <w:t>up to the present</w:t>
      </w:r>
      <w:r w:rsidR="0069073E">
        <w:rPr>
          <w:rFonts w:ascii="Arial" w:hAnsi="Arial" w:cs="Arial"/>
          <w:sz w:val="24"/>
          <w:szCs w:val="24"/>
        </w:rPr>
        <w:t>.</w:t>
      </w:r>
    </w:p>
    <w:p w14:paraId="717001CC" w14:textId="0F8A5801" w:rsidR="00A110DA" w:rsidRDefault="00C5477C" w:rsidP="00D00280">
      <w:pPr>
        <w:spacing w:line="276" w:lineRule="auto"/>
        <w:rPr>
          <w:rFonts w:ascii="Arial" w:hAnsi="Arial" w:cs="Arial"/>
          <w:color w:val="FF0000"/>
          <w:sz w:val="24"/>
          <w:szCs w:val="24"/>
        </w:rPr>
      </w:pPr>
      <w:r>
        <w:rPr>
          <w:rFonts w:ascii="Arial" w:hAnsi="Arial" w:cs="Arial"/>
          <w:sz w:val="24"/>
          <w:szCs w:val="24"/>
        </w:rPr>
        <w:t xml:space="preserve"> </w:t>
      </w:r>
      <w:r w:rsidR="00DE5B13">
        <w:rPr>
          <w:rFonts w:ascii="Arial" w:hAnsi="Arial" w:cs="Arial"/>
          <w:sz w:val="24"/>
          <w:szCs w:val="24"/>
        </w:rPr>
        <w:t>In 1975</w:t>
      </w:r>
      <w:r w:rsidR="0069073E">
        <w:rPr>
          <w:rFonts w:ascii="Arial" w:hAnsi="Arial" w:cs="Arial"/>
          <w:sz w:val="24"/>
          <w:szCs w:val="24"/>
        </w:rPr>
        <w:t>,</w:t>
      </w:r>
      <w:r w:rsidR="00DE5B13">
        <w:rPr>
          <w:rFonts w:ascii="Arial" w:hAnsi="Arial" w:cs="Arial"/>
          <w:sz w:val="24"/>
          <w:szCs w:val="24"/>
        </w:rPr>
        <w:t xml:space="preserve"> </w:t>
      </w:r>
      <w:r w:rsidR="0069073E">
        <w:rPr>
          <w:rFonts w:ascii="Arial" w:hAnsi="Arial" w:cs="Arial"/>
          <w:sz w:val="24"/>
          <w:szCs w:val="24"/>
        </w:rPr>
        <w:t xml:space="preserve">the microcomputer (PC) began to analyse business data for small businesses.   </w:t>
      </w:r>
      <w:r w:rsidR="00DE5B13">
        <w:rPr>
          <w:rFonts w:ascii="Arial" w:hAnsi="Arial" w:cs="Arial"/>
          <w:sz w:val="24"/>
          <w:szCs w:val="24"/>
        </w:rPr>
        <w:t xml:space="preserve">To fast forward </w:t>
      </w:r>
      <w:r w:rsidR="00C34139">
        <w:rPr>
          <w:rFonts w:ascii="Arial" w:hAnsi="Arial" w:cs="Arial"/>
          <w:sz w:val="24"/>
          <w:szCs w:val="24"/>
        </w:rPr>
        <w:t xml:space="preserve">in </w:t>
      </w:r>
      <w:r w:rsidR="00DE5B13">
        <w:rPr>
          <w:rFonts w:ascii="Arial" w:hAnsi="Arial" w:cs="Arial"/>
          <w:sz w:val="24"/>
          <w:szCs w:val="24"/>
        </w:rPr>
        <w:t>time to the 1980-90s</w:t>
      </w:r>
      <w:r w:rsidR="00C34139">
        <w:rPr>
          <w:rFonts w:ascii="Arial" w:hAnsi="Arial" w:cs="Arial"/>
          <w:sz w:val="24"/>
          <w:szCs w:val="24"/>
        </w:rPr>
        <w:t>,</w:t>
      </w:r>
      <w:r w:rsidR="00DE5B13">
        <w:rPr>
          <w:rFonts w:ascii="Arial" w:hAnsi="Arial" w:cs="Arial"/>
          <w:sz w:val="24"/>
          <w:szCs w:val="24"/>
        </w:rPr>
        <w:t xml:space="preserve"> </w:t>
      </w:r>
      <w:r w:rsidR="00C72FE7">
        <w:rPr>
          <w:rFonts w:ascii="Arial" w:hAnsi="Arial" w:cs="Arial"/>
          <w:sz w:val="24"/>
          <w:szCs w:val="24"/>
        </w:rPr>
        <w:t xml:space="preserve">it was </w:t>
      </w:r>
      <w:r w:rsidR="00DE5B13">
        <w:rPr>
          <w:rFonts w:ascii="Arial" w:hAnsi="Arial" w:cs="Arial"/>
          <w:sz w:val="24"/>
          <w:szCs w:val="24"/>
        </w:rPr>
        <w:t>realised that</w:t>
      </w:r>
      <w:r w:rsidR="00C34139">
        <w:rPr>
          <w:rFonts w:ascii="Arial" w:hAnsi="Arial" w:cs="Arial"/>
          <w:sz w:val="24"/>
          <w:szCs w:val="24"/>
        </w:rPr>
        <w:t>,</w:t>
      </w:r>
      <w:r w:rsidR="00DE5B13">
        <w:rPr>
          <w:rFonts w:ascii="Arial" w:hAnsi="Arial" w:cs="Arial"/>
          <w:sz w:val="24"/>
          <w:szCs w:val="24"/>
        </w:rPr>
        <w:t xml:space="preserve"> in fact</w:t>
      </w:r>
      <w:r w:rsidR="00C34139">
        <w:rPr>
          <w:rFonts w:ascii="Arial" w:hAnsi="Arial" w:cs="Arial"/>
          <w:sz w:val="24"/>
          <w:szCs w:val="24"/>
        </w:rPr>
        <w:t xml:space="preserve">, </w:t>
      </w:r>
      <w:r w:rsidR="00DE5B13">
        <w:rPr>
          <w:rFonts w:ascii="Arial" w:hAnsi="Arial" w:cs="Arial"/>
          <w:sz w:val="24"/>
          <w:szCs w:val="24"/>
        </w:rPr>
        <w:t xml:space="preserve">computers could have substantial uses </w:t>
      </w:r>
      <w:r w:rsidR="00C34139">
        <w:rPr>
          <w:rFonts w:ascii="Arial" w:hAnsi="Arial" w:cs="Arial"/>
          <w:sz w:val="24"/>
          <w:szCs w:val="24"/>
        </w:rPr>
        <w:t xml:space="preserve">and </w:t>
      </w:r>
      <w:r w:rsidR="00C72FE7">
        <w:rPr>
          <w:rFonts w:ascii="Arial" w:hAnsi="Arial" w:cs="Arial"/>
          <w:sz w:val="24"/>
          <w:szCs w:val="24"/>
        </w:rPr>
        <w:t xml:space="preserve">could </w:t>
      </w:r>
      <w:r w:rsidR="00DE5B13">
        <w:rPr>
          <w:rFonts w:ascii="Arial" w:hAnsi="Arial" w:cs="Arial"/>
          <w:sz w:val="24"/>
          <w:szCs w:val="24"/>
        </w:rPr>
        <w:t>make the working environment a lot easier</w:t>
      </w:r>
      <w:r w:rsidR="00C34139">
        <w:rPr>
          <w:rFonts w:ascii="Arial" w:hAnsi="Arial" w:cs="Arial"/>
          <w:sz w:val="24"/>
          <w:szCs w:val="24"/>
        </w:rPr>
        <w:t>.</w:t>
      </w:r>
      <w:r w:rsidR="00DE5B13">
        <w:rPr>
          <w:rFonts w:ascii="Arial" w:hAnsi="Arial" w:cs="Arial"/>
          <w:sz w:val="24"/>
          <w:szCs w:val="24"/>
        </w:rPr>
        <w:t xml:space="preserve"> </w:t>
      </w:r>
      <w:r w:rsidR="00C34139">
        <w:rPr>
          <w:rFonts w:ascii="Arial" w:hAnsi="Arial" w:cs="Arial"/>
          <w:sz w:val="24"/>
          <w:szCs w:val="24"/>
        </w:rPr>
        <w:br/>
      </w:r>
      <w:r w:rsidR="00DE5B13">
        <w:rPr>
          <w:rFonts w:ascii="Arial" w:hAnsi="Arial" w:cs="Arial"/>
          <w:sz w:val="24"/>
          <w:szCs w:val="24"/>
        </w:rPr>
        <w:t>So</w:t>
      </w:r>
      <w:r w:rsidR="00C34139">
        <w:rPr>
          <w:rFonts w:ascii="Arial" w:hAnsi="Arial" w:cs="Arial"/>
          <w:sz w:val="24"/>
          <w:szCs w:val="24"/>
        </w:rPr>
        <w:t>,</w:t>
      </w:r>
      <w:r w:rsidR="00DE5B13">
        <w:rPr>
          <w:rFonts w:ascii="Arial" w:hAnsi="Arial" w:cs="Arial"/>
          <w:sz w:val="24"/>
          <w:szCs w:val="24"/>
        </w:rPr>
        <w:t xml:space="preserve"> gone were the tedious typewriters</w:t>
      </w:r>
      <w:r w:rsidR="00C72FE7">
        <w:rPr>
          <w:rFonts w:ascii="Arial" w:hAnsi="Arial" w:cs="Arial"/>
          <w:sz w:val="24"/>
          <w:szCs w:val="24"/>
        </w:rPr>
        <w:t xml:space="preserve"> </w:t>
      </w:r>
      <w:r w:rsidR="00DE5B13">
        <w:rPr>
          <w:rFonts w:ascii="Arial" w:hAnsi="Arial" w:cs="Arial"/>
          <w:sz w:val="24"/>
          <w:szCs w:val="24"/>
        </w:rPr>
        <w:t xml:space="preserve">and in </w:t>
      </w:r>
      <w:r w:rsidR="00C72FE7">
        <w:rPr>
          <w:rFonts w:ascii="Arial" w:hAnsi="Arial" w:cs="Arial"/>
          <w:sz w:val="24"/>
          <w:szCs w:val="24"/>
        </w:rPr>
        <w:t xml:space="preserve">came </w:t>
      </w:r>
      <w:r w:rsidR="00DE5B13">
        <w:rPr>
          <w:rFonts w:ascii="Arial" w:hAnsi="Arial" w:cs="Arial"/>
          <w:sz w:val="24"/>
          <w:szCs w:val="24"/>
        </w:rPr>
        <w:t>the new</w:t>
      </w:r>
      <w:r w:rsidR="00C34139">
        <w:rPr>
          <w:rFonts w:ascii="Arial" w:hAnsi="Arial" w:cs="Arial"/>
          <w:sz w:val="24"/>
          <w:szCs w:val="24"/>
        </w:rPr>
        <w:t xml:space="preserve"> computers</w:t>
      </w:r>
      <w:r w:rsidR="00DE5B13">
        <w:rPr>
          <w:rFonts w:ascii="Arial" w:hAnsi="Arial" w:cs="Arial"/>
          <w:sz w:val="24"/>
          <w:szCs w:val="24"/>
        </w:rPr>
        <w:t xml:space="preserve">. Companies would start to </w:t>
      </w:r>
      <w:r w:rsidR="00C34139">
        <w:rPr>
          <w:rFonts w:ascii="Arial" w:hAnsi="Arial" w:cs="Arial"/>
          <w:sz w:val="24"/>
          <w:szCs w:val="24"/>
        </w:rPr>
        <w:t xml:space="preserve">send </w:t>
      </w:r>
      <w:r w:rsidR="00DE5B13">
        <w:rPr>
          <w:rFonts w:ascii="Arial" w:hAnsi="Arial" w:cs="Arial"/>
          <w:sz w:val="24"/>
          <w:szCs w:val="24"/>
        </w:rPr>
        <w:t>their employees on courses to learn all the skills need</w:t>
      </w:r>
      <w:r w:rsidR="00A110DA">
        <w:rPr>
          <w:rFonts w:ascii="Arial" w:hAnsi="Arial" w:cs="Arial"/>
          <w:sz w:val="24"/>
          <w:szCs w:val="24"/>
        </w:rPr>
        <w:t>ed</w:t>
      </w:r>
      <w:r w:rsidR="00DE5B13">
        <w:rPr>
          <w:rFonts w:ascii="Arial" w:hAnsi="Arial" w:cs="Arial"/>
          <w:sz w:val="24"/>
          <w:szCs w:val="24"/>
        </w:rPr>
        <w:t xml:space="preserve"> to work with the new piece of kit they would have in the office. </w:t>
      </w:r>
      <w:r w:rsidR="004E4FD4">
        <w:rPr>
          <w:rFonts w:ascii="Arial" w:hAnsi="Arial" w:cs="Arial"/>
          <w:sz w:val="24"/>
          <w:szCs w:val="24"/>
        </w:rPr>
        <w:t>The 90s were a fast decade when it came to the computer. There were always new things that businesses could use. Windows 3.1 was developed for the sole use of sharing data</w:t>
      </w:r>
      <w:r w:rsidR="004E4FD4" w:rsidRPr="004E4FD4">
        <w:rPr>
          <w:rFonts w:ascii="Arial" w:hAnsi="Arial" w:cs="Arial"/>
          <w:color w:val="FF0000"/>
          <w:sz w:val="24"/>
          <w:szCs w:val="24"/>
        </w:rPr>
        <w:t xml:space="preserve">. </w:t>
      </w:r>
    </w:p>
    <w:p w14:paraId="2693374A" w14:textId="56319F39" w:rsidR="00D00280" w:rsidRPr="00D00280" w:rsidRDefault="004E4FD4" w:rsidP="003149FC">
      <w:pPr>
        <w:rPr>
          <w:rFonts w:ascii="Arial" w:eastAsia="Times New Roman" w:hAnsi="Arial" w:cs="Arial"/>
          <w:spacing w:val="3"/>
          <w:sz w:val="28"/>
          <w:szCs w:val="28"/>
          <w:shd w:val="clear" w:color="auto" w:fill="FCFCFC"/>
          <w:lang w:eastAsia="en-GB"/>
        </w:rPr>
      </w:pPr>
      <w:r w:rsidRPr="00D00280">
        <w:rPr>
          <w:rFonts w:ascii="Arial" w:hAnsi="Arial" w:cs="Arial"/>
          <w:sz w:val="24"/>
          <w:szCs w:val="24"/>
        </w:rPr>
        <w:t>“</w:t>
      </w:r>
      <w:r w:rsidRPr="00D00280">
        <w:rPr>
          <w:rFonts w:ascii="Arial" w:eastAsia="Times New Roman" w:hAnsi="Arial" w:cs="Arial"/>
          <w:spacing w:val="3"/>
          <w:sz w:val="24"/>
          <w:szCs w:val="24"/>
          <w:shd w:val="clear" w:color="auto" w:fill="FCFCFC"/>
          <w:lang w:eastAsia="en-GB"/>
        </w:rPr>
        <w:t xml:space="preserve">Computer training institutes such as Computer-Prep began to develop courses in microcomputer technology to teach skills for use of Windows in the workplace” </w:t>
      </w:r>
      <w:r w:rsidR="00B01F6C">
        <w:rPr>
          <w:rFonts w:ascii="Arial" w:eastAsia="Times New Roman" w:hAnsi="Arial" w:cs="Arial"/>
          <w:spacing w:val="3"/>
          <w:sz w:val="24"/>
          <w:szCs w:val="24"/>
          <w:shd w:val="clear" w:color="auto" w:fill="FCFCFC"/>
          <w:lang w:eastAsia="en-GB"/>
        </w:rPr>
        <w:t>(Bizfluent</w:t>
      </w:r>
      <w:r w:rsidR="00D00280">
        <w:rPr>
          <w:rFonts w:ascii="Arial" w:eastAsia="Times New Roman" w:hAnsi="Arial" w:cs="Arial"/>
          <w:spacing w:val="3"/>
          <w:sz w:val="24"/>
          <w:szCs w:val="24"/>
          <w:shd w:val="clear" w:color="auto" w:fill="FCFCFC"/>
          <w:lang w:eastAsia="en-GB"/>
        </w:rPr>
        <w:t>,</w:t>
      </w:r>
      <w:r w:rsidR="001001C8" w:rsidRPr="00D00280">
        <w:rPr>
          <w:rFonts w:ascii="Arial" w:eastAsia="Times New Roman" w:hAnsi="Arial" w:cs="Arial"/>
          <w:spacing w:val="3"/>
          <w:sz w:val="24"/>
          <w:szCs w:val="24"/>
          <w:shd w:val="clear" w:color="auto" w:fill="FCFCFC"/>
          <w:lang w:eastAsia="en-GB"/>
        </w:rPr>
        <w:t xml:space="preserve"> 2017)</w:t>
      </w:r>
      <w:r w:rsidR="001001C8" w:rsidRPr="00D00280">
        <w:rPr>
          <w:rFonts w:ascii="Arial" w:eastAsia="Times New Roman" w:hAnsi="Arial" w:cs="Arial"/>
          <w:spacing w:val="3"/>
          <w:sz w:val="28"/>
          <w:szCs w:val="28"/>
          <w:shd w:val="clear" w:color="auto" w:fill="FCFCFC"/>
          <w:lang w:eastAsia="en-GB"/>
        </w:rPr>
        <w:t xml:space="preserve"> </w:t>
      </w:r>
    </w:p>
    <w:p w14:paraId="321B92C0" w14:textId="66968A83" w:rsidR="003149FC" w:rsidRDefault="00C6461E" w:rsidP="003149FC">
      <w:pPr>
        <w:rPr>
          <w:rFonts w:ascii="Helvetica" w:hAnsi="Helvetica"/>
          <w:color w:val="FF0000"/>
          <w:sz w:val="24"/>
          <w:szCs w:val="24"/>
        </w:rPr>
      </w:pPr>
      <w:r>
        <w:rPr>
          <w:rFonts w:ascii="Arial" w:eastAsia="Times New Roman" w:hAnsi="Arial" w:cs="Arial"/>
          <w:color w:val="000000" w:themeColor="text1"/>
          <w:spacing w:val="3"/>
          <w:sz w:val="24"/>
          <w:szCs w:val="24"/>
          <w:shd w:val="clear" w:color="auto" w:fill="FCFCFC"/>
          <w:lang w:eastAsia="en-GB"/>
        </w:rPr>
        <w:t xml:space="preserve">That’s when the 2000s came and hit everyone with the internet. With the internet people feared that their careers would go down the drain as companies might not have needed them. However, that couldn’t have been more wrong. It created </w:t>
      </w:r>
      <w:r w:rsidR="00B01F6C">
        <w:rPr>
          <w:rFonts w:ascii="Arial" w:eastAsia="Times New Roman" w:hAnsi="Arial" w:cs="Arial"/>
          <w:color w:val="000000" w:themeColor="text1"/>
          <w:spacing w:val="3"/>
          <w:sz w:val="24"/>
          <w:szCs w:val="24"/>
          <w:shd w:val="clear" w:color="auto" w:fill="FCFCFC"/>
          <w:lang w:eastAsia="en-GB"/>
        </w:rPr>
        <w:t xml:space="preserve">more </w:t>
      </w:r>
      <w:r>
        <w:rPr>
          <w:rFonts w:ascii="Arial" w:eastAsia="Times New Roman" w:hAnsi="Arial" w:cs="Arial"/>
          <w:color w:val="000000" w:themeColor="text1"/>
          <w:spacing w:val="3"/>
          <w:sz w:val="24"/>
          <w:szCs w:val="24"/>
          <w:shd w:val="clear" w:color="auto" w:fill="FCFCFC"/>
          <w:lang w:eastAsia="en-GB"/>
        </w:rPr>
        <w:t>careers</w:t>
      </w:r>
      <w:r w:rsidR="00B01F6C">
        <w:rPr>
          <w:rFonts w:ascii="Arial" w:eastAsia="Times New Roman" w:hAnsi="Arial" w:cs="Arial"/>
          <w:color w:val="000000" w:themeColor="text1"/>
          <w:spacing w:val="3"/>
          <w:sz w:val="24"/>
          <w:szCs w:val="24"/>
          <w:shd w:val="clear" w:color="auto" w:fill="FCFCFC"/>
          <w:lang w:eastAsia="en-GB"/>
        </w:rPr>
        <w:t xml:space="preserve"> than it might </w:t>
      </w:r>
      <w:r>
        <w:rPr>
          <w:rFonts w:ascii="Arial" w:eastAsia="Times New Roman" w:hAnsi="Arial" w:cs="Arial"/>
          <w:color w:val="000000" w:themeColor="text1"/>
          <w:spacing w:val="3"/>
          <w:sz w:val="24"/>
          <w:szCs w:val="24"/>
          <w:shd w:val="clear" w:color="auto" w:fill="FCFCFC"/>
          <w:lang w:eastAsia="en-GB"/>
        </w:rPr>
        <w:t xml:space="preserve">have lost. The internet hasn’t stopped growing </w:t>
      </w:r>
      <w:r w:rsidR="003149FC">
        <w:rPr>
          <w:rFonts w:ascii="Arial" w:eastAsia="Times New Roman" w:hAnsi="Arial" w:cs="Arial"/>
          <w:color w:val="000000" w:themeColor="text1"/>
          <w:spacing w:val="3"/>
          <w:sz w:val="24"/>
          <w:szCs w:val="24"/>
          <w:shd w:val="clear" w:color="auto" w:fill="FCFCFC"/>
          <w:lang w:eastAsia="en-GB"/>
        </w:rPr>
        <w:t xml:space="preserve">since the late 90s to the current day. </w:t>
      </w:r>
      <w:r w:rsidR="00B01F6C">
        <w:rPr>
          <w:rFonts w:ascii="Arial" w:eastAsia="Times New Roman" w:hAnsi="Arial" w:cs="Arial"/>
          <w:color w:val="000000" w:themeColor="text1"/>
          <w:spacing w:val="3"/>
          <w:sz w:val="24"/>
          <w:szCs w:val="24"/>
          <w:shd w:val="clear" w:color="auto" w:fill="FCFCFC"/>
          <w:lang w:eastAsia="en-GB"/>
        </w:rPr>
        <w:t>The m</w:t>
      </w:r>
      <w:r w:rsidR="003149FC">
        <w:rPr>
          <w:rFonts w:ascii="Arial" w:eastAsia="Times New Roman" w:hAnsi="Arial" w:cs="Arial"/>
          <w:color w:val="000000" w:themeColor="text1"/>
          <w:spacing w:val="3"/>
          <w:sz w:val="24"/>
          <w:szCs w:val="24"/>
          <w:shd w:val="clear" w:color="auto" w:fill="FCFCFC"/>
          <w:lang w:eastAsia="en-GB"/>
        </w:rPr>
        <w:t>ajority of companies ask for individuals to apply via an online form, rather than to phone in through an advertisement in a newspaper. To have your CV available you need an online pdf version for companies to see. The internet has created an easier way of life for everyone, and that is so very true when it comes to COVID-19, everyone had to stay at home to keep themselves safe.</w:t>
      </w:r>
      <w:r w:rsidR="003149FC" w:rsidRPr="003149FC">
        <w:rPr>
          <w:rFonts w:ascii="Arial" w:eastAsia="Times New Roman" w:hAnsi="Arial" w:cs="Arial"/>
          <w:color w:val="FF0000"/>
          <w:spacing w:val="3"/>
          <w:sz w:val="24"/>
          <w:szCs w:val="24"/>
          <w:shd w:val="clear" w:color="auto" w:fill="FCFCFC"/>
          <w:lang w:eastAsia="en-GB"/>
        </w:rPr>
        <w:t xml:space="preserve"> </w:t>
      </w:r>
      <w:r w:rsidR="003149FC" w:rsidRPr="00E10D02">
        <w:rPr>
          <w:rFonts w:ascii="Arial" w:hAnsi="Arial" w:cs="Arial"/>
          <w:color w:val="000000" w:themeColor="text1"/>
          <w:spacing w:val="3"/>
          <w:shd w:val="clear" w:color="auto" w:fill="FCFCFC"/>
        </w:rPr>
        <w:t>“</w:t>
      </w:r>
      <w:r w:rsidR="003149FC" w:rsidRPr="00E10D02">
        <w:rPr>
          <w:rFonts w:ascii="Helvetica" w:hAnsi="Helvetica"/>
          <w:color w:val="000000" w:themeColor="text1"/>
          <w:sz w:val="24"/>
          <w:szCs w:val="24"/>
        </w:rPr>
        <w:t>Of those who did some work from home, 86.0% did so as a result of the coronavirus (COVID-19) pandemic</w:t>
      </w:r>
      <w:r w:rsidR="003149FC" w:rsidRPr="00E10D02">
        <w:rPr>
          <w:rFonts w:ascii="Helvetica" w:hAnsi="Helvetica"/>
          <w:color w:val="000000" w:themeColor="text1"/>
        </w:rPr>
        <w:t xml:space="preserve">” </w:t>
      </w:r>
      <w:r w:rsidR="00E10D02" w:rsidRPr="00E10D02">
        <w:rPr>
          <w:rFonts w:ascii="Helvetica" w:hAnsi="Helvetica"/>
          <w:color w:val="000000" w:themeColor="text1"/>
          <w:sz w:val="24"/>
          <w:szCs w:val="24"/>
        </w:rPr>
        <w:t>(</w:t>
      </w:r>
      <w:r w:rsidR="003149FC" w:rsidRPr="00E10D02">
        <w:rPr>
          <w:rFonts w:ascii="Helvetica" w:hAnsi="Helvetica"/>
          <w:color w:val="000000" w:themeColor="text1"/>
          <w:sz w:val="24"/>
          <w:szCs w:val="24"/>
        </w:rPr>
        <w:t>Alastai</w:t>
      </w:r>
      <w:r w:rsidR="00E10D02" w:rsidRPr="00E10D02">
        <w:rPr>
          <w:rFonts w:ascii="Helvetica" w:hAnsi="Helvetica"/>
          <w:color w:val="000000" w:themeColor="text1"/>
          <w:sz w:val="24"/>
          <w:szCs w:val="24"/>
        </w:rPr>
        <w:t xml:space="preserve">r, </w:t>
      </w:r>
      <w:r w:rsidR="003149FC" w:rsidRPr="00E10D02">
        <w:rPr>
          <w:rFonts w:ascii="Helvetica" w:hAnsi="Helvetica"/>
          <w:color w:val="000000" w:themeColor="text1"/>
          <w:sz w:val="24"/>
          <w:szCs w:val="24"/>
        </w:rPr>
        <w:t xml:space="preserve">2020) </w:t>
      </w:r>
    </w:p>
    <w:p w14:paraId="2ED6828D" w14:textId="6B082760" w:rsidR="00D8735C" w:rsidRDefault="00FD0D47" w:rsidP="003149FC">
      <w:pPr>
        <w:rPr>
          <w:rFonts w:ascii="Helvetica" w:hAnsi="Helvetica"/>
          <w:color w:val="000000" w:themeColor="text1"/>
          <w:sz w:val="24"/>
          <w:szCs w:val="24"/>
        </w:rPr>
      </w:pPr>
      <w:r>
        <w:rPr>
          <w:rFonts w:ascii="Helvetica" w:hAnsi="Helvetica"/>
          <w:color w:val="000000" w:themeColor="text1"/>
          <w:sz w:val="24"/>
          <w:szCs w:val="24"/>
        </w:rPr>
        <w:t>These statistics are very high, but in order to work from home that 86% needed a computer or phone to work from. People from the 21</w:t>
      </w:r>
      <w:r w:rsidRPr="00FD0D47">
        <w:rPr>
          <w:rFonts w:ascii="Helvetica" w:hAnsi="Helvetica"/>
          <w:color w:val="000000" w:themeColor="text1"/>
          <w:sz w:val="24"/>
          <w:szCs w:val="24"/>
          <w:vertAlign w:val="superscript"/>
        </w:rPr>
        <w:t>st</w:t>
      </w:r>
      <w:r>
        <w:rPr>
          <w:rFonts w:ascii="Helvetica" w:hAnsi="Helvetica"/>
          <w:color w:val="000000" w:themeColor="text1"/>
          <w:sz w:val="24"/>
          <w:szCs w:val="24"/>
        </w:rPr>
        <w:t xml:space="preserve"> century have adapted themselves </w:t>
      </w:r>
      <w:r>
        <w:rPr>
          <w:rFonts w:ascii="Helvetica" w:hAnsi="Helvetica"/>
          <w:color w:val="000000" w:themeColor="text1"/>
          <w:sz w:val="24"/>
          <w:szCs w:val="24"/>
        </w:rPr>
        <w:lastRenderedPageBreak/>
        <w:t xml:space="preserve">to become tech savvy. </w:t>
      </w:r>
      <w:r w:rsidR="00D8735C">
        <w:rPr>
          <w:rFonts w:ascii="Helvetica" w:hAnsi="Helvetica"/>
          <w:color w:val="000000" w:themeColor="text1"/>
          <w:sz w:val="24"/>
          <w:szCs w:val="24"/>
        </w:rPr>
        <w:t xml:space="preserve">Each company and business have different needs, and that reflects on modern day technology as well. </w:t>
      </w:r>
    </w:p>
    <w:p w14:paraId="1941F940" w14:textId="7594B117" w:rsidR="00D8735C" w:rsidRDefault="00D8735C" w:rsidP="003149FC">
      <w:pPr>
        <w:rPr>
          <w:rFonts w:ascii="Helvetica" w:hAnsi="Helvetica"/>
          <w:color w:val="000000" w:themeColor="text1"/>
          <w:sz w:val="24"/>
          <w:szCs w:val="24"/>
        </w:rPr>
      </w:pPr>
      <w:r>
        <w:rPr>
          <w:rFonts w:ascii="Helvetica" w:hAnsi="Helvetica"/>
          <w:color w:val="000000" w:themeColor="text1"/>
          <w:sz w:val="24"/>
          <w:szCs w:val="24"/>
        </w:rPr>
        <w:t xml:space="preserve">For the company I work for they have different departments which have different requirements.  I work for a tourist destination which the primary objective is to bring visitors in. The botanic garden has its very own Facebook, Twitter and Instagram page which advertises things such as the plants that we grow and the food we have on offer in the café there. That is the department I work in, and we have a few uses from modern day technologies. We use windows computer systems for logging data such as the money intake. </w:t>
      </w:r>
    </w:p>
    <w:p w14:paraId="092699B0" w14:textId="2003B77F" w:rsidR="00FC60E7" w:rsidRDefault="00D8735C" w:rsidP="003149FC">
      <w:pPr>
        <w:rPr>
          <w:rFonts w:ascii="Helvetica" w:hAnsi="Helvetica"/>
          <w:color w:val="000000" w:themeColor="text1"/>
          <w:sz w:val="24"/>
          <w:szCs w:val="24"/>
        </w:rPr>
      </w:pPr>
      <w:r>
        <w:rPr>
          <w:rFonts w:ascii="Helvetica" w:hAnsi="Helvetica"/>
          <w:color w:val="000000" w:themeColor="text1"/>
          <w:sz w:val="24"/>
          <w:szCs w:val="24"/>
        </w:rPr>
        <w:t xml:space="preserve">We as a company do not want to over complicate the use of technology as there is so many members of staff that require different things from technology that a much larger system wouldn’t work well with us. The primary use of technology is for the use of the media department where they take photos and edit them on editing software, and then publish them on social media for the public to see. </w:t>
      </w:r>
      <w:r w:rsidR="00FC60E7">
        <w:rPr>
          <w:rFonts w:ascii="Helvetica" w:hAnsi="Helvetica"/>
          <w:color w:val="000000" w:themeColor="text1"/>
          <w:sz w:val="24"/>
          <w:szCs w:val="24"/>
        </w:rPr>
        <w:t xml:space="preserve"> </w:t>
      </w:r>
    </w:p>
    <w:p w14:paraId="49A336C3" w14:textId="6D1F377A" w:rsidR="00FC60E7" w:rsidRDefault="00FC60E7" w:rsidP="003149FC">
      <w:pPr>
        <w:rPr>
          <w:rFonts w:ascii="Helvetica" w:hAnsi="Helvetica"/>
          <w:color w:val="000000" w:themeColor="text1"/>
          <w:sz w:val="24"/>
          <w:szCs w:val="24"/>
        </w:rPr>
      </w:pPr>
      <w:r>
        <w:rPr>
          <w:rFonts w:ascii="Helvetica" w:hAnsi="Helvetica"/>
          <w:color w:val="000000" w:themeColor="text1"/>
          <w:sz w:val="24"/>
          <w:szCs w:val="24"/>
        </w:rPr>
        <w:t xml:space="preserve">The café department requires some software that other do not need. We use a system which is called </w:t>
      </w:r>
      <w:proofErr w:type="spellStart"/>
      <w:r>
        <w:rPr>
          <w:rFonts w:ascii="Helvetica" w:hAnsi="Helvetica"/>
          <w:color w:val="000000" w:themeColor="text1"/>
          <w:sz w:val="24"/>
          <w:szCs w:val="24"/>
        </w:rPr>
        <w:t>Planglow</w:t>
      </w:r>
      <w:proofErr w:type="spellEnd"/>
      <w:r>
        <w:rPr>
          <w:rFonts w:ascii="Helvetica" w:hAnsi="Helvetica"/>
          <w:color w:val="000000" w:themeColor="text1"/>
          <w:sz w:val="24"/>
          <w:szCs w:val="24"/>
        </w:rPr>
        <w:t xml:space="preserve">. This system is built for the use of creating labels for the food items we sell in the café. It is also the law for us to label allergens on food items as many have allergies. We benefit greatly from this software as it is an easier option rather than writing down all ingredients down. It would also take double the time. For our data storing we use a software called Access Gamma, which many other companies use. The brilliant thing about access gamma is that we can share relevant information to other departments through a simple email. No need for fussy paperwork, all of the information is stored safety on the computers we have. We have also ensured that only a certain amount of people have access to the data, as not all members of staff need it. </w:t>
      </w:r>
    </w:p>
    <w:p w14:paraId="73D620FB" w14:textId="564BC0D2" w:rsidR="00FC60E7" w:rsidRDefault="00FC60E7" w:rsidP="003149FC">
      <w:pPr>
        <w:rPr>
          <w:rFonts w:ascii="Helvetica" w:hAnsi="Helvetica"/>
          <w:color w:val="000000" w:themeColor="text1"/>
          <w:sz w:val="24"/>
          <w:szCs w:val="24"/>
        </w:rPr>
      </w:pPr>
      <w:r>
        <w:rPr>
          <w:rFonts w:ascii="Helvetica" w:hAnsi="Helvetica"/>
          <w:color w:val="000000" w:themeColor="text1"/>
          <w:sz w:val="24"/>
          <w:szCs w:val="24"/>
        </w:rPr>
        <w:t xml:space="preserve">We currently use modern touch screen tills in the café. A person is allocated a log in number. This system is called EPOS. It is great whenever we are busy during peak times. We take the order on the tills, and the order goes straight to the kitchen so there isn’t any need for faffing about with new orders. However, sometimes the system crashes and causes us problems. We are looking at having better </w:t>
      </w:r>
      <w:r w:rsidR="0004487E">
        <w:rPr>
          <w:rFonts w:ascii="Helvetica" w:hAnsi="Helvetica"/>
          <w:color w:val="000000" w:themeColor="text1"/>
          <w:sz w:val="24"/>
          <w:szCs w:val="24"/>
        </w:rPr>
        <w:t>Wi-Fi</w:t>
      </w:r>
      <w:r>
        <w:rPr>
          <w:rFonts w:ascii="Helvetica" w:hAnsi="Helvetica"/>
          <w:color w:val="000000" w:themeColor="text1"/>
          <w:sz w:val="24"/>
          <w:szCs w:val="24"/>
        </w:rPr>
        <w:t xml:space="preserve"> in the workplace so that it </w:t>
      </w:r>
      <w:r w:rsidR="0004487E">
        <w:rPr>
          <w:rFonts w:ascii="Helvetica" w:hAnsi="Helvetica"/>
          <w:color w:val="000000" w:themeColor="text1"/>
          <w:sz w:val="24"/>
          <w:szCs w:val="24"/>
        </w:rPr>
        <w:t xml:space="preserve">has a faster connection to these tills.  </w:t>
      </w:r>
    </w:p>
    <w:p w14:paraId="1A8158B0" w14:textId="77777777" w:rsidR="00020302" w:rsidRDefault="00020302" w:rsidP="00020302">
      <w:pPr>
        <w:pStyle w:val="Heading2"/>
        <w:rPr>
          <w:b/>
          <w:bCs/>
        </w:rPr>
      </w:pPr>
    </w:p>
    <w:p w14:paraId="4D4D82E7" w14:textId="2E9162A0" w:rsidR="00020302" w:rsidRDefault="00020302" w:rsidP="00020302">
      <w:pPr>
        <w:pStyle w:val="Heading2"/>
      </w:pPr>
      <w:r w:rsidRPr="003A7ACA">
        <w:rPr>
          <w:b/>
          <w:bCs/>
        </w:rPr>
        <w:t>Explore</w:t>
      </w:r>
      <w:r>
        <w:t xml:space="preserve"> the use of modern technologies and social media in own workplace </w:t>
      </w:r>
    </w:p>
    <w:p w14:paraId="71E9B9FF" w14:textId="77777777" w:rsidR="00020302" w:rsidRDefault="00020302" w:rsidP="003149FC">
      <w:pPr>
        <w:rPr>
          <w:rFonts w:ascii="Helvetica" w:hAnsi="Helvetica"/>
          <w:color w:val="000000" w:themeColor="text1"/>
          <w:sz w:val="24"/>
          <w:szCs w:val="24"/>
        </w:rPr>
      </w:pPr>
    </w:p>
    <w:p w14:paraId="15F17C51" w14:textId="3A99C760" w:rsidR="00D8735C" w:rsidRDefault="00D8735C" w:rsidP="003149FC">
      <w:pPr>
        <w:rPr>
          <w:rFonts w:ascii="Helvetica" w:hAnsi="Helvetica"/>
          <w:color w:val="000000" w:themeColor="text1"/>
          <w:sz w:val="24"/>
          <w:szCs w:val="24"/>
        </w:rPr>
      </w:pPr>
      <w:r>
        <w:rPr>
          <w:rFonts w:ascii="Helvetica" w:hAnsi="Helvetica"/>
          <w:color w:val="000000" w:themeColor="text1"/>
          <w:sz w:val="24"/>
          <w:szCs w:val="24"/>
        </w:rPr>
        <w:t xml:space="preserve">Social media has its benefits for a company such as us, however it does have its disadvantages as well. Many of these networks have the opportunity to give a </w:t>
      </w:r>
      <w:proofErr w:type="gramStart"/>
      <w:r>
        <w:rPr>
          <w:rFonts w:ascii="Helvetica" w:hAnsi="Helvetica"/>
          <w:color w:val="000000" w:themeColor="text1"/>
          <w:sz w:val="24"/>
          <w:szCs w:val="24"/>
        </w:rPr>
        <w:t>reviews</w:t>
      </w:r>
      <w:proofErr w:type="gramEnd"/>
      <w:r>
        <w:rPr>
          <w:rFonts w:ascii="Helvetica" w:hAnsi="Helvetica"/>
          <w:color w:val="000000" w:themeColor="text1"/>
          <w:sz w:val="24"/>
          <w:szCs w:val="24"/>
        </w:rPr>
        <w:t xml:space="preserve"> for individuals who have visited the attraction and give their honest thoughts behind the place. It is a great thing, however a lot of the time they can give reviews with a negative </w:t>
      </w:r>
      <w:r>
        <w:rPr>
          <w:rFonts w:ascii="Helvetica" w:hAnsi="Helvetica"/>
          <w:color w:val="000000" w:themeColor="text1"/>
          <w:sz w:val="24"/>
          <w:szCs w:val="24"/>
        </w:rPr>
        <w:lastRenderedPageBreak/>
        <w:t xml:space="preserve">light to it. I have added a link </w:t>
      </w:r>
      <w:r w:rsidR="00AF6F57">
        <w:rPr>
          <w:rFonts w:ascii="Helvetica" w:hAnsi="Helvetica"/>
          <w:color w:val="000000" w:themeColor="text1"/>
          <w:sz w:val="24"/>
          <w:szCs w:val="24"/>
        </w:rPr>
        <w:t xml:space="preserve">in the </w:t>
      </w:r>
      <w:r w:rsidR="00CC646E">
        <w:rPr>
          <w:rFonts w:ascii="Helvetica" w:hAnsi="Helvetica"/>
          <w:color w:val="000000" w:themeColor="text1"/>
          <w:sz w:val="24"/>
          <w:szCs w:val="24"/>
        </w:rPr>
        <w:t>r</w:t>
      </w:r>
      <w:r w:rsidR="00AF6F57">
        <w:rPr>
          <w:rFonts w:ascii="Helvetica" w:hAnsi="Helvetica"/>
          <w:color w:val="000000" w:themeColor="text1"/>
          <w:sz w:val="24"/>
          <w:szCs w:val="24"/>
        </w:rPr>
        <w:t>eferences</w:t>
      </w:r>
      <w:r>
        <w:rPr>
          <w:rFonts w:ascii="Helvetica" w:hAnsi="Helvetica"/>
          <w:color w:val="000000" w:themeColor="text1"/>
          <w:sz w:val="24"/>
          <w:szCs w:val="24"/>
        </w:rPr>
        <w:t xml:space="preserve"> to show the variety of reviews that we get on a day to day </w:t>
      </w:r>
      <w:proofErr w:type="gramStart"/>
      <w:r>
        <w:rPr>
          <w:rFonts w:ascii="Helvetica" w:hAnsi="Helvetica"/>
          <w:color w:val="000000" w:themeColor="text1"/>
          <w:sz w:val="24"/>
          <w:szCs w:val="24"/>
        </w:rPr>
        <w:t>basis.</w:t>
      </w:r>
      <w:r w:rsidR="00AF6F57">
        <w:rPr>
          <w:rFonts w:ascii="Helvetica" w:hAnsi="Helvetica"/>
          <w:color w:val="000000" w:themeColor="text1"/>
          <w:sz w:val="24"/>
          <w:szCs w:val="24"/>
        </w:rPr>
        <w:t>(</w:t>
      </w:r>
      <w:proofErr w:type="gramEnd"/>
      <w:r w:rsidR="00AF6F57">
        <w:rPr>
          <w:rFonts w:ascii="Helvetica" w:hAnsi="Helvetica"/>
          <w:color w:val="000000" w:themeColor="text1"/>
          <w:sz w:val="24"/>
          <w:szCs w:val="24"/>
        </w:rPr>
        <w:t>Garden of Wales, 2021)</w:t>
      </w:r>
      <w:r>
        <w:rPr>
          <w:rFonts w:ascii="Helvetica" w:hAnsi="Helvetica"/>
          <w:color w:val="000000" w:themeColor="text1"/>
          <w:sz w:val="24"/>
          <w:szCs w:val="24"/>
        </w:rPr>
        <w:t xml:space="preserve"> </w:t>
      </w:r>
    </w:p>
    <w:p w14:paraId="59CD4749" w14:textId="6B3BD25B" w:rsidR="00D8735C" w:rsidRDefault="00D8735C" w:rsidP="003149FC">
      <w:pPr>
        <w:rPr>
          <w:rFonts w:ascii="Helvetica" w:hAnsi="Helvetica"/>
          <w:color w:val="000000" w:themeColor="text1"/>
          <w:sz w:val="24"/>
          <w:szCs w:val="24"/>
        </w:rPr>
      </w:pPr>
      <w:r>
        <w:rPr>
          <w:rFonts w:ascii="Helvetica" w:hAnsi="Helvetica"/>
          <w:color w:val="000000" w:themeColor="text1"/>
          <w:sz w:val="24"/>
          <w:szCs w:val="24"/>
        </w:rPr>
        <w:t xml:space="preserve">Reviews give visitors an oversight as what they would expect in the gardens. </w:t>
      </w:r>
      <w:r w:rsidR="008D7D16">
        <w:rPr>
          <w:rFonts w:ascii="Helvetica" w:hAnsi="Helvetica"/>
          <w:color w:val="000000" w:themeColor="text1"/>
          <w:sz w:val="24"/>
          <w:szCs w:val="24"/>
        </w:rPr>
        <w:t xml:space="preserve">The majority of the reviews are great, however, if an individual sees a bad review it can give them doubts about coming at all. Majority of people wouldn’t go to a restaurant with the rating being a one star. There are things such as cleanliness and the food itself to think about before you’re something. </w:t>
      </w:r>
    </w:p>
    <w:p w14:paraId="0E674D98" w14:textId="6ED6A371" w:rsidR="00670F36" w:rsidRDefault="008D7D16" w:rsidP="003149FC">
      <w:pPr>
        <w:rPr>
          <w:rFonts w:ascii="Helvetica" w:hAnsi="Helvetica"/>
          <w:color w:val="000000" w:themeColor="text1"/>
          <w:sz w:val="24"/>
          <w:szCs w:val="24"/>
        </w:rPr>
      </w:pPr>
      <w:r>
        <w:rPr>
          <w:rFonts w:ascii="Helvetica" w:hAnsi="Helvetica"/>
          <w:color w:val="000000" w:themeColor="text1"/>
          <w:sz w:val="24"/>
          <w:szCs w:val="24"/>
        </w:rPr>
        <w:t xml:space="preserve">Social media is huge. You have all these different platforms that enable workplaces to gain recognition. Since COVID-19 has had a detrimental effect to some businesses, it has also given opportunities for smaller ones to grow. In my workplace we have a gift shop that sells an arrange of different things. Before the pandemic, we only sold these things to our visitors. We had to arrange a way to sell these products </w:t>
      </w:r>
      <w:r w:rsidR="00670F36">
        <w:rPr>
          <w:rFonts w:ascii="Helvetica" w:hAnsi="Helvetica"/>
          <w:color w:val="000000" w:themeColor="text1"/>
          <w:sz w:val="24"/>
          <w:szCs w:val="24"/>
        </w:rPr>
        <w:t xml:space="preserve">even though we were closed. We sold a whole stock of Welsh honey and chocolate online to people who were regulars, to make them feel a sense that they were still in the gardens.  However, it doesn’t stop anyone to buy them, if you have or haven’t been to the gardens before, there is nothing stopping you from buying them. This link will send you directly to the shop to see all the products that are up for grab. </w:t>
      </w:r>
      <w:hyperlink r:id="rId10" w:history="1">
        <w:r w:rsidR="00670F36" w:rsidRPr="00242CF8">
          <w:rPr>
            <w:rStyle w:val="Hyperlink"/>
            <w:rFonts w:ascii="Helvetica" w:hAnsi="Helvetica"/>
            <w:sz w:val="24"/>
            <w:szCs w:val="24"/>
          </w:rPr>
          <w:t>https://botanicgarden.wales/siop/</w:t>
        </w:r>
      </w:hyperlink>
    </w:p>
    <w:p w14:paraId="3106E06C" w14:textId="17156FE6" w:rsidR="00B03865" w:rsidRDefault="0004487E" w:rsidP="00074CD1">
      <w:pPr>
        <w:tabs>
          <w:tab w:val="left" w:pos="2066"/>
        </w:tabs>
        <w:spacing w:line="360" w:lineRule="auto"/>
        <w:rPr>
          <w:rFonts w:ascii="Arial" w:hAnsi="Arial" w:cs="Arial"/>
          <w:sz w:val="24"/>
          <w:szCs w:val="24"/>
        </w:rPr>
      </w:pPr>
      <w:r>
        <w:rPr>
          <w:rFonts w:ascii="Arial" w:hAnsi="Arial" w:cs="Arial"/>
          <w:sz w:val="24"/>
          <w:szCs w:val="24"/>
        </w:rPr>
        <w:t xml:space="preserve">As the gardens is quite a secluded area, a lot of the time people pass it to go to other destinations. We find that the majority of our members and visitors use the internet to see what attractions there are. Having a brilliant marketing team has enabled the garden to gain more visitors throughout the years. We have different people for different things that include the use of social media. We have a translator for using the welsh language for the posts we share on social media. We also have a professional photographer that takes outstanding pictures that not our mobile phones can take. To capture such a beautiful place, there needs to be an outstanding team behind it. </w:t>
      </w:r>
      <w:r w:rsidR="00074CD1">
        <w:rPr>
          <w:rFonts w:ascii="Arial" w:hAnsi="Arial" w:cs="Arial"/>
          <w:sz w:val="24"/>
          <w:szCs w:val="24"/>
        </w:rPr>
        <w:tab/>
      </w:r>
    </w:p>
    <w:p w14:paraId="2EDD06D6" w14:textId="78EE2E71" w:rsidR="00074CD1" w:rsidRDefault="008D3C09" w:rsidP="008D3C09">
      <w:pPr>
        <w:pStyle w:val="Heading1"/>
      </w:pPr>
      <w:bookmarkStart w:id="3" w:name="_Toc58250694"/>
      <w:r>
        <w:t>How can Personal branding help YOU?</w:t>
      </w:r>
      <w:bookmarkEnd w:id="3"/>
    </w:p>
    <w:p w14:paraId="3FBC01ED" w14:textId="3DE559B6" w:rsidR="008D3C09" w:rsidRPr="00670F36" w:rsidRDefault="008D3C09" w:rsidP="008D3C09">
      <w:pPr>
        <w:rPr>
          <w:rFonts w:ascii="Helvetica" w:hAnsi="Helvetica"/>
        </w:rPr>
      </w:pPr>
    </w:p>
    <w:p w14:paraId="22AF7D5A" w14:textId="1FF740F1" w:rsidR="00670F36" w:rsidRDefault="00670F36" w:rsidP="008D3C09">
      <w:pPr>
        <w:rPr>
          <w:rFonts w:ascii="Helvetica" w:hAnsi="Helvetica"/>
          <w:sz w:val="24"/>
          <w:szCs w:val="24"/>
        </w:rPr>
      </w:pPr>
      <w:r w:rsidRPr="00670F36">
        <w:rPr>
          <w:rFonts w:ascii="Helvetica" w:hAnsi="Helvetica"/>
          <w:sz w:val="24"/>
          <w:szCs w:val="24"/>
        </w:rPr>
        <w:t xml:space="preserve">The internet is great, and most would agree with that. However, when you type your very own name in Google, does it show the true version of yourself? Majority of the time </w:t>
      </w:r>
      <w:r>
        <w:rPr>
          <w:rFonts w:ascii="Helvetica" w:hAnsi="Helvetica"/>
          <w:sz w:val="24"/>
          <w:szCs w:val="24"/>
        </w:rPr>
        <w:t xml:space="preserve">it’ll show your previous pictures on different websites such as Facebook and Twitter. </w:t>
      </w:r>
      <w:r w:rsidR="00CF4334">
        <w:rPr>
          <w:rFonts w:ascii="Helvetica" w:hAnsi="Helvetica"/>
          <w:sz w:val="24"/>
          <w:szCs w:val="24"/>
        </w:rPr>
        <w:t xml:space="preserve">A lot of people use these platforms for different things, most would be to socialise with friends. The people you are most close to. However, there are some things better kept private. But once something is out in the internet, a lot of the time it’ll never leave. </w:t>
      </w:r>
    </w:p>
    <w:p w14:paraId="2687898B" w14:textId="61D4D643" w:rsidR="00CF4334" w:rsidRDefault="00CF4334" w:rsidP="008D3C09">
      <w:pPr>
        <w:rPr>
          <w:rFonts w:ascii="Helvetica" w:hAnsi="Helvetica"/>
          <w:sz w:val="24"/>
          <w:szCs w:val="24"/>
        </w:rPr>
      </w:pPr>
      <w:r>
        <w:rPr>
          <w:rFonts w:ascii="Helvetica" w:hAnsi="Helvetica"/>
          <w:sz w:val="24"/>
          <w:szCs w:val="24"/>
        </w:rPr>
        <w:t xml:space="preserve">Having a personal brand is a no brainer. When it comes to applying for future careers, a lot of these businesses will see what you have been up to online to see your true </w:t>
      </w:r>
      <w:r>
        <w:rPr>
          <w:rFonts w:ascii="Helvetica" w:hAnsi="Helvetica"/>
          <w:sz w:val="24"/>
          <w:szCs w:val="24"/>
        </w:rPr>
        <w:lastRenderedPageBreak/>
        <w:t xml:space="preserve">colours. C.V’s do not show these things, that is why having a professional brand on LinkedIn is the golden nugget to opportunities in the future. </w:t>
      </w:r>
    </w:p>
    <w:p w14:paraId="729880E3" w14:textId="61848792" w:rsidR="00CF4334" w:rsidRDefault="00CF4334" w:rsidP="00CF4334">
      <w:pPr>
        <w:rPr>
          <w:rFonts w:ascii="Helvetica" w:hAnsi="Helvetica"/>
          <w:color w:val="000000" w:themeColor="text1"/>
          <w:sz w:val="24"/>
          <w:szCs w:val="24"/>
          <w:shd w:val="clear" w:color="auto" w:fill="FCFCFC"/>
        </w:rPr>
      </w:pPr>
      <w:r>
        <w:rPr>
          <w:rFonts w:ascii="Helvetica" w:hAnsi="Helvetica"/>
          <w:sz w:val="24"/>
          <w:szCs w:val="24"/>
        </w:rPr>
        <w:t xml:space="preserve">Below is my LinkedIn profile. There are things on my profile which I would not put into a C.V. </w:t>
      </w:r>
      <w:r w:rsidRPr="00E10D02">
        <w:rPr>
          <w:rFonts w:ascii="Helvetica" w:hAnsi="Helvetica"/>
          <w:color w:val="000000" w:themeColor="text1"/>
          <w:sz w:val="24"/>
          <w:szCs w:val="24"/>
        </w:rPr>
        <w:t>“</w:t>
      </w:r>
      <w:r w:rsidRPr="00E10D02">
        <w:rPr>
          <w:rFonts w:ascii="Helvetica" w:hAnsi="Helvetica"/>
          <w:color w:val="000000" w:themeColor="text1"/>
          <w:sz w:val="24"/>
          <w:szCs w:val="24"/>
          <w:shd w:val="clear" w:color="auto" w:fill="FCFCFC"/>
        </w:rPr>
        <w:t>According to a</w:t>
      </w:r>
      <w:r w:rsidRPr="00E10D02">
        <w:rPr>
          <w:rStyle w:val="apple-converted-space"/>
          <w:rFonts w:ascii="Helvetica" w:hAnsi="Helvetica"/>
          <w:color w:val="000000" w:themeColor="text1"/>
          <w:sz w:val="24"/>
          <w:szCs w:val="24"/>
          <w:shd w:val="clear" w:color="auto" w:fill="FCFCFC"/>
        </w:rPr>
        <w:t> </w:t>
      </w:r>
      <w:r w:rsidRPr="00E30432">
        <w:rPr>
          <w:rFonts w:ascii="Helvetica" w:hAnsi="Helvetica"/>
          <w:color w:val="000000" w:themeColor="text1"/>
          <w:sz w:val="24"/>
          <w:szCs w:val="24"/>
        </w:rPr>
        <w:t>2018 CareerBuilder survey</w:t>
      </w:r>
      <w:r w:rsidRPr="003B19C7">
        <w:rPr>
          <w:rFonts w:ascii="Helvetica" w:hAnsi="Helvetica"/>
          <w:color w:val="000000" w:themeColor="text1"/>
          <w:sz w:val="24"/>
          <w:szCs w:val="24"/>
          <w:shd w:val="clear" w:color="auto" w:fill="FCFCFC"/>
        </w:rPr>
        <w:t xml:space="preserve">, </w:t>
      </w:r>
      <w:r w:rsidRPr="00E10D02">
        <w:rPr>
          <w:rFonts w:ascii="Helvetica" w:hAnsi="Helvetica"/>
          <w:color w:val="000000" w:themeColor="text1"/>
          <w:sz w:val="24"/>
          <w:szCs w:val="24"/>
          <w:shd w:val="clear" w:color="auto" w:fill="FCFCFC"/>
        </w:rPr>
        <w:t>70% of employers use social media to screen candidates during the hiring process, and 43% of employers use social media to check on current employees”</w:t>
      </w:r>
      <w:r w:rsidR="00977052" w:rsidRPr="00E10D02">
        <w:rPr>
          <w:rFonts w:ascii="Helvetica" w:hAnsi="Helvetica"/>
          <w:color w:val="000000" w:themeColor="text1"/>
          <w:sz w:val="24"/>
          <w:szCs w:val="24"/>
          <w:shd w:val="clear" w:color="auto" w:fill="FCFCFC"/>
        </w:rPr>
        <w:t xml:space="preserve"> </w:t>
      </w:r>
      <w:r w:rsidR="00E10D02" w:rsidRPr="00E10D02">
        <w:rPr>
          <w:rFonts w:ascii="Helvetica" w:hAnsi="Helvetica"/>
          <w:color w:val="000000" w:themeColor="text1"/>
          <w:sz w:val="24"/>
          <w:szCs w:val="24"/>
          <w:shd w:val="clear" w:color="auto" w:fill="FCFCFC"/>
        </w:rPr>
        <w:t>(</w:t>
      </w:r>
      <w:r w:rsidR="00977052" w:rsidRPr="00E10D02">
        <w:rPr>
          <w:rFonts w:ascii="Helvetica" w:hAnsi="Helvetica"/>
          <w:color w:val="000000" w:themeColor="text1"/>
          <w:sz w:val="24"/>
          <w:szCs w:val="24"/>
          <w:shd w:val="clear" w:color="auto" w:fill="FCFCFC"/>
        </w:rPr>
        <w:t>Caroline</w:t>
      </w:r>
      <w:r w:rsidR="00E10D02" w:rsidRPr="00E10D02">
        <w:rPr>
          <w:rFonts w:ascii="Helvetica" w:hAnsi="Helvetica"/>
          <w:color w:val="000000" w:themeColor="text1"/>
          <w:sz w:val="24"/>
          <w:szCs w:val="24"/>
          <w:shd w:val="clear" w:color="auto" w:fill="FCFCFC"/>
        </w:rPr>
        <w:t>,</w:t>
      </w:r>
      <w:r w:rsidR="00E10D02">
        <w:rPr>
          <w:rFonts w:ascii="Helvetica" w:hAnsi="Helvetica"/>
          <w:color w:val="000000" w:themeColor="text1"/>
          <w:sz w:val="24"/>
          <w:szCs w:val="24"/>
          <w:shd w:val="clear" w:color="auto" w:fill="FCFCFC"/>
        </w:rPr>
        <w:t xml:space="preserve"> </w:t>
      </w:r>
      <w:r w:rsidR="00E10D02" w:rsidRPr="00E10D02">
        <w:rPr>
          <w:rFonts w:ascii="Helvetica" w:hAnsi="Helvetica"/>
          <w:color w:val="000000" w:themeColor="text1"/>
          <w:sz w:val="24"/>
          <w:szCs w:val="24"/>
          <w:shd w:val="clear" w:color="auto" w:fill="FCFCFC"/>
        </w:rPr>
        <w:t>2019)</w:t>
      </w:r>
      <w:r w:rsidR="00AF6F57">
        <w:rPr>
          <w:rFonts w:ascii="Helvetica" w:hAnsi="Helvetica"/>
          <w:color w:val="000000" w:themeColor="text1"/>
          <w:sz w:val="24"/>
          <w:szCs w:val="24"/>
          <w:shd w:val="clear" w:color="auto" w:fill="FCFCFC"/>
        </w:rPr>
        <w:t>.</w:t>
      </w:r>
      <w:r w:rsidR="00E10D02">
        <w:t xml:space="preserve"> </w:t>
      </w:r>
    </w:p>
    <w:p w14:paraId="0D983D9F" w14:textId="1610BE1B" w:rsidR="00977052" w:rsidRDefault="00977052" w:rsidP="00CF4334">
      <w:pPr>
        <w:rPr>
          <w:rFonts w:ascii="Helvetica" w:hAnsi="Helvetica"/>
          <w:color w:val="000000" w:themeColor="text1"/>
          <w:sz w:val="24"/>
          <w:szCs w:val="24"/>
          <w:shd w:val="clear" w:color="auto" w:fill="FCFCFC"/>
        </w:rPr>
      </w:pPr>
      <w:r>
        <w:rPr>
          <w:rFonts w:ascii="Helvetica" w:hAnsi="Helvetica"/>
          <w:color w:val="000000" w:themeColor="text1"/>
          <w:sz w:val="24"/>
          <w:szCs w:val="24"/>
          <w:shd w:val="clear" w:color="auto" w:fill="FCFCFC"/>
        </w:rPr>
        <w:t xml:space="preserve">These numbers are so high and that is why it is so important to ensure that a good personal brand is essential in all workplaces. This will ensure that companies show who they have working for them, and that employees and employers have the same understanding in professional use of social media. </w:t>
      </w:r>
    </w:p>
    <w:p w14:paraId="41BEE5C8" w14:textId="77777777" w:rsidR="008D3C09" w:rsidRPr="008D3C09" w:rsidRDefault="008D3C09" w:rsidP="008D3C09"/>
    <w:p w14:paraId="2F15A219" w14:textId="76CE9DC7" w:rsidR="00B03865" w:rsidRDefault="00D16583" w:rsidP="00B03865">
      <w:pPr>
        <w:pStyle w:val="Heading2"/>
      </w:pPr>
      <w:bookmarkStart w:id="4" w:name="_Toc58250695"/>
      <w:r>
        <w:t xml:space="preserve">Your </w:t>
      </w:r>
      <w:r w:rsidR="00B03865" w:rsidRPr="003A7ACA">
        <w:rPr>
          <w:b/>
          <w:bCs/>
        </w:rPr>
        <w:t>LinkedIn Profile</w:t>
      </w:r>
      <w:r>
        <w:t xml:space="preserve"> </w:t>
      </w:r>
      <w:r w:rsidR="004C216F">
        <w:t>to promote your</w:t>
      </w:r>
      <w:r>
        <w:t xml:space="preserve"> Personal Brand</w:t>
      </w:r>
      <w:bookmarkEnd w:id="4"/>
    </w:p>
    <w:p w14:paraId="30C02E8F" w14:textId="57C7032F" w:rsidR="00B03865" w:rsidRDefault="00B03865" w:rsidP="00B03865"/>
    <w:p w14:paraId="08D1F6BF" w14:textId="716E41C1" w:rsidR="00B03865" w:rsidRDefault="003B19C7" w:rsidP="00B03865">
      <w:r>
        <w:rPr>
          <w:noProof/>
        </w:rPr>
        <w:drawing>
          <wp:inline distT="0" distB="0" distL="0" distR="0" wp14:anchorId="2DDD6C9F" wp14:editId="53572FE3">
            <wp:extent cx="5943600" cy="2774950"/>
            <wp:effectExtent l="0" t="0" r="0" b="6350"/>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2774950"/>
                    </a:xfrm>
                    <a:prstGeom prst="rect">
                      <a:avLst/>
                    </a:prstGeom>
                  </pic:spPr>
                </pic:pic>
              </a:graphicData>
            </a:graphic>
          </wp:inline>
        </w:drawing>
      </w:r>
    </w:p>
    <w:p w14:paraId="164A8F26" w14:textId="2194DB9B" w:rsidR="00B03865" w:rsidRDefault="00AF6CBB" w:rsidP="00B03865">
      <w:hyperlink r:id="rId12" w:history="1">
        <w:r w:rsidR="00020302" w:rsidRPr="00242CF8">
          <w:rPr>
            <w:rStyle w:val="Hyperlink"/>
          </w:rPr>
          <w:t>https://www.linkedin.com/in/christy-leigh-mainwaring-998b17203/</w:t>
        </w:r>
      </w:hyperlink>
    </w:p>
    <w:p w14:paraId="7D74D461" w14:textId="77777777" w:rsidR="00020302" w:rsidRDefault="00020302" w:rsidP="00B03865"/>
    <w:p w14:paraId="6B23D965" w14:textId="1B5FFA95" w:rsidR="00B03865" w:rsidRPr="002049FE" w:rsidRDefault="003502AF" w:rsidP="00B03865">
      <w:pPr>
        <w:pStyle w:val="Heading2"/>
      </w:pPr>
      <w:bookmarkStart w:id="5" w:name="_Toc58250696"/>
      <w:r w:rsidRPr="003176AC">
        <w:rPr>
          <w:b/>
          <w:bCs/>
        </w:rPr>
        <w:t>E</w:t>
      </w:r>
      <w:r w:rsidR="0091717A" w:rsidRPr="003176AC">
        <w:rPr>
          <w:b/>
          <w:bCs/>
        </w:rPr>
        <w:t>valuate</w:t>
      </w:r>
      <w:r>
        <w:t xml:space="preserve"> the value of other </w:t>
      </w:r>
      <w:r w:rsidR="00B03865">
        <w:t xml:space="preserve">social media platforms </w:t>
      </w:r>
      <w:r w:rsidR="00A67C46">
        <w:t xml:space="preserve">to </w:t>
      </w:r>
      <w:r w:rsidR="00B03865">
        <w:t>enhance networking and career prospects</w:t>
      </w:r>
      <w:bookmarkEnd w:id="5"/>
    </w:p>
    <w:p w14:paraId="5957F8CB" w14:textId="606AB6BD" w:rsidR="00B03865" w:rsidRDefault="00B03865" w:rsidP="00B03865">
      <w:pPr>
        <w:spacing w:line="360" w:lineRule="auto"/>
        <w:rPr>
          <w:rFonts w:ascii="Arial" w:hAnsi="Arial" w:cs="Arial"/>
          <w:sz w:val="24"/>
          <w:szCs w:val="24"/>
        </w:rPr>
      </w:pPr>
    </w:p>
    <w:p w14:paraId="78F15822" w14:textId="762A6B5D" w:rsidR="00977052" w:rsidRDefault="00977052" w:rsidP="00B03865">
      <w:pPr>
        <w:spacing w:line="360" w:lineRule="auto"/>
        <w:rPr>
          <w:rFonts w:ascii="Arial" w:hAnsi="Arial" w:cs="Arial"/>
          <w:sz w:val="24"/>
          <w:szCs w:val="24"/>
        </w:rPr>
      </w:pPr>
      <w:r>
        <w:rPr>
          <w:rFonts w:ascii="Arial" w:hAnsi="Arial" w:cs="Arial"/>
          <w:sz w:val="24"/>
          <w:szCs w:val="24"/>
        </w:rPr>
        <w:t xml:space="preserve">LinkedIn isn’t the only social media platform you can use for your personal brand. Twitter, Facebook and Instagram can also replicate good branding. </w:t>
      </w:r>
      <w:r w:rsidR="00322AC5">
        <w:rPr>
          <w:rFonts w:ascii="Arial" w:hAnsi="Arial" w:cs="Arial"/>
          <w:sz w:val="24"/>
          <w:szCs w:val="24"/>
        </w:rPr>
        <w:t xml:space="preserve">One thing that is vital is that all these platforms show the exact same person throughout. A lot of the time, </w:t>
      </w:r>
      <w:r w:rsidR="00322AC5">
        <w:rPr>
          <w:rFonts w:ascii="Arial" w:hAnsi="Arial" w:cs="Arial"/>
          <w:sz w:val="24"/>
          <w:szCs w:val="24"/>
        </w:rPr>
        <w:lastRenderedPageBreak/>
        <w:t xml:space="preserve">people display what they want you to see, and that is so very true when it comes to personal branding. The Christy I display on my Facebook account can be a completely different person to the one I show on my LinkedIn account. </w:t>
      </w:r>
    </w:p>
    <w:p w14:paraId="5D1E59B8" w14:textId="0F9085FF" w:rsidR="00322AC5" w:rsidRDefault="00322AC5" w:rsidP="00B03865">
      <w:pPr>
        <w:spacing w:line="360" w:lineRule="auto"/>
        <w:rPr>
          <w:rFonts w:ascii="Arial" w:hAnsi="Arial" w:cs="Arial"/>
          <w:sz w:val="24"/>
          <w:szCs w:val="24"/>
        </w:rPr>
      </w:pPr>
      <w:r>
        <w:rPr>
          <w:rFonts w:ascii="Arial" w:hAnsi="Arial" w:cs="Arial"/>
          <w:sz w:val="24"/>
          <w:szCs w:val="24"/>
        </w:rPr>
        <w:t xml:space="preserve">In these platforms you have the power what to show and tell. Instagram and Twitter are quite similar in ways. You can display a picture of yourself and then a little section of what you want to say. These things can be as simple as a quote that you like, or, the things you like to do. In my LinkedIn profile I have given a lot about my career and personal hobbies. However, you can hardly see any pictures of my workplace in platforms such as Instagram and Facebook. I have set </w:t>
      </w:r>
      <w:r w:rsidR="00AB017A">
        <w:rPr>
          <w:rFonts w:ascii="Arial" w:hAnsi="Arial" w:cs="Arial"/>
          <w:sz w:val="24"/>
          <w:szCs w:val="24"/>
        </w:rPr>
        <w:t>t</w:t>
      </w:r>
      <w:r>
        <w:rPr>
          <w:rFonts w:ascii="Arial" w:hAnsi="Arial" w:cs="Arial"/>
          <w:sz w:val="24"/>
          <w:szCs w:val="24"/>
        </w:rPr>
        <w:t>hese platforms so that they are private for myself</w:t>
      </w:r>
      <w:r w:rsidR="00AB017A">
        <w:rPr>
          <w:rFonts w:ascii="Arial" w:hAnsi="Arial" w:cs="Arial"/>
          <w:sz w:val="24"/>
          <w:szCs w:val="24"/>
        </w:rPr>
        <w:t xml:space="preserve">. I believe some things are better kept to myself. Future employers wouldn’t care less to see my recent pictures of my walk down the beach. </w:t>
      </w:r>
      <w:r w:rsidR="00514EE1">
        <w:rPr>
          <w:rFonts w:ascii="Arial" w:hAnsi="Arial" w:cs="Arial"/>
          <w:sz w:val="24"/>
          <w:szCs w:val="24"/>
        </w:rPr>
        <w:t xml:space="preserve">However as long as my LinkedIn profile matches my C.V it is a perfect way for future employers to see a different side of myself online. </w:t>
      </w:r>
    </w:p>
    <w:p w14:paraId="72292765" w14:textId="56597507" w:rsidR="00B03865" w:rsidRDefault="00B03865" w:rsidP="00B03865">
      <w:pPr>
        <w:spacing w:line="360" w:lineRule="auto"/>
        <w:rPr>
          <w:rFonts w:ascii="Arial" w:hAnsi="Arial" w:cs="Arial"/>
          <w:sz w:val="24"/>
          <w:szCs w:val="24"/>
        </w:rPr>
      </w:pPr>
    </w:p>
    <w:p w14:paraId="40EB7060" w14:textId="11E35F4A" w:rsidR="00BB4BFC" w:rsidRDefault="00BB4BFC" w:rsidP="00F70AFC">
      <w:pPr>
        <w:pStyle w:val="Heading2"/>
      </w:pPr>
      <w:bookmarkStart w:id="6" w:name="_Toc58250697"/>
      <w:r w:rsidRPr="003176AC">
        <w:rPr>
          <w:b/>
          <w:bCs/>
        </w:rPr>
        <w:t>Ex</w:t>
      </w:r>
      <w:r w:rsidR="0091717A" w:rsidRPr="003176AC">
        <w:rPr>
          <w:b/>
          <w:bCs/>
        </w:rPr>
        <w:t>amine</w:t>
      </w:r>
      <w:r>
        <w:t xml:space="preserve"> the impact of Personal </w:t>
      </w:r>
      <w:r w:rsidR="00F84BE1">
        <w:t>B</w:t>
      </w:r>
      <w:r>
        <w:t>randing on your own employability</w:t>
      </w:r>
      <w:bookmarkEnd w:id="6"/>
      <w:r>
        <w:t xml:space="preserve"> </w:t>
      </w:r>
    </w:p>
    <w:p w14:paraId="7B7431D0" w14:textId="33A7ED60" w:rsidR="00F84BE1" w:rsidRDefault="00F84BE1" w:rsidP="00B03865">
      <w:pPr>
        <w:spacing w:line="360" w:lineRule="auto"/>
        <w:rPr>
          <w:rFonts w:ascii="Arial" w:hAnsi="Arial" w:cs="Arial"/>
          <w:sz w:val="24"/>
          <w:szCs w:val="24"/>
        </w:rPr>
      </w:pPr>
    </w:p>
    <w:p w14:paraId="5DF2A232" w14:textId="3979A396" w:rsidR="006E3AD2" w:rsidRDefault="006E3AD2" w:rsidP="00B03865">
      <w:pPr>
        <w:spacing w:line="360" w:lineRule="auto"/>
        <w:rPr>
          <w:rFonts w:ascii="Arial" w:hAnsi="Arial" w:cs="Arial"/>
          <w:sz w:val="24"/>
          <w:szCs w:val="24"/>
        </w:rPr>
      </w:pPr>
      <w:r>
        <w:rPr>
          <w:rFonts w:ascii="Arial" w:hAnsi="Arial" w:cs="Arial"/>
          <w:sz w:val="24"/>
          <w:szCs w:val="24"/>
        </w:rPr>
        <w:t xml:space="preserve">I have always had an understanding in that whatever you put on social media can have repercussions to it. I have always set my accounts to be private. This is simply because I know through the grape vine that pictures and things said on these platforms have affects to them. My sister was a newly graduated student and was looking for her first career as a teacher. So, she looked online on websites such as Indeed and found the perfect job in a school which was only minutes away. She didn’t have the career for one fact. That she didn’t present herself in a manner online as she did in her interview and C.V. </w:t>
      </w:r>
    </w:p>
    <w:p w14:paraId="79067015" w14:textId="4A8F9EDC" w:rsidR="006E3AD2" w:rsidRDefault="006E3AD2" w:rsidP="00B03865">
      <w:pPr>
        <w:spacing w:line="360" w:lineRule="auto"/>
        <w:rPr>
          <w:rFonts w:ascii="Arial" w:hAnsi="Arial" w:cs="Arial"/>
          <w:sz w:val="24"/>
          <w:szCs w:val="24"/>
        </w:rPr>
      </w:pPr>
      <w:r>
        <w:rPr>
          <w:rFonts w:ascii="Arial" w:hAnsi="Arial" w:cs="Arial"/>
          <w:sz w:val="24"/>
          <w:szCs w:val="24"/>
        </w:rPr>
        <w:t xml:space="preserve">When my current career was advertised, I made my Instagram account open to public to see.  During the interviewing process they praised my online appearances. There are pictures such as the different food I had made, and the latte art coffees I made in previous cafes I worked in on there. One of the reasons I was employed by Botanic Garden of Wales was my passion for food and drink. I have taught fellow work </w:t>
      </w:r>
      <w:r>
        <w:rPr>
          <w:rFonts w:ascii="Arial" w:hAnsi="Arial" w:cs="Arial"/>
          <w:sz w:val="24"/>
          <w:szCs w:val="24"/>
        </w:rPr>
        <w:lastRenderedPageBreak/>
        <w:t xml:space="preserve">colleagues the skills I have learned through the years in previous careers, and these skills were shown on my Instagram page. </w:t>
      </w:r>
    </w:p>
    <w:p w14:paraId="02CE2CFA" w14:textId="4A7C7D5A" w:rsidR="00DE55E4" w:rsidRDefault="00DE55E4" w:rsidP="00B03865">
      <w:pPr>
        <w:spacing w:line="360" w:lineRule="auto"/>
        <w:rPr>
          <w:rFonts w:ascii="Arial" w:hAnsi="Arial" w:cs="Arial"/>
          <w:sz w:val="24"/>
          <w:szCs w:val="24"/>
        </w:rPr>
      </w:pPr>
      <w:r>
        <w:rPr>
          <w:rFonts w:ascii="Arial" w:hAnsi="Arial" w:cs="Arial"/>
          <w:sz w:val="24"/>
          <w:szCs w:val="24"/>
        </w:rPr>
        <w:t xml:space="preserve">I have made sure that all these platforms stay relevant in my career. I have ensured that I put on my profiles that I am a student in the Skills for the Workplace course. For future and present employers, I want to show them that I am constantly thinking about ways to better myself. This shows willingness to learn, and I believe that to be a great thing to show off. </w:t>
      </w:r>
    </w:p>
    <w:p w14:paraId="6DAE500C" w14:textId="5341BED0" w:rsidR="00F84BE1" w:rsidRDefault="00F84BE1" w:rsidP="00B03865">
      <w:pPr>
        <w:spacing w:line="360" w:lineRule="auto"/>
        <w:rPr>
          <w:rFonts w:ascii="Arial" w:hAnsi="Arial" w:cs="Arial"/>
          <w:sz w:val="24"/>
          <w:szCs w:val="24"/>
        </w:rPr>
      </w:pPr>
    </w:p>
    <w:p w14:paraId="68420B0E" w14:textId="77777777" w:rsidR="00F84BE1" w:rsidRPr="00F84BE1" w:rsidRDefault="00F84BE1" w:rsidP="00F70AFC">
      <w:pPr>
        <w:pStyle w:val="Heading2"/>
      </w:pPr>
      <w:bookmarkStart w:id="7" w:name="_Toc58250698"/>
      <w:r w:rsidRPr="00F84BE1">
        <w:rPr>
          <w:b/>
          <w:bCs/>
        </w:rPr>
        <w:t>Discuss</w:t>
      </w:r>
      <w:r w:rsidRPr="00F84BE1">
        <w:t xml:space="preserve"> personal and professional security and safety online.</w:t>
      </w:r>
      <w:bookmarkEnd w:id="7"/>
    </w:p>
    <w:p w14:paraId="1C42257B" w14:textId="77777777" w:rsidR="00F84BE1" w:rsidRDefault="00F84BE1" w:rsidP="00B03865">
      <w:pPr>
        <w:spacing w:line="360" w:lineRule="auto"/>
        <w:rPr>
          <w:rFonts w:ascii="Arial" w:hAnsi="Arial" w:cs="Arial"/>
          <w:sz w:val="24"/>
          <w:szCs w:val="24"/>
        </w:rPr>
      </w:pPr>
    </w:p>
    <w:p w14:paraId="3F110435" w14:textId="4A907FE8" w:rsidR="003F69D6" w:rsidRDefault="00DE55E4" w:rsidP="00D2291D">
      <w:pPr>
        <w:spacing w:line="360" w:lineRule="auto"/>
        <w:rPr>
          <w:rFonts w:ascii="Arial" w:hAnsi="Arial" w:cs="Arial"/>
          <w:sz w:val="24"/>
          <w:szCs w:val="24"/>
        </w:rPr>
      </w:pPr>
      <w:r>
        <w:rPr>
          <w:rFonts w:ascii="Arial" w:hAnsi="Arial" w:cs="Arial"/>
          <w:sz w:val="24"/>
          <w:szCs w:val="24"/>
        </w:rPr>
        <w:t xml:space="preserve">However, there are always negatives to a positive. That is so very relevant to the use of </w:t>
      </w:r>
      <w:r w:rsidR="005B1F15">
        <w:rPr>
          <w:rFonts w:ascii="Arial" w:hAnsi="Arial" w:cs="Arial"/>
          <w:sz w:val="24"/>
          <w:szCs w:val="24"/>
        </w:rPr>
        <w:t>modern-day</w:t>
      </w:r>
      <w:r>
        <w:rPr>
          <w:rFonts w:ascii="Arial" w:hAnsi="Arial" w:cs="Arial"/>
          <w:sz w:val="24"/>
          <w:szCs w:val="24"/>
        </w:rPr>
        <w:t xml:space="preserve"> technologies. </w:t>
      </w:r>
      <w:r w:rsidR="005B1F15">
        <w:rPr>
          <w:rFonts w:ascii="Arial" w:hAnsi="Arial" w:cs="Arial"/>
          <w:sz w:val="24"/>
          <w:szCs w:val="24"/>
        </w:rPr>
        <w:t xml:space="preserve">As said previously, there are some things in life we wish to keep private. Things such as pictures and personal information. Platforms such as WhatsApp requires your personal phone number. This is a way for people to contact you. Facebook and WhatsApp are under the same ownership. They have released that there will be a new update for users that requires Facebook to take all the information from WhatsApp to be shared with Facebook. Meaning that your </w:t>
      </w:r>
      <w:r w:rsidR="00B30BE3">
        <w:rPr>
          <w:rFonts w:ascii="Arial" w:hAnsi="Arial" w:cs="Arial"/>
          <w:sz w:val="24"/>
          <w:szCs w:val="24"/>
        </w:rPr>
        <w:t>phone number will be shared onto Facebook. Many users aren’t happy with this new information,</w:t>
      </w:r>
      <w:r w:rsidR="00967C7F">
        <w:rPr>
          <w:rFonts w:ascii="Arial" w:hAnsi="Arial" w:cs="Arial"/>
          <w:sz w:val="24"/>
          <w:szCs w:val="24"/>
        </w:rPr>
        <w:t xml:space="preserve"> </w:t>
      </w:r>
      <w:r w:rsidR="00B30BE3">
        <w:rPr>
          <w:rFonts w:ascii="Arial" w:hAnsi="Arial" w:cs="Arial"/>
          <w:sz w:val="24"/>
          <w:szCs w:val="24"/>
        </w:rPr>
        <w:t>and have thought about moving to a different platform rather than WhatsApp</w:t>
      </w:r>
      <w:bookmarkEnd w:id="1"/>
      <w:r w:rsidR="00CC646E">
        <w:rPr>
          <w:rFonts w:ascii="Arial" w:hAnsi="Arial" w:cs="Arial"/>
          <w:sz w:val="24"/>
          <w:szCs w:val="24"/>
        </w:rPr>
        <w:t xml:space="preserve"> (Anthony, 2021) </w:t>
      </w:r>
    </w:p>
    <w:p w14:paraId="27D7610F" w14:textId="2E380352" w:rsidR="005B1F15" w:rsidRDefault="0004487E" w:rsidP="00D2291D">
      <w:pPr>
        <w:spacing w:line="360" w:lineRule="auto"/>
        <w:rPr>
          <w:rFonts w:ascii="Arial" w:hAnsi="Arial" w:cs="Arial"/>
          <w:sz w:val="24"/>
          <w:szCs w:val="24"/>
        </w:rPr>
      </w:pPr>
      <w:r>
        <w:rPr>
          <w:rFonts w:ascii="Arial" w:hAnsi="Arial" w:cs="Arial"/>
          <w:sz w:val="24"/>
          <w:szCs w:val="24"/>
        </w:rPr>
        <w:t xml:space="preserve">Data protection is now more than ever so very important. The internet is so very wide and vast that you can almost google anything these days and something is bound to turn up on your search feed. Businesses need a lot of information from you. Things such as your full name, address, and even your bank details in order for you to get paid. </w:t>
      </w:r>
      <w:r w:rsidR="00082A3B">
        <w:rPr>
          <w:rFonts w:ascii="Arial" w:hAnsi="Arial" w:cs="Arial"/>
          <w:sz w:val="24"/>
          <w:szCs w:val="24"/>
        </w:rPr>
        <w:t xml:space="preserve">These things are private and need to stay with relevant people. </w:t>
      </w:r>
    </w:p>
    <w:p w14:paraId="3832D788" w14:textId="3C8100F7" w:rsidR="00082A3B" w:rsidRDefault="00082A3B" w:rsidP="00D2291D">
      <w:pPr>
        <w:spacing w:line="360" w:lineRule="auto"/>
        <w:rPr>
          <w:rFonts w:ascii="Arial" w:hAnsi="Arial" w:cs="Arial"/>
          <w:color w:val="FF0000"/>
          <w:sz w:val="24"/>
          <w:szCs w:val="24"/>
        </w:rPr>
      </w:pPr>
      <w:r>
        <w:rPr>
          <w:rFonts w:ascii="Arial" w:hAnsi="Arial" w:cs="Arial"/>
          <w:sz w:val="24"/>
          <w:szCs w:val="24"/>
        </w:rPr>
        <w:t xml:space="preserve">That is why there is a law for this. It is named the Data Protection Act 2018. This act is so very </w:t>
      </w:r>
      <w:r w:rsidR="00907051">
        <w:rPr>
          <w:rFonts w:ascii="Arial" w:hAnsi="Arial" w:cs="Arial"/>
          <w:sz w:val="24"/>
          <w:szCs w:val="24"/>
        </w:rPr>
        <w:t>important,</w:t>
      </w:r>
      <w:r>
        <w:rPr>
          <w:rFonts w:ascii="Arial" w:hAnsi="Arial" w:cs="Arial"/>
          <w:sz w:val="24"/>
          <w:szCs w:val="24"/>
        </w:rPr>
        <w:t xml:space="preserve"> and we use it every day without knowing. If you are fortunate enough to be working, your employers require information from you. This act ensures that the information shared is used fairly and confidently. If this law isn’t used correctly there can </w:t>
      </w:r>
      <w:r>
        <w:rPr>
          <w:rFonts w:ascii="Arial" w:hAnsi="Arial" w:cs="Arial"/>
          <w:sz w:val="24"/>
          <w:szCs w:val="24"/>
        </w:rPr>
        <w:lastRenderedPageBreak/>
        <w:t>be consequences. Consequences such as fines and sometimes prison sentence</w:t>
      </w:r>
      <w:r w:rsidR="003B19C7">
        <w:rPr>
          <w:rFonts w:ascii="Arial" w:hAnsi="Arial" w:cs="Arial"/>
          <w:sz w:val="24"/>
          <w:szCs w:val="24"/>
        </w:rPr>
        <w:t xml:space="preserve"> (Gov, 2018).</w:t>
      </w:r>
      <w:r>
        <w:rPr>
          <w:rFonts w:ascii="Arial" w:hAnsi="Arial" w:cs="Arial"/>
          <w:sz w:val="24"/>
          <w:szCs w:val="24"/>
        </w:rPr>
        <w:t xml:space="preserve"> </w:t>
      </w:r>
    </w:p>
    <w:p w14:paraId="49A31E64" w14:textId="67B8F78A" w:rsidR="00907051" w:rsidRPr="00907051" w:rsidRDefault="00907051" w:rsidP="00D2291D">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These laws are used with social media, the internet in general and in our workplaces. It is a mandatory law that everyone needs to abide by. If it isn’t used in a professional manner in the workplace it needs to be reported imminently. </w:t>
      </w:r>
    </w:p>
    <w:p w14:paraId="35E43888" w14:textId="3DFD6943" w:rsidR="00082A3B" w:rsidRDefault="00082A3B" w:rsidP="00D2291D">
      <w:pPr>
        <w:spacing w:line="360" w:lineRule="auto"/>
        <w:rPr>
          <w:rFonts w:ascii="Arial" w:hAnsi="Arial" w:cs="Arial"/>
          <w:sz w:val="24"/>
          <w:szCs w:val="24"/>
        </w:rPr>
      </w:pPr>
      <w:r>
        <w:rPr>
          <w:rFonts w:ascii="Arial" w:hAnsi="Arial" w:cs="Arial"/>
          <w:sz w:val="24"/>
          <w:szCs w:val="24"/>
        </w:rPr>
        <w:t xml:space="preserve">Data protection is vital for yourself and your safety. We use passwords for our social media platforms to ensure that the data you have stored on them are for your eyes only. On mobile phones we have passwords and even face recognition to ensure that nobody can possibly access your mobile phone.  </w:t>
      </w:r>
    </w:p>
    <w:p w14:paraId="5D012A13" w14:textId="60CD8B86" w:rsidR="00907051" w:rsidRDefault="00907051" w:rsidP="00D2291D">
      <w:pPr>
        <w:spacing w:line="360" w:lineRule="auto"/>
        <w:rPr>
          <w:rFonts w:ascii="Arial" w:hAnsi="Arial" w:cs="Arial"/>
          <w:sz w:val="24"/>
          <w:szCs w:val="24"/>
        </w:rPr>
      </w:pPr>
      <w:r>
        <w:rPr>
          <w:rFonts w:ascii="Arial" w:hAnsi="Arial" w:cs="Arial"/>
          <w:sz w:val="24"/>
          <w:szCs w:val="24"/>
        </w:rPr>
        <w:t xml:space="preserve">A lot of people agree and disagree that the internet has been a blessing. To see both sides of the coin, the internet and social media have created many opportunities in life and the workplace. It enhances us to talk to family that might live far away, it might also create careers for you. </w:t>
      </w:r>
      <w:r w:rsidR="00F9196F">
        <w:rPr>
          <w:rFonts w:ascii="Arial" w:hAnsi="Arial" w:cs="Arial"/>
          <w:sz w:val="24"/>
          <w:szCs w:val="24"/>
        </w:rPr>
        <w:t xml:space="preserve">In the 80’s there wasn’t a career role such as the “Instagram influencer”. It enables so many businesses to manage their finances and staff, whereas if there weren’t any modern-day technologies used, we would have double the amount of staff and double the amount of work used. The internet has been a wonderful way to get noticed for future careers. Since creating my LinkedIn </w:t>
      </w:r>
      <w:proofErr w:type="gramStart"/>
      <w:r w:rsidR="00F9196F">
        <w:rPr>
          <w:rFonts w:ascii="Arial" w:hAnsi="Arial" w:cs="Arial"/>
          <w:sz w:val="24"/>
          <w:szCs w:val="24"/>
        </w:rPr>
        <w:t>account</w:t>
      </w:r>
      <w:proofErr w:type="gramEnd"/>
      <w:r w:rsidR="00F9196F">
        <w:rPr>
          <w:rFonts w:ascii="Arial" w:hAnsi="Arial" w:cs="Arial"/>
          <w:sz w:val="24"/>
          <w:szCs w:val="24"/>
        </w:rPr>
        <w:t xml:space="preserve"> I have had an opportunity to apply for a role that I would never imagine to work for, so there is always opportunities ahead. </w:t>
      </w:r>
    </w:p>
    <w:p w14:paraId="4296BA90" w14:textId="118FE75C" w:rsidR="00F9196F" w:rsidRDefault="00F9196F" w:rsidP="00D2291D">
      <w:pPr>
        <w:spacing w:line="360" w:lineRule="auto"/>
        <w:rPr>
          <w:rFonts w:ascii="Arial" w:hAnsi="Arial" w:cs="Arial"/>
          <w:sz w:val="24"/>
          <w:szCs w:val="24"/>
        </w:rPr>
      </w:pPr>
    </w:p>
    <w:p w14:paraId="16DA9D71" w14:textId="5F8C7582" w:rsidR="00D2291D" w:rsidRDefault="00D2291D" w:rsidP="00D2291D">
      <w:pPr>
        <w:spacing w:line="360" w:lineRule="auto"/>
        <w:rPr>
          <w:rFonts w:ascii="Arial" w:hAnsi="Arial" w:cs="Arial"/>
          <w:sz w:val="24"/>
          <w:szCs w:val="24"/>
        </w:rPr>
      </w:pPr>
    </w:p>
    <w:p w14:paraId="2A84D851" w14:textId="454F9F98" w:rsidR="0030173B" w:rsidRDefault="0030173B" w:rsidP="00D2291D">
      <w:pPr>
        <w:spacing w:line="360" w:lineRule="auto"/>
        <w:rPr>
          <w:rFonts w:ascii="Arial" w:hAnsi="Arial" w:cs="Arial"/>
          <w:sz w:val="24"/>
          <w:szCs w:val="24"/>
        </w:rPr>
      </w:pPr>
    </w:p>
    <w:p w14:paraId="1AAA664F" w14:textId="73A95CCB" w:rsidR="00806CDA" w:rsidRDefault="00806CDA" w:rsidP="00D2291D">
      <w:pPr>
        <w:spacing w:line="360" w:lineRule="auto"/>
        <w:rPr>
          <w:rFonts w:ascii="Arial" w:hAnsi="Arial" w:cs="Arial"/>
          <w:sz w:val="24"/>
          <w:szCs w:val="24"/>
        </w:rPr>
      </w:pPr>
    </w:p>
    <w:p w14:paraId="4359C78A" w14:textId="6648D345" w:rsidR="00900C14" w:rsidRDefault="00900C14" w:rsidP="00D2291D">
      <w:pPr>
        <w:spacing w:line="360" w:lineRule="auto"/>
        <w:rPr>
          <w:rFonts w:ascii="Arial" w:hAnsi="Arial" w:cs="Arial"/>
          <w:sz w:val="24"/>
          <w:szCs w:val="24"/>
        </w:rPr>
      </w:pPr>
    </w:p>
    <w:p w14:paraId="24C0E20B" w14:textId="705BFF94" w:rsidR="00885114" w:rsidRPr="00074CD1" w:rsidRDefault="0030173B" w:rsidP="00074CD1">
      <w:pPr>
        <w:rPr>
          <w:rFonts w:asciiTheme="majorHAnsi" w:eastAsiaTheme="majorEastAsia" w:hAnsiTheme="majorHAnsi" w:cstheme="majorBidi"/>
          <w:color w:val="2E74B5" w:themeColor="accent1" w:themeShade="BF"/>
          <w:sz w:val="26"/>
          <w:szCs w:val="26"/>
        </w:rPr>
      </w:pPr>
      <w:bookmarkStart w:id="8" w:name="_Toc456901523"/>
      <w:r>
        <w:br w:type="page"/>
      </w:r>
    </w:p>
    <w:p w14:paraId="1202B5C4" w14:textId="77777777" w:rsidR="00885114" w:rsidRDefault="00885114" w:rsidP="003F69D6">
      <w:pPr>
        <w:pStyle w:val="Heading2"/>
      </w:pPr>
    </w:p>
    <w:p w14:paraId="1A43F908" w14:textId="44F8B533" w:rsidR="003F69D6" w:rsidRDefault="00B220CB" w:rsidP="00EA29B8">
      <w:pPr>
        <w:pStyle w:val="Heading1"/>
      </w:pPr>
      <w:bookmarkStart w:id="9" w:name="_Toc58250699"/>
      <w:bookmarkEnd w:id="8"/>
      <w:r>
        <w:t>References</w:t>
      </w:r>
      <w:bookmarkEnd w:id="9"/>
    </w:p>
    <w:p w14:paraId="3CB5583D" w14:textId="77777777" w:rsidR="003F69D6" w:rsidRDefault="003F69D6" w:rsidP="003F69D6"/>
    <w:p w14:paraId="46DE933A" w14:textId="435BF81B" w:rsidR="00A110DA" w:rsidRPr="001001C8" w:rsidRDefault="00A110DA" w:rsidP="00A110DA">
      <w:pPr>
        <w:pStyle w:val="Heading1"/>
        <w:shd w:val="clear" w:color="auto" w:fill="FCFCFC"/>
        <w:rPr>
          <w:rFonts w:ascii="Arial" w:hAnsi="Arial" w:cs="Arial"/>
          <w:color w:val="0000FF"/>
          <w:sz w:val="22"/>
          <w:szCs w:val="22"/>
          <w:u w:val="single"/>
        </w:rPr>
      </w:pPr>
      <w:r w:rsidRPr="00637FAD">
        <w:rPr>
          <w:rFonts w:ascii="Arial" w:eastAsia="Times New Roman" w:hAnsi="Arial" w:cs="Arial"/>
          <w:color w:val="auto"/>
          <w:spacing w:val="3"/>
          <w:sz w:val="22"/>
          <w:szCs w:val="22"/>
          <w:shd w:val="clear" w:color="auto" w:fill="FCFCFC"/>
          <w:lang w:eastAsia="en-GB"/>
        </w:rPr>
        <w:t>Alfredo, D. (2017</w:t>
      </w:r>
      <w:r w:rsidR="00637FAD" w:rsidRPr="00637FAD">
        <w:rPr>
          <w:rFonts w:ascii="Arial" w:eastAsia="Times New Roman" w:hAnsi="Arial" w:cs="Arial"/>
          <w:color w:val="auto"/>
          <w:spacing w:val="3"/>
          <w:sz w:val="22"/>
          <w:szCs w:val="22"/>
          <w:shd w:val="clear" w:color="auto" w:fill="FCFCFC"/>
          <w:lang w:eastAsia="en-GB"/>
        </w:rPr>
        <w:t>)</w:t>
      </w:r>
      <w:r w:rsidRPr="00637FAD">
        <w:rPr>
          <w:rFonts w:ascii="Arial" w:eastAsia="Times New Roman" w:hAnsi="Arial" w:cs="Arial"/>
          <w:b/>
          <w:bCs/>
          <w:color w:val="auto"/>
          <w:spacing w:val="3"/>
          <w:sz w:val="22"/>
          <w:szCs w:val="22"/>
          <w:shd w:val="clear" w:color="auto" w:fill="FCFCFC"/>
          <w:lang w:eastAsia="en-GB"/>
        </w:rPr>
        <w:t xml:space="preserve"> </w:t>
      </w:r>
      <w:r w:rsidR="00B63AB4" w:rsidRPr="00B63AB4">
        <w:rPr>
          <w:rFonts w:ascii="Arial" w:eastAsia="Times New Roman" w:hAnsi="Arial" w:cs="Arial"/>
          <w:i/>
          <w:iCs/>
          <w:color w:val="auto"/>
          <w:spacing w:val="3"/>
          <w:sz w:val="22"/>
          <w:szCs w:val="22"/>
          <w:shd w:val="clear" w:color="auto" w:fill="FCFCFC"/>
          <w:lang w:eastAsia="en-GB"/>
        </w:rPr>
        <w:t>The</w:t>
      </w:r>
      <w:r w:rsidR="00B63AB4">
        <w:rPr>
          <w:rFonts w:ascii="Arial" w:eastAsia="Times New Roman" w:hAnsi="Arial" w:cs="Arial"/>
          <w:b/>
          <w:bCs/>
          <w:color w:val="auto"/>
          <w:spacing w:val="3"/>
          <w:sz w:val="22"/>
          <w:szCs w:val="22"/>
          <w:shd w:val="clear" w:color="auto" w:fill="FCFCFC"/>
          <w:lang w:eastAsia="en-GB"/>
        </w:rPr>
        <w:t xml:space="preserve"> </w:t>
      </w:r>
      <w:r w:rsidR="00637FAD" w:rsidRPr="001001C8">
        <w:rPr>
          <w:rFonts w:ascii="Arial" w:hAnsi="Arial" w:cs="Arial"/>
          <w:i/>
          <w:iCs/>
          <w:color w:val="000000"/>
          <w:spacing w:val="-1"/>
          <w:sz w:val="22"/>
          <w:szCs w:val="22"/>
        </w:rPr>
        <w:t>History of Computers in</w:t>
      </w:r>
      <w:r w:rsidR="00B63AB4">
        <w:rPr>
          <w:rFonts w:ascii="Arial" w:hAnsi="Arial" w:cs="Arial"/>
          <w:i/>
          <w:iCs/>
          <w:color w:val="000000"/>
          <w:spacing w:val="-1"/>
          <w:sz w:val="22"/>
          <w:szCs w:val="22"/>
        </w:rPr>
        <w:t xml:space="preserve"> Business</w:t>
      </w:r>
      <w:r w:rsidR="00637FAD" w:rsidRPr="001001C8">
        <w:rPr>
          <w:rFonts w:ascii="Arial" w:hAnsi="Arial" w:cs="Arial"/>
          <w:i/>
          <w:iCs/>
          <w:color w:val="000000"/>
          <w:spacing w:val="-1"/>
          <w:sz w:val="22"/>
          <w:szCs w:val="22"/>
        </w:rPr>
        <w:t xml:space="preserve"> </w:t>
      </w:r>
      <w:r w:rsidR="00637FAD">
        <w:rPr>
          <w:rFonts w:ascii="Arial" w:hAnsi="Arial" w:cs="Arial"/>
          <w:color w:val="000000"/>
          <w:spacing w:val="-1"/>
          <w:sz w:val="22"/>
          <w:szCs w:val="22"/>
        </w:rPr>
        <w:t>[online] available at</w:t>
      </w:r>
      <w:r w:rsidR="00B63AB4">
        <w:t xml:space="preserve">: </w:t>
      </w:r>
      <w:hyperlink r:id="rId13" w:history="1">
        <w:r w:rsidR="00B63AB4" w:rsidRPr="001A42C9">
          <w:rPr>
            <w:rStyle w:val="Hyperlink"/>
            <w:rFonts w:ascii="Arial" w:hAnsi="Arial" w:cs="Arial"/>
            <w:sz w:val="22"/>
            <w:szCs w:val="22"/>
          </w:rPr>
          <w:t>https://bizfluent.com/about-5299598-history-computers-business.html</w:t>
        </w:r>
      </w:hyperlink>
      <w:r w:rsidR="00B63AB4">
        <w:rPr>
          <w:rStyle w:val="Hyperlink"/>
          <w:rFonts w:ascii="Arial" w:hAnsi="Arial" w:cs="Arial"/>
          <w:color w:val="auto"/>
          <w:sz w:val="22"/>
          <w:szCs w:val="22"/>
          <w:u w:val="none"/>
        </w:rPr>
        <w:t xml:space="preserve">  (</w:t>
      </w:r>
      <w:r w:rsidR="00B63AB4" w:rsidRPr="00637FAD">
        <w:rPr>
          <w:rStyle w:val="Hyperlink"/>
          <w:rFonts w:ascii="Arial" w:hAnsi="Arial" w:cs="Arial"/>
          <w:color w:val="auto"/>
          <w:sz w:val="22"/>
          <w:szCs w:val="22"/>
          <w:u w:val="none"/>
        </w:rPr>
        <w:t>Accessed 25.01.21</w:t>
      </w:r>
      <w:r w:rsidR="00B63AB4">
        <w:rPr>
          <w:rStyle w:val="Hyperlink"/>
          <w:rFonts w:ascii="Arial" w:hAnsi="Arial" w:cs="Arial"/>
          <w:color w:val="auto"/>
          <w:sz w:val="22"/>
          <w:szCs w:val="22"/>
          <w:u w:val="none"/>
        </w:rPr>
        <w:t>)</w:t>
      </w:r>
    </w:p>
    <w:p w14:paraId="67E3276B" w14:textId="253B07A1" w:rsidR="00637FAD" w:rsidRDefault="00637FAD" w:rsidP="00637FAD"/>
    <w:p w14:paraId="43BAC1BA" w14:textId="3C0EE477" w:rsidR="00A170E5" w:rsidRPr="003B19C7" w:rsidRDefault="002D0EF8" w:rsidP="00A170E5">
      <w:pPr>
        <w:rPr>
          <w:rStyle w:val="Hyperlink"/>
          <w:rFonts w:ascii="Helvetica" w:hAnsi="Helvetica"/>
          <w:color w:val="auto"/>
          <w:sz w:val="24"/>
          <w:szCs w:val="24"/>
          <w:u w:val="none"/>
        </w:rPr>
      </w:pPr>
      <w:r w:rsidRPr="002D0EF8">
        <w:rPr>
          <w:rFonts w:ascii="Helvetica" w:hAnsi="Helvetica"/>
          <w:sz w:val="24"/>
          <w:szCs w:val="24"/>
        </w:rPr>
        <w:t xml:space="preserve">Alastair, C. (2020) </w:t>
      </w:r>
      <w:r w:rsidRPr="002D0EF8">
        <w:rPr>
          <w:rFonts w:ascii="Helvetica" w:hAnsi="Helvetica"/>
          <w:i/>
          <w:iCs/>
          <w:sz w:val="24"/>
          <w:szCs w:val="24"/>
        </w:rPr>
        <w:t xml:space="preserve">Employment statistics on working during COVID 19 Gov </w:t>
      </w:r>
      <w:r w:rsidRPr="002D0EF8">
        <w:rPr>
          <w:rFonts w:ascii="Helvetica" w:hAnsi="Helvetica"/>
          <w:sz w:val="24"/>
          <w:szCs w:val="24"/>
        </w:rPr>
        <w:t>[online] available at</w:t>
      </w:r>
      <w:r w:rsidRPr="002D0EF8">
        <w:rPr>
          <w:sz w:val="24"/>
          <w:szCs w:val="24"/>
        </w:rPr>
        <w:t xml:space="preserve"> </w:t>
      </w:r>
      <w:hyperlink r:id="rId14" w:history="1">
        <w:r w:rsidRPr="00242CF8">
          <w:rPr>
            <w:rStyle w:val="Hyperlink"/>
            <w:rFonts w:ascii="Helvetica" w:hAnsi="Helvetica"/>
            <w:sz w:val="24"/>
            <w:szCs w:val="24"/>
          </w:rPr>
          <w:t>https://www.ons.gov.uk/employmentandlabourmarket/peopleinwork/employmentandemployeetypes/bulletins/coronavirusandhomeworkingintheuk/april2020</w:t>
        </w:r>
      </w:hyperlink>
      <w:r>
        <w:rPr>
          <w:rFonts w:ascii="Helvetica" w:hAnsi="Helvetica"/>
          <w:sz w:val="24"/>
          <w:szCs w:val="24"/>
        </w:rPr>
        <w:t xml:space="preserve"> (accessed on 9.01.21)</w:t>
      </w:r>
    </w:p>
    <w:p w14:paraId="0FF83D47" w14:textId="225F6FD1" w:rsidR="00A170E5" w:rsidRPr="003B19C7" w:rsidRDefault="00A170E5" w:rsidP="003B19C7">
      <w:pPr>
        <w:rPr>
          <w:rFonts w:ascii="Arial" w:hAnsi="Arial" w:cs="Arial"/>
          <w:sz w:val="24"/>
          <w:szCs w:val="24"/>
        </w:rPr>
      </w:pPr>
      <w:r>
        <w:rPr>
          <w:rStyle w:val="Hyperlink"/>
          <w:rFonts w:ascii="Helvetica" w:hAnsi="Helvetica"/>
          <w:color w:val="000000" w:themeColor="text1"/>
          <w:sz w:val="24"/>
          <w:szCs w:val="24"/>
          <w:u w:val="none"/>
        </w:rPr>
        <w:t xml:space="preserve">Anthony, C. (2021) </w:t>
      </w:r>
      <w:r>
        <w:rPr>
          <w:rStyle w:val="Hyperlink"/>
          <w:rFonts w:ascii="Helvetica" w:hAnsi="Helvetica"/>
          <w:i/>
          <w:iCs/>
          <w:color w:val="000000" w:themeColor="text1"/>
          <w:sz w:val="24"/>
          <w:szCs w:val="24"/>
          <w:u w:val="none"/>
        </w:rPr>
        <w:t xml:space="preserve">WhatsApp article on changes with their data </w:t>
      </w:r>
      <w:r>
        <w:rPr>
          <w:rStyle w:val="Hyperlink"/>
          <w:rFonts w:ascii="Helvetica" w:hAnsi="Helvetica"/>
          <w:color w:val="000000" w:themeColor="text1"/>
          <w:sz w:val="24"/>
          <w:szCs w:val="24"/>
          <w:u w:val="none"/>
        </w:rPr>
        <w:t xml:space="preserve">[online] available at </w:t>
      </w:r>
      <w:hyperlink r:id="rId15" w:history="1">
        <w:r w:rsidRPr="00242CF8">
          <w:rPr>
            <w:rStyle w:val="Hyperlink"/>
            <w:rFonts w:ascii="Arial" w:hAnsi="Arial" w:cs="Arial"/>
            <w:sz w:val="24"/>
            <w:szCs w:val="24"/>
          </w:rPr>
          <w:t>https://www.independent.co.uk/life-style/gadgets-and-tech/whatsapp-update-new-privacy-policy-b1783880.html</w:t>
        </w:r>
      </w:hyperlink>
      <w:r>
        <w:rPr>
          <w:rFonts w:ascii="Arial" w:hAnsi="Arial" w:cs="Arial"/>
          <w:sz w:val="24"/>
          <w:szCs w:val="24"/>
        </w:rPr>
        <w:t xml:space="preserve"> (accessed on 19.01.21)</w:t>
      </w:r>
    </w:p>
    <w:p w14:paraId="1BD2589F" w14:textId="4654721B" w:rsidR="00E871D3" w:rsidRPr="003B19C7" w:rsidRDefault="00E871D3" w:rsidP="003B19C7">
      <w:pPr>
        <w:pStyle w:val="Heading1"/>
        <w:shd w:val="clear" w:color="auto" w:fill="FCFCFC"/>
        <w:rPr>
          <w:rFonts w:ascii="Helvetica" w:hAnsi="Helvetica" w:cs="Arial"/>
          <w:color w:val="auto"/>
          <w:sz w:val="24"/>
          <w:szCs w:val="24"/>
          <w:u w:val="single"/>
        </w:rPr>
      </w:pPr>
      <w:r w:rsidRPr="002D0EF8">
        <w:rPr>
          <w:rFonts w:ascii="Helvetica" w:hAnsi="Helvetica" w:cs="Arial"/>
          <w:color w:val="auto"/>
          <w:sz w:val="24"/>
          <w:szCs w:val="24"/>
        </w:rPr>
        <w:t xml:space="preserve">Bizfluent (2017) </w:t>
      </w:r>
      <w:r w:rsidRPr="002D0EF8">
        <w:rPr>
          <w:rFonts w:ascii="Helvetica" w:eastAsiaTheme="minorHAnsi" w:hAnsi="Helvetica" w:cs="Arial"/>
          <w:i/>
          <w:iCs/>
          <w:color w:val="auto"/>
          <w:sz w:val="24"/>
          <w:szCs w:val="24"/>
        </w:rPr>
        <w:t>History of Computers in the Workplace</w:t>
      </w:r>
      <w:r w:rsidRPr="002D0EF8">
        <w:rPr>
          <w:rFonts w:ascii="Helvetica" w:hAnsi="Helvetica" w:cs="Arial"/>
          <w:i/>
          <w:iCs/>
          <w:color w:val="auto"/>
          <w:sz w:val="24"/>
          <w:szCs w:val="24"/>
        </w:rPr>
        <w:t xml:space="preserve"> </w:t>
      </w:r>
      <w:r w:rsidRPr="002D0EF8">
        <w:rPr>
          <w:rFonts w:ascii="Helvetica" w:hAnsi="Helvetica" w:cs="Arial"/>
          <w:color w:val="auto"/>
          <w:spacing w:val="-1"/>
          <w:sz w:val="24"/>
          <w:szCs w:val="24"/>
        </w:rPr>
        <w:t>[online] available at</w:t>
      </w:r>
      <w:r w:rsidRPr="002D0EF8">
        <w:rPr>
          <w:rFonts w:ascii="Helvetica" w:hAnsi="Helvetica" w:cs="Arial"/>
          <w:color w:val="auto"/>
          <w:sz w:val="24"/>
          <w:szCs w:val="24"/>
        </w:rPr>
        <w:t xml:space="preserve">: </w:t>
      </w:r>
      <w:hyperlink r:id="rId16" w:history="1">
        <w:r w:rsidRPr="002D0EF8">
          <w:rPr>
            <w:rStyle w:val="Hyperlink"/>
            <w:rFonts w:ascii="Helvetica" w:hAnsi="Helvetica" w:cs="Arial"/>
            <w:color w:val="auto"/>
            <w:sz w:val="24"/>
            <w:szCs w:val="24"/>
            <w:u w:val="none"/>
          </w:rPr>
          <w:t>https://bizfluent.com/about-6362639-history-computers-workplace.html</w:t>
        </w:r>
      </w:hyperlink>
      <w:r w:rsidR="00B01F6C" w:rsidRPr="002D0EF8">
        <w:rPr>
          <w:rStyle w:val="Hyperlink"/>
          <w:rFonts w:ascii="Helvetica" w:hAnsi="Helvetica" w:cs="Arial"/>
          <w:color w:val="auto"/>
          <w:sz w:val="24"/>
          <w:szCs w:val="24"/>
          <w:u w:val="none"/>
        </w:rPr>
        <w:t xml:space="preserve">  (Accessed 25.01.21)</w:t>
      </w:r>
      <w:r w:rsidR="003B19C7">
        <w:rPr>
          <w:rStyle w:val="Hyperlink"/>
          <w:rFonts w:ascii="Helvetica" w:hAnsi="Helvetica" w:cs="Arial"/>
          <w:color w:val="auto"/>
          <w:sz w:val="24"/>
          <w:szCs w:val="24"/>
          <w:u w:val="none"/>
        </w:rPr>
        <w:br/>
      </w:r>
    </w:p>
    <w:p w14:paraId="034B4078" w14:textId="1D194014" w:rsidR="00E871D3" w:rsidRPr="006F460A" w:rsidRDefault="00967C7F" w:rsidP="00637FAD">
      <w:pPr>
        <w:rPr>
          <w:i/>
          <w:iCs/>
        </w:rPr>
      </w:pPr>
      <w:r w:rsidRPr="006F460A">
        <w:rPr>
          <w:rFonts w:ascii="Helvetica" w:hAnsi="Helvetica"/>
          <w:color w:val="000000" w:themeColor="text1"/>
          <w:sz w:val="24"/>
          <w:szCs w:val="24"/>
        </w:rPr>
        <w:t xml:space="preserve">Botanic Garden of Wales (2021) </w:t>
      </w:r>
      <w:r w:rsidRPr="006F460A">
        <w:rPr>
          <w:rFonts w:ascii="Helvetica" w:hAnsi="Helvetica"/>
          <w:i/>
          <w:iCs/>
          <w:color w:val="000000" w:themeColor="text1"/>
          <w:sz w:val="24"/>
          <w:szCs w:val="24"/>
        </w:rPr>
        <w:t>Gift Shop of Botanic Gardens</w:t>
      </w:r>
      <w:r w:rsidR="006F460A" w:rsidRPr="006F460A">
        <w:rPr>
          <w:rFonts w:ascii="Helvetica" w:hAnsi="Helvetica"/>
          <w:i/>
          <w:iCs/>
          <w:color w:val="000000" w:themeColor="text1"/>
          <w:sz w:val="24"/>
          <w:szCs w:val="24"/>
        </w:rPr>
        <w:t xml:space="preserve"> [Online] at: </w:t>
      </w:r>
      <w:hyperlink r:id="rId17" w:history="1">
        <w:r w:rsidRPr="006F460A">
          <w:rPr>
            <w:rStyle w:val="Hyperlink"/>
            <w:rFonts w:ascii="Helvetica" w:hAnsi="Helvetica"/>
            <w:sz w:val="24"/>
            <w:szCs w:val="24"/>
          </w:rPr>
          <w:t>https://botanicgarden.wales/siop/</w:t>
        </w:r>
      </w:hyperlink>
      <w:r w:rsidR="006F460A" w:rsidRPr="006F460A">
        <w:rPr>
          <w:rStyle w:val="Hyperlink"/>
          <w:rFonts w:ascii="Helvetica" w:hAnsi="Helvetica"/>
          <w:sz w:val="24"/>
          <w:szCs w:val="24"/>
        </w:rPr>
        <w:t xml:space="preserve">           </w:t>
      </w:r>
    </w:p>
    <w:p w14:paraId="386A19CF" w14:textId="30AA56D8" w:rsidR="002D0EF8" w:rsidRDefault="006F460A" w:rsidP="002D0EF8">
      <w:pPr>
        <w:rPr>
          <w:rFonts w:ascii="Helvetica" w:hAnsi="Helvetica"/>
          <w:sz w:val="24"/>
          <w:szCs w:val="24"/>
        </w:rPr>
      </w:pPr>
      <w:r w:rsidRPr="006F460A">
        <w:rPr>
          <w:rFonts w:ascii="Helvetica" w:hAnsi="Helvetica"/>
          <w:sz w:val="24"/>
          <w:szCs w:val="24"/>
        </w:rPr>
        <w:t>(accessed at 25.01.21)</w:t>
      </w:r>
    </w:p>
    <w:p w14:paraId="1F311377" w14:textId="1AE40395" w:rsidR="002D0EF8" w:rsidRPr="006F460A" w:rsidRDefault="006F460A" w:rsidP="002D0EF8">
      <w:pPr>
        <w:rPr>
          <w:rStyle w:val="Hyperlink"/>
          <w:rFonts w:ascii="Helvetica" w:hAnsi="Helvetica"/>
          <w:sz w:val="24"/>
          <w:szCs w:val="24"/>
        </w:rPr>
      </w:pPr>
      <w:r w:rsidRPr="006F460A">
        <w:rPr>
          <w:rFonts w:ascii="Helvetica" w:hAnsi="Helvetica"/>
          <w:sz w:val="24"/>
          <w:szCs w:val="24"/>
        </w:rPr>
        <w:t xml:space="preserve">Botanic Garden of Wales (2021) </w:t>
      </w:r>
      <w:r w:rsidRPr="006F460A">
        <w:rPr>
          <w:rFonts w:ascii="Helvetica" w:hAnsi="Helvetica"/>
          <w:i/>
          <w:iCs/>
          <w:sz w:val="24"/>
          <w:szCs w:val="24"/>
        </w:rPr>
        <w:t>Facebook page of reviews</w:t>
      </w:r>
      <w:r w:rsidRPr="006F460A">
        <w:rPr>
          <w:rFonts w:ascii="Helvetica" w:hAnsi="Helvetica"/>
          <w:sz w:val="24"/>
          <w:szCs w:val="24"/>
        </w:rPr>
        <w:t xml:space="preserve"> [online] </w:t>
      </w:r>
      <w:r w:rsidR="002D0EF8">
        <w:rPr>
          <w:rFonts w:ascii="Helvetica" w:hAnsi="Helvetica"/>
          <w:sz w:val="24"/>
          <w:szCs w:val="24"/>
        </w:rPr>
        <w:t xml:space="preserve">available at   </w:t>
      </w:r>
      <w:hyperlink r:id="rId18" w:history="1">
        <w:r w:rsidR="002D0EF8" w:rsidRPr="006F460A">
          <w:rPr>
            <w:rStyle w:val="Hyperlink"/>
            <w:rFonts w:ascii="Helvetica" w:hAnsi="Helvetica"/>
            <w:sz w:val="24"/>
            <w:szCs w:val="24"/>
          </w:rPr>
          <w:t>https://www.facebook.com/pg/GardenofWales/reviews/?ref=page_internal</w:t>
        </w:r>
      </w:hyperlink>
    </w:p>
    <w:p w14:paraId="3C6F74E3" w14:textId="11D25890" w:rsidR="002D0EF8" w:rsidRPr="003B19C7" w:rsidRDefault="006F460A" w:rsidP="002D0EF8">
      <w:pPr>
        <w:rPr>
          <w:rFonts w:ascii="Helvetica" w:hAnsi="Helvetica"/>
          <w:sz w:val="24"/>
          <w:szCs w:val="24"/>
        </w:rPr>
      </w:pPr>
      <w:r w:rsidRPr="006F460A">
        <w:rPr>
          <w:rFonts w:ascii="Helvetica" w:hAnsi="Helvetica"/>
          <w:sz w:val="24"/>
          <w:szCs w:val="24"/>
        </w:rPr>
        <w:t>(accessed at 25.01.21)</w:t>
      </w:r>
    </w:p>
    <w:p w14:paraId="6FA02C9F" w14:textId="4E007BE7" w:rsidR="002D0EF8" w:rsidRDefault="002D0EF8" w:rsidP="002D0EF8">
      <w:pPr>
        <w:rPr>
          <w:rStyle w:val="Hyperlink"/>
          <w:rFonts w:ascii="Helvetica" w:hAnsi="Helvetica"/>
          <w:sz w:val="24"/>
          <w:szCs w:val="24"/>
          <w:shd w:val="clear" w:color="auto" w:fill="FCFCFC"/>
        </w:rPr>
      </w:pPr>
      <w:r w:rsidRPr="006F460A">
        <w:rPr>
          <w:rFonts w:ascii="Helvetica" w:hAnsi="Helvetica"/>
          <w:sz w:val="24"/>
          <w:szCs w:val="24"/>
        </w:rPr>
        <w:t xml:space="preserve">Caroline, C. (2020) </w:t>
      </w:r>
      <w:r w:rsidRPr="002D0EF8">
        <w:rPr>
          <w:rFonts w:ascii="Helvetica" w:hAnsi="Helvetica"/>
          <w:i/>
          <w:iCs/>
          <w:sz w:val="24"/>
          <w:szCs w:val="24"/>
        </w:rPr>
        <w:t>Forbes article on Personal Branding</w:t>
      </w:r>
      <w:r w:rsidRPr="006F460A">
        <w:rPr>
          <w:rFonts w:ascii="Helvetica" w:hAnsi="Helvetica"/>
          <w:sz w:val="24"/>
          <w:szCs w:val="24"/>
        </w:rPr>
        <w:t xml:space="preserve"> [online] </w:t>
      </w:r>
      <w:r w:rsidR="00AF6F57">
        <w:rPr>
          <w:rFonts w:ascii="Helvetica" w:hAnsi="Helvetica"/>
          <w:sz w:val="24"/>
          <w:szCs w:val="24"/>
        </w:rPr>
        <w:t>available</w:t>
      </w:r>
      <w:r>
        <w:rPr>
          <w:rFonts w:ascii="Helvetica" w:hAnsi="Helvetica"/>
          <w:sz w:val="24"/>
          <w:szCs w:val="24"/>
        </w:rPr>
        <w:t xml:space="preserve"> at:  </w:t>
      </w:r>
      <w:hyperlink r:id="rId19" w:history="1">
        <w:r w:rsidRPr="00977052">
          <w:rPr>
            <w:rStyle w:val="Hyperlink"/>
            <w:rFonts w:ascii="Helvetica" w:hAnsi="Helvetica"/>
            <w:sz w:val="24"/>
            <w:szCs w:val="24"/>
            <w:shd w:val="clear" w:color="auto" w:fill="FCFCFC"/>
          </w:rPr>
          <w:t>https://www.forbes.com/sites/carolinecastrillon/2019/02/12/why-personal-branding-is-more-important-than-ever/?sh=71514b632408</w:t>
        </w:r>
      </w:hyperlink>
    </w:p>
    <w:p w14:paraId="0C34F706" w14:textId="4D9C59B7" w:rsidR="002D0EF8" w:rsidRDefault="002D0EF8" w:rsidP="002D0EF8">
      <w:pPr>
        <w:rPr>
          <w:rFonts w:ascii="Helvetica" w:hAnsi="Helvetica"/>
          <w:sz w:val="24"/>
          <w:szCs w:val="24"/>
        </w:rPr>
      </w:pPr>
      <w:r w:rsidRPr="006F460A">
        <w:rPr>
          <w:rFonts w:ascii="Helvetica" w:hAnsi="Helvetica"/>
          <w:sz w:val="24"/>
          <w:szCs w:val="24"/>
        </w:rPr>
        <w:t>(accesse</w:t>
      </w:r>
      <w:r>
        <w:rPr>
          <w:rFonts w:ascii="Helvetica" w:hAnsi="Helvetica"/>
          <w:sz w:val="24"/>
          <w:szCs w:val="24"/>
        </w:rPr>
        <w:t>d</w:t>
      </w:r>
      <w:r w:rsidRPr="006F460A">
        <w:rPr>
          <w:rFonts w:ascii="Helvetica" w:hAnsi="Helvetica"/>
          <w:sz w:val="24"/>
          <w:szCs w:val="24"/>
        </w:rPr>
        <w:t xml:space="preserve"> on 18.01.21)</w:t>
      </w:r>
    </w:p>
    <w:p w14:paraId="6C58CA84" w14:textId="5F4A95A1" w:rsidR="002D0EF8" w:rsidRDefault="00CC646E" w:rsidP="002D0EF8">
      <w:pPr>
        <w:rPr>
          <w:rStyle w:val="Hyperlink"/>
          <w:rFonts w:ascii="Arial" w:hAnsi="Arial" w:cs="Arial"/>
          <w:sz w:val="24"/>
          <w:szCs w:val="24"/>
        </w:rPr>
      </w:pPr>
      <w:r>
        <w:rPr>
          <w:rFonts w:ascii="Helvetica" w:hAnsi="Helvetica"/>
          <w:sz w:val="24"/>
          <w:szCs w:val="24"/>
        </w:rPr>
        <w:t>Gov U</w:t>
      </w:r>
      <w:r>
        <w:rPr>
          <w:rFonts w:ascii="Helvetica" w:hAnsi="Helvetica"/>
          <w:sz w:val="24"/>
          <w:szCs w:val="24"/>
          <w:u w:val="single"/>
        </w:rPr>
        <w:t xml:space="preserve">K </w:t>
      </w:r>
      <w:r w:rsidR="006F460A" w:rsidRPr="006F460A">
        <w:rPr>
          <w:rFonts w:ascii="Helvetica" w:hAnsi="Helvetica"/>
          <w:i/>
          <w:iCs/>
          <w:sz w:val="24"/>
          <w:szCs w:val="24"/>
        </w:rPr>
        <w:t xml:space="preserve">Data Protection Laws </w:t>
      </w:r>
      <w:r w:rsidR="006F460A" w:rsidRPr="006F460A">
        <w:rPr>
          <w:rFonts w:ascii="Helvetica" w:hAnsi="Helvetica"/>
          <w:sz w:val="24"/>
          <w:szCs w:val="24"/>
        </w:rPr>
        <w:t>[</w:t>
      </w:r>
      <w:proofErr w:type="gramStart"/>
      <w:r w:rsidR="006F460A" w:rsidRPr="006F460A">
        <w:rPr>
          <w:rFonts w:ascii="Helvetica" w:hAnsi="Helvetica"/>
          <w:sz w:val="24"/>
          <w:szCs w:val="24"/>
        </w:rPr>
        <w:t xml:space="preserve">online] </w:t>
      </w:r>
      <w:r w:rsidR="002D0EF8">
        <w:rPr>
          <w:rFonts w:ascii="Helvetica" w:hAnsi="Helvetica"/>
          <w:sz w:val="24"/>
          <w:szCs w:val="24"/>
        </w:rPr>
        <w:t xml:space="preserve"> available</w:t>
      </w:r>
      <w:proofErr w:type="gramEnd"/>
      <w:r w:rsidR="002D0EF8">
        <w:rPr>
          <w:rFonts w:ascii="Helvetica" w:hAnsi="Helvetica"/>
          <w:sz w:val="24"/>
          <w:szCs w:val="24"/>
        </w:rPr>
        <w:t xml:space="preserve"> at:  </w:t>
      </w:r>
      <w:hyperlink r:id="rId20" w:history="1">
        <w:r w:rsidR="002D0EF8" w:rsidRPr="006F460A">
          <w:rPr>
            <w:rStyle w:val="Hyperlink"/>
            <w:rFonts w:ascii="Arial" w:hAnsi="Arial" w:cs="Arial"/>
            <w:sz w:val="24"/>
            <w:szCs w:val="24"/>
          </w:rPr>
          <w:t>https://www.gov.uk/data-protection</w:t>
        </w:r>
      </w:hyperlink>
    </w:p>
    <w:p w14:paraId="27574246" w14:textId="1B541914" w:rsidR="002D0EF8" w:rsidRPr="003B19C7" w:rsidRDefault="006F460A" w:rsidP="002D0EF8">
      <w:pPr>
        <w:rPr>
          <w:rFonts w:ascii="Helvetica" w:hAnsi="Helvetica"/>
          <w:sz w:val="24"/>
          <w:szCs w:val="24"/>
        </w:rPr>
      </w:pPr>
      <w:r w:rsidRPr="006F460A">
        <w:rPr>
          <w:rFonts w:ascii="Helvetica" w:hAnsi="Helvetica"/>
          <w:sz w:val="24"/>
          <w:szCs w:val="24"/>
        </w:rPr>
        <w:t>(Accessed on 19.01.21)</w:t>
      </w:r>
    </w:p>
    <w:p w14:paraId="732CBDC6" w14:textId="16794267" w:rsidR="002D0EF8" w:rsidRDefault="002D0EF8" w:rsidP="00967C7F">
      <w:pPr>
        <w:rPr>
          <w:rStyle w:val="Hyperlink"/>
          <w:rFonts w:ascii="Helvetica" w:hAnsi="Helvetica"/>
          <w:sz w:val="24"/>
          <w:szCs w:val="24"/>
        </w:rPr>
      </w:pPr>
    </w:p>
    <w:p w14:paraId="53EF8893" w14:textId="77777777" w:rsidR="002D0EF8" w:rsidRDefault="002D0EF8" w:rsidP="00967C7F">
      <w:pPr>
        <w:rPr>
          <w:rStyle w:val="Hyperlink"/>
          <w:rFonts w:ascii="Helvetica" w:hAnsi="Helvetica"/>
          <w:sz w:val="24"/>
          <w:szCs w:val="24"/>
        </w:rPr>
      </w:pPr>
    </w:p>
    <w:p w14:paraId="57A0A430" w14:textId="61057B25" w:rsidR="006F460A" w:rsidRPr="003F69D6" w:rsidRDefault="006F460A" w:rsidP="00967C7F"/>
    <w:sectPr w:rsidR="006F460A"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0542FB"/>
    <w:multiLevelType w:val="multilevel"/>
    <w:tmpl w:val="BD726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0"/>
  </w:num>
  <w:num w:numId="3">
    <w:abstractNumId w:val="3"/>
  </w:num>
  <w:num w:numId="4">
    <w:abstractNumId w:val="8"/>
  </w:num>
  <w:num w:numId="5">
    <w:abstractNumId w:val="1"/>
  </w:num>
  <w:num w:numId="6">
    <w:abstractNumId w:val="4"/>
  </w:num>
  <w:num w:numId="7">
    <w:abstractNumId w:val="0"/>
  </w:num>
  <w:num w:numId="8">
    <w:abstractNumId w:val="12"/>
  </w:num>
  <w:num w:numId="9">
    <w:abstractNumId w:val="7"/>
  </w:num>
  <w:num w:numId="10">
    <w:abstractNumId w:val="11"/>
  </w:num>
  <w:num w:numId="11">
    <w:abstractNumId w:val="9"/>
  </w:num>
  <w:num w:numId="12">
    <w:abstractNumId w:val="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wUALVs/IywAAAA="/>
  </w:docVars>
  <w:rsids>
    <w:rsidRoot w:val="00A930CB"/>
    <w:rsid w:val="00016992"/>
    <w:rsid w:val="000178FF"/>
    <w:rsid w:val="00020302"/>
    <w:rsid w:val="00020D7C"/>
    <w:rsid w:val="0004487E"/>
    <w:rsid w:val="00045C47"/>
    <w:rsid w:val="000578CE"/>
    <w:rsid w:val="0006008A"/>
    <w:rsid w:val="00074CD1"/>
    <w:rsid w:val="00082A3B"/>
    <w:rsid w:val="000A61C9"/>
    <w:rsid w:val="000C5E1B"/>
    <w:rsid w:val="000F5F0A"/>
    <w:rsid w:val="001001C8"/>
    <w:rsid w:val="001130F2"/>
    <w:rsid w:val="0015027C"/>
    <w:rsid w:val="001828EE"/>
    <w:rsid w:val="001836B1"/>
    <w:rsid w:val="001C2120"/>
    <w:rsid w:val="001D5EDA"/>
    <w:rsid w:val="001F5437"/>
    <w:rsid w:val="002049FE"/>
    <w:rsid w:val="0021380A"/>
    <w:rsid w:val="0022083B"/>
    <w:rsid w:val="002520B4"/>
    <w:rsid w:val="00252E68"/>
    <w:rsid w:val="00255FC4"/>
    <w:rsid w:val="00276A31"/>
    <w:rsid w:val="00284720"/>
    <w:rsid w:val="00285D09"/>
    <w:rsid w:val="00296FAF"/>
    <w:rsid w:val="002C223F"/>
    <w:rsid w:val="002C4CAC"/>
    <w:rsid w:val="002D0EF8"/>
    <w:rsid w:val="002D0F0D"/>
    <w:rsid w:val="002D4E64"/>
    <w:rsid w:val="0030173B"/>
    <w:rsid w:val="0030202B"/>
    <w:rsid w:val="003149FC"/>
    <w:rsid w:val="003176AC"/>
    <w:rsid w:val="00322AC5"/>
    <w:rsid w:val="00322C2E"/>
    <w:rsid w:val="00331B7F"/>
    <w:rsid w:val="003502AF"/>
    <w:rsid w:val="003577EE"/>
    <w:rsid w:val="003751F2"/>
    <w:rsid w:val="003860FB"/>
    <w:rsid w:val="00387EC2"/>
    <w:rsid w:val="00391011"/>
    <w:rsid w:val="003A7ACA"/>
    <w:rsid w:val="003B19C7"/>
    <w:rsid w:val="003B602D"/>
    <w:rsid w:val="003C3B33"/>
    <w:rsid w:val="003C4A80"/>
    <w:rsid w:val="003D34E8"/>
    <w:rsid w:val="003F64EA"/>
    <w:rsid w:val="003F69D6"/>
    <w:rsid w:val="00436B9A"/>
    <w:rsid w:val="0046229B"/>
    <w:rsid w:val="00481CB5"/>
    <w:rsid w:val="004B3E95"/>
    <w:rsid w:val="004C216F"/>
    <w:rsid w:val="004E4FD4"/>
    <w:rsid w:val="004F03CD"/>
    <w:rsid w:val="00505C67"/>
    <w:rsid w:val="0051013F"/>
    <w:rsid w:val="00513050"/>
    <w:rsid w:val="00514EE1"/>
    <w:rsid w:val="005225BF"/>
    <w:rsid w:val="00586056"/>
    <w:rsid w:val="0059562E"/>
    <w:rsid w:val="005B1F15"/>
    <w:rsid w:val="0062657F"/>
    <w:rsid w:val="00634AE8"/>
    <w:rsid w:val="00637FAD"/>
    <w:rsid w:val="00670D2E"/>
    <w:rsid w:val="00670F36"/>
    <w:rsid w:val="00671CBC"/>
    <w:rsid w:val="006745CC"/>
    <w:rsid w:val="0069073E"/>
    <w:rsid w:val="006B2157"/>
    <w:rsid w:val="006E3AD2"/>
    <w:rsid w:val="006F460A"/>
    <w:rsid w:val="00715A8B"/>
    <w:rsid w:val="0075131B"/>
    <w:rsid w:val="007A0F0B"/>
    <w:rsid w:val="007A7DB8"/>
    <w:rsid w:val="007E734B"/>
    <w:rsid w:val="007F6D91"/>
    <w:rsid w:val="00806CDA"/>
    <w:rsid w:val="00812D37"/>
    <w:rsid w:val="008138EC"/>
    <w:rsid w:val="008346D5"/>
    <w:rsid w:val="00857F65"/>
    <w:rsid w:val="00870424"/>
    <w:rsid w:val="00885114"/>
    <w:rsid w:val="008A1155"/>
    <w:rsid w:val="008B498D"/>
    <w:rsid w:val="008C2930"/>
    <w:rsid w:val="008D0284"/>
    <w:rsid w:val="008D3C09"/>
    <w:rsid w:val="008D7D16"/>
    <w:rsid w:val="008E1632"/>
    <w:rsid w:val="008E29F3"/>
    <w:rsid w:val="008F2B5B"/>
    <w:rsid w:val="00900C14"/>
    <w:rsid w:val="00907051"/>
    <w:rsid w:val="0091717A"/>
    <w:rsid w:val="009556EE"/>
    <w:rsid w:val="00964538"/>
    <w:rsid w:val="00967C7F"/>
    <w:rsid w:val="00977052"/>
    <w:rsid w:val="009B3062"/>
    <w:rsid w:val="009D0524"/>
    <w:rsid w:val="00A110DA"/>
    <w:rsid w:val="00A133B3"/>
    <w:rsid w:val="00A170E5"/>
    <w:rsid w:val="00A3471E"/>
    <w:rsid w:val="00A3674F"/>
    <w:rsid w:val="00A4397C"/>
    <w:rsid w:val="00A43CC0"/>
    <w:rsid w:val="00A45277"/>
    <w:rsid w:val="00A51F56"/>
    <w:rsid w:val="00A67C46"/>
    <w:rsid w:val="00A90A1F"/>
    <w:rsid w:val="00A91384"/>
    <w:rsid w:val="00A930CB"/>
    <w:rsid w:val="00A976D8"/>
    <w:rsid w:val="00AA775B"/>
    <w:rsid w:val="00AB017A"/>
    <w:rsid w:val="00AB4149"/>
    <w:rsid w:val="00AB7767"/>
    <w:rsid w:val="00AC695E"/>
    <w:rsid w:val="00AE79EE"/>
    <w:rsid w:val="00AE7A21"/>
    <w:rsid w:val="00AF6CBB"/>
    <w:rsid w:val="00AF6F57"/>
    <w:rsid w:val="00B01F6C"/>
    <w:rsid w:val="00B02818"/>
    <w:rsid w:val="00B03865"/>
    <w:rsid w:val="00B220CB"/>
    <w:rsid w:val="00B26C7E"/>
    <w:rsid w:val="00B30BE3"/>
    <w:rsid w:val="00B63AB4"/>
    <w:rsid w:val="00B6475F"/>
    <w:rsid w:val="00B80C98"/>
    <w:rsid w:val="00BB07BE"/>
    <w:rsid w:val="00BB4BFC"/>
    <w:rsid w:val="00BB5E65"/>
    <w:rsid w:val="00BD3AA5"/>
    <w:rsid w:val="00BF2C08"/>
    <w:rsid w:val="00BF4143"/>
    <w:rsid w:val="00C34139"/>
    <w:rsid w:val="00C52FBF"/>
    <w:rsid w:val="00C53B1A"/>
    <w:rsid w:val="00C5477C"/>
    <w:rsid w:val="00C6461E"/>
    <w:rsid w:val="00C72FE7"/>
    <w:rsid w:val="00C74EB7"/>
    <w:rsid w:val="00C80AF8"/>
    <w:rsid w:val="00C9032C"/>
    <w:rsid w:val="00C92699"/>
    <w:rsid w:val="00CC646E"/>
    <w:rsid w:val="00CC6920"/>
    <w:rsid w:val="00CF293C"/>
    <w:rsid w:val="00CF4334"/>
    <w:rsid w:val="00CF644C"/>
    <w:rsid w:val="00CF720E"/>
    <w:rsid w:val="00D00280"/>
    <w:rsid w:val="00D01FF9"/>
    <w:rsid w:val="00D14017"/>
    <w:rsid w:val="00D15FF5"/>
    <w:rsid w:val="00D16583"/>
    <w:rsid w:val="00D2291D"/>
    <w:rsid w:val="00D450BB"/>
    <w:rsid w:val="00D62B28"/>
    <w:rsid w:val="00D67E1F"/>
    <w:rsid w:val="00D8735C"/>
    <w:rsid w:val="00DA3853"/>
    <w:rsid w:val="00DD3304"/>
    <w:rsid w:val="00DE0241"/>
    <w:rsid w:val="00DE55E4"/>
    <w:rsid w:val="00DE5B13"/>
    <w:rsid w:val="00DF21D0"/>
    <w:rsid w:val="00E10D02"/>
    <w:rsid w:val="00E24560"/>
    <w:rsid w:val="00E30432"/>
    <w:rsid w:val="00E33CC4"/>
    <w:rsid w:val="00E642D3"/>
    <w:rsid w:val="00E750E6"/>
    <w:rsid w:val="00E82EAC"/>
    <w:rsid w:val="00E871D3"/>
    <w:rsid w:val="00E9394F"/>
    <w:rsid w:val="00EA29B8"/>
    <w:rsid w:val="00EB1FDF"/>
    <w:rsid w:val="00EC45EF"/>
    <w:rsid w:val="00EC64A7"/>
    <w:rsid w:val="00EC674C"/>
    <w:rsid w:val="00EF3ED4"/>
    <w:rsid w:val="00F15291"/>
    <w:rsid w:val="00F334D8"/>
    <w:rsid w:val="00F46162"/>
    <w:rsid w:val="00F47DC4"/>
    <w:rsid w:val="00F53EF8"/>
    <w:rsid w:val="00F70AFC"/>
    <w:rsid w:val="00F75D71"/>
    <w:rsid w:val="00F84BE1"/>
    <w:rsid w:val="00F874D7"/>
    <w:rsid w:val="00F9196F"/>
    <w:rsid w:val="00FA3DD1"/>
    <w:rsid w:val="00FA3F78"/>
    <w:rsid w:val="00FB42C7"/>
    <w:rsid w:val="00FC4F27"/>
    <w:rsid w:val="00FC60E7"/>
    <w:rsid w:val="00FD0D47"/>
    <w:rsid w:val="00FE6F0A"/>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91EFE21C-77F4-3149-955F-95CCFEA6C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styleId="UnresolvedMention">
    <w:name w:val="Unresolved Mention"/>
    <w:basedOn w:val="DefaultParagraphFont"/>
    <w:uiPriority w:val="99"/>
    <w:semiHidden/>
    <w:unhideWhenUsed/>
    <w:rsid w:val="004E4FD4"/>
    <w:rPr>
      <w:color w:val="605E5C"/>
      <w:shd w:val="clear" w:color="auto" w:fill="E1DFDD"/>
    </w:rPr>
  </w:style>
  <w:style w:type="character" w:styleId="FollowedHyperlink">
    <w:name w:val="FollowedHyperlink"/>
    <w:basedOn w:val="DefaultParagraphFont"/>
    <w:uiPriority w:val="99"/>
    <w:semiHidden/>
    <w:unhideWhenUsed/>
    <w:rsid w:val="004E4FD4"/>
    <w:rPr>
      <w:color w:val="954F72" w:themeColor="followedHyperlink"/>
      <w:u w:val="single"/>
    </w:rPr>
  </w:style>
  <w:style w:type="paragraph" w:styleId="NormalWeb">
    <w:name w:val="Normal (Web)"/>
    <w:basedOn w:val="Normal"/>
    <w:uiPriority w:val="99"/>
    <w:semiHidden/>
    <w:unhideWhenUsed/>
    <w:rsid w:val="003149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CF43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6751">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702410">
      <w:bodyDiv w:val="1"/>
      <w:marLeft w:val="0"/>
      <w:marRight w:val="0"/>
      <w:marTop w:val="0"/>
      <w:marBottom w:val="0"/>
      <w:divBdr>
        <w:top w:val="none" w:sz="0" w:space="0" w:color="auto"/>
        <w:left w:val="none" w:sz="0" w:space="0" w:color="auto"/>
        <w:bottom w:val="none" w:sz="0" w:space="0" w:color="auto"/>
        <w:right w:val="none" w:sz="0" w:space="0" w:color="auto"/>
      </w:divBdr>
    </w:div>
    <w:div w:id="236675729">
      <w:bodyDiv w:val="1"/>
      <w:marLeft w:val="0"/>
      <w:marRight w:val="0"/>
      <w:marTop w:val="0"/>
      <w:marBottom w:val="0"/>
      <w:divBdr>
        <w:top w:val="none" w:sz="0" w:space="0" w:color="auto"/>
        <w:left w:val="none" w:sz="0" w:space="0" w:color="auto"/>
        <w:bottom w:val="none" w:sz="0" w:space="0" w:color="auto"/>
        <w:right w:val="none" w:sz="0" w:space="0" w:color="auto"/>
      </w:divBdr>
    </w:div>
    <w:div w:id="258804598">
      <w:bodyDiv w:val="1"/>
      <w:marLeft w:val="0"/>
      <w:marRight w:val="0"/>
      <w:marTop w:val="0"/>
      <w:marBottom w:val="0"/>
      <w:divBdr>
        <w:top w:val="none" w:sz="0" w:space="0" w:color="auto"/>
        <w:left w:val="none" w:sz="0" w:space="0" w:color="auto"/>
        <w:bottom w:val="none" w:sz="0" w:space="0" w:color="auto"/>
        <w:right w:val="none" w:sz="0" w:space="0" w:color="auto"/>
      </w:divBdr>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141732017">
      <w:bodyDiv w:val="1"/>
      <w:marLeft w:val="0"/>
      <w:marRight w:val="0"/>
      <w:marTop w:val="0"/>
      <w:marBottom w:val="0"/>
      <w:divBdr>
        <w:top w:val="none" w:sz="0" w:space="0" w:color="auto"/>
        <w:left w:val="none" w:sz="0" w:space="0" w:color="auto"/>
        <w:bottom w:val="none" w:sz="0" w:space="0" w:color="auto"/>
        <w:right w:val="none" w:sz="0" w:space="0" w:color="auto"/>
      </w:divBdr>
    </w:div>
    <w:div w:id="1214073366">
      <w:bodyDiv w:val="1"/>
      <w:marLeft w:val="0"/>
      <w:marRight w:val="0"/>
      <w:marTop w:val="0"/>
      <w:marBottom w:val="0"/>
      <w:divBdr>
        <w:top w:val="none" w:sz="0" w:space="0" w:color="auto"/>
        <w:left w:val="none" w:sz="0" w:space="0" w:color="auto"/>
        <w:bottom w:val="none" w:sz="0" w:space="0" w:color="auto"/>
        <w:right w:val="none" w:sz="0" w:space="0" w:color="auto"/>
      </w:divBdr>
      <w:divsChild>
        <w:div w:id="858810747">
          <w:marLeft w:val="0"/>
          <w:marRight w:val="60"/>
          <w:marTop w:val="0"/>
          <w:marBottom w:val="0"/>
          <w:divBdr>
            <w:top w:val="none" w:sz="0" w:space="0" w:color="auto"/>
            <w:left w:val="none" w:sz="0" w:space="0" w:color="auto"/>
            <w:bottom w:val="none" w:sz="0" w:space="0" w:color="auto"/>
            <w:right w:val="none" w:sz="0" w:space="0" w:color="auto"/>
          </w:divBdr>
        </w:div>
      </w:divsChild>
    </w:div>
    <w:div w:id="1460538352">
      <w:bodyDiv w:val="1"/>
      <w:marLeft w:val="0"/>
      <w:marRight w:val="0"/>
      <w:marTop w:val="0"/>
      <w:marBottom w:val="0"/>
      <w:divBdr>
        <w:top w:val="none" w:sz="0" w:space="0" w:color="auto"/>
        <w:left w:val="none" w:sz="0" w:space="0" w:color="auto"/>
        <w:bottom w:val="none" w:sz="0" w:space="0" w:color="auto"/>
        <w:right w:val="none" w:sz="0" w:space="0" w:color="auto"/>
      </w:divBdr>
    </w:div>
    <w:div w:id="1553154564">
      <w:bodyDiv w:val="1"/>
      <w:marLeft w:val="0"/>
      <w:marRight w:val="0"/>
      <w:marTop w:val="0"/>
      <w:marBottom w:val="0"/>
      <w:divBdr>
        <w:top w:val="none" w:sz="0" w:space="0" w:color="auto"/>
        <w:left w:val="none" w:sz="0" w:space="0" w:color="auto"/>
        <w:bottom w:val="none" w:sz="0" w:space="0" w:color="auto"/>
        <w:right w:val="none" w:sz="0" w:space="0" w:color="auto"/>
      </w:divBdr>
    </w:div>
    <w:div w:id="1586918706">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izfluent.com/about-5299598-history-computers-business.html" TargetMode="External"/><Relationship Id="rId18" Type="http://schemas.openxmlformats.org/officeDocument/2006/relationships/hyperlink" Target="https://www.facebook.com/pg/GardenofWales/reviews/?ref=page_internal"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linkedin.com/in/christy-leigh-mainwaring-998b17203/" TargetMode="External"/><Relationship Id="rId17" Type="http://schemas.openxmlformats.org/officeDocument/2006/relationships/hyperlink" Target="https://botanicgarden.wales/siop/" TargetMode="External"/><Relationship Id="rId2" Type="http://schemas.openxmlformats.org/officeDocument/2006/relationships/customXml" Target="../customXml/item2.xml"/><Relationship Id="rId16" Type="http://schemas.openxmlformats.org/officeDocument/2006/relationships/hyperlink" Target="https://bizfluent.com/about-6362639-history-computers-workplace.html" TargetMode="External"/><Relationship Id="rId20" Type="http://schemas.openxmlformats.org/officeDocument/2006/relationships/hyperlink" Target="https://www.gov.uk/data-protec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s://www.independent.co.uk/life-style/gadgets-and-tech/whatsapp-update-new-privacy-policy-b1783880.html" TargetMode="External"/><Relationship Id="rId10" Type="http://schemas.openxmlformats.org/officeDocument/2006/relationships/hyperlink" Target="https://botanicgarden.wales/siop/" TargetMode="External"/><Relationship Id="rId19" Type="http://schemas.openxmlformats.org/officeDocument/2006/relationships/hyperlink" Target="https://www.forbes.com/sites/carolinecastrillon/2019/02/12/why-personal-branding-is-more-important-than-ever/?sh=71514b632408"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ons.gov.uk/employmentandlabourmarket/peopleinwork/employmentandemployeetypes/bulletins/coronavirusandhomeworkingintheuk/april20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1" ma:contentTypeDescription="Create a new document." ma:contentTypeScope="" ma:versionID="578da18e8d08f9829065a45942538d37">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0eef3a3854da4da7e9d3293c5179a934"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customXml/itemProps2.xml><?xml version="1.0" encoding="utf-8"?>
<ds:datastoreItem xmlns:ds="http://schemas.openxmlformats.org/officeDocument/2006/customXml" ds:itemID="{5D75D690-71E5-46D5-BD0C-0A5C257B97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2947</Words>
  <Characters>16803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BMSK4007 Assignment Template 2020</vt:lpstr>
    </vt:vector>
  </TitlesOfParts>
  <Company/>
  <LinksUpToDate>false</LinksUpToDate>
  <CharactersWithSpaces>19711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BMSK4007 Assignment Template 2020</dc:title>
  <dc:subject>BMSK4007 Assignment template 2020</dc:subject>
  <dc:creator>Julia Ault</dc:creator>
  <cp:keywords/>
  <dc:description/>
  <cp:lastModifiedBy>CHRISTY LEIGH MAINWARING</cp:lastModifiedBy>
  <cp:revision>2</cp:revision>
  <dcterms:created xsi:type="dcterms:W3CDTF">2021-01-29T22:57:00Z</dcterms:created>
  <dcterms:modified xsi:type="dcterms:W3CDTF">2021-01-29T22:57:00Z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