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Childhood is a topic that has many definitions to it and can be seen as a subject that can be hard to find a specific definition.  UNICEF (2005) states that childhood is the time for children to be able to play, grow and develop with a group of adults there to protect them and provide them with an extended community in which children feel are there for them to help and protect them.  Childhood is also about living free from fear, violence and to be able to be protected from abuse and violence. This is why the United Nations Convention of the rights of the child (UNCRC) was bought in to allow children’s rights to be met and to allow them to ensure that all the children were living free from violence, fear and being protected from abuse and violence. Rogoff states that a range of factors can affect children's holistic development and how that a range of childhoods will mean that all children can develop differently and at a range of different stages. This can also be seen as multiple childhoods. A particular theorist that links back to this is Barbara Rogoff. Rogoff (no date) states that their theory of guided participation. She believed that children learn from what adults can do to support their children within their new culture. This is similar to Vygotsky’s Theory.</w:t>
      </w:r>
    </w:p>
    <w:p w:rsidR="00000000" w:rsidDel="00000000" w:rsidP="00000000" w:rsidRDefault="00000000" w:rsidRPr="00000000" w14:paraId="00000001">
      <w:pPr>
        <w:spacing w:line="360" w:lineRule="auto"/>
        <w:contextualSpacing w:val="0"/>
        <w:jc w:val="both"/>
        <w:rPr>
          <w:rFonts w:ascii="Arial" w:cs="Arial" w:eastAsia="Arial" w:hAnsi="Arial"/>
          <w:b w:val="1"/>
          <w:sz w:val="24"/>
          <w:szCs w:val="24"/>
          <w:u w:val="single"/>
        </w:rPr>
      </w:pPr>
      <w:r w:rsidDel="00000000" w:rsidR="00000000" w:rsidRPr="00000000">
        <w:rPr>
          <w:rFonts w:ascii="Arial" w:cs="Arial" w:eastAsia="Arial" w:hAnsi="Arial"/>
          <w:sz w:val="24"/>
          <w:szCs w:val="24"/>
          <w:rtl w:val="0"/>
        </w:rPr>
        <w:t xml:space="preserve">This essay will consider two different countries and will discuss how living in these two countries has an effect on their holistic development. The two countries that I have chosen to look at is Wales and Syria. I have chosen these 2 countries as they both have very different views and ways of childhood and both countries have different circumstances and requirements in which they have to cope with within their country.. </w:t>
      </w:r>
      <w:r w:rsidDel="00000000" w:rsidR="00000000" w:rsidRPr="00000000">
        <w:rPr>
          <w:rFonts w:ascii="Arial" w:cs="Arial" w:eastAsia="Arial" w:hAnsi="Arial"/>
          <w:b w:val="1"/>
          <w:sz w:val="24"/>
          <w:szCs w:val="24"/>
          <w:u w:val="single"/>
          <w:rtl w:val="0"/>
        </w:rPr>
        <w:t xml:space="preserve"> </w:t>
      </w:r>
    </w:p>
    <w:p w:rsidR="00000000" w:rsidDel="00000000" w:rsidP="00000000" w:rsidRDefault="00000000" w:rsidRPr="00000000" w14:paraId="00000002">
      <w:pPr>
        <w:spacing w:line="360" w:lineRule="auto"/>
        <w:contextualSpacing w:val="0"/>
        <w:jc w:val="both"/>
        <w:rPr>
          <w:rFonts w:ascii="Arial" w:cs="Arial" w:eastAsia="Arial" w:hAnsi="Arial"/>
          <w:sz w:val="24"/>
          <w:szCs w:val="24"/>
        </w:rPr>
      </w:pPr>
      <w:bookmarkStart w:colFirst="0" w:colLast="0" w:name="_gjdgxs" w:id="0"/>
      <w:bookmarkEnd w:id="0"/>
      <w:r w:rsidDel="00000000" w:rsidR="00000000" w:rsidRPr="00000000">
        <w:rPr>
          <w:rFonts w:ascii="Arial" w:cs="Arial" w:eastAsia="Arial" w:hAnsi="Arial"/>
          <w:sz w:val="24"/>
          <w:szCs w:val="24"/>
          <w:rtl w:val="0"/>
        </w:rPr>
        <w:t xml:space="preserve">The health service in Syria and Wales are very different and by it being different we are allowing them to have a serious effect on children’s lives. Syrian International Coalition for Health (2012) states that before Syria’s crisis begun, that healthcare in the country was changing and becoming easier for people within Syria to access the health care. Syrian Arab Republic (2009) stated that life expectancy at birth has increased from 56 years old in 1970 to 73.1 years old in 2009. Infant mortality rates dropped significantly from 132 per 1000 births to 17.2 deaths. The Syrian International Coalition for Health (SICH) is an organisation that was set up by organisations and many health care professionals and are going to be 'committed to improving health care within Syria. The coalition brought in 5 main principles these included Quality, Equality, Sustainability, broad participation, and shared responsibility. This particular coalition was a major contributor to ensuring that they contributed highly to human and community development worldwide, there are a range of core strategies of research. </w:t>
      </w:r>
    </w:p>
    <w:p w:rsidR="00000000" w:rsidDel="00000000" w:rsidP="00000000" w:rsidRDefault="00000000" w:rsidRPr="00000000" w14:paraId="0000000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in Wales, there is a very different healthcare system in place, this is called the National Health Service (NHS). The NHS was set up in 2005, which is to support children and their families within the health care. This care will be provided by this service all the way through their life but however there are many sectors to the NHS. Children will stay within the childcare sector until the age of eighteen. The Children’s National Service also provides them with a framework which includes 21 key aims which allows services to continue to support the child (Welsh Assembly Government, 2008). Welsh Assembly Government (2018) states that services for children and young adults should be given the best health care possible in order to allow them to be able to develop a healthy and safe life.</w:t>
      </w:r>
    </w:p>
    <w:p w:rsidR="00000000" w:rsidDel="00000000" w:rsidP="00000000" w:rsidRDefault="00000000" w:rsidRPr="00000000" w14:paraId="0000000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 the other hand Save the Children conducted a survey in 2017 based in Syria and stated that more children in Syria than ever are suffering with mental health issues. Save the Children also stated that there are more children in the Syria are suffering with mental health issues than physical issues, this is because for the past six years, children have been witnessed to horrific things including watching friends and family dying and it can mean that more children are likely to have post-traumatic stress disorder, anxiety or depression. Save the Children and other organisations (2017) have tried to work and support children’s mental health issues, to help and support the children to start to understand what had gone on within their county. </w:t>
      </w:r>
    </w:p>
    <w:p w:rsidR="00000000" w:rsidDel="00000000" w:rsidP="00000000" w:rsidRDefault="00000000" w:rsidRPr="00000000" w14:paraId="00000005">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However according to the Welsh Government (2016), the newest initiative to be bought out in order to support children’s health was the Healthy Child Wales Programme (HCWP), throughout this programme, the Welsh Government (2016) states that it is a universal programme offered to all children aged 0-7 years old, which provides children with a range of preventative and early measures, along with advice and guidance with parents and carers to support their parenting and lifestyle choices. The Healthy Child Wales Programme (HWCP) has several universal contacts in which cover three areas of intervention, these include screening, immunisation and monitoring and supporting child development.</w:t>
      </w:r>
    </w:p>
    <w:p w:rsidR="00000000" w:rsidDel="00000000" w:rsidP="00000000" w:rsidRDefault="00000000" w:rsidRPr="00000000" w14:paraId="0000000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 the other hand , within Syria, Save the Children supporting the country has allowed children to open up about how they are feeling and to allow children to be able to gage an understanding on what is happening and going on within the world. Save the Children (2017) states that children’s development will continue to be affected both during and after the war from years to come and this may mean that the children will continue to have more difficult challenges as they go from childhood into adulthood. Save the Children (2017) also stated that toxic stress is one of the most dangerous effects that can affect a child’s development. This can mean that children who experience mental health issues are also more likely to experience both abuse and neglect from parents whilst at home. </w:t>
      </w:r>
    </w:p>
    <w:p w:rsidR="00000000" w:rsidDel="00000000" w:rsidP="00000000" w:rsidRDefault="00000000" w:rsidRPr="00000000" w14:paraId="00000007">
      <w:pPr>
        <w:spacing w:line="360" w:lineRule="auto"/>
        <w:contextualSpacing w:val="0"/>
        <w:jc w:val="both"/>
        <w:rPr>
          <w:rFonts w:ascii="Arial" w:cs="Arial" w:eastAsia="Arial" w:hAnsi="Arial"/>
          <w:b w:val="1"/>
          <w:sz w:val="24"/>
          <w:szCs w:val="24"/>
          <w:u w:val="single"/>
        </w:rPr>
      </w:pPr>
      <w:bookmarkStart w:colFirst="0" w:colLast="0" w:name="_pqugr5kqpj0x" w:id="1"/>
      <w:bookmarkEnd w:id="1"/>
      <w:r w:rsidDel="00000000" w:rsidR="00000000" w:rsidRPr="00000000">
        <w:rPr>
          <w:rFonts w:ascii="Arial" w:cs="Arial" w:eastAsia="Arial" w:hAnsi="Arial"/>
          <w:sz w:val="24"/>
          <w:szCs w:val="24"/>
          <w:rtl w:val="0"/>
        </w:rPr>
        <w:t xml:space="preserve">The Welsh Government (2016) states that the healthy wales child programme also works with a number and range of different services, ranging from the local GP surgery to A&amp;E doctors and nurses to school nurses. All these professionals will work together in order to provide the correct care and support for the children as well as supporting parents and carers. Not only will this help to ensure children's health is of key importance. The HWCP believes that only will it support children's health but can also support them in being able to contribute them in to being involved with the Child Poverty Strategy outcome indicator. This particular programme will be updated regularly by the Child Health Centre. </w:t>
      </w:r>
      <w:r w:rsidDel="00000000" w:rsidR="00000000" w:rsidRPr="00000000">
        <w:rPr>
          <w:rtl w:val="0"/>
        </w:rPr>
      </w:r>
    </w:p>
    <w:p w:rsidR="00000000" w:rsidDel="00000000" w:rsidP="00000000" w:rsidRDefault="00000000" w:rsidRPr="00000000" w14:paraId="00000008">
      <w:pPr>
        <w:spacing w:line="360" w:lineRule="auto"/>
        <w:contextualSpacing w:val="0"/>
        <w:jc w:val="both"/>
        <w:rPr>
          <w:rFonts w:ascii="Arial" w:cs="Arial" w:eastAsia="Arial" w:hAnsi="Arial"/>
          <w:sz w:val="24"/>
          <w:szCs w:val="24"/>
        </w:rPr>
      </w:pPr>
      <w:bookmarkStart w:colFirst="0" w:colLast="0" w:name="_mi3nmro3opr5" w:id="2"/>
      <w:bookmarkEnd w:id="2"/>
      <w:r w:rsidDel="00000000" w:rsidR="00000000" w:rsidRPr="00000000">
        <w:rPr>
          <w:rFonts w:ascii="Arial" w:cs="Arial" w:eastAsia="Arial" w:hAnsi="Arial"/>
          <w:sz w:val="24"/>
          <w:szCs w:val="24"/>
          <w:rtl w:val="0"/>
        </w:rPr>
        <w:t xml:space="preserve">Prior to the Syrian war beginning, Syria was one of the most educated countries within the middle east. (Hessan, 2016). Hessan (2016) states that due to the social and economic collapse through the war it has meant that children’s education has had an impact as for children it has been unsafe for children to be able to attend school. </w:t>
      </w:r>
    </w:p>
    <w:p w:rsidR="00000000" w:rsidDel="00000000" w:rsidP="00000000" w:rsidRDefault="00000000" w:rsidRPr="00000000" w14:paraId="00000009">
      <w:pPr>
        <w:spacing w:line="360" w:lineRule="auto"/>
        <w:contextualSpacing w:val="0"/>
        <w:jc w:val="both"/>
        <w:rPr>
          <w:rFonts w:ascii="Arial" w:cs="Arial" w:eastAsia="Arial" w:hAnsi="Arial"/>
          <w:sz w:val="24"/>
          <w:szCs w:val="24"/>
        </w:rPr>
      </w:pPr>
      <w:bookmarkStart w:colFirst="0" w:colLast="0" w:name="_7046c6gp2do5" w:id="3"/>
      <w:bookmarkEnd w:id="3"/>
      <w:r w:rsidDel="00000000" w:rsidR="00000000" w:rsidRPr="00000000">
        <w:rPr>
          <w:rFonts w:ascii="Arial" w:cs="Arial" w:eastAsia="Arial" w:hAnsi="Arial"/>
          <w:sz w:val="24"/>
          <w:szCs w:val="24"/>
          <w:rtl w:val="0"/>
        </w:rPr>
        <w:t xml:space="preserve">However In Wales all children start school at the age of 3 and have access to free education until the age of 18. The Welsh Government (2017) created a curriculum for practitioners to follow with children through the first few years of their schooling. This was called the Foundation Phase. The Foundation Phase is a curriculum that was put in place in order to ensure and support teachers to ensure most students are meeting the correct requirements for their age. It not only encourages children to build on their academic subjects such as English and Maths. But can also encourage children to develop their social and emotional, creative and physical development. With both practitioners and parents being able to access the foundation phase it means that both parents and practitioners are able to work together to provide the best education for their children. </w:t>
      </w:r>
    </w:p>
    <w:p w:rsidR="00000000" w:rsidDel="00000000" w:rsidP="00000000" w:rsidRDefault="00000000" w:rsidRPr="00000000" w14:paraId="0000000A">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On the other hand majority of children in Syria do not have access to education now, due to majority of their schools being used for hospitals and a range of bases for troops to be able to access. This means that children are being left without any education present and they are not being able to be taught and their development is not able to be developed. There are over 1.5 million school children in Syria, over half of these children are unable to access education this can be for a wide of reasons such as cost, lack of resources, language difficulties and enrollment requirements. (Human Rights Watch,2018). Human Rights Watch (2018) states that children who are at secondary school level or who are disabled are the most at risk to being taken out of education. Secondary school aged children are most likely to be sent to work than going on further on with their education. Boys of this particular age will be expected to go out and work to be able to provide for their families especially if one or both parents have been killed during the war. On the other hand the girls will be expected to stay at home and look after the siblings and to do cooking and cleaning especially if there are younger children to care for. (Human Rights Watch, 2018). </w:t>
      </w:r>
      <w:r w:rsidDel="00000000" w:rsidR="00000000" w:rsidRPr="00000000">
        <w:rPr>
          <w:rFonts w:ascii="Arial" w:cs="Arial" w:eastAsia="Arial" w:hAnsi="Arial"/>
          <w:sz w:val="24"/>
          <w:szCs w:val="24"/>
          <w:rtl w:val="0"/>
        </w:rPr>
        <w:t xml:space="preserve">. </w:t>
      </w:r>
    </w:p>
    <w:p w:rsidR="00000000" w:rsidDel="00000000" w:rsidP="00000000" w:rsidRDefault="00000000" w:rsidRPr="00000000" w14:paraId="0000000B">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Syrian Government now believe that in order to ensure the safety of all the children within the country it is now safer for them to not attend school and will allow them to build on other important skills in order to be able to provide for them and the rest of their family. By the children no being at school it has now affected the children’s social development as well as their academic development. Children in Syria are behind with the simple academic subjects such as English and Maths. This could mean that children may lose confidence in themselves and their confidence. It can also affect their social development as they may not understand the way certain words or phrases are pronounced which can lead to children becoming less confident. </w:t>
      </w:r>
    </w:p>
    <w:p w:rsidR="00000000" w:rsidDel="00000000" w:rsidP="00000000" w:rsidRDefault="00000000" w:rsidRPr="00000000" w14:paraId="0000000C">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Unlike Syria, Education is free through the entire of Wales right from 3 to 18. The Welsh Government (2017) believes that every child has the right to education and should be able to receive it free of charge. The Welsh Government (2017) created an action plan to create a focus on leadership and to gain a self excellence and equality within a self improving system. The newest curriculum been developed is due to come out in 2021. This curriculum is focused on health and wellbeing. The key stages in Wales are being changed from key stages to progression stages, which will support children more in the areas that they may feel that need more support or guidance on certain areas of the curriculum. </w:t>
      </w:r>
    </w:p>
    <w:p w:rsidR="00000000" w:rsidDel="00000000" w:rsidP="00000000" w:rsidRDefault="00000000" w:rsidRPr="00000000" w14:paraId="0000000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UNICEF (no date) stated that they are attempting to start a challenge which will enable them to attempt to get al children in to education within Syria. However they are struggling to still be able to provide education for syrian children for free as that still continues to be the biggest reason to why these children are not attending school. However UNICEF (no date) hope that within the next 10 years to ensure that the majority of children in syria have access to free education. </w:t>
      </w:r>
    </w:p>
    <w:p w:rsidR="00000000" w:rsidDel="00000000" w:rsidP="00000000" w:rsidRDefault="00000000" w:rsidRPr="00000000" w14:paraId="0000000E">
      <w:pPr>
        <w:spacing w:line="360" w:lineRule="auto"/>
        <w:contextualSpacing w:val="0"/>
        <w:jc w:val="both"/>
        <w:rPr>
          <w:rFonts w:ascii="Arial" w:cs="Arial" w:eastAsia="Arial" w:hAnsi="Arial"/>
          <w:b w:val="1"/>
          <w:sz w:val="24"/>
          <w:szCs w:val="24"/>
        </w:rPr>
      </w:pPr>
      <w:r w:rsidDel="00000000" w:rsidR="00000000" w:rsidRPr="00000000">
        <w:rPr>
          <w:rFonts w:ascii="Arial" w:cs="Arial" w:eastAsia="Arial" w:hAnsi="Arial"/>
          <w:sz w:val="24"/>
          <w:szCs w:val="24"/>
          <w:rtl w:val="0"/>
        </w:rPr>
        <w:t xml:space="preserve">Although all children have access to education in Wales. If a child lives in poverty then it can mean that it can have major effects on children’s education. Media Wales (2018) states that children who live in poverty will fall behind from a young age and over a third of them will never catch up to the rest of their peers. This can cause issues for children in school as the more they fall behind the more distracting they will be leading them to potentially causing more issues not just to their learning but also their other peers learning. </w:t>
      </w:r>
      <w:r w:rsidDel="00000000" w:rsidR="00000000" w:rsidRPr="00000000">
        <w:rPr>
          <w:rtl w:val="0"/>
        </w:rPr>
      </w:r>
    </w:p>
    <w:p w:rsidR="00000000" w:rsidDel="00000000" w:rsidP="00000000" w:rsidRDefault="00000000" w:rsidRPr="00000000" w14:paraId="0000000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Teachers in Wales like to encourage children to learn both in english and Welsh this means that many children grow up being able to use both languages as they go through school. Schools in wales legally do not have to start learning English until the age 6. This can affect children’s development as they will more fluent in Welsh than English, this is linked to culture and being that part of the welsh culture is speaking the language. They feel that it is important to continuing encouraging children to learn and use the welsh language. (the school run, 2018). </w:t>
      </w:r>
    </w:p>
    <w:p w:rsidR="00000000" w:rsidDel="00000000" w:rsidP="00000000" w:rsidRDefault="00000000" w:rsidRPr="00000000" w14:paraId="0000001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Oxfam (no date) states that along with health education has been one of the most important things that has been affected within a child’s life. this is because, most hospitals have had to use school buildings as hospitals leaving children unable to attend school. This is affecting children as they are unable to attend school and progress within their learning meaning that there learning has been left tis can have long lasting effects on children as they may forget and not be able to pick back up what they had previously learnt before the war started. </w:t>
      </w:r>
    </w:p>
    <w:p w:rsidR="00000000" w:rsidDel="00000000" w:rsidP="00000000" w:rsidRDefault="00000000" w:rsidRPr="00000000" w14:paraId="00000011">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a new aspect of the curriculum coming out which is going to encourage children to start their numeracy and literacy which will be introduced in 2022. (The School Run, 2018). Every 3 years Wales creates a national action plan in which helps to see what wales wants to achieve within the next few years. This has a major influence on professional learning, excellence and equality within a self improving system. (Welsh Government 2017). This will have an affect on children as it will mean that they are learning and reflecting on what they are saying and teachers are able to plan lessons for these children to make these changes. (Welsh Government, 2017). They published the welsh language in education plan. This is going to transform teaching and learning and enable children to be able to leave school and being able to speak Welsh fluently. (Welsh Government,2018). </w:t>
      </w:r>
    </w:p>
    <w:p w:rsidR="00000000" w:rsidDel="00000000" w:rsidP="00000000" w:rsidRDefault="00000000" w:rsidRPr="00000000" w14:paraId="0000001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Holistic development helps to aim and support students in becoming the best that they can be. A particular theorist that linked to this was Maslow and his hierarchy of needs. Maslow believed that children to be able to develop had to begin to climb a children but to be able to progress to the next stage they would have to meet all these specific needs that  child should have within their life. The bottom level talks about meeting the basic needs for any child such as food, water and shelter. The second level is security and safety. The third section is family and intimate relationships. The fourth section is the feeling of accomplishment. The fifth section is achieving full potential including creative activities. </w:t>
      </w:r>
    </w:p>
    <w:p w:rsidR="00000000" w:rsidDel="00000000" w:rsidP="00000000" w:rsidRDefault="00000000" w:rsidRPr="00000000" w14:paraId="0000001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Infed (200) states that Holistic development can also be focused on the 5 areas of learning including physical, creative, cognitive, language, sensory. They also speak about the importance of play and people say that play can help to provide opportunities for the children to develop confidence, self esteem, and a sense of security, use their creativity and imagination, it can also help children to develop reading, thinking and problem solving, and develop relationship and social skills and values and ethics. </w:t>
      </w:r>
    </w:p>
    <w:p w:rsidR="00000000" w:rsidDel="00000000" w:rsidP="00000000" w:rsidRDefault="00000000" w:rsidRPr="00000000" w14:paraId="0000001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a few different theorists that are linked to holistic learning such as Steiner and Montessori. Holistic learning is important as it allows children to look for an approach to tune in with each child’s unique needs and skills and can be taught more naturally and engaging  (Scholar Base,2014).</w:t>
      </w:r>
    </w:p>
    <w:p w:rsidR="00000000" w:rsidDel="00000000" w:rsidP="00000000" w:rsidRDefault="00000000" w:rsidRPr="00000000" w14:paraId="00000015">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Holistic development can affect children in Syria, as they may not have access to food/water at an easy reach. The importance of having food and water for children is of paramount of importance and can help to support children’s development. Collier, (2007) cited in Early Childhood Matters (2016) states that children’s holistic development has been affected by children living in conflicted areas which affects most areas of their development, for example social, emotional, physical and creative development. </w:t>
      </w:r>
    </w:p>
    <w:p w:rsidR="00000000" w:rsidDel="00000000" w:rsidP="00000000" w:rsidRDefault="00000000" w:rsidRPr="00000000" w14:paraId="0000001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Food and water is important for children to be able to develop. This is because by children having access to this means that some of the most basic care needs are being met.  Food and water is not only important from a health aspect but also helps and supports children’s brain development which may be needed to support their educational studies, this will also support them for when they go to school as it means they can concentrate better and they are able to develop better. </w:t>
      </w:r>
    </w:p>
    <w:p w:rsidR="00000000" w:rsidDel="00000000" w:rsidP="00000000" w:rsidRDefault="00000000" w:rsidRPr="00000000" w14:paraId="00000017">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To conclude this essay, There has been a discussion on syria and Wales and how they are different and how they are able to provide quality provision for children. There have been some very clear differences between the health service in both wales and syria and also the education sector and there have been many different opportunities trying to help both countries in order to provide the best provision for children in both countries. </w:t>
      </w:r>
    </w:p>
    <w:p w:rsidR="00000000" w:rsidDel="00000000" w:rsidP="00000000" w:rsidRDefault="00000000" w:rsidRPr="00000000" w14:paraId="00000018">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Christopherson, M (2015) ‘Educating Syrian youth in jordan: holistic approaches to emergency responses’ </w:t>
      </w:r>
      <w:hyperlink r:id="rId6">
        <w:r w:rsidDel="00000000" w:rsidR="00000000" w:rsidRPr="00000000">
          <w:rPr>
            <w:rFonts w:ascii="Arial" w:cs="Arial" w:eastAsia="Arial" w:hAnsi="Arial"/>
            <w:color w:val="1155cc"/>
            <w:sz w:val="24"/>
            <w:szCs w:val="24"/>
            <w:u w:val="single"/>
            <w:rtl w:val="0"/>
          </w:rPr>
          <w:t xml:space="preserve">https://www.ipinst.org/wp-content/uploads/2015/12/IPI-Rpt-Syrian-Refugee-Youth-Final.pdf</w:t>
        </w:r>
      </w:hyperlink>
      <w:r w:rsidDel="00000000" w:rsidR="00000000" w:rsidRPr="00000000">
        <w:rPr>
          <w:rFonts w:ascii="Arial" w:cs="Arial" w:eastAsia="Arial" w:hAnsi="Arial"/>
          <w:sz w:val="24"/>
          <w:szCs w:val="24"/>
          <w:rtl w:val="0"/>
        </w:rPr>
        <w:t xml:space="preserve"> accessed 02.04.18</w:t>
      </w:r>
    </w:p>
    <w:p w:rsidR="00000000" w:rsidDel="00000000" w:rsidP="00000000" w:rsidRDefault="00000000" w:rsidRPr="00000000" w14:paraId="00000019">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Early childhood ireland (no date) ‘chapter 1 aspects of holistic learning’ </w:t>
      </w:r>
      <w:hyperlink r:id="rId7">
        <w:r w:rsidDel="00000000" w:rsidR="00000000" w:rsidRPr="00000000">
          <w:rPr>
            <w:rFonts w:ascii="Arial" w:cs="Arial" w:eastAsia="Arial" w:hAnsi="Arial"/>
            <w:color w:val="1155cc"/>
            <w:sz w:val="24"/>
            <w:szCs w:val="24"/>
            <w:u w:val="single"/>
            <w:rtl w:val="0"/>
          </w:rPr>
          <w:t xml:space="preserve">https://www.earlychildhoodireland.ie/wp-content/uploads/2014/02/Chapter-1-Aspects-of-holistic-child-development1.pdf</w:t>
        </w:r>
      </w:hyperlink>
      <w:r w:rsidDel="00000000" w:rsidR="00000000" w:rsidRPr="00000000">
        <w:rPr>
          <w:rFonts w:ascii="Arial" w:cs="Arial" w:eastAsia="Arial" w:hAnsi="Arial"/>
          <w:sz w:val="24"/>
          <w:szCs w:val="24"/>
          <w:rtl w:val="0"/>
        </w:rPr>
        <w:t xml:space="preserve"> accessed 02.04.18</w:t>
      </w:r>
    </w:p>
    <w:p w:rsidR="00000000" w:rsidDel="00000000" w:rsidP="00000000" w:rsidRDefault="00000000" w:rsidRPr="00000000" w14:paraId="0000001A">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Early Childhood Matters (2016) ‘ providing education opportunities for syrias’s youngest refugees’ </w:t>
      </w:r>
      <w:hyperlink r:id="rId8">
        <w:r w:rsidDel="00000000" w:rsidR="00000000" w:rsidRPr="00000000">
          <w:rPr>
            <w:rFonts w:ascii="Arial" w:cs="Arial" w:eastAsia="Arial" w:hAnsi="Arial"/>
            <w:color w:val="1155cc"/>
            <w:sz w:val="24"/>
            <w:szCs w:val="24"/>
            <w:u w:val="single"/>
            <w:rtl w:val="0"/>
          </w:rPr>
          <w:t xml:space="preserve">https://bernardvanleer.org/ecm-article/providing-education-opportunities-syrias-youngest-refugees/</w:t>
        </w:r>
      </w:hyperlink>
      <w:r w:rsidDel="00000000" w:rsidR="00000000" w:rsidRPr="00000000">
        <w:rPr>
          <w:rFonts w:ascii="Arial" w:cs="Arial" w:eastAsia="Arial" w:hAnsi="Arial"/>
          <w:sz w:val="24"/>
          <w:szCs w:val="24"/>
          <w:rtl w:val="0"/>
        </w:rPr>
        <w:t xml:space="preserve">  accessed 03.04.18</w:t>
      </w:r>
    </w:p>
    <w:p w:rsidR="00000000" w:rsidDel="00000000" w:rsidP="00000000" w:rsidRDefault="00000000" w:rsidRPr="00000000" w14:paraId="0000001B">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Human Rights Watch (2018) ‘Education in Syria’ </w:t>
      </w:r>
      <w:hyperlink r:id="rId9">
        <w:r w:rsidDel="00000000" w:rsidR="00000000" w:rsidRPr="00000000">
          <w:rPr>
            <w:rFonts w:ascii="Arial" w:cs="Arial" w:eastAsia="Arial" w:hAnsi="Arial"/>
            <w:color w:val="1155cc"/>
            <w:sz w:val="24"/>
            <w:szCs w:val="24"/>
            <w:u w:val="single"/>
            <w:rtl w:val="0"/>
          </w:rPr>
          <w:t xml:space="preserve">https://www.hrw.org/tag/education-syrian-refugee-children</w:t>
        </w:r>
      </w:hyperlink>
      <w:r w:rsidDel="00000000" w:rsidR="00000000" w:rsidRPr="00000000">
        <w:rPr>
          <w:rFonts w:ascii="Arial" w:cs="Arial" w:eastAsia="Arial" w:hAnsi="Arial"/>
          <w:sz w:val="24"/>
          <w:szCs w:val="24"/>
          <w:rtl w:val="0"/>
        </w:rPr>
        <w:t xml:space="preserve"> accessed 02.04.18</w:t>
      </w:r>
    </w:p>
    <w:p w:rsidR="00000000" w:rsidDel="00000000" w:rsidP="00000000" w:rsidRDefault="00000000" w:rsidRPr="00000000" w14:paraId="0000001C">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Infed (2000) ‘ a brief introduction to holistic learning’ </w:t>
      </w:r>
      <w:hyperlink r:id="rId10">
        <w:r w:rsidDel="00000000" w:rsidR="00000000" w:rsidRPr="00000000">
          <w:rPr>
            <w:rFonts w:ascii="Arial" w:cs="Arial" w:eastAsia="Arial" w:hAnsi="Arial"/>
            <w:color w:val="1155cc"/>
            <w:sz w:val="24"/>
            <w:szCs w:val="24"/>
            <w:u w:val="single"/>
            <w:rtl w:val="0"/>
          </w:rPr>
          <w:t xml:space="preserve">http://infed.org/mobi/a-brief-introduction-to-holistic-education/</w:t>
        </w:r>
      </w:hyperlink>
      <w:r w:rsidDel="00000000" w:rsidR="00000000" w:rsidRPr="00000000">
        <w:rPr>
          <w:rFonts w:ascii="Arial" w:cs="Arial" w:eastAsia="Arial" w:hAnsi="Arial"/>
          <w:sz w:val="24"/>
          <w:szCs w:val="24"/>
          <w:rtl w:val="0"/>
        </w:rPr>
        <w:t xml:space="preserve"> accessed 02.04.18</w:t>
      </w:r>
    </w:p>
    <w:p w:rsidR="00000000" w:rsidDel="00000000" w:rsidP="00000000" w:rsidRDefault="00000000" w:rsidRPr="00000000" w14:paraId="0000001D">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Research gate (2017) ‘the education and mental health needs of syrian refugee children’ </w:t>
      </w:r>
      <w:hyperlink r:id="rId11">
        <w:r w:rsidDel="00000000" w:rsidR="00000000" w:rsidRPr="00000000">
          <w:rPr>
            <w:rFonts w:ascii="Arial" w:cs="Arial" w:eastAsia="Arial" w:hAnsi="Arial"/>
            <w:color w:val="1155cc"/>
            <w:sz w:val="24"/>
            <w:szCs w:val="24"/>
            <w:u w:val="single"/>
            <w:rtl w:val="0"/>
          </w:rPr>
          <w:t xml:space="preserve">https://www.researchgate.net/profile/Selcuk_Sirin/publication/287998909_The_Educational_and_Mental_Health_Needs_of_Syrian_Refugee_Children/links/567ccd6c08ae19758384e4bf.pdf</w:t>
        </w:r>
      </w:hyperlink>
      <w:r w:rsidDel="00000000" w:rsidR="00000000" w:rsidRPr="00000000">
        <w:rPr>
          <w:rFonts w:ascii="Arial" w:cs="Arial" w:eastAsia="Arial" w:hAnsi="Arial"/>
          <w:sz w:val="24"/>
          <w:szCs w:val="24"/>
          <w:rtl w:val="0"/>
        </w:rPr>
        <w:t xml:space="preserve"> accessed 02.04.18</w:t>
      </w:r>
    </w:p>
    <w:p w:rsidR="00000000" w:rsidDel="00000000" w:rsidP="00000000" w:rsidRDefault="00000000" w:rsidRPr="00000000" w14:paraId="0000001E">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Rogoff, B (no date) 'theories and theorist' http://ipsuwa.yorganop.org.au/wp-content/uploads/2016/03/theories-rogoff.pdf accessed 27.03.18.</w:t>
      </w:r>
    </w:p>
    <w:p w:rsidR="00000000" w:rsidDel="00000000" w:rsidP="00000000" w:rsidRDefault="00000000" w:rsidRPr="00000000" w14:paraId="0000001F">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Rogoff (no date) ‘theories and theorist’ http://ipsuwa.yorganop.org.au/wp-content/uploads/2016/03/theories-rogoff.pdf accessed 27.03.18</w:t>
      </w:r>
    </w:p>
    <w:p w:rsidR="00000000" w:rsidDel="00000000" w:rsidP="00000000" w:rsidRDefault="00000000" w:rsidRPr="00000000" w14:paraId="00000020">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Save the children (2017) 'invisable wounds- the impact of six years of war on the menal health of Syria's chidren ' https://reliefweb.int/sites/reliefweb.int/files/resources/Invisible%20Wounds%20March%202017.pdf accessed 27.03,18. </w:t>
      </w:r>
    </w:p>
    <w:p w:rsidR="00000000" w:rsidDel="00000000" w:rsidP="00000000" w:rsidRDefault="00000000" w:rsidRPr="00000000" w14:paraId="00000021">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Scholar Base (2014) ‘why holistic education is important’ </w:t>
      </w:r>
      <w:hyperlink r:id="rId12">
        <w:r w:rsidDel="00000000" w:rsidR="00000000" w:rsidRPr="00000000">
          <w:rPr>
            <w:rFonts w:ascii="Arial" w:cs="Arial" w:eastAsia="Arial" w:hAnsi="Arial"/>
            <w:color w:val="1155cc"/>
            <w:sz w:val="24"/>
            <w:szCs w:val="24"/>
            <w:u w:val="single"/>
            <w:rtl w:val="0"/>
          </w:rPr>
          <w:t xml:space="preserve">http://scholar-base.com/homeschooling-educational-trend/</w:t>
        </w:r>
      </w:hyperlink>
      <w:r w:rsidDel="00000000" w:rsidR="00000000" w:rsidRPr="00000000">
        <w:rPr>
          <w:rFonts w:ascii="Arial" w:cs="Arial" w:eastAsia="Arial" w:hAnsi="Arial"/>
          <w:sz w:val="24"/>
          <w:szCs w:val="24"/>
          <w:rtl w:val="0"/>
        </w:rPr>
        <w:t xml:space="preserve"> accessed 01.04.18</w:t>
      </w:r>
    </w:p>
    <w:p w:rsidR="00000000" w:rsidDel="00000000" w:rsidP="00000000" w:rsidRDefault="00000000" w:rsidRPr="00000000" w14:paraId="00000022">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highlight w:val="white"/>
          <w:rtl w:val="0"/>
        </w:rPr>
        <w:t xml:space="preserve">Syrian Arab Republic, Ministry of Health Statistics. 2009. [Last accessed on 2012 July 29]. Available from: </w:t>
      </w:r>
      <w:hyperlink r:id="rId13">
        <w:r w:rsidDel="00000000" w:rsidR="00000000" w:rsidRPr="00000000">
          <w:rPr>
            <w:rFonts w:ascii="Arial" w:cs="Arial" w:eastAsia="Arial" w:hAnsi="Arial"/>
            <w:color w:val="642a8f"/>
            <w:sz w:val="24"/>
            <w:szCs w:val="24"/>
            <w:highlight w:val="white"/>
            <w:u w:val="single"/>
            <w:rtl w:val="0"/>
          </w:rPr>
          <w:t xml:space="preserve">http://www.moh.gov.sy/Default.aspx?tabid=337</w:t>
        </w:r>
      </w:hyperlink>
      <w:r w:rsidDel="00000000" w:rsidR="00000000" w:rsidRPr="00000000">
        <w:rPr>
          <w:rFonts w:ascii="Arial" w:cs="Arial" w:eastAsia="Arial" w:hAnsi="Arial"/>
          <w:sz w:val="24"/>
          <w:szCs w:val="24"/>
          <w:highlight w:val="white"/>
          <w:rtl w:val="0"/>
        </w:rPr>
        <w:t xml:space="preserve"> . accessed 26.03.18.</w:t>
      </w:r>
      <w:r w:rsidDel="00000000" w:rsidR="00000000" w:rsidRPr="00000000">
        <w:rPr>
          <w:rtl w:val="0"/>
        </w:rPr>
      </w:r>
    </w:p>
    <w:p w:rsidR="00000000" w:rsidDel="00000000" w:rsidP="00000000" w:rsidRDefault="00000000" w:rsidRPr="00000000" w14:paraId="00000023">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School Run (2018) ‘an overview of the welsh education’ </w:t>
      </w:r>
      <w:hyperlink r:id="rId14">
        <w:r w:rsidDel="00000000" w:rsidR="00000000" w:rsidRPr="00000000">
          <w:rPr>
            <w:rFonts w:ascii="Arial" w:cs="Arial" w:eastAsia="Arial" w:hAnsi="Arial"/>
            <w:color w:val="1155cc"/>
            <w:sz w:val="24"/>
            <w:szCs w:val="24"/>
            <w:u w:val="single"/>
            <w:rtl w:val="0"/>
          </w:rPr>
          <w:t xml:space="preserve">https://www.theschoolrun.com/overview-welsh-education-system</w:t>
        </w:r>
      </w:hyperlink>
      <w:r w:rsidDel="00000000" w:rsidR="00000000" w:rsidRPr="00000000">
        <w:rPr>
          <w:rFonts w:ascii="Arial" w:cs="Arial" w:eastAsia="Arial" w:hAnsi="Arial"/>
          <w:sz w:val="24"/>
          <w:szCs w:val="24"/>
          <w:rtl w:val="0"/>
        </w:rPr>
        <w:t xml:space="preserve">  accessed 01.04.18</w:t>
      </w:r>
    </w:p>
    <w:p w:rsidR="00000000" w:rsidDel="00000000" w:rsidP="00000000" w:rsidRDefault="00000000" w:rsidRPr="00000000" w14:paraId="00000024">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Unicef (2005) ‘Childhood Defined’ </w:t>
      </w:r>
      <w:hyperlink r:id="rId15">
        <w:r w:rsidDel="00000000" w:rsidR="00000000" w:rsidRPr="00000000">
          <w:rPr>
            <w:rFonts w:ascii="Arial" w:cs="Arial" w:eastAsia="Arial" w:hAnsi="Arial"/>
            <w:color w:val="0563c1"/>
            <w:sz w:val="24"/>
            <w:szCs w:val="24"/>
            <w:u w:val="single"/>
            <w:rtl w:val="0"/>
          </w:rPr>
          <w:t xml:space="preserve">https://www.unicef.org/sowc05/english/childhooddefined.html</w:t>
        </w:r>
      </w:hyperlink>
      <w:r w:rsidDel="00000000" w:rsidR="00000000" w:rsidRPr="00000000">
        <w:rPr>
          <w:rFonts w:ascii="Arial" w:cs="Arial" w:eastAsia="Arial" w:hAnsi="Arial"/>
          <w:sz w:val="24"/>
          <w:szCs w:val="24"/>
          <w:rtl w:val="0"/>
        </w:rPr>
        <w:t xml:space="preserve">  accessed 26.03.18.</w:t>
      </w:r>
    </w:p>
    <w:p w:rsidR="00000000" w:rsidDel="00000000" w:rsidP="00000000" w:rsidRDefault="00000000" w:rsidRPr="00000000" w14:paraId="00000025">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UNICEF (no date) ‘the challenge of education’ </w:t>
      </w:r>
      <w:hyperlink r:id="rId16">
        <w:r w:rsidDel="00000000" w:rsidR="00000000" w:rsidRPr="00000000">
          <w:rPr>
            <w:rFonts w:ascii="Arial" w:cs="Arial" w:eastAsia="Arial" w:hAnsi="Arial"/>
            <w:color w:val="1155cc"/>
            <w:sz w:val="24"/>
            <w:szCs w:val="24"/>
            <w:u w:val="single"/>
            <w:rtl w:val="0"/>
          </w:rPr>
          <w:t xml:space="preserve">http://unhcr.org/FutureOfSyria/the-challenge-of-education.html</w:t>
        </w:r>
      </w:hyperlink>
      <w:r w:rsidDel="00000000" w:rsidR="00000000" w:rsidRPr="00000000">
        <w:rPr>
          <w:rFonts w:ascii="Arial" w:cs="Arial" w:eastAsia="Arial" w:hAnsi="Arial"/>
          <w:sz w:val="24"/>
          <w:szCs w:val="24"/>
          <w:rtl w:val="0"/>
        </w:rPr>
        <w:t xml:space="preserve"> accessed 03.04.18</w:t>
      </w:r>
    </w:p>
    <w:p w:rsidR="00000000" w:rsidDel="00000000" w:rsidP="00000000" w:rsidRDefault="00000000" w:rsidRPr="00000000" w14:paraId="00000026">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(2016) ‘Healthy Child Wales Programme’ </w:t>
      </w:r>
      <w:hyperlink r:id="rId17">
        <w:r w:rsidDel="00000000" w:rsidR="00000000" w:rsidRPr="00000000">
          <w:rPr>
            <w:rFonts w:ascii="Arial" w:cs="Arial" w:eastAsia="Arial" w:hAnsi="Arial"/>
            <w:color w:val="0563c1"/>
            <w:sz w:val="24"/>
            <w:szCs w:val="24"/>
            <w:u w:val="single"/>
            <w:rtl w:val="0"/>
          </w:rPr>
          <w:t xml:space="preserve">http://gov.wales/topics/health/publications/health/reports/healthy-child/?lang=en</w:t>
        </w:r>
      </w:hyperlink>
      <w:r w:rsidDel="00000000" w:rsidR="00000000" w:rsidRPr="00000000">
        <w:rPr>
          <w:rFonts w:ascii="Arial" w:cs="Arial" w:eastAsia="Arial" w:hAnsi="Arial"/>
          <w:sz w:val="24"/>
          <w:szCs w:val="24"/>
          <w:rtl w:val="0"/>
        </w:rPr>
        <w:t xml:space="preserve"> accessed 28.03.17</w:t>
      </w:r>
    </w:p>
    <w:p w:rsidR="00000000" w:rsidDel="00000000" w:rsidP="00000000" w:rsidRDefault="00000000" w:rsidRPr="00000000" w14:paraId="00000027">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(2017) ‘Education in wales our national mission 2017-21’ </w:t>
      </w:r>
      <w:hyperlink r:id="rId18">
        <w:r w:rsidDel="00000000" w:rsidR="00000000" w:rsidRPr="00000000">
          <w:rPr>
            <w:rFonts w:ascii="Arial" w:cs="Arial" w:eastAsia="Arial" w:hAnsi="Arial"/>
            <w:color w:val="1155cc"/>
            <w:sz w:val="24"/>
            <w:szCs w:val="24"/>
            <w:u w:val="single"/>
            <w:rtl w:val="0"/>
          </w:rPr>
          <w:t xml:space="preserve">http://gov.wales/topics/educationandskills/allsectorpolicies/education-in-wales/?lang=en</w:t>
        </w:r>
      </w:hyperlink>
      <w:r w:rsidDel="00000000" w:rsidR="00000000" w:rsidRPr="00000000">
        <w:rPr>
          <w:rFonts w:ascii="Arial" w:cs="Arial" w:eastAsia="Arial" w:hAnsi="Arial"/>
          <w:sz w:val="24"/>
          <w:szCs w:val="24"/>
          <w:rtl w:val="0"/>
        </w:rPr>
        <w:t xml:space="preserve"> accessed 02.04.18</w:t>
      </w:r>
    </w:p>
    <w:p w:rsidR="00000000" w:rsidDel="00000000" w:rsidP="00000000" w:rsidRDefault="00000000" w:rsidRPr="00000000" w14:paraId="00000028">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(2018) ‘education in wales’ </w:t>
      </w:r>
      <w:hyperlink r:id="rId19">
        <w:r w:rsidDel="00000000" w:rsidR="00000000" w:rsidRPr="00000000">
          <w:rPr>
            <w:rFonts w:ascii="Arial" w:cs="Arial" w:eastAsia="Arial" w:hAnsi="Arial"/>
            <w:color w:val="1155cc"/>
            <w:sz w:val="24"/>
            <w:szCs w:val="24"/>
            <w:u w:val="single"/>
            <w:rtl w:val="0"/>
          </w:rPr>
          <w:t xml:space="preserve">http://gov.wales/topics/educationandskills/allsectorpolicies/education-in-wales/?lang=en</w:t>
        </w:r>
      </w:hyperlink>
      <w:r w:rsidDel="00000000" w:rsidR="00000000" w:rsidRPr="00000000">
        <w:rPr>
          <w:rFonts w:ascii="Arial" w:cs="Arial" w:eastAsia="Arial" w:hAnsi="Arial"/>
          <w:sz w:val="24"/>
          <w:szCs w:val="24"/>
          <w:rtl w:val="0"/>
        </w:rPr>
        <w:t xml:space="preserve"> accessed 01.04.18</w:t>
      </w:r>
    </w:p>
    <w:p w:rsidR="00000000" w:rsidDel="00000000" w:rsidP="00000000" w:rsidRDefault="00000000" w:rsidRPr="00000000" w14:paraId="00000029">
      <w:pPr>
        <w:spacing w:line="360" w:lineRule="auto"/>
        <w:contextualSpacing w:val="0"/>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Welsh Government (2018) ‘foundation phase’ </w:t>
      </w:r>
      <w:hyperlink r:id="rId20">
        <w:r w:rsidDel="00000000" w:rsidR="00000000" w:rsidRPr="00000000">
          <w:rPr>
            <w:rFonts w:ascii="Arial" w:cs="Arial" w:eastAsia="Arial" w:hAnsi="Arial"/>
            <w:color w:val="1155cc"/>
            <w:sz w:val="24"/>
            <w:szCs w:val="24"/>
            <w:u w:val="single"/>
            <w:rtl w:val="0"/>
          </w:rPr>
          <w:t xml:space="preserve">http://gov.wales/topics/educationandskills/foundation-phase/?lang=en</w:t>
        </w:r>
      </w:hyperlink>
      <w:r w:rsidDel="00000000" w:rsidR="00000000" w:rsidRPr="00000000">
        <w:rPr>
          <w:rFonts w:ascii="Arial" w:cs="Arial" w:eastAsia="Arial" w:hAnsi="Arial"/>
          <w:sz w:val="24"/>
          <w:szCs w:val="24"/>
          <w:rtl w:val="0"/>
        </w:rPr>
        <w:t xml:space="preserve"> accessed 27.03.18</w:t>
      </w:r>
      <w:r w:rsidDel="00000000" w:rsidR="00000000" w:rsidRPr="00000000">
        <w:rPr>
          <w:rtl w:val="0"/>
        </w:rPr>
      </w:r>
    </w:p>
    <w:sectPr>
      <w:headerReference r:id="rId21" w:type="default"/>
      <w:footerReference r:id="rId22" w:type="default"/>
      <w:pgSz w:h="16838" w:w="11906"/>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B">
    <w:pPr>
      <w:contextualSpacing w:val="0"/>
      <w:rPr/>
    </w:pPr>
    <w:r w:rsidDel="00000000" w:rsidR="00000000" w:rsidRPr="00000000">
      <w:rPr>
        <w:rtl w:val="0"/>
      </w:rPr>
      <w:t xml:space="preserve">page </w:t>
    </w:r>
    <w:r w:rsidDel="00000000" w:rsidR="00000000" w:rsidRPr="00000000">
      <w:rPr/>
      <w:fldChar w:fldCharType="begin"/>
      <w:instrText xml:space="preserve">PAGE</w:instrText>
      <w:fldChar w:fldCharType="separate"/>
      <w:fldChar w:fldCharType="end"/>
    </w:r>
    <w:r w:rsidDel="00000000" w:rsidR="00000000" w:rsidRPr="00000000">
      <w:rPr>
        <w:rtl w:val="0"/>
      </w:rPr>
      <w:t xml:space="preserve"> </w:t>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2A">
    <w:pPr>
      <w:tabs>
        <w:tab w:val="center" w:pos="4513"/>
        <w:tab w:val="right" w:pos="9026"/>
      </w:tabs>
      <w:spacing w:after="0" w:line="240" w:lineRule="auto"/>
      <w:contextualSpacing w:val="0"/>
      <w:rPr/>
    </w:pPr>
    <w:r w:rsidDel="00000000" w:rsidR="00000000" w:rsidRPr="00000000">
      <w:rPr>
        <w:rtl w:val="0"/>
      </w:rPr>
      <w:t xml:space="preserve">Amy Clark (1500051) Word Count: 2800</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b w:val="0"/>
        <w:i w:val="0"/>
        <w:smallCaps w:val="0"/>
        <w:strike w:val="0"/>
        <w:color w:val="000000"/>
        <w:sz w:val="22"/>
        <w:szCs w:val="22"/>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160" w:before="0" w:line="259"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spacing w:before="480" w:lineRule="auto"/>
    </w:pPr>
    <w:rPr>
      <w:b w:val="1"/>
      <w:color w:val="345a8a"/>
      <w:sz w:val="32"/>
      <w:szCs w:val="32"/>
    </w:rPr>
  </w:style>
  <w:style w:type="paragraph" w:styleId="Heading2">
    <w:name w:val="heading 2"/>
    <w:basedOn w:val="Normal"/>
    <w:next w:val="Normal"/>
    <w:pPr>
      <w:spacing w:before="200" w:lineRule="auto"/>
    </w:pPr>
    <w:rPr>
      <w:b w:val="1"/>
      <w:color w:val="4f81bd"/>
      <w:sz w:val="26"/>
      <w:szCs w:val="26"/>
    </w:rPr>
  </w:style>
  <w:style w:type="paragraph" w:styleId="Heading3">
    <w:name w:val="heading 3"/>
    <w:basedOn w:val="Normal"/>
    <w:next w:val="Normal"/>
    <w:pPr>
      <w:spacing w:before="200" w:lineRule="auto"/>
    </w:pPr>
    <w:rPr>
      <w:b w:val="1"/>
      <w:color w:val="4f81bd"/>
      <w:sz w:val="24"/>
      <w:szCs w:val="24"/>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spacing w:after="300" w:lineRule="auto"/>
    </w:pPr>
    <w:rPr>
      <w:color w:val="17365d"/>
      <w:sz w:val="52"/>
      <w:szCs w:val="52"/>
    </w:rPr>
  </w:style>
  <w:style w:type="paragraph" w:styleId="Subtitle">
    <w:name w:val="Subtitle"/>
    <w:basedOn w:val="Normal"/>
    <w:next w:val="Normal"/>
    <w:pPr/>
    <w:rPr>
      <w:i w:val="1"/>
      <w:color w:val="4f81bd"/>
      <w:sz w:val="24"/>
      <w:szCs w:val="24"/>
    </w:rPr>
  </w:style>
</w:styles>
</file>

<file path=word/_rels/document.xml.rels><?xml version="1.0" encoding="UTF-8" standalone="yes"?><Relationships xmlns="http://schemas.openxmlformats.org/package/2006/relationships"><Relationship Id="rId20" Type="http://schemas.openxmlformats.org/officeDocument/2006/relationships/hyperlink" Target="http://gov.wales/topics/educationandskills/foundation-phase/?lang=en" TargetMode="External"/><Relationship Id="rId11" Type="http://schemas.openxmlformats.org/officeDocument/2006/relationships/hyperlink" Target="https://www.researchgate.net/profile/Selcuk_Sirin/publication/287998909_The_Educational_and_Mental_Health_Needs_of_Syrian_Refugee_Children/links/567ccd6c08ae19758384e4bf.pdf" TargetMode="External"/><Relationship Id="rId22" Type="http://schemas.openxmlformats.org/officeDocument/2006/relationships/footer" Target="footer1.xml"/><Relationship Id="rId10" Type="http://schemas.openxmlformats.org/officeDocument/2006/relationships/hyperlink" Target="http://infed.org/mobi/a-brief-introduction-to-holistic-education/" TargetMode="External"/><Relationship Id="rId21" Type="http://schemas.openxmlformats.org/officeDocument/2006/relationships/header" Target="header1.xml"/><Relationship Id="rId13" Type="http://schemas.openxmlformats.org/officeDocument/2006/relationships/hyperlink" Target="http://www.moh.gov.sy/Default.aspx?tabid=337" TargetMode="External"/><Relationship Id="rId12" Type="http://schemas.openxmlformats.org/officeDocument/2006/relationships/hyperlink" Target="http://scholar-base.com/homeschooling-educational-tren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hrw.org/tag/education-syrian-refugee-children" TargetMode="External"/><Relationship Id="rId15" Type="http://schemas.openxmlformats.org/officeDocument/2006/relationships/hyperlink" Target="https://www.unicef.org/sowc05/english/childhooddefined.html" TargetMode="External"/><Relationship Id="rId14" Type="http://schemas.openxmlformats.org/officeDocument/2006/relationships/hyperlink" Target="https://www.theschoolrun.com/overview-welsh-education-system" TargetMode="External"/><Relationship Id="rId17" Type="http://schemas.openxmlformats.org/officeDocument/2006/relationships/hyperlink" Target="http://gov.wales/topics/health/publications/health/reports/healthy-child/?lang=en" TargetMode="External"/><Relationship Id="rId16" Type="http://schemas.openxmlformats.org/officeDocument/2006/relationships/hyperlink" Target="http://unhcr.org/FutureOfSyria/the-challenge-of-education.html" TargetMode="External"/><Relationship Id="rId5" Type="http://schemas.openxmlformats.org/officeDocument/2006/relationships/styles" Target="styles.xml"/><Relationship Id="rId19" Type="http://schemas.openxmlformats.org/officeDocument/2006/relationships/hyperlink" Target="http://gov.wales/topics/educationandskills/allsectorpolicies/education-in-wales/?lang=en" TargetMode="External"/><Relationship Id="rId6" Type="http://schemas.openxmlformats.org/officeDocument/2006/relationships/hyperlink" Target="https://www.ipinst.org/wp-content/uploads/2015/12/IPI-Rpt-Syrian-Refugee-Youth-Final.pdf" TargetMode="External"/><Relationship Id="rId18" Type="http://schemas.openxmlformats.org/officeDocument/2006/relationships/hyperlink" Target="http://gov.wales/topics/educationandskills/allsectorpolicies/education-in-wales/?lang=en" TargetMode="External"/><Relationship Id="rId7" Type="http://schemas.openxmlformats.org/officeDocument/2006/relationships/hyperlink" Target="https://www.earlychildhoodireland.ie/wp-content/uploads/2014/02/Chapter-1-Aspects-of-holistic-child-development1.pdf" TargetMode="External"/><Relationship Id="rId8" Type="http://schemas.openxmlformats.org/officeDocument/2006/relationships/hyperlink" Target="https://bernardvanleer.org/ecm-article/providing-education-opportunities-syrias-youngest-refuge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