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2CFD" w:rsidRDefault="003C2CFD" w:rsidP="003C2CFD"/>
    <w:p w:rsidR="00553DB2" w:rsidRPr="00A47621" w:rsidRDefault="00553DB2" w:rsidP="00553DB2">
      <w:pPr>
        <w:rPr>
          <w:rFonts w:ascii="Times New Roman" w:hAnsi="Times New Roman" w:cs="Times New Roman"/>
          <w:sz w:val="24"/>
          <w:szCs w:val="24"/>
        </w:rPr>
      </w:pPr>
    </w:p>
    <w:p w:rsidR="00553DB2" w:rsidRPr="00A47621" w:rsidRDefault="00553DB2" w:rsidP="00553DB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553DB2" w:rsidRPr="00A47621" w:rsidRDefault="00553DB2" w:rsidP="00553DB2">
      <w:pPr>
        <w:rPr>
          <w:rFonts w:ascii="Times New Roman" w:hAnsi="Times New Roman" w:cs="Times New Roman"/>
          <w:sz w:val="24"/>
          <w:szCs w:val="24"/>
        </w:rPr>
      </w:pPr>
    </w:p>
    <w:p w:rsidR="00553DB2" w:rsidRPr="00A47621" w:rsidRDefault="00553DB2" w:rsidP="00553DB2">
      <w:pPr>
        <w:rPr>
          <w:rFonts w:ascii="Times New Roman" w:hAnsi="Times New Roman" w:cs="Times New Roman"/>
          <w:sz w:val="24"/>
          <w:szCs w:val="24"/>
        </w:rPr>
      </w:pPr>
    </w:p>
    <w:p w:rsidR="00553DB2" w:rsidRPr="00F927A1" w:rsidRDefault="00553DB2" w:rsidP="00553DB2">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553DB2" w:rsidRPr="0085230E" w:rsidRDefault="00553DB2" w:rsidP="00553DB2">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553DB2" w:rsidRDefault="00553DB2" w:rsidP="00553DB2">
      <w:pPr>
        <w:overflowPunct/>
        <w:autoSpaceDE/>
        <w:autoSpaceDN/>
        <w:adjustRightInd/>
        <w:ind w:right="-957"/>
        <w:textAlignment w:val="auto"/>
        <w:rPr>
          <w:rFonts w:ascii="Times New Roman" w:hAnsi="Times New Roman" w:cs="Times New Roman"/>
          <w:b/>
          <w:color w:val="auto"/>
          <w:sz w:val="48"/>
        </w:rPr>
      </w:pPr>
    </w:p>
    <w:p w:rsidR="00553DB2" w:rsidRDefault="00553DB2" w:rsidP="00553DB2">
      <w:pPr>
        <w:overflowPunct/>
        <w:autoSpaceDE/>
        <w:autoSpaceDN/>
        <w:adjustRightInd/>
        <w:ind w:right="-957"/>
        <w:textAlignment w:val="auto"/>
        <w:rPr>
          <w:rFonts w:ascii="Times New Roman" w:hAnsi="Times New Roman" w:cs="Times New Roman"/>
          <w:b/>
          <w:color w:val="auto"/>
          <w:sz w:val="48"/>
        </w:rPr>
      </w:pPr>
    </w:p>
    <w:p w:rsidR="00553DB2" w:rsidRPr="00F927A1" w:rsidRDefault="00553DB2" w:rsidP="00553DB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553DB2" w:rsidRDefault="00553DB2" w:rsidP="00553DB2">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553DB2" w:rsidRDefault="00553DB2" w:rsidP="00553DB2">
      <w:pPr>
        <w:overflowPunct/>
        <w:autoSpaceDE/>
        <w:autoSpaceDN/>
        <w:adjustRightInd/>
        <w:ind w:right="-957"/>
        <w:textAlignment w:val="auto"/>
        <w:rPr>
          <w:rFonts w:ascii="Times New Roman" w:hAnsi="Times New Roman" w:cs="Times New Roman"/>
          <w:b/>
          <w:color w:val="auto"/>
          <w:sz w:val="48"/>
        </w:rPr>
      </w:pPr>
    </w:p>
    <w:p w:rsidR="00553DB2" w:rsidRPr="00F927A1" w:rsidRDefault="00553DB2" w:rsidP="00553DB2">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553DB2" w:rsidRPr="005D3F07" w:rsidTr="006D67C6">
        <w:tc>
          <w:tcPr>
            <w:tcW w:w="10368" w:type="dxa"/>
            <w:shd w:val="clear" w:color="auto" w:fill="auto"/>
          </w:tcPr>
          <w:p w:rsidR="00553DB2" w:rsidRDefault="00553DB2" w:rsidP="006D67C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Joanne Price</w:t>
            </w:r>
          </w:p>
          <w:p w:rsidR="00553DB2" w:rsidRDefault="00553DB2" w:rsidP="006D67C6">
            <w:pPr>
              <w:overflowPunct/>
              <w:autoSpaceDE/>
              <w:autoSpaceDN/>
              <w:adjustRightInd/>
              <w:ind w:right="-957"/>
              <w:textAlignment w:val="auto"/>
              <w:rPr>
                <w:rFonts w:ascii="Times New Roman" w:hAnsi="Times New Roman" w:cs="Times New Roman"/>
                <w:b/>
                <w:color w:val="auto"/>
                <w:sz w:val="48"/>
              </w:rPr>
            </w:pPr>
          </w:p>
          <w:p w:rsidR="00553DB2" w:rsidRDefault="00553DB2" w:rsidP="006D67C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 xml:space="preserve">Learner’s University Registration </w:t>
            </w:r>
          </w:p>
          <w:p w:rsidR="00553DB2" w:rsidRPr="005D3F07" w:rsidRDefault="00553DB2" w:rsidP="006D67C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Pr>
                <w:rFonts w:ascii="Times New Roman" w:hAnsi="Times New Roman" w:cs="Times New Roman"/>
                <w:b/>
                <w:color w:val="auto"/>
                <w:sz w:val="48"/>
              </w:rPr>
              <w:t>1603160</w:t>
            </w:r>
          </w:p>
          <w:p w:rsidR="00553DB2" w:rsidRPr="005D3F07" w:rsidRDefault="00553DB2" w:rsidP="006D67C6">
            <w:pPr>
              <w:overflowPunct/>
              <w:autoSpaceDE/>
              <w:autoSpaceDN/>
              <w:adjustRightInd/>
              <w:ind w:right="-957"/>
              <w:textAlignment w:val="auto"/>
              <w:rPr>
                <w:rFonts w:ascii="Times New Roman" w:hAnsi="Times New Roman" w:cs="Times New Roman"/>
                <w:b/>
                <w:color w:val="auto"/>
                <w:sz w:val="48"/>
              </w:rPr>
            </w:pPr>
          </w:p>
          <w:p w:rsidR="00553DB2" w:rsidRPr="005D3F07" w:rsidRDefault="00553DB2" w:rsidP="006D67C6">
            <w:pPr>
              <w:overflowPunct/>
              <w:autoSpaceDE/>
              <w:autoSpaceDN/>
              <w:adjustRightInd/>
              <w:ind w:right="-957"/>
              <w:textAlignment w:val="auto"/>
              <w:rPr>
                <w:rFonts w:ascii="Times New Roman" w:hAnsi="Times New Roman" w:cs="Times New Roman"/>
                <w:b/>
                <w:color w:val="auto"/>
                <w:sz w:val="48"/>
              </w:rPr>
            </w:pPr>
          </w:p>
        </w:tc>
      </w:tr>
    </w:tbl>
    <w:p w:rsidR="00553DB2" w:rsidRPr="00F927A1" w:rsidRDefault="00553DB2" w:rsidP="00553DB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553DB2" w:rsidRPr="00F927A1" w:rsidRDefault="00553DB2" w:rsidP="00553DB2">
      <w:pPr>
        <w:overflowPunct/>
        <w:autoSpaceDE/>
        <w:autoSpaceDN/>
        <w:adjustRightInd/>
        <w:textAlignment w:val="auto"/>
        <w:rPr>
          <w:rFonts w:ascii="Times New Roman" w:hAnsi="Times New Roman" w:cs="Times New Roman"/>
          <w:color w:val="auto"/>
          <w:sz w:val="24"/>
        </w:rPr>
      </w:pPr>
    </w:p>
    <w:p w:rsidR="00553DB2" w:rsidRPr="00F927A1" w:rsidRDefault="00553DB2" w:rsidP="00553DB2">
      <w:pPr>
        <w:overflowPunct/>
        <w:autoSpaceDE/>
        <w:autoSpaceDN/>
        <w:adjustRightInd/>
        <w:ind w:right="-957"/>
        <w:textAlignment w:val="auto"/>
        <w:rPr>
          <w:rFonts w:ascii="Times New Roman" w:hAnsi="Times New Roman" w:cs="Times New Roman"/>
          <w:b/>
          <w:color w:val="auto"/>
          <w:sz w:val="48"/>
        </w:rPr>
      </w:pPr>
    </w:p>
    <w:p w:rsidR="00553DB2" w:rsidRPr="00F927A1" w:rsidRDefault="00553DB2" w:rsidP="00553DB2">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553DB2" w:rsidRPr="00F927A1" w:rsidRDefault="00553DB2" w:rsidP="00553DB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2016-2017</w:t>
      </w:r>
    </w:p>
    <w:p w:rsidR="00722D5D" w:rsidRDefault="00553DB2" w:rsidP="00553DB2">
      <w:pPr>
        <w:spacing w:line="360" w:lineRule="auto"/>
        <w:jc w:val="both"/>
        <w:rPr>
          <w:sz w:val="24"/>
          <w:szCs w:val="24"/>
        </w:rPr>
      </w:pPr>
      <w:r w:rsidRPr="00F927A1">
        <w:rPr>
          <w:rFonts w:ascii="Times New Roman" w:hAnsi="Times New Roman" w:cs="Times New Roman"/>
          <w:color w:val="auto"/>
          <w:sz w:val="24"/>
        </w:rPr>
        <w:br w:type="page"/>
      </w:r>
    </w:p>
    <w:p w:rsidR="00720860" w:rsidRPr="00505695" w:rsidRDefault="00720860" w:rsidP="00720860">
      <w:pPr>
        <w:spacing w:line="360" w:lineRule="auto"/>
        <w:jc w:val="center"/>
        <w:rPr>
          <w:b/>
          <w:sz w:val="24"/>
          <w:szCs w:val="24"/>
        </w:rPr>
      </w:pPr>
      <w:r>
        <w:rPr>
          <w:b/>
          <w:sz w:val="24"/>
          <w:szCs w:val="24"/>
        </w:rPr>
        <w:lastRenderedPageBreak/>
        <w:t>Section 2 Developmental Review</w:t>
      </w:r>
    </w:p>
    <w:p w:rsidR="00BA3605" w:rsidRPr="0049196A" w:rsidRDefault="00BA3605" w:rsidP="00BA3605">
      <w:pPr>
        <w:jc w:val="both"/>
        <w:rPr>
          <w:i/>
          <w:sz w:val="24"/>
          <w:szCs w:val="24"/>
        </w:rPr>
      </w:pPr>
      <w:bookmarkStart w:id="0" w:name="_GoBack"/>
      <w:bookmarkEnd w:id="0"/>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BA3605" w:rsidRPr="0049196A" w:rsidTr="006D67C6">
        <w:tc>
          <w:tcPr>
            <w:tcW w:w="10278" w:type="dxa"/>
            <w:shd w:val="clear" w:color="auto" w:fill="auto"/>
          </w:tcPr>
          <w:p w:rsidR="00BA3605" w:rsidRPr="00FF07C3" w:rsidRDefault="00BA3605" w:rsidP="006D67C6">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BA3605" w:rsidRPr="00FF07C3" w:rsidRDefault="00BA3605" w:rsidP="006D67C6">
            <w:pPr>
              <w:jc w:val="both"/>
              <w:rPr>
                <w:sz w:val="24"/>
                <w:szCs w:val="24"/>
              </w:rPr>
            </w:pPr>
          </w:p>
          <w:p w:rsidR="00BA3605" w:rsidRDefault="00BA3605" w:rsidP="00BA3605">
            <w:pPr>
              <w:numPr>
                <w:ilvl w:val="0"/>
                <w:numId w:val="1"/>
              </w:numPr>
              <w:jc w:val="both"/>
              <w:rPr>
                <w:sz w:val="24"/>
                <w:szCs w:val="24"/>
              </w:rPr>
            </w:pPr>
            <w:r w:rsidRPr="00FF07C3">
              <w:rPr>
                <w:sz w:val="24"/>
                <w:szCs w:val="24"/>
              </w:rPr>
              <w:t xml:space="preserve">Working Collaboratively with </w:t>
            </w:r>
            <w:r>
              <w:rPr>
                <w:sz w:val="24"/>
                <w:szCs w:val="24"/>
              </w:rPr>
              <w:t>individuals who are using services, their families and  Carers</w:t>
            </w:r>
          </w:p>
          <w:p w:rsidR="00BA3605" w:rsidRPr="00FF07C3" w:rsidRDefault="00BA3605" w:rsidP="006D67C6">
            <w:pPr>
              <w:jc w:val="both"/>
              <w:rPr>
                <w:sz w:val="24"/>
                <w:szCs w:val="24"/>
              </w:rPr>
            </w:pPr>
            <w:r>
              <w:rPr>
                <w:sz w:val="24"/>
                <w:szCs w:val="24"/>
              </w:rPr>
              <w:t xml:space="preserve">           </w:t>
            </w:r>
            <w:r w:rsidRPr="00FF07C3">
              <w:rPr>
                <w:sz w:val="24"/>
                <w:szCs w:val="24"/>
              </w:rPr>
              <w:t>Working Collaboratively with Other Professionals</w:t>
            </w:r>
          </w:p>
          <w:p w:rsidR="00BA3605" w:rsidRPr="00FF07C3" w:rsidRDefault="00BA3605" w:rsidP="00BA3605">
            <w:pPr>
              <w:numPr>
                <w:ilvl w:val="0"/>
                <w:numId w:val="1"/>
              </w:numPr>
              <w:jc w:val="both"/>
              <w:rPr>
                <w:sz w:val="24"/>
                <w:szCs w:val="24"/>
              </w:rPr>
            </w:pPr>
            <w:r w:rsidRPr="00FF07C3">
              <w:rPr>
                <w:sz w:val="24"/>
                <w:szCs w:val="24"/>
              </w:rPr>
              <w:t>Applying analysis in assessment to inform interventions</w:t>
            </w:r>
          </w:p>
          <w:p w:rsidR="00BA3605" w:rsidRPr="00FF07C3" w:rsidRDefault="00BA3605" w:rsidP="00BA3605">
            <w:pPr>
              <w:numPr>
                <w:ilvl w:val="0"/>
                <w:numId w:val="1"/>
              </w:numPr>
              <w:jc w:val="both"/>
              <w:rPr>
                <w:sz w:val="24"/>
                <w:szCs w:val="24"/>
              </w:rPr>
            </w:pPr>
            <w:r w:rsidRPr="00FF07C3">
              <w:rPr>
                <w:sz w:val="24"/>
                <w:szCs w:val="24"/>
              </w:rPr>
              <w:t>Intervention and application of professional judgement in increasingly complex situations</w:t>
            </w:r>
          </w:p>
          <w:p w:rsidR="00BA3605" w:rsidRDefault="00BA3605" w:rsidP="006D67C6">
            <w:pPr>
              <w:jc w:val="both"/>
              <w:rPr>
                <w:sz w:val="24"/>
                <w:szCs w:val="24"/>
              </w:rPr>
            </w:pPr>
          </w:p>
          <w:p w:rsidR="00BA3605" w:rsidRDefault="00BA3605" w:rsidP="006D67C6">
            <w:pPr>
              <w:jc w:val="both"/>
              <w:rPr>
                <w:i/>
                <w:sz w:val="24"/>
                <w:szCs w:val="24"/>
              </w:rPr>
            </w:pPr>
            <w:r>
              <w:rPr>
                <w:i/>
                <w:sz w:val="24"/>
                <w:szCs w:val="24"/>
              </w:rPr>
              <w:t>500</w:t>
            </w:r>
            <w:r w:rsidRPr="0049196A">
              <w:rPr>
                <w:i/>
                <w:sz w:val="24"/>
                <w:szCs w:val="24"/>
              </w:rPr>
              <w:t xml:space="preserve"> words (+/- 10%: include your actual word count at the end of each section)</w:t>
            </w:r>
          </w:p>
          <w:p w:rsidR="00BA3605" w:rsidRDefault="00BA3605" w:rsidP="006D67C6">
            <w:pPr>
              <w:jc w:val="both"/>
              <w:rPr>
                <w:i/>
                <w:sz w:val="24"/>
                <w:szCs w:val="24"/>
              </w:rPr>
            </w:pPr>
          </w:p>
          <w:p w:rsidR="00BA3605" w:rsidRDefault="00BA3605" w:rsidP="00BA3605">
            <w:pPr>
              <w:spacing w:line="360" w:lineRule="auto"/>
              <w:jc w:val="both"/>
              <w:rPr>
                <w:sz w:val="24"/>
                <w:szCs w:val="24"/>
              </w:rPr>
            </w:pPr>
            <w:r w:rsidRPr="003C2CFD">
              <w:rPr>
                <w:sz w:val="24"/>
                <w:szCs w:val="24"/>
              </w:rPr>
              <w:t xml:space="preserve">Throughout my Social Work training, I was clear that I wanted to work </w:t>
            </w:r>
            <w:r>
              <w:rPr>
                <w:sz w:val="24"/>
                <w:szCs w:val="24"/>
              </w:rPr>
              <w:t>to be with</w:t>
            </w:r>
            <w:r w:rsidRPr="003C2CFD">
              <w:rPr>
                <w:sz w:val="24"/>
                <w:szCs w:val="24"/>
              </w:rPr>
              <w:t xml:space="preserve">in </w:t>
            </w:r>
            <w:r>
              <w:rPr>
                <w:sz w:val="24"/>
                <w:szCs w:val="24"/>
              </w:rPr>
              <w:t xml:space="preserve">the </w:t>
            </w:r>
            <w:r w:rsidRPr="003C2CFD">
              <w:rPr>
                <w:sz w:val="24"/>
                <w:szCs w:val="24"/>
              </w:rPr>
              <w:t>role focused</w:t>
            </w:r>
            <w:r>
              <w:rPr>
                <w:sz w:val="24"/>
                <w:szCs w:val="24"/>
              </w:rPr>
              <w:t xml:space="preserve"> around children and their </w:t>
            </w:r>
            <w:r w:rsidRPr="003C2CFD">
              <w:rPr>
                <w:sz w:val="24"/>
                <w:szCs w:val="24"/>
              </w:rPr>
              <w:t xml:space="preserve">families. </w:t>
            </w:r>
            <w:r>
              <w:rPr>
                <w:sz w:val="24"/>
                <w:szCs w:val="24"/>
              </w:rPr>
              <w:t>When I qualified I was working within the Education Social Work Team;</w:t>
            </w:r>
            <w:r w:rsidRPr="003C2CFD">
              <w:rPr>
                <w:sz w:val="24"/>
                <w:szCs w:val="24"/>
              </w:rPr>
              <w:t xml:space="preserve"> delivering early intervention and preventative serv</w:t>
            </w:r>
            <w:r>
              <w:rPr>
                <w:sz w:val="24"/>
                <w:szCs w:val="24"/>
              </w:rPr>
              <w:t xml:space="preserve">ices </w:t>
            </w:r>
            <w:r w:rsidRPr="003C2CFD">
              <w:rPr>
                <w:sz w:val="24"/>
                <w:szCs w:val="24"/>
              </w:rPr>
              <w:t>in</w:t>
            </w:r>
            <w:r>
              <w:rPr>
                <w:sz w:val="24"/>
                <w:szCs w:val="24"/>
              </w:rPr>
              <w:t xml:space="preserve"> order to ensure children attended their school provision. I previously worked within education in the capacity of a secondary teacher and felt my previous role within schools would assist my new role of an Education Social Worker as I was aware of the legislation and framework within education. </w:t>
            </w:r>
          </w:p>
          <w:p w:rsidR="00BA3605" w:rsidRDefault="00BA3605" w:rsidP="00BA3605">
            <w:pPr>
              <w:spacing w:line="360" w:lineRule="auto"/>
              <w:jc w:val="both"/>
              <w:rPr>
                <w:sz w:val="24"/>
                <w:szCs w:val="24"/>
              </w:rPr>
            </w:pPr>
          </w:p>
          <w:p w:rsidR="00BA3605" w:rsidRDefault="00BA3605" w:rsidP="00BA3605">
            <w:pPr>
              <w:spacing w:line="360" w:lineRule="auto"/>
              <w:jc w:val="both"/>
              <w:rPr>
                <w:sz w:val="24"/>
                <w:szCs w:val="24"/>
              </w:rPr>
            </w:pPr>
            <w:r>
              <w:rPr>
                <w:sz w:val="24"/>
                <w:szCs w:val="24"/>
              </w:rPr>
              <w:t xml:space="preserve">I was also the designated home education officer and carried out annual checks on home educated children; assessing if their home education provision was suitable with my previous role in education being beneficial to this role. Both areas within my role of an Education Social Worker involved working extensively with other professionals within </w:t>
            </w:r>
            <w:r w:rsidRPr="003C2CFD">
              <w:rPr>
                <w:sz w:val="24"/>
                <w:szCs w:val="24"/>
              </w:rPr>
              <w:t>multi agency team</w:t>
            </w:r>
            <w:r>
              <w:rPr>
                <w:sz w:val="24"/>
                <w:szCs w:val="24"/>
              </w:rPr>
              <w:t xml:space="preserve"> meetings, which included coll</w:t>
            </w:r>
            <w:r w:rsidRPr="003C2CFD">
              <w:rPr>
                <w:sz w:val="24"/>
                <w:szCs w:val="24"/>
              </w:rPr>
              <w:t xml:space="preserve">eagues with professional qualifications in areas such as health, social care and </w:t>
            </w:r>
            <w:r>
              <w:rPr>
                <w:sz w:val="24"/>
                <w:szCs w:val="24"/>
              </w:rPr>
              <w:t xml:space="preserve">other areas of </w:t>
            </w:r>
            <w:r w:rsidRPr="003C2CFD">
              <w:rPr>
                <w:sz w:val="24"/>
                <w:szCs w:val="24"/>
              </w:rPr>
              <w:t xml:space="preserve">education. </w:t>
            </w:r>
          </w:p>
          <w:p w:rsidR="00BA3605" w:rsidRDefault="00BA3605" w:rsidP="00BA3605">
            <w:pPr>
              <w:spacing w:line="360" w:lineRule="auto"/>
              <w:jc w:val="both"/>
              <w:rPr>
                <w:sz w:val="24"/>
                <w:szCs w:val="24"/>
              </w:rPr>
            </w:pPr>
          </w:p>
          <w:p w:rsidR="00BA3605" w:rsidRDefault="00BA3605" w:rsidP="00BA3605">
            <w:pPr>
              <w:spacing w:line="360" w:lineRule="auto"/>
              <w:jc w:val="both"/>
              <w:rPr>
                <w:sz w:val="24"/>
                <w:szCs w:val="24"/>
              </w:rPr>
            </w:pPr>
            <w:r w:rsidRPr="003C2CFD">
              <w:rPr>
                <w:sz w:val="24"/>
                <w:szCs w:val="24"/>
              </w:rPr>
              <w:t xml:space="preserve">We advise </w:t>
            </w:r>
            <w:r>
              <w:rPr>
                <w:sz w:val="24"/>
                <w:szCs w:val="24"/>
              </w:rPr>
              <w:t>schools to work with families on all aspects of school attendance and support families in making changes to ensure their child or children attended school regularly to ensure inclusion and academic progress. I worked with both the schools and parents of children who had low school attendance and initially</w:t>
            </w:r>
            <w:r w:rsidRPr="003C2CFD">
              <w:rPr>
                <w:sz w:val="24"/>
                <w:szCs w:val="24"/>
              </w:rPr>
              <w:t xml:space="preserve"> I found the role provided me with new experiences and allowed me to develop skills in mediation</w:t>
            </w:r>
            <w:r>
              <w:rPr>
                <w:sz w:val="24"/>
                <w:szCs w:val="24"/>
              </w:rPr>
              <w:t xml:space="preserve"> between the schools and parents</w:t>
            </w:r>
            <w:r w:rsidRPr="003C2CFD">
              <w:rPr>
                <w:sz w:val="24"/>
                <w:szCs w:val="24"/>
              </w:rPr>
              <w:t xml:space="preserve">, </w:t>
            </w:r>
            <w:r>
              <w:rPr>
                <w:sz w:val="24"/>
                <w:szCs w:val="24"/>
              </w:rPr>
              <w:t xml:space="preserve">alongside the experience of </w:t>
            </w:r>
            <w:r w:rsidRPr="003C2CFD">
              <w:rPr>
                <w:sz w:val="24"/>
                <w:szCs w:val="24"/>
              </w:rPr>
              <w:t xml:space="preserve">chairing meetings </w:t>
            </w:r>
            <w:r>
              <w:rPr>
                <w:sz w:val="24"/>
                <w:szCs w:val="24"/>
              </w:rPr>
              <w:t xml:space="preserve">with the schools and parents. I acted as an advocate for parents who struggled to convey their thoughts and feelings as to why their child struggled to attend school. Whilst the role was fulfilling in the respect of ensuring children’s attendance increased which meant their academic outcomes were better I felt the role was lacking the challenge I sought in order for me to progress and challenge myself. </w:t>
            </w:r>
          </w:p>
          <w:p w:rsidR="00BA3605" w:rsidRPr="003C2CFD" w:rsidRDefault="00BA3605" w:rsidP="00BA3605">
            <w:pPr>
              <w:spacing w:line="360" w:lineRule="auto"/>
              <w:jc w:val="both"/>
              <w:rPr>
                <w:sz w:val="24"/>
                <w:szCs w:val="24"/>
              </w:rPr>
            </w:pPr>
            <w:r>
              <w:t xml:space="preserve"> </w:t>
            </w:r>
            <w:r w:rsidRPr="00971A4B">
              <w:t xml:space="preserve"> </w:t>
            </w:r>
          </w:p>
          <w:p w:rsidR="00BA3605" w:rsidRDefault="00BA3605" w:rsidP="00BA3605">
            <w:pPr>
              <w:spacing w:line="360" w:lineRule="auto"/>
              <w:jc w:val="both"/>
              <w:rPr>
                <w:sz w:val="24"/>
                <w:szCs w:val="24"/>
              </w:rPr>
            </w:pPr>
            <w:r>
              <w:rPr>
                <w:sz w:val="24"/>
                <w:szCs w:val="24"/>
              </w:rPr>
              <w:lastRenderedPageBreak/>
              <w:t>During my supervision sessions, I discussed my own thoughts around my present role with my</w:t>
            </w:r>
            <w:r w:rsidRPr="00F1516E">
              <w:rPr>
                <w:sz w:val="24"/>
                <w:szCs w:val="24"/>
              </w:rPr>
              <w:t xml:space="preserve"> Practice Leader </w:t>
            </w:r>
            <w:r>
              <w:rPr>
                <w:sz w:val="24"/>
                <w:szCs w:val="24"/>
              </w:rPr>
              <w:t xml:space="preserve">about I felt it lacked the challenge and </w:t>
            </w:r>
            <w:r w:rsidRPr="00F1516E">
              <w:rPr>
                <w:sz w:val="24"/>
                <w:szCs w:val="24"/>
              </w:rPr>
              <w:t xml:space="preserve">stimulation </w:t>
            </w:r>
            <w:r>
              <w:rPr>
                <w:sz w:val="24"/>
                <w:szCs w:val="24"/>
              </w:rPr>
              <w:t>I was seeking.</w:t>
            </w:r>
            <w:r w:rsidRPr="00F1516E">
              <w:rPr>
                <w:sz w:val="24"/>
                <w:szCs w:val="24"/>
              </w:rPr>
              <w:t xml:space="preserve"> My Practice Leader suggested I </w:t>
            </w:r>
            <w:r>
              <w:rPr>
                <w:sz w:val="24"/>
                <w:szCs w:val="24"/>
              </w:rPr>
              <w:t>gained more experience within the role before moving onto another area of work within social services.</w:t>
            </w:r>
          </w:p>
          <w:p w:rsidR="00BA3605" w:rsidRDefault="00BA3605" w:rsidP="00BA3605">
            <w:pPr>
              <w:spacing w:line="360" w:lineRule="auto"/>
              <w:jc w:val="both"/>
              <w:rPr>
                <w:sz w:val="24"/>
                <w:szCs w:val="24"/>
              </w:rPr>
            </w:pPr>
          </w:p>
          <w:p w:rsidR="00BA3605" w:rsidRDefault="00BA3605" w:rsidP="00BA3605">
            <w:pPr>
              <w:spacing w:line="360" w:lineRule="auto"/>
              <w:jc w:val="both"/>
              <w:rPr>
                <w:sz w:val="24"/>
                <w:szCs w:val="24"/>
              </w:rPr>
            </w:pPr>
            <w:r>
              <w:rPr>
                <w:sz w:val="24"/>
                <w:szCs w:val="24"/>
              </w:rPr>
              <w:t xml:space="preserve">I remained working within the Education Social Work Service for another 6 months before moving into another area of social work. My new role is within the duty team within the Children’s Service and was in a much faster work environment. </w:t>
            </w:r>
            <w:r w:rsidRPr="00971A4B">
              <w:t xml:space="preserve"> </w:t>
            </w:r>
            <w:r w:rsidRPr="00722D5D">
              <w:rPr>
                <w:sz w:val="24"/>
                <w:szCs w:val="24"/>
              </w:rPr>
              <w:t>Due to the demands of a busy duty and assessment team, the transition period into the role was brief. The</w:t>
            </w:r>
            <w:r>
              <w:rPr>
                <w:sz w:val="24"/>
                <w:szCs w:val="24"/>
              </w:rPr>
              <w:t xml:space="preserve"> pace of work within the team i</w:t>
            </w:r>
            <w:r w:rsidRPr="00722D5D">
              <w:rPr>
                <w:sz w:val="24"/>
                <w:szCs w:val="24"/>
              </w:rPr>
              <w:t xml:space="preserve">s significantly faster </w:t>
            </w:r>
            <w:r>
              <w:rPr>
                <w:sz w:val="24"/>
                <w:szCs w:val="24"/>
              </w:rPr>
              <w:t xml:space="preserve">than that of the Education Social Work team and often is in </w:t>
            </w:r>
            <w:r w:rsidRPr="00722D5D">
              <w:rPr>
                <w:sz w:val="24"/>
                <w:szCs w:val="24"/>
              </w:rPr>
              <w:t>response to situations</w:t>
            </w:r>
            <w:r>
              <w:rPr>
                <w:sz w:val="24"/>
                <w:szCs w:val="24"/>
              </w:rPr>
              <w:t xml:space="preserve"> of crisis</w:t>
            </w:r>
            <w:r w:rsidRPr="00722D5D">
              <w:rPr>
                <w:sz w:val="24"/>
                <w:szCs w:val="24"/>
              </w:rPr>
              <w:t xml:space="preserve">. I </w:t>
            </w:r>
            <w:r>
              <w:rPr>
                <w:sz w:val="24"/>
                <w:szCs w:val="24"/>
              </w:rPr>
              <w:t xml:space="preserve">quickly </w:t>
            </w:r>
            <w:r w:rsidRPr="00722D5D">
              <w:rPr>
                <w:sz w:val="24"/>
                <w:szCs w:val="24"/>
              </w:rPr>
              <w:t>had to adjust to this</w:t>
            </w:r>
            <w:r>
              <w:rPr>
                <w:sz w:val="24"/>
                <w:szCs w:val="24"/>
              </w:rPr>
              <w:t xml:space="preserve"> much</w:t>
            </w:r>
            <w:r w:rsidRPr="00722D5D">
              <w:rPr>
                <w:sz w:val="24"/>
                <w:szCs w:val="24"/>
              </w:rPr>
              <w:t xml:space="preserve"> quicker pace</w:t>
            </w:r>
            <w:r>
              <w:rPr>
                <w:sz w:val="24"/>
                <w:szCs w:val="24"/>
              </w:rPr>
              <w:t xml:space="preserve"> of work in order to meet the demands of the </w:t>
            </w:r>
            <w:r w:rsidRPr="00722D5D">
              <w:rPr>
                <w:sz w:val="24"/>
                <w:szCs w:val="24"/>
              </w:rPr>
              <w:t xml:space="preserve">caseloads. </w:t>
            </w:r>
            <w:r>
              <w:rPr>
                <w:sz w:val="24"/>
                <w:szCs w:val="24"/>
              </w:rPr>
              <w:t xml:space="preserve">Although my previous role was looking at education attendance and my new role is all front line child protection I do feel my previous role did give me a good understanding of the issues within child protection as many of my cases within the education team involved working with front line social workers addressing child protection issues. Therefore all my previous experience was beneficial and had prepared me for completing assessments and following processes required in my new role. I did initially feel a bit out of my depth within my new role but Keen et al (2013) does state all newly qualified social workers often feel this way. </w:t>
            </w:r>
          </w:p>
          <w:p w:rsidR="00BA3605" w:rsidRDefault="00BA3605" w:rsidP="006D67C6">
            <w:pPr>
              <w:spacing w:line="360" w:lineRule="auto"/>
              <w:jc w:val="both"/>
              <w:rPr>
                <w:sz w:val="24"/>
                <w:szCs w:val="24"/>
              </w:rPr>
            </w:pPr>
          </w:p>
          <w:p w:rsidR="00BA3605" w:rsidRPr="00C054E1" w:rsidRDefault="00BA3605" w:rsidP="006D67C6">
            <w:pPr>
              <w:jc w:val="both"/>
              <w:rPr>
                <w:sz w:val="24"/>
                <w:szCs w:val="24"/>
              </w:rPr>
            </w:pPr>
          </w:p>
          <w:p w:rsidR="00BA3605" w:rsidRPr="004B72CE" w:rsidRDefault="00BA3605" w:rsidP="006D67C6">
            <w:pPr>
              <w:jc w:val="both"/>
              <w:rPr>
                <w:b/>
                <w:sz w:val="24"/>
                <w:szCs w:val="24"/>
              </w:rPr>
            </w:pPr>
            <w:r>
              <w:rPr>
                <w:b/>
                <w:sz w:val="24"/>
                <w:szCs w:val="24"/>
              </w:rPr>
              <w:t xml:space="preserve">Word count: </w:t>
            </w:r>
            <w:r>
              <w:rPr>
                <w:b/>
                <w:sz w:val="24"/>
                <w:szCs w:val="24"/>
              </w:rPr>
              <w:t>581</w:t>
            </w:r>
          </w:p>
        </w:tc>
      </w:tr>
    </w:tbl>
    <w:p w:rsidR="00553DB2" w:rsidRPr="00722D5D" w:rsidRDefault="00553DB2" w:rsidP="003C2CFD">
      <w:pPr>
        <w:spacing w:line="360" w:lineRule="auto"/>
        <w:jc w:val="both"/>
        <w:rPr>
          <w:sz w:val="24"/>
          <w:szCs w:val="24"/>
        </w:rPr>
      </w:pPr>
    </w:p>
    <w:sectPr w:rsidR="00553DB2" w:rsidRPr="00722D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CFD"/>
    <w:rsid w:val="003C2CFD"/>
    <w:rsid w:val="00553DB2"/>
    <w:rsid w:val="00720860"/>
    <w:rsid w:val="00722D5D"/>
    <w:rsid w:val="008950FA"/>
    <w:rsid w:val="00BA3605"/>
    <w:rsid w:val="00F133A6"/>
    <w:rsid w:val="00F15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660CA5-44E8-4996-AD60-F40D2FC2B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2CFD"/>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3</Pages>
  <Words>718</Words>
  <Characters>3617</Characters>
  <Application>Microsoft Office Word</Application>
  <DocSecurity>0</DocSecurity>
  <Lines>62</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price</dc:creator>
  <cp:keywords/>
  <dc:description/>
  <cp:lastModifiedBy>joanne price</cp:lastModifiedBy>
  <cp:revision>1</cp:revision>
  <dcterms:created xsi:type="dcterms:W3CDTF">2018-03-13T19:44:00Z</dcterms:created>
  <dcterms:modified xsi:type="dcterms:W3CDTF">2018-03-13T21:52:00Z</dcterms:modified>
</cp:coreProperties>
</file>