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12E83" w14:textId="5E448FC8" w:rsidR="00D9797C" w:rsidRDefault="003C5979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3D3B77D" wp14:editId="4691B11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30E0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9AD26C4" wp14:editId="02B515E2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D3B77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0C330E0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79AD26C4" wp14:editId="02B515E2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0C23C5F" w14:textId="77777777" w:rsidR="00D9797C" w:rsidRDefault="00D9797C" w:rsidP="008179F9">
      <w:pPr>
        <w:jc w:val="center"/>
        <w:rPr>
          <w:b/>
        </w:rPr>
      </w:pPr>
    </w:p>
    <w:p w14:paraId="5692C7D3" w14:textId="77777777" w:rsidR="00D9797C" w:rsidRDefault="00D9797C" w:rsidP="008179F9">
      <w:pPr>
        <w:jc w:val="center"/>
        <w:rPr>
          <w:b/>
        </w:rPr>
      </w:pPr>
    </w:p>
    <w:p w14:paraId="5808D626" w14:textId="77777777" w:rsidR="00D9797C" w:rsidRDefault="00D9797C" w:rsidP="008179F9">
      <w:pPr>
        <w:jc w:val="center"/>
        <w:rPr>
          <w:b/>
        </w:rPr>
      </w:pPr>
    </w:p>
    <w:p w14:paraId="660C4A3E" w14:textId="77777777" w:rsidR="008179F9" w:rsidRPr="008179F9" w:rsidRDefault="008179F9" w:rsidP="008179F9">
      <w:pPr>
        <w:jc w:val="center"/>
        <w:rPr>
          <w:b/>
        </w:rPr>
      </w:pPr>
    </w:p>
    <w:p w14:paraId="00890F95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25277F8D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77551571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62497DC" w14:textId="77777777" w:rsidR="008179F9" w:rsidRPr="005E5798" w:rsidRDefault="008179F9">
      <w:pPr>
        <w:rPr>
          <w:rFonts w:asciiTheme="minorHAnsi" w:hAnsiTheme="minorHAnsi"/>
        </w:rPr>
      </w:pPr>
    </w:p>
    <w:p w14:paraId="14E2A246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0901706" w14:textId="77777777" w:rsidTr="00C639A8">
        <w:tc>
          <w:tcPr>
            <w:tcW w:w="1701" w:type="dxa"/>
            <w:shd w:val="clear" w:color="auto" w:fill="DBE5F1"/>
          </w:tcPr>
          <w:p w14:paraId="5578189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7B554048" w14:textId="3B2DC2E3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</w:t>
            </w:r>
          </w:p>
        </w:tc>
      </w:tr>
      <w:tr w:rsidR="008179F9" w:rsidRPr="005E5798" w14:paraId="384A41AB" w14:textId="77777777" w:rsidTr="00C639A8">
        <w:tc>
          <w:tcPr>
            <w:tcW w:w="1701" w:type="dxa"/>
            <w:shd w:val="clear" w:color="auto" w:fill="DBE5F1"/>
          </w:tcPr>
          <w:p w14:paraId="02D0073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01B282A2" w14:textId="659A626B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7C59B12B" w14:textId="77777777" w:rsidTr="00C639A8">
        <w:tc>
          <w:tcPr>
            <w:tcW w:w="1701" w:type="dxa"/>
            <w:shd w:val="clear" w:color="auto" w:fill="DBE5F1"/>
          </w:tcPr>
          <w:p w14:paraId="13C60C2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2FCD91A8" w14:textId="70BC78A5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ACDB4011 Chemistry</w:t>
            </w:r>
          </w:p>
        </w:tc>
      </w:tr>
      <w:tr w:rsidR="008179F9" w:rsidRPr="005E5798" w14:paraId="168B6F66" w14:textId="77777777" w:rsidTr="00C639A8">
        <w:tc>
          <w:tcPr>
            <w:tcW w:w="1701" w:type="dxa"/>
            <w:shd w:val="clear" w:color="auto" w:fill="DBE5F1"/>
          </w:tcPr>
          <w:p w14:paraId="17EEC85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3E88860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14:paraId="64D93B41" w14:textId="77777777" w:rsidTr="00C639A8">
        <w:tc>
          <w:tcPr>
            <w:tcW w:w="1701" w:type="dxa"/>
            <w:shd w:val="clear" w:color="auto" w:fill="DBE5F1"/>
            <w:vAlign w:val="center"/>
          </w:tcPr>
          <w:p w14:paraId="7E3D6B40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548763B" w14:textId="74034800" w:rsidR="008179F9" w:rsidRPr="005E5798" w:rsidRDefault="003C5979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Ewa Kazimierska</w:t>
            </w:r>
          </w:p>
        </w:tc>
        <w:tc>
          <w:tcPr>
            <w:tcW w:w="1554" w:type="dxa"/>
            <w:shd w:val="clear" w:color="auto" w:fill="DBE5F1"/>
          </w:tcPr>
          <w:p w14:paraId="17EC723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4E5F447" w14:textId="01C35298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Gareth Collet</w:t>
            </w:r>
          </w:p>
        </w:tc>
      </w:tr>
    </w:tbl>
    <w:p w14:paraId="7CC3294A" w14:textId="71D9FBBF" w:rsidR="00D54D4F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529BC765" w14:textId="38BB92FA" w:rsidR="00CE663E" w:rsidRDefault="00CE663E">
      <w:pPr>
        <w:rPr>
          <w:rFonts w:asciiTheme="minorHAnsi" w:hAnsiTheme="minorHAnsi"/>
        </w:rPr>
      </w:pPr>
    </w:p>
    <w:p w14:paraId="0F0245D5" w14:textId="77777777" w:rsidR="00CE663E" w:rsidRPr="005E5798" w:rsidRDefault="00CE663E">
      <w:pPr>
        <w:rPr>
          <w:rFonts w:asciiTheme="minorHAnsi" w:hAnsiTheme="minorHAnsi"/>
        </w:rPr>
      </w:pPr>
    </w:p>
    <w:tbl>
      <w:tblPr>
        <w:tblpPr w:leftFromText="180" w:rightFromText="180" w:vertAnchor="text" w:tblpY="1"/>
        <w:tblOverlap w:val="never"/>
        <w:tblW w:w="8580" w:type="dxa"/>
        <w:tblLook w:val="04A0" w:firstRow="1" w:lastRow="0" w:firstColumn="1" w:lastColumn="0" w:noHBand="0" w:noVBand="1"/>
      </w:tblPr>
      <w:tblGrid>
        <w:gridCol w:w="700"/>
        <w:gridCol w:w="5080"/>
        <w:gridCol w:w="700"/>
        <w:gridCol w:w="700"/>
        <w:gridCol w:w="700"/>
        <w:gridCol w:w="700"/>
      </w:tblGrid>
      <w:tr w:rsidR="00CE663E" w14:paraId="7309E005" w14:textId="77777777" w:rsidTr="00CE663E">
        <w:trPr>
          <w:trHeight w:val="1838"/>
        </w:trPr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4197167C" w14:textId="77777777" w:rsidR="00CE663E" w:rsidRDefault="00CE663E">
            <w:pPr>
              <w:jc w:val="right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Question Number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vAlign w:val="center"/>
            <w:hideMark/>
          </w:tcPr>
          <w:p w14:paraId="5C4668FD" w14:textId="77777777" w:rsidR="00CE663E" w:rsidRDefault="00CE663E">
            <w:pP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  <w:t>Comments TL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143698DD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available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0D931FCB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awarded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6037697D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2nd marker (sample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48D6C9D6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3rd marker where necessary</w:t>
            </w:r>
          </w:p>
        </w:tc>
      </w:tr>
      <w:tr w:rsidR="00CE663E" w14:paraId="7E5CDF87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E41261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4A2091A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4/10 True/False answers correct. Significant misconceptions in fundamental concepts like redox roles, orbital shapes, and effusion.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43F992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CA28B0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6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7A8D4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648C07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11C06384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F828F7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0A486D5E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had multiple inaccuracies. Charge on nitrogen ion correctly stated, but Lewis and electron configuration were incorrect.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85644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321B23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2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7DC89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47746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47CC3454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B68371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0DD5148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equations were set up and frequency calculated, though exponent error noted. Electron configuration and explanation of colour were generally good.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83F8B7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E98237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7.5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52384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046E2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797FFFB8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04765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5BFAF1B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products in combustion equation; remaining parts not answered. Recommend revisiting stoichiometry and gas law concepts.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AD683D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84D416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9275D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7C651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252620E6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821E12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5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0C8657E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clear understanding of heat of reaction; incorrect answer for endothermic/exothermic nature and no supporting calculations.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EA5B28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B7D2D7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05C9F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E036C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78231A1E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C8E927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lastRenderedPageBreak/>
              <w:t>6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0A54F97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EB2633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256444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847A90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5EDBCC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75A61D88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ADD826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7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94A0F56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3B0E84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A8A13E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E7F59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8392B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21A68922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C7CE5D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8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C448541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B8BC52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1D737D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44E8A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A5CC98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4E0634ED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E7B3BF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9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FE76A6C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EA8860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7EAE3B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EE1BA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683AB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E663E" w14:paraId="392476D5" w14:textId="77777777" w:rsidTr="00CE663E">
        <w:trPr>
          <w:trHeight w:val="1015"/>
        </w:trPr>
        <w:tc>
          <w:tcPr>
            <w:tcW w:w="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294109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10</w:t>
            </w:r>
          </w:p>
        </w:tc>
        <w:tc>
          <w:tcPr>
            <w:tcW w:w="5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CB0E769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Aluminium's oxidation number correctly identified; redox roles were correctly assigned. No answer to second part.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AA8BA0" w14:textId="77777777" w:rsidR="00CE663E" w:rsidRDefault="00CE66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BB42DA" w14:textId="77777777" w:rsidR="00CE663E" w:rsidRDefault="00CE663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09B35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4F1D51" w14:textId="77777777" w:rsidR="00CE663E" w:rsidRDefault="00CE663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</w:tbl>
    <w:tbl>
      <w:tblPr>
        <w:tblW w:w="9154" w:type="dxa"/>
        <w:tblInd w:w="-454" w:type="dxa"/>
        <w:tblLook w:val="04A0" w:firstRow="1" w:lastRow="0" w:firstColumn="1" w:lastColumn="0" w:noHBand="0" w:noVBand="1"/>
      </w:tblPr>
      <w:tblGrid>
        <w:gridCol w:w="700"/>
        <w:gridCol w:w="5112"/>
        <w:gridCol w:w="1240"/>
        <w:gridCol w:w="886"/>
        <w:gridCol w:w="516"/>
        <w:gridCol w:w="700"/>
      </w:tblGrid>
      <w:tr w:rsidR="003C5979" w14:paraId="2B155626" w14:textId="77777777" w:rsidTr="00CE663E">
        <w:trPr>
          <w:trHeight w:val="315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8DE8D" w14:textId="77777777" w:rsidR="003C5979" w:rsidRDefault="003C597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51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E9C58" w14:textId="77777777" w:rsidR="003C5979" w:rsidRDefault="003C5979">
            <w:pPr>
              <w:rPr>
                <w:sz w:val="20"/>
                <w:szCs w:val="20"/>
              </w:rPr>
            </w:pP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09CA2" w14:textId="77777777" w:rsidR="003C5979" w:rsidRDefault="003C5979">
            <w:pPr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5C353" w14:textId="77777777" w:rsidR="003C5979" w:rsidRDefault="003C5979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12</w:t>
            </w:r>
          </w:p>
        </w:tc>
        <w:tc>
          <w:tcPr>
            <w:tcW w:w="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33B25" w14:textId="77777777" w:rsidR="003C5979" w:rsidRDefault="003C5979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0B4D0" w14:textId="77777777" w:rsidR="003C5979" w:rsidRDefault="003C5979">
            <w:pPr>
              <w:rPr>
                <w:sz w:val="20"/>
                <w:szCs w:val="20"/>
              </w:rPr>
            </w:pPr>
          </w:p>
        </w:tc>
      </w:tr>
    </w:tbl>
    <w:p w14:paraId="60B7F31C" w14:textId="77777777" w:rsidR="00C639A8" w:rsidRDefault="00C639A8" w:rsidP="00716CE1">
      <w:pPr>
        <w:rPr>
          <w:sz w:val="32"/>
          <w:szCs w:val="32"/>
        </w:rPr>
      </w:pPr>
    </w:p>
    <w:p w14:paraId="0BF664B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603B7FD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81CD3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CAB8F6D" w14:textId="3BF4DCA6" w:rsidR="00C639A8" w:rsidRDefault="003C5979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  <w:p w14:paraId="1CAA228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5FAD43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42ACB0B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0DC459E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7B6538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8AE599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53B0255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7953DA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36B92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0D862D95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D67B4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1E785D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AAB66F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6C9AB86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06A1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CC171BA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F8F6FD0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36CCB56" w14:textId="77777777" w:rsidTr="00C639A8">
        <w:tc>
          <w:tcPr>
            <w:tcW w:w="5000" w:type="pct"/>
            <w:gridSpan w:val="4"/>
          </w:tcPr>
          <w:p w14:paraId="5434C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BAAFB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CF49BE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F0E009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39EE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47B08A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07F3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F216A2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F209B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FC1921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200F1D4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EE31637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68D82B9F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80E657A" w14:textId="77777777" w:rsidR="00716CE1" w:rsidRDefault="00716CE1" w:rsidP="00716CE1">
      <w:pPr>
        <w:rPr>
          <w:sz w:val="32"/>
          <w:szCs w:val="32"/>
        </w:rPr>
      </w:pPr>
    </w:p>
    <w:p w14:paraId="6B57D6A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C81AA7" w14:textId="77777777" w:rsidR="00EE29FB" w:rsidRDefault="00EE29FB" w:rsidP="00E430C1">
      <w:r>
        <w:separator/>
      </w:r>
    </w:p>
  </w:endnote>
  <w:endnote w:type="continuationSeparator" w:id="0">
    <w:p w14:paraId="4B23D169" w14:textId="77777777" w:rsidR="00EE29FB" w:rsidRDefault="00EE29FB" w:rsidP="00E430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95FBA6" w14:textId="77777777" w:rsidR="00EE29FB" w:rsidRDefault="00EE29FB" w:rsidP="00E430C1">
      <w:r>
        <w:separator/>
      </w:r>
    </w:p>
  </w:footnote>
  <w:footnote w:type="continuationSeparator" w:id="0">
    <w:p w14:paraId="7C6BE507" w14:textId="77777777" w:rsidR="00EE29FB" w:rsidRDefault="00EE29FB" w:rsidP="00E430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1B4F50"/>
    <w:rsid w:val="00230455"/>
    <w:rsid w:val="00260E99"/>
    <w:rsid w:val="002C1A43"/>
    <w:rsid w:val="0034107E"/>
    <w:rsid w:val="003C5979"/>
    <w:rsid w:val="005E5798"/>
    <w:rsid w:val="00716CE1"/>
    <w:rsid w:val="00732F11"/>
    <w:rsid w:val="0074266A"/>
    <w:rsid w:val="008179F9"/>
    <w:rsid w:val="00817FB9"/>
    <w:rsid w:val="008534CD"/>
    <w:rsid w:val="00BC376E"/>
    <w:rsid w:val="00BF2281"/>
    <w:rsid w:val="00C639A8"/>
    <w:rsid w:val="00CC6BB8"/>
    <w:rsid w:val="00CE663E"/>
    <w:rsid w:val="00D54D4F"/>
    <w:rsid w:val="00D9797C"/>
    <w:rsid w:val="00DB32D2"/>
    <w:rsid w:val="00DC1DFD"/>
    <w:rsid w:val="00E430C1"/>
    <w:rsid w:val="00ED4770"/>
    <w:rsid w:val="00EE29FB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ED7F9BC"/>
  <w15:docId w15:val="{832112C3-7587-4009-B9B9-5848DBE19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E430C1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E430C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62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5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308</Words>
  <Characters>1808</Characters>
  <Application>Microsoft Office Word</Application>
  <DocSecurity>0</DocSecurity>
  <Lines>30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3</cp:revision>
  <cp:lastPrinted>2008-05-13T16:49:00Z</cp:lastPrinted>
  <dcterms:created xsi:type="dcterms:W3CDTF">2025-05-27T14:02:00Z</dcterms:created>
  <dcterms:modified xsi:type="dcterms:W3CDTF">2025-05-27T14:04:00Z</dcterms:modified>
</cp:coreProperties>
</file>