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F1FD4D" w14:textId="6275C4A8" w:rsidR="00807143" w:rsidRPr="002F42B1" w:rsidRDefault="002F42B1" w:rsidP="00566AFC">
      <w:pPr>
        <w:jc w:val="center"/>
        <w:rPr>
          <w:rFonts w:ascii="Arial" w:hAnsi="Arial" w:cs="Arial"/>
          <w:u w:val="single"/>
        </w:rPr>
      </w:pPr>
      <w:r>
        <w:rPr>
          <w:rFonts w:ascii="Arial" w:hAnsi="Arial" w:cs="Arial"/>
          <w:u w:val="single"/>
        </w:rPr>
        <w:t xml:space="preserve">Title: </w:t>
      </w:r>
      <w:r w:rsidR="00807143" w:rsidRPr="002F42B1">
        <w:rPr>
          <w:rFonts w:ascii="Arial" w:hAnsi="Arial" w:cs="Arial"/>
          <w:u w:val="single"/>
        </w:rPr>
        <w:t>How a school develops one aspect of its SDP: a report that critically reflects on the actions, impact and evidence base.</w:t>
      </w:r>
    </w:p>
    <w:p w14:paraId="4A291A64" w14:textId="25E65D4D" w:rsidR="00807143" w:rsidRPr="002F42B1" w:rsidRDefault="00807143">
      <w:pPr>
        <w:rPr>
          <w:rFonts w:ascii="Arial" w:hAnsi="Arial" w:cs="Arial"/>
        </w:rPr>
      </w:pPr>
    </w:p>
    <w:p w14:paraId="4C36A880" w14:textId="77777777" w:rsidR="00B20097" w:rsidRPr="00787372" w:rsidRDefault="00B20097">
      <w:pPr>
        <w:rPr>
          <w:rFonts w:ascii="Arial" w:hAnsi="Arial" w:cs="Arial"/>
          <w:color w:val="000000" w:themeColor="text1"/>
        </w:rPr>
      </w:pPr>
    </w:p>
    <w:p w14:paraId="064B6CC9" w14:textId="6E290021" w:rsidR="004A03AC" w:rsidRPr="002F42B1" w:rsidRDefault="009A55F5" w:rsidP="00DB73A4">
      <w:pPr>
        <w:jc w:val="both"/>
        <w:rPr>
          <w:rFonts w:ascii="Arial" w:hAnsi="Arial" w:cs="Arial"/>
          <w:color w:val="000000" w:themeColor="text1"/>
          <w:sz w:val="22"/>
          <w:szCs w:val="22"/>
        </w:rPr>
      </w:pPr>
      <w:r w:rsidRPr="002F42B1">
        <w:rPr>
          <w:rFonts w:ascii="Arial" w:hAnsi="Arial" w:cs="Arial"/>
          <w:color w:val="000000" w:themeColor="text1"/>
          <w:sz w:val="22"/>
          <w:szCs w:val="22"/>
        </w:rPr>
        <w:t xml:space="preserve">Within this assignment, </w:t>
      </w:r>
      <w:r w:rsidR="00827E66" w:rsidRPr="002F42B1">
        <w:rPr>
          <w:rFonts w:ascii="Arial" w:hAnsi="Arial" w:cs="Arial"/>
          <w:color w:val="000000" w:themeColor="text1"/>
          <w:sz w:val="22"/>
          <w:szCs w:val="22"/>
        </w:rPr>
        <w:t xml:space="preserve">the objective was to </w:t>
      </w:r>
      <w:r w:rsidR="00603A74" w:rsidRPr="002F42B1">
        <w:rPr>
          <w:rFonts w:ascii="Arial" w:hAnsi="Arial" w:cs="Arial"/>
          <w:color w:val="000000" w:themeColor="text1"/>
          <w:sz w:val="22"/>
          <w:szCs w:val="22"/>
        </w:rPr>
        <w:t>critically</w:t>
      </w:r>
      <w:r w:rsidR="00827E66" w:rsidRPr="002F42B1">
        <w:rPr>
          <w:rFonts w:ascii="Arial" w:hAnsi="Arial" w:cs="Arial"/>
          <w:color w:val="000000" w:themeColor="text1"/>
          <w:sz w:val="22"/>
          <w:szCs w:val="22"/>
        </w:rPr>
        <w:t xml:space="preserve"> reflect on </w:t>
      </w:r>
      <w:r w:rsidR="00B04AF4" w:rsidRPr="002F42B1">
        <w:rPr>
          <w:rFonts w:ascii="Arial" w:hAnsi="Arial" w:cs="Arial"/>
          <w:color w:val="000000" w:themeColor="text1"/>
          <w:sz w:val="22"/>
          <w:szCs w:val="22"/>
        </w:rPr>
        <w:t xml:space="preserve">the priorities, actions </w:t>
      </w:r>
      <w:r w:rsidR="00827E66" w:rsidRPr="002F42B1">
        <w:rPr>
          <w:rFonts w:ascii="Arial" w:hAnsi="Arial" w:cs="Arial"/>
          <w:color w:val="000000" w:themeColor="text1"/>
          <w:sz w:val="22"/>
          <w:szCs w:val="22"/>
        </w:rPr>
        <w:t xml:space="preserve">the school development plan (SDP) of </w:t>
      </w:r>
      <w:r w:rsidR="00603A74" w:rsidRPr="002F42B1">
        <w:rPr>
          <w:rFonts w:ascii="Arial" w:hAnsi="Arial" w:cs="Arial"/>
          <w:color w:val="000000" w:themeColor="text1"/>
          <w:sz w:val="22"/>
          <w:szCs w:val="22"/>
        </w:rPr>
        <w:t>the school (school X)</w:t>
      </w:r>
      <w:r w:rsidR="001D65C3" w:rsidRPr="002F42B1">
        <w:rPr>
          <w:rFonts w:ascii="Arial" w:hAnsi="Arial" w:cs="Arial"/>
          <w:color w:val="000000" w:themeColor="text1"/>
          <w:sz w:val="22"/>
          <w:szCs w:val="22"/>
        </w:rPr>
        <w:t xml:space="preserve">. </w:t>
      </w:r>
      <w:r w:rsidR="00975A82" w:rsidRPr="002F42B1">
        <w:rPr>
          <w:rFonts w:ascii="Arial" w:hAnsi="Arial" w:cs="Arial"/>
          <w:color w:val="000000" w:themeColor="text1"/>
          <w:sz w:val="22"/>
          <w:szCs w:val="22"/>
        </w:rPr>
        <w:t xml:space="preserve">The SDP is designed by the school with the goals of meeting targets set </w:t>
      </w:r>
      <w:r w:rsidR="00F111D5" w:rsidRPr="002F42B1">
        <w:rPr>
          <w:rFonts w:ascii="Arial" w:hAnsi="Arial" w:cs="Arial"/>
          <w:color w:val="000000" w:themeColor="text1"/>
          <w:sz w:val="22"/>
          <w:szCs w:val="22"/>
        </w:rPr>
        <w:t xml:space="preserve">derived </w:t>
      </w:r>
      <w:r w:rsidR="00975A82" w:rsidRPr="002F42B1">
        <w:rPr>
          <w:rFonts w:ascii="Arial" w:hAnsi="Arial" w:cs="Arial"/>
          <w:color w:val="000000" w:themeColor="text1"/>
          <w:sz w:val="22"/>
          <w:szCs w:val="22"/>
        </w:rPr>
        <w:t>from their Estyn report</w:t>
      </w:r>
      <w:r w:rsidR="00F111D5" w:rsidRPr="002F42B1">
        <w:rPr>
          <w:rFonts w:ascii="Arial" w:hAnsi="Arial" w:cs="Arial"/>
          <w:color w:val="000000" w:themeColor="text1"/>
          <w:sz w:val="22"/>
          <w:szCs w:val="22"/>
        </w:rPr>
        <w:t>.</w:t>
      </w:r>
      <w:r w:rsidR="001A1843" w:rsidRPr="002F42B1">
        <w:rPr>
          <w:rFonts w:ascii="Arial" w:hAnsi="Arial" w:cs="Arial"/>
          <w:color w:val="000000" w:themeColor="text1"/>
          <w:sz w:val="22"/>
          <w:szCs w:val="22"/>
        </w:rPr>
        <w:t xml:space="preserve"> The main focus of the discussion within this assignment is to </w:t>
      </w:r>
      <w:r w:rsidR="00BF69E0" w:rsidRPr="002F42B1">
        <w:rPr>
          <w:rFonts w:ascii="Arial" w:hAnsi="Arial" w:cs="Arial"/>
          <w:color w:val="000000" w:themeColor="text1"/>
          <w:sz w:val="22"/>
          <w:szCs w:val="22"/>
        </w:rPr>
        <w:t xml:space="preserve">specify the actions required to improve the schools highlighted target of improving pupil voice. </w:t>
      </w:r>
      <w:r w:rsidR="00280963" w:rsidRPr="002F42B1">
        <w:rPr>
          <w:rFonts w:ascii="Arial" w:hAnsi="Arial" w:cs="Arial"/>
          <w:color w:val="000000" w:themeColor="text1"/>
          <w:sz w:val="22"/>
          <w:szCs w:val="22"/>
        </w:rPr>
        <w:t xml:space="preserve">The school adopts the approach of the pupil having a say in their learning </w:t>
      </w:r>
      <w:r w:rsidR="00D72F75" w:rsidRPr="002F42B1">
        <w:rPr>
          <w:rFonts w:ascii="Arial" w:hAnsi="Arial" w:cs="Arial"/>
          <w:color w:val="000000" w:themeColor="text1"/>
          <w:sz w:val="22"/>
          <w:szCs w:val="22"/>
        </w:rPr>
        <w:t xml:space="preserve">and the rights to be listened to promote a curriculum enriched with the pupils interests at its heart. </w:t>
      </w:r>
      <w:r w:rsidR="00284B03" w:rsidRPr="002F42B1">
        <w:rPr>
          <w:rFonts w:ascii="Arial" w:hAnsi="Arial" w:cs="Arial"/>
          <w:color w:val="000000" w:themeColor="text1"/>
          <w:sz w:val="22"/>
          <w:szCs w:val="22"/>
        </w:rPr>
        <w:t xml:space="preserve">School X is located in a rural area within South Wales catchment area, Swansea. School X has </w:t>
      </w:r>
      <w:r w:rsidR="004A03AC" w:rsidRPr="002F42B1">
        <w:rPr>
          <w:rFonts w:ascii="Arial" w:hAnsi="Arial" w:cs="Arial"/>
          <w:color w:val="000000" w:themeColor="text1"/>
          <w:sz w:val="22"/>
          <w:szCs w:val="22"/>
        </w:rPr>
        <w:t>“</w:t>
      </w:r>
      <w:r w:rsidR="004A03AC" w:rsidRPr="002F42B1">
        <w:rPr>
          <w:rFonts w:ascii="Arial" w:hAnsi="Arial" w:cs="Arial"/>
          <w:color w:val="000000" w:themeColor="text1"/>
          <w:sz w:val="22"/>
          <w:szCs w:val="22"/>
        </w:rPr>
        <w:t>481 pupils aged three to eleven years on roll, including 75 part-time pupils in the nursery</w:t>
      </w:r>
      <w:r w:rsidR="004A03AC" w:rsidRPr="002F42B1">
        <w:rPr>
          <w:rFonts w:ascii="Arial" w:hAnsi="Arial" w:cs="Arial"/>
          <w:color w:val="000000" w:themeColor="text1"/>
          <w:sz w:val="22"/>
          <w:szCs w:val="22"/>
        </w:rPr>
        <w:t>”</w:t>
      </w:r>
      <w:r w:rsidR="00D13759" w:rsidRPr="002F42B1">
        <w:rPr>
          <w:rFonts w:ascii="Arial" w:hAnsi="Arial" w:cs="Arial"/>
          <w:color w:val="000000" w:themeColor="text1"/>
          <w:sz w:val="22"/>
          <w:szCs w:val="22"/>
        </w:rPr>
        <w:t xml:space="preserve"> (Estyn, 2018). School X has 16 </w:t>
      </w:r>
      <w:r w:rsidR="00A01FCA" w:rsidRPr="002F42B1">
        <w:rPr>
          <w:rFonts w:ascii="Arial" w:hAnsi="Arial" w:cs="Arial"/>
          <w:color w:val="000000" w:themeColor="text1"/>
          <w:sz w:val="22"/>
          <w:szCs w:val="22"/>
        </w:rPr>
        <w:t xml:space="preserve">single </w:t>
      </w:r>
      <w:r w:rsidR="00D13759" w:rsidRPr="002F42B1">
        <w:rPr>
          <w:rFonts w:ascii="Arial" w:hAnsi="Arial" w:cs="Arial"/>
          <w:color w:val="000000" w:themeColor="text1"/>
          <w:sz w:val="22"/>
          <w:szCs w:val="22"/>
        </w:rPr>
        <w:t xml:space="preserve">classes within this school including </w:t>
      </w:r>
      <w:r w:rsidR="00A01FCA" w:rsidRPr="002F42B1">
        <w:rPr>
          <w:rFonts w:ascii="Arial" w:hAnsi="Arial" w:cs="Arial"/>
          <w:color w:val="000000" w:themeColor="text1"/>
          <w:sz w:val="22"/>
          <w:szCs w:val="22"/>
        </w:rPr>
        <w:t xml:space="preserve">2 Nursery classes. </w:t>
      </w:r>
      <w:r w:rsidR="00BD6190" w:rsidRPr="002F42B1">
        <w:rPr>
          <w:rFonts w:ascii="Arial" w:hAnsi="Arial" w:cs="Arial"/>
          <w:color w:val="000000" w:themeColor="text1"/>
          <w:sz w:val="22"/>
          <w:szCs w:val="22"/>
        </w:rPr>
        <w:t>See below figure for further details on the schools context.</w:t>
      </w:r>
    </w:p>
    <w:p w14:paraId="6A31C628" w14:textId="35F6DF62" w:rsidR="00AE74D7" w:rsidRPr="00787372" w:rsidRDefault="003E1D2B" w:rsidP="00DB73A4">
      <w:pPr>
        <w:jc w:val="both"/>
        <w:rPr>
          <w:rFonts w:ascii="Arial" w:hAnsi="Arial" w:cs="Arial"/>
          <w:color w:val="000000" w:themeColor="text1"/>
        </w:rPr>
      </w:pPr>
      <w:r w:rsidRPr="00787372">
        <w:rPr>
          <w:rFonts w:ascii="Arial" w:hAnsi="Arial" w:cs="Arial"/>
          <w:color w:val="000000" w:themeColor="text1"/>
        </w:rPr>
        <w:drawing>
          <wp:anchor distT="0" distB="0" distL="114300" distR="114300" simplePos="0" relativeHeight="251660288" behindDoc="0" locked="0" layoutInCell="1" allowOverlap="1" wp14:anchorId="4D21811D" wp14:editId="59F82058">
            <wp:simplePos x="0" y="0"/>
            <wp:positionH relativeFrom="margin">
              <wp:posOffset>405130</wp:posOffset>
            </wp:positionH>
            <wp:positionV relativeFrom="paragraph">
              <wp:posOffset>332928</wp:posOffset>
            </wp:positionV>
            <wp:extent cx="4917440" cy="2767330"/>
            <wp:effectExtent l="0" t="0" r="0" b="1270"/>
            <wp:wrapTopAndBottom/>
            <wp:docPr id="3" name="Chart 3">
              <a:extLst xmlns:a="http://schemas.openxmlformats.org/drawingml/2006/main">
                <a:ext uri="{FF2B5EF4-FFF2-40B4-BE49-F238E27FC236}">
                  <a16:creationId xmlns:a16="http://schemas.microsoft.com/office/drawing/2014/main" id="{241A5359-BFB1-9645-BF38-B463A0A3C2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3EE08EDA" w14:textId="77777777" w:rsidR="003E1D2B" w:rsidRPr="00787372" w:rsidRDefault="003E1D2B" w:rsidP="00DB73A4">
      <w:pPr>
        <w:jc w:val="right"/>
        <w:rPr>
          <w:rFonts w:ascii="Arial" w:hAnsi="Arial" w:cs="Arial"/>
          <w:color w:val="000000" w:themeColor="text1"/>
        </w:rPr>
      </w:pPr>
    </w:p>
    <w:p w14:paraId="1D6A5572" w14:textId="014E9617" w:rsidR="00AE74D7" w:rsidRPr="002F42B1" w:rsidRDefault="00FF2208" w:rsidP="00DB73A4">
      <w:pPr>
        <w:jc w:val="right"/>
        <w:rPr>
          <w:rFonts w:ascii="Arial" w:hAnsi="Arial" w:cs="Arial"/>
          <w:color w:val="000000" w:themeColor="text1"/>
          <w:sz w:val="22"/>
          <w:szCs w:val="22"/>
        </w:rPr>
      </w:pPr>
      <w:r w:rsidRPr="002F42B1">
        <w:rPr>
          <w:rFonts w:ascii="Arial" w:hAnsi="Arial" w:cs="Arial"/>
          <w:color w:val="000000" w:themeColor="text1"/>
          <w:sz w:val="22"/>
          <w:szCs w:val="22"/>
        </w:rPr>
        <w:t xml:space="preserve">Figure </w:t>
      </w:r>
      <w:r w:rsidR="001B3F48" w:rsidRPr="002F42B1">
        <w:rPr>
          <w:rFonts w:ascii="Arial" w:hAnsi="Arial" w:cs="Arial"/>
          <w:color w:val="000000" w:themeColor="text1"/>
          <w:sz w:val="22"/>
          <w:szCs w:val="22"/>
        </w:rPr>
        <w:t>1 – School Context</w:t>
      </w:r>
    </w:p>
    <w:p w14:paraId="1DC12488" w14:textId="3C185725" w:rsidR="004A150C" w:rsidRPr="002F42B1" w:rsidRDefault="004A150C" w:rsidP="00DB73A4">
      <w:pPr>
        <w:jc w:val="both"/>
        <w:rPr>
          <w:rFonts w:ascii="Arial" w:hAnsi="Arial" w:cs="Arial"/>
          <w:color w:val="000000" w:themeColor="text1"/>
          <w:sz w:val="22"/>
          <w:szCs w:val="22"/>
        </w:rPr>
      </w:pPr>
    </w:p>
    <w:p w14:paraId="0CD40D8C" w14:textId="77777777" w:rsidR="003E1D2B" w:rsidRPr="002F42B1" w:rsidRDefault="003E1D2B" w:rsidP="00DB73A4">
      <w:pPr>
        <w:jc w:val="both"/>
        <w:rPr>
          <w:rFonts w:ascii="Arial" w:hAnsi="Arial" w:cs="Arial"/>
          <w:color w:val="000000" w:themeColor="text1"/>
          <w:sz w:val="22"/>
          <w:szCs w:val="22"/>
        </w:rPr>
      </w:pPr>
    </w:p>
    <w:p w14:paraId="49C2CD40" w14:textId="5148FD58" w:rsidR="00B45B50" w:rsidRPr="002F42B1" w:rsidRDefault="00B45B50" w:rsidP="00DB73A4">
      <w:pPr>
        <w:jc w:val="both"/>
        <w:rPr>
          <w:rFonts w:ascii="Arial" w:hAnsi="Arial" w:cs="Arial"/>
          <w:color w:val="000000" w:themeColor="text1"/>
          <w:sz w:val="22"/>
          <w:szCs w:val="22"/>
        </w:rPr>
      </w:pPr>
    </w:p>
    <w:p w14:paraId="782C04CA" w14:textId="6E962396" w:rsidR="00B45B50" w:rsidRPr="002F42B1" w:rsidRDefault="0006155D" w:rsidP="00DB73A4">
      <w:pPr>
        <w:jc w:val="both"/>
        <w:rPr>
          <w:rFonts w:ascii="Arial" w:hAnsi="Arial" w:cs="Arial"/>
          <w:color w:val="000000" w:themeColor="text1"/>
          <w:sz w:val="22"/>
          <w:szCs w:val="22"/>
        </w:rPr>
      </w:pPr>
      <w:r w:rsidRPr="002F42B1">
        <w:rPr>
          <w:rFonts w:ascii="Arial" w:hAnsi="Arial" w:cs="Arial"/>
          <w:color w:val="000000" w:themeColor="text1"/>
          <w:sz w:val="22"/>
          <w:szCs w:val="22"/>
        </w:rPr>
        <w:t>Using a</w:t>
      </w:r>
      <w:r w:rsidR="001409BE" w:rsidRPr="002F42B1">
        <w:rPr>
          <w:rFonts w:ascii="Arial" w:hAnsi="Arial" w:cs="Arial"/>
          <w:color w:val="000000" w:themeColor="text1"/>
          <w:sz w:val="22"/>
          <w:szCs w:val="22"/>
        </w:rPr>
        <w:t>n</w:t>
      </w:r>
      <w:r w:rsidRPr="002F42B1">
        <w:rPr>
          <w:rFonts w:ascii="Arial" w:hAnsi="Arial" w:cs="Arial"/>
          <w:color w:val="000000" w:themeColor="text1"/>
          <w:sz w:val="22"/>
          <w:szCs w:val="22"/>
        </w:rPr>
        <w:t xml:space="preserve"> SDP is essential for all school to complete improvement and will be seen as a model of development in any school that considers </w:t>
      </w:r>
      <w:r w:rsidR="00D70454" w:rsidRPr="002F42B1">
        <w:rPr>
          <w:rFonts w:ascii="Arial" w:hAnsi="Arial" w:cs="Arial"/>
          <w:color w:val="000000" w:themeColor="text1"/>
          <w:sz w:val="22"/>
          <w:szCs w:val="22"/>
        </w:rPr>
        <w:t xml:space="preserve">the improvements of their school important in the long term outlook. It is understood that school that make a difference </w:t>
      </w:r>
      <w:r w:rsidR="008D364F" w:rsidRPr="002F42B1">
        <w:rPr>
          <w:rFonts w:ascii="Arial" w:hAnsi="Arial" w:cs="Arial"/>
          <w:color w:val="000000" w:themeColor="text1"/>
          <w:sz w:val="22"/>
          <w:szCs w:val="22"/>
        </w:rPr>
        <w:t>understand that</w:t>
      </w:r>
    </w:p>
    <w:p w14:paraId="3CD5386D" w14:textId="5AE27DB2" w:rsidR="008D364F" w:rsidRPr="002F42B1" w:rsidRDefault="008D364F" w:rsidP="00DB73A4">
      <w:pPr>
        <w:jc w:val="both"/>
        <w:rPr>
          <w:rFonts w:ascii="Arial" w:hAnsi="Arial" w:cs="Arial"/>
          <w:color w:val="000000" w:themeColor="text1"/>
          <w:sz w:val="22"/>
          <w:szCs w:val="22"/>
        </w:rPr>
      </w:pPr>
    </w:p>
    <w:p w14:paraId="3DFCF62C" w14:textId="6D2AEB4A" w:rsidR="008D364F" w:rsidRPr="002F42B1" w:rsidRDefault="008D364F" w:rsidP="00DB73A4">
      <w:pPr>
        <w:jc w:val="both"/>
        <w:rPr>
          <w:rFonts w:ascii="Arial" w:hAnsi="Arial" w:cs="Arial"/>
          <w:color w:val="000000" w:themeColor="text1"/>
          <w:sz w:val="22"/>
          <w:szCs w:val="22"/>
        </w:rPr>
      </w:pPr>
      <w:r w:rsidRPr="002F42B1">
        <w:rPr>
          <w:rFonts w:ascii="Arial" w:hAnsi="Arial" w:cs="Arial"/>
          <w:color w:val="000000" w:themeColor="text1"/>
          <w:sz w:val="22"/>
          <w:szCs w:val="22"/>
        </w:rPr>
        <w:t>“</w:t>
      </w:r>
      <w:r w:rsidRPr="002F42B1">
        <w:rPr>
          <w:rFonts w:ascii="Arial" w:hAnsi="Arial" w:cs="Arial"/>
          <w:color w:val="000000" w:themeColor="text1"/>
          <w:sz w:val="22"/>
          <w:szCs w:val="22"/>
        </w:rPr>
        <w:t>the strengths of a professional learning community approach and realise that teachers and all school stakeholders must work collaboratively, draw on research and theory and reflect analytically on the outcomes of initiatives adopted if sustainable improvement is to be achieved”.</w:t>
      </w:r>
    </w:p>
    <w:p w14:paraId="2291793C" w14:textId="3F7E6283" w:rsidR="008D364F" w:rsidRPr="002F42B1" w:rsidRDefault="001409BE" w:rsidP="00DB73A4">
      <w:pPr>
        <w:jc w:val="right"/>
        <w:rPr>
          <w:rFonts w:ascii="Arial" w:hAnsi="Arial" w:cs="Arial"/>
          <w:color w:val="000000" w:themeColor="text1"/>
          <w:sz w:val="22"/>
          <w:szCs w:val="22"/>
        </w:rPr>
      </w:pPr>
      <w:r w:rsidRPr="002F42B1">
        <w:rPr>
          <w:rFonts w:ascii="Arial" w:hAnsi="Arial" w:cs="Arial"/>
          <w:color w:val="000000" w:themeColor="text1"/>
          <w:sz w:val="22"/>
          <w:szCs w:val="22"/>
        </w:rPr>
        <w:t>(</w:t>
      </w:r>
      <w:r w:rsidR="008D364F" w:rsidRPr="002F42B1">
        <w:rPr>
          <w:rFonts w:ascii="Arial" w:hAnsi="Arial" w:cs="Arial"/>
          <w:color w:val="000000" w:themeColor="text1"/>
          <w:sz w:val="22"/>
          <w:szCs w:val="22"/>
        </w:rPr>
        <w:t>Anton</w:t>
      </w:r>
      <w:r w:rsidRPr="002F42B1">
        <w:rPr>
          <w:rFonts w:ascii="Arial" w:hAnsi="Arial" w:cs="Arial"/>
          <w:color w:val="000000" w:themeColor="text1"/>
          <w:sz w:val="22"/>
          <w:szCs w:val="22"/>
        </w:rPr>
        <w:t>iou, Myburgh and Gronn, 2016)</w:t>
      </w:r>
    </w:p>
    <w:p w14:paraId="1FDCA1B5" w14:textId="7689749C" w:rsidR="0038189A" w:rsidRPr="002F42B1" w:rsidRDefault="0038189A" w:rsidP="00DB73A4">
      <w:pPr>
        <w:jc w:val="both"/>
        <w:rPr>
          <w:rFonts w:ascii="Arial" w:hAnsi="Arial" w:cs="Arial"/>
          <w:color w:val="000000" w:themeColor="text1"/>
          <w:sz w:val="22"/>
          <w:szCs w:val="22"/>
        </w:rPr>
      </w:pPr>
    </w:p>
    <w:p w14:paraId="0E650FE6" w14:textId="40B4D56F" w:rsidR="00DB3F96" w:rsidRPr="002F42B1" w:rsidRDefault="00C6431A" w:rsidP="00DB73A4">
      <w:pPr>
        <w:jc w:val="both"/>
        <w:rPr>
          <w:rFonts w:ascii="Arial" w:hAnsi="Arial" w:cs="Arial"/>
          <w:color w:val="000000" w:themeColor="text1"/>
          <w:sz w:val="22"/>
          <w:szCs w:val="22"/>
        </w:rPr>
      </w:pPr>
      <w:r w:rsidRPr="002F42B1">
        <w:rPr>
          <w:rFonts w:ascii="Arial" w:hAnsi="Arial" w:cs="Arial"/>
          <w:color w:val="000000" w:themeColor="text1"/>
          <w:sz w:val="22"/>
          <w:szCs w:val="22"/>
        </w:rPr>
        <w:lastRenderedPageBreak/>
        <w:t xml:space="preserve">This follows the </w:t>
      </w:r>
      <w:r w:rsidR="00316D50" w:rsidRPr="002F42B1">
        <w:rPr>
          <w:rFonts w:ascii="Arial" w:hAnsi="Arial" w:cs="Arial"/>
          <w:color w:val="000000" w:themeColor="text1"/>
          <w:sz w:val="22"/>
          <w:szCs w:val="22"/>
        </w:rPr>
        <w:t xml:space="preserve">whole structure of a School Development Plan and its overall purpose. This is </w:t>
      </w:r>
      <w:r w:rsidR="00F66035" w:rsidRPr="002F42B1">
        <w:rPr>
          <w:rFonts w:ascii="Arial" w:hAnsi="Arial" w:cs="Arial"/>
          <w:color w:val="000000" w:themeColor="text1"/>
          <w:sz w:val="22"/>
          <w:szCs w:val="22"/>
        </w:rPr>
        <w:t xml:space="preserve">to highlight the step by step process a school will need to use in order to </w:t>
      </w:r>
      <w:r w:rsidR="000B4232" w:rsidRPr="002F42B1">
        <w:rPr>
          <w:rFonts w:ascii="Arial" w:hAnsi="Arial" w:cs="Arial"/>
          <w:color w:val="000000" w:themeColor="text1"/>
          <w:sz w:val="22"/>
          <w:szCs w:val="22"/>
        </w:rPr>
        <w:t xml:space="preserve">improve the development for all learners. </w:t>
      </w:r>
      <w:r w:rsidR="00011FAA" w:rsidRPr="002F42B1">
        <w:rPr>
          <w:rFonts w:ascii="Arial" w:hAnsi="Arial" w:cs="Arial"/>
          <w:color w:val="000000" w:themeColor="text1"/>
          <w:sz w:val="22"/>
          <w:szCs w:val="22"/>
        </w:rPr>
        <w:t>Th</w:t>
      </w:r>
      <w:r w:rsidR="00914020" w:rsidRPr="002F42B1">
        <w:rPr>
          <w:rFonts w:ascii="Arial" w:hAnsi="Arial" w:cs="Arial"/>
          <w:color w:val="000000" w:themeColor="text1"/>
          <w:sz w:val="22"/>
          <w:szCs w:val="22"/>
        </w:rPr>
        <w:t xml:space="preserve">e whole process is primarily derived from a whole school self-reflection. The results of Estyn reports influence the </w:t>
      </w:r>
      <w:r w:rsidR="00DB3F96" w:rsidRPr="002F42B1">
        <w:rPr>
          <w:rFonts w:ascii="Arial" w:hAnsi="Arial" w:cs="Arial"/>
          <w:color w:val="000000" w:themeColor="text1"/>
          <w:sz w:val="22"/>
          <w:szCs w:val="22"/>
        </w:rPr>
        <w:t>priorities</w:t>
      </w:r>
      <w:r w:rsidR="00914020" w:rsidRPr="002F42B1">
        <w:rPr>
          <w:rFonts w:ascii="Arial" w:hAnsi="Arial" w:cs="Arial"/>
          <w:color w:val="000000" w:themeColor="text1"/>
          <w:sz w:val="22"/>
          <w:szCs w:val="22"/>
        </w:rPr>
        <w:t xml:space="preserve"> that the schools will have to develop and from this the school will reflect on the report along with the internal working of the school. The Welsh Government </w:t>
      </w:r>
      <w:r w:rsidR="00B138CF" w:rsidRPr="002F42B1">
        <w:rPr>
          <w:rFonts w:ascii="Arial" w:hAnsi="Arial" w:cs="Arial"/>
          <w:color w:val="000000" w:themeColor="text1"/>
          <w:sz w:val="22"/>
          <w:szCs w:val="22"/>
        </w:rPr>
        <w:t xml:space="preserve">(2014, p.3) exclaims that the SDP will </w:t>
      </w:r>
      <w:r w:rsidR="000931C1" w:rsidRPr="002F42B1">
        <w:rPr>
          <w:rFonts w:ascii="Arial" w:hAnsi="Arial" w:cs="Arial"/>
          <w:color w:val="000000" w:themeColor="text1"/>
          <w:sz w:val="22"/>
          <w:szCs w:val="22"/>
        </w:rPr>
        <w:t xml:space="preserve">highlight </w:t>
      </w:r>
      <w:r w:rsidR="00245929" w:rsidRPr="002F42B1">
        <w:rPr>
          <w:rFonts w:ascii="Arial" w:hAnsi="Arial" w:cs="Arial"/>
          <w:color w:val="000000" w:themeColor="text1"/>
          <w:sz w:val="22"/>
          <w:szCs w:val="22"/>
        </w:rPr>
        <w:t xml:space="preserve">the process of how the school will attain the targets set, </w:t>
      </w:r>
      <w:r w:rsidR="004152DD" w:rsidRPr="002F42B1">
        <w:rPr>
          <w:rFonts w:ascii="Arial" w:hAnsi="Arial" w:cs="Arial"/>
          <w:color w:val="000000" w:themeColor="text1"/>
          <w:sz w:val="22"/>
          <w:szCs w:val="22"/>
        </w:rPr>
        <w:t xml:space="preserve">in relation to these priorities. </w:t>
      </w:r>
      <w:r w:rsidR="00DB3F96" w:rsidRPr="002F42B1">
        <w:rPr>
          <w:rFonts w:ascii="Arial" w:hAnsi="Arial" w:cs="Arial"/>
          <w:color w:val="000000" w:themeColor="text1"/>
          <w:sz w:val="22"/>
          <w:szCs w:val="22"/>
        </w:rPr>
        <w:t>Furthermore</w:t>
      </w:r>
      <w:r w:rsidR="004152DD" w:rsidRPr="002F42B1">
        <w:rPr>
          <w:rFonts w:ascii="Arial" w:hAnsi="Arial" w:cs="Arial"/>
          <w:color w:val="000000" w:themeColor="text1"/>
          <w:sz w:val="22"/>
          <w:szCs w:val="22"/>
        </w:rPr>
        <w:t xml:space="preserve"> the impact on using the resources available including different considerations such as </w:t>
      </w:r>
      <w:r w:rsidR="00DB3F96" w:rsidRPr="002F42B1">
        <w:rPr>
          <w:rFonts w:ascii="Arial" w:hAnsi="Arial" w:cs="Arial"/>
          <w:color w:val="000000" w:themeColor="text1"/>
          <w:sz w:val="22"/>
          <w:szCs w:val="22"/>
        </w:rPr>
        <w:t>cost affective approaches and funding available to support the SDP.</w:t>
      </w:r>
    </w:p>
    <w:p w14:paraId="746CE600" w14:textId="46D2FD43" w:rsidR="00632E59" w:rsidRPr="002F42B1" w:rsidRDefault="00632E59" w:rsidP="00DB73A4">
      <w:pPr>
        <w:jc w:val="both"/>
        <w:rPr>
          <w:rFonts w:ascii="Arial" w:hAnsi="Arial" w:cs="Arial"/>
          <w:color w:val="000000" w:themeColor="text1"/>
          <w:sz w:val="22"/>
          <w:szCs w:val="22"/>
        </w:rPr>
      </w:pPr>
    </w:p>
    <w:p w14:paraId="476103F3" w14:textId="6AD30D30" w:rsidR="00632E59" w:rsidRPr="002F42B1" w:rsidRDefault="00632E59" w:rsidP="00DB73A4">
      <w:pPr>
        <w:jc w:val="both"/>
        <w:rPr>
          <w:rFonts w:ascii="Arial" w:hAnsi="Arial" w:cs="Arial"/>
          <w:color w:val="000000" w:themeColor="text1"/>
          <w:sz w:val="22"/>
          <w:szCs w:val="22"/>
        </w:rPr>
      </w:pPr>
      <w:r w:rsidRPr="002F42B1">
        <w:rPr>
          <w:rFonts w:ascii="Arial" w:hAnsi="Arial" w:cs="Arial"/>
          <w:color w:val="000000" w:themeColor="text1"/>
          <w:sz w:val="22"/>
          <w:szCs w:val="22"/>
        </w:rPr>
        <w:t xml:space="preserve">The </w:t>
      </w:r>
      <w:r w:rsidR="00946B6F" w:rsidRPr="002F42B1">
        <w:rPr>
          <w:rFonts w:ascii="Arial" w:hAnsi="Arial" w:cs="Arial"/>
          <w:color w:val="000000" w:themeColor="text1"/>
          <w:sz w:val="22"/>
          <w:szCs w:val="22"/>
        </w:rPr>
        <w:t xml:space="preserve">suggested format for an SDP is to follow the cycle structure it </w:t>
      </w:r>
      <w:r w:rsidR="00E24FCC" w:rsidRPr="002F42B1">
        <w:rPr>
          <w:rFonts w:ascii="Arial" w:hAnsi="Arial" w:cs="Arial"/>
          <w:color w:val="000000" w:themeColor="text1"/>
          <w:sz w:val="22"/>
          <w:szCs w:val="22"/>
        </w:rPr>
        <w:t>suggests</w:t>
      </w:r>
      <w:r w:rsidR="00946B6F" w:rsidRPr="002F42B1">
        <w:rPr>
          <w:rFonts w:ascii="Arial" w:hAnsi="Arial" w:cs="Arial"/>
          <w:color w:val="000000" w:themeColor="text1"/>
          <w:sz w:val="22"/>
          <w:szCs w:val="22"/>
        </w:rPr>
        <w:t xml:space="preserve"> </w:t>
      </w:r>
      <w:r w:rsidR="00BF7A39" w:rsidRPr="002F42B1">
        <w:rPr>
          <w:rFonts w:ascii="Arial" w:hAnsi="Arial" w:cs="Arial"/>
          <w:color w:val="000000" w:themeColor="text1"/>
          <w:sz w:val="22"/>
          <w:szCs w:val="22"/>
        </w:rPr>
        <w:t xml:space="preserve">within the SDP guidance (Welsh Government, 2014). Within this guidance it suggests </w:t>
      </w:r>
      <w:r w:rsidR="00982693" w:rsidRPr="002F42B1">
        <w:rPr>
          <w:rFonts w:ascii="Arial" w:hAnsi="Arial" w:cs="Arial"/>
          <w:color w:val="000000" w:themeColor="text1"/>
          <w:sz w:val="22"/>
          <w:szCs w:val="22"/>
        </w:rPr>
        <w:t xml:space="preserve">four stages of planning. See figure below. </w:t>
      </w:r>
    </w:p>
    <w:p w14:paraId="5535C228" w14:textId="77777777" w:rsidR="00E24FCC" w:rsidRPr="00787372" w:rsidRDefault="00E24FCC" w:rsidP="00DB73A4">
      <w:pPr>
        <w:jc w:val="both"/>
        <w:rPr>
          <w:rFonts w:ascii="Arial" w:hAnsi="Arial" w:cs="Arial"/>
          <w:color w:val="000000" w:themeColor="text1"/>
        </w:rPr>
      </w:pPr>
    </w:p>
    <w:p w14:paraId="30987D9D" w14:textId="77777777" w:rsidR="00E24FCC" w:rsidRPr="00787372" w:rsidRDefault="00E24FCC" w:rsidP="00DB73A4">
      <w:pPr>
        <w:jc w:val="both"/>
        <w:rPr>
          <w:rFonts w:ascii="Arial" w:hAnsi="Arial" w:cs="Arial"/>
          <w:color w:val="000000" w:themeColor="text1"/>
        </w:rPr>
      </w:pPr>
      <w:r w:rsidRPr="00787372">
        <w:rPr>
          <w:rFonts w:ascii="Arial" w:hAnsi="Arial" w:cs="Arial"/>
          <w:noProof/>
          <w:color w:val="000000" w:themeColor="text1"/>
          <w:sz w:val="28"/>
          <w:szCs w:val="28"/>
          <w:u w:val="single"/>
        </w:rPr>
        <w:drawing>
          <wp:anchor distT="0" distB="0" distL="114300" distR="114300" simplePos="0" relativeHeight="251662336" behindDoc="0" locked="0" layoutInCell="1" allowOverlap="1" wp14:anchorId="1B402274" wp14:editId="42050E78">
            <wp:simplePos x="0" y="0"/>
            <wp:positionH relativeFrom="column">
              <wp:posOffset>1309370</wp:posOffset>
            </wp:positionH>
            <wp:positionV relativeFrom="paragraph">
              <wp:posOffset>180460</wp:posOffset>
            </wp:positionV>
            <wp:extent cx="2900680" cy="3283585"/>
            <wp:effectExtent l="0" t="0" r="0" b="5715"/>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00680" cy="3283585"/>
                    </a:xfrm>
                    <a:prstGeom prst="rect">
                      <a:avLst/>
                    </a:prstGeom>
                  </pic:spPr>
                </pic:pic>
              </a:graphicData>
            </a:graphic>
            <wp14:sizeRelH relativeFrom="page">
              <wp14:pctWidth>0</wp14:pctWidth>
            </wp14:sizeRelH>
            <wp14:sizeRelV relativeFrom="page">
              <wp14:pctHeight>0</wp14:pctHeight>
            </wp14:sizeRelV>
          </wp:anchor>
        </w:drawing>
      </w:r>
    </w:p>
    <w:p w14:paraId="011DCAD3" w14:textId="08997DE0" w:rsidR="00E24FCC" w:rsidRPr="00787372" w:rsidRDefault="00982693" w:rsidP="00DB73A4">
      <w:pPr>
        <w:jc w:val="right"/>
        <w:rPr>
          <w:rFonts w:ascii="Arial" w:hAnsi="Arial" w:cs="Arial"/>
          <w:color w:val="000000" w:themeColor="text1"/>
          <w:sz w:val="22"/>
          <w:szCs w:val="22"/>
        </w:rPr>
      </w:pPr>
      <w:r w:rsidRPr="00787372">
        <w:rPr>
          <w:rFonts w:ascii="Arial" w:hAnsi="Arial" w:cs="Arial"/>
          <w:color w:val="000000" w:themeColor="text1"/>
          <w:sz w:val="22"/>
          <w:szCs w:val="22"/>
        </w:rPr>
        <w:t xml:space="preserve">Figure </w:t>
      </w:r>
      <w:r w:rsidR="00415C03" w:rsidRPr="00787372">
        <w:rPr>
          <w:rFonts w:ascii="Arial" w:hAnsi="Arial" w:cs="Arial"/>
          <w:color w:val="000000" w:themeColor="text1"/>
          <w:sz w:val="22"/>
          <w:szCs w:val="22"/>
        </w:rPr>
        <w:t>2 – SDP Planning Cycle</w:t>
      </w:r>
    </w:p>
    <w:p w14:paraId="037EB3A0" w14:textId="2EBDABE9" w:rsidR="00DB73A4" w:rsidRPr="00787372" w:rsidRDefault="00DB73A4" w:rsidP="00DB73A4">
      <w:pPr>
        <w:jc w:val="right"/>
        <w:rPr>
          <w:rFonts w:ascii="Arial" w:hAnsi="Arial" w:cs="Arial"/>
          <w:color w:val="000000" w:themeColor="text1"/>
          <w:sz w:val="22"/>
          <w:szCs w:val="22"/>
        </w:rPr>
      </w:pPr>
    </w:p>
    <w:p w14:paraId="3D78D89F" w14:textId="77777777" w:rsidR="00DB73A4" w:rsidRPr="00787372" w:rsidRDefault="00DB73A4" w:rsidP="00DB73A4">
      <w:pPr>
        <w:jc w:val="right"/>
        <w:rPr>
          <w:rFonts w:ascii="Arial" w:hAnsi="Arial" w:cs="Arial"/>
          <w:color w:val="000000" w:themeColor="text1"/>
          <w:sz w:val="22"/>
          <w:szCs w:val="22"/>
        </w:rPr>
      </w:pPr>
    </w:p>
    <w:p w14:paraId="27AE4D2F" w14:textId="77777777" w:rsidR="005D6B88" w:rsidRPr="00787372" w:rsidRDefault="00852D4F" w:rsidP="00DB73A4">
      <w:pPr>
        <w:jc w:val="both"/>
        <w:rPr>
          <w:rFonts w:ascii="Arial" w:hAnsi="Arial" w:cs="Arial"/>
          <w:color w:val="000000" w:themeColor="text1"/>
          <w:sz w:val="22"/>
          <w:szCs w:val="22"/>
        </w:rPr>
      </w:pPr>
      <w:r w:rsidRPr="00787372">
        <w:rPr>
          <w:rFonts w:ascii="Arial" w:hAnsi="Arial" w:cs="Arial"/>
          <w:color w:val="000000" w:themeColor="text1"/>
          <w:sz w:val="22"/>
          <w:szCs w:val="22"/>
        </w:rPr>
        <w:t>Prior to creating your SDP you will need</w:t>
      </w:r>
      <w:r w:rsidR="00415C03" w:rsidRPr="00787372">
        <w:rPr>
          <w:rFonts w:ascii="Arial" w:hAnsi="Arial" w:cs="Arial"/>
          <w:color w:val="000000" w:themeColor="text1"/>
          <w:sz w:val="22"/>
          <w:szCs w:val="22"/>
        </w:rPr>
        <w:t xml:space="preserve"> to </w:t>
      </w:r>
      <w:r w:rsidR="000C3B26" w:rsidRPr="00787372">
        <w:rPr>
          <w:rFonts w:ascii="Arial" w:hAnsi="Arial" w:cs="Arial"/>
          <w:color w:val="000000" w:themeColor="text1"/>
          <w:sz w:val="22"/>
          <w:szCs w:val="22"/>
        </w:rPr>
        <w:t xml:space="preserve">set goals and aims for the development plan. For example, by the end of this SDP </w:t>
      </w:r>
      <w:r w:rsidR="00F50FE4" w:rsidRPr="00787372">
        <w:rPr>
          <w:rFonts w:ascii="Arial" w:hAnsi="Arial" w:cs="Arial"/>
          <w:color w:val="000000" w:themeColor="text1"/>
          <w:sz w:val="22"/>
          <w:szCs w:val="22"/>
        </w:rPr>
        <w:t xml:space="preserve">pupils voice will be a main drive within the curriculum and </w:t>
      </w:r>
      <w:r w:rsidR="003853FB" w:rsidRPr="00787372">
        <w:rPr>
          <w:rFonts w:ascii="Arial" w:hAnsi="Arial" w:cs="Arial"/>
          <w:color w:val="000000" w:themeColor="text1"/>
          <w:sz w:val="22"/>
          <w:szCs w:val="22"/>
        </w:rPr>
        <w:t xml:space="preserve">igniting passion in the pupils motivation to learn and achieve. This aim is </w:t>
      </w:r>
      <w:r w:rsidR="00F86AD8" w:rsidRPr="00787372">
        <w:rPr>
          <w:rFonts w:ascii="Arial" w:hAnsi="Arial" w:cs="Arial"/>
          <w:color w:val="000000" w:themeColor="text1"/>
          <w:sz w:val="22"/>
          <w:szCs w:val="22"/>
        </w:rPr>
        <w:t xml:space="preserve">specific yet broad to support the various branches in which the school could tackle this aim. </w:t>
      </w:r>
      <w:r w:rsidR="00DB08FF" w:rsidRPr="00787372">
        <w:rPr>
          <w:rFonts w:ascii="Arial" w:hAnsi="Arial" w:cs="Arial"/>
          <w:color w:val="000000" w:themeColor="text1"/>
          <w:sz w:val="22"/>
          <w:szCs w:val="22"/>
        </w:rPr>
        <w:t xml:space="preserve">This must be agreed </w:t>
      </w:r>
      <w:r w:rsidR="00AC2C7A" w:rsidRPr="00787372">
        <w:rPr>
          <w:rFonts w:ascii="Arial" w:hAnsi="Arial" w:cs="Arial"/>
          <w:color w:val="000000" w:themeColor="text1"/>
          <w:sz w:val="22"/>
          <w:szCs w:val="22"/>
        </w:rPr>
        <w:t>upon</w:t>
      </w:r>
      <w:r w:rsidR="00DB08FF" w:rsidRPr="00787372">
        <w:rPr>
          <w:rFonts w:ascii="Arial" w:hAnsi="Arial" w:cs="Arial"/>
          <w:color w:val="000000" w:themeColor="text1"/>
          <w:sz w:val="22"/>
          <w:szCs w:val="22"/>
        </w:rPr>
        <w:t xml:space="preserve"> by the school and all </w:t>
      </w:r>
      <w:r w:rsidR="00AC2C7A" w:rsidRPr="00787372">
        <w:rPr>
          <w:rFonts w:ascii="Arial" w:hAnsi="Arial" w:cs="Arial"/>
          <w:color w:val="000000" w:themeColor="text1"/>
          <w:sz w:val="22"/>
          <w:szCs w:val="22"/>
        </w:rPr>
        <w:t xml:space="preserve">parties </w:t>
      </w:r>
      <w:r w:rsidR="00DB08FF" w:rsidRPr="00787372">
        <w:rPr>
          <w:rFonts w:ascii="Arial" w:hAnsi="Arial" w:cs="Arial"/>
          <w:color w:val="000000" w:themeColor="text1"/>
          <w:sz w:val="22"/>
          <w:szCs w:val="22"/>
        </w:rPr>
        <w:t xml:space="preserve">involved in the </w:t>
      </w:r>
      <w:r w:rsidR="001D21A1" w:rsidRPr="00787372">
        <w:rPr>
          <w:rFonts w:ascii="Arial" w:hAnsi="Arial" w:cs="Arial"/>
          <w:color w:val="000000" w:themeColor="text1"/>
          <w:sz w:val="22"/>
          <w:szCs w:val="22"/>
        </w:rPr>
        <w:t xml:space="preserve">schools upkeep and the way its run. </w:t>
      </w:r>
    </w:p>
    <w:p w14:paraId="4BDAF8D5" w14:textId="72FCACBE" w:rsidR="00415C03" w:rsidRPr="00787372" w:rsidRDefault="00E0114F" w:rsidP="00DB73A4">
      <w:pPr>
        <w:ind w:firstLine="720"/>
        <w:jc w:val="both"/>
        <w:rPr>
          <w:rFonts w:ascii="Arial" w:hAnsi="Arial" w:cs="Arial"/>
          <w:color w:val="000000" w:themeColor="text1"/>
          <w:sz w:val="22"/>
          <w:szCs w:val="22"/>
        </w:rPr>
      </w:pPr>
      <w:r w:rsidRPr="00787372">
        <w:rPr>
          <w:rFonts w:ascii="Arial" w:hAnsi="Arial" w:cs="Arial"/>
          <w:b/>
          <w:bCs/>
          <w:color w:val="000000" w:themeColor="text1"/>
          <w:sz w:val="22"/>
          <w:szCs w:val="22"/>
        </w:rPr>
        <w:t>S</w:t>
      </w:r>
      <w:r w:rsidR="00A80E2E" w:rsidRPr="00787372">
        <w:rPr>
          <w:rFonts w:ascii="Arial" w:hAnsi="Arial" w:cs="Arial"/>
          <w:b/>
          <w:bCs/>
          <w:color w:val="000000" w:themeColor="text1"/>
          <w:sz w:val="22"/>
          <w:szCs w:val="22"/>
        </w:rPr>
        <w:t xml:space="preserve">tage one </w:t>
      </w:r>
      <w:r w:rsidR="00FC1D84" w:rsidRPr="00787372">
        <w:rPr>
          <w:rFonts w:ascii="Arial" w:hAnsi="Arial" w:cs="Arial"/>
          <w:color w:val="000000" w:themeColor="text1"/>
          <w:sz w:val="22"/>
          <w:szCs w:val="22"/>
        </w:rPr>
        <w:t xml:space="preserve">of the cycle is to </w:t>
      </w:r>
      <w:r w:rsidR="005D6B88" w:rsidRPr="00787372">
        <w:rPr>
          <w:rFonts w:ascii="Arial" w:hAnsi="Arial" w:cs="Arial"/>
          <w:color w:val="000000" w:themeColor="text1"/>
          <w:sz w:val="22"/>
          <w:szCs w:val="22"/>
        </w:rPr>
        <w:t>self-reflect</w:t>
      </w:r>
      <w:r w:rsidR="00196D68" w:rsidRPr="00787372">
        <w:rPr>
          <w:rFonts w:ascii="Arial" w:hAnsi="Arial" w:cs="Arial"/>
          <w:color w:val="000000" w:themeColor="text1"/>
          <w:sz w:val="22"/>
          <w:szCs w:val="22"/>
        </w:rPr>
        <w:t xml:space="preserve">. This stage of the process will come directly from the Estyn report and or </w:t>
      </w:r>
      <w:r w:rsidR="002E6FDB" w:rsidRPr="00787372">
        <w:rPr>
          <w:rFonts w:ascii="Arial" w:hAnsi="Arial" w:cs="Arial"/>
          <w:color w:val="000000" w:themeColor="text1"/>
          <w:sz w:val="22"/>
          <w:szCs w:val="22"/>
        </w:rPr>
        <w:t>any internal inspections or monitoring that is conducted by the school. This will allow the school to continue with the essential task of reflection. Th</w:t>
      </w:r>
      <w:r w:rsidR="00216E83" w:rsidRPr="00787372">
        <w:rPr>
          <w:rFonts w:ascii="Arial" w:hAnsi="Arial" w:cs="Arial"/>
          <w:color w:val="000000" w:themeColor="text1"/>
          <w:sz w:val="22"/>
          <w:szCs w:val="22"/>
        </w:rPr>
        <w:t>e Welsh Government (2014)</w:t>
      </w:r>
      <w:r w:rsidR="002E6FDB" w:rsidRPr="00787372">
        <w:rPr>
          <w:rFonts w:ascii="Arial" w:hAnsi="Arial" w:cs="Arial"/>
          <w:color w:val="000000" w:themeColor="text1"/>
          <w:sz w:val="22"/>
          <w:szCs w:val="22"/>
        </w:rPr>
        <w:t xml:space="preserve"> </w:t>
      </w:r>
      <w:r w:rsidR="007E20EB" w:rsidRPr="00787372">
        <w:rPr>
          <w:rFonts w:ascii="Arial" w:hAnsi="Arial" w:cs="Arial"/>
          <w:color w:val="000000" w:themeColor="text1"/>
          <w:sz w:val="22"/>
          <w:szCs w:val="22"/>
        </w:rPr>
        <w:t xml:space="preserve">tells us that this </w:t>
      </w:r>
      <w:r w:rsidR="002E6FDB" w:rsidRPr="00787372">
        <w:rPr>
          <w:rFonts w:ascii="Arial" w:hAnsi="Arial" w:cs="Arial"/>
          <w:color w:val="000000" w:themeColor="text1"/>
          <w:sz w:val="22"/>
          <w:szCs w:val="22"/>
        </w:rPr>
        <w:t xml:space="preserve">is where the school will </w:t>
      </w:r>
      <w:r w:rsidR="00145F40" w:rsidRPr="00787372">
        <w:rPr>
          <w:rFonts w:ascii="Arial" w:hAnsi="Arial" w:cs="Arial"/>
          <w:color w:val="000000" w:themeColor="text1"/>
          <w:sz w:val="22"/>
          <w:szCs w:val="22"/>
        </w:rPr>
        <w:t>discover what their barriers have been, their performance overall, areas</w:t>
      </w:r>
      <w:r w:rsidR="007E20EB" w:rsidRPr="00787372">
        <w:rPr>
          <w:rFonts w:ascii="Arial" w:hAnsi="Arial" w:cs="Arial"/>
          <w:color w:val="000000" w:themeColor="text1"/>
          <w:sz w:val="22"/>
          <w:szCs w:val="22"/>
        </w:rPr>
        <w:t xml:space="preserve"> </w:t>
      </w:r>
      <w:r w:rsidR="00145F40" w:rsidRPr="00787372">
        <w:rPr>
          <w:rFonts w:ascii="Arial" w:hAnsi="Arial" w:cs="Arial"/>
          <w:color w:val="000000" w:themeColor="text1"/>
          <w:sz w:val="22"/>
          <w:szCs w:val="22"/>
        </w:rPr>
        <w:t xml:space="preserve">in which they have excelled or attained expected standards and </w:t>
      </w:r>
      <w:r w:rsidR="00216E83" w:rsidRPr="00787372">
        <w:rPr>
          <w:rFonts w:ascii="Arial" w:hAnsi="Arial" w:cs="Arial"/>
          <w:color w:val="000000" w:themeColor="text1"/>
          <w:sz w:val="22"/>
          <w:szCs w:val="22"/>
        </w:rPr>
        <w:t>what needs to be improved.</w:t>
      </w:r>
      <w:r w:rsidR="00FC1D84" w:rsidRPr="00787372">
        <w:rPr>
          <w:rFonts w:ascii="Arial" w:hAnsi="Arial" w:cs="Arial"/>
          <w:color w:val="000000" w:themeColor="text1"/>
          <w:sz w:val="22"/>
          <w:szCs w:val="22"/>
        </w:rPr>
        <w:t xml:space="preserve"> </w:t>
      </w:r>
      <w:r w:rsidR="007E20EB" w:rsidRPr="00787372">
        <w:rPr>
          <w:rFonts w:ascii="Arial" w:hAnsi="Arial" w:cs="Arial"/>
          <w:color w:val="000000" w:themeColor="text1"/>
          <w:sz w:val="22"/>
          <w:szCs w:val="22"/>
        </w:rPr>
        <w:t>Th</w:t>
      </w:r>
      <w:r w:rsidR="00251992" w:rsidRPr="00787372">
        <w:rPr>
          <w:rFonts w:ascii="Arial" w:hAnsi="Arial" w:cs="Arial"/>
          <w:color w:val="000000" w:themeColor="text1"/>
          <w:sz w:val="22"/>
          <w:szCs w:val="22"/>
        </w:rPr>
        <w:t xml:space="preserve">e </w:t>
      </w:r>
      <w:r w:rsidR="00251992" w:rsidRPr="00787372">
        <w:rPr>
          <w:rFonts w:ascii="Arial" w:hAnsi="Arial" w:cs="Arial"/>
          <w:color w:val="000000" w:themeColor="text1"/>
          <w:sz w:val="22"/>
          <w:szCs w:val="22"/>
        </w:rPr>
        <w:lastRenderedPageBreak/>
        <w:t>Welsh Government (2014) continue</w:t>
      </w:r>
      <w:r w:rsidR="00974C3D" w:rsidRPr="00787372">
        <w:rPr>
          <w:rFonts w:ascii="Arial" w:hAnsi="Arial" w:cs="Arial"/>
          <w:color w:val="000000" w:themeColor="text1"/>
          <w:sz w:val="22"/>
          <w:szCs w:val="22"/>
        </w:rPr>
        <w:t>s</w:t>
      </w:r>
      <w:r w:rsidR="00251992" w:rsidRPr="00787372">
        <w:rPr>
          <w:rFonts w:ascii="Arial" w:hAnsi="Arial" w:cs="Arial"/>
          <w:color w:val="000000" w:themeColor="text1"/>
          <w:sz w:val="22"/>
          <w:szCs w:val="22"/>
        </w:rPr>
        <w:t xml:space="preserve"> to explain that </w:t>
      </w:r>
      <w:r w:rsidR="00974C3D" w:rsidRPr="00787372">
        <w:rPr>
          <w:rFonts w:ascii="Arial" w:hAnsi="Arial" w:cs="Arial"/>
          <w:color w:val="000000" w:themeColor="text1"/>
          <w:sz w:val="22"/>
          <w:szCs w:val="22"/>
        </w:rPr>
        <w:t xml:space="preserve">the SDP is not only to identify the requirements for improvement within a school, </w:t>
      </w:r>
      <w:r w:rsidR="0042586F" w:rsidRPr="00787372">
        <w:rPr>
          <w:rFonts w:ascii="Arial" w:hAnsi="Arial" w:cs="Arial"/>
          <w:color w:val="000000" w:themeColor="text1"/>
          <w:sz w:val="22"/>
          <w:szCs w:val="22"/>
        </w:rPr>
        <w:t>but also</w:t>
      </w:r>
      <w:r w:rsidR="002B57FC" w:rsidRPr="00787372">
        <w:rPr>
          <w:rFonts w:ascii="Arial" w:hAnsi="Arial" w:cs="Arial"/>
          <w:color w:val="000000" w:themeColor="text1"/>
          <w:sz w:val="22"/>
          <w:szCs w:val="22"/>
        </w:rPr>
        <w:t xml:space="preserve"> there to share in good practice highlighting and celebrating </w:t>
      </w:r>
      <w:r w:rsidR="00532E36" w:rsidRPr="00787372">
        <w:rPr>
          <w:rFonts w:ascii="Arial" w:hAnsi="Arial" w:cs="Arial"/>
          <w:color w:val="000000" w:themeColor="text1"/>
          <w:sz w:val="22"/>
          <w:szCs w:val="22"/>
        </w:rPr>
        <w:t xml:space="preserve">strengths to build upon improving that specific school along with others they </w:t>
      </w:r>
      <w:r w:rsidR="0042586F" w:rsidRPr="00787372">
        <w:rPr>
          <w:rFonts w:ascii="Arial" w:hAnsi="Arial" w:cs="Arial"/>
          <w:color w:val="000000" w:themeColor="text1"/>
          <w:sz w:val="22"/>
          <w:szCs w:val="22"/>
        </w:rPr>
        <w:t>have links with.</w:t>
      </w:r>
    </w:p>
    <w:p w14:paraId="5CC9DEBC" w14:textId="685CA9A2" w:rsidR="005D6B88" w:rsidRPr="00787372" w:rsidRDefault="005D6B88" w:rsidP="00DB73A4">
      <w:pPr>
        <w:jc w:val="both"/>
        <w:rPr>
          <w:rFonts w:ascii="Arial" w:hAnsi="Arial" w:cs="Arial"/>
          <w:color w:val="000000" w:themeColor="text1"/>
          <w:sz w:val="22"/>
          <w:szCs w:val="22"/>
        </w:rPr>
      </w:pPr>
      <w:r w:rsidRPr="00787372">
        <w:rPr>
          <w:rFonts w:ascii="Arial" w:hAnsi="Arial" w:cs="Arial"/>
          <w:color w:val="000000" w:themeColor="text1"/>
          <w:sz w:val="22"/>
          <w:szCs w:val="22"/>
        </w:rPr>
        <w:tab/>
      </w:r>
      <w:r w:rsidRPr="00787372">
        <w:rPr>
          <w:rFonts w:ascii="Arial" w:hAnsi="Arial" w:cs="Arial"/>
          <w:b/>
          <w:bCs/>
          <w:color w:val="000000" w:themeColor="text1"/>
          <w:sz w:val="22"/>
          <w:szCs w:val="22"/>
        </w:rPr>
        <w:t>Stage two</w:t>
      </w:r>
      <w:r w:rsidRPr="00787372">
        <w:rPr>
          <w:rFonts w:ascii="Arial" w:hAnsi="Arial" w:cs="Arial"/>
          <w:color w:val="000000" w:themeColor="text1"/>
          <w:sz w:val="22"/>
          <w:szCs w:val="22"/>
        </w:rPr>
        <w:t xml:space="preserve"> </w:t>
      </w:r>
      <w:r w:rsidR="00E24FCC" w:rsidRPr="00787372">
        <w:rPr>
          <w:rFonts w:ascii="Arial" w:hAnsi="Arial" w:cs="Arial"/>
          <w:color w:val="000000" w:themeColor="text1"/>
          <w:sz w:val="22"/>
          <w:szCs w:val="22"/>
        </w:rPr>
        <w:t xml:space="preserve">encompasses </w:t>
      </w:r>
      <w:r w:rsidR="00826828" w:rsidRPr="00787372">
        <w:rPr>
          <w:rFonts w:ascii="Arial" w:hAnsi="Arial" w:cs="Arial"/>
          <w:color w:val="000000" w:themeColor="text1"/>
          <w:sz w:val="22"/>
          <w:szCs w:val="22"/>
        </w:rPr>
        <w:t>the strat</w:t>
      </w:r>
      <w:r w:rsidR="004C4F64" w:rsidRPr="00787372">
        <w:rPr>
          <w:rFonts w:ascii="Arial" w:hAnsi="Arial" w:cs="Arial"/>
          <w:color w:val="000000" w:themeColor="text1"/>
          <w:sz w:val="22"/>
          <w:szCs w:val="22"/>
        </w:rPr>
        <w:t xml:space="preserve">egic planning within the school. According to Welsh Government (2014) </w:t>
      </w:r>
      <w:r w:rsidR="00D76CBA" w:rsidRPr="00787372">
        <w:rPr>
          <w:rFonts w:ascii="Arial" w:hAnsi="Arial" w:cs="Arial"/>
          <w:color w:val="000000" w:themeColor="text1"/>
          <w:sz w:val="22"/>
          <w:szCs w:val="22"/>
        </w:rPr>
        <w:t>for this stage to be utilised beneficially</w:t>
      </w:r>
      <w:r w:rsidR="004C4F64" w:rsidRPr="00787372">
        <w:rPr>
          <w:rFonts w:ascii="Arial" w:hAnsi="Arial" w:cs="Arial"/>
          <w:color w:val="000000" w:themeColor="text1"/>
          <w:sz w:val="22"/>
          <w:szCs w:val="22"/>
        </w:rPr>
        <w:t xml:space="preserve"> </w:t>
      </w:r>
      <w:r w:rsidR="009C44FB" w:rsidRPr="00787372">
        <w:rPr>
          <w:rFonts w:ascii="Arial" w:hAnsi="Arial" w:cs="Arial"/>
          <w:color w:val="000000" w:themeColor="text1"/>
          <w:sz w:val="22"/>
          <w:szCs w:val="22"/>
        </w:rPr>
        <w:t>“</w:t>
      </w:r>
      <w:r w:rsidR="00D76CBA" w:rsidRPr="00787372">
        <w:rPr>
          <w:rFonts w:ascii="Arial" w:hAnsi="Arial" w:cs="Arial"/>
          <w:color w:val="000000" w:themeColor="text1"/>
          <w:sz w:val="22"/>
          <w:szCs w:val="22"/>
        </w:rPr>
        <w:t xml:space="preserve">it should involve all school partners and stakeholders”. They go on to suggest that this is an essential stage of the process when ensuring that </w:t>
      </w:r>
      <w:r w:rsidR="0054666E" w:rsidRPr="00787372">
        <w:rPr>
          <w:rFonts w:ascii="Arial" w:hAnsi="Arial" w:cs="Arial"/>
          <w:color w:val="000000" w:themeColor="text1"/>
          <w:sz w:val="22"/>
          <w:szCs w:val="22"/>
        </w:rPr>
        <w:t xml:space="preserve">all parties involved share the same commitment to the improvement of the schools agenda. </w:t>
      </w:r>
      <w:r w:rsidR="00CF6407" w:rsidRPr="00787372">
        <w:rPr>
          <w:rFonts w:ascii="Arial" w:hAnsi="Arial" w:cs="Arial"/>
          <w:color w:val="000000" w:themeColor="text1"/>
          <w:sz w:val="22"/>
          <w:szCs w:val="22"/>
        </w:rPr>
        <w:t xml:space="preserve">By consulting all parties involved it serves </w:t>
      </w:r>
      <w:r w:rsidR="001F652B" w:rsidRPr="00787372">
        <w:rPr>
          <w:rFonts w:ascii="Arial" w:hAnsi="Arial" w:cs="Arial"/>
          <w:color w:val="000000" w:themeColor="text1"/>
          <w:sz w:val="22"/>
          <w:szCs w:val="22"/>
        </w:rPr>
        <w:t xml:space="preserve">the purpose of </w:t>
      </w:r>
      <w:r w:rsidR="00C6770B" w:rsidRPr="00787372">
        <w:rPr>
          <w:rFonts w:ascii="Arial" w:hAnsi="Arial" w:cs="Arial"/>
          <w:color w:val="000000" w:themeColor="text1"/>
          <w:sz w:val="22"/>
          <w:szCs w:val="22"/>
        </w:rPr>
        <w:t xml:space="preserve">giving the community to sense of self-worth and involvement in their schools development. The benefit of </w:t>
      </w:r>
      <w:r w:rsidR="00C85D12" w:rsidRPr="00787372">
        <w:rPr>
          <w:rFonts w:ascii="Arial" w:hAnsi="Arial" w:cs="Arial"/>
          <w:color w:val="000000" w:themeColor="text1"/>
          <w:sz w:val="22"/>
          <w:szCs w:val="22"/>
        </w:rPr>
        <w:t>this is</w:t>
      </w:r>
      <w:r w:rsidR="00C6770B" w:rsidRPr="00787372">
        <w:rPr>
          <w:rFonts w:ascii="Arial" w:hAnsi="Arial" w:cs="Arial"/>
          <w:color w:val="000000" w:themeColor="text1"/>
          <w:sz w:val="22"/>
          <w:szCs w:val="22"/>
        </w:rPr>
        <w:t xml:space="preserve"> for the parties to be more invested in developing something that </w:t>
      </w:r>
      <w:r w:rsidR="00C85D12" w:rsidRPr="00787372">
        <w:rPr>
          <w:rFonts w:ascii="Arial" w:hAnsi="Arial" w:cs="Arial"/>
          <w:color w:val="000000" w:themeColor="text1"/>
          <w:sz w:val="22"/>
          <w:szCs w:val="22"/>
        </w:rPr>
        <w:t>affects</w:t>
      </w:r>
      <w:r w:rsidR="00C6770B" w:rsidRPr="00787372">
        <w:rPr>
          <w:rFonts w:ascii="Arial" w:hAnsi="Arial" w:cs="Arial"/>
          <w:color w:val="000000" w:themeColor="text1"/>
          <w:sz w:val="22"/>
          <w:szCs w:val="22"/>
        </w:rPr>
        <w:t xml:space="preserve"> them and involves their </w:t>
      </w:r>
      <w:r w:rsidR="00890F1D" w:rsidRPr="00787372">
        <w:rPr>
          <w:rFonts w:ascii="Arial" w:hAnsi="Arial" w:cs="Arial"/>
          <w:color w:val="000000" w:themeColor="text1"/>
          <w:sz w:val="22"/>
          <w:szCs w:val="22"/>
        </w:rPr>
        <w:t>participation.</w:t>
      </w:r>
    </w:p>
    <w:p w14:paraId="5A7C71C4" w14:textId="336D5F74" w:rsidR="00890F1D" w:rsidRPr="00787372" w:rsidRDefault="00890F1D" w:rsidP="00DB73A4">
      <w:pPr>
        <w:jc w:val="both"/>
        <w:rPr>
          <w:rFonts w:ascii="Arial" w:hAnsi="Arial" w:cs="Arial"/>
          <w:color w:val="000000" w:themeColor="text1"/>
          <w:sz w:val="22"/>
          <w:szCs w:val="22"/>
        </w:rPr>
      </w:pPr>
      <w:r w:rsidRPr="00787372">
        <w:rPr>
          <w:rFonts w:ascii="Arial" w:hAnsi="Arial" w:cs="Arial"/>
          <w:color w:val="000000" w:themeColor="text1"/>
          <w:sz w:val="22"/>
          <w:szCs w:val="22"/>
        </w:rPr>
        <w:tab/>
      </w:r>
      <w:r w:rsidRPr="00787372">
        <w:rPr>
          <w:rFonts w:ascii="Arial" w:hAnsi="Arial" w:cs="Arial"/>
          <w:b/>
          <w:bCs/>
          <w:color w:val="000000" w:themeColor="text1"/>
          <w:sz w:val="22"/>
          <w:szCs w:val="22"/>
        </w:rPr>
        <w:t xml:space="preserve">Stage </w:t>
      </w:r>
      <w:r w:rsidR="00A80E2E" w:rsidRPr="00787372">
        <w:rPr>
          <w:rFonts w:ascii="Arial" w:hAnsi="Arial" w:cs="Arial"/>
          <w:b/>
          <w:bCs/>
          <w:color w:val="000000" w:themeColor="text1"/>
          <w:sz w:val="22"/>
          <w:szCs w:val="22"/>
        </w:rPr>
        <w:t>three</w:t>
      </w:r>
      <w:r w:rsidRPr="00787372">
        <w:rPr>
          <w:rFonts w:ascii="Arial" w:hAnsi="Arial" w:cs="Arial"/>
          <w:color w:val="000000" w:themeColor="text1"/>
          <w:sz w:val="22"/>
          <w:szCs w:val="22"/>
        </w:rPr>
        <w:t xml:space="preserve"> </w:t>
      </w:r>
      <w:r w:rsidR="00911DC6" w:rsidRPr="00787372">
        <w:rPr>
          <w:rFonts w:ascii="Arial" w:hAnsi="Arial" w:cs="Arial"/>
          <w:color w:val="000000" w:themeColor="text1"/>
          <w:sz w:val="22"/>
          <w:szCs w:val="22"/>
        </w:rPr>
        <w:t>is the ‘making improvement</w:t>
      </w:r>
      <w:r w:rsidR="00E839ED" w:rsidRPr="00787372">
        <w:rPr>
          <w:rFonts w:ascii="Arial" w:hAnsi="Arial" w:cs="Arial"/>
          <w:color w:val="000000" w:themeColor="text1"/>
          <w:sz w:val="22"/>
          <w:szCs w:val="22"/>
        </w:rPr>
        <w:t>/action</w:t>
      </w:r>
      <w:r w:rsidR="00911DC6" w:rsidRPr="00787372">
        <w:rPr>
          <w:rFonts w:ascii="Arial" w:hAnsi="Arial" w:cs="Arial"/>
          <w:color w:val="000000" w:themeColor="text1"/>
          <w:sz w:val="22"/>
          <w:szCs w:val="22"/>
        </w:rPr>
        <w:t>’</w:t>
      </w:r>
      <w:r w:rsidR="00E839ED" w:rsidRPr="00787372">
        <w:rPr>
          <w:rFonts w:ascii="Arial" w:hAnsi="Arial" w:cs="Arial"/>
          <w:color w:val="000000" w:themeColor="text1"/>
          <w:sz w:val="22"/>
          <w:szCs w:val="22"/>
        </w:rPr>
        <w:t xml:space="preserve"> phase of the cycle. </w:t>
      </w:r>
      <w:r w:rsidR="00C85D12" w:rsidRPr="00787372">
        <w:rPr>
          <w:rFonts w:ascii="Arial" w:hAnsi="Arial" w:cs="Arial"/>
          <w:color w:val="000000" w:themeColor="text1"/>
          <w:sz w:val="22"/>
          <w:szCs w:val="22"/>
        </w:rPr>
        <w:t xml:space="preserve">This is a follow up to the previous stage and uses </w:t>
      </w:r>
      <w:r w:rsidR="00146D38" w:rsidRPr="00787372">
        <w:rPr>
          <w:rFonts w:ascii="Arial" w:hAnsi="Arial" w:cs="Arial"/>
          <w:color w:val="000000" w:themeColor="text1"/>
          <w:sz w:val="22"/>
          <w:szCs w:val="22"/>
        </w:rPr>
        <w:t xml:space="preserve">the strategies outlined </w:t>
      </w:r>
      <w:r w:rsidR="00C53126" w:rsidRPr="00787372">
        <w:rPr>
          <w:rFonts w:ascii="Arial" w:hAnsi="Arial" w:cs="Arial"/>
          <w:color w:val="000000" w:themeColor="text1"/>
          <w:sz w:val="22"/>
          <w:szCs w:val="22"/>
        </w:rPr>
        <w:t xml:space="preserve">in the SDP. </w:t>
      </w:r>
      <w:r w:rsidR="0050483E" w:rsidRPr="00787372">
        <w:rPr>
          <w:rFonts w:ascii="Arial" w:hAnsi="Arial" w:cs="Arial"/>
          <w:color w:val="000000" w:themeColor="text1"/>
          <w:sz w:val="22"/>
          <w:szCs w:val="22"/>
        </w:rPr>
        <w:t xml:space="preserve">The Welsh Government </w:t>
      </w:r>
      <w:r w:rsidR="00DC2422" w:rsidRPr="00787372">
        <w:rPr>
          <w:rFonts w:ascii="Arial" w:hAnsi="Arial" w:cs="Arial"/>
          <w:color w:val="000000" w:themeColor="text1"/>
          <w:sz w:val="22"/>
          <w:szCs w:val="22"/>
        </w:rPr>
        <w:t xml:space="preserve">(2014) </w:t>
      </w:r>
      <w:r w:rsidR="0050483E" w:rsidRPr="00787372">
        <w:rPr>
          <w:rFonts w:ascii="Arial" w:hAnsi="Arial" w:cs="Arial"/>
          <w:color w:val="000000" w:themeColor="text1"/>
          <w:sz w:val="22"/>
          <w:szCs w:val="22"/>
        </w:rPr>
        <w:t>highlight the importance of creating clear responsibilities, timescales</w:t>
      </w:r>
      <w:r w:rsidR="00A7758C" w:rsidRPr="00787372">
        <w:rPr>
          <w:rFonts w:ascii="Arial" w:hAnsi="Arial" w:cs="Arial"/>
          <w:color w:val="000000" w:themeColor="text1"/>
          <w:sz w:val="22"/>
          <w:szCs w:val="22"/>
        </w:rPr>
        <w:t xml:space="preserve"> and actions to ensure </w:t>
      </w:r>
      <w:r w:rsidR="00A80E2E" w:rsidRPr="00787372">
        <w:rPr>
          <w:rFonts w:ascii="Arial" w:hAnsi="Arial" w:cs="Arial"/>
          <w:color w:val="000000" w:themeColor="text1"/>
          <w:sz w:val="22"/>
          <w:szCs w:val="22"/>
        </w:rPr>
        <w:t>resources are used effectively and avoiding any confusion.</w:t>
      </w:r>
    </w:p>
    <w:p w14:paraId="32CD9F51" w14:textId="08A61E7A" w:rsidR="00A80E2E" w:rsidRPr="00787372" w:rsidRDefault="00A80E2E" w:rsidP="00DB73A4">
      <w:pPr>
        <w:jc w:val="both"/>
        <w:rPr>
          <w:rFonts w:ascii="Arial" w:hAnsi="Arial" w:cs="Arial"/>
          <w:color w:val="000000" w:themeColor="text1"/>
          <w:sz w:val="22"/>
          <w:szCs w:val="22"/>
        </w:rPr>
      </w:pPr>
      <w:r w:rsidRPr="00787372">
        <w:rPr>
          <w:rFonts w:ascii="Arial" w:hAnsi="Arial" w:cs="Arial"/>
          <w:color w:val="000000" w:themeColor="text1"/>
          <w:sz w:val="22"/>
          <w:szCs w:val="22"/>
        </w:rPr>
        <w:tab/>
      </w:r>
      <w:r w:rsidRPr="00787372">
        <w:rPr>
          <w:rFonts w:ascii="Arial" w:hAnsi="Arial" w:cs="Arial"/>
          <w:b/>
          <w:bCs/>
          <w:color w:val="000000" w:themeColor="text1"/>
          <w:sz w:val="22"/>
          <w:szCs w:val="22"/>
        </w:rPr>
        <w:t xml:space="preserve">Stage four </w:t>
      </w:r>
      <w:r w:rsidR="00FE41EF" w:rsidRPr="00787372">
        <w:rPr>
          <w:rFonts w:ascii="Arial" w:hAnsi="Arial" w:cs="Arial"/>
          <w:color w:val="000000" w:themeColor="text1"/>
          <w:sz w:val="22"/>
          <w:szCs w:val="22"/>
        </w:rPr>
        <w:t xml:space="preserve">is used for reviewing the impact of the </w:t>
      </w:r>
      <w:r w:rsidR="00034BD9" w:rsidRPr="00787372">
        <w:rPr>
          <w:rFonts w:ascii="Arial" w:hAnsi="Arial" w:cs="Arial"/>
          <w:color w:val="000000" w:themeColor="text1"/>
          <w:sz w:val="22"/>
          <w:szCs w:val="22"/>
        </w:rPr>
        <w:t xml:space="preserve">strategic </w:t>
      </w:r>
      <w:r w:rsidR="00FE41EF" w:rsidRPr="00787372">
        <w:rPr>
          <w:rFonts w:ascii="Arial" w:hAnsi="Arial" w:cs="Arial"/>
          <w:color w:val="000000" w:themeColor="text1"/>
          <w:sz w:val="22"/>
          <w:szCs w:val="22"/>
        </w:rPr>
        <w:t xml:space="preserve">actions highlighted in the SDP. </w:t>
      </w:r>
      <w:r w:rsidR="00034BD9" w:rsidRPr="00787372">
        <w:rPr>
          <w:rFonts w:ascii="Arial" w:hAnsi="Arial" w:cs="Arial"/>
          <w:color w:val="000000" w:themeColor="text1"/>
          <w:sz w:val="22"/>
          <w:szCs w:val="22"/>
        </w:rPr>
        <w:t xml:space="preserve">In all schools the aim for this process is to be repeated annually once </w:t>
      </w:r>
      <w:r w:rsidR="00B17F0C" w:rsidRPr="00787372">
        <w:rPr>
          <w:rFonts w:ascii="Arial" w:hAnsi="Arial" w:cs="Arial"/>
          <w:color w:val="000000" w:themeColor="text1"/>
          <w:sz w:val="22"/>
          <w:szCs w:val="22"/>
        </w:rPr>
        <w:t xml:space="preserve">minimum. </w:t>
      </w:r>
      <w:r w:rsidR="006D6F3F" w:rsidRPr="00787372">
        <w:rPr>
          <w:rFonts w:ascii="Arial" w:hAnsi="Arial" w:cs="Arial"/>
          <w:color w:val="000000" w:themeColor="text1"/>
          <w:sz w:val="22"/>
          <w:szCs w:val="22"/>
        </w:rPr>
        <w:t xml:space="preserve">This will also be a requirement </w:t>
      </w:r>
      <w:r w:rsidR="00404686" w:rsidRPr="00787372">
        <w:rPr>
          <w:rFonts w:ascii="Arial" w:hAnsi="Arial" w:cs="Arial"/>
          <w:color w:val="000000" w:themeColor="text1"/>
          <w:sz w:val="22"/>
          <w:szCs w:val="22"/>
        </w:rPr>
        <w:t>after an Estyn inspection has been conducted</w:t>
      </w:r>
      <w:r w:rsidR="006E275A" w:rsidRPr="00787372">
        <w:rPr>
          <w:rFonts w:ascii="Arial" w:hAnsi="Arial" w:cs="Arial"/>
          <w:color w:val="000000" w:themeColor="text1"/>
          <w:sz w:val="22"/>
          <w:szCs w:val="22"/>
        </w:rPr>
        <w:t xml:space="preserve">, which must be completed within the </w:t>
      </w:r>
      <w:r w:rsidR="00E6360E" w:rsidRPr="00787372">
        <w:rPr>
          <w:rFonts w:ascii="Arial" w:hAnsi="Arial" w:cs="Arial"/>
          <w:color w:val="000000" w:themeColor="text1"/>
          <w:sz w:val="22"/>
          <w:szCs w:val="22"/>
        </w:rPr>
        <w:t>guideline</w:t>
      </w:r>
      <w:r w:rsidR="006E275A" w:rsidRPr="00787372">
        <w:rPr>
          <w:rFonts w:ascii="Arial" w:hAnsi="Arial" w:cs="Arial"/>
          <w:color w:val="000000" w:themeColor="text1"/>
          <w:sz w:val="22"/>
          <w:szCs w:val="22"/>
        </w:rPr>
        <w:t xml:space="preserve"> outlined </w:t>
      </w:r>
      <w:r w:rsidR="00E6360E" w:rsidRPr="00787372">
        <w:rPr>
          <w:rFonts w:ascii="Arial" w:hAnsi="Arial" w:cs="Arial"/>
          <w:color w:val="000000" w:themeColor="text1"/>
          <w:sz w:val="22"/>
          <w:szCs w:val="22"/>
        </w:rPr>
        <w:t>in the national standards.</w:t>
      </w:r>
    </w:p>
    <w:p w14:paraId="67EBF546" w14:textId="622D7F28" w:rsidR="006B7570" w:rsidRPr="00787372" w:rsidRDefault="006B7570" w:rsidP="00DB73A4">
      <w:pPr>
        <w:jc w:val="both"/>
        <w:rPr>
          <w:rFonts w:ascii="Arial" w:hAnsi="Arial" w:cs="Arial"/>
          <w:color w:val="000000" w:themeColor="text1"/>
          <w:sz w:val="22"/>
          <w:szCs w:val="22"/>
        </w:rPr>
      </w:pPr>
    </w:p>
    <w:p w14:paraId="0F8C1EF6" w14:textId="77777777" w:rsidR="006312DD" w:rsidRPr="00787372" w:rsidRDefault="00F2707D" w:rsidP="00DB73A4">
      <w:pPr>
        <w:jc w:val="both"/>
        <w:rPr>
          <w:rFonts w:ascii="Arial" w:hAnsi="Arial" w:cs="Arial"/>
          <w:color w:val="000000" w:themeColor="text1"/>
          <w:sz w:val="22"/>
          <w:szCs w:val="22"/>
        </w:rPr>
      </w:pPr>
      <w:r w:rsidRPr="00787372">
        <w:rPr>
          <w:rFonts w:ascii="Arial" w:hAnsi="Arial" w:cs="Arial"/>
          <w:color w:val="000000" w:themeColor="text1"/>
          <w:sz w:val="22"/>
          <w:szCs w:val="22"/>
        </w:rPr>
        <w:t xml:space="preserve">The </w:t>
      </w:r>
      <w:r w:rsidR="00F120BF" w:rsidRPr="00787372">
        <w:rPr>
          <w:rFonts w:ascii="Arial" w:hAnsi="Arial" w:cs="Arial"/>
          <w:color w:val="000000" w:themeColor="text1"/>
          <w:sz w:val="22"/>
          <w:szCs w:val="22"/>
        </w:rPr>
        <w:t xml:space="preserve">focus within the following conversation </w:t>
      </w:r>
      <w:r w:rsidR="00831800" w:rsidRPr="00787372">
        <w:rPr>
          <w:rFonts w:ascii="Arial" w:hAnsi="Arial" w:cs="Arial"/>
          <w:color w:val="000000" w:themeColor="text1"/>
          <w:sz w:val="22"/>
          <w:szCs w:val="22"/>
        </w:rPr>
        <w:t xml:space="preserve">with be ‘Pupil Voice’. This has been chosen as a focus as it is a highlighted </w:t>
      </w:r>
      <w:r w:rsidR="00A97FCB" w:rsidRPr="00787372">
        <w:rPr>
          <w:rFonts w:ascii="Arial" w:hAnsi="Arial" w:cs="Arial"/>
          <w:color w:val="000000" w:themeColor="text1"/>
          <w:sz w:val="22"/>
          <w:szCs w:val="22"/>
        </w:rPr>
        <w:t xml:space="preserve">target set within School X’s SDP and derives from the Estyn (2018) report’s recommendation of “Ensuring that all teachers’ planning is of a consistently high quality”. </w:t>
      </w:r>
      <w:r w:rsidR="007B09A2" w:rsidRPr="00787372">
        <w:rPr>
          <w:rFonts w:ascii="Arial" w:hAnsi="Arial" w:cs="Arial"/>
          <w:color w:val="000000" w:themeColor="text1"/>
          <w:sz w:val="22"/>
          <w:szCs w:val="22"/>
        </w:rPr>
        <w:t>BERA (</w:t>
      </w:r>
      <w:r w:rsidR="00700E8D" w:rsidRPr="00787372">
        <w:rPr>
          <w:rFonts w:ascii="Arial" w:hAnsi="Arial" w:cs="Arial"/>
          <w:color w:val="000000" w:themeColor="text1"/>
          <w:sz w:val="22"/>
          <w:szCs w:val="22"/>
        </w:rPr>
        <w:t xml:space="preserve">2016) define pupils voice as </w:t>
      </w:r>
      <w:r w:rsidR="00F1047C" w:rsidRPr="00787372">
        <w:rPr>
          <w:rFonts w:ascii="Arial" w:hAnsi="Arial" w:cs="Arial"/>
          <w:color w:val="000000" w:themeColor="text1"/>
          <w:sz w:val="22"/>
          <w:szCs w:val="22"/>
        </w:rPr>
        <w:t>a process that “refers to pupils’ participation, contribution and influence in a school context</w:t>
      </w:r>
      <w:r w:rsidR="003C6F8F" w:rsidRPr="00787372">
        <w:rPr>
          <w:rFonts w:ascii="Arial" w:hAnsi="Arial" w:cs="Arial"/>
          <w:color w:val="000000" w:themeColor="text1"/>
          <w:sz w:val="22"/>
          <w:szCs w:val="22"/>
        </w:rPr>
        <w:t xml:space="preserve">”. </w:t>
      </w:r>
      <w:r w:rsidR="00501BCA" w:rsidRPr="00787372">
        <w:rPr>
          <w:rFonts w:ascii="Arial" w:hAnsi="Arial" w:cs="Arial"/>
          <w:color w:val="000000" w:themeColor="text1"/>
          <w:sz w:val="22"/>
          <w:szCs w:val="22"/>
        </w:rPr>
        <w:t xml:space="preserve">The three key words used within this quote </w:t>
      </w:r>
      <w:r w:rsidR="00D64B64" w:rsidRPr="00787372">
        <w:rPr>
          <w:rFonts w:ascii="Arial" w:hAnsi="Arial" w:cs="Arial"/>
          <w:color w:val="000000" w:themeColor="text1"/>
          <w:sz w:val="22"/>
          <w:szCs w:val="22"/>
        </w:rPr>
        <w:t xml:space="preserve">highlights the attribute in which pupil voice works and represents. ‘Participation’ </w:t>
      </w:r>
      <w:r w:rsidR="00D5409D" w:rsidRPr="00787372">
        <w:rPr>
          <w:rFonts w:ascii="Arial" w:hAnsi="Arial" w:cs="Arial"/>
          <w:color w:val="000000" w:themeColor="text1"/>
          <w:sz w:val="22"/>
          <w:szCs w:val="22"/>
        </w:rPr>
        <w:t xml:space="preserve">from pupils is promoted in all school environments and enriches their learning, ‘contribution’ </w:t>
      </w:r>
      <w:r w:rsidR="005808A0" w:rsidRPr="00787372">
        <w:rPr>
          <w:rFonts w:ascii="Arial" w:hAnsi="Arial" w:cs="Arial"/>
          <w:color w:val="000000" w:themeColor="text1"/>
          <w:sz w:val="22"/>
          <w:szCs w:val="22"/>
        </w:rPr>
        <w:t>from the pupils and allowing them to have their say in what they learn</w:t>
      </w:r>
      <w:r w:rsidR="00EB3E59" w:rsidRPr="00787372">
        <w:rPr>
          <w:rFonts w:ascii="Arial" w:hAnsi="Arial" w:cs="Arial"/>
          <w:color w:val="000000" w:themeColor="text1"/>
          <w:sz w:val="22"/>
          <w:szCs w:val="22"/>
        </w:rPr>
        <w:t xml:space="preserve">. </w:t>
      </w:r>
      <w:r w:rsidR="005808A0" w:rsidRPr="00787372">
        <w:rPr>
          <w:rFonts w:ascii="Arial" w:hAnsi="Arial" w:cs="Arial"/>
          <w:color w:val="000000" w:themeColor="text1"/>
          <w:sz w:val="22"/>
          <w:szCs w:val="22"/>
        </w:rPr>
        <w:t>‘</w:t>
      </w:r>
      <w:r w:rsidR="00EB3E59" w:rsidRPr="00787372">
        <w:rPr>
          <w:rFonts w:ascii="Arial" w:hAnsi="Arial" w:cs="Arial"/>
          <w:color w:val="000000" w:themeColor="text1"/>
          <w:sz w:val="22"/>
          <w:szCs w:val="22"/>
        </w:rPr>
        <w:t>I</w:t>
      </w:r>
      <w:r w:rsidR="005808A0" w:rsidRPr="00787372">
        <w:rPr>
          <w:rFonts w:ascii="Arial" w:hAnsi="Arial" w:cs="Arial"/>
          <w:color w:val="000000" w:themeColor="text1"/>
          <w:sz w:val="22"/>
          <w:szCs w:val="22"/>
        </w:rPr>
        <w:t xml:space="preserve">nfluence’ </w:t>
      </w:r>
      <w:r w:rsidR="00B601E0" w:rsidRPr="00787372">
        <w:rPr>
          <w:rFonts w:ascii="Arial" w:hAnsi="Arial" w:cs="Arial"/>
          <w:color w:val="000000" w:themeColor="text1"/>
          <w:sz w:val="22"/>
          <w:szCs w:val="22"/>
        </w:rPr>
        <w:t>in which it refers to pupils influencing their learning</w:t>
      </w:r>
      <w:r w:rsidR="00E5633C" w:rsidRPr="00787372">
        <w:rPr>
          <w:rFonts w:ascii="Arial" w:hAnsi="Arial" w:cs="Arial"/>
          <w:color w:val="000000" w:themeColor="text1"/>
          <w:sz w:val="22"/>
          <w:szCs w:val="22"/>
        </w:rPr>
        <w:t xml:space="preserve">. </w:t>
      </w:r>
      <w:r w:rsidR="00AB12C1" w:rsidRPr="00787372">
        <w:rPr>
          <w:rFonts w:ascii="Arial" w:hAnsi="Arial" w:cs="Arial"/>
          <w:color w:val="000000" w:themeColor="text1"/>
          <w:sz w:val="22"/>
          <w:szCs w:val="22"/>
        </w:rPr>
        <w:t xml:space="preserve">This model of </w:t>
      </w:r>
      <w:r w:rsidR="00E02F4B" w:rsidRPr="00787372">
        <w:rPr>
          <w:rFonts w:ascii="Arial" w:hAnsi="Arial" w:cs="Arial"/>
          <w:color w:val="000000" w:themeColor="text1"/>
          <w:sz w:val="22"/>
          <w:szCs w:val="22"/>
        </w:rPr>
        <w:t xml:space="preserve">pupil voice supports the pupils overall well-being with the </w:t>
      </w:r>
      <w:r w:rsidR="00D47642" w:rsidRPr="00787372">
        <w:rPr>
          <w:rFonts w:ascii="Arial" w:hAnsi="Arial" w:cs="Arial"/>
          <w:color w:val="000000" w:themeColor="text1"/>
          <w:sz w:val="22"/>
          <w:szCs w:val="22"/>
        </w:rPr>
        <w:t xml:space="preserve">feeling of inclusion in their learning and a sense of responsibility, which in turn promotes a </w:t>
      </w:r>
      <w:r w:rsidR="003C3F56" w:rsidRPr="00787372">
        <w:rPr>
          <w:rFonts w:ascii="Arial" w:hAnsi="Arial" w:cs="Arial"/>
          <w:color w:val="000000" w:themeColor="text1"/>
          <w:sz w:val="22"/>
          <w:szCs w:val="22"/>
        </w:rPr>
        <w:t>“</w:t>
      </w:r>
      <w:r w:rsidR="00D47642" w:rsidRPr="00787372">
        <w:rPr>
          <w:rFonts w:ascii="Arial" w:hAnsi="Arial" w:cs="Arial"/>
          <w:color w:val="000000" w:themeColor="text1"/>
          <w:sz w:val="22"/>
          <w:szCs w:val="22"/>
        </w:rPr>
        <w:t xml:space="preserve">healthy </w:t>
      </w:r>
      <w:r w:rsidR="003C3F56" w:rsidRPr="00787372">
        <w:rPr>
          <w:rFonts w:ascii="Arial" w:hAnsi="Arial" w:cs="Arial"/>
          <w:color w:val="000000" w:themeColor="text1"/>
          <w:sz w:val="22"/>
          <w:szCs w:val="22"/>
        </w:rPr>
        <w:t>and confident individual</w:t>
      </w:r>
      <w:r w:rsidR="00F62045" w:rsidRPr="00787372">
        <w:rPr>
          <w:rFonts w:ascii="Arial" w:hAnsi="Arial" w:cs="Arial"/>
          <w:color w:val="000000" w:themeColor="text1"/>
          <w:sz w:val="22"/>
          <w:szCs w:val="22"/>
        </w:rPr>
        <w:t xml:space="preserve">s” </w:t>
      </w:r>
      <w:r w:rsidR="001C4186" w:rsidRPr="00787372">
        <w:rPr>
          <w:rFonts w:ascii="Arial" w:hAnsi="Arial" w:cs="Arial"/>
          <w:color w:val="000000" w:themeColor="text1"/>
          <w:sz w:val="22"/>
          <w:szCs w:val="22"/>
        </w:rPr>
        <w:t>(Donaldson, 2015, p.</w:t>
      </w:r>
      <w:r w:rsidR="00D51A3A" w:rsidRPr="00787372">
        <w:rPr>
          <w:rFonts w:ascii="Arial" w:hAnsi="Arial" w:cs="Arial"/>
          <w:color w:val="000000" w:themeColor="text1"/>
          <w:sz w:val="22"/>
          <w:szCs w:val="22"/>
        </w:rPr>
        <w:t>30</w:t>
      </w:r>
      <w:r w:rsidR="001C4186" w:rsidRPr="00787372">
        <w:rPr>
          <w:rFonts w:ascii="Arial" w:hAnsi="Arial" w:cs="Arial"/>
          <w:color w:val="000000" w:themeColor="text1"/>
          <w:sz w:val="22"/>
          <w:szCs w:val="22"/>
        </w:rPr>
        <w:t>)</w:t>
      </w:r>
      <w:r w:rsidR="00D51A3A" w:rsidRPr="00787372">
        <w:rPr>
          <w:rFonts w:ascii="Arial" w:hAnsi="Arial" w:cs="Arial"/>
          <w:color w:val="000000" w:themeColor="text1"/>
          <w:sz w:val="22"/>
          <w:szCs w:val="22"/>
        </w:rPr>
        <w:t xml:space="preserve">. </w:t>
      </w:r>
    </w:p>
    <w:p w14:paraId="6466E3B8" w14:textId="77777777" w:rsidR="006312DD" w:rsidRPr="00787372" w:rsidRDefault="006312DD" w:rsidP="00DB73A4">
      <w:pPr>
        <w:jc w:val="both"/>
        <w:rPr>
          <w:rFonts w:ascii="Arial" w:hAnsi="Arial" w:cs="Arial"/>
          <w:color w:val="000000" w:themeColor="text1"/>
          <w:sz w:val="22"/>
          <w:szCs w:val="22"/>
        </w:rPr>
      </w:pPr>
    </w:p>
    <w:p w14:paraId="5B7A77A9" w14:textId="3B3F1826" w:rsidR="00183398" w:rsidRPr="00787372" w:rsidRDefault="001F3A96" w:rsidP="00DB73A4">
      <w:pPr>
        <w:jc w:val="both"/>
        <w:rPr>
          <w:rFonts w:ascii="Arial" w:hAnsi="Arial" w:cs="Arial"/>
          <w:color w:val="000000" w:themeColor="text1"/>
          <w:sz w:val="22"/>
          <w:szCs w:val="22"/>
        </w:rPr>
      </w:pPr>
      <w:r w:rsidRPr="00787372">
        <w:rPr>
          <w:rFonts w:ascii="Arial" w:hAnsi="Arial" w:cs="Arial"/>
          <w:color w:val="000000" w:themeColor="text1"/>
          <w:sz w:val="22"/>
          <w:szCs w:val="22"/>
        </w:rPr>
        <w:t>F</w:t>
      </w:r>
      <w:r w:rsidR="00F9068D" w:rsidRPr="00787372">
        <w:rPr>
          <w:rFonts w:ascii="Arial" w:hAnsi="Arial" w:cs="Arial"/>
          <w:color w:val="000000" w:themeColor="text1"/>
          <w:sz w:val="22"/>
          <w:szCs w:val="22"/>
        </w:rPr>
        <w:t xml:space="preserve">or School Supports (2015) emphasises the importance of pupil voice within all primary school settings and </w:t>
      </w:r>
      <w:r w:rsidR="005B1D42" w:rsidRPr="00787372">
        <w:rPr>
          <w:rFonts w:ascii="Arial" w:hAnsi="Arial" w:cs="Arial"/>
          <w:color w:val="000000" w:themeColor="text1"/>
          <w:sz w:val="22"/>
          <w:szCs w:val="22"/>
        </w:rPr>
        <w:t xml:space="preserve">highlights the impact it has on the pupils development. They state that </w:t>
      </w:r>
      <w:r w:rsidR="00955F9A" w:rsidRPr="00787372">
        <w:rPr>
          <w:rFonts w:ascii="Arial" w:hAnsi="Arial" w:cs="Arial"/>
          <w:color w:val="000000" w:themeColor="text1"/>
          <w:sz w:val="22"/>
          <w:szCs w:val="22"/>
        </w:rPr>
        <w:t>pupils engagement and attainment level improve through pupil voice and it has a positive impact on well-being, behaviour and learning</w:t>
      </w:r>
      <w:r w:rsidR="000E0215" w:rsidRPr="00787372">
        <w:rPr>
          <w:rFonts w:ascii="Arial" w:hAnsi="Arial" w:cs="Arial"/>
          <w:color w:val="000000" w:themeColor="text1"/>
          <w:sz w:val="22"/>
          <w:szCs w:val="22"/>
        </w:rPr>
        <w:t xml:space="preserve">. </w:t>
      </w:r>
      <w:r w:rsidR="00D207A6" w:rsidRPr="00787372">
        <w:rPr>
          <w:rFonts w:ascii="Arial" w:hAnsi="Arial" w:cs="Arial"/>
          <w:color w:val="000000" w:themeColor="text1"/>
          <w:sz w:val="22"/>
          <w:szCs w:val="22"/>
        </w:rPr>
        <w:t xml:space="preserve">This is supported further by Estyn (2019) as they explain that </w:t>
      </w:r>
      <w:r w:rsidR="00501457" w:rsidRPr="00787372">
        <w:rPr>
          <w:rFonts w:ascii="Arial" w:hAnsi="Arial" w:cs="Arial"/>
          <w:color w:val="000000" w:themeColor="text1"/>
          <w:sz w:val="22"/>
          <w:szCs w:val="22"/>
        </w:rPr>
        <w:t xml:space="preserve">as pupil voice has become </w:t>
      </w:r>
      <w:r w:rsidR="00E91A25" w:rsidRPr="00787372">
        <w:rPr>
          <w:rFonts w:ascii="Arial" w:hAnsi="Arial" w:cs="Arial"/>
          <w:color w:val="000000" w:themeColor="text1"/>
          <w:sz w:val="22"/>
          <w:szCs w:val="22"/>
        </w:rPr>
        <w:t>a more inclusive and regular practice pupils self</w:t>
      </w:r>
      <w:r w:rsidR="00321FDD" w:rsidRPr="00787372">
        <w:rPr>
          <w:rFonts w:ascii="Arial" w:hAnsi="Arial" w:cs="Arial"/>
          <w:color w:val="000000" w:themeColor="text1"/>
          <w:sz w:val="22"/>
          <w:szCs w:val="22"/>
        </w:rPr>
        <w:t>-</w:t>
      </w:r>
      <w:r w:rsidR="00E91A25" w:rsidRPr="00787372">
        <w:rPr>
          <w:rFonts w:ascii="Arial" w:hAnsi="Arial" w:cs="Arial"/>
          <w:color w:val="000000" w:themeColor="text1"/>
          <w:sz w:val="22"/>
          <w:szCs w:val="22"/>
        </w:rPr>
        <w:t xml:space="preserve">confidence has seen a significant change for the better and in turn the school as a whole has </w:t>
      </w:r>
      <w:r w:rsidR="00321FDD" w:rsidRPr="00787372">
        <w:rPr>
          <w:rFonts w:ascii="Arial" w:hAnsi="Arial" w:cs="Arial"/>
          <w:color w:val="000000" w:themeColor="text1"/>
          <w:sz w:val="22"/>
          <w:szCs w:val="22"/>
        </w:rPr>
        <w:t>followed.</w:t>
      </w:r>
      <w:r w:rsidR="00D207A6" w:rsidRPr="00787372">
        <w:rPr>
          <w:rFonts w:ascii="Arial" w:hAnsi="Arial" w:cs="Arial"/>
          <w:color w:val="000000" w:themeColor="text1"/>
          <w:sz w:val="22"/>
          <w:szCs w:val="22"/>
        </w:rPr>
        <w:t xml:space="preserve"> </w:t>
      </w:r>
      <w:r w:rsidR="00BE6B8B" w:rsidRPr="00787372">
        <w:rPr>
          <w:rFonts w:ascii="Arial" w:hAnsi="Arial" w:cs="Arial"/>
          <w:color w:val="000000" w:themeColor="text1"/>
          <w:sz w:val="22"/>
          <w:szCs w:val="22"/>
        </w:rPr>
        <w:t xml:space="preserve">Estyn (2019) continue to say that this has </w:t>
      </w:r>
      <w:r w:rsidR="00F10BD0" w:rsidRPr="00787372">
        <w:rPr>
          <w:rFonts w:ascii="Arial" w:hAnsi="Arial" w:cs="Arial"/>
          <w:color w:val="000000" w:themeColor="text1"/>
          <w:sz w:val="22"/>
          <w:szCs w:val="22"/>
        </w:rPr>
        <w:t>led</w:t>
      </w:r>
      <w:r w:rsidR="00BE6B8B" w:rsidRPr="00787372">
        <w:rPr>
          <w:rFonts w:ascii="Arial" w:hAnsi="Arial" w:cs="Arial"/>
          <w:color w:val="000000" w:themeColor="text1"/>
          <w:sz w:val="22"/>
          <w:szCs w:val="22"/>
        </w:rPr>
        <w:t xml:space="preserve"> to </w:t>
      </w:r>
      <w:r w:rsidR="00A36030" w:rsidRPr="00787372">
        <w:rPr>
          <w:rFonts w:ascii="Arial" w:hAnsi="Arial" w:cs="Arial"/>
          <w:color w:val="000000" w:themeColor="text1"/>
          <w:sz w:val="22"/>
          <w:szCs w:val="22"/>
        </w:rPr>
        <w:t>pupil voice being “a particular strength in all aspects of the school’s life and work”</w:t>
      </w:r>
      <w:r w:rsidR="00754D94" w:rsidRPr="00787372">
        <w:rPr>
          <w:rFonts w:ascii="Arial" w:hAnsi="Arial" w:cs="Arial"/>
          <w:color w:val="000000" w:themeColor="text1"/>
          <w:sz w:val="22"/>
          <w:szCs w:val="22"/>
        </w:rPr>
        <w:t>.</w:t>
      </w:r>
      <w:r w:rsidR="0098222D" w:rsidRPr="00787372">
        <w:rPr>
          <w:rFonts w:ascii="Arial" w:hAnsi="Arial" w:cs="Arial"/>
          <w:color w:val="000000" w:themeColor="text1"/>
          <w:sz w:val="22"/>
          <w:szCs w:val="22"/>
        </w:rPr>
        <w:t xml:space="preserve"> These points are highlighting the </w:t>
      </w:r>
      <w:r w:rsidR="00B12B01" w:rsidRPr="00787372">
        <w:rPr>
          <w:rFonts w:ascii="Arial" w:hAnsi="Arial" w:cs="Arial"/>
          <w:color w:val="000000" w:themeColor="text1"/>
          <w:sz w:val="22"/>
          <w:szCs w:val="22"/>
        </w:rPr>
        <w:t xml:space="preserve">positive </w:t>
      </w:r>
      <w:r w:rsidR="0098222D" w:rsidRPr="00787372">
        <w:rPr>
          <w:rFonts w:ascii="Arial" w:hAnsi="Arial" w:cs="Arial"/>
          <w:color w:val="000000" w:themeColor="text1"/>
          <w:sz w:val="22"/>
          <w:szCs w:val="22"/>
        </w:rPr>
        <w:t>impact pupil voice has when utilised correctly in the school.</w:t>
      </w:r>
      <w:r w:rsidR="00D00E6F" w:rsidRPr="00787372">
        <w:rPr>
          <w:rFonts w:ascii="Arial" w:hAnsi="Arial" w:cs="Arial"/>
          <w:color w:val="000000" w:themeColor="text1"/>
          <w:sz w:val="22"/>
          <w:szCs w:val="22"/>
        </w:rPr>
        <w:t xml:space="preserve"> In a later study undertaken by Estyn (2020) they began to highlight the importance in correct practice when conducting pupil voice. They </w:t>
      </w:r>
      <w:r w:rsidR="00F718CD" w:rsidRPr="00787372">
        <w:rPr>
          <w:rFonts w:ascii="Arial" w:hAnsi="Arial" w:cs="Arial"/>
          <w:color w:val="000000" w:themeColor="text1"/>
          <w:sz w:val="22"/>
          <w:szCs w:val="22"/>
        </w:rPr>
        <w:t xml:space="preserve">gave examples of specific attributes a pupil will need in order to </w:t>
      </w:r>
      <w:r w:rsidR="00391788" w:rsidRPr="00787372">
        <w:rPr>
          <w:rFonts w:ascii="Arial" w:hAnsi="Arial" w:cs="Arial"/>
          <w:color w:val="000000" w:themeColor="text1"/>
          <w:sz w:val="22"/>
          <w:szCs w:val="22"/>
        </w:rPr>
        <w:t>effectively</w:t>
      </w:r>
      <w:r w:rsidR="00F718CD" w:rsidRPr="00787372">
        <w:rPr>
          <w:rFonts w:ascii="Arial" w:hAnsi="Arial" w:cs="Arial"/>
          <w:color w:val="000000" w:themeColor="text1"/>
          <w:sz w:val="22"/>
          <w:szCs w:val="22"/>
        </w:rPr>
        <w:t xml:space="preserve"> use pupil voice which are </w:t>
      </w:r>
      <w:r w:rsidR="00285F61" w:rsidRPr="00787372">
        <w:rPr>
          <w:rFonts w:ascii="Arial" w:hAnsi="Arial" w:cs="Arial"/>
          <w:color w:val="000000" w:themeColor="text1"/>
          <w:sz w:val="22"/>
          <w:szCs w:val="22"/>
        </w:rPr>
        <w:t>“good attitudes towards learning” and “good independent learning skills”</w:t>
      </w:r>
      <w:r w:rsidR="00391788" w:rsidRPr="00787372">
        <w:rPr>
          <w:rFonts w:ascii="Arial" w:hAnsi="Arial" w:cs="Arial"/>
          <w:color w:val="000000" w:themeColor="text1"/>
          <w:sz w:val="22"/>
          <w:szCs w:val="22"/>
        </w:rPr>
        <w:t>.</w:t>
      </w:r>
      <w:r w:rsidR="00AD5815" w:rsidRPr="00787372">
        <w:rPr>
          <w:rFonts w:ascii="Arial" w:hAnsi="Arial" w:cs="Arial"/>
          <w:color w:val="000000" w:themeColor="text1"/>
          <w:sz w:val="22"/>
          <w:szCs w:val="22"/>
        </w:rPr>
        <w:t xml:space="preserve"> </w:t>
      </w:r>
      <w:r w:rsidR="00183398" w:rsidRPr="00787372">
        <w:rPr>
          <w:rFonts w:ascii="Arial" w:hAnsi="Arial" w:cs="Arial"/>
          <w:color w:val="000000" w:themeColor="text1"/>
          <w:sz w:val="22"/>
          <w:szCs w:val="22"/>
        </w:rPr>
        <w:lastRenderedPageBreak/>
        <w:t xml:space="preserve">Mayes, Finneran and Black (2019) </w:t>
      </w:r>
      <w:r w:rsidR="00AD26C8" w:rsidRPr="00787372">
        <w:rPr>
          <w:rFonts w:ascii="Arial" w:hAnsi="Arial" w:cs="Arial"/>
          <w:color w:val="000000" w:themeColor="text1"/>
          <w:sz w:val="22"/>
          <w:szCs w:val="22"/>
        </w:rPr>
        <w:t xml:space="preserve">have highlighted that though pupil voice is effective it </w:t>
      </w:r>
      <w:r w:rsidR="001425A1" w:rsidRPr="00787372">
        <w:rPr>
          <w:rFonts w:ascii="Arial" w:hAnsi="Arial" w:cs="Arial"/>
          <w:color w:val="000000" w:themeColor="text1"/>
          <w:sz w:val="22"/>
          <w:szCs w:val="22"/>
        </w:rPr>
        <w:t xml:space="preserve">still </w:t>
      </w:r>
      <w:r w:rsidR="00AD26C8" w:rsidRPr="00787372">
        <w:rPr>
          <w:rFonts w:ascii="Arial" w:hAnsi="Arial" w:cs="Arial"/>
          <w:color w:val="000000" w:themeColor="text1"/>
          <w:sz w:val="22"/>
          <w:szCs w:val="22"/>
        </w:rPr>
        <w:t xml:space="preserve">has its challenges to overcome. </w:t>
      </w:r>
      <w:r w:rsidR="001425A1" w:rsidRPr="00787372">
        <w:rPr>
          <w:rFonts w:ascii="Arial" w:hAnsi="Arial" w:cs="Arial"/>
          <w:color w:val="000000" w:themeColor="text1"/>
          <w:sz w:val="22"/>
          <w:szCs w:val="22"/>
        </w:rPr>
        <w:t xml:space="preserve">The challenges </w:t>
      </w:r>
      <w:r w:rsidR="00552A30" w:rsidRPr="00787372">
        <w:rPr>
          <w:rFonts w:ascii="Arial" w:hAnsi="Arial" w:cs="Arial"/>
          <w:color w:val="000000" w:themeColor="text1"/>
          <w:sz w:val="22"/>
          <w:szCs w:val="22"/>
        </w:rPr>
        <w:t>highlighted</w:t>
      </w:r>
      <w:r w:rsidR="001425A1" w:rsidRPr="00787372">
        <w:rPr>
          <w:rFonts w:ascii="Arial" w:hAnsi="Arial" w:cs="Arial"/>
          <w:color w:val="000000" w:themeColor="text1"/>
          <w:sz w:val="22"/>
          <w:szCs w:val="22"/>
        </w:rPr>
        <w:t xml:space="preserve"> in their work were that </w:t>
      </w:r>
      <w:r w:rsidR="00687B83" w:rsidRPr="00787372">
        <w:rPr>
          <w:rFonts w:ascii="Arial" w:hAnsi="Arial" w:cs="Arial"/>
          <w:color w:val="000000" w:themeColor="text1"/>
          <w:sz w:val="22"/>
          <w:szCs w:val="22"/>
        </w:rPr>
        <w:t xml:space="preserve">it was “an ongoing challenge to engage all students in </w:t>
      </w:r>
      <w:r w:rsidR="00F0139C" w:rsidRPr="00787372">
        <w:rPr>
          <w:rFonts w:ascii="Arial" w:hAnsi="Arial" w:cs="Arial"/>
          <w:color w:val="000000" w:themeColor="text1"/>
          <w:sz w:val="22"/>
          <w:szCs w:val="22"/>
        </w:rPr>
        <w:t xml:space="preserve">voice work” and that the concept of “having a voice” was reported as </w:t>
      </w:r>
      <w:r w:rsidR="00422BA5" w:rsidRPr="00787372">
        <w:rPr>
          <w:rFonts w:ascii="Arial" w:hAnsi="Arial" w:cs="Arial"/>
          <w:color w:val="000000" w:themeColor="text1"/>
          <w:sz w:val="22"/>
          <w:szCs w:val="22"/>
        </w:rPr>
        <w:t xml:space="preserve">a challenge. </w:t>
      </w:r>
    </w:p>
    <w:p w14:paraId="7E8E38DA" w14:textId="3127F53D" w:rsidR="00CB4E51" w:rsidRPr="00787372" w:rsidRDefault="00CB4E51" w:rsidP="00DB73A4">
      <w:pPr>
        <w:jc w:val="both"/>
        <w:rPr>
          <w:rFonts w:ascii="Arial" w:hAnsi="Arial" w:cs="Arial"/>
          <w:color w:val="000000" w:themeColor="text1"/>
          <w:sz w:val="22"/>
          <w:szCs w:val="22"/>
        </w:rPr>
      </w:pPr>
    </w:p>
    <w:p w14:paraId="0DF55EC3" w14:textId="47B0A2C1" w:rsidR="009D48B5" w:rsidRPr="00787372" w:rsidRDefault="00CB4E51" w:rsidP="009D48B5">
      <w:pPr>
        <w:jc w:val="both"/>
        <w:rPr>
          <w:rFonts w:ascii="Arial" w:hAnsi="Arial" w:cs="Arial"/>
          <w:color w:val="000000" w:themeColor="text1"/>
          <w:sz w:val="22"/>
          <w:szCs w:val="22"/>
        </w:rPr>
      </w:pPr>
      <w:r w:rsidRPr="00787372">
        <w:rPr>
          <w:rFonts w:ascii="Arial" w:hAnsi="Arial" w:cs="Arial"/>
          <w:color w:val="000000" w:themeColor="text1"/>
          <w:sz w:val="22"/>
          <w:szCs w:val="22"/>
        </w:rPr>
        <w:t xml:space="preserve">Pupil voice </w:t>
      </w:r>
      <w:r w:rsidR="00953962" w:rsidRPr="00787372">
        <w:rPr>
          <w:rFonts w:ascii="Arial" w:hAnsi="Arial" w:cs="Arial"/>
          <w:color w:val="000000" w:themeColor="text1"/>
          <w:sz w:val="22"/>
          <w:szCs w:val="22"/>
        </w:rPr>
        <w:t>can be use in schools to as the foundations of building relationships between the pupils, staff</w:t>
      </w:r>
      <w:r w:rsidR="00D84E68" w:rsidRPr="00787372">
        <w:rPr>
          <w:rFonts w:ascii="Arial" w:hAnsi="Arial" w:cs="Arial"/>
          <w:color w:val="000000" w:themeColor="text1"/>
          <w:sz w:val="22"/>
          <w:szCs w:val="22"/>
        </w:rPr>
        <w:t>, school and the external participants such as stakeholders and the local and wider community.</w:t>
      </w:r>
      <w:r w:rsidR="001D6A10" w:rsidRPr="00787372">
        <w:rPr>
          <w:rFonts w:ascii="Arial" w:hAnsi="Arial" w:cs="Arial"/>
          <w:color w:val="000000" w:themeColor="text1"/>
          <w:sz w:val="22"/>
          <w:szCs w:val="22"/>
        </w:rPr>
        <w:t xml:space="preserve"> </w:t>
      </w:r>
      <w:r w:rsidR="00093199" w:rsidRPr="00787372">
        <w:rPr>
          <w:rFonts w:ascii="Arial" w:hAnsi="Arial" w:cs="Arial"/>
          <w:color w:val="000000" w:themeColor="text1"/>
          <w:sz w:val="22"/>
          <w:szCs w:val="22"/>
        </w:rPr>
        <w:t xml:space="preserve">The case study run by </w:t>
      </w:r>
      <w:r w:rsidR="00E43AFD" w:rsidRPr="00787372">
        <w:rPr>
          <w:rFonts w:ascii="Arial" w:hAnsi="Arial" w:cs="Arial"/>
          <w:color w:val="000000" w:themeColor="text1"/>
          <w:sz w:val="22"/>
          <w:szCs w:val="22"/>
        </w:rPr>
        <w:t>Estyn (2018</w:t>
      </w:r>
      <w:r w:rsidR="00513057" w:rsidRPr="00787372">
        <w:rPr>
          <w:rFonts w:ascii="Arial" w:hAnsi="Arial" w:cs="Arial"/>
          <w:color w:val="000000" w:themeColor="text1"/>
          <w:sz w:val="22"/>
          <w:szCs w:val="22"/>
        </w:rPr>
        <w:t>. B</w:t>
      </w:r>
      <w:r w:rsidR="00E43AFD" w:rsidRPr="00787372">
        <w:rPr>
          <w:rFonts w:ascii="Arial" w:hAnsi="Arial" w:cs="Arial"/>
          <w:color w:val="000000" w:themeColor="text1"/>
          <w:sz w:val="22"/>
          <w:szCs w:val="22"/>
        </w:rPr>
        <w:t>)</w:t>
      </w:r>
      <w:r w:rsidR="00934EC4" w:rsidRPr="00787372">
        <w:rPr>
          <w:rFonts w:ascii="Arial" w:hAnsi="Arial" w:cs="Arial"/>
          <w:color w:val="000000" w:themeColor="text1"/>
          <w:sz w:val="22"/>
          <w:szCs w:val="22"/>
        </w:rPr>
        <w:t xml:space="preserve"> </w:t>
      </w:r>
      <w:r w:rsidR="00093199" w:rsidRPr="00787372">
        <w:rPr>
          <w:rFonts w:ascii="Arial" w:hAnsi="Arial" w:cs="Arial"/>
          <w:color w:val="000000" w:themeColor="text1"/>
          <w:sz w:val="22"/>
          <w:szCs w:val="22"/>
        </w:rPr>
        <w:t xml:space="preserve">specified in forming their curriculum around pupil voice. </w:t>
      </w:r>
      <w:r w:rsidR="00363554" w:rsidRPr="00787372">
        <w:rPr>
          <w:rFonts w:ascii="Arial" w:hAnsi="Arial" w:cs="Arial"/>
          <w:color w:val="000000" w:themeColor="text1"/>
          <w:sz w:val="22"/>
          <w:szCs w:val="22"/>
        </w:rPr>
        <w:t xml:space="preserve">The end result </w:t>
      </w:r>
      <w:r w:rsidR="00240B11" w:rsidRPr="00787372">
        <w:rPr>
          <w:rFonts w:ascii="Arial" w:hAnsi="Arial" w:cs="Arial"/>
          <w:color w:val="000000" w:themeColor="text1"/>
          <w:sz w:val="22"/>
          <w:szCs w:val="22"/>
        </w:rPr>
        <w:t xml:space="preserve">saw a more vibrant school in which pupils were fully engaged with their own learning </w:t>
      </w:r>
      <w:r w:rsidR="008656CE" w:rsidRPr="00787372">
        <w:rPr>
          <w:rFonts w:ascii="Arial" w:hAnsi="Arial" w:cs="Arial"/>
          <w:color w:val="000000" w:themeColor="text1"/>
          <w:sz w:val="22"/>
          <w:szCs w:val="22"/>
        </w:rPr>
        <w:t xml:space="preserve">and incorporated the pupil </w:t>
      </w:r>
      <w:r w:rsidR="00D638D1" w:rsidRPr="00787372">
        <w:rPr>
          <w:rFonts w:ascii="Arial" w:hAnsi="Arial" w:cs="Arial"/>
          <w:color w:val="000000" w:themeColor="text1"/>
          <w:sz w:val="22"/>
          <w:szCs w:val="22"/>
        </w:rPr>
        <w:t xml:space="preserve">being the core and at </w:t>
      </w:r>
      <w:r w:rsidR="008656CE" w:rsidRPr="00787372">
        <w:rPr>
          <w:rFonts w:ascii="Arial" w:hAnsi="Arial" w:cs="Arial"/>
          <w:color w:val="000000" w:themeColor="text1"/>
          <w:sz w:val="22"/>
          <w:szCs w:val="22"/>
        </w:rPr>
        <w:t xml:space="preserve">heart of the learning </w:t>
      </w:r>
      <w:r w:rsidR="008841CF" w:rsidRPr="00787372">
        <w:rPr>
          <w:rFonts w:ascii="Arial" w:hAnsi="Arial" w:cs="Arial"/>
          <w:color w:val="000000" w:themeColor="text1"/>
          <w:sz w:val="22"/>
          <w:szCs w:val="22"/>
        </w:rPr>
        <w:t>theory</w:t>
      </w:r>
      <w:r w:rsidR="007106FF" w:rsidRPr="00787372">
        <w:rPr>
          <w:rFonts w:ascii="Arial" w:hAnsi="Arial" w:cs="Arial"/>
          <w:color w:val="000000" w:themeColor="text1"/>
          <w:sz w:val="22"/>
          <w:szCs w:val="22"/>
        </w:rPr>
        <w:t xml:space="preserve">. Following the </w:t>
      </w:r>
      <w:r w:rsidR="00E4647F" w:rsidRPr="00787372">
        <w:rPr>
          <w:rFonts w:ascii="Arial" w:hAnsi="Arial" w:cs="Arial"/>
          <w:color w:val="000000" w:themeColor="text1"/>
          <w:sz w:val="22"/>
          <w:szCs w:val="22"/>
        </w:rPr>
        <w:t>(</w:t>
      </w:r>
      <w:r w:rsidR="00E4647F" w:rsidRPr="00787372">
        <w:rPr>
          <w:rFonts w:ascii="Arial" w:hAnsi="Arial" w:cs="Arial"/>
          <w:color w:val="000000" w:themeColor="text1"/>
          <w:sz w:val="22"/>
          <w:szCs w:val="22"/>
        </w:rPr>
        <w:t>Bronfenbrenner</w:t>
      </w:r>
      <w:r w:rsidR="00E4647F" w:rsidRPr="00787372">
        <w:rPr>
          <w:rFonts w:ascii="Arial" w:hAnsi="Arial" w:cs="Arial"/>
          <w:color w:val="000000" w:themeColor="text1"/>
          <w:sz w:val="22"/>
          <w:szCs w:val="22"/>
        </w:rPr>
        <w:t xml:space="preserve">, </w:t>
      </w:r>
      <w:r w:rsidR="00E4647F" w:rsidRPr="00787372">
        <w:rPr>
          <w:rFonts w:ascii="Arial" w:hAnsi="Arial" w:cs="Arial"/>
          <w:color w:val="000000" w:themeColor="text1"/>
          <w:sz w:val="22"/>
          <w:szCs w:val="22"/>
        </w:rPr>
        <w:t>1977)</w:t>
      </w:r>
      <w:r w:rsidR="000122B3" w:rsidRPr="00787372">
        <w:rPr>
          <w:rFonts w:ascii="Arial" w:hAnsi="Arial" w:cs="Arial"/>
          <w:color w:val="000000" w:themeColor="text1"/>
          <w:sz w:val="22"/>
          <w:szCs w:val="22"/>
        </w:rPr>
        <w:t xml:space="preserve"> </w:t>
      </w:r>
      <w:r w:rsidR="007106FF" w:rsidRPr="00787372">
        <w:rPr>
          <w:rFonts w:ascii="Arial" w:hAnsi="Arial" w:cs="Arial"/>
          <w:color w:val="000000" w:themeColor="text1"/>
          <w:sz w:val="22"/>
          <w:szCs w:val="22"/>
        </w:rPr>
        <w:t>Ecological Systems Theory of Development</w:t>
      </w:r>
      <w:r w:rsidR="00E13C6E" w:rsidRPr="00787372">
        <w:rPr>
          <w:rFonts w:ascii="Arial" w:hAnsi="Arial" w:cs="Arial"/>
          <w:color w:val="000000" w:themeColor="text1"/>
          <w:sz w:val="22"/>
          <w:szCs w:val="22"/>
        </w:rPr>
        <w:t xml:space="preserve"> where the pupils is seen as the centre of the model with each system influencing the other, pupil voice being within the first stage of influencing their development</w:t>
      </w:r>
      <w:r w:rsidR="009D48B5" w:rsidRPr="00787372">
        <w:rPr>
          <w:rFonts w:ascii="Arial" w:hAnsi="Arial" w:cs="Arial"/>
          <w:color w:val="000000" w:themeColor="text1"/>
          <w:sz w:val="22"/>
          <w:szCs w:val="22"/>
        </w:rPr>
        <w:t>.</w:t>
      </w:r>
    </w:p>
    <w:p w14:paraId="35868F23" w14:textId="77777777" w:rsidR="007A2ED1" w:rsidRPr="00787372" w:rsidRDefault="007A2ED1" w:rsidP="009D48B5">
      <w:pPr>
        <w:jc w:val="both"/>
        <w:rPr>
          <w:rFonts w:ascii="Arial" w:hAnsi="Arial" w:cs="Arial"/>
          <w:color w:val="000000" w:themeColor="text1"/>
          <w:sz w:val="22"/>
          <w:szCs w:val="22"/>
        </w:rPr>
      </w:pPr>
    </w:p>
    <w:p w14:paraId="4722482C" w14:textId="05797AE4" w:rsidR="00FC3DC7" w:rsidRPr="00787372" w:rsidRDefault="00CE2FBD" w:rsidP="009D48B5">
      <w:pPr>
        <w:jc w:val="both"/>
        <w:rPr>
          <w:rFonts w:ascii="Arial" w:hAnsi="Arial" w:cs="Arial"/>
          <w:color w:val="000000" w:themeColor="text1"/>
          <w:sz w:val="22"/>
          <w:szCs w:val="22"/>
        </w:rPr>
      </w:pPr>
      <w:r w:rsidRPr="00787372">
        <w:rPr>
          <w:rFonts w:ascii="Arial" w:hAnsi="Arial" w:cs="Arial"/>
          <w:color w:val="000000" w:themeColor="text1"/>
          <w:sz w:val="22"/>
          <w:szCs w:val="22"/>
        </w:rPr>
        <w:t xml:space="preserve">Through </w:t>
      </w:r>
      <w:r w:rsidR="003001D9" w:rsidRPr="00787372">
        <w:rPr>
          <w:rFonts w:ascii="Arial" w:hAnsi="Arial" w:cs="Arial"/>
          <w:color w:val="000000" w:themeColor="text1"/>
          <w:sz w:val="22"/>
          <w:szCs w:val="22"/>
        </w:rPr>
        <w:t xml:space="preserve">evaluation of School X’s SDP I have highlighted the effective use of </w:t>
      </w:r>
      <w:r w:rsidR="00122C2D" w:rsidRPr="00787372">
        <w:rPr>
          <w:rFonts w:ascii="Arial" w:hAnsi="Arial" w:cs="Arial"/>
          <w:color w:val="000000" w:themeColor="text1"/>
          <w:sz w:val="22"/>
          <w:szCs w:val="22"/>
        </w:rPr>
        <w:t>the Welsh Government</w:t>
      </w:r>
      <w:r w:rsidR="0047363E" w:rsidRPr="00787372">
        <w:rPr>
          <w:rFonts w:ascii="Arial" w:hAnsi="Arial" w:cs="Arial"/>
          <w:color w:val="000000" w:themeColor="text1"/>
          <w:sz w:val="22"/>
          <w:szCs w:val="22"/>
        </w:rPr>
        <w:t>s</w:t>
      </w:r>
      <w:r w:rsidR="00122C2D" w:rsidRPr="00787372">
        <w:rPr>
          <w:rFonts w:ascii="Arial" w:hAnsi="Arial" w:cs="Arial"/>
          <w:color w:val="000000" w:themeColor="text1"/>
          <w:sz w:val="22"/>
          <w:szCs w:val="22"/>
        </w:rPr>
        <w:t xml:space="preserve"> (2014) proposed</w:t>
      </w:r>
      <w:r w:rsidR="0047363E" w:rsidRPr="00787372">
        <w:rPr>
          <w:rFonts w:ascii="Arial" w:hAnsi="Arial" w:cs="Arial"/>
          <w:color w:val="000000" w:themeColor="text1"/>
          <w:sz w:val="22"/>
          <w:szCs w:val="22"/>
        </w:rPr>
        <w:t xml:space="preserve"> planning cycle seen in ‘figure 2’ above. </w:t>
      </w:r>
      <w:r w:rsidR="0094068F" w:rsidRPr="00787372">
        <w:rPr>
          <w:rFonts w:ascii="Arial" w:hAnsi="Arial" w:cs="Arial"/>
          <w:color w:val="000000" w:themeColor="text1"/>
          <w:sz w:val="22"/>
          <w:szCs w:val="22"/>
        </w:rPr>
        <w:t xml:space="preserve">The highlighted aspects throughout Schools X’s SDP </w:t>
      </w:r>
      <w:r w:rsidR="0056317E" w:rsidRPr="00787372">
        <w:rPr>
          <w:rFonts w:ascii="Arial" w:hAnsi="Arial" w:cs="Arial"/>
          <w:color w:val="000000" w:themeColor="text1"/>
          <w:sz w:val="22"/>
          <w:szCs w:val="22"/>
        </w:rPr>
        <w:t>focusses on the</w:t>
      </w:r>
      <w:r w:rsidR="00D0163E" w:rsidRPr="00787372">
        <w:rPr>
          <w:rFonts w:ascii="Arial" w:hAnsi="Arial" w:cs="Arial"/>
          <w:color w:val="000000" w:themeColor="text1"/>
          <w:sz w:val="22"/>
          <w:szCs w:val="22"/>
        </w:rPr>
        <w:t xml:space="preserve"> development of teachers and other leaders within the school to support the </w:t>
      </w:r>
      <w:r w:rsidR="00CE76A4" w:rsidRPr="00787372">
        <w:rPr>
          <w:rFonts w:ascii="Arial" w:hAnsi="Arial" w:cs="Arial"/>
          <w:color w:val="000000" w:themeColor="text1"/>
          <w:sz w:val="22"/>
          <w:szCs w:val="22"/>
        </w:rPr>
        <w:t xml:space="preserve">growth of an effective team ethos and how these priorities will be implemented. </w:t>
      </w:r>
      <w:r w:rsidR="00C617C8" w:rsidRPr="00787372">
        <w:rPr>
          <w:rFonts w:ascii="Arial" w:hAnsi="Arial" w:cs="Arial"/>
          <w:color w:val="000000" w:themeColor="text1"/>
          <w:sz w:val="22"/>
          <w:szCs w:val="22"/>
        </w:rPr>
        <w:t xml:space="preserve">When identified the school </w:t>
      </w:r>
      <w:r w:rsidR="000C1447" w:rsidRPr="00787372">
        <w:rPr>
          <w:rFonts w:ascii="Arial" w:hAnsi="Arial" w:cs="Arial"/>
          <w:color w:val="000000" w:themeColor="text1"/>
          <w:sz w:val="22"/>
          <w:szCs w:val="22"/>
        </w:rPr>
        <w:t xml:space="preserve">adopted the process of self-evaluation to design clear and reachable targets and end goals. </w:t>
      </w:r>
      <w:r w:rsidR="00816CB1" w:rsidRPr="00787372">
        <w:rPr>
          <w:rFonts w:ascii="Arial" w:hAnsi="Arial" w:cs="Arial"/>
          <w:color w:val="000000" w:themeColor="text1"/>
          <w:sz w:val="22"/>
          <w:szCs w:val="22"/>
        </w:rPr>
        <w:t xml:space="preserve">The </w:t>
      </w:r>
      <w:r w:rsidR="00947F17" w:rsidRPr="00787372">
        <w:rPr>
          <w:rFonts w:ascii="Arial" w:hAnsi="Arial" w:cs="Arial"/>
          <w:color w:val="000000" w:themeColor="text1"/>
          <w:sz w:val="22"/>
          <w:szCs w:val="22"/>
        </w:rPr>
        <w:t xml:space="preserve">barrier faced when </w:t>
      </w:r>
      <w:r w:rsidR="00805492" w:rsidRPr="00787372">
        <w:rPr>
          <w:rFonts w:ascii="Arial" w:hAnsi="Arial" w:cs="Arial"/>
          <w:color w:val="000000" w:themeColor="text1"/>
          <w:sz w:val="22"/>
          <w:szCs w:val="22"/>
        </w:rPr>
        <w:t xml:space="preserve">gathering the information needed for </w:t>
      </w:r>
      <w:r w:rsidR="002D775D" w:rsidRPr="00787372">
        <w:rPr>
          <w:rFonts w:ascii="Arial" w:hAnsi="Arial" w:cs="Arial"/>
          <w:color w:val="000000" w:themeColor="text1"/>
          <w:sz w:val="22"/>
          <w:szCs w:val="22"/>
        </w:rPr>
        <w:t xml:space="preserve">pupil voice </w:t>
      </w:r>
      <w:r w:rsidR="00805492" w:rsidRPr="00787372">
        <w:rPr>
          <w:rFonts w:ascii="Arial" w:hAnsi="Arial" w:cs="Arial"/>
          <w:color w:val="000000" w:themeColor="text1"/>
          <w:sz w:val="22"/>
          <w:szCs w:val="22"/>
        </w:rPr>
        <w:t xml:space="preserve">improvement was the </w:t>
      </w:r>
      <w:r w:rsidR="002D775D" w:rsidRPr="00787372">
        <w:rPr>
          <w:rFonts w:ascii="Arial" w:hAnsi="Arial" w:cs="Arial"/>
          <w:color w:val="000000" w:themeColor="text1"/>
          <w:sz w:val="22"/>
          <w:szCs w:val="22"/>
        </w:rPr>
        <w:t>actual collection of data. These were overcome through</w:t>
      </w:r>
      <w:r w:rsidR="00875359" w:rsidRPr="00787372">
        <w:rPr>
          <w:rFonts w:ascii="Arial" w:hAnsi="Arial" w:cs="Arial"/>
          <w:color w:val="000000" w:themeColor="text1"/>
          <w:sz w:val="22"/>
          <w:szCs w:val="22"/>
        </w:rPr>
        <w:t xml:space="preserve"> involving the pupil with the data collection in the form of </w:t>
      </w:r>
      <w:r w:rsidR="00A37016" w:rsidRPr="00787372">
        <w:rPr>
          <w:rFonts w:ascii="Arial" w:hAnsi="Arial" w:cs="Arial"/>
          <w:color w:val="000000" w:themeColor="text1"/>
          <w:sz w:val="22"/>
          <w:szCs w:val="22"/>
        </w:rPr>
        <w:t xml:space="preserve">pupil group discussions and pupil learning walks conducted by senior staff members within the school. Parents/partners, pupils and staff were also </w:t>
      </w:r>
      <w:r w:rsidR="00534DCC" w:rsidRPr="00787372">
        <w:rPr>
          <w:rFonts w:ascii="Arial" w:hAnsi="Arial" w:cs="Arial"/>
          <w:color w:val="000000" w:themeColor="text1"/>
          <w:sz w:val="22"/>
          <w:szCs w:val="22"/>
        </w:rPr>
        <w:t xml:space="preserve">involved through the use of online </w:t>
      </w:r>
      <w:r w:rsidR="00F775E4" w:rsidRPr="00787372">
        <w:rPr>
          <w:rFonts w:ascii="Arial" w:hAnsi="Arial" w:cs="Arial"/>
          <w:color w:val="000000" w:themeColor="text1"/>
          <w:sz w:val="22"/>
          <w:szCs w:val="22"/>
        </w:rPr>
        <w:t>questionnaires</w:t>
      </w:r>
      <w:r w:rsidR="00C31D97" w:rsidRPr="00787372">
        <w:rPr>
          <w:rFonts w:ascii="Arial" w:hAnsi="Arial" w:cs="Arial"/>
          <w:color w:val="000000" w:themeColor="text1"/>
          <w:sz w:val="22"/>
          <w:szCs w:val="22"/>
        </w:rPr>
        <w:t>. This approach allowed School X to consider the whole school and wider community involvement</w:t>
      </w:r>
      <w:r w:rsidR="00F775E4" w:rsidRPr="00787372">
        <w:rPr>
          <w:rFonts w:ascii="Arial" w:hAnsi="Arial" w:cs="Arial"/>
          <w:color w:val="000000" w:themeColor="text1"/>
          <w:sz w:val="22"/>
          <w:szCs w:val="22"/>
        </w:rPr>
        <w:t xml:space="preserve"> when conducting the report.</w:t>
      </w:r>
      <w:r w:rsidR="004229F2" w:rsidRPr="00787372">
        <w:rPr>
          <w:rFonts w:ascii="Arial" w:hAnsi="Arial" w:cs="Arial"/>
          <w:color w:val="000000" w:themeColor="text1"/>
          <w:sz w:val="22"/>
          <w:szCs w:val="22"/>
        </w:rPr>
        <w:t xml:space="preserve"> </w:t>
      </w:r>
      <w:r w:rsidR="005C73E2" w:rsidRPr="00787372">
        <w:rPr>
          <w:rFonts w:ascii="Arial" w:hAnsi="Arial" w:cs="Arial"/>
          <w:color w:val="000000" w:themeColor="text1"/>
          <w:sz w:val="22"/>
          <w:szCs w:val="22"/>
        </w:rPr>
        <w:t xml:space="preserve">The National Education Union (2019) state that </w:t>
      </w:r>
      <w:r w:rsidR="00F47841" w:rsidRPr="00787372">
        <w:rPr>
          <w:rFonts w:ascii="Arial" w:hAnsi="Arial" w:cs="Arial"/>
          <w:color w:val="000000" w:themeColor="text1"/>
          <w:sz w:val="22"/>
          <w:szCs w:val="22"/>
        </w:rPr>
        <w:t>learning walks are intended to be a constructive approach to promote development in the school and are conducted by the whole-school</w:t>
      </w:r>
      <w:r w:rsidR="00F476B2" w:rsidRPr="00787372">
        <w:rPr>
          <w:rFonts w:ascii="Arial" w:hAnsi="Arial" w:cs="Arial"/>
          <w:color w:val="000000" w:themeColor="text1"/>
          <w:sz w:val="22"/>
          <w:szCs w:val="22"/>
        </w:rPr>
        <w:t>. They also go on to tell us that th</w:t>
      </w:r>
      <w:r w:rsidR="00E0114F" w:rsidRPr="00787372">
        <w:rPr>
          <w:rFonts w:ascii="Arial" w:hAnsi="Arial" w:cs="Arial"/>
          <w:color w:val="000000" w:themeColor="text1"/>
          <w:sz w:val="22"/>
          <w:szCs w:val="22"/>
        </w:rPr>
        <w:t>is is done by collecting “</w:t>
      </w:r>
      <w:r w:rsidR="00B11AFD" w:rsidRPr="00787372">
        <w:rPr>
          <w:rFonts w:ascii="Arial" w:hAnsi="Arial" w:cs="Arial"/>
          <w:color w:val="000000" w:themeColor="text1"/>
          <w:sz w:val="22"/>
          <w:szCs w:val="22"/>
        </w:rPr>
        <w:t>evidence about teaching and learning”</w:t>
      </w:r>
      <w:r w:rsidR="00E0114F" w:rsidRPr="00787372">
        <w:rPr>
          <w:rFonts w:ascii="Arial" w:hAnsi="Arial" w:cs="Arial"/>
          <w:color w:val="000000" w:themeColor="text1"/>
          <w:sz w:val="22"/>
          <w:szCs w:val="22"/>
        </w:rPr>
        <w:t xml:space="preserve">. </w:t>
      </w:r>
    </w:p>
    <w:p w14:paraId="206C331E" w14:textId="71F1BD28" w:rsidR="00883009" w:rsidRPr="00787372" w:rsidRDefault="00883009" w:rsidP="009D48B5">
      <w:pPr>
        <w:jc w:val="both"/>
        <w:rPr>
          <w:rFonts w:ascii="Arial" w:hAnsi="Arial" w:cs="Arial"/>
          <w:color w:val="000000" w:themeColor="text1"/>
          <w:sz w:val="22"/>
          <w:szCs w:val="22"/>
        </w:rPr>
      </w:pPr>
    </w:p>
    <w:p w14:paraId="61F29304" w14:textId="33B099C5" w:rsidR="00883009" w:rsidRPr="00787372" w:rsidRDefault="00883009" w:rsidP="009D48B5">
      <w:pPr>
        <w:jc w:val="both"/>
        <w:rPr>
          <w:rFonts w:ascii="Arial" w:hAnsi="Arial" w:cs="Arial"/>
          <w:color w:val="000000" w:themeColor="text1"/>
          <w:sz w:val="22"/>
          <w:szCs w:val="22"/>
        </w:rPr>
      </w:pPr>
      <w:r w:rsidRPr="00787372">
        <w:rPr>
          <w:rFonts w:ascii="Arial" w:hAnsi="Arial" w:cs="Arial"/>
          <w:b/>
          <w:bCs/>
          <w:color w:val="000000" w:themeColor="text1"/>
          <w:sz w:val="22"/>
          <w:szCs w:val="22"/>
        </w:rPr>
        <w:t xml:space="preserve">Stage one </w:t>
      </w:r>
      <w:r w:rsidR="00A23EB0" w:rsidRPr="00787372">
        <w:rPr>
          <w:rFonts w:ascii="Arial" w:hAnsi="Arial" w:cs="Arial"/>
          <w:b/>
          <w:bCs/>
          <w:color w:val="000000" w:themeColor="text1"/>
          <w:sz w:val="22"/>
          <w:szCs w:val="22"/>
        </w:rPr>
        <w:t>–</w:t>
      </w:r>
      <w:r w:rsidRPr="00787372">
        <w:rPr>
          <w:rFonts w:ascii="Arial" w:hAnsi="Arial" w:cs="Arial"/>
          <w:color w:val="000000" w:themeColor="text1"/>
          <w:sz w:val="22"/>
          <w:szCs w:val="22"/>
        </w:rPr>
        <w:t xml:space="preserve"> </w:t>
      </w:r>
      <w:r w:rsidR="00A23EB0" w:rsidRPr="00787372">
        <w:rPr>
          <w:rFonts w:ascii="Arial" w:hAnsi="Arial" w:cs="Arial"/>
          <w:color w:val="000000" w:themeColor="text1"/>
          <w:sz w:val="22"/>
          <w:szCs w:val="22"/>
        </w:rPr>
        <w:t>the identified aspect of improvement was in Key Stage 2</w:t>
      </w:r>
      <w:r w:rsidR="007D270D" w:rsidRPr="00787372">
        <w:rPr>
          <w:rFonts w:ascii="Arial" w:hAnsi="Arial" w:cs="Arial"/>
          <w:color w:val="000000" w:themeColor="text1"/>
          <w:sz w:val="22"/>
          <w:szCs w:val="22"/>
        </w:rPr>
        <w:t xml:space="preserve"> where the </w:t>
      </w:r>
      <w:r w:rsidR="00A23EB0" w:rsidRPr="00787372">
        <w:rPr>
          <w:rFonts w:ascii="Arial" w:hAnsi="Arial" w:cs="Arial"/>
          <w:color w:val="000000" w:themeColor="text1"/>
          <w:sz w:val="22"/>
          <w:szCs w:val="22"/>
        </w:rPr>
        <w:t xml:space="preserve"> majority of pupils</w:t>
      </w:r>
      <w:r w:rsidR="00045BA8" w:rsidRPr="00787372">
        <w:rPr>
          <w:rFonts w:ascii="Arial" w:hAnsi="Arial" w:cs="Arial"/>
          <w:color w:val="000000" w:themeColor="text1"/>
          <w:sz w:val="22"/>
          <w:szCs w:val="22"/>
        </w:rPr>
        <w:t xml:space="preserve"> </w:t>
      </w:r>
      <w:r w:rsidR="007D270D" w:rsidRPr="00787372">
        <w:rPr>
          <w:rFonts w:ascii="Arial" w:hAnsi="Arial" w:cs="Arial"/>
          <w:color w:val="000000" w:themeColor="text1"/>
          <w:sz w:val="22"/>
          <w:szCs w:val="22"/>
        </w:rPr>
        <w:t>identified</w:t>
      </w:r>
      <w:r w:rsidR="00045BA8" w:rsidRPr="00787372">
        <w:rPr>
          <w:rFonts w:ascii="Arial" w:hAnsi="Arial" w:cs="Arial"/>
          <w:color w:val="000000" w:themeColor="text1"/>
          <w:sz w:val="22"/>
          <w:szCs w:val="22"/>
        </w:rPr>
        <w:t xml:space="preserve"> </w:t>
      </w:r>
      <w:r w:rsidR="007D270D" w:rsidRPr="00787372">
        <w:rPr>
          <w:rFonts w:ascii="Arial" w:hAnsi="Arial" w:cs="Arial"/>
          <w:color w:val="000000" w:themeColor="text1"/>
          <w:sz w:val="22"/>
          <w:szCs w:val="22"/>
        </w:rPr>
        <w:t>the requirement to be “</w:t>
      </w:r>
      <w:r w:rsidR="00045BA8" w:rsidRPr="00787372">
        <w:rPr>
          <w:rFonts w:ascii="Arial" w:hAnsi="Arial" w:cs="Arial"/>
          <w:color w:val="000000" w:themeColor="text1"/>
          <w:sz w:val="22"/>
          <w:szCs w:val="22"/>
        </w:rPr>
        <w:t xml:space="preserve">independent learner and ‘lead’ their own </w:t>
      </w:r>
      <w:r w:rsidR="00B72DF4" w:rsidRPr="00787372">
        <w:rPr>
          <w:rFonts w:ascii="Arial" w:hAnsi="Arial" w:cs="Arial"/>
          <w:color w:val="000000" w:themeColor="text1"/>
          <w:sz w:val="22"/>
          <w:szCs w:val="22"/>
        </w:rPr>
        <w:t>learning</w:t>
      </w:r>
      <w:r w:rsidR="00045BA8" w:rsidRPr="00787372">
        <w:rPr>
          <w:rFonts w:ascii="Arial" w:hAnsi="Arial" w:cs="Arial"/>
          <w:color w:val="000000" w:themeColor="text1"/>
          <w:sz w:val="22"/>
          <w:szCs w:val="22"/>
        </w:rPr>
        <w:t xml:space="preserve"> through different </w:t>
      </w:r>
      <w:r w:rsidR="00B72DF4" w:rsidRPr="00787372">
        <w:rPr>
          <w:rFonts w:ascii="Arial" w:hAnsi="Arial" w:cs="Arial"/>
          <w:color w:val="000000" w:themeColor="text1"/>
          <w:sz w:val="22"/>
          <w:szCs w:val="22"/>
        </w:rPr>
        <w:t>initiatives”.</w:t>
      </w:r>
      <w:r w:rsidR="007D270D" w:rsidRPr="00787372">
        <w:rPr>
          <w:rFonts w:ascii="Arial" w:hAnsi="Arial" w:cs="Arial"/>
          <w:color w:val="000000" w:themeColor="text1"/>
          <w:sz w:val="22"/>
          <w:szCs w:val="22"/>
        </w:rPr>
        <w:t xml:space="preserve"> </w:t>
      </w:r>
      <w:r w:rsidR="00901F33" w:rsidRPr="00787372">
        <w:rPr>
          <w:rFonts w:ascii="Arial" w:hAnsi="Arial" w:cs="Arial"/>
          <w:color w:val="000000" w:themeColor="text1"/>
          <w:sz w:val="22"/>
          <w:szCs w:val="22"/>
        </w:rPr>
        <w:t>The was co</w:t>
      </w:r>
      <w:r w:rsidR="00696E90" w:rsidRPr="00787372">
        <w:rPr>
          <w:rFonts w:ascii="Arial" w:hAnsi="Arial" w:cs="Arial"/>
          <w:color w:val="000000" w:themeColor="text1"/>
          <w:sz w:val="22"/>
          <w:szCs w:val="22"/>
        </w:rPr>
        <w:t>u</w:t>
      </w:r>
      <w:r w:rsidR="00901F33" w:rsidRPr="00787372">
        <w:rPr>
          <w:rFonts w:ascii="Arial" w:hAnsi="Arial" w:cs="Arial"/>
          <w:color w:val="000000" w:themeColor="text1"/>
          <w:sz w:val="22"/>
          <w:szCs w:val="22"/>
        </w:rPr>
        <w:t xml:space="preserve">ntered when identified that </w:t>
      </w:r>
      <w:r w:rsidR="00696E90" w:rsidRPr="00787372">
        <w:rPr>
          <w:rFonts w:ascii="Arial" w:hAnsi="Arial" w:cs="Arial"/>
          <w:color w:val="000000" w:themeColor="text1"/>
          <w:sz w:val="22"/>
          <w:szCs w:val="22"/>
        </w:rPr>
        <w:t xml:space="preserve">only a </w:t>
      </w:r>
      <w:r w:rsidR="00901F33" w:rsidRPr="00787372">
        <w:rPr>
          <w:rFonts w:ascii="Arial" w:hAnsi="Arial" w:cs="Arial"/>
          <w:color w:val="000000" w:themeColor="text1"/>
          <w:sz w:val="22"/>
          <w:szCs w:val="22"/>
        </w:rPr>
        <w:t xml:space="preserve">minority of the pupils </w:t>
      </w:r>
      <w:r w:rsidR="00DD0731" w:rsidRPr="00787372">
        <w:rPr>
          <w:rFonts w:ascii="Arial" w:hAnsi="Arial" w:cs="Arial"/>
          <w:color w:val="000000" w:themeColor="text1"/>
          <w:sz w:val="22"/>
          <w:szCs w:val="22"/>
        </w:rPr>
        <w:t xml:space="preserve">possessed the ability to actually </w:t>
      </w:r>
      <w:r w:rsidR="00696E90" w:rsidRPr="00787372">
        <w:rPr>
          <w:rFonts w:ascii="Arial" w:hAnsi="Arial" w:cs="Arial"/>
          <w:color w:val="000000" w:themeColor="text1"/>
          <w:sz w:val="22"/>
          <w:szCs w:val="22"/>
        </w:rPr>
        <w:t xml:space="preserve">identify what opportunities they have as pupils that lead to </w:t>
      </w:r>
      <w:r w:rsidR="00862A50" w:rsidRPr="00787372">
        <w:rPr>
          <w:rFonts w:ascii="Arial" w:hAnsi="Arial" w:cs="Arial"/>
          <w:color w:val="000000" w:themeColor="text1"/>
          <w:sz w:val="22"/>
          <w:szCs w:val="22"/>
        </w:rPr>
        <w:t xml:space="preserve">leadership roles within their own learning to promote pupil voice. </w:t>
      </w:r>
      <w:r w:rsidR="00DE2768" w:rsidRPr="00787372">
        <w:rPr>
          <w:rFonts w:ascii="Arial" w:hAnsi="Arial" w:cs="Arial"/>
          <w:color w:val="000000" w:themeColor="text1"/>
          <w:sz w:val="22"/>
          <w:szCs w:val="22"/>
        </w:rPr>
        <w:t xml:space="preserve">From this we can </w:t>
      </w:r>
      <w:r w:rsidR="00EB4C5D" w:rsidRPr="00787372">
        <w:rPr>
          <w:rFonts w:ascii="Arial" w:hAnsi="Arial" w:cs="Arial"/>
          <w:color w:val="000000" w:themeColor="text1"/>
          <w:sz w:val="22"/>
          <w:szCs w:val="22"/>
        </w:rPr>
        <w:t>decipher</w:t>
      </w:r>
      <w:r w:rsidR="00EA54F9" w:rsidRPr="00787372">
        <w:rPr>
          <w:rFonts w:ascii="Arial" w:hAnsi="Arial" w:cs="Arial"/>
          <w:color w:val="000000" w:themeColor="text1"/>
          <w:sz w:val="22"/>
          <w:szCs w:val="22"/>
        </w:rPr>
        <w:t xml:space="preserve"> that pupils within the Key Stage 2 phase feel that they are not being </w:t>
      </w:r>
      <w:r w:rsidR="00EB4C5D" w:rsidRPr="00787372">
        <w:rPr>
          <w:rFonts w:ascii="Arial" w:hAnsi="Arial" w:cs="Arial"/>
          <w:color w:val="000000" w:themeColor="text1"/>
          <w:sz w:val="22"/>
          <w:szCs w:val="22"/>
        </w:rPr>
        <w:t>heard</w:t>
      </w:r>
      <w:r w:rsidR="00EA54F9" w:rsidRPr="00787372">
        <w:rPr>
          <w:rFonts w:ascii="Arial" w:hAnsi="Arial" w:cs="Arial"/>
          <w:color w:val="000000" w:themeColor="text1"/>
          <w:sz w:val="22"/>
          <w:szCs w:val="22"/>
        </w:rPr>
        <w:t xml:space="preserve"> and have not been given any opportunity to have their say</w:t>
      </w:r>
      <w:r w:rsidR="00EB4C5D" w:rsidRPr="00787372">
        <w:rPr>
          <w:rFonts w:ascii="Arial" w:hAnsi="Arial" w:cs="Arial"/>
          <w:color w:val="000000" w:themeColor="text1"/>
          <w:sz w:val="22"/>
          <w:szCs w:val="22"/>
        </w:rPr>
        <w:t xml:space="preserve">. Feeling less </w:t>
      </w:r>
      <w:r w:rsidR="00BF4EA7" w:rsidRPr="00787372">
        <w:rPr>
          <w:rFonts w:ascii="Arial" w:hAnsi="Arial" w:cs="Arial"/>
          <w:color w:val="000000" w:themeColor="text1"/>
          <w:sz w:val="22"/>
          <w:szCs w:val="22"/>
        </w:rPr>
        <w:t xml:space="preserve">involved in their own learning can have negative effects on pupils development. </w:t>
      </w:r>
      <w:r w:rsidR="00EE2B72" w:rsidRPr="00787372">
        <w:rPr>
          <w:rFonts w:ascii="Arial" w:hAnsi="Arial" w:cs="Arial"/>
          <w:color w:val="000000" w:themeColor="text1"/>
          <w:sz w:val="22"/>
          <w:szCs w:val="22"/>
        </w:rPr>
        <w:t xml:space="preserve">These aspects were identified by the evaluation team </w:t>
      </w:r>
      <w:r w:rsidR="00D91554" w:rsidRPr="00787372">
        <w:rPr>
          <w:rFonts w:ascii="Arial" w:hAnsi="Arial" w:cs="Arial"/>
          <w:color w:val="000000" w:themeColor="text1"/>
          <w:sz w:val="22"/>
          <w:szCs w:val="22"/>
        </w:rPr>
        <w:t>within meetings, discussions and a platform for the data to be shared</w:t>
      </w:r>
      <w:r w:rsidR="00D5010D" w:rsidRPr="00787372">
        <w:rPr>
          <w:rFonts w:ascii="Arial" w:hAnsi="Arial" w:cs="Arial"/>
          <w:color w:val="000000" w:themeColor="text1"/>
          <w:sz w:val="22"/>
          <w:szCs w:val="22"/>
        </w:rPr>
        <w:t xml:space="preserve">. </w:t>
      </w:r>
    </w:p>
    <w:p w14:paraId="3A12828C" w14:textId="4280811E" w:rsidR="00D5010D" w:rsidRPr="00787372" w:rsidRDefault="00D5010D" w:rsidP="009D48B5">
      <w:pPr>
        <w:jc w:val="both"/>
        <w:rPr>
          <w:rFonts w:ascii="Arial" w:hAnsi="Arial" w:cs="Arial"/>
          <w:color w:val="000000" w:themeColor="text1"/>
          <w:sz w:val="22"/>
          <w:szCs w:val="22"/>
        </w:rPr>
      </w:pPr>
      <w:r w:rsidRPr="00787372">
        <w:rPr>
          <w:rFonts w:ascii="Arial" w:hAnsi="Arial" w:cs="Arial"/>
          <w:color w:val="000000" w:themeColor="text1"/>
          <w:sz w:val="22"/>
          <w:szCs w:val="22"/>
        </w:rPr>
        <w:tab/>
      </w:r>
      <w:r w:rsidRPr="00787372">
        <w:rPr>
          <w:rFonts w:ascii="Arial" w:hAnsi="Arial" w:cs="Arial"/>
          <w:b/>
          <w:bCs/>
          <w:color w:val="000000" w:themeColor="text1"/>
          <w:sz w:val="22"/>
          <w:szCs w:val="22"/>
        </w:rPr>
        <w:t xml:space="preserve">Stage two </w:t>
      </w:r>
      <w:r w:rsidR="00530302" w:rsidRPr="00787372">
        <w:rPr>
          <w:rFonts w:ascii="Arial" w:hAnsi="Arial" w:cs="Arial"/>
          <w:color w:val="000000" w:themeColor="text1"/>
          <w:sz w:val="22"/>
          <w:szCs w:val="22"/>
        </w:rPr>
        <w:t>focuses</w:t>
      </w:r>
      <w:r w:rsidR="008E21E2" w:rsidRPr="00787372">
        <w:rPr>
          <w:rFonts w:ascii="Arial" w:hAnsi="Arial" w:cs="Arial"/>
          <w:color w:val="000000" w:themeColor="text1"/>
          <w:sz w:val="22"/>
          <w:szCs w:val="22"/>
        </w:rPr>
        <w:t xml:space="preserve"> on the effective planning of </w:t>
      </w:r>
      <w:r w:rsidR="0010296B" w:rsidRPr="00787372">
        <w:rPr>
          <w:rFonts w:ascii="Arial" w:hAnsi="Arial" w:cs="Arial"/>
          <w:color w:val="000000" w:themeColor="text1"/>
          <w:sz w:val="22"/>
          <w:szCs w:val="22"/>
        </w:rPr>
        <w:t xml:space="preserve">setting </w:t>
      </w:r>
      <w:r w:rsidR="008E21E2" w:rsidRPr="00787372">
        <w:rPr>
          <w:rFonts w:ascii="Arial" w:hAnsi="Arial" w:cs="Arial"/>
          <w:color w:val="000000" w:themeColor="text1"/>
          <w:sz w:val="22"/>
          <w:szCs w:val="22"/>
        </w:rPr>
        <w:t>achievable and reachable</w:t>
      </w:r>
      <w:r w:rsidR="0010296B" w:rsidRPr="00787372">
        <w:rPr>
          <w:rFonts w:ascii="Arial" w:hAnsi="Arial" w:cs="Arial"/>
          <w:color w:val="000000" w:themeColor="text1"/>
          <w:sz w:val="22"/>
          <w:szCs w:val="22"/>
        </w:rPr>
        <w:t xml:space="preserve"> targets</w:t>
      </w:r>
      <w:r w:rsidR="006E4D89" w:rsidRPr="00787372">
        <w:rPr>
          <w:rFonts w:ascii="Arial" w:hAnsi="Arial" w:cs="Arial"/>
          <w:color w:val="000000" w:themeColor="text1"/>
          <w:sz w:val="22"/>
          <w:szCs w:val="22"/>
        </w:rPr>
        <w:t>.</w:t>
      </w:r>
      <w:r w:rsidR="00007E1B" w:rsidRPr="00787372">
        <w:rPr>
          <w:rFonts w:ascii="Arial" w:hAnsi="Arial" w:cs="Arial"/>
          <w:color w:val="000000" w:themeColor="text1"/>
          <w:sz w:val="22"/>
          <w:szCs w:val="22"/>
        </w:rPr>
        <w:t xml:space="preserve"> </w:t>
      </w:r>
      <w:r w:rsidR="00300A1F" w:rsidRPr="00787372">
        <w:rPr>
          <w:rFonts w:ascii="Arial" w:hAnsi="Arial" w:cs="Arial"/>
          <w:color w:val="000000" w:themeColor="text1"/>
          <w:sz w:val="22"/>
          <w:szCs w:val="22"/>
        </w:rPr>
        <w:t xml:space="preserve">School X’s SDP has highlighted pupil voice as a ‘priority 2’. </w:t>
      </w:r>
      <w:r w:rsidR="00E71347" w:rsidRPr="00787372">
        <w:rPr>
          <w:rFonts w:ascii="Arial" w:hAnsi="Arial" w:cs="Arial"/>
          <w:color w:val="000000" w:themeColor="text1"/>
          <w:sz w:val="22"/>
          <w:szCs w:val="22"/>
        </w:rPr>
        <w:t xml:space="preserve">To promote inclusion within pupil voice the School X has </w:t>
      </w:r>
      <w:r w:rsidR="00D27DBA" w:rsidRPr="00787372">
        <w:rPr>
          <w:rFonts w:ascii="Arial" w:hAnsi="Arial" w:cs="Arial"/>
          <w:color w:val="000000" w:themeColor="text1"/>
          <w:sz w:val="22"/>
          <w:szCs w:val="22"/>
        </w:rPr>
        <w:t xml:space="preserve">stated that all pupils will be included in their Reflect and Plan model </w:t>
      </w:r>
      <w:r w:rsidR="00997605" w:rsidRPr="00787372">
        <w:rPr>
          <w:rFonts w:ascii="Arial" w:hAnsi="Arial" w:cs="Arial"/>
          <w:color w:val="000000" w:themeColor="text1"/>
          <w:sz w:val="22"/>
          <w:szCs w:val="22"/>
        </w:rPr>
        <w:t>and for a</w:t>
      </w:r>
      <w:r w:rsidR="00291754" w:rsidRPr="00787372">
        <w:rPr>
          <w:rFonts w:ascii="Arial" w:hAnsi="Arial" w:cs="Arial"/>
          <w:color w:val="000000" w:themeColor="text1"/>
          <w:sz w:val="22"/>
          <w:szCs w:val="22"/>
        </w:rPr>
        <w:t>nd to</w:t>
      </w:r>
      <w:r w:rsidR="00997605" w:rsidRPr="00787372">
        <w:rPr>
          <w:rFonts w:ascii="Arial" w:hAnsi="Arial" w:cs="Arial"/>
          <w:color w:val="000000" w:themeColor="text1"/>
          <w:sz w:val="22"/>
          <w:szCs w:val="22"/>
        </w:rPr>
        <w:t xml:space="preserve"> </w:t>
      </w:r>
      <w:r w:rsidR="00291754" w:rsidRPr="00787372">
        <w:rPr>
          <w:rFonts w:ascii="Arial" w:hAnsi="Arial" w:cs="Arial"/>
          <w:color w:val="000000" w:themeColor="text1"/>
          <w:sz w:val="22"/>
          <w:szCs w:val="22"/>
        </w:rPr>
        <w:t>promote the new curriculum</w:t>
      </w:r>
      <w:r w:rsidR="00997605" w:rsidRPr="00787372">
        <w:rPr>
          <w:rFonts w:ascii="Arial" w:hAnsi="Arial" w:cs="Arial"/>
          <w:color w:val="000000" w:themeColor="text1"/>
          <w:sz w:val="22"/>
          <w:szCs w:val="22"/>
        </w:rPr>
        <w:t xml:space="preserve"> </w:t>
      </w:r>
      <w:r w:rsidR="00291754" w:rsidRPr="00787372">
        <w:rPr>
          <w:rFonts w:ascii="Arial" w:hAnsi="Arial" w:cs="Arial"/>
          <w:color w:val="000000" w:themeColor="text1"/>
          <w:sz w:val="22"/>
          <w:szCs w:val="22"/>
        </w:rPr>
        <w:t xml:space="preserve">by </w:t>
      </w:r>
      <w:r w:rsidR="00997605" w:rsidRPr="00787372">
        <w:rPr>
          <w:rFonts w:ascii="Arial" w:hAnsi="Arial" w:cs="Arial"/>
          <w:color w:val="000000" w:themeColor="text1"/>
          <w:sz w:val="22"/>
          <w:szCs w:val="22"/>
        </w:rPr>
        <w:t>using AOLE</w:t>
      </w:r>
      <w:r w:rsidR="00291754" w:rsidRPr="00787372">
        <w:rPr>
          <w:rFonts w:ascii="Arial" w:hAnsi="Arial" w:cs="Arial"/>
          <w:color w:val="000000" w:themeColor="text1"/>
          <w:sz w:val="22"/>
          <w:szCs w:val="22"/>
        </w:rPr>
        <w:t>’s</w:t>
      </w:r>
      <w:r w:rsidR="00997605" w:rsidRPr="00787372">
        <w:rPr>
          <w:rFonts w:ascii="Arial" w:hAnsi="Arial" w:cs="Arial"/>
          <w:color w:val="000000" w:themeColor="text1"/>
          <w:sz w:val="22"/>
          <w:szCs w:val="22"/>
        </w:rPr>
        <w:t xml:space="preserve"> </w:t>
      </w:r>
      <w:r w:rsidR="00DC658F" w:rsidRPr="00787372">
        <w:rPr>
          <w:rFonts w:ascii="Arial" w:hAnsi="Arial" w:cs="Arial"/>
          <w:color w:val="000000" w:themeColor="text1"/>
          <w:sz w:val="22"/>
          <w:szCs w:val="22"/>
        </w:rPr>
        <w:t>(areas of learning and experience</w:t>
      </w:r>
      <w:r w:rsidR="00291754" w:rsidRPr="00787372">
        <w:rPr>
          <w:rFonts w:ascii="Arial" w:hAnsi="Arial" w:cs="Arial"/>
          <w:color w:val="000000" w:themeColor="text1"/>
          <w:sz w:val="22"/>
          <w:szCs w:val="22"/>
        </w:rPr>
        <w:t>)</w:t>
      </w:r>
      <w:r w:rsidR="003F3FC6" w:rsidRPr="00787372">
        <w:rPr>
          <w:rFonts w:ascii="Arial" w:hAnsi="Arial" w:cs="Arial"/>
          <w:color w:val="000000" w:themeColor="text1"/>
          <w:sz w:val="22"/>
          <w:szCs w:val="22"/>
        </w:rPr>
        <w:t xml:space="preserve">. </w:t>
      </w:r>
      <w:r w:rsidR="00586C4D" w:rsidRPr="00787372">
        <w:rPr>
          <w:rFonts w:ascii="Arial" w:hAnsi="Arial" w:cs="Arial"/>
          <w:color w:val="000000" w:themeColor="text1"/>
          <w:sz w:val="22"/>
          <w:szCs w:val="22"/>
        </w:rPr>
        <w:t xml:space="preserve">To effectively develop </w:t>
      </w:r>
      <w:r w:rsidR="004D2339" w:rsidRPr="00787372">
        <w:rPr>
          <w:rFonts w:ascii="Arial" w:hAnsi="Arial" w:cs="Arial"/>
          <w:color w:val="000000" w:themeColor="text1"/>
          <w:sz w:val="22"/>
          <w:szCs w:val="22"/>
        </w:rPr>
        <w:t xml:space="preserve">pupil voice it was decided </w:t>
      </w:r>
      <w:r w:rsidR="00CE6EE0" w:rsidRPr="00787372">
        <w:rPr>
          <w:rFonts w:ascii="Arial" w:hAnsi="Arial" w:cs="Arial"/>
          <w:color w:val="000000" w:themeColor="text1"/>
          <w:sz w:val="22"/>
          <w:szCs w:val="22"/>
        </w:rPr>
        <w:t>that AOLE’s held a focus</w:t>
      </w:r>
      <w:r w:rsidR="008065B7" w:rsidRPr="00787372">
        <w:rPr>
          <w:rFonts w:ascii="Arial" w:hAnsi="Arial" w:cs="Arial"/>
          <w:color w:val="000000" w:themeColor="text1"/>
          <w:sz w:val="22"/>
          <w:szCs w:val="22"/>
        </w:rPr>
        <w:t xml:space="preserve"> to ensure they attain the goal of </w:t>
      </w:r>
      <w:r w:rsidR="005B25AF" w:rsidRPr="00787372">
        <w:rPr>
          <w:rFonts w:ascii="Arial" w:hAnsi="Arial" w:cs="Arial"/>
          <w:color w:val="000000" w:themeColor="text1"/>
          <w:sz w:val="22"/>
          <w:szCs w:val="22"/>
        </w:rPr>
        <w:t xml:space="preserve">moulding their schools way of learning into the new curriculum. </w:t>
      </w:r>
      <w:r w:rsidR="00653F41" w:rsidRPr="00787372">
        <w:rPr>
          <w:rFonts w:ascii="Arial" w:hAnsi="Arial" w:cs="Arial"/>
          <w:color w:val="000000" w:themeColor="text1"/>
          <w:sz w:val="22"/>
          <w:szCs w:val="22"/>
        </w:rPr>
        <w:t xml:space="preserve">School X decided that using Microsoft Forms was the best approach in collecting </w:t>
      </w:r>
      <w:r w:rsidR="0028351D" w:rsidRPr="00787372">
        <w:rPr>
          <w:rFonts w:ascii="Arial" w:hAnsi="Arial" w:cs="Arial"/>
          <w:color w:val="000000" w:themeColor="text1"/>
          <w:sz w:val="22"/>
          <w:szCs w:val="22"/>
        </w:rPr>
        <w:t xml:space="preserve">qualitive data from the pupils, ensuring that </w:t>
      </w:r>
      <w:r w:rsidR="0028351D" w:rsidRPr="00787372">
        <w:rPr>
          <w:rFonts w:ascii="Arial" w:hAnsi="Arial" w:cs="Arial"/>
          <w:color w:val="000000" w:themeColor="text1"/>
          <w:sz w:val="22"/>
          <w:szCs w:val="22"/>
        </w:rPr>
        <w:lastRenderedPageBreak/>
        <w:t xml:space="preserve">all pupils had an input. </w:t>
      </w:r>
      <w:r w:rsidR="0067379F" w:rsidRPr="00787372">
        <w:rPr>
          <w:rFonts w:ascii="Arial" w:hAnsi="Arial" w:cs="Arial"/>
          <w:color w:val="000000" w:themeColor="text1"/>
          <w:sz w:val="22"/>
          <w:szCs w:val="22"/>
        </w:rPr>
        <w:t xml:space="preserve">This outcome was also reached when </w:t>
      </w:r>
      <w:r w:rsidR="00DF098E" w:rsidRPr="00787372">
        <w:rPr>
          <w:rFonts w:ascii="Arial" w:hAnsi="Arial" w:cs="Arial"/>
          <w:color w:val="000000" w:themeColor="text1"/>
          <w:sz w:val="22"/>
          <w:szCs w:val="22"/>
        </w:rPr>
        <w:t xml:space="preserve">using the Reflect and Plan approach where the pupils have direct input into what they wanted to learn through </w:t>
      </w:r>
      <w:r w:rsidR="00FB0600" w:rsidRPr="00787372">
        <w:rPr>
          <w:rFonts w:ascii="Arial" w:hAnsi="Arial" w:cs="Arial"/>
          <w:color w:val="000000" w:themeColor="text1"/>
          <w:sz w:val="22"/>
          <w:szCs w:val="22"/>
        </w:rPr>
        <w:t>planning lead by pupils.</w:t>
      </w:r>
    </w:p>
    <w:p w14:paraId="3F27CF7A" w14:textId="5F6045D2" w:rsidR="00107D81" w:rsidRPr="00787372" w:rsidRDefault="00B45E02" w:rsidP="009D48B5">
      <w:pPr>
        <w:jc w:val="both"/>
        <w:rPr>
          <w:rFonts w:ascii="Arial" w:hAnsi="Arial" w:cs="Arial"/>
          <w:color w:val="000000" w:themeColor="text1"/>
          <w:sz w:val="22"/>
          <w:szCs w:val="22"/>
        </w:rPr>
      </w:pPr>
      <w:r w:rsidRPr="00787372">
        <w:rPr>
          <w:rFonts w:ascii="Arial" w:hAnsi="Arial" w:cs="Arial"/>
          <w:color w:val="000000" w:themeColor="text1"/>
          <w:sz w:val="22"/>
          <w:szCs w:val="22"/>
        </w:rPr>
        <w:tab/>
      </w:r>
      <w:r w:rsidRPr="00787372">
        <w:rPr>
          <w:rFonts w:ascii="Arial" w:hAnsi="Arial" w:cs="Arial"/>
          <w:b/>
          <w:bCs/>
          <w:color w:val="000000" w:themeColor="text1"/>
          <w:sz w:val="22"/>
          <w:szCs w:val="22"/>
        </w:rPr>
        <w:t xml:space="preserve">Stage three </w:t>
      </w:r>
      <w:r w:rsidR="0004629B" w:rsidRPr="00787372">
        <w:rPr>
          <w:rFonts w:ascii="Arial" w:hAnsi="Arial" w:cs="Arial"/>
          <w:color w:val="000000" w:themeColor="text1"/>
          <w:sz w:val="22"/>
          <w:szCs w:val="22"/>
        </w:rPr>
        <w:t xml:space="preserve">incorporated a calculated approach into further collection of evidence </w:t>
      </w:r>
      <w:r w:rsidR="003A2B6B" w:rsidRPr="00787372">
        <w:rPr>
          <w:rFonts w:ascii="Arial" w:hAnsi="Arial" w:cs="Arial"/>
          <w:color w:val="000000" w:themeColor="text1"/>
          <w:sz w:val="22"/>
          <w:szCs w:val="22"/>
        </w:rPr>
        <w:t xml:space="preserve">to monitor progress of their set targets and reflect on </w:t>
      </w:r>
      <w:r w:rsidR="00830F33" w:rsidRPr="00787372">
        <w:rPr>
          <w:rFonts w:ascii="Arial" w:hAnsi="Arial" w:cs="Arial"/>
          <w:color w:val="000000" w:themeColor="text1"/>
          <w:sz w:val="22"/>
          <w:szCs w:val="22"/>
        </w:rPr>
        <w:t xml:space="preserve">future impacts of these specified targets. This was done by school staff meeting and assigning specific targets for those involved. </w:t>
      </w:r>
      <w:r w:rsidR="00CF2228" w:rsidRPr="00787372">
        <w:rPr>
          <w:rFonts w:ascii="Arial" w:hAnsi="Arial" w:cs="Arial"/>
          <w:color w:val="000000" w:themeColor="text1"/>
          <w:sz w:val="22"/>
          <w:szCs w:val="22"/>
        </w:rPr>
        <w:t xml:space="preserve">The welsh Government (2014) </w:t>
      </w:r>
      <w:r w:rsidR="002A76CC" w:rsidRPr="00787372">
        <w:rPr>
          <w:rFonts w:ascii="Arial" w:hAnsi="Arial" w:cs="Arial"/>
          <w:color w:val="000000" w:themeColor="text1"/>
          <w:sz w:val="22"/>
          <w:szCs w:val="22"/>
        </w:rPr>
        <w:t>support</w:t>
      </w:r>
      <w:r w:rsidR="003D4F78" w:rsidRPr="00787372">
        <w:rPr>
          <w:rFonts w:ascii="Arial" w:hAnsi="Arial" w:cs="Arial"/>
          <w:color w:val="000000" w:themeColor="text1"/>
          <w:sz w:val="22"/>
          <w:szCs w:val="22"/>
        </w:rPr>
        <w:t>s</w:t>
      </w:r>
      <w:r w:rsidR="002A76CC" w:rsidRPr="00787372">
        <w:rPr>
          <w:rFonts w:ascii="Arial" w:hAnsi="Arial" w:cs="Arial"/>
          <w:color w:val="000000" w:themeColor="text1"/>
          <w:sz w:val="22"/>
          <w:szCs w:val="22"/>
        </w:rPr>
        <w:t xml:space="preserve"> School X’s intervention</w:t>
      </w:r>
      <w:r w:rsidR="003D4F78" w:rsidRPr="00787372">
        <w:rPr>
          <w:rFonts w:ascii="Arial" w:hAnsi="Arial" w:cs="Arial"/>
          <w:color w:val="000000" w:themeColor="text1"/>
          <w:sz w:val="22"/>
          <w:szCs w:val="22"/>
        </w:rPr>
        <w:t xml:space="preserve"> style of assigning each </w:t>
      </w:r>
      <w:r w:rsidR="00107D81" w:rsidRPr="00787372">
        <w:rPr>
          <w:rFonts w:ascii="Arial" w:hAnsi="Arial" w:cs="Arial"/>
          <w:color w:val="000000" w:themeColor="text1"/>
          <w:sz w:val="22"/>
          <w:szCs w:val="22"/>
        </w:rPr>
        <w:t>member of staff with an area of improvement</w:t>
      </w:r>
      <w:r w:rsidR="002A76CC" w:rsidRPr="00787372">
        <w:rPr>
          <w:rFonts w:ascii="Arial" w:hAnsi="Arial" w:cs="Arial"/>
          <w:color w:val="000000" w:themeColor="text1"/>
          <w:sz w:val="22"/>
          <w:szCs w:val="22"/>
        </w:rPr>
        <w:t xml:space="preserve"> </w:t>
      </w:r>
      <w:r w:rsidR="00F57F83" w:rsidRPr="00787372">
        <w:rPr>
          <w:rFonts w:ascii="Arial" w:hAnsi="Arial" w:cs="Arial"/>
          <w:color w:val="000000" w:themeColor="text1"/>
          <w:sz w:val="22"/>
          <w:szCs w:val="22"/>
        </w:rPr>
        <w:t>as it reiterates its importance by stating that</w:t>
      </w:r>
      <w:r w:rsidR="00107D81" w:rsidRPr="00787372">
        <w:rPr>
          <w:rFonts w:ascii="Arial" w:hAnsi="Arial" w:cs="Arial"/>
          <w:color w:val="000000" w:themeColor="text1"/>
          <w:sz w:val="22"/>
          <w:szCs w:val="22"/>
        </w:rPr>
        <w:t xml:space="preserve"> it is an essential step in sustaining </w:t>
      </w:r>
      <w:r w:rsidR="004B0852" w:rsidRPr="00787372">
        <w:rPr>
          <w:rFonts w:ascii="Arial" w:hAnsi="Arial" w:cs="Arial"/>
          <w:color w:val="000000" w:themeColor="text1"/>
          <w:sz w:val="22"/>
          <w:szCs w:val="22"/>
        </w:rPr>
        <w:t xml:space="preserve">the commitment and involvement of staff </w:t>
      </w:r>
      <w:r w:rsidR="005D7F20" w:rsidRPr="00787372">
        <w:rPr>
          <w:rFonts w:ascii="Arial" w:hAnsi="Arial" w:cs="Arial"/>
          <w:color w:val="000000" w:themeColor="text1"/>
          <w:sz w:val="22"/>
          <w:szCs w:val="22"/>
        </w:rPr>
        <w:t>during the development cycle to increase the effectiveness of the SPD</w:t>
      </w:r>
      <w:r w:rsidR="000D007D" w:rsidRPr="00787372">
        <w:rPr>
          <w:rFonts w:ascii="Arial" w:hAnsi="Arial" w:cs="Arial"/>
          <w:color w:val="000000" w:themeColor="text1"/>
          <w:sz w:val="22"/>
          <w:szCs w:val="22"/>
        </w:rPr>
        <w:t>.</w:t>
      </w:r>
    </w:p>
    <w:p w14:paraId="0B6363CE" w14:textId="6443A340" w:rsidR="000D007D" w:rsidRPr="00787372" w:rsidRDefault="000D007D" w:rsidP="009D48B5">
      <w:pPr>
        <w:jc w:val="both"/>
        <w:rPr>
          <w:rFonts w:ascii="Arial" w:hAnsi="Arial" w:cs="Arial"/>
          <w:color w:val="000000" w:themeColor="text1"/>
          <w:sz w:val="22"/>
          <w:szCs w:val="22"/>
        </w:rPr>
      </w:pPr>
      <w:r w:rsidRPr="00787372">
        <w:rPr>
          <w:rFonts w:ascii="Arial" w:hAnsi="Arial" w:cs="Arial"/>
          <w:color w:val="000000" w:themeColor="text1"/>
          <w:sz w:val="22"/>
          <w:szCs w:val="22"/>
        </w:rPr>
        <w:tab/>
        <w:t xml:space="preserve">Stage four sees </w:t>
      </w:r>
      <w:r w:rsidR="003F303D" w:rsidRPr="00787372">
        <w:rPr>
          <w:rFonts w:ascii="Arial" w:hAnsi="Arial" w:cs="Arial"/>
          <w:color w:val="000000" w:themeColor="text1"/>
          <w:sz w:val="22"/>
          <w:szCs w:val="22"/>
        </w:rPr>
        <w:t xml:space="preserve">School X </w:t>
      </w:r>
      <w:r w:rsidR="006E0305" w:rsidRPr="00787372">
        <w:rPr>
          <w:rFonts w:ascii="Arial" w:hAnsi="Arial" w:cs="Arial"/>
          <w:color w:val="000000" w:themeColor="text1"/>
          <w:sz w:val="22"/>
          <w:szCs w:val="22"/>
        </w:rPr>
        <w:t>self-reflection</w:t>
      </w:r>
      <w:r w:rsidR="00A9477F" w:rsidRPr="00787372">
        <w:rPr>
          <w:rFonts w:ascii="Arial" w:hAnsi="Arial" w:cs="Arial"/>
          <w:color w:val="000000" w:themeColor="text1"/>
          <w:sz w:val="22"/>
          <w:szCs w:val="22"/>
        </w:rPr>
        <w:t xml:space="preserve"> of the process assessing the impact it has had on </w:t>
      </w:r>
      <w:r w:rsidR="006E0305" w:rsidRPr="00787372">
        <w:rPr>
          <w:rFonts w:ascii="Arial" w:hAnsi="Arial" w:cs="Arial"/>
          <w:color w:val="000000" w:themeColor="text1"/>
          <w:sz w:val="22"/>
          <w:szCs w:val="22"/>
        </w:rPr>
        <w:t xml:space="preserve">improvement and how the teachers have attained the set targets. This stage was conducted by staff, pupils and </w:t>
      </w:r>
      <w:r w:rsidR="006B45AC" w:rsidRPr="00787372">
        <w:rPr>
          <w:rFonts w:ascii="Arial" w:hAnsi="Arial" w:cs="Arial"/>
          <w:color w:val="000000" w:themeColor="text1"/>
          <w:sz w:val="22"/>
          <w:szCs w:val="22"/>
        </w:rPr>
        <w:t xml:space="preserve">the leadership team to incorporate consistent involvement. </w:t>
      </w:r>
      <w:r w:rsidR="00CB681D" w:rsidRPr="00787372">
        <w:rPr>
          <w:rFonts w:ascii="Arial" w:hAnsi="Arial" w:cs="Arial"/>
          <w:color w:val="000000" w:themeColor="text1"/>
          <w:sz w:val="22"/>
          <w:szCs w:val="22"/>
        </w:rPr>
        <w:t xml:space="preserve">School X has no clear evidence of this stage but we can assume that </w:t>
      </w:r>
      <w:r w:rsidR="0075614B" w:rsidRPr="00787372">
        <w:rPr>
          <w:rFonts w:ascii="Arial" w:hAnsi="Arial" w:cs="Arial"/>
          <w:color w:val="000000" w:themeColor="text1"/>
          <w:sz w:val="22"/>
          <w:szCs w:val="22"/>
        </w:rPr>
        <w:t xml:space="preserve">pupil voice would be directly impacted by </w:t>
      </w:r>
      <w:r w:rsidR="008725A2" w:rsidRPr="00787372">
        <w:rPr>
          <w:rFonts w:ascii="Arial" w:hAnsi="Arial" w:cs="Arial"/>
          <w:color w:val="000000" w:themeColor="text1"/>
          <w:sz w:val="22"/>
          <w:szCs w:val="22"/>
        </w:rPr>
        <w:t>pupil led planning</w:t>
      </w:r>
      <w:r w:rsidR="000637F1" w:rsidRPr="00787372">
        <w:rPr>
          <w:rFonts w:ascii="Arial" w:hAnsi="Arial" w:cs="Arial"/>
          <w:color w:val="000000" w:themeColor="text1"/>
          <w:sz w:val="22"/>
          <w:szCs w:val="22"/>
        </w:rPr>
        <w:t>.</w:t>
      </w:r>
      <w:r w:rsidR="00A92A9F" w:rsidRPr="00787372">
        <w:rPr>
          <w:rFonts w:ascii="Arial" w:hAnsi="Arial" w:cs="Arial"/>
          <w:color w:val="000000" w:themeColor="text1"/>
          <w:sz w:val="22"/>
          <w:szCs w:val="22"/>
        </w:rPr>
        <w:t xml:space="preserve"> </w:t>
      </w:r>
      <w:r w:rsidR="00013114" w:rsidRPr="00787372">
        <w:rPr>
          <w:rFonts w:ascii="Arial" w:hAnsi="Arial" w:cs="Arial"/>
          <w:color w:val="000000" w:themeColor="text1"/>
          <w:sz w:val="22"/>
          <w:szCs w:val="22"/>
        </w:rPr>
        <w:t>Estyn (2019</w:t>
      </w:r>
      <w:r w:rsidR="00E42F8F" w:rsidRPr="00787372">
        <w:rPr>
          <w:rFonts w:ascii="Arial" w:hAnsi="Arial" w:cs="Arial"/>
          <w:color w:val="000000" w:themeColor="text1"/>
          <w:sz w:val="22"/>
          <w:szCs w:val="22"/>
        </w:rPr>
        <w:t>. B</w:t>
      </w:r>
      <w:r w:rsidR="00013114" w:rsidRPr="00787372">
        <w:rPr>
          <w:rFonts w:ascii="Arial" w:hAnsi="Arial" w:cs="Arial"/>
          <w:color w:val="000000" w:themeColor="text1"/>
          <w:sz w:val="22"/>
          <w:szCs w:val="22"/>
        </w:rPr>
        <w:t xml:space="preserve">) direct us to a </w:t>
      </w:r>
      <w:r w:rsidR="00B9191E" w:rsidRPr="00787372">
        <w:rPr>
          <w:rFonts w:ascii="Arial" w:hAnsi="Arial" w:cs="Arial"/>
          <w:color w:val="000000" w:themeColor="text1"/>
          <w:sz w:val="22"/>
          <w:szCs w:val="22"/>
        </w:rPr>
        <w:t xml:space="preserve">schools case study where it shows direct links to pupils voice increase through </w:t>
      </w:r>
      <w:r w:rsidR="00F375AE" w:rsidRPr="00787372">
        <w:rPr>
          <w:rFonts w:ascii="Arial" w:hAnsi="Arial" w:cs="Arial"/>
          <w:color w:val="000000" w:themeColor="text1"/>
          <w:sz w:val="22"/>
          <w:szCs w:val="22"/>
        </w:rPr>
        <w:t>pupil led planning. Estyn (2019</w:t>
      </w:r>
      <w:r w:rsidR="00E42F8F" w:rsidRPr="00787372">
        <w:rPr>
          <w:rFonts w:ascii="Arial" w:hAnsi="Arial" w:cs="Arial"/>
          <w:color w:val="000000" w:themeColor="text1"/>
          <w:sz w:val="22"/>
          <w:szCs w:val="22"/>
        </w:rPr>
        <w:t>. B</w:t>
      </w:r>
      <w:r w:rsidR="00F375AE" w:rsidRPr="00787372">
        <w:rPr>
          <w:rFonts w:ascii="Arial" w:hAnsi="Arial" w:cs="Arial"/>
          <w:color w:val="000000" w:themeColor="text1"/>
          <w:sz w:val="22"/>
          <w:szCs w:val="22"/>
        </w:rPr>
        <w:t xml:space="preserve">) state that “pupil voice is the driving force behind the schools curriculum planning” </w:t>
      </w:r>
      <w:r w:rsidR="00EE4CC8" w:rsidRPr="00787372">
        <w:rPr>
          <w:rFonts w:ascii="Arial" w:hAnsi="Arial" w:cs="Arial"/>
          <w:color w:val="000000" w:themeColor="text1"/>
          <w:sz w:val="22"/>
          <w:szCs w:val="22"/>
        </w:rPr>
        <w:t>and furthermore that pupil voice is an inte</w:t>
      </w:r>
      <w:r w:rsidR="007D379B" w:rsidRPr="00787372">
        <w:rPr>
          <w:rFonts w:ascii="Arial" w:hAnsi="Arial" w:cs="Arial"/>
          <w:color w:val="000000" w:themeColor="text1"/>
          <w:sz w:val="22"/>
          <w:szCs w:val="22"/>
        </w:rPr>
        <w:t xml:space="preserve">gral fragment </w:t>
      </w:r>
      <w:r w:rsidR="00563492" w:rsidRPr="00787372">
        <w:rPr>
          <w:rFonts w:ascii="Arial" w:hAnsi="Arial" w:cs="Arial"/>
          <w:color w:val="000000" w:themeColor="text1"/>
          <w:sz w:val="22"/>
          <w:szCs w:val="22"/>
        </w:rPr>
        <w:t>of curriculum development.</w:t>
      </w:r>
      <w:r w:rsidR="007C1D8B" w:rsidRPr="00787372">
        <w:rPr>
          <w:rFonts w:ascii="Arial" w:hAnsi="Arial" w:cs="Arial"/>
          <w:color w:val="000000" w:themeColor="text1"/>
          <w:sz w:val="22"/>
          <w:szCs w:val="22"/>
        </w:rPr>
        <w:t xml:space="preserve"> This being said, if pupil voice </w:t>
      </w:r>
      <w:r w:rsidR="001851FC" w:rsidRPr="00787372">
        <w:rPr>
          <w:rFonts w:ascii="Arial" w:hAnsi="Arial" w:cs="Arial"/>
          <w:color w:val="000000" w:themeColor="text1"/>
          <w:sz w:val="22"/>
          <w:szCs w:val="22"/>
        </w:rPr>
        <w:t xml:space="preserve">is not implemented with careful consideration of all its aspects it may </w:t>
      </w:r>
      <w:r w:rsidR="00E72816" w:rsidRPr="00787372">
        <w:rPr>
          <w:rFonts w:ascii="Arial" w:hAnsi="Arial" w:cs="Arial"/>
          <w:color w:val="000000" w:themeColor="text1"/>
          <w:sz w:val="22"/>
          <w:szCs w:val="22"/>
        </w:rPr>
        <w:t>result in negative effects towards pupils and their attitude towards pupil voice.</w:t>
      </w:r>
      <w:r w:rsidR="008E6C44" w:rsidRPr="00787372">
        <w:rPr>
          <w:rFonts w:ascii="Arial" w:hAnsi="Arial" w:cs="Arial"/>
          <w:color w:val="000000" w:themeColor="text1"/>
          <w:sz w:val="22"/>
          <w:szCs w:val="22"/>
        </w:rPr>
        <w:t xml:space="preserve"> </w:t>
      </w:r>
    </w:p>
    <w:p w14:paraId="3F164E44" w14:textId="77777777" w:rsidR="00E0114F" w:rsidRPr="00787372" w:rsidRDefault="00E0114F" w:rsidP="009D48B5">
      <w:pPr>
        <w:jc w:val="both"/>
        <w:rPr>
          <w:rFonts w:ascii="Arial" w:hAnsi="Arial" w:cs="Arial"/>
          <w:color w:val="000000" w:themeColor="text1"/>
          <w:sz w:val="22"/>
          <w:szCs w:val="22"/>
        </w:rPr>
      </w:pPr>
    </w:p>
    <w:p w14:paraId="068C0C1A" w14:textId="44C95D45" w:rsidR="004229F2" w:rsidRPr="00787372" w:rsidRDefault="003125E5" w:rsidP="009D48B5">
      <w:pPr>
        <w:jc w:val="both"/>
        <w:rPr>
          <w:rFonts w:ascii="Arial" w:hAnsi="Arial" w:cs="Arial"/>
          <w:color w:val="000000" w:themeColor="text1"/>
          <w:sz w:val="22"/>
          <w:szCs w:val="22"/>
        </w:rPr>
      </w:pPr>
      <w:r w:rsidRPr="00787372">
        <w:rPr>
          <w:rFonts w:ascii="Arial" w:hAnsi="Arial" w:cs="Arial"/>
          <w:color w:val="000000" w:themeColor="text1"/>
          <w:sz w:val="22"/>
          <w:szCs w:val="22"/>
        </w:rPr>
        <w:t xml:space="preserve">Reflecting upon the SDP designed by School X </w:t>
      </w:r>
      <w:r w:rsidR="006C47BB" w:rsidRPr="00787372">
        <w:rPr>
          <w:rFonts w:ascii="Arial" w:hAnsi="Arial" w:cs="Arial"/>
          <w:color w:val="000000" w:themeColor="text1"/>
          <w:sz w:val="22"/>
          <w:szCs w:val="22"/>
        </w:rPr>
        <w:t xml:space="preserve">you can see a clear indication of </w:t>
      </w:r>
      <w:r w:rsidR="00925FBF" w:rsidRPr="00787372">
        <w:rPr>
          <w:rFonts w:ascii="Arial" w:hAnsi="Arial" w:cs="Arial"/>
          <w:color w:val="000000" w:themeColor="text1"/>
          <w:sz w:val="22"/>
          <w:szCs w:val="22"/>
        </w:rPr>
        <w:t>planning, consideration of participants and effective language</w:t>
      </w:r>
      <w:r w:rsidR="007A31A3" w:rsidRPr="00787372">
        <w:rPr>
          <w:rFonts w:ascii="Arial" w:hAnsi="Arial" w:cs="Arial"/>
          <w:color w:val="000000" w:themeColor="text1"/>
          <w:sz w:val="22"/>
          <w:szCs w:val="22"/>
        </w:rPr>
        <w:t xml:space="preserve">. The data collected by </w:t>
      </w:r>
      <w:r w:rsidR="00061E42" w:rsidRPr="00787372">
        <w:rPr>
          <w:rFonts w:ascii="Arial" w:hAnsi="Arial" w:cs="Arial"/>
          <w:color w:val="000000" w:themeColor="text1"/>
          <w:sz w:val="22"/>
          <w:szCs w:val="22"/>
        </w:rPr>
        <w:t xml:space="preserve">staff and pupils during </w:t>
      </w:r>
      <w:r w:rsidR="00061E42" w:rsidRPr="00787372">
        <w:rPr>
          <w:rFonts w:ascii="Arial" w:hAnsi="Arial" w:cs="Arial"/>
          <w:b/>
          <w:bCs/>
          <w:color w:val="000000" w:themeColor="text1"/>
          <w:sz w:val="22"/>
          <w:szCs w:val="22"/>
        </w:rPr>
        <w:t xml:space="preserve">stages one and </w:t>
      </w:r>
      <w:r w:rsidR="00660314" w:rsidRPr="00787372">
        <w:rPr>
          <w:rFonts w:ascii="Arial" w:hAnsi="Arial" w:cs="Arial"/>
          <w:b/>
          <w:bCs/>
          <w:color w:val="000000" w:themeColor="text1"/>
          <w:sz w:val="22"/>
          <w:szCs w:val="22"/>
        </w:rPr>
        <w:t>two</w:t>
      </w:r>
      <w:r w:rsidR="00394559" w:rsidRPr="00787372">
        <w:rPr>
          <w:rFonts w:ascii="Arial" w:hAnsi="Arial" w:cs="Arial"/>
          <w:color w:val="000000" w:themeColor="text1"/>
          <w:sz w:val="22"/>
          <w:szCs w:val="22"/>
        </w:rPr>
        <w:t xml:space="preserve"> </w:t>
      </w:r>
      <w:r w:rsidR="001D1562" w:rsidRPr="00787372">
        <w:rPr>
          <w:rFonts w:ascii="Arial" w:hAnsi="Arial" w:cs="Arial"/>
          <w:color w:val="000000" w:themeColor="text1"/>
          <w:sz w:val="22"/>
          <w:szCs w:val="22"/>
        </w:rPr>
        <w:t>w</w:t>
      </w:r>
      <w:r w:rsidR="00660314" w:rsidRPr="00787372">
        <w:rPr>
          <w:rFonts w:ascii="Arial" w:hAnsi="Arial" w:cs="Arial"/>
          <w:color w:val="000000" w:themeColor="text1"/>
          <w:sz w:val="22"/>
          <w:szCs w:val="22"/>
        </w:rPr>
        <w:t>ere</w:t>
      </w:r>
      <w:r w:rsidR="001D1562" w:rsidRPr="00787372">
        <w:rPr>
          <w:rFonts w:ascii="Arial" w:hAnsi="Arial" w:cs="Arial"/>
          <w:color w:val="000000" w:themeColor="text1"/>
          <w:sz w:val="22"/>
          <w:szCs w:val="22"/>
        </w:rPr>
        <w:t xml:space="preserve"> essential to the SDP’s improvement ove</w:t>
      </w:r>
      <w:r w:rsidR="00B00EFE" w:rsidRPr="00787372">
        <w:rPr>
          <w:rFonts w:ascii="Arial" w:hAnsi="Arial" w:cs="Arial"/>
          <w:color w:val="000000" w:themeColor="text1"/>
          <w:sz w:val="22"/>
          <w:szCs w:val="22"/>
        </w:rPr>
        <w:t>rall</w:t>
      </w:r>
      <w:r w:rsidR="00660314" w:rsidRPr="00787372">
        <w:rPr>
          <w:rFonts w:ascii="Arial" w:hAnsi="Arial" w:cs="Arial"/>
          <w:color w:val="000000" w:themeColor="text1"/>
          <w:sz w:val="22"/>
          <w:szCs w:val="22"/>
        </w:rPr>
        <w:t xml:space="preserve"> and the inclusion of </w:t>
      </w:r>
      <w:r w:rsidR="00615F25" w:rsidRPr="00787372">
        <w:rPr>
          <w:rFonts w:ascii="Arial" w:hAnsi="Arial" w:cs="Arial"/>
          <w:color w:val="000000" w:themeColor="text1"/>
          <w:sz w:val="22"/>
          <w:szCs w:val="22"/>
        </w:rPr>
        <w:t xml:space="preserve">the wider community involved. </w:t>
      </w:r>
      <w:r w:rsidR="003A5402" w:rsidRPr="00787372">
        <w:rPr>
          <w:rFonts w:ascii="Arial" w:hAnsi="Arial" w:cs="Arial"/>
          <w:color w:val="000000" w:themeColor="text1"/>
          <w:sz w:val="22"/>
          <w:szCs w:val="22"/>
        </w:rPr>
        <w:t>The pupils daily suppor</w:t>
      </w:r>
      <w:r w:rsidR="00130325" w:rsidRPr="00787372">
        <w:rPr>
          <w:rFonts w:ascii="Arial" w:hAnsi="Arial" w:cs="Arial"/>
          <w:color w:val="000000" w:themeColor="text1"/>
          <w:sz w:val="22"/>
          <w:szCs w:val="22"/>
        </w:rPr>
        <w:t>t</w:t>
      </w:r>
      <w:r w:rsidR="003A5402" w:rsidRPr="00787372">
        <w:rPr>
          <w:rFonts w:ascii="Arial" w:hAnsi="Arial" w:cs="Arial"/>
          <w:color w:val="000000" w:themeColor="text1"/>
          <w:sz w:val="22"/>
          <w:szCs w:val="22"/>
        </w:rPr>
        <w:t xml:space="preserve"> system has clearly been considered </w:t>
      </w:r>
      <w:r w:rsidR="00130325" w:rsidRPr="00787372">
        <w:rPr>
          <w:rFonts w:ascii="Arial" w:hAnsi="Arial" w:cs="Arial"/>
          <w:color w:val="000000" w:themeColor="text1"/>
          <w:sz w:val="22"/>
          <w:szCs w:val="22"/>
        </w:rPr>
        <w:t>when</w:t>
      </w:r>
      <w:r w:rsidR="003A5402" w:rsidRPr="00787372">
        <w:rPr>
          <w:rFonts w:ascii="Arial" w:hAnsi="Arial" w:cs="Arial"/>
          <w:color w:val="000000" w:themeColor="text1"/>
          <w:sz w:val="22"/>
          <w:szCs w:val="22"/>
        </w:rPr>
        <w:t xml:space="preserve"> creati</w:t>
      </w:r>
      <w:r w:rsidR="00130325" w:rsidRPr="00787372">
        <w:rPr>
          <w:rFonts w:ascii="Arial" w:hAnsi="Arial" w:cs="Arial"/>
          <w:color w:val="000000" w:themeColor="text1"/>
          <w:sz w:val="22"/>
          <w:szCs w:val="22"/>
        </w:rPr>
        <w:t>ng</w:t>
      </w:r>
      <w:r w:rsidR="003A5402" w:rsidRPr="00787372">
        <w:rPr>
          <w:rFonts w:ascii="Arial" w:hAnsi="Arial" w:cs="Arial"/>
          <w:color w:val="000000" w:themeColor="text1"/>
          <w:sz w:val="22"/>
          <w:szCs w:val="22"/>
        </w:rPr>
        <w:t xml:space="preserve"> this report </w:t>
      </w:r>
      <w:r w:rsidR="003471A2" w:rsidRPr="00787372">
        <w:rPr>
          <w:rFonts w:ascii="Arial" w:hAnsi="Arial" w:cs="Arial"/>
          <w:color w:val="000000" w:themeColor="text1"/>
          <w:sz w:val="22"/>
          <w:szCs w:val="22"/>
        </w:rPr>
        <w:t>as School X strives to the improvement of these relationships to further support the pupil.</w:t>
      </w:r>
    </w:p>
    <w:p w14:paraId="65DA9969" w14:textId="2FAEE0C7" w:rsidR="004229F2" w:rsidRPr="00787372" w:rsidRDefault="00130325" w:rsidP="009D48B5">
      <w:pPr>
        <w:jc w:val="both"/>
        <w:rPr>
          <w:rFonts w:ascii="Arial" w:hAnsi="Arial" w:cs="Arial"/>
          <w:color w:val="000000" w:themeColor="text1"/>
          <w:sz w:val="22"/>
          <w:szCs w:val="22"/>
        </w:rPr>
      </w:pPr>
      <w:r w:rsidRPr="00787372">
        <w:rPr>
          <w:rFonts w:ascii="Arial" w:hAnsi="Arial" w:cs="Arial"/>
          <w:color w:val="000000" w:themeColor="text1"/>
          <w:sz w:val="22"/>
          <w:szCs w:val="22"/>
        </w:rPr>
        <w:tab/>
      </w:r>
      <w:r w:rsidR="00CC16F7" w:rsidRPr="00787372">
        <w:rPr>
          <w:rFonts w:ascii="Arial" w:hAnsi="Arial" w:cs="Arial"/>
          <w:color w:val="000000" w:themeColor="text1"/>
          <w:sz w:val="22"/>
          <w:szCs w:val="22"/>
        </w:rPr>
        <w:t xml:space="preserve">A suggested improvement towards the SDP in the future </w:t>
      </w:r>
      <w:r w:rsidR="00B35623" w:rsidRPr="00787372">
        <w:rPr>
          <w:rFonts w:ascii="Arial" w:hAnsi="Arial" w:cs="Arial"/>
          <w:color w:val="000000" w:themeColor="text1"/>
          <w:sz w:val="22"/>
          <w:szCs w:val="22"/>
        </w:rPr>
        <w:t xml:space="preserve">is that the emphasise the </w:t>
      </w:r>
      <w:r w:rsidR="00A966E8" w:rsidRPr="00787372">
        <w:rPr>
          <w:rFonts w:ascii="Arial" w:hAnsi="Arial" w:cs="Arial"/>
          <w:color w:val="000000" w:themeColor="text1"/>
          <w:sz w:val="22"/>
          <w:szCs w:val="22"/>
        </w:rPr>
        <w:t>elements</w:t>
      </w:r>
      <w:r w:rsidR="00202CA3" w:rsidRPr="00787372">
        <w:rPr>
          <w:rFonts w:ascii="Arial" w:hAnsi="Arial" w:cs="Arial"/>
          <w:color w:val="000000" w:themeColor="text1"/>
          <w:sz w:val="22"/>
          <w:szCs w:val="22"/>
        </w:rPr>
        <w:t xml:space="preserve"> when introducing the AOLE groups. Within the document is states that </w:t>
      </w:r>
      <w:r w:rsidR="00586D8A" w:rsidRPr="00787372">
        <w:rPr>
          <w:rFonts w:ascii="Arial" w:hAnsi="Arial" w:cs="Arial"/>
          <w:color w:val="000000" w:themeColor="text1"/>
          <w:sz w:val="22"/>
          <w:szCs w:val="22"/>
        </w:rPr>
        <w:t xml:space="preserve">online </w:t>
      </w:r>
      <w:r w:rsidR="00672EE2" w:rsidRPr="00787372">
        <w:rPr>
          <w:rFonts w:ascii="Arial" w:hAnsi="Arial" w:cs="Arial"/>
          <w:color w:val="000000" w:themeColor="text1"/>
          <w:sz w:val="22"/>
          <w:szCs w:val="22"/>
        </w:rPr>
        <w:t>data</w:t>
      </w:r>
      <w:r w:rsidR="00586D8A" w:rsidRPr="00787372">
        <w:rPr>
          <w:rFonts w:ascii="Arial" w:hAnsi="Arial" w:cs="Arial"/>
          <w:color w:val="000000" w:themeColor="text1"/>
          <w:sz w:val="22"/>
          <w:szCs w:val="22"/>
        </w:rPr>
        <w:t xml:space="preserve"> collection platforms such as Microsoft forms </w:t>
      </w:r>
      <w:r w:rsidR="00672EE2" w:rsidRPr="00787372">
        <w:rPr>
          <w:rFonts w:ascii="Arial" w:hAnsi="Arial" w:cs="Arial"/>
          <w:color w:val="000000" w:themeColor="text1"/>
          <w:sz w:val="22"/>
          <w:szCs w:val="22"/>
        </w:rPr>
        <w:t xml:space="preserve">are used when </w:t>
      </w:r>
      <w:r w:rsidR="008A73B1" w:rsidRPr="00787372">
        <w:rPr>
          <w:rFonts w:ascii="Arial" w:hAnsi="Arial" w:cs="Arial"/>
          <w:color w:val="000000" w:themeColor="text1"/>
          <w:sz w:val="22"/>
          <w:szCs w:val="22"/>
        </w:rPr>
        <w:t>gathering</w:t>
      </w:r>
      <w:r w:rsidR="00672EE2" w:rsidRPr="00787372">
        <w:rPr>
          <w:rFonts w:ascii="Arial" w:hAnsi="Arial" w:cs="Arial"/>
          <w:color w:val="000000" w:themeColor="text1"/>
          <w:sz w:val="22"/>
          <w:szCs w:val="22"/>
        </w:rPr>
        <w:t xml:space="preserve"> qualit</w:t>
      </w:r>
      <w:r w:rsidR="008A73B1" w:rsidRPr="00787372">
        <w:rPr>
          <w:rFonts w:ascii="Arial" w:hAnsi="Arial" w:cs="Arial"/>
          <w:color w:val="000000" w:themeColor="text1"/>
          <w:sz w:val="22"/>
          <w:szCs w:val="22"/>
        </w:rPr>
        <w:t>i</w:t>
      </w:r>
      <w:r w:rsidR="00672EE2" w:rsidRPr="00787372">
        <w:rPr>
          <w:rFonts w:ascii="Arial" w:hAnsi="Arial" w:cs="Arial"/>
          <w:color w:val="000000" w:themeColor="text1"/>
          <w:sz w:val="22"/>
          <w:szCs w:val="22"/>
        </w:rPr>
        <w:t>ve dat</w:t>
      </w:r>
      <w:r w:rsidR="008A73B1" w:rsidRPr="00787372">
        <w:rPr>
          <w:rFonts w:ascii="Arial" w:hAnsi="Arial" w:cs="Arial"/>
          <w:color w:val="000000" w:themeColor="text1"/>
          <w:sz w:val="22"/>
          <w:szCs w:val="22"/>
        </w:rPr>
        <w:t>a</w:t>
      </w:r>
      <w:r w:rsidR="00E94E2D" w:rsidRPr="00787372">
        <w:rPr>
          <w:rFonts w:ascii="Arial" w:hAnsi="Arial" w:cs="Arial"/>
          <w:color w:val="000000" w:themeColor="text1"/>
          <w:sz w:val="22"/>
          <w:szCs w:val="22"/>
        </w:rPr>
        <w:t xml:space="preserve">. The barriers that this style faces </w:t>
      </w:r>
      <w:r w:rsidR="00573B22" w:rsidRPr="00787372">
        <w:rPr>
          <w:rFonts w:ascii="Arial" w:hAnsi="Arial" w:cs="Arial"/>
          <w:color w:val="000000" w:themeColor="text1"/>
          <w:sz w:val="22"/>
          <w:szCs w:val="22"/>
        </w:rPr>
        <w:t>are</w:t>
      </w:r>
      <w:r w:rsidR="00E94E2D" w:rsidRPr="00787372">
        <w:rPr>
          <w:rFonts w:ascii="Arial" w:hAnsi="Arial" w:cs="Arial"/>
          <w:color w:val="000000" w:themeColor="text1"/>
          <w:sz w:val="22"/>
          <w:szCs w:val="22"/>
        </w:rPr>
        <w:t xml:space="preserve"> the interpretation of results. Through the </w:t>
      </w:r>
      <w:r w:rsidR="0092044F" w:rsidRPr="00787372">
        <w:rPr>
          <w:rFonts w:ascii="Arial" w:hAnsi="Arial" w:cs="Arial"/>
          <w:color w:val="000000" w:themeColor="text1"/>
          <w:sz w:val="22"/>
          <w:szCs w:val="22"/>
        </w:rPr>
        <w:t>potential unclear wording of each disclosure</w:t>
      </w:r>
      <w:r w:rsidR="00DF554C" w:rsidRPr="00787372">
        <w:rPr>
          <w:rFonts w:ascii="Arial" w:hAnsi="Arial" w:cs="Arial"/>
          <w:color w:val="000000" w:themeColor="text1"/>
          <w:sz w:val="22"/>
          <w:szCs w:val="22"/>
        </w:rPr>
        <w:t xml:space="preserve"> </w:t>
      </w:r>
      <w:r w:rsidR="00017D2D" w:rsidRPr="00787372">
        <w:rPr>
          <w:rFonts w:ascii="Arial" w:hAnsi="Arial" w:cs="Arial"/>
          <w:color w:val="000000" w:themeColor="text1"/>
          <w:sz w:val="22"/>
          <w:szCs w:val="22"/>
        </w:rPr>
        <w:t xml:space="preserve">there </w:t>
      </w:r>
      <w:r w:rsidR="00DF554C" w:rsidRPr="00787372">
        <w:rPr>
          <w:rFonts w:ascii="Arial" w:hAnsi="Arial" w:cs="Arial"/>
          <w:color w:val="000000" w:themeColor="text1"/>
          <w:sz w:val="22"/>
          <w:szCs w:val="22"/>
        </w:rPr>
        <w:t>are</w:t>
      </w:r>
      <w:r w:rsidR="0092044F" w:rsidRPr="00787372">
        <w:rPr>
          <w:rFonts w:ascii="Arial" w:hAnsi="Arial" w:cs="Arial"/>
          <w:color w:val="000000" w:themeColor="text1"/>
          <w:sz w:val="22"/>
          <w:szCs w:val="22"/>
        </w:rPr>
        <w:t xml:space="preserve"> risk</w:t>
      </w:r>
      <w:r w:rsidR="00017D2D" w:rsidRPr="00787372">
        <w:rPr>
          <w:rFonts w:ascii="Arial" w:hAnsi="Arial" w:cs="Arial"/>
          <w:color w:val="000000" w:themeColor="text1"/>
          <w:sz w:val="22"/>
          <w:szCs w:val="22"/>
        </w:rPr>
        <w:t>s</w:t>
      </w:r>
      <w:r w:rsidR="0092044F" w:rsidRPr="00787372">
        <w:rPr>
          <w:rFonts w:ascii="Arial" w:hAnsi="Arial" w:cs="Arial"/>
          <w:color w:val="000000" w:themeColor="text1"/>
          <w:sz w:val="22"/>
          <w:szCs w:val="22"/>
        </w:rPr>
        <w:t xml:space="preserve"> of </w:t>
      </w:r>
      <w:r w:rsidR="00573B22" w:rsidRPr="00787372">
        <w:rPr>
          <w:rFonts w:ascii="Arial" w:hAnsi="Arial" w:cs="Arial"/>
          <w:color w:val="000000" w:themeColor="text1"/>
          <w:sz w:val="22"/>
          <w:szCs w:val="22"/>
        </w:rPr>
        <w:t>misinterpreting</w:t>
      </w:r>
      <w:r w:rsidR="0092044F" w:rsidRPr="00787372">
        <w:rPr>
          <w:rFonts w:ascii="Arial" w:hAnsi="Arial" w:cs="Arial"/>
          <w:color w:val="000000" w:themeColor="text1"/>
          <w:sz w:val="22"/>
          <w:szCs w:val="22"/>
        </w:rPr>
        <w:t xml:space="preserve"> the data. This may lead to </w:t>
      </w:r>
      <w:r w:rsidR="00692B8F" w:rsidRPr="00787372">
        <w:rPr>
          <w:rFonts w:ascii="Arial" w:hAnsi="Arial" w:cs="Arial"/>
          <w:color w:val="000000" w:themeColor="text1"/>
          <w:sz w:val="22"/>
          <w:szCs w:val="22"/>
        </w:rPr>
        <w:t xml:space="preserve">unnecessary strategies and misguided goal setting. A suggestion is to use </w:t>
      </w:r>
      <w:r w:rsidR="00CF1B64" w:rsidRPr="00787372">
        <w:rPr>
          <w:rFonts w:ascii="Arial" w:hAnsi="Arial" w:cs="Arial"/>
          <w:color w:val="000000" w:themeColor="text1"/>
          <w:sz w:val="22"/>
          <w:szCs w:val="22"/>
        </w:rPr>
        <w:t xml:space="preserve">group discussions with a trained team collecting </w:t>
      </w:r>
      <w:r w:rsidR="00DB07EA" w:rsidRPr="00787372">
        <w:rPr>
          <w:rFonts w:ascii="Arial" w:hAnsi="Arial" w:cs="Arial"/>
          <w:color w:val="000000" w:themeColor="text1"/>
          <w:sz w:val="22"/>
          <w:szCs w:val="22"/>
        </w:rPr>
        <w:t xml:space="preserve">the </w:t>
      </w:r>
      <w:r w:rsidR="00CF1B64" w:rsidRPr="00787372">
        <w:rPr>
          <w:rFonts w:ascii="Arial" w:hAnsi="Arial" w:cs="Arial"/>
          <w:color w:val="000000" w:themeColor="text1"/>
          <w:sz w:val="22"/>
          <w:szCs w:val="22"/>
        </w:rPr>
        <w:t xml:space="preserve">data. This again has its risks of misinterpretation however allows </w:t>
      </w:r>
      <w:r w:rsidR="00573B22" w:rsidRPr="00787372">
        <w:rPr>
          <w:rFonts w:ascii="Arial" w:hAnsi="Arial" w:cs="Arial"/>
          <w:color w:val="000000" w:themeColor="text1"/>
          <w:sz w:val="22"/>
          <w:szCs w:val="22"/>
        </w:rPr>
        <w:t>questioning to be used to ensure clarity of what pupils want.</w:t>
      </w:r>
      <w:r w:rsidR="00292B78" w:rsidRPr="00787372">
        <w:rPr>
          <w:rFonts w:ascii="Arial" w:hAnsi="Arial" w:cs="Arial"/>
          <w:color w:val="000000" w:themeColor="text1"/>
          <w:sz w:val="22"/>
          <w:szCs w:val="22"/>
        </w:rPr>
        <w:t xml:space="preserve"> Debois (2019) </w:t>
      </w:r>
      <w:r w:rsidR="00B13DBC" w:rsidRPr="00787372">
        <w:rPr>
          <w:rFonts w:ascii="Arial" w:hAnsi="Arial" w:cs="Arial"/>
          <w:color w:val="000000" w:themeColor="text1"/>
          <w:sz w:val="22"/>
          <w:szCs w:val="22"/>
        </w:rPr>
        <w:t>supports to concept of careful data</w:t>
      </w:r>
      <w:r w:rsidR="003D2019" w:rsidRPr="00787372">
        <w:rPr>
          <w:rFonts w:ascii="Arial" w:hAnsi="Arial" w:cs="Arial"/>
          <w:color w:val="000000" w:themeColor="text1"/>
          <w:sz w:val="22"/>
          <w:szCs w:val="22"/>
        </w:rPr>
        <w:t xml:space="preserve"> </w:t>
      </w:r>
      <w:r w:rsidR="00B13DBC" w:rsidRPr="00787372">
        <w:rPr>
          <w:rFonts w:ascii="Arial" w:hAnsi="Arial" w:cs="Arial"/>
          <w:color w:val="000000" w:themeColor="text1"/>
          <w:sz w:val="22"/>
          <w:szCs w:val="22"/>
        </w:rPr>
        <w:t xml:space="preserve">collection methods when stating that </w:t>
      </w:r>
      <w:r w:rsidR="006F24F4" w:rsidRPr="00787372">
        <w:rPr>
          <w:rFonts w:ascii="Arial" w:hAnsi="Arial" w:cs="Arial"/>
          <w:color w:val="000000" w:themeColor="text1"/>
          <w:sz w:val="22"/>
          <w:szCs w:val="22"/>
        </w:rPr>
        <w:t xml:space="preserve">“without someone to explain the questionnaire fully and ensure each </w:t>
      </w:r>
      <w:r w:rsidR="003D2019" w:rsidRPr="00787372">
        <w:rPr>
          <w:rFonts w:ascii="Arial" w:hAnsi="Arial" w:cs="Arial"/>
          <w:color w:val="000000" w:themeColor="text1"/>
          <w:sz w:val="22"/>
          <w:szCs w:val="22"/>
        </w:rPr>
        <w:t>induvial</w:t>
      </w:r>
      <w:r w:rsidR="006F24F4" w:rsidRPr="00787372">
        <w:rPr>
          <w:rFonts w:ascii="Arial" w:hAnsi="Arial" w:cs="Arial"/>
          <w:color w:val="000000" w:themeColor="text1"/>
          <w:sz w:val="22"/>
          <w:szCs w:val="22"/>
        </w:rPr>
        <w:t xml:space="preserve"> has the same understanding, results can be subjective” </w:t>
      </w:r>
      <w:r w:rsidR="00CB4BD5" w:rsidRPr="00787372">
        <w:rPr>
          <w:rFonts w:ascii="Arial" w:hAnsi="Arial" w:cs="Arial"/>
          <w:color w:val="000000" w:themeColor="text1"/>
          <w:sz w:val="22"/>
          <w:szCs w:val="22"/>
        </w:rPr>
        <w:t xml:space="preserve">and </w:t>
      </w:r>
      <w:r w:rsidR="003D2019" w:rsidRPr="00787372">
        <w:rPr>
          <w:rFonts w:ascii="Arial" w:hAnsi="Arial" w:cs="Arial"/>
          <w:color w:val="000000" w:themeColor="text1"/>
          <w:sz w:val="22"/>
          <w:szCs w:val="22"/>
        </w:rPr>
        <w:t>furthermore the “miscommunication can lead to skewed results”.</w:t>
      </w:r>
    </w:p>
    <w:p w14:paraId="62F20AB5" w14:textId="7A91A87A" w:rsidR="00C92DE8" w:rsidRPr="00787372" w:rsidRDefault="00C92DE8" w:rsidP="009D48B5">
      <w:pPr>
        <w:jc w:val="both"/>
        <w:rPr>
          <w:rFonts w:ascii="Arial" w:hAnsi="Arial" w:cs="Arial"/>
          <w:color w:val="000000" w:themeColor="text1"/>
          <w:sz w:val="22"/>
          <w:szCs w:val="22"/>
        </w:rPr>
      </w:pPr>
    </w:p>
    <w:p w14:paraId="40F951A6" w14:textId="2BE68ED2" w:rsidR="00C92DE8" w:rsidRPr="00787372" w:rsidRDefault="008329D0" w:rsidP="009D48B5">
      <w:pPr>
        <w:jc w:val="both"/>
        <w:rPr>
          <w:rFonts w:ascii="Arial" w:hAnsi="Arial" w:cs="Arial"/>
          <w:color w:val="000000" w:themeColor="text1"/>
          <w:sz w:val="22"/>
          <w:szCs w:val="22"/>
        </w:rPr>
      </w:pPr>
      <w:r w:rsidRPr="00787372">
        <w:rPr>
          <w:rFonts w:ascii="Arial" w:hAnsi="Arial" w:cs="Arial"/>
          <w:color w:val="000000" w:themeColor="text1"/>
          <w:sz w:val="22"/>
          <w:szCs w:val="22"/>
        </w:rPr>
        <w:t xml:space="preserve">Another identified potential improvement is </w:t>
      </w:r>
      <w:r w:rsidR="000D46C0" w:rsidRPr="00787372">
        <w:rPr>
          <w:rFonts w:ascii="Arial" w:hAnsi="Arial" w:cs="Arial"/>
          <w:color w:val="000000" w:themeColor="text1"/>
          <w:sz w:val="22"/>
          <w:szCs w:val="22"/>
        </w:rPr>
        <w:t xml:space="preserve">developing a KS2 </w:t>
      </w:r>
      <w:r w:rsidR="00A20A91" w:rsidRPr="00787372">
        <w:rPr>
          <w:rFonts w:ascii="Arial" w:hAnsi="Arial" w:cs="Arial"/>
          <w:color w:val="000000" w:themeColor="text1"/>
          <w:sz w:val="22"/>
          <w:szCs w:val="22"/>
        </w:rPr>
        <w:t>goal to provide further chances for pupils to</w:t>
      </w:r>
      <w:r w:rsidR="008960FB" w:rsidRPr="00787372">
        <w:rPr>
          <w:rFonts w:ascii="Arial" w:hAnsi="Arial" w:cs="Arial"/>
          <w:color w:val="000000" w:themeColor="text1"/>
          <w:sz w:val="22"/>
          <w:szCs w:val="22"/>
        </w:rPr>
        <w:t xml:space="preserve"> use their pupil voice. This has been identified through the </w:t>
      </w:r>
      <w:r w:rsidR="001522BF" w:rsidRPr="00787372">
        <w:rPr>
          <w:rFonts w:ascii="Arial" w:hAnsi="Arial" w:cs="Arial"/>
          <w:color w:val="000000" w:themeColor="text1"/>
          <w:sz w:val="22"/>
          <w:szCs w:val="22"/>
        </w:rPr>
        <w:t xml:space="preserve">discussion groups. A strategy used in many schools is the use of </w:t>
      </w:r>
      <w:r w:rsidR="008204E5" w:rsidRPr="00787372">
        <w:rPr>
          <w:rFonts w:ascii="Arial" w:hAnsi="Arial" w:cs="Arial"/>
          <w:color w:val="000000" w:themeColor="text1"/>
          <w:sz w:val="22"/>
          <w:szCs w:val="22"/>
        </w:rPr>
        <w:t>suggestion box</w:t>
      </w:r>
      <w:r w:rsidR="00703331" w:rsidRPr="00787372">
        <w:rPr>
          <w:rFonts w:ascii="Arial" w:hAnsi="Arial" w:cs="Arial"/>
          <w:color w:val="000000" w:themeColor="text1"/>
          <w:sz w:val="22"/>
          <w:szCs w:val="22"/>
        </w:rPr>
        <w:t xml:space="preserve">. This </w:t>
      </w:r>
      <w:r w:rsidR="00703331" w:rsidRPr="00787372">
        <w:rPr>
          <w:rFonts w:ascii="Arial" w:hAnsi="Arial" w:cs="Arial"/>
          <w:color w:val="000000" w:themeColor="text1"/>
          <w:sz w:val="22"/>
          <w:szCs w:val="22"/>
        </w:rPr>
        <w:lastRenderedPageBreak/>
        <w:t xml:space="preserve">box would be used in the classroom to allow the pupils to disclose </w:t>
      </w:r>
      <w:r w:rsidR="00653E43" w:rsidRPr="00787372">
        <w:rPr>
          <w:rFonts w:ascii="Arial" w:hAnsi="Arial" w:cs="Arial"/>
          <w:color w:val="000000" w:themeColor="text1"/>
          <w:sz w:val="22"/>
          <w:szCs w:val="22"/>
        </w:rPr>
        <w:t xml:space="preserve">anonymously what they wanted to learn. </w:t>
      </w:r>
      <w:r w:rsidR="00813716" w:rsidRPr="00787372">
        <w:rPr>
          <w:rFonts w:ascii="Arial" w:hAnsi="Arial" w:cs="Arial"/>
          <w:color w:val="000000" w:themeColor="text1"/>
          <w:sz w:val="22"/>
          <w:szCs w:val="22"/>
        </w:rPr>
        <w:t xml:space="preserve">Anonymous group discussion would be ideal for this suggestion as it allows </w:t>
      </w:r>
      <w:r w:rsidR="00B3099F" w:rsidRPr="00787372">
        <w:rPr>
          <w:rFonts w:ascii="Arial" w:hAnsi="Arial" w:cs="Arial"/>
          <w:color w:val="000000" w:themeColor="text1"/>
          <w:sz w:val="22"/>
          <w:szCs w:val="22"/>
        </w:rPr>
        <w:t>the teacher to bring the suggestion to the group in which they have time to reflect upon it and add their thoughts</w:t>
      </w:r>
      <w:r w:rsidR="00201529" w:rsidRPr="00787372">
        <w:rPr>
          <w:rFonts w:ascii="Arial" w:hAnsi="Arial" w:cs="Arial"/>
          <w:color w:val="000000" w:themeColor="text1"/>
          <w:sz w:val="22"/>
          <w:szCs w:val="22"/>
        </w:rPr>
        <w:t xml:space="preserve"> and how to implement it.</w:t>
      </w:r>
    </w:p>
    <w:p w14:paraId="28E14EA8" w14:textId="669344AB" w:rsidR="00C930E5" w:rsidRPr="00787372" w:rsidRDefault="00C930E5" w:rsidP="009D48B5">
      <w:pPr>
        <w:jc w:val="both"/>
        <w:rPr>
          <w:rFonts w:ascii="Arial" w:hAnsi="Arial" w:cs="Arial"/>
          <w:color w:val="000000" w:themeColor="text1"/>
          <w:sz w:val="22"/>
          <w:szCs w:val="22"/>
        </w:rPr>
      </w:pPr>
    </w:p>
    <w:p w14:paraId="094567F7" w14:textId="16BD2574" w:rsidR="005811E3" w:rsidRDefault="00746DC9">
      <w:pPr>
        <w:rPr>
          <w:rFonts w:ascii="Arial" w:hAnsi="Arial" w:cs="Arial"/>
          <w:color w:val="000000" w:themeColor="text1"/>
          <w:sz w:val="22"/>
          <w:szCs w:val="22"/>
        </w:rPr>
      </w:pPr>
      <w:r w:rsidRPr="00787372">
        <w:rPr>
          <w:rFonts w:ascii="Arial" w:hAnsi="Arial" w:cs="Arial"/>
          <w:color w:val="000000" w:themeColor="text1"/>
          <w:sz w:val="22"/>
          <w:szCs w:val="22"/>
        </w:rPr>
        <w:t xml:space="preserve">In conclusion School X has developed a </w:t>
      </w:r>
      <w:r w:rsidR="00F02258" w:rsidRPr="00787372">
        <w:rPr>
          <w:rFonts w:ascii="Arial" w:hAnsi="Arial" w:cs="Arial"/>
          <w:color w:val="000000" w:themeColor="text1"/>
          <w:sz w:val="22"/>
          <w:szCs w:val="22"/>
        </w:rPr>
        <w:t>well-rounded</w:t>
      </w:r>
      <w:r w:rsidRPr="00787372">
        <w:rPr>
          <w:rFonts w:ascii="Arial" w:hAnsi="Arial" w:cs="Arial"/>
          <w:color w:val="000000" w:themeColor="text1"/>
          <w:sz w:val="22"/>
          <w:szCs w:val="22"/>
        </w:rPr>
        <w:t xml:space="preserve"> SDP </w:t>
      </w:r>
      <w:r w:rsidR="003A394E" w:rsidRPr="00787372">
        <w:rPr>
          <w:rFonts w:ascii="Arial" w:hAnsi="Arial" w:cs="Arial"/>
          <w:color w:val="000000" w:themeColor="text1"/>
          <w:sz w:val="22"/>
          <w:szCs w:val="22"/>
        </w:rPr>
        <w:t xml:space="preserve">in which this document highlighted the key aspects of the </w:t>
      </w:r>
      <w:r w:rsidR="006E2918" w:rsidRPr="00787372">
        <w:rPr>
          <w:rFonts w:ascii="Arial" w:hAnsi="Arial" w:cs="Arial"/>
          <w:color w:val="000000" w:themeColor="text1"/>
          <w:sz w:val="22"/>
          <w:szCs w:val="22"/>
        </w:rPr>
        <w:t xml:space="preserve">SDP cycle proposed by the Welsh Government (2019). </w:t>
      </w:r>
      <w:r w:rsidR="00934707" w:rsidRPr="00787372">
        <w:rPr>
          <w:rFonts w:ascii="Arial" w:hAnsi="Arial" w:cs="Arial"/>
          <w:color w:val="000000" w:themeColor="text1"/>
          <w:sz w:val="22"/>
          <w:szCs w:val="22"/>
        </w:rPr>
        <w:t xml:space="preserve">The SDP has identified specific and relevant targets through the </w:t>
      </w:r>
      <w:r w:rsidR="00DB6806" w:rsidRPr="00787372">
        <w:rPr>
          <w:rFonts w:ascii="Arial" w:hAnsi="Arial" w:cs="Arial"/>
          <w:color w:val="000000" w:themeColor="text1"/>
          <w:sz w:val="22"/>
          <w:szCs w:val="22"/>
        </w:rPr>
        <w:t>priorities of the Estyn repo</w:t>
      </w:r>
      <w:r w:rsidR="00F02258" w:rsidRPr="00787372">
        <w:rPr>
          <w:rFonts w:ascii="Arial" w:hAnsi="Arial" w:cs="Arial"/>
          <w:color w:val="000000" w:themeColor="text1"/>
          <w:sz w:val="22"/>
          <w:szCs w:val="22"/>
        </w:rPr>
        <w:t>r</w:t>
      </w:r>
      <w:r w:rsidR="00DB6806" w:rsidRPr="00787372">
        <w:rPr>
          <w:rFonts w:ascii="Arial" w:hAnsi="Arial" w:cs="Arial"/>
          <w:color w:val="000000" w:themeColor="text1"/>
          <w:sz w:val="22"/>
          <w:szCs w:val="22"/>
        </w:rPr>
        <w:t xml:space="preserve">ts conducted. This has enabled the targets to be set within the SDP </w:t>
      </w:r>
      <w:r w:rsidR="00F02258" w:rsidRPr="00787372">
        <w:rPr>
          <w:rFonts w:ascii="Arial" w:hAnsi="Arial" w:cs="Arial"/>
          <w:color w:val="000000" w:themeColor="text1"/>
          <w:sz w:val="22"/>
          <w:szCs w:val="22"/>
        </w:rPr>
        <w:t xml:space="preserve">which encompassed Pupil Voice greatly. </w:t>
      </w:r>
      <w:r w:rsidR="0062063A" w:rsidRPr="00787372">
        <w:rPr>
          <w:rFonts w:ascii="Arial" w:hAnsi="Arial" w:cs="Arial"/>
          <w:color w:val="000000" w:themeColor="text1"/>
          <w:sz w:val="22"/>
          <w:szCs w:val="22"/>
        </w:rPr>
        <w:t xml:space="preserve">The suggested improvement made within this document were designed to support School X’s further development of their SDP. </w:t>
      </w:r>
      <w:r w:rsidR="002B2A23" w:rsidRPr="00787372">
        <w:rPr>
          <w:rFonts w:ascii="Arial" w:hAnsi="Arial" w:cs="Arial"/>
          <w:color w:val="000000" w:themeColor="text1"/>
          <w:sz w:val="22"/>
          <w:szCs w:val="22"/>
        </w:rPr>
        <w:t xml:space="preserve">In the future </w:t>
      </w:r>
      <w:r w:rsidR="00F172B2" w:rsidRPr="00787372">
        <w:rPr>
          <w:rFonts w:ascii="Arial" w:hAnsi="Arial" w:cs="Arial"/>
          <w:color w:val="000000" w:themeColor="text1"/>
          <w:sz w:val="22"/>
          <w:szCs w:val="22"/>
        </w:rPr>
        <w:t xml:space="preserve">I would like to build on the knowledge I have gathered from this experience and use it in supporting the development of </w:t>
      </w:r>
      <w:r w:rsidR="007A2ED1" w:rsidRPr="00787372">
        <w:rPr>
          <w:rFonts w:ascii="Arial" w:hAnsi="Arial" w:cs="Arial"/>
          <w:color w:val="000000" w:themeColor="text1"/>
          <w:sz w:val="22"/>
          <w:szCs w:val="22"/>
        </w:rPr>
        <w:t>others.</w:t>
      </w:r>
    </w:p>
    <w:p w14:paraId="71529586" w14:textId="083F3357" w:rsidR="002F42B1" w:rsidRDefault="002F42B1">
      <w:pPr>
        <w:rPr>
          <w:rFonts w:ascii="Arial" w:hAnsi="Arial" w:cs="Arial"/>
          <w:color w:val="000000" w:themeColor="text1"/>
          <w:sz w:val="22"/>
          <w:szCs w:val="22"/>
        </w:rPr>
      </w:pPr>
    </w:p>
    <w:p w14:paraId="7BA1353E" w14:textId="75EC3B26" w:rsidR="002F42B1" w:rsidRPr="00787372" w:rsidRDefault="002F42B1">
      <w:pPr>
        <w:rPr>
          <w:rFonts w:ascii="Arial" w:hAnsi="Arial" w:cs="Arial"/>
          <w:color w:val="000000" w:themeColor="text1"/>
          <w:sz w:val="22"/>
          <w:szCs w:val="22"/>
        </w:rPr>
      </w:pPr>
      <w:r>
        <w:rPr>
          <w:rFonts w:ascii="Arial" w:hAnsi="Arial" w:cs="Arial"/>
          <w:color w:val="000000" w:themeColor="text1"/>
          <w:sz w:val="22"/>
          <w:szCs w:val="22"/>
        </w:rPr>
        <w:t>Word Count (excluding titles and reference list) – 2,515 words</w:t>
      </w:r>
    </w:p>
    <w:p w14:paraId="2BB48652" w14:textId="77777777" w:rsidR="001138B8" w:rsidRPr="00787372" w:rsidRDefault="001138B8">
      <w:pPr>
        <w:rPr>
          <w:rFonts w:ascii="Arial" w:hAnsi="Arial" w:cs="Arial"/>
          <w:color w:val="000000" w:themeColor="text1"/>
          <w:sz w:val="22"/>
          <w:szCs w:val="22"/>
          <w:u w:val="single"/>
        </w:rPr>
      </w:pPr>
      <w:r w:rsidRPr="00787372">
        <w:rPr>
          <w:rFonts w:ascii="Arial" w:hAnsi="Arial" w:cs="Arial"/>
          <w:color w:val="000000" w:themeColor="text1"/>
          <w:sz w:val="22"/>
          <w:szCs w:val="22"/>
          <w:u w:val="single"/>
        </w:rPr>
        <w:br w:type="page"/>
      </w:r>
    </w:p>
    <w:p w14:paraId="25C093C6" w14:textId="40417F11" w:rsidR="005811E3" w:rsidRPr="001138B8" w:rsidRDefault="00650A47" w:rsidP="00927ECC">
      <w:pPr>
        <w:rPr>
          <w:rFonts w:ascii="Arial" w:hAnsi="Arial" w:cs="Arial"/>
          <w:b/>
          <w:bCs/>
          <w:u w:val="single"/>
        </w:rPr>
      </w:pPr>
      <w:r w:rsidRPr="001138B8">
        <w:rPr>
          <w:rFonts w:ascii="Arial" w:hAnsi="Arial" w:cs="Arial"/>
          <w:b/>
          <w:bCs/>
          <w:u w:val="single"/>
        </w:rPr>
        <w:lastRenderedPageBreak/>
        <w:t>Reference List:</w:t>
      </w:r>
    </w:p>
    <w:p w14:paraId="4ECD4F60" w14:textId="239D3B6D" w:rsidR="005C6075" w:rsidRDefault="005C6075" w:rsidP="00927ECC">
      <w:pPr>
        <w:rPr>
          <w:rFonts w:ascii="Arial" w:hAnsi="Arial" w:cs="Arial"/>
          <w:sz w:val="28"/>
          <w:szCs w:val="28"/>
          <w:u w:val="single"/>
        </w:rPr>
      </w:pPr>
    </w:p>
    <w:p w14:paraId="1AE3F5F8" w14:textId="26496D39" w:rsidR="00E1120F" w:rsidRPr="001138B8" w:rsidRDefault="005E747D" w:rsidP="00F7678D">
      <w:pPr>
        <w:pStyle w:val="Heading1"/>
        <w:spacing w:before="0" w:beforeAutospacing="0" w:after="0" w:afterAutospacing="0"/>
        <w:rPr>
          <w:rFonts w:ascii="Arial" w:hAnsi="Arial" w:cs="Arial"/>
          <w:b w:val="0"/>
          <w:bCs w:val="0"/>
          <w:color w:val="000000" w:themeColor="text1"/>
          <w:sz w:val="22"/>
          <w:szCs w:val="22"/>
        </w:rPr>
      </w:pPr>
      <w:r w:rsidRPr="001138B8">
        <w:rPr>
          <w:rFonts w:ascii="Arial" w:hAnsi="Arial" w:cs="Arial"/>
          <w:b w:val="0"/>
          <w:bCs w:val="0"/>
          <w:color w:val="000000" w:themeColor="text1"/>
          <w:sz w:val="22"/>
          <w:szCs w:val="22"/>
        </w:rPr>
        <w:t xml:space="preserve">Estyn </w:t>
      </w:r>
      <w:r w:rsidR="00861750" w:rsidRPr="001138B8">
        <w:rPr>
          <w:rFonts w:ascii="Arial" w:hAnsi="Arial" w:cs="Arial"/>
          <w:b w:val="0"/>
          <w:bCs w:val="0"/>
          <w:color w:val="000000" w:themeColor="text1"/>
          <w:sz w:val="22"/>
          <w:szCs w:val="22"/>
        </w:rPr>
        <w:t>(</w:t>
      </w:r>
      <w:r w:rsidRPr="001138B8">
        <w:rPr>
          <w:rFonts w:ascii="Arial" w:hAnsi="Arial" w:cs="Arial"/>
          <w:b w:val="0"/>
          <w:bCs w:val="0"/>
          <w:color w:val="000000" w:themeColor="text1"/>
          <w:sz w:val="22"/>
          <w:szCs w:val="22"/>
        </w:rPr>
        <w:t>2020</w:t>
      </w:r>
      <w:r w:rsidR="00861750" w:rsidRPr="001138B8">
        <w:rPr>
          <w:rFonts w:ascii="Arial" w:hAnsi="Arial" w:cs="Arial"/>
          <w:b w:val="0"/>
          <w:bCs w:val="0"/>
          <w:color w:val="000000" w:themeColor="text1"/>
          <w:sz w:val="22"/>
          <w:szCs w:val="22"/>
        </w:rPr>
        <w:t>)</w:t>
      </w:r>
      <w:r w:rsidR="00BE744C" w:rsidRPr="001138B8">
        <w:rPr>
          <w:rFonts w:ascii="Arial" w:hAnsi="Arial" w:cs="Arial"/>
          <w:b w:val="0"/>
          <w:bCs w:val="0"/>
          <w:color w:val="000000" w:themeColor="text1"/>
          <w:sz w:val="22"/>
          <w:szCs w:val="22"/>
        </w:rPr>
        <w:t xml:space="preserve">. </w:t>
      </w:r>
      <w:r w:rsidR="00BE744C" w:rsidRPr="001138B8">
        <w:rPr>
          <w:rFonts w:ascii="Arial" w:hAnsi="Arial" w:cs="Arial"/>
          <w:b w:val="0"/>
          <w:bCs w:val="0"/>
          <w:i/>
          <w:iCs/>
          <w:color w:val="000000" w:themeColor="text1"/>
          <w:sz w:val="22"/>
          <w:szCs w:val="22"/>
        </w:rPr>
        <w:t>Giving pupils a voice benefits attitudes to learning and helps school improvement</w:t>
      </w:r>
      <w:r w:rsidR="00BE744C" w:rsidRPr="001138B8">
        <w:rPr>
          <w:rFonts w:ascii="Arial" w:hAnsi="Arial" w:cs="Arial"/>
          <w:b w:val="0"/>
          <w:bCs w:val="0"/>
          <w:i/>
          <w:iCs/>
          <w:color w:val="000000" w:themeColor="text1"/>
          <w:sz w:val="22"/>
          <w:szCs w:val="22"/>
        </w:rPr>
        <w:t xml:space="preserve">. </w:t>
      </w:r>
      <w:r w:rsidR="003B1A02" w:rsidRPr="001138B8">
        <w:rPr>
          <w:rFonts w:ascii="Arial" w:hAnsi="Arial" w:cs="Arial"/>
          <w:b w:val="0"/>
          <w:bCs w:val="0"/>
          <w:color w:val="000000" w:themeColor="text1"/>
          <w:sz w:val="22"/>
          <w:szCs w:val="22"/>
        </w:rPr>
        <w:t xml:space="preserve">[Online]. </w:t>
      </w:r>
      <w:r w:rsidR="006D5AD1" w:rsidRPr="001138B8">
        <w:rPr>
          <w:rFonts w:ascii="Arial" w:hAnsi="Arial" w:cs="Arial"/>
          <w:b w:val="0"/>
          <w:bCs w:val="0"/>
          <w:color w:val="000000" w:themeColor="text1"/>
          <w:sz w:val="22"/>
          <w:szCs w:val="22"/>
        </w:rPr>
        <w:t xml:space="preserve">[21/05/2021]. </w:t>
      </w:r>
      <w:r w:rsidR="00F7678D" w:rsidRPr="001138B8">
        <w:rPr>
          <w:rFonts w:ascii="Arial" w:hAnsi="Arial" w:cs="Arial"/>
          <w:b w:val="0"/>
          <w:bCs w:val="0"/>
          <w:color w:val="000000" w:themeColor="text1"/>
          <w:sz w:val="22"/>
          <w:szCs w:val="22"/>
        </w:rPr>
        <w:t xml:space="preserve">Available </w:t>
      </w:r>
      <w:r w:rsidR="00DA3171" w:rsidRPr="001138B8">
        <w:rPr>
          <w:rFonts w:ascii="Arial" w:hAnsi="Arial" w:cs="Arial"/>
          <w:b w:val="0"/>
          <w:bCs w:val="0"/>
          <w:color w:val="000000" w:themeColor="text1"/>
          <w:sz w:val="22"/>
          <w:szCs w:val="22"/>
        </w:rPr>
        <w:t>from</w:t>
      </w:r>
      <w:r w:rsidR="00F7678D" w:rsidRPr="001138B8">
        <w:rPr>
          <w:rFonts w:ascii="Arial" w:hAnsi="Arial" w:cs="Arial"/>
          <w:b w:val="0"/>
          <w:bCs w:val="0"/>
          <w:color w:val="000000" w:themeColor="text1"/>
          <w:sz w:val="22"/>
          <w:szCs w:val="22"/>
        </w:rPr>
        <w:t xml:space="preserve">: </w:t>
      </w:r>
      <w:hyperlink r:id="rId10" w:history="1">
        <w:r w:rsidR="003B1A02" w:rsidRPr="001138B8">
          <w:rPr>
            <w:rStyle w:val="Hyperlink"/>
            <w:rFonts w:ascii="Arial" w:hAnsi="Arial" w:cs="Arial"/>
            <w:b w:val="0"/>
            <w:bCs w:val="0"/>
            <w:sz w:val="22"/>
            <w:szCs w:val="22"/>
          </w:rPr>
          <w:t>https://www.estyn.gov.wales/effective-practice/giving-pupils-voice-benefits-attitudes-learning-and-helps-school-improvement</w:t>
        </w:r>
      </w:hyperlink>
    </w:p>
    <w:p w14:paraId="34CF6FBC" w14:textId="77777777" w:rsidR="00E1120F" w:rsidRPr="001138B8" w:rsidRDefault="00E1120F" w:rsidP="001C286D">
      <w:pPr>
        <w:pStyle w:val="Heading1"/>
        <w:spacing w:before="0" w:beforeAutospacing="0" w:after="0" w:afterAutospacing="0"/>
        <w:rPr>
          <w:rFonts w:ascii="Arial" w:hAnsi="Arial" w:cs="Arial"/>
          <w:b w:val="0"/>
          <w:bCs w:val="0"/>
          <w:color w:val="000000" w:themeColor="text1"/>
          <w:sz w:val="22"/>
          <w:szCs w:val="22"/>
        </w:rPr>
      </w:pPr>
    </w:p>
    <w:p w14:paraId="6C5E6FBA" w14:textId="008C16F8" w:rsidR="005E747D" w:rsidRPr="001138B8" w:rsidRDefault="00E1120F" w:rsidP="001C286D">
      <w:pPr>
        <w:pStyle w:val="Heading1"/>
        <w:spacing w:before="0" w:beforeAutospacing="0" w:after="0" w:afterAutospacing="0"/>
        <w:rPr>
          <w:rFonts w:ascii="Arial" w:hAnsi="Arial" w:cs="Arial"/>
          <w:b w:val="0"/>
          <w:bCs w:val="0"/>
          <w:color w:val="000000" w:themeColor="text1"/>
          <w:sz w:val="22"/>
          <w:szCs w:val="22"/>
        </w:rPr>
      </w:pPr>
      <w:r w:rsidRPr="001138B8">
        <w:rPr>
          <w:rFonts w:ascii="Arial" w:hAnsi="Arial" w:cs="Arial"/>
          <w:b w:val="0"/>
          <w:bCs w:val="0"/>
          <w:color w:val="000000" w:themeColor="text1"/>
          <w:sz w:val="22"/>
          <w:szCs w:val="22"/>
        </w:rPr>
        <w:t xml:space="preserve">Mayes, E. Finneran, R.. Black, R. </w:t>
      </w:r>
      <w:r w:rsidR="00861750" w:rsidRPr="001138B8">
        <w:rPr>
          <w:rFonts w:ascii="Arial" w:hAnsi="Arial" w:cs="Arial"/>
          <w:b w:val="0"/>
          <w:bCs w:val="0"/>
          <w:color w:val="000000" w:themeColor="text1"/>
          <w:sz w:val="22"/>
          <w:szCs w:val="22"/>
        </w:rPr>
        <w:t>(</w:t>
      </w:r>
      <w:r w:rsidRPr="001138B8">
        <w:rPr>
          <w:rFonts w:ascii="Arial" w:hAnsi="Arial" w:cs="Arial"/>
          <w:b w:val="0"/>
          <w:bCs w:val="0"/>
          <w:color w:val="000000" w:themeColor="text1"/>
          <w:sz w:val="22"/>
          <w:szCs w:val="22"/>
        </w:rPr>
        <w:t>2019</w:t>
      </w:r>
      <w:r w:rsidR="00861750" w:rsidRPr="001138B8">
        <w:rPr>
          <w:rFonts w:ascii="Arial" w:hAnsi="Arial" w:cs="Arial"/>
          <w:b w:val="0"/>
          <w:bCs w:val="0"/>
          <w:color w:val="000000" w:themeColor="text1"/>
          <w:sz w:val="22"/>
          <w:szCs w:val="22"/>
        </w:rPr>
        <w:t>)</w:t>
      </w:r>
      <w:r w:rsidRPr="001138B8">
        <w:rPr>
          <w:rFonts w:ascii="Arial" w:hAnsi="Arial" w:cs="Arial"/>
          <w:b w:val="0"/>
          <w:bCs w:val="0"/>
          <w:color w:val="000000" w:themeColor="text1"/>
          <w:sz w:val="22"/>
          <w:szCs w:val="22"/>
        </w:rPr>
        <w:t xml:space="preserve">. </w:t>
      </w:r>
      <w:r w:rsidRPr="001138B8">
        <w:rPr>
          <w:rFonts w:ascii="Arial" w:hAnsi="Arial" w:cs="Arial"/>
          <w:b w:val="0"/>
          <w:bCs w:val="0"/>
          <w:i/>
          <w:iCs/>
          <w:color w:val="000000" w:themeColor="text1"/>
          <w:sz w:val="22"/>
          <w:szCs w:val="22"/>
        </w:rPr>
        <w:t>T</w:t>
      </w:r>
      <w:r w:rsidR="00FE704B" w:rsidRPr="001138B8">
        <w:rPr>
          <w:rFonts w:ascii="Arial" w:hAnsi="Arial" w:cs="Arial"/>
          <w:b w:val="0"/>
          <w:bCs w:val="0"/>
          <w:i/>
          <w:iCs/>
          <w:color w:val="000000" w:themeColor="text1"/>
          <w:sz w:val="22"/>
          <w:szCs w:val="22"/>
        </w:rPr>
        <w:t>he challenges of student voice in primary schools: Students ‘having a voice’ and ‘speaking for’ others</w:t>
      </w:r>
      <w:r w:rsidR="000E2BE9" w:rsidRPr="001138B8">
        <w:rPr>
          <w:rFonts w:ascii="Arial" w:hAnsi="Arial" w:cs="Arial"/>
          <w:b w:val="0"/>
          <w:bCs w:val="0"/>
          <w:i/>
          <w:iCs/>
          <w:color w:val="000000" w:themeColor="text1"/>
          <w:sz w:val="22"/>
          <w:szCs w:val="22"/>
        </w:rPr>
        <w:t>.</w:t>
      </w:r>
      <w:r w:rsidR="000E2BE9" w:rsidRPr="001138B8">
        <w:rPr>
          <w:rFonts w:ascii="Arial" w:hAnsi="Arial" w:cs="Arial"/>
          <w:b w:val="0"/>
          <w:bCs w:val="0"/>
          <w:color w:val="000000" w:themeColor="text1"/>
          <w:sz w:val="22"/>
          <w:szCs w:val="22"/>
        </w:rPr>
        <w:t xml:space="preserve"> Australian Journal of Education. </w:t>
      </w:r>
      <w:r w:rsidR="001C286D" w:rsidRPr="001138B8">
        <w:rPr>
          <w:rFonts w:ascii="Arial" w:hAnsi="Arial" w:cs="Arial"/>
          <w:b w:val="0"/>
          <w:bCs w:val="0"/>
          <w:color w:val="000000" w:themeColor="text1"/>
          <w:sz w:val="22"/>
          <w:szCs w:val="22"/>
        </w:rPr>
        <w:t xml:space="preserve">SAGE Publications. </w:t>
      </w:r>
      <w:r w:rsidR="006D5AD1" w:rsidRPr="001138B8">
        <w:rPr>
          <w:rFonts w:ascii="Arial" w:hAnsi="Arial" w:cs="Arial"/>
          <w:b w:val="0"/>
          <w:bCs w:val="0"/>
          <w:color w:val="000000" w:themeColor="text1"/>
          <w:sz w:val="22"/>
          <w:szCs w:val="22"/>
        </w:rPr>
        <w:t>[</w:t>
      </w:r>
      <w:r w:rsidR="003B61F3" w:rsidRPr="001138B8">
        <w:rPr>
          <w:rFonts w:ascii="Arial" w:hAnsi="Arial" w:cs="Arial"/>
          <w:b w:val="0"/>
          <w:bCs w:val="0"/>
          <w:color w:val="000000" w:themeColor="text1"/>
          <w:sz w:val="22"/>
          <w:szCs w:val="22"/>
        </w:rPr>
        <w:t>Online]. [21/05/2021]</w:t>
      </w:r>
      <w:r w:rsidR="00FD2833" w:rsidRPr="001138B8">
        <w:rPr>
          <w:rFonts w:ascii="Arial" w:hAnsi="Arial" w:cs="Arial"/>
          <w:b w:val="0"/>
          <w:bCs w:val="0"/>
          <w:color w:val="000000" w:themeColor="text1"/>
          <w:sz w:val="22"/>
          <w:szCs w:val="22"/>
        </w:rPr>
        <w:t>.</w:t>
      </w:r>
      <w:r w:rsidR="003B61F3" w:rsidRPr="001138B8">
        <w:rPr>
          <w:rFonts w:ascii="Arial" w:hAnsi="Arial" w:cs="Arial"/>
          <w:b w:val="0"/>
          <w:bCs w:val="0"/>
          <w:color w:val="000000" w:themeColor="text1"/>
          <w:sz w:val="22"/>
          <w:szCs w:val="22"/>
        </w:rPr>
        <w:t xml:space="preserve"> </w:t>
      </w:r>
      <w:r w:rsidR="001C286D" w:rsidRPr="001138B8">
        <w:rPr>
          <w:rFonts w:ascii="Arial" w:hAnsi="Arial" w:cs="Arial"/>
          <w:b w:val="0"/>
          <w:bCs w:val="0"/>
          <w:color w:val="000000" w:themeColor="text1"/>
          <w:sz w:val="22"/>
          <w:szCs w:val="22"/>
        </w:rPr>
        <w:t xml:space="preserve">Available </w:t>
      </w:r>
      <w:r w:rsidR="00E51DA5" w:rsidRPr="001138B8">
        <w:rPr>
          <w:rFonts w:ascii="Arial" w:hAnsi="Arial" w:cs="Arial"/>
          <w:b w:val="0"/>
          <w:bCs w:val="0"/>
          <w:color w:val="000000" w:themeColor="text1"/>
          <w:sz w:val="22"/>
          <w:szCs w:val="22"/>
        </w:rPr>
        <w:t>from</w:t>
      </w:r>
      <w:r w:rsidR="001C286D" w:rsidRPr="001138B8">
        <w:rPr>
          <w:rFonts w:ascii="Arial" w:hAnsi="Arial" w:cs="Arial"/>
          <w:b w:val="0"/>
          <w:bCs w:val="0"/>
          <w:color w:val="000000" w:themeColor="text1"/>
          <w:sz w:val="22"/>
          <w:szCs w:val="22"/>
        </w:rPr>
        <w:t>:</w:t>
      </w:r>
      <w:r w:rsidR="004D18CE" w:rsidRPr="001138B8">
        <w:rPr>
          <w:rFonts w:ascii="Arial" w:hAnsi="Arial" w:cs="Arial"/>
          <w:b w:val="0"/>
          <w:bCs w:val="0"/>
          <w:color w:val="000000" w:themeColor="text1"/>
          <w:sz w:val="22"/>
          <w:szCs w:val="22"/>
        </w:rPr>
        <w:t xml:space="preserve"> </w:t>
      </w:r>
      <w:hyperlink r:id="rId11" w:history="1">
        <w:r w:rsidR="004D18CE" w:rsidRPr="001138B8">
          <w:rPr>
            <w:rStyle w:val="Hyperlink"/>
            <w:rFonts w:ascii="Arial" w:hAnsi="Arial" w:cs="Arial"/>
            <w:b w:val="0"/>
            <w:bCs w:val="0"/>
            <w:color w:val="000000" w:themeColor="text1"/>
            <w:sz w:val="22"/>
            <w:szCs w:val="22"/>
          </w:rPr>
          <w:t>https://www.researchgate.net/p</w:t>
        </w:r>
        <w:r w:rsidR="004D18CE" w:rsidRPr="001138B8">
          <w:rPr>
            <w:rStyle w:val="Hyperlink"/>
            <w:rFonts w:ascii="Arial" w:hAnsi="Arial" w:cs="Arial"/>
            <w:b w:val="0"/>
            <w:bCs w:val="0"/>
            <w:color w:val="000000" w:themeColor="text1"/>
            <w:sz w:val="22"/>
            <w:szCs w:val="22"/>
          </w:rPr>
          <w:t>u</w:t>
        </w:r>
        <w:r w:rsidR="004D18CE" w:rsidRPr="001138B8">
          <w:rPr>
            <w:rStyle w:val="Hyperlink"/>
            <w:rFonts w:ascii="Arial" w:hAnsi="Arial" w:cs="Arial"/>
            <w:b w:val="0"/>
            <w:bCs w:val="0"/>
            <w:color w:val="000000" w:themeColor="text1"/>
            <w:sz w:val="22"/>
            <w:szCs w:val="22"/>
          </w:rPr>
          <w:t>blication/334947022_The_challenges_of_student_voice_in_primary_schools_Students_%27having_a_voice%27_and_%27speaking_for%27_others</w:t>
        </w:r>
      </w:hyperlink>
    </w:p>
    <w:p w14:paraId="7E2D3831" w14:textId="49C311B8" w:rsidR="007A2ED1" w:rsidRPr="001138B8" w:rsidRDefault="007A2ED1" w:rsidP="00927ECC">
      <w:pPr>
        <w:rPr>
          <w:rFonts w:ascii="Arial" w:hAnsi="Arial" w:cs="Arial"/>
          <w:color w:val="00B050"/>
          <w:sz w:val="22"/>
          <w:szCs w:val="22"/>
        </w:rPr>
      </w:pPr>
    </w:p>
    <w:p w14:paraId="310A7202" w14:textId="018E65B1" w:rsidR="00CC79D6" w:rsidRPr="001138B8" w:rsidRDefault="00CC79D6" w:rsidP="00CC79D6">
      <w:pPr>
        <w:rPr>
          <w:rFonts w:ascii="Arial" w:hAnsi="Arial" w:cs="Arial"/>
          <w:color w:val="212529"/>
          <w:sz w:val="22"/>
          <w:szCs w:val="22"/>
        </w:rPr>
      </w:pPr>
      <w:r w:rsidRPr="001138B8">
        <w:rPr>
          <w:rFonts w:ascii="Arial" w:hAnsi="Arial" w:cs="Arial"/>
          <w:color w:val="212529"/>
          <w:sz w:val="22"/>
          <w:szCs w:val="22"/>
        </w:rPr>
        <w:t>For school support.</w:t>
      </w:r>
      <w:r w:rsidRPr="001138B8">
        <w:rPr>
          <w:rStyle w:val="apple-converted-space"/>
          <w:rFonts w:ascii="Arial" w:hAnsi="Arial" w:cs="Arial"/>
          <w:color w:val="212529"/>
          <w:sz w:val="22"/>
          <w:szCs w:val="22"/>
          <w:shd w:val="clear" w:color="auto" w:fill="FFFFFF"/>
        </w:rPr>
        <w:t> </w:t>
      </w:r>
      <w:r w:rsidR="00861750" w:rsidRPr="001138B8">
        <w:rPr>
          <w:rStyle w:val="apple-converted-space"/>
          <w:rFonts w:ascii="Arial" w:hAnsi="Arial" w:cs="Arial"/>
          <w:color w:val="212529"/>
          <w:sz w:val="22"/>
          <w:szCs w:val="22"/>
          <w:shd w:val="clear" w:color="auto" w:fill="FFFFFF"/>
        </w:rPr>
        <w:t>(</w:t>
      </w:r>
      <w:r w:rsidRPr="001138B8">
        <w:rPr>
          <w:rFonts w:ascii="Arial" w:hAnsi="Arial" w:cs="Arial"/>
          <w:color w:val="212529"/>
          <w:sz w:val="22"/>
          <w:szCs w:val="22"/>
        </w:rPr>
        <w:t>2015</w:t>
      </w:r>
      <w:r w:rsidR="00861750" w:rsidRPr="001138B8">
        <w:rPr>
          <w:rFonts w:ascii="Arial" w:hAnsi="Arial" w:cs="Arial"/>
          <w:color w:val="212529"/>
          <w:sz w:val="22"/>
          <w:szCs w:val="22"/>
        </w:rPr>
        <w:t>)</w:t>
      </w:r>
      <w:r w:rsidRPr="001138B8">
        <w:rPr>
          <w:rFonts w:ascii="Arial" w:hAnsi="Arial" w:cs="Arial"/>
          <w:color w:val="212529"/>
          <w:sz w:val="22"/>
          <w:szCs w:val="22"/>
        </w:rPr>
        <w:t>.</w:t>
      </w:r>
      <w:r w:rsidRPr="001138B8">
        <w:rPr>
          <w:rStyle w:val="apple-converted-space"/>
          <w:rFonts w:ascii="Arial" w:hAnsi="Arial" w:cs="Arial"/>
          <w:color w:val="212529"/>
          <w:sz w:val="22"/>
          <w:szCs w:val="22"/>
          <w:shd w:val="clear" w:color="auto" w:fill="FFFFFF"/>
        </w:rPr>
        <w:t> </w:t>
      </w:r>
      <w:r w:rsidRPr="001138B8">
        <w:rPr>
          <w:rFonts w:ascii="Arial" w:hAnsi="Arial" w:cs="Arial"/>
          <w:i/>
          <w:iCs/>
          <w:color w:val="212529"/>
          <w:sz w:val="22"/>
          <w:szCs w:val="22"/>
        </w:rPr>
        <w:t>The Importance of Pupil Voice</w:t>
      </w:r>
      <w:r w:rsidRPr="001138B8">
        <w:rPr>
          <w:rFonts w:ascii="Arial" w:hAnsi="Arial" w:cs="Arial"/>
          <w:color w:val="212529"/>
          <w:sz w:val="22"/>
          <w:szCs w:val="22"/>
        </w:rPr>
        <w:t>.</w:t>
      </w:r>
      <w:r w:rsidRPr="001138B8">
        <w:rPr>
          <w:rStyle w:val="apple-converted-space"/>
          <w:rFonts w:ascii="Arial" w:hAnsi="Arial" w:cs="Arial"/>
          <w:color w:val="212529"/>
          <w:sz w:val="22"/>
          <w:szCs w:val="22"/>
          <w:shd w:val="clear" w:color="auto" w:fill="FFFFFF"/>
        </w:rPr>
        <w:t> </w:t>
      </w:r>
      <w:r w:rsidRPr="001138B8">
        <w:rPr>
          <w:rFonts w:ascii="Arial" w:hAnsi="Arial" w:cs="Arial"/>
          <w:color w:val="212529"/>
          <w:sz w:val="22"/>
          <w:szCs w:val="22"/>
        </w:rPr>
        <w:t>[Online].</w:t>
      </w:r>
      <w:r w:rsidRPr="001138B8">
        <w:rPr>
          <w:rStyle w:val="apple-converted-space"/>
          <w:rFonts w:ascii="Arial" w:hAnsi="Arial" w:cs="Arial"/>
          <w:color w:val="212529"/>
          <w:sz w:val="22"/>
          <w:szCs w:val="22"/>
          <w:shd w:val="clear" w:color="auto" w:fill="FFFFFF"/>
        </w:rPr>
        <w:t> </w:t>
      </w:r>
      <w:r w:rsidRPr="001138B8">
        <w:rPr>
          <w:rFonts w:ascii="Arial" w:hAnsi="Arial" w:cs="Arial"/>
          <w:color w:val="212529"/>
          <w:sz w:val="22"/>
          <w:szCs w:val="22"/>
        </w:rPr>
        <w:t>[2</w:t>
      </w:r>
      <w:r w:rsidR="005057BC" w:rsidRPr="001138B8">
        <w:rPr>
          <w:rFonts w:ascii="Arial" w:hAnsi="Arial" w:cs="Arial"/>
          <w:color w:val="212529"/>
          <w:sz w:val="22"/>
          <w:szCs w:val="22"/>
        </w:rPr>
        <w:t>2</w:t>
      </w:r>
      <w:r w:rsidR="00FD2833" w:rsidRPr="001138B8">
        <w:rPr>
          <w:rFonts w:ascii="Arial" w:hAnsi="Arial" w:cs="Arial"/>
          <w:color w:val="212529"/>
          <w:sz w:val="22"/>
          <w:szCs w:val="22"/>
        </w:rPr>
        <w:t>/05/</w:t>
      </w:r>
      <w:r w:rsidRPr="001138B8">
        <w:rPr>
          <w:rFonts w:ascii="Arial" w:hAnsi="Arial" w:cs="Arial"/>
          <w:color w:val="212529"/>
          <w:sz w:val="22"/>
          <w:szCs w:val="22"/>
        </w:rPr>
        <w:t>2021].</w:t>
      </w:r>
      <w:r w:rsidRPr="001138B8">
        <w:rPr>
          <w:rStyle w:val="apple-converted-space"/>
          <w:rFonts w:ascii="Arial" w:hAnsi="Arial" w:cs="Arial"/>
          <w:color w:val="212529"/>
          <w:sz w:val="22"/>
          <w:szCs w:val="22"/>
          <w:shd w:val="clear" w:color="auto" w:fill="FFFFFF"/>
        </w:rPr>
        <w:t> </w:t>
      </w:r>
      <w:r w:rsidRPr="001138B8">
        <w:rPr>
          <w:rFonts w:ascii="Arial" w:hAnsi="Arial" w:cs="Arial"/>
          <w:color w:val="212529"/>
          <w:sz w:val="22"/>
          <w:szCs w:val="22"/>
        </w:rPr>
        <w:t xml:space="preserve">Available from: </w:t>
      </w:r>
      <w:hyperlink r:id="rId12" w:history="1">
        <w:r w:rsidRPr="001138B8">
          <w:rPr>
            <w:rStyle w:val="Hyperlink"/>
            <w:rFonts w:ascii="Arial" w:hAnsi="Arial" w:cs="Arial"/>
            <w:sz w:val="22"/>
            <w:szCs w:val="22"/>
          </w:rPr>
          <w:t>http://forschoolseducation.co.uk/the-importance-of-pupil-voice/</w:t>
        </w:r>
      </w:hyperlink>
    </w:p>
    <w:p w14:paraId="55601259" w14:textId="77777777" w:rsidR="00C017AE" w:rsidRPr="001138B8" w:rsidRDefault="00C017AE" w:rsidP="00927ECC">
      <w:pPr>
        <w:rPr>
          <w:rFonts w:ascii="Arial" w:hAnsi="Arial" w:cs="Arial"/>
          <w:sz w:val="22"/>
          <w:szCs w:val="22"/>
          <w:u w:val="single"/>
        </w:rPr>
      </w:pPr>
    </w:p>
    <w:p w14:paraId="46527157" w14:textId="0539FA7B" w:rsidR="005811E3" w:rsidRPr="001138B8" w:rsidRDefault="005811E3" w:rsidP="00927ECC">
      <w:pPr>
        <w:rPr>
          <w:rFonts w:ascii="Arial" w:hAnsi="Arial" w:cs="Arial"/>
          <w:color w:val="00B050"/>
          <w:sz w:val="22"/>
          <w:szCs w:val="22"/>
        </w:rPr>
      </w:pPr>
      <w:r w:rsidRPr="001138B8">
        <w:rPr>
          <w:rFonts w:ascii="Arial" w:hAnsi="Arial" w:cs="Arial"/>
          <w:color w:val="000000" w:themeColor="text1"/>
          <w:sz w:val="22"/>
          <w:szCs w:val="22"/>
        </w:rPr>
        <w:t>Antoniou, P</w:t>
      </w:r>
      <w:r w:rsidR="00953F18" w:rsidRPr="001138B8">
        <w:rPr>
          <w:rFonts w:ascii="Arial" w:hAnsi="Arial" w:cs="Arial"/>
          <w:color w:val="000000" w:themeColor="text1"/>
          <w:sz w:val="22"/>
          <w:szCs w:val="22"/>
        </w:rPr>
        <w:t>.</w:t>
      </w:r>
      <w:r w:rsidRPr="001138B8">
        <w:rPr>
          <w:rFonts w:ascii="Arial" w:hAnsi="Arial" w:cs="Arial"/>
          <w:color w:val="000000" w:themeColor="text1"/>
          <w:sz w:val="22"/>
          <w:szCs w:val="22"/>
        </w:rPr>
        <w:t xml:space="preserve"> Myburgh-Louw, J. and Gronn, P. </w:t>
      </w:r>
      <w:r w:rsidR="00861750" w:rsidRPr="001138B8">
        <w:rPr>
          <w:rFonts w:ascii="Arial" w:hAnsi="Arial" w:cs="Arial"/>
          <w:color w:val="000000" w:themeColor="text1"/>
          <w:sz w:val="22"/>
          <w:szCs w:val="22"/>
        </w:rPr>
        <w:t>(</w:t>
      </w:r>
      <w:r w:rsidRPr="001138B8">
        <w:rPr>
          <w:rFonts w:ascii="Arial" w:hAnsi="Arial" w:cs="Arial"/>
          <w:color w:val="000000" w:themeColor="text1"/>
          <w:sz w:val="22"/>
          <w:szCs w:val="22"/>
        </w:rPr>
        <w:t>2016</w:t>
      </w:r>
      <w:r w:rsidR="00861750" w:rsidRPr="001138B8">
        <w:rPr>
          <w:rFonts w:ascii="Arial" w:hAnsi="Arial" w:cs="Arial"/>
          <w:color w:val="000000" w:themeColor="text1"/>
          <w:sz w:val="22"/>
          <w:szCs w:val="22"/>
        </w:rPr>
        <w:t>)</w:t>
      </w:r>
      <w:r w:rsidR="00953F18" w:rsidRPr="001138B8">
        <w:rPr>
          <w:rFonts w:ascii="Arial" w:hAnsi="Arial" w:cs="Arial"/>
          <w:color w:val="000000" w:themeColor="text1"/>
          <w:sz w:val="22"/>
          <w:szCs w:val="22"/>
        </w:rPr>
        <w:t xml:space="preserve">. </w:t>
      </w:r>
      <w:r w:rsidRPr="001138B8">
        <w:rPr>
          <w:rFonts w:ascii="Arial" w:hAnsi="Arial" w:cs="Arial"/>
          <w:i/>
          <w:iCs/>
          <w:color w:val="000000" w:themeColor="text1"/>
          <w:sz w:val="22"/>
          <w:szCs w:val="22"/>
        </w:rPr>
        <w:t>School self-evaluation for school improvement: Examining the measuring properties of the LEAD surveys</w:t>
      </w:r>
      <w:r w:rsidRPr="001138B8">
        <w:rPr>
          <w:rFonts w:ascii="Arial" w:hAnsi="Arial" w:cs="Arial"/>
          <w:color w:val="000000" w:themeColor="text1"/>
          <w:sz w:val="22"/>
          <w:szCs w:val="22"/>
        </w:rPr>
        <w:t>.</w:t>
      </w:r>
      <w:r w:rsidR="005057BC" w:rsidRPr="001138B8">
        <w:rPr>
          <w:rFonts w:ascii="Arial" w:hAnsi="Arial" w:cs="Arial"/>
          <w:color w:val="000000" w:themeColor="text1"/>
          <w:sz w:val="22"/>
          <w:szCs w:val="22"/>
        </w:rPr>
        <w:t xml:space="preserve"> </w:t>
      </w:r>
      <w:r w:rsidRPr="001138B8">
        <w:rPr>
          <w:rFonts w:ascii="Arial" w:hAnsi="Arial" w:cs="Arial"/>
          <w:color w:val="000000" w:themeColor="text1"/>
          <w:sz w:val="22"/>
          <w:szCs w:val="22"/>
        </w:rPr>
        <w:t>Australian Journal of Education. SAGE Publications.</w:t>
      </w:r>
      <w:r w:rsidR="005057BC" w:rsidRPr="001138B8">
        <w:rPr>
          <w:rFonts w:ascii="Arial" w:hAnsi="Arial" w:cs="Arial"/>
          <w:color w:val="000000" w:themeColor="text1"/>
          <w:sz w:val="22"/>
          <w:szCs w:val="22"/>
        </w:rPr>
        <w:t xml:space="preserve"> [Online]. [16/05/2021]. Available from: </w:t>
      </w:r>
      <w:hyperlink r:id="rId13" w:history="1">
        <w:r w:rsidR="005057BC" w:rsidRPr="001138B8">
          <w:rPr>
            <w:rStyle w:val="Hyperlink"/>
            <w:rFonts w:ascii="Arial" w:hAnsi="Arial" w:cs="Arial"/>
            <w:sz w:val="22"/>
            <w:szCs w:val="22"/>
          </w:rPr>
          <w:t>https://journals.sagepub.com/doi/pdf/10.1177/0004944116667310</w:t>
        </w:r>
      </w:hyperlink>
    </w:p>
    <w:p w14:paraId="2F678B30" w14:textId="77777777" w:rsidR="005811E3" w:rsidRPr="001138B8" w:rsidRDefault="005811E3" w:rsidP="00927ECC">
      <w:pPr>
        <w:rPr>
          <w:rFonts w:ascii="Arial" w:hAnsi="Arial" w:cs="Arial"/>
          <w:sz w:val="22"/>
          <w:szCs w:val="22"/>
        </w:rPr>
      </w:pPr>
    </w:p>
    <w:p w14:paraId="3AE1E2DA" w14:textId="5273E6A8" w:rsidR="005811E3" w:rsidRPr="001138B8" w:rsidRDefault="005811E3">
      <w:pPr>
        <w:rPr>
          <w:rFonts w:ascii="Arial" w:hAnsi="Arial" w:cs="Arial"/>
          <w:color w:val="000000" w:themeColor="text1"/>
          <w:sz w:val="22"/>
          <w:szCs w:val="22"/>
        </w:rPr>
      </w:pPr>
      <w:r w:rsidRPr="001138B8">
        <w:rPr>
          <w:rFonts w:ascii="Arial" w:hAnsi="Arial" w:cs="Arial"/>
          <w:color w:val="000000" w:themeColor="text1"/>
          <w:sz w:val="22"/>
          <w:szCs w:val="22"/>
        </w:rPr>
        <w:t>E</w:t>
      </w:r>
      <w:r w:rsidR="00FD2833" w:rsidRPr="001138B8">
        <w:rPr>
          <w:rFonts w:ascii="Arial" w:hAnsi="Arial" w:cs="Arial"/>
          <w:color w:val="000000" w:themeColor="text1"/>
          <w:sz w:val="22"/>
          <w:szCs w:val="22"/>
        </w:rPr>
        <w:t>styn.</w:t>
      </w:r>
      <w:r w:rsidRPr="001138B8">
        <w:rPr>
          <w:rFonts w:ascii="Arial" w:hAnsi="Arial" w:cs="Arial"/>
          <w:color w:val="000000" w:themeColor="text1"/>
          <w:sz w:val="22"/>
          <w:szCs w:val="22"/>
        </w:rPr>
        <w:t xml:space="preserve"> (2018</w:t>
      </w:r>
      <w:r w:rsidR="00861750" w:rsidRPr="001138B8">
        <w:rPr>
          <w:rFonts w:ascii="Arial" w:hAnsi="Arial" w:cs="Arial"/>
          <w:color w:val="000000" w:themeColor="text1"/>
          <w:sz w:val="22"/>
          <w:szCs w:val="22"/>
        </w:rPr>
        <w:t>)</w:t>
      </w:r>
      <w:r w:rsidR="00FD2833" w:rsidRPr="001138B8">
        <w:rPr>
          <w:rFonts w:ascii="Arial" w:hAnsi="Arial" w:cs="Arial"/>
          <w:color w:val="000000" w:themeColor="text1"/>
          <w:sz w:val="22"/>
          <w:szCs w:val="22"/>
        </w:rPr>
        <w:t xml:space="preserve">. </w:t>
      </w:r>
      <w:r w:rsidRPr="001138B8">
        <w:rPr>
          <w:rFonts w:ascii="Arial" w:hAnsi="Arial" w:cs="Arial"/>
          <w:color w:val="000000" w:themeColor="text1"/>
          <w:sz w:val="22"/>
          <w:szCs w:val="22"/>
        </w:rPr>
        <w:t>Report on School X</w:t>
      </w:r>
    </w:p>
    <w:p w14:paraId="61D177E0" w14:textId="3BF0A40B" w:rsidR="00563492" w:rsidRPr="001138B8" w:rsidRDefault="00563492">
      <w:pPr>
        <w:rPr>
          <w:rFonts w:ascii="Arial" w:hAnsi="Arial" w:cs="Arial"/>
          <w:color w:val="000000" w:themeColor="text1"/>
          <w:sz w:val="22"/>
          <w:szCs w:val="22"/>
        </w:rPr>
      </w:pPr>
    </w:p>
    <w:p w14:paraId="690F5C7B" w14:textId="5FD76560" w:rsidR="005811E3" w:rsidRPr="001138B8" w:rsidRDefault="00563492" w:rsidP="00927ECC">
      <w:pPr>
        <w:rPr>
          <w:rFonts w:ascii="Arial" w:hAnsi="Arial" w:cs="Arial"/>
          <w:color w:val="00B050"/>
          <w:sz w:val="22"/>
          <w:szCs w:val="22"/>
        </w:rPr>
      </w:pPr>
      <w:r w:rsidRPr="001138B8">
        <w:rPr>
          <w:rFonts w:ascii="Arial" w:hAnsi="Arial" w:cs="Arial"/>
          <w:color w:val="000000" w:themeColor="text1"/>
          <w:sz w:val="22"/>
          <w:szCs w:val="22"/>
        </w:rPr>
        <w:t>Estyn</w:t>
      </w:r>
      <w:r w:rsidR="00FD2833" w:rsidRPr="001138B8">
        <w:rPr>
          <w:rFonts w:ascii="Arial" w:hAnsi="Arial" w:cs="Arial"/>
          <w:color w:val="000000" w:themeColor="text1"/>
          <w:sz w:val="22"/>
          <w:szCs w:val="22"/>
        </w:rPr>
        <w:t>.</w:t>
      </w:r>
      <w:r w:rsidRPr="001138B8">
        <w:rPr>
          <w:rFonts w:ascii="Arial" w:hAnsi="Arial" w:cs="Arial"/>
          <w:color w:val="000000" w:themeColor="text1"/>
          <w:sz w:val="22"/>
          <w:szCs w:val="22"/>
        </w:rPr>
        <w:t xml:space="preserve"> (2019</w:t>
      </w:r>
      <w:r w:rsidR="00E42F8F" w:rsidRPr="001138B8">
        <w:rPr>
          <w:rFonts w:ascii="Arial" w:hAnsi="Arial" w:cs="Arial"/>
          <w:color w:val="000000" w:themeColor="text1"/>
          <w:sz w:val="22"/>
          <w:szCs w:val="22"/>
        </w:rPr>
        <w:t>. B</w:t>
      </w:r>
      <w:r w:rsidRPr="001138B8">
        <w:rPr>
          <w:rFonts w:ascii="Arial" w:hAnsi="Arial" w:cs="Arial"/>
          <w:color w:val="000000" w:themeColor="text1"/>
          <w:sz w:val="22"/>
          <w:szCs w:val="22"/>
        </w:rPr>
        <w:t>)</w:t>
      </w:r>
      <w:r w:rsidR="0004094F" w:rsidRPr="001138B8">
        <w:rPr>
          <w:rFonts w:ascii="Arial" w:hAnsi="Arial" w:cs="Arial"/>
          <w:color w:val="000000" w:themeColor="text1"/>
          <w:sz w:val="22"/>
          <w:szCs w:val="22"/>
        </w:rPr>
        <w:t>.</w:t>
      </w:r>
      <w:r w:rsidRPr="001138B8">
        <w:rPr>
          <w:rFonts w:ascii="Arial" w:hAnsi="Arial" w:cs="Arial"/>
          <w:color w:val="000000" w:themeColor="text1"/>
          <w:sz w:val="22"/>
          <w:szCs w:val="22"/>
        </w:rPr>
        <w:t xml:space="preserve"> </w:t>
      </w:r>
      <w:r w:rsidR="00E42F8F" w:rsidRPr="001138B8">
        <w:rPr>
          <w:rFonts w:ascii="Arial" w:hAnsi="Arial" w:cs="Arial"/>
          <w:i/>
          <w:iCs/>
          <w:color w:val="000000" w:themeColor="text1"/>
          <w:sz w:val="22"/>
          <w:szCs w:val="22"/>
        </w:rPr>
        <w:t>Designing a pupil-led curriculum</w:t>
      </w:r>
      <w:r w:rsidR="0004094F" w:rsidRPr="001138B8">
        <w:rPr>
          <w:rFonts w:ascii="Arial" w:hAnsi="Arial" w:cs="Arial"/>
          <w:color w:val="000000" w:themeColor="text1"/>
          <w:sz w:val="22"/>
          <w:szCs w:val="22"/>
        </w:rPr>
        <w:t>. [Online]. [</w:t>
      </w:r>
      <w:r w:rsidR="00EB2182" w:rsidRPr="001138B8">
        <w:rPr>
          <w:rFonts w:ascii="Arial" w:hAnsi="Arial" w:cs="Arial"/>
          <w:color w:val="000000" w:themeColor="text1"/>
          <w:sz w:val="22"/>
          <w:szCs w:val="22"/>
        </w:rPr>
        <w:t xml:space="preserve">19/05/2021]. Available from: </w:t>
      </w:r>
      <w:hyperlink r:id="rId14" w:history="1">
        <w:r w:rsidR="00EB2182" w:rsidRPr="001138B8">
          <w:rPr>
            <w:rStyle w:val="Hyperlink"/>
            <w:rFonts w:ascii="Arial" w:hAnsi="Arial" w:cs="Arial"/>
            <w:sz w:val="22"/>
            <w:szCs w:val="22"/>
          </w:rPr>
          <w:t>https://www.estyn.gov.wales/effective-practice/designing-pupil-led-curriculum</w:t>
        </w:r>
      </w:hyperlink>
    </w:p>
    <w:p w14:paraId="51A2285C" w14:textId="77777777" w:rsidR="00EB2182" w:rsidRPr="001138B8" w:rsidRDefault="00EB2182" w:rsidP="00927ECC">
      <w:pPr>
        <w:rPr>
          <w:rFonts w:ascii="Arial" w:hAnsi="Arial" w:cs="Arial"/>
          <w:color w:val="00B050"/>
          <w:sz w:val="22"/>
          <w:szCs w:val="22"/>
        </w:rPr>
      </w:pPr>
    </w:p>
    <w:p w14:paraId="668C4FEE" w14:textId="040ADF75" w:rsidR="005E747D" w:rsidRPr="001138B8" w:rsidRDefault="005E747D" w:rsidP="005E747D">
      <w:pPr>
        <w:rPr>
          <w:rFonts w:ascii="Arial" w:hAnsi="Arial" w:cs="Arial"/>
          <w:color w:val="00B050"/>
          <w:sz w:val="22"/>
          <w:szCs w:val="22"/>
        </w:rPr>
      </w:pPr>
      <w:r w:rsidRPr="001138B8">
        <w:rPr>
          <w:rFonts w:ascii="Arial" w:hAnsi="Arial" w:cs="Arial"/>
          <w:color w:val="000000" w:themeColor="text1"/>
          <w:sz w:val="22"/>
          <w:szCs w:val="22"/>
        </w:rPr>
        <w:t>Estyn</w:t>
      </w:r>
      <w:r w:rsidR="00EB2182" w:rsidRPr="001138B8">
        <w:rPr>
          <w:rFonts w:ascii="Arial" w:hAnsi="Arial" w:cs="Arial"/>
          <w:color w:val="000000" w:themeColor="text1"/>
          <w:sz w:val="22"/>
          <w:szCs w:val="22"/>
        </w:rPr>
        <w:t>.</w:t>
      </w:r>
      <w:r w:rsidRPr="001138B8">
        <w:rPr>
          <w:rFonts w:ascii="Arial" w:hAnsi="Arial" w:cs="Arial"/>
          <w:color w:val="000000" w:themeColor="text1"/>
          <w:sz w:val="22"/>
          <w:szCs w:val="22"/>
        </w:rPr>
        <w:t xml:space="preserve"> (2020)</w:t>
      </w:r>
      <w:r w:rsidR="00621CB9" w:rsidRPr="001138B8">
        <w:rPr>
          <w:rFonts w:ascii="Arial" w:hAnsi="Arial" w:cs="Arial"/>
          <w:color w:val="000000" w:themeColor="text1"/>
          <w:sz w:val="22"/>
          <w:szCs w:val="22"/>
        </w:rPr>
        <w:t>.</w:t>
      </w:r>
      <w:r w:rsidRPr="001138B8">
        <w:rPr>
          <w:rFonts w:ascii="Arial" w:hAnsi="Arial" w:cs="Arial"/>
          <w:color w:val="000000" w:themeColor="text1"/>
          <w:sz w:val="22"/>
          <w:szCs w:val="22"/>
        </w:rPr>
        <w:t xml:space="preserve"> </w:t>
      </w:r>
      <w:r w:rsidR="000B5EC7" w:rsidRPr="001138B8">
        <w:rPr>
          <w:rFonts w:ascii="Arial" w:hAnsi="Arial" w:cs="Arial"/>
          <w:i/>
          <w:iCs/>
          <w:color w:val="000000" w:themeColor="text1"/>
          <w:sz w:val="22"/>
          <w:szCs w:val="22"/>
        </w:rPr>
        <w:t>Giving pupils a voice benefits attitudes to learning and helps school improvement</w:t>
      </w:r>
      <w:r w:rsidR="00621CB9" w:rsidRPr="001138B8">
        <w:rPr>
          <w:rFonts w:ascii="Arial" w:hAnsi="Arial" w:cs="Arial"/>
          <w:color w:val="000000" w:themeColor="text1"/>
          <w:sz w:val="22"/>
          <w:szCs w:val="22"/>
        </w:rPr>
        <w:t xml:space="preserve">. </w:t>
      </w:r>
      <w:r w:rsidR="00EB2182" w:rsidRPr="001138B8">
        <w:rPr>
          <w:rFonts w:ascii="Arial" w:hAnsi="Arial" w:cs="Arial"/>
          <w:color w:val="000000" w:themeColor="text1"/>
          <w:sz w:val="22"/>
          <w:szCs w:val="22"/>
        </w:rPr>
        <w:t xml:space="preserve">[Online]. [20/05/2021]. </w:t>
      </w:r>
      <w:r w:rsidR="00621CB9" w:rsidRPr="001138B8">
        <w:rPr>
          <w:rFonts w:ascii="Arial" w:hAnsi="Arial" w:cs="Arial"/>
          <w:color w:val="000000" w:themeColor="text1"/>
          <w:sz w:val="22"/>
          <w:szCs w:val="22"/>
        </w:rPr>
        <w:t xml:space="preserve">Available </w:t>
      </w:r>
      <w:r w:rsidR="00EB2182" w:rsidRPr="001138B8">
        <w:rPr>
          <w:rFonts w:ascii="Arial" w:hAnsi="Arial" w:cs="Arial"/>
          <w:color w:val="000000" w:themeColor="text1"/>
          <w:sz w:val="22"/>
          <w:szCs w:val="22"/>
        </w:rPr>
        <w:t>from</w:t>
      </w:r>
      <w:r w:rsidR="00621CB9" w:rsidRPr="001138B8">
        <w:rPr>
          <w:rFonts w:ascii="Arial" w:hAnsi="Arial" w:cs="Arial"/>
          <w:color w:val="000000" w:themeColor="text1"/>
          <w:sz w:val="22"/>
          <w:szCs w:val="22"/>
        </w:rPr>
        <w:t>:</w:t>
      </w:r>
      <w:r w:rsidR="00621CB9" w:rsidRPr="001138B8">
        <w:rPr>
          <w:rFonts w:ascii="Arial" w:hAnsi="Arial" w:cs="Arial"/>
          <w:color w:val="000000" w:themeColor="text1"/>
          <w:kern w:val="36"/>
          <w:sz w:val="22"/>
          <w:szCs w:val="22"/>
        </w:rPr>
        <w:t xml:space="preserve"> </w:t>
      </w:r>
      <w:hyperlink r:id="rId15" w:history="1">
        <w:r w:rsidR="00621CB9" w:rsidRPr="001138B8">
          <w:rPr>
            <w:rStyle w:val="Hyperlink"/>
            <w:rFonts w:ascii="Arial" w:hAnsi="Arial" w:cs="Arial"/>
            <w:sz w:val="22"/>
            <w:szCs w:val="22"/>
          </w:rPr>
          <w:t>https://www.estyn.gov.wales/effective-practice/giving-pupils-voice-benefits-attitudes-learning-and-helps-school-improvement</w:t>
        </w:r>
      </w:hyperlink>
    </w:p>
    <w:p w14:paraId="06D8CEF7" w14:textId="77777777" w:rsidR="005E747D" w:rsidRPr="001138B8" w:rsidRDefault="005E747D" w:rsidP="00927ECC">
      <w:pPr>
        <w:rPr>
          <w:rFonts w:ascii="Arial" w:hAnsi="Arial" w:cs="Arial"/>
          <w:color w:val="000000" w:themeColor="text1"/>
          <w:sz w:val="22"/>
          <w:szCs w:val="22"/>
        </w:rPr>
      </w:pPr>
    </w:p>
    <w:p w14:paraId="5357C7B4" w14:textId="0D544E70" w:rsidR="005811E3" w:rsidRPr="001138B8" w:rsidRDefault="005811E3" w:rsidP="00927ECC">
      <w:pPr>
        <w:rPr>
          <w:rFonts w:ascii="Arial" w:hAnsi="Arial" w:cs="Arial"/>
          <w:color w:val="00B050"/>
          <w:sz w:val="22"/>
          <w:szCs w:val="22"/>
        </w:rPr>
      </w:pPr>
      <w:r w:rsidRPr="001138B8">
        <w:rPr>
          <w:rFonts w:ascii="Arial" w:hAnsi="Arial" w:cs="Arial"/>
          <w:color w:val="000000" w:themeColor="text1"/>
          <w:sz w:val="22"/>
          <w:szCs w:val="22"/>
        </w:rPr>
        <w:t>E</w:t>
      </w:r>
      <w:r w:rsidR="00EB2182" w:rsidRPr="001138B8">
        <w:rPr>
          <w:rFonts w:ascii="Arial" w:hAnsi="Arial" w:cs="Arial"/>
          <w:color w:val="000000" w:themeColor="text1"/>
          <w:sz w:val="22"/>
          <w:szCs w:val="22"/>
        </w:rPr>
        <w:t>styn.</w:t>
      </w:r>
      <w:r w:rsidRPr="001138B8">
        <w:rPr>
          <w:rFonts w:ascii="Arial" w:hAnsi="Arial" w:cs="Arial"/>
          <w:color w:val="000000" w:themeColor="text1"/>
          <w:sz w:val="22"/>
          <w:szCs w:val="22"/>
        </w:rPr>
        <w:t xml:space="preserve"> (2019)</w:t>
      </w:r>
      <w:r w:rsidR="00EB2182" w:rsidRPr="001138B8">
        <w:rPr>
          <w:rFonts w:ascii="Arial" w:hAnsi="Arial" w:cs="Arial"/>
          <w:color w:val="000000" w:themeColor="text1"/>
          <w:sz w:val="22"/>
          <w:szCs w:val="22"/>
        </w:rPr>
        <w:t xml:space="preserve">. </w:t>
      </w:r>
      <w:r w:rsidRPr="001138B8">
        <w:rPr>
          <w:rFonts w:ascii="Arial" w:hAnsi="Arial" w:cs="Arial"/>
          <w:i/>
          <w:iCs/>
          <w:color w:val="000000" w:themeColor="text1"/>
          <w:sz w:val="22"/>
          <w:szCs w:val="22"/>
        </w:rPr>
        <w:t>Using pupil voice to shape learning.</w:t>
      </w:r>
      <w:r w:rsidR="00EB2182" w:rsidRPr="001138B8">
        <w:rPr>
          <w:rFonts w:ascii="Arial" w:hAnsi="Arial" w:cs="Arial"/>
          <w:i/>
          <w:iCs/>
          <w:color w:val="000000" w:themeColor="text1"/>
          <w:sz w:val="22"/>
          <w:szCs w:val="22"/>
        </w:rPr>
        <w:t xml:space="preserve"> </w:t>
      </w:r>
      <w:r w:rsidR="00EB2182" w:rsidRPr="001138B8">
        <w:rPr>
          <w:rFonts w:ascii="Arial" w:hAnsi="Arial" w:cs="Arial"/>
          <w:color w:val="000000" w:themeColor="text1"/>
          <w:sz w:val="22"/>
          <w:szCs w:val="22"/>
        </w:rPr>
        <w:t>[Online]. [21/05/2021]</w:t>
      </w:r>
      <w:r w:rsidR="000D7AB6" w:rsidRPr="001138B8">
        <w:rPr>
          <w:rFonts w:ascii="Arial" w:hAnsi="Arial" w:cs="Arial"/>
          <w:color w:val="000000" w:themeColor="text1"/>
          <w:sz w:val="22"/>
          <w:szCs w:val="22"/>
        </w:rPr>
        <w:t xml:space="preserve">. </w:t>
      </w:r>
      <w:r w:rsidRPr="001138B8">
        <w:rPr>
          <w:rFonts w:ascii="Arial" w:hAnsi="Arial" w:cs="Arial"/>
          <w:color w:val="000000" w:themeColor="text1"/>
          <w:sz w:val="22"/>
          <w:szCs w:val="22"/>
        </w:rPr>
        <w:t>Available</w:t>
      </w:r>
      <w:r w:rsidR="001903BB" w:rsidRPr="001138B8">
        <w:rPr>
          <w:rFonts w:ascii="Arial" w:hAnsi="Arial" w:cs="Arial"/>
          <w:color w:val="000000" w:themeColor="text1"/>
          <w:sz w:val="22"/>
          <w:szCs w:val="22"/>
        </w:rPr>
        <w:t xml:space="preserve"> </w:t>
      </w:r>
      <w:r w:rsidR="000D7AB6" w:rsidRPr="001138B8">
        <w:rPr>
          <w:rFonts w:ascii="Arial" w:hAnsi="Arial" w:cs="Arial"/>
          <w:color w:val="000000" w:themeColor="text1"/>
          <w:sz w:val="22"/>
          <w:szCs w:val="22"/>
        </w:rPr>
        <w:t>from</w:t>
      </w:r>
      <w:r w:rsidRPr="001138B8">
        <w:rPr>
          <w:rFonts w:ascii="Arial" w:hAnsi="Arial" w:cs="Arial"/>
          <w:color w:val="000000" w:themeColor="text1"/>
          <w:sz w:val="22"/>
          <w:szCs w:val="22"/>
        </w:rPr>
        <w:t>:</w:t>
      </w:r>
      <w:r w:rsidRPr="001138B8">
        <w:rPr>
          <w:rFonts w:ascii="Arial" w:hAnsi="Arial" w:cs="Arial"/>
          <w:color w:val="00B050"/>
          <w:sz w:val="22"/>
          <w:szCs w:val="22"/>
        </w:rPr>
        <w:t xml:space="preserve"> </w:t>
      </w:r>
      <w:hyperlink r:id="rId16" w:history="1">
        <w:r w:rsidRPr="001138B8">
          <w:rPr>
            <w:rStyle w:val="Hyperlink"/>
            <w:rFonts w:ascii="Arial" w:hAnsi="Arial" w:cs="Arial"/>
            <w:color w:val="00B050"/>
            <w:sz w:val="22"/>
            <w:szCs w:val="22"/>
          </w:rPr>
          <w:t>https://www.estyn.gov.wales/e</w:t>
        </w:r>
        <w:r w:rsidRPr="001138B8">
          <w:rPr>
            <w:rStyle w:val="Hyperlink"/>
            <w:rFonts w:ascii="Arial" w:hAnsi="Arial" w:cs="Arial"/>
            <w:color w:val="00B050"/>
            <w:sz w:val="22"/>
            <w:szCs w:val="22"/>
          </w:rPr>
          <w:t>f</w:t>
        </w:r>
        <w:r w:rsidRPr="001138B8">
          <w:rPr>
            <w:rStyle w:val="Hyperlink"/>
            <w:rFonts w:ascii="Arial" w:hAnsi="Arial" w:cs="Arial"/>
            <w:color w:val="00B050"/>
            <w:sz w:val="22"/>
            <w:szCs w:val="22"/>
          </w:rPr>
          <w:t>fective-practice/using-pupil-voice-shape-learning</w:t>
        </w:r>
      </w:hyperlink>
    </w:p>
    <w:p w14:paraId="16DD4CCC" w14:textId="42D7F42B" w:rsidR="00513057" w:rsidRPr="001138B8" w:rsidRDefault="00513057" w:rsidP="00927ECC">
      <w:pPr>
        <w:rPr>
          <w:rFonts w:ascii="Arial" w:hAnsi="Arial" w:cs="Arial"/>
          <w:color w:val="000000" w:themeColor="text1"/>
          <w:sz w:val="22"/>
          <w:szCs w:val="22"/>
        </w:rPr>
      </w:pPr>
    </w:p>
    <w:p w14:paraId="39067051" w14:textId="4465029B" w:rsidR="005811E3" w:rsidRPr="001138B8" w:rsidRDefault="00513057" w:rsidP="00501C19">
      <w:pPr>
        <w:pStyle w:val="Heading1"/>
        <w:spacing w:before="0" w:beforeAutospacing="0" w:after="0" w:afterAutospacing="0"/>
        <w:rPr>
          <w:rFonts w:ascii="Arial" w:hAnsi="Arial" w:cs="Arial"/>
          <w:b w:val="0"/>
          <w:bCs w:val="0"/>
          <w:color w:val="00B050"/>
          <w:sz w:val="22"/>
          <w:szCs w:val="22"/>
        </w:rPr>
      </w:pPr>
      <w:r w:rsidRPr="001138B8">
        <w:rPr>
          <w:rFonts w:ascii="Arial" w:hAnsi="Arial" w:cs="Arial"/>
          <w:b w:val="0"/>
          <w:bCs w:val="0"/>
          <w:color w:val="000000" w:themeColor="text1"/>
          <w:sz w:val="22"/>
          <w:szCs w:val="22"/>
        </w:rPr>
        <w:t>Estyn</w:t>
      </w:r>
      <w:r w:rsidR="000D7AB6" w:rsidRPr="001138B8">
        <w:rPr>
          <w:rFonts w:ascii="Arial" w:hAnsi="Arial" w:cs="Arial"/>
          <w:b w:val="0"/>
          <w:bCs w:val="0"/>
          <w:color w:val="000000" w:themeColor="text1"/>
          <w:sz w:val="22"/>
          <w:szCs w:val="22"/>
        </w:rPr>
        <w:t>.</w:t>
      </w:r>
      <w:r w:rsidRPr="001138B8">
        <w:rPr>
          <w:rFonts w:ascii="Arial" w:hAnsi="Arial" w:cs="Arial"/>
          <w:b w:val="0"/>
          <w:bCs w:val="0"/>
          <w:color w:val="000000" w:themeColor="text1"/>
          <w:sz w:val="22"/>
          <w:szCs w:val="22"/>
        </w:rPr>
        <w:t xml:space="preserve"> (2018. B)</w:t>
      </w:r>
      <w:r w:rsidR="000D7AB6" w:rsidRPr="001138B8">
        <w:rPr>
          <w:rFonts w:ascii="Arial" w:hAnsi="Arial" w:cs="Arial"/>
          <w:b w:val="0"/>
          <w:bCs w:val="0"/>
          <w:color w:val="000000" w:themeColor="text1"/>
          <w:sz w:val="22"/>
          <w:szCs w:val="22"/>
        </w:rPr>
        <w:t>.</w:t>
      </w:r>
      <w:r w:rsidRPr="001138B8">
        <w:rPr>
          <w:rFonts w:ascii="Arial" w:hAnsi="Arial" w:cs="Arial"/>
          <w:b w:val="0"/>
          <w:bCs w:val="0"/>
          <w:color w:val="000000" w:themeColor="text1"/>
          <w:sz w:val="22"/>
          <w:szCs w:val="22"/>
        </w:rPr>
        <w:t xml:space="preserve"> </w:t>
      </w:r>
      <w:r w:rsidRPr="001138B8">
        <w:rPr>
          <w:rFonts w:ascii="Arial" w:hAnsi="Arial" w:cs="Arial"/>
          <w:b w:val="0"/>
          <w:bCs w:val="0"/>
          <w:i/>
          <w:iCs/>
          <w:color w:val="000000" w:themeColor="text1"/>
          <w:sz w:val="22"/>
          <w:szCs w:val="22"/>
        </w:rPr>
        <w:t>Putting pupil voices at the centre of planning to develop independent learning</w:t>
      </w:r>
      <w:r w:rsidR="00A126BB" w:rsidRPr="001138B8">
        <w:rPr>
          <w:rFonts w:ascii="Arial" w:hAnsi="Arial" w:cs="Arial"/>
          <w:b w:val="0"/>
          <w:bCs w:val="0"/>
          <w:color w:val="000000" w:themeColor="text1"/>
          <w:sz w:val="22"/>
          <w:szCs w:val="22"/>
        </w:rPr>
        <w:t xml:space="preserve">. </w:t>
      </w:r>
      <w:r w:rsidR="00501C19" w:rsidRPr="001138B8">
        <w:rPr>
          <w:rFonts w:ascii="Arial" w:hAnsi="Arial" w:cs="Arial"/>
          <w:b w:val="0"/>
          <w:bCs w:val="0"/>
          <w:color w:val="000000" w:themeColor="text1"/>
          <w:sz w:val="22"/>
          <w:szCs w:val="22"/>
        </w:rPr>
        <w:t xml:space="preserve">[Online]. [22/05/2021]. </w:t>
      </w:r>
      <w:r w:rsidR="00A126BB" w:rsidRPr="001138B8">
        <w:rPr>
          <w:rFonts w:ascii="Arial" w:hAnsi="Arial" w:cs="Arial"/>
          <w:b w:val="0"/>
          <w:bCs w:val="0"/>
          <w:color w:val="000000" w:themeColor="text1"/>
          <w:sz w:val="22"/>
          <w:szCs w:val="22"/>
        </w:rPr>
        <w:t xml:space="preserve">Available </w:t>
      </w:r>
      <w:r w:rsidR="00501C19" w:rsidRPr="001138B8">
        <w:rPr>
          <w:rFonts w:ascii="Arial" w:hAnsi="Arial" w:cs="Arial"/>
          <w:b w:val="0"/>
          <w:bCs w:val="0"/>
          <w:color w:val="000000" w:themeColor="text1"/>
          <w:sz w:val="22"/>
          <w:szCs w:val="22"/>
        </w:rPr>
        <w:t>from</w:t>
      </w:r>
      <w:r w:rsidR="00A126BB" w:rsidRPr="001138B8">
        <w:rPr>
          <w:rFonts w:ascii="Arial" w:hAnsi="Arial" w:cs="Arial"/>
          <w:b w:val="0"/>
          <w:bCs w:val="0"/>
          <w:color w:val="000000" w:themeColor="text1"/>
          <w:sz w:val="22"/>
          <w:szCs w:val="22"/>
        </w:rPr>
        <w:t>:</w:t>
      </w:r>
      <w:r w:rsidR="00A126BB" w:rsidRPr="001138B8">
        <w:rPr>
          <w:rFonts w:ascii="Arial" w:hAnsi="Arial" w:cs="Arial"/>
          <w:b w:val="0"/>
          <w:bCs w:val="0"/>
          <w:color w:val="00B050"/>
          <w:sz w:val="22"/>
          <w:szCs w:val="22"/>
        </w:rPr>
        <w:t xml:space="preserve"> </w:t>
      </w:r>
      <w:hyperlink r:id="rId17" w:history="1">
        <w:r w:rsidR="00A126BB" w:rsidRPr="001138B8">
          <w:rPr>
            <w:rStyle w:val="Hyperlink"/>
            <w:rFonts w:ascii="Arial" w:hAnsi="Arial" w:cs="Arial"/>
            <w:b w:val="0"/>
            <w:bCs w:val="0"/>
            <w:sz w:val="22"/>
            <w:szCs w:val="22"/>
          </w:rPr>
          <w:t>https://www.estyn.gov.wales/effective-practice/putting-pupil-voices-centre-planning-develop-independent-learning</w:t>
        </w:r>
      </w:hyperlink>
    </w:p>
    <w:p w14:paraId="7221BE69" w14:textId="77777777" w:rsidR="00501C19" w:rsidRPr="001138B8" w:rsidRDefault="00501C19" w:rsidP="00501C19">
      <w:pPr>
        <w:pStyle w:val="Heading1"/>
        <w:spacing w:before="0" w:beforeAutospacing="0" w:after="0" w:afterAutospacing="0"/>
        <w:rPr>
          <w:rFonts w:ascii="Arial" w:hAnsi="Arial" w:cs="Arial"/>
          <w:b w:val="0"/>
          <w:bCs w:val="0"/>
          <w:color w:val="000000" w:themeColor="text1"/>
          <w:sz w:val="22"/>
          <w:szCs w:val="22"/>
        </w:rPr>
      </w:pPr>
    </w:p>
    <w:p w14:paraId="3B0AE3D2" w14:textId="01C12DC6" w:rsidR="005811E3" w:rsidRPr="001138B8" w:rsidRDefault="005811E3" w:rsidP="00927ECC">
      <w:pPr>
        <w:rPr>
          <w:rFonts w:ascii="Arial" w:hAnsi="Arial" w:cs="Arial"/>
          <w:color w:val="00B050"/>
          <w:sz w:val="22"/>
          <w:szCs w:val="22"/>
        </w:rPr>
      </w:pPr>
      <w:r w:rsidRPr="001138B8">
        <w:rPr>
          <w:rFonts w:ascii="Arial" w:hAnsi="Arial" w:cs="Arial"/>
          <w:color w:val="000000" w:themeColor="text1"/>
          <w:sz w:val="22"/>
          <w:szCs w:val="22"/>
        </w:rPr>
        <w:t>National Education Union</w:t>
      </w:r>
      <w:r w:rsidR="00501C19" w:rsidRPr="001138B8">
        <w:rPr>
          <w:rFonts w:ascii="Arial" w:hAnsi="Arial" w:cs="Arial"/>
          <w:color w:val="000000" w:themeColor="text1"/>
          <w:sz w:val="22"/>
          <w:szCs w:val="22"/>
        </w:rPr>
        <w:t>.</w:t>
      </w:r>
      <w:r w:rsidRPr="001138B8">
        <w:rPr>
          <w:rFonts w:ascii="Arial" w:hAnsi="Arial" w:cs="Arial"/>
          <w:color w:val="000000" w:themeColor="text1"/>
          <w:sz w:val="22"/>
          <w:szCs w:val="22"/>
        </w:rPr>
        <w:t xml:space="preserve"> (2019)</w:t>
      </w:r>
      <w:r w:rsidR="00501C19" w:rsidRPr="001138B8">
        <w:rPr>
          <w:rFonts w:ascii="Arial" w:hAnsi="Arial" w:cs="Arial"/>
          <w:color w:val="000000" w:themeColor="text1"/>
          <w:sz w:val="22"/>
          <w:szCs w:val="22"/>
        </w:rPr>
        <w:t>.</w:t>
      </w:r>
      <w:r w:rsidRPr="001138B8">
        <w:rPr>
          <w:rFonts w:ascii="Arial" w:hAnsi="Arial" w:cs="Arial"/>
          <w:color w:val="000000" w:themeColor="text1"/>
          <w:sz w:val="22"/>
          <w:szCs w:val="22"/>
        </w:rPr>
        <w:t xml:space="preserve"> </w:t>
      </w:r>
      <w:r w:rsidRPr="001138B8">
        <w:rPr>
          <w:rFonts w:ascii="Arial" w:hAnsi="Arial" w:cs="Arial"/>
          <w:i/>
          <w:iCs/>
          <w:color w:val="000000" w:themeColor="text1"/>
          <w:sz w:val="22"/>
          <w:szCs w:val="22"/>
        </w:rPr>
        <w:t>Learning walks model policy.</w:t>
      </w:r>
      <w:r w:rsidRPr="001138B8">
        <w:rPr>
          <w:rFonts w:ascii="Arial" w:hAnsi="Arial" w:cs="Arial"/>
          <w:color w:val="000000" w:themeColor="text1"/>
          <w:sz w:val="22"/>
          <w:szCs w:val="22"/>
        </w:rPr>
        <w:t xml:space="preserve"> UK.</w:t>
      </w:r>
      <w:r w:rsidR="00501C19" w:rsidRPr="001138B8">
        <w:rPr>
          <w:rFonts w:ascii="Arial" w:hAnsi="Arial" w:cs="Arial"/>
          <w:color w:val="000000" w:themeColor="text1"/>
          <w:sz w:val="22"/>
          <w:szCs w:val="22"/>
        </w:rPr>
        <w:t xml:space="preserve"> [Online]. [19/05/2021]. Available from: </w:t>
      </w:r>
      <w:hyperlink r:id="rId18" w:history="1">
        <w:r w:rsidR="00501C19" w:rsidRPr="001138B8">
          <w:rPr>
            <w:rStyle w:val="Hyperlink"/>
            <w:rFonts w:ascii="Arial" w:hAnsi="Arial" w:cs="Arial"/>
            <w:sz w:val="22"/>
            <w:szCs w:val="22"/>
          </w:rPr>
          <w:t>https://neu.org.uk/advice/learning-walks-model-policy</w:t>
        </w:r>
      </w:hyperlink>
    </w:p>
    <w:p w14:paraId="52BE55BC" w14:textId="77777777" w:rsidR="005811E3" w:rsidRPr="001138B8" w:rsidRDefault="005811E3" w:rsidP="00927ECC">
      <w:pPr>
        <w:rPr>
          <w:rFonts w:ascii="Arial" w:hAnsi="Arial" w:cs="Arial"/>
          <w:sz w:val="22"/>
          <w:szCs w:val="22"/>
        </w:rPr>
      </w:pPr>
    </w:p>
    <w:p w14:paraId="5212F64C" w14:textId="4B924DB6" w:rsidR="005811E3" w:rsidRPr="001138B8" w:rsidRDefault="005811E3" w:rsidP="00927ECC">
      <w:pPr>
        <w:rPr>
          <w:rFonts w:ascii="Arial" w:hAnsi="Arial" w:cs="Arial"/>
          <w:color w:val="00B050"/>
          <w:sz w:val="22"/>
          <w:szCs w:val="22"/>
        </w:rPr>
      </w:pPr>
      <w:r w:rsidRPr="001138B8">
        <w:rPr>
          <w:rFonts w:ascii="Arial" w:hAnsi="Arial" w:cs="Arial"/>
          <w:color w:val="000000" w:themeColor="text1"/>
          <w:sz w:val="22"/>
          <w:szCs w:val="22"/>
        </w:rPr>
        <w:t>Rudduck, J. McIntyre, D. (2007</w:t>
      </w:r>
      <w:r w:rsidR="00861750" w:rsidRPr="001138B8">
        <w:rPr>
          <w:rFonts w:ascii="Arial" w:hAnsi="Arial" w:cs="Arial"/>
          <w:color w:val="000000" w:themeColor="text1"/>
          <w:sz w:val="22"/>
          <w:szCs w:val="22"/>
        </w:rPr>
        <w:t>).</w:t>
      </w:r>
      <w:r w:rsidRPr="001138B8">
        <w:rPr>
          <w:rFonts w:ascii="Arial" w:hAnsi="Arial" w:cs="Arial"/>
          <w:color w:val="000000" w:themeColor="text1"/>
          <w:sz w:val="22"/>
          <w:szCs w:val="22"/>
        </w:rPr>
        <w:t xml:space="preserve"> </w:t>
      </w:r>
      <w:r w:rsidRPr="001138B8">
        <w:rPr>
          <w:rFonts w:ascii="Arial" w:hAnsi="Arial" w:cs="Arial"/>
          <w:i/>
          <w:iCs/>
          <w:color w:val="000000" w:themeColor="text1"/>
          <w:sz w:val="22"/>
          <w:szCs w:val="22"/>
        </w:rPr>
        <w:t>Improving Learning through Consulting Pupils.</w:t>
      </w:r>
      <w:r w:rsidR="001019F6" w:rsidRPr="001138B8">
        <w:rPr>
          <w:rFonts w:ascii="Arial" w:hAnsi="Arial" w:cs="Arial"/>
          <w:color w:val="000000" w:themeColor="text1"/>
          <w:sz w:val="22"/>
          <w:szCs w:val="22"/>
        </w:rPr>
        <w:t xml:space="preserve"> </w:t>
      </w:r>
      <w:r w:rsidRPr="001138B8">
        <w:rPr>
          <w:rFonts w:ascii="Arial" w:hAnsi="Arial" w:cs="Arial"/>
          <w:color w:val="000000" w:themeColor="text1"/>
          <w:sz w:val="22"/>
          <w:szCs w:val="22"/>
        </w:rPr>
        <w:t>Routledge.</w:t>
      </w:r>
      <w:r w:rsidR="001019F6" w:rsidRPr="001138B8">
        <w:rPr>
          <w:rFonts w:ascii="Arial" w:hAnsi="Arial" w:cs="Arial"/>
          <w:color w:val="000000" w:themeColor="text1"/>
          <w:sz w:val="22"/>
          <w:szCs w:val="22"/>
        </w:rPr>
        <w:t xml:space="preserve"> [Online]. [20/05/2021]. </w:t>
      </w:r>
      <w:r w:rsidRPr="001138B8">
        <w:rPr>
          <w:rFonts w:ascii="Arial" w:hAnsi="Arial" w:cs="Arial"/>
          <w:color w:val="000000" w:themeColor="text1"/>
          <w:sz w:val="22"/>
          <w:szCs w:val="22"/>
        </w:rPr>
        <w:t xml:space="preserve">Available </w:t>
      </w:r>
      <w:r w:rsidR="001019F6" w:rsidRPr="001138B8">
        <w:rPr>
          <w:rFonts w:ascii="Arial" w:hAnsi="Arial" w:cs="Arial"/>
          <w:color w:val="000000" w:themeColor="text1"/>
          <w:sz w:val="22"/>
          <w:szCs w:val="22"/>
        </w:rPr>
        <w:t>from</w:t>
      </w:r>
      <w:r w:rsidRPr="001138B8">
        <w:rPr>
          <w:rFonts w:ascii="Arial" w:hAnsi="Arial" w:cs="Arial"/>
          <w:color w:val="000000" w:themeColor="text1"/>
          <w:sz w:val="22"/>
          <w:szCs w:val="22"/>
        </w:rPr>
        <w:t xml:space="preserve">: </w:t>
      </w:r>
      <w:hyperlink r:id="rId19" w:history="1">
        <w:r w:rsidRPr="001138B8">
          <w:rPr>
            <w:rStyle w:val="Hyperlink"/>
            <w:rFonts w:ascii="Arial" w:hAnsi="Arial" w:cs="Arial"/>
            <w:color w:val="00B050"/>
            <w:sz w:val="22"/>
            <w:szCs w:val="22"/>
          </w:rPr>
          <w:t>https://www.google.co.uk/books/edition/Improving_Learning_Through_Consulting_Pu/TetOoWq7_8wC?hl=en&amp;gbpv=1&amp;dq=pupil+voice</w:t>
        </w:r>
        <w:r w:rsidRPr="001138B8">
          <w:rPr>
            <w:rStyle w:val="Hyperlink"/>
            <w:rFonts w:ascii="Arial" w:hAnsi="Arial" w:cs="Arial"/>
            <w:color w:val="00B050"/>
            <w:sz w:val="22"/>
            <w:szCs w:val="22"/>
          </w:rPr>
          <w:t>+</w:t>
        </w:r>
        <w:r w:rsidRPr="001138B8">
          <w:rPr>
            <w:rStyle w:val="Hyperlink"/>
            <w:rFonts w:ascii="Arial" w:hAnsi="Arial" w:cs="Arial"/>
            <w:color w:val="00B050"/>
            <w:sz w:val="22"/>
            <w:szCs w:val="22"/>
          </w:rPr>
          <w:t>community+in+schools&amp;printsec=frontcover</w:t>
        </w:r>
      </w:hyperlink>
    </w:p>
    <w:p w14:paraId="52BC8F81" w14:textId="77777777" w:rsidR="005811E3" w:rsidRPr="001138B8" w:rsidRDefault="005811E3">
      <w:pPr>
        <w:rPr>
          <w:rFonts w:ascii="Arial" w:hAnsi="Arial" w:cs="Arial"/>
          <w:sz w:val="22"/>
          <w:szCs w:val="22"/>
        </w:rPr>
      </w:pPr>
    </w:p>
    <w:p w14:paraId="3C7F9142" w14:textId="3BFA9DAF" w:rsidR="005811E3" w:rsidRPr="001138B8" w:rsidRDefault="005811E3">
      <w:pPr>
        <w:rPr>
          <w:rFonts w:ascii="Arial" w:hAnsi="Arial" w:cs="Arial"/>
          <w:color w:val="000000" w:themeColor="text1"/>
          <w:sz w:val="22"/>
          <w:szCs w:val="22"/>
        </w:rPr>
      </w:pPr>
      <w:r w:rsidRPr="001138B8">
        <w:rPr>
          <w:rFonts w:ascii="Arial" w:hAnsi="Arial" w:cs="Arial"/>
          <w:color w:val="000000" w:themeColor="text1"/>
          <w:sz w:val="22"/>
          <w:szCs w:val="22"/>
        </w:rPr>
        <w:t>School Development plan</w:t>
      </w:r>
      <w:r w:rsidR="00A172AE" w:rsidRPr="001138B8">
        <w:rPr>
          <w:rFonts w:ascii="Arial" w:hAnsi="Arial" w:cs="Arial"/>
          <w:color w:val="000000" w:themeColor="text1"/>
          <w:sz w:val="22"/>
          <w:szCs w:val="22"/>
        </w:rPr>
        <w:t>. (2019). School X</w:t>
      </w:r>
    </w:p>
    <w:p w14:paraId="1AF534ED" w14:textId="77777777" w:rsidR="005811E3" w:rsidRPr="001138B8" w:rsidRDefault="005811E3">
      <w:pPr>
        <w:rPr>
          <w:rFonts w:ascii="Arial" w:hAnsi="Arial" w:cs="Arial"/>
          <w:color w:val="000000" w:themeColor="text1"/>
          <w:sz w:val="22"/>
          <w:szCs w:val="22"/>
        </w:rPr>
      </w:pPr>
    </w:p>
    <w:p w14:paraId="04F46E0B" w14:textId="7ABED9EB" w:rsidR="005811E3" w:rsidRPr="001138B8" w:rsidRDefault="005811E3">
      <w:pPr>
        <w:rPr>
          <w:rFonts w:ascii="Arial" w:hAnsi="Arial" w:cs="Arial"/>
          <w:color w:val="000000" w:themeColor="text1"/>
          <w:sz w:val="22"/>
          <w:szCs w:val="22"/>
        </w:rPr>
      </w:pPr>
      <w:r w:rsidRPr="001138B8">
        <w:rPr>
          <w:rFonts w:ascii="Arial" w:hAnsi="Arial" w:cs="Arial"/>
          <w:color w:val="000000" w:themeColor="text1"/>
          <w:sz w:val="22"/>
          <w:szCs w:val="22"/>
        </w:rPr>
        <w:t>Self-Evaluation Report</w:t>
      </w:r>
      <w:r w:rsidR="00A172AE" w:rsidRPr="001138B8">
        <w:rPr>
          <w:rFonts w:ascii="Arial" w:hAnsi="Arial" w:cs="Arial"/>
          <w:color w:val="000000" w:themeColor="text1"/>
          <w:sz w:val="22"/>
          <w:szCs w:val="22"/>
        </w:rPr>
        <w:t>. (2019).</w:t>
      </w:r>
      <w:r w:rsidRPr="001138B8">
        <w:rPr>
          <w:rFonts w:ascii="Arial" w:hAnsi="Arial" w:cs="Arial"/>
          <w:color w:val="000000" w:themeColor="text1"/>
          <w:sz w:val="22"/>
          <w:szCs w:val="22"/>
        </w:rPr>
        <w:t xml:space="preserve"> </w:t>
      </w:r>
      <w:r w:rsidR="00A172AE" w:rsidRPr="001138B8">
        <w:rPr>
          <w:rFonts w:ascii="Arial" w:hAnsi="Arial" w:cs="Arial"/>
          <w:color w:val="000000" w:themeColor="text1"/>
          <w:sz w:val="22"/>
          <w:szCs w:val="22"/>
        </w:rPr>
        <w:t>S</w:t>
      </w:r>
      <w:r w:rsidRPr="001138B8">
        <w:rPr>
          <w:rFonts w:ascii="Arial" w:hAnsi="Arial" w:cs="Arial"/>
          <w:color w:val="000000" w:themeColor="text1"/>
          <w:sz w:val="22"/>
          <w:szCs w:val="22"/>
        </w:rPr>
        <w:t>chool X</w:t>
      </w:r>
    </w:p>
    <w:p w14:paraId="223EE221" w14:textId="77777777" w:rsidR="005811E3" w:rsidRPr="001138B8" w:rsidRDefault="005811E3">
      <w:pPr>
        <w:rPr>
          <w:rFonts w:ascii="Arial" w:hAnsi="Arial" w:cs="Arial"/>
          <w:sz w:val="22"/>
          <w:szCs w:val="22"/>
        </w:rPr>
      </w:pPr>
    </w:p>
    <w:p w14:paraId="7D8406CC" w14:textId="28BC6376" w:rsidR="005811E3" w:rsidRPr="001138B8" w:rsidRDefault="005811E3">
      <w:pPr>
        <w:rPr>
          <w:rFonts w:ascii="Arial" w:hAnsi="Arial" w:cs="Arial"/>
          <w:color w:val="00B050"/>
          <w:sz w:val="22"/>
          <w:szCs w:val="22"/>
        </w:rPr>
      </w:pPr>
      <w:r w:rsidRPr="001138B8">
        <w:rPr>
          <w:rFonts w:ascii="Arial" w:hAnsi="Arial" w:cs="Arial"/>
          <w:color w:val="000000" w:themeColor="text1"/>
          <w:sz w:val="22"/>
          <w:szCs w:val="22"/>
        </w:rPr>
        <w:t>Welsh Government</w:t>
      </w:r>
      <w:r w:rsidR="00987716" w:rsidRPr="001138B8">
        <w:rPr>
          <w:rFonts w:ascii="Arial" w:hAnsi="Arial" w:cs="Arial"/>
          <w:color w:val="000000" w:themeColor="text1"/>
          <w:sz w:val="22"/>
          <w:szCs w:val="22"/>
        </w:rPr>
        <w:t>.</w:t>
      </w:r>
      <w:r w:rsidRPr="001138B8">
        <w:rPr>
          <w:rFonts w:ascii="Arial" w:hAnsi="Arial" w:cs="Arial"/>
          <w:color w:val="000000" w:themeColor="text1"/>
          <w:sz w:val="22"/>
          <w:szCs w:val="22"/>
        </w:rPr>
        <w:t xml:space="preserve"> (2014)</w:t>
      </w:r>
      <w:r w:rsidR="00987716" w:rsidRPr="001138B8">
        <w:rPr>
          <w:rFonts w:ascii="Arial" w:hAnsi="Arial" w:cs="Arial"/>
          <w:color w:val="000000" w:themeColor="text1"/>
          <w:sz w:val="22"/>
          <w:szCs w:val="22"/>
        </w:rPr>
        <w:t>.</w:t>
      </w:r>
      <w:r w:rsidRPr="001138B8">
        <w:rPr>
          <w:rFonts w:ascii="Arial" w:hAnsi="Arial" w:cs="Arial"/>
          <w:color w:val="000000" w:themeColor="text1"/>
          <w:sz w:val="22"/>
          <w:szCs w:val="22"/>
        </w:rPr>
        <w:t xml:space="preserve"> </w:t>
      </w:r>
      <w:r w:rsidRPr="001138B8">
        <w:rPr>
          <w:rFonts w:ascii="Arial" w:hAnsi="Arial" w:cs="Arial"/>
          <w:i/>
          <w:iCs/>
          <w:color w:val="000000" w:themeColor="text1"/>
          <w:sz w:val="22"/>
          <w:szCs w:val="22"/>
        </w:rPr>
        <w:t>School development plans.</w:t>
      </w:r>
      <w:r w:rsidR="00987716" w:rsidRPr="001138B8">
        <w:rPr>
          <w:rFonts w:ascii="Arial" w:hAnsi="Arial" w:cs="Arial"/>
          <w:i/>
          <w:iCs/>
          <w:color w:val="000000" w:themeColor="text1"/>
          <w:sz w:val="22"/>
          <w:szCs w:val="22"/>
        </w:rPr>
        <w:t xml:space="preserve"> </w:t>
      </w:r>
      <w:r w:rsidR="00A50E1B" w:rsidRPr="001138B8">
        <w:rPr>
          <w:rFonts w:ascii="Arial" w:hAnsi="Arial" w:cs="Arial"/>
          <w:color w:val="000000" w:themeColor="text1"/>
          <w:sz w:val="22"/>
          <w:szCs w:val="22"/>
        </w:rPr>
        <w:t xml:space="preserve">[Online]. [19/05/2021]. </w:t>
      </w:r>
      <w:r w:rsidRPr="001138B8">
        <w:rPr>
          <w:rFonts w:ascii="Arial" w:hAnsi="Arial" w:cs="Arial"/>
          <w:color w:val="000000" w:themeColor="text1"/>
          <w:sz w:val="22"/>
          <w:szCs w:val="22"/>
        </w:rPr>
        <w:t xml:space="preserve">Available </w:t>
      </w:r>
      <w:r w:rsidR="00A50E1B" w:rsidRPr="001138B8">
        <w:rPr>
          <w:rFonts w:ascii="Arial" w:hAnsi="Arial" w:cs="Arial"/>
          <w:color w:val="000000" w:themeColor="text1"/>
          <w:sz w:val="22"/>
          <w:szCs w:val="22"/>
        </w:rPr>
        <w:t xml:space="preserve">from: </w:t>
      </w:r>
      <w:hyperlink r:id="rId20" w:history="1">
        <w:r w:rsidR="00A50E1B" w:rsidRPr="001138B8">
          <w:rPr>
            <w:rStyle w:val="Hyperlink"/>
            <w:rFonts w:ascii="Arial" w:hAnsi="Arial" w:cs="Arial"/>
            <w:sz w:val="22"/>
            <w:szCs w:val="22"/>
          </w:rPr>
          <w:t>https://gov.wales/sites/default/files/publications/2018-03/school-development-plans.pdf</w:t>
        </w:r>
      </w:hyperlink>
    </w:p>
    <w:p w14:paraId="0153B55C" w14:textId="03613F53" w:rsidR="003C6F8F" w:rsidRPr="001138B8" w:rsidRDefault="003C6F8F">
      <w:pPr>
        <w:rPr>
          <w:rFonts w:ascii="Arial" w:hAnsi="Arial" w:cs="Arial"/>
          <w:color w:val="000000" w:themeColor="text1"/>
          <w:sz w:val="22"/>
          <w:szCs w:val="22"/>
        </w:rPr>
      </w:pPr>
    </w:p>
    <w:p w14:paraId="7BDB15E9" w14:textId="04906646" w:rsidR="00A50E1B" w:rsidRPr="001138B8" w:rsidRDefault="00752F4A" w:rsidP="00927ECC">
      <w:pPr>
        <w:rPr>
          <w:rFonts w:ascii="Arial" w:hAnsi="Arial" w:cs="Arial"/>
          <w:sz w:val="22"/>
          <w:szCs w:val="22"/>
        </w:rPr>
      </w:pPr>
      <w:r w:rsidRPr="001138B8">
        <w:rPr>
          <w:rFonts w:ascii="Arial" w:hAnsi="Arial" w:cs="Arial"/>
          <w:color w:val="000000" w:themeColor="text1"/>
          <w:sz w:val="22"/>
          <w:szCs w:val="22"/>
        </w:rPr>
        <w:t xml:space="preserve">BERA. (2016). </w:t>
      </w:r>
      <w:r w:rsidRPr="001138B8">
        <w:rPr>
          <w:rFonts w:ascii="Arial" w:hAnsi="Arial" w:cs="Arial"/>
          <w:i/>
          <w:iCs/>
          <w:color w:val="000000" w:themeColor="text1"/>
          <w:sz w:val="22"/>
          <w:szCs w:val="22"/>
        </w:rPr>
        <w:t>Pupil voice in Quality Assurance of Schools.</w:t>
      </w:r>
      <w:r w:rsidRPr="001138B8">
        <w:rPr>
          <w:rFonts w:ascii="Arial" w:hAnsi="Arial" w:cs="Arial"/>
          <w:color w:val="000000" w:themeColor="text1"/>
          <w:sz w:val="22"/>
          <w:szCs w:val="22"/>
        </w:rPr>
        <w:t xml:space="preserve"> [Online]. [</w:t>
      </w:r>
      <w:r w:rsidR="001138B8" w:rsidRPr="001138B8">
        <w:rPr>
          <w:rFonts w:ascii="Arial" w:hAnsi="Arial" w:cs="Arial"/>
          <w:color w:val="000000" w:themeColor="text1"/>
          <w:sz w:val="22"/>
          <w:szCs w:val="22"/>
        </w:rPr>
        <w:t xml:space="preserve">18/05/2021]. Available from: </w:t>
      </w:r>
      <w:hyperlink r:id="rId21" w:history="1">
        <w:r w:rsidR="001138B8" w:rsidRPr="001138B8">
          <w:rPr>
            <w:rStyle w:val="Hyperlink"/>
            <w:rFonts w:ascii="Arial" w:hAnsi="Arial" w:cs="Arial"/>
            <w:sz w:val="22"/>
            <w:szCs w:val="22"/>
          </w:rPr>
          <w:t>https://www.bera.ac.uk/blog/pupil-voice-in-quality-assurance-of-sc</w:t>
        </w:r>
        <w:r w:rsidR="001138B8" w:rsidRPr="001138B8">
          <w:rPr>
            <w:rStyle w:val="Hyperlink"/>
            <w:rFonts w:ascii="Arial" w:hAnsi="Arial" w:cs="Arial"/>
            <w:sz w:val="22"/>
            <w:szCs w:val="22"/>
          </w:rPr>
          <w:t>h</w:t>
        </w:r>
        <w:r w:rsidR="001138B8" w:rsidRPr="001138B8">
          <w:rPr>
            <w:rStyle w:val="Hyperlink"/>
            <w:rFonts w:ascii="Arial" w:hAnsi="Arial" w:cs="Arial"/>
            <w:sz w:val="22"/>
            <w:szCs w:val="22"/>
          </w:rPr>
          <w:t>ools</w:t>
        </w:r>
      </w:hyperlink>
    </w:p>
    <w:sectPr w:rsidR="00A50E1B" w:rsidRPr="001138B8" w:rsidSect="00362F93">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3883D3" w14:textId="77777777" w:rsidR="00703096" w:rsidRDefault="00703096" w:rsidP="002F55BC">
      <w:r>
        <w:separator/>
      </w:r>
    </w:p>
  </w:endnote>
  <w:endnote w:type="continuationSeparator" w:id="0">
    <w:p w14:paraId="3D1EDE18" w14:textId="77777777" w:rsidR="00703096" w:rsidRDefault="00703096" w:rsidP="002F55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40501626"/>
      <w:docPartObj>
        <w:docPartGallery w:val="Page Numbers (Bottom of Page)"/>
        <w:docPartUnique/>
      </w:docPartObj>
    </w:sdtPr>
    <w:sdtEndPr>
      <w:rPr>
        <w:rStyle w:val="PageNumber"/>
      </w:rPr>
    </w:sdtEndPr>
    <w:sdtContent>
      <w:p w14:paraId="208D4231" w14:textId="022E4043" w:rsidR="005811E3" w:rsidRDefault="005811E3" w:rsidP="004829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BF66E4" w14:textId="77777777" w:rsidR="005811E3" w:rsidRDefault="005811E3" w:rsidP="005811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13946532"/>
      <w:docPartObj>
        <w:docPartGallery w:val="Page Numbers (Bottom of Page)"/>
        <w:docPartUnique/>
      </w:docPartObj>
    </w:sdtPr>
    <w:sdtEndPr>
      <w:rPr>
        <w:rStyle w:val="PageNumber"/>
      </w:rPr>
    </w:sdtEndPr>
    <w:sdtContent>
      <w:p w14:paraId="2D94F9DC" w14:textId="43765E2A" w:rsidR="005811E3" w:rsidRDefault="005811E3" w:rsidP="004829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37F78B" w14:textId="77777777" w:rsidR="005811E3" w:rsidRDefault="005811E3" w:rsidP="005811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3875AB" w14:textId="77777777" w:rsidR="00703096" w:rsidRDefault="00703096" w:rsidP="002F55BC">
      <w:r>
        <w:separator/>
      </w:r>
    </w:p>
  </w:footnote>
  <w:footnote w:type="continuationSeparator" w:id="0">
    <w:p w14:paraId="4BEAA022" w14:textId="77777777" w:rsidR="00703096" w:rsidRDefault="00703096" w:rsidP="002F55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900155" w14:textId="39C5572D" w:rsidR="005811E3" w:rsidRPr="004829D8" w:rsidRDefault="00B4505B">
    <w:pPr>
      <w:pStyle w:val="Header"/>
      <w:rPr>
        <w:rFonts w:ascii="Arial" w:hAnsi="Arial" w:cs="Arial"/>
      </w:rPr>
    </w:pPr>
    <w:r w:rsidRPr="004829D8">
      <w:rPr>
        <w:rFonts w:ascii="Arial" w:hAnsi="Arial" w:cs="Arial"/>
      </w:rPr>
      <w:t>Kurt Westron - 1804645</w:t>
    </w:r>
    <w:r w:rsidR="005811E3" w:rsidRPr="004829D8">
      <w:rPr>
        <w:rFonts w:ascii="Arial" w:hAnsi="Arial" w:cs="Arial"/>
      </w:rPr>
      <w:tab/>
    </w:r>
    <w:r w:rsidR="005811E3" w:rsidRPr="004829D8">
      <w:rPr>
        <w:rFonts w:ascii="Arial" w:hAnsi="Arial" w:cs="Arial"/>
      </w:rPr>
      <w:tab/>
      <w:t>ECAD6009</w:t>
    </w:r>
    <w:r w:rsidRPr="004829D8">
      <w:rPr>
        <w:rFonts w:ascii="Arial" w:hAnsi="Arial" w:cs="Arial"/>
      </w:rPr>
      <w:t xml:space="preserve"> – Part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162FC1"/>
    <w:multiLevelType w:val="multilevel"/>
    <w:tmpl w:val="94C02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757B6D"/>
    <w:multiLevelType w:val="multilevel"/>
    <w:tmpl w:val="97F0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4C0CFA"/>
    <w:multiLevelType w:val="multilevel"/>
    <w:tmpl w:val="FC60A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5D5226"/>
    <w:multiLevelType w:val="multilevel"/>
    <w:tmpl w:val="A8E86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E977EC"/>
    <w:multiLevelType w:val="multilevel"/>
    <w:tmpl w:val="C45A3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B23F1F"/>
    <w:multiLevelType w:val="hybridMultilevel"/>
    <w:tmpl w:val="A748F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143"/>
    <w:rsid w:val="000062C9"/>
    <w:rsid w:val="00006B6F"/>
    <w:rsid w:val="00007E1B"/>
    <w:rsid w:val="00011FAA"/>
    <w:rsid w:val="000122B3"/>
    <w:rsid w:val="00013114"/>
    <w:rsid w:val="00017D2D"/>
    <w:rsid w:val="00020E5C"/>
    <w:rsid w:val="00034BD9"/>
    <w:rsid w:val="00037967"/>
    <w:rsid w:val="0004094F"/>
    <w:rsid w:val="00042F88"/>
    <w:rsid w:val="00045BA8"/>
    <w:rsid w:val="0004629B"/>
    <w:rsid w:val="0004757D"/>
    <w:rsid w:val="00056371"/>
    <w:rsid w:val="0006155D"/>
    <w:rsid w:val="00061E42"/>
    <w:rsid w:val="000637F1"/>
    <w:rsid w:val="00070F28"/>
    <w:rsid w:val="0007203A"/>
    <w:rsid w:val="00090823"/>
    <w:rsid w:val="00092F6D"/>
    <w:rsid w:val="00093199"/>
    <w:rsid w:val="000931C1"/>
    <w:rsid w:val="000A1199"/>
    <w:rsid w:val="000A4580"/>
    <w:rsid w:val="000B09A8"/>
    <w:rsid w:val="000B4232"/>
    <w:rsid w:val="000B5EC7"/>
    <w:rsid w:val="000C1447"/>
    <w:rsid w:val="000C3B26"/>
    <w:rsid w:val="000D007D"/>
    <w:rsid w:val="000D2AAF"/>
    <w:rsid w:val="000D46C0"/>
    <w:rsid w:val="000D657A"/>
    <w:rsid w:val="000D7AB6"/>
    <w:rsid w:val="000E0215"/>
    <w:rsid w:val="000E2BE9"/>
    <w:rsid w:val="001019F6"/>
    <w:rsid w:val="0010207A"/>
    <w:rsid w:val="0010296B"/>
    <w:rsid w:val="00107D81"/>
    <w:rsid w:val="0011085C"/>
    <w:rsid w:val="001138B8"/>
    <w:rsid w:val="00122C2D"/>
    <w:rsid w:val="00130325"/>
    <w:rsid w:val="001322D1"/>
    <w:rsid w:val="001409BE"/>
    <w:rsid w:val="001425A1"/>
    <w:rsid w:val="00145F40"/>
    <w:rsid w:val="0014619F"/>
    <w:rsid w:val="00146D38"/>
    <w:rsid w:val="001522BF"/>
    <w:rsid w:val="001742A3"/>
    <w:rsid w:val="00180645"/>
    <w:rsid w:val="00183398"/>
    <w:rsid w:val="001851FC"/>
    <w:rsid w:val="001903BB"/>
    <w:rsid w:val="00196D68"/>
    <w:rsid w:val="001972AE"/>
    <w:rsid w:val="001A0CC8"/>
    <w:rsid w:val="001A1843"/>
    <w:rsid w:val="001A2395"/>
    <w:rsid w:val="001B3F48"/>
    <w:rsid w:val="001C286D"/>
    <w:rsid w:val="001C4186"/>
    <w:rsid w:val="001C69F6"/>
    <w:rsid w:val="001D1562"/>
    <w:rsid w:val="001D21A1"/>
    <w:rsid w:val="001D65C3"/>
    <w:rsid w:val="001D6A10"/>
    <w:rsid w:val="001F2B55"/>
    <w:rsid w:val="001F3A96"/>
    <w:rsid w:val="001F652B"/>
    <w:rsid w:val="001F746A"/>
    <w:rsid w:val="00201529"/>
    <w:rsid w:val="00202CA3"/>
    <w:rsid w:val="00216E83"/>
    <w:rsid w:val="00240B11"/>
    <w:rsid w:val="0024114A"/>
    <w:rsid w:val="00245929"/>
    <w:rsid w:val="00251992"/>
    <w:rsid w:val="002560CD"/>
    <w:rsid w:val="002570A1"/>
    <w:rsid w:val="00257837"/>
    <w:rsid w:val="00280963"/>
    <w:rsid w:val="0028351D"/>
    <w:rsid w:val="00284B03"/>
    <w:rsid w:val="00285F61"/>
    <w:rsid w:val="00291754"/>
    <w:rsid w:val="00292B78"/>
    <w:rsid w:val="00292F18"/>
    <w:rsid w:val="002A5036"/>
    <w:rsid w:val="002A76CC"/>
    <w:rsid w:val="002B0780"/>
    <w:rsid w:val="002B2A23"/>
    <w:rsid w:val="002B57FC"/>
    <w:rsid w:val="002C1AB5"/>
    <w:rsid w:val="002D221E"/>
    <w:rsid w:val="002D775D"/>
    <w:rsid w:val="002E6FDB"/>
    <w:rsid w:val="002F42B1"/>
    <w:rsid w:val="002F4C30"/>
    <w:rsid w:val="002F55BC"/>
    <w:rsid w:val="003001D9"/>
    <w:rsid w:val="00300A1F"/>
    <w:rsid w:val="003045A6"/>
    <w:rsid w:val="0030768A"/>
    <w:rsid w:val="00311826"/>
    <w:rsid w:val="003125E5"/>
    <w:rsid w:val="00316D50"/>
    <w:rsid w:val="00321FDD"/>
    <w:rsid w:val="00325BE1"/>
    <w:rsid w:val="0033052A"/>
    <w:rsid w:val="00334589"/>
    <w:rsid w:val="003456A4"/>
    <w:rsid w:val="00347024"/>
    <w:rsid w:val="003471A2"/>
    <w:rsid w:val="00352B10"/>
    <w:rsid w:val="00362F93"/>
    <w:rsid w:val="00363554"/>
    <w:rsid w:val="00364DBF"/>
    <w:rsid w:val="00370141"/>
    <w:rsid w:val="0038189A"/>
    <w:rsid w:val="00382203"/>
    <w:rsid w:val="003853FB"/>
    <w:rsid w:val="00386CA1"/>
    <w:rsid w:val="003906C3"/>
    <w:rsid w:val="00391788"/>
    <w:rsid w:val="00394559"/>
    <w:rsid w:val="003A2B6B"/>
    <w:rsid w:val="003A394E"/>
    <w:rsid w:val="003A46B0"/>
    <w:rsid w:val="003A5402"/>
    <w:rsid w:val="003B01BC"/>
    <w:rsid w:val="003B1A02"/>
    <w:rsid w:val="003B61F3"/>
    <w:rsid w:val="003C07A4"/>
    <w:rsid w:val="003C3E6A"/>
    <w:rsid w:val="003C3F56"/>
    <w:rsid w:val="003C64D9"/>
    <w:rsid w:val="003C6F8F"/>
    <w:rsid w:val="003C7CF5"/>
    <w:rsid w:val="003D2019"/>
    <w:rsid w:val="003D4F78"/>
    <w:rsid w:val="003E1D2B"/>
    <w:rsid w:val="003E4587"/>
    <w:rsid w:val="003F303D"/>
    <w:rsid w:val="003F3FC6"/>
    <w:rsid w:val="003F604C"/>
    <w:rsid w:val="00404686"/>
    <w:rsid w:val="004048B8"/>
    <w:rsid w:val="00407299"/>
    <w:rsid w:val="00407437"/>
    <w:rsid w:val="004152DD"/>
    <w:rsid w:val="00415C03"/>
    <w:rsid w:val="004229F2"/>
    <w:rsid w:val="00422BA5"/>
    <w:rsid w:val="0042586F"/>
    <w:rsid w:val="00430502"/>
    <w:rsid w:val="00432EF8"/>
    <w:rsid w:val="00446106"/>
    <w:rsid w:val="0047363E"/>
    <w:rsid w:val="00480CEA"/>
    <w:rsid w:val="004829D8"/>
    <w:rsid w:val="004A03AC"/>
    <w:rsid w:val="004A150C"/>
    <w:rsid w:val="004B0852"/>
    <w:rsid w:val="004B577A"/>
    <w:rsid w:val="004C4F64"/>
    <w:rsid w:val="004C5F7A"/>
    <w:rsid w:val="004D18CE"/>
    <w:rsid w:val="004D2339"/>
    <w:rsid w:val="004D5F29"/>
    <w:rsid w:val="004D760C"/>
    <w:rsid w:val="004E67EF"/>
    <w:rsid w:val="00501457"/>
    <w:rsid w:val="00501BCA"/>
    <w:rsid w:val="00501C19"/>
    <w:rsid w:val="0050483E"/>
    <w:rsid w:val="005057BC"/>
    <w:rsid w:val="00513057"/>
    <w:rsid w:val="00524DCD"/>
    <w:rsid w:val="00530302"/>
    <w:rsid w:val="00532E36"/>
    <w:rsid w:val="00534DCC"/>
    <w:rsid w:val="0054666E"/>
    <w:rsid w:val="00547672"/>
    <w:rsid w:val="00552A30"/>
    <w:rsid w:val="0056317E"/>
    <w:rsid w:val="00563492"/>
    <w:rsid w:val="00566AFC"/>
    <w:rsid w:val="00573B22"/>
    <w:rsid w:val="00573FE5"/>
    <w:rsid w:val="005761D5"/>
    <w:rsid w:val="00580820"/>
    <w:rsid w:val="005808A0"/>
    <w:rsid w:val="005811E3"/>
    <w:rsid w:val="0058231F"/>
    <w:rsid w:val="00586C4D"/>
    <w:rsid w:val="00586D8A"/>
    <w:rsid w:val="005909BB"/>
    <w:rsid w:val="005B1D42"/>
    <w:rsid w:val="005B25AF"/>
    <w:rsid w:val="005C213F"/>
    <w:rsid w:val="005C6075"/>
    <w:rsid w:val="005C73E2"/>
    <w:rsid w:val="005D4712"/>
    <w:rsid w:val="005D6B88"/>
    <w:rsid w:val="005D7F20"/>
    <w:rsid w:val="005E747D"/>
    <w:rsid w:val="005F48F0"/>
    <w:rsid w:val="00603037"/>
    <w:rsid w:val="00603A74"/>
    <w:rsid w:val="006155C9"/>
    <w:rsid w:val="00615F25"/>
    <w:rsid w:val="00616505"/>
    <w:rsid w:val="0062063A"/>
    <w:rsid w:val="00621B1E"/>
    <w:rsid w:val="00621CB9"/>
    <w:rsid w:val="006312DD"/>
    <w:rsid w:val="006321A2"/>
    <w:rsid w:val="00632E59"/>
    <w:rsid w:val="00650A47"/>
    <w:rsid w:val="00653E43"/>
    <w:rsid w:val="00653F41"/>
    <w:rsid w:val="00660314"/>
    <w:rsid w:val="00664300"/>
    <w:rsid w:val="00672EE2"/>
    <w:rsid w:val="0067379F"/>
    <w:rsid w:val="00674B58"/>
    <w:rsid w:val="00687B83"/>
    <w:rsid w:val="00690E2C"/>
    <w:rsid w:val="00692B8F"/>
    <w:rsid w:val="00696E90"/>
    <w:rsid w:val="006A4A2C"/>
    <w:rsid w:val="006B45AC"/>
    <w:rsid w:val="006B5250"/>
    <w:rsid w:val="006B7570"/>
    <w:rsid w:val="006C47BB"/>
    <w:rsid w:val="006D5AD1"/>
    <w:rsid w:val="006D6F3F"/>
    <w:rsid w:val="006E0305"/>
    <w:rsid w:val="006E275A"/>
    <w:rsid w:val="006E2918"/>
    <w:rsid w:val="006E4D89"/>
    <w:rsid w:val="006F24F4"/>
    <w:rsid w:val="006F3577"/>
    <w:rsid w:val="00700E8D"/>
    <w:rsid w:val="00703096"/>
    <w:rsid w:val="00703331"/>
    <w:rsid w:val="00703E68"/>
    <w:rsid w:val="0070597A"/>
    <w:rsid w:val="0070608A"/>
    <w:rsid w:val="007068E5"/>
    <w:rsid w:val="007106FF"/>
    <w:rsid w:val="0071772A"/>
    <w:rsid w:val="007430BA"/>
    <w:rsid w:val="007465E0"/>
    <w:rsid w:val="00746DC9"/>
    <w:rsid w:val="00747D06"/>
    <w:rsid w:val="00752F4A"/>
    <w:rsid w:val="00754D8D"/>
    <w:rsid w:val="00754D94"/>
    <w:rsid w:val="0075614B"/>
    <w:rsid w:val="007768F9"/>
    <w:rsid w:val="00787372"/>
    <w:rsid w:val="007A2ACE"/>
    <w:rsid w:val="007A2ED1"/>
    <w:rsid w:val="007A31A3"/>
    <w:rsid w:val="007B09A2"/>
    <w:rsid w:val="007B72C9"/>
    <w:rsid w:val="007C1D8B"/>
    <w:rsid w:val="007C3113"/>
    <w:rsid w:val="007C5EAC"/>
    <w:rsid w:val="007C71C0"/>
    <w:rsid w:val="007D270D"/>
    <w:rsid w:val="007D379B"/>
    <w:rsid w:val="007E20EB"/>
    <w:rsid w:val="007E4E7F"/>
    <w:rsid w:val="00800D1B"/>
    <w:rsid w:val="00805492"/>
    <w:rsid w:val="008065B7"/>
    <w:rsid w:val="00807143"/>
    <w:rsid w:val="00813716"/>
    <w:rsid w:val="00816CB1"/>
    <w:rsid w:val="008204E5"/>
    <w:rsid w:val="00826828"/>
    <w:rsid w:val="00827E66"/>
    <w:rsid w:val="00830912"/>
    <w:rsid w:val="00830F33"/>
    <w:rsid w:val="00831800"/>
    <w:rsid w:val="008329D0"/>
    <w:rsid w:val="0084777E"/>
    <w:rsid w:val="00852D4F"/>
    <w:rsid w:val="008551BC"/>
    <w:rsid w:val="00861750"/>
    <w:rsid w:val="00862A50"/>
    <w:rsid w:val="008656CE"/>
    <w:rsid w:val="00865ACC"/>
    <w:rsid w:val="008725A2"/>
    <w:rsid w:val="00875359"/>
    <w:rsid w:val="008754B2"/>
    <w:rsid w:val="00883009"/>
    <w:rsid w:val="008841CF"/>
    <w:rsid w:val="00885A37"/>
    <w:rsid w:val="00890F1D"/>
    <w:rsid w:val="008960FB"/>
    <w:rsid w:val="008A381D"/>
    <w:rsid w:val="008A39F0"/>
    <w:rsid w:val="008A73B1"/>
    <w:rsid w:val="008B154B"/>
    <w:rsid w:val="008B6796"/>
    <w:rsid w:val="008C642B"/>
    <w:rsid w:val="008D1535"/>
    <w:rsid w:val="008D364F"/>
    <w:rsid w:val="008D5CB3"/>
    <w:rsid w:val="008E21E2"/>
    <w:rsid w:val="008E6C44"/>
    <w:rsid w:val="00901F33"/>
    <w:rsid w:val="009050F1"/>
    <w:rsid w:val="009069DB"/>
    <w:rsid w:val="00911DC6"/>
    <w:rsid w:val="00913C6D"/>
    <w:rsid w:val="00914020"/>
    <w:rsid w:val="0092044F"/>
    <w:rsid w:val="00925FBF"/>
    <w:rsid w:val="00927ECC"/>
    <w:rsid w:val="00933A79"/>
    <w:rsid w:val="00934707"/>
    <w:rsid w:val="00934EC4"/>
    <w:rsid w:val="00940171"/>
    <w:rsid w:val="0094068F"/>
    <w:rsid w:val="00944007"/>
    <w:rsid w:val="009447F2"/>
    <w:rsid w:val="00946B6F"/>
    <w:rsid w:val="00947F17"/>
    <w:rsid w:val="00953962"/>
    <w:rsid w:val="00953F18"/>
    <w:rsid w:val="00955F9A"/>
    <w:rsid w:val="009611E4"/>
    <w:rsid w:val="00963D46"/>
    <w:rsid w:val="00974C3D"/>
    <w:rsid w:val="00975A82"/>
    <w:rsid w:val="0098222D"/>
    <w:rsid w:val="00982693"/>
    <w:rsid w:val="00987665"/>
    <w:rsid w:val="00987716"/>
    <w:rsid w:val="00995AC0"/>
    <w:rsid w:val="00997605"/>
    <w:rsid w:val="009A3740"/>
    <w:rsid w:val="009A55F5"/>
    <w:rsid w:val="009A6239"/>
    <w:rsid w:val="009C04B5"/>
    <w:rsid w:val="009C23FC"/>
    <w:rsid w:val="009C44FB"/>
    <w:rsid w:val="009D3AAF"/>
    <w:rsid w:val="009D48B5"/>
    <w:rsid w:val="00A01FCA"/>
    <w:rsid w:val="00A025F8"/>
    <w:rsid w:val="00A126BB"/>
    <w:rsid w:val="00A133A1"/>
    <w:rsid w:val="00A172AE"/>
    <w:rsid w:val="00A20A91"/>
    <w:rsid w:val="00A23EB0"/>
    <w:rsid w:val="00A36030"/>
    <w:rsid w:val="00A37016"/>
    <w:rsid w:val="00A50E1B"/>
    <w:rsid w:val="00A5536F"/>
    <w:rsid w:val="00A70B21"/>
    <w:rsid w:val="00A76477"/>
    <w:rsid w:val="00A7758C"/>
    <w:rsid w:val="00A80E2E"/>
    <w:rsid w:val="00A92A9F"/>
    <w:rsid w:val="00A9477F"/>
    <w:rsid w:val="00A95E28"/>
    <w:rsid w:val="00A966E8"/>
    <w:rsid w:val="00A97FCB"/>
    <w:rsid w:val="00AA1EC4"/>
    <w:rsid w:val="00AB12C1"/>
    <w:rsid w:val="00AC1BDB"/>
    <w:rsid w:val="00AC2C7A"/>
    <w:rsid w:val="00AC3385"/>
    <w:rsid w:val="00AD1348"/>
    <w:rsid w:val="00AD26C8"/>
    <w:rsid w:val="00AD5815"/>
    <w:rsid w:val="00AE74D7"/>
    <w:rsid w:val="00B00EFE"/>
    <w:rsid w:val="00B04AF4"/>
    <w:rsid w:val="00B05409"/>
    <w:rsid w:val="00B11AFD"/>
    <w:rsid w:val="00B12B01"/>
    <w:rsid w:val="00B138CF"/>
    <w:rsid w:val="00B13DBC"/>
    <w:rsid w:val="00B17F0C"/>
    <w:rsid w:val="00B20097"/>
    <w:rsid w:val="00B235AA"/>
    <w:rsid w:val="00B2371D"/>
    <w:rsid w:val="00B3099F"/>
    <w:rsid w:val="00B35623"/>
    <w:rsid w:val="00B4051A"/>
    <w:rsid w:val="00B4505B"/>
    <w:rsid w:val="00B45B50"/>
    <w:rsid w:val="00B45E02"/>
    <w:rsid w:val="00B46F5F"/>
    <w:rsid w:val="00B500F1"/>
    <w:rsid w:val="00B511FA"/>
    <w:rsid w:val="00B601E0"/>
    <w:rsid w:val="00B623EA"/>
    <w:rsid w:val="00B72DF4"/>
    <w:rsid w:val="00B9191E"/>
    <w:rsid w:val="00B942D5"/>
    <w:rsid w:val="00B94383"/>
    <w:rsid w:val="00B97D8A"/>
    <w:rsid w:val="00BD6190"/>
    <w:rsid w:val="00BE3FE1"/>
    <w:rsid w:val="00BE6B8B"/>
    <w:rsid w:val="00BE744C"/>
    <w:rsid w:val="00BF4EA7"/>
    <w:rsid w:val="00BF69E0"/>
    <w:rsid w:val="00BF7A39"/>
    <w:rsid w:val="00C017AE"/>
    <w:rsid w:val="00C10BC2"/>
    <w:rsid w:val="00C119A0"/>
    <w:rsid w:val="00C22E17"/>
    <w:rsid w:val="00C2467E"/>
    <w:rsid w:val="00C31D97"/>
    <w:rsid w:val="00C4650E"/>
    <w:rsid w:val="00C53126"/>
    <w:rsid w:val="00C617C8"/>
    <w:rsid w:val="00C6431A"/>
    <w:rsid w:val="00C6770B"/>
    <w:rsid w:val="00C85D12"/>
    <w:rsid w:val="00C92DE8"/>
    <w:rsid w:val="00C930E5"/>
    <w:rsid w:val="00CA6AF2"/>
    <w:rsid w:val="00CB3E5D"/>
    <w:rsid w:val="00CB4BD5"/>
    <w:rsid w:val="00CB4E51"/>
    <w:rsid w:val="00CB4F87"/>
    <w:rsid w:val="00CB681D"/>
    <w:rsid w:val="00CC16F7"/>
    <w:rsid w:val="00CC79D6"/>
    <w:rsid w:val="00CD48F1"/>
    <w:rsid w:val="00CD69C6"/>
    <w:rsid w:val="00CE2FBD"/>
    <w:rsid w:val="00CE6EE0"/>
    <w:rsid w:val="00CE76A4"/>
    <w:rsid w:val="00CF1B64"/>
    <w:rsid w:val="00CF2228"/>
    <w:rsid w:val="00CF5EFE"/>
    <w:rsid w:val="00CF6407"/>
    <w:rsid w:val="00D00E6F"/>
    <w:rsid w:val="00D0163E"/>
    <w:rsid w:val="00D06818"/>
    <w:rsid w:val="00D13759"/>
    <w:rsid w:val="00D207A6"/>
    <w:rsid w:val="00D27DBA"/>
    <w:rsid w:val="00D342A6"/>
    <w:rsid w:val="00D4314D"/>
    <w:rsid w:val="00D47642"/>
    <w:rsid w:val="00D5010D"/>
    <w:rsid w:val="00D51A3A"/>
    <w:rsid w:val="00D52CEA"/>
    <w:rsid w:val="00D5409D"/>
    <w:rsid w:val="00D57A27"/>
    <w:rsid w:val="00D638D1"/>
    <w:rsid w:val="00D64B64"/>
    <w:rsid w:val="00D66FCF"/>
    <w:rsid w:val="00D70454"/>
    <w:rsid w:val="00D72F75"/>
    <w:rsid w:val="00D76CBA"/>
    <w:rsid w:val="00D8361C"/>
    <w:rsid w:val="00D83A59"/>
    <w:rsid w:val="00D84E68"/>
    <w:rsid w:val="00D91554"/>
    <w:rsid w:val="00DA3171"/>
    <w:rsid w:val="00DB07EA"/>
    <w:rsid w:val="00DB08FF"/>
    <w:rsid w:val="00DB3F96"/>
    <w:rsid w:val="00DB6806"/>
    <w:rsid w:val="00DB702D"/>
    <w:rsid w:val="00DB73A4"/>
    <w:rsid w:val="00DB7413"/>
    <w:rsid w:val="00DC1573"/>
    <w:rsid w:val="00DC2422"/>
    <w:rsid w:val="00DC51BB"/>
    <w:rsid w:val="00DC658F"/>
    <w:rsid w:val="00DD0731"/>
    <w:rsid w:val="00DD603F"/>
    <w:rsid w:val="00DE2768"/>
    <w:rsid w:val="00DF098E"/>
    <w:rsid w:val="00DF1F29"/>
    <w:rsid w:val="00DF554C"/>
    <w:rsid w:val="00E0114F"/>
    <w:rsid w:val="00E02F4B"/>
    <w:rsid w:val="00E05DAE"/>
    <w:rsid w:val="00E06D8F"/>
    <w:rsid w:val="00E10E33"/>
    <w:rsid w:val="00E1120F"/>
    <w:rsid w:val="00E13C6E"/>
    <w:rsid w:val="00E24FCC"/>
    <w:rsid w:val="00E37430"/>
    <w:rsid w:val="00E42F8F"/>
    <w:rsid w:val="00E43AFD"/>
    <w:rsid w:val="00E44496"/>
    <w:rsid w:val="00E4647F"/>
    <w:rsid w:val="00E47B17"/>
    <w:rsid w:val="00E47B41"/>
    <w:rsid w:val="00E50244"/>
    <w:rsid w:val="00E502E2"/>
    <w:rsid w:val="00E51DA5"/>
    <w:rsid w:val="00E54AB9"/>
    <w:rsid w:val="00E5633C"/>
    <w:rsid w:val="00E6360E"/>
    <w:rsid w:val="00E70B24"/>
    <w:rsid w:val="00E71347"/>
    <w:rsid w:val="00E72816"/>
    <w:rsid w:val="00E82E89"/>
    <w:rsid w:val="00E839ED"/>
    <w:rsid w:val="00E84B36"/>
    <w:rsid w:val="00E91A25"/>
    <w:rsid w:val="00E9214F"/>
    <w:rsid w:val="00E94E2D"/>
    <w:rsid w:val="00E97B3E"/>
    <w:rsid w:val="00EA1B01"/>
    <w:rsid w:val="00EA4541"/>
    <w:rsid w:val="00EA54F9"/>
    <w:rsid w:val="00EB2182"/>
    <w:rsid w:val="00EB3E59"/>
    <w:rsid w:val="00EB46E4"/>
    <w:rsid w:val="00EB4C5D"/>
    <w:rsid w:val="00ED09EA"/>
    <w:rsid w:val="00EE2B72"/>
    <w:rsid w:val="00EE4CC8"/>
    <w:rsid w:val="00EE76FE"/>
    <w:rsid w:val="00F0139C"/>
    <w:rsid w:val="00F02258"/>
    <w:rsid w:val="00F1047C"/>
    <w:rsid w:val="00F10BD0"/>
    <w:rsid w:val="00F111D5"/>
    <w:rsid w:val="00F120BF"/>
    <w:rsid w:val="00F172B2"/>
    <w:rsid w:val="00F254C6"/>
    <w:rsid w:val="00F2707D"/>
    <w:rsid w:val="00F375AE"/>
    <w:rsid w:val="00F410D2"/>
    <w:rsid w:val="00F476B2"/>
    <w:rsid w:val="00F47841"/>
    <w:rsid w:val="00F50FE4"/>
    <w:rsid w:val="00F51B90"/>
    <w:rsid w:val="00F57F83"/>
    <w:rsid w:val="00F62045"/>
    <w:rsid w:val="00F65088"/>
    <w:rsid w:val="00F66035"/>
    <w:rsid w:val="00F674C3"/>
    <w:rsid w:val="00F718CD"/>
    <w:rsid w:val="00F7678D"/>
    <w:rsid w:val="00F775E4"/>
    <w:rsid w:val="00F86AD8"/>
    <w:rsid w:val="00F9068D"/>
    <w:rsid w:val="00F93161"/>
    <w:rsid w:val="00F93A62"/>
    <w:rsid w:val="00FA4320"/>
    <w:rsid w:val="00FB0600"/>
    <w:rsid w:val="00FB1081"/>
    <w:rsid w:val="00FB1195"/>
    <w:rsid w:val="00FC1D84"/>
    <w:rsid w:val="00FC3DC7"/>
    <w:rsid w:val="00FD2833"/>
    <w:rsid w:val="00FE41EF"/>
    <w:rsid w:val="00FE450B"/>
    <w:rsid w:val="00FE704B"/>
    <w:rsid w:val="00FF2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64888"/>
  <w15:chartTrackingRefBased/>
  <w15:docId w15:val="{4608AF06-22A2-2C4B-B4B7-7BC58FFA7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61C"/>
    <w:rPr>
      <w:rFonts w:ascii="Times New Roman" w:eastAsia="Times New Roman" w:hAnsi="Times New Roman" w:cs="Times New Roman"/>
      <w:lang w:eastAsia="en-GB"/>
    </w:rPr>
  </w:style>
  <w:style w:type="paragraph" w:styleId="Heading1">
    <w:name w:val="heading 1"/>
    <w:basedOn w:val="Normal"/>
    <w:link w:val="Heading1Char"/>
    <w:uiPriority w:val="9"/>
    <w:qFormat/>
    <w:rsid w:val="000B5EC7"/>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3A79"/>
    <w:rPr>
      <w:color w:val="0563C1" w:themeColor="hyperlink"/>
      <w:u w:val="single"/>
    </w:rPr>
  </w:style>
  <w:style w:type="character" w:styleId="UnresolvedMention">
    <w:name w:val="Unresolved Mention"/>
    <w:basedOn w:val="DefaultParagraphFont"/>
    <w:uiPriority w:val="99"/>
    <w:semiHidden/>
    <w:unhideWhenUsed/>
    <w:rsid w:val="00933A79"/>
    <w:rPr>
      <w:color w:val="605E5C"/>
      <w:shd w:val="clear" w:color="auto" w:fill="E1DFDD"/>
    </w:rPr>
  </w:style>
  <w:style w:type="paragraph" w:styleId="Header">
    <w:name w:val="header"/>
    <w:basedOn w:val="Normal"/>
    <w:link w:val="HeaderChar"/>
    <w:uiPriority w:val="99"/>
    <w:unhideWhenUsed/>
    <w:rsid w:val="002F55BC"/>
    <w:pPr>
      <w:tabs>
        <w:tab w:val="center" w:pos="4513"/>
        <w:tab w:val="right" w:pos="9026"/>
      </w:tabs>
    </w:pPr>
  </w:style>
  <w:style w:type="character" w:customStyle="1" w:styleId="HeaderChar">
    <w:name w:val="Header Char"/>
    <w:basedOn w:val="DefaultParagraphFont"/>
    <w:link w:val="Header"/>
    <w:uiPriority w:val="99"/>
    <w:rsid w:val="002F55BC"/>
  </w:style>
  <w:style w:type="paragraph" w:styleId="Footer">
    <w:name w:val="footer"/>
    <w:basedOn w:val="Normal"/>
    <w:link w:val="FooterChar"/>
    <w:uiPriority w:val="99"/>
    <w:unhideWhenUsed/>
    <w:rsid w:val="002F55BC"/>
    <w:pPr>
      <w:tabs>
        <w:tab w:val="center" w:pos="4513"/>
        <w:tab w:val="right" w:pos="9026"/>
      </w:tabs>
    </w:pPr>
  </w:style>
  <w:style w:type="character" w:customStyle="1" w:styleId="FooterChar">
    <w:name w:val="Footer Char"/>
    <w:basedOn w:val="DefaultParagraphFont"/>
    <w:link w:val="Footer"/>
    <w:uiPriority w:val="99"/>
    <w:rsid w:val="002F55BC"/>
  </w:style>
  <w:style w:type="character" w:styleId="PageNumber">
    <w:name w:val="page number"/>
    <w:basedOn w:val="DefaultParagraphFont"/>
    <w:uiPriority w:val="99"/>
    <w:semiHidden/>
    <w:unhideWhenUsed/>
    <w:rsid w:val="005811E3"/>
  </w:style>
  <w:style w:type="character" w:styleId="FollowedHyperlink">
    <w:name w:val="FollowedHyperlink"/>
    <w:basedOn w:val="DefaultParagraphFont"/>
    <w:uiPriority w:val="99"/>
    <w:semiHidden/>
    <w:unhideWhenUsed/>
    <w:rsid w:val="005811E3"/>
    <w:rPr>
      <w:color w:val="954F72" w:themeColor="followedHyperlink"/>
      <w:u w:val="single"/>
    </w:rPr>
  </w:style>
  <w:style w:type="paragraph" w:styleId="NormalWeb">
    <w:name w:val="Normal (Web)"/>
    <w:basedOn w:val="Normal"/>
    <w:uiPriority w:val="99"/>
    <w:semiHidden/>
    <w:unhideWhenUsed/>
    <w:rsid w:val="004A03AC"/>
    <w:pPr>
      <w:spacing w:before="100" w:beforeAutospacing="1" w:after="100" w:afterAutospacing="1"/>
    </w:pPr>
  </w:style>
  <w:style w:type="character" w:customStyle="1" w:styleId="Heading1Char">
    <w:name w:val="Heading 1 Char"/>
    <w:basedOn w:val="DefaultParagraphFont"/>
    <w:link w:val="Heading1"/>
    <w:uiPriority w:val="9"/>
    <w:rsid w:val="000B5EC7"/>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093199"/>
    <w:pPr>
      <w:ind w:left="720"/>
      <w:contextualSpacing/>
    </w:pPr>
  </w:style>
  <w:style w:type="character" w:customStyle="1" w:styleId="apple-converted-space">
    <w:name w:val="apple-converted-space"/>
    <w:basedOn w:val="DefaultParagraphFont"/>
    <w:rsid w:val="00422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333660">
      <w:bodyDiv w:val="1"/>
      <w:marLeft w:val="0"/>
      <w:marRight w:val="0"/>
      <w:marTop w:val="0"/>
      <w:marBottom w:val="0"/>
      <w:divBdr>
        <w:top w:val="none" w:sz="0" w:space="0" w:color="auto"/>
        <w:left w:val="none" w:sz="0" w:space="0" w:color="auto"/>
        <w:bottom w:val="none" w:sz="0" w:space="0" w:color="auto"/>
        <w:right w:val="none" w:sz="0" w:space="0" w:color="auto"/>
      </w:divBdr>
    </w:div>
    <w:div w:id="93937147">
      <w:bodyDiv w:val="1"/>
      <w:marLeft w:val="0"/>
      <w:marRight w:val="0"/>
      <w:marTop w:val="0"/>
      <w:marBottom w:val="0"/>
      <w:divBdr>
        <w:top w:val="none" w:sz="0" w:space="0" w:color="auto"/>
        <w:left w:val="none" w:sz="0" w:space="0" w:color="auto"/>
        <w:bottom w:val="none" w:sz="0" w:space="0" w:color="auto"/>
        <w:right w:val="none" w:sz="0" w:space="0" w:color="auto"/>
      </w:divBdr>
    </w:div>
    <w:div w:id="131560771">
      <w:bodyDiv w:val="1"/>
      <w:marLeft w:val="0"/>
      <w:marRight w:val="0"/>
      <w:marTop w:val="0"/>
      <w:marBottom w:val="0"/>
      <w:divBdr>
        <w:top w:val="none" w:sz="0" w:space="0" w:color="auto"/>
        <w:left w:val="none" w:sz="0" w:space="0" w:color="auto"/>
        <w:bottom w:val="none" w:sz="0" w:space="0" w:color="auto"/>
        <w:right w:val="none" w:sz="0" w:space="0" w:color="auto"/>
      </w:divBdr>
    </w:div>
    <w:div w:id="171800010">
      <w:bodyDiv w:val="1"/>
      <w:marLeft w:val="0"/>
      <w:marRight w:val="0"/>
      <w:marTop w:val="0"/>
      <w:marBottom w:val="0"/>
      <w:divBdr>
        <w:top w:val="none" w:sz="0" w:space="0" w:color="auto"/>
        <w:left w:val="none" w:sz="0" w:space="0" w:color="auto"/>
        <w:bottom w:val="none" w:sz="0" w:space="0" w:color="auto"/>
        <w:right w:val="none" w:sz="0" w:space="0" w:color="auto"/>
      </w:divBdr>
      <w:divsChild>
        <w:div w:id="873230464">
          <w:marLeft w:val="0"/>
          <w:marRight w:val="0"/>
          <w:marTop w:val="0"/>
          <w:marBottom w:val="0"/>
          <w:divBdr>
            <w:top w:val="none" w:sz="0" w:space="0" w:color="auto"/>
            <w:left w:val="none" w:sz="0" w:space="0" w:color="auto"/>
            <w:bottom w:val="none" w:sz="0" w:space="0" w:color="auto"/>
            <w:right w:val="none" w:sz="0" w:space="0" w:color="auto"/>
          </w:divBdr>
          <w:divsChild>
            <w:div w:id="261256688">
              <w:marLeft w:val="0"/>
              <w:marRight w:val="0"/>
              <w:marTop w:val="0"/>
              <w:marBottom w:val="0"/>
              <w:divBdr>
                <w:top w:val="none" w:sz="0" w:space="0" w:color="auto"/>
                <w:left w:val="none" w:sz="0" w:space="0" w:color="auto"/>
                <w:bottom w:val="none" w:sz="0" w:space="0" w:color="auto"/>
                <w:right w:val="none" w:sz="0" w:space="0" w:color="auto"/>
              </w:divBdr>
              <w:divsChild>
                <w:div w:id="730809382">
                  <w:marLeft w:val="0"/>
                  <w:marRight w:val="0"/>
                  <w:marTop w:val="0"/>
                  <w:marBottom w:val="0"/>
                  <w:divBdr>
                    <w:top w:val="none" w:sz="0" w:space="0" w:color="auto"/>
                    <w:left w:val="none" w:sz="0" w:space="0" w:color="auto"/>
                    <w:bottom w:val="none" w:sz="0" w:space="0" w:color="auto"/>
                    <w:right w:val="none" w:sz="0" w:space="0" w:color="auto"/>
                  </w:divBdr>
                  <w:divsChild>
                    <w:div w:id="120613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10159">
      <w:bodyDiv w:val="1"/>
      <w:marLeft w:val="0"/>
      <w:marRight w:val="0"/>
      <w:marTop w:val="0"/>
      <w:marBottom w:val="0"/>
      <w:divBdr>
        <w:top w:val="none" w:sz="0" w:space="0" w:color="auto"/>
        <w:left w:val="none" w:sz="0" w:space="0" w:color="auto"/>
        <w:bottom w:val="none" w:sz="0" w:space="0" w:color="auto"/>
        <w:right w:val="none" w:sz="0" w:space="0" w:color="auto"/>
      </w:divBdr>
      <w:divsChild>
        <w:div w:id="1923297083">
          <w:marLeft w:val="0"/>
          <w:marRight w:val="0"/>
          <w:marTop w:val="0"/>
          <w:marBottom w:val="0"/>
          <w:divBdr>
            <w:top w:val="none" w:sz="0" w:space="0" w:color="auto"/>
            <w:left w:val="none" w:sz="0" w:space="0" w:color="auto"/>
            <w:bottom w:val="none" w:sz="0" w:space="0" w:color="auto"/>
            <w:right w:val="none" w:sz="0" w:space="0" w:color="auto"/>
          </w:divBdr>
          <w:divsChild>
            <w:div w:id="717780199">
              <w:marLeft w:val="0"/>
              <w:marRight w:val="0"/>
              <w:marTop w:val="0"/>
              <w:marBottom w:val="0"/>
              <w:divBdr>
                <w:top w:val="none" w:sz="0" w:space="0" w:color="auto"/>
                <w:left w:val="none" w:sz="0" w:space="0" w:color="auto"/>
                <w:bottom w:val="none" w:sz="0" w:space="0" w:color="auto"/>
                <w:right w:val="none" w:sz="0" w:space="0" w:color="auto"/>
              </w:divBdr>
              <w:divsChild>
                <w:div w:id="41413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199918">
      <w:bodyDiv w:val="1"/>
      <w:marLeft w:val="0"/>
      <w:marRight w:val="0"/>
      <w:marTop w:val="0"/>
      <w:marBottom w:val="0"/>
      <w:divBdr>
        <w:top w:val="none" w:sz="0" w:space="0" w:color="auto"/>
        <w:left w:val="none" w:sz="0" w:space="0" w:color="auto"/>
        <w:bottom w:val="none" w:sz="0" w:space="0" w:color="auto"/>
        <w:right w:val="none" w:sz="0" w:space="0" w:color="auto"/>
      </w:divBdr>
      <w:divsChild>
        <w:div w:id="892158217">
          <w:marLeft w:val="0"/>
          <w:marRight w:val="0"/>
          <w:marTop w:val="0"/>
          <w:marBottom w:val="0"/>
          <w:divBdr>
            <w:top w:val="none" w:sz="0" w:space="0" w:color="auto"/>
            <w:left w:val="none" w:sz="0" w:space="0" w:color="auto"/>
            <w:bottom w:val="none" w:sz="0" w:space="0" w:color="auto"/>
            <w:right w:val="none" w:sz="0" w:space="0" w:color="auto"/>
          </w:divBdr>
          <w:divsChild>
            <w:div w:id="518928432">
              <w:marLeft w:val="0"/>
              <w:marRight w:val="0"/>
              <w:marTop w:val="0"/>
              <w:marBottom w:val="0"/>
              <w:divBdr>
                <w:top w:val="none" w:sz="0" w:space="0" w:color="auto"/>
                <w:left w:val="none" w:sz="0" w:space="0" w:color="auto"/>
                <w:bottom w:val="none" w:sz="0" w:space="0" w:color="auto"/>
                <w:right w:val="none" w:sz="0" w:space="0" w:color="auto"/>
              </w:divBdr>
              <w:divsChild>
                <w:div w:id="133611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448695">
      <w:bodyDiv w:val="1"/>
      <w:marLeft w:val="0"/>
      <w:marRight w:val="0"/>
      <w:marTop w:val="0"/>
      <w:marBottom w:val="0"/>
      <w:divBdr>
        <w:top w:val="none" w:sz="0" w:space="0" w:color="auto"/>
        <w:left w:val="none" w:sz="0" w:space="0" w:color="auto"/>
        <w:bottom w:val="none" w:sz="0" w:space="0" w:color="auto"/>
        <w:right w:val="none" w:sz="0" w:space="0" w:color="auto"/>
      </w:divBdr>
      <w:divsChild>
        <w:div w:id="1527861855">
          <w:marLeft w:val="0"/>
          <w:marRight w:val="0"/>
          <w:marTop w:val="0"/>
          <w:marBottom w:val="0"/>
          <w:divBdr>
            <w:top w:val="none" w:sz="0" w:space="0" w:color="auto"/>
            <w:left w:val="none" w:sz="0" w:space="0" w:color="auto"/>
            <w:bottom w:val="none" w:sz="0" w:space="0" w:color="auto"/>
            <w:right w:val="none" w:sz="0" w:space="0" w:color="auto"/>
          </w:divBdr>
          <w:divsChild>
            <w:div w:id="789709283">
              <w:marLeft w:val="0"/>
              <w:marRight w:val="0"/>
              <w:marTop w:val="0"/>
              <w:marBottom w:val="0"/>
              <w:divBdr>
                <w:top w:val="none" w:sz="0" w:space="0" w:color="auto"/>
                <w:left w:val="none" w:sz="0" w:space="0" w:color="auto"/>
                <w:bottom w:val="none" w:sz="0" w:space="0" w:color="auto"/>
                <w:right w:val="none" w:sz="0" w:space="0" w:color="auto"/>
              </w:divBdr>
              <w:divsChild>
                <w:div w:id="70563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003634">
      <w:bodyDiv w:val="1"/>
      <w:marLeft w:val="0"/>
      <w:marRight w:val="0"/>
      <w:marTop w:val="0"/>
      <w:marBottom w:val="0"/>
      <w:divBdr>
        <w:top w:val="none" w:sz="0" w:space="0" w:color="auto"/>
        <w:left w:val="none" w:sz="0" w:space="0" w:color="auto"/>
        <w:bottom w:val="none" w:sz="0" w:space="0" w:color="auto"/>
        <w:right w:val="none" w:sz="0" w:space="0" w:color="auto"/>
      </w:divBdr>
    </w:div>
    <w:div w:id="444229366">
      <w:bodyDiv w:val="1"/>
      <w:marLeft w:val="0"/>
      <w:marRight w:val="0"/>
      <w:marTop w:val="0"/>
      <w:marBottom w:val="0"/>
      <w:divBdr>
        <w:top w:val="none" w:sz="0" w:space="0" w:color="auto"/>
        <w:left w:val="none" w:sz="0" w:space="0" w:color="auto"/>
        <w:bottom w:val="none" w:sz="0" w:space="0" w:color="auto"/>
        <w:right w:val="none" w:sz="0" w:space="0" w:color="auto"/>
      </w:divBdr>
    </w:div>
    <w:div w:id="465468703">
      <w:bodyDiv w:val="1"/>
      <w:marLeft w:val="0"/>
      <w:marRight w:val="0"/>
      <w:marTop w:val="0"/>
      <w:marBottom w:val="0"/>
      <w:divBdr>
        <w:top w:val="none" w:sz="0" w:space="0" w:color="auto"/>
        <w:left w:val="none" w:sz="0" w:space="0" w:color="auto"/>
        <w:bottom w:val="none" w:sz="0" w:space="0" w:color="auto"/>
        <w:right w:val="none" w:sz="0" w:space="0" w:color="auto"/>
      </w:divBdr>
    </w:div>
    <w:div w:id="480459998">
      <w:bodyDiv w:val="1"/>
      <w:marLeft w:val="0"/>
      <w:marRight w:val="0"/>
      <w:marTop w:val="0"/>
      <w:marBottom w:val="0"/>
      <w:divBdr>
        <w:top w:val="none" w:sz="0" w:space="0" w:color="auto"/>
        <w:left w:val="none" w:sz="0" w:space="0" w:color="auto"/>
        <w:bottom w:val="none" w:sz="0" w:space="0" w:color="auto"/>
        <w:right w:val="none" w:sz="0" w:space="0" w:color="auto"/>
      </w:divBdr>
    </w:div>
    <w:div w:id="487327892">
      <w:bodyDiv w:val="1"/>
      <w:marLeft w:val="0"/>
      <w:marRight w:val="0"/>
      <w:marTop w:val="0"/>
      <w:marBottom w:val="0"/>
      <w:divBdr>
        <w:top w:val="none" w:sz="0" w:space="0" w:color="auto"/>
        <w:left w:val="none" w:sz="0" w:space="0" w:color="auto"/>
        <w:bottom w:val="none" w:sz="0" w:space="0" w:color="auto"/>
        <w:right w:val="none" w:sz="0" w:space="0" w:color="auto"/>
      </w:divBdr>
    </w:div>
    <w:div w:id="487719552">
      <w:bodyDiv w:val="1"/>
      <w:marLeft w:val="0"/>
      <w:marRight w:val="0"/>
      <w:marTop w:val="0"/>
      <w:marBottom w:val="0"/>
      <w:divBdr>
        <w:top w:val="none" w:sz="0" w:space="0" w:color="auto"/>
        <w:left w:val="none" w:sz="0" w:space="0" w:color="auto"/>
        <w:bottom w:val="none" w:sz="0" w:space="0" w:color="auto"/>
        <w:right w:val="none" w:sz="0" w:space="0" w:color="auto"/>
      </w:divBdr>
    </w:div>
    <w:div w:id="516189390">
      <w:bodyDiv w:val="1"/>
      <w:marLeft w:val="0"/>
      <w:marRight w:val="0"/>
      <w:marTop w:val="0"/>
      <w:marBottom w:val="0"/>
      <w:divBdr>
        <w:top w:val="none" w:sz="0" w:space="0" w:color="auto"/>
        <w:left w:val="none" w:sz="0" w:space="0" w:color="auto"/>
        <w:bottom w:val="none" w:sz="0" w:space="0" w:color="auto"/>
        <w:right w:val="none" w:sz="0" w:space="0" w:color="auto"/>
      </w:divBdr>
      <w:divsChild>
        <w:div w:id="1249001214">
          <w:marLeft w:val="0"/>
          <w:marRight w:val="0"/>
          <w:marTop w:val="0"/>
          <w:marBottom w:val="0"/>
          <w:divBdr>
            <w:top w:val="none" w:sz="0" w:space="0" w:color="auto"/>
            <w:left w:val="none" w:sz="0" w:space="0" w:color="auto"/>
            <w:bottom w:val="none" w:sz="0" w:space="0" w:color="auto"/>
            <w:right w:val="none" w:sz="0" w:space="0" w:color="auto"/>
          </w:divBdr>
          <w:divsChild>
            <w:div w:id="958298269">
              <w:marLeft w:val="0"/>
              <w:marRight w:val="0"/>
              <w:marTop w:val="0"/>
              <w:marBottom w:val="0"/>
              <w:divBdr>
                <w:top w:val="none" w:sz="0" w:space="0" w:color="auto"/>
                <w:left w:val="none" w:sz="0" w:space="0" w:color="auto"/>
                <w:bottom w:val="none" w:sz="0" w:space="0" w:color="auto"/>
                <w:right w:val="none" w:sz="0" w:space="0" w:color="auto"/>
              </w:divBdr>
              <w:divsChild>
                <w:div w:id="50320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562769">
      <w:bodyDiv w:val="1"/>
      <w:marLeft w:val="0"/>
      <w:marRight w:val="0"/>
      <w:marTop w:val="0"/>
      <w:marBottom w:val="0"/>
      <w:divBdr>
        <w:top w:val="none" w:sz="0" w:space="0" w:color="auto"/>
        <w:left w:val="none" w:sz="0" w:space="0" w:color="auto"/>
        <w:bottom w:val="none" w:sz="0" w:space="0" w:color="auto"/>
        <w:right w:val="none" w:sz="0" w:space="0" w:color="auto"/>
      </w:divBdr>
      <w:divsChild>
        <w:div w:id="229510065">
          <w:marLeft w:val="0"/>
          <w:marRight w:val="0"/>
          <w:marTop w:val="0"/>
          <w:marBottom w:val="0"/>
          <w:divBdr>
            <w:top w:val="none" w:sz="0" w:space="0" w:color="auto"/>
            <w:left w:val="none" w:sz="0" w:space="0" w:color="auto"/>
            <w:bottom w:val="none" w:sz="0" w:space="0" w:color="auto"/>
            <w:right w:val="none" w:sz="0" w:space="0" w:color="auto"/>
          </w:divBdr>
          <w:divsChild>
            <w:div w:id="1287545716">
              <w:marLeft w:val="0"/>
              <w:marRight w:val="0"/>
              <w:marTop w:val="0"/>
              <w:marBottom w:val="0"/>
              <w:divBdr>
                <w:top w:val="none" w:sz="0" w:space="0" w:color="auto"/>
                <w:left w:val="none" w:sz="0" w:space="0" w:color="auto"/>
                <w:bottom w:val="none" w:sz="0" w:space="0" w:color="auto"/>
                <w:right w:val="none" w:sz="0" w:space="0" w:color="auto"/>
              </w:divBdr>
              <w:divsChild>
                <w:div w:id="337777791">
                  <w:marLeft w:val="0"/>
                  <w:marRight w:val="0"/>
                  <w:marTop w:val="0"/>
                  <w:marBottom w:val="0"/>
                  <w:divBdr>
                    <w:top w:val="none" w:sz="0" w:space="0" w:color="auto"/>
                    <w:left w:val="none" w:sz="0" w:space="0" w:color="auto"/>
                    <w:bottom w:val="none" w:sz="0" w:space="0" w:color="auto"/>
                    <w:right w:val="none" w:sz="0" w:space="0" w:color="auto"/>
                  </w:divBdr>
                  <w:divsChild>
                    <w:div w:id="57863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7282723">
      <w:bodyDiv w:val="1"/>
      <w:marLeft w:val="0"/>
      <w:marRight w:val="0"/>
      <w:marTop w:val="0"/>
      <w:marBottom w:val="0"/>
      <w:divBdr>
        <w:top w:val="none" w:sz="0" w:space="0" w:color="auto"/>
        <w:left w:val="none" w:sz="0" w:space="0" w:color="auto"/>
        <w:bottom w:val="none" w:sz="0" w:space="0" w:color="auto"/>
        <w:right w:val="none" w:sz="0" w:space="0" w:color="auto"/>
      </w:divBdr>
      <w:divsChild>
        <w:div w:id="910851005">
          <w:marLeft w:val="0"/>
          <w:marRight w:val="0"/>
          <w:marTop w:val="0"/>
          <w:marBottom w:val="0"/>
          <w:divBdr>
            <w:top w:val="none" w:sz="0" w:space="0" w:color="auto"/>
            <w:left w:val="none" w:sz="0" w:space="0" w:color="auto"/>
            <w:bottom w:val="none" w:sz="0" w:space="0" w:color="auto"/>
            <w:right w:val="none" w:sz="0" w:space="0" w:color="auto"/>
          </w:divBdr>
          <w:divsChild>
            <w:div w:id="1920287396">
              <w:marLeft w:val="0"/>
              <w:marRight w:val="0"/>
              <w:marTop w:val="0"/>
              <w:marBottom w:val="0"/>
              <w:divBdr>
                <w:top w:val="none" w:sz="0" w:space="0" w:color="auto"/>
                <w:left w:val="none" w:sz="0" w:space="0" w:color="auto"/>
                <w:bottom w:val="none" w:sz="0" w:space="0" w:color="auto"/>
                <w:right w:val="none" w:sz="0" w:space="0" w:color="auto"/>
              </w:divBdr>
              <w:divsChild>
                <w:div w:id="2109931786">
                  <w:marLeft w:val="0"/>
                  <w:marRight w:val="0"/>
                  <w:marTop w:val="0"/>
                  <w:marBottom w:val="0"/>
                  <w:divBdr>
                    <w:top w:val="none" w:sz="0" w:space="0" w:color="auto"/>
                    <w:left w:val="none" w:sz="0" w:space="0" w:color="auto"/>
                    <w:bottom w:val="none" w:sz="0" w:space="0" w:color="auto"/>
                    <w:right w:val="none" w:sz="0" w:space="0" w:color="auto"/>
                  </w:divBdr>
                  <w:divsChild>
                    <w:div w:id="120641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0161699">
      <w:bodyDiv w:val="1"/>
      <w:marLeft w:val="0"/>
      <w:marRight w:val="0"/>
      <w:marTop w:val="0"/>
      <w:marBottom w:val="0"/>
      <w:divBdr>
        <w:top w:val="none" w:sz="0" w:space="0" w:color="auto"/>
        <w:left w:val="none" w:sz="0" w:space="0" w:color="auto"/>
        <w:bottom w:val="none" w:sz="0" w:space="0" w:color="auto"/>
        <w:right w:val="none" w:sz="0" w:space="0" w:color="auto"/>
      </w:divBdr>
    </w:div>
    <w:div w:id="595789889">
      <w:bodyDiv w:val="1"/>
      <w:marLeft w:val="0"/>
      <w:marRight w:val="0"/>
      <w:marTop w:val="0"/>
      <w:marBottom w:val="0"/>
      <w:divBdr>
        <w:top w:val="none" w:sz="0" w:space="0" w:color="auto"/>
        <w:left w:val="none" w:sz="0" w:space="0" w:color="auto"/>
        <w:bottom w:val="none" w:sz="0" w:space="0" w:color="auto"/>
        <w:right w:val="none" w:sz="0" w:space="0" w:color="auto"/>
      </w:divBdr>
      <w:divsChild>
        <w:div w:id="1854496502">
          <w:marLeft w:val="0"/>
          <w:marRight w:val="0"/>
          <w:marTop w:val="0"/>
          <w:marBottom w:val="0"/>
          <w:divBdr>
            <w:top w:val="none" w:sz="0" w:space="0" w:color="auto"/>
            <w:left w:val="none" w:sz="0" w:space="0" w:color="auto"/>
            <w:bottom w:val="none" w:sz="0" w:space="0" w:color="auto"/>
            <w:right w:val="none" w:sz="0" w:space="0" w:color="auto"/>
          </w:divBdr>
          <w:divsChild>
            <w:div w:id="2046712824">
              <w:marLeft w:val="0"/>
              <w:marRight w:val="0"/>
              <w:marTop w:val="0"/>
              <w:marBottom w:val="0"/>
              <w:divBdr>
                <w:top w:val="none" w:sz="0" w:space="0" w:color="auto"/>
                <w:left w:val="none" w:sz="0" w:space="0" w:color="auto"/>
                <w:bottom w:val="none" w:sz="0" w:space="0" w:color="auto"/>
                <w:right w:val="none" w:sz="0" w:space="0" w:color="auto"/>
              </w:divBdr>
              <w:divsChild>
                <w:div w:id="213085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327861">
      <w:bodyDiv w:val="1"/>
      <w:marLeft w:val="0"/>
      <w:marRight w:val="0"/>
      <w:marTop w:val="0"/>
      <w:marBottom w:val="0"/>
      <w:divBdr>
        <w:top w:val="none" w:sz="0" w:space="0" w:color="auto"/>
        <w:left w:val="none" w:sz="0" w:space="0" w:color="auto"/>
        <w:bottom w:val="none" w:sz="0" w:space="0" w:color="auto"/>
        <w:right w:val="none" w:sz="0" w:space="0" w:color="auto"/>
      </w:divBdr>
      <w:divsChild>
        <w:div w:id="305010837">
          <w:marLeft w:val="0"/>
          <w:marRight w:val="0"/>
          <w:marTop w:val="0"/>
          <w:marBottom w:val="0"/>
          <w:divBdr>
            <w:top w:val="none" w:sz="0" w:space="0" w:color="auto"/>
            <w:left w:val="none" w:sz="0" w:space="0" w:color="auto"/>
            <w:bottom w:val="none" w:sz="0" w:space="0" w:color="auto"/>
            <w:right w:val="none" w:sz="0" w:space="0" w:color="auto"/>
          </w:divBdr>
          <w:divsChild>
            <w:div w:id="368796693">
              <w:marLeft w:val="0"/>
              <w:marRight w:val="0"/>
              <w:marTop w:val="0"/>
              <w:marBottom w:val="0"/>
              <w:divBdr>
                <w:top w:val="none" w:sz="0" w:space="0" w:color="auto"/>
                <w:left w:val="none" w:sz="0" w:space="0" w:color="auto"/>
                <w:bottom w:val="none" w:sz="0" w:space="0" w:color="auto"/>
                <w:right w:val="none" w:sz="0" w:space="0" w:color="auto"/>
              </w:divBdr>
              <w:divsChild>
                <w:div w:id="36668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874992">
      <w:bodyDiv w:val="1"/>
      <w:marLeft w:val="0"/>
      <w:marRight w:val="0"/>
      <w:marTop w:val="0"/>
      <w:marBottom w:val="0"/>
      <w:divBdr>
        <w:top w:val="none" w:sz="0" w:space="0" w:color="auto"/>
        <w:left w:val="none" w:sz="0" w:space="0" w:color="auto"/>
        <w:bottom w:val="none" w:sz="0" w:space="0" w:color="auto"/>
        <w:right w:val="none" w:sz="0" w:space="0" w:color="auto"/>
      </w:divBdr>
    </w:div>
    <w:div w:id="691493535">
      <w:bodyDiv w:val="1"/>
      <w:marLeft w:val="0"/>
      <w:marRight w:val="0"/>
      <w:marTop w:val="0"/>
      <w:marBottom w:val="0"/>
      <w:divBdr>
        <w:top w:val="none" w:sz="0" w:space="0" w:color="auto"/>
        <w:left w:val="none" w:sz="0" w:space="0" w:color="auto"/>
        <w:bottom w:val="none" w:sz="0" w:space="0" w:color="auto"/>
        <w:right w:val="none" w:sz="0" w:space="0" w:color="auto"/>
      </w:divBdr>
    </w:div>
    <w:div w:id="695472334">
      <w:bodyDiv w:val="1"/>
      <w:marLeft w:val="0"/>
      <w:marRight w:val="0"/>
      <w:marTop w:val="0"/>
      <w:marBottom w:val="0"/>
      <w:divBdr>
        <w:top w:val="none" w:sz="0" w:space="0" w:color="auto"/>
        <w:left w:val="none" w:sz="0" w:space="0" w:color="auto"/>
        <w:bottom w:val="none" w:sz="0" w:space="0" w:color="auto"/>
        <w:right w:val="none" w:sz="0" w:space="0" w:color="auto"/>
      </w:divBdr>
    </w:div>
    <w:div w:id="751926412">
      <w:bodyDiv w:val="1"/>
      <w:marLeft w:val="0"/>
      <w:marRight w:val="0"/>
      <w:marTop w:val="0"/>
      <w:marBottom w:val="0"/>
      <w:divBdr>
        <w:top w:val="none" w:sz="0" w:space="0" w:color="auto"/>
        <w:left w:val="none" w:sz="0" w:space="0" w:color="auto"/>
        <w:bottom w:val="none" w:sz="0" w:space="0" w:color="auto"/>
        <w:right w:val="none" w:sz="0" w:space="0" w:color="auto"/>
      </w:divBdr>
    </w:div>
    <w:div w:id="771752172">
      <w:bodyDiv w:val="1"/>
      <w:marLeft w:val="0"/>
      <w:marRight w:val="0"/>
      <w:marTop w:val="0"/>
      <w:marBottom w:val="0"/>
      <w:divBdr>
        <w:top w:val="none" w:sz="0" w:space="0" w:color="auto"/>
        <w:left w:val="none" w:sz="0" w:space="0" w:color="auto"/>
        <w:bottom w:val="none" w:sz="0" w:space="0" w:color="auto"/>
        <w:right w:val="none" w:sz="0" w:space="0" w:color="auto"/>
      </w:divBdr>
      <w:divsChild>
        <w:div w:id="2120297856">
          <w:marLeft w:val="0"/>
          <w:marRight w:val="0"/>
          <w:marTop w:val="0"/>
          <w:marBottom w:val="0"/>
          <w:divBdr>
            <w:top w:val="none" w:sz="0" w:space="0" w:color="auto"/>
            <w:left w:val="none" w:sz="0" w:space="0" w:color="auto"/>
            <w:bottom w:val="none" w:sz="0" w:space="0" w:color="auto"/>
            <w:right w:val="none" w:sz="0" w:space="0" w:color="auto"/>
          </w:divBdr>
          <w:divsChild>
            <w:div w:id="2009096592">
              <w:marLeft w:val="0"/>
              <w:marRight w:val="0"/>
              <w:marTop w:val="0"/>
              <w:marBottom w:val="0"/>
              <w:divBdr>
                <w:top w:val="none" w:sz="0" w:space="0" w:color="auto"/>
                <w:left w:val="none" w:sz="0" w:space="0" w:color="auto"/>
                <w:bottom w:val="none" w:sz="0" w:space="0" w:color="auto"/>
                <w:right w:val="none" w:sz="0" w:space="0" w:color="auto"/>
              </w:divBdr>
              <w:divsChild>
                <w:div w:id="1494758507">
                  <w:marLeft w:val="0"/>
                  <w:marRight w:val="0"/>
                  <w:marTop w:val="0"/>
                  <w:marBottom w:val="0"/>
                  <w:divBdr>
                    <w:top w:val="none" w:sz="0" w:space="0" w:color="auto"/>
                    <w:left w:val="none" w:sz="0" w:space="0" w:color="auto"/>
                    <w:bottom w:val="none" w:sz="0" w:space="0" w:color="auto"/>
                    <w:right w:val="none" w:sz="0" w:space="0" w:color="auto"/>
                  </w:divBdr>
                  <w:divsChild>
                    <w:div w:id="135607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914573">
      <w:bodyDiv w:val="1"/>
      <w:marLeft w:val="0"/>
      <w:marRight w:val="0"/>
      <w:marTop w:val="0"/>
      <w:marBottom w:val="0"/>
      <w:divBdr>
        <w:top w:val="none" w:sz="0" w:space="0" w:color="auto"/>
        <w:left w:val="none" w:sz="0" w:space="0" w:color="auto"/>
        <w:bottom w:val="none" w:sz="0" w:space="0" w:color="auto"/>
        <w:right w:val="none" w:sz="0" w:space="0" w:color="auto"/>
      </w:divBdr>
    </w:div>
    <w:div w:id="780954430">
      <w:bodyDiv w:val="1"/>
      <w:marLeft w:val="0"/>
      <w:marRight w:val="0"/>
      <w:marTop w:val="0"/>
      <w:marBottom w:val="0"/>
      <w:divBdr>
        <w:top w:val="none" w:sz="0" w:space="0" w:color="auto"/>
        <w:left w:val="none" w:sz="0" w:space="0" w:color="auto"/>
        <w:bottom w:val="none" w:sz="0" w:space="0" w:color="auto"/>
        <w:right w:val="none" w:sz="0" w:space="0" w:color="auto"/>
      </w:divBdr>
    </w:div>
    <w:div w:id="790124346">
      <w:bodyDiv w:val="1"/>
      <w:marLeft w:val="0"/>
      <w:marRight w:val="0"/>
      <w:marTop w:val="0"/>
      <w:marBottom w:val="0"/>
      <w:divBdr>
        <w:top w:val="none" w:sz="0" w:space="0" w:color="auto"/>
        <w:left w:val="none" w:sz="0" w:space="0" w:color="auto"/>
        <w:bottom w:val="none" w:sz="0" w:space="0" w:color="auto"/>
        <w:right w:val="none" w:sz="0" w:space="0" w:color="auto"/>
      </w:divBdr>
    </w:div>
    <w:div w:id="908419191">
      <w:bodyDiv w:val="1"/>
      <w:marLeft w:val="0"/>
      <w:marRight w:val="0"/>
      <w:marTop w:val="0"/>
      <w:marBottom w:val="0"/>
      <w:divBdr>
        <w:top w:val="none" w:sz="0" w:space="0" w:color="auto"/>
        <w:left w:val="none" w:sz="0" w:space="0" w:color="auto"/>
        <w:bottom w:val="none" w:sz="0" w:space="0" w:color="auto"/>
        <w:right w:val="none" w:sz="0" w:space="0" w:color="auto"/>
      </w:divBdr>
      <w:divsChild>
        <w:div w:id="903487241">
          <w:marLeft w:val="0"/>
          <w:marRight w:val="0"/>
          <w:marTop w:val="0"/>
          <w:marBottom w:val="0"/>
          <w:divBdr>
            <w:top w:val="none" w:sz="0" w:space="0" w:color="auto"/>
            <w:left w:val="none" w:sz="0" w:space="0" w:color="auto"/>
            <w:bottom w:val="none" w:sz="0" w:space="0" w:color="auto"/>
            <w:right w:val="none" w:sz="0" w:space="0" w:color="auto"/>
          </w:divBdr>
          <w:divsChild>
            <w:div w:id="2140686396">
              <w:marLeft w:val="0"/>
              <w:marRight w:val="0"/>
              <w:marTop w:val="0"/>
              <w:marBottom w:val="0"/>
              <w:divBdr>
                <w:top w:val="none" w:sz="0" w:space="0" w:color="auto"/>
                <w:left w:val="none" w:sz="0" w:space="0" w:color="auto"/>
                <w:bottom w:val="none" w:sz="0" w:space="0" w:color="auto"/>
                <w:right w:val="none" w:sz="0" w:space="0" w:color="auto"/>
              </w:divBdr>
              <w:divsChild>
                <w:div w:id="675612516">
                  <w:marLeft w:val="0"/>
                  <w:marRight w:val="0"/>
                  <w:marTop w:val="0"/>
                  <w:marBottom w:val="0"/>
                  <w:divBdr>
                    <w:top w:val="none" w:sz="0" w:space="0" w:color="auto"/>
                    <w:left w:val="none" w:sz="0" w:space="0" w:color="auto"/>
                    <w:bottom w:val="none" w:sz="0" w:space="0" w:color="auto"/>
                    <w:right w:val="none" w:sz="0" w:space="0" w:color="auto"/>
                  </w:divBdr>
                  <w:divsChild>
                    <w:div w:id="3127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913129">
      <w:bodyDiv w:val="1"/>
      <w:marLeft w:val="0"/>
      <w:marRight w:val="0"/>
      <w:marTop w:val="0"/>
      <w:marBottom w:val="0"/>
      <w:divBdr>
        <w:top w:val="none" w:sz="0" w:space="0" w:color="auto"/>
        <w:left w:val="none" w:sz="0" w:space="0" w:color="auto"/>
        <w:bottom w:val="none" w:sz="0" w:space="0" w:color="auto"/>
        <w:right w:val="none" w:sz="0" w:space="0" w:color="auto"/>
      </w:divBdr>
    </w:div>
    <w:div w:id="945235120">
      <w:bodyDiv w:val="1"/>
      <w:marLeft w:val="0"/>
      <w:marRight w:val="0"/>
      <w:marTop w:val="0"/>
      <w:marBottom w:val="0"/>
      <w:divBdr>
        <w:top w:val="none" w:sz="0" w:space="0" w:color="auto"/>
        <w:left w:val="none" w:sz="0" w:space="0" w:color="auto"/>
        <w:bottom w:val="none" w:sz="0" w:space="0" w:color="auto"/>
        <w:right w:val="none" w:sz="0" w:space="0" w:color="auto"/>
      </w:divBdr>
      <w:divsChild>
        <w:div w:id="150755833">
          <w:marLeft w:val="0"/>
          <w:marRight w:val="0"/>
          <w:marTop w:val="0"/>
          <w:marBottom w:val="0"/>
          <w:divBdr>
            <w:top w:val="none" w:sz="0" w:space="0" w:color="auto"/>
            <w:left w:val="none" w:sz="0" w:space="0" w:color="auto"/>
            <w:bottom w:val="none" w:sz="0" w:space="0" w:color="auto"/>
            <w:right w:val="none" w:sz="0" w:space="0" w:color="auto"/>
          </w:divBdr>
          <w:divsChild>
            <w:div w:id="712464043">
              <w:marLeft w:val="0"/>
              <w:marRight w:val="0"/>
              <w:marTop w:val="0"/>
              <w:marBottom w:val="0"/>
              <w:divBdr>
                <w:top w:val="none" w:sz="0" w:space="0" w:color="auto"/>
                <w:left w:val="none" w:sz="0" w:space="0" w:color="auto"/>
                <w:bottom w:val="none" w:sz="0" w:space="0" w:color="auto"/>
                <w:right w:val="none" w:sz="0" w:space="0" w:color="auto"/>
              </w:divBdr>
              <w:divsChild>
                <w:div w:id="46512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801679">
      <w:bodyDiv w:val="1"/>
      <w:marLeft w:val="0"/>
      <w:marRight w:val="0"/>
      <w:marTop w:val="0"/>
      <w:marBottom w:val="0"/>
      <w:divBdr>
        <w:top w:val="none" w:sz="0" w:space="0" w:color="auto"/>
        <w:left w:val="none" w:sz="0" w:space="0" w:color="auto"/>
        <w:bottom w:val="none" w:sz="0" w:space="0" w:color="auto"/>
        <w:right w:val="none" w:sz="0" w:space="0" w:color="auto"/>
      </w:divBdr>
    </w:div>
    <w:div w:id="980379296">
      <w:bodyDiv w:val="1"/>
      <w:marLeft w:val="0"/>
      <w:marRight w:val="0"/>
      <w:marTop w:val="0"/>
      <w:marBottom w:val="0"/>
      <w:divBdr>
        <w:top w:val="none" w:sz="0" w:space="0" w:color="auto"/>
        <w:left w:val="none" w:sz="0" w:space="0" w:color="auto"/>
        <w:bottom w:val="none" w:sz="0" w:space="0" w:color="auto"/>
        <w:right w:val="none" w:sz="0" w:space="0" w:color="auto"/>
      </w:divBdr>
    </w:div>
    <w:div w:id="1001352567">
      <w:bodyDiv w:val="1"/>
      <w:marLeft w:val="0"/>
      <w:marRight w:val="0"/>
      <w:marTop w:val="0"/>
      <w:marBottom w:val="0"/>
      <w:divBdr>
        <w:top w:val="none" w:sz="0" w:space="0" w:color="auto"/>
        <w:left w:val="none" w:sz="0" w:space="0" w:color="auto"/>
        <w:bottom w:val="none" w:sz="0" w:space="0" w:color="auto"/>
        <w:right w:val="none" w:sz="0" w:space="0" w:color="auto"/>
      </w:divBdr>
    </w:div>
    <w:div w:id="1013612249">
      <w:bodyDiv w:val="1"/>
      <w:marLeft w:val="0"/>
      <w:marRight w:val="0"/>
      <w:marTop w:val="0"/>
      <w:marBottom w:val="0"/>
      <w:divBdr>
        <w:top w:val="none" w:sz="0" w:space="0" w:color="auto"/>
        <w:left w:val="none" w:sz="0" w:space="0" w:color="auto"/>
        <w:bottom w:val="none" w:sz="0" w:space="0" w:color="auto"/>
        <w:right w:val="none" w:sz="0" w:space="0" w:color="auto"/>
      </w:divBdr>
    </w:div>
    <w:div w:id="1086730201">
      <w:bodyDiv w:val="1"/>
      <w:marLeft w:val="0"/>
      <w:marRight w:val="0"/>
      <w:marTop w:val="0"/>
      <w:marBottom w:val="0"/>
      <w:divBdr>
        <w:top w:val="none" w:sz="0" w:space="0" w:color="auto"/>
        <w:left w:val="none" w:sz="0" w:space="0" w:color="auto"/>
        <w:bottom w:val="none" w:sz="0" w:space="0" w:color="auto"/>
        <w:right w:val="none" w:sz="0" w:space="0" w:color="auto"/>
      </w:divBdr>
      <w:divsChild>
        <w:div w:id="1030954675">
          <w:marLeft w:val="0"/>
          <w:marRight w:val="0"/>
          <w:marTop w:val="0"/>
          <w:marBottom w:val="0"/>
          <w:divBdr>
            <w:top w:val="none" w:sz="0" w:space="0" w:color="auto"/>
            <w:left w:val="none" w:sz="0" w:space="0" w:color="auto"/>
            <w:bottom w:val="none" w:sz="0" w:space="0" w:color="auto"/>
            <w:right w:val="none" w:sz="0" w:space="0" w:color="auto"/>
          </w:divBdr>
          <w:divsChild>
            <w:div w:id="930284512">
              <w:marLeft w:val="0"/>
              <w:marRight w:val="0"/>
              <w:marTop w:val="0"/>
              <w:marBottom w:val="0"/>
              <w:divBdr>
                <w:top w:val="none" w:sz="0" w:space="0" w:color="auto"/>
                <w:left w:val="none" w:sz="0" w:space="0" w:color="auto"/>
                <w:bottom w:val="none" w:sz="0" w:space="0" w:color="auto"/>
                <w:right w:val="none" w:sz="0" w:space="0" w:color="auto"/>
              </w:divBdr>
              <w:divsChild>
                <w:div w:id="743066030">
                  <w:marLeft w:val="0"/>
                  <w:marRight w:val="0"/>
                  <w:marTop w:val="0"/>
                  <w:marBottom w:val="0"/>
                  <w:divBdr>
                    <w:top w:val="none" w:sz="0" w:space="0" w:color="auto"/>
                    <w:left w:val="none" w:sz="0" w:space="0" w:color="auto"/>
                    <w:bottom w:val="none" w:sz="0" w:space="0" w:color="auto"/>
                    <w:right w:val="none" w:sz="0" w:space="0" w:color="auto"/>
                  </w:divBdr>
                  <w:divsChild>
                    <w:div w:id="206236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670610">
      <w:bodyDiv w:val="1"/>
      <w:marLeft w:val="0"/>
      <w:marRight w:val="0"/>
      <w:marTop w:val="0"/>
      <w:marBottom w:val="0"/>
      <w:divBdr>
        <w:top w:val="none" w:sz="0" w:space="0" w:color="auto"/>
        <w:left w:val="none" w:sz="0" w:space="0" w:color="auto"/>
        <w:bottom w:val="none" w:sz="0" w:space="0" w:color="auto"/>
        <w:right w:val="none" w:sz="0" w:space="0" w:color="auto"/>
      </w:divBdr>
    </w:div>
    <w:div w:id="1268729755">
      <w:bodyDiv w:val="1"/>
      <w:marLeft w:val="0"/>
      <w:marRight w:val="0"/>
      <w:marTop w:val="0"/>
      <w:marBottom w:val="0"/>
      <w:divBdr>
        <w:top w:val="none" w:sz="0" w:space="0" w:color="auto"/>
        <w:left w:val="none" w:sz="0" w:space="0" w:color="auto"/>
        <w:bottom w:val="none" w:sz="0" w:space="0" w:color="auto"/>
        <w:right w:val="none" w:sz="0" w:space="0" w:color="auto"/>
      </w:divBdr>
    </w:div>
    <w:div w:id="1305696882">
      <w:bodyDiv w:val="1"/>
      <w:marLeft w:val="0"/>
      <w:marRight w:val="0"/>
      <w:marTop w:val="0"/>
      <w:marBottom w:val="0"/>
      <w:divBdr>
        <w:top w:val="none" w:sz="0" w:space="0" w:color="auto"/>
        <w:left w:val="none" w:sz="0" w:space="0" w:color="auto"/>
        <w:bottom w:val="none" w:sz="0" w:space="0" w:color="auto"/>
        <w:right w:val="none" w:sz="0" w:space="0" w:color="auto"/>
      </w:divBdr>
      <w:divsChild>
        <w:div w:id="1048604902">
          <w:marLeft w:val="0"/>
          <w:marRight w:val="0"/>
          <w:marTop w:val="0"/>
          <w:marBottom w:val="0"/>
          <w:divBdr>
            <w:top w:val="none" w:sz="0" w:space="0" w:color="auto"/>
            <w:left w:val="none" w:sz="0" w:space="0" w:color="auto"/>
            <w:bottom w:val="none" w:sz="0" w:space="0" w:color="auto"/>
            <w:right w:val="none" w:sz="0" w:space="0" w:color="auto"/>
          </w:divBdr>
          <w:divsChild>
            <w:div w:id="1348484739">
              <w:marLeft w:val="0"/>
              <w:marRight w:val="0"/>
              <w:marTop w:val="0"/>
              <w:marBottom w:val="0"/>
              <w:divBdr>
                <w:top w:val="none" w:sz="0" w:space="0" w:color="auto"/>
                <w:left w:val="none" w:sz="0" w:space="0" w:color="auto"/>
                <w:bottom w:val="none" w:sz="0" w:space="0" w:color="auto"/>
                <w:right w:val="none" w:sz="0" w:space="0" w:color="auto"/>
              </w:divBdr>
              <w:divsChild>
                <w:div w:id="176469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037520">
      <w:bodyDiv w:val="1"/>
      <w:marLeft w:val="0"/>
      <w:marRight w:val="0"/>
      <w:marTop w:val="0"/>
      <w:marBottom w:val="0"/>
      <w:divBdr>
        <w:top w:val="none" w:sz="0" w:space="0" w:color="auto"/>
        <w:left w:val="none" w:sz="0" w:space="0" w:color="auto"/>
        <w:bottom w:val="none" w:sz="0" w:space="0" w:color="auto"/>
        <w:right w:val="none" w:sz="0" w:space="0" w:color="auto"/>
      </w:divBdr>
    </w:div>
    <w:div w:id="1337416971">
      <w:bodyDiv w:val="1"/>
      <w:marLeft w:val="0"/>
      <w:marRight w:val="0"/>
      <w:marTop w:val="0"/>
      <w:marBottom w:val="0"/>
      <w:divBdr>
        <w:top w:val="none" w:sz="0" w:space="0" w:color="auto"/>
        <w:left w:val="none" w:sz="0" w:space="0" w:color="auto"/>
        <w:bottom w:val="none" w:sz="0" w:space="0" w:color="auto"/>
        <w:right w:val="none" w:sz="0" w:space="0" w:color="auto"/>
      </w:divBdr>
      <w:divsChild>
        <w:div w:id="1973093718">
          <w:marLeft w:val="0"/>
          <w:marRight w:val="0"/>
          <w:marTop w:val="0"/>
          <w:marBottom w:val="0"/>
          <w:divBdr>
            <w:top w:val="none" w:sz="0" w:space="0" w:color="auto"/>
            <w:left w:val="none" w:sz="0" w:space="0" w:color="auto"/>
            <w:bottom w:val="none" w:sz="0" w:space="0" w:color="auto"/>
            <w:right w:val="none" w:sz="0" w:space="0" w:color="auto"/>
          </w:divBdr>
          <w:divsChild>
            <w:div w:id="622880104">
              <w:marLeft w:val="0"/>
              <w:marRight w:val="0"/>
              <w:marTop w:val="0"/>
              <w:marBottom w:val="0"/>
              <w:divBdr>
                <w:top w:val="none" w:sz="0" w:space="0" w:color="auto"/>
                <w:left w:val="none" w:sz="0" w:space="0" w:color="auto"/>
                <w:bottom w:val="none" w:sz="0" w:space="0" w:color="auto"/>
                <w:right w:val="none" w:sz="0" w:space="0" w:color="auto"/>
              </w:divBdr>
              <w:divsChild>
                <w:div w:id="2042323022">
                  <w:marLeft w:val="0"/>
                  <w:marRight w:val="0"/>
                  <w:marTop w:val="0"/>
                  <w:marBottom w:val="0"/>
                  <w:divBdr>
                    <w:top w:val="none" w:sz="0" w:space="0" w:color="auto"/>
                    <w:left w:val="none" w:sz="0" w:space="0" w:color="auto"/>
                    <w:bottom w:val="none" w:sz="0" w:space="0" w:color="auto"/>
                    <w:right w:val="none" w:sz="0" w:space="0" w:color="auto"/>
                  </w:divBdr>
                  <w:divsChild>
                    <w:div w:id="128523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968841">
      <w:bodyDiv w:val="1"/>
      <w:marLeft w:val="0"/>
      <w:marRight w:val="0"/>
      <w:marTop w:val="0"/>
      <w:marBottom w:val="0"/>
      <w:divBdr>
        <w:top w:val="none" w:sz="0" w:space="0" w:color="auto"/>
        <w:left w:val="none" w:sz="0" w:space="0" w:color="auto"/>
        <w:bottom w:val="none" w:sz="0" w:space="0" w:color="auto"/>
        <w:right w:val="none" w:sz="0" w:space="0" w:color="auto"/>
      </w:divBdr>
    </w:div>
    <w:div w:id="1371807806">
      <w:bodyDiv w:val="1"/>
      <w:marLeft w:val="0"/>
      <w:marRight w:val="0"/>
      <w:marTop w:val="0"/>
      <w:marBottom w:val="0"/>
      <w:divBdr>
        <w:top w:val="none" w:sz="0" w:space="0" w:color="auto"/>
        <w:left w:val="none" w:sz="0" w:space="0" w:color="auto"/>
        <w:bottom w:val="none" w:sz="0" w:space="0" w:color="auto"/>
        <w:right w:val="none" w:sz="0" w:space="0" w:color="auto"/>
      </w:divBdr>
    </w:div>
    <w:div w:id="1432314293">
      <w:bodyDiv w:val="1"/>
      <w:marLeft w:val="0"/>
      <w:marRight w:val="0"/>
      <w:marTop w:val="0"/>
      <w:marBottom w:val="0"/>
      <w:divBdr>
        <w:top w:val="none" w:sz="0" w:space="0" w:color="auto"/>
        <w:left w:val="none" w:sz="0" w:space="0" w:color="auto"/>
        <w:bottom w:val="none" w:sz="0" w:space="0" w:color="auto"/>
        <w:right w:val="none" w:sz="0" w:space="0" w:color="auto"/>
      </w:divBdr>
    </w:div>
    <w:div w:id="1454401298">
      <w:bodyDiv w:val="1"/>
      <w:marLeft w:val="0"/>
      <w:marRight w:val="0"/>
      <w:marTop w:val="0"/>
      <w:marBottom w:val="0"/>
      <w:divBdr>
        <w:top w:val="none" w:sz="0" w:space="0" w:color="auto"/>
        <w:left w:val="none" w:sz="0" w:space="0" w:color="auto"/>
        <w:bottom w:val="none" w:sz="0" w:space="0" w:color="auto"/>
        <w:right w:val="none" w:sz="0" w:space="0" w:color="auto"/>
      </w:divBdr>
    </w:div>
    <w:div w:id="1555307824">
      <w:bodyDiv w:val="1"/>
      <w:marLeft w:val="0"/>
      <w:marRight w:val="0"/>
      <w:marTop w:val="0"/>
      <w:marBottom w:val="0"/>
      <w:divBdr>
        <w:top w:val="none" w:sz="0" w:space="0" w:color="auto"/>
        <w:left w:val="none" w:sz="0" w:space="0" w:color="auto"/>
        <w:bottom w:val="none" w:sz="0" w:space="0" w:color="auto"/>
        <w:right w:val="none" w:sz="0" w:space="0" w:color="auto"/>
      </w:divBdr>
    </w:div>
    <w:div w:id="1566407507">
      <w:bodyDiv w:val="1"/>
      <w:marLeft w:val="0"/>
      <w:marRight w:val="0"/>
      <w:marTop w:val="0"/>
      <w:marBottom w:val="0"/>
      <w:divBdr>
        <w:top w:val="none" w:sz="0" w:space="0" w:color="auto"/>
        <w:left w:val="none" w:sz="0" w:space="0" w:color="auto"/>
        <w:bottom w:val="none" w:sz="0" w:space="0" w:color="auto"/>
        <w:right w:val="none" w:sz="0" w:space="0" w:color="auto"/>
      </w:divBdr>
    </w:div>
    <w:div w:id="1588034086">
      <w:bodyDiv w:val="1"/>
      <w:marLeft w:val="0"/>
      <w:marRight w:val="0"/>
      <w:marTop w:val="0"/>
      <w:marBottom w:val="0"/>
      <w:divBdr>
        <w:top w:val="none" w:sz="0" w:space="0" w:color="auto"/>
        <w:left w:val="none" w:sz="0" w:space="0" w:color="auto"/>
        <w:bottom w:val="none" w:sz="0" w:space="0" w:color="auto"/>
        <w:right w:val="none" w:sz="0" w:space="0" w:color="auto"/>
      </w:divBdr>
    </w:div>
    <w:div w:id="1659923536">
      <w:bodyDiv w:val="1"/>
      <w:marLeft w:val="0"/>
      <w:marRight w:val="0"/>
      <w:marTop w:val="0"/>
      <w:marBottom w:val="0"/>
      <w:divBdr>
        <w:top w:val="none" w:sz="0" w:space="0" w:color="auto"/>
        <w:left w:val="none" w:sz="0" w:space="0" w:color="auto"/>
        <w:bottom w:val="none" w:sz="0" w:space="0" w:color="auto"/>
        <w:right w:val="none" w:sz="0" w:space="0" w:color="auto"/>
      </w:divBdr>
    </w:div>
    <w:div w:id="1665081645">
      <w:bodyDiv w:val="1"/>
      <w:marLeft w:val="0"/>
      <w:marRight w:val="0"/>
      <w:marTop w:val="0"/>
      <w:marBottom w:val="0"/>
      <w:divBdr>
        <w:top w:val="none" w:sz="0" w:space="0" w:color="auto"/>
        <w:left w:val="none" w:sz="0" w:space="0" w:color="auto"/>
        <w:bottom w:val="none" w:sz="0" w:space="0" w:color="auto"/>
        <w:right w:val="none" w:sz="0" w:space="0" w:color="auto"/>
      </w:divBdr>
    </w:div>
    <w:div w:id="1732850715">
      <w:bodyDiv w:val="1"/>
      <w:marLeft w:val="0"/>
      <w:marRight w:val="0"/>
      <w:marTop w:val="0"/>
      <w:marBottom w:val="0"/>
      <w:divBdr>
        <w:top w:val="none" w:sz="0" w:space="0" w:color="auto"/>
        <w:left w:val="none" w:sz="0" w:space="0" w:color="auto"/>
        <w:bottom w:val="none" w:sz="0" w:space="0" w:color="auto"/>
        <w:right w:val="none" w:sz="0" w:space="0" w:color="auto"/>
      </w:divBdr>
      <w:divsChild>
        <w:div w:id="1287472125">
          <w:marLeft w:val="0"/>
          <w:marRight w:val="0"/>
          <w:marTop w:val="0"/>
          <w:marBottom w:val="0"/>
          <w:divBdr>
            <w:top w:val="none" w:sz="0" w:space="0" w:color="auto"/>
            <w:left w:val="none" w:sz="0" w:space="0" w:color="auto"/>
            <w:bottom w:val="none" w:sz="0" w:space="0" w:color="auto"/>
            <w:right w:val="none" w:sz="0" w:space="0" w:color="auto"/>
          </w:divBdr>
          <w:divsChild>
            <w:div w:id="1818494041">
              <w:marLeft w:val="0"/>
              <w:marRight w:val="0"/>
              <w:marTop w:val="0"/>
              <w:marBottom w:val="0"/>
              <w:divBdr>
                <w:top w:val="none" w:sz="0" w:space="0" w:color="auto"/>
                <w:left w:val="none" w:sz="0" w:space="0" w:color="auto"/>
                <w:bottom w:val="none" w:sz="0" w:space="0" w:color="auto"/>
                <w:right w:val="none" w:sz="0" w:space="0" w:color="auto"/>
              </w:divBdr>
              <w:divsChild>
                <w:div w:id="12762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454349">
      <w:bodyDiv w:val="1"/>
      <w:marLeft w:val="0"/>
      <w:marRight w:val="0"/>
      <w:marTop w:val="0"/>
      <w:marBottom w:val="0"/>
      <w:divBdr>
        <w:top w:val="none" w:sz="0" w:space="0" w:color="auto"/>
        <w:left w:val="none" w:sz="0" w:space="0" w:color="auto"/>
        <w:bottom w:val="none" w:sz="0" w:space="0" w:color="auto"/>
        <w:right w:val="none" w:sz="0" w:space="0" w:color="auto"/>
      </w:divBdr>
    </w:div>
    <w:div w:id="1789858142">
      <w:bodyDiv w:val="1"/>
      <w:marLeft w:val="0"/>
      <w:marRight w:val="0"/>
      <w:marTop w:val="0"/>
      <w:marBottom w:val="0"/>
      <w:divBdr>
        <w:top w:val="none" w:sz="0" w:space="0" w:color="auto"/>
        <w:left w:val="none" w:sz="0" w:space="0" w:color="auto"/>
        <w:bottom w:val="none" w:sz="0" w:space="0" w:color="auto"/>
        <w:right w:val="none" w:sz="0" w:space="0" w:color="auto"/>
      </w:divBdr>
    </w:div>
    <w:div w:id="1795903799">
      <w:bodyDiv w:val="1"/>
      <w:marLeft w:val="0"/>
      <w:marRight w:val="0"/>
      <w:marTop w:val="0"/>
      <w:marBottom w:val="0"/>
      <w:divBdr>
        <w:top w:val="none" w:sz="0" w:space="0" w:color="auto"/>
        <w:left w:val="none" w:sz="0" w:space="0" w:color="auto"/>
        <w:bottom w:val="none" w:sz="0" w:space="0" w:color="auto"/>
        <w:right w:val="none" w:sz="0" w:space="0" w:color="auto"/>
      </w:divBdr>
    </w:div>
    <w:div w:id="1797941389">
      <w:bodyDiv w:val="1"/>
      <w:marLeft w:val="0"/>
      <w:marRight w:val="0"/>
      <w:marTop w:val="0"/>
      <w:marBottom w:val="0"/>
      <w:divBdr>
        <w:top w:val="none" w:sz="0" w:space="0" w:color="auto"/>
        <w:left w:val="none" w:sz="0" w:space="0" w:color="auto"/>
        <w:bottom w:val="none" w:sz="0" w:space="0" w:color="auto"/>
        <w:right w:val="none" w:sz="0" w:space="0" w:color="auto"/>
      </w:divBdr>
    </w:div>
    <w:div w:id="1824931015">
      <w:bodyDiv w:val="1"/>
      <w:marLeft w:val="0"/>
      <w:marRight w:val="0"/>
      <w:marTop w:val="0"/>
      <w:marBottom w:val="0"/>
      <w:divBdr>
        <w:top w:val="none" w:sz="0" w:space="0" w:color="auto"/>
        <w:left w:val="none" w:sz="0" w:space="0" w:color="auto"/>
        <w:bottom w:val="none" w:sz="0" w:space="0" w:color="auto"/>
        <w:right w:val="none" w:sz="0" w:space="0" w:color="auto"/>
      </w:divBdr>
      <w:divsChild>
        <w:div w:id="717586100">
          <w:marLeft w:val="0"/>
          <w:marRight w:val="0"/>
          <w:marTop w:val="0"/>
          <w:marBottom w:val="0"/>
          <w:divBdr>
            <w:top w:val="none" w:sz="0" w:space="0" w:color="auto"/>
            <w:left w:val="none" w:sz="0" w:space="0" w:color="auto"/>
            <w:bottom w:val="none" w:sz="0" w:space="0" w:color="auto"/>
            <w:right w:val="none" w:sz="0" w:space="0" w:color="auto"/>
          </w:divBdr>
          <w:divsChild>
            <w:div w:id="2074546278">
              <w:marLeft w:val="0"/>
              <w:marRight w:val="0"/>
              <w:marTop w:val="0"/>
              <w:marBottom w:val="0"/>
              <w:divBdr>
                <w:top w:val="none" w:sz="0" w:space="0" w:color="auto"/>
                <w:left w:val="none" w:sz="0" w:space="0" w:color="auto"/>
                <w:bottom w:val="none" w:sz="0" w:space="0" w:color="auto"/>
                <w:right w:val="none" w:sz="0" w:space="0" w:color="auto"/>
              </w:divBdr>
              <w:divsChild>
                <w:div w:id="1477793734">
                  <w:marLeft w:val="0"/>
                  <w:marRight w:val="0"/>
                  <w:marTop w:val="0"/>
                  <w:marBottom w:val="0"/>
                  <w:divBdr>
                    <w:top w:val="none" w:sz="0" w:space="0" w:color="auto"/>
                    <w:left w:val="none" w:sz="0" w:space="0" w:color="auto"/>
                    <w:bottom w:val="none" w:sz="0" w:space="0" w:color="auto"/>
                    <w:right w:val="none" w:sz="0" w:space="0" w:color="auto"/>
                  </w:divBdr>
                  <w:divsChild>
                    <w:div w:id="1828596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0000235">
      <w:bodyDiv w:val="1"/>
      <w:marLeft w:val="0"/>
      <w:marRight w:val="0"/>
      <w:marTop w:val="0"/>
      <w:marBottom w:val="0"/>
      <w:divBdr>
        <w:top w:val="none" w:sz="0" w:space="0" w:color="auto"/>
        <w:left w:val="none" w:sz="0" w:space="0" w:color="auto"/>
        <w:bottom w:val="none" w:sz="0" w:space="0" w:color="auto"/>
        <w:right w:val="none" w:sz="0" w:space="0" w:color="auto"/>
      </w:divBdr>
    </w:div>
    <w:div w:id="1885291391">
      <w:bodyDiv w:val="1"/>
      <w:marLeft w:val="0"/>
      <w:marRight w:val="0"/>
      <w:marTop w:val="0"/>
      <w:marBottom w:val="0"/>
      <w:divBdr>
        <w:top w:val="none" w:sz="0" w:space="0" w:color="auto"/>
        <w:left w:val="none" w:sz="0" w:space="0" w:color="auto"/>
        <w:bottom w:val="none" w:sz="0" w:space="0" w:color="auto"/>
        <w:right w:val="none" w:sz="0" w:space="0" w:color="auto"/>
      </w:divBdr>
    </w:div>
    <w:div w:id="1918705993">
      <w:bodyDiv w:val="1"/>
      <w:marLeft w:val="0"/>
      <w:marRight w:val="0"/>
      <w:marTop w:val="0"/>
      <w:marBottom w:val="0"/>
      <w:divBdr>
        <w:top w:val="none" w:sz="0" w:space="0" w:color="auto"/>
        <w:left w:val="none" w:sz="0" w:space="0" w:color="auto"/>
        <w:bottom w:val="none" w:sz="0" w:space="0" w:color="auto"/>
        <w:right w:val="none" w:sz="0" w:space="0" w:color="auto"/>
      </w:divBdr>
    </w:div>
    <w:div w:id="1976522149">
      <w:bodyDiv w:val="1"/>
      <w:marLeft w:val="0"/>
      <w:marRight w:val="0"/>
      <w:marTop w:val="0"/>
      <w:marBottom w:val="0"/>
      <w:divBdr>
        <w:top w:val="none" w:sz="0" w:space="0" w:color="auto"/>
        <w:left w:val="none" w:sz="0" w:space="0" w:color="auto"/>
        <w:bottom w:val="none" w:sz="0" w:space="0" w:color="auto"/>
        <w:right w:val="none" w:sz="0" w:space="0" w:color="auto"/>
      </w:divBdr>
    </w:div>
    <w:div w:id="2026011457">
      <w:bodyDiv w:val="1"/>
      <w:marLeft w:val="0"/>
      <w:marRight w:val="0"/>
      <w:marTop w:val="0"/>
      <w:marBottom w:val="0"/>
      <w:divBdr>
        <w:top w:val="none" w:sz="0" w:space="0" w:color="auto"/>
        <w:left w:val="none" w:sz="0" w:space="0" w:color="auto"/>
        <w:bottom w:val="none" w:sz="0" w:space="0" w:color="auto"/>
        <w:right w:val="none" w:sz="0" w:space="0" w:color="auto"/>
      </w:divBdr>
    </w:div>
    <w:div w:id="2032994718">
      <w:bodyDiv w:val="1"/>
      <w:marLeft w:val="0"/>
      <w:marRight w:val="0"/>
      <w:marTop w:val="0"/>
      <w:marBottom w:val="0"/>
      <w:divBdr>
        <w:top w:val="none" w:sz="0" w:space="0" w:color="auto"/>
        <w:left w:val="none" w:sz="0" w:space="0" w:color="auto"/>
        <w:bottom w:val="none" w:sz="0" w:space="0" w:color="auto"/>
        <w:right w:val="none" w:sz="0" w:space="0" w:color="auto"/>
      </w:divBdr>
    </w:div>
    <w:div w:id="2071684572">
      <w:bodyDiv w:val="1"/>
      <w:marLeft w:val="0"/>
      <w:marRight w:val="0"/>
      <w:marTop w:val="0"/>
      <w:marBottom w:val="0"/>
      <w:divBdr>
        <w:top w:val="none" w:sz="0" w:space="0" w:color="auto"/>
        <w:left w:val="none" w:sz="0" w:space="0" w:color="auto"/>
        <w:bottom w:val="none" w:sz="0" w:space="0" w:color="auto"/>
        <w:right w:val="none" w:sz="0" w:space="0" w:color="auto"/>
      </w:divBdr>
    </w:div>
    <w:div w:id="2103143688">
      <w:bodyDiv w:val="1"/>
      <w:marLeft w:val="0"/>
      <w:marRight w:val="0"/>
      <w:marTop w:val="0"/>
      <w:marBottom w:val="0"/>
      <w:divBdr>
        <w:top w:val="none" w:sz="0" w:space="0" w:color="auto"/>
        <w:left w:val="none" w:sz="0" w:space="0" w:color="auto"/>
        <w:bottom w:val="none" w:sz="0" w:space="0" w:color="auto"/>
        <w:right w:val="none" w:sz="0" w:space="0" w:color="auto"/>
      </w:divBdr>
      <w:divsChild>
        <w:div w:id="891037985">
          <w:marLeft w:val="0"/>
          <w:marRight w:val="0"/>
          <w:marTop w:val="0"/>
          <w:marBottom w:val="0"/>
          <w:divBdr>
            <w:top w:val="none" w:sz="0" w:space="0" w:color="auto"/>
            <w:left w:val="none" w:sz="0" w:space="0" w:color="auto"/>
            <w:bottom w:val="none" w:sz="0" w:space="0" w:color="auto"/>
            <w:right w:val="none" w:sz="0" w:space="0" w:color="auto"/>
          </w:divBdr>
          <w:divsChild>
            <w:div w:id="790049703">
              <w:marLeft w:val="0"/>
              <w:marRight w:val="0"/>
              <w:marTop w:val="0"/>
              <w:marBottom w:val="0"/>
              <w:divBdr>
                <w:top w:val="none" w:sz="0" w:space="0" w:color="auto"/>
                <w:left w:val="none" w:sz="0" w:space="0" w:color="auto"/>
                <w:bottom w:val="none" w:sz="0" w:space="0" w:color="auto"/>
                <w:right w:val="none" w:sz="0" w:space="0" w:color="auto"/>
              </w:divBdr>
              <w:divsChild>
                <w:div w:id="202933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009146">
      <w:bodyDiv w:val="1"/>
      <w:marLeft w:val="0"/>
      <w:marRight w:val="0"/>
      <w:marTop w:val="0"/>
      <w:marBottom w:val="0"/>
      <w:divBdr>
        <w:top w:val="none" w:sz="0" w:space="0" w:color="auto"/>
        <w:left w:val="none" w:sz="0" w:space="0" w:color="auto"/>
        <w:bottom w:val="none" w:sz="0" w:space="0" w:color="auto"/>
        <w:right w:val="none" w:sz="0" w:space="0" w:color="auto"/>
      </w:divBdr>
      <w:divsChild>
        <w:div w:id="1350911021">
          <w:marLeft w:val="0"/>
          <w:marRight w:val="0"/>
          <w:marTop w:val="0"/>
          <w:marBottom w:val="0"/>
          <w:divBdr>
            <w:top w:val="none" w:sz="0" w:space="0" w:color="auto"/>
            <w:left w:val="none" w:sz="0" w:space="0" w:color="auto"/>
            <w:bottom w:val="none" w:sz="0" w:space="0" w:color="auto"/>
            <w:right w:val="none" w:sz="0" w:space="0" w:color="auto"/>
          </w:divBdr>
          <w:divsChild>
            <w:div w:id="567307774">
              <w:marLeft w:val="0"/>
              <w:marRight w:val="0"/>
              <w:marTop w:val="0"/>
              <w:marBottom w:val="0"/>
              <w:divBdr>
                <w:top w:val="none" w:sz="0" w:space="0" w:color="auto"/>
                <w:left w:val="none" w:sz="0" w:space="0" w:color="auto"/>
                <w:bottom w:val="none" w:sz="0" w:space="0" w:color="auto"/>
                <w:right w:val="none" w:sz="0" w:space="0" w:color="auto"/>
              </w:divBdr>
              <w:divsChild>
                <w:div w:id="783618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journals.sagepub.com/doi/pdf/10.1177/0004944116667310" TargetMode="External"/><Relationship Id="rId18" Type="http://schemas.openxmlformats.org/officeDocument/2006/relationships/hyperlink" Target="https://neu.org.uk/advice/learning-walks-model-polic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era.ac.uk/blog/pupil-voice-in-quality-assurance-of-schools" TargetMode="External"/><Relationship Id="rId7" Type="http://schemas.openxmlformats.org/officeDocument/2006/relationships/endnotes" Target="endnotes.xml"/><Relationship Id="rId12" Type="http://schemas.openxmlformats.org/officeDocument/2006/relationships/hyperlink" Target="http://forschoolseducation.co.uk/the-importance-of-pupil-voice/" TargetMode="External"/><Relationship Id="rId17" Type="http://schemas.openxmlformats.org/officeDocument/2006/relationships/hyperlink" Target="https://www.estyn.gov.wales/effective-practice/putting-pupil-voices-centre-planning-develop-independent-learning"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styn.gov.wales/effective-practice/using-pupil-voice-shape-learning" TargetMode="External"/><Relationship Id="rId20" Type="http://schemas.openxmlformats.org/officeDocument/2006/relationships/hyperlink" Target="https://gov.wales/sites/default/files/publications/2018-03/school-development-plan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34947022_The_challenges_of_student_voice_in_primary_schools_Students_%27having_a_voice%27_and_%27speaking_for%27_others"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estyn.gov.wales/effective-practice/giving-pupils-voice-benefits-attitudes-learning-and-helps-school-improvement" TargetMode="External"/><Relationship Id="rId23" Type="http://schemas.openxmlformats.org/officeDocument/2006/relationships/footer" Target="footer1.xml"/><Relationship Id="rId10" Type="http://schemas.openxmlformats.org/officeDocument/2006/relationships/hyperlink" Target="https://www.estyn.gov.wales/effective-practice/giving-pupils-voice-benefits-attitudes-learning-and-helps-school-improvement" TargetMode="External"/><Relationship Id="rId19" Type="http://schemas.openxmlformats.org/officeDocument/2006/relationships/hyperlink" Target="https://www.google.co.uk/books/edition/Improving_Learning_Through_Consulting_Pu/TetOoWq7_8wC?hl=en&amp;gbpv=1&amp;dq=pupil+voice+community+in+schools&amp;printsec=frontcover"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estyn.gov.wales/effective-practice/designing-pupil-led-curriculum" TargetMode="Externa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128"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School Context</a:t>
            </a:r>
          </a:p>
        </c:rich>
      </c:tx>
      <c:overlay val="0"/>
      <c:spPr>
        <a:noFill/>
        <a:ln>
          <a:noFill/>
        </a:ln>
        <a:effectLst/>
      </c:spPr>
      <c:txPr>
        <a:bodyPr rot="0" spcFirstLastPara="1" vertOverflow="ellipsis" vert="horz" wrap="square" anchor="ctr" anchorCtr="1"/>
        <a:lstStyle/>
        <a:p>
          <a:pPr>
            <a:defRPr sz="2128"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School</c:v>
                </c:pt>
              </c:strCache>
            </c:strRef>
          </c:tx>
          <c:spPr>
            <a:gradFill rotWithShape="1">
              <a:gsLst>
                <a:gs pos="0">
                  <a:schemeClr val="accent1">
                    <a:tint val="98000"/>
                    <a:satMod val="110000"/>
                    <a:lumMod val="104000"/>
                  </a:schemeClr>
                </a:gs>
                <a:gs pos="69000">
                  <a:schemeClr val="accent1">
                    <a:shade val="84000"/>
                    <a:satMod val="130000"/>
                    <a:lumMod val="92000"/>
                  </a:schemeClr>
                </a:gs>
                <a:gs pos="100000">
                  <a:schemeClr val="accent1">
                    <a:shade val="76000"/>
                    <a:satMod val="130000"/>
                    <a:lumMod val="88000"/>
                  </a:schemeClr>
                </a:gs>
              </a:gsLst>
              <a:lin ang="5400000" scaled="0"/>
            </a:gradFill>
            <a:ln>
              <a:noFill/>
            </a:ln>
            <a:effectLst>
              <a:outerShdw blurRad="38100" dist="25400" dir="5400000" rotWithShape="0">
                <a:srgbClr val="000000">
                  <a:alpha val="75000"/>
                </a:srgbClr>
              </a:outerShdw>
            </a:effectLst>
            <a:scene3d>
              <a:camera prst="orthographicFront">
                <a:rot lat="0" lon="0" rev="0"/>
              </a:camera>
              <a:lightRig rig="threePt" dir="tl"/>
            </a:scene3d>
            <a:sp3d>
              <a:bevelT w="0" h="0"/>
            </a:sp3d>
          </c:spPr>
          <c:invertIfNegative val="0"/>
          <c:dLbls>
            <c:spPr>
              <a:noFill/>
              <a:ln>
                <a:noFill/>
              </a:ln>
              <a:effectLst/>
            </c:spPr>
            <c:txPr>
              <a:bodyPr rot="0" spcFirstLastPara="1" vertOverflow="ellipsis" vert="horz" wrap="square" lIns="38100" tIns="19050" rIns="38100" bIns="19050" anchor="ctr" anchorCtr="1">
                <a:spAutoFit/>
              </a:bodyPr>
              <a:lstStyle/>
              <a:p>
                <a:pPr>
                  <a:defRPr sz="1197"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Free School Meals</c:v>
                </c:pt>
                <c:pt idx="1">
                  <c:v>School Action</c:v>
                </c:pt>
                <c:pt idx="2">
                  <c:v>School Action Plus</c:v>
                </c:pt>
                <c:pt idx="3">
                  <c:v>EAL pupils</c:v>
                </c:pt>
              </c:strCache>
            </c:strRef>
          </c:cat>
          <c:val>
            <c:numRef>
              <c:f>Sheet1!$B$2:$B$5</c:f>
              <c:numCache>
                <c:formatCode>0.00%</c:formatCode>
                <c:ptCount val="4"/>
                <c:pt idx="0" formatCode="0%">
                  <c:v>0.21</c:v>
                </c:pt>
                <c:pt idx="1">
                  <c:v>0.186</c:v>
                </c:pt>
                <c:pt idx="2">
                  <c:v>0.114</c:v>
                </c:pt>
                <c:pt idx="3">
                  <c:v>1.7999999999999999E-2</c:v>
                </c:pt>
              </c:numCache>
            </c:numRef>
          </c:val>
          <c:extLst>
            <c:ext xmlns:c16="http://schemas.microsoft.com/office/drawing/2014/chart" uri="{C3380CC4-5D6E-409C-BE32-E72D297353CC}">
              <c16:uniqueId val="{00000000-0BE2-C644-8CF3-C3F0B4B57953}"/>
            </c:ext>
          </c:extLst>
        </c:ser>
        <c:ser>
          <c:idx val="1"/>
          <c:order val="1"/>
          <c:tx>
            <c:strRef>
              <c:f>Sheet1!$C$1</c:f>
              <c:strCache>
                <c:ptCount val="1"/>
                <c:pt idx="0">
                  <c:v>Local</c:v>
                </c:pt>
              </c:strCache>
            </c:strRef>
          </c:tx>
          <c:spPr>
            <a:gradFill rotWithShape="1">
              <a:gsLst>
                <a:gs pos="0">
                  <a:schemeClr val="accent2">
                    <a:tint val="98000"/>
                    <a:satMod val="110000"/>
                    <a:lumMod val="104000"/>
                  </a:schemeClr>
                </a:gs>
                <a:gs pos="69000">
                  <a:schemeClr val="accent2">
                    <a:shade val="84000"/>
                    <a:satMod val="130000"/>
                    <a:lumMod val="92000"/>
                  </a:schemeClr>
                </a:gs>
                <a:gs pos="100000">
                  <a:schemeClr val="accent2">
                    <a:shade val="76000"/>
                    <a:satMod val="130000"/>
                    <a:lumMod val="88000"/>
                  </a:schemeClr>
                </a:gs>
              </a:gsLst>
              <a:lin ang="5400000" scaled="0"/>
            </a:gradFill>
            <a:ln>
              <a:noFill/>
            </a:ln>
            <a:effectLst>
              <a:outerShdw blurRad="38100" dist="25400" dir="5400000" rotWithShape="0">
                <a:srgbClr val="000000">
                  <a:alpha val="75000"/>
                </a:srgbClr>
              </a:outerShdw>
            </a:effectLst>
            <a:scene3d>
              <a:camera prst="orthographicFront">
                <a:rot lat="0" lon="0" rev="0"/>
              </a:camera>
              <a:lightRig rig="threePt" dir="tl"/>
            </a:scene3d>
            <a:sp3d>
              <a:bevelT w="0" h="0"/>
            </a:sp3d>
          </c:spPr>
          <c:invertIfNegative val="0"/>
          <c:dLbls>
            <c:spPr>
              <a:noFill/>
              <a:ln>
                <a:noFill/>
              </a:ln>
              <a:effectLst/>
            </c:spPr>
            <c:txPr>
              <a:bodyPr rot="0" spcFirstLastPara="1" vertOverflow="ellipsis" vert="horz" wrap="square" lIns="38100" tIns="19050" rIns="38100" bIns="19050" anchor="ctr" anchorCtr="1">
                <a:spAutoFit/>
              </a:bodyPr>
              <a:lstStyle/>
              <a:p>
                <a:pPr>
                  <a:defRPr sz="1197"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Free School Meals</c:v>
                </c:pt>
                <c:pt idx="1">
                  <c:v>School Action</c:v>
                </c:pt>
                <c:pt idx="2">
                  <c:v>School Action Plus</c:v>
                </c:pt>
                <c:pt idx="3">
                  <c:v>EAL pupils</c:v>
                </c:pt>
              </c:strCache>
            </c:strRef>
          </c:cat>
          <c:val>
            <c:numRef>
              <c:f>Sheet1!$C$2:$C$5</c:f>
              <c:numCache>
                <c:formatCode>0.00%</c:formatCode>
                <c:ptCount val="4"/>
                <c:pt idx="0">
                  <c:v>0.217</c:v>
                </c:pt>
                <c:pt idx="1">
                  <c:v>0.14899999999999999</c:v>
                </c:pt>
                <c:pt idx="2">
                  <c:v>8.4000000000000005E-2</c:v>
                </c:pt>
                <c:pt idx="3">
                  <c:v>8.5999999999999993E-2</c:v>
                </c:pt>
              </c:numCache>
            </c:numRef>
          </c:val>
          <c:extLst>
            <c:ext xmlns:c16="http://schemas.microsoft.com/office/drawing/2014/chart" uri="{C3380CC4-5D6E-409C-BE32-E72D297353CC}">
              <c16:uniqueId val="{00000001-0BE2-C644-8CF3-C3F0B4B57953}"/>
            </c:ext>
          </c:extLst>
        </c:ser>
        <c:ser>
          <c:idx val="2"/>
          <c:order val="2"/>
          <c:tx>
            <c:strRef>
              <c:f>Sheet1!$D$1</c:f>
              <c:strCache>
                <c:ptCount val="1"/>
                <c:pt idx="0">
                  <c:v>Wales</c:v>
                </c:pt>
              </c:strCache>
            </c:strRef>
          </c:tx>
          <c:spPr>
            <a:gradFill rotWithShape="1">
              <a:gsLst>
                <a:gs pos="0">
                  <a:schemeClr val="accent3">
                    <a:tint val="98000"/>
                    <a:satMod val="110000"/>
                    <a:lumMod val="104000"/>
                  </a:schemeClr>
                </a:gs>
                <a:gs pos="69000">
                  <a:schemeClr val="accent3">
                    <a:shade val="84000"/>
                    <a:satMod val="130000"/>
                    <a:lumMod val="92000"/>
                  </a:schemeClr>
                </a:gs>
                <a:gs pos="100000">
                  <a:schemeClr val="accent3">
                    <a:shade val="76000"/>
                    <a:satMod val="130000"/>
                    <a:lumMod val="88000"/>
                  </a:schemeClr>
                </a:gs>
              </a:gsLst>
              <a:lin ang="5400000" scaled="0"/>
            </a:gradFill>
            <a:ln>
              <a:noFill/>
            </a:ln>
            <a:effectLst>
              <a:outerShdw blurRad="38100" dist="25400" dir="5400000" rotWithShape="0">
                <a:srgbClr val="000000">
                  <a:alpha val="75000"/>
                </a:srgbClr>
              </a:outerShdw>
            </a:effectLst>
            <a:scene3d>
              <a:camera prst="orthographicFront">
                <a:rot lat="0" lon="0" rev="0"/>
              </a:camera>
              <a:lightRig rig="threePt" dir="tl"/>
            </a:scene3d>
            <a:sp3d>
              <a:bevelT w="0" h="0"/>
            </a:sp3d>
          </c:spPr>
          <c:invertIfNegative val="0"/>
          <c:dLbls>
            <c:spPr>
              <a:noFill/>
              <a:ln>
                <a:noFill/>
              </a:ln>
              <a:effectLst/>
            </c:spPr>
            <c:txPr>
              <a:bodyPr rot="0" spcFirstLastPara="1" vertOverflow="ellipsis" vert="horz" wrap="square" lIns="38100" tIns="19050" rIns="38100" bIns="19050" anchor="ctr" anchorCtr="1">
                <a:spAutoFit/>
              </a:bodyPr>
              <a:lstStyle/>
              <a:p>
                <a:pPr>
                  <a:defRPr sz="1197"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Free School Meals</c:v>
                </c:pt>
                <c:pt idx="1">
                  <c:v>School Action</c:v>
                </c:pt>
                <c:pt idx="2">
                  <c:v>School Action Plus</c:v>
                </c:pt>
                <c:pt idx="3">
                  <c:v>EAL pupils</c:v>
                </c:pt>
              </c:strCache>
            </c:strRef>
          </c:cat>
          <c:val>
            <c:numRef>
              <c:f>Sheet1!$D$2:$D$5</c:f>
              <c:numCache>
                <c:formatCode>0.00%</c:formatCode>
                <c:ptCount val="4"/>
                <c:pt idx="0">
                  <c:v>0.193</c:v>
                </c:pt>
                <c:pt idx="1">
                  <c:v>0.123</c:v>
                </c:pt>
                <c:pt idx="2">
                  <c:v>7.8E-2</c:v>
                </c:pt>
                <c:pt idx="3">
                  <c:v>6.0999999999999999E-2</c:v>
                </c:pt>
              </c:numCache>
            </c:numRef>
          </c:val>
          <c:extLst>
            <c:ext xmlns:c16="http://schemas.microsoft.com/office/drawing/2014/chart" uri="{C3380CC4-5D6E-409C-BE32-E72D297353CC}">
              <c16:uniqueId val="{00000002-0BE2-C644-8CF3-C3F0B4B57953}"/>
            </c:ext>
          </c:extLst>
        </c:ser>
        <c:dLbls>
          <c:dLblPos val="inEnd"/>
          <c:showLegendKey val="0"/>
          <c:showVal val="1"/>
          <c:showCatName val="0"/>
          <c:showSerName val="0"/>
          <c:showPercent val="0"/>
          <c:showBubbleSize val="0"/>
        </c:dLbls>
        <c:gapWidth val="100"/>
        <c:overlap val="-24"/>
        <c:axId val="1921081599"/>
        <c:axId val="1921361583"/>
      </c:barChart>
      <c:catAx>
        <c:axId val="1921081599"/>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197" b="0" i="0" u="none" strike="noStrike" kern="1200" baseline="0">
                <a:solidFill>
                  <a:schemeClr val="lt1">
                    <a:lumMod val="85000"/>
                  </a:schemeClr>
                </a:solidFill>
                <a:latin typeface="+mn-lt"/>
                <a:ea typeface="+mn-ea"/>
                <a:cs typeface="+mn-cs"/>
              </a:defRPr>
            </a:pPr>
            <a:endParaRPr lang="en-US"/>
          </a:p>
        </c:txPr>
        <c:crossAx val="1921361583"/>
        <c:crosses val="autoZero"/>
        <c:auto val="1"/>
        <c:lblAlgn val="ctr"/>
        <c:lblOffset val="100"/>
        <c:noMultiLvlLbl val="0"/>
      </c:catAx>
      <c:valAx>
        <c:axId val="1921361583"/>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lt1">
                    <a:lumMod val="85000"/>
                  </a:schemeClr>
                </a:solidFill>
                <a:latin typeface="+mn-lt"/>
                <a:ea typeface="+mn-ea"/>
                <a:cs typeface="+mn-cs"/>
              </a:defRPr>
            </a:pPr>
            <a:endParaRPr lang="en-US"/>
          </a:p>
        </c:txPr>
        <c:crossAx val="19210815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1197"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1197"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330" kern="1200"/>
  </cs:chartArea>
  <cs:dataLabel>
    <cs:lnRef idx="0"/>
    <cs:fillRef idx="0"/>
    <cs:effectRef idx="0"/>
    <cs:fontRef idx="minor">
      <a:schemeClr val="lt1">
        <a:lumMod val="85000"/>
      </a:schemeClr>
    </cs:fontRef>
    <cs:defRPr sz="1197" kern="1200"/>
  </cs:dataLabel>
  <cs:dataLabelCallout>
    <cs:lnRef idx="0"/>
    <cs:fillRef idx="0"/>
    <cs:effectRef idx="0"/>
    <cs:fontRef idx="minor">
      <a:schemeClr val="dk1">
        <a:lumMod val="65000"/>
        <a:lumOff val="35000"/>
      </a:schemeClr>
    </cs:fontRef>
    <cs:spPr>
      <a:solidFill>
        <a:schemeClr val="lt1"/>
      </a:solidFill>
    </cs:spPr>
    <cs:defRPr sz="1197"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1197"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1197"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1197"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2128"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1197"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1197"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1D1DD0-F1E6-1D49-8DA9-6DAACA40A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3851</Words>
  <Characters>16215</Characters>
  <Application>Microsoft Office Word</Application>
  <DocSecurity>0</DocSecurity>
  <Lines>540</Lines>
  <Paragraphs>323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Anthony Gladwin (1800150)</dc:creator>
  <cp:keywords/>
  <dc:description/>
  <cp:lastModifiedBy>Kurt Aaron Westron (1804645)</cp:lastModifiedBy>
  <cp:revision>2</cp:revision>
  <dcterms:created xsi:type="dcterms:W3CDTF">2021-05-25T21:50:00Z</dcterms:created>
  <dcterms:modified xsi:type="dcterms:W3CDTF">2021-05-25T21:50:00Z</dcterms:modified>
</cp:coreProperties>
</file>