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409" w:type="dxa"/>
        <w:tblLook w:val="04A0" w:firstRow="1" w:lastRow="0" w:firstColumn="1" w:lastColumn="0" w:noHBand="0" w:noVBand="1"/>
      </w:tblPr>
      <w:tblGrid>
        <w:gridCol w:w="2066"/>
        <w:gridCol w:w="4206"/>
        <w:gridCol w:w="3137"/>
      </w:tblGrid>
      <w:tr w:rsidR="00D81137" w:rsidRPr="009B37CA" w14:paraId="5D1A8A4D" w14:textId="77777777" w:rsidTr="00D81137">
        <w:trPr>
          <w:trHeight w:val="469"/>
        </w:trPr>
        <w:tc>
          <w:tcPr>
            <w:tcW w:w="2066" w:type="dxa"/>
          </w:tcPr>
          <w:p w14:paraId="0CEB7D0E" w14:textId="59DD63CE" w:rsidR="00D81137" w:rsidRPr="009B37CA" w:rsidRDefault="00D81137" w:rsidP="009B37CA">
            <w:pPr>
              <w:spacing w:line="360" w:lineRule="auto"/>
              <w:jc w:val="center"/>
              <w:rPr>
                <w:rFonts w:ascii="Arial" w:hAnsi="Arial" w:cs="Arial"/>
                <w:u w:val="single"/>
              </w:rPr>
            </w:pPr>
            <w:r w:rsidRPr="009B37CA">
              <w:rPr>
                <w:rFonts w:ascii="Arial" w:hAnsi="Arial" w:cs="Arial"/>
                <w:u w:val="single"/>
              </w:rPr>
              <w:t xml:space="preserve">Targed 1 </w:t>
            </w:r>
          </w:p>
        </w:tc>
        <w:tc>
          <w:tcPr>
            <w:tcW w:w="4206" w:type="dxa"/>
          </w:tcPr>
          <w:p w14:paraId="41294512" w14:textId="0632BFE2" w:rsidR="00D81137" w:rsidRPr="009B37CA" w:rsidRDefault="00D81137" w:rsidP="009B37CA">
            <w:pPr>
              <w:spacing w:line="360" w:lineRule="auto"/>
              <w:jc w:val="center"/>
              <w:rPr>
                <w:rFonts w:ascii="Arial" w:hAnsi="Arial" w:cs="Arial"/>
              </w:rPr>
            </w:pPr>
            <w:r w:rsidRPr="009B37CA">
              <w:rPr>
                <w:rFonts w:ascii="Arial" w:hAnsi="Arial" w:cs="Arial"/>
              </w:rPr>
              <w:t xml:space="preserve">Cyfeirnodi yn gywir </w:t>
            </w:r>
          </w:p>
        </w:tc>
        <w:tc>
          <w:tcPr>
            <w:tcW w:w="3137" w:type="dxa"/>
          </w:tcPr>
          <w:p w14:paraId="674BAC36" w14:textId="751DA831" w:rsidR="00D81137" w:rsidRPr="009B37CA" w:rsidRDefault="00D81137" w:rsidP="009B37CA">
            <w:pPr>
              <w:spacing w:line="360" w:lineRule="auto"/>
              <w:jc w:val="center"/>
              <w:rPr>
                <w:rFonts w:ascii="Arial" w:hAnsi="Arial" w:cs="Arial"/>
              </w:rPr>
            </w:pPr>
            <w:r w:rsidRPr="009B37CA">
              <w:rPr>
                <w:rFonts w:ascii="Arial" w:hAnsi="Arial" w:cs="Arial"/>
              </w:rPr>
              <w:t xml:space="preserve">Trwy gydol yr aseiniad </w:t>
            </w:r>
          </w:p>
        </w:tc>
      </w:tr>
      <w:tr w:rsidR="00D81137" w:rsidRPr="009B37CA" w14:paraId="1DF5A348" w14:textId="77777777" w:rsidTr="00D81137">
        <w:trPr>
          <w:trHeight w:val="469"/>
        </w:trPr>
        <w:tc>
          <w:tcPr>
            <w:tcW w:w="2066" w:type="dxa"/>
          </w:tcPr>
          <w:p w14:paraId="5E38A162" w14:textId="42B7C222" w:rsidR="00D81137" w:rsidRPr="009B37CA" w:rsidRDefault="00D81137" w:rsidP="009B37CA">
            <w:pPr>
              <w:spacing w:line="360" w:lineRule="auto"/>
              <w:jc w:val="center"/>
              <w:rPr>
                <w:rFonts w:ascii="Arial" w:hAnsi="Arial" w:cs="Arial"/>
                <w:u w:val="single"/>
              </w:rPr>
            </w:pPr>
            <w:r w:rsidRPr="009B37CA">
              <w:rPr>
                <w:rFonts w:ascii="Arial" w:hAnsi="Arial" w:cs="Arial"/>
                <w:u w:val="single"/>
              </w:rPr>
              <w:t xml:space="preserve">Targed 2 </w:t>
            </w:r>
          </w:p>
        </w:tc>
        <w:tc>
          <w:tcPr>
            <w:tcW w:w="4206" w:type="dxa"/>
          </w:tcPr>
          <w:p w14:paraId="3D941EA5" w14:textId="3E4A5805" w:rsidR="00D81137" w:rsidRPr="009B37CA" w:rsidRDefault="00D81137" w:rsidP="009B37CA">
            <w:pPr>
              <w:spacing w:line="360" w:lineRule="auto"/>
              <w:jc w:val="center"/>
              <w:rPr>
                <w:rFonts w:ascii="Arial" w:hAnsi="Arial" w:cs="Arial"/>
              </w:rPr>
            </w:pPr>
            <w:r w:rsidRPr="009B37CA">
              <w:rPr>
                <w:rFonts w:ascii="Arial" w:hAnsi="Arial" w:cs="Arial"/>
              </w:rPr>
              <w:t xml:space="preserve">Prawf darllen yr aseiniad </w:t>
            </w:r>
          </w:p>
        </w:tc>
        <w:tc>
          <w:tcPr>
            <w:tcW w:w="3137" w:type="dxa"/>
          </w:tcPr>
          <w:p w14:paraId="766864F3" w14:textId="6CAF2DD0" w:rsidR="00D81137" w:rsidRPr="009B37CA" w:rsidRDefault="00D81137" w:rsidP="009B37CA">
            <w:pPr>
              <w:spacing w:line="360" w:lineRule="auto"/>
              <w:jc w:val="center"/>
              <w:rPr>
                <w:rFonts w:ascii="Arial" w:hAnsi="Arial" w:cs="Arial"/>
              </w:rPr>
            </w:pPr>
            <w:r w:rsidRPr="009B37CA">
              <w:rPr>
                <w:rFonts w:ascii="Arial" w:hAnsi="Arial" w:cs="Arial"/>
              </w:rPr>
              <w:t xml:space="preserve">Trwy gydol yr aseiniad </w:t>
            </w:r>
          </w:p>
        </w:tc>
      </w:tr>
      <w:tr w:rsidR="00D81137" w:rsidRPr="009B37CA" w14:paraId="246CAAFD" w14:textId="77777777" w:rsidTr="00D81137">
        <w:trPr>
          <w:trHeight w:val="489"/>
        </w:trPr>
        <w:tc>
          <w:tcPr>
            <w:tcW w:w="2066" w:type="dxa"/>
          </w:tcPr>
          <w:p w14:paraId="7385D54C" w14:textId="7CD82159" w:rsidR="00D81137" w:rsidRPr="009B37CA" w:rsidRDefault="00D81137" w:rsidP="009B37CA">
            <w:pPr>
              <w:spacing w:line="360" w:lineRule="auto"/>
              <w:jc w:val="center"/>
              <w:rPr>
                <w:rFonts w:ascii="Arial" w:hAnsi="Arial" w:cs="Arial"/>
                <w:u w:val="single"/>
              </w:rPr>
            </w:pPr>
            <w:r w:rsidRPr="009B37CA">
              <w:rPr>
                <w:rFonts w:ascii="Arial" w:hAnsi="Arial" w:cs="Arial"/>
                <w:u w:val="single"/>
              </w:rPr>
              <w:t xml:space="preserve">Targed 3 </w:t>
            </w:r>
          </w:p>
        </w:tc>
        <w:tc>
          <w:tcPr>
            <w:tcW w:w="4206" w:type="dxa"/>
          </w:tcPr>
          <w:p w14:paraId="7054C422" w14:textId="36F52239" w:rsidR="00D81137" w:rsidRPr="009B37CA" w:rsidRDefault="00D81137" w:rsidP="009B37CA">
            <w:pPr>
              <w:spacing w:line="360" w:lineRule="auto"/>
              <w:jc w:val="center"/>
              <w:rPr>
                <w:rFonts w:ascii="Arial" w:hAnsi="Arial" w:cs="Arial"/>
              </w:rPr>
            </w:pPr>
            <w:r w:rsidRPr="009B37CA">
              <w:rPr>
                <w:rFonts w:ascii="Arial" w:hAnsi="Arial" w:cs="Arial"/>
              </w:rPr>
              <w:t>Defnyddio fwy o ffynonellau</w:t>
            </w:r>
          </w:p>
        </w:tc>
        <w:tc>
          <w:tcPr>
            <w:tcW w:w="3137" w:type="dxa"/>
          </w:tcPr>
          <w:p w14:paraId="7EF5528B" w14:textId="205268CC" w:rsidR="00D81137" w:rsidRPr="009B37CA" w:rsidRDefault="00D81137" w:rsidP="009B37CA">
            <w:pPr>
              <w:spacing w:line="360" w:lineRule="auto"/>
              <w:jc w:val="center"/>
              <w:rPr>
                <w:rFonts w:ascii="Arial" w:hAnsi="Arial" w:cs="Arial"/>
              </w:rPr>
            </w:pPr>
            <w:r w:rsidRPr="009B37CA">
              <w:rPr>
                <w:rFonts w:ascii="Arial" w:hAnsi="Arial" w:cs="Arial"/>
              </w:rPr>
              <w:t>Rhestr cyfeirnodi</w:t>
            </w:r>
          </w:p>
        </w:tc>
      </w:tr>
    </w:tbl>
    <w:p w14:paraId="7FAE5650" w14:textId="77777777" w:rsidR="00D81137" w:rsidRPr="009B37CA" w:rsidRDefault="00D81137" w:rsidP="009B37CA">
      <w:pPr>
        <w:spacing w:line="360" w:lineRule="auto"/>
        <w:jc w:val="center"/>
        <w:rPr>
          <w:rFonts w:ascii="Arial" w:hAnsi="Arial" w:cs="Arial"/>
          <w:u w:val="single"/>
        </w:rPr>
      </w:pPr>
    </w:p>
    <w:p w14:paraId="5A0E7FBD" w14:textId="3CF43552" w:rsidR="00B4431F" w:rsidRPr="009B37CA" w:rsidRDefault="00D81137" w:rsidP="009B37CA">
      <w:pPr>
        <w:spacing w:line="360" w:lineRule="auto"/>
        <w:jc w:val="center"/>
        <w:rPr>
          <w:rFonts w:ascii="Arial" w:hAnsi="Arial" w:cs="Arial"/>
          <w:b/>
          <w:bCs/>
          <w:sz w:val="36"/>
          <w:szCs w:val="36"/>
          <w:u w:val="single"/>
        </w:rPr>
      </w:pPr>
      <w:r w:rsidRPr="009B37CA">
        <w:rPr>
          <w:rFonts w:ascii="Arial" w:hAnsi="Arial" w:cs="Arial"/>
          <w:b/>
          <w:bCs/>
          <w:sz w:val="36"/>
          <w:szCs w:val="36"/>
          <w:u w:val="single"/>
        </w:rPr>
        <w:t>Teitl: Sut mae ysgol yn datblygu un agwedd ar ei Chynllun Datblygu Ysgol: adroddiad sy’n adfyfyrio’n feirniadol ar y camau gweithredu, yr effaith a’r sylfaen dystiolaeth.</w:t>
      </w:r>
    </w:p>
    <w:p w14:paraId="06E37BDA" w14:textId="15F6F38C" w:rsidR="00D81137" w:rsidRPr="009B37CA" w:rsidRDefault="008015CC" w:rsidP="009B37CA">
      <w:pPr>
        <w:spacing w:line="360" w:lineRule="auto"/>
        <w:rPr>
          <w:rFonts w:ascii="Arial" w:hAnsi="Arial" w:cs="Arial"/>
        </w:rPr>
      </w:pPr>
      <w:r w:rsidRPr="009B37CA">
        <w:rPr>
          <w:rFonts w:ascii="Arial" w:hAnsi="Arial" w:cs="Arial"/>
        </w:rPr>
        <w:t xml:space="preserve">Yn yr aseiniad yma, byddaf yn mynd ati i drafod sut mae fy ysgol lleoliad yn datblygu un agwedd o’i Chynllun datblygu Ysgol. O fewn yr aseiniad byddaf yn adfyfyrio’n feirniadol ar y camau gweithredu, yr effaith a’r sylfaen dystiolaeth o’r agwedd dwi wedi dewis. Trwy gydol yr aseiniad byddaf yn cyfeirio at fy ysgol lleoliad fel Ysgol A er mwyn cadw’r ysgol yn anhysbys trwy ddilyn Canllawiau Moeseg BERA (2018).  </w:t>
      </w:r>
    </w:p>
    <w:p w14:paraId="3ABBFBE7" w14:textId="184DCE52" w:rsidR="00EB259A" w:rsidRPr="009B37CA" w:rsidRDefault="008015CC" w:rsidP="009B37CA">
      <w:pPr>
        <w:spacing w:line="360" w:lineRule="auto"/>
        <w:rPr>
          <w:rFonts w:ascii="Arial" w:hAnsi="Arial" w:cs="Arial"/>
          <w:color w:val="1F1F1F"/>
          <w:shd w:val="clear" w:color="auto" w:fill="FFFFFF"/>
        </w:rPr>
      </w:pPr>
      <w:r w:rsidRPr="009B37CA">
        <w:rPr>
          <w:rFonts w:ascii="Arial" w:hAnsi="Arial" w:cs="Arial"/>
        </w:rPr>
        <w:t>Mae’r ysgol wedi ei leoli yn dref fach yn De Cymru, mae’n ysgol Gyfrwng Gymraeg a 1491 o blant rhwng 3 - 18 mlwydd oed. O’r 1491 o blant dim ond 45.2% sydd â Chymraeg Mam Iaith. Mae 14.6% o ddisgyblion yn gymwys ar gyfer prydau ysgol am ddim ac mae 19.1% o ddisgyblion ag anghenion dysgu ychwanegol, (Estyn, 2022</w:t>
      </w:r>
      <w:r w:rsidR="00916763" w:rsidRPr="009B37CA">
        <w:rPr>
          <w:rFonts w:ascii="Arial" w:hAnsi="Arial" w:cs="Arial"/>
        </w:rPr>
        <w:t>, t.2</w:t>
      </w:r>
      <w:r w:rsidRPr="009B37CA">
        <w:rPr>
          <w:rFonts w:ascii="Arial" w:hAnsi="Arial" w:cs="Arial"/>
        </w:rPr>
        <w:t>). Mae Ysgol A</w:t>
      </w:r>
      <w:r w:rsidR="00675556" w:rsidRPr="009B37CA">
        <w:rPr>
          <w:rFonts w:ascii="Arial" w:hAnsi="Arial" w:cs="Arial"/>
        </w:rPr>
        <w:t xml:space="preserve"> </w:t>
      </w:r>
      <w:r w:rsidRPr="009B37CA">
        <w:rPr>
          <w:rFonts w:ascii="Arial" w:hAnsi="Arial" w:cs="Arial"/>
        </w:rPr>
        <w:t>yn gymuned ofalgar, gynhwysol Gymreig lle mae cefnogaeth effeithiol i ddiwallu anghenion emosiynol, iechyd a chymdeithasol disgyblion, (Estyn, 2022</w:t>
      </w:r>
      <w:r w:rsidR="00920ABA" w:rsidRPr="009B37CA">
        <w:rPr>
          <w:rFonts w:ascii="Arial" w:hAnsi="Arial" w:cs="Arial"/>
        </w:rPr>
        <w:t>, t.3</w:t>
      </w:r>
      <w:r w:rsidRPr="009B37CA">
        <w:rPr>
          <w:rFonts w:ascii="Arial" w:hAnsi="Arial" w:cs="Arial"/>
        </w:rPr>
        <w:t xml:space="preserve">). O fewn Cynllun datblygu’r ysgol roedd yna pum blaenoriaeth i ddatblygu’r ysgol, y flaenoriaeth dewisais drafod yw ‘Datblygu sgiliau darllen Cymraeg disgyblion o fewn yr ysgol’ (Ysgol A, 2024). Dewisais ganolbwyntio ar yr agwedd yma gan ei fod mor bwysig bod disgyblion yn gallu darllen, </w:t>
      </w:r>
      <w:r w:rsidRPr="009B37CA">
        <w:rPr>
          <w:rFonts w:ascii="Arial" w:hAnsi="Arial" w:cs="Arial"/>
          <w:color w:val="1F1F1F"/>
        </w:rPr>
        <w:t>os ydyn ni am gau’r bwlch cyrhaeddiad rhwng disgyblion o gefndiroedd difreintiedig a’u cyfoedion, mae gwella sgiliau darllen yn hanfodol, (Llywodraeth Cymru, 2021).</w:t>
      </w:r>
    </w:p>
    <w:p w14:paraId="6F970BB5" w14:textId="1CEBB5D5" w:rsidR="00AE3AAA" w:rsidRPr="009B37CA" w:rsidRDefault="008015CC" w:rsidP="009B37CA">
      <w:pPr>
        <w:spacing w:line="360" w:lineRule="auto"/>
        <w:rPr>
          <w:rFonts w:ascii="Arial" w:hAnsi="Arial" w:cs="Arial"/>
          <w:b/>
          <w:bCs/>
          <w:color w:val="1F1F1F"/>
          <w:u w:val="single"/>
          <w:shd w:val="clear" w:color="auto" w:fill="FFFFFF"/>
        </w:rPr>
      </w:pPr>
      <w:r w:rsidRPr="009B37CA">
        <w:rPr>
          <w:rFonts w:ascii="Arial" w:hAnsi="Arial" w:cs="Arial"/>
          <w:b/>
          <w:bCs/>
          <w:color w:val="1F1F1F"/>
          <w:u w:val="single"/>
        </w:rPr>
        <w:t>Adolygiad Llenyddiaeth</w:t>
      </w:r>
    </w:p>
    <w:p w14:paraId="2E6C550F" w14:textId="09892FDB" w:rsidR="00AE3AAA"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1F1F1F"/>
        </w:rPr>
        <w:t xml:space="preserve">Mae Cynllun Datblygu Ysgol (CDY) yn gynllun strategol ar gyfer gwella ysgolion. Yn 2014, wnaeth Gweinidogion Cymru Rheoliadau Addysg (Cynlluniau Datblygu Ysgol) yn statudol o fewn pob ysgol yng Nghymru. Mae’r CDY yn cynnwys sut bydd yr ysgol yn cyrraedd y targedau, o ran blaenoriaethau’r ysgol, yn dangos y camau gweithredu, pwy sydd â chyfrifoldeb a pa adnoddau sydd angen. Mae’r cynllun wedyn yn amlinellu yn glir i bawb beth fyddwn yn gwneud i sicrhau newid a sut byddwn yn gweithredu hwn.  Mae’n bwysig </w:t>
      </w:r>
      <w:r w:rsidRPr="009B37CA">
        <w:rPr>
          <w:rFonts w:ascii="Arial" w:hAnsi="Arial" w:cs="Arial"/>
          <w:color w:val="1F1F1F"/>
        </w:rPr>
        <w:lastRenderedPageBreak/>
        <w:t>cydnabod y bydd gan bob ysgol ei thaith wella unigryw, a fydd wedi’i dylanwadu gan ei chyd-destun a’i heriau ei hun, (Estyn, 2016</w:t>
      </w:r>
      <w:r w:rsidR="00D90B25" w:rsidRPr="009B37CA">
        <w:rPr>
          <w:rFonts w:ascii="Arial" w:hAnsi="Arial" w:cs="Arial"/>
          <w:color w:val="1F1F1F"/>
        </w:rPr>
        <w:t>, t.4</w:t>
      </w:r>
      <w:r w:rsidRPr="009B37CA">
        <w:rPr>
          <w:rFonts w:ascii="Arial" w:hAnsi="Arial" w:cs="Arial"/>
          <w:color w:val="1F1F1F"/>
        </w:rPr>
        <w:t>). Bydd CDY pob ysgol yn wahanol ac yn unigryw i’w meysydd datblygu nhw. Mae pob ysgol angen gwelliant rhai yn fwy nag eraill ond pwysigrwydd y gwelliant yma yw rhoi’r dysgu gorau i ddisgyblion. Diben cyffredinol gwella ysgolion yw helpu ysgolion i roi'r profiadau a'r deilliannau dysgu gorau posibl i ddysgwyr, beth bynnag fo'u cefndir neu eu hamgylchiadau, er mwyn sicrhau safonau ac uchelgeisiau uchel i bawb, (Llywodraeth Cymru, d.d).</w:t>
      </w:r>
    </w:p>
    <w:p w14:paraId="106C7C9F" w14:textId="09F4CB5A" w:rsidR="008D274F"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1F1F1F"/>
        </w:rPr>
        <w:t>Dogfen fyw yw’r CDY ble dylai pawb yn yr ysgol yn cynnwys rhieni a llywodraethwyr fod a mynediad i. Dylai’r ddogfen cael ei dylid ei hadnewyddu’n rheolaidd i adlewyrchu cynnydd yr ysgol wrth gyflawni ei blaenoriaethau, gan ystyried y data perfformiad diweddaraf, (Llywodraeth Cymru, 2014</w:t>
      </w:r>
      <w:r w:rsidR="009E5188" w:rsidRPr="009B37CA">
        <w:rPr>
          <w:rFonts w:ascii="Arial" w:hAnsi="Arial" w:cs="Arial"/>
          <w:color w:val="1F1F1F"/>
        </w:rPr>
        <w:t>, t.5</w:t>
      </w:r>
      <w:r w:rsidRPr="009B37CA">
        <w:rPr>
          <w:rFonts w:ascii="Arial" w:hAnsi="Arial" w:cs="Arial"/>
          <w:color w:val="1F1F1F"/>
        </w:rPr>
        <w:t>). Gan fod gan bawb yn yr ysgol y cyfrifoldeb i gyrraedd y blaenoriaethau ar y CDY, y corff llywodraethu sydd a’r cyfrifoldeb cyffredinol o’i greu. Fel arfer bydd y pennaeth yn gweithio gyda’r staff a’r corff llywodraethu i lunio’r cynllun datblygu ysgol, (Llywodraeth Cymru, 2014</w:t>
      </w:r>
      <w:r w:rsidR="006B3640" w:rsidRPr="009B37CA">
        <w:rPr>
          <w:rFonts w:ascii="Arial" w:hAnsi="Arial" w:cs="Arial"/>
          <w:color w:val="1F1F1F"/>
        </w:rPr>
        <w:t>, t.6</w:t>
      </w:r>
      <w:r w:rsidRPr="009B37CA">
        <w:rPr>
          <w:rFonts w:ascii="Arial" w:hAnsi="Arial" w:cs="Arial"/>
          <w:color w:val="1F1F1F"/>
        </w:rPr>
        <w:t>). Gan ei fod yn ddogfen fyw, ar yr adegau maen nhw’n mesur yr effaith mae’n cael ar ddisgyblion ac yn gweld fod angen newid rhywbeth gan fod ddim yn gweithio’n ddigon effeithiol mae angen iddo gael ei nodi ar y CDY.</w:t>
      </w:r>
    </w:p>
    <w:p w14:paraId="63472C15" w14:textId="71B6FAF4" w:rsidR="00CA25B5"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1F1F1F"/>
        </w:rPr>
        <w:t xml:space="preserve">Pwrpas y CDY yw sicrhau bod ysgolion yn parhau i ddatblygu ei meysydd sydd â gwendidau er mwyn sicrhau'r addysg gorau posib i’r dysgwyr. Mae’n sicrhau fod yr amgylchedd ysgol yn parhau i godi safonau ac yn sicrhau gall pob dysgwyr yn cyflawni ei botensial llawn.  O dan y Cwricwlwm i Gymru, rhan sylfaenol o hyn fydd sicrhau bod ysgolion yn cefnogi pob dysgwr i symud ymlaen tuag at y pedwar diben, (Llywodraeth Cymru, 2022).  </w:t>
      </w:r>
    </w:p>
    <w:p w14:paraId="011C508F" w14:textId="16B0DB20" w:rsidR="00D465FF" w:rsidRPr="009B37CA" w:rsidRDefault="008015CC" w:rsidP="009B37CA">
      <w:pPr>
        <w:spacing w:line="360" w:lineRule="auto"/>
        <w:rPr>
          <w:rFonts w:ascii="Arial" w:hAnsi="Arial" w:cs="Arial"/>
          <w:color w:val="000000" w:themeColor="text1"/>
          <w:shd w:val="clear" w:color="auto" w:fill="FFFFFF"/>
        </w:rPr>
      </w:pPr>
      <w:r w:rsidRPr="009B37CA">
        <w:rPr>
          <w:rFonts w:ascii="Arial" w:hAnsi="Arial" w:cs="Arial"/>
          <w:color w:val="1F1F1F"/>
        </w:rPr>
        <w:t xml:space="preserve">Yr agwedd o’r CDY wnes i ganolbwyntio ar yw ‘datblygu sgiliau darllen Cymraeg disgyblion o fewn yr ysgol’. Gan ddaw dim ond </w:t>
      </w:r>
      <w:r w:rsidRPr="009B37CA">
        <w:rPr>
          <w:rFonts w:ascii="Arial" w:hAnsi="Arial" w:cs="Arial"/>
        </w:rPr>
        <w:t>45.2% o blant sydd yn dod o gartrefi Cymraeg, felly mae’r cyfrifoldeb ar athrawon i ddatblygu Cymraeg y dysgwyr yma. Mae Llywodraeth Cymru angen 1 miliwn o siaradwyr Cymraeg yn Gymru erbyn 2050, heb ddatblygu Cymraeg y disgyblion sydd yn ysgolion nawr bydd hwn ddim yn digwydd. Mae sicrhau gweithlu sydd â sgiliau ieithyddol cadarn ac sy’n gallu ysbrydoli ac ysgogi dysgwyr mewn addysg Gymraeg yn hanfodol i lwyddiant y strategaeth, (Llywodraeth Cymru, 2017</w:t>
      </w:r>
      <w:r w:rsidR="00D26B6C" w:rsidRPr="009B37CA">
        <w:rPr>
          <w:rFonts w:ascii="Arial" w:hAnsi="Arial" w:cs="Arial"/>
        </w:rPr>
        <w:t>, t.9</w:t>
      </w:r>
      <w:r w:rsidRPr="009B37CA">
        <w:rPr>
          <w:rFonts w:ascii="Arial" w:hAnsi="Arial" w:cs="Arial"/>
        </w:rPr>
        <w:t xml:space="preserve">).  Yn ogystal â hyn cafodd y pandemig effaith enfawr ar yr iaith Cymraeg, yn enwedig y plant yma oedd a neb gartref oedd yn siarad yr iaith. “Within Wales, there was also challenges with the provision of education delivered via the Welsh-medium to children living in non-Welsh speaking homes as access to support for learning oral and written Welsh was removed” (Thomas, 2021). Felly byddai lefelau darllen Cymraeg i ddysgwyr </w:t>
      </w:r>
      <w:r w:rsidRPr="009B37CA">
        <w:rPr>
          <w:rFonts w:ascii="Arial" w:hAnsi="Arial" w:cs="Arial"/>
          <w:color w:val="000000"/>
        </w:rPr>
        <w:t xml:space="preserve">hefyd wedi cael effaith yn yr amser hwn gan fod neb gartref yn gallu ei helpu a'i chywiro. Dywed Booktrust (2021) “the pandemic has had an adverse effect on the mental health and wellbeing of children, increased child poverty </w:t>
      </w:r>
      <w:r w:rsidRPr="009B37CA">
        <w:rPr>
          <w:rFonts w:ascii="Arial" w:hAnsi="Arial" w:cs="Arial"/>
          <w:color w:val="000000"/>
        </w:rPr>
        <w:lastRenderedPageBreak/>
        <w:t>rates and limited children’s ability to attend early years settings, schools and libraries at crucial stages in their development”, (Booktrust, 2021). Dangosa hyn fod effaith negyddol ar lefelau darllen unigolion oherwydd y pandemig. Felly, Arweiniodd hyn at gael effaith mawr ar blant sydd yn byw mewn tlodi oherwydd prinder arian i brynu llyfrau Cymraeg a llyfrgelloedd ar gau. Rhoddwyd Llywodraeth Cymru £5 miliwn mewn i Booktrust yn 2021 i geisio cefnogi mwy o blant i ddatblygu cariad at ddarllen. Mae Llywodraeth Cymru yn gwario llawer o arian i ddatblygu sgiliau darllen plant ifanc,  mae hyn yn dangos pa mor bwysig yw darllen trwy gyfrwng y Gymraeg fel sgil hanfodol</w:t>
      </w:r>
    </w:p>
    <w:p w14:paraId="7C187225" w14:textId="2B8CBE83" w:rsidR="00F92440" w:rsidRPr="009B37CA" w:rsidRDefault="008015CC" w:rsidP="009B37CA">
      <w:pPr>
        <w:spacing w:line="360" w:lineRule="auto"/>
        <w:rPr>
          <w:rFonts w:ascii="Arial" w:hAnsi="Arial" w:cs="Arial"/>
          <w:color w:val="1F1F1F"/>
          <w:shd w:val="clear" w:color="auto" w:fill="FFFFFF"/>
        </w:rPr>
      </w:pPr>
      <w:r w:rsidRPr="009B37CA">
        <w:rPr>
          <w:rFonts w:ascii="Arial" w:hAnsi="Arial" w:cs="Arial"/>
        </w:rPr>
        <w:t xml:space="preserve">Yn ddiweddar, mae Llywodraeth Cymru wedi creu gwefan newydd ‘DarllenCo’ ar gyfer ysgolion yn Gymru, sef adnodd ble mae plant yn gallu darllen llyfrau Cymraeg adref ond hefyd yn gallu gwrando ar y llyfrau Cymraeg. Mae annog plant i ddarllen a gwella eu sgiliau llythrennedd yn flaenoriaeth i Lywodraeth Cymru, (Llywodraeth Cymru, 2024). Dangosa hyn bwysigrwydd darllen Cymraeg gan fod blaenoriaeth Ysgol A yr un peth a blaenoriaeth Llywodraeth Cymru. </w:t>
      </w:r>
      <w:r w:rsidRPr="009B37CA">
        <w:rPr>
          <w:rFonts w:ascii="Arial" w:hAnsi="Arial" w:cs="Arial"/>
          <w:color w:val="1F1F1F"/>
        </w:rPr>
        <w:t>Bydd hyn yn galluogi athrawon a rhieni nad ydynt yn siaradwyr Cymraeg hyderus i ddarllen Cymraeg gyda phlant, lle nad oedd modd iddynt wneud hynny gyda llyfrau traddodiadol, (Llywodraeth Cymru, 2024). Dywed Miles (2024) Mae cael mwynhad o lyfrau o oedran ifanc yn hollbwysig er mwyn gwreiddio arferion a sgiliau llythrennedd fydd yn galluogi plant i lwyddo gydol eu bywyd, (Llywodraeth Cymru, 2024).</w:t>
      </w:r>
    </w:p>
    <w:p w14:paraId="75C2E24C" w14:textId="39FF6C35" w:rsidR="0072234E" w:rsidRPr="009B37CA" w:rsidRDefault="002C471C" w:rsidP="009B37CA">
      <w:pPr>
        <w:spacing w:line="360" w:lineRule="auto"/>
        <w:rPr>
          <w:rFonts w:ascii="Arial" w:hAnsi="Arial" w:cs="Arial"/>
          <w:b/>
          <w:bCs/>
          <w:color w:val="1F1F1F"/>
          <w:u w:val="single"/>
          <w:shd w:val="clear" w:color="auto" w:fill="FFFFFF"/>
        </w:rPr>
      </w:pPr>
      <w:r w:rsidRPr="009B37CA">
        <w:rPr>
          <w:rFonts w:ascii="Arial" w:hAnsi="Arial" w:cs="Arial"/>
          <w:b/>
          <w:bCs/>
          <w:color w:val="1F1F1F"/>
          <w:u w:val="single"/>
          <w:shd w:val="clear" w:color="auto" w:fill="FFFFFF"/>
        </w:rPr>
        <w:t>Datblygu pwynt gweithredu</w:t>
      </w:r>
    </w:p>
    <w:p w14:paraId="617D2E88" w14:textId="033D9AE8" w:rsidR="00E16375"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1F1F1F"/>
        </w:rPr>
        <w:t xml:space="preserve">Yn ystod fy amser yn Ysgol A, cefais  drafodaeth gyda’r pennaeth ynglŷn ar CDY a beth oedd ei chamau nhw ar benderfynu targedau'r CDY. Roedd gan Ysgol A, 4 flaenoriaeth yn ei CDY ac i ddod at y pwynt yma wnaeth yr ysgol hunanwerthuso fel tîm i weld beth oedd angen gwella. Mae dysgu a chydweithio fel tîm yn ganolog i’r ysgol fel sefydliad dysgu, (Llywodraeth Cymru, 2018). Un o flaenoriaethau penderfynwyd Ysgol A ar oedd datblygu sgiliau darllen Cymraeg yn y dosbarth. Wrth edrych ar sgoriau PISA gallwn weld bod Cymru llawer yn is na gwledydd eraill. </w:t>
      </w:r>
      <w:r w:rsidRPr="009B37CA">
        <w:rPr>
          <w:rFonts w:ascii="Arial" w:hAnsi="Arial" w:cs="Arial"/>
          <w:color w:val="000000"/>
        </w:rPr>
        <w:t>Yn 2022, sgôr gyfartalog gymedrig gyffredinol Cymru ar gyfer darllen oedd 466. Roedd hyn yn sylweddol is na chyfartaledd yr OECD, sef 476, (Llywodraeth Cymru, 2022). Ond wedyn cafodd y pandemig effaith enfawr ar hwn eto a rhwng 2018 a 2022, roedd perfformiad Cymru mewn darllen wedi gostwng mwy na gwledydd eraill, (Llywodraeth Cymru, 2022). Yn ddiweddar, “Wales’s new first minister, Vaughan Gething, faces a major challenge in improving the country’s schools, after the Institute for Fiscal Studies found that pupils in Wales were performing only as well as disadvantaged children in England”</w:t>
      </w:r>
      <w:r w:rsidR="00A54E1E" w:rsidRPr="009B37CA">
        <w:rPr>
          <w:rFonts w:ascii="Arial" w:hAnsi="Arial" w:cs="Arial"/>
          <w:color w:val="000000"/>
        </w:rPr>
        <w:t xml:space="preserve"> </w:t>
      </w:r>
      <w:r w:rsidRPr="009B37CA">
        <w:rPr>
          <w:rFonts w:ascii="Arial" w:hAnsi="Arial" w:cs="Arial"/>
          <w:color w:val="000000"/>
        </w:rPr>
        <w:t>(The Guardian</w:t>
      </w:r>
      <w:r w:rsidR="00606799" w:rsidRPr="009B37CA">
        <w:rPr>
          <w:rFonts w:ascii="Arial" w:hAnsi="Arial" w:cs="Arial"/>
          <w:color w:val="000000"/>
        </w:rPr>
        <w:t>, 2024</w:t>
      </w:r>
      <w:r w:rsidRPr="009B37CA">
        <w:rPr>
          <w:rFonts w:ascii="Arial" w:hAnsi="Arial" w:cs="Arial"/>
          <w:color w:val="000000"/>
        </w:rPr>
        <w:t>)</w:t>
      </w:r>
      <w:r w:rsidR="00A54E1E" w:rsidRPr="009B37CA">
        <w:rPr>
          <w:rFonts w:ascii="Arial" w:hAnsi="Arial" w:cs="Arial"/>
          <w:color w:val="000000"/>
        </w:rPr>
        <w:t>.</w:t>
      </w:r>
    </w:p>
    <w:p w14:paraId="0F873BB3" w14:textId="12F871F3" w:rsidR="004F7D12"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000000"/>
        </w:rPr>
        <w:t xml:space="preserve">Mi fyddai llawer o drafodaethau yn digwydd er mwyn hunanwerthuso cryfderau’r ysgol ond hefyd y meysydd oedd angen gwella. </w:t>
      </w:r>
      <w:r w:rsidRPr="009B37CA">
        <w:rPr>
          <w:rFonts w:ascii="Arial" w:hAnsi="Arial" w:cs="Arial"/>
        </w:rPr>
        <w:t xml:space="preserve">Hunanwerthuso yw ffordd ysgolion o fyfyrio ar eu </w:t>
      </w:r>
      <w:r w:rsidRPr="009B37CA">
        <w:rPr>
          <w:rFonts w:ascii="Arial" w:hAnsi="Arial" w:cs="Arial"/>
        </w:rPr>
        <w:lastRenderedPageBreak/>
        <w:t>perfformiad ac maent yn ei ddefnyddio fel sail i gynllunio ar gyfer gwelliant cynaliadwy, (Llywodraeth Cymru, 2014</w:t>
      </w:r>
      <w:r w:rsidR="00D862A2" w:rsidRPr="009B37CA">
        <w:rPr>
          <w:rFonts w:ascii="Arial" w:hAnsi="Arial" w:cs="Arial"/>
        </w:rPr>
        <w:t>, t.10</w:t>
      </w:r>
      <w:r w:rsidRPr="009B37CA">
        <w:rPr>
          <w:rFonts w:ascii="Arial" w:hAnsi="Arial" w:cs="Arial"/>
        </w:rPr>
        <w:t xml:space="preserve">). </w:t>
      </w:r>
      <w:r w:rsidRPr="009B37CA">
        <w:rPr>
          <w:rFonts w:ascii="Arial" w:hAnsi="Arial" w:cs="Arial"/>
          <w:color w:val="1F1F1F"/>
        </w:rPr>
        <w:t>Defnyddiwyd y cylch llunio i gynllunio’r CDY a chaiff popeth ei fwydo mewn i’r drafodaeth fel data profion, arolwg Estyn a hefyd llais y gymuned. W</w:t>
      </w:r>
      <w:r w:rsidRPr="009B37CA">
        <w:rPr>
          <w:rFonts w:ascii="Arial" w:hAnsi="Arial" w:cs="Arial"/>
        </w:rPr>
        <w:t xml:space="preserve">rth i’r drafodaeth yma ynglŷn â hunanwerthuso digwydd dylai pob rhanddeiliaid yn yr ysgol fod yn rhan. Mae cynnwys pob rhanddeiliad yr ysgol yn hollol bwysig. </w:t>
      </w:r>
      <w:r w:rsidRPr="009B37CA">
        <w:rPr>
          <w:rFonts w:ascii="Arial" w:hAnsi="Arial" w:cs="Arial"/>
          <w:color w:val="1F1F1F"/>
        </w:rPr>
        <w:t xml:space="preserve">Defnyddiwyd y cylch llunio i gynllunio’r CDY a chaiff popeth ei fwydo mewn i’r drafodaeth fel data profion, arolwg Estyn a hefyd llais y gymuned. </w:t>
      </w:r>
      <w:r w:rsidRPr="009B37CA">
        <w:rPr>
          <w:rFonts w:ascii="Arial" w:hAnsi="Arial" w:cs="Arial"/>
        </w:rPr>
        <w:t>Er mwyn i’r broses o lunio cynllun datblygu’r ysgol fod yn fwyaf effeithiol, dylai gynnwys holl bartneriaid a rhanddeiliaid yr ysgol, (Llywodraeth Cymru, 2014</w:t>
      </w:r>
      <w:r w:rsidR="002671E2" w:rsidRPr="009B37CA">
        <w:rPr>
          <w:rFonts w:ascii="Arial" w:hAnsi="Arial" w:cs="Arial"/>
        </w:rPr>
        <w:t>, t.12</w:t>
      </w:r>
      <w:r w:rsidRPr="009B37CA">
        <w:rPr>
          <w:rFonts w:ascii="Arial" w:hAnsi="Arial" w:cs="Arial"/>
        </w:rPr>
        <w:t xml:space="preserve">). </w:t>
      </w:r>
      <w:r w:rsidRPr="009B37CA">
        <w:rPr>
          <w:rFonts w:ascii="Arial" w:hAnsi="Arial" w:cs="Arial"/>
          <w:color w:val="1F1F1F"/>
        </w:rPr>
        <w:t xml:space="preserve">Rhoddwyd Ysgol A holiadur i rieni a disgyblion yr ysgol i weld ei barn ar gryfderau a meysydd i’w datblygu’r ysgol, er mwyn cael ei </w:t>
      </w:r>
      <w:r w:rsidRPr="009B37CA">
        <w:rPr>
          <w:rFonts w:ascii="Arial" w:hAnsi="Arial" w:cs="Arial"/>
          <w:color w:val="000000"/>
        </w:rPr>
        <w:t>fewnbwn wrth gynllunio’r CDY. “Parental engagement is a powerful lever for raising achivements in schools. When parents and teachers work together to improve learning, the gains in achivement are significant”, (Harris a Goodall, 2007). Mae llais y dysgwyr yr un mor bwysig â lleisiau rhieni ac mae rhaid ei gymryd mewn i ystyriaeth wrth gynllunio’r CDY. Dywed Erthygl 13 ‘</w:t>
      </w:r>
      <w:r w:rsidRPr="009B37CA">
        <w:rPr>
          <w:rFonts w:ascii="Arial" w:hAnsi="Arial" w:cs="Arial"/>
        </w:rPr>
        <w:t>mae gen i hawl i gael gwybodaeth a rhannu fy marn,’ (Hawliau Plant, 2024). Gyda Chwricwlwm 2020 mae yna bwyslais enfawr ar lais y dysgwyr, a dywed ‘</w:t>
      </w:r>
      <w:r w:rsidRPr="009B37CA">
        <w:rPr>
          <w:rFonts w:ascii="Arial" w:hAnsi="Arial" w:cs="Arial"/>
          <w:color w:val="1F1F1F"/>
        </w:rPr>
        <w:t>dylai llais y dysgwr fod yn ganolog i'r gwaith hwn,’ (Llywodraeth Cymru, 2022).</w:t>
      </w:r>
    </w:p>
    <w:p w14:paraId="4F481BD0" w14:textId="24E9254B" w:rsidR="00D616ED"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1F1F1F"/>
        </w:rPr>
        <w:t>Defnyddiwyd Ysgol A ffyrdd gwahanol i fesur effaith cafodd y strategaethau datblygu’r Gymraeg ar y dysgwyr. Cyn dechrau ar y strategaethau datblygu darllen yn y Gymraeg mi wnaeth y disgyblion eistedd prawf darllen ac ysgrifennu yn y Gymraeg, ac roedden yn ail wneud prawf ar ddiwedd pob hanner tymor, (Ysgol A, 2024). Mae rhaid mesur effaith y strategaeth er mwyn sicrhau bod yr hyn sydd yn digwydd yn cael effaith ar y dysgwyr. Mae cynnydd dysgwyr yn ganolog i'r Cwricwlwm i Gymru, felly mae angen rhoi'r un pwysigrwydd i gynnydd mewn gweithgareddau gwerthuso a gwella, (Llywodraeth Cymru, d.d). Roedd Ysgol A hefyd yn tracio lefelau darllen Cymraeg y dysgwyr wrth iddyn nhw symud lan neu lawr y camau darllen, (Ysgol A, 2024). Yn ystod fy amser ar leoliad mi gefais y cyfle i weld y system tracio ac roedd y cynnydd roedd ddisgyblion wedi gwneud ers dechrau ar y flaenoriaeth yma yn ffantastig.</w:t>
      </w:r>
    </w:p>
    <w:p w14:paraId="4DE2F080" w14:textId="5ACF40BD" w:rsidR="00562863" w:rsidRPr="009B37CA" w:rsidRDefault="00ED7C9A" w:rsidP="009B37CA">
      <w:pPr>
        <w:spacing w:line="360" w:lineRule="auto"/>
        <w:rPr>
          <w:rFonts w:ascii="Arial" w:hAnsi="Arial" w:cs="Arial"/>
          <w:b/>
          <w:bCs/>
          <w:color w:val="1F1F1F"/>
          <w:u w:val="single"/>
          <w:shd w:val="clear" w:color="auto" w:fill="FFFFFF"/>
        </w:rPr>
      </w:pPr>
      <w:r w:rsidRPr="009B37CA">
        <w:rPr>
          <w:rFonts w:ascii="Arial" w:hAnsi="Arial" w:cs="Arial"/>
          <w:b/>
          <w:bCs/>
          <w:color w:val="1F1F1F"/>
          <w:u w:val="single"/>
          <w:shd w:val="clear" w:color="auto" w:fill="FFFFFF"/>
        </w:rPr>
        <w:t>Adfyfyrio a gwerthuso</w:t>
      </w:r>
    </w:p>
    <w:p w14:paraId="7511EE9E" w14:textId="5B891488" w:rsidR="00E662AA" w:rsidRPr="009B37CA" w:rsidRDefault="008015CC" w:rsidP="009B37CA">
      <w:pPr>
        <w:spacing w:line="360" w:lineRule="auto"/>
        <w:rPr>
          <w:rFonts w:ascii="Arial" w:hAnsi="Arial" w:cs="Arial"/>
          <w:color w:val="000000" w:themeColor="text1"/>
          <w:shd w:val="clear" w:color="auto" w:fill="FFFFFF"/>
        </w:rPr>
      </w:pPr>
      <w:r w:rsidRPr="009B37CA">
        <w:rPr>
          <w:rFonts w:ascii="Arial" w:hAnsi="Arial" w:cs="Arial"/>
          <w:color w:val="1F1F1F"/>
        </w:rPr>
        <w:t xml:space="preserve">Er mwyn cyrraedd y flaenoriaeth ar y CDY wnaeth Ysgol A rhoi llawer o strategaethau newydd mewn lle (Ysgol A, 2024). Roedd y rhain yn cynnwys 2 wythnos o ddarllen dim ond Cymraeg yn yr ysgol wedyn 1 wythnos o Saesneg a gyda’r llyfrau oedd yn mynd adref y gwrthwyneb oedd yn digwydd, gan fod yr arbenigwyr Cymraeg yn yr ysgol, darllen Cymraeg ar SeeSaw gyda chymorth y chweched dosbarth a phrynu fwy o storiâu Cymraeg byddai’n ennyn diddordeb. Gan fod 54.8% o ddysgwyr yn dod o gartrefi di-gymraeg gwelaf fod y </w:t>
      </w:r>
      <w:r w:rsidRPr="009B37CA">
        <w:rPr>
          <w:rFonts w:ascii="Arial" w:hAnsi="Arial" w:cs="Arial"/>
          <w:color w:val="1F1F1F"/>
        </w:rPr>
        <w:lastRenderedPageBreak/>
        <w:t xml:space="preserve">strategaeth gyntaf o ddatblygu'r targed yma bendant yn effeithiol. Ar leoliad wnes i weld y strategaethau yma ar waith ac roedd yn gweithio yn arbennig. Dywed athro o Ysgol A ‘ers cael y strategaethau yma mewn lle, ac mae llyfrau Saesneg yn mynd adref am 2 wythnos wedyn 1 Cymraeg rydyn ni wedi gweld llawer fwy o fewnbwn yn cofnodi darllen y disgyblion gan fod y rheini llawer mwy hyderus yn yr iaith Saesneg.’ Strategaeth arall defnyddiwyd Ysgol A oedd cael y Chweched dosbarth i ddarllen gyda’r disgyblion adran iau ar SeeSaw ac wedyn yn gofyn cwpl o gwestiynau i’r dysgwyr. Digwyddodd hyn pob wythnos, ac roedd hefyd yn asesu </w:t>
      </w:r>
      <w:r w:rsidRPr="009B37CA">
        <w:rPr>
          <w:rFonts w:ascii="Arial" w:hAnsi="Arial" w:cs="Arial"/>
          <w:color w:val="000000"/>
        </w:rPr>
        <w:t>dealltwriaeth y disgyblion o’r stori, (Ysgol A, 2024). Welais fod hyn hefyd yn helpu’r Chweched dosbarth gan ei fod nhw’n cael ei oriau gwirfoddoli ar gyfer Lefel A - Bagloriaeth Cymraeg. “When older adults contribute to the well-being of youth, it cultivates a sense of purpose and extends benefits both ways”, (Parker, 2016). Roedd athro/athrawes dosbarth wedyn yn gallu monitro darllen y disgyblion wrth wrando ar y recordiad ar SeeSaw a hefyd y rhieni yn cael y cyfle i wrando arnyn nhw hefyd. Wrth weithio mewn dosbarth gyda 30 o blant mae’n anodd iawn ceisio clywed ar bob plentyn pob wythnos felly welais roedd y strategaeth yma yn gweithio yn arbennig o dda. Mae’n hollol bwysig fod ysgolion yn gwerthuso’r gweithgareddau ymgysylltu y maent wedi’u cyflwyno er mwyn asesu a ydynt yn cael yr effaith arfaethedig, (Llywodraeth Cymru, 2018</w:t>
      </w:r>
      <w:r w:rsidR="00993362" w:rsidRPr="009B37CA">
        <w:rPr>
          <w:rFonts w:ascii="Arial" w:hAnsi="Arial" w:cs="Arial"/>
          <w:color w:val="000000"/>
        </w:rPr>
        <w:t>, t.40</w:t>
      </w:r>
      <w:r w:rsidRPr="009B37CA">
        <w:rPr>
          <w:rFonts w:ascii="Arial" w:hAnsi="Arial" w:cs="Arial"/>
          <w:color w:val="000000"/>
        </w:rPr>
        <w:t>).</w:t>
      </w:r>
    </w:p>
    <w:p w14:paraId="0E88B9B9" w14:textId="19398C37" w:rsidR="007408A8" w:rsidRPr="009B37CA" w:rsidRDefault="008015CC" w:rsidP="009B37CA">
      <w:pPr>
        <w:spacing w:line="360" w:lineRule="auto"/>
        <w:rPr>
          <w:rFonts w:ascii="Arial" w:hAnsi="Arial" w:cs="Arial"/>
          <w:color w:val="1F1F1F"/>
          <w:shd w:val="clear" w:color="auto" w:fill="FFFFFF"/>
        </w:rPr>
      </w:pPr>
      <w:r w:rsidRPr="009B37CA">
        <w:rPr>
          <w:rFonts w:ascii="Arial" w:hAnsi="Arial" w:cs="Arial"/>
          <w:color w:val="1F1F1F"/>
        </w:rPr>
        <w:t>Roedd ei ffordd o werthuso pa mor effeithiol oedd y strategaeth hefyd yn cael ei monitro yn drylwu gyda phob athro/athrawes dosbarth yn monitro cynnydd ei ddisgyblion nhw. Nid yn unig sgiliau llafar, darllen ac ysgrifenedig sydd yn cael ei wella wrth ddarllen, mae ymchwil yn dangos bod plant sydd yn darllen mwy tebygol o fod yn hapus, iachach, ac yn profi gwell lles meddyliol a hunan-barch, (BookTrust, 2024).</w:t>
      </w:r>
    </w:p>
    <w:p w14:paraId="1BC469EA" w14:textId="2D336A3B" w:rsidR="00763561" w:rsidRPr="009B37CA" w:rsidRDefault="008015CC" w:rsidP="009B37CA">
      <w:pPr>
        <w:spacing w:line="360" w:lineRule="auto"/>
        <w:rPr>
          <w:rFonts w:ascii="Arial" w:hAnsi="Arial" w:cs="Arial"/>
          <w:color w:val="000000" w:themeColor="text1"/>
          <w:shd w:val="clear" w:color="auto" w:fill="FFFFFF"/>
        </w:rPr>
      </w:pPr>
      <w:r w:rsidRPr="009B37CA">
        <w:rPr>
          <w:rFonts w:ascii="Arial" w:hAnsi="Arial" w:cs="Arial"/>
          <w:color w:val="1F1F1F"/>
        </w:rPr>
        <w:t xml:space="preserve">Wrth fod yn gweithio mewn </w:t>
      </w:r>
      <w:r w:rsidRPr="009B37CA">
        <w:rPr>
          <w:rFonts w:ascii="Arial" w:hAnsi="Arial" w:cs="Arial"/>
          <w:color w:val="000000"/>
        </w:rPr>
        <w:t>ysgol yn ddiweddar, welais strategaeth arbennig gall yr ysgol defnyddio i ddatblygu darllen Cymraeg yn fwy sef DarllenCo. Ein nod yw sicrhau bod gan bob plentyn yng Nghymru fynediad at lyfrau cyffrous, cynhwysol, o safon, a fydd yn hybu cariad gydol oes at ddarllen yn yr ysgol ac yn y cartref, (DarllenCo, 2024). Mae nod darllenCo yr yn beth a blaenoriaeth Ysgol Ac felly byddai’n gweithio’n berffaith. Wrth ddefnyddio DarllenCo mae'r rheini hefyd yn gallu helpu eu plant adref gyda’r Gymraeg gan ei fod yn darllen iddyn nhw felly mae gallu helpu rhieni gyda’r ynganiad. “The effect of parental engagement over a student’s school career is equivalent to adding two or three years to that student’s education”, (Hattie.J, 2008).</w:t>
      </w:r>
    </w:p>
    <w:p w14:paraId="5DEC0BD3" w14:textId="30843262" w:rsidR="00B81093" w:rsidRPr="009B37CA" w:rsidRDefault="002A7CA3" w:rsidP="009B37CA">
      <w:pPr>
        <w:spacing w:line="360" w:lineRule="auto"/>
        <w:rPr>
          <w:rFonts w:ascii="Arial" w:hAnsi="Arial" w:cs="Arial"/>
          <w:b/>
          <w:bCs/>
          <w:color w:val="000000" w:themeColor="text1"/>
          <w:u w:val="single"/>
          <w:shd w:val="clear" w:color="auto" w:fill="FFFFFF"/>
        </w:rPr>
      </w:pPr>
      <w:r w:rsidRPr="009B37CA">
        <w:rPr>
          <w:rFonts w:ascii="Arial" w:hAnsi="Arial" w:cs="Arial"/>
          <w:b/>
          <w:bCs/>
          <w:color w:val="000000" w:themeColor="text1"/>
          <w:u w:val="single"/>
          <w:shd w:val="clear" w:color="auto" w:fill="FFFFFF"/>
        </w:rPr>
        <w:t>Casgliad</w:t>
      </w:r>
    </w:p>
    <w:p w14:paraId="23BA7E77" w14:textId="20004BC0" w:rsidR="00C4621E" w:rsidRPr="009B37CA" w:rsidRDefault="008015CC" w:rsidP="009B37CA">
      <w:pPr>
        <w:spacing w:line="360" w:lineRule="auto"/>
        <w:rPr>
          <w:rFonts w:ascii="Arial" w:hAnsi="Arial" w:cs="Arial"/>
          <w:color w:val="000000" w:themeColor="text1"/>
          <w:shd w:val="clear" w:color="auto" w:fill="FFFFFF"/>
        </w:rPr>
      </w:pPr>
      <w:r w:rsidRPr="009B37CA">
        <w:rPr>
          <w:rFonts w:ascii="Arial" w:hAnsi="Arial" w:cs="Arial"/>
          <w:color w:val="000000"/>
        </w:rPr>
        <w:t xml:space="preserve">I grynhoi, wrth edrych ar Gynllun Datblygu’r Ysgol wnes i ddatblygu llawer o sgiliau gwahanol a byddai’n helpu fy sgiliau proffesiynol yn y dyfodol. Credaf fod y strategaeth, mae Ysgol Ac wedi cymryd er mwyn gwella sgiliau darllen Cymraeg y disgyblion yn gyraeddadwy </w:t>
      </w:r>
      <w:r w:rsidRPr="009B37CA">
        <w:rPr>
          <w:rFonts w:ascii="Arial" w:hAnsi="Arial" w:cs="Arial"/>
          <w:color w:val="000000"/>
        </w:rPr>
        <w:lastRenderedPageBreak/>
        <w:t xml:space="preserve">ac yn bendant yn cael effaith cadarnhaol ar y dysgwyr. </w:t>
      </w:r>
      <w:r w:rsidRPr="009B37CA">
        <w:rPr>
          <w:rFonts w:ascii="Arial" w:hAnsi="Arial" w:cs="Arial"/>
          <w:color w:val="1F1F1F"/>
        </w:rPr>
        <w:t xml:space="preserve">Er mwyn gwella, bydd ysgolion yn defnyddio'r amrywiaeth ehangaf a chyfoethocaf posibl o dystiolaeth sydd ar gael i lywio eu gwaith hunanwerthuso a chynllunio gwelliannau yn eu cyd-destun eu hunain, gan gadw ffocws parhaus ar gynnydd dysgwyr, (Llywodraeth Cymru, d.d). Wrth ymchwilio mewn i’r CDY rwyf wedi datblygu llawer o fy Safonau SAC, yn enwedig dysgu proffesiynol parhaus a </w:t>
      </w:r>
      <w:r w:rsidRPr="009B37CA">
        <w:rPr>
          <w:rFonts w:ascii="Arial" w:hAnsi="Arial" w:cs="Arial"/>
          <w:spacing w:val="-2"/>
        </w:rPr>
        <w:t xml:space="preserve">darllen </w:t>
      </w:r>
      <w:r w:rsidRPr="009B37CA">
        <w:rPr>
          <w:rFonts w:ascii="Arial" w:hAnsi="Arial" w:cs="Arial"/>
        </w:rPr>
        <w:t xml:space="preserve">ehangach a </w:t>
      </w:r>
      <w:r w:rsidRPr="009B37CA">
        <w:rPr>
          <w:rFonts w:ascii="Arial" w:hAnsi="Arial" w:cs="Arial"/>
          <w:spacing w:val="-2"/>
        </w:rPr>
        <w:t>chanfyddiadau ymchwil, (S</w:t>
      </w:r>
      <w:r w:rsidRPr="009B37CA">
        <w:rPr>
          <w:rFonts w:ascii="Arial" w:hAnsi="Arial" w:cs="Arial"/>
          <w:color w:val="1F1F1F"/>
        </w:rPr>
        <w:t>afonau SAC, 2024). Wrth symud ymlaen, drwy ymchwilio rwy'n sylweddoli, er mwyn cefnogi sgiliau darllen plant yn effeithiol, bod angen i hyn fod yn ddull tîm. Bydd y gwaith yma yn cael dylanwad ar fy nysgu gan fy mod wedi gweld sut mae gweithio fel tîm i greu’r cynllun datblygu ysgol a phwysigrwydd y cynllun er mwyn sicrhau’r effaith a chynnydd orau i ddisgyblion.</w:t>
      </w:r>
    </w:p>
    <w:p w14:paraId="372B0E4B" w14:textId="77777777" w:rsidR="00F92440" w:rsidRPr="009B37CA" w:rsidRDefault="00F92440" w:rsidP="009B37CA">
      <w:pPr>
        <w:spacing w:line="360" w:lineRule="auto"/>
        <w:rPr>
          <w:rFonts w:ascii="Arial" w:hAnsi="Arial" w:cs="Arial"/>
        </w:rPr>
      </w:pPr>
    </w:p>
    <w:p w14:paraId="1C809B33" w14:textId="0E1FDACC" w:rsidR="00AE3AAA" w:rsidRPr="009B37CA" w:rsidRDefault="00AE3AAA" w:rsidP="009B37CA">
      <w:pPr>
        <w:spacing w:line="360" w:lineRule="auto"/>
        <w:rPr>
          <w:rFonts w:ascii="Arial" w:hAnsi="Arial" w:cs="Arial"/>
          <w:color w:val="1F1F1F"/>
          <w:u w:val="single"/>
          <w:shd w:val="clear" w:color="auto" w:fill="FFFFFF"/>
        </w:rPr>
      </w:pPr>
      <w:r w:rsidRPr="009B37CA">
        <w:rPr>
          <w:rFonts w:ascii="Arial" w:hAnsi="Arial" w:cs="Arial"/>
          <w:color w:val="1F1F1F"/>
          <w:u w:val="single"/>
          <w:shd w:val="clear" w:color="auto" w:fill="FFFFFF"/>
        </w:rPr>
        <w:t>Rhestr cyfeirnodi</w:t>
      </w:r>
    </w:p>
    <w:p w14:paraId="2D04F042" w14:textId="7E390EC6" w:rsidR="007F582D" w:rsidRPr="009B37CA" w:rsidRDefault="007F582D" w:rsidP="009B37CA">
      <w:pPr>
        <w:spacing w:line="360" w:lineRule="auto"/>
        <w:rPr>
          <w:rFonts w:ascii="Arial" w:hAnsi="Arial" w:cs="Arial"/>
        </w:rPr>
      </w:pPr>
      <w:r w:rsidRPr="009B37CA">
        <w:rPr>
          <w:rFonts w:ascii="Arial" w:hAnsi="Arial" w:cs="Arial"/>
        </w:rPr>
        <w:t>BookTrust (2024) ‘</w:t>
      </w:r>
      <w:r w:rsidRPr="009B37CA">
        <w:rPr>
          <w:rFonts w:ascii="Arial" w:hAnsi="Arial" w:cs="Arial"/>
          <w:i/>
          <w:iCs/>
        </w:rPr>
        <w:t>The benefits of reading’</w:t>
      </w:r>
      <w:r w:rsidRPr="009B37CA">
        <w:rPr>
          <w:rFonts w:ascii="Arial" w:hAnsi="Arial" w:cs="Arial"/>
        </w:rPr>
        <w:t xml:space="preserve"> [Ar-lein] Ar gael yn: </w:t>
      </w:r>
      <w:hyperlink r:id="rId6" w:history="1">
        <w:r w:rsidRPr="009B37CA">
          <w:rPr>
            <w:rStyle w:val="Hyperlink"/>
            <w:rFonts w:ascii="Arial" w:hAnsi="Arial" w:cs="Arial"/>
          </w:rPr>
          <w:t>The benefits of reading | BookTrust</w:t>
        </w:r>
      </w:hyperlink>
      <w:r w:rsidRPr="009B37CA">
        <w:rPr>
          <w:rFonts w:ascii="Arial" w:hAnsi="Arial" w:cs="Arial"/>
        </w:rPr>
        <w:t xml:space="preserve"> (Cyrchwyd: 28fed Ebrill 2024)</w:t>
      </w:r>
    </w:p>
    <w:p w14:paraId="5097FC69" w14:textId="3B0C2FEB" w:rsidR="00563F6B" w:rsidRPr="009B37CA" w:rsidRDefault="00563F6B" w:rsidP="009B37CA">
      <w:pPr>
        <w:spacing w:line="360" w:lineRule="auto"/>
        <w:rPr>
          <w:rFonts w:ascii="Arial" w:hAnsi="Arial" w:cs="Arial"/>
        </w:rPr>
      </w:pPr>
      <w:r w:rsidRPr="009B37CA">
        <w:rPr>
          <w:rFonts w:ascii="Arial" w:hAnsi="Arial" w:cs="Arial"/>
        </w:rPr>
        <w:t>BookTrust (2021) ‘</w:t>
      </w:r>
      <w:r w:rsidRPr="006F2400">
        <w:rPr>
          <w:rFonts w:ascii="Arial" w:hAnsi="Arial" w:cs="Arial"/>
          <w:i/>
          <w:iCs/>
        </w:rPr>
        <w:t>Welsh Government invests an additional £5 million to support more children in Wales to develop a love to reading</w:t>
      </w:r>
      <w:r w:rsidRPr="009B37CA">
        <w:rPr>
          <w:rFonts w:ascii="Arial" w:hAnsi="Arial" w:cs="Arial"/>
        </w:rPr>
        <w:t xml:space="preserve">’ [Ar-lein] Ar gael yn: </w:t>
      </w:r>
      <w:hyperlink r:id="rId7" w:history="1">
        <w:r w:rsidRPr="009B37CA">
          <w:rPr>
            <w:rStyle w:val="Hyperlink"/>
            <w:rFonts w:ascii="Arial" w:hAnsi="Arial" w:cs="Arial"/>
          </w:rPr>
          <w:t>Welsh Government invests an additional £5 million to support more children in Wales to develop a love of reading | BookTrust</w:t>
        </w:r>
      </w:hyperlink>
      <w:r w:rsidRPr="009B37CA">
        <w:rPr>
          <w:rFonts w:ascii="Arial" w:hAnsi="Arial" w:cs="Arial"/>
        </w:rPr>
        <w:t xml:space="preserve"> (Cyrchwyd: 28fed Ebrill 2024) </w:t>
      </w:r>
    </w:p>
    <w:p w14:paraId="78BDB14B" w14:textId="77B3BA30" w:rsidR="000A785C" w:rsidRPr="009B37CA" w:rsidRDefault="000A785C" w:rsidP="009B37CA">
      <w:pPr>
        <w:spacing w:line="360" w:lineRule="auto"/>
        <w:rPr>
          <w:rFonts w:ascii="Arial" w:hAnsi="Arial" w:cs="Arial"/>
        </w:rPr>
      </w:pPr>
      <w:r w:rsidRPr="009B37CA">
        <w:rPr>
          <w:rFonts w:ascii="Arial" w:hAnsi="Arial" w:cs="Arial"/>
        </w:rPr>
        <w:t>Comisiynydd Plant Cymru (2022) ‘</w:t>
      </w:r>
      <w:r w:rsidRPr="006F2400">
        <w:rPr>
          <w:rFonts w:ascii="Arial" w:hAnsi="Arial" w:cs="Arial"/>
          <w:i/>
          <w:iCs/>
        </w:rPr>
        <w:t>Deall Eich Hawliau’</w:t>
      </w:r>
      <w:r w:rsidRPr="009B37CA">
        <w:rPr>
          <w:rFonts w:ascii="Arial" w:hAnsi="Arial" w:cs="Arial"/>
        </w:rPr>
        <w:t xml:space="preserve"> [Ar-lein] Ar gael yn: </w:t>
      </w:r>
      <w:hyperlink r:id="rId8" w:history="1">
        <w:r w:rsidRPr="009B37CA">
          <w:rPr>
            <w:rStyle w:val="Hyperlink"/>
            <w:rFonts w:ascii="Arial" w:hAnsi="Arial" w:cs="Arial"/>
          </w:rPr>
          <w:t>9681-CCfW-Know-Your-Rights-Poster-Artwork-Welsh_AW.pdf (childcomwales.org.uk)</w:t>
        </w:r>
      </w:hyperlink>
      <w:r w:rsidRPr="009B37CA">
        <w:rPr>
          <w:rFonts w:ascii="Arial" w:hAnsi="Arial" w:cs="Arial"/>
        </w:rPr>
        <w:t xml:space="preserve"> (Cyrchwyd: 28fed Ebrill 2024)</w:t>
      </w:r>
    </w:p>
    <w:p w14:paraId="58667933" w14:textId="411776C4" w:rsidR="00877964" w:rsidRPr="009B37CA" w:rsidRDefault="00877964" w:rsidP="009B37CA">
      <w:pPr>
        <w:spacing w:line="360" w:lineRule="auto"/>
        <w:rPr>
          <w:rFonts w:ascii="Arial" w:hAnsi="Arial" w:cs="Arial"/>
        </w:rPr>
      </w:pPr>
      <w:r w:rsidRPr="009B37CA">
        <w:rPr>
          <w:rFonts w:ascii="Arial" w:hAnsi="Arial" w:cs="Arial"/>
        </w:rPr>
        <w:t>DarllenCo (2024) ‘</w:t>
      </w:r>
      <w:r w:rsidRPr="006F2400">
        <w:rPr>
          <w:rFonts w:ascii="Arial" w:hAnsi="Arial" w:cs="Arial"/>
          <w:i/>
          <w:iCs/>
        </w:rPr>
        <w:t>Agor llyfr, Agor y byd’</w:t>
      </w:r>
      <w:r w:rsidRPr="009B37CA">
        <w:rPr>
          <w:rFonts w:ascii="Arial" w:hAnsi="Arial" w:cs="Arial"/>
        </w:rPr>
        <w:t xml:space="preserve"> [Ar-lein] Ar gael yn: </w:t>
      </w:r>
      <w:hyperlink r:id="rId9" w:anchor=":~:text=Adnodd%20llyfrau%20rhyngweithiol%20ar%20gyfer%20plant%20ysgolion%20cynradd%2C,ddarllen%20yn%20yr%20ysgol%20ac%20yn%20y%20cartref." w:history="1">
        <w:r w:rsidRPr="009B37CA">
          <w:rPr>
            <w:rStyle w:val="Hyperlink"/>
            <w:rFonts w:ascii="Arial" w:hAnsi="Arial" w:cs="Arial"/>
          </w:rPr>
          <w:t>Darllen Co.</w:t>
        </w:r>
      </w:hyperlink>
      <w:r w:rsidRPr="009B37CA">
        <w:rPr>
          <w:rFonts w:ascii="Arial" w:hAnsi="Arial" w:cs="Arial"/>
        </w:rPr>
        <w:t xml:space="preserve"> (Cyrchwyd: 27fed Ebrill 2024)</w:t>
      </w:r>
    </w:p>
    <w:p w14:paraId="0BEE997F" w14:textId="635A27D8" w:rsidR="000F5A5F" w:rsidRPr="009B37CA" w:rsidRDefault="003C56E0" w:rsidP="009B37C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4B762B6" wp14:editId="66DE2BC8">
                <wp:simplePos x="0" y="0"/>
                <wp:positionH relativeFrom="column">
                  <wp:posOffset>-71120</wp:posOffset>
                </wp:positionH>
                <wp:positionV relativeFrom="paragraph">
                  <wp:posOffset>259080</wp:posOffset>
                </wp:positionV>
                <wp:extent cx="2555240" cy="152400"/>
                <wp:effectExtent l="0" t="0" r="0" b="0"/>
                <wp:wrapNone/>
                <wp:docPr id="156101753" name="Rectangle 2"/>
                <wp:cNvGraphicFramePr/>
                <a:graphic xmlns:a="http://schemas.openxmlformats.org/drawingml/2006/main">
                  <a:graphicData uri="http://schemas.microsoft.com/office/word/2010/wordprocessingShape">
                    <wps:wsp>
                      <wps:cNvSpPr/>
                      <wps:spPr>
                        <a:xfrm>
                          <a:off x="0" y="0"/>
                          <a:ext cx="2555240" cy="152400"/>
                        </a:xfrm>
                        <a:prstGeom prst="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D96FE3" id="Rectangle 2" o:spid="_x0000_s1026" style="position:absolute;margin-left:-5.6pt;margin-top:20.4pt;width:201.2pt;height:1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" fillcolor="black [3213]" stroked="f" strokeweight="1p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5C389829" wp14:editId="155D1A1D">
                <wp:simplePos x="0" y="0"/>
                <wp:positionH relativeFrom="column">
                  <wp:posOffset>3901440</wp:posOffset>
                </wp:positionH>
                <wp:positionV relativeFrom="paragraph">
                  <wp:posOffset>0</wp:posOffset>
                </wp:positionV>
                <wp:extent cx="1711960" cy="167640"/>
                <wp:effectExtent l="0" t="0" r="2540" b="3810"/>
                <wp:wrapNone/>
                <wp:docPr id="1743139813" name="Rectangle 1"/>
                <wp:cNvGraphicFramePr/>
                <a:graphic xmlns:a="http://schemas.openxmlformats.org/drawingml/2006/main">
                  <a:graphicData uri="http://schemas.microsoft.com/office/word/2010/wordprocessingShape">
                    <wps:wsp>
                      <wps:cNvSpPr/>
                      <wps:spPr>
                        <a:xfrm>
                          <a:off x="0" y="0"/>
                          <a:ext cx="1711960" cy="167640"/>
                        </a:xfrm>
                        <a:prstGeom prst="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5B64F1" id="Rectangle 1" o:spid="_x0000_s1026" style="position:absolute;margin-left:307.2pt;margin-top:0;width:134.8pt;height:13.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" fillcolor="black [3213]" stroked="f" strokeweight="1pt"/>
            </w:pict>
          </mc:Fallback>
        </mc:AlternateContent>
      </w:r>
      <w:r w:rsidR="000F5A5F" w:rsidRPr="009B37CA">
        <w:rPr>
          <w:rFonts w:ascii="Arial" w:hAnsi="Arial" w:cs="Arial"/>
        </w:rPr>
        <w:t>Estyn (2022) ‘</w:t>
      </w:r>
      <w:r w:rsidR="000F5A5F" w:rsidRPr="009B37CA">
        <w:rPr>
          <w:rFonts w:ascii="Arial" w:hAnsi="Arial" w:cs="Arial"/>
          <w:i/>
          <w:iCs/>
        </w:rPr>
        <w:t>Adroddiad arolygiad Ysgol A’</w:t>
      </w:r>
      <w:r w:rsidR="000F5A5F" w:rsidRPr="009B37CA">
        <w:rPr>
          <w:rFonts w:ascii="Arial" w:hAnsi="Arial" w:cs="Arial"/>
        </w:rPr>
        <w:t xml:space="preserve"> [Ar-lein] Ar gael yn: </w:t>
      </w:r>
      <w:hyperlink r:id="rId10" w:history="1">
        <w:r w:rsidR="000F5A5F" w:rsidRPr="009B37CA">
          <w:rPr>
            <w:rStyle w:val="Hyperlink"/>
            <w:rFonts w:ascii="Arial" w:hAnsi="Arial" w:cs="Arial"/>
          </w:rPr>
          <w:t>Adroddiad arolygiad Ysgol Gymraeg Ystalyfera – Bro Dur 2022.pdf (llyw.cymru)</w:t>
        </w:r>
      </w:hyperlink>
      <w:r w:rsidR="000F5A5F" w:rsidRPr="009B37CA">
        <w:rPr>
          <w:rFonts w:ascii="Arial" w:hAnsi="Arial" w:cs="Arial"/>
        </w:rPr>
        <w:t xml:space="preserve"> (Cyrchwyd: 28fed Ebrill 2024)</w:t>
      </w:r>
    </w:p>
    <w:p w14:paraId="17554AC5" w14:textId="7DD241C3" w:rsidR="00877964" w:rsidRDefault="00877964" w:rsidP="009B37CA">
      <w:pPr>
        <w:spacing w:line="360" w:lineRule="auto"/>
        <w:rPr>
          <w:rFonts w:ascii="Arial" w:hAnsi="Arial" w:cs="Arial"/>
        </w:rPr>
      </w:pPr>
      <w:r w:rsidRPr="009B37CA">
        <w:rPr>
          <w:rFonts w:ascii="Arial" w:hAnsi="Arial" w:cs="Arial"/>
        </w:rPr>
        <w:t>Estyn (2022) ‘</w:t>
      </w:r>
      <w:r w:rsidRPr="006F2400">
        <w:rPr>
          <w:rFonts w:ascii="Arial" w:hAnsi="Arial" w:cs="Arial"/>
          <w:i/>
          <w:iCs/>
        </w:rPr>
        <w:t>PISA 2022’</w:t>
      </w:r>
      <w:r w:rsidRPr="009B37CA">
        <w:rPr>
          <w:rFonts w:ascii="Arial" w:hAnsi="Arial" w:cs="Arial"/>
        </w:rPr>
        <w:t xml:space="preserve"> [Ar-lein] Ar gael yn: </w:t>
      </w:r>
      <w:hyperlink r:id="rId11" w:history="1">
        <w:r w:rsidRPr="009B37CA">
          <w:rPr>
            <w:rStyle w:val="Hyperlink"/>
            <w:rFonts w:ascii="Arial" w:hAnsi="Arial" w:cs="Arial"/>
          </w:rPr>
          <w:t>PISA 2022 – Adroddiad Blynyddol | Annual Report (llyw.cymru)</w:t>
        </w:r>
      </w:hyperlink>
      <w:r w:rsidRPr="009B37CA">
        <w:rPr>
          <w:rFonts w:ascii="Arial" w:hAnsi="Arial" w:cs="Arial"/>
        </w:rPr>
        <w:t xml:space="preserve"> (Cyrchwyd: 28fed Ebrill 2024) </w:t>
      </w:r>
    </w:p>
    <w:p w14:paraId="6BBA7C43" w14:textId="07F697BD" w:rsidR="006F2400" w:rsidRPr="006F2400" w:rsidRDefault="006F2400" w:rsidP="009B37CA">
      <w:pPr>
        <w:spacing w:line="360" w:lineRule="auto"/>
        <w:rPr>
          <w:rFonts w:ascii="Arial" w:hAnsi="Arial" w:cs="Arial"/>
        </w:rPr>
      </w:pPr>
      <w:r>
        <w:rPr>
          <w:rFonts w:ascii="Arial" w:hAnsi="Arial" w:cs="Arial"/>
        </w:rPr>
        <w:t>Estyn (2016) ‘</w:t>
      </w:r>
      <w:r w:rsidRPr="006F2400">
        <w:rPr>
          <w:rFonts w:ascii="Arial" w:hAnsi="Arial" w:cs="Arial"/>
          <w:i/>
          <w:iCs/>
        </w:rPr>
        <w:t>Arweinyddiaehth a gwella ysgolion cynradd’</w:t>
      </w:r>
      <w:r>
        <w:rPr>
          <w:rFonts w:ascii="Arial" w:hAnsi="Arial" w:cs="Arial"/>
        </w:rPr>
        <w:t xml:space="preserve"> [Ar-lein] Ar gael yn: </w:t>
      </w:r>
      <w:hyperlink r:id="rId12" w:history="1">
        <w:r w:rsidRPr="009B37CA">
          <w:rPr>
            <w:rStyle w:val="Hyperlink"/>
            <w:rFonts w:ascii="Arial" w:hAnsi="Arial" w:cs="Arial"/>
          </w:rPr>
          <w:t>Leadership%20a</w:t>
        </w:r>
        <w:r w:rsidRPr="009B37CA">
          <w:rPr>
            <w:rStyle w:val="Hyperlink"/>
            <w:rFonts w:ascii="Arial" w:hAnsi="Arial" w:cs="Arial"/>
          </w:rPr>
          <w:t>nd%20primary%20school%20improvement%20cy%20%20-%20new%20links.pdf (gov.wales)</w:t>
        </w:r>
      </w:hyperlink>
      <w:r>
        <w:rPr>
          <w:rFonts w:ascii="Arial" w:hAnsi="Arial" w:cs="Arial"/>
        </w:rPr>
        <w:t xml:space="preserve"> (Cyrchwyd: 29fed Ebril 2024)</w:t>
      </w:r>
    </w:p>
    <w:p w14:paraId="6482F028" w14:textId="49D8E800" w:rsidR="000248FB" w:rsidRDefault="000248FB" w:rsidP="009B37CA">
      <w:pPr>
        <w:spacing w:line="360" w:lineRule="auto"/>
        <w:rPr>
          <w:rFonts w:ascii="Arial" w:hAnsi="Arial" w:cs="Arial"/>
        </w:rPr>
      </w:pPr>
      <w:r w:rsidRPr="009B37CA">
        <w:rPr>
          <w:rFonts w:ascii="Arial" w:hAnsi="Arial" w:cs="Arial"/>
        </w:rPr>
        <w:t>Joseph.W (2024) ‘</w:t>
      </w:r>
      <w:r w:rsidRPr="006F2400">
        <w:rPr>
          <w:rFonts w:ascii="Arial" w:hAnsi="Arial" w:cs="Arial"/>
          <w:i/>
          <w:iCs/>
        </w:rPr>
        <w:t>Parents Matter: The Research’</w:t>
      </w:r>
      <w:r w:rsidRPr="009B37CA">
        <w:rPr>
          <w:rFonts w:ascii="Arial" w:hAnsi="Arial" w:cs="Arial"/>
        </w:rPr>
        <w:t xml:space="preserve"> [Ar-lein] Ar gael yn: </w:t>
      </w:r>
      <w:hyperlink r:id="rId13" w:history="1">
        <w:r w:rsidRPr="009B37CA">
          <w:rPr>
            <w:rStyle w:val="Hyperlink"/>
            <w:rFonts w:ascii="Arial" w:hAnsi="Arial" w:cs="Arial"/>
          </w:rPr>
          <w:t>Parents Matter: The Research | Parentkind</w:t>
        </w:r>
      </w:hyperlink>
      <w:r w:rsidRPr="009B37CA">
        <w:rPr>
          <w:rFonts w:ascii="Arial" w:hAnsi="Arial" w:cs="Arial"/>
        </w:rPr>
        <w:t xml:space="preserve"> (Cyrchwyd: 27fed Ebrill 2024)</w:t>
      </w:r>
    </w:p>
    <w:p w14:paraId="2886A981" w14:textId="477A3183" w:rsidR="00595F25" w:rsidRPr="009B37CA" w:rsidRDefault="00595F25" w:rsidP="009B37CA">
      <w:pPr>
        <w:spacing w:line="360" w:lineRule="auto"/>
        <w:rPr>
          <w:rFonts w:ascii="Arial" w:hAnsi="Arial" w:cs="Arial"/>
        </w:rPr>
      </w:pPr>
      <w:r>
        <w:rPr>
          <w:rFonts w:ascii="Arial" w:hAnsi="Arial" w:cs="Arial"/>
        </w:rPr>
        <w:lastRenderedPageBreak/>
        <w:t>Llywodraeth Cymru (2024) ‘</w:t>
      </w:r>
      <w:r w:rsidRPr="00595F25">
        <w:rPr>
          <w:rFonts w:ascii="Arial" w:hAnsi="Arial" w:cs="Arial"/>
          <w:i/>
          <w:iCs/>
        </w:rPr>
        <w:t xml:space="preserve">Llywodraeth Cymru’n cefnogi llwyfan darllen digidol newydd yn y Gymraeg’ </w:t>
      </w:r>
      <w:r>
        <w:rPr>
          <w:rFonts w:ascii="Arial" w:hAnsi="Arial" w:cs="Arial"/>
        </w:rPr>
        <w:t xml:space="preserve">[Ar-lein] Ar gael yn: </w:t>
      </w:r>
      <w:hyperlink r:id="rId14" w:history="1">
        <w:r w:rsidRPr="009B37CA">
          <w:rPr>
            <w:rStyle w:val="Hyperlink"/>
            <w:rFonts w:ascii="Arial" w:hAnsi="Arial" w:cs="Arial"/>
          </w:rPr>
          <w:t>Llywodraeth Cymru’n cefnogi llwyfan</w:t>
        </w:r>
        <w:r w:rsidRPr="009B37CA">
          <w:rPr>
            <w:rStyle w:val="Hyperlink"/>
            <w:rFonts w:ascii="Arial" w:hAnsi="Arial" w:cs="Arial"/>
          </w:rPr>
          <w:t xml:space="preserve"> darllen digidol newydd yn y Gymraeg | LLYW.CYMRU</w:t>
        </w:r>
      </w:hyperlink>
      <w:r>
        <w:rPr>
          <w:rFonts w:ascii="Arial" w:hAnsi="Arial" w:cs="Arial"/>
        </w:rPr>
        <w:t xml:space="preserve"> (Cyrchwyd: 29fed Ebrill 2024)</w:t>
      </w:r>
    </w:p>
    <w:p w14:paraId="61D89087" w14:textId="261F5C6C" w:rsidR="00254EFF" w:rsidRPr="009B37CA" w:rsidRDefault="00254EFF" w:rsidP="009B37CA">
      <w:pPr>
        <w:spacing w:line="360" w:lineRule="auto"/>
        <w:rPr>
          <w:rFonts w:ascii="Arial" w:hAnsi="Arial" w:cs="Arial"/>
        </w:rPr>
      </w:pPr>
      <w:r w:rsidRPr="009B37CA">
        <w:rPr>
          <w:rFonts w:ascii="Arial" w:hAnsi="Arial" w:cs="Arial"/>
        </w:rPr>
        <w:t>Llywodraeth Cymru (2023) ‘</w:t>
      </w:r>
      <w:r w:rsidRPr="009B37CA">
        <w:rPr>
          <w:rFonts w:ascii="Arial" w:hAnsi="Arial" w:cs="Arial"/>
          <w:i/>
          <w:iCs/>
        </w:rPr>
        <w:t>COVID–19, Education and Learning: Amplifying Young Children’s Voices</w:t>
      </w:r>
      <w:r w:rsidRPr="009B37CA">
        <w:rPr>
          <w:rFonts w:ascii="Arial" w:hAnsi="Arial" w:cs="Arial"/>
        </w:rPr>
        <w:t xml:space="preserve">’ [Ar-lein] Ar gael yn: </w:t>
      </w:r>
      <w:hyperlink r:id="rId15" w:history="1">
        <w:r w:rsidRPr="009B37CA">
          <w:rPr>
            <w:rStyle w:val="Hyperlink"/>
            <w:rFonts w:ascii="Arial" w:hAnsi="Arial" w:cs="Arial"/>
          </w:rPr>
          <w:t>cen-18-report-eng-final.pdf (gov.wales)</w:t>
        </w:r>
      </w:hyperlink>
      <w:r w:rsidRPr="009B37CA">
        <w:rPr>
          <w:rFonts w:ascii="Arial" w:hAnsi="Arial" w:cs="Arial"/>
        </w:rPr>
        <w:t xml:space="preserve"> (Cyrchwyd: 26ed o Ebrill)</w:t>
      </w:r>
    </w:p>
    <w:p w14:paraId="069BF6D9" w14:textId="77777777" w:rsidR="00303070" w:rsidRPr="009B37CA" w:rsidRDefault="00303070" w:rsidP="009B37CA">
      <w:pPr>
        <w:spacing w:line="360" w:lineRule="auto"/>
        <w:rPr>
          <w:rFonts w:ascii="Arial" w:hAnsi="Arial" w:cs="Arial"/>
        </w:rPr>
      </w:pPr>
      <w:r w:rsidRPr="009B37CA">
        <w:rPr>
          <w:rFonts w:ascii="Arial" w:hAnsi="Arial" w:cs="Arial"/>
        </w:rPr>
        <w:t>Llywodraeth Cymru (2022) ‘</w:t>
      </w:r>
      <w:r w:rsidRPr="006F2400">
        <w:rPr>
          <w:rFonts w:ascii="Arial" w:hAnsi="Arial" w:cs="Arial"/>
          <w:i/>
          <w:iCs/>
        </w:rPr>
        <w:t>Canllawiau gwella ysgolion: asesiad o’r effaith’</w:t>
      </w:r>
      <w:r w:rsidRPr="009B37CA">
        <w:rPr>
          <w:rFonts w:ascii="Arial" w:hAnsi="Arial" w:cs="Arial"/>
        </w:rPr>
        <w:t xml:space="preserve"> [Ar-lein] Ar gael yn: </w:t>
      </w:r>
      <w:hyperlink r:id="rId16" w:anchor="100007" w:history="1">
        <w:r w:rsidRPr="009B37CA">
          <w:rPr>
            <w:rStyle w:val="Hyperlink"/>
            <w:rFonts w:ascii="Arial" w:hAnsi="Arial" w:cs="Arial"/>
          </w:rPr>
          <w:t>Canllawiau gwella ysgolion: asesiad</w:t>
        </w:r>
        <w:r w:rsidRPr="009B37CA">
          <w:rPr>
            <w:rStyle w:val="Hyperlink"/>
            <w:rFonts w:ascii="Arial" w:hAnsi="Arial" w:cs="Arial"/>
          </w:rPr>
          <w:t xml:space="preserve"> o</w:t>
        </w:r>
        <w:r w:rsidRPr="009B37CA">
          <w:rPr>
            <w:rStyle w:val="Hyperlink"/>
            <w:rFonts w:ascii="Arial" w:hAnsi="Arial" w:cs="Arial"/>
          </w:rPr>
          <w:t>'r effaith [HTML] | LLYW.CYMRU</w:t>
        </w:r>
      </w:hyperlink>
      <w:r w:rsidRPr="009B37CA">
        <w:rPr>
          <w:rFonts w:ascii="Arial" w:hAnsi="Arial" w:cs="Arial"/>
        </w:rPr>
        <w:t xml:space="preserve"> (Cyrchwyd: 27fed Ebrill 2024)</w:t>
      </w:r>
    </w:p>
    <w:p w14:paraId="1A36D70F" w14:textId="07390561" w:rsidR="00822EE6" w:rsidRPr="009B37CA" w:rsidRDefault="00822EE6" w:rsidP="009B37CA">
      <w:pPr>
        <w:spacing w:line="360" w:lineRule="auto"/>
        <w:rPr>
          <w:rFonts w:ascii="Arial" w:hAnsi="Arial" w:cs="Arial"/>
        </w:rPr>
      </w:pPr>
      <w:r w:rsidRPr="009B37CA">
        <w:rPr>
          <w:rFonts w:ascii="Arial" w:hAnsi="Arial" w:cs="Arial"/>
        </w:rPr>
        <w:t>Llywodraeth Cymru (2022) ‘</w:t>
      </w:r>
      <w:r w:rsidRPr="006F2400">
        <w:rPr>
          <w:rFonts w:ascii="Arial" w:hAnsi="Arial" w:cs="Arial"/>
          <w:i/>
          <w:iCs/>
        </w:rPr>
        <w:t>Datblygu gweledigaeth ar gyfer cynllunio cwricwlwm’</w:t>
      </w:r>
      <w:r w:rsidRPr="009B37CA">
        <w:rPr>
          <w:rFonts w:ascii="Arial" w:hAnsi="Arial" w:cs="Arial"/>
        </w:rPr>
        <w:t xml:space="preserve"> [Ar-lein] Ar gael yn: </w:t>
      </w:r>
      <w:hyperlink r:id="rId17" w:anchor="cynllunio-cwricwlwm-a'r-pedwar-diben" w:history="1">
        <w:r w:rsidRPr="009B37CA">
          <w:rPr>
            <w:rStyle w:val="Hyperlink"/>
            <w:rFonts w:ascii="Arial" w:hAnsi="Arial" w:cs="Arial"/>
          </w:rPr>
          <w:t xml:space="preserve">Datblygu gweledigaeth ar gyfer cynllunio </w:t>
        </w:r>
        <w:r w:rsidRPr="009B37CA">
          <w:rPr>
            <w:rStyle w:val="Hyperlink"/>
            <w:rFonts w:ascii="Arial" w:hAnsi="Arial" w:cs="Arial"/>
          </w:rPr>
          <w:t>cwricwlwm - Hwb (gov.</w:t>
        </w:r>
        <w:r w:rsidRPr="009B37CA">
          <w:rPr>
            <w:rStyle w:val="Hyperlink"/>
            <w:rFonts w:ascii="Arial" w:hAnsi="Arial" w:cs="Arial"/>
          </w:rPr>
          <w:t>wales)</w:t>
        </w:r>
      </w:hyperlink>
      <w:r w:rsidRPr="009B37CA">
        <w:rPr>
          <w:rStyle w:val="Hyperlink"/>
          <w:rFonts w:ascii="Arial" w:hAnsi="Arial" w:cs="Arial"/>
          <w:u w:val="none"/>
        </w:rPr>
        <w:t xml:space="preserve"> </w:t>
      </w:r>
      <w:r w:rsidRPr="009B37CA">
        <w:rPr>
          <w:rStyle w:val="Hyperlink"/>
          <w:rFonts w:ascii="Arial" w:hAnsi="Arial" w:cs="Arial"/>
          <w:color w:val="auto"/>
          <w:u w:val="none"/>
        </w:rPr>
        <w:t>(Cyrchwyd: 28fed Ebrill 2024)</w:t>
      </w:r>
    </w:p>
    <w:p w14:paraId="27C4E05B" w14:textId="78E01604" w:rsidR="00AE3AAA" w:rsidRPr="009B37CA" w:rsidRDefault="00DF3E7E" w:rsidP="009B37CA">
      <w:pPr>
        <w:spacing w:line="360" w:lineRule="auto"/>
        <w:rPr>
          <w:rFonts w:ascii="Arial" w:hAnsi="Arial" w:cs="Arial"/>
        </w:rPr>
      </w:pPr>
      <w:r w:rsidRPr="009B37CA">
        <w:rPr>
          <w:rFonts w:ascii="Arial" w:hAnsi="Arial" w:cs="Arial"/>
        </w:rPr>
        <w:t>Llywodraeth Cymru (2021) ‘</w:t>
      </w:r>
      <w:r w:rsidRPr="009B37CA">
        <w:rPr>
          <w:rFonts w:ascii="Arial" w:hAnsi="Arial" w:cs="Arial"/>
          <w:i/>
          <w:iCs/>
        </w:rPr>
        <w:t>Llyfr i bob plentyn yng Nghymru i helpu i ‘ysgogi cariad at ddarllen’</w:t>
      </w:r>
      <w:r w:rsidRPr="009B37CA">
        <w:rPr>
          <w:rFonts w:ascii="Arial" w:hAnsi="Arial" w:cs="Arial"/>
        </w:rPr>
        <w:t xml:space="preserve"> </w:t>
      </w:r>
      <w:r w:rsidR="001749EC" w:rsidRPr="009B37CA">
        <w:rPr>
          <w:rFonts w:ascii="Arial" w:hAnsi="Arial" w:cs="Arial"/>
        </w:rPr>
        <w:t xml:space="preserve">[Ar-lein] </w:t>
      </w:r>
      <w:r w:rsidR="009F5E04" w:rsidRPr="009B37CA">
        <w:rPr>
          <w:rFonts w:ascii="Arial" w:hAnsi="Arial" w:cs="Arial"/>
        </w:rPr>
        <w:t xml:space="preserve">Ar gael yn: </w:t>
      </w:r>
      <w:hyperlink r:id="rId18" w:history="1">
        <w:r w:rsidR="00AE3AAA" w:rsidRPr="009B37CA">
          <w:rPr>
            <w:rStyle w:val="Hyperlink"/>
            <w:rFonts w:ascii="Arial" w:hAnsi="Arial" w:cs="Arial"/>
          </w:rPr>
          <w:t>Llyfr i bob plentyn yn</w:t>
        </w:r>
        <w:r w:rsidR="00AE3AAA" w:rsidRPr="009B37CA">
          <w:rPr>
            <w:rStyle w:val="Hyperlink"/>
            <w:rFonts w:ascii="Arial" w:hAnsi="Arial" w:cs="Arial"/>
          </w:rPr>
          <w:t>g Nghymru i helpu i “ysgogi cariad at ddarllen” | LLYW.CYMRU</w:t>
        </w:r>
      </w:hyperlink>
      <w:r w:rsidR="009F5E04" w:rsidRPr="009B37CA">
        <w:rPr>
          <w:rFonts w:ascii="Arial" w:hAnsi="Arial" w:cs="Arial"/>
        </w:rPr>
        <w:t xml:space="preserve"> </w:t>
      </w:r>
      <w:r w:rsidR="00033E4E" w:rsidRPr="009B37CA">
        <w:rPr>
          <w:rFonts w:ascii="Arial" w:hAnsi="Arial" w:cs="Arial"/>
        </w:rPr>
        <w:t>(</w:t>
      </w:r>
      <w:r w:rsidR="009F5E04" w:rsidRPr="009B37CA">
        <w:rPr>
          <w:rFonts w:ascii="Arial" w:hAnsi="Arial" w:cs="Arial"/>
        </w:rPr>
        <w:t>Cyrchwyd: 29fed Ebrill 2024</w:t>
      </w:r>
      <w:r w:rsidR="00033E4E" w:rsidRPr="009B37CA">
        <w:rPr>
          <w:rFonts w:ascii="Arial" w:hAnsi="Arial" w:cs="Arial"/>
        </w:rPr>
        <w:t>)</w:t>
      </w:r>
    </w:p>
    <w:p w14:paraId="16851688" w14:textId="7168E533" w:rsidR="00877964" w:rsidRPr="009B37CA" w:rsidRDefault="00877964" w:rsidP="009B37CA">
      <w:pPr>
        <w:spacing w:line="360" w:lineRule="auto"/>
        <w:rPr>
          <w:rFonts w:ascii="Arial" w:hAnsi="Arial" w:cs="Arial"/>
        </w:rPr>
      </w:pPr>
      <w:r w:rsidRPr="009B37CA">
        <w:rPr>
          <w:rFonts w:ascii="Arial" w:hAnsi="Arial" w:cs="Arial"/>
        </w:rPr>
        <w:t>Llywodraeth Cymru (2019) ‘</w:t>
      </w:r>
      <w:r w:rsidRPr="006F2400">
        <w:rPr>
          <w:rFonts w:ascii="Arial" w:hAnsi="Arial" w:cs="Arial"/>
          <w:i/>
          <w:iCs/>
        </w:rPr>
        <w:t>Safonau proffesiynol ar gyfer addysgu ac arweinyddiaeth’</w:t>
      </w:r>
      <w:r w:rsidRPr="009B37CA">
        <w:rPr>
          <w:rFonts w:ascii="Arial" w:hAnsi="Arial" w:cs="Arial"/>
        </w:rPr>
        <w:t xml:space="preserve"> [Ar-lein] Ar gael yn: </w:t>
      </w:r>
      <w:hyperlink r:id="rId19" w:history="1">
        <w:r w:rsidRPr="009B37CA">
          <w:rPr>
            <w:rStyle w:val="Hyperlink"/>
            <w:rFonts w:ascii="Arial" w:hAnsi="Arial" w:cs="Arial"/>
          </w:rPr>
          <w:t>safonau-proffesiynol-ar-gyfer-addysgu-ac-arweinyddiaeth-pdf-rhyngweithiol-ar-gyfer-cyfrifiaduron-personol.pdf (gov.wales)</w:t>
        </w:r>
      </w:hyperlink>
      <w:r w:rsidRPr="009B37CA">
        <w:rPr>
          <w:rFonts w:ascii="Arial" w:hAnsi="Arial" w:cs="Arial"/>
        </w:rPr>
        <w:t xml:space="preserve"> (Cyrchwyd: 28fed Ebrill 2024)</w:t>
      </w:r>
    </w:p>
    <w:p w14:paraId="25AFED42" w14:textId="7C601D36" w:rsidR="00F5356B" w:rsidRPr="009B37CA" w:rsidRDefault="00F5356B" w:rsidP="009B37CA">
      <w:pPr>
        <w:spacing w:line="360" w:lineRule="auto"/>
        <w:rPr>
          <w:rFonts w:ascii="Arial" w:hAnsi="Arial" w:cs="Arial"/>
        </w:rPr>
      </w:pPr>
      <w:r w:rsidRPr="009B37CA">
        <w:rPr>
          <w:rFonts w:ascii="Arial" w:hAnsi="Arial" w:cs="Arial"/>
        </w:rPr>
        <w:t>Llywodraeth Cymru (2018) ‘</w:t>
      </w:r>
      <w:r w:rsidRPr="006F2400">
        <w:rPr>
          <w:rFonts w:ascii="Arial" w:hAnsi="Arial" w:cs="Arial"/>
          <w:i/>
          <w:iCs/>
        </w:rPr>
        <w:t>Thema 1: Arweinyddiaeth ar gyfer system sy’n gwella ei hun Adnoddau 1-7’</w:t>
      </w:r>
      <w:r w:rsidRPr="009B37CA">
        <w:rPr>
          <w:rFonts w:ascii="Arial" w:hAnsi="Arial" w:cs="Arial"/>
        </w:rPr>
        <w:t xml:space="preserve"> [Ar-lein] Ar gael yn: </w:t>
      </w:r>
      <w:hyperlink r:id="rId20" w:history="1">
        <w:r w:rsidRPr="009B37CA">
          <w:rPr>
            <w:rStyle w:val="Hyperlink"/>
            <w:rFonts w:ascii="Arial" w:hAnsi="Arial" w:cs="Arial"/>
          </w:rPr>
          <w:t>thema-1-arweinyddiaeth-ar-gyfer-system-sy-n-gwella-ei-hun-adnoddau-1-7.pdf (llyw.cymru)</w:t>
        </w:r>
      </w:hyperlink>
      <w:r w:rsidRPr="009B37CA">
        <w:rPr>
          <w:rStyle w:val="Hyperlink"/>
          <w:rFonts w:ascii="Arial" w:hAnsi="Arial" w:cs="Arial"/>
          <w:color w:val="auto"/>
          <w:u w:val="none"/>
        </w:rPr>
        <w:t xml:space="preserve"> (Cyrchwyd: 29fed Ebrill 2024)</w:t>
      </w:r>
    </w:p>
    <w:p w14:paraId="02397F0F" w14:textId="7FE3EA78" w:rsidR="00A3447A" w:rsidRDefault="006005FD" w:rsidP="009B37CA">
      <w:pPr>
        <w:spacing w:line="360" w:lineRule="auto"/>
        <w:rPr>
          <w:rFonts w:ascii="Arial" w:hAnsi="Arial" w:cs="Arial"/>
        </w:rPr>
      </w:pPr>
      <w:r w:rsidRPr="009B37CA">
        <w:rPr>
          <w:rFonts w:ascii="Arial" w:hAnsi="Arial" w:cs="Arial"/>
        </w:rPr>
        <w:t>Llywodraeth Cymru (</w:t>
      </w:r>
      <w:r w:rsidR="002110C1" w:rsidRPr="009B37CA">
        <w:rPr>
          <w:rFonts w:ascii="Arial" w:hAnsi="Arial" w:cs="Arial"/>
        </w:rPr>
        <w:t>2017) ‘</w:t>
      </w:r>
      <w:r w:rsidR="002110C1" w:rsidRPr="009B37CA">
        <w:rPr>
          <w:rFonts w:ascii="Arial" w:hAnsi="Arial" w:cs="Arial"/>
          <w:i/>
          <w:iCs/>
        </w:rPr>
        <w:t>Cymraeg 2050:</w:t>
      </w:r>
      <w:r w:rsidR="00405E83" w:rsidRPr="009B37CA">
        <w:rPr>
          <w:rFonts w:ascii="Arial" w:hAnsi="Arial" w:cs="Arial"/>
          <w:i/>
          <w:iCs/>
        </w:rPr>
        <w:t xml:space="preserve">Miliwn o siaradwyr’ </w:t>
      </w:r>
      <w:r w:rsidR="00405E83" w:rsidRPr="009B37CA">
        <w:rPr>
          <w:rFonts w:ascii="Arial" w:hAnsi="Arial" w:cs="Arial"/>
        </w:rPr>
        <w:t xml:space="preserve">[Ar-lein] Ar gael yn: </w:t>
      </w:r>
      <w:hyperlink r:id="rId21" w:history="1">
        <w:r w:rsidR="00A3447A" w:rsidRPr="009B37CA">
          <w:rPr>
            <w:rStyle w:val="Hyperlink"/>
            <w:rFonts w:ascii="Arial" w:hAnsi="Arial" w:cs="Arial"/>
          </w:rPr>
          <w:t>cymraeg-2050-ein-cynllun-ar-gyfer-2017-i-21.pdf (llyw.cymru)</w:t>
        </w:r>
      </w:hyperlink>
      <w:r w:rsidR="00405E83" w:rsidRPr="009B37CA">
        <w:rPr>
          <w:rFonts w:ascii="Arial" w:hAnsi="Arial" w:cs="Arial"/>
        </w:rPr>
        <w:t xml:space="preserve"> (Cyrchwyd: 26ed Ebrill 2024)</w:t>
      </w:r>
    </w:p>
    <w:p w14:paraId="4FDCB0B6" w14:textId="2333D5D5" w:rsidR="006F2400" w:rsidRPr="009B37CA" w:rsidRDefault="006F2400" w:rsidP="009B37CA">
      <w:pPr>
        <w:spacing w:line="360" w:lineRule="auto"/>
        <w:rPr>
          <w:rFonts w:ascii="Arial" w:hAnsi="Arial" w:cs="Arial"/>
        </w:rPr>
      </w:pPr>
      <w:r>
        <w:rPr>
          <w:rFonts w:ascii="Arial" w:hAnsi="Arial" w:cs="Arial"/>
        </w:rPr>
        <w:t>Llywodraeth Cymru (2014) ‘</w:t>
      </w:r>
      <w:r w:rsidRPr="006F2400">
        <w:rPr>
          <w:rFonts w:ascii="Arial" w:hAnsi="Arial" w:cs="Arial"/>
          <w:i/>
          <w:iCs/>
        </w:rPr>
        <w:t>Cynlluniau datblygu ysgolion’</w:t>
      </w:r>
      <w:r>
        <w:rPr>
          <w:rFonts w:ascii="Arial" w:hAnsi="Arial" w:cs="Arial"/>
        </w:rPr>
        <w:t xml:space="preserve"> [Ar-lein] Ar gael yn: </w:t>
      </w:r>
      <w:hyperlink r:id="rId22" w:history="1">
        <w:r w:rsidRPr="009B37CA">
          <w:rPr>
            <w:rStyle w:val="Hyperlink"/>
            <w:rFonts w:ascii="Arial" w:hAnsi="Arial" w:cs="Arial"/>
          </w:rPr>
          <w:t>cynlluniau-datblygu-ysgolion.pdf (llyw.cymru)</w:t>
        </w:r>
      </w:hyperlink>
      <w:r>
        <w:rPr>
          <w:rFonts w:ascii="Arial" w:hAnsi="Arial" w:cs="Arial"/>
        </w:rPr>
        <w:t xml:space="preserve"> (Cyrchwyd: 28fed Ebrill 2024)</w:t>
      </w:r>
    </w:p>
    <w:p w14:paraId="3BA6FBFE" w14:textId="19E419E2" w:rsidR="000A785C" w:rsidRPr="009B37CA" w:rsidRDefault="000A785C" w:rsidP="009B37CA">
      <w:pPr>
        <w:spacing w:line="360" w:lineRule="auto"/>
        <w:rPr>
          <w:rFonts w:ascii="Arial" w:hAnsi="Arial" w:cs="Arial"/>
        </w:rPr>
      </w:pPr>
      <w:r w:rsidRPr="009B37CA">
        <w:rPr>
          <w:rFonts w:ascii="Arial" w:hAnsi="Arial" w:cs="Arial"/>
        </w:rPr>
        <w:t>Llywodraeth Cymru (d.d) ‘</w:t>
      </w:r>
      <w:r w:rsidRPr="006F2400">
        <w:rPr>
          <w:rFonts w:ascii="Arial" w:hAnsi="Arial" w:cs="Arial"/>
          <w:i/>
          <w:iCs/>
        </w:rPr>
        <w:t>Canllawiau gwella ysgolion: fframwaith ar gyfer gwerthuso, gwerthuso ac atebolrwydd’</w:t>
      </w:r>
      <w:r w:rsidRPr="009B37CA">
        <w:rPr>
          <w:rFonts w:ascii="Arial" w:hAnsi="Arial" w:cs="Arial"/>
        </w:rPr>
        <w:t xml:space="preserve"> [Ar-lein] Ar gael yn: </w:t>
      </w:r>
      <w:hyperlink r:id="rId23" w:history="1">
        <w:r w:rsidRPr="009B37CA">
          <w:rPr>
            <w:rStyle w:val="Hyperlink"/>
            <w:rFonts w:ascii="Arial" w:hAnsi="Arial" w:cs="Arial"/>
          </w:rPr>
          <w:t>Llywodraeth Cymru’n cefnogi llwyfan darllen digidol newydd yn y Gymraeg | LLYW.CYMRU</w:t>
        </w:r>
      </w:hyperlink>
      <w:r w:rsidRPr="009B37CA">
        <w:rPr>
          <w:rFonts w:ascii="Arial" w:hAnsi="Arial" w:cs="Arial"/>
        </w:rPr>
        <w:t xml:space="preserve"> (Cyrchwyd: 27fed Ebrill 2024) </w:t>
      </w:r>
    </w:p>
    <w:p w14:paraId="2EEFF472" w14:textId="27778994" w:rsidR="000A138A" w:rsidRPr="009B37CA" w:rsidRDefault="006D34BC" w:rsidP="009B37CA">
      <w:pPr>
        <w:spacing w:line="360" w:lineRule="auto"/>
        <w:rPr>
          <w:rFonts w:ascii="Arial" w:hAnsi="Arial" w:cs="Arial"/>
        </w:rPr>
      </w:pPr>
      <w:r w:rsidRPr="009B37CA">
        <w:rPr>
          <w:rFonts w:ascii="Arial" w:hAnsi="Arial" w:cs="Arial"/>
        </w:rPr>
        <w:t>Parker.C (2016) ‘</w:t>
      </w:r>
      <w:r w:rsidRPr="009B37CA">
        <w:rPr>
          <w:rFonts w:ascii="Arial" w:hAnsi="Arial" w:cs="Arial"/>
          <w:i/>
          <w:iCs/>
        </w:rPr>
        <w:t>Older people offer</w:t>
      </w:r>
      <w:r w:rsidR="00DC5255" w:rsidRPr="009B37CA">
        <w:rPr>
          <w:rFonts w:ascii="Arial" w:hAnsi="Arial" w:cs="Arial"/>
          <w:i/>
          <w:iCs/>
        </w:rPr>
        <w:t xml:space="preserve"> resources that children need, Stanford report says’</w:t>
      </w:r>
      <w:r w:rsidR="00DC5255" w:rsidRPr="009B37CA">
        <w:rPr>
          <w:rFonts w:ascii="Arial" w:hAnsi="Arial" w:cs="Arial"/>
        </w:rPr>
        <w:t xml:space="preserve"> </w:t>
      </w:r>
      <w:r w:rsidR="00EF2A16" w:rsidRPr="009B37CA">
        <w:rPr>
          <w:rFonts w:ascii="Arial" w:hAnsi="Arial" w:cs="Arial"/>
        </w:rPr>
        <w:t xml:space="preserve">[Ar-lein] Ar gael yn: </w:t>
      </w:r>
      <w:hyperlink r:id="rId24" w:history="1">
        <w:r w:rsidR="000A138A" w:rsidRPr="009B37CA">
          <w:rPr>
            <w:rStyle w:val="Hyperlink"/>
            <w:rFonts w:ascii="Arial" w:hAnsi="Arial" w:cs="Arial"/>
          </w:rPr>
          <w:t>Bringing old and young together benefits both | Stanford News</w:t>
        </w:r>
      </w:hyperlink>
      <w:r w:rsidR="00EF2A16" w:rsidRPr="009B37CA">
        <w:rPr>
          <w:rFonts w:ascii="Arial" w:hAnsi="Arial" w:cs="Arial"/>
        </w:rPr>
        <w:t xml:space="preserve"> (Cyrchwyd: 28fed Ebrill 2024) </w:t>
      </w:r>
    </w:p>
    <w:p w14:paraId="57AC5F28" w14:textId="77777777" w:rsidR="00720D60" w:rsidRPr="009B37CA" w:rsidRDefault="00720D60" w:rsidP="009B37CA">
      <w:pPr>
        <w:spacing w:line="360" w:lineRule="auto"/>
        <w:rPr>
          <w:rFonts w:ascii="Arial" w:hAnsi="Arial" w:cs="Arial"/>
        </w:rPr>
      </w:pPr>
      <w:bookmarkStart w:id="0" w:name="cysill"/>
      <w:bookmarkEnd w:id="0"/>
      <w:r w:rsidRPr="009B37CA">
        <w:rPr>
          <w:rFonts w:ascii="Arial" w:hAnsi="Arial" w:cs="Arial"/>
        </w:rPr>
        <w:lastRenderedPageBreak/>
        <w:t>The Guardian (2024) ‘</w:t>
      </w:r>
      <w:r w:rsidRPr="006F2400">
        <w:rPr>
          <w:rFonts w:ascii="Arial" w:hAnsi="Arial" w:cs="Arial"/>
          <w:i/>
          <w:iCs/>
        </w:rPr>
        <w:t>Pupils in Wales perform only as well as disadvantaged children in England’</w:t>
      </w:r>
      <w:r w:rsidRPr="009B37CA">
        <w:rPr>
          <w:rFonts w:ascii="Arial" w:hAnsi="Arial" w:cs="Arial"/>
        </w:rPr>
        <w:t xml:space="preserve"> [Ar-lein] Ar gael yn:</w:t>
      </w:r>
      <w:hyperlink r:id="rId25" w:history="1">
        <w:r w:rsidRPr="009B37CA">
          <w:rPr>
            <w:rStyle w:val="Hyperlink"/>
            <w:rFonts w:ascii="Arial" w:hAnsi="Arial" w:cs="Arial"/>
          </w:rPr>
          <w:t>Pupils in Wales perform only as well as disadvantaged c</w:t>
        </w:r>
        <w:r w:rsidRPr="009B37CA">
          <w:rPr>
            <w:rStyle w:val="Hyperlink"/>
            <w:rFonts w:ascii="Arial" w:hAnsi="Arial" w:cs="Arial"/>
          </w:rPr>
          <w:t>hildren in England – IFS | Schools | The Guardian</w:t>
        </w:r>
      </w:hyperlink>
      <w:r w:rsidRPr="009B37CA">
        <w:rPr>
          <w:rFonts w:ascii="Arial" w:hAnsi="Arial" w:cs="Arial"/>
        </w:rPr>
        <w:t xml:space="preserve"> (Cyrchwyd: 1af Fai 2024)</w:t>
      </w:r>
    </w:p>
    <w:p w14:paraId="1A2C1ACE" w14:textId="5B5AE619" w:rsidR="00E4129D" w:rsidRPr="00185E1B" w:rsidRDefault="00E4129D" w:rsidP="00CE2698">
      <w:pPr>
        <w:spacing w:line="360" w:lineRule="auto"/>
      </w:pPr>
    </w:p>
    <w:sectPr w:rsidR="00E4129D" w:rsidRPr="00185E1B">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48864" w14:textId="77777777" w:rsidR="00303699" w:rsidRDefault="00303699" w:rsidP="00D81137">
      <w:pPr>
        <w:spacing w:after="0" w:line="240" w:lineRule="auto"/>
      </w:pPr>
      <w:r>
        <w:separator/>
      </w:r>
    </w:p>
  </w:endnote>
  <w:endnote w:type="continuationSeparator" w:id="0">
    <w:p w14:paraId="7D305138" w14:textId="77777777" w:rsidR="00303699" w:rsidRDefault="00303699" w:rsidP="00D81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65A834" w14:textId="77777777" w:rsidR="00303699" w:rsidRDefault="00303699" w:rsidP="00D81137">
      <w:pPr>
        <w:spacing w:after="0" w:line="240" w:lineRule="auto"/>
      </w:pPr>
      <w:r>
        <w:separator/>
      </w:r>
    </w:p>
  </w:footnote>
  <w:footnote w:type="continuationSeparator" w:id="0">
    <w:p w14:paraId="52AD8781" w14:textId="77777777" w:rsidR="00303699" w:rsidRDefault="00303699" w:rsidP="00D81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9257B" w14:textId="65137883" w:rsidR="00D81137" w:rsidRPr="00D81137" w:rsidRDefault="00D81137">
    <w:pPr>
      <w:pStyle w:val="Header"/>
      <w:rPr>
        <w:lang w:val="en-US"/>
      </w:rPr>
    </w:pPr>
    <w:r>
      <w:rPr>
        <w:lang w:val="en-US"/>
      </w:rPr>
      <w:t xml:space="preserve">ECAD 6009                                                                                                                Sophie Grace Gregory 2104407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137"/>
    <w:rsid w:val="00000956"/>
    <w:rsid w:val="00000BB5"/>
    <w:rsid w:val="000224DF"/>
    <w:rsid w:val="0002442F"/>
    <w:rsid w:val="000248FB"/>
    <w:rsid w:val="000314FF"/>
    <w:rsid w:val="00033E4E"/>
    <w:rsid w:val="000372C2"/>
    <w:rsid w:val="000403ED"/>
    <w:rsid w:val="0004481A"/>
    <w:rsid w:val="00047CFD"/>
    <w:rsid w:val="000655E6"/>
    <w:rsid w:val="00073248"/>
    <w:rsid w:val="00081641"/>
    <w:rsid w:val="00094F56"/>
    <w:rsid w:val="000A138A"/>
    <w:rsid w:val="000A6F10"/>
    <w:rsid w:val="000A785C"/>
    <w:rsid w:val="000D2AA7"/>
    <w:rsid w:val="000F03AE"/>
    <w:rsid w:val="000F4A0D"/>
    <w:rsid w:val="000F5A5F"/>
    <w:rsid w:val="00112399"/>
    <w:rsid w:val="00131B05"/>
    <w:rsid w:val="00136251"/>
    <w:rsid w:val="0014055B"/>
    <w:rsid w:val="00155620"/>
    <w:rsid w:val="001645B2"/>
    <w:rsid w:val="00170691"/>
    <w:rsid w:val="001749EC"/>
    <w:rsid w:val="00177646"/>
    <w:rsid w:val="00185E1B"/>
    <w:rsid w:val="001913B1"/>
    <w:rsid w:val="001A3CB3"/>
    <w:rsid w:val="001C7FE4"/>
    <w:rsid w:val="001D13CB"/>
    <w:rsid w:val="001E4ED6"/>
    <w:rsid w:val="001F11DA"/>
    <w:rsid w:val="002034DD"/>
    <w:rsid w:val="002110C1"/>
    <w:rsid w:val="00220D2F"/>
    <w:rsid w:val="00225F09"/>
    <w:rsid w:val="002300C1"/>
    <w:rsid w:val="00233491"/>
    <w:rsid w:val="00242E42"/>
    <w:rsid w:val="0024536D"/>
    <w:rsid w:val="00247501"/>
    <w:rsid w:val="00254EFF"/>
    <w:rsid w:val="002671E2"/>
    <w:rsid w:val="0027194C"/>
    <w:rsid w:val="002A7CA3"/>
    <w:rsid w:val="002B31D7"/>
    <w:rsid w:val="002C471C"/>
    <w:rsid w:val="00300689"/>
    <w:rsid w:val="00303070"/>
    <w:rsid w:val="00303699"/>
    <w:rsid w:val="0030370D"/>
    <w:rsid w:val="00311C76"/>
    <w:rsid w:val="0032112D"/>
    <w:rsid w:val="00344404"/>
    <w:rsid w:val="003547A6"/>
    <w:rsid w:val="00360B7A"/>
    <w:rsid w:val="0036393D"/>
    <w:rsid w:val="00393185"/>
    <w:rsid w:val="003B7B58"/>
    <w:rsid w:val="003C240E"/>
    <w:rsid w:val="003C56E0"/>
    <w:rsid w:val="003D089B"/>
    <w:rsid w:val="003D60D3"/>
    <w:rsid w:val="003E21EA"/>
    <w:rsid w:val="003E6C4E"/>
    <w:rsid w:val="004015DA"/>
    <w:rsid w:val="00405E83"/>
    <w:rsid w:val="00407D3B"/>
    <w:rsid w:val="00413006"/>
    <w:rsid w:val="00415438"/>
    <w:rsid w:val="00417503"/>
    <w:rsid w:val="00431C05"/>
    <w:rsid w:val="00443D15"/>
    <w:rsid w:val="00450555"/>
    <w:rsid w:val="00450611"/>
    <w:rsid w:val="00454639"/>
    <w:rsid w:val="00454AB1"/>
    <w:rsid w:val="00455AE6"/>
    <w:rsid w:val="004642CE"/>
    <w:rsid w:val="0047584D"/>
    <w:rsid w:val="0047590E"/>
    <w:rsid w:val="004802A4"/>
    <w:rsid w:val="004809E7"/>
    <w:rsid w:val="0049096D"/>
    <w:rsid w:val="0049207F"/>
    <w:rsid w:val="004943D1"/>
    <w:rsid w:val="0049546E"/>
    <w:rsid w:val="004A511E"/>
    <w:rsid w:val="004C7077"/>
    <w:rsid w:val="004E2363"/>
    <w:rsid w:val="004E6358"/>
    <w:rsid w:val="004F7D12"/>
    <w:rsid w:val="005047D0"/>
    <w:rsid w:val="00510C2E"/>
    <w:rsid w:val="0054479F"/>
    <w:rsid w:val="00545982"/>
    <w:rsid w:val="00555054"/>
    <w:rsid w:val="00562863"/>
    <w:rsid w:val="00563F6B"/>
    <w:rsid w:val="00565666"/>
    <w:rsid w:val="0059224B"/>
    <w:rsid w:val="00595F25"/>
    <w:rsid w:val="005A0298"/>
    <w:rsid w:val="005C0452"/>
    <w:rsid w:val="005C693B"/>
    <w:rsid w:val="005C699D"/>
    <w:rsid w:val="005E4607"/>
    <w:rsid w:val="005E79D9"/>
    <w:rsid w:val="006005FD"/>
    <w:rsid w:val="00606799"/>
    <w:rsid w:val="00611729"/>
    <w:rsid w:val="0062082D"/>
    <w:rsid w:val="0063276E"/>
    <w:rsid w:val="00650F09"/>
    <w:rsid w:val="00655968"/>
    <w:rsid w:val="00665F90"/>
    <w:rsid w:val="006664BB"/>
    <w:rsid w:val="00675556"/>
    <w:rsid w:val="00680F01"/>
    <w:rsid w:val="006865B0"/>
    <w:rsid w:val="006A1FF5"/>
    <w:rsid w:val="006A29DE"/>
    <w:rsid w:val="006B3640"/>
    <w:rsid w:val="006B7C26"/>
    <w:rsid w:val="006C1AF2"/>
    <w:rsid w:val="006C31F1"/>
    <w:rsid w:val="006C5085"/>
    <w:rsid w:val="006C6AC7"/>
    <w:rsid w:val="006C71DE"/>
    <w:rsid w:val="006D34BC"/>
    <w:rsid w:val="006D4044"/>
    <w:rsid w:val="006D5D2B"/>
    <w:rsid w:val="006D6AA8"/>
    <w:rsid w:val="006E26C1"/>
    <w:rsid w:val="006F2400"/>
    <w:rsid w:val="0070611F"/>
    <w:rsid w:val="0070616A"/>
    <w:rsid w:val="00720D60"/>
    <w:rsid w:val="0072147A"/>
    <w:rsid w:val="0072234E"/>
    <w:rsid w:val="0072441B"/>
    <w:rsid w:val="0073200D"/>
    <w:rsid w:val="007408A8"/>
    <w:rsid w:val="00741334"/>
    <w:rsid w:val="00751190"/>
    <w:rsid w:val="00751D1A"/>
    <w:rsid w:val="00755E3D"/>
    <w:rsid w:val="00757149"/>
    <w:rsid w:val="00757A06"/>
    <w:rsid w:val="007608A8"/>
    <w:rsid w:val="00763561"/>
    <w:rsid w:val="00764013"/>
    <w:rsid w:val="00764D21"/>
    <w:rsid w:val="007761A5"/>
    <w:rsid w:val="00781848"/>
    <w:rsid w:val="0078259B"/>
    <w:rsid w:val="00783F6F"/>
    <w:rsid w:val="00796293"/>
    <w:rsid w:val="007A236D"/>
    <w:rsid w:val="007D6D5B"/>
    <w:rsid w:val="007E060E"/>
    <w:rsid w:val="007E2797"/>
    <w:rsid w:val="007E7365"/>
    <w:rsid w:val="007F582D"/>
    <w:rsid w:val="008015CC"/>
    <w:rsid w:val="008065E7"/>
    <w:rsid w:val="00813AA5"/>
    <w:rsid w:val="008179C2"/>
    <w:rsid w:val="00820095"/>
    <w:rsid w:val="00822EE6"/>
    <w:rsid w:val="00826409"/>
    <w:rsid w:val="00830D6E"/>
    <w:rsid w:val="00844301"/>
    <w:rsid w:val="0085103B"/>
    <w:rsid w:val="0085368F"/>
    <w:rsid w:val="00861380"/>
    <w:rsid w:val="0086272E"/>
    <w:rsid w:val="00875645"/>
    <w:rsid w:val="00877964"/>
    <w:rsid w:val="00890EC0"/>
    <w:rsid w:val="00891D10"/>
    <w:rsid w:val="008A5152"/>
    <w:rsid w:val="008A58F1"/>
    <w:rsid w:val="008C556A"/>
    <w:rsid w:val="008D274F"/>
    <w:rsid w:val="008E376C"/>
    <w:rsid w:val="008F1B3C"/>
    <w:rsid w:val="008F7E06"/>
    <w:rsid w:val="00902961"/>
    <w:rsid w:val="009114A7"/>
    <w:rsid w:val="009138F6"/>
    <w:rsid w:val="00916763"/>
    <w:rsid w:val="00920ABA"/>
    <w:rsid w:val="00926D19"/>
    <w:rsid w:val="00933649"/>
    <w:rsid w:val="009337C9"/>
    <w:rsid w:val="009471FB"/>
    <w:rsid w:val="009570A8"/>
    <w:rsid w:val="0097561B"/>
    <w:rsid w:val="00985FCF"/>
    <w:rsid w:val="00993362"/>
    <w:rsid w:val="009B37CA"/>
    <w:rsid w:val="009C4345"/>
    <w:rsid w:val="009D259C"/>
    <w:rsid w:val="009E4E5C"/>
    <w:rsid w:val="009E5188"/>
    <w:rsid w:val="009E51A6"/>
    <w:rsid w:val="009F3100"/>
    <w:rsid w:val="009F5E04"/>
    <w:rsid w:val="009F6389"/>
    <w:rsid w:val="00A02A6B"/>
    <w:rsid w:val="00A036F7"/>
    <w:rsid w:val="00A0507E"/>
    <w:rsid w:val="00A05617"/>
    <w:rsid w:val="00A06AB1"/>
    <w:rsid w:val="00A1617C"/>
    <w:rsid w:val="00A3447A"/>
    <w:rsid w:val="00A45779"/>
    <w:rsid w:val="00A54E1E"/>
    <w:rsid w:val="00A54F34"/>
    <w:rsid w:val="00A571AA"/>
    <w:rsid w:val="00A732C5"/>
    <w:rsid w:val="00A73DFC"/>
    <w:rsid w:val="00A77520"/>
    <w:rsid w:val="00A9660D"/>
    <w:rsid w:val="00AB05A1"/>
    <w:rsid w:val="00AD6F33"/>
    <w:rsid w:val="00AE3AAA"/>
    <w:rsid w:val="00AE3F95"/>
    <w:rsid w:val="00B00B11"/>
    <w:rsid w:val="00B0513D"/>
    <w:rsid w:val="00B25AA9"/>
    <w:rsid w:val="00B3020B"/>
    <w:rsid w:val="00B34350"/>
    <w:rsid w:val="00B35764"/>
    <w:rsid w:val="00B4431F"/>
    <w:rsid w:val="00B50739"/>
    <w:rsid w:val="00B63F07"/>
    <w:rsid w:val="00B65AF3"/>
    <w:rsid w:val="00B70458"/>
    <w:rsid w:val="00B729D3"/>
    <w:rsid w:val="00B744F4"/>
    <w:rsid w:val="00B7534B"/>
    <w:rsid w:val="00B76B0A"/>
    <w:rsid w:val="00B80C76"/>
    <w:rsid w:val="00B81093"/>
    <w:rsid w:val="00B82698"/>
    <w:rsid w:val="00B87E46"/>
    <w:rsid w:val="00B92428"/>
    <w:rsid w:val="00B97545"/>
    <w:rsid w:val="00BA2185"/>
    <w:rsid w:val="00BA230E"/>
    <w:rsid w:val="00BB0E46"/>
    <w:rsid w:val="00BB4050"/>
    <w:rsid w:val="00BB4CC8"/>
    <w:rsid w:val="00BC6EEF"/>
    <w:rsid w:val="00BD164B"/>
    <w:rsid w:val="00BD5FFE"/>
    <w:rsid w:val="00C00F58"/>
    <w:rsid w:val="00C11F9F"/>
    <w:rsid w:val="00C32162"/>
    <w:rsid w:val="00C34654"/>
    <w:rsid w:val="00C35A88"/>
    <w:rsid w:val="00C37925"/>
    <w:rsid w:val="00C4621E"/>
    <w:rsid w:val="00C4721E"/>
    <w:rsid w:val="00C56248"/>
    <w:rsid w:val="00C800B7"/>
    <w:rsid w:val="00C821F4"/>
    <w:rsid w:val="00C82A3C"/>
    <w:rsid w:val="00CA20FA"/>
    <w:rsid w:val="00CA25B5"/>
    <w:rsid w:val="00CB1A40"/>
    <w:rsid w:val="00CB7609"/>
    <w:rsid w:val="00CC26D2"/>
    <w:rsid w:val="00CD3C8D"/>
    <w:rsid w:val="00CD4004"/>
    <w:rsid w:val="00CD72D0"/>
    <w:rsid w:val="00CE2698"/>
    <w:rsid w:val="00CE7D40"/>
    <w:rsid w:val="00D064DF"/>
    <w:rsid w:val="00D07A29"/>
    <w:rsid w:val="00D26B6C"/>
    <w:rsid w:val="00D337DE"/>
    <w:rsid w:val="00D40311"/>
    <w:rsid w:val="00D413EA"/>
    <w:rsid w:val="00D417FA"/>
    <w:rsid w:val="00D41EFD"/>
    <w:rsid w:val="00D465FF"/>
    <w:rsid w:val="00D52D59"/>
    <w:rsid w:val="00D53144"/>
    <w:rsid w:val="00D54817"/>
    <w:rsid w:val="00D55F8D"/>
    <w:rsid w:val="00D616ED"/>
    <w:rsid w:val="00D61FA4"/>
    <w:rsid w:val="00D67D7B"/>
    <w:rsid w:val="00D72DFC"/>
    <w:rsid w:val="00D74E49"/>
    <w:rsid w:val="00D81137"/>
    <w:rsid w:val="00D862A2"/>
    <w:rsid w:val="00D90B25"/>
    <w:rsid w:val="00D96CFE"/>
    <w:rsid w:val="00DB19D7"/>
    <w:rsid w:val="00DC5255"/>
    <w:rsid w:val="00DD17F2"/>
    <w:rsid w:val="00DE2801"/>
    <w:rsid w:val="00DF1AD7"/>
    <w:rsid w:val="00DF3E7E"/>
    <w:rsid w:val="00E12A98"/>
    <w:rsid w:val="00E16375"/>
    <w:rsid w:val="00E16432"/>
    <w:rsid w:val="00E203CC"/>
    <w:rsid w:val="00E30584"/>
    <w:rsid w:val="00E3367D"/>
    <w:rsid w:val="00E4129D"/>
    <w:rsid w:val="00E42ABB"/>
    <w:rsid w:val="00E476AB"/>
    <w:rsid w:val="00E51934"/>
    <w:rsid w:val="00E53C77"/>
    <w:rsid w:val="00E62029"/>
    <w:rsid w:val="00E623D9"/>
    <w:rsid w:val="00E662AA"/>
    <w:rsid w:val="00E94939"/>
    <w:rsid w:val="00E955A3"/>
    <w:rsid w:val="00E96CD5"/>
    <w:rsid w:val="00E97FDB"/>
    <w:rsid w:val="00EA4BE4"/>
    <w:rsid w:val="00EB259A"/>
    <w:rsid w:val="00EB2E3F"/>
    <w:rsid w:val="00ED2992"/>
    <w:rsid w:val="00ED5199"/>
    <w:rsid w:val="00ED7C9A"/>
    <w:rsid w:val="00EF2A16"/>
    <w:rsid w:val="00EF4081"/>
    <w:rsid w:val="00F25E9D"/>
    <w:rsid w:val="00F30F08"/>
    <w:rsid w:val="00F5356B"/>
    <w:rsid w:val="00F6599E"/>
    <w:rsid w:val="00F67099"/>
    <w:rsid w:val="00F74B15"/>
    <w:rsid w:val="00F77951"/>
    <w:rsid w:val="00F8238E"/>
    <w:rsid w:val="00F83EE7"/>
    <w:rsid w:val="00F85CC0"/>
    <w:rsid w:val="00F86B13"/>
    <w:rsid w:val="00F92440"/>
    <w:rsid w:val="00F92B70"/>
    <w:rsid w:val="00F96B71"/>
    <w:rsid w:val="00FA196D"/>
    <w:rsid w:val="00FB1110"/>
    <w:rsid w:val="00FC6062"/>
    <w:rsid w:val="00FD7769"/>
    <w:rsid w:val="00FE0DFF"/>
    <w:rsid w:val="00FE77B7"/>
    <w:rsid w:val="00FF6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34C1A"/>
  <w15:chartTrackingRefBased/>
  <w15:docId w15:val="{C945679D-3E86-4CCA-AFEC-749F8336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D811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11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1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1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1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1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137"/>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D81137"/>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D81137"/>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D81137"/>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D81137"/>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D81137"/>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D81137"/>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D81137"/>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D81137"/>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D811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137"/>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D811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137"/>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D81137"/>
    <w:pPr>
      <w:spacing w:before="160"/>
      <w:jc w:val="center"/>
    </w:pPr>
    <w:rPr>
      <w:i/>
      <w:iCs/>
      <w:color w:val="404040" w:themeColor="text1" w:themeTint="BF"/>
    </w:rPr>
  </w:style>
  <w:style w:type="character" w:customStyle="1" w:styleId="QuoteChar">
    <w:name w:val="Quote Char"/>
    <w:basedOn w:val="DefaultParagraphFont"/>
    <w:link w:val="Quote"/>
    <w:uiPriority w:val="29"/>
    <w:rsid w:val="00D81137"/>
    <w:rPr>
      <w:i/>
      <w:iCs/>
      <w:color w:val="404040" w:themeColor="text1" w:themeTint="BF"/>
      <w:lang w:val="cy-GB"/>
    </w:rPr>
  </w:style>
  <w:style w:type="paragraph" w:styleId="ListParagraph">
    <w:name w:val="List Paragraph"/>
    <w:basedOn w:val="Normal"/>
    <w:uiPriority w:val="34"/>
    <w:qFormat/>
    <w:rsid w:val="00D81137"/>
    <w:pPr>
      <w:ind w:left="720"/>
      <w:contextualSpacing/>
    </w:pPr>
  </w:style>
  <w:style w:type="character" w:styleId="IntenseEmphasis">
    <w:name w:val="Intense Emphasis"/>
    <w:basedOn w:val="DefaultParagraphFont"/>
    <w:uiPriority w:val="21"/>
    <w:qFormat/>
    <w:rsid w:val="00D81137"/>
    <w:rPr>
      <w:i/>
      <w:iCs/>
      <w:color w:val="0F4761" w:themeColor="accent1" w:themeShade="BF"/>
    </w:rPr>
  </w:style>
  <w:style w:type="paragraph" w:styleId="IntenseQuote">
    <w:name w:val="Intense Quote"/>
    <w:basedOn w:val="Normal"/>
    <w:next w:val="Normal"/>
    <w:link w:val="IntenseQuoteChar"/>
    <w:uiPriority w:val="30"/>
    <w:qFormat/>
    <w:rsid w:val="00D811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137"/>
    <w:rPr>
      <w:i/>
      <w:iCs/>
      <w:color w:val="0F4761" w:themeColor="accent1" w:themeShade="BF"/>
      <w:lang w:val="cy-GB"/>
    </w:rPr>
  </w:style>
  <w:style w:type="character" w:styleId="IntenseReference">
    <w:name w:val="Intense Reference"/>
    <w:basedOn w:val="DefaultParagraphFont"/>
    <w:uiPriority w:val="32"/>
    <w:qFormat/>
    <w:rsid w:val="00D81137"/>
    <w:rPr>
      <w:b/>
      <w:bCs/>
      <w:smallCaps/>
      <w:color w:val="0F4761" w:themeColor="accent1" w:themeShade="BF"/>
      <w:spacing w:val="5"/>
    </w:rPr>
  </w:style>
  <w:style w:type="table" w:styleId="TableGrid">
    <w:name w:val="Table Grid"/>
    <w:basedOn w:val="TableNormal"/>
    <w:uiPriority w:val="39"/>
    <w:rsid w:val="00D81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1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137"/>
    <w:rPr>
      <w:lang w:val="cy-GB"/>
    </w:rPr>
  </w:style>
  <w:style w:type="paragraph" w:styleId="Footer">
    <w:name w:val="footer"/>
    <w:basedOn w:val="Normal"/>
    <w:link w:val="FooterChar"/>
    <w:uiPriority w:val="99"/>
    <w:unhideWhenUsed/>
    <w:rsid w:val="00D811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137"/>
    <w:rPr>
      <w:lang w:val="cy-GB"/>
    </w:rPr>
  </w:style>
  <w:style w:type="character" w:styleId="Hyperlink">
    <w:name w:val="Hyperlink"/>
    <w:basedOn w:val="DefaultParagraphFont"/>
    <w:uiPriority w:val="99"/>
    <w:semiHidden/>
    <w:unhideWhenUsed/>
    <w:rsid w:val="00AE3AAA"/>
    <w:rPr>
      <w:color w:val="0000FF"/>
      <w:u w:val="single"/>
    </w:rPr>
  </w:style>
  <w:style w:type="character" w:styleId="FollowedHyperlink">
    <w:name w:val="FollowedHyperlink"/>
    <w:basedOn w:val="DefaultParagraphFont"/>
    <w:uiPriority w:val="99"/>
    <w:semiHidden/>
    <w:unhideWhenUsed/>
    <w:rsid w:val="006C31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810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24/01/9681-CCfW-Know-Your-Rights-Poster-Artwork-Welsh_AW.pdf" TargetMode="External"/><Relationship Id="rId13" Type="http://schemas.openxmlformats.org/officeDocument/2006/relationships/hyperlink" Target="https://www.parentkind.org.uk/for-schools/parents-matter-the-research" TargetMode="External"/><Relationship Id="rId18" Type="http://schemas.openxmlformats.org/officeDocument/2006/relationships/hyperlink" Target="https://www.llyw.cymru/llyfr-i-bob-plentyn-yng-nghymru-i-helpu-i-ysgogi-cariad-ddarllen"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llyw.cymru/sites/default/files/publications/2018-12/cymraeg-2050-ein-cynllun-ar-gyfer-2017-i-21.pdf" TargetMode="External"/><Relationship Id="rId7" Type="http://schemas.openxmlformats.org/officeDocument/2006/relationships/hyperlink" Target="https://www.booktrust.org.uk/news-and-features/news/news-2021/welsh-government-invests-an-additional-5-million-to-support-more-children-in-wales-to-develop-a-love-of-reading/" TargetMode="External"/><Relationship Id="rId12" Type="http://schemas.openxmlformats.org/officeDocument/2006/relationships/hyperlink" Target="https://www.estyn.gov.wales/system/files/2020-07/Leadership%2520and%2520primary%2520school%2520improvement%2520cy%2520%2520-%2520new%2520links.pdf" TargetMode="External"/><Relationship Id="rId17" Type="http://schemas.openxmlformats.org/officeDocument/2006/relationships/hyperlink" Target="https://hwb.gov.wales/cwricwlwm-i-gymru/cynllunio-eich-cwricwlwm/datblygu-gweledigaeth-ar-gyfer-cynllunio-cwricwlwm/" TargetMode="External"/><Relationship Id="rId25" Type="http://schemas.openxmlformats.org/officeDocument/2006/relationships/hyperlink" Target="https://www.theguardian.com/education/2024/mar/21/pupils-wales-disadvantaged-children-england-ifs-study-vaughan-gething" TargetMode="External"/><Relationship Id="rId2" Type="http://schemas.openxmlformats.org/officeDocument/2006/relationships/settings" Target="settings.xml"/><Relationship Id="rId16" Type="http://schemas.openxmlformats.org/officeDocument/2006/relationships/hyperlink" Target="https://www.llyw.cymru/canllawiau-gwella-ysgolion-asesiad-or-effaith-html" TargetMode="External"/><Relationship Id="rId20" Type="http://schemas.openxmlformats.org/officeDocument/2006/relationships/hyperlink" Target="https://www.llyw.cymru/sites/default/files/publications/2018-12/thema-1-arweinyddiaeth-ar-gyfer-system-sy-n-gwella-ei-hun-adnoddau-1-7.pdf" TargetMode="External"/><Relationship Id="rId1" Type="http://schemas.openxmlformats.org/officeDocument/2006/relationships/styles" Target="styles.xml"/><Relationship Id="rId6" Type="http://schemas.openxmlformats.org/officeDocument/2006/relationships/hyperlink" Target="https://www.booktrust.org.uk/what-we-do/impact-and-research/Research/the-benefits-of-reading/" TargetMode="External"/><Relationship Id="rId11" Type="http://schemas.openxmlformats.org/officeDocument/2006/relationships/hyperlink" Target="https://adroddiad-blynyddol.estyn.llyw.cymru/2023/pisa-2022-cy/" TargetMode="External"/><Relationship Id="rId24" Type="http://schemas.openxmlformats.org/officeDocument/2006/relationships/hyperlink" Target="https://news.stanford.edu/2016/09/08/older-people-offer-resource-children-need-stanford-report-says/" TargetMode="External"/><Relationship Id="rId5" Type="http://schemas.openxmlformats.org/officeDocument/2006/relationships/endnotes" Target="endnotes.xml"/><Relationship Id="rId15" Type="http://schemas.openxmlformats.org/officeDocument/2006/relationships/hyperlink" Target="https://hwb.gov.wales/api/storage/0b6492be-c863-4168-b301-6f3fef4eade5/cen-18-report-eng-final.pdf" TargetMode="External"/><Relationship Id="rId23" Type="http://schemas.openxmlformats.org/officeDocument/2006/relationships/hyperlink" Target="https://www.llyw.cymru/llywodraeth-cymrun-cefnogi-llwyfan-darllen-digidol-newydd-yn-y-gymraeg" TargetMode="External"/><Relationship Id="rId28" Type="http://schemas.openxmlformats.org/officeDocument/2006/relationships/theme" Target="theme/theme1.xml"/><Relationship Id="rId10" Type="http://schemas.openxmlformats.org/officeDocument/2006/relationships/hyperlink" Target="https://www.estyn.llyw.cymru/system/files/2022-04/Adroddiad%20arolygiad%20Ysgol%20Gymraeg%20Ystalyfera%20%E2%80%93%20Bro%20Dur%202022.pdf" TargetMode="External"/><Relationship Id="rId19" Type="http://schemas.openxmlformats.org/officeDocument/2006/relationships/hyperlink" Target="https://hwb.gov.wales/api/storage/ae783486-0851-4ec6-9e73-2e2b99515cf5/safonau-proffesiynol-ar-gyfer-addysgu-ac-arweinyddiaeth-pdf-rhyngweithiol-ar-gyfer-cyfrifiaduron-personol.pdf" TargetMode="External"/><Relationship Id="rId4" Type="http://schemas.openxmlformats.org/officeDocument/2006/relationships/footnotes" Target="footnotes.xml"/><Relationship Id="rId9" Type="http://schemas.openxmlformats.org/officeDocument/2006/relationships/hyperlink" Target="https://www.darllenco.cymru/" TargetMode="External"/><Relationship Id="rId14" Type="http://schemas.openxmlformats.org/officeDocument/2006/relationships/hyperlink" Target="https://www.llyw.cymru/llywodraeth-cymrun-cefnogi-llwyfan-darllen-digidol-newydd-yn-y-gymraeg" TargetMode="External"/><Relationship Id="rId22" Type="http://schemas.openxmlformats.org/officeDocument/2006/relationships/hyperlink" Target="https://www.llyw.cymru/sites/default/files/publications/2018-03/cynlluniau-datblygu-ysgol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8</Pages>
  <Words>3200</Words>
  <Characters>18246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Grace</dc:creator>
  <cp:keywords/>
  <dc:description/>
  <cp:lastModifiedBy>Sophie Gregory</cp:lastModifiedBy>
  <cp:revision>39</cp:revision>
  <dcterms:created xsi:type="dcterms:W3CDTF">2024-05-05T13:57:00Z</dcterms:created>
  <dcterms:modified xsi:type="dcterms:W3CDTF">2024-05-06T14:21:00Z</dcterms:modified>
</cp:coreProperties>
</file>