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579D8" w14:textId="3594FBD4" w:rsidR="000237A7" w:rsidRDefault="000D0BAF" w:rsidP="000D0BAF">
      <w:pPr>
        <w:ind w:firstLine="720"/>
      </w:pPr>
      <w:r>
        <w:rPr>
          <w:noProof/>
        </w:rPr>
        <w:drawing>
          <wp:inline distT="0" distB="0" distL="0" distR="0" wp14:anchorId="0A95040B" wp14:editId="11C8C6A8">
            <wp:extent cx="4752975" cy="1895475"/>
            <wp:effectExtent l="0" t="0" r="9525"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p>
    <w:p w14:paraId="5DA89466" w14:textId="0E6995F8" w:rsidR="00DA01A8" w:rsidRDefault="00DA01A8" w:rsidP="00DA01A8">
      <w:pPr>
        <w:ind w:left="2160" w:firstLine="720"/>
        <w:rPr>
          <w:rFonts w:ascii="Arial" w:hAnsi="Arial" w:cs="Arial"/>
          <w:b/>
          <w:bCs/>
        </w:rPr>
      </w:pPr>
      <w:r w:rsidRPr="00DA01A8">
        <w:rPr>
          <w:rFonts w:ascii="Arial" w:hAnsi="Arial" w:cs="Arial"/>
          <w:b/>
          <w:bCs/>
        </w:rPr>
        <w:t>Title: International Marketing</w:t>
      </w:r>
    </w:p>
    <w:p w14:paraId="03AAF0F0" w14:textId="4FE9D03F" w:rsidR="00DA01A8" w:rsidRDefault="00DA01A8" w:rsidP="00DA01A8">
      <w:pPr>
        <w:ind w:left="2160" w:firstLine="720"/>
        <w:rPr>
          <w:rFonts w:ascii="Arial" w:hAnsi="Arial" w:cs="Arial"/>
          <w:b/>
          <w:bCs/>
        </w:rPr>
      </w:pPr>
    </w:p>
    <w:p w14:paraId="57E6EF68" w14:textId="517B3F8C" w:rsidR="00DA01A8" w:rsidRDefault="00DA01A8" w:rsidP="00DA01A8">
      <w:pPr>
        <w:ind w:left="2160" w:firstLine="720"/>
        <w:rPr>
          <w:rFonts w:ascii="Arial" w:hAnsi="Arial" w:cs="Arial"/>
          <w:b/>
          <w:bCs/>
        </w:rPr>
      </w:pPr>
    </w:p>
    <w:p w14:paraId="0041C4BD" w14:textId="76254932" w:rsidR="00DA01A8" w:rsidRDefault="00DA01A8" w:rsidP="00DA01A8">
      <w:pPr>
        <w:ind w:left="2160" w:firstLine="720"/>
        <w:rPr>
          <w:rFonts w:ascii="Arial" w:hAnsi="Arial" w:cs="Arial"/>
          <w:b/>
          <w:bCs/>
        </w:rPr>
      </w:pPr>
    </w:p>
    <w:p w14:paraId="0F75E866" w14:textId="39613BD7" w:rsidR="00DA01A8" w:rsidRDefault="00DA01A8" w:rsidP="00DA01A8">
      <w:pPr>
        <w:ind w:left="2160" w:firstLine="720"/>
        <w:rPr>
          <w:rFonts w:ascii="Arial" w:hAnsi="Arial" w:cs="Arial"/>
          <w:b/>
          <w:bCs/>
        </w:rPr>
      </w:pPr>
    </w:p>
    <w:p w14:paraId="62417614" w14:textId="045BC858" w:rsidR="00DA01A8" w:rsidRDefault="00DA01A8" w:rsidP="00DA01A8">
      <w:pPr>
        <w:ind w:left="2160" w:firstLine="720"/>
        <w:rPr>
          <w:rFonts w:ascii="Arial" w:hAnsi="Arial" w:cs="Arial"/>
          <w:b/>
          <w:bCs/>
        </w:rPr>
      </w:pPr>
    </w:p>
    <w:p w14:paraId="50217ABC" w14:textId="2F6E62ED" w:rsidR="00DA01A8" w:rsidRDefault="00DA01A8" w:rsidP="00DA01A8">
      <w:pPr>
        <w:ind w:left="2160" w:firstLine="720"/>
        <w:rPr>
          <w:rFonts w:ascii="Arial" w:hAnsi="Arial" w:cs="Arial"/>
          <w:b/>
          <w:bCs/>
        </w:rPr>
      </w:pPr>
    </w:p>
    <w:p w14:paraId="38D5F5C4" w14:textId="0342279D" w:rsidR="00DA01A8" w:rsidRDefault="00DA01A8" w:rsidP="00DA01A8">
      <w:pPr>
        <w:ind w:left="2160" w:firstLine="720"/>
        <w:rPr>
          <w:rFonts w:ascii="Arial" w:hAnsi="Arial" w:cs="Arial"/>
          <w:b/>
          <w:bCs/>
        </w:rPr>
      </w:pPr>
    </w:p>
    <w:p w14:paraId="1BF6697C" w14:textId="57397D69" w:rsidR="00DA01A8" w:rsidRDefault="00DA01A8" w:rsidP="00DA01A8">
      <w:pPr>
        <w:ind w:left="2160" w:firstLine="720"/>
        <w:rPr>
          <w:rFonts w:ascii="Arial" w:hAnsi="Arial" w:cs="Arial"/>
          <w:b/>
          <w:bCs/>
        </w:rPr>
      </w:pPr>
    </w:p>
    <w:p w14:paraId="66BE2B92" w14:textId="77777777" w:rsidR="00DA01A8" w:rsidRDefault="00DA01A8" w:rsidP="00DA01A8">
      <w:pPr>
        <w:ind w:left="2160"/>
        <w:rPr>
          <w:rFonts w:ascii="Arial" w:hAnsi="Arial" w:cs="Arial"/>
          <w:b/>
          <w:bCs/>
        </w:rPr>
      </w:pPr>
      <w:r>
        <w:rPr>
          <w:rFonts w:ascii="Arial" w:hAnsi="Arial" w:cs="Arial"/>
          <w:b/>
          <w:bCs/>
        </w:rPr>
        <w:t>Course Name: Master of Business Administration</w:t>
      </w:r>
    </w:p>
    <w:p w14:paraId="289A70A8" w14:textId="3275CE2D" w:rsidR="00DA01A8" w:rsidRDefault="00DA01A8" w:rsidP="00DA01A8">
      <w:pPr>
        <w:ind w:left="2160"/>
        <w:rPr>
          <w:rFonts w:ascii="Arial" w:hAnsi="Arial" w:cs="Arial"/>
          <w:b/>
          <w:bCs/>
        </w:rPr>
      </w:pPr>
      <w:r>
        <w:rPr>
          <w:rFonts w:ascii="Arial" w:hAnsi="Arial" w:cs="Arial"/>
          <w:b/>
          <w:bCs/>
        </w:rPr>
        <w:t>Course Code: LCMB7006</w:t>
      </w:r>
    </w:p>
    <w:p w14:paraId="47E0B718" w14:textId="77777777" w:rsidR="00DA01A8" w:rsidRDefault="00DA01A8" w:rsidP="00DA01A8">
      <w:pPr>
        <w:ind w:left="2160"/>
        <w:rPr>
          <w:rFonts w:ascii="Arial" w:hAnsi="Arial" w:cs="Arial"/>
          <w:b/>
          <w:bCs/>
        </w:rPr>
      </w:pPr>
      <w:r>
        <w:rPr>
          <w:rFonts w:ascii="Arial" w:hAnsi="Arial" w:cs="Arial"/>
          <w:b/>
          <w:bCs/>
        </w:rPr>
        <w:t>Student: Errol Malcolm</w:t>
      </w:r>
    </w:p>
    <w:p w14:paraId="12DCFA4C" w14:textId="77777777" w:rsidR="00DA01A8" w:rsidRDefault="00DA01A8" w:rsidP="00DA01A8">
      <w:pPr>
        <w:ind w:left="2160"/>
        <w:rPr>
          <w:rFonts w:ascii="Arial" w:hAnsi="Arial" w:cs="Arial"/>
          <w:b/>
          <w:bCs/>
        </w:rPr>
      </w:pPr>
      <w:r>
        <w:rPr>
          <w:rFonts w:ascii="Arial" w:hAnsi="Arial" w:cs="Arial"/>
          <w:b/>
          <w:bCs/>
        </w:rPr>
        <w:t>Student Number: 1709503</w:t>
      </w:r>
    </w:p>
    <w:p w14:paraId="427B02A3" w14:textId="73581EA5" w:rsidR="00DA01A8" w:rsidRDefault="00DA01A8" w:rsidP="00DA01A8">
      <w:pPr>
        <w:ind w:left="2160"/>
        <w:rPr>
          <w:rFonts w:ascii="Arial" w:hAnsi="Arial" w:cs="Arial"/>
          <w:b/>
          <w:bCs/>
        </w:rPr>
      </w:pPr>
      <w:r>
        <w:rPr>
          <w:rFonts w:ascii="Arial" w:hAnsi="Arial" w:cs="Arial"/>
          <w:b/>
          <w:bCs/>
        </w:rPr>
        <w:t xml:space="preserve">Lecturer: </w:t>
      </w:r>
      <w:r w:rsidR="008D4C20">
        <w:rPr>
          <w:rFonts w:ascii="Arial" w:hAnsi="Arial" w:cs="Arial"/>
          <w:b/>
          <w:bCs/>
        </w:rPr>
        <w:t>Tushara Balandran</w:t>
      </w:r>
      <w:r>
        <w:rPr>
          <w:rFonts w:ascii="Arial" w:hAnsi="Arial" w:cs="Arial"/>
          <w:b/>
          <w:bCs/>
        </w:rPr>
        <w:t xml:space="preserve"> </w:t>
      </w:r>
    </w:p>
    <w:p w14:paraId="169CA265" w14:textId="120EB950" w:rsidR="00E242B2" w:rsidRDefault="00E242B2" w:rsidP="00DA01A8">
      <w:pPr>
        <w:ind w:left="2160"/>
        <w:rPr>
          <w:rFonts w:ascii="Arial" w:hAnsi="Arial" w:cs="Arial"/>
          <w:b/>
          <w:bCs/>
        </w:rPr>
      </w:pPr>
    </w:p>
    <w:p w14:paraId="59E7E384" w14:textId="3010144C" w:rsidR="00E242B2" w:rsidRDefault="00E242B2" w:rsidP="00DA01A8">
      <w:pPr>
        <w:ind w:left="2160"/>
        <w:rPr>
          <w:rFonts w:ascii="Arial" w:hAnsi="Arial" w:cs="Arial"/>
          <w:b/>
          <w:bCs/>
        </w:rPr>
      </w:pPr>
    </w:p>
    <w:p w14:paraId="73E77D2D" w14:textId="12BA11D3" w:rsidR="00E242B2" w:rsidRDefault="00E242B2" w:rsidP="00DA01A8">
      <w:pPr>
        <w:ind w:left="2160"/>
        <w:rPr>
          <w:rFonts w:ascii="Arial" w:hAnsi="Arial" w:cs="Arial"/>
          <w:b/>
          <w:bCs/>
        </w:rPr>
      </w:pPr>
    </w:p>
    <w:p w14:paraId="074A837A" w14:textId="50A29F29" w:rsidR="00E242B2" w:rsidRDefault="00E242B2" w:rsidP="00DA01A8">
      <w:pPr>
        <w:ind w:left="2160"/>
        <w:rPr>
          <w:rFonts w:ascii="Arial" w:hAnsi="Arial" w:cs="Arial"/>
          <w:b/>
          <w:bCs/>
        </w:rPr>
      </w:pPr>
    </w:p>
    <w:p w14:paraId="09C0B872" w14:textId="4170AB01" w:rsidR="00E242B2" w:rsidRDefault="00E242B2" w:rsidP="00DA01A8">
      <w:pPr>
        <w:ind w:left="2160"/>
        <w:rPr>
          <w:rFonts w:ascii="Arial" w:hAnsi="Arial" w:cs="Arial"/>
          <w:b/>
          <w:bCs/>
        </w:rPr>
      </w:pPr>
    </w:p>
    <w:p w14:paraId="1A5D2B0B" w14:textId="03490B22" w:rsidR="00E242B2" w:rsidRDefault="00E242B2" w:rsidP="00DA01A8">
      <w:pPr>
        <w:ind w:left="2160"/>
        <w:rPr>
          <w:rFonts w:ascii="Arial" w:hAnsi="Arial" w:cs="Arial"/>
          <w:b/>
          <w:bCs/>
        </w:rPr>
      </w:pPr>
    </w:p>
    <w:p w14:paraId="243CCB6E" w14:textId="4B54F7A8" w:rsidR="00E242B2" w:rsidRDefault="00E242B2" w:rsidP="00DA01A8">
      <w:pPr>
        <w:ind w:left="2160"/>
        <w:rPr>
          <w:rFonts w:ascii="Arial" w:hAnsi="Arial" w:cs="Arial"/>
          <w:b/>
          <w:bCs/>
        </w:rPr>
      </w:pPr>
    </w:p>
    <w:p w14:paraId="15ADB775" w14:textId="4463CBA9" w:rsidR="00E242B2" w:rsidRDefault="00E242B2" w:rsidP="00DA01A8">
      <w:pPr>
        <w:ind w:left="2160"/>
        <w:rPr>
          <w:rFonts w:ascii="Arial" w:hAnsi="Arial" w:cs="Arial"/>
          <w:b/>
          <w:bCs/>
        </w:rPr>
      </w:pPr>
    </w:p>
    <w:p w14:paraId="4388E929" w14:textId="7665B0C5" w:rsidR="00E242B2" w:rsidRDefault="00E242B2" w:rsidP="00DA01A8">
      <w:pPr>
        <w:ind w:left="2160"/>
        <w:rPr>
          <w:rFonts w:ascii="Arial" w:hAnsi="Arial" w:cs="Arial"/>
          <w:b/>
          <w:bCs/>
        </w:rPr>
      </w:pPr>
    </w:p>
    <w:p w14:paraId="35805D8E" w14:textId="57A439EA" w:rsidR="00A50DC6" w:rsidRDefault="00A50DC6" w:rsidP="00AD210E">
      <w:pPr>
        <w:pStyle w:val="Heading1"/>
        <w:rPr>
          <w:shd w:val="clear" w:color="auto" w:fill="FFFFFF"/>
        </w:rPr>
      </w:pPr>
    </w:p>
    <w:p w14:paraId="2AA33A5E" w14:textId="77777777" w:rsidR="00A50DC6" w:rsidRDefault="00A50DC6" w:rsidP="00DA01A8">
      <w:pPr>
        <w:rPr>
          <w:rFonts w:ascii="Arial" w:hAnsi="Arial" w:cs="Arial"/>
          <w:b/>
          <w:bCs/>
          <w:color w:val="3A3A3A"/>
          <w:u w:val="single"/>
          <w:shd w:val="clear" w:color="auto" w:fill="FFFFFF"/>
        </w:rPr>
      </w:pPr>
    </w:p>
    <w:sdt>
      <w:sdtPr>
        <w:id w:val="194379650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15B0412" w14:textId="328881F3" w:rsidR="00B35DF3" w:rsidRDefault="00B35DF3">
          <w:pPr>
            <w:pStyle w:val="TOCHeading"/>
          </w:pPr>
          <w:r>
            <w:t>Contents</w:t>
          </w:r>
        </w:p>
        <w:p w14:paraId="248A833E" w14:textId="1513F8CD" w:rsidR="00B35DF3" w:rsidRDefault="00B35D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512679" w:history="1">
            <w:r w:rsidRPr="000E0152">
              <w:rPr>
                <w:rStyle w:val="Hyperlink"/>
                <w:noProof/>
                <w:shd w:val="clear" w:color="auto" w:fill="FFFFFF"/>
              </w:rPr>
              <w:t>Introduction:</w:t>
            </w:r>
            <w:r>
              <w:rPr>
                <w:noProof/>
                <w:webHidden/>
              </w:rPr>
              <w:tab/>
            </w:r>
            <w:r>
              <w:rPr>
                <w:noProof/>
                <w:webHidden/>
              </w:rPr>
              <w:fldChar w:fldCharType="begin"/>
            </w:r>
            <w:r>
              <w:rPr>
                <w:noProof/>
                <w:webHidden/>
              </w:rPr>
              <w:instrText xml:space="preserve"> PAGEREF _Toc81512679 \h </w:instrText>
            </w:r>
            <w:r>
              <w:rPr>
                <w:noProof/>
                <w:webHidden/>
              </w:rPr>
            </w:r>
            <w:r>
              <w:rPr>
                <w:noProof/>
                <w:webHidden/>
              </w:rPr>
              <w:fldChar w:fldCharType="separate"/>
            </w:r>
            <w:r>
              <w:rPr>
                <w:noProof/>
                <w:webHidden/>
              </w:rPr>
              <w:t>5</w:t>
            </w:r>
            <w:r>
              <w:rPr>
                <w:noProof/>
                <w:webHidden/>
              </w:rPr>
              <w:fldChar w:fldCharType="end"/>
            </w:r>
          </w:hyperlink>
        </w:p>
        <w:p w14:paraId="70D9AC60" w14:textId="71797814" w:rsidR="00B35DF3" w:rsidRDefault="00B35DF3">
          <w:pPr>
            <w:pStyle w:val="TOC1"/>
            <w:tabs>
              <w:tab w:val="right" w:leader="dot" w:pos="9016"/>
            </w:tabs>
            <w:rPr>
              <w:rFonts w:eastAsiaTheme="minorEastAsia"/>
              <w:noProof/>
              <w:lang w:eastAsia="en-GB"/>
            </w:rPr>
          </w:pPr>
          <w:hyperlink w:anchor="_Toc81512680" w:history="1">
            <w:r w:rsidRPr="000E0152">
              <w:rPr>
                <w:rStyle w:val="Hyperlink"/>
                <w:noProof/>
                <w:shd w:val="clear" w:color="auto" w:fill="FFFFFF"/>
              </w:rPr>
              <w:t>1.0 Background:</w:t>
            </w:r>
            <w:r>
              <w:rPr>
                <w:noProof/>
                <w:webHidden/>
              </w:rPr>
              <w:tab/>
            </w:r>
            <w:r>
              <w:rPr>
                <w:noProof/>
                <w:webHidden/>
              </w:rPr>
              <w:fldChar w:fldCharType="begin"/>
            </w:r>
            <w:r>
              <w:rPr>
                <w:noProof/>
                <w:webHidden/>
              </w:rPr>
              <w:instrText xml:space="preserve"> PAGEREF _Toc81512680 \h </w:instrText>
            </w:r>
            <w:r>
              <w:rPr>
                <w:noProof/>
                <w:webHidden/>
              </w:rPr>
            </w:r>
            <w:r>
              <w:rPr>
                <w:noProof/>
                <w:webHidden/>
              </w:rPr>
              <w:fldChar w:fldCharType="separate"/>
            </w:r>
            <w:r>
              <w:rPr>
                <w:noProof/>
                <w:webHidden/>
              </w:rPr>
              <w:t>6</w:t>
            </w:r>
            <w:r>
              <w:rPr>
                <w:noProof/>
                <w:webHidden/>
              </w:rPr>
              <w:fldChar w:fldCharType="end"/>
            </w:r>
          </w:hyperlink>
        </w:p>
        <w:p w14:paraId="69B6CA52" w14:textId="16C049D6" w:rsidR="00B35DF3" w:rsidRDefault="00B35DF3">
          <w:pPr>
            <w:pStyle w:val="TOC1"/>
            <w:tabs>
              <w:tab w:val="right" w:leader="dot" w:pos="9016"/>
            </w:tabs>
            <w:rPr>
              <w:rFonts w:eastAsiaTheme="minorEastAsia"/>
              <w:noProof/>
              <w:lang w:eastAsia="en-GB"/>
            </w:rPr>
          </w:pPr>
          <w:hyperlink w:anchor="_Toc81512681" w:history="1">
            <w:r w:rsidRPr="000E0152">
              <w:rPr>
                <w:rStyle w:val="Hyperlink"/>
                <w:noProof/>
                <w:shd w:val="clear" w:color="auto" w:fill="FFFFFF"/>
              </w:rPr>
              <w:t>1.1 PESTEL:</w:t>
            </w:r>
            <w:r>
              <w:rPr>
                <w:noProof/>
                <w:webHidden/>
              </w:rPr>
              <w:tab/>
            </w:r>
            <w:r>
              <w:rPr>
                <w:noProof/>
                <w:webHidden/>
              </w:rPr>
              <w:fldChar w:fldCharType="begin"/>
            </w:r>
            <w:r>
              <w:rPr>
                <w:noProof/>
                <w:webHidden/>
              </w:rPr>
              <w:instrText xml:space="preserve"> PAGEREF _Toc81512681 \h </w:instrText>
            </w:r>
            <w:r>
              <w:rPr>
                <w:noProof/>
                <w:webHidden/>
              </w:rPr>
            </w:r>
            <w:r>
              <w:rPr>
                <w:noProof/>
                <w:webHidden/>
              </w:rPr>
              <w:fldChar w:fldCharType="separate"/>
            </w:r>
            <w:r>
              <w:rPr>
                <w:noProof/>
                <w:webHidden/>
              </w:rPr>
              <w:t>6</w:t>
            </w:r>
            <w:r>
              <w:rPr>
                <w:noProof/>
                <w:webHidden/>
              </w:rPr>
              <w:fldChar w:fldCharType="end"/>
            </w:r>
          </w:hyperlink>
        </w:p>
        <w:p w14:paraId="247C97EA" w14:textId="33606C04" w:rsidR="00B35DF3" w:rsidRDefault="00B35DF3">
          <w:pPr>
            <w:pStyle w:val="TOC2"/>
            <w:tabs>
              <w:tab w:val="right" w:leader="dot" w:pos="9016"/>
            </w:tabs>
            <w:rPr>
              <w:rFonts w:eastAsiaTheme="minorEastAsia"/>
              <w:noProof/>
              <w:lang w:eastAsia="en-GB"/>
            </w:rPr>
          </w:pPr>
          <w:hyperlink w:anchor="_Toc81512682" w:history="1">
            <w:r w:rsidRPr="000E0152">
              <w:rPr>
                <w:rStyle w:val="Hyperlink"/>
                <w:noProof/>
                <w:shd w:val="clear" w:color="auto" w:fill="FFFFFF"/>
              </w:rPr>
              <w:t>P- Political factors for UK:</w:t>
            </w:r>
            <w:r>
              <w:rPr>
                <w:noProof/>
                <w:webHidden/>
              </w:rPr>
              <w:tab/>
            </w:r>
            <w:r>
              <w:rPr>
                <w:noProof/>
                <w:webHidden/>
              </w:rPr>
              <w:fldChar w:fldCharType="begin"/>
            </w:r>
            <w:r>
              <w:rPr>
                <w:noProof/>
                <w:webHidden/>
              </w:rPr>
              <w:instrText xml:space="preserve"> PAGEREF _Toc81512682 \h </w:instrText>
            </w:r>
            <w:r>
              <w:rPr>
                <w:noProof/>
                <w:webHidden/>
              </w:rPr>
            </w:r>
            <w:r>
              <w:rPr>
                <w:noProof/>
                <w:webHidden/>
              </w:rPr>
              <w:fldChar w:fldCharType="separate"/>
            </w:r>
            <w:r>
              <w:rPr>
                <w:noProof/>
                <w:webHidden/>
              </w:rPr>
              <w:t>7</w:t>
            </w:r>
            <w:r>
              <w:rPr>
                <w:noProof/>
                <w:webHidden/>
              </w:rPr>
              <w:fldChar w:fldCharType="end"/>
            </w:r>
          </w:hyperlink>
        </w:p>
        <w:p w14:paraId="5ADCA39A" w14:textId="7D91D781" w:rsidR="00B35DF3" w:rsidRDefault="00B35DF3">
          <w:pPr>
            <w:pStyle w:val="TOC2"/>
            <w:tabs>
              <w:tab w:val="right" w:leader="dot" w:pos="9016"/>
            </w:tabs>
            <w:rPr>
              <w:rFonts w:eastAsiaTheme="minorEastAsia"/>
              <w:noProof/>
              <w:lang w:eastAsia="en-GB"/>
            </w:rPr>
          </w:pPr>
          <w:hyperlink w:anchor="_Toc81512683" w:history="1">
            <w:r w:rsidRPr="000E0152">
              <w:rPr>
                <w:rStyle w:val="Hyperlink"/>
                <w:noProof/>
                <w:shd w:val="clear" w:color="auto" w:fill="FFFFFF"/>
              </w:rPr>
              <w:t>P- Political factors for Japan:</w:t>
            </w:r>
            <w:r>
              <w:rPr>
                <w:noProof/>
                <w:webHidden/>
              </w:rPr>
              <w:tab/>
            </w:r>
            <w:r>
              <w:rPr>
                <w:noProof/>
                <w:webHidden/>
              </w:rPr>
              <w:fldChar w:fldCharType="begin"/>
            </w:r>
            <w:r>
              <w:rPr>
                <w:noProof/>
                <w:webHidden/>
              </w:rPr>
              <w:instrText xml:space="preserve"> PAGEREF _Toc81512683 \h </w:instrText>
            </w:r>
            <w:r>
              <w:rPr>
                <w:noProof/>
                <w:webHidden/>
              </w:rPr>
            </w:r>
            <w:r>
              <w:rPr>
                <w:noProof/>
                <w:webHidden/>
              </w:rPr>
              <w:fldChar w:fldCharType="separate"/>
            </w:r>
            <w:r>
              <w:rPr>
                <w:noProof/>
                <w:webHidden/>
              </w:rPr>
              <w:t>7</w:t>
            </w:r>
            <w:r>
              <w:rPr>
                <w:noProof/>
                <w:webHidden/>
              </w:rPr>
              <w:fldChar w:fldCharType="end"/>
            </w:r>
          </w:hyperlink>
        </w:p>
        <w:p w14:paraId="5D7D429B" w14:textId="53E561D7" w:rsidR="00B35DF3" w:rsidRDefault="00B35DF3">
          <w:pPr>
            <w:pStyle w:val="TOC2"/>
            <w:tabs>
              <w:tab w:val="right" w:leader="dot" w:pos="9016"/>
            </w:tabs>
            <w:rPr>
              <w:rFonts w:eastAsiaTheme="minorEastAsia"/>
              <w:noProof/>
              <w:lang w:eastAsia="en-GB"/>
            </w:rPr>
          </w:pPr>
          <w:hyperlink w:anchor="_Toc81512684" w:history="1">
            <w:r w:rsidRPr="000E0152">
              <w:rPr>
                <w:rStyle w:val="Hyperlink"/>
                <w:noProof/>
                <w:shd w:val="clear" w:color="auto" w:fill="FFFFFF"/>
              </w:rPr>
              <w:t>Economic factors for UK:</w:t>
            </w:r>
            <w:r>
              <w:rPr>
                <w:noProof/>
                <w:webHidden/>
              </w:rPr>
              <w:tab/>
            </w:r>
            <w:r>
              <w:rPr>
                <w:noProof/>
                <w:webHidden/>
              </w:rPr>
              <w:fldChar w:fldCharType="begin"/>
            </w:r>
            <w:r>
              <w:rPr>
                <w:noProof/>
                <w:webHidden/>
              </w:rPr>
              <w:instrText xml:space="preserve"> PAGEREF _Toc81512684 \h </w:instrText>
            </w:r>
            <w:r>
              <w:rPr>
                <w:noProof/>
                <w:webHidden/>
              </w:rPr>
            </w:r>
            <w:r>
              <w:rPr>
                <w:noProof/>
                <w:webHidden/>
              </w:rPr>
              <w:fldChar w:fldCharType="separate"/>
            </w:r>
            <w:r>
              <w:rPr>
                <w:noProof/>
                <w:webHidden/>
              </w:rPr>
              <w:t>8</w:t>
            </w:r>
            <w:r>
              <w:rPr>
                <w:noProof/>
                <w:webHidden/>
              </w:rPr>
              <w:fldChar w:fldCharType="end"/>
            </w:r>
          </w:hyperlink>
        </w:p>
        <w:p w14:paraId="29711139" w14:textId="73E19A68" w:rsidR="00B35DF3" w:rsidRDefault="00B35DF3">
          <w:pPr>
            <w:pStyle w:val="TOC2"/>
            <w:tabs>
              <w:tab w:val="right" w:leader="dot" w:pos="9016"/>
            </w:tabs>
            <w:rPr>
              <w:rFonts w:eastAsiaTheme="minorEastAsia"/>
              <w:noProof/>
              <w:lang w:eastAsia="en-GB"/>
            </w:rPr>
          </w:pPr>
          <w:hyperlink w:anchor="_Toc81512685" w:history="1">
            <w:r w:rsidRPr="000E0152">
              <w:rPr>
                <w:rStyle w:val="Hyperlink"/>
                <w:noProof/>
                <w:shd w:val="clear" w:color="auto" w:fill="FFFFFF"/>
              </w:rPr>
              <w:t>Economic factors for Japan:</w:t>
            </w:r>
            <w:r>
              <w:rPr>
                <w:noProof/>
                <w:webHidden/>
              </w:rPr>
              <w:tab/>
            </w:r>
            <w:r>
              <w:rPr>
                <w:noProof/>
                <w:webHidden/>
              </w:rPr>
              <w:fldChar w:fldCharType="begin"/>
            </w:r>
            <w:r>
              <w:rPr>
                <w:noProof/>
                <w:webHidden/>
              </w:rPr>
              <w:instrText xml:space="preserve"> PAGEREF _Toc81512685 \h </w:instrText>
            </w:r>
            <w:r>
              <w:rPr>
                <w:noProof/>
                <w:webHidden/>
              </w:rPr>
            </w:r>
            <w:r>
              <w:rPr>
                <w:noProof/>
                <w:webHidden/>
              </w:rPr>
              <w:fldChar w:fldCharType="separate"/>
            </w:r>
            <w:r>
              <w:rPr>
                <w:noProof/>
                <w:webHidden/>
              </w:rPr>
              <w:t>8</w:t>
            </w:r>
            <w:r>
              <w:rPr>
                <w:noProof/>
                <w:webHidden/>
              </w:rPr>
              <w:fldChar w:fldCharType="end"/>
            </w:r>
          </w:hyperlink>
        </w:p>
        <w:p w14:paraId="71AE742C" w14:textId="7CF21DC4" w:rsidR="00B35DF3" w:rsidRDefault="00B35DF3">
          <w:pPr>
            <w:pStyle w:val="TOC2"/>
            <w:tabs>
              <w:tab w:val="right" w:leader="dot" w:pos="9016"/>
            </w:tabs>
            <w:rPr>
              <w:rFonts w:eastAsiaTheme="minorEastAsia"/>
              <w:noProof/>
              <w:lang w:eastAsia="en-GB"/>
            </w:rPr>
          </w:pPr>
          <w:hyperlink w:anchor="_Toc81512686" w:history="1">
            <w:r w:rsidRPr="000E0152">
              <w:rPr>
                <w:rStyle w:val="Hyperlink"/>
                <w:noProof/>
                <w:shd w:val="clear" w:color="auto" w:fill="FFFFFF"/>
              </w:rPr>
              <w:t>Social factors for UK:</w:t>
            </w:r>
            <w:r>
              <w:rPr>
                <w:noProof/>
                <w:webHidden/>
              </w:rPr>
              <w:tab/>
            </w:r>
            <w:r>
              <w:rPr>
                <w:noProof/>
                <w:webHidden/>
              </w:rPr>
              <w:fldChar w:fldCharType="begin"/>
            </w:r>
            <w:r>
              <w:rPr>
                <w:noProof/>
                <w:webHidden/>
              </w:rPr>
              <w:instrText xml:space="preserve"> PAGEREF _Toc81512686 \h </w:instrText>
            </w:r>
            <w:r>
              <w:rPr>
                <w:noProof/>
                <w:webHidden/>
              </w:rPr>
            </w:r>
            <w:r>
              <w:rPr>
                <w:noProof/>
                <w:webHidden/>
              </w:rPr>
              <w:fldChar w:fldCharType="separate"/>
            </w:r>
            <w:r>
              <w:rPr>
                <w:noProof/>
                <w:webHidden/>
              </w:rPr>
              <w:t>8</w:t>
            </w:r>
            <w:r>
              <w:rPr>
                <w:noProof/>
                <w:webHidden/>
              </w:rPr>
              <w:fldChar w:fldCharType="end"/>
            </w:r>
          </w:hyperlink>
        </w:p>
        <w:p w14:paraId="4CABAC3A" w14:textId="04887551" w:rsidR="00B35DF3" w:rsidRDefault="00B35DF3">
          <w:pPr>
            <w:pStyle w:val="TOC1"/>
            <w:tabs>
              <w:tab w:val="right" w:leader="dot" w:pos="9016"/>
            </w:tabs>
            <w:rPr>
              <w:rFonts w:eastAsiaTheme="minorEastAsia"/>
              <w:noProof/>
              <w:lang w:eastAsia="en-GB"/>
            </w:rPr>
          </w:pPr>
          <w:hyperlink w:anchor="_Toc81512687" w:history="1">
            <w:r w:rsidRPr="000E0152">
              <w:rPr>
                <w:rStyle w:val="Hyperlink"/>
                <w:noProof/>
                <w:shd w:val="clear" w:color="auto" w:fill="FFFFFF"/>
              </w:rPr>
              <w:t>The Hofstede model will be applied here:</w:t>
            </w:r>
            <w:r>
              <w:rPr>
                <w:noProof/>
                <w:webHidden/>
              </w:rPr>
              <w:tab/>
            </w:r>
            <w:r>
              <w:rPr>
                <w:noProof/>
                <w:webHidden/>
              </w:rPr>
              <w:fldChar w:fldCharType="begin"/>
            </w:r>
            <w:r>
              <w:rPr>
                <w:noProof/>
                <w:webHidden/>
              </w:rPr>
              <w:instrText xml:space="preserve"> PAGEREF _Toc81512687 \h </w:instrText>
            </w:r>
            <w:r>
              <w:rPr>
                <w:noProof/>
                <w:webHidden/>
              </w:rPr>
            </w:r>
            <w:r>
              <w:rPr>
                <w:noProof/>
                <w:webHidden/>
              </w:rPr>
              <w:fldChar w:fldCharType="separate"/>
            </w:r>
            <w:r>
              <w:rPr>
                <w:noProof/>
                <w:webHidden/>
              </w:rPr>
              <w:t>9</w:t>
            </w:r>
            <w:r>
              <w:rPr>
                <w:noProof/>
                <w:webHidden/>
              </w:rPr>
              <w:fldChar w:fldCharType="end"/>
            </w:r>
          </w:hyperlink>
        </w:p>
        <w:p w14:paraId="70FB0ACE" w14:textId="1093B8E8" w:rsidR="00B35DF3" w:rsidRDefault="00B35DF3">
          <w:pPr>
            <w:pStyle w:val="TOC2"/>
            <w:tabs>
              <w:tab w:val="right" w:leader="dot" w:pos="9016"/>
            </w:tabs>
            <w:rPr>
              <w:rFonts w:eastAsiaTheme="minorEastAsia"/>
              <w:noProof/>
              <w:lang w:eastAsia="en-GB"/>
            </w:rPr>
          </w:pPr>
          <w:hyperlink w:anchor="_Toc81512688" w:history="1">
            <w:r w:rsidRPr="000E0152">
              <w:rPr>
                <w:rStyle w:val="Hyperlink"/>
                <w:noProof/>
                <w:shd w:val="clear" w:color="auto" w:fill="FFFFFF"/>
              </w:rPr>
              <w:t>Power Distance:</w:t>
            </w:r>
            <w:r>
              <w:rPr>
                <w:noProof/>
                <w:webHidden/>
              </w:rPr>
              <w:tab/>
            </w:r>
            <w:r>
              <w:rPr>
                <w:noProof/>
                <w:webHidden/>
              </w:rPr>
              <w:fldChar w:fldCharType="begin"/>
            </w:r>
            <w:r>
              <w:rPr>
                <w:noProof/>
                <w:webHidden/>
              </w:rPr>
              <w:instrText xml:space="preserve"> PAGEREF _Toc81512688 \h </w:instrText>
            </w:r>
            <w:r>
              <w:rPr>
                <w:noProof/>
                <w:webHidden/>
              </w:rPr>
            </w:r>
            <w:r>
              <w:rPr>
                <w:noProof/>
                <w:webHidden/>
              </w:rPr>
              <w:fldChar w:fldCharType="separate"/>
            </w:r>
            <w:r>
              <w:rPr>
                <w:noProof/>
                <w:webHidden/>
              </w:rPr>
              <w:t>9</w:t>
            </w:r>
            <w:r>
              <w:rPr>
                <w:noProof/>
                <w:webHidden/>
              </w:rPr>
              <w:fldChar w:fldCharType="end"/>
            </w:r>
          </w:hyperlink>
        </w:p>
        <w:p w14:paraId="69DA6397" w14:textId="7CC82019" w:rsidR="00B35DF3" w:rsidRDefault="00B35DF3">
          <w:pPr>
            <w:pStyle w:val="TOC2"/>
            <w:tabs>
              <w:tab w:val="right" w:leader="dot" w:pos="9016"/>
            </w:tabs>
            <w:rPr>
              <w:rFonts w:eastAsiaTheme="minorEastAsia"/>
              <w:noProof/>
              <w:lang w:eastAsia="en-GB"/>
            </w:rPr>
          </w:pPr>
          <w:hyperlink w:anchor="_Toc81512689" w:history="1">
            <w:r w:rsidRPr="000E0152">
              <w:rPr>
                <w:rStyle w:val="Hyperlink"/>
                <w:noProof/>
                <w:shd w:val="clear" w:color="auto" w:fill="FFFFFF"/>
              </w:rPr>
              <w:t>Individualism:</w:t>
            </w:r>
            <w:r>
              <w:rPr>
                <w:noProof/>
                <w:webHidden/>
              </w:rPr>
              <w:tab/>
            </w:r>
            <w:r>
              <w:rPr>
                <w:noProof/>
                <w:webHidden/>
              </w:rPr>
              <w:fldChar w:fldCharType="begin"/>
            </w:r>
            <w:r>
              <w:rPr>
                <w:noProof/>
                <w:webHidden/>
              </w:rPr>
              <w:instrText xml:space="preserve"> PAGEREF _Toc81512689 \h </w:instrText>
            </w:r>
            <w:r>
              <w:rPr>
                <w:noProof/>
                <w:webHidden/>
              </w:rPr>
            </w:r>
            <w:r>
              <w:rPr>
                <w:noProof/>
                <w:webHidden/>
              </w:rPr>
              <w:fldChar w:fldCharType="separate"/>
            </w:r>
            <w:r>
              <w:rPr>
                <w:noProof/>
                <w:webHidden/>
              </w:rPr>
              <w:t>10</w:t>
            </w:r>
            <w:r>
              <w:rPr>
                <w:noProof/>
                <w:webHidden/>
              </w:rPr>
              <w:fldChar w:fldCharType="end"/>
            </w:r>
          </w:hyperlink>
        </w:p>
        <w:p w14:paraId="7A2B8147" w14:textId="34D9C3C5" w:rsidR="00B35DF3" w:rsidRDefault="00B35DF3">
          <w:pPr>
            <w:pStyle w:val="TOC2"/>
            <w:tabs>
              <w:tab w:val="right" w:leader="dot" w:pos="9016"/>
            </w:tabs>
            <w:rPr>
              <w:rFonts w:eastAsiaTheme="minorEastAsia"/>
              <w:noProof/>
              <w:lang w:eastAsia="en-GB"/>
            </w:rPr>
          </w:pPr>
          <w:hyperlink w:anchor="_Toc81512690" w:history="1">
            <w:r w:rsidRPr="000E0152">
              <w:rPr>
                <w:rStyle w:val="Hyperlink"/>
                <w:noProof/>
                <w:shd w:val="clear" w:color="auto" w:fill="FFFFFF"/>
              </w:rPr>
              <w:t>Masculinity:</w:t>
            </w:r>
            <w:r>
              <w:rPr>
                <w:noProof/>
                <w:webHidden/>
              </w:rPr>
              <w:tab/>
            </w:r>
            <w:r>
              <w:rPr>
                <w:noProof/>
                <w:webHidden/>
              </w:rPr>
              <w:fldChar w:fldCharType="begin"/>
            </w:r>
            <w:r>
              <w:rPr>
                <w:noProof/>
                <w:webHidden/>
              </w:rPr>
              <w:instrText xml:space="preserve"> PAGEREF _Toc81512690 \h </w:instrText>
            </w:r>
            <w:r>
              <w:rPr>
                <w:noProof/>
                <w:webHidden/>
              </w:rPr>
            </w:r>
            <w:r>
              <w:rPr>
                <w:noProof/>
                <w:webHidden/>
              </w:rPr>
              <w:fldChar w:fldCharType="separate"/>
            </w:r>
            <w:r>
              <w:rPr>
                <w:noProof/>
                <w:webHidden/>
              </w:rPr>
              <w:t>11</w:t>
            </w:r>
            <w:r>
              <w:rPr>
                <w:noProof/>
                <w:webHidden/>
              </w:rPr>
              <w:fldChar w:fldCharType="end"/>
            </w:r>
          </w:hyperlink>
        </w:p>
        <w:p w14:paraId="720B706F" w14:textId="339E504D" w:rsidR="00B35DF3" w:rsidRDefault="00B35DF3">
          <w:pPr>
            <w:pStyle w:val="TOC2"/>
            <w:tabs>
              <w:tab w:val="right" w:leader="dot" w:pos="9016"/>
            </w:tabs>
            <w:rPr>
              <w:rFonts w:eastAsiaTheme="minorEastAsia"/>
              <w:noProof/>
              <w:lang w:eastAsia="en-GB"/>
            </w:rPr>
          </w:pPr>
          <w:hyperlink w:anchor="_Toc81512691" w:history="1">
            <w:r w:rsidRPr="000E0152">
              <w:rPr>
                <w:rStyle w:val="Hyperlink"/>
                <w:noProof/>
                <w:shd w:val="clear" w:color="auto" w:fill="FFFFFF"/>
              </w:rPr>
              <w:t>Uncertainty Avoidance:</w:t>
            </w:r>
            <w:r>
              <w:rPr>
                <w:noProof/>
                <w:webHidden/>
              </w:rPr>
              <w:tab/>
            </w:r>
            <w:r>
              <w:rPr>
                <w:noProof/>
                <w:webHidden/>
              </w:rPr>
              <w:fldChar w:fldCharType="begin"/>
            </w:r>
            <w:r>
              <w:rPr>
                <w:noProof/>
                <w:webHidden/>
              </w:rPr>
              <w:instrText xml:space="preserve"> PAGEREF _Toc81512691 \h </w:instrText>
            </w:r>
            <w:r>
              <w:rPr>
                <w:noProof/>
                <w:webHidden/>
              </w:rPr>
            </w:r>
            <w:r>
              <w:rPr>
                <w:noProof/>
                <w:webHidden/>
              </w:rPr>
              <w:fldChar w:fldCharType="separate"/>
            </w:r>
            <w:r>
              <w:rPr>
                <w:noProof/>
                <w:webHidden/>
              </w:rPr>
              <w:t>11</w:t>
            </w:r>
            <w:r>
              <w:rPr>
                <w:noProof/>
                <w:webHidden/>
              </w:rPr>
              <w:fldChar w:fldCharType="end"/>
            </w:r>
          </w:hyperlink>
        </w:p>
        <w:p w14:paraId="3BE5450A" w14:textId="35CD8A47" w:rsidR="00B35DF3" w:rsidRDefault="00B35DF3">
          <w:pPr>
            <w:pStyle w:val="TOC2"/>
            <w:tabs>
              <w:tab w:val="right" w:leader="dot" w:pos="9016"/>
            </w:tabs>
            <w:rPr>
              <w:rFonts w:eastAsiaTheme="minorEastAsia"/>
              <w:noProof/>
              <w:lang w:eastAsia="en-GB"/>
            </w:rPr>
          </w:pPr>
          <w:hyperlink w:anchor="_Toc81512692" w:history="1">
            <w:r w:rsidRPr="000E0152">
              <w:rPr>
                <w:rStyle w:val="Hyperlink"/>
                <w:noProof/>
                <w:shd w:val="clear" w:color="auto" w:fill="FFFFFF"/>
              </w:rPr>
              <w:t>Long Term Orientation:</w:t>
            </w:r>
            <w:r>
              <w:rPr>
                <w:noProof/>
                <w:webHidden/>
              </w:rPr>
              <w:tab/>
            </w:r>
            <w:r>
              <w:rPr>
                <w:noProof/>
                <w:webHidden/>
              </w:rPr>
              <w:fldChar w:fldCharType="begin"/>
            </w:r>
            <w:r>
              <w:rPr>
                <w:noProof/>
                <w:webHidden/>
              </w:rPr>
              <w:instrText xml:space="preserve"> PAGEREF _Toc81512692 \h </w:instrText>
            </w:r>
            <w:r>
              <w:rPr>
                <w:noProof/>
                <w:webHidden/>
              </w:rPr>
            </w:r>
            <w:r>
              <w:rPr>
                <w:noProof/>
                <w:webHidden/>
              </w:rPr>
              <w:fldChar w:fldCharType="separate"/>
            </w:r>
            <w:r>
              <w:rPr>
                <w:noProof/>
                <w:webHidden/>
              </w:rPr>
              <w:t>12</w:t>
            </w:r>
            <w:r>
              <w:rPr>
                <w:noProof/>
                <w:webHidden/>
              </w:rPr>
              <w:fldChar w:fldCharType="end"/>
            </w:r>
          </w:hyperlink>
        </w:p>
        <w:p w14:paraId="65966E11" w14:textId="2CA4C77C" w:rsidR="00B35DF3" w:rsidRDefault="00B35DF3">
          <w:pPr>
            <w:pStyle w:val="TOC2"/>
            <w:tabs>
              <w:tab w:val="right" w:leader="dot" w:pos="9016"/>
            </w:tabs>
            <w:rPr>
              <w:rFonts w:eastAsiaTheme="minorEastAsia"/>
              <w:noProof/>
              <w:lang w:eastAsia="en-GB"/>
            </w:rPr>
          </w:pPr>
          <w:hyperlink w:anchor="_Toc81512693" w:history="1">
            <w:r w:rsidRPr="000E0152">
              <w:rPr>
                <w:rStyle w:val="Hyperlink"/>
                <w:noProof/>
                <w:shd w:val="clear" w:color="auto" w:fill="FFFFFF"/>
              </w:rPr>
              <w:t>Indulgence:</w:t>
            </w:r>
            <w:r>
              <w:rPr>
                <w:noProof/>
                <w:webHidden/>
              </w:rPr>
              <w:tab/>
            </w:r>
            <w:r>
              <w:rPr>
                <w:noProof/>
                <w:webHidden/>
              </w:rPr>
              <w:fldChar w:fldCharType="begin"/>
            </w:r>
            <w:r>
              <w:rPr>
                <w:noProof/>
                <w:webHidden/>
              </w:rPr>
              <w:instrText xml:space="preserve"> PAGEREF _Toc81512693 \h </w:instrText>
            </w:r>
            <w:r>
              <w:rPr>
                <w:noProof/>
                <w:webHidden/>
              </w:rPr>
            </w:r>
            <w:r>
              <w:rPr>
                <w:noProof/>
                <w:webHidden/>
              </w:rPr>
              <w:fldChar w:fldCharType="separate"/>
            </w:r>
            <w:r>
              <w:rPr>
                <w:noProof/>
                <w:webHidden/>
              </w:rPr>
              <w:t>13</w:t>
            </w:r>
            <w:r>
              <w:rPr>
                <w:noProof/>
                <w:webHidden/>
              </w:rPr>
              <w:fldChar w:fldCharType="end"/>
            </w:r>
          </w:hyperlink>
        </w:p>
        <w:p w14:paraId="57096F6C" w14:textId="54622CF1" w:rsidR="00B35DF3" w:rsidRDefault="00B35DF3">
          <w:pPr>
            <w:pStyle w:val="TOC1"/>
            <w:tabs>
              <w:tab w:val="right" w:leader="dot" w:pos="9016"/>
            </w:tabs>
            <w:rPr>
              <w:rFonts w:eastAsiaTheme="minorEastAsia"/>
              <w:noProof/>
              <w:lang w:eastAsia="en-GB"/>
            </w:rPr>
          </w:pPr>
          <w:hyperlink w:anchor="_Toc81512694" w:history="1">
            <w:r w:rsidRPr="000E0152">
              <w:rPr>
                <w:rStyle w:val="Hyperlink"/>
                <w:noProof/>
              </w:rPr>
              <w:t>Analysis of the Hofstede Model</w:t>
            </w:r>
            <w:r>
              <w:rPr>
                <w:noProof/>
                <w:webHidden/>
              </w:rPr>
              <w:tab/>
            </w:r>
            <w:r>
              <w:rPr>
                <w:noProof/>
                <w:webHidden/>
              </w:rPr>
              <w:fldChar w:fldCharType="begin"/>
            </w:r>
            <w:r>
              <w:rPr>
                <w:noProof/>
                <w:webHidden/>
              </w:rPr>
              <w:instrText xml:space="preserve"> PAGEREF _Toc81512694 \h </w:instrText>
            </w:r>
            <w:r>
              <w:rPr>
                <w:noProof/>
                <w:webHidden/>
              </w:rPr>
            </w:r>
            <w:r>
              <w:rPr>
                <w:noProof/>
                <w:webHidden/>
              </w:rPr>
              <w:fldChar w:fldCharType="separate"/>
            </w:r>
            <w:r>
              <w:rPr>
                <w:noProof/>
                <w:webHidden/>
              </w:rPr>
              <w:t>13</w:t>
            </w:r>
            <w:r>
              <w:rPr>
                <w:noProof/>
                <w:webHidden/>
              </w:rPr>
              <w:fldChar w:fldCharType="end"/>
            </w:r>
          </w:hyperlink>
        </w:p>
        <w:p w14:paraId="200455A2" w14:textId="1FF96BF6" w:rsidR="00B35DF3" w:rsidRDefault="00B35DF3">
          <w:pPr>
            <w:pStyle w:val="TOC2"/>
            <w:tabs>
              <w:tab w:val="right" w:leader="dot" w:pos="9016"/>
            </w:tabs>
            <w:rPr>
              <w:rFonts w:eastAsiaTheme="minorEastAsia"/>
              <w:noProof/>
              <w:lang w:eastAsia="en-GB"/>
            </w:rPr>
          </w:pPr>
          <w:hyperlink w:anchor="_Toc81512695" w:history="1">
            <w:r w:rsidRPr="000E0152">
              <w:rPr>
                <w:rStyle w:val="Hyperlink"/>
                <w:rFonts w:eastAsia="Times New Roman"/>
                <w:noProof/>
                <w:lang w:eastAsia="en-GB"/>
              </w:rPr>
              <w:t>Strengths:</w:t>
            </w:r>
            <w:r>
              <w:rPr>
                <w:noProof/>
                <w:webHidden/>
              </w:rPr>
              <w:tab/>
            </w:r>
            <w:r>
              <w:rPr>
                <w:noProof/>
                <w:webHidden/>
              </w:rPr>
              <w:fldChar w:fldCharType="begin"/>
            </w:r>
            <w:r>
              <w:rPr>
                <w:noProof/>
                <w:webHidden/>
              </w:rPr>
              <w:instrText xml:space="preserve"> PAGEREF _Toc81512695 \h </w:instrText>
            </w:r>
            <w:r>
              <w:rPr>
                <w:noProof/>
                <w:webHidden/>
              </w:rPr>
            </w:r>
            <w:r>
              <w:rPr>
                <w:noProof/>
                <w:webHidden/>
              </w:rPr>
              <w:fldChar w:fldCharType="separate"/>
            </w:r>
            <w:r>
              <w:rPr>
                <w:noProof/>
                <w:webHidden/>
              </w:rPr>
              <w:t>13</w:t>
            </w:r>
            <w:r>
              <w:rPr>
                <w:noProof/>
                <w:webHidden/>
              </w:rPr>
              <w:fldChar w:fldCharType="end"/>
            </w:r>
          </w:hyperlink>
        </w:p>
        <w:p w14:paraId="6155E1B2" w14:textId="17129300" w:rsidR="00B35DF3" w:rsidRDefault="00B35DF3">
          <w:pPr>
            <w:pStyle w:val="TOC2"/>
            <w:tabs>
              <w:tab w:val="right" w:leader="dot" w:pos="9016"/>
            </w:tabs>
            <w:rPr>
              <w:rFonts w:eastAsiaTheme="minorEastAsia"/>
              <w:noProof/>
              <w:lang w:eastAsia="en-GB"/>
            </w:rPr>
          </w:pPr>
          <w:hyperlink w:anchor="_Toc81512696" w:history="1">
            <w:r w:rsidRPr="000E0152">
              <w:rPr>
                <w:rStyle w:val="Hyperlink"/>
                <w:rFonts w:eastAsia="Times New Roman"/>
                <w:noProof/>
                <w:lang w:eastAsia="en-GB"/>
              </w:rPr>
              <w:t>Weaknesses:</w:t>
            </w:r>
            <w:r>
              <w:rPr>
                <w:noProof/>
                <w:webHidden/>
              </w:rPr>
              <w:tab/>
            </w:r>
            <w:r>
              <w:rPr>
                <w:noProof/>
                <w:webHidden/>
              </w:rPr>
              <w:fldChar w:fldCharType="begin"/>
            </w:r>
            <w:r>
              <w:rPr>
                <w:noProof/>
                <w:webHidden/>
              </w:rPr>
              <w:instrText xml:space="preserve"> PAGEREF _Toc81512696 \h </w:instrText>
            </w:r>
            <w:r>
              <w:rPr>
                <w:noProof/>
                <w:webHidden/>
              </w:rPr>
            </w:r>
            <w:r>
              <w:rPr>
                <w:noProof/>
                <w:webHidden/>
              </w:rPr>
              <w:fldChar w:fldCharType="separate"/>
            </w:r>
            <w:r>
              <w:rPr>
                <w:noProof/>
                <w:webHidden/>
              </w:rPr>
              <w:t>14</w:t>
            </w:r>
            <w:r>
              <w:rPr>
                <w:noProof/>
                <w:webHidden/>
              </w:rPr>
              <w:fldChar w:fldCharType="end"/>
            </w:r>
          </w:hyperlink>
        </w:p>
        <w:p w14:paraId="36C04C32" w14:textId="1A26A097" w:rsidR="00B35DF3" w:rsidRDefault="00B35DF3">
          <w:pPr>
            <w:pStyle w:val="TOC2"/>
            <w:tabs>
              <w:tab w:val="right" w:leader="dot" w:pos="9016"/>
            </w:tabs>
            <w:rPr>
              <w:rFonts w:eastAsiaTheme="minorEastAsia"/>
              <w:noProof/>
              <w:lang w:eastAsia="en-GB"/>
            </w:rPr>
          </w:pPr>
          <w:hyperlink w:anchor="_Toc81512697" w:history="1">
            <w:r w:rsidRPr="000E0152">
              <w:rPr>
                <w:rStyle w:val="Hyperlink"/>
                <w:noProof/>
                <w:shd w:val="clear" w:color="auto" w:fill="FFFFFF"/>
              </w:rPr>
              <w:t>Social factors for Japan:</w:t>
            </w:r>
            <w:r>
              <w:rPr>
                <w:noProof/>
                <w:webHidden/>
              </w:rPr>
              <w:tab/>
            </w:r>
            <w:r>
              <w:rPr>
                <w:noProof/>
                <w:webHidden/>
              </w:rPr>
              <w:fldChar w:fldCharType="begin"/>
            </w:r>
            <w:r>
              <w:rPr>
                <w:noProof/>
                <w:webHidden/>
              </w:rPr>
              <w:instrText xml:space="preserve"> PAGEREF _Toc81512697 \h </w:instrText>
            </w:r>
            <w:r>
              <w:rPr>
                <w:noProof/>
                <w:webHidden/>
              </w:rPr>
            </w:r>
            <w:r>
              <w:rPr>
                <w:noProof/>
                <w:webHidden/>
              </w:rPr>
              <w:fldChar w:fldCharType="separate"/>
            </w:r>
            <w:r>
              <w:rPr>
                <w:noProof/>
                <w:webHidden/>
              </w:rPr>
              <w:t>14</w:t>
            </w:r>
            <w:r>
              <w:rPr>
                <w:noProof/>
                <w:webHidden/>
              </w:rPr>
              <w:fldChar w:fldCharType="end"/>
            </w:r>
          </w:hyperlink>
        </w:p>
        <w:p w14:paraId="0A37EE89" w14:textId="048C08C9" w:rsidR="00B35DF3" w:rsidRDefault="00B35DF3">
          <w:pPr>
            <w:pStyle w:val="TOC2"/>
            <w:tabs>
              <w:tab w:val="right" w:leader="dot" w:pos="9016"/>
            </w:tabs>
            <w:rPr>
              <w:rFonts w:eastAsiaTheme="minorEastAsia"/>
              <w:noProof/>
              <w:lang w:eastAsia="en-GB"/>
            </w:rPr>
          </w:pPr>
          <w:hyperlink w:anchor="_Toc81512698" w:history="1">
            <w:r w:rsidRPr="000E0152">
              <w:rPr>
                <w:rStyle w:val="Hyperlink"/>
                <w:noProof/>
                <w:shd w:val="clear" w:color="auto" w:fill="FFFFFF"/>
              </w:rPr>
              <w:t>Technological factors for UK:</w:t>
            </w:r>
            <w:r>
              <w:rPr>
                <w:noProof/>
                <w:webHidden/>
              </w:rPr>
              <w:tab/>
            </w:r>
            <w:r>
              <w:rPr>
                <w:noProof/>
                <w:webHidden/>
              </w:rPr>
              <w:fldChar w:fldCharType="begin"/>
            </w:r>
            <w:r>
              <w:rPr>
                <w:noProof/>
                <w:webHidden/>
              </w:rPr>
              <w:instrText xml:space="preserve"> PAGEREF _Toc81512698 \h </w:instrText>
            </w:r>
            <w:r>
              <w:rPr>
                <w:noProof/>
                <w:webHidden/>
              </w:rPr>
            </w:r>
            <w:r>
              <w:rPr>
                <w:noProof/>
                <w:webHidden/>
              </w:rPr>
              <w:fldChar w:fldCharType="separate"/>
            </w:r>
            <w:r>
              <w:rPr>
                <w:noProof/>
                <w:webHidden/>
              </w:rPr>
              <w:t>14</w:t>
            </w:r>
            <w:r>
              <w:rPr>
                <w:noProof/>
                <w:webHidden/>
              </w:rPr>
              <w:fldChar w:fldCharType="end"/>
            </w:r>
          </w:hyperlink>
        </w:p>
        <w:p w14:paraId="1EC6C57A" w14:textId="28815F6F" w:rsidR="00B35DF3" w:rsidRDefault="00B35DF3">
          <w:pPr>
            <w:pStyle w:val="TOC2"/>
            <w:tabs>
              <w:tab w:val="right" w:leader="dot" w:pos="9016"/>
            </w:tabs>
            <w:rPr>
              <w:rFonts w:eastAsiaTheme="minorEastAsia"/>
              <w:noProof/>
              <w:lang w:eastAsia="en-GB"/>
            </w:rPr>
          </w:pPr>
          <w:hyperlink w:anchor="_Toc81512699" w:history="1">
            <w:r w:rsidRPr="000E0152">
              <w:rPr>
                <w:rStyle w:val="Hyperlink"/>
                <w:noProof/>
                <w:shd w:val="clear" w:color="auto" w:fill="FFFFFF"/>
              </w:rPr>
              <w:t>Technological factors for Japan:</w:t>
            </w:r>
            <w:r>
              <w:rPr>
                <w:noProof/>
                <w:webHidden/>
              </w:rPr>
              <w:tab/>
            </w:r>
            <w:r>
              <w:rPr>
                <w:noProof/>
                <w:webHidden/>
              </w:rPr>
              <w:fldChar w:fldCharType="begin"/>
            </w:r>
            <w:r>
              <w:rPr>
                <w:noProof/>
                <w:webHidden/>
              </w:rPr>
              <w:instrText xml:space="preserve"> PAGEREF _Toc81512699 \h </w:instrText>
            </w:r>
            <w:r>
              <w:rPr>
                <w:noProof/>
                <w:webHidden/>
              </w:rPr>
            </w:r>
            <w:r>
              <w:rPr>
                <w:noProof/>
                <w:webHidden/>
              </w:rPr>
              <w:fldChar w:fldCharType="separate"/>
            </w:r>
            <w:r>
              <w:rPr>
                <w:noProof/>
                <w:webHidden/>
              </w:rPr>
              <w:t>15</w:t>
            </w:r>
            <w:r>
              <w:rPr>
                <w:noProof/>
                <w:webHidden/>
              </w:rPr>
              <w:fldChar w:fldCharType="end"/>
            </w:r>
          </w:hyperlink>
        </w:p>
        <w:p w14:paraId="4A92ACA4" w14:textId="64972FFE" w:rsidR="00B35DF3" w:rsidRDefault="00B35DF3">
          <w:pPr>
            <w:pStyle w:val="TOC2"/>
            <w:tabs>
              <w:tab w:val="right" w:leader="dot" w:pos="9016"/>
            </w:tabs>
            <w:rPr>
              <w:rFonts w:eastAsiaTheme="minorEastAsia"/>
              <w:noProof/>
              <w:lang w:eastAsia="en-GB"/>
            </w:rPr>
          </w:pPr>
          <w:hyperlink w:anchor="_Toc81512700" w:history="1">
            <w:r w:rsidRPr="000E0152">
              <w:rPr>
                <w:rStyle w:val="Hyperlink"/>
                <w:noProof/>
                <w:shd w:val="clear" w:color="auto" w:fill="FFFFFF"/>
              </w:rPr>
              <w:t>Environmental factors for UK:</w:t>
            </w:r>
            <w:r>
              <w:rPr>
                <w:noProof/>
                <w:webHidden/>
              </w:rPr>
              <w:tab/>
            </w:r>
            <w:r>
              <w:rPr>
                <w:noProof/>
                <w:webHidden/>
              </w:rPr>
              <w:fldChar w:fldCharType="begin"/>
            </w:r>
            <w:r>
              <w:rPr>
                <w:noProof/>
                <w:webHidden/>
              </w:rPr>
              <w:instrText xml:space="preserve"> PAGEREF _Toc81512700 \h </w:instrText>
            </w:r>
            <w:r>
              <w:rPr>
                <w:noProof/>
                <w:webHidden/>
              </w:rPr>
            </w:r>
            <w:r>
              <w:rPr>
                <w:noProof/>
                <w:webHidden/>
              </w:rPr>
              <w:fldChar w:fldCharType="separate"/>
            </w:r>
            <w:r>
              <w:rPr>
                <w:noProof/>
                <w:webHidden/>
              </w:rPr>
              <w:t>15</w:t>
            </w:r>
            <w:r>
              <w:rPr>
                <w:noProof/>
                <w:webHidden/>
              </w:rPr>
              <w:fldChar w:fldCharType="end"/>
            </w:r>
          </w:hyperlink>
        </w:p>
        <w:p w14:paraId="77F5E8D1" w14:textId="0689AC52" w:rsidR="00B35DF3" w:rsidRDefault="00B35DF3">
          <w:pPr>
            <w:pStyle w:val="TOC2"/>
            <w:tabs>
              <w:tab w:val="right" w:leader="dot" w:pos="9016"/>
            </w:tabs>
            <w:rPr>
              <w:rFonts w:eastAsiaTheme="minorEastAsia"/>
              <w:noProof/>
              <w:lang w:eastAsia="en-GB"/>
            </w:rPr>
          </w:pPr>
          <w:hyperlink w:anchor="_Toc81512701" w:history="1">
            <w:r w:rsidRPr="000E0152">
              <w:rPr>
                <w:rStyle w:val="Hyperlink"/>
                <w:noProof/>
                <w:shd w:val="clear" w:color="auto" w:fill="FFFFFF"/>
              </w:rPr>
              <w:t>Environmental factors for Japan:</w:t>
            </w:r>
            <w:r>
              <w:rPr>
                <w:noProof/>
                <w:webHidden/>
              </w:rPr>
              <w:tab/>
            </w:r>
            <w:r>
              <w:rPr>
                <w:noProof/>
                <w:webHidden/>
              </w:rPr>
              <w:fldChar w:fldCharType="begin"/>
            </w:r>
            <w:r>
              <w:rPr>
                <w:noProof/>
                <w:webHidden/>
              </w:rPr>
              <w:instrText xml:space="preserve"> PAGEREF _Toc81512701 \h </w:instrText>
            </w:r>
            <w:r>
              <w:rPr>
                <w:noProof/>
                <w:webHidden/>
              </w:rPr>
            </w:r>
            <w:r>
              <w:rPr>
                <w:noProof/>
                <w:webHidden/>
              </w:rPr>
              <w:fldChar w:fldCharType="separate"/>
            </w:r>
            <w:r>
              <w:rPr>
                <w:noProof/>
                <w:webHidden/>
              </w:rPr>
              <w:t>15</w:t>
            </w:r>
            <w:r>
              <w:rPr>
                <w:noProof/>
                <w:webHidden/>
              </w:rPr>
              <w:fldChar w:fldCharType="end"/>
            </w:r>
          </w:hyperlink>
        </w:p>
        <w:p w14:paraId="2FF18094" w14:textId="13642C59" w:rsidR="00B35DF3" w:rsidRDefault="00B35DF3">
          <w:pPr>
            <w:pStyle w:val="TOC1"/>
            <w:tabs>
              <w:tab w:val="right" w:leader="dot" w:pos="9016"/>
            </w:tabs>
            <w:rPr>
              <w:rFonts w:eastAsiaTheme="minorEastAsia"/>
              <w:noProof/>
              <w:lang w:eastAsia="en-GB"/>
            </w:rPr>
          </w:pPr>
          <w:hyperlink w:anchor="_Toc81512702" w:history="1">
            <w:r w:rsidRPr="000E0152">
              <w:rPr>
                <w:rStyle w:val="Hyperlink"/>
                <w:noProof/>
                <w:shd w:val="clear" w:color="auto" w:fill="FFFFFF"/>
              </w:rPr>
              <w:t>Similarities and Differences:</w:t>
            </w:r>
            <w:r>
              <w:rPr>
                <w:noProof/>
                <w:webHidden/>
              </w:rPr>
              <w:tab/>
            </w:r>
            <w:r>
              <w:rPr>
                <w:noProof/>
                <w:webHidden/>
              </w:rPr>
              <w:fldChar w:fldCharType="begin"/>
            </w:r>
            <w:r>
              <w:rPr>
                <w:noProof/>
                <w:webHidden/>
              </w:rPr>
              <w:instrText xml:space="preserve"> PAGEREF _Toc81512702 \h </w:instrText>
            </w:r>
            <w:r>
              <w:rPr>
                <w:noProof/>
                <w:webHidden/>
              </w:rPr>
            </w:r>
            <w:r>
              <w:rPr>
                <w:noProof/>
                <w:webHidden/>
              </w:rPr>
              <w:fldChar w:fldCharType="separate"/>
            </w:r>
            <w:r>
              <w:rPr>
                <w:noProof/>
                <w:webHidden/>
              </w:rPr>
              <w:t>16</w:t>
            </w:r>
            <w:r>
              <w:rPr>
                <w:noProof/>
                <w:webHidden/>
              </w:rPr>
              <w:fldChar w:fldCharType="end"/>
            </w:r>
          </w:hyperlink>
        </w:p>
        <w:p w14:paraId="5EDE81E9" w14:textId="7DE0359B" w:rsidR="00B35DF3" w:rsidRDefault="00B35DF3">
          <w:pPr>
            <w:pStyle w:val="TOC2"/>
            <w:tabs>
              <w:tab w:val="right" w:leader="dot" w:pos="9016"/>
            </w:tabs>
            <w:rPr>
              <w:rFonts w:eastAsiaTheme="minorEastAsia"/>
              <w:noProof/>
              <w:lang w:eastAsia="en-GB"/>
            </w:rPr>
          </w:pPr>
          <w:hyperlink w:anchor="_Toc81512703" w:history="1">
            <w:r w:rsidRPr="000E0152">
              <w:rPr>
                <w:rStyle w:val="Hyperlink"/>
                <w:noProof/>
                <w:shd w:val="clear" w:color="auto" w:fill="FFFFFF"/>
              </w:rPr>
              <w:t>Similarities</w:t>
            </w:r>
            <w:r>
              <w:rPr>
                <w:noProof/>
                <w:webHidden/>
              </w:rPr>
              <w:tab/>
            </w:r>
            <w:r>
              <w:rPr>
                <w:noProof/>
                <w:webHidden/>
              </w:rPr>
              <w:fldChar w:fldCharType="begin"/>
            </w:r>
            <w:r>
              <w:rPr>
                <w:noProof/>
                <w:webHidden/>
              </w:rPr>
              <w:instrText xml:space="preserve"> PAGEREF _Toc81512703 \h </w:instrText>
            </w:r>
            <w:r>
              <w:rPr>
                <w:noProof/>
                <w:webHidden/>
              </w:rPr>
            </w:r>
            <w:r>
              <w:rPr>
                <w:noProof/>
                <w:webHidden/>
              </w:rPr>
              <w:fldChar w:fldCharType="separate"/>
            </w:r>
            <w:r>
              <w:rPr>
                <w:noProof/>
                <w:webHidden/>
              </w:rPr>
              <w:t>16</w:t>
            </w:r>
            <w:r>
              <w:rPr>
                <w:noProof/>
                <w:webHidden/>
              </w:rPr>
              <w:fldChar w:fldCharType="end"/>
            </w:r>
          </w:hyperlink>
        </w:p>
        <w:p w14:paraId="192AA0D0" w14:textId="27776BF8" w:rsidR="00B35DF3" w:rsidRDefault="00B35DF3">
          <w:pPr>
            <w:pStyle w:val="TOC2"/>
            <w:tabs>
              <w:tab w:val="right" w:leader="dot" w:pos="9016"/>
            </w:tabs>
            <w:rPr>
              <w:rFonts w:eastAsiaTheme="minorEastAsia"/>
              <w:noProof/>
              <w:lang w:eastAsia="en-GB"/>
            </w:rPr>
          </w:pPr>
          <w:hyperlink w:anchor="_Toc81512704" w:history="1">
            <w:r w:rsidRPr="000E0152">
              <w:rPr>
                <w:rStyle w:val="Hyperlink"/>
                <w:noProof/>
                <w:shd w:val="clear" w:color="auto" w:fill="FFFFFF"/>
              </w:rPr>
              <w:t>Differences:</w:t>
            </w:r>
            <w:r>
              <w:rPr>
                <w:noProof/>
                <w:webHidden/>
              </w:rPr>
              <w:tab/>
            </w:r>
            <w:r>
              <w:rPr>
                <w:noProof/>
                <w:webHidden/>
              </w:rPr>
              <w:fldChar w:fldCharType="begin"/>
            </w:r>
            <w:r>
              <w:rPr>
                <w:noProof/>
                <w:webHidden/>
              </w:rPr>
              <w:instrText xml:space="preserve"> PAGEREF _Toc81512704 \h </w:instrText>
            </w:r>
            <w:r>
              <w:rPr>
                <w:noProof/>
                <w:webHidden/>
              </w:rPr>
            </w:r>
            <w:r>
              <w:rPr>
                <w:noProof/>
                <w:webHidden/>
              </w:rPr>
              <w:fldChar w:fldCharType="separate"/>
            </w:r>
            <w:r>
              <w:rPr>
                <w:noProof/>
                <w:webHidden/>
              </w:rPr>
              <w:t>16</w:t>
            </w:r>
            <w:r>
              <w:rPr>
                <w:noProof/>
                <w:webHidden/>
              </w:rPr>
              <w:fldChar w:fldCharType="end"/>
            </w:r>
          </w:hyperlink>
        </w:p>
        <w:p w14:paraId="136804E3" w14:textId="306C9BEC" w:rsidR="00B35DF3" w:rsidRDefault="00B35DF3">
          <w:pPr>
            <w:pStyle w:val="TOC1"/>
            <w:tabs>
              <w:tab w:val="right" w:leader="dot" w:pos="9016"/>
            </w:tabs>
            <w:rPr>
              <w:rFonts w:eastAsiaTheme="minorEastAsia"/>
              <w:noProof/>
              <w:lang w:eastAsia="en-GB"/>
            </w:rPr>
          </w:pPr>
          <w:hyperlink w:anchor="_Toc81512705" w:history="1">
            <w:r w:rsidRPr="000E0152">
              <w:rPr>
                <w:rStyle w:val="Hyperlink"/>
                <w:noProof/>
                <w:shd w:val="clear" w:color="auto" w:fill="FFFFFF"/>
              </w:rPr>
              <w:t>Porters Five Forces Model:</w:t>
            </w:r>
            <w:r>
              <w:rPr>
                <w:noProof/>
                <w:webHidden/>
              </w:rPr>
              <w:tab/>
            </w:r>
            <w:r>
              <w:rPr>
                <w:noProof/>
                <w:webHidden/>
              </w:rPr>
              <w:fldChar w:fldCharType="begin"/>
            </w:r>
            <w:r>
              <w:rPr>
                <w:noProof/>
                <w:webHidden/>
              </w:rPr>
              <w:instrText xml:space="preserve"> PAGEREF _Toc81512705 \h </w:instrText>
            </w:r>
            <w:r>
              <w:rPr>
                <w:noProof/>
                <w:webHidden/>
              </w:rPr>
            </w:r>
            <w:r>
              <w:rPr>
                <w:noProof/>
                <w:webHidden/>
              </w:rPr>
              <w:fldChar w:fldCharType="separate"/>
            </w:r>
            <w:r>
              <w:rPr>
                <w:noProof/>
                <w:webHidden/>
              </w:rPr>
              <w:t>16</w:t>
            </w:r>
            <w:r>
              <w:rPr>
                <w:noProof/>
                <w:webHidden/>
              </w:rPr>
              <w:fldChar w:fldCharType="end"/>
            </w:r>
          </w:hyperlink>
        </w:p>
        <w:p w14:paraId="18902A38" w14:textId="0E152BD6" w:rsidR="00B35DF3" w:rsidRDefault="00B35DF3">
          <w:pPr>
            <w:pStyle w:val="TOC2"/>
            <w:tabs>
              <w:tab w:val="right" w:leader="dot" w:pos="9016"/>
            </w:tabs>
            <w:rPr>
              <w:rFonts w:eastAsiaTheme="minorEastAsia"/>
              <w:noProof/>
              <w:lang w:eastAsia="en-GB"/>
            </w:rPr>
          </w:pPr>
          <w:hyperlink w:anchor="_Toc81512706" w:history="1">
            <w:r w:rsidRPr="000E0152">
              <w:rPr>
                <w:rStyle w:val="Hyperlink"/>
                <w:noProof/>
                <w:shd w:val="clear" w:color="auto" w:fill="FFFFFF"/>
              </w:rPr>
              <w:t>Threat  of new entrants UK:</w:t>
            </w:r>
            <w:r>
              <w:rPr>
                <w:noProof/>
                <w:webHidden/>
              </w:rPr>
              <w:tab/>
            </w:r>
            <w:r>
              <w:rPr>
                <w:noProof/>
                <w:webHidden/>
              </w:rPr>
              <w:fldChar w:fldCharType="begin"/>
            </w:r>
            <w:r>
              <w:rPr>
                <w:noProof/>
                <w:webHidden/>
              </w:rPr>
              <w:instrText xml:space="preserve"> PAGEREF _Toc81512706 \h </w:instrText>
            </w:r>
            <w:r>
              <w:rPr>
                <w:noProof/>
                <w:webHidden/>
              </w:rPr>
            </w:r>
            <w:r>
              <w:rPr>
                <w:noProof/>
                <w:webHidden/>
              </w:rPr>
              <w:fldChar w:fldCharType="separate"/>
            </w:r>
            <w:r>
              <w:rPr>
                <w:noProof/>
                <w:webHidden/>
              </w:rPr>
              <w:t>16</w:t>
            </w:r>
            <w:r>
              <w:rPr>
                <w:noProof/>
                <w:webHidden/>
              </w:rPr>
              <w:fldChar w:fldCharType="end"/>
            </w:r>
          </w:hyperlink>
        </w:p>
        <w:p w14:paraId="6DB07132" w14:textId="38FD5824" w:rsidR="00B35DF3" w:rsidRDefault="00B35DF3">
          <w:pPr>
            <w:pStyle w:val="TOC2"/>
            <w:tabs>
              <w:tab w:val="right" w:leader="dot" w:pos="9016"/>
            </w:tabs>
            <w:rPr>
              <w:rFonts w:eastAsiaTheme="minorEastAsia"/>
              <w:noProof/>
              <w:lang w:eastAsia="en-GB"/>
            </w:rPr>
          </w:pPr>
          <w:hyperlink w:anchor="_Toc81512707" w:history="1">
            <w:r w:rsidRPr="000E0152">
              <w:rPr>
                <w:rStyle w:val="Hyperlink"/>
                <w:noProof/>
                <w:shd w:val="clear" w:color="auto" w:fill="FFFFFF"/>
              </w:rPr>
              <w:t>Threat to new entrants JP:</w:t>
            </w:r>
            <w:r>
              <w:rPr>
                <w:noProof/>
                <w:webHidden/>
              </w:rPr>
              <w:tab/>
            </w:r>
            <w:r>
              <w:rPr>
                <w:noProof/>
                <w:webHidden/>
              </w:rPr>
              <w:fldChar w:fldCharType="begin"/>
            </w:r>
            <w:r>
              <w:rPr>
                <w:noProof/>
                <w:webHidden/>
              </w:rPr>
              <w:instrText xml:space="preserve"> PAGEREF _Toc81512707 \h </w:instrText>
            </w:r>
            <w:r>
              <w:rPr>
                <w:noProof/>
                <w:webHidden/>
              </w:rPr>
            </w:r>
            <w:r>
              <w:rPr>
                <w:noProof/>
                <w:webHidden/>
              </w:rPr>
              <w:fldChar w:fldCharType="separate"/>
            </w:r>
            <w:r>
              <w:rPr>
                <w:noProof/>
                <w:webHidden/>
              </w:rPr>
              <w:t>17</w:t>
            </w:r>
            <w:r>
              <w:rPr>
                <w:noProof/>
                <w:webHidden/>
              </w:rPr>
              <w:fldChar w:fldCharType="end"/>
            </w:r>
          </w:hyperlink>
        </w:p>
        <w:p w14:paraId="24F3769D" w14:textId="5E1064C6" w:rsidR="00B35DF3" w:rsidRDefault="00B35DF3">
          <w:pPr>
            <w:pStyle w:val="TOC2"/>
            <w:tabs>
              <w:tab w:val="right" w:leader="dot" w:pos="9016"/>
            </w:tabs>
            <w:rPr>
              <w:rFonts w:eastAsiaTheme="minorEastAsia"/>
              <w:noProof/>
              <w:lang w:eastAsia="en-GB"/>
            </w:rPr>
          </w:pPr>
          <w:hyperlink w:anchor="_Toc81512708" w:history="1">
            <w:r w:rsidRPr="000E0152">
              <w:rPr>
                <w:rStyle w:val="Hyperlink"/>
                <w:noProof/>
                <w:shd w:val="clear" w:color="auto" w:fill="FFFFFF"/>
              </w:rPr>
              <w:t>Bargaining power of suppliers UK:</w:t>
            </w:r>
            <w:r>
              <w:rPr>
                <w:noProof/>
                <w:webHidden/>
              </w:rPr>
              <w:tab/>
            </w:r>
            <w:r>
              <w:rPr>
                <w:noProof/>
                <w:webHidden/>
              </w:rPr>
              <w:fldChar w:fldCharType="begin"/>
            </w:r>
            <w:r>
              <w:rPr>
                <w:noProof/>
                <w:webHidden/>
              </w:rPr>
              <w:instrText xml:space="preserve"> PAGEREF _Toc81512708 \h </w:instrText>
            </w:r>
            <w:r>
              <w:rPr>
                <w:noProof/>
                <w:webHidden/>
              </w:rPr>
            </w:r>
            <w:r>
              <w:rPr>
                <w:noProof/>
                <w:webHidden/>
              </w:rPr>
              <w:fldChar w:fldCharType="separate"/>
            </w:r>
            <w:r>
              <w:rPr>
                <w:noProof/>
                <w:webHidden/>
              </w:rPr>
              <w:t>17</w:t>
            </w:r>
            <w:r>
              <w:rPr>
                <w:noProof/>
                <w:webHidden/>
              </w:rPr>
              <w:fldChar w:fldCharType="end"/>
            </w:r>
          </w:hyperlink>
        </w:p>
        <w:p w14:paraId="2B1A2ACC" w14:textId="51C2BD3E" w:rsidR="00B35DF3" w:rsidRDefault="00B35DF3">
          <w:pPr>
            <w:pStyle w:val="TOC2"/>
            <w:tabs>
              <w:tab w:val="right" w:leader="dot" w:pos="9016"/>
            </w:tabs>
            <w:rPr>
              <w:rFonts w:eastAsiaTheme="minorEastAsia"/>
              <w:noProof/>
              <w:lang w:eastAsia="en-GB"/>
            </w:rPr>
          </w:pPr>
          <w:hyperlink w:anchor="_Toc81512709" w:history="1">
            <w:r w:rsidRPr="000E0152">
              <w:rPr>
                <w:rStyle w:val="Hyperlink"/>
                <w:noProof/>
                <w:shd w:val="clear" w:color="auto" w:fill="FFFFFF"/>
              </w:rPr>
              <w:t>Bargaining power of suppliers JP:</w:t>
            </w:r>
            <w:r>
              <w:rPr>
                <w:noProof/>
                <w:webHidden/>
              </w:rPr>
              <w:tab/>
            </w:r>
            <w:r>
              <w:rPr>
                <w:noProof/>
                <w:webHidden/>
              </w:rPr>
              <w:fldChar w:fldCharType="begin"/>
            </w:r>
            <w:r>
              <w:rPr>
                <w:noProof/>
                <w:webHidden/>
              </w:rPr>
              <w:instrText xml:space="preserve"> PAGEREF _Toc81512709 \h </w:instrText>
            </w:r>
            <w:r>
              <w:rPr>
                <w:noProof/>
                <w:webHidden/>
              </w:rPr>
            </w:r>
            <w:r>
              <w:rPr>
                <w:noProof/>
                <w:webHidden/>
              </w:rPr>
              <w:fldChar w:fldCharType="separate"/>
            </w:r>
            <w:r>
              <w:rPr>
                <w:noProof/>
                <w:webHidden/>
              </w:rPr>
              <w:t>17</w:t>
            </w:r>
            <w:r>
              <w:rPr>
                <w:noProof/>
                <w:webHidden/>
              </w:rPr>
              <w:fldChar w:fldCharType="end"/>
            </w:r>
          </w:hyperlink>
        </w:p>
        <w:p w14:paraId="25E88BB5" w14:textId="5E60F8C3" w:rsidR="00B35DF3" w:rsidRDefault="00B35DF3">
          <w:pPr>
            <w:pStyle w:val="TOC2"/>
            <w:tabs>
              <w:tab w:val="right" w:leader="dot" w:pos="9016"/>
            </w:tabs>
            <w:rPr>
              <w:rFonts w:eastAsiaTheme="minorEastAsia"/>
              <w:noProof/>
              <w:lang w:eastAsia="en-GB"/>
            </w:rPr>
          </w:pPr>
          <w:hyperlink w:anchor="_Toc81512710" w:history="1">
            <w:r w:rsidRPr="000E0152">
              <w:rPr>
                <w:rStyle w:val="Hyperlink"/>
                <w:noProof/>
                <w:shd w:val="clear" w:color="auto" w:fill="FFFFFF"/>
              </w:rPr>
              <w:t>Bargaining power of consumers UK:</w:t>
            </w:r>
            <w:r>
              <w:rPr>
                <w:noProof/>
                <w:webHidden/>
              </w:rPr>
              <w:tab/>
            </w:r>
            <w:r>
              <w:rPr>
                <w:noProof/>
                <w:webHidden/>
              </w:rPr>
              <w:fldChar w:fldCharType="begin"/>
            </w:r>
            <w:r>
              <w:rPr>
                <w:noProof/>
                <w:webHidden/>
              </w:rPr>
              <w:instrText xml:space="preserve"> PAGEREF _Toc81512710 \h </w:instrText>
            </w:r>
            <w:r>
              <w:rPr>
                <w:noProof/>
                <w:webHidden/>
              </w:rPr>
            </w:r>
            <w:r>
              <w:rPr>
                <w:noProof/>
                <w:webHidden/>
              </w:rPr>
              <w:fldChar w:fldCharType="separate"/>
            </w:r>
            <w:r>
              <w:rPr>
                <w:noProof/>
                <w:webHidden/>
              </w:rPr>
              <w:t>17</w:t>
            </w:r>
            <w:r>
              <w:rPr>
                <w:noProof/>
                <w:webHidden/>
              </w:rPr>
              <w:fldChar w:fldCharType="end"/>
            </w:r>
          </w:hyperlink>
        </w:p>
        <w:p w14:paraId="6544700D" w14:textId="4143C74A" w:rsidR="00B35DF3" w:rsidRDefault="00B35DF3">
          <w:pPr>
            <w:pStyle w:val="TOC2"/>
            <w:tabs>
              <w:tab w:val="right" w:leader="dot" w:pos="9016"/>
            </w:tabs>
            <w:rPr>
              <w:rFonts w:eastAsiaTheme="minorEastAsia"/>
              <w:noProof/>
              <w:lang w:eastAsia="en-GB"/>
            </w:rPr>
          </w:pPr>
          <w:hyperlink w:anchor="_Toc81512711" w:history="1">
            <w:r w:rsidRPr="000E0152">
              <w:rPr>
                <w:rStyle w:val="Hyperlink"/>
                <w:noProof/>
                <w:shd w:val="clear" w:color="auto" w:fill="FFFFFF"/>
              </w:rPr>
              <w:t>The Bargaining power of consumers JP:</w:t>
            </w:r>
            <w:r>
              <w:rPr>
                <w:noProof/>
                <w:webHidden/>
              </w:rPr>
              <w:tab/>
            </w:r>
            <w:r>
              <w:rPr>
                <w:noProof/>
                <w:webHidden/>
              </w:rPr>
              <w:fldChar w:fldCharType="begin"/>
            </w:r>
            <w:r>
              <w:rPr>
                <w:noProof/>
                <w:webHidden/>
              </w:rPr>
              <w:instrText xml:space="preserve"> PAGEREF _Toc81512711 \h </w:instrText>
            </w:r>
            <w:r>
              <w:rPr>
                <w:noProof/>
                <w:webHidden/>
              </w:rPr>
            </w:r>
            <w:r>
              <w:rPr>
                <w:noProof/>
                <w:webHidden/>
              </w:rPr>
              <w:fldChar w:fldCharType="separate"/>
            </w:r>
            <w:r>
              <w:rPr>
                <w:noProof/>
                <w:webHidden/>
              </w:rPr>
              <w:t>17</w:t>
            </w:r>
            <w:r>
              <w:rPr>
                <w:noProof/>
                <w:webHidden/>
              </w:rPr>
              <w:fldChar w:fldCharType="end"/>
            </w:r>
          </w:hyperlink>
        </w:p>
        <w:p w14:paraId="0D8B7FA3" w14:textId="15C976C5" w:rsidR="00B35DF3" w:rsidRDefault="00B35DF3">
          <w:pPr>
            <w:pStyle w:val="TOC2"/>
            <w:tabs>
              <w:tab w:val="right" w:leader="dot" w:pos="9016"/>
            </w:tabs>
            <w:rPr>
              <w:rFonts w:eastAsiaTheme="minorEastAsia"/>
              <w:noProof/>
              <w:lang w:eastAsia="en-GB"/>
            </w:rPr>
          </w:pPr>
          <w:hyperlink w:anchor="_Toc81512712" w:history="1">
            <w:r w:rsidRPr="000E0152">
              <w:rPr>
                <w:rStyle w:val="Hyperlink"/>
                <w:noProof/>
                <w:shd w:val="clear" w:color="auto" w:fill="FFFFFF"/>
              </w:rPr>
              <w:t>Threat of substitutes or services UK:</w:t>
            </w:r>
            <w:r>
              <w:rPr>
                <w:noProof/>
                <w:webHidden/>
              </w:rPr>
              <w:tab/>
            </w:r>
            <w:r>
              <w:rPr>
                <w:noProof/>
                <w:webHidden/>
              </w:rPr>
              <w:fldChar w:fldCharType="begin"/>
            </w:r>
            <w:r>
              <w:rPr>
                <w:noProof/>
                <w:webHidden/>
              </w:rPr>
              <w:instrText xml:space="preserve"> PAGEREF _Toc81512712 \h </w:instrText>
            </w:r>
            <w:r>
              <w:rPr>
                <w:noProof/>
                <w:webHidden/>
              </w:rPr>
            </w:r>
            <w:r>
              <w:rPr>
                <w:noProof/>
                <w:webHidden/>
              </w:rPr>
              <w:fldChar w:fldCharType="separate"/>
            </w:r>
            <w:r>
              <w:rPr>
                <w:noProof/>
                <w:webHidden/>
              </w:rPr>
              <w:t>17</w:t>
            </w:r>
            <w:r>
              <w:rPr>
                <w:noProof/>
                <w:webHidden/>
              </w:rPr>
              <w:fldChar w:fldCharType="end"/>
            </w:r>
          </w:hyperlink>
        </w:p>
        <w:p w14:paraId="3BAC4CAF" w14:textId="6AAAD229" w:rsidR="00B35DF3" w:rsidRDefault="00B35DF3">
          <w:pPr>
            <w:pStyle w:val="TOC2"/>
            <w:tabs>
              <w:tab w:val="right" w:leader="dot" w:pos="9016"/>
            </w:tabs>
            <w:rPr>
              <w:rFonts w:eastAsiaTheme="minorEastAsia"/>
              <w:noProof/>
              <w:lang w:eastAsia="en-GB"/>
            </w:rPr>
          </w:pPr>
          <w:hyperlink w:anchor="_Toc81512713" w:history="1">
            <w:r w:rsidRPr="000E0152">
              <w:rPr>
                <w:rStyle w:val="Hyperlink"/>
                <w:noProof/>
                <w:shd w:val="clear" w:color="auto" w:fill="FFFFFF"/>
              </w:rPr>
              <w:t>Threats of substitutes or services JP:</w:t>
            </w:r>
            <w:r>
              <w:rPr>
                <w:noProof/>
                <w:webHidden/>
              </w:rPr>
              <w:tab/>
            </w:r>
            <w:r>
              <w:rPr>
                <w:noProof/>
                <w:webHidden/>
              </w:rPr>
              <w:fldChar w:fldCharType="begin"/>
            </w:r>
            <w:r>
              <w:rPr>
                <w:noProof/>
                <w:webHidden/>
              </w:rPr>
              <w:instrText xml:space="preserve"> PAGEREF _Toc81512713 \h </w:instrText>
            </w:r>
            <w:r>
              <w:rPr>
                <w:noProof/>
                <w:webHidden/>
              </w:rPr>
            </w:r>
            <w:r>
              <w:rPr>
                <w:noProof/>
                <w:webHidden/>
              </w:rPr>
              <w:fldChar w:fldCharType="separate"/>
            </w:r>
            <w:r>
              <w:rPr>
                <w:noProof/>
                <w:webHidden/>
              </w:rPr>
              <w:t>18</w:t>
            </w:r>
            <w:r>
              <w:rPr>
                <w:noProof/>
                <w:webHidden/>
              </w:rPr>
              <w:fldChar w:fldCharType="end"/>
            </w:r>
          </w:hyperlink>
        </w:p>
        <w:p w14:paraId="5C069F74" w14:textId="5207033E" w:rsidR="00B35DF3" w:rsidRDefault="00B35DF3">
          <w:pPr>
            <w:pStyle w:val="TOC2"/>
            <w:tabs>
              <w:tab w:val="right" w:leader="dot" w:pos="9016"/>
            </w:tabs>
            <w:rPr>
              <w:rFonts w:eastAsiaTheme="minorEastAsia"/>
              <w:noProof/>
              <w:lang w:eastAsia="en-GB"/>
            </w:rPr>
          </w:pPr>
          <w:hyperlink w:anchor="_Toc81512714" w:history="1">
            <w:r w:rsidRPr="000E0152">
              <w:rPr>
                <w:rStyle w:val="Hyperlink"/>
                <w:noProof/>
                <w:shd w:val="clear" w:color="auto" w:fill="FFFFFF"/>
              </w:rPr>
              <w:t>Rivalry amongst existing competitors UK:</w:t>
            </w:r>
            <w:r>
              <w:rPr>
                <w:noProof/>
                <w:webHidden/>
              </w:rPr>
              <w:tab/>
            </w:r>
            <w:r>
              <w:rPr>
                <w:noProof/>
                <w:webHidden/>
              </w:rPr>
              <w:fldChar w:fldCharType="begin"/>
            </w:r>
            <w:r>
              <w:rPr>
                <w:noProof/>
                <w:webHidden/>
              </w:rPr>
              <w:instrText xml:space="preserve"> PAGEREF _Toc81512714 \h </w:instrText>
            </w:r>
            <w:r>
              <w:rPr>
                <w:noProof/>
                <w:webHidden/>
              </w:rPr>
            </w:r>
            <w:r>
              <w:rPr>
                <w:noProof/>
                <w:webHidden/>
              </w:rPr>
              <w:fldChar w:fldCharType="separate"/>
            </w:r>
            <w:r>
              <w:rPr>
                <w:noProof/>
                <w:webHidden/>
              </w:rPr>
              <w:t>18</w:t>
            </w:r>
            <w:r>
              <w:rPr>
                <w:noProof/>
                <w:webHidden/>
              </w:rPr>
              <w:fldChar w:fldCharType="end"/>
            </w:r>
          </w:hyperlink>
        </w:p>
        <w:p w14:paraId="052002BB" w14:textId="6F9A102B" w:rsidR="00B35DF3" w:rsidRDefault="00B35DF3">
          <w:pPr>
            <w:pStyle w:val="TOC2"/>
            <w:tabs>
              <w:tab w:val="right" w:leader="dot" w:pos="9016"/>
            </w:tabs>
            <w:rPr>
              <w:rFonts w:eastAsiaTheme="minorEastAsia"/>
              <w:noProof/>
              <w:lang w:eastAsia="en-GB"/>
            </w:rPr>
          </w:pPr>
          <w:hyperlink w:anchor="_Toc81512715" w:history="1">
            <w:r w:rsidRPr="000E0152">
              <w:rPr>
                <w:rStyle w:val="Hyperlink"/>
                <w:noProof/>
                <w:shd w:val="clear" w:color="auto" w:fill="FFFFFF"/>
              </w:rPr>
              <w:t>Rivalry amongst existing competitors JP:</w:t>
            </w:r>
            <w:r>
              <w:rPr>
                <w:noProof/>
                <w:webHidden/>
              </w:rPr>
              <w:tab/>
            </w:r>
            <w:r>
              <w:rPr>
                <w:noProof/>
                <w:webHidden/>
              </w:rPr>
              <w:fldChar w:fldCharType="begin"/>
            </w:r>
            <w:r>
              <w:rPr>
                <w:noProof/>
                <w:webHidden/>
              </w:rPr>
              <w:instrText xml:space="preserve"> PAGEREF _Toc81512715 \h </w:instrText>
            </w:r>
            <w:r>
              <w:rPr>
                <w:noProof/>
                <w:webHidden/>
              </w:rPr>
            </w:r>
            <w:r>
              <w:rPr>
                <w:noProof/>
                <w:webHidden/>
              </w:rPr>
              <w:fldChar w:fldCharType="separate"/>
            </w:r>
            <w:r>
              <w:rPr>
                <w:noProof/>
                <w:webHidden/>
              </w:rPr>
              <w:t>18</w:t>
            </w:r>
            <w:r>
              <w:rPr>
                <w:noProof/>
                <w:webHidden/>
              </w:rPr>
              <w:fldChar w:fldCharType="end"/>
            </w:r>
          </w:hyperlink>
        </w:p>
        <w:p w14:paraId="38156E64" w14:textId="62B2ABAA" w:rsidR="00B35DF3" w:rsidRDefault="00B35DF3">
          <w:pPr>
            <w:pStyle w:val="TOC1"/>
            <w:tabs>
              <w:tab w:val="right" w:leader="dot" w:pos="9016"/>
            </w:tabs>
            <w:rPr>
              <w:rFonts w:eastAsiaTheme="minorEastAsia"/>
              <w:noProof/>
              <w:lang w:eastAsia="en-GB"/>
            </w:rPr>
          </w:pPr>
          <w:hyperlink w:anchor="_Toc81512716" w:history="1">
            <w:r w:rsidRPr="000E0152">
              <w:rPr>
                <w:rStyle w:val="Hyperlink"/>
                <w:noProof/>
                <w:shd w:val="clear" w:color="auto" w:fill="FFFFFF"/>
              </w:rPr>
              <w:t>SWOT Analysis:</w:t>
            </w:r>
            <w:r>
              <w:rPr>
                <w:noProof/>
                <w:webHidden/>
              </w:rPr>
              <w:tab/>
            </w:r>
            <w:r>
              <w:rPr>
                <w:noProof/>
                <w:webHidden/>
              </w:rPr>
              <w:fldChar w:fldCharType="begin"/>
            </w:r>
            <w:r>
              <w:rPr>
                <w:noProof/>
                <w:webHidden/>
              </w:rPr>
              <w:instrText xml:space="preserve"> PAGEREF _Toc81512716 \h </w:instrText>
            </w:r>
            <w:r>
              <w:rPr>
                <w:noProof/>
                <w:webHidden/>
              </w:rPr>
            </w:r>
            <w:r>
              <w:rPr>
                <w:noProof/>
                <w:webHidden/>
              </w:rPr>
              <w:fldChar w:fldCharType="separate"/>
            </w:r>
            <w:r>
              <w:rPr>
                <w:noProof/>
                <w:webHidden/>
              </w:rPr>
              <w:t>18</w:t>
            </w:r>
            <w:r>
              <w:rPr>
                <w:noProof/>
                <w:webHidden/>
              </w:rPr>
              <w:fldChar w:fldCharType="end"/>
            </w:r>
          </w:hyperlink>
        </w:p>
        <w:p w14:paraId="2938BD7C" w14:textId="5B37A656" w:rsidR="00B35DF3" w:rsidRDefault="00B35DF3">
          <w:pPr>
            <w:pStyle w:val="TOC2"/>
            <w:tabs>
              <w:tab w:val="right" w:leader="dot" w:pos="9016"/>
            </w:tabs>
            <w:rPr>
              <w:rFonts w:eastAsiaTheme="minorEastAsia"/>
              <w:noProof/>
              <w:lang w:eastAsia="en-GB"/>
            </w:rPr>
          </w:pPr>
          <w:hyperlink w:anchor="_Toc81512717" w:history="1">
            <w:r w:rsidRPr="000E0152">
              <w:rPr>
                <w:rStyle w:val="Hyperlink"/>
                <w:noProof/>
                <w:shd w:val="clear" w:color="auto" w:fill="FFFFFF"/>
              </w:rPr>
              <w:t>Strengths UK:</w:t>
            </w:r>
            <w:r>
              <w:rPr>
                <w:noProof/>
                <w:webHidden/>
              </w:rPr>
              <w:tab/>
            </w:r>
            <w:r>
              <w:rPr>
                <w:noProof/>
                <w:webHidden/>
              </w:rPr>
              <w:fldChar w:fldCharType="begin"/>
            </w:r>
            <w:r>
              <w:rPr>
                <w:noProof/>
                <w:webHidden/>
              </w:rPr>
              <w:instrText xml:space="preserve"> PAGEREF _Toc81512717 \h </w:instrText>
            </w:r>
            <w:r>
              <w:rPr>
                <w:noProof/>
                <w:webHidden/>
              </w:rPr>
            </w:r>
            <w:r>
              <w:rPr>
                <w:noProof/>
                <w:webHidden/>
              </w:rPr>
              <w:fldChar w:fldCharType="separate"/>
            </w:r>
            <w:r>
              <w:rPr>
                <w:noProof/>
                <w:webHidden/>
              </w:rPr>
              <w:t>18</w:t>
            </w:r>
            <w:r>
              <w:rPr>
                <w:noProof/>
                <w:webHidden/>
              </w:rPr>
              <w:fldChar w:fldCharType="end"/>
            </w:r>
          </w:hyperlink>
        </w:p>
        <w:p w14:paraId="00C9F8A5" w14:textId="2338C32F" w:rsidR="00B35DF3" w:rsidRDefault="00B35DF3">
          <w:pPr>
            <w:pStyle w:val="TOC2"/>
            <w:tabs>
              <w:tab w:val="right" w:leader="dot" w:pos="9016"/>
            </w:tabs>
            <w:rPr>
              <w:rFonts w:eastAsiaTheme="minorEastAsia"/>
              <w:noProof/>
              <w:lang w:eastAsia="en-GB"/>
            </w:rPr>
          </w:pPr>
          <w:hyperlink w:anchor="_Toc81512718" w:history="1">
            <w:r w:rsidRPr="000E0152">
              <w:rPr>
                <w:rStyle w:val="Hyperlink"/>
                <w:noProof/>
                <w:shd w:val="clear" w:color="auto" w:fill="FFFFFF"/>
              </w:rPr>
              <w:t>Strengths JP:</w:t>
            </w:r>
            <w:r>
              <w:rPr>
                <w:noProof/>
                <w:webHidden/>
              </w:rPr>
              <w:tab/>
            </w:r>
            <w:r>
              <w:rPr>
                <w:noProof/>
                <w:webHidden/>
              </w:rPr>
              <w:fldChar w:fldCharType="begin"/>
            </w:r>
            <w:r>
              <w:rPr>
                <w:noProof/>
                <w:webHidden/>
              </w:rPr>
              <w:instrText xml:space="preserve"> PAGEREF _Toc81512718 \h </w:instrText>
            </w:r>
            <w:r>
              <w:rPr>
                <w:noProof/>
                <w:webHidden/>
              </w:rPr>
            </w:r>
            <w:r>
              <w:rPr>
                <w:noProof/>
                <w:webHidden/>
              </w:rPr>
              <w:fldChar w:fldCharType="separate"/>
            </w:r>
            <w:r>
              <w:rPr>
                <w:noProof/>
                <w:webHidden/>
              </w:rPr>
              <w:t>19</w:t>
            </w:r>
            <w:r>
              <w:rPr>
                <w:noProof/>
                <w:webHidden/>
              </w:rPr>
              <w:fldChar w:fldCharType="end"/>
            </w:r>
          </w:hyperlink>
        </w:p>
        <w:p w14:paraId="5F548710" w14:textId="2CBFA4BB" w:rsidR="00B35DF3" w:rsidRDefault="00B35DF3">
          <w:pPr>
            <w:pStyle w:val="TOC2"/>
            <w:tabs>
              <w:tab w:val="right" w:leader="dot" w:pos="9016"/>
            </w:tabs>
            <w:rPr>
              <w:rFonts w:eastAsiaTheme="minorEastAsia"/>
              <w:noProof/>
              <w:lang w:eastAsia="en-GB"/>
            </w:rPr>
          </w:pPr>
          <w:hyperlink w:anchor="_Toc81512719" w:history="1">
            <w:r w:rsidRPr="000E0152">
              <w:rPr>
                <w:rStyle w:val="Hyperlink"/>
                <w:noProof/>
                <w:shd w:val="clear" w:color="auto" w:fill="FFFFFF"/>
              </w:rPr>
              <w:t>Weaknesses UK:</w:t>
            </w:r>
            <w:r>
              <w:rPr>
                <w:noProof/>
                <w:webHidden/>
              </w:rPr>
              <w:tab/>
            </w:r>
            <w:r>
              <w:rPr>
                <w:noProof/>
                <w:webHidden/>
              </w:rPr>
              <w:fldChar w:fldCharType="begin"/>
            </w:r>
            <w:r>
              <w:rPr>
                <w:noProof/>
                <w:webHidden/>
              </w:rPr>
              <w:instrText xml:space="preserve"> PAGEREF _Toc81512719 \h </w:instrText>
            </w:r>
            <w:r>
              <w:rPr>
                <w:noProof/>
                <w:webHidden/>
              </w:rPr>
            </w:r>
            <w:r>
              <w:rPr>
                <w:noProof/>
                <w:webHidden/>
              </w:rPr>
              <w:fldChar w:fldCharType="separate"/>
            </w:r>
            <w:r>
              <w:rPr>
                <w:noProof/>
                <w:webHidden/>
              </w:rPr>
              <w:t>19</w:t>
            </w:r>
            <w:r>
              <w:rPr>
                <w:noProof/>
                <w:webHidden/>
              </w:rPr>
              <w:fldChar w:fldCharType="end"/>
            </w:r>
          </w:hyperlink>
        </w:p>
        <w:p w14:paraId="48CE68B3" w14:textId="4F950586" w:rsidR="00B35DF3" w:rsidRDefault="00B35DF3">
          <w:pPr>
            <w:pStyle w:val="TOC2"/>
            <w:tabs>
              <w:tab w:val="right" w:leader="dot" w:pos="9016"/>
            </w:tabs>
            <w:rPr>
              <w:rFonts w:eastAsiaTheme="minorEastAsia"/>
              <w:noProof/>
              <w:lang w:eastAsia="en-GB"/>
            </w:rPr>
          </w:pPr>
          <w:hyperlink w:anchor="_Toc81512720" w:history="1">
            <w:r w:rsidRPr="000E0152">
              <w:rPr>
                <w:rStyle w:val="Hyperlink"/>
                <w:noProof/>
                <w:shd w:val="clear" w:color="auto" w:fill="FFFFFF"/>
              </w:rPr>
              <w:t>Weaknesses JP:</w:t>
            </w:r>
            <w:r>
              <w:rPr>
                <w:noProof/>
                <w:webHidden/>
              </w:rPr>
              <w:tab/>
            </w:r>
            <w:r>
              <w:rPr>
                <w:noProof/>
                <w:webHidden/>
              </w:rPr>
              <w:fldChar w:fldCharType="begin"/>
            </w:r>
            <w:r>
              <w:rPr>
                <w:noProof/>
                <w:webHidden/>
              </w:rPr>
              <w:instrText xml:space="preserve"> PAGEREF _Toc81512720 \h </w:instrText>
            </w:r>
            <w:r>
              <w:rPr>
                <w:noProof/>
                <w:webHidden/>
              </w:rPr>
            </w:r>
            <w:r>
              <w:rPr>
                <w:noProof/>
                <w:webHidden/>
              </w:rPr>
              <w:fldChar w:fldCharType="separate"/>
            </w:r>
            <w:r>
              <w:rPr>
                <w:noProof/>
                <w:webHidden/>
              </w:rPr>
              <w:t>19</w:t>
            </w:r>
            <w:r>
              <w:rPr>
                <w:noProof/>
                <w:webHidden/>
              </w:rPr>
              <w:fldChar w:fldCharType="end"/>
            </w:r>
          </w:hyperlink>
        </w:p>
        <w:p w14:paraId="319371F2" w14:textId="21A2A76C" w:rsidR="00B35DF3" w:rsidRDefault="00B35DF3">
          <w:pPr>
            <w:pStyle w:val="TOC2"/>
            <w:tabs>
              <w:tab w:val="right" w:leader="dot" w:pos="9016"/>
            </w:tabs>
            <w:rPr>
              <w:rFonts w:eastAsiaTheme="minorEastAsia"/>
              <w:noProof/>
              <w:lang w:eastAsia="en-GB"/>
            </w:rPr>
          </w:pPr>
          <w:hyperlink w:anchor="_Toc81512721" w:history="1">
            <w:r w:rsidRPr="000E0152">
              <w:rPr>
                <w:rStyle w:val="Hyperlink"/>
                <w:noProof/>
                <w:shd w:val="clear" w:color="auto" w:fill="FFFFFF"/>
              </w:rPr>
              <w:t>Opportunities UK:</w:t>
            </w:r>
            <w:r>
              <w:rPr>
                <w:noProof/>
                <w:webHidden/>
              </w:rPr>
              <w:tab/>
            </w:r>
            <w:r>
              <w:rPr>
                <w:noProof/>
                <w:webHidden/>
              </w:rPr>
              <w:fldChar w:fldCharType="begin"/>
            </w:r>
            <w:r>
              <w:rPr>
                <w:noProof/>
                <w:webHidden/>
              </w:rPr>
              <w:instrText xml:space="preserve"> PAGEREF _Toc81512721 \h </w:instrText>
            </w:r>
            <w:r>
              <w:rPr>
                <w:noProof/>
                <w:webHidden/>
              </w:rPr>
            </w:r>
            <w:r>
              <w:rPr>
                <w:noProof/>
                <w:webHidden/>
              </w:rPr>
              <w:fldChar w:fldCharType="separate"/>
            </w:r>
            <w:r>
              <w:rPr>
                <w:noProof/>
                <w:webHidden/>
              </w:rPr>
              <w:t>19</w:t>
            </w:r>
            <w:r>
              <w:rPr>
                <w:noProof/>
                <w:webHidden/>
              </w:rPr>
              <w:fldChar w:fldCharType="end"/>
            </w:r>
          </w:hyperlink>
        </w:p>
        <w:p w14:paraId="00871F5E" w14:textId="20F12709" w:rsidR="00B35DF3" w:rsidRDefault="00B35DF3">
          <w:pPr>
            <w:pStyle w:val="TOC2"/>
            <w:tabs>
              <w:tab w:val="right" w:leader="dot" w:pos="9016"/>
            </w:tabs>
            <w:rPr>
              <w:rFonts w:eastAsiaTheme="minorEastAsia"/>
              <w:noProof/>
              <w:lang w:eastAsia="en-GB"/>
            </w:rPr>
          </w:pPr>
          <w:hyperlink w:anchor="_Toc81512722" w:history="1">
            <w:r w:rsidRPr="000E0152">
              <w:rPr>
                <w:rStyle w:val="Hyperlink"/>
                <w:noProof/>
                <w:shd w:val="clear" w:color="auto" w:fill="FFFFFF"/>
              </w:rPr>
              <w:t>Opportunities JP:</w:t>
            </w:r>
            <w:r>
              <w:rPr>
                <w:noProof/>
                <w:webHidden/>
              </w:rPr>
              <w:tab/>
            </w:r>
            <w:r>
              <w:rPr>
                <w:noProof/>
                <w:webHidden/>
              </w:rPr>
              <w:fldChar w:fldCharType="begin"/>
            </w:r>
            <w:r>
              <w:rPr>
                <w:noProof/>
                <w:webHidden/>
              </w:rPr>
              <w:instrText xml:space="preserve"> PAGEREF _Toc81512722 \h </w:instrText>
            </w:r>
            <w:r>
              <w:rPr>
                <w:noProof/>
                <w:webHidden/>
              </w:rPr>
            </w:r>
            <w:r>
              <w:rPr>
                <w:noProof/>
                <w:webHidden/>
              </w:rPr>
              <w:fldChar w:fldCharType="separate"/>
            </w:r>
            <w:r>
              <w:rPr>
                <w:noProof/>
                <w:webHidden/>
              </w:rPr>
              <w:t>19</w:t>
            </w:r>
            <w:r>
              <w:rPr>
                <w:noProof/>
                <w:webHidden/>
              </w:rPr>
              <w:fldChar w:fldCharType="end"/>
            </w:r>
          </w:hyperlink>
        </w:p>
        <w:p w14:paraId="5ACB1371" w14:textId="0F9BCBC8" w:rsidR="00B35DF3" w:rsidRDefault="00B35DF3">
          <w:pPr>
            <w:pStyle w:val="TOC2"/>
            <w:tabs>
              <w:tab w:val="right" w:leader="dot" w:pos="9016"/>
            </w:tabs>
            <w:rPr>
              <w:rFonts w:eastAsiaTheme="minorEastAsia"/>
              <w:noProof/>
              <w:lang w:eastAsia="en-GB"/>
            </w:rPr>
          </w:pPr>
          <w:hyperlink w:anchor="_Toc81512723" w:history="1">
            <w:r w:rsidRPr="000E0152">
              <w:rPr>
                <w:rStyle w:val="Hyperlink"/>
                <w:noProof/>
                <w:shd w:val="clear" w:color="auto" w:fill="FFFFFF"/>
              </w:rPr>
              <w:t>Threats UK:</w:t>
            </w:r>
            <w:r>
              <w:rPr>
                <w:noProof/>
                <w:webHidden/>
              </w:rPr>
              <w:tab/>
            </w:r>
            <w:r>
              <w:rPr>
                <w:noProof/>
                <w:webHidden/>
              </w:rPr>
              <w:fldChar w:fldCharType="begin"/>
            </w:r>
            <w:r>
              <w:rPr>
                <w:noProof/>
                <w:webHidden/>
              </w:rPr>
              <w:instrText xml:space="preserve"> PAGEREF _Toc81512723 \h </w:instrText>
            </w:r>
            <w:r>
              <w:rPr>
                <w:noProof/>
                <w:webHidden/>
              </w:rPr>
            </w:r>
            <w:r>
              <w:rPr>
                <w:noProof/>
                <w:webHidden/>
              </w:rPr>
              <w:fldChar w:fldCharType="separate"/>
            </w:r>
            <w:r>
              <w:rPr>
                <w:noProof/>
                <w:webHidden/>
              </w:rPr>
              <w:t>19</w:t>
            </w:r>
            <w:r>
              <w:rPr>
                <w:noProof/>
                <w:webHidden/>
              </w:rPr>
              <w:fldChar w:fldCharType="end"/>
            </w:r>
          </w:hyperlink>
        </w:p>
        <w:p w14:paraId="3BB5BC08" w14:textId="45E2266E" w:rsidR="00B35DF3" w:rsidRDefault="00B35DF3">
          <w:pPr>
            <w:pStyle w:val="TOC2"/>
            <w:tabs>
              <w:tab w:val="right" w:leader="dot" w:pos="9016"/>
            </w:tabs>
            <w:rPr>
              <w:rFonts w:eastAsiaTheme="minorEastAsia"/>
              <w:noProof/>
              <w:lang w:eastAsia="en-GB"/>
            </w:rPr>
          </w:pPr>
          <w:hyperlink w:anchor="_Toc81512724" w:history="1">
            <w:r w:rsidRPr="000E0152">
              <w:rPr>
                <w:rStyle w:val="Hyperlink"/>
                <w:noProof/>
                <w:shd w:val="clear" w:color="auto" w:fill="FFFFFF"/>
              </w:rPr>
              <w:t>Threats JP:</w:t>
            </w:r>
            <w:r>
              <w:rPr>
                <w:noProof/>
                <w:webHidden/>
              </w:rPr>
              <w:tab/>
            </w:r>
            <w:r>
              <w:rPr>
                <w:noProof/>
                <w:webHidden/>
              </w:rPr>
              <w:fldChar w:fldCharType="begin"/>
            </w:r>
            <w:r>
              <w:rPr>
                <w:noProof/>
                <w:webHidden/>
              </w:rPr>
              <w:instrText xml:space="preserve"> PAGEREF _Toc81512724 \h </w:instrText>
            </w:r>
            <w:r>
              <w:rPr>
                <w:noProof/>
                <w:webHidden/>
              </w:rPr>
            </w:r>
            <w:r>
              <w:rPr>
                <w:noProof/>
                <w:webHidden/>
              </w:rPr>
              <w:fldChar w:fldCharType="separate"/>
            </w:r>
            <w:r>
              <w:rPr>
                <w:noProof/>
                <w:webHidden/>
              </w:rPr>
              <w:t>20</w:t>
            </w:r>
            <w:r>
              <w:rPr>
                <w:noProof/>
                <w:webHidden/>
              </w:rPr>
              <w:fldChar w:fldCharType="end"/>
            </w:r>
          </w:hyperlink>
        </w:p>
        <w:p w14:paraId="45FB4603" w14:textId="1B3A51E4" w:rsidR="00B35DF3" w:rsidRDefault="00B35DF3">
          <w:pPr>
            <w:pStyle w:val="TOC3"/>
            <w:tabs>
              <w:tab w:val="right" w:leader="dot" w:pos="9016"/>
            </w:tabs>
            <w:rPr>
              <w:rFonts w:eastAsiaTheme="minorEastAsia"/>
              <w:noProof/>
              <w:lang w:eastAsia="en-GB"/>
            </w:rPr>
          </w:pPr>
          <w:hyperlink w:anchor="_Toc81512725" w:history="1">
            <w:r w:rsidRPr="000E0152">
              <w:rPr>
                <w:rStyle w:val="Hyperlink"/>
                <w:noProof/>
              </w:rPr>
              <w:t>The Swot Advantages:</w:t>
            </w:r>
            <w:r>
              <w:rPr>
                <w:noProof/>
                <w:webHidden/>
              </w:rPr>
              <w:tab/>
            </w:r>
            <w:r>
              <w:rPr>
                <w:noProof/>
                <w:webHidden/>
              </w:rPr>
              <w:fldChar w:fldCharType="begin"/>
            </w:r>
            <w:r>
              <w:rPr>
                <w:noProof/>
                <w:webHidden/>
              </w:rPr>
              <w:instrText xml:space="preserve"> PAGEREF _Toc81512725 \h </w:instrText>
            </w:r>
            <w:r>
              <w:rPr>
                <w:noProof/>
                <w:webHidden/>
              </w:rPr>
            </w:r>
            <w:r>
              <w:rPr>
                <w:noProof/>
                <w:webHidden/>
              </w:rPr>
              <w:fldChar w:fldCharType="separate"/>
            </w:r>
            <w:r>
              <w:rPr>
                <w:noProof/>
                <w:webHidden/>
              </w:rPr>
              <w:t>20</w:t>
            </w:r>
            <w:r>
              <w:rPr>
                <w:noProof/>
                <w:webHidden/>
              </w:rPr>
              <w:fldChar w:fldCharType="end"/>
            </w:r>
          </w:hyperlink>
        </w:p>
        <w:p w14:paraId="53B9C964" w14:textId="0523C22F" w:rsidR="00B35DF3" w:rsidRDefault="00B35DF3">
          <w:pPr>
            <w:pStyle w:val="TOC3"/>
            <w:tabs>
              <w:tab w:val="right" w:leader="dot" w:pos="9016"/>
            </w:tabs>
            <w:rPr>
              <w:rFonts w:eastAsiaTheme="minorEastAsia"/>
              <w:noProof/>
              <w:lang w:eastAsia="en-GB"/>
            </w:rPr>
          </w:pPr>
          <w:hyperlink w:anchor="_Toc81512726" w:history="1">
            <w:r w:rsidRPr="000E0152">
              <w:rPr>
                <w:rStyle w:val="Hyperlink"/>
                <w:noProof/>
              </w:rPr>
              <w:t>The Swot Disadvantages:</w:t>
            </w:r>
            <w:r>
              <w:rPr>
                <w:noProof/>
                <w:webHidden/>
              </w:rPr>
              <w:tab/>
            </w:r>
            <w:r>
              <w:rPr>
                <w:noProof/>
                <w:webHidden/>
              </w:rPr>
              <w:fldChar w:fldCharType="begin"/>
            </w:r>
            <w:r>
              <w:rPr>
                <w:noProof/>
                <w:webHidden/>
              </w:rPr>
              <w:instrText xml:space="preserve"> PAGEREF _Toc81512726 \h </w:instrText>
            </w:r>
            <w:r>
              <w:rPr>
                <w:noProof/>
                <w:webHidden/>
              </w:rPr>
            </w:r>
            <w:r>
              <w:rPr>
                <w:noProof/>
                <w:webHidden/>
              </w:rPr>
              <w:fldChar w:fldCharType="separate"/>
            </w:r>
            <w:r>
              <w:rPr>
                <w:noProof/>
                <w:webHidden/>
              </w:rPr>
              <w:t>20</w:t>
            </w:r>
            <w:r>
              <w:rPr>
                <w:noProof/>
                <w:webHidden/>
              </w:rPr>
              <w:fldChar w:fldCharType="end"/>
            </w:r>
          </w:hyperlink>
        </w:p>
        <w:p w14:paraId="196FD52D" w14:textId="4B4010E9" w:rsidR="00B35DF3" w:rsidRDefault="00B35DF3">
          <w:pPr>
            <w:pStyle w:val="TOC1"/>
            <w:tabs>
              <w:tab w:val="right" w:leader="dot" w:pos="9016"/>
            </w:tabs>
            <w:rPr>
              <w:rFonts w:eastAsiaTheme="minorEastAsia"/>
              <w:noProof/>
              <w:lang w:eastAsia="en-GB"/>
            </w:rPr>
          </w:pPr>
          <w:hyperlink w:anchor="_Toc81512727" w:history="1">
            <w:r w:rsidRPr="000E0152">
              <w:rPr>
                <w:rStyle w:val="Hyperlink"/>
                <w:noProof/>
                <w:shd w:val="clear" w:color="auto" w:fill="FFFFFF"/>
              </w:rPr>
              <w:t>Segmentation Marketing and Positioning:</w:t>
            </w:r>
            <w:r>
              <w:rPr>
                <w:noProof/>
                <w:webHidden/>
              </w:rPr>
              <w:tab/>
            </w:r>
            <w:r>
              <w:rPr>
                <w:noProof/>
                <w:webHidden/>
              </w:rPr>
              <w:fldChar w:fldCharType="begin"/>
            </w:r>
            <w:r>
              <w:rPr>
                <w:noProof/>
                <w:webHidden/>
              </w:rPr>
              <w:instrText xml:space="preserve"> PAGEREF _Toc81512727 \h </w:instrText>
            </w:r>
            <w:r>
              <w:rPr>
                <w:noProof/>
                <w:webHidden/>
              </w:rPr>
            </w:r>
            <w:r>
              <w:rPr>
                <w:noProof/>
                <w:webHidden/>
              </w:rPr>
              <w:fldChar w:fldCharType="separate"/>
            </w:r>
            <w:r>
              <w:rPr>
                <w:noProof/>
                <w:webHidden/>
              </w:rPr>
              <w:t>20</w:t>
            </w:r>
            <w:r>
              <w:rPr>
                <w:noProof/>
                <w:webHidden/>
              </w:rPr>
              <w:fldChar w:fldCharType="end"/>
            </w:r>
          </w:hyperlink>
        </w:p>
        <w:p w14:paraId="7251DCA3" w14:textId="3925C157" w:rsidR="00B35DF3" w:rsidRDefault="00B35DF3">
          <w:pPr>
            <w:pStyle w:val="TOC2"/>
            <w:tabs>
              <w:tab w:val="right" w:leader="dot" w:pos="9016"/>
            </w:tabs>
            <w:rPr>
              <w:rFonts w:eastAsiaTheme="minorEastAsia"/>
              <w:noProof/>
              <w:lang w:eastAsia="en-GB"/>
            </w:rPr>
          </w:pPr>
          <w:hyperlink w:anchor="_Toc81512728" w:history="1">
            <w:r w:rsidRPr="000E0152">
              <w:rPr>
                <w:rStyle w:val="Hyperlink"/>
                <w:noProof/>
                <w:shd w:val="clear" w:color="auto" w:fill="FFFFFF"/>
              </w:rPr>
              <w:t>Segmentation Marketing and Positioning for the UK:</w:t>
            </w:r>
            <w:r>
              <w:rPr>
                <w:noProof/>
                <w:webHidden/>
              </w:rPr>
              <w:tab/>
            </w:r>
            <w:r>
              <w:rPr>
                <w:noProof/>
                <w:webHidden/>
              </w:rPr>
              <w:fldChar w:fldCharType="begin"/>
            </w:r>
            <w:r>
              <w:rPr>
                <w:noProof/>
                <w:webHidden/>
              </w:rPr>
              <w:instrText xml:space="preserve"> PAGEREF _Toc81512728 \h </w:instrText>
            </w:r>
            <w:r>
              <w:rPr>
                <w:noProof/>
                <w:webHidden/>
              </w:rPr>
            </w:r>
            <w:r>
              <w:rPr>
                <w:noProof/>
                <w:webHidden/>
              </w:rPr>
              <w:fldChar w:fldCharType="separate"/>
            </w:r>
            <w:r>
              <w:rPr>
                <w:noProof/>
                <w:webHidden/>
              </w:rPr>
              <w:t>20</w:t>
            </w:r>
            <w:r>
              <w:rPr>
                <w:noProof/>
                <w:webHidden/>
              </w:rPr>
              <w:fldChar w:fldCharType="end"/>
            </w:r>
          </w:hyperlink>
        </w:p>
        <w:p w14:paraId="498A4962" w14:textId="5B0027AA" w:rsidR="00B35DF3" w:rsidRDefault="00B35DF3">
          <w:pPr>
            <w:pStyle w:val="TOC2"/>
            <w:tabs>
              <w:tab w:val="right" w:leader="dot" w:pos="9016"/>
            </w:tabs>
            <w:rPr>
              <w:rFonts w:eastAsiaTheme="minorEastAsia"/>
              <w:noProof/>
              <w:lang w:eastAsia="en-GB"/>
            </w:rPr>
          </w:pPr>
          <w:hyperlink w:anchor="_Toc81512729" w:history="1">
            <w:r w:rsidRPr="000E0152">
              <w:rPr>
                <w:rStyle w:val="Hyperlink"/>
                <w:noProof/>
                <w:shd w:val="clear" w:color="auto" w:fill="FFFFFF"/>
              </w:rPr>
              <w:t>Segmentation Marketing and Positioning for the JP:</w:t>
            </w:r>
            <w:r>
              <w:rPr>
                <w:noProof/>
                <w:webHidden/>
              </w:rPr>
              <w:tab/>
            </w:r>
            <w:r>
              <w:rPr>
                <w:noProof/>
                <w:webHidden/>
              </w:rPr>
              <w:fldChar w:fldCharType="begin"/>
            </w:r>
            <w:r>
              <w:rPr>
                <w:noProof/>
                <w:webHidden/>
              </w:rPr>
              <w:instrText xml:space="preserve"> PAGEREF _Toc81512729 \h </w:instrText>
            </w:r>
            <w:r>
              <w:rPr>
                <w:noProof/>
                <w:webHidden/>
              </w:rPr>
            </w:r>
            <w:r>
              <w:rPr>
                <w:noProof/>
                <w:webHidden/>
              </w:rPr>
              <w:fldChar w:fldCharType="separate"/>
            </w:r>
            <w:r>
              <w:rPr>
                <w:noProof/>
                <w:webHidden/>
              </w:rPr>
              <w:t>20</w:t>
            </w:r>
            <w:r>
              <w:rPr>
                <w:noProof/>
                <w:webHidden/>
              </w:rPr>
              <w:fldChar w:fldCharType="end"/>
            </w:r>
          </w:hyperlink>
        </w:p>
        <w:p w14:paraId="592E0B4B" w14:textId="27AD25A7" w:rsidR="00B35DF3" w:rsidRDefault="00B35DF3">
          <w:pPr>
            <w:pStyle w:val="TOC1"/>
            <w:tabs>
              <w:tab w:val="right" w:leader="dot" w:pos="9016"/>
            </w:tabs>
            <w:rPr>
              <w:rFonts w:eastAsiaTheme="minorEastAsia"/>
              <w:noProof/>
              <w:lang w:eastAsia="en-GB"/>
            </w:rPr>
          </w:pPr>
          <w:hyperlink w:anchor="_Toc81512730" w:history="1">
            <w:r w:rsidRPr="000E0152">
              <w:rPr>
                <w:rStyle w:val="Hyperlink"/>
                <w:noProof/>
                <w:shd w:val="clear" w:color="auto" w:fill="FFFFFF"/>
              </w:rPr>
              <w:t>Marketing Mix Elements (7P’s):</w:t>
            </w:r>
            <w:r>
              <w:rPr>
                <w:noProof/>
                <w:webHidden/>
              </w:rPr>
              <w:tab/>
            </w:r>
            <w:r>
              <w:rPr>
                <w:noProof/>
                <w:webHidden/>
              </w:rPr>
              <w:fldChar w:fldCharType="begin"/>
            </w:r>
            <w:r>
              <w:rPr>
                <w:noProof/>
                <w:webHidden/>
              </w:rPr>
              <w:instrText xml:space="preserve"> PAGEREF _Toc81512730 \h </w:instrText>
            </w:r>
            <w:r>
              <w:rPr>
                <w:noProof/>
                <w:webHidden/>
              </w:rPr>
            </w:r>
            <w:r>
              <w:rPr>
                <w:noProof/>
                <w:webHidden/>
              </w:rPr>
              <w:fldChar w:fldCharType="separate"/>
            </w:r>
            <w:r>
              <w:rPr>
                <w:noProof/>
                <w:webHidden/>
              </w:rPr>
              <w:t>21</w:t>
            </w:r>
            <w:r>
              <w:rPr>
                <w:noProof/>
                <w:webHidden/>
              </w:rPr>
              <w:fldChar w:fldCharType="end"/>
            </w:r>
          </w:hyperlink>
        </w:p>
        <w:p w14:paraId="56741C27" w14:textId="47CE265A" w:rsidR="00B35DF3" w:rsidRDefault="00B35DF3">
          <w:pPr>
            <w:pStyle w:val="TOC3"/>
            <w:tabs>
              <w:tab w:val="right" w:leader="dot" w:pos="9016"/>
            </w:tabs>
            <w:rPr>
              <w:rFonts w:eastAsiaTheme="minorEastAsia"/>
              <w:noProof/>
              <w:lang w:eastAsia="en-GB"/>
            </w:rPr>
          </w:pPr>
          <w:hyperlink w:anchor="_Toc81512731" w:history="1">
            <w:r w:rsidRPr="000E0152">
              <w:rPr>
                <w:rStyle w:val="Hyperlink"/>
                <w:noProof/>
              </w:rPr>
              <w:t>Products UK:</w:t>
            </w:r>
            <w:r>
              <w:rPr>
                <w:noProof/>
                <w:webHidden/>
              </w:rPr>
              <w:tab/>
            </w:r>
            <w:r>
              <w:rPr>
                <w:noProof/>
                <w:webHidden/>
              </w:rPr>
              <w:fldChar w:fldCharType="begin"/>
            </w:r>
            <w:r>
              <w:rPr>
                <w:noProof/>
                <w:webHidden/>
              </w:rPr>
              <w:instrText xml:space="preserve"> PAGEREF _Toc81512731 \h </w:instrText>
            </w:r>
            <w:r>
              <w:rPr>
                <w:noProof/>
                <w:webHidden/>
              </w:rPr>
            </w:r>
            <w:r>
              <w:rPr>
                <w:noProof/>
                <w:webHidden/>
              </w:rPr>
              <w:fldChar w:fldCharType="separate"/>
            </w:r>
            <w:r>
              <w:rPr>
                <w:noProof/>
                <w:webHidden/>
              </w:rPr>
              <w:t>21</w:t>
            </w:r>
            <w:r>
              <w:rPr>
                <w:noProof/>
                <w:webHidden/>
              </w:rPr>
              <w:fldChar w:fldCharType="end"/>
            </w:r>
          </w:hyperlink>
        </w:p>
        <w:p w14:paraId="3F68F130" w14:textId="0B976573" w:rsidR="00B35DF3" w:rsidRDefault="00B35DF3">
          <w:pPr>
            <w:pStyle w:val="TOC3"/>
            <w:tabs>
              <w:tab w:val="right" w:leader="dot" w:pos="9016"/>
            </w:tabs>
            <w:rPr>
              <w:rFonts w:eastAsiaTheme="minorEastAsia"/>
              <w:noProof/>
              <w:lang w:eastAsia="en-GB"/>
            </w:rPr>
          </w:pPr>
          <w:hyperlink w:anchor="_Toc81512732" w:history="1">
            <w:r w:rsidRPr="000E0152">
              <w:rPr>
                <w:rStyle w:val="Hyperlink"/>
                <w:noProof/>
              </w:rPr>
              <w:t>Products JP:</w:t>
            </w:r>
            <w:r>
              <w:rPr>
                <w:noProof/>
                <w:webHidden/>
              </w:rPr>
              <w:tab/>
            </w:r>
            <w:r>
              <w:rPr>
                <w:noProof/>
                <w:webHidden/>
              </w:rPr>
              <w:fldChar w:fldCharType="begin"/>
            </w:r>
            <w:r>
              <w:rPr>
                <w:noProof/>
                <w:webHidden/>
              </w:rPr>
              <w:instrText xml:space="preserve"> PAGEREF _Toc81512732 \h </w:instrText>
            </w:r>
            <w:r>
              <w:rPr>
                <w:noProof/>
                <w:webHidden/>
              </w:rPr>
            </w:r>
            <w:r>
              <w:rPr>
                <w:noProof/>
                <w:webHidden/>
              </w:rPr>
              <w:fldChar w:fldCharType="separate"/>
            </w:r>
            <w:r>
              <w:rPr>
                <w:noProof/>
                <w:webHidden/>
              </w:rPr>
              <w:t>21</w:t>
            </w:r>
            <w:r>
              <w:rPr>
                <w:noProof/>
                <w:webHidden/>
              </w:rPr>
              <w:fldChar w:fldCharType="end"/>
            </w:r>
          </w:hyperlink>
        </w:p>
        <w:p w14:paraId="37F9A34B" w14:textId="6ACCEE46" w:rsidR="00B35DF3" w:rsidRDefault="00B35DF3">
          <w:pPr>
            <w:pStyle w:val="TOC3"/>
            <w:tabs>
              <w:tab w:val="right" w:leader="dot" w:pos="9016"/>
            </w:tabs>
            <w:rPr>
              <w:rFonts w:eastAsiaTheme="minorEastAsia"/>
              <w:noProof/>
              <w:lang w:eastAsia="en-GB"/>
            </w:rPr>
          </w:pPr>
          <w:hyperlink w:anchor="_Toc81512733" w:history="1">
            <w:r w:rsidRPr="000E0152">
              <w:rPr>
                <w:rStyle w:val="Hyperlink"/>
                <w:noProof/>
              </w:rPr>
              <w:t>Price UK:</w:t>
            </w:r>
            <w:r>
              <w:rPr>
                <w:noProof/>
                <w:webHidden/>
              </w:rPr>
              <w:tab/>
            </w:r>
            <w:r>
              <w:rPr>
                <w:noProof/>
                <w:webHidden/>
              </w:rPr>
              <w:fldChar w:fldCharType="begin"/>
            </w:r>
            <w:r>
              <w:rPr>
                <w:noProof/>
                <w:webHidden/>
              </w:rPr>
              <w:instrText xml:space="preserve"> PAGEREF _Toc81512733 \h </w:instrText>
            </w:r>
            <w:r>
              <w:rPr>
                <w:noProof/>
                <w:webHidden/>
              </w:rPr>
            </w:r>
            <w:r>
              <w:rPr>
                <w:noProof/>
                <w:webHidden/>
              </w:rPr>
              <w:fldChar w:fldCharType="separate"/>
            </w:r>
            <w:r>
              <w:rPr>
                <w:noProof/>
                <w:webHidden/>
              </w:rPr>
              <w:t>21</w:t>
            </w:r>
            <w:r>
              <w:rPr>
                <w:noProof/>
                <w:webHidden/>
              </w:rPr>
              <w:fldChar w:fldCharType="end"/>
            </w:r>
          </w:hyperlink>
        </w:p>
        <w:p w14:paraId="7EFA3A73" w14:textId="14D3E2B9" w:rsidR="00B35DF3" w:rsidRDefault="00B35DF3">
          <w:pPr>
            <w:pStyle w:val="TOC3"/>
            <w:tabs>
              <w:tab w:val="right" w:leader="dot" w:pos="9016"/>
            </w:tabs>
            <w:rPr>
              <w:rFonts w:eastAsiaTheme="minorEastAsia"/>
              <w:noProof/>
              <w:lang w:eastAsia="en-GB"/>
            </w:rPr>
          </w:pPr>
          <w:hyperlink w:anchor="_Toc81512734" w:history="1">
            <w:r w:rsidRPr="000E0152">
              <w:rPr>
                <w:rStyle w:val="Hyperlink"/>
                <w:noProof/>
              </w:rPr>
              <w:t>Prices JP:</w:t>
            </w:r>
            <w:r>
              <w:rPr>
                <w:noProof/>
                <w:webHidden/>
              </w:rPr>
              <w:tab/>
            </w:r>
            <w:r>
              <w:rPr>
                <w:noProof/>
                <w:webHidden/>
              </w:rPr>
              <w:fldChar w:fldCharType="begin"/>
            </w:r>
            <w:r>
              <w:rPr>
                <w:noProof/>
                <w:webHidden/>
              </w:rPr>
              <w:instrText xml:space="preserve"> PAGEREF _Toc81512734 \h </w:instrText>
            </w:r>
            <w:r>
              <w:rPr>
                <w:noProof/>
                <w:webHidden/>
              </w:rPr>
            </w:r>
            <w:r>
              <w:rPr>
                <w:noProof/>
                <w:webHidden/>
              </w:rPr>
              <w:fldChar w:fldCharType="separate"/>
            </w:r>
            <w:r>
              <w:rPr>
                <w:noProof/>
                <w:webHidden/>
              </w:rPr>
              <w:t>21</w:t>
            </w:r>
            <w:r>
              <w:rPr>
                <w:noProof/>
                <w:webHidden/>
              </w:rPr>
              <w:fldChar w:fldCharType="end"/>
            </w:r>
          </w:hyperlink>
        </w:p>
        <w:p w14:paraId="60A1558C" w14:textId="663470FA" w:rsidR="00B35DF3" w:rsidRDefault="00B35DF3">
          <w:pPr>
            <w:pStyle w:val="TOC3"/>
            <w:tabs>
              <w:tab w:val="right" w:leader="dot" w:pos="9016"/>
            </w:tabs>
            <w:rPr>
              <w:rFonts w:eastAsiaTheme="minorEastAsia"/>
              <w:noProof/>
              <w:lang w:eastAsia="en-GB"/>
            </w:rPr>
          </w:pPr>
          <w:hyperlink w:anchor="_Toc81512735" w:history="1">
            <w:r w:rsidRPr="000E0152">
              <w:rPr>
                <w:rStyle w:val="Hyperlink"/>
                <w:noProof/>
              </w:rPr>
              <w:t>Place UK:</w:t>
            </w:r>
            <w:r>
              <w:rPr>
                <w:noProof/>
                <w:webHidden/>
              </w:rPr>
              <w:tab/>
            </w:r>
            <w:r>
              <w:rPr>
                <w:noProof/>
                <w:webHidden/>
              </w:rPr>
              <w:fldChar w:fldCharType="begin"/>
            </w:r>
            <w:r>
              <w:rPr>
                <w:noProof/>
                <w:webHidden/>
              </w:rPr>
              <w:instrText xml:space="preserve"> PAGEREF _Toc81512735 \h </w:instrText>
            </w:r>
            <w:r>
              <w:rPr>
                <w:noProof/>
                <w:webHidden/>
              </w:rPr>
            </w:r>
            <w:r>
              <w:rPr>
                <w:noProof/>
                <w:webHidden/>
              </w:rPr>
              <w:fldChar w:fldCharType="separate"/>
            </w:r>
            <w:r>
              <w:rPr>
                <w:noProof/>
                <w:webHidden/>
              </w:rPr>
              <w:t>22</w:t>
            </w:r>
            <w:r>
              <w:rPr>
                <w:noProof/>
                <w:webHidden/>
              </w:rPr>
              <w:fldChar w:fldCharType="end"/>
            </w:r>
          </w:hyperlink>
        </w:p>
        <w:p w14:paraId="285BBACC" w14:textId="305FF592" w:rsidR="00B35DF3" w:rsidRDefault="00B35DF3">
          <w:pPr>
            <w:pStyle w:val="TOC3"/>
            <w:tabs>
              <w:tab w:val="right" w:leader="dot" w:pos="9016"/>
            </w:tabs>
            <w:rPr>
              <w:rFonts w:eastAsiaTheme="minorEastAsia"/>
              <w:noProof/>
              <w:lang w:eastAsia="en-GB"/>
            </w:rPr>
          </w:pPr>
          <w:hyperlink w:anchor="_Toc81512736" w:history="1">
            <w:r w:rsidRPr="000E0152">
              <w:rPr>
                <w:rStyle w:val="Hyperlink"/>
                <w:noProof/>
              </w:rPr>
              <w:t>Place JP:</w:t>
            </w:r>
            <w:r>
              <w:rPr>
                <w:noProof/>
                <w:webHidden/>
              </w:rPr>
              <w:tab/>
            </w:r>
            <w:r>
              <w:rPr>
                <w:noProof/>
                <w:webHidden/>
              </w:rPr>
              <w:fldChar w:fldCharType="begin"/>
            </w:r>
            <w:r>
              <w:rPr>
                <w:noProof/>
                <w:webHidden/>
              </w:rPr>
              <w:instrText xml:space="preserve"> PAGEREF _Toc81512736 \h </w:instrText>
            </w:r>
            <w:r>
              <w:rPr>
                <w:noProof/>
                <w:webHidden/>
              </w:rPr>
            </w:r>
            <w:r>
              <w:rPr>
                <w:noProof/>
                <w:webHidden/>
              </w:rPr>
              <w:fldChar w:fldCharType="separate"/>
            </w:r>
            <w:r>
              <w:rPr>
                <w:noProof/>
                <w:webHidden/>
              </w:rPr>
              <w:t>22</w:t>
            </w:r>
            <w:r>
              <w:rPr>
                <w:noProof/>
                <w:webHidden/>
              </w:rPr>
              <w:fldChar w:fldCharType="end"/>
            </w:r>
          </w:hyperlink>
        </w:p>
        <w:p w14:paraId="6219DCE7" w14:textId="15F25393" w:rsidR="00B35DF3" w:rsidRDefault="00B35DF3">
          <w:pPr>
            <w:pStyle w:val="TOC3"/>
            <w:tabs>
              <w:tab w:val="right" w:leader="dot" w:pos="9016"/>
            </w:tabs>
            <w:rPr>
              <w:rFonts w:eastAsiaTheme="minorEastAsia"/>
              <w:noProof/>
              <w:lang w:eastAsia="en-GB"/>
            </w:rPr>
          </w:pPr>
          <w:hyperlink w:anchor="_Toc81512737" w:history="1">
            <w:r w:rsidRPr="000E0152">
              <w:rPr>
                <w:rStyle w:val="Hyperlink"/>
                <w:noProof/>
                <w:shd w:val="clear" w:color="auto" w:fill="FFFFFF"/>
              </w:rPr>
              <w:t>Market Entry Methods:</w:t>
            </w:r>
            <w:r>
              <w:rPr>
                <w:noProof/>
                <w:webHidden/>
              </w:rPr>
              <w:tab/>
            </w:r>
            <w:r>
              <w:rPr>
                <w:noProof/>
                <w:webHidden/>
              </w:rPr>
              <w:fldChar w:fldCharType="begin"/>
            </w:r>
            <w:r>
              <w:rPr>
                <w:noProof/>
                <w:webHidden/>
              </w:rPr>
              <w:instrText xml:space="preserve"> PAGEREF _Toc81512737 \h </w:instrText>
            </w:r>
            <w:r>
              <w:rPr>
                <w:noProof/>
                <w:webHidden/>
              </w:rPr>
            </w:r>
            <w:r>
              <w:rPr>
                <w:noProof/>
                <w:webHidden/>
              </w:rPr>
              <w:fldChar w:fldCharType="separate"/>
            </w:r>
            <w:r>
              <w:rPr>
                <w:noProof/>
                <w:webHidden/>
              </w:rPr>
              <w:t>22</w:t>
            </w:r>
            <w:r>
              <w:rPr>
                <w:noProof/>
                <w:webHidden/>
              </w:rPr>
              <w:fldChar w:fldCharType="end"/>
            </w:r>
          </w:hyperlink>
        </w:p>
        <w:p w14:paraId="153C7DFC" w14:textId="20E77889" w:rsidR="00B35DF3" w:rsidRDefault="00B35DF3">
          <w:pPr>
            <w:pStyle w:val="TOC3"/>
            <w:tabs>
              <w:tab w:val="right" w:leader="dot" w:pos="9016"/>
            </w:tabs>
            <w:rPr>
              <w:rFonts w:eastAsiaTheme="minorEastAsia"/>
              <w:noProof/>
              <w:lang w:eastAsia="en-GB"/>
            </w:rPr>
          </w:pPr>
          <w:hyperlink w:anchor="_Toc81512738" w:history="1">
            <w:r w:rsidRPr="000E0152">
              <w:rPr>
                <w:rStyle w:val="Hyperlink"/>
                <w:noProof/>
              </w:rPr>
              <w:t>Advantages:</w:t>
            </w:r>
            <w:r>
              <w:rPr>
                <w:noProof/>
                <w:webHidden/>
              </w:rPr>
              <w:tab/>
            </w:r>
            <w:r>
              <w:rPr>
                <w:noProof/>
                <w:webHidden/>
              </w:rPr>
              <w:fldChar w:fldCharType="begin"/>
            </w:r>
            <w:r>
              <w:rPr>
                <w:noProof/>
                <w:webHidden/>
              </w:rPr>
              <w:instrText xml:space="preserve"> PAGEREF _Toc81512738 \h </w:instrText>
            </w:r>
            <w:r>
              <w:rPr>
                <w:noProof/>
                <w:webHidden/>
              </w:rPr>
            </w:r>
            <w:r>
              <w:rPr>
                <w:noProof/>
                <w:webHidden/>
              </w:rPr>
              <w:fldChar w:fldCharType="separate"/>
            </w:r>
            <w:r>
              <w:rPr>
                <w:noProof/>
                <w:webHidden/>
              </w:rPr>
              <w:t>22</w:t>
            </w:r>
            <w:r>
              <w:rPr>
                <w:noProof/>
                <w:webHidden/>
              </w:rPr>
              <w:fldChar w:fldCharType="end"/>
            </w:r>
          </w:hyperlink>
        </w:p>
        <w:p w14:paraId="4CB9EDE2" w14:textId="03BD4F70" w:rsidR="00B35DF3" w:rsidRDefault="00B35DF3">
          <w:pPr>
            <w:pStyle w:val="TOC3"/>
            <w:tabs>
              <w:tab w:val="right" w:leader="dot" w:pos="9016"/>
            </w:tabs>
            <w:rPr>
              <w:rFonts w:eastAsiaTheme="minorEastAsia"/>
              <w:noProof/>
              <w:lang w:eastAsia="en-GB"/>
            </w:rPr>
          </w:pPr>
          <w:hyperlink w:anchor="_Toc81512739" w:history="1">
            <w:r w:rsidRPr="000E0152">
              <w:rPr>
                <w:rStyle w:val="Hyperlink"/>
                <w:noProof/>
              </w:rPr>
              <w:t>Disadvantages:</w:t>
            </w:r>
            <w:r>
              <w:rPr>
                <w:noProof/>
                <w:webHidden/>
              </w:rPr>
              <w:tab/>
            </w:r>
            <w:r>
              <w:rPr>
                <w:noProof/>
                <w:webHidden/>
              </w:rPr>
              <w:fldChar w:fldCharType="begin"/>
            </w:r>
            <w:r>
              <w:rPr>
                <w:noProof/>
                <w:webHidden/>
              </w:rPr>
              <w:instrText xml:space="preserve"> PAGEREF _Toc81512739 \h </w:instrText>
            </w:r>
            <w:r>
              <w:rPr>
                <w:noProof/>
                <w:webHidden/>
              </w:rPr>
            </w:r>
            <w:r>
              <w:rPr>
                <w:noProof/>
                <w:webHidden/>
              </w:rPr>
              <w:fldChar w:fldCharType="separate"/>
            </w:r>
            <w:r>
              <w:rPr>
                <w:noProof/>
                <w:webHidden/>
              </w:rPr>
              <w:t>22</w:t>
            </w:r>
            <w:r>
              <w:rPr>
                <w:noProof/>
                <w:webHidden/>
              </w:rPr>
              <w:fldChar w:fldCharType="end"/>
            </w:r>
          </w:hyperlink>
        </w:p>
        <w:p w14:paraId="13E7DFEE" w14:textId="3484CFB6" w:rsidR="00B35DF3" w:rsidRDefault="00B35DF3">
          <w:pPr>
            <w:pStyle w:val="TOC2"/>
            <w:tabs>
              <w:tab w:val="right" w:leader="dot" w:pos="9016"/>
            </w:tabs>
            <w:rPr>
              <w:rFonts w:eastAsiaTheme="minorEastAsia"/>
              <w:noProof/>
              <w:lang w:eastAsia="en-GB"/>
            </w:rPr>
          </w:pPr>
          <w:hyperlink w:anchor="_Toc81512740" w:history="1">
            <w:r w:rsidRPr="000E0152">
              <w:rPr>
                <w:rStyle w:val="Hyperlink"/>
                <w:noProof/>
              </w:rPr>
              <w:t>Promotion UK:</w:t>
            </w:r>
            <w:r>
              <w:rPr>
                <w:noProof/>
                <w:webHidden/>
              </w:rPr>
              <w:tab/>
            </w:r>
            <w:r>
              <w:rPr>
                <w:noProof/>
                <w:webHidden/>
              </w:rPr>
              <w:fldChar w:fldCharType="begin"/>
            </w:r>
            <w:r>
              <w:rPr>
                <w:noProof/>
                <w:webHidden/>
              </w:rPr>
              <w:instrText xml:space="preserve"> PAGEREF _Toc81512740 \h </w:instrText>
            </w:r>
            <w:r>
              <w:rPr>
                <w:noProof/>
                <w:webHidden/>
              </w:rPr>
            </w:r>
            <w:r>
              <w:rPr>
                <w:noProof/>
                <w:webHidden/>
              </w:rPr>
              <w:fldChar w:fldCharType="separate"/>
            </w:r>
            <w:r>
              <w:rPr>
                <w:noProof/>
                <w:webHidden/>
              </w:rPr>
              <w:t>23</w:t>
            </w:r>
            <w:r>
              <w:rPr>
                <w:noProof/>
                <w:webHidden/>
              </w:rPr>
              <w:fldChar w:fldCharType="end"/>
            </w:r>
          </w:hyperlink>
        </w:p>
        <w:p w14:paraId="4186655C" w14:textId="3444CF54" w:rsidR="00B35DF3" w:rsidRDefault="00B35DF3">
          <w:pPr>
            <w:pStyle w:val="TOC2"/>
            <w:tabs>
              <w:tab w:val="right" w:leader="dot" w:pos="9016"/>
            </w:tabs>
            <w:rPr>
              <w:rFonts w:eastAsiaTheme="minorEastAsia"/>
              <w:noProof/>
              <w:lang w:eastAsia="en-GB"/>
            </w:rPr>
          </w:pPr>
          <w:hyperlink w:anchor="_Toc81512741" w:history="1">
            <w:r w:rsidRPr="000E0152">
              <w:rPr>
                <w:rStyle w:val="Hyperlink"/>
                <w:noProof/>
              </w:rPr>
              <w:t>Promotion JP:</w:t>
            </w:r>
            <w:r>
              <w:rPr>
                <w:noProof/>
                <w:webHidden/>
              </w:rPr>
              <w:tab/>
            </w:r>
            <w:r>
              <w:rPr>
                <w:noProof/>
                <w:webHidden/>
              </w:rPr>
              <w:fldChar w:fldCharType="begin"/>
            </w:r>
            <w:r>
              <w:rPr>
                <w:noProof/>
                <w:webHidden/>
              </w:rPr>
              <w:instrText xml:space="preserve"> PAGEREF _Toc81512741 \h </w:instrText>
            </w:r>
            <w:r>
              <w:rPr>
                <w:noProof/>
                <w:webHidden/>
              </w:rPr>
            </w:r>
            <w:r>
              <w:rPr>
                <w:noProof/>
                <w:webHidden/>
              </w:rPr>
              <w:fldChar w:fldCharType="separate"/>
            </w:r>
            <w:r>
              <w:rPr>
                <w:noProof/>
                <w:webHidden/>
              </w:rPr>
              <w:t>23</w:t>
            </w:r>
            <w:r>
              <w:rPr>
                <w:noProof/>
                <w:webHidden/>
              </w:rPr>
              <w:fldChar w:fldCharType="end"/>
            </w:r>
          </w:hyperlink>
        </w:p>
        <w:p w14:paraId="5BEB413A" w14:textId="3EC2C9EE" w:rsidR="00B35DF3" w:rsidRDefault="00B35DF3">
          <w:pPr>
            <w:pStyle w:val="TOC2"/>
            <w:tabs>
              <w:tab w:val="right" w:leader="dot" w:pos="9016"/>
            </w:tabs>
            <w:rPr>
              <w:rFonts w:eastAsiaTheme="minorEastAsia"/>
              <w:noProof/>
              <w:lang w:eastAsia="en-GB"/>
            </w:rPr>
          </w:pPr>
          <w:hyperlink w:anchor="_Toc81512742" w:history="1">
            <w:r w:rsidRPr="000E0152">
              <w:rPr>
                <w:rStyle w:val="Hyperlink"/>
                <w:noProof/>
              </w:rPr>
              <w:t>People UK:</w:t>
            </w:r>
            <w:r>
              <w:rPr>
                <w:noProof/>
                <w:webHidden/>
              </w:rPr>
              <w:tab/>
            </w:r>
            <w:r>
              <w:rPr>
                <w:noProof/>
                <w:webHidden/>
              </w:rPr>
              <w:fldChar w:fldCharType="begin"/>
            </w:r>
            <w:r>
              <w:rPr>
                <w:noProof/>
                <w:webHidden/>
              </w:rPr>
              <w:instrText xml:space="preserve"> PAGEREF _Toc81512742 \h </w:instrText>
            </w:r>
            <w:r>
              <w:rPr>
                <w:noProof/>
                <w:webHidden/>
              </w:rPr>
            </w:r>
            <w:r>
              <w:rPr>
                <w:noProof/>
                <w:webHidden/>
              </w:rPr>
              <w:fldChar w:fldCharType="separate"/>
            </w:r>
            <w:r>
              <w:rPr>
                <w:noProof/>
                <w:webHidden/>
              </w:rPr>
              <w:t>23</w:t>
            </w:r>
            <w:r>
              <w:rPr>
                <w:noProof/>
                <w:webHidden/>
              </w:rPr>
              <w:fldChar w:fldCharType="end"/>
            </w:r>
          </w:hyperlink>
        </w:p>
        <w:p w14:paraId="6B3240DC" w14:textId="146EAB2B" w:rsidR="00B35DF3" w:rsidRDefault="00B35DF3">
          <w:pPr>
            <w:pStyle w:val="TOC2"/>
            <w:tabs>
              <w:tab w:val="right" w:leader="dot" w:pos="9016"/>
            </w:tabs>
            <w:rPr>
              <w:rFonts w:eastAsiaTheme="minorEastAsia"/>
              <w:noProof/>
              <w:lang w:eastAsia="en-GB"/>
            </w:rPr>
          </w:pPr>
          <w:hyperlink w:anchor="_Toc81512743" w:history="1">
            <w:r w:rsidRPr="000E0152">
              <w:rPr>
                <w:rStyle w:val="Hyperlink"/>
                <w:noProof/>
              </w:rPr>
              <w:t>People JP:</w:t>
            </w:r>
            <w:r>
              <w:rPr>
                <w:noProof/>
                <w:webHidden/>
              </w:rPr>
              <w:tab/>
            </w:r>
            <w:r>
              <w:rPr>
                <w:noProof/>
                <w:webHidden/>
              </w:rPr>
              <w:fldChar w:fldCharType="begin"/>
            </w:r>
            <w:r>
              <w:rPr>
                <w:noProof/>
                <w:webHidden/>
              </w:rPr>
              <w:instrText xml:space="preserve"> PAGEREF _Toc81512743 \h </w:instrText>
            </w:r>
            <w:r>
              <w:rPr>
                <w:noProof/>
                <w:webHidden/>
              </w:rPr>
            </w:r>
            <w:r>
              <w:rPr>
                <w:noProof/>
                <w:webHidden/>
              </w:rPr>
              <w:fldChar w:fldCharType="separate"/>
            </w:r>
            <w:r>
              <w:rPr>
                <w:noProof/>
                <w:webHidden/>
              </w:rPr>
              <w:t>23</w:t>
            </w:r>
            <w:r>
              <w:rPr>
                <w:noProof/>
                <w:webHidden/>
              </w:rPr>
              <w:fldChar w:fldCharType="end"/>
            </w:r>
          </w:hyperlink>
        </w:p>
        <w:p w14:paraId="01EF1C41" w14:textId="55AF1865" w:rsidR="00B35DF3" w:rsidRDefault="00B35DF3">
          <w:pPr>
            <w:pStyle w:val="TOC2"/>
            <w:tabs>
              <w:tab w:val="right" w:leader="dot" w:pos="9016"/>
            </w:tabs>
            <w:rPr>
              <w:rFonts w:eastAsiaTheme="minorEastAsia"/>
              <w:noProof/>
              <w:lang w:eastAsia="en-GB"/>
            </w:rPr>
          </w:pPr>
          <w:hyperlink w:anchor="_Toc81512744" w:history="1">
            <w:r w:rsidRPr="000E0152">
              <w:rPr>
                <w:rStyle w:val="Hyperlink"/>
                <w:noProof/>
              </w:rPr>
              <w:t>Process UK:</w:t>
            </w:r>
            <w:r>
              <w:rPr>
                <w:noProof/>
                <w:webHidden/>
              </w:rPr>
              <w:tab/>
            </w:r>
            <w:r>
              <w:rPr>
                <w:noProof/>
                <w:webHidden/>
              </w:rPr>
              <w:fldChar w:fldCharType="begin"/>
            </w:r>
            <w:r>
              <w:rPr>
                <w:noProof/>
                <w:webHidden/>
              </w:rPr>
              <w:instrText xml:space="preserve"> PAGEREF _Toc81512744 \h </w:instrText>
            </w:r>
            <w:r>
              <w:rPr>
                <w:noProof/>
                <w:webHidden/>
              </w:rPr>
            </w:r>
            <w:r>
              <w:rPr>
                <w:noProof/>
                <w:webHidden/>
              </w:rPr>
              <w:fldChar w:fldCharType="separate"/>
            </w:r>
            <w:r>
              <w:rPr>
                <w:noProof/>
                <w:webHidden/>
              </w:rPr>
              <w:t>23</w:t>
            </w:r>
            <w:r>
              <w:rPr>
                <w:noProof/>
                <w:webHidden/>
              </w:rPr>
              <w:fldChar w:fldCharType="end"/>
            </w:r>
          </w:hyperlink>
        </w:p>
        <w:p w14:paraId="4D1BA57B" w14:textId="53D3CBEF" w:rsidR="00B35DF3" w:rsidRDefault="00B35DF3">
          <w:pPr>
            <w:pStyle w:val="TOC2"/>
            <w:tabs>
              <w:tab w:val="right" w:leader="dot" w:pos="9016"/>
            </w:tabs>
            <w:rPr>
              <w:rFonts w:eastAsiaTheme="minorEastAsia"/>
              <w:noProof/>
              <w:lang w:eastAsia="en-GB"/>
            </w:rPr>
          </w:pPr>
          <w:hyperlink w:anchor="_Toc81512745" w:history="1">
            <w:r w:rsidRPr="000E0152">
              <w:rPr>
                <w:rStyle w:val="Hyperlink"/>
                <w:noProof/>
              </w:rPr>
              <w:t>Process JP:</w:t>
            </w:r>
            <w:r>
              <w:rPr>
                <w:noProof/>
                <w:webHidden/>
              </w:rPr>
              <w:tab/>
            </w:r>
            <w:r>
              <w:rPr>
                <w:noProof/>
                <w:webHidden/>
              </w:rPr>
              <w:fldChar w:fldCharType="begin"/>
            </w:r>
            <w:r>
              <w:rPr>
                <w:noProof/>
                <w:webHidden/>
              </w:rPr>
              <w:instrText xml:space="preserve"> PAGEREF _Toc81512745 \h </w:instrText>
            </w:r>
            <w:r>
              <w:rPr>
                <w:noProof/>
                <w:webHidden/>
              </w:rPr>
            </w:r>
            <w:r>
              <w:rPr>
                <w:noProof/>
                <w:webHidden/>
              </w:rPr>
              <w:fldChar w:fldCharType="separate"/>
            </w:r>
            <w:r>
              <w:rPr>
                <w:noProof/>
                <w:webHidden/>
              </w:rPr>
              <w:t>23</w:t>
            </w:r>
            <w:r>
              <w:rPr>
                <w:noProof/>
                <w:webHidden/>
              </w:rPr>
              <w:fldChar w:fldCharType="end"/>
            </w:r>
          </w:hyperlink>
        </w:p>
        <w:p w14:paraId="38A83E8C" w14:textId="76D59FB1" w:rsidR="00B35DF3" w:rsidRDefault="00B35DF3">
          <w:pPr>
            <w:pStyle w:val="TOC2"/>
            <w:tabs>
              <w:tab w:val="right" w:leader="dot" w:pos="9016"/>
            </w:tabs>
            <w:rPr>
              <w:rFonts w:eastAsiaTheme="minorEastAsia"/>
              <w:noProof/>
              <w:lang w:eastAsia="en-GB"/>
            </w:rPr>
          </w:pPr>
          <w:hyperlink w:anchor="_Toc81512746" w:history="1">
            <w:r w:rsidRPr="000E0152">
              <w:rPr>
                <w:rStyle w:val="Hyperlink"/>
                <w:noProof/>
              </w:rPr>
              <w:t>Physical Evidence UK:</w:t>
            </w:r>
            <w:r>
              <w:rPr>
                <w:noProof/>
                <w:webHidden/>
              </w:rPr>
              <w:tab/>
            </w:r>
            <w:r>
              <w:rPr>
                <w:noProof/>
                <w:webHidden/>
              </w:rPr>
              <w:fldChar w:fldCharType="begin"/>
            </w:r>
            <w:r>
              <w:rPr>
                <w:noProof/>
                <w:webHidden/>
              </w:rPr>
              <w:instrText xml:space="preserve"> PAGEREF _Toc81512746 \h </w:instrText>
            </w:r>
            <w:r>
              <w:rPr>
                <w:noProof/>
                <w:webHidden/>
              </w:rPr>
            </w:r>
            <w:r>
              <w:rPr>
                <w:noProof/>
                <w:webHidden/>
              </w:rPr>
              <w:fldChar w:fldCharType="separate"/>
            </w:r>
            <w:r>
              <w:rPr>
                <w:noProof/>
                <w:webHidden/>
              </w:rPr>
              <w:t>23</w:t>
            </w:r>
            <w:r>
              <w:rPr>
                <w:noProof/>
                <w:webHidden/>
              </w:rPr>
              <w:fldChar w:fldCharType="end"/>
            </w:r>
          </w:hyperlink>
        </w:p>
        <w:p w14:paraId="297449B1" w14:textId="3CC61B95" w:rsidR="00B35DF3" w:rsidRDefault="00B35DF3">
          <w:pPr>
            <w:pStyle w:val="TOC2"/>
            <w:tabs>
              <w:tab w:val="right" w:leader="dot" w:pos="9016"/>
            </w:tabs>
            <w:rPr>
              <w:rFonts w:eastAsiaTheme="minorEastAsia"/>
              <w:noProof/>
              <w:lang w:eastAsia="en-GB"/>
            </w:rPr>
          </w:pPr>
          <w:hyperlink w:anchor="_Toc81512747" w:history="1">
            <w:r w:rsidRPr="000E0152">
              <w:rPr>
                <w:rStyle w:val="Hyperlink"/>
                <w:noProof/>
              </w:rPr>
              <w:t>Physical Evidence JP:</w:t>
            </w:r>
            <w:r>
              <w:rPr>
                <w:noProof/>
                <w:webHidden/>
              </w:rPr>
              <w:tab/>
            </w:r>
            <w:r>
              <w:rPr>
                <w:noProof/>
                <w:webHidden/>
              </w:rPr>
              <w:fldChar w:fldCharType="begin"/>
            </w:r>
            <w:r>
              <w:rPr>
                <w:noProof/>
                <w:webHidden/>
              </w:rPr>
              <w:instrText xml:space="preserve"> PAGEREF _Toc81512747 \h </w:instrText>
            </w:r>
            <w:r>
              <w:rPr>
                <w:noProof/>
                <w:webHidden/>
              </w:rPr>
            </w:r>
            <w:r>
              <w:rPr>
                <w:noProof/>
                <w:webHidden/>
              </w:rPr>
              <w:fldChar w:fldCharType="separate"/>
            </w:r>
            <w:r>
              <w:rPr>
                <w:noProof/>
                <w:webHidden/>
              </w:rPr>
              <w:t>24</w:t>
            </w:r>
            <w:r>
              <w:rPr>
                <w:noProof/>
                <w:webHidden/>
              </w:rPr>
              <w:fldChar w:fldCharType="end"/>
            </w:r>
          </w:hyperlink>
        </w:p>
        <w:p w14:paraId="6D3BD40E" w14:textId="526F1ECA" w:rsidR="00B35DF3" w:rsidRDefault="00B35DF3">
          <w:pPr>
            <w:pStyle w:val="TOC1"/>
            <w:tabs>
              <w:tab w:val="right" w:leader="dot" w:pos="9016"/>
            </w:tabs>
            <w:rPr>
              <w:rFonts w:eastAsiaTheme="minorEastAsia"/>
              <w:noProof/>
              <w:lang w:eastAsia="en-GB"/>
            </w:rPr>
          </w:pPr>
          <w:hyperlink w:anchor="_Toc81512748" w:history="1">
            <w:r w:rsidRPr="000E0152">
              <w:rPr>
                <w:rStyle w:val="Hyperlink"/>
                <w:noProof/>
                <w:shd w:val="clear" w:color="auto" w:fill="FFFFFF"/>
              </w:rPr>
              <w:t>Ansoff Matrix:</w:t>
            </w:r>
            <w:r>
              <w:rPr>
                <w:noProof/>
                <w:webHidden/>
              </w:rPr>
              <w:tab/>
            </w:r>
            <w:r>
              <w:rPr>
                <w:noProof/>
                <w:webHidden/>
              </w:rPr>
              <w:fldChar w:fldCharType="begin"/>
            </w:r>
            <w:r>
              <w:rPr>
                <w:noProof/>
                <w:webHidden/>
              </w:rPr>
              <w:instrText xml:space="preserve"> PAGEREF _Toc81512748 \h </w:instrText>
            </w:r>
            <w:r>
              <w:rPr>
                <w:noProof/>
                <w:webHidden/>
              </w:rPr>
            </w:r>
            <w:r>
              <w:rPr>
                <w:noProof/>
                <w:webHidden/>
              </w:rPr>
              <w:fldChar w:fldCharType="separate"/>
            </w:r>
            <w:r>
              <w:rPr>
                <w:noProof/>
                <w:webHidden/>
              </w:rPr>
              <w:t>24</w:t>
            </w:r>
            <w:r>
              <w:rPr>
                <w:noProof/>
                <w:webHidden/>
              </w:rPr>
              <w:fldChar w:fldCharType="end"/>
            </w:r>
          </w:hyperlink>
        </w:p>
        <w:p w14:paraId="2B43053D" w14:textId="6CD60853" w:rsidR="00B35DF3" w:rsidRDefault="00B35DF3">
          <w:pPr>
            <w:pStyle w:val="TOC1"/>
            <w:tabs>
              <w:tab w:val="right" w:leader="dot" w:pos="9016"/>
            </w:tabs>
            <w:rPr>
              <w:rFonts w:eastAsiaTheme="minorEastAsia"/>
              <w:noProof/>
              <w:lang w:eastAsia="en-GB"/>
            </w:rPr>
          </w:pPr>
          <w:hyperlink w:anchor="_Toc81512749" w:history="1">
            <w:r w:rsidRPr="000E0152">
              <w:rPr>
                <w:rStyle w:val="Hyperlink"/>
                <w:noProof/>
              </w:rPr>
              <w:t>Directional Strategies:</w:t>
            </w:r>
            <w:r>
              <w:rPr>
                <w:noProof/>
                <w:webHidden/>
              </w:rPr>
              <w:tab/>
            </w:r>
            <w:r>
              <w:rPr>
                <w:noProof/>
                <w:webHidden/>
              </w:rPr>
              <w:fldChar w:fldCharType="begin"/>
            </w:r>
            <w:r>
              <w:rPr>
                <w:noProof/>
                <w:webHidden/>
              </w:rPr>
              <w:instrText xml:space="preserve"> PAGEREF _Toc81512749 \h </w:instrText>
            </w:r>
            <w:r>
              <w:rPr>
                <w:noProof/>
                <w:webHidden/>
              </w:rPr>
            </w:r>
            <w:r>
              <w:rPr>
                <w:noProof/>
                <w:webHidden/>
              </w:rPr>
              <w:fldChar w:fldCharType="separate"/>
            </w:r>
            <w:r>
              <w:rPr>
                <w:noProof/>
                <w:webHidden/>
              </w:rPr>
              <w:t>24</w:t>
            </w:r>
            <w:r>
              <w:rPr>
                <w:noProof/>
                <w:webHidden/>
              </w:rPr>
              <w:fldChar w:fldCharType="end"/>
            </w:r>
          </w:hyperlink>
        </w:p>
        <w:p w14:paraId="452CBB38" w14:textId="501BF63E" w:rsidR="00B35DF3" w:rsidRDefault="00B35DF3">
          <w:pPr>
            <w:pStyle w:val="TOC2"/>
            <w:tabs>
              <w:tab w:val="right" w:leader="dot" w:pos="9016"/>
            </w:tabs>
            <w:rPr>
              <w:rFonts w:eastAsiaTheme="minorEastAsia"/>
              <w:noProof/>
              <w:lang w:eastAsia="en-GB"/>
            </w:rPr>
          </w:pPr>
          <w:hyperlink w:anchor="_Toc81512750" w:history="1">
            <w:r w:rsidRPr="000E0152">
              <w:rPr>
                <w:rStyle w:val="Hyperlink"/>
                <w:noProof/>
                <w:shd w:val="clear" w:color="auto" w:fill="FFFFFF"/>
              </w:rPr>
              <w:t>Conclusion:</w:t>
            </w:r>
            <w:r>
              <w:rPr>
                <w:noProof/>
                <w:webHidden/>
              </w:rPr>
              <w:tab/>
            </w:r>
            <w:r>
              <w:rPr>
                <w:noProof/>
                <w:webHidden/>
              </w:rPr>
              <w:fldChar w:fldCharType="begin"/>
            </w:r>
            <w:r>
              <w:rPr>
                <w:noProof/>
                <w:webHidden/>
              </w:rPr>
              <w:instrText xml:space="preserve"> PAGEREF _Toc81512750 \h </w:instrText>
            </w:r>
            <w:r>
              <w:rPr>
                <w:noProof/>
                <w:webHidden/>
              </w:rPr>
            </w:r>
            <w:r>
              <w:rPr>
                <w:noProof/>
                <w:webHidden/>
              </w:rPr>
              <w:fldChar w:fldCharType="separate"/>
            </w:r>
            <w:r>
              <w:rPr>
                <w:noProof/>
                <w:webHidden/>
              </w:rPr>
              <w:t>25</w:t>
            </w:r>
            <w:r>
              <w:rPr>
                <w:noProof/>
                <w:webHidden/>
              </w:rPr>
              <w:fldChar w:fldCharType="end"/>
            </w:r>
          </w:hyperlink>
        </w:p>
        <w:p w14:paraId="601726D0" w14:textId="34E94FC3" w:rsidR="00B35DF3" w:rsidRDefault="00B35DF3">
          <w:pPr>
            <w:pStyle w:val="TOC2"/>
            <w:tabs>
              <w:tab w:val="right" w:leader="dot" w:pos="9016"/>
            </w:tabs>
            <w:rPr>
              <w:rFonts w:eastAsiaTheme="minorEastAsia"/>
              <w:noProof/>
              <w:lang w:eastAsia="en-GB"/>
            </w:rPr>
          </w:pPr>
          <w:hyperlink w:anchor="_Toc81512751" w:history="1">
            <w:r w:rsidRPr="000E0152">
              <w:rPr>
                <w:rStyle w:val="Hyperlink"/>
                <w:noProof/>
                <w:shd w:val="clear" w:color="auto" w:fill="FFFFFF"/>
              </w:rPr>
              <w:t>Recommendation:</w:t>
            </w:r>
            <w:r>
              <w:rPr>
                <w:noProof/>
                <w:webHidden/>
              </w:rPr>
              <w:tab/>
            </w:r>
            <w:r>
              <w:rPr>
                <w:noProof/>
                <w:webHidden/>
              </w:rPr>
              <w:fldChar w:fldCharType="begin"/>
            </w:r>
            <w:r>
              <w:rPr>
                <w:noProof/>
                <w:webHidden/>
              </w:rPr>
              <w:instrText xml:space="preserve"> PAGEREF _Toc81512751 \h </w:instrText>
            </w:r>
            <w:r>
              <w:rPr>
                <w:noProof/>
                <w:webHidden/>
              </w:rPr>
            </w:r>
            <w:r>
              <w:rPr>
                <w:noProof/>
                <w:webHidden/>
              </w:rPr>
              <w:fldChar w:fldCharType="separate"/>
            </w:r>
            <w:r>
              <w:rPr>
                <w:noProof/>
                <w:webHidden/>
              </w:rPr>
              <w:t>25</w:t>
            </w:r>
            <w:r>
              <w:rPr>
                <w:noProof/>
                <w:webHidden/>
              </w:rPr>
              <w:fldChar w:fldCharType="end"/>
            </w:r>
          </w:hyperlink>
        </w:p>
        <w:p w14:paraId="7338E0BC" w14:textId="20C3775D" w:rsidR="00B35DF3" w:rsidRDefault="00B35DF3">
          <w:pPr>
            <w:pStyle w:val="TOC2"/>
            <w:tabs>
              <w:tab w:val="right" w:leader="dot" w:pos="9016"/>
            </w:tabs>
            <w:rPr>
              <w:rFonts w:eastAsiaTheme="minorEastAsia"/>
              <w:noProof/>
              <w:lang w:eastAsia="en-GB"/>
            </w:rPr>
          </w:pPr>
          <w:hyperlink w:anchor="_Toc81512752" w:history="1">
            <w:r w:rsidRPr="000E0152">
              <w:rPr>
                <w:rStyle w:val="Hyperlink"/>
                <w:noProof/>
                <w:shd w:val="clear" w:color="auto" w:fill="FFFFFF"/>
              </w:rPr>
              <w:t>References:</w:t>
            </w:r>
            <w:r>
              <w:rPr>
                <w:noProof/>
                <w:webHidden/>
              </w:rPr>
              <w:tab/>
            </w:r>
            <w:r>
              <w:rPr>
                <w:noProof/>
                <w:webHidden/>
              </w:rPr>
              <w:fldChar w:fldCharType="begin"/>
            </w:r>
            <w:r>
              <w:rPr>
                <w:noProof/>
                <w:webHidden/>
              </w:rPr>
              <w:instrText xml:space="preserve"> PAGEREF _Toc81512752 \h </w:instrText>
            </w:r>
            <w:r>
              <w:rPr>
                <w:noProof/>
                <w:webHidden/>
              </w:rPr>
            </w:r>
            <w:r>
              <w:rPr>
                <w:noProof/>
                <w:webHidden/>
              </w:rPr>
              <w:fldChar w:fldCharType="separate"/>
            </w:r>
            <w:r>
              <w:rPr>
                <w:noProof/>
                <w:webHidden/>
              </w:rPr>
              <w:t>26</w:t>
            </w:r>
            <w:r>
              <w:rPr>
                <w:noProof/>
                <w:webHidden/>
              </w:rPr>
              <w:fldChar w:fldCharType="end"/>
            </w:r>
          </w:hyperlink>
        </w:p>
        <w:p w14:paraId="1BB7CB8E" w14:textId="68129111" w:rsidR="00B35DF3" w:rsidRDefault="00B35DF3">
          <w:r>
            <w:rPr>
              <w:b/>
              <w:bCs/>
              <w:noProof/>
            </w:rPr>
            <w:fldChar w:fldCharType="end"/>
          </w:r>
        </w:p>
      </w:sdtContent>
    </w:sdt>
    <w:p w14:paraId="31EC6110" w14:textId="77777777" w:rsidR="00A50DC6" w:rsidRDefault="00A50DC6" w:rsidP="00DA01A8">
      <w:pPr>
        <w:rPr>
          <w:rFonts w:ascii="Arial" w:hAnsi="Arial" w:cs="Arial"/>
          <w:b/>
          <w:bCs/>
          <w:color w:val="3A3A3A"/>
          <w:u w:val="single"/>
          <w:shd w:val="clear" w:color="auto" w:fill="FFFFFF"/>
        </w:rPr>
      </w:pPr>
    </w:p>
    <w:p w14:paraId="4602DE13" w14:textId="77777777" w:rsidR="00A50DC6" w:rsidRDefault="00A50DC6" w:rsidP="00DA01A8">
      <w:pPr>
        <w:rPr>
          <w:rFonts w:ascii="Arial" w:hAnsi="Arial" w:cs="Arial"/>
          <w:b/>
          <w:bCs/>
          <w:color w:val="3A3A3A"/>
          <w:u w:val="single"/>
          <w:shd w:val="clear" w:color="auto" w:fill="FFFFFF"/>
        </w:rPr>
      </w:pPr>
    </w:p>
    <w:p w14:paraId="7E88CA82" w14:textId="77777777" w:rsidR="00A50DC6" w:rsidRDefault="00A50DC6" w:rsidP="00DA01A8">
      <w:pPr>
        <w:rPr>
          <w:rFonts w:ascii="Arial" w:hAnsi="Arial" w:cs="Arial"/>
          <w:b/>
          <w:bCs/>
          <w:color w:val="3A3A3A"/>
          <w:u w:val="single"/>
          <w:shd w:val="clear" w:color="auto" w:fill="FFFFFF"/>
        </w:rPr>
      </w:pPr>
    </w:p>
    <w:p w14:paraId="5424DD2C" w14:textId="77777777" w:rsidR="00A50DC6" w:rsidRDefault="00A50DC6" w:rsidP="00DA01A8">
      <w:pPr>
        <w:rPr>
          <w:rFonts w:ascii="Arial" w:hAnsi="Arial" w:cs="Arial"/>
          <w:b/>
          <w:bCs/>
          <w:color w:val="3A3A3A"/>
          <w:u w:val="single"/>
          <w:shd w:val="clear" w:color="auto" w:fill="FFFFFF"/>
        </w:rPr>
      </w:pPr>
    </w:p>
    <w:p w14:paraId="02393E81" w14:textId="77777777" w:rsidR="00A50DC6" w:rsidRDefault="00A50DC6" w:rsidP="00DA01A8">
      <w:pPr>
        <w:rPr>
          <w:rFonts w:ascii="Arial" w:hAnsi="Arial" w:cs="Arial"/>
          <w:b/>
          <w:bCs/>
          <w:color w:val="3A3A3A"/>
          <w:u w:val="single"/>
          <w:shd w:val="clear" w:color="auto" w:fill="FFFFFF"/>
        </w:rPr>
      </w:pPr>
    </w:p>
    <w:p w14:paraId="7BFA81E3" w14:textId="77777777" w:rsidR="00A50DC6" w:rsidRDefault="00A50DC6" w:rsidP="00DA01A8">
      <w:pPr>
        <w:rPr>
          <w:rFonts w:ascii="Arial" w:hAnsi="Arial" w:cs="Arial"/>
          <w:b/>
          <w:bCs/>
          <w:color w:val="3A3A3A"/>
          <w:u w:val="single"/>
          <w:shd w:val="clear" w:color="auto" w:fill="FFFFFF"/>
        </w:rPr>
      </w:pPr>
    </w:p>
    <w:p w14:paraId="7C9FBBCC" w14:textId="77777777" w:rsidR="00A50DC6" w:rsidRDefault="00A50DC6" w:rsidP="00DA01A8">
      <w:pPr>
        <w:rPr>
          <w:rFonts w:ascii="Arial" w:hAnsi="Arial" w:cs="Arial"/>
          <w:b/>
          <w:bCs/>
          <w:color w:val="3A3A3A"/>
          <w:u w:val="single"/>
          <w:shd w:val="clear" w:color="auto" w:fill="FFFFFF"/>
        </w:rPr>
      </w:pPr>
    </w:p>
    <w:p w14:paraId="3C9051B4" w14:textId="77777777" w:rsidR="00A50DC6" w:rsidRDefault="00A50DC6" w:rsidP="00DA01A8">
      <w:pPr>
        <w:rPr>
          <w:rFonts w:ascii="Arial" w:hAnsi="Arial" w:cs="Arial"/>
          <w:b/>
          <w:bCs/>
          <w:color w:val="3A3A3A"/>
          <w:u w:val="single"/>
          <w:shd w:val="clear" w:color="auto" w:fill="FFFFFF"/>
        </w:rPr>
      </w:pPr>
    </w:p>
    <w:p w14:paraId="6B0CFCD1" w14:textId="77777777" w:rsidR="00A50DC6" w:rsidRDefault="00A50DC6" w:rsidP="00DA01A8">
      <w:pPr>
        <w:rPr>
          <w:rFonts w:ascii="Arial" w:hAnsi="Arial" w:cs="Arial"/>
          <w:b/>
          <w:bCs/>
          <w:color w:val="3A3A3A"/>
          <w:u w:val="single"/>
          <w:shd w:val="clear" w:color="auto" w:fill="FFFFFF"/>
        </w:rPr>
      </w:pPr>
    </w:p>
    <w:p w14:paraId="34565804" w14:textId="77777777" w:rsidR="00A50DC6" w:rsidRDefault="00A50DC6" w:rsidP="00DA01A8">
      <w:pPr>
        <w:rPr>
          <w:rFonts w:ascii="Arial" w:hAnsi="Arial" w:cs="Arial"/>
          <w:b/>
          <w:bCs/>
          <w:color w:val="3A3A3A"/>
          <w:u w:val="single"/>
          <w:shd w:val="clear" w:color="auto" w:fill="FFFFFF"/>
        </w:rPr>
      </w:pPr>
    </w:p>
    <w:p w14:paraId="6C51739B" w14:textId="77777777" w:rsidR="00A50DC6" w:rsidRDefault="00A50DC6" w:rsidP="00DA01A8">
      <w:pPr>
        <w:rPr>
          <w:rFonts w:ascii="Arial" w:hAnsi="Arial" w:cs="Arial"/>
          <w:b/>
          <w:bCs/>
          <w:color w:val="3A3A3A"/>
          <w:u w:val="single"/>
          <w:shd w:val="clear" w:color="auto" w:fill="FFFFFF"/>
        </w:rPr>
      </w:pPr>
    </w:p>
    <w:p w14:paraId="5121E2F5" w14:textId="77777777" w:rsidR="00A50DC6" w:rsidRDefault="00A50DC6" w:rsidP="00DA01A8">
      <w:pPr>
        <w:rPr>
          <w:rFonts w:ascii="Arial" w:hAnsi="Arial" w:cs="Arial"/>
          <w:b/>
          <w:bCs/>
          <w:color w:val="3A3A3A"/>
          <w:u w:val="single"/>
          <w:shd w:val="clear" w:color="auto" w:fill="FFFFFF"/>
        </w:rPr>
      </w:pPr>
    </w:p>
    <w:p w14:paraId="30AEE7DA" w14:textId="77777777" w:rsidR="00A50DC6" w:rsidRDefault="00A50DC6" w:rsidP="00DA01A8">
      <w:pPr>
        <w:rPr>
          <w:rFonts w:ascii="Arial" w:hAnsi="Arial" w:cs="Arial"/>
          <w:b/>
          <w:bCs/>
          <w:color w:val="3A3A3A"/>
          <w:u w:val="single"/>
          <w:shd w:val="clear" w:color="auto" w:fill="FFFFFF"/>
        </w:rPr>
      </w:pPr>
    </w:p>
    <w:p w14:paraId="6E67C41F" w14:textId="77777777" w:rsidR="00A50DC6" w:rsidRDefault="00A50DC6" w:rsidP="00DA01A8">
      <w:pPr>
        <w:rPr>
          <w:rFonts w:ascii="Arial" w:hAnsi="Arial" w:cs="Arial"/>
          <w:b/>
          <w:bCs/>
          <w:color w:val="3A3A3A"/>
          <w:u w:val="single"/>
          <w:shd w:val="clear" w:color="auto" w:fill="FFFFFF"/>
        </w:rPr>
      </w:pPr>
    </w:p>
    <w:p w14:paraId="13FC3588" w14:textId="77777777" w:rsidR="00A50DC6" w:rsidRDefault="00A50DC6" w:rsidP="00DA01A8">
      <w:pPr>
        <w:rPr>
          <w:rFonts w:ascii="Arial" w:hAnsi="Arial" w:cs="Arial"/>
          <w:b/>
          <w:bCs/>
          <w:color w:val="3A3A3A"/>
          <w:u w:val="single"/>
          <w:shd w:val="clear" w:color="auto" w:fill="FFFFFF"/>
        </w:rPr>
      </w:pPr>
    </w:p>
    <w:p w14:paraId="51458EC3" w14:textId="77777777" w:rsidR="00A50DC6" w:rsidRDefault="00A50DC6" w:rsidP="00DA01A8">
      <w:pPr>
        <w:rPr>
          <w:rFonts w:ascii="Arial" w:hAnsi="Arial" w:cs="Arial"/>
          <w:b/>
          <w:bCs/>
          <w:color w:val="3A3A3A"/>
          <w:u w:val="single"/>
          <w:shd w:val="clear" w:color="auto" w:fill="FFFFFF"/>
        </w:rPr>
      </w:pPr>
    </w:p>
    <w:p w14:paraId="5209DE57" w14:textId="77777777" w:rsidR="00A50DC6" w:rsidRDefault="00A50DC6" w:rsidP="00DA01A8">
      <w:pPr>
        <w:rPr>
          <w:rFonts w:ascii="Arial" w:hAnsi="Arial" w:cs="Arial"/>
          <w:b/>
          <w:bCs/>
          <w:color w:val="3A3A3A"/>
          <w:u w:val="single"/>
          <w:shd w:val="clear" w:color="auto" w:fill="FFFFFF"/>
        </w:rPr>
      </w:pPr>
    </w:p>
    <w:p w14:paraId="22B10B7F" w14:textId="77777777" w:rsidR="00A50DC6" w:rsidRDefault="00A50DC6" w:rsidP="00DA01A8">
      <w:pPr>
        <w:rPr>
          <w:rFonts w:ascii="Arial" w:hAnsi="Arial" w:cs="Arial"/>
          <w:b/>
          <w:bCs/>
          <w:color w:val="3A3A3A"/>
          <w:u w:val="single"/>
          <w:shd w:val="clear" w:color="auto" w:fill="FFFFFF"/>
        </w:rPr>
      </w:pPr>
    </w:p>
    <w:p w14:paraId="57D4EDEC" w14:textId="77777777" w:rsidR="00A50DC6" w:rsidRDefault="00A50DC6" w:rsidP="00DA01A8">
      <w:pPr>
        <w:rPr>
          <w:rFonts w:ascii="Arial" w:hAnsi="Arial" w:cs="Arial"/>
          <w:b/>
          <w:bCs/>
          <w:color w:val="3A3A3A"/>
          <w:u w:val="single"/>
          <w:shd w:val="clear" w:color="auto" w:fill="FFFFFF"/>
        </w:rPr>
      </w:pPr>
    </w:p>
    <w:p w14:paraId="22D7C7F8" w14:textId="77777777" w:rsidR="00A50DC6" w:rsidRDefault="00A50DC6" w:rsidP="00DA01A8">
      <w:pPr>
        <w:rPr>
          <w:rFonts w:ascii="Arial" w:hAnsi="Arial" w:cs="Arial"/>
          <w:b/>
          <w:bCs/>
          <w:color w:val="3A3A3A"/>
          <w:u w:val="single"/>
          <w:shd w:val="clear" w:color="auto" w:fill="FFFFFF"/>
        </w:rPr>
      </w:pPr>
    </w:p>
    <w:p w14:paraId="0832DA62" w14:textId="77777777" w:rsidR="00A50DC6" w:rsidRDefault="00A50DC6" w:rsidP="00DA01A8">
      <w:pPr>
        <w:rPr>
          <w:rFonts w:ascii="Arial" w:hAnsi="Arial" w:cs="Arial"/>
          <w:b/>
          <w:bCs/>
          <w:color w:val="3A3A3A"/>
          <w:u w:val="single"/>
          <w:shd w:val="clear" w:color="auto" w:fill="FFFFFF"/>
        </w:rPr>
      </w:pPr>
    </w:p>
    <w:p w14:paraId="26576925" w14:textId="77777777" w:rsidR="00A50DC6" w:rsidRDefault="00A50DC6" w:rsidP="00DA01A8">
      <w:pPr>
        <w:rPr>
          <w:rFonts w:ascii="Arial" w:hAnsi="Arial" w:cs="Arial"/>
          <w:b/>
          <w:bCs/>
          <w:color w:val="3A3A3A"/>
          <w:u w:val="single"/>
          <w:shd w:val="clear" w:color="auto" w:fill="FFFFFF"/>
        </w:rPr>
      </w:pPr>
    </w:p>
    <w:p w14:paraId="241912C8" w14:textId="77777777" w:rsidR="00A50DC6" w:rsidRDefault="00A50DC6" w:rsidP="00DA01A8">
      <w:pPr>
        <w:rPr>
          <w:rFonts w:ascii="Arial" w:hAnsi="Arial" w:cs="Arial"/>
          <w:b/>
          <w:bCs/>
          <w:color w:val="3A3A3A"/>
          <w:u w:val="single"/>
          <w:shd w:val="clear" w:color="auto" w:fill="FFFFFF"/>
        </w:rPr>
      </w:pPr>
    </w:p>
    <w:p w14:paraId="1952852A" w14:textId="77777777" w:rsidR="00A50DC6" w:rsidRDefault="00A50DC6" w:rsidP="00DA01A8">
      <w:pPr>
        <w:rPr>
          <w:rFonts w:ascii="Arial" w:hAnsi="Arial" w:cs="Arial"/>
          <w:b/>
          <w:bCs/>
          <w:color w:val="3A3A3A"/>
          <w:u w:val="single"/>
          <w:shd w:val="clear" w:color="auto" w:fill="FFFFFF"/>
        </w:rPr>
      </w:pPr>
    </w:p>
    <w:p w14:paraId="4D4B5F1F" w14:textId="77777777" w:rsidR="00A50DC6" w:rsidRDefault="00A50DC6" w:rsidP="00DA01A8">
      <w:pPr>
        <w:rPr>
          <w:rFonts w:ascii="Arial" w:hAnsi="Arial" w:cs="Arial"/>
          <w:b/>
          <w:bCs/>
          <w:color w:val="3A3A3A"/>
          <w:u w:val="single"/>
          <w:shd w:val="clear" w:color="auto" w:fill="FFFFFF"/>
        </w:rPr>
      </w:pPr>
    </w:p>
    <w:p w14:paraId="4087E641" w14:textId="77777777" w:rsidR="00A50DC6" w:rsidRDefault="00A50DC6" w:rsidP="00DA01A8">
      <w:pPr>
        <w:rPr>
          <w:rFonts w:ascii="Arial" w:hAnsi="Arial" w:cs="Arial"/>
          <w:b/>
          <w:bCs/>
          <w:color w:val="3A3A3A"/>
          <w:u w:val="single"/>
          <w:shd w:val="clear" w:color="auto" w:fill="FFFFFF"/>
        </w:rPr>
      </w:pPr>
    </w:p>
    <w:p w14:paraId="660AE723" w14:textId="77777777" w:rsidR="00A50DC6" w:rsidRDefault="00A50DC6" w:rsidP="00DA01A8">
      <w:pPr>
        <w:rPr>
          <w:rFonts w:ascii="Arial" w:hAnsi="Arial" w:cs="Arial"/>
          <w:b/>
          <w:bCs/>
          <w:color w:val="3A3A3A"/>
          <w:u w:val="single"/>
          <w:shd w:val="clear" w:color="auto" w:fill="FFFFFF"/>
        </w:rPr>
      </w:pPr>
    </w:p>
    <w:p w14:paraId="0C4C1D15" w14:textId="77777777" w:rsidR="00A50DC6" w:rsidRDefault="00A50DC6" w:rsidP="00DA01A8">
      <w:pPr>
        <w:rPr>
          <w:rFonts w:ascii="Arial" w:hAnsi="Arial" w:cs="Arial"/>
          <w:b/>
          <w:bCs/>
          <w:color w:val="3A3A3A"/>
          <w:u w:val="single"/>
          <w:shd w:val="clear" w:color="auto" w:fill="FFFFFF"/>
        </w:rPr>
      </w:pPr>
    </w:p>
    <w:p w14:paraId="47F4E34E" w14:textId="20B0FF7F" w:rsidR="00A50DC6" w:rsidRPr="007E2E67" w:rsidRDefault="002D2232" w:rsidP="000C7234">
      <w:pPr>
        <w:pStyle w:val="Heading2"/>
        <w:rPr>
          <w:shd w:val="clear" w:color="auto" w:fill="FFFFFF"/>
        </w:rPr>
      </w:pPr>
      <w:bookmarkStart w:id="0" w:name="_Toc81512679"/>
      <w:r w:rsidRPr="007E2E67">
        <w:rPr>
          <w:shd w:val="clear" w:color="auto" w:fill="FFFFFF"/>
        </w:rPr>
        <w:lastRenderedPageBreak/>
        <w:t>Introduction:</w:t>
      </w:r>
      <w:bookmarkEnd w:id="0"/>
    </w:p>
    <w:p w14:paraId="4146620F" w14:textId="0D787482" w:rsidR="002D2232" w:rsidRPr="007E2E67" w:rsidRDefault="002D2232" w:rsidP="002F6C92">
      <w:pPr>
        <w:jc w:val="both"/>
        <w:rPr>
          <w:rFonts w:ascii="Arial" w:hAnsi="Arial" w:cs="Arial"/>
          <w:shd w:val="clear" w:color="auto" w:fill="FFFFFF"/>
        </w:rPr>
      </w:pPr>
      <w:bookmarkStart w:id="1" w:name="_Hlk81508299"/>
      <w:r w:rsidRPr="007E2E67">
        <w:rPr>
          <w:rFonts w:ascii="Arial" w:hAnsi="Arial" w:cs="Arial"/>
          <w:shd w:val="clear" w:color="auto" w:fill="FFFFFF"/>
        </w:rPr>
        <w:t xml:space="preserve">The purpose of this report is to </w:t>
      </w:r>
      <w:r w:rsidR="00ED6C26" w:rsidRPr="007E2E67">
        <w:rPr>
          <w:rFonts w:ascii="Arial" w:hAnsi="Arial" w:cs="Arial"/>
          <w:shd w:val="clear" w:color="auto" w:fill="FFFFFF"/>
        </w:rPr>
        <w:t>provide a comprehensive understanding of contemporar</w:t>
      </w:r>
      <w:r w:rsidR="00C13BE1" w:rsidRPr="007E2E67">
        <w:rPr>
          <w:rFonts w:ascii="Arial" w:hAnsi="Arial" w:cs="Arial"/>
          <w:shd w:val="clear" w:color="auto" w:fill="FFFFFF"/>
        </w:rPr>
        <w:t>y marketing theories and practice</w:t>
      </w:r>
      <w:r w:rsidR="00F72E3E" w:rsidRPr="007E2E67">
        <w:rPr>
          <w:rFonts w:ascii="Arial" w:hAnsi="Arial" w:cs="Arial"/>
          <w:shd w:val="clear" w:color="auto" w:fill="FFFFFF"/>
        </w:rPr>
        <w:t>s</w:t>
      </w:r>
      <w:r w:rsidR="00C13BE1" w:rsidRPr="007E2E67">
        <w:rPr>
          <w:rFonts w:ascii="Arial" w:hAnsi="Arial" w:cs="Arial"/>
          <w:shd w:val="clear" w:color="auto" w:fill="FFFFFF"/>
        </w:rPr>
        <w:t xml:space="preserve"> in an international </w:t>
      </w:r>
      <w:r w:rsidR="00F00401" w:rsidRPr="007E2E67">
        <w:rPr>
          <w:rFonts w:ascii="Arial" w:hAnsi="Arial" w:cs="Arial"/>
          <w:shd w:val="clear" w:color="auto" w:fill="FFFFFF"/>
        </w:rPr>
        <w:t>environment.</w:t>
      </w:r>
      <w:r w:rsidR="002E38EC" w:rsidRPr="007E2E67">
        <w:rPr>
          <w:rFonts w:ascii="Arial" w:hAnsi="Arial" w:cs="Arial"/>
          <w:shd w:val="clear" w:color="auto" w:fill="FFFFFF"/>
        </w:rPr>
        <w:t xml:space="preserve"> Demonstrating the ability </w:t>
      </w:r>
      <w:r w:rsidR="002F6C92" w:rsidRPr="007E2E67">
        <w:rPr>
          <w:rFonts w:ascii="Arial" w:hAnsi="Arial" w:cs="Arial"/>
          <w:shd w:val="clear" w:color="auto" w:fill="FFFFFF"/>
        </w:rPr>
        <w:t xml:space="preserve">to critically </w:t>
      </w:r>
      <w:r w:rsidR="00EA25E4" w:rsidRPr="007E2E67">
        <w:rPr>
          <w:rFonts w:ascii="Arial" w:hAnsi="Arial" w:cs="Arial"/>
          <w:shd w:val="clear" w:color="auto" w:fill="FFFFFF"/>
        </w:rPr>
        <w:t>c</w:t>
      </w:r>
      <w:r w:rsidR="00C04A8F" w:rsidRPr="007E2E67">
        <w:rPr>
          <w:rFonts w:ascii="Arial" w:hAnsi="Arial" w:cs="Arial"/>
          <w:shd w:val="clear" w:color="auto" w:fill="FFFFFF"/>
        </w:rPr>
        <w:t xml:space="preserve">ompare and contrast the impact of cultural </w:t>
      </w:r>
      <w:r w:rsidR="00E01532" w:rsidRPr="007E2E67">
        <w:rPr>
          <w:rFonts w:ascii="Arial" w:hAnsi="Arial" w:cs="Arial"/>
          <w:shd w:val="clear" w:color="auto" w:fill="FFFFFF"/>
        </w:rPr>
        <w:t>and similarities</w:t>
      </w:r>
      <w:r w:rsidR="0085589C" w:rsidRPr="007E2E67">
        <w:rPr>
          <w:rFonts w:ascii="Arial" w:hAnsi="Arial" w:cs="Arial"/>
          <w:shd w:val="clear" w:color="auto" w:fill="FFFFFF"/>
        </w:rPr>
        <w:t xml:space="preserve"> between</w:t>
      </w:r>
      <w:r w:rsidR="00974F26" w:rsidRPr="007E2E67">
        <w:rPr>
          <w:rFonts w:ascii="Arial" w:hAnsi="Arial" w:cs="Arial"/>
          <w:shd w:val="clear" w:color="auto" w:fill="FFFFFF"/>
        </w:rPr>
        <w:t xml:space="preserve"> nations</w:t>
      </w:r>
      <w:r w:rsidR="0085589C" w:rsidRPr="007E2E67">
        <w:rPr>
          <w:rFonts w:ascii="Arial" w:hAnsi="Arial" w:cs="Arial"/>
          <w:shd w:val="clear" w:color="auto" w:fill="FFFFFF"/>
        </w:rPr>
        <w:t xml:space="preserve"> in a marketing context</w:t>
      </w:r>
      <w:r w:rsidR="002318E6" w:rsidRPr="007E2E67">
        <w:rPr>
          <w:rFonts w:ascii="Arial" w:hAnsi="Arial" w:cs="Arial"/>
          <w:shd w:val="clear" w:color="auto" w:fill="FFFFFF"/>
        </w:rPr>
        <w:t xml:space="preserve">, and in addition, </w:t>
      </w:r>
      <w:r w:rsidR="00D5170F" w:rsidRPr="007E2E67">
        <w:rPr>
          <w:rFonts w:ascii="Arial" w:hAnsi="Arial" w:cs="Arial"/>
          <w:shd w:val="clear" w:color="auto" w:fill="FFFFFF"/>
        </w:rPr>
        <w:t xml:space="preserve">identify and </w:t>
      </w:r>
      <w:r w:rsidR="009A3B14" w:rsidRPr="007E2E67">
        <w:rPr>
          <w:rFonts w:ascii="Arial" w:hAnsi="Arial" w:cs="Arial"/>
          <w:shd w:val="clear" w:color="auto" w:fill="FFFFFF"/>
        </w:rPr>
        <w:t xml:space="preserve">critically reflect on contemporary ethical </w:t>
      </w:r>
      <w:r w:rsidR="00253CCC" w:rsidRPr="007E2E67">
        <w:rPr>
          <w:rFonts w:ascii="Arial" w:hAnsi="Arial" w:cs="Arial"/>
          <w:shd w:val="clear" w:color="auto" w:fill="FFFFFF"/>
        </w:rPr>
        <w:t>and practical frameworks of marketing within a global</w:t>
      </w:r>
      <w:r w:rsidR="00763C6B" w:rsidRPr="007E2E67">
        <w:rPr>
          <w:rFonts w:ascii="Arial" w:hAnsi="Arial" w:cs="Arial"/>
          <w:shd w:val="clear" w:color="auto" w:fill="FFFFFF"/>
        </w:rPr>
        <w:t xml:space="preserve"> context. </w:t>
      </w:r>
      <w:r w:rsidR="00C56132" w:rsidRPr="007E2E67">
        <w:rPr>
          <w:rFonts w:ascii="Arial" w:hAnsi="Arial" w:cs="Arial"/>
          <w:shd w:val="clear" w:color="auto" w:fill="FFFFFF"/>
        </w:rPr>
        <w:t>To assist</w:t>
      </w:r>
      <w:r w:rsidR="00906D9B" w:rsidRPr="007E2E67">
        <w:rPr>
          <w:rFonts w:ascii="Arial" w:hAnsi="Arial" w:cs="Arial"/>
          <w:shd w:val="clear" w:color="auto" w:fill="FFFFFF"/>
        </w:rPr>
        <w:t xml:space="preserve"> the </w:t>
      </w:r>
      <w:r w:rsidR="00C52773" w:rsidRPr="007E2E67">
        <w:rPr>
          <w:rFonts w:ascii="Arial" w:hAnsi="Arial" w:cs="Arial"/>
          <w:shd w:val="clear" w:color="auto" w:fill="FFFFFF"/>
        </w:rPr>
        <w:t>report</w:t>
      </w:r>
      <w:r w:rsidR="00025C61" w:rsidRPr="007E2E67">
        <w:rPr>
          <w:rFonts w:ascii="Arial" w:hAnsi="Arial" w:cs="Arial"/>
          <w:shd w:val="clear" w:color="auto" w:fill="FFFFFF"/>
        </w:rPr>
        <w:t xml:space="preserve">, there will be </w:t>
      </w:r>
      <w:r w:rsidR="00114508" w:rsidRPr="007E2E67">
        <w:rPr>
          <w:rFonts w:ascii="Arial" w:hAnsi="Arial" w:cs="Arial"/>
          <w:shd w:val="clear" w:color="auto" w:fill="FFFFFF"/>
        </w:rPr>
        <w:t xml:space="preserve">three situation analysis </w:t>
      </w:r>
      <w:r w:rsidR="00B5540F" w:rsidRPr="007E2E67">
        <w:rPr>
          <w:rFonts w:ascii="Arial" w:hAnsi="Arial" w:cs="Arial"/>
          <w:shd w:val="clear" w:color="auto" w:fill="FFFFFF"/>
        </w:rPr>
        <w:t>models</w:t>
      </w:r>
      <w:r w:rsidR="00906D9B" w:rsidRPr="007E2E67">
        <w:rPr>
          <w:rFonts w:ascii="Arial" w:hAnsi="Arial" w:cs="Arial"/>
          <w:shd w:val="clear" w:color="auto" w:fill="FFFFFF"/>
        </w:rPr>
        <w:t xml:space="preserve"> </w:t>
      </w:r>
      <w:r w:rsidR="00070370" w:rsidRPr="007E2E67">
        <w:rPr>
          <w:rFonts w:ascii="Arial" w:hAnsi="Arial" w:cs="Arial"/>
          <w:shd w:val="clear" w:color="auto" w:fill="FFFFFF"/>
        </w:rPr>
        <w:t>which</w:t>
      </w:r>
      <w:r w:rsidR="00906D9B" w:rsidRPr="007E2E67">
        <w:rPr>
          <w:rFonts w:ascii="Arial" w:hAnsi="Arial" w:cs="Arial"/>
          <w:shd w:val="clear" w:color="auto" w:fill="FFFFFF"/>
        </w:rPr>
        <w:t xml:space="preserve"> will be applied</w:t>
      </w:r>
      <w:r w:rsidR="00CB1C2E" w:rsidRPr="007E2E67">
        <w:rPr>
          <w:rFonts w:ascii="Arial" w:hAnsi="Arial" w:cs="Arial"/>
          <w:shd w:val="clear" w:color="auto" w:fill="FFFFFF"/>
        </w:rPr>
        <w:t>,</w:t>
      </w:r>
      <w:r w:rsidR="00B5540F" w:rsidRPr="007E2E67">
        <w:rPr>
          <w:rFonts w:ascii="Arial" w:hAnsi="Arial" w:cs="Arial"/>
          <w:shd w:val="clear" w:color="auto" w:fill="FFFFFF"/>
        </w:rPr>
        <w:t xml:space="preserve"> </w:t>
      </w:r>
      <w:r w:rsidR="00F304D8" w:rsidRPr="007E2E67">
        <w:rPr>
          <w:rFonts w:ascii="Arial" w:hAnsi="Arial" w:cs="Arial"/>
          <w:shd w:val="clear" w:color="auto" w:fill="FFFFFF"/>
        </w:rPr>
        <w:t xml:space="preserve">Pestel, </w:t>
      </w:r>
      <w:r w:rsidR="003F680C" w:rsidRPr="007E2E67">
        <w:rPr>
          <w:rFonts w:ascii="Arial" w:hAnsi="Arial" w:cs="Arial"/>
          <w:shd w:val="clear" w:color="auto" w:fill="FFFFFF"/>
        </w:rPr>
        <w:t>Porters five forces, and a Swot analysis</w:t>
      </w:r>
      <w:r w:rsidR="00565EC4" w:rsidRPr="007E2E67">
        <w:rPr>
          <w:rFonts w:ascii="Arial" w:hAnsi="Arial" w:cs="Arial"/>
          <w:shd w:val="clear" w:color="auto" w:fill="FFFFFF"/>
        </w:rPr>
        <w:t>.</w:t>
      </w:r>
      <w:r w:rsidR="003F680C" w:rsidRPr="007E2E67">
        <w:rPr>
          <w:rFonts w:ascii="Arial" w:hAnsi="Arial" w:cs="Arial"/>
          <w:shd w:val="clear" w:color="auto" w:fill="FFFFFF"/>
        </w:rPr>
        <w:t xml:space="preserve"> </w:t>
      </w:r>
      <w:r w:rsidR="006E7773" w:rsidRPr="007E2E67">
        <w:rPr>
          <w:rFonts w:ascii="Arial" w:hAnsi="Arial" w:cs="Arial"/>
          <w:shd w:val="clear" w:color="auto" w:fill="FFFFFF"/>
        </w:rPr>
        <w:t>The organisation that has been sel</w:t>
      </w:r>
      <w:r w:rsidR="00EB46BC" w:rsidRPr="007E2E67">
        <w:rPr>
          <w:rFonts w:ascii="Arial" w:hAnsi="Arial" w:cs="Arial"/>
          <w:shd w:val="clear" w:color="auto" w:fill="FFFFFF"/>
        </w:rPr>
        <w:t xml:space="preserve">ected  </w:t>
      </w:r>
      <w:r w:rsidR="00004ECA" w:rsidRPr="007E2E67">
        <w:rPr>
          <w:rFonts w:ascii="Arial" w:hAnsi="Arial" w:cs="Arial"/>
          <w:shd w:val="clear" w:color="auto" w:fill="FFFFFF"/>
        </w:rPr>
        <w:t xml:space="preserve">for </w:t>
      </w:r>
      <w:r w:rsidR="00EB46BC" w:rsidRPr="007E2E67">
        <w:rPr>
          <w:rFonts w:ascii="Arial" w:hAnsi="Arial" w:cs="Arial"/>
          <w:shd w:val="clear" w:color="auto" w:fill="FFFFFF"/>
        </w:rPr>
        <w:t>this report is</w:t>
      </w:r>
      <w:r w:rsidR="00EB46BC" w:rsidRPr="007E2E67">
        <w:rPr>
          <w:rFonts w:ascii="Arial" w:hAnsi="Arial" w:cs="Arial"/>
          <w:b/>
          <w:bCs/>
          <w:shd w:val="clear" w:color="auto" w:fill="FFFFFF"/>
        </w:rPr>
        <w:t xml:space="preserve"> </w:t>
      </w:r>
      <w:r w:rsidR="008F391A" w:rsidRPr="007E2E67">
        <w:rPr>
          <w:rFonts w:ascii="Arial" w:hAnsi="Arial" w:cs="Arial"/>
          <w:b/>
          <w:bCs/>
          <w:i/>
          <w:iCs/>
          <w:shd w:val="clear" w:color="auto" w:fill="FFFFFF"/>
        </w:rPr>
        <w:t>Burberry</w:t>
      </w:r>
      <w:r w:rsidR="001571D2" w:rsidRPr="007E2E67">
        <w:rPr>
          <w:rFonts w:ascii="Arial" w:hAnsi="Arial" w:cs="Arial"/>
          <w:shd w:val="clear" w:color="auto" w:fill="FFFFFF"/>
        </w:rPr>
        <w:t>, and the</w:t>
      </w:r>
      <w:r w:rsidR="002525F7" w:rsidRPr="007E2E67">
        <w:rPr>
          <w:rFonts w:ascii="Arial" w:hAnsi="Arial" w:cs="Arial"/>
          <w:shd w:val="clear" w:color="auto" w:fill="FFFFFF"/>
        </w:rPr>
        <w:t xml:space="preserve"> two</w:t>
      </w:r>
      <w:r w:rsidR="001571D2" w:rsidRPr="007E2E67">
        <w:rPr>
          <w:rFonts w:ascii="Arial" w:hAnsi="Arial" w:cs="Arial"/>
          <w:shd w:val="clear" w:color="auto" w:fill="FFFFFF"/>
        </w:rPr>
        <w:t xml:space="preserve"> countries</w:t>
      </w:r>
      <w:r w:rsidR="009D71B2" w:rsidRPr="007E2E67">
        <w:rPr>
          <w:rFonts w:ascii="Arial" w:hAnsi="Arial" w:cs="Arial"/>
          <w:shd w:val="clear" w:color="auto" w:fill="FFFFFF"/>
        </w:rPr>
        <w:t xml:space="preserve"> that </w:t>
      </w:r>
      <w:r w:rsidR="000E2A10" w:rsidRPr="007E2E67">
        <w:rPr>
          <w:rFonts w:ascii="Arial" w:hAnsi="Arial" w:cs="Arial"/>
          <w:shd w:val="clear" w:color="auto" w:fill="FFFFFF"/>
        </w:rPr>
        <w:t>the</w:t>
      </w:r>
      <w:r w:rsidR="009D71B2" w:rsidRPr="007E2E67">
        <w:rPr>
          <w:rFonts w:ascii="Arial" w:hAnsi="Arial" w:cs="Arial"/>
          <w:shd w:val="clear" w:color="auto" w:fill="FFFFFF"/>
        </w:rPr>
        <w:t xml:space="preserve"> </w:t>
      </w:r>
      <w:r w:rsidR="00AE5068" w:rsidRPr="007E2E67">
        <w:rPr>
          <w:rFonts w:ascii="Arial" w:hAnsi="Arial" w:cs="Arial"/>
          <w:shd w:val="clear" w:color="auto" w:fill="FFFFFF"/>
        </w:rPr>
        <w:t>report will focus on</w:t>
      </w:r>
      <w:r w:rsidR="001571D2" w:rsidRPr="007E2E67">
        <w:rPr>
          <w:rFonts w:ascii="Arial" w:hAnsi="Arial" w:cs="Arial"/>
          <w:shd w:val="clear" w:color="auto" w:fill="FFFFFF"/>
        </w:rPr>
        <w:t xml:space="preserve"> </w:t>
      </w:r>
      <w:r w:rsidR="00F72E3E" w:rsidRPr="007E2E67">
        <w:rPr>
          <w:rFonts w:ascii="Arial" w:hAnsi="Arial" w:cs="Arial"/>
          <w:shd w:val="clear" w:color="auto" w:fill="FFFFFF"/>
        </w:rPr>
        <w:t>are the</w:t>
      </w:r>
      <w:r w:rsidR="00F72E3E" w:rsidRPr="007E2E67">
        <w:rPr>
          <w:rFonts w:ascii="Arial" w:hAnsi="Arial" w:cs="Arial"/>
          <w:b/>
          <w:bCs/>
          <w:shd w:val="clear" w:color="auto" w:fill="FFFFFF"/>
        </w:rPr>
        <w:t xml:space="preserve"> </w:t>
      </w:r>
      <w:r w:rsidR="00F72E3E" w:rsidRPr="007E2E67">
        <w:rPr>
          <w:rFonts w:ascii="Arial" w:hAnsi="Arial" w:cs="Arial"/>
          <w:b/>
          <w:bCs/>
          <w:i/>
          <w:iCs/>
          <w:shd w:val="clear" w:color="auto" w:fill="FFFFFF"/>
        </w:rPr>
        <w:t>UK</w:t>
      </w:r>
      <w:r w:rsidR="00F72E3E" w:rsidRPr="007E2E67">
        <w:rPr>
          <w:rFonts w:ascii="Arial" w:hAnsi="Arial" w:cs="Arial"/>
          <w:shd w:val="clear" w:color="auto" w:fill="FFFFFF"/>
        </w:rPr>
        <w:t xml:space="preserve">, and </w:t>
      </w:r>
      <w:r w:rsidR="00D72433" w:rsidRPr="007E2E67">
        <w:rPr>
          <w:rFonts w:ascii="Arial" w:hAnsi="Arial" w:cs="Arial"/>
          <w:b/>
          <w:bCs/>
          <w:i/>
          <w:iCs/>
          <w:shd w:val="clear" w:color="auto" w:fill="FFFFFF"/>
        </w:rPr>
        <w:t>J</w:t>
      </w:r>
      <w:r w:rsidR="00F72E3E" w:rsidRPr="007E2E67">
        <w:rPr>
          <w:rFonts w:ascii="Arial" w:hAnsi="Arial" w:cs="Arial"/>
          <w:b/>
          <w:bCs/>
          <w:i/>
          <w:iCs/>
          <w:shd w:val="clear" w:color="auto" w:fill="FFFFFF"/>
        </w:rPr>
        <w:t>a</w:t>
      </w:r>
      <w:r w:rsidR="00D72433" w:rsidRPr="007E2E67">
        <w:rPr>
          <w:rFonts w:ascii="Arial" w:hAnsi="Arial" w:cs="Arial"/>
          <w:b/>
          <w:bCs/>
          <w:i/>
          <w:iCs/>
          <w:shd w:val="clear" w:color="auto" w:fill="FFFFFF"/>
        </w:rPr>
        <w:t>pan</w:t>
      </w:r>
      <w:r w:rsidR="00F72E3E" w:rsidRPr="007E2E67">
        <w:rPr>
          <w:rFonts w:ascii="Arial" w:hAnsi="Arial" w:cs="Arial"/>
          <w:shd w:val="clear" w:color="auto" w:fill="FFFFFF"/>
        </w:rPr>
        <w:t>.</w:t>
      </w:r>
    </w:p>
    <w:bookmarkEnd w:id="1"/>
    <w:p w14:paraId="40AA1DC2" w14:textId="77777777" w:rsidR="00A50DC6" w:rsidRPr="007E2E67" w:rsidRDefault="00A50DC6" w:rsidP="00DA01A8">
      <w:pPr>
        <w:rPr>
          <w:rFonts w:ascii="Arial" w:hAnsi="Arial" w:cs="Arial"/>
          <w:b/>
          <w:bCs/>
          <w:u w:val="single"/>
          <w:shd w:val="clear" w:color="auto" w:fill="FFFFFF"/>
        </w:rPr>
      </w:pPr>
    </w:p>
    <w:p w14:paraId="34216168" w14:textId="77777777" w:rsidR="00A50DC6" w:rsidRDefault="00A50DC6" w:rsidP="00DA01A8">
      <w:pPr>
        <w:rPr>
          <w:rFonts w:ascii="Arial" w:hAnsi="Arial" w:cs="Arial"/>
          <w:b/>
          <w:bCs/>
          <w:color w:val="3A3A3A"/>
          <w:u w:val="single"/>
          <w:shd w:val="clear" w:color="auto" w:fill="FFFFFF"/>
        </w:rPr>
      </w:pPr>
    </w:p>
    <w:p w14:paraId="1D9FEEA1" w14:textId="77777777" w:rsidR="00A50DC6" w:rsidRDefault="00A50DC6" w:rsidP="00DA01A8">
      <w:pPr>
        <w:rPr>
          <w:rFonts w:ascii="Arial" w:hAnsi="Arial" w:cs="Arial"/>
          <w:b/>
          <w:bCs/>
          <w:color w:val="3A3A3A"/>
          <w:u w:val="single"/>
          <w:shd w:val="clear" w:color="auto" w:fill="FFFFFF"/>
        </w:rPr>
      </w:pPr>
    </w:p>
    <w:p w14:paraId="55DBDE06" w14:textId="77777777" w:rsidR="00A50DC6" w:rsidRDefault="00A50DC6" w:rsidP="00DA01A8">
      <w:pPr>
        <w:rPr>
          <w:rFonts w:ascii="Arial" w:hAnsi="Arial" w:cs="Arial"/>
          <w:b/>
          <w:bCs/>
          <w:color w:val="3A3A3A"/>
          <w:u w:val="single"/>
          <w:shd w:val="clear" w:color="auto" w:fill="FFFFFF"/>
        </w:rPr>
      </w:pPr>
    </w:p>
    <w:p w14:paraId="580DDFBF" w14:textId="77777777" w:rsidR="00A50DC6" w:rsidRDefault="00A50DC6" w:rsidP="00DA01A8">
      <w:pPr>
        <w:rPr>
          <w:rFonts w:ascii="Arial" w:hAnsi="Arial" w:cs="Arial"/>
          <w:b/>
          <w:bCs/>
          <w:color w:val="3A3A3A"/>
          <w:u w:val="single"/>
          <w:shd w:val="clear" w:color="auto" w:fill="FFFFFF"/>
        </w:rPr>
      </w:pPr>
    </w:p>
    <w:p w14:paraId="168C8DD3" w14:textId="77777777" w:rsidR="00A50DC6" w:rsidRDefault="00A50DC6" w:rsidP="00DA01A8">
      <w:pPr>
        <w:rPr>
          <w:rFonts w:ascii="Arial" w:hAnsi="Arial" w:cs="Arial"/>
          <w:b/>
          <w:bCs/>
          <w:color w:val="3A3A3A"/>
          <w:u w:val="single"/>
          <w:shd w:val="clear" w:color="auto" w:fill="FFFFFF"/>
        </w:rPr>
      </w:pPr>
    </w:p>
    <w:p w14:paraId="3A49BCF8" w14:textId="77777777" w:rsidR="00A50DC6" w:rsidRDefault="00A50DC6" w:rsidP="00DA01A8">
      <w:pPr>
        <w:rPr>
          <w:rFonts w:ascii="Arial" w:hAnsi="Arial" w:cs="Arial"/>
          <w:b/>
          <w:bCs/>
          <w:color w:val="3A3A3A"/>
          <w:u w:val="single"/>
          <w:shd w:val="clear" w:color="auto" w:fill="FFFFFF"/>
        </w:rPr>
      </w:pPr>
    </w:p>
    <w:p w14:paraId="61FF842A" w14:textId="77777777" w:rsidR="00A50DC6" w:rsidRDefault="00A50DC6" w:rsidP="00DA01A8">
      <w:pPr>
        <w:rPr>
          <w:rFonts w:ascii="Arial" w:hAnsi="Arial" w:cs="Arial"/>
          <w:b/>
          <w:bCs/>
          <w:color w:val="3A3A3A"/>
          <w:u w:val="single"/>
          <w:shd w:val="clear" w:color="auto" w:fill="FFFFFF"/>
        </w:rPr>
      </w:pPr>
    </w:p>
    <w:p w14:paraId="5DFF7E70" w14:textId="77777777" w:rsidR="00A50DC6" w:rsidRDefault="00A50DC6" w:rsidP="00DA01A8">
      <w:pPr>
        <w:rPr>
          <w:rFonts w:ascii="Arial" w:hAnsi="Arial" w:cs="Arial"/>
          <w:b/>
          <w:bCs/>
          <w:color w:val="3A3A3A"/>
          <w:u w:val="single"/>
          <w:shd w:val="clear" w:color="auto" w:fill="FFFFFF"/>
        </w:rPr>
      </w:pPr>
    </w:p>
    <w:p w14:paraId="4C797EBB" w14:textId="77777777" w:rsidR="00A50DC6" w:rsidRDefault="00A50DC6" w:rsidP="00DA01A8">
      <w:pPr>
        <w:rPr>
          <w:rFonts w:ascii="Arial" w:hAnsi="Arial" w:cs="Arial"/>
          <w:b/>
          <w:bCs/>
          <w:color w:val="3A3A3A"/>
          <w:u w:val="single"/>
          <w:shd w:val="clear" w:color="auto" w:fill="FFFFFF"/>
        </w:rPr>
      </w:pPr>
    </w:p>
    <w:p w14:paraId="47F500B5" w14:textId="77777777" w:rsidR="00A50DC6" w:rsidRDefault="00A50DC6" w:rsidP="00DA01A8">
      <w:pPr>
        <w:rPr>
          <w:rFonts w:ascii="Arial" w:hAnsi="Arial" w:cs="Arial"/>
          <w:b/>
          <w:bCs/>
          <w:color w:val="3A3A3A"/>
          <w:u w:val="single"/>
          <w:shd w:val="clear" w:color="auto" w:fill="FFFFFF"/>
        </w:rPr>
      </w:pPr>
    </w:p>
    <w:p w14:paraId="482A0BD2" w14:textId="77777777" w:rsidR="00A50DC6" w:rsidRDefault="00A50DC6" w:rsidP="00DA01A8">
      <w:pPr>
        <w:rPr>
          <w:rFonts w:ascii="Arial" w:hAnsi="Arial" w:cs="Arial"/>
          <w:b/>
          <w:bCs/>
          <w:color w:val="3A3A3A"/>
          <w:u w:val="single"/>
          <w:shd w:val="clear" w:color="auto" w:fill="FFFFFF"/>
        </w:rPr>
      </w:pPr>
    </w:p>
    <w:p w14:paraId="7805DECF" w14:textId="77777777" w:rsidR="00A50DC6" w:rsidRDefault="00A50DC6" w:rsidP="00DA01A8">
      <w:pPr>
        <w:rPr>
          <w:rFonts w:ascii="Arial" w:hAnsi="Arial" w:cs="Arial"/>
          <w:b/>
          <w:bCs/>
          <w:color w:val="3A3A3A"/>
          <w:u w:val="single"/>
          <w:shd w:val="clear" w:color="auto" w:fill="FFFFFF"/>
        </w:rPr>
      </w:pPr>
    </w:p>
    <w:p w14:paraId="374AD54D" w14:textId="77777777" w:rsidR="00A50DC6" w:rsidRDefault="00A50DC6" w:rsidP="00DA01A8">
      <w:pPr>
        <w:rPr>
          <w:rFonts w:ascii="Arial" w:hAnsi="Arial" w:cs="Arial"/>
          <w:b/>
          <w:bCs/>
          <w:color w:val="3A3A3A"/>
          <w:u w:val="single"/>
          <w:shd w:val="clear" w:color="auto" w:fill="FFFFFF"/>
        </w:rPr>
      </w:pPr>
    </w:p>
    <w:p w14:paraId="2693C789" w14:textId="77777777" w:rsidR="00A50DC6" w:rsidRDefault="00A50DC6" w:rsidP="00DA01A8">
      <w:pPr>
        <w:rPr>
          <w:rFonts w:ascii="Arial" w:hAnsi="Arial" w:cs="Arial"/>
          <w:b/>
          <w:bCs/>
          <w:color w:val="3A3A3A"/>
          <w:u w:val="single"/>
          <w:shd w:val="clear" w:color="auto" w:fill="FFFFFF"/>
        </w:rPr>
      </w:pPr>
    </w:p>
    <w:p w14:paraId="473812DF" w14:textId="77777777" w:rsidR="00A50DC6" w:rsidRDefault="00A50DC6" w:rsidP="00DA01A8">
      <w:pPr>
        <w:rPr>
          <w:rFonts w:ascii="Arial" w:hAnsi="Arial" w:cs="Arial"/>
          <w:b/>
          <w:bCs/>
          <w:color w:val="3A3A3A"/>
          <w:u w:val="single"/>
          <w:shd w:val="clear" w:color="auto" w:fill="FFFFFF"/>
        </w:rPr>
      </w:pPr>
    </w:p>
    <w:p w14:paraId="15F1838E" w14:textId="77777777" w:rsidR="00A50DC6" w:rsidRDefault="00A50DC6" w:rsidP="00DA01A8">
      <w:pPr>
        <w:rPr>
          <w:rFonts w:ascii="Arial" w:hAnsi="Arial" w:cs="Arial"/>
          <w:b/>
          <w:bCs/>
          <w:color w:val="3A3A3A"/>
          <w:u w:val="single"/>
          <w:shd w:val="clear" w:color="auto" w:fill="FFFFFF"/>
        </w:rPr>
      </w:pPr>
    </w:p>
    <w:p w14:paraId="461D2BB3" w14:textId="77777777" w:rsidR="00A50DC6" w:rsidRDefault="00A50DC6" w:rsidP="00DA01A8">
      <w:pPr>
        <w:rPr>
          <w:rFonts w:ascii="Arial" w:hAnsi="Arial" w:cs="Arial"/>
          <w:b/>
          <w:bCs/>
          <w:color w:val="3A3A3A"/>
          <w:u w:val="single"/>
          <w:shd w:val="clear" w:color="auto" w:fill="FFFFFF"/>
        </w:rPr>
      </w:pPr>
    </w:p>
    <w:p w14:paraId="0982B5C5" w14:textId="77777777" w:rsidR="00A50DC6" w:rsidRDefault="00A50DC6" w:rsidP="00DA01A8">
      <w:pPr>
        <w:rPr>
          <w:rFonts w:ascii="Arial" w:hAnsi="Arial" w:cs="Arial"/>
          <w:b/>
          <w:bCs/>
          <w:color w:val="3A3A3A"/>
          <w:u w:val="single"/>
          <w:shd w:val="clear" w:color="auto" w:fill="FFFFFF"/>
        </w:rPr>
      </w:pPr>
    </w:p>
    <w:p w14:paraId="3ED49869" w14:textId="77777777" w:rsidR="00A50DC6" w:rsidRDefault="00A50DC6" w:rsidP="00DA01A8">
      <w:pPr>
        <w:rPr>
          <w:rFonts w:ascii="Arial" w:hAnsi="Arial" w:cs="Arial"/>
          <w:b/>
          <w:bCs/>
          <w:color w:val="3A3A3A"/>
          <w:u w:val="single"/>
          <w:shd w:val="clear" w:color="auto" w:fill="FFFFFF"/>
        </w:rPr>
      </w:pPr>
    </w:p>
    <w:p w14:paraId="652EFEB3" w14:textId="77777777" w:rsidR="00A50DC6" w:rsidRDefault="00A50DC6" w:rsidP="00DA01A8">
      <w:pPr>
        <w:rPr>
          <w:rFonts w:ascii="Arial" w:hAnsi="Arial" w:cs="Arial"/>
          <w:b/>
          <w:bCs/>
          <w:color w:val="3A3A3A"/>
          <w:u w:val="single"/>
          <w:shd w:val="clear" w:color="auto" w:fill="FFFFFF"/>
        </w:rPr>
      </w:pPr>
    </w:p>
    <w:p w14:paraId="02207999" w14:textId="77777777" w:rsidR="00A50DC6" w:rsidRDefault="00A50DC6" w:rsidP="00DA01A8">
      <w:pPr>
        <w:rPr>
          <w:rFonts w:ascii="Arial" w:hAnsi="Arial" w:cs="Arial"/>
          <w:b/>
          <w:bCs/>
          <w:color w:val="3A3A3A"/>
          <w:u w:val="single"/>
          <w:shd w:val="clear" w:color="auto" w:fill="FFFFFF"/>
        </w:rPr>
      </w:pPr>
    </w:p>
    <w:p w14:paraId="2F0AB47C" w14:textId="77777777" w:rsidR="00A50DC6" w:rsidRDefault="00A50DC6" w:rsidP="00DA01A8">
      <w:pPr>
        <w:rPr>
          <w:rFonts w:ascii="Arial" w:hAnsi="Arial" w:cs="Arial"/>
          <w:b/>
          <w:bCs/>
          <w:color w:val="3A3A3A"/>
          <w:u w:val="single"/>
          <w:shd w:val="clear" w:color="auto" w:fill="FFFFFF"/>
        </w:rPr>
      </w:pPr>
    </w:p>
    <w:p w14:paraId="3F1CE3F6" w14:textId="77777777" w:rsidR="00A50DC6" w:rsidRDefault="00A50DC6" w:rsidP="00DA01A8">
      <w:pPr>
        <w:rPr>
          <w:rFonts w:ascii="Arial" w:hAnsi="Arial" w:cs="Arial"/>
          <w:b/>
          <w:bCs/>
          <w:color w:val="3A3A3A"/>
          <w:u w:val="single"/>
          <w:shd w:val="clear" w:color="auto" w:fill="FFFFFF"/>
        </w:rPr>
      </w:pPr>
    </w:p>
    <w:p w14:paraId="0CE16B55" w14:textId="77777777" w:rsidR="00A50DC6" w:rsidRDefault="00A50DC6" w:rsidP="00DA01A8">
      <w:pPr>
        <w:rPr>
          <w:rFonts w:ascii="Arial" w:hAnsi="Arial" w:cs="Arial"/>
          <w:b/>
          <w:bCs/>
          <w:color w:val="3A3A3A"/>
          <w:u w:val="single"/>
          <w:shd w:val="clear" w:color="auto" w:fill="FFFFFF"/>
        </w:rPr>
      </w:pPr>
    </w:p>
    <w:p w14:paraId="7189A398" w14:textId="291465EC" w:rsidR="00744EDD" w:rsidRPr="00E5658E" w:rsidRDefault="00364BBC" w:rsidP="00B35DF3">
      <w:pPr>
        <w:pStyle w:val="Heading2"/>
        <w:rPr>
          <w:shd w:val="clear" w:color="auto" w:fill="FFFFFF"/>
        </w:rPr>
      </w:pPr>
      <w:bookmarkStart w:id="2" w:name="_Toc81512680"/>
      <w:r w:rsidRPr="00E5658E">
        <w:rPr>
          <w:shd w:val="clear" w:color="auto" w:fill="FFFFFF"/>
        </w:rPr>
        <w:lastRenderedPageBreak/>
        <w:t>Background:</w:t>
      </w:r>
      <w:bookmarkEnd w:id="2"/>
    </w:p>
    <w:p w14:paraId="42DF1BD2" w14:textId="4FCE29DA" w:rsidR="00EB1607" w:rsidRPr="006E00AE" w:rsidRDefault="003F05F2" w:rsidP="00F77436">
      <w:pPr>
        <w:jc w:val="both"/>
        <w:rPr>
          <w:rFonts w:ascii="Arial" w:hAnsi="Arial" w:cs="Arial"/>
          <w:shd w:val="clear" w:color="auto" w:fill="FFFFFF"/>
        </w:rPr>
      </w:pPr>
      <w:r w:rsidRPr="006E00AE">
        <w:rPr>
          <w:rFonts w:ascii="Arial" w:hAnsi="Arial" w:cs="Arial"/>
          <w:shd w:val="clear" w:color="auto" w:fill="FFFFFF"/>
        </w:rPr>
        <w:t xml:space="preserve">In </w:t>
      </w:r>
      <w:r w:rsidR="0010684C" w:rsidRPr="006E00AE">
        <w:rPr>
          <w:rFonts w:ascii="Arial" w:hAnsi="Arial" w:cs="Arial"/>
          <w:shd w:val="clear" w:color="auto" w:fill="FFFFFF"/>
        </w:rPr>
        <w:t>1956 at the age of 21</w:t>
      </w:r>
      <w:r w:rsidR="00983BBA" w:rsidRPr="006E00AE">
        <w:rPr>
          <w:rFonts w:ascii="Arial" w:hAnsi="Arial" w:cs="Arial"/>
          <w:shd w:val="clear" w:color="auto" w:fill="FFFFFF"/>
        </w:rPr>
        <w:t>,</w:t>
      </w:r>
      <w:r w:rsidR="0010684C" w:rsidRPr="006E00AE">
        <w:rPr>
          <w:rFonts w:ascii="Arial" w:hAnsi="Arial" w:cs="Arial"/>
          <w:shd w:val="clear" w:color="auto" w:fill="FFFFFF"/>
        </w:rPr>
        <w:t xml:space="preserve"> Thomas Burberry </w:t>
      </w:r>
      <w:r w:rsidR="00F03606" w:rsidRPr="006E00AE">
        <w:rPr>
          <w:rFonts w:ascii="Arial" w:hAnsi="Arial" w:cs="Arial"/>
          <w:shd w:val="clear" w:color="auto" w:fill="FFFFFF"/>
        </w:rPr>
        <w:t>started the company Burberry</w:t>
      </w:r>
      <w:r w:rsidR="0056453A" w:rsidRPr="006E00AE">
        <w:rPr>
          <w:rFonts w:ascii="Arial" w:hAnsi="Arial" w:cs="Arial"/>
          <w:shd w:val="clear" w:color="auto" w:fill="FFFFFF"/>
        </w:rPr>
        <w:t>’s</w:t>
      </w:r>
      <w:r w:rsidR="00F07D71" w:rsidRPr="006E00AE">
        <w:rPr>
          <w:rFonts w:ascii="Arial" w:hAnsi="Arial" w:cs="Arial"/>
          <w:shd w:val="clear" w:color="auto" w:fill="FFFFFF"/>
        </w:rPr>
        <w:t>,</w:t>
      </w:r>
      <w:r w:rsidR="00FD1119" w:rsidRPr="006E00AE">
        <w:rPr>
          <w:rFonts w:ascii="Arial" w:hAnsi="Arial" w:cs="Arial"/>
          <w:shd w:val="clear" w:color="auto" w:fill="FFFFFF"/>
        </w:rPr>
        <w:t xml:space="preserve"> </w:t>
      </w:r>
      <w:r w:rsidR="00A369D6" w:rsidRPr="006E00AE">
        <w:rPr>
          <w:rFonts w:ascii="Arial" w:hAnsi="Arial" w:cs="Arial"/>
          <w:shd w:val="clear" w:color="auto" w:fill="FFFFFF"/>
        </w:rPr>
        <w:t xml:space="preserve">in Basingstoke </w:t>
      </w:r>
      <w:r w:rsidR="00A91577" w:rsidRPr="006E00AE">
        <w:rPr>
          <w:rFonts w:ascii="Arial" w:hAnsi="Arial" w:cs="Arial"/>
          <w:shd w:val="clear" w:color="auto" w:fill="FFFFFF"/>
        </w:rPr>
        <w:t>Hampshire</w:t>
      </w:r>
      <w:r w:rsidR="004D23B2" w:rsidRPr="006E00AE">
        <w:rPr>
          <w:rFonts w:ascii="Arial" w:hAnsi="Arial" w:cs="Arial"/>
          <w:shd w:val="clear" w:color="auto" w:fill="FFFFFF"/>
        </w:rPr>
        <w:t>,</w:t>
      </w:r>
      <w:r w:rsidR="00A91577" w:rsidRPr="006E00AE">
        <w:rPr>
          <w:rFonts w:ascii="Arial" w:hAnsi="Arial" w:cs="Arial"/>
          <w:shd w:val="clear" w:color="auto" w:fill="FFFFFF"/>
        </w:rPr>
        <w:t xml:space="preserve"> situated </w:t>
      </w:r>
      <w:r w:rsidR="00D1270D" w:rsidRPr="006E00AE">
        <w:rPr>
          <w:rFonts w:ascii="Arial" w:hAnsi="Arial" w:cs="Arial"/>
          <w:shd w:val="clear" w:color="auto" w:fill="FFFFFF"/>
        </w:rPr>
        <w:t>in south central England</w:t>
      </w:r>
      <w:r w:rsidR="001B6697" w:rsidRPr="006E00AE">
        <w:rPr>
          <w:rFonts w:ascii="Arial" w:hAnsi="Arial" w:cs="Arial"/>
          <w:shd w:val="clear" w:color="auto" w:fill="FFFFFF"/>
        </w:rPr>
        <w:t>. His initial idea</w:t>
      </w:r>
      <w:r w:rsidR="00FB5AB5" w:rsidRPr="006E00AE">
        <w:rPr>
          <w:rFonts w:ascii="Arial" w:hAnsi="Arial" w:cs="Arial"/>
          <w:shd w:val="clear" w:color="auto" w:fill="FFFFFF"/>
        </w:rPr>
        <w:t xml:space="preserve"> was that </w:t>
      </w:r>
      <w:r w:rsidR="009579E9" w:rsidRPr="006E00AE">
        <w:rPr>
          <w:rFonts w:ascii="Arial" w:hAnsi="Arial" w:cs="Arial"/>
          <w:shd w:val="clear" w:color="auto" w:fill="FFFFFF"/>
        </w:rPr>
        <w:t xml:space="preserve">garments are made to </w:t>
      </w:r>
      <w:r w:rsidR="00301E11" w:rsidRPr="006E00AE">
        <w:rPr>
          <w:rFonts w:ascii="Arial" w:hAnsi="Arial" w:cs="Arial"/>
          <w:shd w:val="clear" w:color="auto" w:fill="FFFFFF"/>
        </w:rPr>
        <w:t>protect individuals against the British weather.</w:t>
      </w:r>
      <w:r w:rsidR="000F41E9" w:rsidRPr="006E00AE">
        <w:rPr>
          <w:rFonts w:ascii="Arial" w:hAnsi="Arial" w:cs="Arial"/>
          <w:shd w:val="clear" w:color="auto" w:fill="FFFFFF"/>
        </w:rPr>
        <w:t xml:space="preserve"> </w:t>
      </w:r>
      <w:r w:rsidR="00DD50EF" w:rsidRPr="006E00AE">
        <w:rPr>
          <w:rFonts w:ascii="Arial" w:hAnsi="Arial" w:cs="Arial"/>
          <w:shd w:val="clear" w:color="auto" w:fill="FFFFFF"/>
        </w:rPr>
        <w:t xml:space="preserve">Furthermore, in </w:t>
      </w:r>
      <w:r w:rsidR="00295D1F" w:rsidRPr="006E00AE">
        <w:rPr>
          <w:rFonts w:ascii="Arial" w:hAnsi="Arial" w:cs="Arial"/>
          <w:shd w:val="clear" w:color="auto" w:fill="FFFFFF"/>
        </w:rPr>
        <w:t>1879 he</w:t>
      </w:r>
      <w:r w:rsidR="006B3D07" w:rsidRPr="006E00AE">
        <w:rPr>
          <w:rFonts w:ascii="Arial" w:hAnsi="Arial" w:cs="Arial"/>
          <w:shd w:val="clear" w:color="auto" w:fill="FFFFFF"/>
        </w:rPr>
        <w:t xml:space="preserve"> created the fabric </w:t>
      </w:r>
      <w:r w:rsidR="00431065" w:rsidRPr="006E00AE">
        <w:rPr>
          <w:rFonts w:ascii="Arial" w:hAnsi="Arial" w:cs="Arial"/>
          <w:shd w:val="clear" w:color="auto" w:fill="FFFFFF"/>
        </w:rPr>
        <w:t>–</w:t>
      </w:r>
      <w:r w:rsidR="006B3D07" w:rsidRPr="006E00AE">
        <w:rPr>
          <w:rFonts w:ascii="Arial" w:hAnsi="Arial" w:cs="Arial"/>
          <w:shd w:val="clear" w:color="auto" w:fill="FFFFFF"/>
        </w:rPr>
        <w:t xml:space="preserve"> </w:t>
      </w:r>
      <w:r w:rsidR="00431065" w:rsidRPr="006E00AE">
        <w:rPr>
          <w:rFonts w:ascii="Arial" w:hAnsi="Arial" w:cs="Arial"/>
          <w:shd w:val="clear" w:color="auto" w:fill="FFFFFF"/>
        </w:rPr>
        <w:t>Gabardine</w:t>
      </w:r>
      <w:r w:rsidR="00E60FC6" w:rsidRPr="006E00AE">
        <w:rPr>
          <w:rFonts w:ascii="Arial" w:hAnsi="Arial" w:cs="Arial"/>
          <w:shd w:val="clear" w:color="auto" w:fill="FFFFFF"/>
        </w:rPr>
        <w:t xml:space="preserve">, which </w:t>
      </w:r>
      <w:r w:rsidR="003E645B" w:rsidRPr="006E00AE">
        <w:rPr>
          <w:rFonts w:ascii="Arial" w:hAnsi="Arial" w:cs="Arial"/>
          <w:shd w:val="clear" w:color="auto" w:fill="FFFFFF"/>
        </w:rPr>
        <w:t xml:space="preserve">is a breathable </w:t>
      </w:r>
      <w:r w:rsidR="00587815" w:rsidRPr="006E00AE">
        <w:rPr>
          <w:rFonts w:ascii="Arial" w:hAnsi="Arial" w:cs="Arial"/>
          <w:shd w:val="clear" w:color="auto" w:fill="FFFFFF"/>
        </w:rPr>
        <w:t>material</w:t>
      </w:r>
      <w:r w:rsidR="004A529D" w:rsidRPr="006E00AE">
        <w:rPr>
          <w:rFonts w:ascii="Arial" w:hAnsi="Arial" w:cs="Arial"/>
          <w:shd w:val="clear" w:color="auto" w:fill="FFFFFF"/>
        </w:rPr>
        <w:t xml:space="preserve"> of knitted fibres</w:t>
      </w:r>
      <w:r w:rsidR="00F64234" w:rsidRPr="006E00AE">
        <w:rPr>
          <w:rFonts w:ascii="Arial" w:hAnsi="Arial" w:cs="Arial"/>
          <w:shd w:val="clear" w:color="auto" w:fill="FFFFFF"/>
        </w:rPr>
        <w:t xml:space="preserve"> which are</w:t>
      </w:r>
      <w:r w:rsidR="004A529D" w:rsidRPr="006E00AE">
        <w:rPr>
          <w:rFonts w:ascii="Arial" w:hAnsi="Arial" w:cs="Arial"/>
          <w:shd w:val="clear" w:color="auto" w:fill="FFFFFF"/>
        </w:rPr>
        <w:t xml:space="preserve"> </w:t>
      </w:r>
      <w:r w:rsidR="00770311" w:rsidRPr="006E00AE">
        <w:rPr>
          <w:rFonts w:ascii="Arial" w:hAnsi="Arial" w:cs="Arial"/>
          <w:shd w:val="clear" w:color="auto" w:fill="FFFFFF"/>
        </w:rPr>
        <w:t>woven together</w:t>
      </w:r>
      <w:r w:rsidR="000937E4" w:rsidRPr="006E00AE">
        <w:rPr>
          <w:rFonts w:ascii="Arial" w:hAnsi="Arial" w:cs="Arial"/>
          <w:shd w:val="clear" w:color="auto" w:fill="FFFFFF"/>
        </w:rPr>
        <w:t xml:space="preserve">, at the time this was </w:t>
      </w:r>
      <w:r w:rsidR="00936310" w:rsidRPr="006E00AE">
        <w:rPr>
          <w:rFonts w:ascii="Arial" w:hAnsi="Arial" w:cs="Arial"/>
          <w:shd w:val="clear" w:color="auto" w:fill="FFFFFF"/>
        </w:rPr>
        <w:t xml:space="preserve">a </w:t>
      </w:r>
      <w:r w:rsidR="000937E4" w:rsidRPr="006E00AE">
        <w:rPr>
          <w:rFonts w:ascii="Arial" w:hAnsi="Arial" w:cs="Arial"/>
          <w:shd w:val="clear" w:color="auto" w:fill="FFFFFF"/>
        </w:rPr>
        <w:t>ground-breaking</w:t>
      </w:r>
      <w:r w:rsidR="00610956" w:rsidRPr="006E00AE">
        <w:rPr>
          <w:rFonts w:ascii="Arial" w:hAnsi="Arial" w:cs="Arial"/>
          <w:shd w:val="clear" w:color="auto" w:fill="FFFFFF"/>
        </w:rPr>
        <w:t xml:space="preserve"> </w:t>
      </w:r>
      <w:r w:rsidR="004E44E3" w:rsidRPr="006E00AE">
        <w:rPr>
          <w:rFonts w:ascii="Arial" w:hAnsi="Arial" w:cs="Arial"/>
          <w:shd w:val="clear" w:color="auto" w:fill="FFFFFF"/>
        </w:rPr>
        <w:t>discovery to weather</w:t>
      </w:r>
      <w:r w:rsidR="00902BE8" w:rsidRPr="006E00AE">
        <w:rPr>
          <w:rFonts w:ascii="Arial" w:hAnsi="Arial" w:cs="Arial"/>
          <w:shd w:val="clear" w:color="auto" w:fill="FFFFFF"/>
        </w:rPr>
        <w:t>-proof rain-ware</w:t>
      </w:r>
      <w:r w:rsidR="006E1EFE" w:rsidRPr="006E00AE">
        <w:rPr>
          <w:rFonts w:ascii="Arial" w:hAnsi="Arial" w:cs="Arial"/>
          <w:shd w:val="clear" w:color="auto" w:fill="FFFFFF"/>
        </w:rPr>
        <w:t xml:space="preserve">, </w:t>
      </w:r>
      <w:r w:rsidR="00BF062F" w:rsidRPr="006E00AE">
        <w:rPr>
          <w:rFonts w:ascii="Arial" w:hAnsi="Arial" w:cs="Arial"/>
          <w:shd w:val="clear" w:color="auto" w:fill="FFFFFF"/>
        </w:rPr>
        <w:t xml:space="preserve">previously garments of this kind </w:t>
      </w:r>
      <w:r w:rsidR="007D579B" w:rsidRPr="006E00AE">
        <w:rPr>
          <w:rFonts w:ascii="Arial" w:hAnsi="Arial" w:cs="Arial"/>
          <w:shd w:val="clear" w:color="auto" w:fill="FFFFFF"/>
        </w:rPr>
        <w:t xml:space="preserve">had </w:t>
      </w:r>
      <w:r w:rsidR="00307898" w:rsidRPr="006E00AE">
        <w:rPr>
          <w:rFonts w:ascii="Arial" w:hAnsi="Arial" w:cs="Arial"/>
          <w:shd w:val="clear" w:color="auto" w:fill="FFFFFF"/>
        </w:rPr>
        <w:t xml:space="preserve">not </w:t>
      </w:r>
      <w:r w:rsidR="007D579B" w:rsidRPr="006E00AE">
        <w:rPr>
          <w:rFonts w:ascii="Arial" w:hAnsi="Arial" w:cs="Arial"/>
          <w:shd w:val="clear" w:color="auto" w:fill="FFFFFF"/>
        </w:rPr>
        <w:t>been</w:t>
      </w:r>
      <w:r w:rsidR="00307898" w:rsidRPr="006E00AE">
        <w:rPr>
          <w:rFonts w:ascii="Arial" w:hAnsi="Arial" w:cs="Arial"/>
          <w:shd w:val="clear" w:color="auto" w:fill="FFFFFF"/>
        </w:rPr>
        <w:t xml:space="preserve"> comfortable to wear</w:t>
      </w:r>
      <w:r w:rsidR="006848E2" w:rsidRPr="006E00AE">
        <w:rPr>
          <w:rFonts w:ascii="Arial" w:hAnsi="Arial" w:cs="Arial"/>
          <w:shd w:val="clear" w:color="auto" w:fill="FFFFFF"/>
        </w:rPr>
        <w:t>, the</w:t>
      </w:r>
      <w:r w:rsidR="006A5F32" w:rsidRPr="006E00AE">
        <w:rPr>
          <w:rFonts w:ascii="Arial" w:hAnsi="Arial" w:cs="Arial"/>
          <w:shd w:val="clear" w:color="auto" w:fill="FFFFFF"/>
        </w:rPr>
        <w:t xml:space="preserve">n in </w:t>
      </w:r>
      <w:r w:rsidR="004D23B2" w:rsidRPr="006E00AE">
        <w:rPr>
          <w:rFonts w:ascii="Arial" w:hAnsi="Arial" w:cs="Arial"/>
          <w:shd w:val="clear" w:color="auto" w:fill="FFFFFF"/>
        </w:rPr>
        <w:t>1888 the</w:t>
      </w:r>
      <w:r w:rsidR="006848E2" w:rsidRPr="006E00AE">
        <w:rPr>
          <w:rFonts w:ascii="Arial" w:hAnsi="Arial" w:cs="Arial"/>
          <w:shd w:val="clear" w:color="auto" w:fill="FFFFFF"/>
        </w:rPr>
        <w:t xml:space="preserve"> design was then patented</w:t>
      </w:r>
      <w:r w:rsidR="004D23B2" w:rsidRPr="006E00AE">
        <w:rPr>
          <w:rFonts w:ascii="Arial" w:hAnsi="Arial" w:cs="Arial"/>
          <w:shd w:val="clear" w:color="auto" w:fill="FFFFFF"/>
        </w:rPr>
        <w:t xml:space="preserve"> by Burberry.</w:t>
      </w:r>
      <w:r w:rsidR="002F39E7" w:rsidRPr="006E00AE">
        <w:rPr>
          <w:rFonts w:ascii="Arial" w:hAnsi="Arial" w:cs="Arial"/>
          <w:shd w:val="clear" w:color="auto" w:fill="FFFFFF"/>
        </w:rPr>
        <w:t xml:space="preserve"> In 1891</w:t>
      </w:r>
      <w:r w:rsidR="00475856" w:rsidRPr="006E00AE">
        <w:rPr>
          <w:rFonts w:ascii="Arial" w:hAnsi="Arial" w:cs="Arial"/>
          <w:shd w:val="clear" w:color="auto" w:fill="FFFFFF"/>
        </w:rPr>
        <w:t xml:space="preserve">, </w:t>
      </w:r>
      <w:r w:rsidR="003629EC" w:rsidRPr="006E00AE">
        <w:rPr>
          <w:rFonts w:ascii="Arial" w:hAnsi="Arial" w:cs="Arial"/>
          <w:shd w:val="clear" w:color="auto" w:fill="FFFFFF"/>
        </w:rPr>
        <w:t>Burberry</w:t>
      </w:r>
      <w:r w:rsidR="00475856" w:rsidRPr="006E00AE">
        <w:rPr>
          <w:rFonts w:ascii="Arial" w:hAnsi="Arial" w:cs="Arial"/>
          <w:shd w:val="clear" w:color="auto" w:fill="FFFFFF"/>
        </w:rPr>
        <w:t xml:space="preserve"> </w:t>
      </w:r>
      <w:r w:rsidR="00B00994" w:rsidRPr="006E00AE">
        <w:rPr>
          <w:rFonts w:ascii="Arial" w:hAnsi="Arial" w:cs="Arial"/>
          <w:shd w:val="clear" w:color="auto" w:fill="FFFFFF"/>
        </w:rPr>
        <w:t xml:space="preserve">opens </w:t>
      </w:r>
      <w:r w:rsidR="00C6387B" w:rsidRPr="006E00AE">
        <w:rPr>
          <w:rFonts w:ascii="Arial" w:hAnsi="Arial" w:cs="Arial"/>
          <w:shd w:val="clear" w:color="auto" w:fill="FFFFFF"/>
        </w:rPr>
        <w:t>his</w:t>
      </w:r>
      <w:r w:rsidR="00B00994" w:rsidRPr="006E00AE">
        <w:rPr>
          <w:rFonts w:ascii="Arial" w:hAnsi="Arial" w:cs="Arial"/>
          <w:shd w:val="clear" w:color="auto" w:fill="FFFFFF"/>
        </w:rPr>
        <w:t xml:space="preserve"> </w:t>
      </w:r>
      <w:r w:rsidR="00EF014E" w:rsidRPr="006E00AE">
        <w:rPr>
          <w:rFonts w:ascii="Arial" w:hAnsi="Arial" w:cs="Arial"/>
          <w:shd w:val="clear" w:color="auto" w:fill="FFFFFF"/>
        </w:rPr>
        <w:t xml:space="preserve">first </w:t>
      </w:r>
      <w:r w:rsidR="003629EC" w:rsidRPr="006E00AE">
        <w:rPr>
          <w:rFonts w:ascii="Arial" w:hAnsi="Arial" w:cs="Arial"/>
          <w:shd w:val="clear" w:color="auto" w:fill="FFFFFF"/>
        </w:rPr>
        <w:t>store</w:t>
      </w:r>
      <w:r w:rsidR="00F05281" w:rsidRPr="006E00AE">
        <w:rPr>
          <w:rFonts w:ascii="Arial" w:hAnsi="Arial" w:cs="Arial"/>
          <w:shd w:val="clear" w:color="auto" w:fill="FFFFFF"/>
        </w:rPr>
        <w:t xml:space="preserve"> in </w:t>
      </w:r>
      <w:r w:rsidR="00591889" w:rsidRPr="006E00AE">
        <w:rPr>
          <w:rFonts w:ascii="Arial" w:hAnsi="Arial" w:cs="Arial"/>
          <w:shd w:val="clear" w:color="auto" w:fill="FFFFFF"/>
        </w:rPr>
        <w:t>Haymarket</w:t>
      </w:r>
      <w:r w:rsidR="00E50CC1" w:rsidRPr="006E00AE">
        <w:rPr>
          <w:rFonts w:ascii="Arial" w:hAnsi="Arial" w:cs="Arial"/>
          <w:shd w:val="clear" w:color="auto" w:fill="FFFFFF"/>
        </w:rPr>
        <w:t xml:space="preserve"> </w:t>
      </w:r>
      <w:r w:rsidR="00F05281" w:rsidRPr="006E00AE">
        <w:rPr>
          <w:rFonts w:ascii="Arial" w:hAnsi="Arial" w:cs="Arial"/>
          <w:shd w:val="clear" w:color="auto" w:fill="FFFFFF"/>
        </w:rPr>
        <w:t>Lo</w:t>
      </w:r>
      <w:r w:rsidR="00591889" w:rsidRPr="006E00AE">
        <w:rPr>
          <w:rFonts w:ascii="Arial" w:hAnsi="Arial" w:cs="Arial"/>
          <w:shd w:val="clear" w:color="auto" w:fill="FFFFFF"/>
        </w:rPr>
        <w:t>n</w:t>
      </w:r>
      <w:r w:rsidR="00F05281" w:rsidRPr="006E00AE">
        <w:rPr>
          <w:rFonts w:ascii="Arial" w:hAnsi="Arial" w:cs="Arial"/>
          <w:shd w:val="clear" w:color="auto" w:fill="FFFFFF"/>
        </w:rPr>
        <w:t>don</w:t>
      </w:r>
      <w:r w:rsidR="001B4A32" w:rsidRPr="006E00AE">
        <w:rPr>
          <w:rFonts w:ascii="Arial" w:hAnsi="Arial" w:cs="Arial"/>
          <w:shd w:val="clear" w:color="auto" w:fill="FFFFFF"/>
        </w:rPr>
        <w:t>.</w:t>
      </w:r>
      <w:r w:rsidR="00D327AE" w:rsidRPr="006E00AE">
        <w:rPr>
          <w:rFonts w:ascii="Arial" w:hAnsi="Arial" w:cs="Arial"/>
          <w:shd w:val="clear" w:color="auto" w:fill="FFFFFF"/>
        </w:rPr>
        <w:t xml:space="preserve"> In 1893 the</w:t>
      </w:r>
      <w:r w:rsidR="00502D32" w:rsidRPr="006E00AE">
        <w:rPr>
          <w:rFonts w:ascii="Arial" w:hAnsi="Arial" w:cs="Arial"/>
          <w:shd w:val="clear" w:color="auto" w:fill="FFFFFF"/>
        </w:rPr>
        <w:t xml:space="preserve"> N</w:t>
      </w:r>
      <w:r w:rsidR="00B06789" w:rsidRPr="006E00AE">
        <w:rPr>
          <w:rFonts w:ascii="Arial" w:hAnsi="Arial" w:cs="Arial"/>
          <w:shd w:val="clear" w:color="auto" w:fill="FFFFFF"/>
        </w:rPr>
        <w:t>orwe</w:t>
      </w:r>
      <w:r w:rsidR="00F961BB" w:rsidRPr="006E00AE">
        <w:rPr>
          <w:rFonts w:ascii="Arial" w:hAnsi="Arial" w:cs="Arial"/>
          <w:shd w:val="clear" w:color="auto" w:fill="FFFFFF"/>
        </w:rPr>
        <w:t>gian</w:t>
      </w:r>
      <w:r w:rsidR="00D327AE" w:rsidRPr="006E00AE">
        <w:rPr>
          <w:rFonts w:ascii="Arial" w:hAnsi="Arial" w:cs="Arial"/>
          <w:shd w:val="clear" w:color="auto" w:fill="FFFFFF"/>
        </w:rPr>
        <w:t xml:space="preserve"> </w:t>
      </w:r>
      <w:r w:rsidR="00B863D3" w:rsidRPr="006E00AE">
        <w:rPr>
          <w:rFonts w:ascii="Arial" w:hAnsi="Arial" w:cs="Arial"/>
          <w:shd w:val="clear" w:color="auto" w:fill="FFFFFF"/>
        </w:rPr>
        <w:t xml:space="preserve">polar </w:t>
      </w:r>
      <w:r w:rsidR="00D327AE" w:rsidRPr="006E00AE">
        <w:rPr>
          <w:rFonts w:ascii="Arial" w:hAnsi="Arial" w:cs="Arial"/>
          <w:shd w:val="clear" w:color="auto" w:fill="FFFFFF"/>
        </w:rPr>
        <w:t>explorer</w:t>
      </w:r>
      <w:r w:rsidR="00C0260F" w:rsidRPr="006E00AE">
        <w:rPr>
          <w:rFonts w:ascii="Arial" w:hAnsi="Arial" w:cs="Arial"/>
          <w:shd w:val="clear" w:color="auto" w:fill="FFFFFF"/>
        </w:rPr>
        <w:t xml:space="preserve">, and Nobel </w:t>
      </w:r>
      <w:r w:rsidR="009536AF" w:rsidRPr="006E00AE">
        <w:rPr>
          <w:rFonts w:ascii="Arial" w:hAnsi="Arial" w:cs="Arial"/>
          <w:shd w:val="clear" w:color="auto" w:fill="FFFFFF"/>
        </w:rPr>
        <w:t>p</w:t>
      </w:r>
      <w:r w:rsidR="006F3368" w:rsidRPr="006E00AE">
        <w:rPr>
          <w:rFonts w:ascii="Arial" w:hAnsi="Arial" w:cs="Arial"/>
          <w:shd w:val="clear" w:color="auto" w:fill="FFFFFF"/>
        </w:rPr>
        <w:t>eac</w:t>
      </w:r>
      <w:r w:rsidR="00243588" w:rsidRPr="006E00AE">
        <w:rPr>
          <w:rFonts w:ascii="Arial" w:hAnsi="Arial" w:cs="Arial"/>
          <w:shd w:val="clear" w:color="auto" w:fill="FFFFFF"/>
        </w:rPr>
        <w:t xml:space="preserve">e </w:t>
      </w:r>
      <w:r w:rsidR="009536AF" w:rsidRPr="006E00AE">
        <w:rPr>
          <w:rFonts w:ascii="Arial" w:hAnsi="Arial" w:cs="Arial"/>
          <w:shd w:val="clear" w:color="auto" w:fill="FFFFFF"/>
        </w:rPr>
        <w:t>p</w:t>
      </w:r>
      <w:r w:rsidR="00C0260F" w:rsidRPr="006E00AE">
        <w:rPr>
          <w:rFonts w:ascii="Arial" w:hAnsi="Arial" w:cs="Arial"/>
          <w:shd w:val="clear" w:color="auto" w:fill="FFFFFF"/>
        </w:rPr>
        <w:t xml:space="preserve">rize </w:t>
      </w:r>
      <w:r w:rsidR="00320E61" w:rsidRPr="006E00AE">
        <w:rPr>
          <w:rFonts w:ascii="Arial" w:hAnsi="Arial" w:cs="Arial"/>
          <w:shd w:val="clear" w:color="auto" w:fill="FFFFFF"/>
        </w:rPr>
        <w:t>recipient</w:t>
      </w:r>
      <w:r w:rsidR="006B1EA1" w:rsidRPr="006E00AE">
        <w:rPr>
          <w:rFonts w:ascii="Arial" w:hAnsi="Arial" w:cs="Arial"/>
          <w:shd w:val="clear" w:color="auto" w:fill="FFFFFF"/>
        </w:rPr>
        <w:t xml:space="preserve"> Dr Frid</w:t>
      </w:r>
      <w:r w:rsidR="00C815B7" w:rsidRPr="006E00AE">
        <w:rPr>
          <w:rFonts w:ascii="Arial" w:hAnsi="Arial" w:cs="Arial"/>
          <w:shd w:val="clear" w:color="auto" w:fill="FFFFFF"/>
        </w:rPr>
        <w:t>tjof Nanson</w:t>
      </w:r>
      <w:r w:rsidR="00F61BC7" w:rsidRPr="006E00AE">
        <w:rPr>
          <w:rFonts w:ascii="Arial" w:hAnsi="Arial" w:cs="Arial"/>
          <w:shd w:val="clear" w:color="auto" w:fill="FFFFFF"/>
        </w:rPr>
        <w:t xml:space="preserve">, </w:t>
      </w:r>
      <w:r w:rsidR="006E71B9" w:rsidRPr="006E00AE">
        <w:rPr>
          <w:rFonts w:ascii="Arial" w:hAnsi="Arial" w:cs="Arial"/>
          <w:shd w:val="clear" w:color="auto" w:fill="FFFFFF"/>
        </w:rPr>
        <w:t xml:space="preserve">was known to be the </w:t>
      </w:r>
      <w:r w:rsidR="00DC5E02" w:rsidRPr="006E00AE">
        <w:rPr>
          <w:rFonts w:ascii="Arial" w:hAnsi="Arial" w:cs="Arial"/>
          <w:shd w:val="clear" w:color="auto" w:fill="FFFFFF"/>
        </w:rPr>
        <w:t>first individual to</w:t>
      </w:r>
      <w:r w:rsidR="00FC0E78" w:rsidRPr="006E00AE">
        <w:rPr>
          <w:rFonts w:ascii="Arial" w:hAnsi="Arial" w:cs="Arial"/>
          <w:shd w:val="clear" w:color="auto" w:fill="FFFFFF"/>
        </w:rPr>
        <w:t xml:space="preserve"> </w:t>
      </w:r>
      <w:r w:rsidR="00170DE9" w:rsidRPr="006E00AE">
        <w:rPr>
          <w:rFonts w:ascii="Arial" w:hAnsi="Arial" w:cs="Arial"/>
          <w:shd w:val="clear" w:color="auto" w:fill="FFFFFF"/>
        </w:rPr>
        <w:t xml:space="preserve">take a </w:t>
      </w:r>
      <w:r w:rsidR="00C01A5A" w:rsidRPr="006E00AE">
        <w:rPr>
          <w:rFonts w:ascii="Arial" w:hAnsi="Arial" w:cs="Arial"/>
          <w:shd w:val="clear" w:color="auto" w:fill="FFFFFF"/>
        </w:rPr>
        <w:t xml:space="preserve">Burberry </w:t>
      </w:r>
      <w:r w:rsidR="00170DE9" w:rsidRPr="006E00AE">
        <w:rPr>
          <w:rFonts w:ascii="Arial" w:hAnsi="Arial" w:cs="Arial"/>
          <w:shd w:val="clear" w:color="auto" w:fill="FFFFFF"/>
        </w:rPr>
        <w:t>ga</w:t>
      </w:r>
      <w:r w:rsidR="00C01A5A" w:rsidRPr="006E00AE">
        <w:rPr>
          <w:rFonts w:ascii="Arial" w:hAnsi="Arial" w:cs="Arial"/>
          <w:shd w:val="clear" w:color="auto" w:fill="FFFFFF"/>
        </w:rPr>
        <w:t>bardine</w:t>
      </w:r>
      <w:r w:rsidR="00CF29EC" w:rsidRPr="006E00AE">
        <w:rPr>
          <w:rFonts w:ascii="Arial" w:hAnsi="Arial" w:cs="Arial"/>
          <w:shd w:val="clear" w:color="auto" w:fill="FFFFFF"/>
        </w:rPr>
        <w:t xml:space="preserve"> </w:t>
      </w:r>
      <w:r w:rsidR="00FB2B73" w:rsidRPr="006E00AE">
        <w:rPr>
          <w:rFonts w:ascii="Arial" w:hAnsi="Arial" w:cs="Arial"/>
          <w:shd w:val="clear" w:color="auto" w:fill="FFFFFF"/>
        </w:rPr>
        <w:t xml:space="preserve">along </w:t>
      </w:r>
      <w:r w:rsidR="00CF29EC" w:rsidRPr="006E00AE">
        <w:rPr>
          <w:rFonts w:ascii="Arial" w:hAnsi="Arial" w:cs="Arial"/>
          <w:shd w:val="clear" w:color="auto" w:fill="FFFFFF"/>
        </w:rPr>
        <w:t>with him</w:t>
      </w:r>
      <w:r w:rsidR="00943F37" w:rsidRPr="006E00AE">
        <w:rPr>
          <w:rFonts w:ascii="Arial" w:hAnsi="Arial" w:cs="Arial"/>
          <w:shd w:val="clear" w:color="auto" w:fill="FFFFFF"/>
        </w:rPr>
        <w:t xml:space="preserve"> on</w:t>
      </w:r>
      <w:r w:rsidR="0071374D" w:rsidRPr="006E00AE">
        <w:rPr>
          <w:rFonts w:ascii="Arial" w:hAnsi="Arial" w:cs="Arial"/>
          <w:shd w:val="clear" w:color="auto" w:fill="FFFFFF"/>
        </w:rPr>
        <w:t xml:space="preserve"> </w:t>
      </w:r>
      <w:r w:rsidR="00943F37" w:rsidRPr="006E00AE">
        <w:rPr>
          <w:rFonts w:ascii="Arial" w:hAnsi="Arial" w:cs="Arial"/>
          <w:shd w:val="clear" w:color="auto" w:fill="FFFFFF"/>
        </w:rPr>
        <w:t xml:space="preserve">his </w:t>
      </w:r>
      <w:r w:rsidR="0071374D" w:rsidRPr="006E00AE">
        <w:rPr>
          <w:rFonts w:ascii="Arial" w:hAnsi="Arial" w:cs="Arial"/>
          <w:shd w:val="clear" w:color="auto" w:fill="FFFFFF"/>
        </w:rPr>
        <w:t>visit</w:t>
      </w:r>
      <w:r w:rsidR="00A2080D" w:rsidRPr="006E00AE">
        <w:rPr>
          <w:rFonts w:ascii="Arial" w:hAnsi="Arial" w:cs="Arial"/>
          <w:shd w:val="clear" w:color="auto" w:fill="FFFFFF"/>
        </w:rPr>
        <w:t xml:space="preserve"> to</w:t>
      </w:r>
      <w:r w:rsidR="0071374D" w:rsidRPr="006E00AE">
        <w:rPr>
          <w:rFonts w:ascii="Arial" w:hAnsi="Arial" w:cs="Arial"/>
          <w:shd w:val="clear" w:color="auto" w:fill="FFFFFF"/>
        </w:rPr>
        <w:t xml:space="preserve"> the poles</w:t>
      </w:r>
      <w:r w:rsidR="006145AD" w:rsidRPr="006E00AE">
        <w:rPr>
          <w:rFonts w:ascii="Arial" w:hAnsi="Arial" w:cs="Arial"/>
          <w:shd w:val="clear" w:color="auto" w:fill="FFFFFF"/>
        </w:rPr>
        <w:t>,</w:t>
      </w:r>
      <w:r w:rsidR="00DD5FF5" w:rsidRPr="006E00AE">
        <w:rPr>
          <w:rFonts w:ascii="Arial" w:hAnsi="Arial" w:cs="Arial"/>
          <w:shd w:val="clear" w:color="auto" w:fill="FFFFFF"/>
        </w:rPr>
        <w:t xml:space="preserve"> </w:t>
      </w:r>
      <w:r w:rsidR="00B17B40" w:rsidRPr="006E00AE">
        <w:rPr>
          <w:rFonts w:ascii="Arial" w:hAnsi="Arial" w:cs="Arial"/>
          <w:shd w:val="clear" w:color="auto" w:fill="FFFFFF"/>
        </w:rPr>
        <w:t>on his v</w:t>
      </w:r>
      <w:r w:rsidR="0008640E" w:rsidRPr="006E00AE">
        <w:rPr>
          <w:rFonts w:ascii="Arial" w:hAnsi="Arial" w:cs="Arial"/>
          <w:shd w:val="clear" w:color="auto" w:fill="FFFFFF"/>
        </w:rPr>
        <w:t>o</w:t>
      </w:r>
      <w:r w:rsidR="00B17B40" w:rsidRPr="006E00AE">
        <w:rPr>
          <w:rFonts w:ascii="Arial" w:hAnsi="Arial" w:cs="Arial"/>
          <w:shd w:val="clear" w:color="auto" w:fill="FFFFFF"/>
        </w:rPr>
        <w:t>yage</w:t>
      </w:r>
      <w:r w:rsidR="0008640E" w:rsidRPr="006E00AE">
        <w:rPr>
          <w:rFonts w:ascii="Arial" w:hAnsi="Arial" w:cs="Arial"/>
          <w:shd w:val="clear" w:color="auto" w:fill="FFFFFF"/>
        </w:rPr>
        <w:t xml:space="preserve"> to the artic circle.</w:t>
      </w:r>
      <w:r w:rsidR="00B96DC7" w:rsidRPr="006E00AE">
        <w:rPr>
          <w:rFonts w:ascii="Arial" w:hAnsi="Arial" w:cs="Arial"/>
          <w:shd w:val="clear" w:color="auto" w:fill="FFFFFF"/>
        </w:rPr>
        <w:t xml:space="preserve"> </w:t>
      </w:r>
    </w:p>
    <w:p w14:paraId="0B6CCD03" w14:textId="77777777" w:rsidR="00025833" w:rsidRDefault="00B96DC7" w:rsidP="00F77436">
      <w:pPr>
        <w:jc w:val="both"/>
        <w:rPr>
          <w:rFonts w:ascii="Arial" w:hAnsi="Arial" w:cs="Arial"/>
          <w:shd w:val="clear" w:color="auto" w:fill="FFFFFF"/>
        </w:rPr>
      </w:pPr>
      <w:r w:rsidRPr="006E00AE">
        <w:rPr>
          <w:rFonts w:ascii="Arial" w:hAnsi="Arial" w:cs="Arial"/>
          <w:shd w:val="clear" w:color="auto" w:fill="FFFFFF"/>
        </w:rPr>
        <w:t>In 1901</w:t>
      </w:r>
      <w:r w:rsidR="000E1263" w:rsidRPr="006E00AE">
        <w:rPr>
          <w:rFonts w:ascii="Arial" w:hAnsi="Arial" w:cs="Arial"/>
          <w:shd w:val="clear" w:color="auto" w:fill="FFFFFF"/>
        </w:rPr>
        <w:t xml:space="preserve"> </w:t>
      </w:r>
      <w:r w:rsidR="002E61A9" w:rsidRPr="006E00AE">
        <w:rPr>
          <w:rFonts w:ascii="Arial" w:hAnsi="Arial" w:cs="Arial"/>
          <w:shd w:val="clear" w:color="auto" w:fill="FFFFFF"/>
        </w:rPr>
        <w:t xml:space="preserve">Burberry </w:t>
      </w:r>
      <w:r w:rsidR="003416D0" w:rsidRPr="006E00AE">
        <w:rPr>
          <w:rFonts w:ascii="Arial" w:hAnsi="Arial" w:cs="Arial"/>
          <w:shd w:val="clear" w:color="auto" w:fill="FFFFFF"/>
        </w:rPr>
        <w:t>use the logo of a</w:t>
      </w:r>
      <w:r w:rsidR="00CD4949" w:rsidRPr="006E00AE">
        <w:rPr>
          <w:rFonts w:ascii="Arial" w:hAnsi="Arial" w:cs="Arial"/>
          <w:shd w:val="clear" w:color="auto" w:fill="FFFFFF"/>
        </w:rPr>
        <w:t xml:space="preserve">n </w:t>
      </w:r>
      <w:r w:rsidR="00D21EA2" w:rsidRPr="006E00AE">
        <w:rPr>
          <w:rFonts w:ascii="Arial" w:hAnsi="Arial" w:cs="Arial"/>
          <w:shd w:val="clear" w:color="auto" w:fill="FFFFFF"/>
        </w:rPr>
        <w:t>e</w:t>
      </w:r>
      <w:r w:rsidR="00CD4949" w:rsidRPr="006E00AE">
        <w:rPr>
          <w:rFonts w:ascii="Arial" w:hAnsi="Arial" w:cs="Arial"/>
          <w:shd w:val="clear" w:color="auto" w:fill="FFFFFF"/>
        </w:rPr>
        <w:t>quest</w:t>
      </w:r>
      <w:r w:rsidR="006F6DF6" w:rsidRPr="006E00AE">
        <w:rPr>
          <w:rFonts w:ascii="Arial" w:hAnsi="Arial" w:cs="Arial"/>
          <w:shd w:val="clear" w:color="auto" w:fill="FFFFFF"/>
        </w:rPr>
        <w:t>rian</w:t>
      </w:r>
      <w:r w:rsidR="003416D0" w:rsidRPr="006E00AE">
        <w:rPr>
          <w:rFonts w:ascii="Arial" w:hAnsi="Arial" w:cs="Arial"/>
          <w:shd w:val="clear" w:color="auto" w:fill="FFFFFF"/>
        </w:rPr>
        <w:t xml:space="preserve"> knight for the </w:t>
      </w:r>
      <w:r w:rsidR="002E61A9" w:rsidRPr="006E00AE">
        <w:rPr>
          <w:rFonts w:ascii="Arial" w:hAnsi="Arial" w:cs="Arial"/>
          <w:shd w:val="clear" w:color="auto" w:fill="FFFFFF"/>
        </w:rPr>
        <w:t>first</w:t>
      </w:r>
      <w:r w:rsidR="003416D0" w:rsidRPr="006E00AE">
        <w:rPr>
          <w:rFonts w:ascii="Arial" w:hAnsi="Arial" w:cs="Arial"/>
          <w:shd w:val="clear" w:color="auto" w:fill="FFFFFF"/>
        </w:rPr>
        <w:t xml:space="preserve"> time</w:t>
      </w:r>
      <w:r w:rsidR="006F6DF6" w:rsidRPr="006E00AE">
        <w:rPr>
          <w:rFonts w:ascii="Arial" w:hAnsi="Arial" w:cs="Arial"/>
          <w:shd w:val="clear" w:color="auto" w:fill="FFFFFF"/>
        </w:rPr>
        <w:t>,</w:t>
      </w:r>
      <w:r w:rsidR="00D21EA2" w:rsidRPr="006E00AE">
        <w:rPr>
          <w:rFonts w:ascii="Arial" w:hAnsi="Arial" w:cs="Arial"/>
          <w:shd w:val="clear" w:color="auto" w:fill="FFFFFF"/>
        </w:rPr>
        <w:t xml:space="preserve"> with the </w:t>
      </w:r>
      <w:r w:rsidR="00657893" w:rsidRPr="006E00AE">
        <w:rPr>
          <w:rFonts w:ascii="Arial" w:hAnsi="Arial" w:cs="Arial"/>
          <w:shd w:val="clear" w:color="auto" w:fill="FFFFFF"/>
        </w:rPr>
        <w:t>L</w:t>
      </w:r>
      <w:r w:rsidR="00D21EA2" w:rsidRPr="006E00AE">
        <w:rPr>
          <w:rFonts w:ascii="Arial" w:hAnsi="Arial" w:cs="Arial"/>
          <w:shd w:val="clear" w:color="auto" w:fill="FFFFFF"/>
        </w:rPr>
        <w:t>atin w</w:t>
      </w:r>
      <w:r w:rsidR="00657893" w:rsidRPr="006E00AE">
        <w:rPr>
          <w:rFonts w:ascii="Arial" w:hAnsi="Arial" w:cs="Arial"/>
          <w:shd w:val="clear" w:color="auto" w:fill="FFFFFF"/>
        </w:rPr>
        <w:t>ords ‘Pro</w:t>
      </w:r>
      <w:r w:rsidR="003A68BA" w:rsidRPr="006E00AE">
        <w:rPr>
          <w:rFonts w:ascii="Arial" w:hAnsi="Arial" w:cs="Arial"/>
          <w:shd w:val="clear" w:color="auto" w:fill="FFFFFF"/>
        </w:rPr>
        <w:t xml:space="preserve">rsum’ </w:t>
      </w:r>
      <w:r w:rsidR="00250137" w:rsidRPr="006E00AE">
        <w:rPr>
          <w:rFonts w:ascii="Arial" w:hAnsi="Arial" w:cs="Arial"/>
          <w:shd w:val="clear" w:color="auto" w:fill="FFFFFF"/>
        </w:rPr>
        <w:t>which means ‘</w:t>
      </w:r>
      <w:r w:rsidR="00141FCC" w:rsidRPr="006E00AE">
        <w:rPr>
          <w:rFonts w:ascii="Arial" w:hAnsi="Arial" w:cs="Arial"/>
          <w:shd w:val="clear" w:color="auto" w:fill="FFFFFF"/>
        </w:rPr>
        <w:t>Forwards’.</w:t>
      </w:r>
      <w:r w:rsidR="006F6DF6" w:rsidRPr="006E00AE">
        <w:rPr>
          <w:rFonts w:ascii="Arial" w:hAnsi="Arial" w:cs="Arial"/>
          <w:shd w:val="clear" w:color="auto" w:fill="FFFFFF"/>
        </w:rPr>
        <w:t xml:space="preserve"> </w:t>
      </w:r>
      <w:r w:rsidR="000D7400" w:rsidRPr="006E00AE">
        <w:rPr>
          <w:rFonts w:ascii="Arial" w:hAnsi="Arial" w:cs="Arial"/>
          <w:shd w:val="clear" w:color="auto" w:fill="FFFFFF"/>
        </w:rPr>
        <w:t>In 1</w:t>
      </w:r>
      <w:r w:rsidR="00824BA6" w:rsidRPr="006E00AE">
        <w:rPr>
          <w:rFonts w:ascii="Arial" w:hAnsi="Arial" w:cs="Arial"/>
          <w:shd w:val="clear" w:color="auto" w:fill="FFFFFF"/>
        </w:rPr>
        <w:t xml:space="preserve">907-1909 Sir Ernest Shackleton </w:t>
      </w:r>
      <w:r w:rsidR="00A27538" w:rsidRPr="006E00AE">
        <w:rPr>
          <w:rFonts w:ascii="Arial" w:hAnsi="Arial" w:cs="Arial"/>
          <w:shd w:val="clear" w:color="auto" w:fill="FFFFFF"/>
        </w:rPr>
        <w:t xml:space="preserve">sports the gabardine attire for his </w:t>
      </w:r>
      <w:r w:rsidR="00DC3C4B" w:rsidRPr="006E00AE">
        <w:rPr>
          <w:rFonts w:ascii="Arial" w:hAnsi="Arial" w:cs="Arial"/>
          <w:shd w:val="clear" w:color="auto" w:fill="FFFFFF"/>
        </w:rPr>
        <w:t xml:space="preserve">exploration </w:t>
      </w:r>
      <w:r w:rsidR="00F77436" w:rsidRPr="006E00AE">
        <w:rPr>
          <w:rFonts w:ascii="Arial" w:hAnsi="Arial" w:cs="Arial"/>
          <w:shd w:val="clear" w:color="auto" w:fill="FFFFFF"/>
        </w:rPr>
        <w:t>to the South Pole.</w:t>
      </w:r>
      <w:r w:rsidR="00D962CA" w:rsidRPr="006E00AE">
        <w:rPr>
          <w:rFonts w:ascii="Arial" w:hAnsi="Arial" w:cs="Arial"/>
          <w:shd w:val="clear" w:color="auto" w:fill="FFFFFF"/>
        </w:rPr>
        <w:t xml:space="preserve"> In 1909 Burberry open their first </w:t>
      </w:r>
      <w:r w:rsidR="00C24950" w:rsidRPr="006E00AE">
        <w:rPr>
          <w:rFonts w:ascii="Arial" w:hAnsi="Arial" w:cs="Arial"/>
          <w:shd w:val="clear" w:color="auto" w:fill="FFFFFF"/>
        </w:rPr>
        <w:t xml:space="preserve">store in France, Paris </w:t>
      </w:r>
      <w:r w:rsidR="009D28D8" w:rsidRPr="006E00AE">
        <w:rPr>
          <w:rFonts w:ascii="Arial" w:hAnsi="Arial" w:cs="Arial"/>
          <w:shd w:val="clear" w:color="auto" w:fill="FFFFFF"/>
        </w:rPr>
        <w:t>on 8 B</w:t>
      </w:r>
      <w:r w:rsidR="00F70CFF" w:rsidRPr="006E00AE">
        <w:rPr>
          <w:rFonts w:ascii="Arial" w:hAnsi="Arial" w:cs="Arial"/>
          <w:shd w:val="clear" w:color="auto" w:fill="FFFFFF"/>
        </w:rPr>
        <w:t>oulevard Marles</w:t>
      </w:r>
      <w:r w:rsidR="00DA2A16" w:rsidRPr="006E00AE">
        <w:rPr>
          <w:rFonts w:ascii="Arial" w:hAnsi="Arial" w:cs="Arial"/>
          <w:shd w:val="clear" w:color="auto" w:fill="FFFFFF"/>
        </w:rPr>
        <w:t>herbes.</w:t>
      </w:r>
      <w:r w:rsidR="007A7AD2">
        <w:rPr>
          <w:rFonts w:ascii="Arial" w:hAnsi="Arial" w:cs="Arial"/>
          <w:shd w:val="clear" w:color="auto" w:fill="FFFFFF"/>
        </w:rPr>
        <w:t xml:space="preserve"> </w:t>
      </w:r>
      <w:bookmarkStart w:id="3" w:name="_Hlk81465445"/>
      <w:r w:rsidR="007A7AD2">
        <w:rPr>
          <w:rFonts w:ascii="Arial" w:hAnsi="Arial" w:cs="Arial"/>
          <w:shd w:val="clear" w:color="auto" w:fill="FFFFFF"/>
        </w:rPr>
        <w:t xml:space="preserve">In </w:t>
      </w:r>
      <w:r w:rsidR="00E21E41">
        <w:rPr>
          <w:rFonts w:ascii="Arial" w:hAnsi="Arial" w:cs="Arial"/>
          <w:shd w:val="clear" w:color="auto" w:fill="FFFFFF"/>
        </w:rPr>
        <w:t xml:space="preserve">1915 Burberry </w:t>
      </w:r>
      <w:r w:rsidR="003B53A3">
        <w:rPr>
          <w:rFonts w:ascii="Arial" w:hAnsi="Arial" w:cs="Arial"/>
          <w:shd w:val="clear" w:color="auto" w:fill="FFFFFF"/>
        </w:rPr>
        <w:t>export</w:t>
      </w:r>
      <w:r w:rsidR="00122DDE">
        <w:rPr>
          <w:rFonts w:ascii="Arial" w:hAnsi="Arial" w:cs="Arial"/>
          <w:shd w:val="clear" w:color="auto" w:fill="FFFFFF"/>
        </w:rPr>
        <w:t xml:space="preserve"> </w:t>
      </w:r>
      <w:r w:rsidR="007B7856">
        <w:rPr>
          <w:rFonts w:ascii="Arial" w:hAnsi="Arial" w:cs="Arial"/>
          <w:shd w:val="clear" w:color="auto" w:fill="FFFFFF"/>
        </w:rPr>
        <w:t xml:space="preserve">their debut shipment of </w:t>
      </w:r>
      <w:r w:rsidR="000A0058">
        <w:rPr>
          <w:rFonts w:ascii="Arial" w:hAnsi="Arial" w:cs="Arial"/>
          <w:shd w:val="clear" w:color="auto" w:fill="FFFFFF"/>
        </w:rPr>
        <w:t>coats to Japan.</w:t>
      </w:r>
      <w:bookmarkEnd w:id="3"/>
      <w:r w:rsidR="00DA2A16" w:rsidRPr="006E00AE">
        <w:rPr>
          <w:rFonts w:ascii="Arial" w:hAnsi="Arial" w:cs="Arial"/>
          <w:shd w:val="clear" w:color="auto" w:fill="FFFFFF"/>
        </w:rPr>
        <w:t xml:space="preserve"> </w:t>
      </w:r>
      <w:r w:rsidR="00ED0482" w:rsidRPr="006E00AE">
        <w:rPr>
          <w:rFonts w:ascii="Arial" w:hAnsi="Arial" w:cs="Arial"/>
          <w:shd w:val="clear" w:color="auto" w:fill="FFFFFF"/>
        </w:rPr>
        <w:t xml:space="preserve">In the first world war </w:t>
      </w:r>
      <w:r w:rsidR="00240FEF" w:rsidRPr="006E00AE">
        <w:rPr>
          <w:rFonts w:ascii="Arial" w:hAnsi="Arial" w:cs="Arial"/>
          <w:shd w:val="clear" w:color="auto" w:fill="FFFFFF"/>
        </w:rPr>
        <w:t>Burberry</w:t>
      </w:r>
      <w:r w:rsidR="00ED0482" w:rsidRPr="006E00AE">
        <w:rPr>
          <w:rFonts w:ascii="Arial" w:hAnsi="Arial" w:cs="Arial"/>
          <w:shd w:val="clear" w:color="auto" w:fill="FFFFFF"/>
        </w:rPr>
        <w:t xml:space="preserve"> </w:t>
      </w:r>
      <w:r w:rsidR="00834100" w:rsidRPr="006E00AE">
        <w:rPr>
          <w:rFonts w:ascii="Arial" w:hAnsi="Arial" w:cs="Arial"/>
          <w:shd w:val="clear" w:color="auto" w:fill="FFFFFF"/>
        </w:rPr>
        <w:t xml:space="preserve">designed </w:t>
      </w:r>
      <w:r w:rsidR="00FF21F8" w:rsidRPr="006E00AE">
        <w:rPr>
          <w:rFonts w:ascii="Arial" w:hAnsi="Arial" w:cs="Arial"/>
          <w:shd w:val="clear" w:color="auto" w:fill="FFFFFF"/>
        </w:rPr>
        <w:t>clothing for</w:t>
      </w:r>
      <w:r w:rsidR="00ED0482" w:rsidRPr="006E00AE">
        <w:rPr>
          <w:rFonts w:ascii="Arial" w:hAnsi="Arial" w:cs="Arial"/>
          <w:shd w:val="clear" w:color="auto" w:fill="FFFFFF"/>
        </w:rPr>
        <w:t xml:space="preserve"> the armed forces</w:t>
      </w:r>
      <w:r w:rsidR="00FF21F8" w:rsidRPr="006E00AE">
        <w:rPr>
          <w:rFonts w:ascii="Arial" w:hAnsi="Arial" w:cs="Arial"/>
          <w:shd w:val="clear" w:color="auto" w:fill="FFFFFF"/>
        </w:rPr>
        <w:t>, such as trench coats</w:t>
      </w:r>
      <w:r w:rsidR="00ED0482" w:rsidRPr="006E00AE">
        <w:rPr>
          <w:rFonts w:ascii="Arial" w:hAnsi="Arial" w:cs="Arial"/>
          <w:shd w:val="clear" w:color="auto" w:fill="FFFFFF"/>
        </w:rPr>
        <w:t xml:space="preserve"> </w:t>
      </w:r>
      <w:r w:rsidR="006B7AE2" w:rsidRPr="006E00AE">
        <w:rPr>
          <w:rFonts w:ascii="Arial" w:hAnsi="Arial" w:cs="Arial"/>
          <w:shd w:val="clear" w:color="auto" w:fill="FFFFFF"/>
        </w:rPr>
        <w:t>th</w:t>
      </w:r>
      <w:r w:rsidR="00E55772" w:rsidRPr="006E00AE">
        <w:rPr>
          <w:rFonts w:ascii="Arial" w:hAnsi="Arial" w:cs="Arial"/>
          <w:shd w:val="clear" w:color="auto" w:fill="FFFFFF"/>
        </w:rPr>
        <w:t>at all served a purpose</w:t>
      </w:r>
      <w:r w:rsidR="001122CF" w:rsidRPr="006E00AE">
        <w:rPr>
          <w:rFonts w:ascii="Arial" w:hAnsi="Arial" w:cs="Arial"/>
          <w:shd w:val="clear" w:color="auto" w:fill="FFFFFF"/>
        </w:rPr>
        <w:t xml:space="preserve"> within the detailed design</w:t>
      </w:r>
      <w:r w:rsidR="0064412B" w:rsidRPr="006E00AE">
        <w:rPr>
          <w:rFonts w:ascii="Arial" w:hAnsi="Arial" w:cs="Arial"/>
          <w:shd w:val="clear" w:color="auto" w:fill="FFFFFF"/>
        </w:rPr>
        <w:t>,</w:t>
      </w:r>
      <w:r w:rsidR="00015A02" w:rsidRPr="006E00AE">
        <w:rPr>
          <w:rFonts w:ascii="Arial" w:hAnsi="Arial" w:cs="Arial"/>
          <w:shd w:val="clear" w:color="auto" w:fill="FFFFFF"/>
        </w:rPr>
        <w:t xml:space="preserve"> the </w:t>
      </w:r>
      <w:r w:rsidR="00231E3D" w:rsidRPr="006E00AE">
        <w:rPr>
          <w:rFonts w:ascii="Arial" w:hAnsi="Arial" w:cs="Arial"/>
          <w:shd w:val="clear" w:color="auto" w:fill="FFFFFF"/>
        </w:rPr>
        <w:t>epaulettes</w:t>
      </w:r>
      <w:r w:rsidR="00015A02" w:rsidRPr="006E00AE">
        <w:rPr>
          <w:rFonts w:ascii="Arial" w:hAnsi="Arial" w:cs="Arial"/>
          <w:shd w:val="clear" w:color="auto" w:fill="FFFFFF"/>
        </w:rPr>
        <w:t xml:space="preserve"> </w:t>
      </w:r>
      <w:r w:rsidR="00E02609" w:rsidRPr="006E00AE">
        <w:rPr>
          <w:rFonts w:ascii="Arial" w:hAnsi="Arial" w:cs="Arial"/>
          <w:shd w:val="clear" w:color="auto" w:fill="FFFFFF"/>
        </w:rPr>
        <w:t xml:space="preserve">were adorned with the </w:t>
      </w:r>
      <w:r w:rsidR="006345AD" w:rsidRPr="006E00AE">
        <w:rPr>
          <w:rFonts w:ascii="Arial" w:hAnsi="Arial" w:cs="Arial"/>
          <w:shd w:val="clear" w:color="auto" w:fill="FFFFFF"/>
        </w:rPr>
        <w:t>insignia, but could also</w:t>
      </w:r>
      <w:r w:rsidR="00744DD1" w:rsidRPr="006E00AE">
        <w:rPr>
          <w:rFonts w:ascii="Arial" w:hAnsi="Arial" w:cs="Arial"/>
          <w:shd w:val="clear" w:color="auto" w:fill="FFFFFF"/>
        </w:rPr>
        <w:t xml:space="preserve"> have attached</w:t>
      </w:r>
      <w:r w:rsidR="006345AD" w:rsidRPr="006E00AE">
        <w:rPr>
          <w:rFonts w:ascii="Arial" w:hAnsi="Arial" w:cs="Arial"/>
          <w:shd w:val="clear" w:color="auto" w:fill="FFFFFF"/>
        </w:rPr>
        <w:t xml:space="preserve"> </w:t>
      </w:r>
      <w:r w:rsidR="007E1F62" w:rsidRPr="006E00AE">
        <w:rPr>
          <w:rFonts w:ascii="Arial" w:hAnsi="Arial" w:cs="Arial"/>
          <w:shd w:val="clear" w:color="auto" w:fill="FFFFFF"/>
        </w:rPr>
        <w:t>various other items such as gloves</w:t>
      </w:r>
      <w:r w:rsidR="005C4E09" w:rsidRPr="006E00AE">
        <w:rPr>
          <w:rFonts w:ascii="Arial" w:hAnsi="Arial" w:cs="Arial"/>
          <w:shd w:val="clear" w:color="auto" w:fill="FFFFFF"/>
        </w:rPr>
        <w:t xml:space="preserve">; </w:t>
      </w:r>
      <w:r w:rsidR="00BF4535" w:rsidRPr="006E00AE">
        <w:rPr>
          <w:rFonts w:ascii="Arial" w:hAnsi="Arial" w:cs="Arial"/>
          <w:shd w:val="clear" w:color="auto" w:fill="FFFFFF"/>
        </w:rPr>
        <w:t xml:space="preserve">in addition, there was a </w:t>
      </w:r>
      <w:r w:rsidR="00B83FE7" w:rsidRPr="006E00AE">
        <w:rPr>
          <w:rFonts w:ascii="Arial" w:hAnsi="Arial" w:cs="Arial"/>
          <w:shd w:val="clear" w:color="auto" w:fill="FFFFFF"/>
        </w:rPr>
        <w:t>flap for a pistol which gave added protection</w:t>
      </w:r>
      <w:r w:rsidR="000047DD" w:rsidRPr="006E00AE">
        <w:rPr>
          <w:rFonts w:ascii="Arial" w:hAnsi="Arial" w:cs="Arial"/>
          <w:shd w:val="clear" w:color="auto" w:fill="FFFFFF"/>
        </w:rPr>
        <w:t xml:space="preserve">, also a D – rings which </w:t>
      </w:r>
      <w:r w:rsidR="00C9334F" w:rsidRPr="006E00AE">
        <w:rPr>
          <w:rFonts w:ascii="Arial" w:hAnsi="Arial" w:cs="Arial"/>
          <w:shd w:val="clear" w:color="auto" w:fill="FFFFFF"/>
        </w:rPr>
        <w:t xml:space="preserve">are utilised </w:t>
      </w:r>
      <w:r w:rsidR="00242E0B" w:rsidRPr="006E00AE">
        <w:rPr>
          <w:rFonts w:ascii="Arial" w:hAnsi="Arial" w:cs="Arial"/>
          <w:shd w:val="clear" w:color="auto" w:fill="FFFFFF"/>
        </w:rPr>
        <w:t xml:space="preserve">for </w:t>
      </w:r>
      <w:r w:rsidR="003F5B4F" w:rsidRPr="006E00AE">
        <w:rPr>
          <w:rFonts w:ascii="Arial" w:hAnsi="Arial" w:cs="Arial"/>
          <w:shd w:val="clear" w:color="auto" w:fill="FFFFFF"/>
        </w:rPr>
        <w:t xml:space="preserve">necessary </w:t>
      </w:r>
      <w:r w:rsidR="00242E0B" w:rsidRPr="006E00AE">
        <w:rPr>
          <w:rFonts w:ascii="Arial" w:hAnsi="Arial" w:cs="Arial"/>
          <w:shd w:val="clear" w:color="auto" w:fill="FFFFFF"/>
        </w:rPr>
        <w:t>military</w:t>
      </w:r>
      <w:r w:rsidR="003F5B4F" w:rsidRPr="006E00AE">
        <w:rPr>
          <w:rFonts w:ascii="Arial" w:hAnsi="Arial" w:cs="Arial"/>
          <w:shd w:val="clear" w:color="auto" w:fill="FFFFFF"/>
        </w:rPr>
        <w:t xml:space="preserve"> </w:t>
      </w:r>
      <w:r w:rsidR="00B60FC9" w:rsidRPr="006E00AE">
        <w:rPr>
          <w:rFonts w:ascii="Arial" w:hAnsi="Arial" w:cs="Arial"/>
          <w:shd w:val="clear" w:color="auto" w:fill="FFFFFF"/>
        </w:rPr>
        <w:t>items</w:t>
      </w:r>
      <w:r w:rsidR="00A078C5" w:rsidRPr="006E00AE">
        <w:rPr>
          <w:rFonts w:ascii="Arial" w:hAnsi="Arial" w:cs="Arial"/>
          <w:shd w:val="clear" w:color="auto" w:fill="FFFFFF"/>
        </w:rPr>
        <w:t xml:space="preserve">, and a </w:t>
      </w:r>
      <w:r w:rsidR="003C1A27" w:rsidRPr="006E00AE">
        <w:rPr>
          <w:rFonts w:ascii="Arial" w:hAnsi="Arial" w:cs="Arial"/>
          <w:shd w:val="clear" w:color="auto" w:fill="FFFFFF"/>
        </w:rPr>
        <w:t xml:space="preserve">storm </w:t>
      </w:r>
      <w:r w:rsidR="00A078C5" w:rsidRPr="006E00AE">
        <w:rPr>
          <w:rFonts w:ascii="Arial" w:hAnsi="Arial" w:cs="Arial"/>
          <w:shd w:val="clear" w:color="auto" w:fill="FFFFFF"/>
        </w:rPr>
        <w:t xml:space="preserve">shield </w:t>
      </w:r>
      <w:r w:rsidR="003C1A27" w:rsidRPr="006E00AE">
        <w:rPr>
          <w:rFonts w:ascii="Arial" w:hAnsi="Arial" w:cs="Arial"/>
          <w:shd w:val="clear" w:color="auto" w:fill="FFFFFF"/>
        </w:rPr>
        <w:t xml:space="preserve">which assisted the rain </w:t>
      </w:r>
      <w:r w:rsidR="00B47313" w:rsidRPr="006E00AE">
        <w:rPr>
          <w:rFonts w:ascii="Arial" w:hAnsi="Arial" w:cs="Arial"/>
          <w:shd w:val="clear" w:color="auto" w:fill="FFFFFF"/>
        </w:rPr>
        <w:t>to run off with efficiency</w:t>
      </w:r>
      <w:r w:rsidR="00AC5164" w:rsidRPr="006E00AE">
        <w:rPr>
          <w:rFonts w:ascii="Arial" w:hAnsi="Arial" w:cs="Arial"/>
          <w:shd w:val="clear" w:color="auto" w:fill="FFFFFF"/>
        </w:rPr>
        <w:t xml:space="preserve">. </w:t>
      </w:r>
    </w:p>
    <w:p w14:paraId="102EF8A1" w14:textId="5761A839" w:rsidR="00FA343C" w:rsidRDefault="000945A6" w:rsidP="00F77436">
      <w:pPr>
        <w:jc w:val="both"/>
        <w:rPr>
          <w:rFonts w:ascii="Arial" w:hAnsi="Arial" w:cs="Arial"/>
          <w:shd w:val="clear" w:color="auto" w:fill="FFFFFF"/>
        </w:rPr>
      </w:pPr>
      <w:r>
        <w:rPr>
          <w:rFonts w:ascii="Arial" w:hAnsi="Arial" w:cs="Arial"/>
          <w:shd w:val="clear" w:color="auto" w:fill="FFFFFF"/>
        </w:rPr>
        <w:t xml:space="preserve">In </w:t>
      </w:r>
      <w:r w:rsidR="00EC1234">
        <w:rPr>
          <w:rFonts w:ascii="Arial" w:hAnsi="Arial" w:cs="Arial"/>
          <w:shd w:val="clear" w:color="auto" w:fill="FFFFFF"/>
        </w:rPr>
        <w:t xml:space="preserve">1920 the Burberry </w:t>
      </w:r>
      <w:r w:rsidR="001F13DE">
        <w:rPr>
          <w:rFonts w:ascii="Arial" w:hAnsi="Arial" w:cs="Arial"/>
          <w:shd w:val="clear" w:color="auto" w:fill="FFFFFF"/>
        </w:rPr>
        <w:t xml:space="preserve">check </w:t>
      </w:r>
      <w:r w:rsidR="005F1F66">
        <w:rPr>
          <w:rFonts w:ascii="Arial" w:hAnsi="Arial" w:cs="Arial"/>
          <w:shd w:val="clear" w:color="auto" w:fill="FFFFFF"/>
        </w:rPr>
        <w:t>was registered</w:t>
      </w:r>
      <w:r w:rsidR="00101D2C">
        <w:rPr>
          <w:rFonts w:ascii="Arial" w:hAnsi="Arial" w:cs="Arial"/>
          <w:shd w:val="clear" w:color="auto" w:fill="FFFFFF"/>
        </w:rPr>
        <w:t xml:space="preserve"> and used in the lining of their</w:t>
      </w:r>
      <w:r w:rsidR="00870E43">
        <w:rPr>
          <w:rFonts w:ascii="Arial" w:hAnsi="Arial" w:cs="Arial"/>
          <w:shd w:val="clear" w:color="auto" w:fill="FFFFFF"/>
        </w:rPr>
        <w:t xml:space="preserve"> coats</w:t>
      </w:r>
      <w:r w:rsidR="00C375A9">
        <w:rPr>
          <w:rFonts w:ascii="Arial" w:hAnsi="Arial" w:cs="Arial"/>
          <w:shd w:val="clear" w:color="auto" w:fill="FFFFFF"/>
        </w:rPr>
        <w:t>.</w:t>
      </w:r>
      <w:r w:rsidR="009D1E27" w:rsidRPr="009D1E27">
        <w:rPr>
          <w:rFonts w:ascii="Arial" w:hAnsi="Arial" w:cs="Arial"/>
          <w:shd w:val="clear" w:color="auto" w:fill="FFFFFF"/>
        </w:rPr>
        <w:t xml:space="preserve"> </w:t>
      </w:r>
      <w:r w:rsidR="009D1E27" w:rsidRPr="006E00AE">
        <w:rPr>
          <w:rFonts w:ascii="Arial" w:hAnsi="Arial" w:cs="Arial"/>
          <w:shd w:val="clear" w:color="auto" w:fill="FFFFFF"/>
        </w:rPr>
        <w:t>Additionally, these specifics still apply to this day for Burberry trench coats.</w:t>
      </w:r>
      <w:r w:rsidR="00870E43">
        <w:rPr>
          <w:rFonts w:ascii="Arial" w:hAnsi="Arial" w:cs="Arial"/>
          <w:shd w:val="clear" w:color="auto" w:fill="FFFFFF"/>
        </w:rPr>
        <w:t xml:space="preserve"> </w:t>
      </w:r>
      <w:r w:rsidR="00AE6BB9">
        <w:rPr>
          <w:rFonts w:ascii="Arial" w:hAnsi="Arial" w:cs="Arial"/>
          <w:shd w:val="clear" w:color="auto" w:fill="FFFFFF"/>
        </w:rPr>
        <w:t>However,</w:t>
      </w:r>
      <w:r w:rsidR="005022E0">
        <w:rPr>
          <w:rFonts w:ascii="Arial" w:hAnsi="Arial" w:cs="Arial"/>
          <w:shd w:val="clear" w:color="auto" w:fill="FFFFFF"/>
        </w:rPr>
        <w:t xml:space="preserve"> </w:t>
      </w:r>
      <w:r w:rsidR="00ED58A4">
        <w:rPr>
          <w:rFonts w:ascii="Arial" w:hAnsi="Arial" w:cs="Arial"/>
          <w:shd w:val="clear" w:color="auto" w:fill="FFFFFF"/>
        </w:rPr>
        <w:t>c</w:t>
      </w:r>
      <w:r w:rsidR="005022E0">
        <w:rPr>
          <w:rFonts w:ascii="Arial" w:hAnsi="Arial" w:cs="Arial"/>
          <w:shd w:val="clear" w:color="auto" w:fill="FFFFFF"/>
        </w:rPr>
        <w:t>urrently</w:t>
      </w:r>
      <w:r w:rsidR="00ED58A4">
        <w:rPr>
          <w:rFonts w:ascii="Arial" w:hAnsi="Arial" w:cs="Arial"/>
          <w:shd w:val="clear" w:color="auto" w:fill="FFFFFF"/>
        </w:rPr>
        <w:t xml:space="preserve"> last year</w:t>
      </w:r>
      <w:r w:rsidR="005022E0">
        <w:rPr>
          <w:rFonts w:ascii="Arial" w:hAnsi="Arial" w:cs="Arial"/>
          <w:shd w:val="clear" w:color="auto" w:fill="FFFFFF"/>
        </w:rPr>
        <w:t xml:space="preserve"> 2020</w:t>
      </w:r>
      <w:r w:rsidR="00E5344A">
        <w:rPr>
          <w:rFonts w:ascii="Arial" w:hAnsi="Arial" w:cs="Arial"/>
          <w:shd w:val="clear" w:color="auto" w:fill="FFFFFF"/>
        </w:rPr>
        <w:t>,</w:t>
      </w:r>
      <w:r w:rsidR="005022E0">
        <w:rPr>
          <w:rFonts w:ascii="Arial" w:hAnsi="Arial" w:cs="Arial"/>
          <w:shd w:val="clear" w:color="auto" w:fill="FFFFFF"/>
        </w:rPr>
        <w:t xml:space="preserve"> Burberry</w:t>
      </w:r>
      <w:r w:rsidR="00C04603">
        <w:rPr>
          <w:rFonts w:ascii="Arial" w:hAnsi="Arial" w:cs="Arial"/>
          <w:shd w:val="clear" w:color="auto" w:fill="FFFFFF"/>
        </w:rPr>
        <w:t xml:space="preserve"> profits</w:t>
      </w:r>
      <w:r w:rsidR="00075ABE">
        <w:rPr>
          <w:rFonts w:ascii="Arial" w:hAnsi="Arial" w:cs="Arial"/>
          <w:shd w:val="clear" w:color="auto" w:fill="FFFFFF"/>
        </w:rPr>
        <w:t xml:space="preserve"> </w:t>
      </w:r>
      <w:r w:rsidR="005F0301">
        <w:rPr>
          <w:rFonts w:ascii="Arial" w:hAnsi="Arial" w:cs="Arial"/>
          <w:shd w:val="clear" w:color="auto" w:fill="FFFFFF"/>
        </w:rPr>
        <w:t>came</w:t>
      </w:r>
      <w:r w:rsidR="00D72BDF">
        <w:rPr>
          <w:rFonts w:ascii="Arial" w:hAnsi="Arial" w:cs="Arial"/>
          <w:shd w:val="clear" w:color="auto" w:fill="FFFFFF"/>
        </w:rPr>
        <w:t xml:space="preserve"> in</w:t>
      </w:r>
      <w:r w:rsidR="005F0301">
        <w:rPr>
          <w:rFonts w:ascii="Arial" w:hAnsi="Arial" w:cs="Arial"/>
          <w:shd w:val="clear" w:color="auto" w:fill="FFFFFF"/>
        </w:rPr>
        <w:t xml:space="preserve"> at</w:t>
      </w:r>
      <w:r w:rsidR="00080AAB">
        <w:rPr>
          <w:rFonts w:ascii="Arial" w:hAnsi="Arial" w:cs="Arial"/>
          <w:shd w:val="clear" w:color="auto" w:fill="FFFFFF"/>
        </w:rPr>
        <w:t xml:space="preserve"> £2.633</w:t>
      </w:r>
      <w:r w:rsidR="00B4369A">
        <w:rPr>
          <w:rFonts w:ascii="Arial" w:hAnsi="Arial" w:cs="Arial"/>
          <w:shd w:val="clear" w:color="auto" w:fill="FFFFFF"/>
        </w:rPr>
        <w:t>m</w:t>
      </w:r>
      <w:r w:rsidR="00D72BDF">
        <w:rPr>
          <w:rFonts w:ascii="Arial" w:hAnsi="Arial" w:cs="Arial"/>
          <w:shd w:val="clear" w:color="auto" w:fill="FFFFFF"/>
        </w:rPr>
        <w:t>,</w:t>
      </w:r>
      <w:r w:rsidR="00C04603">
        <w:rPr>
          <w:rFonts w:ascii="Arial" w:hAnsi="Arial" w:cs="Arial"/>
          <w:shd w:val="clear" w:color="auto" w:fill="FFFFFF"/>
        </w:rPr>
        <w:t xml:space="preserve"> </w:t>
      </w:r>
      <w:r w:rsidR="00E60D2C">
        <w:rPr>
          <w:rFonts w:ascii="Arial" w:hAnsi="Arial" w:cs="Arial"/>
          <w:shd w:val="clear" w:color="auto" w:fill="FFFFFF"/>
        </w:rPr>
        <w:t>Burberry p</w:t>
      </w:r>
      <w:r w:rsidR="00135F84">
        <w:rPr>
          <w:rFonts w:ascii="Arial" w:hAnsi="Arial" w:cs="Arial"/>
          <w:shd w:val="clear" w:color="auto" w:fill="FFFFFF"/>
        </w:rPr>
        <w:t>r</w:t>
      </w:r>
      <w:r w:rsidR="00E60D2C">
        <w:rPr>
          <w:rFonts w:ascii="Arial" w:hAnsi="Arial" w:cs="Arial"/>
          <w:shd w:val="clear" w:color="auto" w:fill="FFFFFF"/>
        </w:rPr>
        <w:t>ofits f</w:t>
      </w:r>
      <w:r w:rsidR="00135F84">
        <w:rPr>
          <w:rFonts w:ascii="Arial" w:hAnsi="Arial" w:cs="Arial"/>
          <w:shd w:val="clear" w:color="auto" w:fill="FFFFFF"/>
        </w:rPr>
        <w:t>rom regions are</w:t>
      </w:r>
      <w:r w:rsidR="009D1E27">
        <w:rPr>
          <w:rFonts w:ascii="Arial" w:hAnsi="Arial" w:cs="Arial"/>
          <w:shd w:val="clear" w:color="auto" w:fill="FFFFFF"/>
        </w:rPr>
        <w:t xml:space="preserve"> the</w:t>
      </w:r>
      <w:r w:rsidR="00135F84">
        <w:rPr>
          <w:rFonts w:ascii="Arial" w:hAnsi="Arial" w:cs="Arial"/>
          <w:shd w:val="clear" w:color="auto" w:fill="FFFFFF"/>
        </w:rPr>
        <w:t xml:space="preserve"> </w:t>
      </w:r>
      <w:r w:rsidR="00D92590">
        <w:rPr>
          <w:rFonts w:ascii="Arial" w:hAnsi="Arial" w:cs="Arial"/>
          <w:shd w:val="clear" w:color="auto" w:fill="FFFFFF"/>
        </w:rPr>
        <w:t>Americas 22.62%</w:t>
      </w:r>
      <w:r w:rsidR="00A87E2B">
        <w:rPr>
          <w:rFonts w:ascii="Arial" w:hAnsi="Arial" w:cs="Arial"/>
          <w:shd w:val="clear" w:color="auto" w:fill="FFFFFF"/>
        </w:rPr>
        <w:t>,</w:t>
      </w:r>
      <w:r w:rsidR="00D92590">
        <w:rPr>
          <w:rFonts w:ascii="Arial" w:hAnsi="Arial" w:cs="Arial"/>
          <w:shd w:val="clear" w:color="auto" w:fill="FFFFFF"/>
        </w:rPr>
        <w:t xml:space="preserve"> </w:t>
      </w:r>
      <w:r w:rsidR="007321AD" w:rsidRPr="00163FB5">
        <w:rPr>
          <w:rFonts w:ascii="Arial" w:hAnsi="Arial" w:cs="Arial"/>
          <w:b/>
          <w:bCs/>
          <w:i/>
          <w:iCs/>
          <w:shd w:val="clear" w:color="auto" w:fill="FFFFFF"/>
        </w:rPr>
        <w:t xml:space="preserve">Asia </w:t>
      </w:r>
      <w:r w:rsidR="00BC40D0" w:rsidRPr="00163FB5">
        <w:rPr>
          <w:rFonts w:ascii="Arial" w:hAnsi="Arial" w:cs="Arial"/>
          <w:b/>
          <w:bCs/>
          <w:i/>
          <w:iCs/>
          <w:shd w:val="clear" w:color="auto" w:fill="FFFFFF"/>
        </w:rPr>
        <w:t xml:space="preserve">Pacific </w:t>
      </w:r>
      <w:r w:rsidR="006677BD" w:rsidRPr="00163FB5">
        <w:rPr>
          <w:rFonts w:ascii="Arial" w:hAnsi="Arial" w:cs="Arial"/>
          <w:b/>
          <w:bCs/>
          <w:i/>
          <w:iCs/>
          <w:shd w:val="clear" w:color="auto" w:fill="FFFFFF"/>
        </w:rPr>
        <w:t>40.26%</w:t>
      </w:r>
      <w:r w:rsidR="00A87E2B" w:rsidRPr="00163FB5">
        <w:rPr>
          <w:rFonts w:ascii="Arial" w:hAnsi="Arial" w:cs="Arial"/>
          <w:b/>
          <w:bCs/>
          <w:i/>
          <w:iCs/>
          <w:shd w:val="clear" w:color="auto" w:fill="FFFFFF"/>
        </w:rPr>
        <w:t>,</w:t>
      </w:r>
      <w:r w:rsidR="00A87E2B">
        <w:rPr>
          <w:rFonts w:ascii="Arial" w:hAnsi="Arial" w:cs="Arial"/>
          <w:shd w:val="clear" w:color="auto" w:fill="FFFFFF"/>
        </w:rPr>
        <w:t xml:space="preserve"> and EM</w:t>
      </w:r>
      <w:r w:rsidR="00843FDD">
        <w:rPr>
          <w:rFonts w:ascii="Arial" w:hAnsi="Arial" w:cs="Arial"/>
          <w:shd w:val="clear" w:color="auto" w:fill="FFFFFF"/>
        </w:rPr>
        <w:t>EIA 37.12</w:t>
      </w:r>
      <w:r w:rsidR="00D72BDF">
        <w:rPr>
          <w:rFonts w:ascii="Arial" w:hAnsi="Arial" w:cs="Arial"/>
          <w:shd w:val="clear" w:color="auto" w:fill="FFFFFF"/>
        </w:rPr>
        <w:t>%</w:t>
      </w:r>
      <w:r w:rsidR="00157F6F">
        <w:rPr>
          <w:rFonts w:ascii="Arial" w:hAnsi="Arial" w:cs="Arial"/>
          <w:shd w:val="clear" w:color="auto" w:fill="FFFFFF"/>
        </w:rPr>
        <w:t>. Burberry</w:t>
      </w:r>
      <w:r w:rsidR="00B730A1">
        <w:rPr>
          <w:rFonts w:ascii="Arial" w:hAnsi="Arial" w:cs="Arial"/>
          <w:shd w:val="clear" w:color="auto" w:fill="FFFFFF"/>
        </w:rPr>
        <w:t xml:space="preserve"> </w:t>
      </w:r>
      <w:r w:rsidR="008A4784">
        <w:rPr>
          <w:rFonts w:ascii="Arial" w:hAnsi="Arial" w:cs="Arial"/>
          <w:shd w:val="clear" w:color="auto" w:fill="FFFFFF"/>
        </w:rPr>
        <w:t xml:space="preserve">stores worldwide, as of March 2020, </w:t>
      </w:r>
      <w:r w:rsidR="00EB69D5">
        <w:rPr>
          <w:rFonts w:ascii="Arial" w:hAnsi="Arial" w:cs="Arial"/>
          <w:shd w:val="clear" w:color="auto" w:fill="FFFFFF"/>
        </w:rPr>
        <w:t>total</w:t>
      </w:r>
      <w:r w:rsidR="00764C28">
        <w:rPr>
          <w:rFonts w:ascii="Arial" w:hAnsi="Arial" w:cs="Arial"/>
          <w:shd w:val="clear" w:color="auto" w:fill="FFFFFF"/>
        </w:rPr>
        <w:t>s</w:t>
      </w:r>
      <w:r w:rsidR="00EB69D5">
        <w:rPr>
          <w:rFonts w:ascii="Arial" w:hAnsi="Arial" w:cs="Arial"/>
          <w:shd w:val="clear" w:color="auto" w:fill="FFFFFF"/>
        </w:rPr>
        <w:t xml:space="preserve"> </w:t>
      </w:r>
      <w:r w:rsidR="002C1E3E">
        <w:rPr>
          <w:rFonts w:ascii="Arial" w:hAnsi="Arial" w:cs="Arial"/>
          <w:shd w:val="clear" w:color="auto" w:fill="FFFFFF"/>
        </w:rPr>
        <w:t>465</w:t>
      </w:r>
      <w:r w:rsidR="00157F6F">
        <w:rPr>
          <w:rFonts w:ascii="Arial" w:hAnsi="Arial" w:cs="Arial"/>
          <w:shd w:val="clear" w:color="auto" w:fill="FFFFFF"/>
        </w:rPr>
        <w:t xml:space="preserve">. </w:t>
      </w:r>
      <w:r w:rsidR="00B40EE1">
        <w:rPr>
          <w:rFonts w:ascii="Arial" w:hAnsi="Arial" w:cs="Arial"/>
          <w:shd w:val="clear" w:color="auto" w:fill="FFFFFF"/>
        </w:rPr>
        <w:t>Burberry l</w:t>
      </w:r>
      <w:r w:rsidR="00157F6F">
        <w:rPr>
          <w:rFonts w:ascii="Arial" w:hAnsi="Arial" w:cs="Arial"/>
          <w:shd w:val="clear" w:color="auto" w:fill="FFFFFF"/>
        </w:rPr>
        <w:t>uxurious</w:t>
      </w:r>
      <w:r w:rsidR="00B40EE1">
        <w:rPr>
          <w:rFonts w:ascii="Arial" w:hAnsi="Arial" w:cs="Arial"/>
          <w:shd w:val="clear" w:color="auto" w:fill="FFFFFF"/>
        </w:rPr>
        <w:t xml:space="preserve"> brands </w:t>
      </w:r>
      <w:r w:rsidR="005B72E5">
        <w:rPr>
          <w:rFonts w:ascii="Arial" w:hAnsi="Arial" w:cs="Arial"/>
          <w:shd w:val="clear" w:color="auto" w:fill="FFFFFF"/>
        </w:rPr>
        <w:t xml:space="preserve">other than </w:t>
      </w:r>
      <w:r w:rsidR="00BD28BA">
        <w:rPr>
          <w:rFonts w:ascii="Arial" w:hAnsi="Arial" w:cs="Arial"/>
          <w:shd w:val="clear" w:color="auto" w:fill="FFFFFF"/>
        </w:rPr>
        <w:t>tren</w:t>
      </w:r>
      <w:r w:rsidR="004D1C9A">
        <w:rPr>
          <w:rFonts w:ascii="Arial" w:hAnsi="Arial" w:cs="Arial"/>
          <w:shd w:val="clear" w:color="auto" w:fill="FFFFFF"/>
        </w:rPr>
        <w:t xml:space="preserve">ch </w:t>
      </w:r>
      <w:r w:rsidR="005B72E5">
        <w:rPr>
          <w:rFonts w:ascii="Arial" w:hAnsi="Arial" w:cs="Arial"/>
          <w:shd w:val="clear" w:color="auto" w:fill="FFFFFF"/>
        </w:rPr>
        <w:t>coats are</w:t>
      </w:r>
      <w:r w:rsidR="004209FF">
        <w:rPr>
          <w:rFonts w:ascii="Arial" w:hAnsi="Arial" w:cs="Arial"/>
          <w:shd w:val="clear" w:color="auto" w:fill="FFFFFF"/>
        </w:rPr>
        <w:t>,</w:t>
      </w:r>
      <w:r w:rsidR="005B72E5">
        <w:rPr>
          <w:rFonts w:ascii="Arial" w:hAnsi="Arial" w:cs="Arial"/>
          <w:shd w:val="clear" w:color="auto" w:fill="FFFFFF"/>
        </w:rPr>
        <w:t xml:space="preserve"> </w:t>
      </w:r>
      <w:r w:rsidR="00040A10">
        <w:rPr>
          <w:rFonts w:ascii="Arial" w:hAnsi="Arial" w:cs="Arial"/>
          <w:shd w:val="clear" w:color="auto" w:fill="FFFFFF"/>
        </w:rPr>
        <w:t xml:space="preserve">high quality </w:t>
      </w:r>
      <w:r w:rsidR="005B72E5">
        <w:rPr>
          <w:rFonts w:ascii="Arial" w:hAnsi="Arial" w:cs="Arial"/>
          <w:shd w:val="clear" w:color="auto" w:fill="FFFFFF"/>
        </w:rPr>
        <w:t>cloth</w:t>
      </w:r>
      <w:r w:rsidR="00040A10">
        <w:rPr>
          <w:rFonts w:ascii="Arial" w:hAnsi="Arial" w:cs="Arial"/>
          <w:shd w:val="clear" w:color="auto" w:fill="FFFFFF"/>
        </w:rPr>
        <w:t>ing</w:t>
      </w:r>
      <w:r w:rsidR="005B72E5">
        <w:rPr>
          <w:rFonts w:ascii="Arial" w:hAnsi="Arial" w:cs="Arial"/>
          <w:shd w:val="clear" w:color="auto" w:fill="FFFFFF"/>
        </w:rPr>
        <w:t>,</w:t>
      </w:r>
      <w:r w:rsidR="00040A10">
        <w:rPr>
          <w:rFonts w:ascii="Arial" w:hAnsi="Arial" w:cs="Arial"/>
          <w:shd w:val="clear" w:color="auto" w:fill="FFFFFF"/>
        </w:rPr>
        <w:t xml:space="preserve"> </w:t>
      </w:r>
      <w:r w:rsidR="000A4358">
        <w:rPr>
          <w:rFonts w:ascii="Arial" w:hAnsi="Arial" w:cs="Arial"/>
          <w:shd w:val="clear" w:color="auto" w:fill="FFFFFF"/>
        </w:rPr>
        <w:t xml:space="preserve">shoes, </w:t>
      </w:r>
      <w:r w:rsidR="00D634AD">
        <w:rPr>
          <w:rFonts w:ascii="Arial" w:hAnsi="Arial" w:cs="Arial"/>
          <w:shd w:val="clear" w:color="auto" w:fill="FFFFFF"/>
        </w:rPr>
        <w:t>p</w:t>
      </w:r>
      <w:r w:rsidR="00B670BC">
        <w:rPr>
          <w:rFonts w:ascii="Arial" w:hAnsi="Arial" w:cs="Arial"/>
          <w:shd w:val="clear" w:color="auto" w:fill="FFFFFF"/>
        </w:rPr>
        <w:t>er</w:t>
      </w:r>
      <w:r w:rsidR="00D634AD">
        <w:rPr>
          <w:rFonts w:ascii="Arial" w:hAnsi="Arial" w:cs="Arial"/>
          <w:shd w:val="clear" w:color="auto" w:fill="FFFFFF"/>
        </w:rPr>
        <w:t>fumes,</w:t>
      </w:r>
      <w:r w:rsidR="00B670BC">
        <w:rPr>
          <w:rFonts w:ascii="Arial" w:hAnsi="Arial" w:cs="Arial"/>
          <w:shd w:val="clear" w:color="auto" w:fill="FFFFFF"/>
        </w:rPr>
        <w:t xml:space="preserve"> and </w:t>
      </w:r>
      <w:r w:rsidR="004209FF">
        <w:rPr>
          <w:rFonts w:ascii="Arial" w:hAnsi="Arial" w:cs="Arial"/>
          <w:shd w:val="clear" w:color="auto" w:fill="FFFFFF"/>
        </w:rPr>
        <w:t>handbags</w:t>
      </w:r>
      <w:r w:rsidR="001516FE">
        <w:rPr>
          <w:rFonts w:ascii="Arial" w:hAnsi="Arial" w:cs="Arial"/>
          <w:shd w:val="clear" w:color="auto" w:fill="FFFFFF"/>
        </w:rPr>
        <w:t xml:space="preserve">, that </w:t>
      </w:r>
      <w:r w:rsidR="005212CB">
        <w:rPr>
          <w:rFonts w:ascii="Arial" w:hAnsi="Arial" w:cs="Arial"/>
          <w:shd w:val="clear" w:color="auto" w:fill="FFFFFF"/>
        </w:rPr>
        <w:t>mostly</w:t>
      </w:r>
      <w:r w:rsidR="001516FE">
        <w:rPr>
          <w:rFonts w:ascii="Arial" w:hAnsi="Arial" w:cs="Arial"/>
          <w:shd w:val="clear" w:color="auto" w:fill="FFFFFF"/>
        </w:rPr>
        <w:t xml:space="preserve"> adopt the unique style </w:t>
      </w:r>
      <w:r w:rsidR="00D458CD">
        <w:rPr>
          <w:rFonts w:ascii="Arial" w:hAnsi="Arial" w:cs="Arial"/>
          <w:shd w:val="clear" w:color="auto" w:fill="FFFFFF"/>
        </w:rPr>
        <w:t>and trademark</w:t>
      </w:r>
      <w:r w:rsidR="00701B28">
        <w:rPr>
          <w:rFonts w:ascii="Arial" w:hAnsi="Arial" w:cs="Arial"/>
          <w:shd w:val="clear" w:color="auto" w:fill="FFFFFF"/>
        </w:rPr>
        <w:t xml:space="preserve">ed </w:t>
      </w:r>
      <w:r w:rsidR="008517B0">
        <w:rPr>
          <w:rFonts w:ascii="Arial" w:hAnsi="Arial" w:cs="Arial"/>
          <w:shd w:val="clear" w:color="auto" w:fill="FFFFFF"/>
        </w:rPr>
        <w:t xml:space="preserve">check </w:t>
      </w:r>
      <w:r w:rsidR="004209FF">
        <w:rPr>
          <w:rFonts w:ascii="Arial" w:hAnsi="Arial" w:cs="Arial"/>
          <w:shd w:val="clear" w:color="auto" w:fill="FFFFFF"/>
        </w:rPr>
        <w:t>pattern</w:t>
      </w:r>
      <w:r w:rsidR="00ED1CCF">
        <w:rPr>
          <w:rFonts w:ascii="Arial" w:hAnsi="Arial" w:cs="Arial"/>
          <w:shd w:val="clear" w:color="auto" w:fill="FFFFFF"/>
        </w:rPr>
        <w:t>.</w:t>
      </w:r>
      <w:r w:rsidR="00EA3AA6">
        <w:rPr>
          <w:rFonts w:ascii="Arial" w:hAnsi="Arial" w:cs="Arial"/>
          <w:shd w:val="clear" w:color="auto" w:fill="FFFFFF"/>
        </w:rPr>
        <w:t xml:space="preserve"> The current director </w:t>
      </w:r>
      <w:r w:rsidR="00775845">
        <w:rPr>
          <w:rFonts w:ascii="Arial" w:hAnsi="Arial" w:cs="Arial"/>
          <w:shd w:val="clear" w:color="auto" w:fill="FFFFFF"/>
        </w:rPr>
        <w:t xml:space="preserve">of Burberry is </w:t>
      </w:r>
      <w:r w:rsidR="000B7E2B">
        <w:rPr>
          <w:rFonts w:ascii="Arial" w:hAnsi="Arial" w:cs="Arial"/>
          <w:shd w:val="clear" w:color="auto" w:fill="FFFFFF"/>
        </w:rPr>
        <w:t>Ric</w:t>
      </w:r>
      <w:r w:rsidR="001623DA">
        <w:rPr>
          <w:rFonts w:ascii="Arial" w:hAnsi="Arial" w:cs="Arial"/>
          <w:shd w:val="clear" w:color="auto" w:fill="FFFFFF"/>
        </w:rPr>
        <w:t>cardo Ti</w:t>
      </w:r>
      <w:r w:rsidR="00D63064">
        <w:rPr>
          <w:rFonts w:ascii="Arial" w:hAnsi="Arial" w:cs="Arial"/>
          <w:shd w:val="clear" w:color="auto" w:fill="FFFFFF"/>
        </w:rPr>
        <w:t>sci,</w:t>
      </w:r>
      <w:r w:rsidR="00E33072">
        <w:rPr>
          <w:rFonts w:ascii="Arial" w:hAnsi="Arial" w:cs="Arial"/>
          <w:shd w:val="clear" w:color="auto" w:fill="FFFFFF"/>
        </w:rPr>
        <w:t xml:space="preserve"> who </w:t>
      </w:r>
      <w:r w:rsidR="00A61BD7">
        <w:rPr>
          <w:rFonts w:ascii="Arial" w:hAnsi="Arial" w:cs="Arial"/>
          <w:shd w:val="clear" w:color="auto" w:fill="FFFFFF"/>
        </w:rPr>
        <w:t xml:space="preserve">succeeded </w:t>
      </w:r>
      <w:r w:rsidR="000B545C">
        <w:rPr>
          <w:rFonts w:ascii="Arial" w:hAnsi="Arial" w:cs="Arial"/>
          <w:shd w:val="clear" w:color="auto" w:fill="FFFFFF"/>
        </w:rPr>
        <w:t>Christopher Bailey,</w:t>
      </w:r>
      <w:r w:rsidR="00A5509C">
        <w:rPr>
          <w:rFonts w:ascii="Arial" w:hAnsi="Arial" w:cs="Arial"/>
          <w:shd w:val="clear" w:color="auto" w:fill="FFFFFF"/>
        </w:rPr>
        <w:t xml:space="preserve"> who</w:t>
      </w:r>
      <w:r w:rsidR="00576AE5">
        <w:rPr>
          <w:rFonts w:ascii="Arial" w:hAnsi="Arial" w:cs="Arial"/>
          <w:shd w:val="clear" w:color="auto" w:fill="FFFFFF"/>
        </w:rPr>
        <w:t xml:space="preserve"> had</w:t>
      </w:r>
      <w:r w:rsidR="00576AE5" w:rsidRPr="00576AE5">
        <w:rPr>
          <w:rFonts w:ascii="Arial" w:hAnsi="Arial" w:cs="Arial"/>
          <w:shd w:val="clear" w:color="auto" w:fill="FFFFFF"/>
        </w:rPr>
        <w:t xml:space="preserve"> </w:t>
      </w:r>
      <w:r w:rsidR="00576AE5">
        <w:rPr>
          <w:rFonts w:ascii="Arial" w:hAnsi="Arial" w:cs="Arial"/>
          <w:shd w:val="clear" w:color="auto" w:fill="FFFFFF"/>
        </w:rPr>
        <w:t>previously</w:t>
      </w:r>
      <w:r w:rsidR="00A5509C">
        <w:rPr>
          <w:rFonts w:ascii="Arial" w:hAnsi="Arial" w:cs="Arial"/>
          <w:shd w:val="clear" w:color="auto" w:fill="FFFFFF"/>
        </w:rPr>
        <w:t xml:space="preserve"> h</w:t>
      </w:r>
      <w:r w:rsidR="00162A28">
        <w:rPr>
          <w:rFonts w:ascii="Arial" w:hAnsi="Arial" w:cs="Arial"/>
          <w:shd w:val="clear" w:color="auto" w:fill="FFFFFF"/>
        </w:rPr>
        <w:t>eld the position</w:t>
      </w:r>
      <w:r w:rsidR="00136BC1">
        <w:rPr>
          <w:rFonts w:ascii="Arial" w:hAnsi="Arial" w:cs="Arial"/>
          <w:shd w:val="clear" w:color="auto" w:fill="FFFFFF"/>
        </w:rPr>
        <w:t xml:space="preserve"> </w:t>
      </w:r>
      <w:r w:rsidR="00162A28">
        <w:rPr>
          <w:rFonts w:ascii="Arial" w:hAnsi="Arial" w:cs="Arial"/>
          <w:shd w:val="clear" w:color="auto" w:fill="FFFFFF"/>
        </w:rPr>
        <w:t>for four years</w:t>
      </w:r>
      <w:r w:rsidR="00A64D77">
        <w:rPr>
          <w:rFonts w:ascii="Arial" w:hAnsi="Arial" w:cs="Arial"/>
          <w:shd w:val="clear" w:color="auto" w:fill="FFFFFF"/>
        </w:rPr>
        <w:t>,</w:t>
      </w:r>
      <w:r w:rsidR="00082FD5">
        <w:rPr>
          <w:rFonts w:ascii="Arial" w:hAnsi="Arial" w:cs="Arial"/>
          <w:shd w:val="clear" w:color="auto" w:fill="FFFFFF"/>
        </w:rPr>
        <w:t xml:space="preserve"> and stepped down</w:t>
      </w:r>
      <w:r w:rsidR="000B545C">
        <w:rPr>
          <w:rFonts w:ascii="Arial" w:hAnsi="Arial" w:cs="Arial"/>
          <w:shd w:val="clear" w:color="auto" w:fill="FFFFFF"/>
        </w:rPr>
        <w:t xml:space="preserve"> in </w:t>
      </w:r>
      <w:r w:rsidR="00385C08">
        <w:rPr>
          <w:rFonts w:ascii="Arial" w:hAnsi="Arial" w:cs="Arial"/>
          <w:shd w:val="clear" w:color="auto" w:fill="FFFFFF"/>
        </w:rPr>
        <w:t>February 2018.</w:t>
      </w:r>
      <w:r w:rsidR="00D63064">
        <w:rPr>
          <w:rFonts w:ascii="Arial" w:hAnsi="Arial" w:cs="Arial"/>
          <w:shd w:val="clear" w:color="auto" w:fill="FFFFFF"/>
        </w:rPr>
        <w:t xml:space="preserve"> </w:t>
      </w:r>
      <w:r w:rsidR="00ED1CCF">
        <w:rPr>
          <w:rFonts w:ascii="Arial" w:hAnsi="Arial" w:cs="Arial"/>
          <w:shd w:val="clear" w:color="auto" w:fill="FFFFFF"/>
        </w:rPr>
        <w:t xml:space="preserve"> </w:t>
      </w:r>
      <w:r w:rsidR="007F05F4">
        <w:rPr>
          <w:rFonts w:ascii="Arial" w:hAnsi="Arial" w:cs="Arial"/>
          <w:shd w:val="clear" w:color="auto" w:fill="FFFFFF"/>
        </w:rPr>
        <w:t>The nu</w:t>
      </w:r>
      <w:r w:rsidR="005A536B">
        <w:rPr>
          <w:rFonts w:ascii="Arial" w:hAnsi="Arial" w:cs="Arial"/>
          <w:shd w:val="clear" w:color="auto" w:fill="FFFFFF"/>
        </w:rPr>
        <w:t>m</w:t>
      </w:r>
      <w:r w:rsidR="007F05F4">
        <w:rPr>
          <w:rFonts w:ascii="Arial" w:hAnsi="Arial" w:cs="Arial"/>
          <w:shd w:val="clear" w:color="auto" w:fill="FFFFFF"/>
        </w:rPr>
        <w:t>b</w:t>
      </w:r>
      <w:r w:rsidR="005A536B">
        <w:rPr>
          <w:rFonts w:ascii="Arial" w:hAnsi="Arial" w:cs="Arial"/>
          <w:shd w:val="clear" w:color="auto" w:fill="FFFFFF"/>
        </w:rPr>
        <w:t xml:space="preserve">er of </w:t>
      </w:r>
      <w:r w:rsidR="00C33455">
        <w:rPr>
          <w:rFonts w:ascii="Arial" w:hAnsi="Arial" w:cs="Arial"/>
          <w:shd w:val="clear" w:color="auto" w:fill="FFFFFF"/>
        </w:rPr>
        <w:t>workers</w:t>
      </w:r>
      <w:r w:rsidR="005A536B">
        <w:rPr>
          <w:rFonts w:ascii="Arial" w:hAnsi="Arial" w:cs="Arial"/>
          <w:shd w:val="clear" w:color="auto" w:fill="FFFFFF"/>
        </w:rPr>
        <w:t xml:space="preserve"> Burberry</w:t>
      </w:r>
      <w:r w:rsidR="006B7893">
        <w:rPr>
          <w:rFonts w:ascii="Arial" w:hAnsi="Arial" w:cs="Arial"/>
          <w:shd w:val="clear" w:color="auto" w:fill="FFFFFF"/>
        </w:rPr>
        <w:t xml:space="preserve"> e</w:t>
      </w:r>
      <w:r w:rsidR="004D1C9A">
        <w:rPr>
          <w:rFonts w:ascii="Arial" w:hAnsi="Arial" w:cs="Arial"/>
          <w:shd w:val="clear" w:color="auto" w:fill="FFFFFF"/>
        </w:rPr>
        <w:t>mploy</w:t>
      </w:r>
      <w:r w:rsidR="006B7893">
        <w:rPr>
          <w:rFonts w:ascii="Arial" w:hAnsi="Arial" w:cs="Arial"/>
          <w:shd w:val="clear" w:color="auto" w:fill="FFFFFF"/>
        </w:rPr>
        <w:t xml:space="preserve"> are </w:t>
      </w:r>
      <w:r w:rsidR="00BE45B4">
        <w:rPr>
          <w:rFonts w:ascii="Arial" w:hAnsi="Arial" w:cs="Arial"/>
          <w:shd w:val="clear" w:color="auto" w:fill="FFFFFF"/>
        </w:rPr>
        <w:t>9,</w:t>
      </w:r>
      <w:r w:rsidR="00E14FB0">
        <w:rPr>
          <w:rFonts w:ascii="Arial" w:hAnsi="Arial" w:cs="Arial"/>
          <w:shd w:val="clear" w:color="auto" w:fill="FFFFFF"/>
        </w:rPr>
        <w:t>89</w:t>
      </w:r>
      <w:r w:rsidR="00BE45B4">
        <w:rPr>
          <w:rFonts w:ascii="Arial" w:hAnsi="Arial" w:cs="Arial"/>
          <w:shd w:val="clear" w:color="auto" w:fill="FFFFFF"/>
        </w:rPr>
        <w:t xml:space="preserve">2 </w:t>
      </w:r>
      <w:r w:rsidR="00B32815">
        <w:rPr>
          <w:rFonts w:ascii="Arial" w:hAnsi="Arial" w:cs="Arial"/>
          <w:shd w:val="clear" w:color="auto" w:fill="FFFFFF"/>
        </w:rPr>
        <w:t>for 2020, a</w:t>
      </w:r>
      <w:r w:rsidR="00BC5BAC">
        <w:rPr>
          <w:rFonts w:ascii="Arial" w:hAnsi="Arial" w:cs="Arial"/>
          <w:shd w:val="clear" w:color="auto" w:fill="FFFFFF"/>
        </w:rPr>
        <w:t xml:space="preserve"> 0.3</w:t>
      </w:r>
      <w:r w:rsidR="009544F6">
        <w:rPr>
          <w:rFonts w:ascii="Arial" w:hAnsi="Arial" w:cs="Arial"/>
          <w:shd w:val="clear" w:color="auto" w:fill="FFFFFF"/>
        </w:rPr>
        <w:t>% rise on 2019</w:t>
      </w:r>
      <w:r w:rsidR="00196759">
        <w:rPr>
          <w:rFonts w:ascii="Arial" w:hAnsi="Arial" w:cs="Arial"/>
          <w:shd w:val="clear" w:color="auto" w:fill="FFFFFF"/>
        </w:rPr>
        <w:t xml:space="preserve"> (</w:t>
      </w:r>
      <w:r w:rsidR="00226795">
        <w:rPr>
          <w:rFonts w:ascii="Arial" w:hAnsi="Arial" w:cs="Arial"/>
          <w:shd w:val="clear" w:color="auto" w:fill="FFFFFF"/>
        </w:rPr>
        <w:t xml:space="preserve">Burberry </w:t>
      </w:r>
      <w:r w:rsidR="00E1595E">
        <w:rPr>
          <w:rFonts w:ascii="Arial" w:hAnsi="Arial" w:cs="Arial"/>
          <w:shd w:val="clear" w:color="auto" w:fill="FFFFFF"/>
        </w:rPr>
        <w:t>Our History, no date</w:t>
      </w:r>
      <w:r w:rsidR="00FC4A4B">
        <w:rPr>
          <w:rFonts w:ascii="Arial" w:hAnsi="Arial" w:cs="Arial"/>
          <w:shd w:val="clear" w:color="auto" w:fill="FFFFFF"/>
        </w:rPr>
        <w:t xml:space="preserve">; </w:t>
      </w:r>
      <w:r w:rsidR="00E97051">
        <w:rPr>
          <w:rFonts w:ascii="Arial" w:hAnsi="Arial" w:cs="Arial"/>
          <w:shd w:val="clear" w:color="auto" w:fill="FFFFFF"/>
        </w:rPr>
        <w:t>Burberry Company History, no date</w:t>
      </w:r>
      <w:r w:rsidR="00A426BC">
        <w:rPr>
          <w:rFonts w:ascii="Arial" w:hAnsi="Arial" w:cs="Arial"/>
          <w:shd w:val="clear" w:color="auto" w:fill="FFFFFF"/>
        </w:rPr>
        <w:t>;</w:t>
      </w:r>
      <w:r w:rsidR="00E95566">
        <w:rPr>
          <w:rFonts w:ascii="Arial" w:hAnsi="Arial" w:cs="Arial"/>
          <w:shd w:val="clear" w:color="auto" w:fill="FFFFFF"/>
        </w:rPr>
        <w:t xml:space="preserve"> Saba</w:t>
      </w:r>
      <w:r w:rsidR="00A968CE">
        <w:rPr>
          <w:rFonts w:ascii="Arial" w:hAnsi="Arial" w:cs="Arial"/>
          <w:shd w:val="clear" w:color="auto" w:fill="FFFFFF"/>
        </w:rPr>
        <w:t>noglu,</w:t>
      </w:r>
      <w:r w:rsidR="00A10372">
        <w:rPr>
          <w:rFonts w:ascii="Arial" w:hAnsi="Arial" w:cs="Arial"/>
          <w:shd w:val="clear" w:color="auto" w:fill="FFFFFF"/>
        </w:rPr>
        <w:t xml:space="preserve"> 2020</w:t>
      </w:r>
      <w:r w:rsidR="006444F2">
        <w:rPr>
          <w:rFonts w:ascii="Arial" w:hAnsi="Arial" w:cs="Arial"/>
          <w:shd w:val="clear" w:color="auto" w:fill="FFFFFF"/>
        </w:rPr>
        <w:t>).</w:t>
      </w:r>
    </w:p>
    <w:p w14:paraId="79915316" w14:textId="77777777" w:rsidR="00DA67ED" w:rsidRDefault="00DA67ED" w:rsidP="00F77436">
      <w:pPr>
        <w:jc w:val="both"/>
        <w:rPr>
          <w:rFonts w:ascii="Arial" w:hAnsi="Arial" w:cs="Arial"/>
          <w:b/>
          <w:bCs/>
          <w:u w:val="single"/>
          <w:shd w:val="clear" w:color="auto" w:fill="FFFFFF"/>
        </w:rPr>
      </w:pPr>
    </w:p>
    <w:p w14:paraId="3FC9DE33" w14:textId="78FEAE97" w:rsidR="00CE14C7" w:rsidRDefault="00165488" w:rsidP="003565EE">
      <w:pPr>
        <w:pStyle w:val="Heading2"/>
        <w:rPr>
          <w:shd w:val="clear" w:color="auto" w:fill="FFFFFF"/>
        </w:rPr>
      </w:pPr>
      <w:bookmarkStart w:id="4" w:name="_Toc81512681"/>
      <w:r w:rsidRPr="00CE14C7">
        <w:rPr>
          <w:shd w:val="clear" w:color="auto" w:fill="FFFFFF"/>
        </w:rPr>
        <w:t>P</w:t>
      </w:r>
      <w:r w:rsidR="00BE3103">
        <w:rPr>
          <w:shd w:val="clear" w:color="auto" w:fill="FFFFFF"/>
        </w:rPr>
        <w:t>ESTEL</w:t>
      </w:r>
      <w:r w:rsidR="00CE14C7" w:rsidRPr="00CE14C7">
        <w:rPr>
          <w:shd w:val="clear" w:color="auto" w:fill="FFFFFF"/>
        </w:rPr>
        <w:t>:</w:t>
      </w:r>
      <w:bookmarkEnd w:id="4"/>
      <w:r w:rsidR="00A968CE" w:rsidRPr="00CE14C7">
        <w:rPr>
          <w:shd w:val="clear" w:color="auto" w:fill="FFFFFF"/>
        </w:rPr>
        <w:t xml:space="preserve"> </w:t>
      </w:r>
    </w:p>
    <w:p w14:paraId="7BAC714C" w14:textId="0951B0EB" w:rsidR="00135E3E" w:rsidRDefault="00E17E36" w:rsidP="00F77436">
      <w:pPr>
        <w:jc w:val="both"/>
        <w:rPr>
          <w:rFonts w:ascii="Arial" w:hAnsi="Arial" w:cs="Arial"/>
          <w:shd w:val="clear" w:color="auto" w:fill="FFFFFF"/>
        </w:rPr>
      </w:pPr>
      <w:r>
        <w:rPr>
          <w:rFonts w:ascii="Arial" w:hAnsi="Arial" w:cs="Arial"/>
          <w:shd w:val="clear" w:color="auto" w:fill="FFFFFF"/>
        </w:rPr>
        <w:t>T</w:t>
      </w:r>
      <w:r w:rsidR="007474C3">
        <w:rPr>
          <w:rFonts w:ascii="Arial" w:hAnsi="Arial" w:cs="Arial"/>
          <w:shd w:val="clear" w:color="auto" w:fill="FFFFFF"/>
        </w:rPr>
        <w:t>he proce</w:t>
      </w:r>
      <w:r w:rsidR="002F5BBD">
        <w:rPr>
          <w:rFonts w:ascii="Arial" w:hAnsi="Arial" w:cs="Arial"/>
          <w:shd w:val="clear" w:color="auto" w:fill="FFFFFF"/>
        </w:rPr>
        <w:t>dure</w:t>
      </w:r>
      <w:r w:rsidR="007474C3">
        <w:rPr>
          <w:rFonts w:ascii="Arial" w:hAnsi="Arial" w:cs="Arial"/>
          <w:shd w:val="clear" w:color="auto" w:fill="FFFFFF"/>
        </w:rPr>
        <w:t xml:space="preserve"> of selecting a diagnostic </w:t>
      </w:r>
      <w:r w:rsidR="008F5C7A">
        <w:rPr>
          <w:rFonts w:ascii="Arial" w:hAnsi="Arial" w:cs="Arial"/>
          <w:shd w:val="clear" w:color="auto" w:fill="FFFFFF"/>
        </w:rPr>
        <w:t>view</w:t>
      </w:r>
      <w:r w:rsidR="009A428E">
        <w:rPr>
          <w:rFonts w:ascii="Arial" w:hAnsi="Arial" w:cs="Arial"/>
          <w:shd w:val="clear" w:color="auto" w:fill="FFFFFF"/>
        </w:rPr>
        <w:t xml:space="preserve"> of </w:t>
      </w:r>
      <w:r w:rsidR="00B14D92">
        <w:rPr>
          <w:rFonts w:ascii="Arial" w:hAnsi="Arial" w:cs="Arial"/>
          <w:shd w:val="clear" w:color="auto" w:fill="FFFFFF"/>
        </w:rPr>
        <w:t>Burbe</w:t>
      </w:r>
      <w:r w:rsidR="00382A76">
        <w:rPr>
          <w:rFonts w:ascii="Arial" w:hAnsi="Arial" w:cs="Arial"/>
          <w:shd w:val="clear" w:color="auto" w:fill="FFFFFF"/>
        </w:rPr>
        <w:t>r</w:t>
      </w:r>
      <w:r w:rsidR="00B14D92">
        <w:rPr>
          <w:rFonts w:ascii="Arial" w:hAnsi="Arial" w:cs="Arial"/>
          <w:shd w:val="clear" w:color="auto" w:fill="FFFFFF"/>
        </w:rPr>
        <w:t>ry</w:t>
      </w:r>
      <w:r w:rsidR="009A428E">
        <w:rPr>
          <w:rFonts w:ascii="Arial" w:hAnsi="Arial" w:cs="Arial"/>
          <w:shd w:val="clear" w:color="auto" w:fill="FFFFFF"/>
        </w:rPr>
        <w:t>,</w:t>
      </w:r>
      <w:r w:rsidR="00EA5D46">
        <w:rPr>
          <w:rFonts w:ascii="Arial" w:hAnsi="Arial" w:cs="Arial"/>
          <w:shd w:val="clear" w:color="auto" w:fill="FFFFFF"/>
        </w:rPr>
        <w:t xml:space="preserve"> is vital to </w:t>
      </w:r>
      <w:r w:rsidR="00BA2E83">
        <w:rPr>
          <w:rFonts w:ascii="Arial" w:hAnsi="Arial" w:cs="Arial"/>
          <w:shd w:val="clear" w:color="auto" w:fill="FFFFFF"/>
        </w:rPr>
        <w:t xml:space="preserve">implement </w:t>
      </w:r>
      <w:r w:rsidR="005E7818">
        <w:rPr>
          <w:rFonts w:ascii="Arial" w:hAnsi="Arial" w:cs="Arial"/>
          <w:shd w:val="clear" w:color="auto" w:fill="FFFFFF"/>
        </w:rPr>
        <w:t xml:space="preserve">an established </w:t>
      </w:r>
      <w:r w:rsidR="00F6385C">
        <w:rPr>
          <w:rFonts w:ascii="Arial" w:hAnsi="Arial" w:cs="Arial"/>
          <w:shd w:val="clear" w:color="auto" w:fill="FFFFFF"/>
        </w:rPr>
        <w:t>framework</w:t>
      </w:r>
      <w:r w:rsidR="00B24457">
        <w:rPr>
          <w:rFonts w:ascii="Arial" w:hAnsi="Arial" w:cs="Arial"/>
          <w:shd w:val="clear" w:color="auto" w:fill="FFFFFF"/>
        </w:rPr>
        <w:t>,</w:t>
      </w:r>
      <w:r w:rsidR="00F6385C">
        <w:rPr>
          <w:rFonts w:ascii="Arial" w:hAnsi="Arial" w:cs="Arial"/>
          <w:shd w:val="clear" w:color="auto" w:fill="FFFFFF"/>
        </w:rPr>
        <w:t xml:space="preserve"> which will assist</w:t>
      </w:r>
      <w:r w:rsidR="002B162B">
        <w:rPr>
          <w:rFonts w:ascii="Arial" w:hAnsi="Arial" w:cs="Arial"/>
          <w:shd w:val="clear" w:color="auto" w:fill="FFFFFF"/>
        </w:rPr>
        <w:t xml:space="preserve"> the process</w:t>
      </w:r>
      <w:r w:rsidR="00373ED0">
        <w:rPr>
          <w:rFonts w:ascii="Arial" w:hAnsi="Arial" w:cs="Arial"/>
          <w:shd w:val="clear" w:color="auto" w:fill="FFFFFF"/>
        </w:rPr>
        <w:t>,</w:t>
      </w:r>
      <w:r w:rsidR="00F6385C">
        <w:rPr>
          <w:rFonts w:ascii="Arial" w:hAnsi="Arial" w:cs="Arial"/>
          <w:shd w:val="clear" w:color="auto" w:fill="FFFFFF"/>
        </w:rPr>
        <w:t xml:space="preserve"> </w:t>
      </w:r>
      <w:r w:rsidR="000867CE">
        <w:rPr>
          <w:rFonts w:ascii="Arial" w:hAnsi="Arial" w:cs="Arial"/>
          <w:shd w:val="clear" w:color="auto" w:fill="FFFFFF"/>
        </w:rPr>
        <w:t>and mo</w:t>
      </w:r>
      <w:r w:rsidR="00D33CF4">
        <w:rPr>
          <w:rFonts w:ascii="Arial" w:hAnsi="Arial" w:cs="Arial"/>
          <w:shd w:val="clear" w:color="auto" w:fill="FFFFFF"/>
        </w:rPr>
        <w:t xml:space="preserve">re </w:t>
      </w:r>
      <w:r w:rsidR="000867CE">
        <w:rPr>
          <w:rFonts w:ascii="Arial" w:hAnsi="Arial" w:cs="Arial"/>
          <w:shd w:val="clear" w:color="auto" w:fill="FFFFFF"/>
        </w:rPr>
        <w:t xml:space="preserve">significantly </w:t>
      </w:r>
      <w:r w:rsidR="00B24457">
        <w:rPr>
          <w:rFonts w:ascii="Arial" w:hAnsi="Arial" w:cs="Arial"/>
          <w:shd w:val="clear" w:color="auto" w:fill="FFFFFF"/>
        </w:rPr>
        <w:t>t</w:t>
      </w:r>
      <w:r w:rsidR="00470936">
        <w:rPr>
          <w:rFonts w:ascii="Arial" w:hAnsi="Arial" w:cs="Arial"/>
          <w:shd w:val="clear" w:color="auto" w:fill="FFFFFF"/>
        </w:rPr>
        <w:t>h</w:t>
      </w:r>
      <w:r w:rsidR="00B24457">
        <w:rPr>
          <w:rFonts w:ascii="Arial" w:hAnsi="Arial" w:cs="Arial"/>
          <w:shd w:val="clear" w:color="auto" w:fill="FFFFFF"/>
        </w:rPr>
        <w:t xml:space="preserve">at </w:t>
      </w:r>
      <w:r w:rsidR="00470936">
        <w:rPr>
          <w:rFonts w:ascii="Arial" w:hAnsi="Arial" w:cs="Arial"/>
          <w:shd w:val="clear" w:color="auto" w:fill="FFFFFF"/>
        </w:rPr>
        <w:t xml:space="preserve">will </w:t>
      </w:r>
      <w:r w:rsidR="002F5BBD">
        <w:rPr>
          <w:rFonts w:ascii="Arial" w:hAnsi="Arial" w:cs="Arial"/>
          <w:shd w:val="clear" w:color="auto" w:fill="FFFFFF"/>
        </w:rPr>
        <w:t>ana</w:t>
      </w:r>
      <w:r w:rsidR="00834197">
        <w:rPr>
          <w:rFonts w:ascii="Arial" w:hAnsi="Arial" w:cs="Arial"/>
          <w:shd w:val="clear" w:color="auto" w:fill="FFFFFF"/>
        </w:rPr>
        <w:t xml:space="preserve">lyse </w:t>
      </w:r>
      <w:r w:rsidR="00970D37">
        <w:rPr>
          <w:rFonts w:ascii="Arial" w:hAnsi="Arial" w:cs="Arial"/>
          <w:shd w:val="clear" w:color="auto" w:fill="FFFFFF"/>
        </w:rPr>
        <w:t>and highlight the macro</w:t>
      </w:r>
      <w:r w:rsidR="004B761A">
        <w:rPr>
          <w:rFonts w:ascii="Arial" w:hAnsi="Arial" w:cs="Arial"/>
          <w:shd w:val="clear" w:color="auto" w:fill="FFFFFF"/>
        </w:rPr>
        <w:t>,</w:t>
      </w:r>
      <w:r w:rsidR="00377288">
        <w:rPr>
          <w:rFonts w:ascii="Arial" w:hAnsi="Arial" w:cs="Arial"/>
          <w:shd w:val="clear" w:color="auto" w:fill="FFFFFF"/>
        </w:rPr>
        <w:t xml:space="preserve"> and</w:t>
      </w:r>
      <w:r w:rsidR="00D33CF4">
        <w:rPr>
          <w:rFonts w:ascii="Arial" w:hAnsi="Arial" w:cs="Arial"/>
          <w:shd w:val="clear" w:color="auto" w:fill="FFFFFF"/>
        </w:rPr>
        <w:t xml:space="preserve"> </w:t>
      </w:r>
      <w:r w:rsidR="00D65A8F">
        <w:rPr>
          <w:rFonts w:ascii="Arial" w:hAnsi="Arial" w:cs="Arial"/>
          <w:shd w:val="clear" w:color="auto" w:fill="FFFFFF"/>
        </w:rPr>
        <w:t>micro</w:t>
      </w:r>
      <w:r w:rsidR="00314206">
        <w:rPr>
          <w:rFonts w:ascii="Arial" w:hAnsi="Arial" w:cs="Arial"/>
          <w:shd w:val="clear" w:color="auto" w:fill="FFFFFF"/>
        </w:rPr>
        <w:t xml:space="preserve"> – environment</w:t>
      </w:r>
      <w:r w:rsidR="00F70BFE">
        <w:rPr>
          <w:rFonts w:ascii="Arial" w:hAnsi="Arial" w:cs="Arial"/>
          <w:shd w:val="clear" w:color="auto" w:fill="FFFFFF"/>
        </w:rPr>
        <w:t>s</w:t>
      </w:r>
      <w:r w:rsidR="00967598">
        <w:rPr>
          <w:rFonts w:ascii="Arial" w:hAnsi="Arial" w:cs="Arial"/>
          <w:shd w:val="clear" w:color="auto" w:fill="FFFFFF"/>
        </w:rPr>
        <w:t>,</w:t>
      </w:r>
      <w:r w:rsidR="008A08F1">
        <w:rPr>
          <w:rFonts w:ascii="Arial" w:hAnsi="Arial" w:cs="Arial"/>
          <w:shd w:val="clear" w:color="auto" w:fill="FFFFFF"/>
        </w:rPr>
        <w:t xml:space="preserve"> these</w:t>
      </w:r>
      <w:r w:rsidR="00314206">
        <w:rPr>
          <w:rFonts w:ascii="Arial" w:hAnsi="Arial" w:cs="Arial"/>
          <w:shd w:val="clear" w:color="auto" w:fill="FFFFFF"/>
        </w:rPr>
        <w:t xml:space="preserve"> </w:t>
      </w:r>
      <w:r w:rsidR="00EE694D">
        <w:rPr>
          <w:rFonts w:ascii="Arial" w:hAnsi="Arial" w:cs="Arial"/>
          <w:shd w:val="clear" w:color="auto" w:fill="FFFFFF"/>
        </w:rPr>
        <w:t xml:space="preserve">effects </w:t>
      </w:r>
      <w:r w:rsidR="000538E6">
        <w:rPr>
          <w:rFonts w:ascii="Arial" w:hAnsi="Arial" w:cs="Arial"/>
          <w:shd w:val="clear" w:color="auto" w:fill="FFFFFF"/>
        </w:rPr>
        <w:t>which</w:t>
      </w:r>
      <w:r w:rsidR="00EE694D">
        <w:rPr>
          <w:rFonts w:ascii="Arial" w:hAnsi="Arial" w:cs="Arial"/>
          <w:shd w:val="clear" w:color="auto" w:fill="FFFFFF"/>
        </w:rPr>
        <w:t xml:space="preserve"> have an impact</w:t>
      </w:r>
      <w:r w:rsidR="000538E6">
        <w:rPr>
          <w:rFonts w:ascii="Arial" w:hAnsi="Arial" w:cs="Arial"/>
          <w:shd w:val="clear" w:color="auto" w:fill="FFFFFF"/>
        </w:rPr>
        <w:t xml:space="preserve"> </w:t>
      </w:r>
      <w:r w:rsidR="0036176B">
        <w:rPr>
          <w:rFonts w:ascii="Arial" w:hAnsi="Arial" w:cs="Arial"/>
          <w:shd w:val="clear" w:color="auto" w:fill="FFFFFF"/>
        </w:rPr>
        <w:t xml:space="preserve">in regard to the development </w:t>
      </w:r>
      <w:r w:rsidR="004B761A">
        <w:rPr>
          <w:rFonts w:ascii="Arial" w:hAnsi="Arial" w:cs="Arial"/>
          <w:shd w:val="clear" w:color="auto" w:fill="FFFFFF"/>
        </w:rPr>
        <w:t xml:space="preserve">of the </w:t>
      </w:r>
      <w:r w:rsidR="00877FD4">
        <w:rPr>
          <w:rFonts w:ascii="Arial" w:hAnsi="Arial" w:cs="Arial"/>
          <w:shd w:val="clear" w:color="auto" w:fill="FFFFFF"/>
        </w:rPr>
        <w:t xml:space="preserve">Burberry </w:t>
      </w:r>
      <w:r w:rsidR="004B761A">
        <w:rPr>
          <w:rFonts w:ascii="Arial" w:hAnsi="Arial" w:cs="Arial"/>
          <w:shd w:val="clear" w:color="auto" w:fill="FFFFFF"/>
        </w:rPr>
        <w:t>organisation</w:t>
      </w:r>
      <w:r w:rsidR="00995B1C">
        <w:rPr>
          <w:rFonts w:ascii="Arial" w:hAnsi="Arial" w:cs="Arial"/>
          <w:shd w:val="clear" w:color="auto" w:fill="FFFFFF"/>
        </w:rPr>
        <w:t xml:space="preserve"> focussing </w:t>
      </w:r>
      <w:r w:rsidR="00122284">
        <w:rPr>
          <w:rFonts w:ascii="Arial" w:hAnsi="Arial" w:cs="Arial"/>
          <w:shd w:val="clear" w:color="auto" w:fill="FFFFFF"/>
        </w:rPr>
        <w:t xml:space="preserve">on the UK and Japan, as mentioned </w:t>
      </w:r>
      <w:r w:rsidR="00034F04">
        <w:rPr>
          <w:rFonts w:ascii="Arial" w:hAnsi="Arial" w:cs="Arial"/>
          <w:shd w:val="clear" w:color="auto" w:fill="FFFFFF"/>
        </w:rPr>
        <w:t>in the introduction</w:t>
      </w:r>
      <w:r w:rsidR="004B761A">
        <w:rPr>
          <w:rFonts w:ascii="Arial" w:hAnsi="Arial" w:cs="Arial"/>
          <w:shd w:val="clear" w:color="auto" w:fill="FFFFFF"/>
        </w:rPr>
        <w:t>.</w:t>
      </w:r>
      <w:r w:rsidR="00F07E18">
        <w:rPr>
          <w:rFonts w:ascii="Arial" w:hAnsi="Arial" w:cs="Arial"/>
          <w:shd w:val="clear" w:color="auto" w:fill="FFFFFF"/>
        </w:rPr>
        <w:t xml:space="preserve"> The framework chosen for this procedure i</w:t>
      </w:r>
      <w:r w:rsidR="00BE3103">
        <w:rPr>
          <w:rFonts w:ascii="Arial" w:hAnsi="Arial" w:cs="Arial"/>
          <w:shd w:val="clear" w:color="auto" w:fill="FFFFFF"/>
        </w:rPr>
        <w:t xml:space="preserve">s PESTEL </w:t>
      </w:r>
      <w:r w:rsidR="007D7144">
        <w:rPr>
          <w:rFonts w:ascii="Arial" w:hAnsi="Arial" w:cs="Arial"/>
          <w:shd w:val="clear" w:color="auto" w:fill="FFFFFF"/>
        </w:rPr>
        <w:t>(</w:t>
      </w:r>
      <w:r w:rsidR="009F7DF2">
        <w:rPr>
          <w:rFonts w:ascii="Arial" w:hAnsi="Arial" w:cs="Arial"/>
          <w:shd w:val="clear" w:color="auto" w:fill="FFFFFF"/>
        </w:rPr>
        <w:t>G</w:t>
      </w:r>
      <w:r w:rsidR="007D7144">
        <w:rPr>
          <w:rFonts w:ascii="Arial" w:hAnsi="Arial" w:cs="Arial"/>
          <w:shd w:val="clear" w:color="auto" w:fill="FFFFFF"/>
        </w:rPr>
        <w:t xml:space="preserve">illespie, 2007; </w:t>
      </w:r>
      <w:r w:rsidR="008900AA">
        <w:rPr>
          <w:rFonts w:ascii="Arial" w:hAnsi="Arial" w:cs="Arial"/>
          <w:shd w:val="clear" w:color="auto" w:fill="FFFFFF"/>
        </w:rPr>
        <w:t>Fernande</w:t>
      </w:r>
      <w:r w:rsidR="006A7C3A">
        <w:rPr>
          <w:rFonts w:ascii="Arial" w:hAnsi="Arial" w:cs="Arial"/>
          <w:shd w:val="clear" w:color="auto" w:fill="FFFFFF"/>
        </w:rPr>
        <w:t>s</w:t>
      </w:r>
      <w:r w:rsidR="008900AA">
        <w:rPr>
          <w:rFonts w:ascii="Arial" w:hAnsi="Arial" w:cs="Arial"/>
          <w:shd w:val="clear" w:color="auto" w:fill="FFFFFF"/>
        </w:rPr>
        <w:t xml:space="preserve">, </w:t>
      </w:r>
      <w:r w:rsidR="00542A19">
        <w:rPr>
          <w:rFonts w:ascii="Arial" w:hAnsi="Arial" w:cs="Arial"/>
          <w:shd w:val="clear" w:color="auto" w:fill="FFFFFF"/>
        </w:rPr>
        <w:t>2019).</w:t>
      </w:r>
      <w:r w:rsidR="004B761A">
        <w:rPr>
          <w:rFonts w:ascii="Arial" w:hAnsi="Arial" w:cs="Arial"/>
          <w:shd w:val="clear" w:color="auto" w:fill="FFFFFF"/>
        </w:rPr>
        <w:t xml:space="preserve"> </w:t>
      </w:r>
    </w:p>
    <w:p w14:paraId="6EF17DD4" w14:textId="77777777" w:rsidR="00DA67ED" w:rsidRDefault="00DA67ED" w:rsidP="00F77436">
      <w:pPr>
        <w:jc w:val="both"/>
        <w:rPr>
          <w:rFonts w:ascii="Arial" w:hAnsi="Arial" w:cs="Arial"/>
          <w:shd w:val="clear" w:color="auto" w:fill="FFFFFF"/>
        </w:rPr>
      </w:pPr>
    </w:p>
    <w:p w14:paraId="48248489" w14:textId="7B5860C3" w:rsidR="00DA67ED" w:rsidRDefault="00DA67ED" w:rsidP="00F77436">
      <w:pPr>
        <w:jc w:val="both"/>
        <w:rPr>
          <w:rFonts w:ascii="Arial" w:hAnsi="Arial" w:cs="Arial"/>
          <w:shd w:val="clear" w:color="auto" w:fill="FFFFFF"/>
        </w:rPr>
      </w:pPr>
      <w:r>
        <w:rPr>
          <w:noProof/>
        </w:rPr>
        <w:lastRenderedPageBreak/>
        <w:drawing>
          <wp:inline distT="0" distB="0" distL="0" distR="0" wp14:anchorId="0885081D" wp14:editId="7CAA2FC9">
            <wp:extent cx="5730875" cy="261937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0979" cy="2623993"/>
                    </a:xfrm>
                    <a:prstGeom prst="rect">
                      <a:avLst/>
                    </a:prstGeom>
                    <a:noFill/>
                    <a:ln>
                      <a:noFill/>
                    </a:ln>
                  </pic:spPr>
                </pic:pic>
              </a:graphicData>
            </a:graphic>
          </wp:inline>
        </w:drawing>
      </w:r>
    </w:p>
    <w:p w14:paraId="79635297" w14:textId="7866EC6C" w:rsidR="00DA67ED" w:rsidRPr="00DA67ED" w:rsidRDefault="00DA67ED" w:rsidP="00DA67ED">
      <w:pPr>
        <w:rPr>
          <w:rFonts w:ascii="Arial" w:hAnsi="Arial" w:cs="Arial"/>
          <w:shd w:val="clear" w:color="auto" w:fill="FFFFFF"/>
        </w:rPr>
      </w:pPr>
      <w:r>
        <w:rPr>
          <w:rFonts w:ascii="Arial" w:hAnsi="Arial" w:cs="Arial"/>
        </w:rPr>
        <w:t xml:space="preserve">Diagram above sourced from Slidebazaar: </w:t>
      </w:r>
      <w:hyperlink r:id="rId10" w:history="1">
        <w:r w:rsidRPr="00DA67ED">
          <w:rPr>
            <w:rFonts w:ascii="Arial" w:hAnsi="Arial" w:cs="Arial"/>
            <w:color w:val="0000FF"/>
            <w:u w:val="single"/>
          </w:rPr>
          <w:t>Pestel-Analysis-Tree-Diagram-Powerpoint-and-Keynote-template-1.jpg (1280×720) (slidebazaar.com)</w:t>
        </w:r>
      </w:hyperlink>
    </w:p>
    <w:p w14:paraId="0ED9ADE4" w14:textId="77777777" w:rsidR="00DA67ED" w:rsidRDefault="00DA67ED" w:rsidP="00F77436">
      <w:pPr>
        <w:jc w:val="both"/>
        <w:rPr>
          <w:rFonts w:ascii="Arial" w:hAnsi="Arial" w:cs="Arial"/>
          <w:shd w:val="clear" w:color="auto" w:fill="FFFFFF"/>
        </w:rPr>
      </w:pPr>
    </w:p>
    <w:p w14:paraId="7465BF93" w14:textId="726459E5" w:rsidR="008D5D73" w:rsidRDefault="00D905F3" w:rsidP="00F77436">
      <w:pPr>
        <w:jc w:val="both"/>
        <w:rPr>
          <w:rFonts w:ascii="Arial" w:hAnsi="Arial" w:cs="Arial"/>
          <w:shd w:val="clear" w:color="auto" w:fill="FFFFFF"/>
        </w:rPr>
      </w:pPr>
      <w:r>
        <w:rPr>
          <w:rFonts w:ascii="Arial" w:hAnsi="Arial" w:cs="Arial"/>
          <w:shd w:val="clear" w:color="auto" w:fill="FFFFFF"/>
        </w:rPr>
        <w:t xml:space="preserve">The PESTEL </w:t>
      </w:r>
      <w:r w:rsidR="002F3B61">
        <w:rPr>
          <w:rFonts w:ascii="Arial" w:hAnsi="Arial" w:cs="Arial"/>
          <w:shd w:val="clear" w:color="auto" w:fill="FFFFFF"/>
        </w:rPr>
        <w:t>abbre</w:t>
      </w:r>
      <w:r w:rsidR="00ED6072">
        <w:rPr>
          <w:rFonts w:ascii="Arial" w:hAnsi="Arial" w:cs="Arial"/>
          <w:shd w:val="clear" w:color="auto" w:fill="FFFFFF"/>
        </w:rPr>
        <w:t xml:space="preserve">viation </w:t>
      </w:r>
      <w:r w:rsidR="00570BC7">
        <w:rPr>
          <w:rFonts w:ascii="Arial" w:hAnsi="Arial" w:cs="Arial"/>
          <w:shd w:val="clear" w:color="auto" w:fill="FFFFFF"/>
        </w:rPr>
        <w:t>represents elem</w:t>
      </w:r>
      <w:r w:rsidR="009839A3">
        <w:rPr>
          <w:rFonts w:ascii="Arial" w:hAnsi="Arial" w:cs="Arial"/>
          <w:shd w:val="clear" w:color="auto" w:fill="FFFFFF"/>
        </w:rPr>
        <w:t>ents that effect</w:t>
      </w:r>
      <w:r w:rsidR="00203233">
        <w:rPr>
          <w:rFonts w:ascii="Arial" w:hAnsi="Arial" w:cs="Arial"/>
          <w:shd w:val="clear" w:color="auto" w:fill="FFFFFF"/>
        </w:rPr>
        <w:t>s</w:t>
      </w:r>
      <w:r w:rsidR="009839A3">
        <w:rPr>
          <w:rFonts w:ascii="Arial" w:hAnsi="Arial" w:cs="Arial"/>
          <w:shd w:val="clear" w:color="auto" w:fill="FFFFFF"/>
        </w:rPr>
        <w:t xml:space="preserve"> an organisations</w:t>
      </w:r>
      <w:r w:rsidR="002504B3">
        <w:rPr>
          <w:rFonts w:ascii="Arial" w:hAnsi="Arial" w:cs="Arial"/>
          <w:shd w:val="clear" w:color="auto" w:fill="FFFFFF"/>
        </w:rPr>
        <w:t xml:space="preserve"> </w:t>
      </w:r>
      <w:r w:rsidR="003D7A42">
        <w:rPr>
          <w:rFonts w:ascii="Arial" w:hAnsi="Arial" w:cs="Arial"/>
          <w:shd w:val="clear" w:color="auto" w:fill="FFFFFF"/>
        </w:rPr>
        <w:t>set up</w:t>
      </w:r>
      <w:r w:rsidR="008D5D73">
        <w:rPr>
          <w:rFonts w:ascii="Arial" w:hAnsi="Arial" w:cs="Arial"/>
          <w:shd w:val="clear" w:color="auto" w:fill="FFFFFF"/>
        </w:rPr>
        <w:t>.</w:t>
      </w:r>
    </w:p>
    <w:p w14:paraId="56E08B69" w14:textId="77777777" w:rsidR="00D24F56" w:rsidRDefault="00D24F56" w:rsidP="00D24F56">
      <w:pPr>
        <w:pStyle w:val="ListParagraph"/>
        <w:ind w:left="1080"/>
        <w:jc w:val="both"/>
        <w:rPr>
          <w:rFonts w:ascii="Arial" w:hAnsi="Arial" w:cs="Arial"/>
          <w:b/>
          <w:bCs/>
          <w:i/>
          <w:iCs/>
          <w:u w:val="single"/>
          <w:shd w:val="clear" w:color="auto" w:fill="FFFFFF"/>
        </w:rPr>
      </w:pPr>
    </w:p>
    <w:p w14:paraId="17799BC1" w14:textId="6D6589BA" w:rsidR="00DA54A4" w:rsidRPr="008123DA" w:rsidRDefault="00956201" w:rsidP="001C7175">
      <w:pPr>
        <w:pStyle w:val="Heading2"/>
        <w:rPr>
          <w:shd w:val="clear" w:color="auto" w:fill="FFFFFF"/>
        </w:rPr>
      </w:pPr>
      <w:bookmarkStart w:id="5" w:name="_Toc81512682"/>
      <w:r w:rsidRPr="008123DA">
        <w:rPr>
          <w:shd w:val="clear" w:color="auto" w:fill="FFFFFF"/>
        </w:rPr>
        <w:t>P</w:t>
      </w:r>
      <w:r w:rsidR="00027CE8" w:rsidRPr="008123DA">
        <w:rPr>
          <w:shd w:val="clear" w:color="auto" w:fill="FFFFFF"/>
        </w:rPr>
        <w:t>- Political</w:t>
      </w:r>
      <w:r w:rsidR="00D32387" w:rsidRPr="008123DA">
        <w:rPr>
          <w:shd w:val="clear" w:color="auto" w:fill="FFFFFF"/>
        </w:rPr>
        <w:t xml:space="preserve"> </w:t>
      </w:r>
      <w:r w:rsidR="00213EC9">
        <w:rPr>
          <w:shd w:val="clear" w:color="auto" w:fill="FFFFFF"/>
        </w:rPr>
        <w:t>factors</w:t>
      </w:r>
      <w:r w:rsidR="00D320DC" w:rsidRPr="008123DA">
        <w:rPr>
          <w:shd w:val="clear" w:color="auto" w:fill="FFFFFF"/>
        </w:rPr>
        <w:t xml:space="preserve"> </w:t>
      </w:r>
      <w:r w:rsidR="00631C59">
        <w:rPr>
          <w:shd w:val="clear" w:color="auto" w:fill="FFFFFF"/>
        </w:rPr>
        <w:t>for</w:t>
      </w:r>
      <w:r w:rsidR="003B0353">
        <w:rPr>
          <w:shd w:val="clear" w:color="auto" w:fill="FFFFFF"/>
        </w:rPr>
        <w:t xml:space="preserve"> </w:t>
      </w:r>
      <w:r w:rsidR="002D521C" w:rsidRPr="00157DB3">
        <w:rPr>
          <w:shd w:val="clear" w:color="auto" w:fill="FFFFFF"/>
        </w:rPr>
        <w:t>U</w:t>
      </w:r>
      <w:r w:rsidR="00D23735" w:rsidRPr="00157DB3">
        <w:rPr>
          <w:shd w:val="clear" w:color="auto" w:fill="FFFFFF"/>
        </w:rPr>
        <w:t>K:</w:t>
      </w:r>
      <w:bookmarkEnd w:id="5"/>
    </w:p>
    <w:p w14:paraId="7B3F39A9" w14:textId="179DC780" w:rsidR="00DA4063" w:rsidRPr="00084D1B" w:rsidRDefault="00141069" w:rsidP="00141069">
      <w:pPr>
        <w:jc w:val="both"/>
        <w:rPr>
          <w:rFonts w:ascii="Arial" w:hAnsi="Arial" w:cs="Arial"/>
          <w:b/>
          <w:bCs/>
          <w:i/>
          <w:iCs/>
          <w:u w:val="single"/>
          <w:shd w:val="clear" w:color="auto" w:fill="FFFFFF"/>
        </w:rPr>
      </w:pPr>
      <w:r>
        <w:rPr>
          <w:rFonts w:ascii="Arial" w:hAnsi="Arial" w:cs="Arial"/>
          <w:i/>
          <w:iCs/>
          <w:shd w:val="clear" w:color="auto" w:fill="FFFFFF"/>
        </w:rPr>
        <w:t>A</w:t>
      </w:r>
      <w:r w:rsidR="00C10268">
        <w:rPr>
          <w:rFonts w:ascii="Arial" w:hAnsi="Arial" w:cs="Arial"/>
          <w:i/>
          <w:iCs/>
          <w:shd w:val="clear" w:color="auto" w:fill="FFFFFF"/>
        </w:rPr>
        <w:t xml:space="preserve">ccording to </w:t>
      </w:r>
      <w:r w:rsidR="00666F31">
        <w:rPr>
          <w:rFonts w:ascii="Arial" w:hAnsi="Arial" w:cs="Arial"/>
          <w:i/>
          <w:iCs/>
          <w:shd w:val="clear" w:color="auto" w:fill="FFFFFF"/>
        </w:rPr>
        <w:t xml:space="preserve">the </w:t>
      </w:r>
      <w:r w:rsidR="00C10268">
        <w:rPr>
          <w:rFonts w:ascii="Arial" w:hAnsi="Arial" w:cs="Arial"/>
          <w:i/>
          <w:iCs/>
          <w:shd w:val="clear" w:color="auto" w:fill="FFFFFF"/>
        </w:rPr>
        <w:t xml:space="preserve">BBC </w:t>
      </w:r>
      <w:r w:rsidR="00F152C5">
        <w:rPr>
          <w:rFonts w:ascii="Arial" w:hAnsi="Arial" w:cs="Arial"/>
          <w:i/>
          <w:iCs/>
          <w:shd w:val="clear" w:color="auto" w:fill="FFFFFF"/>
        </w:rPr>
        <w:t>News, (2020)</w:t>
      </w:r>
      <w:r w:rsidR="007A5F95">
        <w:rPr>
          <w:rFonts w:ascii="Arial" w:hAnsi="Arial" w:cs="Arial"/>
          <w:i/>
          <w:iCs/>
          <w:shd w:val="clear" w:color="auto" w:fill="FFFFFF"/>
        </w:rPr>
        <w:t xml:space="preserve"> concern</w:t>
      </w:r>
      <w:r w:rsidR="00CB401E">
        <w:rPr>
          <w:rFonts w:ascii="Arial" w:hAnsi="Arial" w:cs="Arial"/>
          <w:i/>
          <w:iCs/>
          <w:shd w:val="clear" w:color="auto" w:fill="FFFFFF"/>
        </w:rPr>
        <w:t>ing</w:t>
      </w:r>
      <w:r w:rsidR="007A5F95">
        <w:rPr>
          <w:rFonts w:ascii="Arial" w:hAnsi="Arial" w:cs="Arial"/>
          <w:i/>
          <w:iCs/>
          <w:shd w:val="clear" w:color="auto" w:fill="FFFFFF"/>
        </w:rPr>
        <w:t xml:space="preserve"> the current </w:t>
      </w:r>
      <w:r w:rsidR="00AA5D36">
        <w:rPr>
          <w:rFonts w:ascii="Arial" w:hAnsi="Arial" w:cs="Arial"/>
          <w:i/>
          <w:iCs/>
          <w:shd w:val="clear" w:color="auto" w:fill="FFFFFF"/>
        </w:rPr>
        <w:t>new rule</w:t>
      </w:r>
      <w:r w:rsidR="00D64AF6">
        <w:rPr>
          <w:rFonts w:ascii="Arial" w:hAnsi="Arial" w:cs="Arial"/>
          <w:i/>
          <w:iCs/>
          <w:shd w:val="clear" w:color="auto" w:fill="FFFFFF"/>
        </w:rPr>
        <w:t>s</w:t>
      </w:r>
      <w:r w:rsidR="00AA5D36">
        <w:rPr>
          <w:rFonts w:ascii="Arial" w:hAnsi="Arial" w:cs="Arial"/>
          <w:i/>
          <w:iCs/>
          <w:shd w:val="clear" w:color="auto" w:fill="FFFFFF"/>
        </w:rPr>
        <w:t xml:space="preserve"> and regulations on how </w:t>
      </w:r>
      <w:r w:rsidR="00EC1427">
        <w:rPr>
          <w:rFonts w:ascii="Arial" w:hAnsi="Arial" w:cs="Arial"/>
          <w:i/>
          <w:iCs/>
          <w:shd w:val="clear" w:color="auto" w:fill="FFFFFF"/>
        </w:rPr>
        <w:t xml:space="preserve">the UK and </w:t>
      </w:r>
      <w:r w:rsidR="005B730E">
        <w:rPr>
          <w:rFonts w:ascii="Arial" w:hAnsi="Arial" w:cs="Arial"/>
          <w:i/>
          <w:iCs/>
          <w:shd w:val="clear" w:color="auto" w:fill="FFFFFF"/>
        </w:rPr>
        <w:t xml:space="preserve">EU </w:t>
      </w:r>
      <w:r w:rsidR="00D64AF6">
        <w:rPr>
          <w:rFonts w:ascii="Arial" w:hAnsi="Arial" w:cs="Arial"/>
          <w:i/>
          <w:iCs/>
          <w:shd w:val="clear" w:color="auto" w:fill="FFFFFF"/>
        </w:rPr>
        <w:t>will currently</w:t>
      </w:r>
      <w:r w:rsidR="005A3794">
        <w:rPr>
          <w:rFonts w:ascii="Arial" w:hAnsi="Arial" w:cs="Arial"/>
          <w:i/>
          <w:iCs/>
          <w:shd w:val="clear" w:color="auto" w:fill="FFFFFF"/>
        </w:rPr>
        <w:t xml:space="preserve"> </w:t>
      </w:r>
      <w:r w:rsidR="002F0769">
        <w:rPr>
          <w:rFonts w:ascii="Arial" w:hAnsi="Arial" w:cs="Arial"/>
          <w:i/>
          <w:iCs/>
          <w:shd w:val="clear" w:color="auto" w:fill="FFFFFF"/>
        </w:rPr>
        <w:t xml:space="preserve">work and </w:t>
      </w:r>
      <w:r w:rsidR="002F0769" w:rsidRPr="002F0769">
        <w:rPr>
          <w:rStyle w:val="fontstyle01"/>
          <w:rFonts w:ascii="Arial" w:hAnsi="Arial" w:cs="Arial"/>
          <w:i/>
          <w:iCs/>
          <w:sz w:val="22"/>
          <w:szCs w:val="22"/>
        </w:rPr>
        <w:t>c</w:t>
      </w:r>
      <w:r w:rsidR="005A3794" w:rsidRPr="002F0769">
        <w:rPr>
          <w:rStyle w:val="fontstyle01"/>
          <w:rFonts w:ascii="Arial" w:hAnsi="Arial" w:cs="Arial"/>
          <w:i/>
          <w:iCs/>
          <w:sz w:val="22"/>
          <w:szCs w:val="22"/>
        </w:rPr>
        <w:t>arry</w:t>
      </w:r>
      <w:r w:rsidR="006627A8" w:rsidRPr="002F0769">
        <w:rPr>
          <w:rStyle w:val="fontstyle01"/>
          <w:rFonts w:ascii="Arial" w:hAnsi="Arial" w:cs="Arial"/>
          <w:i/>
          <w:iCs/>
          <w:sz w:val="22"/>
          <w:szCs w:val="22"/>
        </w:rPr>
        <w:t>-out</w:t>
      </w:r>
      <w:r w:rsidR="002F0769">
        <w:rPr>
          <w:rStyle w:val="fontstyle01"/>
          <w:rFonts w:ascii="Arial" w:hAnsi="Arial" w:cs="Arial"/>
          <w:i/>
          <w:iCs/>
          <w:sz w:val="22"/>
          <w:szCs w:val="22"/>
        </w:rPr>
        <w:t xml:space="preserve"> trade </w:t>
      </w:r>
      <w:r w:rsidR="003F6C7A">
        <w:rPr>
          <w:rStyle w:val="fontstyle01"/>
          <w:rFonts w:ascii="Arial" w:hAnsi="Arial" w:cs="Arial"/>
          <w:i/>
          <w:iCs/>
          <w:sz w:val="22"/>
          <w:szCs w:val="22"/>
        </w:rPr>
        <w:t>jointly</w:t>
      </w:r>
      <w:r w:rsidR="009661FB">
        <w:rPr>
          <w:rStyle w:val="fontstyle01"/>
          <w:rFonts w:ascii="Arial" w:hAnsi="Arial" w:cs="Arial"/>
          <w:i/>
          <w:iCs/>
          <w:sz w:val="22"/>
          <w:szCs w:val="22"/>
        </w:rPr>
        <w:t>. Duri</w:t>
      </w:r>
      <w:r w:rsidR="0018334A">
        <w:rPr>
          <w:rStyle w:val="fontstyle01"/>
          <w:rFonts w:ascii="Arial" w:hAnsi="Arial" w:cs="Arial"/>
          <w:i/>
          <w:iCs/>
          <w:sz w:val="22"/>
          <w:szCs w:val="22"/>
        </w:rPr>
        <w:t>n</w:t>
      </w:r>
      <w:r w:rsidR="009661FB">
        <w:rPr>
          <w:rStyle w:val="fontstyle01"/>
          <w:rFonts w:ascii="Arial" w:hAnsi="Arial" w:cs="Arial"/>
          <w:i/>
          <w:iCs/>
          <w:sz w:val="22"/>
          <w:szCs w:val="22"/>
        </w:rPr>
        <w:t>g</w:t>
      </w:r>
      <w:r w:rsidR="0018334A">
        <w:rPr>
          <w:rStyle w:val="fontstyle01"/>
          <w:rFonts w:ascii="Arial" w:hAnsi="Arial" w:cs="Arial"/>
          <w:i/>
          <w:iCs/>
          <w:color w:val="auto"/>
          <w:sz w:val="22"/>
          <w:szCs w:val="22"/>
          <w:shd w:val="clear" w:color="auto" w:fill="FFFFFF"/>
        </w:rPr>
        <w:t xml:space="preserve"> the </w:t>
      </w:r>
      <w:r w:rsidR="004F4013">
        <w:rPr>
          <w:rStyle w:val="fontstyle01"/>
          <w:rFonts w:ascii="Arial" w:hAnsi="Arial" w:cs="Arial"/>
          <w:i/>
          <w:iCs/>
          <w:color w:val="auto"/>
          <w:sz w:val="22"/>
          <w:szCs w:val="22"/>
          <w:shd w:val="clear" w:color="auto" w:fill="FFFFFF"/>
        </w:rPr>
        <w:t>time</w:t>
      </w:r>
      <w:r w:rsidR="00A33366">
        <w:rPr>
          <w:rStyle w:val="fontstyle01"/>
          <w:rFonts w:ascii="Arial" w:hAnsi="Arial" w:cs="Arial"/>
          <w:i/>
          <w:iCs/>
          <w:color w:val="auto"/>
          <w:sz w:val="22"/>
          <w:szCs w:val="22"/>
          <w:shd w:val="clear" w:color="auto" w:fill="FFFFFF"/>
        </w:rPr>
        <w:t>s</w:t>
      </w:r>
      <w:r w:rsidR="004F4013">
        <w:rPr>
          <w:rStyle w:val="fontstyle01"/>
          <w:rFonts w:ascii="Arial" w:hAnsi="Arial" w:cs="Arial"/>
          <w:i/>
          <w:iCs/>
          <w:color w:val="auto"/>
          <w:sz w:val="22"/>
          <w:szCs w:val="22"/>
          <w:shd w:val="clear" w:color="auto" w:fill="FFFFFF"/>
        </w:rPr>
        <w:t>,</w:t>
      </w:r>
      <w:r w:rsidR="0018334A">
        <w:rPr>
          <w:rStyle w:val="fontstyle01"/>
          <w:rFonts w:ascii="Arial" w:hAnsi="Arial" w:cs="Arial"/>
          <w:i/>
          <w:iCs/>
          <w:color w:val="auto"/>
          <w:sz w:val="22"/>
          <w:szCs w:val="22"/>
          <w:shd w:val="clear" w:color="auto" w:fill="FFFFFF"/>
        </w:rPr>
        <w:t xml:space="preserve"> the UK had been in the European union </w:t>
      </w:r>
      <w:r w:rsidR="00AA5D7B">
        <w:rPr>
          <w:rStyle w:val="fontstyle01"/>
          <w:rFonts w:ascii="Arial" w:hAnsi="Arial" w:cs="Arial"/>
          <w:i/>
          <w:iCs/>
          <w:color w:val="auto"/>
          <w:sz w:val="22"/>
          <w:szCs w:val="22"/>
          <w:shd w:val="clear" w:color="auto" w:fill="FFFFFF"/>
        </w:rPr>
        <w:t xml:space="preserve">businesses </w:t>
      </w:r>
      <w:r w:rsidR="00666F31">
        <w:rPr>
          <w:rStyle w:val="fontstyle01"/>
          <w:rFonts w:ascii="Arial" w:hAnsi="Arial" w:cs="Arial"/>
          <w:i/>
          <w:iCs/>
          <w:color w:val="auto"/>
          <w:sz w:val="22"/>
          <w:szCs w:val="22"/>
          <w:shd w:val="clear" w:color="auto" w:fill="FFFFFF"/>
        </w:rPr>
        <w:t>were</w:t>
      </w:r>
      <w:r w:rsidR="00625E37">
        <w:rPr>
          <w:rStyle w:val="fontstyle01"/>
          <w:rFonts w:ascii="Arial" w:hAnsi="Arial" w:cs="Arial"/>
          <w:i/>
          <w:iCs/>
          <w:color w:val="auto"/>
          <w:sz w:val="22"/>
          <w:szCs w:val="22"/>
          <w:shd w:val="clear" w:color="auto" w:fill="FFFFFF"/>
        </w:rPr>
        <w:t xml:space="preserve"> all</w:t>
      </w:r>
      <w:r w:rsidR="005A2D7C">
        <w:rPr>
          <w:rStyle w:val="fontstyle01"/>
          <w:rFonts w:ascii="Arial" w:hAnsi="Arial" w:cs="Arial"/>
          <w:i/>
          <w:iCs/>
          <w:color w:val="auto"/>
          <w:sz w:val="22"/>
          <w:szCs w:val="22"/>
          <w:shd w:val="clear" w:color="auto" w:fill="FFFFFF"/>
        </w:rPr>
        <w:t xml:space="preserve">owed to purchase and </w:t>
      </w:r>
      <w:r w:rsidR="00C84760">
        <w:rPr>
          <w:rStyle w:val="fontstyle01"/>
          <w:rFonts w:ascii="Arial" w:hAnsi="Arial" w:cs="Arial"/>
          <w:i/>
          <w:iCs/>
          <w:color w:val="auto"/>
          <w:sz w:val="22"/>
          <w:szCs w:val="22"/>
          <w:shd w:val="clear" w:color="auto" w:fill="FFFFFF"/>
        </w:rPr>
        <w:t xml:space="preserve">trade goods </w:t>
      </w:r>
      <w:r w:rsidR="00A80CC8">
        <w:rPr>
          <w:rStyle w:val="fontstyle01"/>
          <w:rFonts w:ascii="Arial" w:hAnsi="Arial" w:cs="Arial"/>
          <w:i/>
          <w:iCs/>
          <w:color w:val="auto"/>
          <w:sz w:val="22"/>
          <w:szCs w:val="22"/>
          <w:shd w:val="clear" w:color="auto" w:fill="FFFFFF"/>
        </w:rPr>
        <w:t xml:space="preserve">throughout EU </w:t>
      </w:r>
      <w:r w:rsidR="00AB5FE2">
        <w:rPr>
          <w:rStyle w:val="fontstyle01"/>
          <w:rFonts w:ascii="Arial" w:hAnsi="Arial" w:cs="Arial"/>
          <w:i/>
          <w:iCs/>
          <w:color w:val="auto"/>
          <w:sz w:val="22"/>
          <w:szCs w:val="22"/>
          <w:shd w:val="clear" w:color="auto" w:fill="FFFFFF"/>
        </w:rPr>
        <w:t>without being financially penalised</w:t>
      </w:r>
      <w:r w:rsidR="00666F31">
        <w:rPr>
          <w:rStyle w:val="fontstyle01"/>
          <w:rFonts w:ascii="Arial" w:hAnsi="Arial" w:cs="Arial"/>
          <w:i/>
          <w:iCs/>
          <w:color w:val="auto"/>
          <w:sz w:val="22"/>
          <w:szCs w:val="22"/>
          <w:shd w:val="clear" w:color="auto" w:fill="FFFFFF"/>
        </w:rPr>
        <w:t>,</w:t>
      </w:r>
      <w:r w:rsidR="00AB5FE2">
        <w:rPr>
          <w:rStyle w:val="fontstyle01"/>
          <w:rFonts w:ascii="Arial" w:hAnsi="Arial" w:cs="Arial"/>
          <w:i/>
          <w:iCs/>
          <w:color w:val="auto"/>
          <w:sz w:val="22"/>
          <w:szCs w:val="22"/>
          <w:shd w:val="clear" w:color="auto" w:fill="FFFFFF"/>
        </w:rPr>
        <w:t xml:space="preserve"> </w:t>
      </w:r>
      <w:r w:rsidR="001525B8">
        <w:rPr>
          <w:rStyle w:val="fontstyle01"/>
          <w:rFonts w:ascii="Arial" w:hAnsi="Arial" w:cs="Arial"/>
          <w:i/>
          <w:iCs/>
          <w:color w:val="auto"/>
          <w:sz w:val="22"/>
          <w:szCs w:val="22"/>
          <w:shd w:val="clear" w:color="auto" w:fill="FFFFFF"/>
        </w:rPr>
        <w:t>by</w:t>
      </w:r>
      <w:r w:rsidR="00475BB3">
        <w:rPr>
          <w:rStyle w:val="fontstyle01"/>
          <w:rFonts w:ascii="Arial" w:hAnsi="Arial" w:cs="Arial"/>
          <w:i/>
          <w:iCs/>
          <w:color w:val="auto"/>
          <w:sz w:val="22"/>
          <w:szCs w:val="22"/>
          <w:shd w:val="clear" w:color="auto" w:fill="FFFFFF"/>
        </w:rPr>
        <w:t xml:space="preserve"> way of</w:t>
      </w:r>
      <w:r w:rsidR="00AB5FE2">
        <w:rPr>
          <w:rStyle w:val="fontstyle01"/>
          <w:rFonts w:ascii="Arial" w:hAnsi="Arial" w:cs="Arial"/>
          <w:i/>
          <w:iCs/>
          <w:color w:val="auto"/>
          <w:sz w:val="22"/>
          <w:szCs w:val="22"/>
          <w:shd w:val="clear" w:color="auto" w:fill="FFFFFF"/>
        </w:rPr>
        <w:t xml:space="preserve"> </w:t>
      </w:r>
      <w:r w:rsidR="00666F31">
        <w:rPr>
          <w:rStyle w:val="fontstyle01"/>
          <w:rFonts w:ascii="Arial" w:hAnsi="Arial" w:cs="Arial"/>
          <w:i/>
          <w:iCs/>
          <w:color w:val="auto"/>
          <w:sz w:val="22"/>
          <w:szCs w:val="22"/>
          <w:shd w:val="clear" w:color="auto" w:fill="FFFFFF"/>
        </w:rPr>
        <w:t>paying taxes</w:t>
      </w:r>
      <w:r w:rsidR="005857BD">
        <w:rPr>
          <w:rStyle w:val="fontstyle01"/>
          <w:rFonts w:ascii="Arial" w:hAnsi="Arial" w:cs="Arial"/>
          <w:i/>
          <w:iCs/>
          <w:color w:val="auto"/>
          <w:sz w:val="22"/>
          <w:szCs w:val="22"/>
          <w:shd w:val="clear" w:color="auto" w:fill="FFFFFF"/>
        </w:rPr>
        <w:t>,</w:t>
      </w:r>
      <w:r w:rsidR="00B66B89">
        <w:rPr>
          <w:rStyle w:val="fontstyle01"/>
          <w:rFonts w:ascii="Arial" w:hAnsi="Arial" w:cs="Arial"/>
          <w:i/>
          <w:iCs/>
          <w:color w:val="auto"/>
          <w:sz w:val="22"/>
          <w:szCs w:val="22"/>
          <w:shd w:val="clear" w:color="auto" w:fill="FFFFFF"/>
        </w:rPr>
        <w:t xml:space="preserve"> and</w:t>
      </w:r>
      <w:r w:rsidR="005857BD">
        <w:rPr>
          <w:rStyle w:val="fontstyle01"/>
          <w:rFonts w:ascii="Arial" w:hAnsi="Arial" w:cs="Arial"/>
          <w:i/>
          <w:iCs/>
          <w:color w:val="auto"/>
          <w:sz w:val="22"/>
          <w:szCs w:val="22"/>
          <w:shd w:val="clear" w:color="auto" w:fill="FFFFFF"/>
        </w:rPr>
        <w:t xml:space="preserve"> </w:t>
      </w:r>
      <w:r w:rsidR="00885E59">
        <w:rPr>
          <w:rStyle w:val="fontstyle01"/>
          <w:rFonts w:ascii="Arial" w:hAnsi="Arial" w:cs="Arial"/>
          <w:i/>
          <w:iCs/>
          <w:color w:val="auto"/>
          <w:sz w:val="22"/>
          <w:szCs w:val="22"/>
          <w:shd w:val="clear" w:color="auto" w:fill="FFFFFF"/>
        </w:rPr>
        <w:t>in addition</w:t>
      </w:r>
      <w:r w:rsidR="005857BD">
        <w:rPr>
          <w:rStyle w:val="fontstyle01"/>
          <w:rFonts w:ascii="Arial" w:hAnsi="Arial" w:cs="Arial"/>
          <w:i/>
          <w:iCs/>
          <w:color w:val="auto"/>
          <w:sz w:val="22"/>
          <w:szCs w:val="22"/>
          <w:shd w:val="clear" w:color="auto" w:fill="FFFFFF"/>
        </w:rPr>
        <w:t>,</w:t>
      </w:r>
      <w:r w:rsidR="00B66B89">
        <w:rPr>
          <w:rStyle w:val="fontstyle01"/>
          <w:rFonts w:ascii="Arial" w:hAnsi="Arial" w:cs="Arial"/>
          <w:i/>
          <w:iCs/>
          <w:color w:val="auto"/>
          <w:sz w:val="22"/>
          <w:szCs w:val="22"/>
          <w:shd w:val="clear" w:color="auto" w:fill="FFFFFF"/>
        </w:rPr>
        <w:t xml:space="preserve"> </w:t>
      </w:r>
      <w:r w:rsidR="00231A92">
        <w:rPr>
          <w:rStyle w:val="fontstyle01"/>
          <w:rFonts w:ascii="Arial" w:hAnsi="Arial" w:cs="Arial"/>
          <w:i/>
          <w:iCs/>
          <w:color w:val="auto"/>
          <w:sz w:val="22"/>
          <w:szCs w:val="22"/>
          <w:shd w:val="clear" w:color="auto" w:fill="FFFFFF"/>
        </w:rPr>
        <w:t xml:space="preserve">no restrictions </w:t>
      </w:r>
      <w:r w:rsidR="008D0EAD">
        <w:rPr>
          <w:rStyle w:val="fontstyle01"/>
          <w:rFonts w:ascii="Arial" w:hAnsi="Arial" w:cs="Arial"/>
          <w:i/>
          <w:iCs/>
          <w:color w:val="auto"/>
          <w:sz w:val="22"/>
          <w:szCs w:val="22"/>
          <w:shd w:val="clear" w:color="auto" w:fill="FFFFFF"/>
        </w:rPr>
        <w:t>on</w:t>
      </w:r>
      <w:r w:rsidR="004D5B7C">
        <w:rPr>
          <w:rStyle w:val="fontstyle01"/>
          <w:rFonts w:ascii="Arial" w:hAnsi="Arial" w:cs="Arial"/>
          <w:i/>
          <w:iCs/>
          <w:color w:val="auto"/>
          <w:sz w:val="22"/>
          <w:szCs w:val="22"/>
          <w:shd w:val="clear" w:color="auto" w:fill="FFFFFF"/>
        </w:rPr>
        <w:t xml:space="preserve"> the</w:t>
      </w:r>
      <w:r w:rsidR="008D0EAD">
        <w:rPr>
          <w:rStyle w:val="fontstyle01"/>
          <w:rFonts w:ascii="Arial" w:hAnsi="Arial" w:cs="Arial"/>
          <w:i/>
          <w:iCs/>
          <w:color w:val="auto"/>
          <w:sz w:val="22"/>
          <w:szCs w:val="22"/>
          <w:shd w:val="clear" w:color="auto" w:fill="FFFFFF"/>
        </w:rPr>
        <w:t xml:space="preserve"> quantities</w:t>
      </w:r>
      <w:r w:rsidR="000926CA">
        <w:rPr>
          <w:rStyle w:val="fontstyle01"/>
          <w:rFonts w:ascii="Arial" w:hAnsi="Arial" w:cs="Arial"/>
          <w:i/>
          <w:iCs/>
          <w:color w:val="auto"/>
          <w:sz w:val="22"/>
          <w:szCs w:val="22"/>
          <w:shd w:val="clear" w:color="auto" w:fill="FFFFFF"/>
        </w:rPr>
        <w:t xml:space="preserve"> of goods</w:t>
      </w:r>
      <w:r w:rsidR="003B0EB0">
        <w:rPr>
          <w:rStyle w:val="fontstyle01"/>
          <w:rFonts w:ascii="Arial" w:hAnsi="Arial" w:cs="Arial"/>
          <w:i/>
          <w:iCs/>
          <w:color w:val="auto"/>
          <w:sz w:val="22"/>
          <w:szCs w:val="22"/>
          <w:shd w:val="clear" w:color="auto" w:fill="FFFFFF"/>
        </w:rPr>
        <w:t xml:space="preserve"> allowed to be traded.</w:t>
      </w:r>
      <w:r w:rsidR="00CE19A4">
        <w:rPr>
          <w:rStyle w:val="fontstyle01"/>
          <w:rFonts w:ascii="Arial" w:hAnsi="Arial" w:cs="Arial"/>
          <w:i/>
          <w:iCs/>
          <w:color w:val="auto"/>
          <w:sz w:val="22"/>
          <w:szCs w:val="22"/>
          <w:shd w:val="clear" w:color="auto" w:fill="FFFFFF"/>
        </w:rPr>
        <w:t xml:space="preserve"> </w:t>
      </w:r>
      <w:r w:rsidR="00CC74BE">
        <w:rPr>
          <w:rStyle w:val="fontstyle01"/>
          <w:rFonts w:ascii="Arial" w:hAnsi="Arial" w:cs="Arial"/>
          <w:i/>
          <w:iCs/>
          <w:color w:val="auto"/>
          <w:sz w:val="22"/>
          <w:szCs w:val="22"/>
          <w:shd w:val="clear" w:color="auto" w:fill="FFFFFF"/>
        </w:rPr>
        <w:t xml:space="preserve">Which will not change </w:t>
      </w:r>
      <w:r w:rsidR="001A434A">
        <w:rPr>
          <w:rStyle w:val="fontstyle01"/>
          <w:rFonts w:ascii="Arial" w:hAnsi="Arial" w:cs="Arial"/>
          <w:i/>
          <w:iCs/>
          <w:color w:val="auto"/>
          <w:sz w:val="22"/>
          <w:szCs w:val="22"/>
          <w:shd w:val="clear" w:color="auto" w:fill="FFFFFF"/>
        </w:rPr>
        <w:t>under the</w:t>
      </w:r>
      <w:r w:rsidR="008E3271">
        <w:rPr>
          <w:rStyle w:val="fontstyle01"/>
          <w:rFonts w:ascii="Arial" w:hAnsi="Arial" w:cs="Arial"/>
          <w:i/>
          <w:iCs/>
          <w:color w:val="auto"/>
          <w:sz w:val="22"/>
          <w:szCs w:val="22"/>
          <w:shd w:val="clear" w:color="auto" w:fill="FFFFFF"/>
        </w:rPr>
        <w:t xml:space="preserve"> </w:t>
      </w:r>
      <w:r w:rsidR="00C35014">
        <w:rPr>
          <w:rStyle w:val="fontstyle01"/>
          <w:rFonts w:ascii="Arial" w:hAnsi="Arial" w:cs="Arial"/>
          <w:i/>
          <w:iCs/>
          <w:color w:val="auto"/>
          <w:sz w:val="22"/>
          <w:szCs w:val="22"/>
          <w:shd w:val="clear" w:color="auto" w:fill="FFFFFF"/>
        </w:rPr>
        <w:t xml:space="preserve">new agreement </w:t>
      </w:r>
      <w:r w:rsidR="00427FB6">
        <w:rPr>
          <w:rStyle w:val="fontstyle01"/>
          <w:rFonts w:ascii="Arial" w:hAnsi="Arial" w:cs="Arial"/>
          <w:i/>
          <w:iCs/>
          <w:color w:val="auto"/>
          <w:sz w:val="22"/>
          <w:szCs w:val="22"/>
          <w:shd w:val="clear" w:color="auto" w:fill="FFFFFF"/>
        </w:rPr>
        <w:t xml:space="preserve">set for </w:t>
      </w:r>
      <w:r w:rsidR="00B2723A">
        <w:rPr>
          <w:rStyle w:val="fontstyle01"/>
          <w:rFonts w:ascii="Arial" w:hAnsi="Arial" w:cs="Arial"/>
          <w:i/>
          <w:iCs/>
          <w:color w:val="auto"/>
          <w:sz w:val="22"/>
          <w:szCs w:val="22"/>
          <w:shd w:val="clear" w:color="auto" w:fill="FFFFFF"/>
        </w:rPr>
        <w:t>1</w:t>
      </w:r>
      <w:r w:rsidR="00B2723A" w:rsidRPr="00427FB6">
        <w:rPr>
          <w:rStyle w:val="fontstyle01"/>
          <w:rFonts w:ascii="Arial" w:hAnsi="Arial" w:cs="Arial"/>
          <w:i/>
          <w:iCs/>
          <w:color w:val="auto"/>
          <w:sz w:val="22"/>
          <w:szCs w:val="22"/>
          <w:shd w:val="clear" w:color="auto" w:fill="FFFFFF"/>
          <w:vertAlign w:val="superscript"/>
        </w:rPr>
        <w:t>st of</w:t>
      </w:r>
      <w:r w:rsidR="00427FB6">
        <w:rPr>
          <w:rStyle w:val="fontstyle01"/>
          <w:rFonts w:ascii="Arial" w:hAnsi="Arial" w:cs="Arial"/>
          <w:i/>
          <w:iCs/>
          <w:color w:val="auto"/>
          <w:sz w:val="22"/>
          <w:szCs w:val="22"/>
          <w:shd w:val="clear" w:color="auto" w:fill="FFFFFF"/>
        </w:rPr>
        <w:t xml:space="preserve"> </w:t>
      </w:r>
      <w:r w:rsidR="00127D2E">
        <w:rPr>
          <w:rStyle w:val="fontstyle01"/>
          <w:rFonts w:ascii="Arial" w:hAnsi="Arial" w:cs="Arial"/>
          <w:i/>
          <w:iCs/>
          <w:color w:val="auto"/>
          <w:sz w:val="22"/>
          <w:szCs w:val="22"/>
          <w:shd w:val="clear" w:color="auto" w:fill="FFFFFF"/>
        </w:rPr>
        <w:t>January 2020, how</w:t>
      </w:r>
      <w:r w:rsidR="003D389B">
        <w:rPr>
          <w:rStyle w:val="fontstyle01"/>
          <w:rFonts w:ascii="Arial" w:hAnsi="Arial" w:cs="Arial"/>
          <w:i/>
          <w:iCs/>
          <w:color w:val="auto"/>
          <w:sz w:val="22"/>
          <w:szCs w:val="22"/>
          <w:shd w:val="clear" w:color="auto" w:fill="FFFFFF"/>
        </w:rPr>
        <w:t>e</w:t>
      </w:r>
      <w:r w:rsidR="00127D2E">
        <w:rPr>
          <w:rStyle w:val="fontstyle01"/>
          <w:rFonts w:ascii="Arial" w:hAnsi="Arial" w:cs="Arial"/>
          <w:i/>
          <w:iCs/>
          <w:color w:val="auto"/>
          <w:sz w:val="22"/>
          <w:szCs w:val="22"/>
          <w:shd w:val="clear" w:color="auto" w:fill="FFFFFF"/>
        </w:rPr>
        <w:t>ve</w:t>
      </w:r>
      <w:r w:rsidR="003D389B">
        <w:rPr>
          <w:rStyle w:val="fontstyle01"/>
          <w:rFonts w:ascii="Arial" w:hAnsi="Arial" w:cs="Arial"/>
          <w:i/>
          <w:iCs/>
          <w:color w:val="auto"/>
          <w:sz w:val="22"/>
          <w:szCs w:val="22"/>
          <w:shd w:val="clear" w:color="auto" w:fill="FFFFFF"/>
        </w:rPr>
        <w:t>r,</w:t>
      </w:r>
      <w:r w:rsidR="007B5BA9">
        <w:rPr>
          <w:rStyle w:val="fontstyle01"/>
          <w:rFonts w:ascii="Arial" w:hAnsi="Arial" w:cs="Arial"/>
          <w:i/>
          <w:iCs/>
          <w:color w:val="auto"/>
          <w:sz w:val="22"/>
          <w:szCs w:val="22"/>
          <w:shd w:val="clear" w:color="auto" w:fill="FFFFFF"/>
        </w:rPr>
        <w:t xml:space="preserve"> </w:t>
      </w:r>
      <w:r w:rsidR="00DC4B02">
        <w:rPr>
          <w:rStyle w:val="fontstyle01"/>
          <w:rFonts w:ascii="Arial" w:hAnsi="Arial" w:cs="Arial"/>
          <w:i/>
          <w:iCs/>
          <w:color w:val="auto"/>
          <w:sz w:val="22"/>
          <w:szCs w:val="22"/>
          <w:shd w:val="clear" w:color="auto" w:fill="FFFFFF"/>
        </w:rPr>
        <w:t xml:space="preserve">both parties have made agreements to </w:t>
      </w:r>
      <w:r w:rsidR="00BA6380">
        <w:rPr>
          <w:rStyle w:val="fontstyle01"/>
          <w:rFonts w:ascii="Arial" w:hAnsi="Arial" w:cs="Arial"/>
          <w:i/>
          <w:iCs/>
          <w:color w:val="auto"/>
          <w:sz w:val="22"/>
          <w:szCs w:val="22"/>
          <w:shd w:val="clear" w:color="auto" w:fill="FFFFFF"/>
        </w:rPr>
        <w:t xml:space="preserve">sharing </w:t>
      </w:r>
      <w:r w:rsidR="0047260F">
        <w:rPr>
          <w:rStyle w:val="fontstyle01"/>
          <w:rFonts w:ascii="Arial" w:hAnsi="Arial" w:cs="Arial"/>
          <w:i/>
          <w:iCs/>
          <w:color w:val="auto"/>
          <w:sz w:val="22"/>
          <w:szCs w:val="22"/>
          <w:shd w:val="clear" w:color="auto" w:fill="FFFFFF"/>
        </w:rPr>
        <w:t>specifi</w:t>
      </w:r>
      <w:r w:rsidR="0010086B">
        <w:rPr>
          <w:rStyle w:val="fontstyle01"/>
          <w:rFonts w:ascii="Arial" w:hAnsi="Arial" w:cs="Arial"/>
          <w:i/>
          <w:iCs/>
          <w:color w:val="auto"/>
          <w:sz w:val="22"/>
          <w:szCs w:val="22"/>
          <w:shd w:val="clear" w:color="auto" w:fill="FFFFFF"/>
        </w:rPr>
        <w:t xml:space="preserve">c rules and standards concerning the rights of </w:t>
      </w:r>
      <w:r w:rsidR="00AD271A">
        <w:rPr>
          <w:rStyle w:val="fontstyle01"/>
          <w:rFonts w:ascii="Arial" w:hAnsi="Arial" w:cs="Arial"/>
          <w:i/>
          <w:iCs/>
          <w:color w:val="auto"/>
          <w:sz w:val="22"/>
          <w:szCs w:val="22"/>
          <w:shd w:val="clear" w:color="auto" w:fill="FFFFFF"/>
        </w:rPr>
        <w:t>workers</w:t>
      </w:r>
      <w:r w:rsidR="00A02770">
        <w:rPr>
          <w:rStyle w:val="fontstyle01"/>
          <w:rFonts w:ascii="Arial" w:hAnsi="Arial" w:cs="Arial"/>
          <w:i/>
          <w:iCs/>
          <w:color w:val="auto"/>
          <w:sz w:val="22"/>
          <w:szCs w:val="22"/>
          <w:shd w:val="clear" w:color="auto" w:fill="FFFFFF"/>
        </w:rPr>
        <w:t>.</w:t>
      </w:r>
      <w:r w:rsidR="00066D0D">
        <w:rPr>
          <w:rStyle w:val="fontstyle01"/>
          <w:rFonts w:ascii="Arial" w:hAnsi="Arial" w:cs="Arial"/>
          <w:i/>
          <w:iCs/>
          <w:color w:val="auto"/>
          <w:sz w:val="22"/>
          <w:szCs w:val="22"/>
          <w:shd w:val="clear" w:color="auto" w:fill="FFFFFF"/>
        </w:rPr>
        <w:t xml:space="preserve"> </w:t>
      </w:r>
      <w:r>
        <w:rPr>
          <w:rFonts w:ascii="Arial" w:hAnsi="Arial" w:cs="Arial"/>
          <w:i/>
          <w:iCs/>
          <w:shd w:val="clear" w:color="auto" w:fill="FFFFFF"/>
        </w:rPr>
        <w:t xml:space="preserve">The political factors that affect Burberry in the UK, are geopolitical factors which cause challenges for trade, and issues connected to the UK’s exit from the European Union’s Single Market, according to Gerry Murphy, Chairman of Burberry. </w:t>
      </w:r>
      <w:r w:rsidR="00084D1B">
        <w:rPr>
          <w:rFonts w:ascii="Arial" w:hAnsi="Arial" w:cs="Arial"/>
          <w:i/>
          <w:iCs/>
          <w:shd w:val="clear" w:color="auto" w:fill="FFFFFF"/>
        </w:rPr>
        <w:t>(</w:t>
      </w:r>
      <w:r>
        <w:rPr>
          <w:rFonts w:ascii="Arial" w:hAnsi="Arial" w:cs="Arial"/>
          <w:i/>
          <w:iCs/>
          <w:shd w:val="clear" w:color="auto" w:fill="FFFFFF"/>
        </w:rPr>
        <w:t>Annual Report, 2020</w:t>
      </w:r>
      <w:r w:rsidR="00084D1B">
        <w:rPr>
          <w:rFonts w:ascii="Arial" w:hAnsi="Arial" w:cs="Arial"/>
          <w:i/>
          <w:iCs/>
          <w:shd w:val="clear" w:color="auto" w:fill="FFFFFF"/>
        </w:rPr>
        <w:t>-</w:t>
      </w:r>
      <w:r>
        <w:rPr>
          <w:rFonts w:ascii="Arial" w:hAnsi="Arial" w:cs="Arial"/>
          <w:i/>
          <w:iCs/>
          <w:shd w:val="clear" w:color="auto" w:fill="FFFFFF"/>
        </w:rPr>
        <w:t>21).</w:t>
      </w:r>
      <w:r w:rsidR="00D422B8">
        <w:rPr>
          <w:rFonts w:ascii="Arial" w:hAnsi="Arial" w:cs="Arial"/>
          <w:i/>
          <w:iCs/>
          <w:shd w:val="clear" w:color="auto" w:fill="FFFFFF"/>
        </w:rPr>
        <w:t xml:space="preserve"> </w:t>
      </w:r>
      <w:r w:rsidR="00361A63">
        <w:rPr>
          <w:rFonts w:ascii="Arial" w:hAnsi="Arial" w:cs="Arial"/>
          <w:i/>
          <w:iCs/>
          <w:shd w:val="clear" w:color="auto" w:fill="FFFFFF"/>
        </w:rPr>
        <w:t xml:space="preserve">Additionally, </w:t>
      </w:r>
      <w:r w:rsidR="00747E65">
        <w:rPr>
          <w:rFonts w:ascii="Arial" w:hAnsi="Arial" w:cs="Arial"/>
          <w:i/>
          <w:iCs/>
          <w:shd w:val="clear" w:color="auto" w:fill="FFFFFF"/>
        </w:rPr>
        <w:t xml:space="preserve">according to </w:t>
      </w:r>
      <w:r w:rsidR="00CB65BA">
        <w:rPr>
          <w:rFonts w:ascii="Arial" w:hAnsi="Arial" w:cs="Arial"/>
          <w:i/>
          <w:iCs/>
          <w:shd w:val="clear" w:color="auto" w:fill="FFFFFF"/>
        </w:rPr>
        <w:t>the Home Office</w:t>
      </w:r>
      <w:r w:rsidR="00957F36">
        <w:rPr>
          <w:rFonts w:ascii="Arial" w:hAnsi="Arial" w:cs="Arial"/>
          <w:i/>
          <w:iCs/>
          <w:shd w:val="clear" w:color="auto" w:fill="FFFFFF"/>
        </w:rPr>
        <w:t>, (2020)</w:t>
      </w:r>
      <w:r w:rsidR="005D40FB">
        <w:rPr>
          <w:rFonts w:ascii="Arial" w:hAnsi="Arial" w:cs="Arial"/>
          <w:i/>
          <w:iCs/>
          <w:shd w:val="clear" w:color="auto" w:fill="FFFFFF"/>
        </w:rPr>
        <w:t xml:space="preserve"> recruiting individuals from outside the UK</w:t>
      </w:r>
      <w:r w:rsidR="00696DF8">
        <w:rPr>
          <w:rFonts w:ascii="Arial" w:hAnsi="Arial" w:cs="Arial"/>
          <w:i/>
          <w:iCs/>
          <w:shd w:val="clear" w:color="auto" w:fill="FFFFFF"/>
        </w:rPr>
        <w:t xml:space="preserve"> </w:t>
      </w:r>
      <w:r w:rsidR="004637B9">
        <w:rPr>
          <w:rFonts w:ascii="Arial" w:hAnsi="Arial" w:cs="Arial"/>
          <w:i/>
          <w:iCs/>
          <w:shd w:val="clear" w:color="auto" w:fill="FFFFFF"/>
        </w:rPr>
        <w:t>will</w:t>
      </w:r>
      <w:r w:rsidR="00EA3B3D">
        <w:rPr>
          <w:rFonts w:ascii="Arial" w:hAnsi="Arial" w:cs="Arial"/>
          <w:i/>
          <w:iCs/>
          <w:shd w:val="clear" w:color="auto" w:fill="FFFFFF"/>
        </w:rPr>
        <w:t xml:space="preserve"> now</w:t>
      </w:r>
      <w:r w:rsidR="004637B9">
        <w:rPr>
          <w:rFonts w:ascii="Arial" w:hAnsi="Arial" w:cs="Arial"/>
          <w:i/>
          <w:iCs/>
          <w:shd w:val="clear" w:color="auto" w:fill="FFFFFF"/>
        </w:rPr>
        <w:t xml:space="preserve"> re</w:t>
      </w:r>
      <w:r w:rsidR="00847693">
        <w:rPr>
          <w:rFonts w:ascii="Arial" w:hAnsi="Arial" w:cs="Arial"/>
          <w:i/>
          <w:iCs/>
          <w:shd w:val="clear" w:color="auto" w:fill="FFFFFF"/>
        </w:rPr>
        <w:t>q</w:t>
      </w:r>
      <w:r w:rsidR="004637B9">
        <w:rPr>
          <w:rFonts w:ascii="Arial" w:hAnsi="Arial" w:cs="Arial"/>
          <w:i/>
          <w:iCs/>
          <w:shd w:val="clear" w:color="auto" w:fill="FFFFFF"/>
        </w:rPr>
        <w:t>uire</w:t>
      </w:r>
      <w:r w:rsidR="00847693">
        <w:rPr>
          <w:rFonts w:ascii="Arial" w:hAnsi="Arial" w:cs="Arial"/>
          <w:i/>
          <w:iCs/>
          <w:shd w:val="clear" w:color="auto" w:fill="FFFFFF"/>
        </w:rPr>
        <w:t xml:space="preserve"> </w:t>
      </w:r>
      <w:r w:rsidR="00645AB1">
        <w:rPr>
          <w:rFonts w:ascii="Arial" w:hAnsi="Arial" w:cs="Arial"/>
          <w:i/>
          <w:iCs/>
          <w:shd w:val="clear" w:color="auto" w:fill="FFFFFF"/>
        </w:rPr>
        <w:t>a visa</w:t>
      </w:r>
      <w:r w:rsidR="007C58AD">
        <w:rPr>
          <w:rFonts w:ascii="Arial" w:hAnsi="Arial" w:cs="Arial"/>
          <w:i/>
          <w:iCs/>
          <w:shd w:val="clear" w:color="auto" w:fill="FFFFFF"/>
        </w:rPr>
        <w:t xml:space="preserve"> before they enter UK</w:t>
      </w:r>
      <w:r w:rsidR="005502CC">
        <w:rPr>
          <w:rFonts w:ascii="Arial" w:hAnsi="Arial" w:cs="Arial"/>
          <w:i/>
          <w:iCs/>
          <w:shd w:val="clear" w:color="auto" w:fill="FFFFFF"/>
        </w:rPr>
        <w:t xml:space="preserve"> shores</w:t>
      </w:r>
      <w:r w:rsidR="004E7D10">
        <w:rPr>
          <w:rFonts w:ascii="Arial" w:hAnsi="Arial" w:cs="Arial"/>
          <w:i/>
          <w:iCs/>
          <w:shd w:val="clear" w:color="auto" w:fill="FFFFFF"/>
        </w:rPr>
        <w:t>,</w:t>
      </w:r>
      <w:r w:rsidR="00645AB1">
        <w:rPr>
          <w:rFonts w:ascii="Arial" w:hAnsi="Arial" w:cs="Arial"/>
          <w:i/>
          <w:iCs/>
          <w:shd w:val="clear" w:color="auto" w:fill="FFFFFF"/>
        </w:rPr>
        <w:t xml:space="preserve"> and to pass a UK </w:t>
      </w:r>
      <w:r w:rsidR="001F3308">
        <w:rPr>
          <w:rFonts w:ascii="Arial" w:hAnsi="Arial" w:cs="Arial"/>
          <w:i/>
          <w:iCs/>
          <w:shd w:val="clear" w:color="auto" w:fill="FFFFFF"/>
        </w:rPr>
        <w:t>points – based immigration system</w:t>
      </w:r>
      <w:r w:rsidR="00FE478D">
        <w:rPr>
          <w:rFonts w:ascii="Arial" w:hAnsi="Arial" w:cs="Arial"/>
          <w:i/>
          <w:iCs/>
          <w:shd w:val="clear" w:color="auto" w:fill="FFFFFF"/>
        </w:rPr>
        <w:t>, as of 2021</w:t>
      </w:r>
      <w:r w:rsidR="002A2BB9">
        <w:rPr>
          <w:rFonts w:ascii="Arial" w:hAnsi="Arial" w:cs="Arial"/>
          <w:i/>
          <w:iCs/>
          <w:shd w:val="clear" w:color="auto" w:fill="FFFFFF"/>
        </w:rPr>
        <w:t xml:space="preserve">, furthermore, </w:t>
      </w:r>
      <w:r w:rsidR="005B3A1A">
        <w:rPr>
          <w:rFonts w:ascii="Arial" w:hAnsi="Arial" w:cs="Arial"/>
          <w:i/>
          <w:iCs/>
          <w:shd w:val="clear" w:color="auto" w:fill="FFFFFF"/>
        </w:rPr>
        <w:t>U</w:t>
      </w:r>
      <w:r w:rsidR="00397911">
        <w:rPr>
          <w:rFonts w:ascii="Arial" w:hAnsi="Arial" w:cs="Arial"/>
          <w:i/>
          <w:iCs/>
          <w:shd w:val="clear" w:color="auto" w:fill="FFFFFF"/>
        </w:rPr>
        <w:t xml:space="preserve">K employers </w:t>
      </w:r>
      <w:r w:rsidR="00A4368B">
        <w:rPr>
          <w:rFonts w:ascii="Arial" w:hAnsi="Arial" w:cs="Arial"/>
          <w:i/>
          <w:iCs/>
          <w:shd w:val="clear" w:color="auto" w:fill="FFFFFF"/>
        </w:rPr>
        <w:t>are</w:t>
      </w:r>
      <w:r w:rsidR="00D1653F">
        <w:rPr>
          <w:rFonts w:ascii="Arial" w:hAnsi="Arial" w:cs="Arial"/>
          <w:i/>
          <w:iCs/>
          <w:shd w:val="clear" w:color="auto" w:fill="FFFFFF"/>
        </w:rPr>
        <w:t xml:space="preserve"> now </w:t>
      </w:r>
      <w:r w:rsidR="00A4368B">
        <w:rPr>
          <w:rFonts w:ascii="Arial" w:hAnsi="Arial" w:cs="Arial"/>
          <w:i/>
          <w:iCs/>
          <w:shd w:val="clear" w:color="auto" w:fill="FFFFFF"/>
        </w:rPr>
        <w:t xml:space="preserve">required to </w:t>
      </w:r>
      <w:r w:rsidR="00D419EE">
        <w:rPr>
          <w:rFonts w:ascii="Arial" w:hAnsi="Arial" w:cs="Arial"/>
          <w:i/>
          <w:iCs/>
          <w:shd w:val="clear" w:color="auto" w:fill="FFFFFF"/>
        </w:rPr>
        <w:t xml:space="preserve">possess a </w:t>
      </w:r>
      <w:r w:rsidR="00D1653F">
        <w:rPr>
          <w:rFonts w:ascii="Arial" w:hAnsi="Arial" w:cs="Arial"/>
          <w:i/>
          <w:iCs/>
          <w:shd w:val="clear" w:color="auto" w:fill="FFFFFF"/>
        </w:rPr>
        <w:t>sponsor</w:t>
      </w:r>
      <w:r w:rsidR="00D419EE">
        <w:rPr>
          <w:rFonts w:ascii="Arial" w:hAnsi="Arial" w:cs="Arial"/>
          <w:i/>
          <w:iCs/>
          <w:shd w:val="clear" w:color="auto" w:fill="FFFFFF"/>
        </w:rPr>
        <w:t xml:space="preserve"> licence </w:t>
      </w:r>
      <w:r w:rsidR="00420312">
        <w:rPr>
          <w:rFonts w:ascii="Arial" w:hAnsi="Arial" w:cs="Arial"/>
          <w:i/>
          <w:iCs/>
          <w:shd w:val="clear" w:color="auto" w:fill="FFFFFF"/>
        </w:rPr>
        <w:t xml:space="preserve">when </w:t>
      </w:r>
      <w:r w:rsidR="00C0422C">
        <w:rPr>
          <w:rFonts w:ascii="Arial" w:hAnsi="Arial" w:cs="Arial"/>
          <w:i/>
          <w:iCs/>
          <w:shd w:val="clear" w:color="auto" w:fill="FFFFFF"/>
        </w:rPr>
        <w:t>hiring</w:t>
      </w:r>
      <w:r w:rsidR="00420312">
        <w:rPr>
          <w:rFonts w:ascii="Arial" w:hAnsi="Arial" w:cs="Arial"/>
          <w:i/>
          <w:iCs/>
          <w:shd w:val="clear" w:color="auto" w:fill="FFFFFF"/>
        </w:rPr>
        <w:t xml:space="preserve"> </w:t>
      </w:r>
      <w:r w:rsidR="00C0422C">
        <w:rPr>
          <w:rFonts w:ascii="Arial" w:hAnsi="Arial" w:cs="Arial"/>
          <w:i/>
          <w:iCs/>
          <w:shd w:val="clear" w:color="auto" w:fill="FFFFFF"/>
        </w:rPr>
        <w:t xml:space="preserve">individual </w:t>
      </w:r>
      <w:r w:rsidR="00D84789">
        <w:rPr>
          <w:rFonts w:ascii="Arial" w:hAnsi="Arial" w:cs="Arial"/>
          <w:i/>
          <w:iCs/>
          <w:shd w:val="clear" w:color="auto" w:fill="FFFFFF"/>
        </w:rPr>
        <w:t xml:space="preserve">workers from </w:t>
      </w:r>
      <w:r w:rsidR="00635D60">
        <w:rPr>
          <w:rFonts w:ascii="Arial" w:hAnsi="Arial" w:cs="Arial"/>
          <w:i/>
          <w:iCs/>
          <w:shd w:val="clear" w:color="auto" w:fill="FFFFFF"/>
        </w:rPr>
        <w:t xml:space="preserve">other </w:t>
      </w:r>
      <w:r w:rsidR="0046785C">
        <w:rPr>
          <w:rFonts w:ascii="Arial" w:hAnsi="Arial" w:cs="Arial"/>
          <w:i/>
          <w:iCs/>
          <w:shd w:val="clear" w:color="auto" w:fill="FFFFFF"/>
        </w:rPr>
        <w:t>countries</w:t>
      </w:r>
      <w:r w:rsidR="00783928">
        <w:rPr>
          <w:rFonts w:ascii="Arial" w:hAnsi="Arial" w:cs="Arial"/>
          <w:i/>
          <w:iCs/>
          <w:shd w:val="clear" w:color="auto" w:fill="FFFFFF"/>
        </w:rPr>
        <w:t xml:space="preserve"> </w:t>
      </w:r>
      <w:r w:rsidR="0046785C">
        <w:rPr>
          <w:rFonts w:ascii="Arial" w:hAnsi="Arial" w:cs="Arial"/>
          <w:i/>
          <w:iCs/>
          <w:shd w:val="clear" w:color="auto" w:fill="FFFFFF"/>
        </w:rPr>
        <w:t>around</w:t>
      </w:r>
      <w:r w:rsidR="00783928">
        <w:rPr>
          <w:rFonts w:ascii="Arial" w:hAnsi="Arial" w:cs="Arial"/>
          <w:i/>
          <w:iCs/>
          <w:shd w:val="clear" w:color="auto" w:fill="FFFFFF"/>
        </w:rPr>
        <w:t xml:space="preserve"> the globe.</w:t>
      </w:r>
      <w:r w:rsidR="00084D1B">
        <w:rPr>
          <w:rFonts w:ascii="Arial" w:hAnsi="Arial" w:cs="Arial"/>
          <w:i/>
          <w:iCs/>
          <w:shd w:val="clear" w:color="auto" w:fill="FFFFFF"/>
        </w:rPr>
        <w:t xml:space="preserve"> </w:t>
      </w:r>
      <w:r w:rsidR="00084D1B" w:rsidRPr="009B2168">
        <w:rPr>
          <w:rFonts w:ascii="Arial" w:hAnsi="Arial" w:cs="Arial"/>
          <w:b/>
          <w:bCs/>
          <w:shd w:val="clear" w:color="auto" w:fill="FFFFFF"/>
        </w:rPr>
        <w:t>These factors are unfavourable because 3.5 million</w:t>
      </w:r>
      <w:r w:rsidR="004B02A1" w:rsidRPr="009B2168">
        <w:rPr>
          <w:rFonts w:ascii="Arial" w:hAnsi="Arial" w:cs="Arial"/>
          <w:b/>
          <w:bCs/>
          <w:shd w:val="clear" w:color="auto" w:fill="FFFFFF"/>
        </w:rPr>
        <w:t xml:space="preserve"> EU nationals are required by 21</w:t>
      </w:r>
      <w:r w:rsidR="004B02A1" w:rsidRPr="009B2168">
        <w:rPr>
          <w:rFonts w:ascii="Arial" w:hAnsi="Arial" w:cs="Arial"/>
          <w:b/>
          <w:bCs/>
          <w:shd w:val="clear" w:color="auto" w:fill="FFFFFF"/>
          <w:vertAlign w:val="superscript"/>
        </w:rPr>
        <w:t>st</w:t>
      </w:r>
      <w:r w:rsidR="004B02A1" w:rsidRPr="009B2168">
        <w:rPr>
          <w:rFonts w:ascii="Arial" w:hAnsi="Arial" w:cs="Arial"/>
          <w:b/>
          <w:bCs/>
          <w:shd w:val="clear" w:color="auto" w:fill="FFFFFF"/>
        </w:rPr>
        <w:t xml:space="preserve"> of June 2021 to make an application for an EU Settlement Scheme, however, if a deal cannot be put in-place for future</w:t>
      </w:r>
      <w:r w:rsidR="00996BE0" w:rsidRPr="009B2168">
        <w:rPr>
          <w:rFonts w:ascii="Arial" w:hAnsi="Arial" w:cs="Arial"/>
          <w:b/>
          <w:bCs/>
          <w:shd w:val="clear" w:color="auto" w:fill="FFFFFF"/>
        </w:rPr>
        <w:t xml:space="preserve"> connections</w:t>
      </w:r>
      <w:r w:rsidR="004B02A1" w:rsidRPr="009B2168">
        <w:rPr>
          <w:rFonts w:ascii="Arial" w:hAnsi="Arial" w:cs="Arial"/>
          <w:b/>
          <w:bCs/>
          <w:shd w:val="clear" w:color="auto" w:fill="FFFFFF"/>
        </w:rPr>
        <w:t>,</w:t>
      </w:r>
      <w:r w:rsidR="00996BE0" w:rsidRPr="009B2168">
        <w:rPr>
          <w:rFonts w:ascii="Arial" w:hAnsi="Arial" w:cs="Arial"/>
          <w:b/>
          <w:bCs/>
          <w:shd w:val="clear" w:color="auto" w:fill="FFFFFF"/>
        </w:rPr>
        <w:t xml:space="preserve"> the cut-off-point is the end of the year (BBC News, 2020).</w:t>
      </w:r>
      <w:r w:rsidR="004B02A1">
        <w:rPr>
          <w:rFonts w:ascii="Arial" w:hAnsi="Arial" w:cs="Arial"/>
          <w:b/>
          <w:bCs/>
          <w:i/>
          <w:iCs/>
          <w:shd w:val="clear" w:color="auto" w:fill="FFFFFF"/>
        </w:rPr>
        <w:t xml:space="preserve">  </w:t>
      </w:r>
      <w:r w:rsidR="00084D1B" w:rsidRPr="00084D1B">
        <w:rPr>
          <w:rFonts w:ascii="Arial" w:hAnsi="Arial" w:cs="Arial"/>
          <w:b/>
          <w:bCs/>
          <w:i/>
          <w:iCs/>
          <w:shd w:val="clear" w:color="auto" w:fill="FFFFFF"/>
        </w:rPr>
        <w:t xml:space="preserve"> </w:t>
      </w:r>
      <w:r w:rsidR="000C430E" w:rsidRPr="00084D1B">
        <w:rPr>
          <w:rFonts w:ascii="Arial" w:hAnsi="Arial" w:cs="Arial"/>
          <w:b/>
          <w:bCs/>
          <w:i/>
          <w:iCs/>
          <w:shd w:val="clear" w:color="auto" w:fill="FFFFFF"/>
        </w:rPr>
        <w:t xml:space="preserve"> </w:t>
      </w:r>
      <w:r w:rsidR="00545558" w:rsidRPr="00084D1B">
        <w:rPr>
          <w:rFonts w:ascii="Arial" w:hAnsi="Arial" w:cs="Arial"/>
          <w:b/>
          <w:bCs/>
          <w:i/>
          <w:iCs/>
          <w:u w:val="single"/>
          <w:shd w:val="clear" w:color="auto" w:fill="FFFFFF"/>
        </w:rPr>
        <w:t xml:space="preserve">  </w:t>
      </w:r>
      <w:r w:rsidR="004637B9" w:rsidRPr="00084D1B">
        <w:rPr>
          <w:rFonts w:ascii="Arial" w:hAnsi="Arial" w:cs="Arial"/>
          <w:b/>
          <w:bCs/>
          <w:i/>
          <w:iCs/>
          <w:u w:val="single"/>
          <w:shd w:val="clear" w:color="auto" w:fill="FFFFFF"/>
        </w:rPr>
        <w:t xml:space="preserve"> </w:t>
      </w:r>
      <w:r w:rsidR="00EA3B3D" w:rsidRPr="00084D1B">
        <w:rPr>
          <w:rFonts w:ascii="Arial" w:hAnsi="Arial" w:cs="Arial"/>
          <w:b/>
          <w:bCs/>
          <w:i/>
          <w:iCs/>
          <w:u w:val="single"/>
          <w:shd w:val="clear" w:color="auto" w:fill="FFFFFF"/>
        </w:rPr>
        <w:t xml:space="preserve"> </w:t>
      </w:r>
      <w:r w:rsidR="005D40FB" w:rsidRPr="00084D1B">
        <w:rPr>
          <w:rFonts w:ascii="Arial" w:hAnsi="Arial" w:cs="Arial"/>
          <w:b/>
          <w:bCs/>
          <w:i/>
          <w:iCs/>
          <w:u w:val="single"/>
          <w:shd w:val="clear" w:color="auto" w:fill="FFFFFF"/>
        </w:rPr>
        <w:t xml:space="preserve"> </w:t>
      </w:r>
    </w:p>
    <w:p w14:paraId="23091116" w14:textId="6D31732A" w:rsidR="00DA4063" w:rsidRDefault="00DB7F7B" w:rsidP="001C7175">
      <w:pPr>
        <w:pStyle w:val="Heading2"/>
        <w:rPr>
          <w:shd w:val="clear" w:color="auto" w:fill="FFFFFF"/>
        </w:rPr>
      </w:pPr>
      <w:bookmarkStart w:id="6" w:name="_Toc81512683"/>
      <w:r w:rsidRPr="00157DB3">
        <w:rPr>
          <w:shd w:val="clear" w:color="auto" w:fill="FFFFFF"/>
        </w:rPr>
        <w:t>P</w:t>
      </w:r>
      <w:r w:rsidR="00277203" w:rsidRPr="00157DB3">
        <w:rPr>
          <w:shd w:val="clear" w:color="auto" w:fill="FFFFFF"/>
        </w:rPr>
        <w:t>- Political</w:t>
      </w:r>
      <w:r w:rsidR="003B0353">
        <w:rPr>
          <w:shd w:val="clear" w:color="auto" w:fill="FFFFFF"/>
        </w:rPr>
        <w:t xml:space="preserve"> factors</w:t>
      </w:r>
      <w:r w:rsidR="00277203" w:rsidRPr="00157DB3">
        <w:rPr>
          <w:shd w:val="clear" w:color="auto" w:fill="FFFFFF"/>
        </w:rPr>
        <w:t xml:space="preserve"> </w:t>
      </w:r>
      <w:r w:rsidR="0040563D">
        <w:rPr>
          <w:shd w:val="clear" w:color="auto" w:fill="FFFFFF"/>
        </w:rPr>
        <w:t>for</w:t>
      </w:r>
      <w:r w:rsidR="00277203" w:rsidRPr="00157DB3">
        <w:rPr>
          <w:shd w:val="clear" w:color="auto" w:fill="FFFFFF"/>
        </w:rPr>
        <w:t xml:space="preserve"> Japan</w:t>
      </w:r>
      <w:r w:rsidR="00157DB3" w:rsidRPr="00157DB3">
        <w:rPr>
          <w:shd w:val="clear" w:color="auto" w:fill="FFFFFF"/>
        </w:rPr>
        <w:t>:</w:t>
      </w:r>
      <w:bookmarkEnd w:id="6"/>
    </w:p>
    <w:p w14:paraId="0281CB83" w14:textId="7A2130DE" w:rsidR="000E2985" w:rsidRPr="009B2168" w:rsidRDefault="00196E59" w:rsidP="000B1247">
      <w:pPr>
        <w:jc w:val="both"/>
        <w:rPr>
          <w:rFonts w:ascii="Arial" w:hAnsi="Arial" w:cs="Arial"/>
          <w:shd w:val="clear" w:color="auto" w:fill="FFFFFF"/>
        </w:rPr>
      </w:pPr>
      <w:r w:rsidRPr="00196E59">
        <w:rPr>
          <w:rFonts w:ascii="Arial" w:hAnsi="Arial" w:cs="Arial"/>
          <w:i/>
          <w:iCs/>
          <w:shd w:val="clear" w:color="auto" w:fill="FFFFFF"/>
        </w:rPr>
        <w:t>Burberry</w:t>
      </w:r>
      <w:r>
        <w:rPr>
          <w:rFonts w:ascii="Arial" w:hAnsi="Arial" w:cs="Arial"/>
          <w:i/>
          <w:iCs/>
          <w:shd w:val="clear" w:color="auto" w:fill="FFFFFF"/>
        </w:rPr>
        <w:t xml:space="preserve"> </w:t>
      </w:r>
      <w:r w:rsidR="00633C33">
        <w:rPr>
          <w:rFonts w:ascii="Arial" w:hAnsi="Arial" w:cs="Arial"/>
          <w:i/>
          <w:iCs/>
          <w:shd w:val="clear" w:color="auto" w:fill="FFFFFF"/>
        </w:rPr>
        <w:t>run</w:t>
      </w:r>
      <w:r w:rsidR="00D310BF">
        <w:rPr>
          <w:rFonts w:ascii="Arial" w:hAnsi="Arial" w:cs="Arial"/>
          <w:i/>
          <w:iCs/>
          <w:shd w:val="clear" w:color="auto" w:fill="FFFFFF"/>
        </w:rPr>
        <w:t xml:space="preserve"> their business</w:t>
      </w:r>
      <w:r w:rsidR="00633C33">
        <w:rPr>
          <w:rFonts w:ascii="Arial" w:hAnsi="Arial" w:cs="Arial"/>
          <w:i/>
          <w:iCs/>
          <w:shd w:val="clear" w:color="auto" w:fill="FFFFFF"/>
        </w:rPr>
        <w:t xml:space="preserve"> on a global s</w:t>
      </w:r>
      <w:r w:rsidR="0046051A">
        <w:rPr>
          <w:rFonts w:ascii="Arial" w:hAnsi="Arial" w:cs="Arial"/>
          <w:i/>
          <w:iCs/>
          <w:shd w:val="clear" w:color="auto" w:fill="FFFFFF"/>
        </w:rPr>
        <w:t>c</w:t>
      </w:r>
      <w:r w:rsidR="00633C33">
        <w:rPr>
          <w:rFonts w:ascii="Arial" w:hAnsi="Arial" w:cs="Arial"/>
          <w:i/>
          <w:iCs/>
          <w:shd w:val="clear" w:color="auto" w:fill="FFFFFF"/>
        </w:rPr>
        <w:t>a</w:t>
      </w:r>
      <w:r w:rsidR="0046051A">
        <w:rPr>
          <w:rFonts w:ascii="Arial" w:hAnsi="Arial" w:cs="Arial"/>
          <w:i/>
          <w:iCs/>
          <w:shd w:val="clear" w:color="auto" w:fill="FFFFFF"/>
        </w:rPr>
        <w:t>l</w:t>
      </w:r>
      <w:r w:rsidR="00633C33">
        <w:rPr>
          <w:rFonts w:ascii="Arial" w:hAnsi="Arial" w:cs="Arial"/>
          <w:i/>
          <w:iCs/>
          <w:shd w:val="clear" w:color="auto" w:fill="FFFFFF"/>
        </w:rPr>
        <w:t>e wh</w:t>
      </w:r>
      <w:r w:rsidR="00F6597F">
        <w:rPr>
          <w:rFonts w:ascii="Arial" w:hAnsi="Arial" w:cs="Arial"/>
          <w:i/>
          <w:iCs/>
          <w:shd w:val="clear" w:color="auto" w:fill="FFFFFF"/>
        </w:rPr>
        <w:t>ich requires</w:t>
      </w:r>
      <w:r w:rsidR="0046051A">
        <w:rPr>
          <w:rFonts w:ascii="Arial" w:hAnsi="Arial" w:cs="Arial"/>
          <w:i/>
          <w:iCs/>
          <w:shd w:val="clear" w:color="auto" w:fill="FFFFFF"/>
        </w:rPr>
        <w:t xml:space="preserve"> </w:t>
      </w:r>
      <w:r w:rsidR="00DB37E4">
        <w:rPr>
          <w:rFonts w:ascii="Arial" w:hAnsi="Arial" w:cs="Arial"/>
          <w:i/>
          <w:iCs/>
          <w:shd w:val="clear" w:color="auto" w:fill="FFFFFF"/>
        </w:rPr>
        <w:t xml:space="preserve">the organisation to operate in </w:t>
      </w:r>
      <w:r w:rsidR="00890908">
        <w:rPr>
          <w:rFonts w:ascii="Arial" w:hAnsi="Arial" w:cs="Arial"/>
          <w:i/>
          <w:iCs/>
          <w:shd w:val="clear" w:color="auto" w:fill="FFFFFF"/>
        </w:rPr>
        <w:t xml:space="preserve">stable government </w:t>
      </w:r>
      <w:r w:rsidR="00966A2C">
        <w:rPr>
          <w:rFonts w:ascii="Arial" w:hAnsi="Arial" w:cs="Arial"/>
          <w:i/>
          <w:iCs/>
          <w:shd w:val="clear" w:color="auto" w:fill="FFFFFF"/>
        </w:rPr>
        <w:t xml:space="preserve">countries, </w:t>
      </w:r>
      <w:r w:rsidR="00856062">
        <w:rPr>
          <w:rFonts w:ascii="Arial" w:hAnsi="Arial" w:cs="Arial"/>
          <w:i/>
          <w:iCs/>
          <w:shd w:val="clear" w:color="auto" w:fill="FFFFFF"/>
        </w:rPr>
        <w:t>and</w:t>
      </w:r>
      <w:r w:rsidR="00966A2C">
        <w:rPr>
          <w:rFonts w:ascii="Arial" w:hAnsi="Arial" w:cs="Arial"/>
          <w:i/>
          <w:iCs/>
          <w:shd w:val="clear" w:color="auto" w:fill="FFFFFF"/>
        </w:rPr>
        <w:t xml:space="preserve"> </w:t>
      </w:r>
      <w:r w:rsidR="00C21505">
        <w:rPr>
          <w:rFonts w:ascii="Arial" w:hAnsi="Arial" w:cs="Arial"/>
          <w:i/>
          <w:iCs/>
          <w:shd w:val="clear" w:color="auto" w:fill="FFFFFF"/>
        </w:rPr>
        <w:t>Japan is considered to be</w:t>
      </w:r>
      <w:r w:rsidR="00856062">
        <w:rPr>
          <w:rFonts w:ascii="Arial" w:hAnsi="Arial" w:cs="Arial"/>
          <w:i/>
          <w:iCs/>
          <w:shd w:val="clear" w:color="auto" w:fill="FFFFFF"/>
        </w:rPr>
        <w:t xml:space="preserve"> </w:t>
      </w:r>
      <w:r w:rsidR="00EE7731">
        <w:rPr>
          <w:rFonts w:ascii="Arial" w:hAnsi="Arial" w:cs="Arial"/>
          <w:i/>
          <w:iCs/>
          <w:shd w:val="clear" w:color="auto" w:fill="FFFFFF"/>
        </w:rPr>
        <w:t>a stable country</w:t>
      </w:r>
      <w:r w:rsidR="0004376C">
        <w:rPr>
          <w:rFonts w:ascii="Arial" w:hAnsi="Arial" w:cs="Arial"/>
          <w:i/>
          <w:iCs/>
          <w:shd w:val="clear" w:color="auto" w:fill="FFFFFF"/>
        </w:rPr>
        <w:t>, how</w:t>
      </w:r>
      <w:r w:rsidR="0064452A">
        <w:rPr>
          <w:rFonts w:ascii="Arial" w:hAnsi="Arial" w:cs="Arial"/>
          <w:i/>
          <w:iCs/>
          <w:shd w:val="clear" w:color="auto" w:fill="FFFFFF"/>
        </w:rPr>
        <w:t xml:space="preserve">ever, </w:t>
      </w:r>
      <w:r w:rsidR="00710292">
        <w:rPr>
          <w:rFonts w:ascii="Arial" w:hAnsi="Arial" w:cs="Arial"/>
          <w:i/>
          <w:iCs/>
          <w:shd w:val="clear" w:color="auto" w:fill="FFFFFF"/>
        </w:rPr>
        <w:t>Burberry are required to adhere to all Japanese rules and re</w:t>
      </w:r>
      <w:r w:rsidR="00D1188C">
        <w:rPr>
          <w:rFonts w:ascii="Arial" w:hAnsi="Arial" w:cs="Arial"/>
          <w:i/>
          <w:iCs/>
          <w:shd w:val="clear" w:color="auto" w:fill="FFFFFF"/>
        </w:rPr>
        <w:t>gulations</w:t>
      </w:r>
      <w:r w:rsidR="00EE7731">
        <w:rPr>
          <w:rFonts w:ascii="Arial" w:hAnsi="Arial" w:cs="Arial"/>
          <w:i/>
          <w:iCs/>
          <w:shd w:val="clear" w:color="auto" w:fill="FFFFFF"/>
        </w:rPr>
        <w:t>, which includes</w:t>
      </w:r>
      <w:r w:rsidR="00C21505">
        <w:rPr>
          <w:rFonts w:ascii="Arial" w:hAnsi="Arial" w:cs="Arial"/>
          <w:i/>
          <w:iCs/>
          <w:shd w:val="clear" w:color="auto" w:fill="FFFFFF"/>
        </w:rPr>
        <w:t xml:space="preserve"> </w:t>
      </w:r>
      <w:r w:rsidR="00EE7731">
        <w:rPr>
          <w:rFonts w:ascii="Arial" w:hAnsi="Arial" w:cs="Arial"/>
          <w:i/>
          <w:iCs/>
          <w:shd w:val="clear" w:color="auto" w:fill="FFFFFF"/>
        </w:rPr>
        <w:t>c</w:t>
      </w:r>
      <w:r w:rsidR="00AE4F79">
        <w:rPr>
          <w:rFonts w:ascii="Arial" w:hAnsi="Arial" w:cs="Arial"/>
          <w:i/>
          <w:iCs/>
          <w:shd w:val="clear" w:color="auto" w:fill="FFFFFF"/>
        </w:rPr>
        <w:t xml:space="preserve">orporate tax rates </w:t>
      </w:r>
      <w:r w:rsidR="00F4736A">
        <w:rPr>
          <w:rFonts w:ascii="Arial" w:hAnsi="Arial" w:cs="Arial"/>
          <w:i/>
          <w:iCs/>
          <w:shd w:val="clear" w:color="auto" w:fill="FFFFFF"/>
        </w:rPr>
        <w:t xml:space="preserve">for companies operating in Japan </w:t>
      </w:r>
      <w:r w:rsidR="00C969C1">
        <w:rPr>
          <w:rFonts w:ascii="Arial" w:hAnsi="Arial" w:cs="Arial"/>
          <w:i/>
          <w:iCs/>
          <w:shd w:val="clear" w:color="auto" w:fill="FFFFFF"/>
        </w:rPr>
        <w:t>fr</w:t>
      </w:r>
      <w:r w:rsidR="008F1177">
        <w:rPr>
          <w:rFonts w:ascii="Arial" w:hAnsi="Arial" w:cs="Arial"/>
          <w:i/>
          <w:iCs/>
          <w:shd w:val="clear" w:color="auto" w:fill="FFFFFF"/>
        </w:rPr>
        <w:t>o</w:t>
      </w:r>
      <w:r w:rsidR="00C969C1">
        <w:rPr>
          <w:rFonts w:ascii="Arial" w:hAnsi="Arial" w:cs="Arial"/>
          <w:i/>
          <w:iCs/>
          <w:shd w:val="clear" w:color="auto" w:fill="FFFFFF"/>
        </w:rPr>
        <w:t>m main offices</w:t>
      </w:r>
      <w:r w:rsidR="00AB1AEE">
        <w:rPr>
          <w:rFonts w:ascii="Arial" w:hAnsi="Arial" w:cs="Arial"/>
          <w:i/>
          <w:iCs/>
          <w:shd w:val="clear" w:color="auto" w:fill="FFFFFF"/>
        </w:rPr>
        <w:t>, which</w:t>
      </w:r>
      <w:r w:rsidR="004F38AA">
        <w:rPr>
          <w:rFonts w:ascii="Arial" w:hAnsi="Arial" w:cs="Arial"/>
          <w:i/>
          <w:iCs/>
          <w:shd w:val="clear" w:color="auto" w:fill="FFFFFF"/>
        </w:rPr>
        <w:t xml:space="preserve"> are</w:t>
      </w:r>
      <w:r w:rsidR="00BE7BBD">
        <w:rPr>
          <w:rFonts w:ascii="Arial" w:hAnsi="Arial" w:cs="Arial"/>
          <w:i/>
          <w:iCs/>
          <w:shd w:val="clear" w:color="auto" w:fill="FFFFFF"/>
        </w:rPr>
        <w:t xml:space="preserve"> based at</w:t>
      </w:r>
      <w:r w:rsidR="00C969C1">
        <w:rPr>
          <w:rFonts w:ascii="Arial" w:hAnsi="Arial" w:cs="Arial"/>
          <w:i/>
          <w:iCs/>
          <w:shd w:val="clear" w:color="auto" w:fill="FFFFFF"/>
        </w:rPr>
        <w:t xml:space="preserve"> </w:t>
      </w:r>
      <w:r w:rsidR="005601A5">
        <w:rPr>
          <w:rFonts w:ascii="Arial" w:hAnsi="Arial" w:cs="Arial"/>
          <w:i/>
          <w:iCs/>
          <w:shd w:val="clear" w:color="auto" w:fill="FFFFFF"/>
        </w:rPr>
        <w:t>23.2%</w:t>
      </w:r>
      <w:r w:rsidR="00060FF5">
        <w:rPr>
          <w:rFonts w:ascii="Arial" w:hAnsi="Arial" w:cs="Arial"/>
          <w:i/>
          <w:iCs/>
          <w:shd w:val="clear" w:color="auto" w:fill="FFFFFF"/>
        </w:rPr>
        <w:t xml:space="preserve"> (30%-32%</w:t>
      </w:r>
      <w:r w:rsidR="004F38AA">
        <w:rPr>
          <w:rFonts w:ascii="Arial" w:hAnsi="Arial" w:cs="Arial"/>
          <w:i/>
          <w:iCs/>
          <w:shd w:val="clear" w:color="auto" w:fill="FFFFFF"/>
        </w:rPr>
        <w:t xml:space="preserve"> which includes local taxes</w:t>
      </w:r>
      <w:r w:rsidR="009E4C64">
        <w:rPr>
          <w:rFonts w:ascii="Arial" w:hAnsi="Arial" w:cs="Arial"/>
          <w:i/>
          <w:iCs/>
          <w:shd w:val="clear" w:color="auto" w:fill="FFFFFF"/>
        </w:rPr>
        <w:t>)</w:t>
      </w:r>
      <w:r w:rsidR="00B76837">
        <w:rPr>
          <w:rFonts w:ascii="Arial" w:hAnsi="Arial" w:cs="Arial"/>
          <w:i/>
          <w:iCs/>
          <w:shd w:val="clear" w:color="auto" w:fill="FFFFFF"/>
        </w:rPr>
        <w:t xml:space="preserve"> Furthermore, </w:t>
      </w:r>
      <w:r w:rsidR="00151BCA">
        <w:rPr>
          <w:rFonts w:ascii="Arial" w:hAnsi="Arial" w:cs="Arial"/>
          <w:i/>
          <w:iCs/>
          <w:shd w:val="clear" w:color="auto" w:fill="FFFFFF"/>
        </w:rPr>
        <w:t xml:space="preserve">taxable revenues for corporations </w:t>
      </w:r>
      <w:r w:rsidR="00A95B4E">
        <w:rPr>
          <w:rFonts w:ascii="Arial" w:hAnsi="Arial" w:cs="Arial"/>
          <w:i/>
          <w:iCs/>
          <w:shd w:val="clear" w:color="auto" w:fill="FFFFFF"/>
        </w:rPr>
        <w:t>in each accountable year</w:t>
      </w:r>
      <w:r w:rsidR="002167B6">
        <w:rPr>
          <w:rFonts w:ascii="Arial" w:hAnsi="Arial" w:cs="Arial"/>
          <w:i/>
          <w:iCs/>
          <w:shd w:val="clear" w:color="auto" w:fill="FFFFFF"/>
        </w:rPr>
        <w:t xml:space="preserve"> </w:t>
      </w:r>
      <w:r w:rsidR="00596F69">
        <w:rPr>
          <w:rFonts w:ascii="Arial" w:hAnsi="Arial" w:cs="Arial"/>
          <w:i/>
          <w:iCs/>
          <w:shd w:val="clear" w:color="auto" w:fill="FFFFFF"/>
        </w:rPr>
        <w:t xml:space="preserve">is well </w:t>
      </w:r>
      <w:r w:rsidR="005A30CE">
        <w:rPr>
          <w:rFonts w:ascii="Arial" w:hAnsi="Arial" w:cs="Arial"/>
          <w:i/>
          <w:iCs/>
          <w:shd w:val="clear" w:color="auto" w:fill="FFFFFF"/>
        </w:rPr>
        <w:t xml:space="preserve">in excess </w:t>
      </w:r>
      <w:r w:rsidR="00F3607C">
        <w:rPr>
          <w:rFonts w:ascii="Arial" w:hAnsi="Arial" w:cs="Arial"/>
          <w:i/>
          <w:iCs/>
          <w:shd w:val="clear" w:color="auto" w:fill="FFFFFF"/>
        </w:rPr>
        <w:t>of gross taxable profit</w:t>
      </w:r>
      <w:r w:rsidR="007C0204">
        <w:rPr>
          <w:rFonts w:ascii="Arial" w:hAnsi="Arial" w:cs="Arial"/>
          <w:i/>
          <w:iCs/>
          <w:shd w:val="clear" w:color="auto" w:fill="FFFFFF"/>
        </w:rPr>
        <w:t xml:space="preserve"> over total </w:t>
      </w:r>
      <w:r w:rsidR="00D33633">
        <w:rPr>
          <w:rFonts w:ascii="Arial" w:hAnsi="Arial" w:cs="Arial"/>
          <w:i/>
          <w:iCs/>
          <w:shd w:val="clear" w:color="auto" w:fill="FFFFFF"/>
        </w:rPr>
        <w:t>deductible</w:t>
      </w:r>
      <w:r w:rsidR="007C0204">
        <w:rPr>
          <w:rFonts w:ascii="Arial" w:hAnsi="Arial" w:cs="Arial"/>
          <w:i/>
          <w:iCs/>
          <w:shd w:val="clear" w:color="auto" w:fill="FFFFFF"/>
        </w:rPr>
        <w:t xml:space="preserve"> </w:t>
      </w:r>
      <w:r w:rsidR="003A29DD">
        <w:rPr>
          <w:rFonts w:ascii="Arial" w:hAnsi="Arial" w:cs="Arial"/>
          <w:i/>
          <w:iCs/>
          <w:shd w:val="clear" w:color="auto" w:fill="FFFFFF"/>
        </w:rPr>
        <w:t>business expenses</w:t>
      </w:r>
      <w:r w:rsidR="00CF4FAE">
        <w:rPr>
          <w:rFonts w:ascii="Arial" w:hAnsi="Arial" w:cs="Arial"/>
          <w:i/>
          <w:iCs/>
          <w:shd w:val="clear" w:color="auto" w:fill="FFFFFF"/>
        </w:rPr>
        <w:t>.</w:t>
      </w:r>
      <w:r w:rsidR="00C514EC">
        <w:rPr>
          <w:rFonts w:ascii="Arial" w:hAnsi="Arial" w:cs="Arial"/>
          <w:i/>
          <w:iCs/>
          <w:shd w:val="clear" w:color="auto" w:fill="FFFFFF"/>
        </w:rPr>
        <w:t xml:space="preserve"> In addition</w:t>
      </w:r>
      <w:r w:rsidR="00C122EE">
        <w:rPr>
          <w:rFonts w:ascii="Arial" w:hAnsi="Arial" w:cs="Arial"/>
          <w:i/>
          <w:iCs/>
          <w:shd w:val="clear" w:color="auto" w:fill="FFFFFF"/>
        </w:rPr>
        <w:t>, n</w:t>
      </w:r>
      <w:r w:rsidR="005A488C">
        <w:rPr>
          <w:rFonts w:ascii="Arial" w:hAnsi="Arial" w:cs="Arial"/>
          <w:i/>
          <w:iCs/>
          <w:shd w:val="clear" w:color="auto" w:fill="FFFFFF"/>
        </w:rPr>
        <w:t xml:space="preserve">o gains or loss </w:t>
      </w:r>
      <w:r w:rsidR="00D4485E">
        <w:rPr>
          <w:rFonts w:ascii="Arial" w:hAnsi="Arial" w:cs="Arial"/>
          <w:i/>
          <w:iCs/>
          <w:shd w:val="clear" w:color="auto" w:fill="FFFFFF"/>
        </w:rPr>
        <w:t xml:space="preserve">normally not </w:t>
      </w:r>
      <w:r w:rsidR="002E64C1">
        <w:rPr>
          <w:rFonts w:ascii="Arial" w:hAnsi="Arial" w:cs="Arial"/>
          <w:i/>
          <w:iCs/>
          <w:shd w:val="clear" w:color="auto" w:fill="FFFFFF"/>
        </w:rPr>
        <w:t xml:space="preserve">considered </w:t>
      </w:r>
      <w:r w:rsidR="00E61FE3">
        <w:rPr>
          <w:rFonts w:ascii="Arial" w:hAnsi="Arial" w:cs="Arial"/>
          <w:i/>
          <w:iCs/>
          <w:shd w:val="clear" w:color="auto" w:fill="FFFFFF"/>
        </w:rPr>
        <w:t xml:space="preserve">for </w:t>
      </w:r>
      <w:r w:rsidR="00E61FE3">
        <w:rPr>
          <w:rFonts w:ascii="Arial" w:hAnsi="Arial" w:cs="Arial"/>
          <w:i/>
          <w:iCs/>
          <w:shd w:val="clear" w:color="auto" w:fill="FFFFFF"/>
        </w:rPr>
        <w:lastRenderedPageBreak/>
        <w:t>some assets transferred</w:t>
      </w:r>
      <w:r w:rsidR="00FC5125">
        <w:rPr>
          <w:rFonts w:ascii="Arial" w:hAnsi="Arial" w:cs="Arial"/>
          <w:i/>
          <w:iCs/>
          <w:shd w:val="clear" w:color="auto" w:fill="FFFFFF"/>
        </w:rPr>
        <w:t xml:space="preserve"> for</w:t>
      </w:r>
      <w:r w:rsidR="00E61FE3">
        <w:rPr>
          <w:rFonts w:ascii="Arial" w:hAnsi="Arial" w:cs="Arial"/>
          <w:i/>
          <w:iCs/>
          <w:shd w:val="clear" w:color="auto" w:fill="FFFFFF"/>
        </w:rPr>
        <w:t xml:space="preserve"> </w:t>
      </w:r>
      <w:r w:rsidR="00CF2B0E">
        <w:rPr>
          <w:rFonts w:ascii="Arial" w:hAnsi="Arial" w:cs="Arial"/>
          <w:i/>
          <w:iCs/>
          <w:shd w:val="clear" w:color="auto" w:fill="FFFFFF"/>
        </w:rPr>
        <w:t xml:space="preserve">100% </w:t>
      </w:r>
      <w:r w:rsidR="00100F45">
        <w:rPr>
          <w:rFonts w:ascii="Arial" w:hAnsi="Arial" w:cs="Arial"/>
          <w:i/>
          <w:iCs/>
          <w:shd w:val="clear" w:color="auto" w:fill="FFFFFF"/>
        </w:rPr>
        <w:t>subsidiaries</w:t>
      </w:r>
      <w:r w:rsidR="00687A9F">
        <w:rPr>
          <w:rFonts w:ascii="Arial" w:hAnsi="Arial" w:cs="Arial"/>
          <w:i/>
          <w:iCs/>
          <w:shd w:val="clear" w:color="auto" w:fill="FFFFFF"/>
        </w:rPr>
        <w:t xml:space="preserve"> </w:t>
      </w:r>
      <w:r w:rsidR="00C873E3">
        <w:rPr>
          <w:rFonts w:ascii="Arial" w:hAnsi="Arial" w:cs="Arial"/>
          <w:i/>
          <w:iCs/>
          <w:shd w:val="clear" w:color="auto" w:fill="FFFFFF"/>
        </w:rPr>
        <w:t>(Deloitte</w:t>
      </w:r>
      <w:r w:rsidR="00D27B64">
        <w:rPr>
          <w:rFonts w:ascii="Arial" w:hAnsi="Arial" w:cs="Arial"/>
          <w:i/>
          <w:iCs/>
          <w:shd w:val="clear" w:color="auto" w:fill="FFFFFF"/>
        </w:rPr>
        <w:t>, 2020).</w:t>
      </w:r>
      <w:r w:rsidR="00452828">
        <w:rPr>
          <w:rFonts w:ascii="Arial" w:hAnsi="Arial" w:cs="Arial"/>
          <w:i/>
          <w:iCs/>
          <w:shd w:val="clear" w:color="auto" w:fill="FFFFFF"/>
        </w:rPr>
        <w:t xml:space="preserve"> </w:t>
      </w:r>
      <w:r w:rsidR="00452828" w:rsidRPr="009B2168">
        <w:rPr>
          <w:rFonts w:ascii="Arial" w:hAnsi="Arial" w:cs="Arial"/>
          <w:b/>
          <w:bCs/>
          <w:shd w:val="clear" w:color="auto" w:fill="FFFFFF"/>
        </w:rPr>
        <w:t>These factors are favourable</w:t>
      </w:r>
      <w:r w:rsidR="00FC5125" w:rsidRPr="009B2168">
        <w:rPr>
          <w:rFonts w:ascii="Arial" w:hAnsi="Arial" w:cs="Arial"/>
          <w:b/>
          <w:bCs/>
          <w:shd w:val="clear" w:color="auto" w:fill="FFFFFF"/>
        </w:rPr>
        <w:t>,</w:t>
      </w:r>
      <w:r w:rsidR="00BE7BBD" w:rsidRPr="009B2168">
        <w:rPr>
          <w:rFonts w:ascii="Arial" w:hAnsi="Arial" w:cs="Arial"/>
          <w:b/>
          <w:bCs/>
          <w:shd w:val="clear" w:color="auto" w:fill="FFFFFF"/>
        </w:rPr>
        <w:t xml:space="preserve"> organisations decide their </w:t>
      </w:r>
      <w:r w:rsidR="0037407A" w:rsidRPr="009B2168">
        <w:rPr>
          <w:rFonts w:ascii="Arial" w:hAnsi="Arial" w:cs="Arial"/>
          <w:b/>
          <w:bCs/>
          <w:shd w:val="clear" w:color="auto" w:fill="FFFFFF"/>
        </w:rPr>
        <w:t>tax year when they commence working operations in Japan. Furthermore, the accounting phase is not allowed</w:t>
      </w:r>
      <w:r w:rsidR="00BD3BD3" w:rsidRPr="009B2168">
        <w:rPr>
          <w:rFonts w:ascii="Arial" w:hAnsi="Arial" w:cs="Arial"/>
          <w:b/>
          <w:bCs/>
          <w:shd w:val="clear" w:color="auto" w:fill="FFFFFF"/>
        </w:rPr>
        <w:t xml:space="preserve"> to</w:t>
      </w:r>
      <w:r w:rsidR="0037407A" w:rsidRPr="009B2168">
        <w:rPr>
          <w:rFonts w:ascii="Arial" w:hAnsi="Arial" w:cs="Arial"/>
          <w:b/>
          <w:bCs/>
          <w:shd w:val="clear" w:color="auto" w:fill="FFFFFF"/>
        </w:rPr>
        <w:t xml:space="preserve"> </w:t>
      </w:r>
      <w:r w:rsidR="00BD3BD3" w:rsidRPr="009B2168">
        <w:rPr>
          <w:rFonts w:ascii="Arial" w:hAnsi="Arial" w:cs="Arial"/>
          <w:b/>
          <w:bCs/>
          <w:shd w:val="clear" w:color="auto" w:fill="FFFFFF"/>
        </w:rPr>
        <w:t xml:space="preserve">go beyond a twelve-month duration. In addition, an organisations taxable year is normally the equivalent to a tax year of the main office (Deloitte, 2020). </w:t>
      </w:r>
      <w:r w:rsidR="0037407A" w:rsidRPr="009B2168">
        <w:rPr>
          <w:rFonts w:ascii="Arial" w:hAnsi="Arial" w:cs="Arial"/>
          <w:b/>
          <w:bCs/>
          <w:shd w:val="clear" w:color="auto" w:fill="FFFFFF"/>
        </w:rPr>
        <w:t xml:space="preserve">  </w:t>
      </w:r>
    </w:p>
    <w:p w14:paraId="4A534CFF" w14:textId="327CDB30" w:rsidR="000B1247" w:rsidRDefault="0040563D" w:rsidP="001C7175">
      <w:pPr>
        <w:pStyle w:val="Heading2"/>
        <w:rPr>
          <w:shd w:val="clear" w:color="auto" w:fill="FFFFFF"/>
        </w:rPr>
      </w:pPr>
      <w:bookmarkStart w:id="7" w:name="_Toc81512684"/>
      <w:r w:rsidRPr="009E2E42">
        <w:rPr>
          <w:shd w:val="clear" w:color="auto" w:fill="FFFFFF"/>
        </w:rPr>
        <w:t xml:space="preserve">Economic factors </w:t>
      </w:r>
      <w:r w:rsidR="00631C59" w:rsidRPr="009E2E42">
        <w:rPr>
          <w:shd w:val="clear" w:color="auto" w:fill="FFFFFF"/>
        </w:rPr>
        <w:t>for UK:</w:t>
      </w:r>
      <w:bookmarkEnd w:id="7"/>
    </w:p>
    <w:p w14:paraId="0ED48939" w14:textId="525808FC" w:rsidR="009B2168" w:rsidRPr="003565EE" w:rsidRDefault="00906D66" w:rsidP="003565EE">
      <w:pPr>
        <w:jc w:val="both"/>
        <w:rPr>
          <w:rFonts w:ascii="Arial" w:hAnsi="Arial" w:cs="Arial"/>
          <w:b/>
          <w:u w:val="single"/>
          <w:shd w:val="clear" w:color="auto" w:fill="FFFFFF"/>
        </w:rPr>
      </w:pPr>
      <w:r>
        <w:rPr>
          <w:rFonts w:ascii="Arial" w:hAnsi="Arial" w:cs="Arial"/>
          <w:bCs/>
          <w:i/>
          <w:iCs/>
          <w:shd w:val="clear" w:color="auto" w:fill="FFFFFF"/>
        </w:rPr>
        <w:t xml:space="preserve">Because Burberry produce goods </w:t>
      </w:r>
      <w:r w:rsidR="0062713D">
        <w:rPr>
          <w:rFonts w:ascii="Arial" w:hAnsi="Arial" w:cs="Arial"/>
          <w:bCs/>
          <w:i/>
          <w:iCs/>
          <w:shd w:val="clear" w:color="auto" w:fill="FFFFFF"/>
        </w:rPr>
        <w:t xml:space="preserve">that are </w:t>
      </w:r>
      <w:r w:rsidR="00AA4222">
        <w:rPr>
          <w:rFonts w:ascii="Arial" w:hAnsi="Arial" w:cs="Arial"/>
          <w:bCs/>
          <w:i/>
          <w:iCs/>
          <w:shd w:val="clear" w:color="auto" w:fill="FFFFFF"/>
        </w:rPr>
        <w:t>more</w:t>
      </w:r>
      <w:r w:rsidR="00A57078">
        <w:rPr>
          <w:rFonts w:ascii="Arial" w:hAnsi="Arial" w:cs="Arial"/>
          <w:bCs/>
          <w:i/>
          <w:iCs/>
          <w:shd w:val="clear" w:color="auto" w:fill="FFFFFF"/>
        </w:rPr>
        <w:t xml:space="preserve"> of</w:t>
      </w:r>
      <w:r w:rsidR="00AA4222">
        <w:rPr>
          <w:rFonts w:ascii="Arial" w:hAnsi="Arial" w:cs="Arial"/>
          <w:bCs/>
          <w:i/>
          <w:iCs/>
          <w:shd w:val="clear" w:color="auto" w:fill="FFFFFF"/>
        </w:rPr>
        <w:t xml:space="preserve"> </w:t>
      </w:r>
      <w:r w:rsidR="00A146E5">
        <w:rPr>
          <w:rFonts w:ascii="Arial" w:hAnsi="Arial" w:cs="Arial"/>
          <w:bCs/>
          <w:i/>
          <w:iCs/>
          <w:shd w:val="clear" w:color="auto" w:fill="FFFFFF"/>
        </w:rPr>
        <w:t>a selective</w:t>
      </w:r>
      <w:r w:rsidR="009C6B7A">
        <w:rPr>
          <w:rFonts w:ascii="Arial" w:hAnsi="Arial" w:cs="Arial"/>
          <w:bCs/>
          <w:i/>
          <w:iCs/>
          <w:shd w:val="clear" w:color="auto" w:fill="FFFFFF"/>
        </w:rPr>
        <w:t xml:space="preserve"> or elite</w:t>
      </w:r>
      <w:r w:rsidR="00A146E5">
        <w:rPr>
          <w:rFonts w:ascii="Arial" w:hAnsi="Arial" w:cs="Arial"/>
          <w:bCs/>
          <w:i/>
          <w:iCs/>
          <w:shd w:val="clear" w:color="auto" w:fill="FFFFFF"/>
        </w:rPr>
        <w:t xml:space="preserve"> range</w:t>
      </w:r>
      <w:r w:rsidR="00FD1B65">
        <w:rPr>
          <w:rFonts w:ascii="Arial" w:hAnsi="Arial" w:cs="Arial"/>
          <w:bCs/>
          <w:i/>
          <w:iCs/>
          <w:shd w:val="clear" w:color="auto" w:fill="FFFFFF"/>
        </w:rPr>
        <w:t xml:space="preserve">, changes in taxes </w:t>
      </w:r>
      <w:r w:rsidR="00557B47">
        <w:rPr>
          <w:rFonts w:ascii="Arial" w:hAnsi="Arial" w:cs="Arial"/>
          <w:bCs/>
          <w:i/>
          <w:iCs/>
          <w:shd w:val="clear" w:color="auto" w:fill="FFFFFF"/>
        </w:rPr>
        <w:t xml:space="preserve">or fluctuations with the American dollar </w:t>
      </w:r>
      <w:r w:rsidR="00DF6A02">
        <w:rPr>
          <w:rFonts w:ascii="Arial" w:hAnsi="Arial" w:cs="Arial"/>
          <w:bCs/>
          <w:i/>
          <w:iCs/>
          <w:shd w:val="clear" w:color="auto" w:fill="FFFFFF"/>
        </w:rPr>
        <w:t>valuations</w:t>
      </w:r>
      <w:r w:rsidR="008241DE">
        <w:rPr>
          <w:rFonts w:ascii="Arial" w:hAnsi="Arial" w:cs="Arial"/>
          <w:bCs/>
          <w:i/>
          <w:iCs/>
          <w:shd w:val="clear" w:color="auto" w:fill="FFFFFF"/>
        </w:rPr>
        <w:t>,</w:t>
      </w:r>
      <w:r w:rsidR="00DF6A02">
        <w:rPr>
          <w:rFonts w:ascii="Arial" w:hAnsi="Arial" w:cs="Arial"/>
          <w:bCs/>
          <w:i/>
          <w:iCs/>
          <w:shd w:val="clear" w:color="auto" w:fill="FFFFFF"/>
        </w:rPr>
        <w:t xml:space="preserve"> </w:t>
      </w:r>
      <w:r w:rsidR="000019B1">
        <w:rPr>
          <w:rFonts w:ascii="Arial" w:hAnsi="Arial" w:cs="Arial"/>
          <w:bCs/>
          <w:i/>
          <w:iCs/>
          <w:shd w:val="clear" w:color="auto" w:fill="FFFFFF"/>
        </w:rPr>
        <w:t xml:space="preserve">this will have </w:t>
      </w:r>
      <w:r w:rsidR="008241DE">
        <w:rPr>
          <w:rFonts w:ascii="Arial" w:hAnsi="Arial" w:cs="Arial"/>
          <w:bCs/>
          <w:i/>
          <w:iCs/>
          <w:shd w:val="clear" w:color="auto" w:fill="FFFFFF"/>
        </w:rPr>
        <w:t xml:space="preserve">no </w:t>
      </w:r>
      <w:r w:rsidR="005502CC">
        <w:rPr>
          <w:rFonts w:ascii="Arial" w:hAnsi="Arial" w:cs="Arial"/>
          <w:bCs/>
          <w:i/>
          <w:iCs/>
          <w:shd w:val="clear" w:color="auto" w:fill="FFFFFF"/>
        </w:rPr>
        <w:t>effect</w:t>
      </w:r>
      <w:r w:rsidR="008241DE">
        <w:rPr>
          <w:rFonts w:ascii="Arial" w:hAnsi="Arial" w:cs="Arial"/>
          <w:bCs/>
          <w:i/>
          <w:iCs/>
          <w:shd w:val="clear" w:color="auto" w:fill="FFFFFF"/>
        </w:rPr>
        <w:t xml:space="preserve"> to the Burberry organisation.</w:t>
      </w:r>
      <w:r w:rsidR="00E1472B">
        <w:rPr>
          <w:rFonts w:ascii="Arial" w:hAnsi="Arial" w:cs="Arial"/>
          <w:bCs/>
          <w:i/>
          <w:iCs/>
          <w:shd w:val="clear" w:color="auto" w:fill="FFFFFF"/>
        </w:rPr>
        <w:t xml:space="preserve"> The profits f</w:t>
      </w:r>
      <w:r w:rsidR="006C1660">
        <w:rPr>
          <w:rFonts w:ascii="Arial" w:hAnsi="Arial" w:cs="Arial"/>
          <w:bCs/>
          <w:i/>
          <w:iCs/>
          <w:shd w:val="clear" w:color="auto" w:fill="FFFFFF"/>
        </w:rPr>
        <w:t>rom this range will stay s</w:t>
      </w:r>
      <w:r w:rsidR="00A57078">
        <w:rPr>
          <w:rFonts w:ascii="Arial" w:hAnsi="Arial" w:cs="Arial"/>
          <w:bCs/>
          <w:i/>
          <w:iCs/>
          <w:shd w:val="clear" w:color="auto" w:fill="FFFFFF"/>
        </w:rPr>
        <w:t>t</w:t>
      </w:r>
      <w:r w:rsidR="006C1660">
        <w:rPr>
          <w:rFonts w:ascii="Arial" w:hAnsi="Arial" w:cs="Arial"/>
          <w:bCs/>
          <w:i/>
          <w:iCs/>
          <w:shd w:val="clear" w:color="auto" w:fill="FFFFFF"/>
        </w:rPr>
        <w:t xml:space="preserve">able for </w:t>
      </w:r>
      <w:r w:rsidR="009B7D96">
        <w:rPr>
          <w:rFonts w:ascii="Arial" w:hAnsi="Arial" w:cs="Arial"/>
          <w:bCs/>
          <w:i/>
          <w:iCs/>
          <w:shd w:val="clear" w:color="auto" w:fill="FFFFFF"/>
        </w:rPr>
        <w:t>a few</w:t>
      </w:r>
      <w:r w:rsidR="006C1660">
        <w:rPr>
          <w:rFonts w:ascii="Arial" w:hAnsi="Arial" w:cs="Arial"/>
          <w:bCs/>
          <w:i/>
          <w:iCs/>
          <w:shd w:val="clear" w:color="auto" w:fill="FFFFFF"/>
        </w:rPr>
        <w:t xml:space="preserve"> years</w:t>
      </w:r>
      <w:r w:rsidR="00C67A2E">
        <w:rPr>
          <w:rFonts w:ascii="Arial" w:hAnsi="Arial" w:cs="Arial"/>
          <w:bCs/>
          <w:i/>
          <w:iCs/>
          <w:shd w:val="clear" w:color="auto" w:fill="FFFFFF"/>
        </w:rPr>
        <w:t xml:space="preserve">, </w:t>
      </w:r>
      <w:r w:rsidR="009E5BD9">
        <w:rPr>
          <w:rFonts w:ascii="Arial" w:hAnsi="Arial" w:cs="Arial"/>
          <w:bCs/>
          <w:i/>
          <w:iCs/>
          <w:shd w:val="clear" w:color="auto" w:fill="FFFFFF"/>
        </w:rPr>
        <w:t xml:space="preserve">however, </w:t>
      </w:r>
      <w:r w:rsidR="00F53A89">
        <w:rPr>
          <w:rFonts w:ascii="Arial" w:hAnsi="Arial" w:cs="Arial"/>
          <w:bCs/>
          <w:i/>
          <w:iCs/>
          <w:shd w:val="clear" w:color="auto" w:fill="FFFFFF"/>
        </w:rPr>
        <w:t xml:space="preserve">this is only true if other factors </w:t>
      </w:r>
      <w:r w:rsidR="00831BEC">
        <w:rPr>
          <w:rFonts w:ascii="Arial" w:hAnsi="Arial" w:cs="Arial"/>
          <w:bCs/>
          <w:i/>
          <w:iCs/>
          <w:shd w:val="clear" w:color="auto" w:fill="FFFFFF"/>
        </w:rPr>
        <w:t xml:space="preserve">do not affect the sale </w:t>
      </w:r>
      <w:r w:rsidR="00024588">
        <w:rPr>
          <w:rFonts w:ascii="Arial" w:hAnsi="Arial" w:cs="Arial"/>
          <w:bCs/>
          <w:i/>
          <w:iCs/>
          <w:shd w:val="clear" w:color="auto" w:fill="FFFFFF"/>
        </w:rPr>
        <w:t xml:space="preserve">of selective </w:t>
      </w:r>
      <w:r w:rsidR="00A24F86">
        <w:rPr>
          <w:rFonts w:ascii="Arial" w:hAnsi="Arial" w:cs="Arial"/>
          <w:bCs/>
          <w:i/>
          <w:iCs/>
          <w:shd w:val="clear" w:color="auto" w:fill="FFFFFF"/>
        </w:rPr>
        <w:t>or elite products</w:t>
      </w:r>
      <w:r w:rsidR="00423838">
        <w:rPr>
          <w:rFonts w:ascii="Arial" w:hAnsi="Arial" w:cs="Arial"/>
          <w:bCs/>
          <w:i/>
          <w:iCs/>
          <w:shd w:val="clear" w:color="auto" w:fill="FFFFFF"/>
        </w:rPr>
        <w:t>.</w:t>
      </w:r>
      <w:r w:rsidR="00A146E5">
        <w:rPr>
          <w:rFonts w:ascii="Arial" w:hAnsi="Arial" w:cs="Arial"/>
          <w:bCs/>
          <w:i/>
          <w:iCs/>
          <w:shd w:val="clear" w:color="auto" w:fill="FFFFFF"/>
        </w:rPr>
        <w:t xml:space="preserve"> </w:t>
      </w:r>
      <w:r w:rsidR="00D95D7E">
        <w:rPr>
          <w:rFonts w:ascii="Arial" w:hAnsi="Arial" w:cs="Arial"/>
          <w:bCs/>
          <w:i/>
          <w:iCs/>
          <w:shd w:val="clear" w:color="auto" w:fill="FFFFFF"/>
        </w:rPr>
        <w:t>In addition</w:t>
      </w:r>
      <w:r w:rsidR="00DD7532">
        <w:rPr>
          <w:rFonts w:ascii="Arial" w:hAnsi="Arial" w:cs="Arial"/>
          <w:bCs/>
          <w:i/>
          <w:iCs/>
          <w:shd w:val="clear" w:color="auto" w:fill="FFFFFF"/>
        </w:rPr>
        <w:t>,</w:t>
      </w:r>
      <w:r w:rsidR="00D95D7E">
        <w:rPr>
          <w:rFonts w:ascii="Arial" w:hAnsi="Arial" w:cs="Arial"/>
          <w:bCs/>
          <w:i/>
          <w:iCs/>
          <w:shd w:val="clear" w:color="auto" w:fill="FFFFFF"/>
        </w:rPr>
        <w:t xml:space="preserve"> the </w:t>
      </w:r>
      <w:r w:rsidR="00C7589B">
        <w:rPr>
          <w:rFonts w:ascii="Arial" w:hAnsi="Arial" w:cs="Arial"/>
          <w:bCs/>
          <w:i/>
          <w:iCs/>
          <w:shd w:val="clear" w:color="auto" w:fill="FFFFFF"/>
        </w:rPr>
        <w:t>mid</w:t>
      </w:r>
      <w:r w:rsidR="0044198B">
        <w:rPr>
          <w:rFonts w:ascii="Arial" w:hAnsi="Arial" w:cs="Arial"/>
          <w:bCs/>
          <w:i/>
          <w:iCs/>
          <w:shd w:val="clear" w:color="auto" w:fill="FFFFFF"/>
        </w:rPr>
        <w:t>dle</w:t>
      </w:r>
      <w:r w:rsidR="00C7589B">
        <w:rPr>
          <w:rFonts w:ascii="Arial" w:hAnsi="Arial" w:cs="Arial"/>
          <w:bCs/>
          <w:i/>
          <w:iCs/>
          <w:shd w:val="clear" w:color="auto" w:fill="FFFFFF"/>
        </w:rPr>
        <w:t>-</w:t>
      </w:r>
      <w:r w:rsidR="00291656">
        <w:rPr>
          <w:rFonts w:ascii="Arial" w:hAnsi="Arial" w:cs="Arial"/>
          <w:bCs/>
          <w:i/>
          <w:iCs/>
          <w:shd w:val="clear" w:color="auto" w:fill="FFFFFF"/>
        </w:rPr>
        <w:t xml:space="preserve">sector </w:t>
      </w:r>
      <w:r w:rsidR="00C7589B">
        <w:rPr>
          <w:rFonts w:ascii="Arial" w:hAnsi="Arial" w:cs="Arial"/>
          <w:bCs/>
          <w:i/>
          <w:iCs/>
          <w:shd w:val="clear" w:color="auto" w:fill="FFFFFF"/>
        </w:rPr>
        <w:t>range</w:t>
      </w:r>
      <w:r w:rsidR="00D95D7E">
        <w:rPr>
          <w:rFonts w:ascii="Arial" w:hAnsi="Arial" w:cs="Arial"/>
          <w:bCs/>
          <w:i/>
          <w:iCs/>
          <w:shd w:val="clear" w:color="auto" w:fill="FFFFFF"/>
        </w:rPr>
        <w:t xml:space="preserve"> </w:t>
      </w:r>
      <w:r w:rsidR="008F1177">
        <w:rPr>
          <w:rFonts w:ascii="Arial" w:hAnsi="Arial" w:cs="Arial"/>
          <w:bCs/>
          <w:i/>
          <w:iCs/>
          <w:shd w:val="clear" w:color="auto" w:fill="FFFFFF"/>
        </w:rPr>
        <w:t>currently</w:t>
      </w:r>
      <w:r w:rsidR="00C7589B">
        <w:rPr>
          <w:rFonts w:ascii="Arial" w:hAnsi="Arial" w:cs="Arial"/>
          <w:bCs/>
          <w:i/>
          <w:iCs/>
          <w:shd w:val="clear" w:color="auto" w:fill="FFFFFF"/>
        </w:rPr>
        <w:t xml:space="preserve"> feel</w:t>
      </w:r>
      <w:r w:rsidR="008F1177">
        <w:rPr>
          <w:rFonts w:ascii="Arial" w:hAnsi="Arial" w:cs="Arial"/>
          <w:bCs/>
          <w:i/>
          <w:iCs/>
          <w:shd w:val="clear" w:color="auto" w:fill="FFFFFF"/>
        </w:rPr>
        <w:t>’s</w:t>
      </w:r>
      <w:r w:rsidR="00C7589B">
        <w:rPr>
          <w:rFonts w:ascii="Arial" w:hAnsi="Arial" w:cs="Arial"/>
          <w:bCs/>
          <w:i/>
          <w:iCs/>
          <w:shd w:val="clear" w:color="auto" w:fill="FFFFFF"/>
        </w:rPr>
        <w:t xml:space="preserve"> the </w:t>
      </w:r>
      <w:r w:rsidR="001A3E9D">
        <w:rPr>
          <w:rFonts w:ascii="Arial" w:hAnsi="Arial" w:cs="Arial"/>
          <w:bCs/>
          <w:i/>
          <w:iCs/>
          <w:shd w:val="clear" w:color="auto" w:fill="FFFFFF"/>
        </w:rPr>
        <w:t>effects</w:t>
      </w:r>
      <w:r w:rsidR="00DD7532">
        <w:rPr>
          <w:rFonts w:ascii="Arial" w:hAnsi="Arial" w:cs="Arial"/>
          <w:bCs/>
          <w:i/>
          <w:iCs/>
          <w:shd w:val="clear" w:color="auto" w:fill="FFFFFF"/>
        </w:rPr>
        <w:t xml:space="preserve"> of </w:t>
      </w:r>
      <w:r w:rsidR="00F313C3">
        <w:rPr>
          <w:rFonts w:ascii="Arial" w:hAnsi="Arial" w:cs="Arial"/>
          <w:bCs/>
          <w:i/>
          <w:iCs/>
          <w:shd w:val="clear" w:color="auto" w:fill="FFFFFF"/>
        </w:rPr>
        <w:t>change pricing</w:t>
      </w:r>
      <w:r w:rsidR="00D00E59">
        <w:rPr>
          <w:rFonts w:ascii="Arial" w:hAnsi="Arial" w:cs="Arial"/>
          <w:bCs/>
          <w:i/>
          <w:iCs/>
          <w:shd w:val="clear" w:color="auto" w:fill="FFFFFF"/>
        </w:rPr>
        <w:t xml:space="preserve">. </w:t>
      </w:r>
      <w:r w:rsidR="00036C38">
        <w:rPr>
          <w:rFonts w:ascii="Arial" w:hAnsi="Arial" w:cs="Arial"/>
          <w:bCs/>
          <w:i/>
          <w:iCs/>
          <w:shd w:val="clear" w:color="auto" w:fill="FFFFFF"/>
        </w:rPr>
        <w:t xml:space="preserve">Furthermore, with the </w:t>
      </w:r>
      <w:r w:rsidR="00C13B9B">
        <w:rPr>
          <w:rFonts w:ascii="Arial" w:hAnsi="Arial" w:cs="Arial"/>
          <w:bCs/>
          <w:i/>
          <w:iCs/>
          <w:shd w:val="clear" w:color="auto" w:fill="FFFFFF"/>
        </w:rPr>
        <w:t xml:space="preserve">rise in price, </w:t>
      </w:r>
      <w:r w:rsidR="00070406">
        <w:rPr>
          <w:rFonts w:ascii="Arial" w:hAnsi="Arial" w:cs="Arial"/>
          <w:bCs/>
          <w:i/>
          <w:iCs/>
          <w:shd w:val="clear" w:color="auto" w:fill="FFFFFF"/>
        </w:rPr>
        <w:t xml:space="preserve">and the marginal </w:t>
      </w:r>
      <w:r w:rsidR="004A160D">
        <w:rPr>
          <w:rFonts w:ascii="Arial" w:hAnsi="Arial" w:cs="Arial"/>
          <w:bCs/>
          <w:i/>
          <w:iCs/>
          <w:shd w:val="clear" w:color="auto" w:fill="FFFFFF"/>
        </w:rPr>
        <w:t xml:space="preserve">increase in </w:t>
      </w:r>
      <w:r w:rsidR="00CD1DEC">
        <w:rPr>
          <w:rFonts w:ascii="Arial" w:hAnsi="Arial" w:cs="Arial"/>
          <w:bCs/>
          <w:i/>
          <w:iCs/>
          <w:shd w:val="clear" w:color="auto" w:fill="FFFFFF"/>
        </w:rPr>
        <w:t>household</w:t>
      </w:r>
      <w:r w:rsidR="006B279E">
        <w:rPr>
          <w:rFonts w:ascii="Arial" w:hAnsi="Arial" w:cs="Arial"/>
          <w:bCs/>
          <w:i/>
          <w:iCs/>
          <w:shd w:val="clear" w:color="auto" w:fill="FFFFFF"/>
        </w:rPr>
        <w:t xml:space="preserve"> incomes </w:t>
      </w:r>
      <w:r w:rsidR="003D73D1">
        <w:rPr>
          <w:rFonts w:ascii="Arial" w:hAnsi="Arial" w:cs="Arial"/>
          <w:bCs/>
          <w:i/>
          <w:iCs/>
          <w:shd w:val="clear" w:color="auto" w:fill="FFFFFF"/>
        </w:rPr>
        <w:t xml:space="preserve">will steer consumers </w:t>
      </w:r>
      <w:r w:rsidR="00964575">
        <w:rPr>
          <w:rFonts w:ascii="Arial" w:hAnsi="Arial" w:cs="Arial"/>
          <w:bCs/>
          <w:i/>
          <w:iCs/>
          <w:shd w:val="clear" w:color="auto" w:fill="FFFFFF"/>
        </w:rPr>
        <w:t xml:space="preserve">to move towards </w:t>
      </w:r>
      <w:r w:rsidR="00E335AB">
        <w:rPr>
          <w:rFonts w:ascii="Arial" w:hAnsi="Arial" w:cs="Arial"/>
          <w:bCs/>
          <w:i/>
          <w:iCs/>
          <w:shd w:val="clear" w:color="auto" w:fill="FFFFFF"/>
        </w:rPr>
        <w:t xml:space="preserve">standard or basic products </w:t>
      </w:r>
      <w:r w:rsidR="00AA36B4">
        <w:rPr>
          <w:rFonts w:ascii="Arial" w:hAnsi="Arial" w:cs="Arial"/>
          <w:bCs/>
          <w:i/>
          <w:iCs/>
          <w:shd w:val="clear" w:color="auto" w:fill="FFFFFF"/>
        </w:rPr>
        <w:t>compared to Burberry</w:t>
      </w:r>
      <w:r w:rsidR="00AD3A47">
        <w:rPr>
          <w:rFonts w:ascii="Arial" w:hAnsi="Arial" w:cs="Arial"/>
          <w:bCs/>
          <w:i/>
          <w:iCs/>
          <w:shd w:val="clear" w:color="auto" w:fill="FFFFFF"/>
        </w:rPr>
        <w:t xml:space="preserve">. Many individuals </w:t>
      </w:r>
      <w:r w:rsidR="00700348">
        <w:rPr>
          <w:rFonts w:ascii="Arial" w:hAnsi="Arial" w:cs="Arial"/>
          <w:bCs/>
          <w:i/>
          <w:iCs/>
          <w:shd w:val="clear" w:color="auto" w:fill="FFFFFF"/>
        </w:rPr>
        <w:t>buy Burberry when holid</w:t>
      </w:r>
      <w:r w:rsidR="00814948">
        <w:rPr>
          <w:rFonts w:ascii="Arial" w:hAnsi="Arial" w:cs="Arial"/>
          <w:bCs/>
          <w:i/>
          <w:iCs/>
          <w:shd w:val="clear" w:color="auto" w:fill="FFFFFF"/>
        </w:rPr>
        <w:t>ay</w:t>
      </w:r>
      <w:r w:rsidR="008F1177">
        <w:rPr>
          <w:rFonts w:ascii="Arial" w:hAnsi="Arial" w:cs="Arial"/>
          <w:bCs/>
          <w:i/>
          <w:iCs/>
          <w:shd w:val="clear" w:color="auto" w:fill="FFFFFF"/>
        </w:rPr>
        <w:t>ing</w:t>
      </w:r>
      <w:r w:rsidR="00700348">
        <w:rPr>
          <w:rFonts w:ascii="Arial" w:hAnsi="Arial" w:cs="Arial"/>
          <w:bCs/>
          <w:i/>
          <w:iCs/>
          <w:shd w:val="clear" w:color="auto" w:fill="FFFFFF"/>
        </w:rPr>
        <w:t xml:space="preserve"> in</w:t>
      </w:r>
      <w:r w:rsidR="00900855">
        <w:rPr>
          <w:rFonts w:ascii="Arial" w:hAnsi="Arial" w:cs="Arial"/>
          <w:bCs/>
          <w:i/>
          <w:iCs/>
          <w:shd w:val="clear" w:color="auto" w:fill="FFFFFF"/>
        </w:rPr>
        <w:t xml:space="preserve"> the</w:t>
      </w:r>
      <w:r w:rsidR="00700348">
        <w:rPr>
          <w:rFonts w:ascii="Arial" w:hAnsi="Arial" w:cs="Arial"/>
          <w:bCs/>
          <w:i/>
          <w:iCs/>
          <w:shd w:val="clear" w:color="auto" w:fill="FFFFFF"/>
        </w:rPr>
        <w:t xml:space="preserve"> </w:t>
      </w:r>
      <w:r w:rsidR="00C15ED3">
        <w:rPr>
          <w:rFonts w:ascii="Arial" w:hAnsi="Arial" w:cs="Arial"/>
          <w:bCs/>
          <w:i/>
          <w:iCs/>
          <w:shd w:val="clear" w:color="auto" w:fill="FFFFFF"/>
        </w:rPr>
        <w:t>UK</w:t>
      </w:r>
      <w:r w:rsidR="0042638F">
        <w:rPr>
          <w:rFonts w:ascii="Arial" w:hAnsi="Arial" w:cs="Arial"/>
          <w:bCs/>
          <w:i/>
          <w:iCs/>
          <w:shd w:val="clear" w:color="auto" w:fill="FFFFFF"/>
        </w:rPr>
        <w:t xml:space="preserve">. However, </w:t>
      </w:r>
      <w:r w:rsidR="00B644B6">
        <w:rPr>
          <w:rFonts w:ascii="Arial" w:hAnsi="Arial" w:cs="Arial"/>
          <w:bCs/>
          <w:i/>
          <w:iCs/>
          <w:shd w:val="clear" w:color="auto" w:fill="FFFFFF"/>
        </w:rPr>
        <w:t xml:space="preserve">with reduction of tourism </w:t>
      </w:r>
      <w:r w:rsidR="003C030D">
        <w:rPr>
          <w:rFonts w:ascii="Arial" w:hAnsi="Arial" w:cs="Arial"/>
          <w:bCs/>
          <w:i/>
          <w:iCs/>
          <w:shd w:val="clear" w:color="auto" w:fill="FFFFFF"/>
        </w:rPr>
        <w:t xml:space="preserve">this may witness </w:t>
      </w:r>
      <w:r w:rsidR="00D10362">
        <w:rPr>
          <w:rFonts w:ascii="Arial" w:hAnsi="Arial" w:cs="Arial"/>
          <w:bCs/>
          <w:i/>
          <w:iCs/>
          <w:shd w:val="clear" w:color="auto" w:fill="FFFFFF"/>
        </w:rPr>
        <w:t xml:space="preserve">a </w:t>
      </w:r>
      <w:r w:rsidR="00E21EEB">
        <w:rPr>
          <w:rFonts w:ascii="Arial" w:hAnsi="Arial" w:cs="Arial"/>
          <w:bCs/>
          <w:i/>
          <w:iCs/>
          <w:shd w:val="clear" w:color="auto" w:fill="FFFFFF"/>
        </w:rPr>
        <w:t xml:space="preserve">decline in sales </w:t>
      </w:r>
      <w:r w:rsidR="000D4A3A">
        <w:rPr>
          <w:rFonts w:ascii="Arial" w:hAnsi="Arial" w:cs="Arial"/>
          <w:bCs/>
          <w:i/>
          <w:iCs/>
          <w:shd w:val="clear" w:color="auto" w:fill="FFFFFF"/>
        </w:rPr>
        <w:t xml:space="preserve">for the </w:t>
      </w:r>
      <w:r w:rsidR="00941AF5">
        <w:rPr>
          <w:rFonts w:ascii="Arial" w:hAnsi="Arial" w:cs="Arial"/>
          <w:bCs/>
          <w:i/>
          <w:iCs/>
          <w:shd w:val="clear" w:color="auto" w:fill="FFFFFF"/>
        </w:rPr>
        <w:t>Burberry organisation</w:t>
      </w:r>
      <w:r w:rsidR="00141859">
        <w:rPr>
          <w:rFonts w:ascii="Arial" w:hAnsi="Arial" w:cs="Arial"/>
          <w:bCs/>
          <w:i/>
          <w:iCs/>
          <w:shd w:val="clear" w:color="auto" w:fill="FFFFFF"/>
        </w:rPr>
        <w:t>. Burberry ha</w:t>
      </w:r>
      <w:r w:rsidR="00C87B17">
        <w:rPr>
          <w:rFonts w:ascii="Arial" w:hAnsi="Arial" w:cs="Arial"/>
          <w:bCs/>
          <w:i/>
          <w:iCs/>
          <w:shd w:val="clear" w:color="auto" w:fill="FFFFFF"/>
        </w:rPr>
        <w:t>ve, much like the rest of the world experienced challenges of the global lockdowns, connected to the pandemic</w:t>
      </w:r>
      <w:r w:rsidR="008F1177">
        <w:rPr>
          <w:rFonts w:ascii="Arial" w:hAnsi="Arial" w:cs="Arial"/>
          <w:bCs/>
          <w:i/>
          <w:iCs/>
          <w:shd w:val="clear" w:color="auto" w:fill="FFFFFF"/>
        </w:rPr>
        <w:t>, with individuals unable to travel globally</w:t>
      </w:r>
      <w:r w:rsidR="00C87B17">
        <w:rPr>
          <w:rFonts w:ascii="Arial" w:hAnsi="Arial" w:cs="Arial"/>
          <w:bCs/>
          <w:i/>
          <w:iCs/>
          <w:shd w:val="clear" w:color="auto" w:fill="FFFFFF"/>
        </w:rPr>
        <w:t xml:space="preserve"> (Chairman’s letter to shareholders Annual Report, 2020-21).</w:t>
      </w:r>
      <w:r w:rsidR="00C15ED3">
        <w:rPr>
          <w:rFonts w:ascii="Arial" w:hAnsi="Arial" w:cs="Arial"/>
          <w:bCs/>
          <w:i/>
          <w:iCs/>
          <w:shd w:val="clear" w:color="auto" w:fill="FFFFFF"/>
        </w:rPr>
        <w:t xml:space="preserve"> </w:t>
      </w:r>
      <w:r w:rsidR="00CA4C4E" w:rsidRPr="00900855">
        <w:rPr>
          <w:rFonts w:ascii="Arial" w:hAnsi="Arial" w:cs="Arial"/>
          <w:b/>
          <w:shd w:val="clear" w:color="auto" w:fill="FFFFFF"/>
        </w:rPr>
        <w:t xml:space="preserve">These factors are unfavourable, </w:t>
      </w:r>
      <w:r w:rsidR="009B2168">
        <w:rPr>
          <w:rFonts w:ascii="Arial" w:hAnsi="Arial" w:cs="Arial"/>
          <w:b/>
          <w:shd w:val="clear" w:color="auto" w:fill="FFFFFF"/>
        </w:rPr>
        <w:t>due to</w:t>
      </w:r>
      <w:r w:rsidR="00CA4C4E" w:rsidRPr="00900855">
        <w:rPr>
          <w:rFonts w:ascii="Arial" w:hAnsi="Arial" w:cs="Arial"/>
          <w:b/>
          <w:shd w:val="clear" w:color="auto" w:fill="FFFFFF"/>
        </w:rPr>
        <w:t xml:space="preserve"> Europe hav</w:t>
      </w:r>
      <w:r w:rsidR="009B2168">
        <w:rPr>
          <w:rFonts w:ascii="Arial" w:hAnsi="Arial" w:cs="Arial"/>
          <w:b/>
          <w:shd w:val="clear" w:color="auto" w:fill="FFFFFF"/>
        </w:rPr>
        <w:t>ing</w:t>
      </w:r>
      <w:r w:rsidR="00CA4C4E" w:rsidRPr="00900855">
        <w:rPr>
          <w:rFonts w:ascii="Arial" w:hAnsi="Arial" w:cs="Arial"/>
          <w:b/>
          <w:shd w:val="clear" w:color="auto" w:fill="FFFFFF"/>
        </w:rPr>
        <w:t xml:space="preserve"> </w:t>
      </w:r>
      <w:r w:rsidR="009B2168">
        <w:rPr>
          <w:rFonts w:ascii="Arial" w:hAnsi="Arial" w:cs="Arial"/>
          <w:b/>
          <w:shd w:val="clear" w:color="auto" w:fill="FFFFFF"/>
        </w:rPr>
        <w:t xml:space="preserve">to </w:t>
      </w:r>
      <w:r w:rsidR="00CA4C4E" w:rsidRPr="00900855">
        <w:rPr>
          <w:rFonts w:ascii="Arial" w:hAnsi="Arial" w:cs="Arial"/>
          <w:b/>
          <w:shd w:val="clear" w:color="auto" w:fill="FFFFFF"/>
        </w:rPr>
        <w:t xml:space="preserve">stop travel for all UK citizens, to Europe due to reports of current corona virus infections </w:t>
      </w:r>
      <w:r w:rsidR="0034511E" w:rsidRPr="00900855">
        <w:rPr>
          <w:rFonts w:ascii="Arial" w:hAnsi="Arial" w:cs="Arial"/>
          <w:b/>
          <w:shd w:val="clear" w:color="auto" w:fill="FFFFFF"/>
        </w:rPr>
        <w:t>‘</w:t>
      </w:r>
      <w:r w:rsidR="00CA4C4E" w:rsidRPr="00900855">
        <w:rPr>
          <w:rFonts w:ascii="Arial" w:hAnsi="Arial" w:cs="Arial"/>
          <w:b/>
          <w:shd w:val="clear" w:color="auto" w:fill="FFFFFF"/>
        </w:rPr>
        <w:t>being out of control</w:t>
      </w:r>
      <w:r w:rsidR="0034511E" w:rsidRPr="00900855">
        <w:rPr>
          <w:rFonts w:ascii="Arial" w:hAnsi="Arial" w:cs="Arial"/>
          <w:b/>
          <w:shd w:val="clear" w:color="auto" w:fill="FFFFFF"/>
        </w:rPr>
        <w:t xml:space="preserve">’, additionally, the countries are, Ireland, Germany, France, Italy, Netherlands, and Belgium, whom are all stopping flights. Furthermore, </w:t>
      </w:r>
      <w:r w:rsidR="00900855" w:rsidRPr="00900855">
        <w:rPr>
          <w:rFonts w:ascii="Arial" w:hAnsi="Arial" w:cs="Arial"/>
          <w:b/>
          <w:shd w:val="clear" w:color="auto" w:fill="FFFFFF"/>
        </w:rPr>
        <w:t xml:space="preserve">these procedures are  temporary, however, the French regulations also includes Channel Freight (BBC News, 2020). </w:t>
      </w:r>
      <w:r w:rsidR="0034511E" w:rsidRPr="00900855">
        <w:rPr>
          <w:rFonts w:ascii="Arial" w:hAnsi="Arial" w:cs="Arial"/>
          <w:b/>
          <w:shd w:val="clear" w:color="auto" w:fill="FFFFFF"/>
        </w:rPr>
        <w:t xml:space="preserve">    </w:t>
      </w:r>
      <w:r w:rsidR="00CA4C4E" w:rsidRPr="00900855">
        <w:rPr>
          <w:rFonts w:ascii="Arial" w:hAnsi="Arial" w:cs="Arial"/>
          <w:b/>
          <w:shd w:val="clear" w:color="auto" w:fill="FFFFFF"/>
        </w:rPr>
        <w:t xml:space="preserve">     </w:t>
      </w:r>
      <w:r w:rsidR="00CA4C4E" w:rsidRPr="00900855">
        <w:rPr>
          <w:rFonts w:ascii="Arial" w:hAnsi="Arial" w:cs="Arial"/>
          <w:b/>
          <w:u w:val="single"/>
          <w:shd w:val="clear" w:color="auto" w:fill="FFFFFF"/>
        </w:rPr>
        <w:t xml:space="preserve"> </w:t>
      </w:r>
      <w:r w:rsidR="00C87B17" w:rsidRPr="00900855">
        <w:rPr>
          <w:rFonts w:ascii="Arial" w:hAnsi="Arial" w:cs="Arial"/>
          <w:b/>
          <w:u w:val="single"/>
          <w:shd w:val="clear" w:color="auto" w:fill="FFFFFF"/>
        </w:rPr>
        <w:t xml:space="preserve"> </w:t>
      </w:r>
    </w:p>
    <w:p w14:paraId="7AF191A8" w14:textId="706FDF40" w:rsidR="009E2E42" w:rsidRDefault="00630EE8" w:rsidP="001C7175">
      <w:pPr>
        <w:pStyle w:val="Heading2"/>
        <w:rPr>
          <w:shd w:val="clear" w:color="auto" w:fill="FFFFFF"/>
        </w:rPr>
      </w:pPr>
      <w:bookmarkStart w:id="8" w:name="_Toc81512685"/>
      <w:r w:rsidRPr="00630EE8">
        <w:rPr>
          <w:shd w:val="clear" w:color="auto" w:fill="FFFFFF"/>
        </w:rPr>
        <w:t>Economic factors for Japan:</w:t>
      </w:r>
      <w:bookmarkEnd w:id="8"/>
    </w:p>
    <w:p w14:paraId="01C80821" w14:textId="45305046" w:rsidR="006212B4" w:rsidRPr="00756483" w:rsidRDefault="00452D29" w:rsidP="00630EE8">
      <w:pPr>
        <w:jc w:val="both"/>
        <w:rPr>
          <w:rFonts w:ascii="Arial" w:hAnsi="Arial" w:cs="Arial"/>
          <w:bCs/>
          <w:shd w:val="clear" w:color="auto" w:fill="FFFFFF"/>
        </w:rPr>
      </w:pPr>
      <w:r w:rsidRPr="00452D29">
        <w:rPr>
          <w:rFonts w:ascii="Arial" w:hAnsi="Arial" w:cs="Arial"/>
          <w:bCs/>
          <w:i/>
          <w:iCs/>
          <w:shd w:val="clear" w:color="auto" w:fill="FFFFFF"/>
        </w:rPr>
        <w:t>Acc</w:t>
      </w:r>
      <w:r>
        <w:rPr>
          <w:rFonts w:ascii="Arial" w:hAnsi="Arial" w:cs="Arial"/>
          <w:bCs/>
          <w:i/>
          <w:iCs/>
          <w:shd w:val="clear" w:color="auto" w:fill="FFFFFF"/>
        </w:rPr>
        <w:t xml:space="preserve">ording to </w:t>
      </w:r>
      <w:r w:rsidR="00225A24" w:rsidRPr="00301B5C">
        <w:rPr>
          <w:rFonts w:ascii="Arial" w:hAnsi="Arial" w:cs="Arial"/>
          <w:bCs/>
          <w:shd w:val="clear" w:color="auto" w:fill="FFFFFF"/>
        </w:rPr>
        <w:t xml:space="preserve">World </w:t>
      </w:r>
      <w:r w:rsidR="00301B5C" w:rsidRPr="00301B5C">
        <w:rPr>
          <w:rFonts w:ascii="Arial" w:hAnsi="Arial" w:cs="Arial"/>
          <w:bCs/>
          <w:shd w:val="clear" w:color="auto" w:fill="FFFFFF"/>
        </w:rPr>
        <w:t>Economics, (2017)</w:t>
      </w:r>
      <w:r w:rsidR="00663513">
        <w:rPr>
          <w:rFonts w:ascii="Arial" w:hAnsi="Arial" w:cs="Arial"/>
          <w:bCs/>
          <w:i/>
          <w:iCs/>
          <w:shd w:val="clear" w:color="auto" w:fill="FFFFFF"/>
        </w:rPr>
        <w:t xml:space="preserve"> Japan</w:t>
      </w:r>
      <w:r w:rsidR="00533E4C">
        <w:rPr>
          <w:rFonts w:ascii="Arial" w:hAnsi="Arial" w:cs="Arial"/>
          <w:bCs/>
          <w:i/>
          <w:iCs/>
          <w:shd w:val="clear" w:color="auto" w:fill="FFFFFF"/>
        </w:rPr>
        <w:t>’s annual</w:t>
      </w:r>
      <w:r w:rsidR="00756483">
        <w:rPr>
          <w:rFonts w:ascii="Arial" w:hAnsi="Arial" w:cs="Arial"/>
          <w:bCs/>
          <w:i/>
          <w:iCs/>
          <w:shd w:val="clear" w:color="auto" w:fill="FFFFFF"/>
        </w:rPr>
        <w:t xml:space="preserve"> Gross domestic product</w:t>
      </w:r>
      <w:r w:rsidR="00533E4C">
        <w:rPr>
          <w:rFonts w:ascii="Arial" w:hAnsi="Arial" w:cs="Arial"/>
          <w:bCs/>
          <w:i/>
          <w:iCs/>
          <w:shd w:val="clear" w:color="auto" w:fill="FFFFFF"/>
        </w:rPr>
        <w:t xml:space="preserve"> </w:t>
      </w:r>
      <w:r w:rsidR="00756483">
        <w:rPr>
          <w:rFonts w:ascii="Arial" w:hAnsi="Arial" w:cs="Arial"/>
          <w:bCs/>
          <w:i/>
          <w:iCs/>
          <w:shd w:val="clear" w:color="auto" w:fill="FFFFFF"/>
        </w:rPr>
        <w:t>(</w:t>
      </w:r>
      <w:r w:rsidR="00533E4C">
        <w:rPr>
          <w:rFonts w:ascii="Arial" w:hAnsi="Arial" w:cs="Arial"/>
          <w:bCs/>
          <w:i/>
          <w:iCs/>
          <w:shd w:val="clear" w:color="auto" w:fill="FFFFFF"/>
        </w:rPr>
        <w:t>GDP</w:t>
      </w:r>
      <w:r w:rsidR="00756483">
        <w:rPr>
          <w:rFonts w:ascii="Arial" w:hAnsi="Arial" w:cs="Arial"/>
          <w:bCs/>
          <w:i/>
          <w:iCs/>
          <w:shd w:val="clear" w:color="auto" w:fill="FFFFFF"/>
        </w:rPr>
        <w:t>)</w:t>
      </w:r>
      <w:r w:rsidR="00533E4C">
        <w:rPr>
          <w:rFonts w:ascii="Arial" w:hAnsi="Arial" w:cs="Arial"/>
          <w:bCs/>
          <w:i/>
          <w:iCs/>
          <w:shd w:val="clear" w:color="auto" w:fill="FFFFFF"/>
        </w:rPr>
        <w:t xml:space="preserve"> was </w:t>
      </w:r>
      <w:r w:rsidR="00A621AD">
        <w:rPr>
          <w:rFonts w:ascii="Arial" w:hAnsi="Arial" w:cs="Arial"/>
          <w:bCs/>
          <w:i/>
          <w:iCs/>
          <w:shd w:val="clear" w:color="auto" w:fill="FFFFFF"/>
        </w:rPr>
        <w:t>4,980</w:t>
      </w:r>
      <w:r w:rsidR="003B13AB">
        <w:rPr>
          <w:rFonts w:ascii="Arial" w:hAnsi="Arial" w:cs="Arial"/>
          <w:bCs/>
          <w:i/>
          <w:iCs/>
          <w:shd w:val="clear" w:color="auto" w:fill="FFFFFF"/>
        </w:rPr>
        <w:t xml:space="preserve"> </w:t>
      </w:r>
      <w:r w:rsidR="00880C66">
        <w:rPr>
          <w:rFonts w:ascii="Arial" w:hAnsi="Arial" w:cs="Arial"/>
          <w:bCs/>
          <w:i/>
          <w:iCs/>
          <w:shd w:val="clear" w:color="auto" w:fill="FFFFFF"/>
        </w:rPr>
        <w:t>trillion US dollars</w:t>
      </w:r>
      <w:r w:rsidR="004420BC">
        <w:rPr>
          <w:rFonts w:ascii="Arial" w:hAnsi="Arial" w:cs="Arial"/>
          <w:bCs/>
          <w:i/>
          <w:iCs/>
          <w:shd w:val="clear" w:color="auto" w:fill="FFFFFF"/>
        </w:rPr>
        <w:t xml:space="preserve">, however, </w:t>
      </w:r>
      <w:r w:rsidR="00EB6A84">
        <w:rPr>
          <w:rFonts w:ascii="Arial" w:hAnsi="Arial" w:cs="Arial"/>
          <w:bCs/>
          <w:i/>
          <w:iCs/>
          <w:shd w:val="clear" w:color="auto" w:fill="FFFFFF"/>
        </w:rPr>
        <w:t xml:space="preserve">according to </w:t>
      </w:r>
      <w:r w:rsidR="00E456D1">
        <w:rPr>
          <w:rFonts w:ascii="Arial" w:hAnsi="Arial" w:cs="Arial"/>
          <w:bCs/>
          <w:i/>
          <w:iCs/>
          <w:shd w:val="clear" w:color="auto" w:fill="FFFFFF"/>
        </w:rPr>
        <w:t>Trading Economics</w:t>
      </w:r>
      <w:r w:rsidR="006106C6">
        <w:rPr>
          <w:rFonts w:ascii="Arial" w:hAnsi="Arial" w:cs="Arial"/>
          <w:bCs/>
          <w:i/>
          <w:iCs/>
          <w:shd w:val="clear" w:color="auto" w:fill="FFFFFF"/>
        </w:rPr>
        <w:t>,</w:t>
      </w:r>
      <w:r w:rsidR="00E456D1">
        <w:rPr>
          <w:rFonts w:ascii="Arial" w:hAnsi="Arial" w:cs="Arial"/>
          <w:bCs/>
          <w:i/>
          <w:iCs/>
          <w:shd w:val="clear" w:color="auto" w:fill="FFFFFF"/>
        </w:rPr>
        <w:t xml:space="preserve"> (2021</w:t>
      </w:r>
      <w:r w:rsidR="00B849D9">
        <w:rPr>
          <w:rFonts w:ascii="Arial" w:hAnsi="Arial" w:cs="Arial"/>
          <w:bCs/>
          <w:i/>
          <w:iCs/>
          <w:shd w:val="clear" w:color="auto" w:fill="FFFFFF"/>
        </w:rPr>
        <w:t xml:space="preserve">) </w:t>
      </w:r>
      <w:r w:rsidR="00743313">
        <w:rPr>
          <w:rFonts w:ascii="Arial" w:hAnsi="Arial" w:cs="Arial"/>
          <w:bCs/>
          <w:i/>
          <w:iCs/>
          <w:shd w:val="clear" w:color="auto" w:fill="FFFFFF"/>
        </w:rPr>
        <w:t xml:space="preserve">this has since risen </w:t>
      </w:r>
      <w:r w:rsidR="008E2DBA">
        <w:rPr>
          <w:rFonts w:ascii="Arial" w:hAnsi="Arial" w:cs="Arial"/>
          <w:bCs/>
          <w:i/>
          <w:iCs/>
          <w:shd w:val="clear" w:color="auto" w:fill="FFFFFF"/>
        </w:rPr>
        <w:t xml:space="preserve">for 2019, </w:t>
      </w:r>
      <w:r w:rsidR="006106C6">
        <w:rPr>
          <w:rFonts w:ascii="Arial" w:hAnsi="Arial" w:cs="Arial"/>
          <w:bCs/>
          <w:i/>
          <w:iCs/>
          <w:shd w:val="clear" w:color="auto" w:fill="FFFFFF"/>
        </w:rPr>
        <w:t xml:space="preserve">to </w:t>
      </w:r>
      <w:r w:rsidR="00EB0E89">
        <w:rPr>
          <w:rFonts w:ascii="Arial" w:hAnsi="Arial" w:cs="Arial"/>
          <w:bCs/>
          <w:i/>
          <w:iCs/>
          <w:shd w:val="clear" w:color="auto" w:fill="FFFFFF"/>
        </w:rPr>
        <w:t>5064.87</w:t>
      </w:r>
      <w:r w:rsidR="0095256B">
        <w:rPr>
          <w:rFonts w:ascii="Arial" w:hAnsi="Arial" w:cs="Arial"/>
          <w:bCs/>
          <w:i/>
          <w:iCs/>
          <w:shd w:val="clear" w:color="auto" w:fill="FFFFFF"/>
        </w:rPr>
        <w:t xml:space="preserve"> </w:t>
      </w:r>
      <w:r w:rsidR="002F3346">
        <w:rPr>
          <w:rFonts w:ascii="Arial" w:hAnsi="Arial" w:cs="Arial"/>
          <w:bCs/>
          <w:i/>
          <w:iCs/>
          <w:shd w:val="clear" w:color="auto" w:fill="FFFFFF"/>
        </w:rPr>
        <w:t>trilli</w:t>
      </w:r>
      <w:r w:rsidR="009B7D96">
        <w:rPr>
          <w:rFonts w:ascii="Arial" w:hAnsi="Arial" w:cs="Arial"/>
          <w:bCs/>
          <w:i/>
          <w:iCs/>
          <w:shd w:val="clear" w:color="auto" w:fill="FFFFFF"/>
        </w:rPr>
        <w:t>on US dollars,</w:t>
      </w:r>
      <w:r w:rsidR="002F3346">
        <w:rPr>
          <w:rFonts w:ascii="Arial" w:hAnsi="Arial" w:cs="Arial"/>
          <w:bCs/>
          <w:i/>
          <w:iCs/>
          <w:shd w:val="clear" w:color="auto" w:fill="FFFFFF"/>
        </w:rPr>
        <w:t xml:space="preserve"> </w:t>
      </w:r>
      <w:r w:rsidR="0095256B">
        <w:rPr>
          <w:rFonts w:ascii="Arial" w:hAnsi="Arial" w:cs="Arial"/>
          <w:bCs/>
          <w:i/>
          <w:iCs/>
          <w:shd w:val="clear" w:color="auto" w:fill="FFFFFF"/>
        </w:rPr>
        <w:t>a</w:t>
      </w:r>
      <w:r w:rsidR="003B228A">
        <w:rPr>
          <w:rFonts w:ascii="Arial" w:hAnsi="Arial" w:cs="Arial"/>
          <w:bCs/>
          <w:i/>
          <w:iCs/>
          <w:shd w:val="clear" w:color="auto" w:fill="FFFFFF"/>
        </w:rPr>
        <w:t>c</w:t>
      </w:r>
      <w:r w:rsidR="0095256B">
        <w:rPr>
          <w:rFonts w:ascii="Arial" w:hAnsi="Arial" w:cs="Arial"/>
          <w:bCs/>
          <w:i/>
          <w:iCs/>
          <w:shd w:val="clear" w:color="auto" w:fill="FFFFFF"/>
        </w:rPr>
        <w:t>c</w:t>
      </w:r>
      <w:r w:rsidR="003B228A">
        <w:rPr>
          <w:rFonts w:ascii="Arial" w:hAnsi="Arial" w:cs="Arial"/>
          <w:bCs/>
          <w:i/>
          <w:iCs/>
          <w:shd w:val="clear" w:color="auto" w:fill="FFFFFF"/>
        </w:rPr>
        <w:t xml:space="preserve">ording to </w:t>
      </w:r>
      <w:r w:rsidR="0001624B">
        <w:rPr>
          <w:rFonts w:ascii="Arial" w:hAnsi="Arial" w:cs="Arial"/>
          <w:bCs/>
          <w:i/>
          <w:iCs/>
          <w:shd w:val="clear" w:color="auto" w:fill="FFFFFF"/>
        </w:rPr>
        <w:t xml:space="preserve">official </w:t>
      </w:r>
      <w:r w:rsidR="003B228A">
        <w:rPr>
          <w:rFonts w:ascii="Arial" w:hAnsi="Arial" w:cs="Arial"/>
          <w:bCs/>
          <w:i/>
          <w:iCs/>
          <w:shd w:val="clear" w:color="auto" w:fill="FFFFFF"/>
        </w:rPr>
        <w:t>data</w:t>
      </w:r>
      <w:r w:rsidR="0001624B">
        <w:rPr>
          <w:rFonts w:ascii="Arial" w:hAnsi="Arial" w:cs="Arial"/>
          <w:bCs/>
          <w:i/>
          <w:iCs/>
          <w:shd w:val="clear" w:color="auto" w:fill="FFFFFF"/>
        </w:rPr>
        <w:t xml:space="preserve"> </w:t>
      </w:r>
      <w:r w:rsidR="003B228A">
        <w:rPr>
          <w:rFonts w:ascii="Arial" w:hAnsi="Arial" w:cs="Arial"/>
          <w:bCs/>
          <w:i/>
          <w:iCs/>
          <w:shd w:val="clear" w:color="auto" w:fill="FFFFFF"/>
        </w:rPr>
        <w:t xml:space="preserve"> from the world bank</w:t>
      </w:r>
      <w:r w:rsidR="00C45FA4">
        <w:rPr>
          <w:rFonts w:ascii="Arial" w:hAnsi="Arial" w:cs="Arial"/>
          <w:bCs/>
          <w:i/>
          <w:iCs/>
          <w:shd w:val="clear" w:color="auto" w:fill="FFFFFF"/>
        </w:rPr>
        <w:t>.</w:t>
      </w:r>
      <w:r w:rsidR="00397B78">
        <w:rPr>
          <w:rFonts w:ascii="Arial" w:hAnsi="Arial" w:cs="Arial"/>
          <w:bCs/>
          <w:i/>
          <w:iCs/>
          <w:shd w:val="clear" w:color="auto" w:fill="FFFFFF"/>
        </w:rPr>
        <w:t xml:space="preserve"> </w:t>
      </w:r>
      <w:r w:rsidR="00C34730">
        <w:rPr>
          <w:rFonts w:ascii="Arial" w:hAnsi="Arial" w:cs="Arial"/>
          <w:bCs/>
          <w:i/>
          <w:iCs/>
          <w:shd w:val="clear" w:color="auto" w:fill="FFFFFF"/>
        </w:rPr>
        <w:t>GDP affects</w:t>
      </w:r>
      <w:r w:rsidR="00E3087A">
        <w:rPr>
          <w:rFonts w:ascii="Arial" w:hAnsi="Arial" w:cs="Arial"/>
          <w:bCs/>
          <w:i/>
          <w:iCs/>
          <w:shd w:val="clear" w:color="auto" w:fill="FFFFFF"/>
        </w:rPr>
        <w:t xml:space="preserve"> </w:t>
      </w:r>
      <w:r w:rsidR="00C34730">
        <w:rPr>
          <w:rFonts w:ascii="Arial" w:hAnsi="Arial" w:cs="Arial"/>
          <w:bCs/>
          <w:i/>
          <w:iCs/>
          <w:shd w:val="clear" w:color="auto" w:fill="FFFFFF"/>
        </w:rPr>
        <w:t>Burberry</w:t>
      </w:r>
      <w:r w:rsidR="00116DFB">
        <w:rPr>
          <w:rFonts w:ascii="Arial" w:hAnsi="Arial" w:cs="Arial"/>
          <w:bCs/>
          <w:i/>
          <w:iCs/>
          <w:shd w:val="clear" w:color="auto" w:fill="FFFFFF"/>
        </w:rPr>
        <w:t xml:space="preserve"> </w:t>
      </w:r>
      <w:r w:rsidR="004E47D1">
        <w:rPr>
          <w:rFonts w:ascii="Arial" w:hAnsi="Arial" w:cs="Arial"/>
          <w:bCs/>
          <w:i/>
          <w:iCs/>
          <w:shd w:val="clear" w:color="auto" w:fill="FFFFFF"/>
        </w:rPr>
        <w:t>through buying prices</w:t>
      </w:r>
      <w:r w:rsidR="00B66B82">
        <w:rPr>
          <w:rFonts w:ascii="Arial" w:hAnsi="Arial" w:cs="Arial"/>
          <w:bCs/>
          <w:i/>
          <w:iCs/>
          <w:shd w:val="clear" w:color="auto" w:fill="FFFFFF"/>
        </w:rPr>
        <w:t xml:space="preserve"> </w:t>
      </w:r>
      <w:r w:rsidR="00B66B82" w:rsidRPr="0048018A">
        <w:rPr>
          <w:rFonts w:ascii="Arial" w:hAnsi="Arial" w:cs="Arial"/>
          <w:bCs/>
          <w:i/>
          <w:iCs/>
          <w:shd w:val="clear" w:color="auto" w:fill="FFFFFF"/>
        </w:rPr>
        <w:t xml:space="preserve">which is the sum of gross value added </w:t>
      </w:r>
      <w:r w:rsidR="00AB18D5" w:rsidRPr="0048018A">
        <w:rPr>
          <w:rFonts w:ascii="Arial" w:hAnsi="Arial" w:cs="Arial"/>
          <w:bCs/>
          <w:i/>
          <w:iCs/>
          <w:shd w:val="clear" w:color="auto" w:fill="FFFFFF"/>
        </w:rPr>
        <w:t>for all producers to the economy</w:t>
      </w:r>
      <w:r w:rsidR="00DB4A42" w:rsidRPr="0048018A">
        <w:rPr>
          <w:rFonts w:ascii="Arial" w:hAnsi="Arial" w:cs="Arial"/>
          <w:bCs/>
          <w:i/>
          <w:iCs/>
          <w:shd w:val="clear" w:color="auto" w:fill="FFFFFF"/>
        </w:rPr>
        <w:t>,</w:t>
      </w:r>
      <w:r w:rsidR="00AB18D5" w:rsidRPr="0048018A">
        <w:rPr>
          <w:rFonts w:ascii="Arial" w:hAnsi="Arial" w:cs="Arial"/>
          <w:bCs/>
          <w:i/>
          <w:iCs/>
          <w:shd w:val="clear" w:color="auto" w:fill="FFFFFF"/>
        </w:rPr>
        <w:t xml:space="preserve"> </w:t>
      </w:r>
      <w:r w:rsidR="00DD344B" w:rsidRPr="0048018A">
        <w:rPr>
          <w:rFonts w:ascii="Arial" w:hAnsi="Arial" w:cs="Arial"/>
          <w:bCs/>
          <w:i/>
          <w:iCs/>
          <w:shd w:val="clear" w:color="auto" w:fill="FFFFFF"/>
        </w:rPr>
        <w:t xml:space="preserve">and in addition product taxes </w:t>
      </w:r>
      <w:r w:rsidR="0086497E" w:rsidRPr="0048018A">
        <w:rPr>
          <w:rFonts w:ascii="Arial" w:hAnsi="Arial" w:cs="Arial"/>
          <w:bCs/>
          <w:i/>
          <w:iCs/>
          <w:shd w:val="clear" w:color="auto" w:fill="FFFFFF"/>
        </w:rPr>
        <w:t>and taking away</w:t>
      </w:r>
      <w:r w:rsidR="00891223" w:rsidRPr="0048018A">
        <w:rPr>
          <w:rFonts w:ascii="Arial" w:hAnsi="Arial" w:cs="Arial"/>
          <w:bCs/>
          <w:i/>
          <w:iCs/>
          <w:shd w:val="clear" w:color="auto" w:fill="FFFFFF"/>
        </w:rPr>
        <w:t xml:space="preserve"> the subsidies </w:t>
      </w:r>
      <w:r w:rsidR="00612FCB" w:rsidRPr="0048018A">
        <w:rPr>
          <w:rFonts w:ascii="Arial" w:hAnsi="Arial" w:cs="Arial"/>
          <w:bCs/>
          <w:i/>
          <w:iCs/>
          <w:shd w:val="clear" w:color="auto" w:fill="FFFFFF"/>
        </w:rPr>
        <w:t xml:space="preserve">which is not included </w:t>
      </w:r>
      <w:r w:rsidR="00DE45C8" w:rsidRPr="0048018A">
        <w:rPr>
          <w:rFonts w:ascii="Arial" w:hAnsi="Arial" w:cs="Arial"/>
          <w:bCs/>
          <w:i/>
          <w:iCs/>
          <w:shd w:val="clear" w:color="auto" w:fill="FFFFFF"/>
        </w:rPr>
        <w:t>in the value of the products</w:t>
      </w:r>
      <w:r w:rsidR="00661350" w:rsidRPr="0048018A">
        <w:rPr>
          <w:rFonts w:ascii="Arial" w:hAnsi="Arial" w:cs="Arial"/>
          <w:bCs/>
          <w:i/>
          <w:iCs/>
          <w:shd w:val="clear" w:color="auto" w:fill="FFFFFF"/>
        </w:rPr>
        <w:t>.</w:t>
      </w:r>
      <w:r w:rsidR="004E47D1" w:rsidRPr="0048018A">
        <w:rPr>
          <w:rFonts w:ascii="Arial" w:hAnsi="Arial" w:cs="Arial"/>
          <w:bCs/>
          <w:i/>
          <w:iCs/>
          <w:shd w:val="clear" w:color="auto" w:fill="FFFFFF"/>
        </w:rPr>
        <w:t xml:space="preserve"> </w:t>
      </w:r>
      <w:r w:rsidR="00661350" w:rsidRPr="0048018A">
        <w:rPr>
          <w:rFonts w:ascii="Arial" w:hAnsi="Arial" w:cs="Arial"/>
          <w:bCs/>
          <w:i/>
          <w:iCs/>
          <w:shd w:val="clear" w:color="auto" w:fill="FFFFFF"/>
        </w:rPr>
        <w:t xml:space="preserve">This </w:t>
      </w:r>
      <w:r w:rsidR="00632D49" w:rsidRPr="0048018A">
        <w:rPr>
          <w:rFonts w:ascii="Arial" w:hAnsi="Arial" w:cs="Arial"/>
          <w:bCs/>
          <w:i/>
          <w:iCs/>
          <w:shd w:val="clear" w:color="auto" w:fill="FFFFFF"/>
        </w:rPr>
        <w:t xml:space="preserve">calculation is made without </w:t>
      </w:r>
      <w:r w:rsidR="00EB4B47" w:rsidRPr="0048018A">
        <w:rPr>
          <w:rFonts w:ascii="Arial" w:hAnsi="Arial" w:cs="Arial"/>
          <w:bCs/>
          <w:i/>
          <w:iCs/>
          <w:shd w:val="clear" w:color="auto" w:fill="FFFFFF"/>
        </w:rPr>
        <w:t xml:space="preserve">deductions for depreciation </w:t>
      </w:r>
      <w:r w:rsidR="003518CB" w:rsidRPr="0048018A">
        <w:rPr>
          <w:rFonts w:ascii="Arial" w:hAnsi="Arial" w:cs="Arial"/>
          <w:bCs/>
          <w:i/>
          <w:iCs/>
          <w:shd w:val="clear" w:color="auto" w:fill="FFFFFF"/>
        </w:rPr>
        <w:t>to fabricated assets</w:t>
      </w:r>
      <w:r w:rsidR="00E87CFC" w:rsidRPr="0048018A">
        <w:rPr>
          <w:rFonts w:ascii="Arial" w:hAnsi="Arial" w:cs="Arial"/>
          <w:bCs/>
          <w:i/>
          <w:iCs/>
          <w:shd w:val="clear" w:color="auto" w:fill="FFFFFF"/>
        </w:rPr>
        <w:t xml:space="preserve"> </w:t>
      </w:r>
      <w:r w:rsidR="0060546E" w:rsidRPr="0048018A">
        <w:rPr>
          <w:rFonts w:ascii="Arial" w:hAnsi="Arial" w:cs="Arial"/>
          <w:bCs/>
          <w:i/>
          <w:iCs/>
          <w:shd w:val="clear" w:color="auto" w:fill="FFFFFF"/>
        </w:rPr>
        <w:t>(tangible business property</w:t>
      </w:r>
      <w:r w:rsidR="00186E84" w:rsidRPr="0048018A">
        <w:rPr>
          <w:rFonts w:ascii="Arial" w:hAnsi="Arial" w:cs="Arial"/>
          <w:bCs/>
          <w:i/>
          <w:iCs/>
          <w:shd w:val="clear" w:color="auto" w:fill="FFFFFF"/>
        </w:rPr>
        <w:t>)</w:t>
      </w:r>
      <w:r w:rsidR="009E08DA" w:rsidRPr="0048018A">
        <w:rPr>
          <w:rFonts w:ascii="Arial" w:hAnsi="Arial" w:cs="Arial"/>
          <w:bCs/>
          <w:i/>
          <w:iCs/>
          <w:shd w:val="clear" w:color="auto" w:fill="FFFFFF"/>
        </w:rPr>
        <w:t xml:space="preserve"> </w:t>
      </w:r>
      <w:r w:rsidR="00616DA5" w:rsidRPr="0048018A">
        <w:rPr>
          <w:rFonts w:ascii="Arial" w:hAnsi="Arial" w:cs="Arial"/>
          <w:bCs/>
          <w:i/>
          <w:iCs/>
          <w:shd w:val="clear" w:color="auto" w:fill="FFFFFF"/>
        </w:rPr>
        <w:t>or for depletion and degra</w:t>
      </w:r>
      <w:r w:rsidR="00F520B4" w:rsidRPr="0048018A">
        <w:rPr>
          <w:rFonts w:ascii="Arial" w:hAnsi="Arial" w:cs="Arial"/>
          <w:bCs/>
          <w:i/>
          <w:iCs/>
          <w:shd w:val="clear" w:color="auto" w:fill="FFFFFF"/>
        </w:rPr>
        <w:t>dation of natural resources.</w:t>
      </w:r>
      <w:r w:rsidR="00601C33" w:rsidRPr="0048018A">
        <w:rPr>
          <w:rFonts w:ascii="Arial" w:hAnsi="Arial" w:cs="Arial"/>
          <w:bCs/>
          <w:i/>
          <w:iCs/>
          <w:shd w:val="clear" w:color="auto" w:fill="FFFFFF"/>
        </w:rPr>
        <w:t xml:space="preserve"> Data </w:t>
      </w:r>
      <w:r w:rsidR="00C765ED" w:rsidRPr="0048018A">
        <w:rPr>
          <w:rFonts w:ascii="Arial" w:hAnsi="Arial" w:cs="Arial"/>
          <w:bCs/>
          <w:i/>
          <w:iCs/>
          <w:shd w:val="clear" w:color="auto" w:fill="FFFFFF"/>
        </w:rPr>
        <w:t>in US dollars. Dollars prices for GDP</w:t>
      </w:r>
      <w:r w:rsidR="000222CB" w:rsidRPr="0048018A">
        <w:rPr>
          <w:rFonts w:ascii="Arial" w:hAnsi="Arial" w:cs="Arial"/>
          <w:bCs/>
          <w:i/>
          <w:iCs/>
          <w:shd w:val="clear" w:color="auto" w:fill="FFFFFF"/>
        </w:rPr>
        <w:t xml:space="preserve"> </w:t>
      </w:r>
      <w:r w:rsidR="006E4238" w:rsidRPr="0048018A">
        <w:rPr>
          <w:rFonts w:ascii="Arial" w:hAnsi="Arial" w:cs="Arial"/>
          <w:bCs/>
          <w:i/>
          <w:iCs/>
          <w:shd w:val="clear" w:color="auto" w:fill="FFFFFF"/>
        </w:rPr>
        <w:t>are converted from domestic currencies using a single year</w:t>
      </w:r>
      <w:r w:rsidR="00B957EC" w:rsidRPr="0048018A">
        <w:rPr>
          <w:rFonts w:ascii="Arial" w:hAnsi="Arial" w:cs="Arial"/>
          <w:bCs/>
          <w:i/>
          <w:iCs/>
          <w:shd w:val="clear" w:color="auto" w:fill="FFFFFF"/>
        </w:rPr>
        <w:t xml:space="preserve"> official exchange rates.</w:t>
      </w:r>
      <w:r w:rsidR="00756483" w:rsidRPr="00756483">
        <w:rPr>
          <w:rFonts w:ascii="Arial" w:hAnsi="Arial" w:cs="Arial"/>
          <w:bCs/>
          <w:shd w:val="clear" w:color="auto" w:fill="FFFFFF"/>
        </w:rPr>
        <w:t xml:space="preserve"> </w:t>
      </w:r>
      <w:r w:rsidR="00756483" w:rsidRPr="00756483">
        <w:rPr>
          <w:rFonts w:ascii="Arial" w:hAnsi="Arial" w:cs="Arial"/>
          <w:b/>
          <w:shd w:val="clear" w:color="auto" w:fill="FFFFFF"/>
        </w:rPr>
        <w:t>Th</w:t>
      </w:r>
      <w:r w:rsidR="007F63A4">
        <w:rPr>
          <w:rFonts w:ascii="Arial" w:hAnsi="Arial" w:cs="Arial"/>
          <w:b/>
          <w:shd w:val="clear" w:color="auto" w:fill="FFFFFF"/>
        </w:rPr>
        <w:t>e</w:t>
      </w:r>
      <w:r w:rsidR="00756483" w:rsidRPr="00756483">
        <w:rPr>
          <w:rFonts w:ascii="Arial" w:hAnsi="Arial" w:cs="Arial"/>
          <w:b/>
          <w:shd w:val="clear" w:color="auto" w:fill="FFFFFF"/>
        </w:rPr>
        <w:t>s</w:t>
      </w:r>
      <w:r w:rsidR="007F63A4">
        <w:rPr>
          <w:rFonts w:ascii="Arial" w:hAnsi="Arial" w:cs="Arial"/>
          <w:b/>
          <w:shd w:val="clear" w:color="auto" w:fill="FFFFFF"/>
        </w:rPr>
        <w:t>e factors</w:t>
      </w:r>
      <w:r w:rsidR="00756483" w:rsidRPr="00756483">
        <w:rPr>
          <w:rFonts w:ascii="Arial" w:hAnsi="Arial" w:cs="Arial"/>
          <w:b/>
          <w:shd w:val="clear" w:color="auto" w:fill="FFFFFF"/>
        </w:rPr>
        <w:t xml:space="preserve"> </w:t>
      </w:r>
      <w:r w:rsidR="007F63A4">
        <w:rPr>
          <w:rFonts w:ascii="Arial" w:hAnsi="Arial" w:cs="Arial"/>
          <w:b/>
          <w:shd w:val="clear" w:color="auto" w:fill="FFFFFF"/>
        </w:rPr>
        <w:t>are</w:t>
      </w:r>
      <w:r w:rsidR="00756483" w:rsidRPr="00756483">
        <w:rPr>
          <w:rFonts w:ascii="Arial" w:hAnsi="Arial" w:cs="Arial"/>
          <w:b/>
          <w:shd w:val="clear" w:color="auto" w:fill="FFFFFF"/>
        </w:rPr>
        <w:t xml:space="preserve"> favourable</w:t>
      </w:r>
      <w:r w:rsidR="009F790E">
        <w:rPr>
          <w:rFonts w:ascii="Arial" w:hAnsi="Arial" w:cs="Arial"/>
          <w:b/>
          <w:shd w:val="clear" w:color="auto" w:fill="FFFFFF"/>
        </w:rPr>
        <w:t>,</w:t>
      </w:r>
      <w:r w:rsidR="00756483" w:rsidRPr="00756483">
        <w:rPr>
          <w:rFonts w:ascii="Arial" w:hAnsi="Arial" w:cs="Arial"/>
          <w:b/>
          <w:i/>
          <w:iCs/>
          <w:shd w:val="clear" w:color="auto" w:fill="FFFFFF"/>
        </w:rPr>
        <w:t xml:space="preserve"> </w:t>
      </w:r>
      <w:r w:rsidR="00756483" w:rsidRPr="00756483">
        <w:rPr>
          <w:rFonts w:ascii="Arial" w:hAnsi="Arial" w:cs="Arial"/>
          <w:b/>
          <w:shd w:val="clear" w:color="auto" w:fill="FFFFFF"/>
        </w:rPr>
        <w:t>Japan</w:t>
      </w:r>
      <w:r w:rsidR="007F63A4">
        <w:rPr>
          <w:rFonts w:ascii="Arial" w:hAnsi="Arial" w:cs="Arial"/>
          <w:b/>
          <w:shd w:val="clear" w:color="auto" w:fill="FFFFFF"/>
        </w:rPr>
        <w:t>’s</w:t>
      </w:r>
      <w:r w:rsidR="00756483" w:rsidRPr="00756483">
        <w:rPr>
          <w:rFonts w:ascii="Arial" w:hAnsi="Arial" w:cs="Arial"/>
          <w:b/>
          <w:shd w:val="clear" w:color="auto" w:fill="FFFFFF"/>
        </w:rPr>
        <w:t xml:space="preserve"> GDP </w:t>
      </w:r>
      <w:r w:rsidR="007F63A4">
        <w:rPr>
          <w:rFonts w:ascii="Arial" w:hAnsi="Arial" w:cs="Arial"/>
          <w:b/>
          <w:shd w:val="clear" w:color="auto" w:fill="FFFFFF"/>
        </w:rPr>
        <w:t xml:space="preserve">measures the national income of the </w:t>
      </w:r>
      <w:r w:rsidR="00F327FE">
        <w:rPr>
          <w:rFonts w:ascii="Arial" w:hAnsi="Arial" w:cs="Arial"/>
          <w:b/>
          <w:shd w:val="clear" w:color="auto" w:fill="FFFFFF"/>
        </w:rPr>
        <w:t>nation’s</w:t>
      </w:r>
      <w:r w:rsidR="007F63A4">
        <w:rPr>
          <w:rFonts w:ascii="Arial" w:hAnsi="Arial" w:cs="Arial"/>
          <w:b/>
          <w:shd w:val="clear" w:color="auto" w:fill="FFFFFF"/>
        </w:rPr>
        <w:t xml:space="preserve"> </w:t>
      </w:r>
      <w:r w:rsidR="00F327FE">
        <w:rPr>
          <w:rFonts w:ascii="Arial" w:hAnsi="Arial" w:cs="Arial"/>
          <w:b/>
          <w:shd w:val="clear" w:color="auto" w:fill="FFFFFF"/>
        </w:rPr>
        <w:t>earnings</w:t>
      </w:r>
      <w:r w:rsidR="00756483">
        <w:rPr>
          <w:rFonts w:ascii="Arial" w:hAnsi="Arial" w:cs="Arial"/>
          <w:bCs/>
          <w:shd w:val="clear" w:color="auto" w:fill="FFFFFF"/>
        </w:rPr>
        <w:t xml:space="preserve"> </w:t>
      </w:r>
      <w:r w:rsidR="00F327FE" w:rsidRPr="009F790E">
        <w:rPr>
          <w:rFonts w:ascii="Arial" w:hAnsi="Arial" w:cs="Arial"/>
          <w:b/>
          <w:shd w:val="clear" w:color="auto" w:fill="FFFFFF"/>
        </w:rPr>
        <w:t xml:space="preserve">and expenditure of the </w:t>
      </w:r>
      <w:r w:rsidR="00DD7BA3" w:rsidRPr="009F790E">
        <w:rPr>
          <w:rFonts w:ascii="Arial" w:hAnsi="Arial" w:cs="Arial"/>
          <w:b/>
          <w:shd w:val="clear" w:color="auto" w:fill="FFFFFF"/>
        </w:rPr>
        <w:t>country’s</w:t>
      </w:r>
      <w:r w:rsidR="00F327FE" w:rsidRPr="009F790E">
        <w:rPr>
          <w:rFonts w:ascii="Arial" w:hAnsi="Arial" w:cs="Arial"/>
          <w:b/>
          <w:shd w:val="clear" w:color="auto" w:fill="FFFFFF"/>
        </w:rPr>
        <w:t xml:space="preserve"> </w:t>
      </w:r>
      <w:r w:rsidR="00C03718">
        <w:rPr>
          <w:rFonts w:ascii="Arial" w:hAnsi="Arial" w:cs="Arial"/>
          <w:b/>
          <w:shd w:val="clear" w:color="auto" w:fill="FFFFFF"/>
        </w:rPr>
        <w:t xml:space="preserve"> </w:t>
      </w:r>
      <w:r w:rsidR="00F327FE" w:rsidRPr="009F790E">
        <w:rPr>
          <w:rFonts w:ascii="Arial" w:hAnsi="Arial" w:cs="Arial"/>
          <w:b/>
          <w:shd w:val="clear" w:color="auto" w:fill="FFFFFF"/>
        </w:rPr>
        <w:t xml:space="preserve">economy. GDP is equivalent to the total output for all the entire goods and services manufactured throughout the nation </w:t>
      </w:r>
      <w:r w:rsidR="009F790E" w:rsidRPr="009F790E">
        <w:rPr>
          <w:rFonts w:ascii="Arial" w:hAnsi="Arial" w:cs="Arial"/>
          <w:b/>
          <w:shd w:val="clear" w:color="auto" w:fill="FFFFFF"/>
        </w:rPr>
        <w:t xml:space="preserve">for the </w:t>
      </w:r>
      <w:r w:rsidR="009F790E">
        <w:rPr>
          <w:rFonts w:ascii="Arial" w:hAnsi="Arial" w:cs="Arial"/>
          <w:b/>
          <w:shd w:val="clear" w:color="auto" w:fill="FFFFFF"/>
        </w:rPr>
        <w:t>ag</w:t>
      </w:r>
      <w:r w:rsidR="009F790E" w:rsidRPr="009F790E">
        <w:rPr>
          <w:rFonts w:ascii="Arial" w:hAnsi="Arial" w:cs="Arial"/>
          <w:b/>
          <w:shd w:val="clear" w:color="auto" w:fill="FFFFFF"/>
        </w:rPr>
        <w:t>r</w:t>
      </w:r>
      <w:r w:rsidR="009F790E">
        <w:rPr>
          <w:rFonts w:ascii="Arial" w:hAnsi="Arial" w:cs="Arial"/>
          <w:b/>
          <w:shd w:val="clear" w:color="auto" w:fill="FFFFFF"/>
        </w:rPr>
        <w:t>e</w:t>
      </w:r>
      <w:r w:rsidR="009F790E" w:rsidRPr="009F790E">
        <w:rPr>
          <w:rFonts w:ascii="Arial" w:hAnsi="Arial" w:cs="Arial"/>
          <w:b/>
          <w:shd w:val="clear" w:color="auto" w:fill="FFFFFF"/>
        </w:rPr>
        <w:t>ed amount of time</w:t>
      </w:r>
      <w:r w:rsidR="009F790E">
        <w:rPr>
          <w:rFonts w:ascii="Arial" w:hAnsi="Arial" w:cs="Arial"/>
          <w:b/>
          <w:shd w:val="clear" w:color="auto" w:fill="FFFFFF"/>
        </w:rPr>
        <w:t xml:space="preserve"> (Trading Economics, 2021).</w:t>
      </w:r>
    </w:p>
    <w:p w14:paraId="7671E8F9" w14:textId="7F19C622" w:rsidR="00630EE8" w:rsidRDefault="00C16BE3" w:rsidP="001C7175">
      <w:pPr>
        <w:pStyle w:val="Heading2"/>
        <w:rPr>
          <w:shd w:val="clear" w:color="auto" w:fill="FFFFFF"/>
        </w:rPr>
      </w:pPr>
      <w:bookmarkStart w:id="9" w:name="_Toc81512686"/>
      <w:r w:rsidRPr="00C16BE3">
        <w:rPr>
          <w:shd w:val="clear" w:color="auto" w:fill="FFFFFF"/>
        </w:rPr>
        <w:t>Social factors for UK:</w:t>
      </w:r>
      <w:bookmarkEnd w:id="9"/>
    </w:p>
    <w:p w14:paraId="1D4DFA9C" w14:textId="4C9CEA07" w:rsidR="00DD7BA3" w:rsidRPr="000C7234" w:rsidRDefault="00423520" w:rsidP="004E78CC">
      <w:pPr>
        <w:jc w:val="both"/>
        <w:rPr>
          <w:rFonts w:ascii="Arial" w:hAnsi="Arial" w:cs="Arial"/>
          <w:bCs/>
          <w:i/>
          <w:iCs/>
          <w:shd w:val="clear" w:color="auto" w:fill="FFFFFF"/>
        </w:rPr>
      </w:pPr>
      <w:r w:rsidRPr="00423520">
        <w:rPr>
          <w:rFonts w:ascii="Arial" w:hAnsi="Arial" w:cs="Arial"/>
          <w:bCs/>
          <w:i/>
          <w:iCs/>
          <w:shd w:val="clear" w:color="auto" w:fill="FFFFFF"/>
        </w:rPr>
        <w:t>Burberry</w:t>
      </w:r>
      <w:r w:rsidR="009201A3">
        <w:rPr>
          <w:rFonts w:ascii="Arial" w:hAnsi="Arial" w:cs="Arial"/>
          <w:bCs/>
          <w:i/>
          <w:iCs/>
          <w:shd w:val="clear" w:color="auto" w:fill="FFFFFF"/>
        </w:rPr>
        <w:t xml:space="preserve"> </w:t>
      </w:r>
      <w:r w:rsidR="00602F53">
        <w:rPr>
          <w:rFonts w:ascii="Arial" w:hAnsi="Arial" w:cs="Arial"/>
          <w:bCs/>
          <w:i/>
          <w:iCs/>
          <w:shd w:val="clear" w:color="auto" w:fill="FFFFFF"/>
        </w:rPr>
        <w:t xml:space="preserve">are a </w:t>
      </w:r>
      <w:r w:rsidR="00946B2E">
        <w:rPr>
          <w:rFonts w:ascii="Arial" w:hAnsi="Arial" w:cs="Arial"/>
          <w:bCs/>
          <w:i/>
          <w:iCs/>
          <w:shd w:val="clear" w:color="auto" w:fill="FFFFFF"/>
        </w:rPr>
        <w:t xml:space="preserve">premiere brand </w:t>
      </w:r>
      <w:r w:rsidR="00D90B9C">
        <w:rPr>
          <w:rFonts w:ascii="Arial" w:hAnsi="Arial" w:cs="Arial"/>
          <w:bCs/>
          <w:i/>
          <w:iCs/>
          <w:shd w:val="clear" w:color="auto" w:fill="FFFFFF"/>
        </w:rPr>
        <w:t>and usually sort after</w:t>
      </w:r>
      <w:r w:rsidR="00110AD8">
        <w:rPr>
          <w:rFonts w:ascii="Arial" w:hAnsi="Arial" w:cs="Arial"/>
          <w:bCs/>
          <w:i/>
          <w:iCs/>
          <w:shd w:val="clear" w:color="auto" w:fill="FFFFFF"/>
        </w:rPr>
        <w:t xml:space="preserve"> by </w:t>
      </w:r>
      <w:r w:rsidR="00A2766E">
        <w:rPr>
          <w:rFonts w:ascii="Arial" w:hAnsi="Arial" w:cs="Arial"/>
          <w:bCs/>
          <w:i/>
          <w:iCs/>
          <w:shd w:val="clear" w:color="auto" w:fill="FFFFFF"/>
        </w:rPr>
        <w:t xml:space="preserve">opulent </w:t>
      </w:r>
      <w:r w:rsidR="00005AA5">
        <w:rPr>
          <w:rFonts w:ascii="Arial" w:hAnsi="Arial" w:cs="Arial"/>
          <w:bCs/>
          <w:i/>
          <w:iCs/>
          <w:shd w:val="clear" w:color="auto" w:fill="FFFFFF"/>
        </w:rPr>
        <w:t>individuals</w:t>
      </w:r>
      <w:r w:rsidR="00787B87">
        <w:rPr>
          <w:rFonts w:ascii="Arial" w:hAnsi="Arial" w:cs="Arial"/>
          <w:bCs/>
          <w:i/>
          <w:iCs/>
          <w:shd w:val="clear" w:color="auto" w:fill="FFFFFF"/>
        </w:rPr>
        <w:t xml:space="preserve">. However, now that </w:t>
      </w:r>
      <w:r w:rsidR="003C0939">
        <w:rPr>
          <w:rFonts w:ascii="Arial" w:hAnsi="Arial" w:cs="Arial"/>
          <w:bCs/>
          <w:i/>
          <w:iCs/>
          <w:shd w:val="clear" w:color="auto" w:fill="FFFFFF"/>
        </w:rPr>
        <w:t xml:space="preserve">Burberry have </w:t>
      </w:r>
      <w:r w:rsidR="003D6781">
        <w:rPr>
          <w:rFonts w:ascii="Arial" w:hAnsi="Arial" w:cs="Arial"/>
          <w:bCs/>
          <w:i/>
          <w:iCs/>
          <w:shd w:val="clear" w:color="auto" w:fill="FFFFFF"/>
        </w:rPr>
        <w:t xml:space="preserve">noticed </w:t>
      </w:r>
      <w:r w:rsidR="00885C03">
        <w:rPr>
          <w:rFonts w:ascii="Arial" w:hAnsi="Arial" w:cs="Arial"/>
          <w:bCs/>
          <w:i/>
          <w:iCs/>
          <w:shd w:val="clear" w:color="auto" w:fill="FFFFFF"/>
        </w:rPr>
        <w:t>the possibilities</w:t>
      </w:r>
      <w:r w:rsidR="006A1238">
        <w:rPr>
          <w:rFonts w:ascii="Arial" w:hAnsi="Arial" w:cs="Arial"/>
          <w:bCs/>
          <w:i/>
          <w:iCs/>
          <w:shd w:val="clear" w:color="auto" w:fill="FFFFFF"/>
        </w:rPr>
        <w:t xml:space="preserve"> with the</w:t>
      </w:r>
      <w:r w:rsidR="002E3BAA">
        <w:rPr>
          <w:rFonts w:ascii="Arial" w:hAnsi="Arial" w:cs="Arial"/>
          <w:bCs/>
          <w:i/>
          <w:iCs/>
          <w:shd w:val="clear" w:color="auto" w:fill="FFFFFF"/>
        </w:rPr>
        <w:t>ir upper</w:t>
      </w:r>
      <w:r w:rsidR="004D6893">
        <w:rPr>
          <w:rFonts w:ascii="Arial" w:hAnsi="Arial" w:cs="Arial"/>
          <w:bCs/>
          <w:i/>
          <w:iCs/>
          <w:shd w:val="clear" w:color="auto" w:fill="FFFFFF"/>
        </w:rPr>
        <w:t xml:space="preserve"> to</w:t>
      </w:r>
      <w:r w:rsidR="002E3BAA">
        <w:rPr>
          <w:rFonts w:ascii="Arial" w:hAnsi="Arial" w:cs="Arial"/>
          <w:bCs/>
          <w:i/>
          <w:iCs/>
          <w:shd w:val="clear" w:color="auto" w:fill="FFFFFF"/>
        </w:rPr>
        <w:t xml:space="preserve"> middle class</w:t>
      </w:r>
      <w:r w:rsidR="00600C15">
        <w:rPr>
          <w:rFonts w:ascii="Arial" w:hAnsi="Arial" w:cs="Arial"/>
          <w:bCs/>
          <w:i/>
          <w:iCs/>
          <w:shd w:val="clear" w:color="auto" w:fill="FFFFFF"/>
        </w:rPr>
        <w:t xml:space="preserve"> consumers</w:t>
      </w:r>
      <w:r w:rsidR="00180FA0">
        <w:rPr>
          <w:rFonts w:ascii="Arial" w:hAnsi="Arial" w:cs="Arial"/>
          <w:bCs/>
          <w:i/>
          <w:iCs/>
          <w:shd w:val="clear" w:color="auto" w:fill="FFFFFF"/>
        </w:rPr>
        <w:t>, they</w:t>
      </w:r>
      <w:r w:rsidR="00600C15">
        <w:rPr>
          <w:rFonts w:ascii="Arial" w:hAnsi="Arial" w:cs="Arial"/>
          <w:bCs/>
          <w:i/>
          <w:iCs/>
          <w:shd w:val="clear" w:color="auto" w:fill="FFFFFF"/>
        </w:rPr>
        <w:t xml:space="preserve"> </w:t>
      </w:r>
      <w:r w:rsidR="0009610A">
        <w:rPr>
          <w:rFonts w:ascii="Arial" w:hAnsi="Arial" w:cs="Arial"/>
          <w:bCs/>
          <w:i/>
          <w:iCs/>
          <w:shd w:val="clear" w:color="auto" w:fill="FFFFFF"/>
        </w:rPr>
        <w:t xml:space="preserve">have now introduced to their </w:t>
      </w:r>
      <w:r w:rsidR="00A82344">
        <w:rPr>
          <w:rFonts w:ascii="Arial" w:hAnsi="Arial" w:cs="Arial"/>
          <w:bCs/>
          <w:i/>
          <w:iCs/>
          <w:shd w:val="clear" w:color="auto" w:fill="FFFFFF"/>
        </w:rPr>
        <w:t xml:space="preserve">middle </w:t>
      </w:r>
      <w:r w:rsidR="0009610A">
        <w:rPr>
          <w:rFonts w:ascii="Arial" w:hAnsi="Arial" w:cs="Arial"/>
          <w:bCs/>
          <w:i/>
          <w:iCs/>
          <w:shd w:val="clear" w:color="auto" w:fill="FFFFFF"/>
        </w:rPr>
        <w:t>range</w:t>
      </w:r>
      <w:r w:rsidR="00A82344">
        <w:rPr>
          <w:rFonts w:ascii="Arial" w:hAnsi="Arial" w:cs="Arial"/>
          <w:bCs/>
          <w:i/>
          <w:iCs/>
          <w:shd w:val="clear" w:color="auto" w:fill="FFFFFF"/>
        </w:rPr>
        <w:t xml:space="preserve"> products </w:t>
      </w:r>
      <w:r w:rsidR="00EF390C">
        <w:rPr>
          <w:rFonts w:ascii="Arial" w:hAnsi="Arial" w:cs="Arial"/>
          <w:bCs/>
          <w:i/>
          <w:iCs/>
          <w:shd w:val="clear" w:color="auto" w:fill="FFFFFF"/>
        </w:rPr>
        <w:t>to grasp a hold on th</w:t>
      </w:r>
      <w:r w:rsidR="00065A3F">
        <w:rPr>
          <w:rFonts w:ascii="Arial" w:hAnsi="Arial" w:cs="Arial"/>
          <w:bCs/>
          <w:i/>
          <w:iCs/>
          <w:shd w:val="clear" w:color="auto" w:fill="FFFFFF"/>
        </w:rPr>
        <w:t>is</w:t>
      </w:r>
      <w:r w:rsidR="00EF390C">
        <w:rPr>
          <w:rFonts w:ascii="Arial" w:hAnsi="Arial" w:cs="Arial"/>
          <w:bCs/>
          <w:i/>
          <w:iCs/>
          <w:shd w:val="clear" w:color="auto" w:fill="FFFFFF"/>
        </w:rPr>
        <w:t xml:space="preserve"> se</w:t>
      </w:r>
      <w:r w:rsidR="00E52DAB">
        <w:rPr>
          <w:rFonts w:ascii="Arial" w:hAnsi="Arial" w:cs="Arial"/>
          <w:bCs/>
          <w:i/>
          <w:iCs/>
          <w:shd w:val="clear" w:color="auto" w:fill="FFFFFF"/>
        </w:rPr>
        <w:t>ctor</w:t>
      </w:r>
      <w:r w:rsidR="00115DAC">
        <w:rPr>
          <w:rFonts w:ascii="Arial" w:hAnsi="Arial" w:cs="Arial"/>
          <w:bCs/>
          <w:i/>
          <w:iCs/>
          <w:shd w:val="clear" w:color="auto" w:fill="FFFFFF"/>
        </w:rPr>
        <w:t>.</w:t>
      </w:r>
      <w:r w:rsidR="00313EBD">
        <w:rPr>
          <w:rFonts w:ascii="Arial" w:hAnsi="Arial" w:cs="Arial"/>
          <w:bCs/>
          <w:i/>
          <w:iCs/>
          <w:shd w:val="clear" w:color="auto" w:fill="FFFFFF"/>
        </w:rPr>
        <w:t xml:space="preserve"> </w:t>
      </w:r>
      <w:r w:rsidR="002170F7">
        <w:rPr>
          <w:rFonts w:ascii="Arial" w:hAnsi="Arial" w:cs="Arial"/>
          <w:bCs/>
          <w:i/>
          <w:iCs/>
          <w:shd w:val="clear" w:color="auto" w:fill="FFFFFF"/>
        </w:rPr>
        <w:t xml:space="preserve">Being </w:t>
      </w:r>
      <w:r w:rsidR="00313DDA">
        <w:rPr>
          <w:rFonts w:ascii="Arial" w:hAnsi="Arial" w:cs="Arial"/>
          <w:bCs/>
          <w:i/>
          <w:iCs/>
          <w:shd w:val="clear" w:color="auto" w:fill="FFFFFF"/>
        </w:rPr>
        <w:t xml:space="preserve">in a position to satisfy the requirements </w:t>
      </w:r>
      <w:r w:rsidR="00313D1B">
        <w:rPr>
          <w:rFonts w:ascii="Arial" w:hAnsi="Arial" w:cs="Arial"/>
          <w:bCs/>
          <w:i/>
          <w:iCs/>
          <w:shd w:val="clear" w:color="auto" w:fill="FFFFFF"/>
        </w:rPr>
        <w:t>of th</w:t>
      </w:r>
      <w:r w:rsidR="00115DAC">
        <w:rPr>
          <w:rFonts w:ascii="Arial" w:hAnsi="Arial" w:cs="Arial"/>
          <w:bCs/>
          <w:i/>
          <w:iCs/>
          <w:shd w:val="clear" w:color="auto" w:fill="FFFFFF"/>
        </w:rPr>
        <w:t>ei</w:t>
      </w:r>
      <w:r w:rsidR="00313D1B">
        <w:rPr>
          <w:rFonts w:ascii="Arial" w:hAnsi="Arial" w:cs="Arial"/>
          <w:bCs/>
          <w:i/>
          <w:iCs/>
          <w:shd w:val="clear" w:color="auto" w:fill="FFFFFF"/>
        </w:rPr>
        <w:t>r consumers</w:t>
      </w:r>
      <w:r w:rsidR="007E3EF7">
        <w:rPr>
          <w:rFonts w:ascii="Arial" w:hAnsi="Arial" w:cs="Arial"/>
          <w:bCs/>
          <w:i/>
          <w:iCs/>
          <w:shd w:val="clear" w:color="auto" w:fill="FFFFFF"/>
        </w:rPr>
        <w:t xml:space="preserve"> the organisation </w:t>
      </w:r>
      <w:r w:rsidR="001A4281">
        <w:rPr>
          <w:rFonts w:ascii="Arial" w:hAnsi="Arial" w:cs="Arial"/>
          <w:bCs/>
          <w:i/>
          <w:iCs/>
          <w:shd w:val="clear" w:color="auto" w:fill="FFFFFF"/>
        </w:rPr>
        <w:t>hope to</w:t>
      </w:r>
      <w:r w:rsidR="009A6B4F">
        <w:rPr>
          <w:rFonts w:ascii="Arial" w:hAnsi="Arial" w:cs="Arial"/>
          <w:bCs/>
          <w:i/>
          <w:iCs/>
          <w:shd w:val="clear" w:color="auto" w:fill="FFFFFF"/>
        </w:rPr>
        <w:t xml:space="preserve"> </w:t>
      </w:r>
      <w:r w:rsidR="00C61CBB">
        <w:rPr>
          <w:rFonts w:ascii="Arial" w:hAnsi="Arial" w:cs="Arial"/>
          <w:bCs/>
          <w:i/>
          <w:iCs/>
          <w:shd w:val="clear" w:color="auto" w:fill="FFFFFF"/>
        </w:rPr>
        <w:t xml:space="preserve">expand </w:t>
      </w:r>
      <w:r w:rsidR="00305AD1">
        <w:rPr>
          <w:rFonts w:ascii="Arial" w:hAnsi="Arial" w:cs="Arial"/>
          <w:bCs/>
          <w:i/>
          <w:iCs/>
          <w:shd w:val="clear" w:color="auto" w:fill="FFFFFF"/>
        </w:rPr>
        <w:t xml:space="preserve">in a sustainable </w:t>
      </w:r>
      <w:r w:rsidR="00F50EA7">
        <w:rPr>
          <w:rFonts w:ascii="Arial" w:hAnsi="Arial" w:cs="Arial"/>
          <w:bCs/>
          <w:i/>
          <w:iCs/>
          <w:shd w:val="clear" w:color="auto" w:fill="FFFFFF"/>
        </w:rPr>
        <w:t>approach.</w:t>
      </w:r>
      <w:r w:rsidR="00767038">
        <w:rPr>
          <w:rFonts w:ascii="Arial" w:hAnsi="Arial" w:cs="Arial"/>
          <w:bCs/>
          <w:i/>
          <w:iCs/>
          <w:shd w:val="clear" w:color="auto" w:fill="FFFFFF"/>
        </w:rPr>
        <w:t xml:space="preserve"> </w:t>
      </w:r>
      <w:r w:rsidR="00B16FAA">
        <w:rPr>
          <w:rFonts w:ascii="Arial" w:hAnsi="Arial" w:cs="Arial"/>
          <w:bCs/>
          <w:i/>
          <w:iCs/>
          <w:shd w:val="clear" w:color="auto" w:fill="FFFFFF"/>
        </w:rPr>
        <w:t>Furthermore, there</w:t>
      </w:r>
      <w:r w:rsidR="001B5828">
        <w:rPr>
          <w:rFonts w:ascii="Arial" w:hAnsi="Arial" w:cs="Arial"/>
          <w:bCs/>
          <w:i/>
          <w:iCs/>
          <w:shd w:val="clear" w:color="auto" w:fill="FFFFFF"/>
        </w:rPr>
        <w:t xml:space="preserve"> are a multitude of sectors that the Burbe</w:t>
      </w:r>
      <w:r w:rsidR="00E94123">
        <w:rPr>
          <w:rFonts w:ascii="Arial" w:hAnsi="Arial" w:cs="Arial"/>
          <w:bCs/>
          <w:i/>
          <w:iCs/>
          <w:shd w:val="clear" w:color="auto" w:fill="FFFFFF"/>
        </w:rPr>
        <w:t xml:space="preserve">rry group </w:t>
      </w:r>
      <w:r w:rsidR="00760B54">
        <w:rPr>
          <w:rFonts w:ascii="Arial" w:hAnsi="Arial" w:cs="Arial"/>
          <w:bCs/>
          <w:i/>
          <w:iCs/>
          <w:shd w:val="clear" w:color="auto" w:fill="FFFFFF"/>
        </w:rPr>
        <w:t xml:space="preserve">operate </w:t>
      </w:r>
      <w:r w:rsidR="009B3455">
        <w:rPr>
          <w:rFonts w:ascii="Arial" w:hAnsi="Arial" w:cs="Arial"/>
          <w:bCs/>
          <w:i/>
          <w:iCs/>
          <w:shd w:val="clear" w:color="auto" w:fill="FFFFFF"/>
        </w:rPr>
        <w:t>with</w:t>
      </w:r>
      <w:r w:rsidR="00760B54">
        <w:rPr>
          <w:rFonts w:ascii="Arial" w:hAnsi="Arial" w:cs="Arial"/>
          <w:bCs/>
          <w:i/>
          <w:iCs/>
          <w:shd w:val="clear" w:color="auto" w:fill="FFFFFF"/>
        </w:rPr>
        <w:t>in</w:t>
      </w:r>
      <w:r w:rsidR="009B3455">
        <w:rPr>
          <w:rFonts w:ascii="Arial" w:hAnsi="Arial" w:cs="Arial"/>
          <w:bCs/>
          <w:i/>
          <w:iCs/>
          <w:shd w:val="clear" w:color="auto" w:fill="FFFFFF"/>
        </w:rPr>
        <w:t xml:space="preserve">, which </w:t>
      </w:r>
      <w:r w:rsidR="003920FD">
        <w:rPr>
          <w:rFonts w:ascii="Arial" w:hAnsi="Arial" w:cs="Arial"/>
          <w:bCs/>
          <w:i/>
          <w:iCs/>
          <w:shd w:val="clear" w:color="auto" w:fill="FFFFFF"/>
        </w:rPr>
        <w:t>surround</w:t>
      </w:r>
      <w:r w:rsidR="00B82FC4">
        <w:rPr>
          <w:rFonts w:ascii="Arial" w:hAnsi="Arial" w:cs="Arial"/>
          <w:bCs/>
          <w:i/>
          <w:iCs/>
          <w:shd w:val="clear" w:color="auto" w:fill="FFFFFF"/>
        </w:rPr>
        <w:t>s</w:t>
      </w:r>
      <w:r w:rsidR="003920FD">
        <w:rPr>
          <w:rFonts w:ascii="Arial" w:hAnsi="Arial" w:cs="Arial"/>
          <w:bCs/>
          <w:i/>
          <w:iCs/>
          <w:shd w:val="clear" w:color="auto" w:fill="FFFFFF"/>
        </w:rPr>
        <w:t xml:space="preserve"> </w:t>
      </w:r>
      <w:r w:rsidR="006E7E0B">
        <w:rPr>
          <w:rFonts w:ascii="Arial" w:hAnsi="Arial" w:cs="Arial"/>
          <w:bCs/>
          <w:i/>
          <w:iCs/>
          <w:shd w:val="clear" w:color="auto" w:fill="FFFFFF"/>
        </w:rPr>
        <w:t>various groups of individuals</w:t>
      </w:r>
      <w:r w:rsidR="001F2D2F">
        <w:rPr>
          <w:rFonts w:ascii="Arial" w:hAnsi="Arial" w:cs="Arial"/>
          <w:bCs/>
          <w:i/>
          <w:iCs/>
          <w:shd w:val="clear" w:color="auto" w:fill="FFFFFF"/>
        </w:rPr>
        <w:t xml:space="preserve"> </w:t>
      </w:r>
      <w:r w:rsidR="00BA386D">
        <w:rPr>
          <w:rFonts w:ascii="Arial" w:hAnsi="Arial" w:cs="Arial"/>
          <w:bCs/>
          <w:i/>
          <w:iCs/>
          <w:shd w:val="clear" w:color="auto" w:fill="FFFFFF"/>
        </w:rPr>
        <w:t>and their varied requirements</w:t>
      </w:r>
      <w:r w:rsidR="004F0C07">
        <w:rPr>
          <w:rFonts w:ascii="Arial" w:hAnsi="Arial" w:cs="Arial"/>
          <w:bCs/>
          <w:i/>
          <w:iCs/>
          <w:shd w:val="clear" w:color="auto" w:fill="FFFFFF"/>
        </w:rPr>
        <w:t>.</w:t>
      </w:r>
      <w:r w:rsidR="00A74738">
        <w:rPr>
          <w:rFonts w:ascii="Arial" w:hAnsi="Arial" w:cs="Arial"/>
          <w:bCs/>
          <w:i/>
          <w:iCs/>
          <w:shd w:val="clear" w:color="auto" w:fill="FFFFFF"/>
        </w:rPr>
        <w:t xml:space="preserve"> In add</w:t>
      </w:r>
      <w:r w:rsidR="002959DB">
        <w:rPr>
          <w:rFonts w:ascii="Arial" w:hAnsi="Arial" w:cs="Arial"/>
          <w:bCs/>
          <w:i/>
          <w:iCs/>
          <w:shd w:val="clear" w:color="auto" w:fill="FFFFFF"/>
        </w:rPr>
        <w:t>ition,</w:t>
      </w:r>
      <w:r w:rsidR="00C01006">
        <w:rPr>
          <w:rFonts w:ascii="Arial" w:hAnsi="Arial" w:cs="Arial"/>
          <w:bCs/>
          <w:i/>
          <w:iCs/>
          <w:shd w:val="clear" w:color="auto" w:fill="FFFFFF"/>
        </w:rPr>
        <w:t xml:space="preserve"> it is essential for</w:t>
      </w:r>
      <w:r w:rsidR="002959DB">
        <w:rPr>
          <w:rFonts w:ascii="Arial" w:hAnsi="Arial" w:cs="Arial"/>
          <w:bCs/>
          <w:i/>
          <w:iCs/>
          <w:shd w:val="clear" w:color="auto" w:fill="FFFFFF"/>
        </w:rPr>
        <w:t xml:space="preserve"> Burberry</w:t>
      </w:r>
      <w:r w:rsidR="00C01006">
        <w:rPr>
          <w:rFonts w:ascii="Arial" w:hAnsi="Arial" w:cs="Arial"/>
          <w:bCs/>
          <w:i/>
          <w:iCs/>
          <w:shd w:val="clear" w:color="auto" w:fill="FFFFFF"/>
        </w:rPr>
        <w:t xml:space="preserve"> to</w:t>
      </w:r>
      <w:r w:rsidR="00F55D0F">
        <w:rPr>
          <w:rFonts w:ascii="Arial" w:hAnsi="Arial" w:cs="Arial"/>
          <w:bCs/>
          <w:i/>
          <w:iCs/>
          <w:shd w:val="clear" w:color="auto" w:fill="FFFFFF"/>
        </w:rPr>
        <w:t xml:space="preserve"> </w:t>
      </w:r>
      <w:r w:rsidR="009C6930">
        <w:rPr>
          <w:rFonts w:ascii="Arial" w:hAnsi="Arial" w:cs="Arial"/>
          <w:bCs/>
          <w:i/>
          <w:iCs/>
          <w:shd w:val="clear" w:color="auto" w:fill="FFFFFF"/>
        </w:rPr>
        <w:t xml:space="preserve">appease </w:t>
      </w:r>
      <w:r w:rsidR="00511A20">
        <w:rPr>
          <w:rFonts w:ascii="Arial" w:hAnsi="Arial" w:cs="Arial"/>
          <w:bCs/>
          <w:i/>
          <w:iCs/>
          <w:shd w:val="clear" w:color="auto" w:fill="FFFFFF"/>
        </w:rPr>
        <w:t>the needs of their consumers</w:t>
      </w:r>
      <w:r w:rsidR="00A36BD1">
        <w:rPr>
          <w:rFonts w:ascii="Arial" w:hAnsi="Arial" w:cs="Arial"/>
          <w:bCs/>
          <w:i/>
          <w:iCs/>
          <w:shd w:val="clear" w:color="auto" w:fill="FFFFFF"/>
        </w:rPr>
        <w:t xml:space="preserve">, in order to </w:t>
      </w:r>
      <w:r w:rsidR="00FB0C21">
        <w:rPr>
          <w:rFonts w:ascii="Arial" w:hAnsi="Arial" w:cs="Arial"/>
          <w:bCs/>
          <w:i/>
          <w:iCs/>
          <w:shd w:val="clear" w:color="auto" w:fill="FFFFFF"/>
        </w:rPr>
        <w:t xml:space="preserve">compete in the market. </w:t>
      </w:r>
      <w:r w:rsidR="00D00B47">
        <w:rPr>
          <w:rFonts w:ascii="Arial" w:hAnsi="Arial" w:cs="Arial"/>
          <w:bCs/>
          <w:i/>
          <w:iCs/>
          <w:shd w:val="clear" w:color="auto" w:fill="FFFFFF"/>
        </w:rPr>
        <w:t>Depending on the</w:t>
      </w:r>
      <w:r w:rsidR="00A17A0A">
        <w:rPr>
          <w:rFonts w:ascii="Arial" w:hAnsi="Arial" w:cs="Arial"/>
          <w:bCs/>
          <w:i/>
          <w:iCs/>
          <w:shd w:val="clear" w:color="auto" w:fill="FFFFFF"/>
        </w:rPr>
        <w:t xml:space="preserve"> community, preferences for </w:t>
      </w:r>
      <w:r w:rsidR="00B14D41">
        <w:rPr>
          <w:rFonts w:ascii="Arial" w:hAnsi="Arial" w:cs="Arial"/>
          <w:bCs/>
          <w:i/>
          <w:iCs/>
          <w:shd w:val="clear" w:color="auto" w:fill="FFFFFF"/>
        </w:rPr>
        <w:t>certain</w:t>
      </w:r>
      <w:r w:rsidR="00A17A0A">
        <w:rPr>
          <w:rFonts w:ascii="Arial" w:hAnsi="Arial" w:cs="Arial"/>
          <w:bCs/>
          <w:i/>
          <w:iCs/>
          <w:shd w:val="clear" w:color="auto" w:fill="FFFFFF"/>
        </w:rPr>
        <w:t xml:space="preserve"> dresses</w:t>
      </w:r>
      <w:r w:rsidR="00F34A02">
        <w:rPr>
          <w:rFonts w:ascii="Arial" w:hAnsi="Arial" w:cs="Arial"/>
          <w:bCs/>
          <w:i/>
          <w:iCs/>
          <w:shd w:val="clear" w:color="auto" w:fill="FFFFFF"/>
        </w:rPr>
        <w:t xml:space="preserve"> vary, some </w:t>
      </w:r>
      <w:r w:rsidR="00143B6B">
        <w:rPr>
          <w:rFonts w:ascii="Arial" w:hAnsi="Arial" w:cs="Arial"/>
          <w:bCs/>
          <w:i/>
          <w:iCs/>
          <w:shd w:val="clear" w:color="auto" w:fill="FFFFFF"/>
        </w:rPr>
        <w:t xml:space="preserve">individuals </w:t>
      </w:r>
      <w:r w:rsidR="00D27182">
        <w:rPr>
          <w:rFonts w:ascii="Arial" w:hAnsi="Arial" w:cs="Arial"/>
          <w:bCs/>
          <w:i/>
          <w:iCs/>
          <w:shd w:val="clear" w:color="auto" w:fill="FFFFFF"/>
        </w:rPr>
        <w:t>like reserve</w:t>
      </w:r>
      <w:r w:rsidR="000A59C5">
        <w:rPr>
          <w:rFonts w:ascii="Arial" w:hAnsi="Arial" w:cs="Arial"/>
          <w:bCs/>
          <w:i/>
          <w:iCs/>
          <w:shd w:val="clear" w:color="auto" w:fill="FFFFFF"/>
        </w:rPr>
        <w:t>d dressing</w:t>
      </w:r>
      <w:r w:rsidR="00A82178">
        <w:rPr>
          <w:rFonts w:ascii="Arial" w:hAnsi="Arial" w:cs="Arial"/>
          <w:bCs/>
          <w:i/>
          <w:iCs/>
          <w:shd w:val="clear" w:color="auto" w:fill="FFFFFF"/>
        </w:rPr>
        <w:t>, where Burberry will cater for their every need</w:t>
      </w:r>
      <w:r w:rsidR="001352C7">
        <w:rPr>
          <w:rFonts w:ascii="Arial" w:hAnsi="Arial" w:cs="Arial"/>
          <w:bCs/>
          <w:i/>
          <w:iCs/>
          <w:shd w:val="clear" w:color="auto" w:fill="FFFFFF"/>
        </w:rPr>
        <w:t xml:space="preserve">. </w:t>
      </w:r>
      <w:r w:rsidR="00B12669">
        <w:rPr>
          <w:rFonts w:ascii="Arial" w:hAnsi="Arial" w:cs="Arial"/>
          <w:bCs/>
          <w:i/>
          <w:iCs/>
          <w:shd w:val="clear" w:color="auto" w:fill="FFFFFF"/>
        </w:rPr>
        <w:t xml:space="preserve">However, </w:t>
      </w:r>
      <w:r w:rsidR="00C37711">
        <w:rPr>
          <w:rFonts w:ascii="Arial" w:hAnsi="Arial" w:cs="Arial"/>
          <w:bCs/>
          <w:i/>
          <w:iCs/>
          <w:shd w:val="clear" w:color="auto" w:fill="FFFFFF"/>
        </w:rPr>
        <w:t>Burberry</w:t>
      </w:r>
      <w:r w:rsidR="00314ED1">
        <w:rPr>
          <w:rFonts w:ascii="Arial" w:hAnsi="Arial" w:cs="Arial"/>
          <w:bCs/>
          <w:i/>
          <w:iCs/>
          <w:shd w:val="clear" w:color="auto" w:fill="FFFFFF"/>
        </w:rPr>
        <w:t xml:space="preserve"> </w:t>
      </w:r>
      <w:r w:rsidR="00B12669">
        <w:rPr>
          <w:rFonts w:ascii="Arial" w:hAnsi="Arial" w:cs="Arial"/>
          <w:bCs/>
          <w:i/>
          <w:iCs/>
          <w:shd w:val="clear" w:color="auto" w:fill="FFFFFF"/>
        </w:rPr>
        <w:t xml:space="preserve">are involved in </w:t>
      </w:r>
      <w:r w:rsidR="000127B7">
        <w:rPr>
          <w:rFonts w:ascii="Arial" w:hAnsi="Arial" w:cs="Arial"/>
          <w:bCs/>
          <w:i/>
          <w:iCs/>
          <w:shd w:val="clear" w:color="auto" w:fill="FFFFFF"/>
        </w:rPr>
        <w:t xml:space="preserve">a multitude of CSR activities, which have led to the </w:t>
      </w:r>
      <w:r w:rsidR="000127B7">
        <w:rPr>
          <w:rFonts w:ascii="Arial" w:hAnsi="Arial" w:cs="Arial"/>
          <w:bCs/>
          <w:i/>
          <w:iCs/>
          <w:shd w:val="clear" w:color="auto" w:fill="FFFFFF"/>
        </w:rPr>
        <w:lastRenderedPageBreak/>
        <w:t xml:space="preserve">creation </w:t>
      </w:r>
      <w:r w:rsidR="00214653">
        <w:rPr>
          <w:rFonts w:ascii="Arial" w:hAnsi="Arial" w:cs="Arial"/>
          <w:bCs/>
          <w:i/>
          <w:iCs/>
          <w:shd w:val="clear" w:color="auto" w:fill="FFFFFF"/>
        </w:rPr>
        <w:t xml:space="preserve">of </w:t>
      </w:r>
      <w:r w:rsidR="00B61036">
        <w:rPr>
          <w:rFonts w:ascii="Arial" w:hAnsi="Arial" w:cs="Arial"/>
          <w:bCs/>
          <w:i/>
          <w:iCs/>
          <w:shd w:val="clear" w:color="auto" w:fill="FFFFFF"/>
        </w:rPr>
        <w:t>a difference to the market</w:t>
      </w:r>
      <w:r w:rsidR="00376A8E">
        <w:rPr>
          <w:rFonts w:ascii="Arial" w:hAnsi="Arial" w:cs="Arial"/>
          <w:bCs/>
          <w:i/>
          <w:iCs/>
          <w:shd w:val="clear" w:color="auto" w:fill="FFFFFF"/>
        </w:rPr>
        <w:t xml:space="preserve">, as well as </w:t>
      </w:r>
      <w:r w:rsidR="009830E5">
        <w:rPr>
          <w:rFonts w:ascii="Arial" w:hAnsi="Arial" w:cs="Arial"/>
          <w:bCs/>
          <w:i/>
          <w:iCs/>
          <w:shd w:val="clear" w:color="auto" w:fill="FFFFFF"/>
        </w:rPr>
        <w:t>making use of</w:t>
      </w:r>
      <w:r w:rsidR="007E6EA2">
        <w:rPr>
          <w:rFonts w:ascii="Arial" w:hAnsi="Arial" w:cs="Arial"/>
          <w:bCs/>
          <w:i/>
          <w:iCs/>
          <w:shd w:val="clear" w:color="auto" w:fill="FFFFFF"/>
        </w:rPr>
        <w:t xml:space="preserve"> the</w:t>
      </w:r>
      <w:r w:rsidR="009830E5">
        <w:rPr>
          <w:rFonts w:ascii="Arial" w:hAnsi="Arial" w:cs="Arial"/>
          <w:bCs/>
          <w:i/>
          <w:iCs/>
          <w:shd w:val="clear" w:color="auto" w:fill="FFFFFF"/>
        </w:rPr>
        <w:t xml:space="preserve"> variety </w:t>
      </w:r>
      <w:r w:rsidR="007E6EA2">
        <w:rPr>
          <w:rFonts w:ascii="Arial" w:hAnsi="Arial" w:cs="Arial"/>
          <w:bCs/>
          <w:i/>
          <w:iCs/>
          <w:shd w:val="clear" w:color="auto" w:fill="FFFFFF"/>
        </w:rPr>
        <w:t xml:space="preserve">of social media platforms </w:t>
      </w:r>
      <w:r w:rsidR="00E46A54">
        <w:rPr>
          <w:rFonts w:ascii="Arial" w:hAnsi="Arial" w:cs="Arial"/>
          <w:bCs/>
          <w:i/>
          <w:iCs/>
          <w:shd w:val="clear" w:color="auto" w:fill="FFFFFF"/>
        </w:rPr>
        <w:t>to receive feedback f</w:t>
      </w:r>
      <w:r w:rsidR="00015F82">
        <w:rPr>
          <w:rFonts w:ascii="Arial" w:hAnsi="Arial" w:cs="Arial"/>
          <w:bCs/>
          <w:i/>
          <w:iCs/>
          <w:shd w:val="clear" w:color="auto" w:fill="FFFFFF"/>
        </w:rPr>
        <w:t xml:space="preserve">rom their consumers, in which to </w:t>
      </w:r>
      <w:r w:rsidR="00737E4A">
        <w:rPr>
          <w:rFonts w:ascii="Arial" w:hAnsi="Arial" w:cs="Arial"/>
          <w:bCs/>
          <w:i/>
          <w:iCs/>
          <w:shd w:val="clear" w:color="auto" w:fill="FFFFFF"/>
        </w:rPr>
        <w:t xml:space="preserve">serve </w:t>
      </w:r>
      <w:r w:rsidR="001447DD">
        <w:rPr>
          <w:rFonts w:ascii="Arial" w:hAnsi="Arial" w:cs="Arial"/>
          <w:bCs/>
          <w:i/>
          <w:iCs/>
          <w:shd w:val="clear" w:color="auto" w:fill="FFFFFF"/>
        </w:rPr>
        <w:t xml:space="preserve">society </w:t>
      </w:r>
      <w:r w:rsidR="00D745D4">
        <w:rPr>
          <w:rFonts w:ascii="Arial" w:hAnsi="Arial" w:cs="Arial"/>
          <w:bCs/>
          <w:i/>
          <w:iCs/>
          <w:shd w:val="clear" w:color="auto" w:fill="FFFFFF"/>
        </w:rPr>
        <w:t>greater</w:t>
      </w:r>
      <w:r w:rsidR="006B6316">
        <w:rPr>
          <w:rFonts w:ascii="Arial" w:hAnsi="Arial" w:cs="Arial"/>
          <w:bCs/>
          <w:i/>
          <w:iCs/>
          <w:shd w:val="clear" w:color="auto" w:fill="FFFFFF"/>
        </w:rPr>
        <w:t xml:space="preserve"> </w:t>
      </w:r>
      <w:bookmarkStart w:id="10" w:name="_Hlk78028673"/>
      <w:r w:rsidR="006B6316">
        <w:rPr>
          <w:rFonts w:ascii="Arial" w:hAnsi="Arial" w:cs="Arial"/>
          <w:bCs/>
          <w:i/>
          <w:iCs/>
          <w:shd w:val="clear" w:color="auto" w:fill="FFFFFF"/>
        </w:rPr>
        <w:t>(Strategic Report/ Stakeholder Engagement Annual Report, 2020-21).</w:t>
      </w:r>
      <w:r w:rsidR="001352C7">
        <w:rPr>
          <w:rFonts w:ascii="Arial" w:hAnsi="Arial" w:cs="Arial"/>
          <w:bCs/>
          <w:i/>
          <w:iCs/>
          <w:shd w:val="clear" w:color="auto" w:fill="FFFFFF"/>
        </w:rPr>
        <w:t xml:space="preserve"> </w:t>
      </w:r>
      <w:bookmarkEnd w:id="10"/>
    </w:p>
    <w:p w14:paraId="48F3CCF5" w14:textId="0C5112E1" w:rsidR="00835D44" w:rsidRDefault="00643785" w:rsidP="001C7175">
      <w:pPr>
        <w:pStyle w:val="Heading1"/>
        <w:rPr>
          <w:shd w:val="clear" w:color="auto" w:fill="FFFFFF"/>
        </w:rPr>
      </w:pPr>
      <w:bookmarkStart w:id="11" w:name="_Toc81512687"/>
      <w:r w:rsidRPr="000C7234">
        <w:rPr>
          <w:rStyle w:val="Heading2Char"/>
        </w:rPr>
        <w:t xml:space="preserve">The </w:t>
      </w:r>
      <w:r w:rsidR="00C06CAE" w:rsidRPr="000C7234">
        <w:rPr>
          <w:rStyle w:val="Heading2Char"/>
        </w:rPr>
        <w:t>Hofstede</w:t>
      </w:r>
      <w:r w:rsidR="00284871" w:rsidRPr="000C7234">
        <w:rPr>
          <w:rStyle w:val="Heading2Char"/>
        </w:rPr>
        <w:t xml:space="preserve"> mode</w:t>
      </w:r>
      <w:r w:rsidRPr="000C7234">
        <w:rPr>
          <w:rStyle w:val="Heading2Char"/>
        </w:rPr>
        <w:t>l</w:t>
      </w:r>
      <w:r w:rsidR="00835D44" w:rsidRPr="000C7234">
        <w:rPr>
          <w:rStyle w:val="Heading2Char"/>
        </w:rPr>
        <w:t xml:space="preserve"> </w:t>
      </w:r>
      <w:r w:rsidRPr="000C7234">
        <w:rPr>
          <w:rStyle w:val="Heading2Char"/>
        </w:rPr>
        <w:t>will</w:t>
      </w:r>
      <w:r w:rsidR="00520F40" w:rsidRPr="000C7234">
        <w:rPr>
          <w:rStyle w:val="Heading2Char"/>
        </w:rPr>
        <w:t xml:space="preserve"> be a</w:t>
      </w:r>
      <w:r w:rsidRPr="000C7234">
        <w:rPr>
          <w:rStyle w:val="Heading2Char"/>
        </w:rPr>
        <w:t>pplied here</w:t>
      </w:r>
      <w:r w:rsidR="00835D44" w:rsidRPr="00835D44">
        <w:rPr>
          <w:shd w:val="clear" w:color="auto" w:fill="FFFFFF"/>
        </w:rPr>
        <w:t>:</w:t>
      </w:r>
      <w:bookmarkEnd w:id="11"/>
      <w:r w:rsidRPr="00643785">
        <w:rPr>
          <w:shd w:val="clear" w:color="auto" w:fill="FFFFFF"/>
        </w:rPr>
        <w:t xml:space="preserve"> </w:t>
      </w:r>
    </w:p>
    <w:p w14:paraId="72F54D9C" w14:textId="4BC3375A" w:rsidR="0018750C" w:rsidRDefault="00643785" w:rsidP="004E78CC">
      <w:pPr>
        <w:jc w:val="both"/>
        <w:rPr>
          <w:rFonts w:ascii="Arial" w:hAnsi="Arial" w:cs="Arial"/>
          <w:b/>
          <w:shd w:val="clear" w:color="auto" w:fill="FFFFFF"/>
        </w:rPr>
      </w:pPr>
      <w:r w:rsidRPr="00643785">
        <w:rPr>
          <w:rFonts w:ascii="Arial" w:hAnsi="Arial" w:cs="Arial"/>
          <w:b/>
          <w:shd w:val="clear" w:color="auto" w:fill="FFFFFF"/>
        </w:rPr>
        <w:t xml:space="preserve">The Hofstede model is comprised of six areas. The cultural dimensions </w:t>
      </w:r>
      <w:r>
        <w:rPr>
          <w:rFonts w:ascii="Arial" w:hAnsi="Arial" w:cs="Arial"/>
          <w:b/>
          <w:shd w:val="clear" w:color="auto" w:fill="FFFFFF"/>
        </w:rPr>
        <w:t>portray independent preferences for a set of circumstances</w:t>
      </w:r>
      <w:r w:rsidR="0033466C">
        <w:rPr>
          <w:rFonts w:ascii="Arial" w:hAnsi="Arial" w:cs="Arial"/>
          <w:b/>
          <w:shd w:val="clear" w:color="auto" w:fill="FFFFFF"/>
        </w:rPr>
        <w:t xml:space="preserve">, that differentiates one country from another. The </w:t>
      </w:r>
      <w:r w:rsidR="002F45A5">
        <w:rPr>
          <w:rFonts w:ascii="Arial" w:hAnsi="Arial" w:cs="Arial"/>
          <w:b/>
          <w:shd w:val="clear" w:color="auto" w:fill="FFFFFF"/>
        </w:rPr>
        <w:t>country scores points on the dimensions, which</w:t>
      </w:r>
      <w:r>
        <w:rPr>
          <w:rFonts w:ascii="Arial" w:hAnsi="Arial" w:cs="Arial"/>
          <w:b/>
          <w:shd w:val="clear" w:color="auto" w:fill="FFFFFF"/>
        </w:rPr>
        <w:t xml:space="preserve"> </w:t>
      </w:r>
      <w:r w:rsidR="002F45A5">
        <w:rPr>
          <w:rFonts w:ascii="Arial" w:hAnsi="Arial" w:cs="Arial"/>
          <w:b/>
          <w:shd w:val="clear" w:color="auto" w:fill="FFFFFF"/>
        </w:rPr>
        <w:t>are seen as relative, in that we are all human as well as all being  simultaneously different</w:t>
      </w:r>
    </w:p>
    <w:p w14:paraId="1B2F4254" w14:textId="77777777" w:rsidR="0018750C" w:rsidRPr="0018750C" w:rsidRDefault="0018750C" w:rsidP="004E78CC">
      <w:pPr>
        <w:jc w:val="both"/>
        <w:rPr>
          <w:rFonts w:ascii="Arial" w:hAnsi="Arial" w:cs="Arial"/>
          <w:b/>
          <w:shd w:val="clear" w:color="auto" w:fill="FFFFFF"/>
        </w:rPr>
      </w:pPr>
    </w:p>
    <w:p w14:paraId="2C8DBE55" w14:textId="77777777" w:rsidR="0018750C" w:rsidRDefault="0018750C" w:rsidP="004E78CC">
      <w:pPr>
        <w:jc w:val="both"/>
        <w:rPr>
          <w:rFonts w:ascii="Arial" w:hAnsi="Arial" w:cs="Arial"/>
          <w:b/>
          <w:u w:val="single"/>
          <w:shd w:val="clear" w:color="auto" w:fill="FFFFFF"/>
        </w:rPr>
      </w:pPr>
    </w:p>
    <w:p w14:paraId="1E685D23" w14:textId="77777777" w:rsidR="0018750C" w:rsidRDefault="0018750C" w:rsidP="004E78CC">
      <w:pPr>
        <w:jc w:val="both"/>
        <w:rPr>
          <w:rFonts w:ascii="Arial" w:hAnsi="Arial" w:cs="Arial"/>
          <w:b/>
          <w:u w:val="single"/>
          <w:shd w:val="clear" w:color="auto" w:fill="FFFFFF"/>
        </w:rPr>
      </w:pPr>
    </w:p>
    <w:p w14:paraId="6A66F53D" w14:textId="77777777" w:rsidR="0018750C" w:rsidRDefault="0018750C" w:rsidP="004E78CC">
      <w:pPr>
        <w:jc w:val="both"/>
        <w:rPr>
          <w:rFonts w:ascii="Arial" w:hAnsi="Arial" w:cs="Arial"/>
          <w:b/>
          <w:u w:val="single"/>
          <w:shd w:val="clear" w:color="auto" w:fill="FFFFFF"/>
        </w:rPr>
      </w:pPr>
    </w:p>
    <w:p w14:paraId="103300A1" w14:textId="2C9908AB" w:rsidR="0018750C" w:rsidRDefault="0018750C" w:rsidP="004E78CC">
      <w:pPr>
        <w:jc w:val="both"/>
        <w:rPr>
          <w:rFonts w:ascii="Arial" w:hAnsi="Arial" w:cs="Arial"/>
          <w:b/>
          <w:u w:val="single"/>
          <w:shd w:val="clear" w:color="auto" w:fill="FFFFFF"/>
        </w:rPr>
      </w:pPr>
      <w:r>
        <w:rPr>
          <w:rFonts w:ascii="Arial" w:hAnsi="Arial" w:cs="Arial"/>
          <w:b/>
          <w:noProof/>
          <w:u w:val="single"/>
          <w:shd w:val="clear" w:color="auto" w:fill="FFFFFF"/>
        </w:rPr>
        <w:drawing>
          <wp:inline distT="0" distB="0" distL="0" distR="0" wp14:anchorId="05EE548D" wp14:editId="08A5AB7D">
            <wp:extent cx="5731510" cy="2311093"/>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311093"/>
                    </a:xfrm>
                    <a:prstGeom prst="rect">
                      <a:avLst/>
                    </a:prstGeom>
                    <a:noFill/>
                    <a:ln>
                      <a:noFill/>
                    </a:ln>
                  </pic:spPr>
                </pic:pic>
              </a:graphicData>
            </a:graphic>
          </wp:inline>
        </w:drawing>
      </w:r>
    </w:p>
    <w:p w14:paraId="72ABED82" w14:textId="0B650368" w:rsidR="0018750C" w:rsidRPr="0018750C" w:rsidRDefault="0018750C" w:rsidP="0018750C">
      <w:pPr>
        <w:rPr>
          <w:rFonts w:ascii="Arial" w:hAnsi="Arial" w:cs="Arial"/>
          <w:bCs/>
          <w:shd w:val="clear" w:color="auto" w:fill="FFFFFF"/>
        </w:rPr>
      </w:pPr>
      <w:r w:rsidRPr="0018750C">
        <w:rPr>
          <w:rFonts w:ascii="Arial" w:hAnsi="Arial" w:cs="Arial"/>
          <w:bCs/>
          <w:shd w:val="clear" w:color="auto" w:fill="FFFFFF"/>
        </w:rPr>
        <w:t>D</w:t>
      </w:r>
      <w:r>
        <w:rPr>
          <w:rFonts w:ascii="Arial" w:hAnsi="Arial" w:cs="Arial"/>
          <w:bCs/>
          <w:shd w:val="clear" w:color="auto" w:fill="FFFFFF"/>
        </w:rPr>
        <w:t>iagram sourced  above from</w:t>
      </w:r>
      <w:r w:rsidRPr="0018750C">
        <w:rPr>
          <w:rFonts w:ascii="Arial" w:hAnsi="Arial" w:cs="Arial"/>
          <w:bCs/>
          <w:shd w:val="clear" w:color="auto" w:fill="FFFFFF"/>
        </w:rPr>
        <w:t xml:space="preserve">: </w:t>
      </w:r>
      <w:hyperlink r:id="rId12" w:history="1">
        <w:r w:rsidRPr="0018750C">
          <w:rPr>
            <w:rFonts w:ascii="Arial" w:hAnsi="Arial" w:cs="Arial"/>
            <w:color w:val="0000FF"/>
            <w:u w:val="single"/>
          </w:rPr>
          <w:t>Country Comparison - Hofstede Insights (hofstede-insights.com)</w:t>
        </w:r>
      </w:hyperlink>
    </w:p>
    <w:p w14:paraId="0D9DF64A" w14:textId="77777777" w:rsidR="004B1DEC" w:rsidRDefault="004B1DEC" w:rsidP="004E78CC">
      <w:pPr>
        <w:jc w:val="both"/>
        <w:rPr>
          <w:rFonts w:ascii="Arial" w:hAnsi="Arial" w:cs="Arial"/>
          <w:b/>
          <w:u w:val="single"/>
          <w:shd w:val="clear" w:color="auto" w:fill="FFFFFF"/>
        </w:rPr>
      </w:pPr>
    </w:p>
    <w:p w14:paraId="11211D6A" w14:textId="1310FBF1" w:rsidR="00C03F16" w:rsidRPr="00C03F16" w:rsidRDefault="0066187F" w:rsidP="001C7175">
      <w:pPr>
        <w:pStyle w:val="Heading2"/>
        <w:rPr>
          <w:shd w:val="clear" w:color="auto" w:fill="FFFFFF"/>
        </w:rPr>
      </w:pPr>
      <w:bookmarkStart w:id="12" w:name="_Toc81512688"/>
      <w:r w:rsidRPr="00C03F16">
        <w:rPr>
          <w:shd w:val="clear" w:color="auto" w:fill="FFFFFF"/>
        </w:rPr>
        <w:t>Power Distance:</w:t>
      </w:r>
      <w:bookmarkEnd w:id="12"/>
      <w:r w:rsidRPr="00C03F16">
        <w:rPr>
          <w:shd w:val="clear" w:color="auto" w:fill="FFFFFF"/>
        </w:rPr>
        <w:t xml:space="preserve"> </w:t>
      </w:r>
    </w:p>
    <w:p w14:paraId="5F4562AC" w14:textId="4CA0A661" w:rsidR="008A275A" w:rsidRDefault="00067095" w:rsidP="004E78CC">
      <w:pPr>
        <w:jc w:val="both"/>
        <w:rPr>
          <w:rFonts w:ascii="Arial" w:hAnsi="Arial" w:cs="Arial"/>
          <w:b/>
          <w:shd w:val="clear" w:color="auto" w:fill="FFFFFF"/>
        </w:rPr>
      </w:pPr>
      <w:bookmarkStart w:id="13" w:name="_Hlk78284577"/>
      <w:r>
        <w:rPr>
          <w:rFonts w:ascii="Arial" w:hAnsi="Arial" w:cs="Arial"/>
          <w:b/>
          <w:shd w:val="clear" w:color="auto" w:fill="FFFFFF"/>
        </w:rPr>
        <w:t xml:space="preserve">According to </w:t>
      </w:r>
      <w:bookmarkStart w:id="14" w:name="_Hlk78403116"/>
      <w:r>
        <w:rPr>
          <w:rFonts w:ascii="Arial" w:hAnsi="Arial" w:cs="Arial"/>
          <w:b/>
          <w:shd w:val="clear" w:color="auto" w:fill="FFFFFF"/>
        </w:rPr>
        <w:t>Hofstede insights, (2021</w:t>
      </w:r>
      <w:bookmarkEnd w:id="14"/>
      <w:r>
        <w:rPr>
          <w:rFonts w:ascii="Arial" w:hAnsi="Arial" w:cs="Arial"/>
          <w:b/>
          <w:shd w:val="clear" w:color="auto" w:fill="FFFFFF"/>
        </w:rPr>
        <w:t>)</w:t>
      </w:r>
      <w:r w:rsidR="00D5372F">
        <w:rPr>
          <w:rFonts w:ascii="Arial" w:hAnsi="Arial" w:cs="Arial"/>
          <w:b/>
          <w:shd w:val="clear" w:color="auto" w:fill="FFFFFF"/>
        </w:rPr>
        <w:t xml:space="preserve"> </w:t>
      </w:r>
      <w:r w:rsidR="008A275A">
        <w:rPr>
          <w:rFonts w:ascii="Arial" w:hAnsi="Arial" w:cs="Arial"/>
          <w:b/>
          <w:shd w:val="clear" w:color="auto" w:fill="FFFFFF"/>
        </w:rPr>
        <w:t>this dimension represents the fact that all individuals in societies are not one and the same, it demonstrates the reaction</w:t>
      </w:r>
      <w:bookmarkEnd w:id="13"/>
      <w:r w:rsidR="00C03F16">
        <w:rPr>
          <w:rFonts w:ascii="Arial" w:hAnsi="Arial" w:cs="Arial"/>
          <w:b/>
          <w:shd w:val="clear" w:color="auto" w:fill="FFFFFF"/>
        </w:rPr>
        <w:t xml:space="preserve"> </w:t>
      </w:r>
      <w:r w:rsidR="003829C1">
        <w:rPr>
          <w:rFonts w:ascii="Arial" w:hAnsi="Arial" w:cs="Arial"/>
          <w:b/>
          <w:shd w:val="clear" w:color="auto" w:fill="FFFFFF"/>
        </w:rPr>
        <w:t xml:space="preserve">of the culture towards those inequalities among individuals. Power Distance is explained as </w:t>
      </w:r>
      <w:r w:rsidR="00836994">
        <w:rPr>
          <w:rFonts w:ascii="Arial" w:hAnsi="Arial" w:cs="Arial"/>
          <w:b/>
          <w:shd w:val="clear" w:color="auto" w:fill="FFFFFF"/>
        </w:rPr>
        <w:t xml:space="preserve">to the extent that which the not so powerful individuals of an institute or establishment inside a country anticipate and allow power to be </w:t>
      </w:r>
      <w:r w:rsidR="00A64904">
        <w:rPr>
          <w:rFonts w:ascii="Arial" w:hAnsi="Arial" w:cs="Arial"/>
          <w:b/>
          <w:shd w:val="clear" w:color="auto" w:fill="FFFFFF"/>
        </w:rPr>
        <w:t xml:space="preserve">shared unequally. </w:t>
      </w:r>
    </w:p>
    <w:p w14:paraId="32FF580B" w14:textId="7B04805A" w:rsidR="00A64904" w:rsidRDefault="00A64904" w:rsidP="004E78CC">
      <w:pPr>
        <w:jc w:val="both"/>
        <w:rPr>
          <w:rFonts w:ascii="Arial" w:hAnsi="Arial" w:cs="Arial"/>
          <w:b/>
          <w:shd w:val="clear" w:color="auto" w:fill="FFFFFF"/>
        </w:rPr>
      </w:pPr>
      <w:r>
        <w:rPr>
          <w:rFonts w:ascii="Arial" w:hAnsi="Arial" w:cs="Arial"/>
          <w:b/>
          <w:shd w:val="clear" w:color="auto" w:fill="FFFFFF"/>
        </w:rPr>
        <w:t>In addition, Britain is rated at 35, and are placed at the lower end of the power index indicator, for instance a society that adopts the thinking  that inequalities among individuals ought to be curtailed</w:t>
      </w:r>
      <w:r w:rsidR="005C1D17">
        <w:rPr>
          <w:rFonts w:ascii="Arial" w:hAnsi="Arial" w:cs="Arial"/>
          <w:b/>
          <w:shd w:val="clear" w:color="auto" w:fill="FFFFFF"/>
        </w:rPr>
        <w:t>. Most significantly, research has revealed PD index reduce</w:t>
      </w:r>
      <w:r w:rsidR="00D85566">
        <w:rPr>
          <w:rFonts w:ascii="Arial" w:hAnsi="Arial" w:cs="Arial"/>
          <w:b/>
          <w:shd w:val="clear" w:color="auto" w:fill="FFFFFF"/>
        </w:rPr>
        <w:t>s</w:t>
      </w:r>
      <w:r w:rsidR="005C1D17">
        <w:rPr>
          <w:rFonts w:ascii="Arial" w:hAnsi="Arial" w:cs="Arial"/>
          <w:b/>
          <w:shd w:val="clear" w:color="auto" w:fill="FFFFFF"/>
        </w:rPr>
        <w:t xml:space="preserve"> amongst </w:t>
      </w:r>
      <w:r w:rsidR="00A36196">
        <w:rPr>
          <w:rFonts w:ascii="Arial" w:hAnsi="Arial" w:cs="Arial"/>
          <w:b/>
          <w:shd w:val="clear" w:color="auto" w:fill="FFFFFF"/>
        </w:rPr>
        <w:t>the upper class in Britain</w:t>
      </w:r>
      <w:r w:rsidR="00D85566">
        <w:rPr>
          <w:rFonts w:ascii="Arial" w:hAnsi="Arial" w:cs="Arial"/>
          <w:b/>
          <w:shd w:val="clear" w:color="auto" w:fill="FFFFFF"/>
        </w:rPr>
        <w:t xml:space="preserve"> than the general working class. Furthermore, the PDI result at the outset</w:t>
      </w:r>
      <w:r w:rsidR="00E905FB">
        <w:rPr>
          <w:rFonts w:ascii="Arial" w:hAnsi="Arial" w:cs="Arial"/>
          <w:b/>
          <w:shd w:val="clear" w:color="auto" w:fill="FFFFFF"/>
        </w:rPr>
        <w:t>,</w:t>
      </w:r>
      <w:r w:rsidR="00D85566">
        <w:rPr>
          <w:rFonts w:ascii="Arial" w:hAnsi="Arial" w:cs="Arial"/>
          <w:b/>
          <w:shd w:val="clear" w:color="auto" w:fill="FFFFFF"/>
        </w:rPr>
        <w:t xml:space="preserve"> appear</w:t>
      </w:r>
      <w:r w:rsidR="00E905FB">
        <w:rPr>
          <w:rFonts w:ascii="Arial" w:hAnsi="Arial" w:cs="Arial"/>
          <w:b/>
          <w:shd w:val="clear" w:color="auto" w:fill="FFFFFF"/>
        </w:rPr>
        <w:t>s</w:t>
      </w:r>
      <w:r w:rsidR="00D85566">
        <w:rPr>
          <w:rFonts w:ascii="Arial" w:hAnsi="Arial" w:cs="Arial"/>
          <w:b/>
          <w:shd w:val="clear" w:color="auto" w:fill="FFFFFF"/>
        </w:rPr>
        <w:t xml:space="preserve"> </w:t>
      </w:r>
      <w:r w:rsidR="00BC2A25">
        <w:rPr>
          <w:rFonts w:ascii="Arial" w:hAnsi="Arial" w:cs="Arial"/>
          <w:b/>
          <w:shd w:val="clear" w:color="auto" w:fill="FFFFFF"/>
        </w:rPr>
        <w:t xml:space="preserve">incompatible with the more established </w:t>
      </w:r>
      <w:r w:rsidR="00E905FB">
        <w:rPr>
          <w:rFonts w:ascii="Arial" w:hAnsi="Arial" w:cs="Arial"/>
          <w:b/>
          <w:shd w:val="clear" w:color="auto" w:fill="FFFFFF"/>
        </w:rPr>
        <w:t>historical British class system</w:t>
      </w:r>
      <w:r w:rsidR="003914D0">
        <w:rPr>
          <w:rFonts w:ascii="Arial" w:hAnsi="Arial" w:cs="Arial"/>
          <w:b/>
          <w:shd w:val="clear" w:color="auto" w:fill="FFFFFF"/>
        </w:rPr>
        <w:t>,</w:t>
      </w:r>
      <w:r w:rsidR="00E905FB">
        <w:rPr>
          <w:rFonts w:ascii="Arial" w:hAnsi="Arial" w:cs="Arial"/>
          <w:b/>
          <w:shd w:val="clear" w:color="auto" w:fill="FFFFFF"/>
        </w:rPr>
        <w:t xml:space="preserve"> and displays the </w:t>
      </w:r>
      <w:r w:rsidR="003914D0">
        <w:rPr>
          <w:rFonts w:ascii="Arial" w:hAnsi="Arial" w:cs="Arial"/>
          <w:b/>
          <w:shd w:val="clear" w:color="auto" w:fill="FFFFFF"/>
        </w:rPr>
        <w:t xml:space="preserve">apprehensiveness within British culture, in regard to the significance of birth and rank, in one respect, and the deep-rooted belief that where you begin life, shouldn’t have a limitation on the distance you are allowed to travel in this life. </w:t>
      </w:r>
      <w:r w:rsidR="00C6427D">
        <w:rPr>
          <w:rFonts w:ascii="Arial" w:hAnsi="Arial" w:cs="Arial"/>
          <w:b/>
          <w:shd w:val="clear" w:color="auto" w:fill="FFFFFF"/>
        </w:rPr>
        <w:t xml:space="preserve">The sense of fair play forces the belief in </w:t>
      </w:r>
      <w:r w:rsidR="00C6427D">
        <w:rPr>
          <w:rFonts w:ascii="Arial" w:hAnsi="Arial" w:cs="Arial"/>
          <w:b/>
          <w:shd w:val="clear" w:color="auto" w:fill="FFFFFF"/>
        </w:rPr>
        <w:lastRenderedPageBreak/>
        <w:t>which individuals  should be allowed to be treated as equals</w:t>
      </w:r>
      <w:r w:rsidR="00214DBD">
        <w:rPr>
          <w:rFonts w:ascii="Arial" w:hAnsi="Arial" w:cs="Arial"/>
          <w:b/>
          <w:shd w:val="clear" w:color="auto" w:fill="FFFFFF"/>
        </w:rPr>
        <w:t xml:space="preserve"> </w:t>
      </w:r>
      <w:bookmarkStart w:id="15" w:name="_Hlk78439555"/>
      <w:r w:rsidR="00214DBD">
        <w:rPr>
          <w:rFonts w:ascii="Arial" w:hAnsi="Arial" w:cs="Arial"/>
          <w:b/>
          <w:shd w:val="clear" w:color="auto" w:fill="FFFFFF"/>
        </w:rPr>
        <w:t>(Hofstede insights, 2021).</w:t>
      </w:r>
      <w:r w:rsidR="00C6427D">
        <w:rPr>
          <w:rFonts w:ascii="Arial" w:hAnsi="Arial" w:cs="Arial"/>
          <w:b/>
          <w:shd w:val="clear" w:color="auto" w:fill="FFFFFF"/>
        </w:rPr>
        <w:t xml:space="preserve"> </w:t>
      </w:r>
    </w:p>
    <w:bookmarkEnd w:id="15"/>
    <w:p w14:paraId="081F80AB" w14:textId="01E31963" w:rsidR="00C6427D" w:rsidRPr="004B34C4" w:rsidRDefault="00B63FCD" w:rsidP="004E78CC">
      <w:pPr>
        <w:jc w:val="both"/>
        <w:rPr>
          <w:rFonts w:ascii="Arial" w:hAnsi="Arial" w:cs="Arial"/>
          <w:b/>
          <w:shd w:val="clear" w:color="auto" w:fill="FFFFFF"/>
        </w:rPr>
      </w:pPr>
      <w:r>
        <w:rPr>
          <w:rFonts w:ascii="Arial" w:hAnsi="Arial" w:cs="Arial"/>
          <w:b/>
          <w:shd w:val="clear" w:color="auto" w:fill="FFFFFF"/>
        </w:rPr>
        <w:t>Furthermore,</w:t>
      </w:r>
      <w:r w:rsidR="00C03F16">
        <w:rPr>
          <w:rFonts w:ascii="Arial" w:hAnsi="Arial" w:cs="Arial"/>
          <w:b/>
          <w:shd w:val="clear" w:color="auto" w:fill="FFFFFF"/>
        </w:rPr>
        <w:t xml:space="preserve"> the Japanese have a rating of 54, which indicates that </w:t>
      </w:r>
      <w:r>
        <w:rPr>
          <w:rFonts w:ascii="Arial" w:hAnsi="Arial" w:cs="Arial"/>
          <w:b/>
          <w:shd w:val="clear" w:color="auto" w:fill="FFFFFF"/>
        </w:rPr>
        <w:t>they are seen as more of a borderline hierarchical</w:t>
      </w:r>
      <w:r w:rsidRPr="00B63FCD">
        <w:rPr>
          <w:rFonts w:ascii="Arial" w:hAnsi="Arial" w:cs="Arial"/>
          <w:b/>
          <w:shd w:val="clear" w:color="auto" w:fill="FFFFFF"/>
        </w:rPr>
        <w:t xml:space="preserve"> </w:t>
      </w:r>
      <w:r>
        <w:rPr>
          <w:rFonts w:ascii="Arial" w:hAnsi="Arial" w:cs="Arial"/>
          <w:b/>
          <w:shd w:val="clear" w:color="auto" w:fill="FFFFFF"/>
        </w:rPr>
        <w:t xml:space="preserve">society. Which say’s they are constantly aware of their social position, in all social surroundings and act appropriately. Additionally, </w:t>
      </w:r>
      <w:r w:rsidR="009645D8">
        <w:rPr>
          <w:rFonts w:ascii="Arial" w:hAnsi="Arial" w:cs="Arial"/>
          <w:b/>
          <w:shd w:val="clear" w:color="auto" w:fill="FFFFFF"/>
        </w:rPr>
        <w:t>this is not the case, in comparison to the rest of</w:t>
      </w:r>
      <w:r w:rsidR="00552743">
        <w:rPr>
          <w:rFonts w:ascii="Arial" w:hAnsi="Arial" w:cs="Arial"/>
          <w:b/>
          <w:shd w:val="clear" w:color="auto" w:fill="FFFFFF"/>
        </w:rPr>
        <w:t xml:space="preserve"> other</w:t>
      </w:r>
      <w:r w:rsidR="009645D8">
        <w:rPr>
          <w:rFonts w:ascii="Arial" w:hAnsi="Arial" w:cs="Arial"/>
          <w:b/>
          <w:shd w:val="clear" w:color="auto" w:fill="FFFFFF"/>
        </w:rPr>
        <w:t xml:space="preserve"> Asian hierarchical cultures.</w:t>
      </w:r>
      <w:r>
        <w:rPr>
          <w:rFonts w:ascii="Arial" w:hAnsi="Arial" w:cs="Arial"/>
          <w:b/>
          <w:shd w:val="clear" w:color="auto" w:fill="FFFFFF"/>
        </w:rPr>
        <w:t xml:space="preserve"> </w:t>
      </w:r>
      <w:r w:rsidR="009645D8">
        <w:rPr>
          <w:rFonts w:ascii="Arial" w:hAnsi="Arial" w:cs="Arial"/>
          <w:b/>
          <w:shd w:val="clear" w:color="auto" w:fill="FFFFFF"/>
        </w:rPr>
        <w:t xml:space="preserve">Several other non-natives </w:t>
      </w:r>
      <w:r w:rsidR="00552743">
        <w:rPr>
          <w:rFonts w:ascii="Arial" w:hAnsi="Arial" w:cs="Arial"/>
          <w:b/>
          <w:shd w:val="clear" w:color="auto" w:fill="FFFFFF"/>
        </w:rPr>
        <w:t xml:space="preserve">who have had </w:t>
      </w:r>
      <w:r w:rsidR="009645D8">
        <w:rPr>
          <w:rFonts w:ascii="Arial" w:hAnsi="Arial" w:cs="Arial"/>
          <w:b/>
          <w:shd w:val="clear" w:color="auto" w:fill="FFFFFF"/>
        </w:rPr>
        <w:t>enc</w:t>
      </w:r>
      <w:r w:rsidR="00552743">
        <w:rPr>
          <w:rFonts w:ascii="Arial" w:hAnsi="Arial" w:cs="Arial"/>
          <w:b/>
          <w:shd w:val="clear" w:color="auto" w:fill="FFFFFF"/>
        </w:rPr>
        <w:t>ount</w:t>
      </w:r>
      <w:r w:rsidR="009645D8">
        <w:rPr>
          <w:rFonts w:ascii="Arial" w:hAnsi="Arial" w:cs="Arial"/>
          <w:b/>
          <w:shd w:val="clear" w:color="auto" w:fill="FFFFFF"/>
        </w:rPr>
        <w:t>e</w:t>
      </w:r>
      <w:r w:rsidR="00552743">
        <w:rPr>
          <w:rFonts w:ascii="Arial" w:hAnsi="Arial" w:cs="Arial"/>
          <w:b/>
          <w:shd w:val="clear" w:color="auto" w:fill="FFFFFF"/>
        </w:rPr>
        <w:t>r</w:t>
      </w:r>
      <w:r w:rsidR="009645D8">
        <w:rPr>
          <w:rFonts w:ascii="Arial" w:hAnsi="Arial" w:cs="Arial"/>
          <w:b/>
          <w:shd w:val="clear" w:color="auto" w:fill="FFFFFF"/>
        </w:rPr>
        <w:t>s with</w:t>
      </w:r>
      <w:r w:rsidR="00552743">
        <w:rPr>
          <w:rFonts w:ascii="Arial" w:hAnsi="Arial" w:cs="Arial"/>
          <w:b/>
          <w:shd w:val="clear" w:color="auto" w:fill="FFFFFF"/>
        </w:rPr>
        <w:t xml:space="preserve"> the</w:t>
      </w:r>
      <w:r w:rsidR="009645D8">
        <w:rPr>
          <w:rFonts w:ascii="Arial" w:hAnsi="Arial" w:cs="Arial"/>
          <w:b/>
          <w:shd w:val="clear" w:color="auto" w:fill="FFFFFF"/>
        </w:rPr>
        <w:t xml:space="preserve"> Japanese</w:t>
      </w:r>
      <w:r w:rsidR="00552743">
        <w:rPr>
          <w:rFonts w:ascii="Arial" w:hAnsi="Arial" w:cs="Arial"/>
          <w:b/>
          <w:shd w:val="clear" w:color="auto" w:fill="FFFFFF"/>
        </w:rPr>
        <w:t xml:space="preserve"> through business dealings have come up against this hierarchical stance, through decision making procedures: every </w:t>
      </w:r>
      <w:r w:rsidR="0031312D">
        <w:rPr>
          <w:rFonts w:ascii="Arial" w:hAnsi="Arial" w:cs="Arial"/>
          <w:b/>
          <w:shd w:val="clear" w:color="auto" w:fill="FFFFFF"/>
        </w:rPr>
        <w:t>decision-making</w:t>
      </w:r>
      <w:r w:rsidR="00552743">
        <w:rPr>
          <w:rFonts w:ascii="Arial" w:hAnsi="Arial" w:cs="Arial"/>
          <w:b/>
          <w:shd w:val="clear" w:color="auto" w:fill="FFFFFF"/>
        </w:rPr>
        <w:t xml:space="preserve"> proce</w:t>
      </w:r>
      <w:r w:rsidR="0031312D">
        <w:rPr>
          <w:rFonts w:ascii="Arial" w:hAnsi="Arial" w:cs="Arial"/>
          <w:b/>
          <w:shd w:val="clear" w:color="auto" w:fill="FFFFFF"/>
        </w:rPr>
        <w:t>dure is required to receive confirmation</w:t>
      </w:r>
      <w:r w:rsidR="003E4532">
        <w:rPr>
          <w:rFonts w:ascii="Arial" w:hAnsi="Arial" w:cs="Arial"/>
          <w:b/>
          <w:shd w:val="clear" w:color="auto" w:fill="FFFFFF"/>
        </w:rPr>
        <w:t xml:space="preserve"> through each layer, until eventually reaching </w:t>
      </w:r>
      <w:r w:rsidR="0031312D">
        <w:rPr>
          <w:rFonts w:ascii="Arial" w:hAnsi="Arial" w:cs="Arial"/>
          <w:b/>
          <w:shd w:val="clear" w:color="auto" w:fill="FFFFFF"/>
        </w:rPr>
        <w:t xml:space="preserve">the top hierarchical </w:t>
      </w:r>
      <w:r w:rsidR="003E4532">
        <w:rPr>
          <w:rFonts w:ascii="Arial" w:hAnsi="Arial" w:cs="Arial"/>
          <w:b/>
          <w:shd w:val="clear" w:color="auto" w:fill="FFFFFF"/>
        </w:rPr>
        <w:t>layer</w:t>
      </w:r>
      <w:r w:rsidR="0031312D">
        <w:rPr>
          <w:rFonts w:ascii="Arial" w:hAnsi="Arial" w:cs="Arial"/>
          <w:b/>
          <w:shd w:val="clear" w:color="auto" w:fill="FFFFFF"/>
        </w:rPr>
        <w:t xml:space="preserve"> of management in Tokyo.</w:t>
      </w:r>
      <w:r w:rsidR="003E4532">
        <w:rPr>
          <w:rFonts w:ascii="Arial" w:hAnsi="Arial" w:cs="Arial"/>
          <w:b/>
          <w:shd w:val="clear" w:color="auto" w:fill="FFFFFF"/>
        </w:rPr>
        <w:t xml:space="preserve"> Furthermore, this example of snail-paced decision-making procedure reveals that in Japanese society, that </w:t>
      </w:r>
      <w:r w:rsidR="0086466C">
        <w:rPr>
          <w:rFonts w:ascii="Arial" w:hAnsi="Arial" w:cs="Arial"/>
          <w:b/>
          <w:shd w:val="clear" w:color="auto" w:fill="FFFFFF"/>
        </w:rPr>
        <w:t>there is no single individual who can make decisions more prestige and importance more than others. Further proof of high-Power Distance demonstrates that Japan has not changed and remain a meritocratic society</w:t>
      </w:r>
      <w:r w:rsidR="00242BA3">
        <w:rPr>
          <w:rFonts w:ascii="Arial" w:hAnsi="Arial" w:cs="Arial"/>
          <w:b/>
          <w:shd w:val="clear" w:color="auto" w:fill="FFFFFF"/>
        </w:rPr>
        <w:t>. However, there is a firm belief linking the Japanese educational structure, in that all individuals start out as equal and everyone can become who he so chooses (yes, it is still he)</w:t>
      </w:r>
      <w:r w:rsidR="000E57E5">
        <w:rPr>
          <w:rFonts w:ascii="Arial" w:hAnsi="Arial" w:cs="Arial"/>
          <w:b/>
          <w:shd w:val="clear" w:color="auto" w:fill="FFFFFF"/>
        </w:rPr>
        <w:t xml:space="preserve"> if he</w:t>
      </w:r>
      <w:r w:rsidR="00242BA3">
        <w:rPr>
          <w:rFonts w:ascii="Arial" w:hAnsi="Arial" w:cs="Arial"/>
          <w:b/>
          <w:shd w:val="clear" w:color="auto" w:fill="FFFFFF"/>
        </w:rPr>
        <w:t xml:space="preserve"> works sufficiently enough </w:t>
      </w:r>
      <w:bookmarkStart w:id="16" w:name="_Hlk78446674"/>
      <w:r w:rsidR="00242BA3">
        <w:rPr>
          <w:rFonts w:ascii="Arial" w:hAnsi="Arial" w:cs="Arial"/>
          <w:b/>
          <w:shd w:val="clear" w:color="auto" w:fill="FFFFFF"/>
        </w:rPr>
        <w:t xml:space="preserve">(Hofstede insights, 2021). </w:t>
      </w:r>
    </w:p>
    <w:p w14:paraId="2CB5AD96" w14:textId="5D44E44C" w:rsidR="0066187F" w:rsidRDefault="00067095" w:rsidP="001C7175">
      <w:pPr>
        <w:pStyle w:val="Heading2"/>
        <w:rPr>
          <w:shd w:val="clear" w:color="auto" w:fill="FFFFFF"/>
        </w:rPr>
      </w:pPr>
      <w:bookmarkStart w:id="17" w:name="_Toc81512689"/>
      <w:bookmarkEnd w:id="16"/>
      <w:r w:rsidRPr="00067095">
        <w:rPr>
          <w:shd w:val="clear" w:color="auto" w:fill="FFFFFF"/>
        </w:rPr>
        <w:t>Individualism:</w:t>
      </w:r>
      <w:bookmarkEnd w:id="17"/>
      <w:r w:rsidR="00C03F16" w:rsidRPr="00067095">
        <w:rPr>
          <w:shd w:val="clear" w:color="auto" w:fill="FFFFFF"/>
        </w:rPr>
        <w:t xml:space="preserve">  </w:t>
      </w:r>
    </w:p>
    <w:p w14:paraId="0F6CA78D" w14:textId="77777777" w:rsidR="004C3612" w:rsidRDefault="00067095" w:rsidP="004C3612">
      <w:pPr>
        <w:jc w:val="both"/>
        <w:rPr>
          <w:rFonts w:ascii="Arial" w:hAnsi="Arial" w:cs="Arial"/>
          <w:b/>
          <w:shd w:val="clear" w:color="auto" w:fill="FFFFFF"/>
        </w:rPr>
      </w:pPr>
      <w:bookmarkStart w:id="18" w:name="_Hlk78289743"/>
      <w:r>
        <w:rPr>
          <w:rFonts w:ascii="Arial" w:hAnsi="Arial" w:cs="Arial"/>
          <w:b/>
          <w:shd w:val="clear" w:color="auto" w:fill="FFFFFF"/>
        </w:rPr>
        <w:t xml:space="preserve">According to Hofstede insights, (2021), </w:t>
      </w:r>
      <w:bookmarkEnd w:id="18"/>
      <w:r w:rsidR="0072427C">
        <w:rPr>
          <w:rFonts w:ascii="Arial" w:hAnsi="Arial" w:cs="Arial"/>
          <w:b/>
          <w:shd w:val="clear" w:color="auto" w:fill="FFFFFF"/>
        </w:rPr>
        <w:t xml:space="preserve">the central importance addressed by this dimension is the degree of interdependence a society maintains among its members.  This is relevant to whether individuals </w:t>
      </w:r>
      <w:r w:rsidR="00F0180E">
        <w:rPr>
          <w:rFonts w:ascii="Arial" w:hAnsi="Arial" w:cs="Arial"/>
          <w:b/>
          <w:shd w:val="clear" w:color="auto" w:fill="FFFFFF"/>
        </w:rPr>
        <w:t xml:space="preserve">self-image is established in terms of “I” or “We”. Individuals in individualists societies persons are alleged to take care of themselves along with their immediate families only. However, in collectivist societies individuals are more ‘group’ orientated </w:t>
      </w:r>
      <w:r w:rsidR="004B34C4">
        <w:rPr>
          <w:rFonts w:ascii="Arial" w:hAnsi="Arial" w:cs="Arial"/>
          <w:b/>
          <w:shd w:val="clear" w:color="auto" w:fill="FFFFFF"/>
        </w:rPr>
        <w:t>by caring for themselves in a trade-off for loyalty.</w:t>
      </w:r>
      <w:r w:rsidR="0072427C">
        <w:rPr>
          <w:rFonts w:ascii="Arial" w:hAnsi="Arial" w:cs="Arial"/>
          <w:b/>
          <w:shd w:val="clear" w:color="auto" w:fill="FFFFFF"/>
        </w:rPr>
        <w:t xml:space="preserve">  </w:t>
      </w:r>
      <w:r w:rsidR="004B34C4">
        <w:rPr>
          <w:rFonts w:ascii="Arial" w:hAnsi="Arial" w:cs="Arial"/>
          <w:b/>
          <w:shd w:val="clear" w:color="auto" w:fill="FFFFFF"/>
        </w:rPr>
        <w:t>T</w:t>
      </w:r>
      <w:r>
        <w:rPr>
          <w:rFonts w:ascii="Arial" w:hAnsi="Arial" w:cs="Arial"/>
          <w:b/>
          <w:shd w:val="clear" w:color="auto" w:fill="FFFFFF"/>
        </w:rPr>
        <w:t>he UK show a high rating</w:t>
      </w:r>
      <w:r w:rsidR="00E45464">
        <w:rPr>
          <w:rFonts w:ascii="Arial" w:hAnsi="Arial" w:cs="Arial"/>
          <w:b/>
          <w:shd w:val="clear" w:color="auto" w:fill="FFFFFF"/>
        </w:rPr>
        <w:t xml:space="preserve"> of 89,</w:t>
      </w:r>
      <w:r w:rsidR="00F423E7">
        <w:rPr>
          <w:rFonts w:ascii="Arial" w:hAnsi="Arial" w:cs="Arial"/>
          <w:b/>
          <w:shd w:val="clear" w:color="auto" w:fill="FFFFFF"/>
        </w:rPr>
        <w:t xml:space="preserve"> which is placed as one of the highest, and it is only topped by a few commonwealth countries, for instance Australia, and the US. In addition, </w:t>
      </w:r>
      <w:r w:rsidR="00236CCC">
        <w:rPr>
          <w:rFonts w:ascii="Arial" w:hAnsi="Arial" w:cs="Arial"/>
          <w:b/>
          <w:shd w:val="clear" w:color="auto" w:fill="FFFFFF"/>
        </w:rPr>
        <w:t>T</w:t>
      </w:r>
      <w:r w:rsidR="00F423E7">
        <w:rPr>
          <w:rFonts w:ascii="Arial" w:hAnsi="Arial" w:cs="Arial"/>
          <w:b/>
          <w:shd w:val="clear" w:color="auto" w:fill="FFFFFF"/>
        </w:rPr>
        <w:t>he</w:t>
      </w:r>
      <w:r w:rsidR="00236CCC">
        <w:rPr>
          <w:rFonts w:ascii="Arial" w:hAnsi="Arial" w:cs="Arial"/>
          <w:b/>
          <w:shd w:val="clear" w:color="auto" w:fill="FFFFFF"/>
        </w:rPr>
        <w:t xml:space="preserve"> British</w:t>
      </w:r>
      <w:r w:rsidR="00F423E7">
        <w:rPr>
          <w:rFonts w:ascii="Arial" w:hAnsi="Arial" w:cs="Arial"/>
          <w:b/>
          <w:shd w:val="clear" w:color="auto" w:fill="FFFFFF"/>
        </w:rPr>
        <w:t xml:space="preserve"> </w:t>
      </w:r>
      <w:r w:rsidR="00236CCC">
        <w:rPr>
          <w:rFonts w:ascii="Arial" w:hAnsi="Arial" w:cs="Arial"/>
          <w:b/>
          <w:shd w:val="clear" w:color="auto" w:fill="FFFFFF"/>
        </w:rPr>
        <w:t>are viewed as highly</w:t>
      </w:r>
      <w:r w:rsidR="00E45464">
        <w:rPr>
          <w:rFonts w:ascii="Arial" w:hAnsi="Arial" w:cs="Arial"/>
          <w:b/>
          <w:shd w:val="clear" w:color="auto" w:fill="FFFFFF"/>
        </w:rPr>
        <w:t xml:space="preserve"> individualist</w:t>
      </w:r>
      <w:r w:rsidR="00236CCC">
        <w:rPr>
          <w:rFonts w:ascii="Arial" w:hAnsi="Arial" w:cs="Arial"/>
          <w:b/>
          <w:shd w:val="clear" w:color="auto" w:fill="FFFFFF"/>
        </w:rPr>
        <w:t>ic</w:t>
      </w:r>
      <w:r w:rsidR="00236CCC" w:rsidRPr="00236CCC">
        <w:rPr>
          <w:rFonts w:ascii="Arial" w:hAnsi="Arial" w:cs="Arial"/>
          <w:b/>
          <w:shd w:val="clear" w:color="auto" w:fill="FFFFFF"/>
        </w:rPr>
        <w:t xml:space="preserve"> </w:t>
      </w:r>
      <w:r w:rsidR="00236CCC">
        <w:rPr>
          <w:rFonts w:ascii="Arial" w:hAnsi="Arial" w:cs="Arial"/>
          <w:b/>
          <w:shd w:val="clear" w:color="auto" w:fill="FFFFFF"/>
        </w:rPr>
        <w:t>individuals</w:t>
      </w:r>
      <w:r w:rsidR="00E45464">
        <w:rPr>
          <w:rFonts w:ascii="Arial" w:hAnsi="Arial" w:cs="Arial"/>
          <w:b/>
          <w:shd w:val="clear" w:color="auto" w:fill="FFFFFF"/>
        </w:rPr>
        <w:t>. e.g., from a young age children are taught to form opinions for themselves, discover their own unique purpose which contributes to society</w:t>
      </w:r>
      <w:r w:rsidR="00236CCC">
        <w:rPr>
          <w:rFonts w:ascii="Arial" w:hAnsi="Arial" w:cs="Arial"/>
          <w:b/>
          <w:shd w:val="clear" w:color="auto" w:fill="FFFFFF"/>
        </w:rPr>
        <w:t>, which is a key success f</w:t>
      </w:r>
      <w:r w:rsidR="004B34C4">
        <w:rPr>
          <w:rFonts w:ascii="Arial" w:hAnsi="Arial" w:cs="Arial"/>
          <w:b/>
          <w:shd w:val="clear" w:color="auto" w:fill="FFFFFF"/>
        </w:rPr>
        <w:t>or fulfilment</w:t>
      </w:r>
      <w:r w:rsidR="00E45464">
        <w:rPr>
          <w:rFonts w:ascii="Arial" w:hAnsi="Arial" w:cs="Arial"/>
          <w:b/>
          <w:shd w:val="clear" w:color="auto" w:fill="FFFFFF"/>
        </w:rPr>
        <w:t xml:space="preserve">. </w:t>
      </w:r>
      <w:r w:rsidR="004B34C4">
        <w:rPr>
          <w:rFonts w:ascii="Arial" w:hAnsi="Arial" w:cs="Arial"/>
          <w:b/>
          <w:shd w:val="clear" w:color="auto" w:fill="FFFFFF"/>
        </w:rPr>
        <w:t xml:space="preserve">In addition, as Britain has seen an upward curve in affluence all through the past decade, </w:t>
      </w:r>
      <w:r w:rsidR="008D58DA">
        <w:rPr>
          <w:rFonts w:ascii="Arial" w:hAnsi="Arial" w:cs="Arial"/>
          <w:b/>
          <w:shd w:val="clear" w:color="auto" w:fill="FFFFFF"/>
        </w:rPr>
        <w:t xml:space="preserve">and wealth also ‘flowing North’ a topical conversation is the increase of the uncontrolled consumerism and a strengthening </w:t>
      </w:r>
      <w:r w:rsidR="0084702F">
        <w:rPr>
          <w:rFonts w:ascii="Arial" w:hAnsi="Arial" w:cs="Arial"/>
          <w:b/>
          <w:shd w:val="clear" w:color="auto" w:fill="FFFFFF"/>
        </w:rPr>
        <w:t>of the ‘ME’ culture.</w:t>
      </w:r>
      <w:r w:rsidR="004B34C4">
        <w:rPr>
          <w:rFonts w:ascii="Arial" w:hAnsi="Arial" w:cs="Arial"/>
          <w:b/>
          <w:shd w:val="clear" w:color="auto" w:fill="FFFFFF"/>
        </w:rPr>
        <w:t xml:space="preserve">  </w:t>
      </w:r>
    </w:p>
    <w:p w14:paraId="17A153F7" w14:textId="2049F69E" w:rsidR="0084702F" w:rsidRPr="00404007" w:rsidRDefault="004C3612" w:rsidP="004E78CC">
      <w:pPr>
        <w:jc w:val="both"/>
        <w:rPr>
          <w:rFonts w:ascii="Arial" w:hAnsi="Arial" w:cs="Arial"/>
          <w:b/>
          <w:shd w:val="clear" w:color="auto" w:fill="FFFFFF"/>
        </w:rPr>
      </w:pPr>
      <w:r>
        <w:rPr>
          <w:rFonts w:ascii="Arial" w:hAnsi="Arial" w:cs="Arial"/>
          <w:b/>
          <w:shd w:val="clear" w:color="auto" w:fill="FFFFFF"/>
        </w:rPr>
        <w:t>However,</w:t>
      </w:r>
      <w:r w:rsidR="00E45464">
        <w:rPr>
          <w:rFonts w:ascii="Arial" w:hAnsi="Arial" w:cs="Arial"/>
          <w:b/>
          <w:shd w:val="clear" w:color="auto" w:fill="FFFFFF"/>
        </w:rPr>
        <w:t xml:space="preserve"> Japan have an average rating of 46, which indicates the</w:t>
      </w:r>
      <w:r w:rsidR="00DD7BA3">
        <w:rPr>
          <w:rFonts w:ascii="Arial" w:hAnsi="Arial" w:cs="Arial"/>
          <w:b/>
          <w:shd w:val="clear" w:color="auto" w:fill="FFFFFF"/>
        </w:rPr>
        <w:t xml:space="preserve">y are </w:t>
      </w:r>
      <w:r w:rsidR="00E45464">
        <w:rPr>
          <w:rFonts w:ascii="Arial" w:hAnsi="Arial" w:cs="Arial"/>
          <w:b/>
          <w:shd w:val="clear" w:color="auto" w:fill="FFFFFF"/>
        </w:rPr>
        <w:t xml:space="preserve">more of a collectivistic society, </w:t>
      </w:r>
      <w:r w:rsidR="00DD7BA3">
        <w:rPr>
          <w:rFonts w:ascii="Arial" w:hAnsi="Arial" w:cs="Arial"/>
          <w:b/>
          <w:shd w:val="clear" w:color="auto" w:fill="FFFFFF"/>
        </w:rPr>
        <w:t>Japanese individuals do not cope well with shame</w:t>
      </w:r>
      <w:r w:rsidR="00C03718">
        <w:rPr>
          <w:rFonts w:ascii="Arial" w:hAnsi="Arial" w:cs="Arial"/>
          <w:b/>
          <w:shd w:val="clear" w:color="auto" w:fill="FFFFFF"/>
        </w:rPr>
        <w:t xml:space="preserve">. Nonetheless, </w:t>
      </w:r>
      <w:r w:rsidR="00200DB5">
        <w:rPr>
          <w:rFonts w:ascii="Arial" w:hAnsi="Arial" w:cs="Arial"/>
          <w:b/>
          <w:shd w:val="clear" w:color="auto" w:fill="FFFFFF"/>
        </w:rPr>
        <w:t>they are not as collectivistic as other Asian</w:t>
      </w:r>
      <w:r w:rsidR="00E45464">
        <w:rPr>
          <w:rFonts w:ascii="Arial" w:hAnsi="Arial" w:cs="Arial"/>
          <w:b/>
          <w:shd w:val="clear" w:color="auto" w:fill="FFFFFF"/>
        </w:rPr>
        <w:t xml:space="preserve"> </w:t>
      </w:r>
      <w:r w:rsidR="00200DB5">
        <w:rPr>
          <w:rFonts w:ascii="Arial" w:hAnsi="Arial" w:cs="Arial"/>
          <w:b/>
          <w:shd w:val="clear" w:color="auto" w:fill="FFFFFF"/>
        </w:rPr>
        <w:t>communities.</w:t>
      </w:r>
      <w:r w:rsidR="00236CCC">
        <w:rPr>
          <w:rFonts w:ascii="Arial" w:hAnsi="Arial" w:cs="Arial"/>
          <w:b/>
          <w:shd w:val="clear" w:color="auto" w:fill="FFFFFF"/>
        </w:rPr>
        <w:t xml:space="preserve"> The reason being, is that the Japanese are not connected to an extended family unit, unlike other Asian communities</w:t>
      </w:r>
      <w:r w:rsidR="00320102">
        <w:rPr>
          <w:rFonts w:ascii="Arial" w:hAnsi="Arial" w:cs="Arial"/>
          <w:b/>
          <w:shd w:val="clear" w:color="auto" w:fill="FFFFFF"/>
        </w:rPr>
        <w:t>, such as China or Korea. Furthermore, the Japanese are known to be a paternalistic society</w:t>
      </w:r>
      <w:r w:rsidR="0087129F">
        <w:rPr>
          <w:rFonts w:ascii="Arial" w:hAnsi="Arial" w:cs="Arial"/>
          <w:b/>
          <w:shd w:val="clear" w:color="auto" w:fill="FFFFFF"/>
        </w:rPr>
        <w:t xml:space="preserve"> as well as the family surname, and belongings attained through inheritance from farther to elder male child</w:t>
      </w:r>
      <w:r w:rsidR="00320102">
        <w:rPr>
          <w:rFonts w:ascii="Arial" w:hAnsi="Arial" w:cs="Arial"/>
          <w:b/>
          <w:shd w:val="clear" w:color="auto" w:fill="FFFFFF"/>
        </w:rPr>
        <w:t xml:space="preserve">. </w:t>
      </w:r>
      <w:r w:rsidR="001D2435">
        <w:rPr>
          <w:rFonts w:ascii="Arial" w:hAnsi="Arial" w:cs="Arial"/>
          <w:b/>
          <w:shd w:val="clear" w:color="auto" w:fill="FFFFFF"/>
        </w:rPr>
        <w:t>In addition, the younger adults leave home to make their own way in society and start families. Furthermore, they are well known for being loyal within their working organisations</w:t>
      </w:r>
      <w:r w:rsidR="0087129F">
        <w:rPr>
          <w:rFonts w:ascii="Arial" w:hAnsi="Arial" w:cs="Arial"/>
          <w:b/>
          <w:shd w:val="clear" w:color="auto" w:fill="FFFFFF"/>
        </w:rPr>
        <w:t>, while</w:t>
      </w:r>
      <w:r w:rsidR="00404007">
        <w:rPr>
          <w:rFonts w:ascii="Arial" w:hAnsi="Arial" w:cs="Arial"/>
          <w:b/>
          <w:shd w:val="clear" w:color="auto" w:fill="FFFFFF"/>
        </w:rPr>
        <w:t xml:space="preserve"> the</w:t>
      </w:r>
      <w:r w:rsidR="0087129F">
        <w:rPr>
          <w:rFonts w:ascii="Arial" w:hAnsi="Arial" w:cs="Arial"/>
          <w:b/>
          <w:shd w:val="clear" w:color="auto" w:fill="FFFFFF"/>
        </w:rPr>
        <w:t xml:space="preserve"> Chinese </w:t>
      </w:r>
      <w:r w:rsidR="007240EC">
        <w:rPr>
          <w:rFonts w:ascii="Arial" w:hAnsi="Arial" w:cs="Arial"/>
          <w:b/>
          <w:shd w:val="clear" w:color="auto" w:fill="FFFFFF"/>
        </w:rPr>
        <w:t>individuals</w:t>
      </w:r>
      <w:r w:rsidR="0087129F">
        <w:rPr>
          <w:rFonts w:ascii="Arial" w:hAnsi="Arial" w:cs="Arial"/>
          <w:b/>
          <w:shd w:val="clear" w:color="auto" w:fill="FFFFFF"/>
        </w:rPr>
        <w:t xml:space="preserve"> </w:t>
      </w:r>
      <w:r w:rsidR="00404007">
        <w:rPr>
          <w:rFonts w:ascii="Arial" w:hAnsi="Arial" w:cs="Arial"/>
          <w:b/>
          <w:shd w:val="clear" w:color="auto" w:fill="FFFFFF"/>
        </w:rPr>
        <w:t>are known to</w:t>
      </w:r>
      <w:r w:rsidR="0087129F">
        <w:rPr>
          <w:rFonts w:ascii="Arial" w:hAnsi="Arial" w:cs="Arial"/>
          <w:b/>
          <w:shd w:val="clear" w:color="auto" w:fill="FFFFFF"/>
        </w:rPr>
        <w:t xml:space="preserve"> flit from job to job</w:t>
      </w:r>
      <w:r w:rsidR="007240EC">
        <w:rPr>
          <w:rFonts w:ascii="Arial" w:hAnsi="Arial" w:cs="Arial"/>
          <w:b/>
          <w:shd w:val="clear" w:color="auto" w:fill="FFFFFF"/>
        </w:rPr>
        <w:t>. However, loyalty to your firm is a choice individuals select for their own purpose, this is individualist</w:t>
      </w:r>
      <w:r w:rsidR="003871DD">
        <w:rPr>
          <w:rFonts w:ascii="Arial" w:hAnsi="Arial" w:cs="Arial"/>
          <w:b/>
          <w:shd w:val="clear" w:color="auto" w:fill="FFFFFF"/>
        </w:rPr>
        <w:t xml:space="preserve"> to carry-out. Japanese in groups are situational. However, in collectivist cultures individuals </w:t>
      </w:r>
      <w:r w:rsidR="0063250D">
        <w:rPr>
          <w:rFonts w:ascii="Arial" w:hAnsi="Arial" w:cs="Arial"/>
          <w:b/>
          <w:shd w:val="clear" w:color="auto" w:fill="FFFFFF"/>
        </w:rPr>
        <w:t>show loyalty</w:t>
      </w:r>
      <w:r w:rsidR="007240EC">
        <w:rPr>
          <w:rFonts w:ascii="Arial" w:hAnsi="Arial" w:cs="Arial"/>
          <w:b/>
          <w:shd w:val="clear" w:color="auto" w:fill="FFFFFF"/>
        </w:rPr>
        <w:t xml:space="preserve"> </w:t>
      </w:r>
      <w:r w:rsidR="0058343B">
        <w:rPr>
          <w:rFonts w:ascii="Arial" w:hAnsi="Arial" w:cs="Arial"/>
          <w:b/>
          <w:shd w:val="clear" w:color="auto" w:fill="FFFFFF"/>
        </w:rPr>
        <w:t xml:space="preserve">amongst their inner circle from birth, for instance their extended families along with their communities. Furthermore, the Japanese are accomplished collectivists </w:t>
      </w:r>
      <w:r>
        <w:rPr>
          <w:rFonts w:ascii="Arial" w:hAnsi="Arial" w:cs="Arial"/>
          <w:b/>
          <w:shd w:val="clear" w:color="auto" w:fill="FFFFFF"/>
        </w:rPr>
        <w:t xml:space="preserve">in regard to Western levels, and knowledgeable as individualists in accordance with </w:t>
      </w:r>
      <w:r>
        <w:rPr>
          <w:rFonts w:ascii="Arial" w:hAnsi="Arial" w:cs="Arial"/>
          <w:b/>
          <w:shd w:val="clear" w:color="auto" w:fill="FFFFFF"/>
        </w:rPr>
        <w:lastRenderedPageBreak/>
        <w:t>Asian levels. The Japanese are</w:t>
      </w:r>
      <w:r w:rsidR="00404007">
        <w:rPr>
          <w:rFonts w:ascii="Arial" w:hAnsi="Arial" w:cs="Arial"/>
          <w:b/>
          <w:shd w:val="clear" w:color="auto" w:fill="FFFFFF"/>
        </w:rPr>
        <w:t xml:space="preserve"> a</w:t>
      </w:r>
      <w:r>
        <w:rPr>
          <w:rFonts w:ascii="Arial" w:hAnsi="Arial" w:cs="Arial"/>
          <w:b/>
          <w:shd w:val="clear" w:color="auto" w:fill="FFFFFF"/>
        </w:rPr>
        <w:t xml:space="preserve"> very private </w:t>
      </w:r>
      <w:r w:rsidR="00404007">
        <w:rPr>
          <w:rFonts w:ascii="Arial" w:hAnsi="Arial" w:cs="Arial"/>
          <w:b/>
          <w:shd w:val="clear" w:color="auto" w:fill="FFFFFF"/>
        </w:rPr>
        <w:t>nation and</w:t>
      </w:r>
      <w:r>
        <w:rPr>
          <w:rFonts w:ascii="Arial" w:hAnsi="Arial" w:cs="Arial"/>
          <w:b/>
          <w:shd w:val="clear" w:color="auto" w:fill="FFFFFF"/>
        </w:rPr>
        <w:t xml:space="preserve"> </w:t>
      </w:r>
      <w:r w:rsidR="00404007">
        <w:rPr>
          <w:rFonts w:ascii="Arial" w:hAnsi="Arial" w:cs="Arial"/>
          <w:b/>
          <w:shd w:val="clear" w:color="auto" w:fill="FFFFFF"/>
        </w:rPr>
        <w:t xml:space="preserve">are </w:t>
      </w:r>
      <w:r>
        <w:rPr>
          <w:rFonts w:ascii="Arial" w:hAnsi="Arial" w:cs="Arial"/>
          <w:b/>
          <w:shd w:val="clear" w:color="auto" w:fill="FFFFFF"/>
        </w:rPr>
        <w:t>more reserved than many other Asians (Hofstede insights, 2021).</w:t>
      </w:r>
    </w:p>
    <w:p w14:paraId="0B1189D7" w14:textId="1CA8ED39" w:rsidR="00067095" w:rsidRPr="00674A16" w:rsidRDefault="00674A16" w:rsidP="00806223">
      <w:pPr>
        <w:pStyle w:val="Heading2"/>
        <w:rPr>
          <w:shd w:val="clear" w:color="auto" w:fill="FFFFFF"/>
        </w:rPr>
      </w:pPr>
      <w:bookmarkStart w:id="19" w:name="_Toc81512690"/>
      <w:r w:rsidRPr="00674A16">
        <w:rPr>
          <w:shd w:val="clear" w:color="auto" w:fill="FFFFFF"/>
        </w:rPr>
        <w:t>Masculinity:</w:t>
      </w:r>
      <w:bookmarkEnd w:id="19"/>
    </w:p>
    <w:p w14:paraId="7CF106F3" w14:textId="63D26712" w:rsidR="00404007" w:rsidRDefault="00674A16" w:rsidP="004E78CC">
      <w:pPr>
        <w:jc w:val="both"/>
        <w:rPr>
          <w:rFonts w:ascii="Arial" w:hAnsi="Arial" w:cs="Arial"/>
          <w:b/>
          <w:shd w:val="clear" w:color="auto" w:fill="FFFFFF"/>
        </w:rPr>
      </w:pPr>
      <w:bookmarkStart w:id="20" w:name="_Hlk78306088"/>
      <w:r>
        <w:rPr>
          <w:rFonts w:ascii="Arial" w:hAnsi="Arial" w:cs="Arial"/>
          <w:b/>
          <w:shd w:val="clear" w:color="auto" w:fill="FFFFFF"/>
        </w:rPr>
        <w:t xml:space="preserve">According to </w:t>
      </w:r>
      <w:bookmarkStart w:id="21" w:name="_Hlk78305913"/>
      <w:bookmarkEnd w:id="20"/>
      <w:r>
        <w:rPr>
          <w:rFonts w:ascii="Arial" w:hAnsi="Arial" w:cs="Arial"/>
          <w:b/>
          <w:shd w:val="clear" w:color="auto" w:fill="FFFFFF"/>
        </w:rPr>
        <w:t xml:space="preserve">Hofstede insights, (2021), </w:t>
      </w:r>
      <w:bookmarkEnd w:id="21"/>
      <w:r w:rsidR="00404007">
        <w:rPr>
          <w:rFonts w:ascii="Arial" w:hAnsi="Arial" w:cs="Arial"/>
          <w:b/>
          <w:shd w:val="clear" w:color="auto" w:fill="FFFFFF"/>
        </w:rPr>
        <w:t>the higher score (Masculine) represents that society is connected to competitiveness, achievement, along-side success, with this associated with being first/the best</w:t>
      </w:r>
      <w:r w:rsidR="006A3914">
        <w:rPr>
          <w:rFonts w:ascii="Arial" w:hAnsi="Arial" w:cs="Arial"/>
          <w:b/>
          <w:shd w:val="clear" w:color="auto" w:fill="FFFFFF"/>
        </w:rPr>
        <w:t xml:space="preserve"> – this value structure begins life form a school age and proceeds all-through life. Furthermore, a lower score (Feminine) represents society as being a nation that cares for others as well as standard of life. Additionally,  a Feminine society</w:t>
      </w:r>
      <w:r w:rsidR="006D2BE4">
        <w:rPr>
          <w:rFonts w:ascii="Arial" w:hAnsi="Arial" w:cs="Arial"/>
          <w:b/>
          <w:shd w:val="clear" w:color="auto" w:fill="FFFFFF"/>
        </w:rPr>
        <w:t xml:space="preserve"> is one which has a standard of life that represents success, and which makes one stand out in the crowd, is not commendable. The fundamental matter is how individuals are motivated, the need to be number one (Masculine) or </w:t>
      </w:r>
      <w:r w:rsidR="00EE63F9">
        <w:rPr>
          <w:rFonts w:ascii="Arial" w:hAnsi="Arial" w:cs="Arial"/>
          <w:b/>
          <w:shd w:val="clear" w:color="auto" w:fill="FFFFFF"/>
        </w:rPr>
        <w:t>liking what one does (Feminine).</w:t>
      </w:r>
      <w:r w:rsidR="006D2BE4">
        <w:rPr>
          <w:rFonts w:ascii="Arial" w:hAnsi="Arial" w:cs="Arial"/>
          <w:b/>
          <w:shd w:val="clear" w:color="auto" w:fill="FFFFFF"/>
        </w:rPr>
        <w:t xml:space="preserve">   </w:t>
      </w:r>
      <w:r w:rsidR="006A3914">
        <w:rPr>
          <w:rFonts w:ascii="Arial" w:hAnsi="Arial" w:cs="Arial"/>
          <w:b/>
          <w:shd w:val="clear" w:color="auto" w:fill="FFFFFF"/>
        </w:rPr>
        <w:t xml:space="preserve"> </w:t>
      </w:r>
    </w:p>
    <w:p w14:paraId="480C283D" w14:textId="37EFD4FE" w:rsidR="007D6FCD" w:rsidRDefault="00EE63F9" w:rsidP="004E78CC">
      <w:pPr>
        <w:jc w:val="both"/>
        <w:rPr>
          <w:rFonts w:ascii="Arial" w:hAnsi="Arial" w:cs="Arial"/>
          <w:b/>
          <w:shd w:val="clear" w:color="auto" w:fill="FFFFFF"/>
        </w:rPr>
      </w:pPr>
      <w:r>
        <w:rPr>
          <w:rFonts w:ascii="Arial" w:hAnsi="Arial" w:cs="Arial"/>
          <w:b/>
          <w:shd w:val="clear" w:color="auto" w:fill="FFFFFF"/>
        </w:rPr>
        <w:t>The</w:t>
      </w:r>
      <w:r w:rsidR="00674A16">
        <w:rPr>
          <w:rFonts w:ascii="Arial" w:hAnsi="Arial" w:cs="Arial"/>
          <w:b/>
          <w:shd w:val="clear" w:color="auto" w:fill="FFFFFF"/>
        </w:rPr>
        <w:t xml:space="preserve"> UK are rated at 66, which denotes th</w:t>
      </w:r>
      <w:r w:rsidR="005D15E5">
        <w:rPr>
          <w:rFonts w:ascii="Arial" w:hAnsi="Arial" w:cs="Arial"/>
          <w:b/>
          <w:shd w:val="clear" w:color="auto" w:fill="FFFFFF"/>
        </w:rPr>
        <w:t>at</w:t>
      </w:r>
      <w:r w:rsidR="00674A16">
        <w:rPr>
          <w:rFonts w:ascii="Arial" w:hAnsi="Arial" w:cs="Arial"/>
          <w:b/>
          <w:shd w:val="clear" w:color="auto" w:fill="FFFFFF"/>
        </w:rPr>
        <w:t xml:space="preserve"> they are a Masculine society, and are </w:t>
      </w:r>
      <w:r w:rsidR="00190B9A">
        <w:rPr>
          <w:rFonts w:ascii="Arial" w:hAnsi="Arial" w:cs="Arial"/>
          <w:b/>
          <w:shd w:val="clear" w:color="auto" w:fill="FFFFFF"/>
        </w:rPr>
        <w:t xml:space="preserve">a </w:t>
      </w:r>
      <w:r w:rsidR="00674A16">
        <w:rPr>
          <w:rFonts w:ascii="Arial" w:hAnsi="Arial" w:cs="Arial"/>
          <w:b/>
          <w:shd w:val="clear" w:color="auto" w:fill="FFFFFF"/>
        </w:rPr>
        <w:t xml:space="preserve">highly success driven </w:t>
      </w:r>
      <w:r w:rsidR="005D15E5">
        <w:rPr>
          <w:rFonts w:ascii="Arial" w:hAnsi="Arial" w:cs="Arial"/>
          <w:b/>
          <w:shd w:val="clear" w:color="auto" w:fill="FFFFFF"/>
        </w:rPr>
        <w:t xml:space="preserve">society. A significant factor, that has confused other nations about </w:t>
      </w:r>
      <w:r w:rsidR="00DF507C">
        <w:rPr>
          <w:rFonts w:ascii="Arial" w:hAnsi="Arial" w:cs="Arial"/>
          <w:b/>
          <w:shd w:val="clear" w:color="auto" w:fill="FFFFFF"/>
        </w:rPr>
        <w:t>t</w:t>
      </w:r>
      <w:r w:rsidR="005D15E5">
        <w:rPr>
          <w:rFonts w:ascii="Arial" w:hAnsi="Arial" w:cs="Arial"/>
          <w:b/>
          <w:shd w:val="clear" w:color="auto" w:fill="FFFFFF"/>
        </w:rPr>
        <w:t>he British</w:t>
      </w:r>
      <w:r w:rsidR="00DF507C">
        <w:rPr>
          <w:rFonts w:ascii="Arial" w:hAnsi="Arial" w:cs="Arial"/>
          <w:b/>
          <w:shd w:val="clear" w:color="auto" w:fill="FFFFFF"/>
        </w:rPr>
        <w:t xml:space="preserve"> stems from a contradiction of the culture and modesty </w:t>
      </w:r>
      <w:r w:rsidR="00D64C52">
        <w:rPr>
          <w:rFonts w:ascii="Arial" w:hAnsi="Arial" w:cs="Arial"/>
          <w:b/>
          <w:shd w:val="clear" w:color="auto" w:fill="FFFFFF"/>
        </w:rPr>
        <w:t xml:space="preserve">restraints, which is viewed as indifferent to the underlying success driven </w:t>
      </w:r>
      <w:r>
        <w:rPr>
          <w:rFonts w:ascii="Arial" w:hAnsi="Arial" w:cs="Arial"/>
          <w:b/>
          <w:shd w:val="clear" w:color="auto" w:fill="FFFFFF"/>
        </w:rPr>
        <w:t xml:space="preserve">by the </w:t>
      </w:r>
      <w:r w:rsidR="00D64C52">
        <w:rPr>
          <w:rFonts w:ascii="Arial" w:hAnsi="Arial" w:cs="Arial"/>
          <w:b/>
          <w:shd w:val="clear" w:color="auto" w:fill="FFFFFF"/>
        </w:rPr>
        <w:t xml:space="preserve">value culture. Furthermore, to gain an understanding </w:t>
      </w:r>
      <w:r w:rsidR="00E557B2">
        <w:rPr>
          <w:rFonts w:ascii="Arial" w:hAnsi="Arial" w:cs="Arial"/>
          <w:b/>
          <w:shd w:val="clear" w:color="auto" w:fill="FFFFFF"/>
        </w:rPr>
        <w:t xml:space="preserve">of the British, is being capable of understanding how to “read between the lines” What is spoken is not always </w:t>
      </w:r>
      <w:r w:rsidR="00190B9A">
        <w:rPr>
          <w:rFonts w:ascii="Arial" w:hAnsi="Arial" w:cs="Arial"/>
          <w:b/>
          <w:shd w:val="clear" w:color="auto" w:fill="FFFFFF"/>
        </w:rPr>
        <w:t>intended</w:t>
      </w:r>
      <w:r w:rsidR="00E557B2">
        <w:rPr>
          <w:rFonts w:ascii="Arial" w:hAnsi="Arial" w:cs="Arial"/>
          <w:b/>
          <w:shd w:val="clear" w:color="auto" w:fill="FFFFFF"/>
        </w:rPr>
        <w:t>. Compared to other cultures that are more feminine e.g., Scandinavian nations, UK individuals live to work</w:t>
      </w:r>
      <w:r w:rsidR="00190B9A">
        <w:rPr>
          <w:rFonts w:ascii="Arial" w:hAnsi="Arial" w:cs="Arial"/>
          <w:b/>
          <w:shd w:val="clear" w:color="auto" w:fill="FFFFFF"/>
        </w:rPr>
        <w:t xml:space="preserve">, they also have a clear performance </w:t>
      </w:r>
      <w:r>
        <w:rPr>
          <w:rFonts w:ascii="Arial" w:hAnsi="Arial" w:cs="Arial"/>
          <w:b/>
          <w:shd w:val="clear" w:color="auto" w:fill="FFFFFF"/>
        </w:rPr>
        <w:t>objective</w:t>
      </w:r>
      <w:r w:rsidR="00190B9A">
        <w:rPr>
          <w:rFonts w:ascii="Arial" w:hAnsi="Arial" w:cs="Arial"/>
          <w:b/>
          <w:shd w:val="clear" w:color="auto" w:fill="FFFFFF"/>
        </w:rPr>
        <w:t xml:space="preserve">. </w:t>
      </w:r>
    </w:p>
    <w:p w14:paraId="39A96021" w14:textId="411A000A" w:rsidR="001A2D79" w:rsidRDefault="00190B9A" w:rsidP="004E78CC">
      <w:pPr>
        <w:jc w:val="both"/>
        <w:rPr>
          <w:rFonts w:ascii="Arial" w:hAnsi="Arial" w:cs="Arial"/>
          <w:b/>
          <w:shd w:val="clear" w:color="auto" w:fill="FFFFFF"/>
        </w:rPr>
      </w:pPr>
      <w:r>
        <w:rPr>
          <w:rFonts w:ascii="Arial" w:hAnsi="Arial" w:cs="Arial"/>
          <w:b/>
          <w:shd w:val="clear" w:color="auto" w:fill="FFFFFF"/>
        </w:rPr>
        <w:t>However, the Japanese are rated 95, which denotes they represent one of the highest Masculine nations globally</w:t>
      </w:r>
      <w:r w:rsidR="00BF5ABE">
        <w:rPr>
          <w:rFonts w:ascii="Arial" w:hAnsi="Arial" w:cs="Arial"/>
          <w:b/>
          <w:shd w:val="clear" w:color="auto" w:fill="FFFFFF"/>
        </w:rPr>
        <w:t xml:space="preserve">. In addition, this combined with the tender collectivism that individuals adopt, meaning these individuals do not display assertive, competitive, or </w:t>
      </w:r>
      <w:r w:rsidR="007D6FCD">
        <w:rPr>
          <w:rFonts w:ascii="Arial" w:hAnsi="Arial" w:cs="Arial"/>
          <w:b/>
          <w:shd w:val="clear" w:color="auto" w:fill="FFFFFF"/>
        </w:rPr>
        <w:t>individual manners, that are more in-line with certain Masculine cultures. However, you will witness fierce competitiveness amongst groups from an early age, at pre-schoo</w:t>
      </w:r>
      <w:r w:rsidR="00F97B1D">
        <w:rPr>
          <w:rFonts w:ascii="Arial" w:hAnsi="Arial" w:cs="Arial"/>
          <w:b/>
          <w:shd w:val="clear" w:color="auto" w:fill="FFFFFF"/>
        </w:rPr>
        <w:t>l, where children are taught to compete on sporting days for their teams (customarily red team against the blue team).</w:t>
      </w:r>
      <w:r w:rsidR="007D6FCD">
        <w:rPr>
          <w:rFonts w:ascii="Arial" w:hAnsi="Arial" w:cs="Arial"/>
          <w:b/>
          <w:shd w:val="clear" w:color="auto" w:fill="FFFFFF"/>
        </w:rPr>
        <w:t xml:space="preserve"> Furthermore, corporate Japan</w:t>
      </w:r>
      <w:r w:rsidR="00FF15CC">
        <w:rPr>
          <w:rFonts w:ascii="Arial" w:hAnsi="Arial" w:cs="Arial"/>
          <w:b/>
          <w:shd w:val="clear" w:color="auto" w:fill="FFFFFF"/>
        </w:rPr>
        <w:t>ese</w:t>
      </w:r>
      <w:r w:rsidR="007D6FCD">
        <w:rPr>
          <w:rFonts w:ascii="Arial" w:hAnsi="Arial" w:cs="Arial"/>
          <w:b/>
          <w:shd w:val="clear" w:color="auto" w:fill="FFFFFF"/>
        </w:rPr>
        <w:t xml:space="preserve">, </w:t>
      </w:r>
      <w:r w:rsidR="001A2D79">
        <w:rPr>
          <w:rFonts w:ascii="Arial" w:hAnsi="Arial" w:cs="Arial"/>
          <w:b/>
          <w:shd w:val="clear" w:color="auto" w:fill="FFFFFF"/>
        </w:rPr>
        <w:t>are</w:t>
      </w:r>
      <w:r w:rsidR="007D6FCD">
        <w:rPr>
          <w:rFonts w:ascii="Arial" w:hAnsi="Arial" w:cs="Arial"/>
          <w:b/>
          <w:shd w:val="clear" w:color="auto" w:fill="FFFFFF"/>
        </w:rPr>
        <w:t xml:space="preserve"> known</w:t>
      </w:r>
      <w:r w:rsidR="00FF15CC">
        <w:rPr>
          <w:rFonts w:ascii="Arial" w:hAnsi="Arial" w:cs="Arial"/>
          <w:b/>
          <w:shd w:val="clear" w:color="auto" w:fill="FFFFFF"/>
        </w:rPr>
        <w:t xml:space="preserve"> for</w:t>
      </w:r>
      <w:r w:rsidR="007D6FCD">
        <w:rPr>
          <w:rFonts w:ascii="Arial" w:hAnsi="Arial" w:cs="Arial"/>
          <w:b/>
          <w:shd w:val="clear" w:color="auto" w:fill="FFFFFF"/>
        </w:rPr>
        <w:t xml:space="preserve"> </w:t>
      </w:r>
      <w:r w:rsidR="00827EC8">
        <w:rPr>
          <w:rFonts w:ascii="Arial" w:hAnsi="Arial" w:cs="Arial"/>
          <w:b/>
          <w:shd w:val="clear" w:color="auto" w:fill="FFFFFF"/>
        </w:rPr>
        <w:t xml:space="preserve">employees </w:t>
      </w:r>
      <w:r w:rsidR="00FF15CC">
        <w:rPr>
          <w:rFonts w:ascii="Arial" w:hAnsi="Arial" w:cs="Arial"/>
          <w:b/>
          <w:shd w:val="clear" w:color="auto" w:fill="FFFFFF"/>
        </w:rPr>
        <w:t>being</w:t>
      </w:r>
      <w:r w:rsidR="00827EC8">
        <w:rPr>
          <w:rFonts w:ascii="Arial" w:hAnsi="Arial" w:cs="Arial"/>
          <w:b/>
          <w:shd w:val="clear" w:color="auto" w:fill="FFFFFF"/>
        </w:rPr>
        <w:t xml:space="preserve"> extremely motivated when challenging to become</w:t>
      </w:r>
      <w:r w:rsidR="001A2D79">
        <w:rPr>
          <w:rFonts w:ascii="Arial" w:hAnsi="Arial" w:cs="Arial"/>
          <w:b/>
          <w:shd w:val="clear" w:color="auto" w:fill="FFFFFF"/>
        </w:rPr>
        <w:t xml:space="preserve"> members of</w:t>
      </w:r>
      <w:r w:rsidR="00827EC8">
        <w:rPr>
          <w:rFonts w:ascii="Arial" w:hAnsi="Arial" w:cs="Arial"/>
          <w:b/>
          <w:shd w:val="clear" w:color="auto" w:fill="FFFFFF"/>
        </w:rPr>
        <w:t xml:space="preserve"> </w:t>
      </w:r>
      <w:r w:rsidR="001A2D79">
        <w:rPr>
          <w:rFonts w:ascii="Arial" w:hAnsi="Arial" w:cs="Arial"/>
          <w:b/>
          <w:shd w:val="clear" w:color="auto" w:fill="FFFFFF"/>
        </w:rPr>
        <w:t xml:space="preserve">a </w:t>
      </w:r>
      <w:r w:rsidR="00827EC8">
        <w:rPr>
          <w:rFonts w:ascii="Arial" w:hAnsi="Arial" w:cs="Arial"/>
          <w:b/>
          <w:shd w:val="clear" w:color="auto" w:fill="FFFFFF"/>
        </w:rPr>
        <w:t>winning team within an organisation</w:t>
      </w:r>
      <w:r w:rsidR="001839FE">
        <w:rPr>
          <w:rFonts w:ascii="Arial" w:hAnsi="Arial" w:cs="Arial"/>
          <w:b/>
          <w:shd w:val="clear" w:color="auto" w:fill="FFFFFF"/>
        </w:rPr>
        <w:t>, what you also witness is an expression of Masculinity</w:t>
      </w:r>
      <w:r w:rsidR="001A2D79">
        <w:rPr>
          <w:rFonts w:ascii="Arial" w:hAnsi="Arial" w:cs="Arial"/>
          <w:b/>
          <w:shd w:val="clear" w:color="auto" w:fill="FFFFFF"/>
        </w:rPr>
        <w:t xml:space="preserve"> </w:t>
      </w:r>
      <w:r w:rsidR="001839FE">
        <w:rPr>
          <w:rFonts w:ascii="Arial" w:hAnsi="Arial" w:cs="Arial"/>
          <w:b/>
          <w:shd w:val="clear" w:color="auto" w:fill="FFFFFF"/>
        </w:rPr>
        <w:t>too</w:t>
      </w:r>
      <w:r w:rsidR="00FF15CC">
        <w:rPr>
          <w:rFonts w:ascii="Arial" w:hAnsi="Arial" w:cs="Arial"/>
          <w:b/>
          <w:shd w:val="clear" w:color="auto" w:fill="FFFFFF"/>
        </w:rPr>
        <w:t>,</w:t>
      </w:r>
      <w:r w:rsidR="001839FE">
        <w:rPr>
          <w:rFonts w:ascii="Arial" w:hAnsi="Arial" w:cs="Arial"/>
          <w:b/>
          <w:shd w:val="clear" w:color="auto" w:fill="FFFFFF"/>
        </w:rPr>
        <w:t xml:space="preserve"> and the force for being winners and the best</w:t>
      </w:r>
      <w:r w:rsidR="00FF15CC">
        <w:rPr>
          <w:rFonts w:ascii="Arial" w:hAnsi="Arial" w:cs="Arial"/>
          <w:b/>
          <w:shd w:val="clear" w:color="auto" w:fill="FFFFFF"/>
        </w:rPr>
        <w:t>,</w:t>
      </w:r>
      <w:r w:rsidR="001839FE">
        <w:rPr>
          <w:rFonts w:ascii="Arial" w:hAnsi="Arial" w:cs="Arial"/>
          <w:b/>
          <w:shd w:val="clear" w:color="auto" w:fill="FFFFFF"/>
        </w:rPr>
        <w:t xml:space="preserve"> with their material production (monodukuri)  and as well in material services (hotel and restaurants) further too for presentation (gift wrapping and the presentation of food) in all areas of their li</w:t>
      </w:r>
      <w:r w:rsidR="00470067">
        <w:rPr>
          <w:rFonts w:ascii="Arial" w:hAnsi="Arial" w:cs="Arial"/>
          <w:b/>
          <w:shd w:val="clear" w:color="auto" w:fill="FFFFFF"/>
        </w:rPr>
        <w:t>fe.</w:t>
      </w:r>
      <w:r w:rsidR="001839FE">
        <w:rPr>
          <w:rFonts w:ascii="Arial" w:hAnsi="Arial" w:cs="Arial"/>
          <w:b/>
          <w:shd w:val="clear" w:color="auto" w:fill="FFFFFF"/>
        </w:rPr>
        <w:t xml:space="preserve"> </w:t>
      </w:r>
      <w:r w:rsidR="00470067">
        <w:rPr>
          <w:rFonts w:ascii="Arial" w:hAnsi="Arial" w:cs="Arial"/>
          <w:b/>
          <w:shd w:val="clear" w:color="auto" w:fill="FFFFFF"/>
        </w:rPr>
        <w:t xml:space="preserve">The Japanese are </w:t>
      </w:r>
      <w:r w:rsidR="00FF15CC">
        <w:rPr>
          <w:rFonts w:ascii="Arial" w:hAnsi="Arial" w:cs="Arial"/>
          <w:b/>
          <w:shd w:val="clear" w:color="auto" w:fill="FFFFFF"/>
        </w:rPr>
        <w:t xml:space="preserve">known </w:t>
      </w:r>
      <w:r w:rsidR="00470067">
        <w:rPr>
          <w:rFonts w:ascii="Arial" w:hAnsi="Arial" w:cs="Arial"/>
          <w:b/>
          <w:shd w:val="clear" w:color="auto" w:fill="FFFFFF"/>
        </w:rPr>
        <w:t>for being workaholics, which is another form of expressing their Masculinity. Furthermore, woman still experience challenges climbing the Japanese corporate ladder</w:t>
      </w:r>
      <w:r w:rsidR="00FF15CC">
        <w:rPr>
          <w:rFonts w:ascii="Arial" w:hAnsi="Arial" w:cs="Arial"/>
          <w:b/>
          <w:shd w:val="clear" w:color="auto" w:fill="FFFFFF"/>
        </w:rPr>
        <w:t>,</w:t>
      </w:r>
      <w:r w:rsidR="00470067">
        <w:rPr>
          <w:rFonts w:ascii="Arial" w:hAnsi="Arial" w:cs="Arial"/>
          <w:b/>
          <w:shd w:val="clear" w:color="auto" w:fill="FFFFFF"/>
        </w:rPr>
        <w:t xml:space="preserve"> </w:t>
      </w:r>
      <w:r w:rsidR="00FF15CC">
        <w:rPr>
          <w:rFonts w:ascii="Arial" w:hAnsi="Arial" w:cs="Arial"/>
          <w:b/>
          <w:shd w:val="clear" w:color="auto" w:fill="FFFFFF"/>
        </w:rPr>
        <w:t>in connection to the Masculine standards associated with tough long working hours</w:t>
      </w:r>
      <w:r w:rsidR="001839FE">
        <w:rPr>
          <w:rFonts w:ascii="Arial" w:hAnsi="Arial" w:cs="Arial"/>
          <w:b/>
          <w:shd w:val="clear" w:color="auto" w:fill="FFFFFF"/>
        </w:rPr>
        <w:t xml:space="preserve"> </w:t>
      </w:r>
      <w:bookmarkStart w:id="22" w:name="_Hlk78454207"/>
      <w:r w:rsidR="001A2D79">
        <w:rPr>
          <w:rFonts w:ascii="Arial" w:hAnsi="Arial" w:cs="Arial"/>
          <w:b/>
          <w:shd w:val="clear" w:color="auto" w:fill="FFFFFF"/>
        </w:rPr>
        <w:t xml:space="preserve">(Hofstede insights, 2021). </w:t>
      </w:r>
      <w:bookmarkEnd w:id="22"/>
    </w:p>
    <w:p w14:paraId="7D8E72C4" w14:textId="71C6F785" w:rsidR="001A2D79" w:rsidRDefault="001A2D79" w:rsidP="00806223">
      <w:pPr>
        <w:pStyle w:val="Heading2"/>
        <w:rPr>
          <w:shd w:val="clear" w:color="auto" w:fill="FFFFFF"/>
        </w:rPr>
      </w:pPr>
      <w:bookmarkStart w:id="23" w:name="_Toc81512691"/>
      <w:r w:rsidRPr="001A2D79">
        <w:rPr>
          <w:shd w:val="clear" w:color="auto" w:fill="FFFFFF"/>
        </w:rPr>
        <w:t>Uncertainty Avoidance:</w:t>
      </w:r>
      <w:bookmarkEnd w:id="23"/>
    </w:p>
    <w:p w14:paraId="3D08A188" w14:textId="59FEBF8D" w:rsidR="00FF15CC" w:rsidRDefault="001A2D79" w:rsidP="004E78CC">
      <w:pPr>
        <w:jc w:val="both"/>
        <w:rPr>
          <w:rFonts w:ascii="Arial" w:hAnsi="Arial" w:cs="Arial"/>
          <w:b/>
          <w:shd w:val="clear" w:color="auto" w:fill="FFFFFF"/>
        </w:rPr>
      </w:pPr>
      <w:bookmarkStart w:id="24" w:name="_Hlk78458939"/>
      <w:r>
        <w:rPr>
          <w:rFonts w:ascii="Arial" w:hAnsi="Arial" w:cs="Arial"/>
          <w:b/>
          <w:shd w:val="clear" w:color="auto" w:fill="FFFFFF"/>
        </w:rPr>
        <w:t xml:space="preserve">According to Hofstede insights, (2021), </w:t>
      </w:r>
      <w:bookmarkEnd w:id="24"/>
      <w:r w:rsidR="00A30112">
        <w:rPr>
          <w:rFonts w:ascii="Arial" w:hAnsi="Arial" w:cs="Arial"/>
          <w:b/>
          <w:shd w:val="clear" w:color="auto" w:fill="FFFFFF"/>
        </w:rPr>
        <w:t xml:space="preserve">this dimension represents Uncertainty Avoidance has links to the way in which society accepts the fact that, we cannot predict the future: should individuals attempt to steer the future, or to just let it unfold? </w:t>
      </w:r>
      <w:r w:rsidR="00C407EC">
        <w:rPr>
          <w:rFonts w:ascii="Arial" w:hAnsi="Arial" w:cs="Arial"/>
          <w:b/>
          <w:shd w:val="clear" w:color="auto" w:fill="FFFFFF"/>
        </w:rPr>
        <w:t xml:space="preserve">This uncertainty is accompanied with a certain amount of apprehension and various culture have been able to handle this apprehension in various dissimilar ways. The extent that which </w:t>
      </w:r>
      <w:r w:rsidR="00FD7753">
        <w:rPr>
          <w:rFonts w:ascii="Arial" w:hAnsi="Arial" w:cs="Arial"/>
          <w:b/>
          <w:shd w:val="clear" w:color="auto" w:fill="FFFFFF"/>
        </w:rPr>
        <w:t>associates,</w:t>
      </w:r>
      <w:r w:rsidR="00C407EC">
        <w:rPr>
          <w:rFonts w:ascii="Arial" w:hAnsi="Arial" w:cs="Arial"/>
          <w:b/>
          <w:shd w:val="clear" w:color="auto" w:fill="FFFFFF"/>
        </w:rPr>
        <w:t xml:space="preserve"> and cultures feel intimidated by uncertainty or </w:t>
      </w:r>
      <w:r w:rsidR="00FD7753">
        <w:rPr>
          <w:rFonts w:ascii="Arial" w:hAnsi="Arial" w:cs="Arial"/>
          <w:b/>
          <w:shd w:val="clear" w:color="auto" w:fill="FFFFFF"/>
        </w:rPr>
        <w:t xml:space="preserve">unexperienced situations and adopted the thinking and organisations that attempt to circumvent them is represented by the ratings of the Uncertainty Avoidance.    </w:t>
      </w:r>
      <w:r w:rsidR="00C407EC">
        <w:rPr>
          <w:rFonts w:ascii="Arial" w:hAnsi="Arial" w:cs="Arial"/>
          <w:b/>
          <w:shd w:val="clear" w:color="auto" w:fill="FFFFFF"/>
        </w:rPr>
        <w:t xml:space="preserve"> </w:t>
      </w:r>
      <w:r w:rsidR="00A30112">
        <w:rPr>
          <w:rFonts w:ascii="Arial" w:hAnsi="Arial" w:cs="Arial"/>
          <w:b/>
          <w:shd w:val="clear" w:color="auto" w:fill="FFFFFF"/>
        </w:rPr>
        <w:t xml:space="preserve"> </w:t>
      </w:r>
    </w:p>
    <w:p w14:paraId="41DEE589" w14:textId="5A4A5271" w:rsidR="0001420D" w:rsidRDefault="00FD7753" w:rsidP="004E78CC">
      <w:pPr>
        <w:jc w:val="both"/>
        <w:rPr>
          <w:rFonts w:ascii="Arial" w:hAnsi="Arial" w:cs="Arial"/>
          <w:b/>
          <w:shd w:val="clear" w:color="auto" w:fill="FFFFFF"/>
        </w:rPr>
      </w:pPr>
      <w:r>
        <w:rPr>
          <w:rFonts w:ascii="Arial" w:hAnsi="Arial" w:cs="Arial"/>
          <w:b/>
          <w:shd w:val="clear" w:color="auto" w:fill="FFFFFF"/>
        </w:rPr>
        <w:t>T</w:t>
      </w:r>
      <w:r w:rsidR="001A2D79">
        <w:rPr>
          <w:rFonts w:ascii="Arial" w:hAnsi="Arial" w:cs="Arial"/>
          <w:b/>
          <w:shd w:val="clear" w:color="auto" w:fill="FFFFFF"/>
        </w:rPr>
        <w:t xml:space="preserve">he UK are rated at </w:t>
      </w:r>
      <w:r w:rsidR="0002623B">
        <w:rPr>
          <w:rFonts w:ascii="Arial" w:hAnsi="Arial" w:cs="Arial"/>
          <w:b/>
          <w:shd w:val="clear" w:color="auto" w:fill="FFFFFF"/>
        </w:rPr>
        <w:t xml:space="preserve">35, this represents that the UK scores low on Uncertainty Avoidance, and that the nation is comfortably happy to arise from a sleep, without </w:t>
      </w:r>
      <w:r w:rsidR="0002623B">
        <w:rPr>
          <w:rFonts w:ascii="Arial" w:hAnsi="Arial" w:cs="Arial"/>
          <w:b/>
          <w:shd w:val="clear" w:color="auto" w:fill="FFFFFF"/>
        </w:rPr>
        <w:lastRenderedPageBreak/>
        <w:t>knowing what the day has in store for them, they are also happy to have “</w:t>
      </w:r>
      <w:r w:rsidR="00C61A9B">
        <w:rPr>
          <w:rFonts w:ascii="Arial" w:hAnsi="Arial" w:cs="Arial"/>
          <w:b/>
          <w:shd w:val="clear" w:color="auto" w:fill="FFFFFF"/>
        </w:rPr>
        <w:t>ad hock days</w:t>
      </w:r>
      <w:r w:rsidR="00EB4F75">
        <w:rPr>
          <w:rFonts w:ascii="Arial" w:hAnsi="Arial" w:cs="Arial"/>
          <w:b/>
          <w:shd w:val="clear" w:color="auto" w:fill="FFFFFF"/>
        </w:rPr>
        <w:t>,</w:t>
      </w:r>
      <w:r w:rsidR="00C61A9B">
        <w:rPr>
          <w:rFonts w:ascii="Arial" w:hAnsi="Arial" w:cs="Arial"/>
          <w:b/>
          <w:shd w:val="clear" w:color="auto" w:fill="FFFFFF"/>
        </w:rPr>
        <w:t xml:space="preserve">” </w:t>
      </w:r>
      <w:r w:rsidR="00EB4F75">
        <w:rPr>
          <w:rFonts w:ascii="Arial" w:hAnsi="Arial" w:cs="Arial"/>
          <w:b/>
          <w:shd w:val="clear" w:color="auto" w:fill="FFFFFF"/>
        </w:rPr>
        <w:t xml:space="preserve">and </w:t>
      </w:r>
      <w:r w:rsidR="00C61A9B">
        <w:rPr>
          <w:rFonts w:ascii="Arial" w:hAnsi="Arial" w:cs="Arial"/>
          <w:b/>
          <w:shd w:val="clear" w:color="auto" w:fill="FFFFFF"/>
        </w:rPr>
        <w:t>not knowing how the day will unfold</w:t>
      </w:r>
      <w:r w:rsidR="00282D24">
        <w:rPr>
          <w:rFonts w:ascii="Arial" w:hAnsi="Arial" w:cs="Arial"/>
          <w:b/>
          <w:shd w:val="clear" w:color="auto" w:fill="FFFFFF"/>
        </w:rPr>
        <w:t xml:space="preserve">, rearranging schedules as new suggestions arise. Furthermore, having a low uncertainty avoidance the British </w:t>
      </w:r>
      <w:r w:rsidR="00DD052E">
        <w:rPr>
          <w:rFonts w:ascii="Arial" w:hAnsi="Arial" w:cs="Arial"/>
          <w:b/>
          <w:shd w:val="clear" w:color="auto" w:fill="FFFFFF"/>
        </w:rPr>
        <w:t xml:space="preserve">are comfy in equivocal the term – ‘muddling through’ is a very British expression. Normally there are the least </w:t>
      </w:r>
      <w:r w:rsidR="00ED294A">
        <w:rPr>
          <w:rFonts w:ascii="Arial" w:hAnsi="Arial" w:cs="Arial"/>
          <w:b/>
          <w:shd w:val="clear" w:color="auto" w:fill="FFFFFF"/>
        </w:rPr>
        <w:t>number of</w:t>
      </w:r>
      <w:r w:rsidR="00DD052E">
        <w:rPr>
          <w:rFonts w:ascii="Arial" w:hAnsi="Arial" w:cs="Arial"/>
          <w:b/>
          <w:shd w:val="clear" w:color="auto" w:fill="FFFFFF"/>
        </w:rPr>
        <w:t xml:space="preserve"> regulations </w:t>
      </w:r>
      <w:r w:rsidR="00FA7B74">
        <w:rPr>
          <w:rFonts w:ascii="Arial" w:hAnsi="Arial" w:cs="Arial"/>
          <w:b/>
          <w:shd w:val="clear" w:color="auto" w:fill="FFFFFF"/>
        </w:rPr>
        <w:t xml:space="preserve">connected to British society, but what regulations there are, will be followed (the most favoured of these are the British way of queuing, that links the values of playing fare). </w:t>
      </w:r>
      <w:r w:rsidR="00ED294A">
        <w:rPr>
          <w:rFonts w:ascii="Arial" w:hAnsi="Arial" w:cs="Arial"/>
          <w:b/>
          <w:shd w:val="clear" w:color="auto" w:fill="FFFFFF"/>
        </w:rPr>
        <w:t xml:space="preserve">In the working environment this focusses on planning that is not </w:t>
      </w:r>
      <w:r w:rsidR="00FF3DBA">
        <w:rPr>
          <w:rFonts w:ascii="Arial" w:hAnsi="Arial" w:cs="Arial"/>
          <w:b/>
          <w:shd w:val="clear" w:color="auto" w:fill="FFFFFF"/>
        </w:rPr>
        <w:t>specific or</w:t>
      </w:r>
      <w:r w:rsidR="00ED294A">
        <w:rPr>
          <w:rFonts w:ascii="Arial" w:hAnsi="Arial" w:cs="Arial"/>
          <w:b/>
          <w:shd w:val="clear" w:color="auto" w:fill="FFFFFF"/>
        </w:rPr>
        <w:t xml:space="preserve"> playing close attention to – the end goal (because of increased </w:t>
      </w:r>
      <w:r w:rsidR="00FF3DBA">
        <w:rPr>
          <w:rFonts w:ascii="Arial" w:hAnsi="Arial" w:cs="Arial"/>
          <w:b/>
          <w:shd w:val="clear" w:color="auto" w:fill="FFFFFF"/>
        </w:rPr>
        <w:t>MAS</w:t>
      </w:r>
      <w:r w:rsidR="00ED294A">
        <w:rPr>
          <w:rFonts w:ascii="Arial" w:hAnsi="Arial" w:cs="Arial"/>
          <w:b/>
          <w:shd w:val="clear" w:color="auto" w:fill="FFFFFF"/>
        </w:rPr>
        <w:t xml:space="preserve">) however, the process of how they reach their </w:t>
      </w:r>
      <w:r w:rsidR="00614D53">
        <w:rPr>
          <w:rFonts w:ascii="Arial" w:hAnsi="Arial" w:cs="Arial"/>
          <w:b/>
          <w:shd w:val="clear" w:color="auto" w:fill="FFFFFF"/>
        </w:rPr>
        <w:t>will be light, plus the procedure</w:t>
      </w:r>
      <w:r w:rsidR="00EB4F75">
        <w:rPr>
          <w:rFonts w:ascii="Arial" w:hAnsi="Arial" w:cs="Arial"/>
          <w:b/>
          <w:shd w:val="clear" w:color="auto" w:fill="FFFFFF"/>
        </w:rPr>
        <w:t xml:space="preserve"> will have fluidity and flexibility to emerging and changing environments</w:t>
      </w:r>
      <w:r w:rsidR="00FF3DBA">
        <w:rPr>
          <w:rFonts w:ascii="Arial" w:hAnsi="Arial" w:cs="Arial"/>
          <w:b/>
          <w:shd w:val="clear" w:color="auto" w:fill="FFFFFF"/>
        </w:rPr>
        <w:t xml:space="preserve">. Planning views will also be minimal. Most significantly the mixture </w:t>
      </w:r>
      <w:r w:rsidR="006770C3">
        <w:rPr>
          <w:rFonts w:ascii="Arial" w:hAnsi="Arial" w:cs="Arial"/>
          <w:b/>
          <w:shd w:val="clear" w:color="auto" w:fill="FFFFFF"/>
        </w:rPr>
        <w:t>of a highly individualist and inquisitive nation</w:t>
      </w:r>
      <w:r w:rsidR="00FB2740">
        <w:rPr>
          <w:rFonts w:ascii="Arial" w:hAnsi="Arial" w:cs="Arial"/>
          <w:b/>
          <w:shd w:val="clear" w:color="auto" w:fill="FFFFFF"/>
        </w:rPr>
        <w:t>,</w:t>
      </w:r>
      <w:r w:rsidR="006770C3">
        <w:rPr>
          <w:rFonts w:ascii="Arial" w:hAnsi="Arial" w:cs="Arial"/>
          <w:b/>
          <w:shd w:val="clear" w:color="auto" w:fill="FFFFFF"/>
        </w:rPr>
        <w:t xml:space="preserve"> is an increased level of creativeness and a strong requirement for innovation.</w:t>
      </w:r>
      <w:r w:rsidR="00614D53">
        <w:rPr>
          <w:rFonts w:ascii="Arial" w:hAnsi="Arial" w:cs="Arial"/>
          <w:b/>
          <w:shd w:val="clear" w:color="auto" w:fill="FFFFFF"/>
        </w:rPr>
        <w:t xml:space="preserve"> </w:t>
      </w:r>
      <w:r w:rsidR="006770C3">
        <w:rPr>
          <w:rFonts w:ascii="Arial" w:hAnsi="Arial" w:cs="Arial"/>
          <w:b/>
          <w:shd w:val="clear" w:color="auto" w:fill="FFFFFF"/>
        </w:rPr>
        <w:t>That which is not the same</w:t>
      </w:r>
      <w:r w:rsidR="00302C0A">
        <w:rPr>
          <w:rFonts w:ascii="Arial" w:hAnsi="Arial" w:cs="Arial"/>
          <w:b/>
          <w:shd w:val="clear" w:color="auto" w:fill="FFFFFF"/>
        </w:rPr>
        <w:t>,</w:t>
      </w:r>
      <w:r w:rsidR="006770C3">
        <w:rPr>
          <w:rFonts w:ascii="Arial" w:hAnsi="Arial" w:cs="Arial"/>
          <w:b/>
          <w:shd w:val="clear" w:color="auto" w:fill="FFFFFF"/>
        </w:rPr>
        <w:t xml:space="preserve"> has desirability</w:t>
      </w:r>
      <w:r w:rsidR="00302C0A">
        <w:rPr>
          <w:rFonts w:ascii="Arial" w:hAnsi="Arial" w:cs="Arial"/>
          <w:b/>
          <w:shd w:val="clear" w:color="auto" w:fill="FFFFFF"/>
        </w:rPr>
        <w:t xml:space="preserve">! </w:t>
      </w:r>
      <w:r w:rsidR="006770C3">
        <w:rPr>
          <w:rFonts w:ascii="Arial" w:hAnsi="Arial" w:cs="Arial"/>
          <w:b/>
          <w:shd w:val="clear" w:color="auto" w:fill="FFFFFF"/>
        </w:rPr>
        <w:t xml:space="preserve"> </w:t>
      </w:r>
      <w:r w:rsidR="00302C0A">
        <w:rPr>
          <w:rFonts w:ascii="Arial" w:hAnsi="Arial" w:cs="Arial"/>
          <w:b/>
          <w:shd w:val="clear" w:color="auto" w:fill="FFFFFF"/>
        </w:rPr>
        <w:t>This appears all through society, this includes its humour and increased consumption for current innovative products</w:t>
      </w:r>
      <w:r w:rsidR="0001420D">
        <w:rPr>
          <w:rFonts w:ascii="Arial" w:hAnsi="Arial" w:cs="Arial"/>
          <w:b/>
          <w:shd w:val="clear" w:color="auto" w:fill="FFFFFF"/>
        </w:rPr>
        <w:t>,</w:t>
      </w:r>
      <w:r w:rsidR="00302C0A">
        <w:rPr>
          <w:rFonts w:ascii="Arial" w:hAnsi="Arial" w:cs="Arial"/>
          <w:b/>
          <w:shd w:val="clear" w:color="auto" w:fill="FFFFFF"/>
        </w:rPr>
        <w:t xml:space="preserve"> also </w:t>
      </w:r>
      <w:r w:rsidR="00FB2740">
        <w:rPr>
          <w:rFonts w:ascii="Arial" w:hAnsi="Arial" w:cs="Arial"/>
          <w:b/>
          <w:shd w:val="clear" w:color="auto" w:fill="FFFFFF"/>
        </w:rPr>
        <w:t xml:space="preserve">the fast-paced creative industries which flourish such as advertising, marketing, and financial engineering </w:t>
      </w:r>
      <w:bookmarkStart w:id="25" w:name="_Hlk78458270"/>
      <w:r w:rsidR="00B92D17">
        <w:rPr>
          <w:rFonts w:ascii="Arial" w:hAnsi="Arial" w:cs="Arial"/>
          <w:b/>
          <w:shd w:val="clear" w:color="auto" w:fill="FFFFFF"/>
        </w:rPr>
        <w:t>(Hofstede insights, 2021).</w:t>
      </w:r>
    </w:p>
    <w:bookmarkEnd w:id="25"/>
    <w:p w14:paraId="1BC7433E" w14:textId="7430D722" w:rsidR="00BF7019" w:rsidRDefault="0001420D" w:rsidP="004E78CC">
      <w:pPr>
        <w:jc w:val="both"/>
        <w:rPr>
          <w:rFonts w:ascii="Arial" w:hAnsi="Arial" w:cs="Arial"/>
          <w:b/>
          <w:shd w:val="clear" w:color="auto" w:fill="FFFFFF"/>
        </w:rPr>
      </w:pPr>
      <w:r>
        <w:rPr>
          <w:rFonts w:ascii="Arial" w:hAnsi="Arial" w:cs="Arial"/>
          <w:b/>
          <w:shd w:val="clear" w:color="auto" w:fill="FFFFFF"/>
        </w:rPr>
        <w:t>Furthermore, according to Hofstede insights, (2021) Japan are rated at 92</w:t>
      </w:r>
      <w:r w:rsidR="00D5372F">
        <w:rPr>
          <w:rFonts w:ascii="Arial" w:hAnsi="Arial" w:cs="Arial"/>
          <w:b/>
          <w:shd w:val="clear" w:color="auto" w:fill="FFFFFF"/>
        </w:rPr>
        <w:t xml:space="preserve"> for Uncertainty Avoidance</w:t>
      </w:r>
      <w:r w:rsidR="00B92D17">
        <w:rPr>
          <w:rFonts w:ascii="Arial" w:hAnsi="Arial" w:cs="Arial"/>
          <w:b/>
          <w:shd w:val="clear" w:color="auto" w:fill="FFFFFF"/>
        </w:rPr>
        <w:t xml:space="preserve">, </w:t>
      </w:r>
      <w:r w:rsidR="00D5372F">
        <w:rPr>
          <w:rFonts w:ascii="Arial" w:hAnsi="Arial" w:cs="Arial"/>
          <w:b/>
          <w:shd w:val="clear" w:color="auto" w:fill="FFFFFF"/>
        </w:rPr>
        <w:t>this denotes that</w:t>
      </w:r>
      <w:r w:rsidR="00B92D17">
        <w:rPr>
          <w:rFonts w:ascii="Arial" w:hAnsi="Arial" w:cs="Arial"/>
          <w:b/>
          <w:shd w:val="clear" w:color="auto" w:fill="FFFFFF"/>
        </w:rPr>
        <w:t xml:space="preserve"> they are viewed as one of the highest uncertainty avoidance nations on the planet. Which is connected to the fact that Japan is persistently frightened by disasters</w:t>
      </w:r>
      <w:r w:rsidR="00BD393E">
        <w:rPr>
          <w:rFonts w:ascii="Arial" w:hAnsi="Arial" w:cs="Arial"/>
          <w:b/>
          <w:shd w:val="clear" w:color="auto" w:fill="FFFFFF"/>
        </w:rPr>
        <w:t>, e.g.,</w:t>
      </w:r>
      <w:r w:rsidR="00B92D17">
        <w:rPr>
          <w:rFonts w:ascii="Arial" w:hAnsi="Arial" w:cs="Arial"/>
          <w:b/>
          <w:shd w:val="clear" w:color="auto" w:fill="FFFFFF"/>
        </w:rPr>
        <w:t xml:space="preserve"> </w:t>
      </w:r>
      <w:r w:rsidR="00BD393E">
        <w:rPr>
          <w:rFonts w:ascii="Arial" w:hAnsi="Arial" w:cs="Arial"/>
          <w:b/>
          <w:shd w:val="clear" w:color="auto" w:fill="FFFFFF"/>
        </w:rPr>
        <w:t>earthquakes, tsunamis (this is the Japanese word utilised intentionally), typhoons, as well as volcanoes erupting. Because of circumstance</w:t>
      </w:r>
      <w:r w:rsidR="00BF7019">
        <w:rPr>
          <w:rFonts w:ascii="Arial" w:hAnsi="Arial" w:cs="Arial"/>
          <w:b/>
          <w:shd w:val="clear" w:color="auto" w:fill="FFFFFF"/>
        </w:rPr>
        <w:t>s</w:t>
      </w:r>
      <w:r w:rsidR="00BD393E">
        <w:rPr>
          <w:rFonts w:ascii="Arial" w:hAnsi="Arial" w:cs="Arial"/>
          <w:b/>
          <w:shd w:val="clear" w:color="auto" w:fill="FFFFFF"/>
        </w:rPr>
        <w:t xml:space="preserve"> such as those the Japanese have ensured they are prepared for all uncertain disaster type situations. This is not only considered for emergency </w:t>
      </w:r>
      <w:r w:rsidR="00BC6B1F">
        <w:rPr>
          <w:rFonts w:ascii="Arial" w:hAnsi="Arial" w:cs="Arial"/>
          <w:b/>
          <w:shd w:val="clear" w:color="auto" w:fill="FFFFFF"/>
        </w:rPr>
        <w:t>plans and other precautionary unanticipated disasters</w:t>
      </w:r>
      <w:r w:rsidR="002379D2">
        <w:rPr>
          <w:rFonts w:ascii="Arial" w:hAnsi="Arial" w:cs="Arial"/>
          <w:b/>
          <w:shd w:val="clear" w:color="auto" w:fill="FFFFFF"/>
        </w:rPr>
        <w:t>,</w:t>
      </w:r>
      <w:r w:rsidR="00BC6B1F">
        <w:rPr>
          <w:rFonts w:ascii="Arial" w:hAnsi="Arial" w:cs="Arial"/>
          <w:b/>
          <w:shd w:val="clear" w:color="auto" w:fill="FFFFFF"/>
        </w:rPr>
        <w:t xml:space="preserve"> but for all situations of societal  life. </w:t>
      </w:r>
      <w:r w:rsidR="002379D2">
        <w:rPr>
          <w:rFonts w:ascii="Arial" w:hAnsi="Arial" w:cs="Arial"/>
          <w:b/>
          <w:shd w:val="clear" w:color="auto" w:fill="FFFFFF"/>
        </w:rPr>
        <w:t xml:space="preserve">So, it </w:t>
      </w:r>
      <w:r w:rsidR="00BF7019">
        <w:rPr>
          <w:rFonts w:ascii="Arial" w:hAnsi="Arial" w:cs="Arial"/>
          <w:b/>
          <w:shd w:val="clear" w:color="auto" w:fill="FFFFFF"/>
        </w:rPr>
        <w:t xml:space="preserve">is </w:t>
      </w:r>
      <w:r w:rsidR="002379D2">
        <w:rPr>
          <w:rFonts w:ascii="Arial" w:hAnsi="Arial" w:cs="Arial"/>
          <w:b/>
          <w:shd w:val="clear" w:color="auto" w:fill="FFFFFF"/>
        </w:rPr>
        <w:t xml:space="preserve">only fair to say that in Japan in all that they carry-out is authorised for extreme predictability. In addition, from birth to death, Japanese life is immensely ritualised, with </w:t>
      </w:r>
      <w:r w:rsidR="002B24A3">
        <w:rPr>
          <w:rFonts w:ascii="Arial" w:hAnsi="Arial" w:cs="Arial"/>
          <w:b/>
          <w:shd w:val="clear" w:color="auto" w:fill="FFFFFF"/>
        </w:rPr>
        <w:t xml:space="preserve">a multitude of ceremonies. </w:t>
      </w:r>
    </w:p>
    <w:p w14:paraId="39760A55" w14:textId="23F0E69B" w:rsidR="00BF7019" w:rsidRDefault="002B24A3" w:rsidP="00BF7019">
      <w:pPr>
        <w:jc w:val="both"/>
        <w:rPr>
          <w:rFonts w:ascii="Arial" w:hAnsi="Arial" w:cs="Arial"/>
          <w:b/>
          <w:shd w:val="clear" w:color="auto" w:fill="FFFFFF"/>
        </w:rPr>
      </w:pPr>
      <w:r>
        <w:rPr>
          <w:rFonts w:ascii="Arial" w:hAnsi="Arial" w:cs="Arial"/>
          <w:b/>
          <w:shd w:val="clear" w:color="auto" w:fill="FFFFFF"/>
        </w:rPr>
        <w:t xml:space="preserve">For instance, the opening and closing ceremonies which take place yearly at all schools and carried-out precisely the same all over Japan. A similar attention is given to weddings and funerals, and various other significant social occurrences, there are also various dress attires which are worn, and certain behaviours to follow in minute detail listed in etiquette </w:t>
      </w:r>
      <w:r w:rsidR="0094212A">
        <w:rPr>
          <w:rFonts w:ascii="Arial" w:hAnsi="Arial" w:cs="Arial"/>
          <w:b/>
          <w:shd w:val="clear" w:color="auto" w:fill="FFFFFF"/>
        </w:rPr>
        <w:t>publications.</w:t>
      </w:r>
      <w:r>
        <w:rPr>
          <w:rFonts w:ascii="Arial" w:hAnsi="Arial" w:cs="Arial"/>
          <w:b/>
          <w:shd w:val="clear" w:color="auto" w:fill="FFFFFF"/>
        </w:rPr>
        <w:t xml:space="preserve"> </w:t>
      </w:r>
      <w:r w:rsidR="0094212A">
        <w:rPr>
          <w:rFonts w:ascii="Arial" w:hAnsi="Arial" w:cs="Arial"/>
          <w:b/>
          <w:shd w:val="clear" w:color="auto" w:fill="FFFFFF"/>
        </w:rPr>
        <w:t>Furthermore, school tutors and public servants are hesitant</w:t>
      </w:r>
      <w:r>
        <w:rPr>
          <w:rFonts w:ascii="Arial" w:hAnsi="Arial" w:cs="Arial"/>
          <w:b/>
          <w:shd w:val="clear" w:color="auto" w:fill="FFFFFF"/>
        </w:rPr>
        <w:t xml:space="preserve"> </w:t>
      </w:r>
      <w:r w:rsidR="0094212A">
        <w:rPr>
          <w:rFonts w:ascii="Arial" w:hAnsi="Arial" w:cs="Arial"/>
          <w:b/>
          <w:shd w:val="clear" w:color="auto" w:fill="FFFFFF"/>
        </w:rPr>
        <w:t>to carry-things out in the absence of precedence. Additionally, in Japan’s corporate world, a considerable amount of time, effort too, is dedicated to studies of feasibility, where all risk factors</w:t>
      </w:r>
      <w:r w:rsidR="00BF7019">
        <w:rPr>
          <w:rFonts w:ascii="Arial" w:hAnsi="Arial" w:cs="Arial"/>
          <w:b/>
          <w:shd w:val="clear" w:color="auto" w:fill="FFFFFF"/>
        </w:rPr>
        <w:t xml:space="preserve"> to project</w:t>
      </w:r>
      <w:r w:rsidR="00EF3B7E">
        <w:rPr>
          <w:rFonts w:ascii="Arial" w:hAnsi="Arial" w:cs="Arial"/>
          <w:b/>
          <w:shd w:val="clear" w:color="auto" w:fill="FFFFFF"/>
        </w:rPr>
        <w:t>s</w:t>
      </w:r>
      <w:r w:rsidR="0094212A">
        <w:rPr>
          <w:rFonts w:ascii="Arial" w:hAnsi="Arial" w:cs="Arial"/>
          <w:b/>
          <w:shd w:val="clear" w:color="auto" w:fill="FFFFFF"/>
        </w:rPr>
        <w:t xml:space="preserve"> are given a lot of consideration </w:t>
      </w:r>
      <w:r w:rsidR="00BF7019">
        <w:rPr>
          <w:rFonts w:ascii="Arial" w:hAnsi="Arial" w:cs="Arial"/>
          <w:b/>
          <w:shd w:val="clear" w:color="auto" w:fill="FFFFFF"/>
        </w:rPr>
        <w:t>before they commence.</w:t>
      </w:r>
      <w:r>
        <w:rPr>
          <w:rFonts w:ascii="Arial" w:hAnsi="Arial" w:cs="Arial"/>
          <w:b/>
          <w:shd w:val="clear" w:color="auto" w:fill="FFFFFF"/>
        </w:rPr>
        <w:t xml:space="preserve"> </w:t>
      </w:r>
      <w:r w:rsidR="00BF7019">
        <w:rPr>
          <w:rFonts w:ascii="Arial" w:hAnsi="Arial" w:cs="Arial"/>
          <w:b/>
          <w:shd w:val="clear" w:color="auto" w:fill="FFFFFF"/>
        </w:rPr>
        <w:t xml:space="preserve">Managers will request every single factual detail and all figures, before making decisions.  The higher requirement for Uncertainty Avoidance is one of the singular reasons why transformation </w:t>
      </w:r>
      <w:r w:rsidR="00EF3B7E">
        <w:rPr>
          <w:rFonts w:ascii="Arial" w:hAnsi="Arial" w:cs="Arial"/>
          <w:b/>
          <w:shd w:val="clear" w:color="auto" w:fill="FFFFFF"/>
        </w:rPr>
        <w:t>is</w:t>
      </w:r>
      <w:r w:rsidR="00BF7019">
        <w:rPr>
          <w:rFonts w:ascii="Arial" w:hAnsi="Arial" w:cs="Arial"/>
          <w:b/>
          <w:shd w:val="clear" w:color="auto" w:fill="FFFFFF"/>
        </w:rPr>
        <w:t xml:space="preserve"> extremely hard to realise in Japan </w:t>
      </w:r>
      <w:bookmarkStart w:id="26" w:name="_Hlk78490317"/>
      <w:bookmarkStart w:id="27" w:name="_Hlk78484558"/>
      <w:r w:rsidR="00BF7019">
        <w:rPr>
          <w:rFonts w:ascii="Arial" w:hAnsi="Arial" w:cs="Arial"/>
          <w:b/>
          <w:shd w:val="clear" w:color="auto" w:fill="FFFFFF"/>
        </w:rPr>
        <w:t>(Hofstede insights, 2021).</w:t>
      </w:r>
      <w:bookmarkEnd w:id="26"/>
    </w:p>
    <w:p w14:paraId="6BCBA032" w14:textId="00BCDFB6" w:rsidR="00EF3B7E" w:rsidRPr="00EF3B7E" w:rsidRDefault="00EF3B7E" w:rsidP="00806223">
      <w:pPr>
        <w:pStyle w:val="Heading2"/>
        <w:rPr>
          <w:shd w:val="clear" w:color="auto" w:fill="FFFFFF"/>
        </w:rPr>
      </w:pPr>
      <w:bookmarkStart w:id="28" w:name="_Toc81512692"/>
      <w:bookmarkEnd w:id="27"/>
      <w:r w:rsidRPr="00EF3B7E">
        <w:rPr>
          <w:shd w:val="clear" w:color="auto" w:fill="FFFFFF"/>
        </w:rPr>
        <w:t>Long</w:t>
      </w:r>
      <w:r>
        <w:rPr>
          <w:shd w:val="clear" w:color="auto" w:fill="FFFFFF"/>
        </w:rPr>
        <w:t xml:space="preserve"> T</w:t>
      </w:r>
      <w:r w:rsidRPr="00EF3B7E">
        <w:rPr>
          <w:shd w:val="clear" w:color="auto" w:fill="FFFFFF"/>
        </w:rPr>
        <w:t>erm Orientation:</w:t>
      </w:r>
      <w:bookmarkEnd w:id="28"/>
    </w:p>
    <w:p w14:paraId="0C228910" w14:textId="4AC4BA71" w:rsidR="00EF3B7E" w:rsidRDefault="00EF3B7E" w:rsidP="00BF7019">
      <w:pPr>
        <w:jc w:val="both"/>
        <w:rPr>
          <w:rFonts w:ascii="Arial" w:hAnsi="Arial" w:cs="Arial"/>
          <w:b/>
          <w:shd w:val="clear" w:color="auto" w:fill="FFFFFF"/>
        </w:rPr>
      </w:pPr>
      <w:bookmarkStart w:id="29" w:name="_Hlk78484857"/>
      <w:r>
        <w:rPr>
          <w:rFonts w:ascii="Arial" w:hAnsi="Arial" w:cs="Arial"/>
          <w:b/>
          <w:shd w:val="clear" w:color="auto" w:fill="FFFFFF"/>
        </w:rPr>
        <w:t xml:space="preserve">According to Hofstede insights, (2021), </w:t>
      </w:r>
      <w:bookmarkEnd w:id="29"/>
      <w:r>
        <w:rPr>
          <w:rFonts w:ascii="Arial" w:hAnsi="Arial" w:cs="Arial"/>
          <w:b/>
          <w:shd w:val="clear" w:color="auto" w:fill="FFFFFF"/>
        </w:rPr>
        <w:t xml:space="preserve">this dimension expresses </w:t>
      </w:r>
      <w:r w:rsidR="00AC13F3">
        <w:rPr>
          <w:rFonts w:ascii="Arial" w:hAnsi="Arial" w:cs="Arial"/>
          <w:b/>
          <w:shd w:val="clear" w:color="auto" w:fill="FFFFFF"/>
        </w:rPr>
        <w:t xml:space="preserve">the way all society has to maintain connections of the past, and the same time also handling the challenges of the current future, and societies </w:t>
      </w:r>
      <w:r w:rsidR="008C5338">
        <w:rPr>
          <w:rFonts w:ascii="Arial" w:hAnsi="Arial" w:cs="Arial"/>
          <w:b/>
          <w:shd w:val="clear" w:color="auto" w:fill="FFFFFF"/>
        </w:rPr>
        <w:t xml:space="preserve">the two affirming targets dissimilarly. Standard societies that score lower for this dimension, e.g., the preference is to continue with traditions and norms, because this has been so for many years and in addition, whilst looking at societal change </w:t>
      </w:r>
      <w:r w:rsidR="003B3244">
        <w:rPr>
          <w:rFonts w:ascii="Arial" w:hAnsi="Arial" w:cs="Arial"/>
          <w:b/>
          <w:shd w:val="clear" w:color="auto" w:fill="FFFFFF"/>
        </w:rPr>
        <w:t xml:space="preserve">with a certain amount of suspicion. However, the cultures which have a high score, but alternatively, taking a more applied approach: They motivate thrift and effort in current education which a process </w:t>
      </w:r>
      <w:r w:rsidR="0080273C">
        <w:rPr>
          <w:rFonts w:ascii="Arial" w:hAnsi="Arial" w:cs="Arial"/>
          <w:b/>
          <w:shd w:val="clear" w:color="auto" w:fill="FFFFFF"/>
        </w:rPr>
        <w:lastRenderedPageBreak/>
        <w:t>for preparing for the future. A score of 51</w:t>
      </w:r>
      <w:r w:rsidR="00472CB3">
        <w:rPr>
          <w:rFonts w:ascii="Arial" w:hAnsi="Arial" w:cs="Arial"/>
          <w:b/>
          <w:shd w:val="clear" w:color="auto" w:fill="FFFFFF"/>
        </w:rPr>
        <w:t xml:space="preserve"> is intermediate one</w:t>
      </w:r>
      <w:r w:rsidR="0080273C">
        <w:rPr>
          <w:rFonts w:ascii="Arial" w:hAnsi="Arial" w:cs="Arial"/>
          <w:b/>
          <w:shd w:val="clear" w:color="auto" w:fill="FFFFFF"/>
        </w:rPr>
        <w:t xml:space="preserve"> for this dimension </w:t>
      </w:r>
      <w:r w:rsidR="00472CB3">
        <w:rPr>
          <w:rFonts w:ascii="Arial" w:hAnsi="Arial" w:cs="Arial"/>
          <w:b/>
          <w:shd w:val="clear" w:color="auto" w:fill="FFFFFF"/>
        </w:rPr>
        <w:t xml:space="preserve">that </w:t>
      </w:r>
      <w:r w:rsidR="0080273C">
        <w:rPr>
          <w:rFonts w:ascii="Arial" w:hAnsi="Arial" w:cs="Arial"/>
          <w:b/>
          <w:shd w:val="clear" w:color="auto" w:fill="FFFFFF"/>
        </w:rPr>
        <w:t xml:space="preserve">represents a dominant preference in British culture cannot be determined. </w:t>
      </w:r>
    </w:p>
    <w:p w14:paraId="371D6B2A" w14:textId="1D5A6AAF" w:rsidR="00465E2F" w:rsidRDefault="00472CB3" w:rsidP="00BF7019">
      <w:pPr>
        <w:jc w:val="both"/>
        <w:rPr>
          <w:rFonts w:ascii="Arial" w:hAnsi="Arial" w:cs="Arial"/>
          <w:b/>
          <w:shd w:val="clear" w:color="auto" w:fill="FFFFFF"/>
        </w:rPr>
      </w:pPr>
      <w:r>
        <w:rPr>
          <w:rFonts w:ascii="Arial" w:hAnsi="Arial" w:cs="Arial"/>
          <w:b/>
          <w:shd w:val="clear" w:color="auto" w:fill="FFFFFF"/>
        </w:rPr>
        <w:t xml:space="preserve">However, </w:t>
      </w:r>
      <w:r w:rsidR="00311515">
        <w:rPr>
          <w:rFonts w:ascii="Arial" w:hAnsi="Arial" w:cs="Arial"/>
          <w:b/>
          <w:shd w:val="clear" w:color="auto" w:fill="FFFFFF"/>
        </w:rPr>
        <w:t>Japan are rated at 88</w:t>
      </w:r>
      <w:r w:rsidR="00D47D4E">
        <w:rPr>
          <w:rFonts w:ascii="Arial" w:hAnsi="Arial" w:cs="Arial"/>
          <w:b/>
          <w:shd w:val="clear" w:color="auto" w:fill="FFFFFF"/>
        </w:rPr>
        <w:t>,</w:t>
      </w:r>
      <w:r w:rsidR="006942D0">
        <w:rPr>
          <w:rFonts w:ascii="Arial" w:hAnsi="Arial" w:cs="Arial"/>
          <w:b/>
          <w:shd w:val="clear" w:color="auto" w:fill="FFFFFF"/>
        </w:rPr>
        <w:t xml:space="preserve"> </w:t>
      </w:r>
      <w:r w:rsidR="00A201C7">
        <w:rPr>
          <w:rFonts w:ascii="Arial" w:hAnsi="Arial" w:cs="Arial"/>
          <w:b/>
          <w:shd w:val="clear" w:color="auto" w:fill="FFFFFF"/>
        </w:rPr>
        <w:t xml:space="preserve">this represents the most Long-Term Orientation, orientated societies. </w:t>
      </w:r>
      <w:r w:rsidR="00D47497">
        <w:rPr>
          <w:rFonts w:ascii="Arial" w:hAnsi="Arial" w:cs="Arial"/>
          <w:b/>
          <w:shd w:val="clear" w:color="auto" w:fill="FFFFFF"/>
        </w:rPr>
        <w:t>Japanese view their lives as a minimal stint in a steep history of human</w:t>
      </w:r>
      <w:r w:rsidR="003A3CBD">
        <w:rPr>
          <w:rFonts w:ascii="Arial" w:hAnsi="Arial" w:cs="Arial"/>
          <w:b/>
          <w:shd w:val="clear" w:color="auto" w:fill="FFFFFF"/>
        </w:rPr>
        <w:t>ity</w:t>
      </w:r>
      <w:r w:rsidR="00D47497">
        <w:rPr>
          <w:rFonts w:ascii="Arial" w:hAnsi="Arial" w:cs="Arial"/>
          <w:b/>
          <w:shd w:val="clear" w:color="auto" w:fill="FFFFFF"/>
        </w:rPr>
        <w:t>.</w:t>
      </w:r>
      <w:r w:rsidR="003A3CBD">
        <w:rPr>
          <w:rFonts w:ascii="Arial" w:hAnsi="Arial" w:cs="Arial"/>
          <w:b/>
          <w:shd w:val="clear" w:color="auto" w:fill="FFFFFF"/>
        </w:rPr>
        <w:t xml:space="preserve"> From this point of view, is not unaccustomed that the </w:t>
      </w:r>
      <w:r w:rsidR="00596634">
        <w:rPr>
          <w:rFonts w:ascii="Arial" w:hAnsi="Arial" w:cs="Arial"/>
          <w:b/>
          <w:shd w:val="clear" w:color="auto" w:fill="FFFFFF"/>
        </w:rPr>
        <w:t xml:space="preserve">Japanese believe that events are predetermined. Furthermore, you live your best life, in this lifetime, and that’s the best you can do. The Japanese </w:t>
      </w:r>
      <w:r w:rsidR="0033442C">
        <w:rPr>
          <w:rFonts w:ascii="Arial" w:hAnsi="Arial" w:cs="Arial"/>
          <w:b/>
          <w:shd w:val="clear" w:color="auto" w:fill="FFFFFF"/>
        </w:rPr>
        <w:t>have no idea of the almighty God.</w:t>
      </w:r>
      <w:r w:rsidR="00596634">
        <w:rPr>
          <w:rFonts w:ascii="Arial" w:hAnsi="Arial" w:cs="Arial"/>
          <w:b/>
          <w:shd w:val="clear" w:color="auto" w:fill="FFFFFF"/>
        </w:rPr>
        <w:t xml:space="preserve"> </w:t>
      </w:r>
      <w:r w:rsidR="0033442C">
        <w:rPr>
          <w:rFonts w:ascii="Arial" w:hAnsi="Arial" w:cs="Arial"/>
          <w:b/>
          <w:shd w:val="clear" w:color="auto" w:fill="FFFFFF"/>
        </w:rPr>
        <w:t xml:space="preserve">Individuals </w:t>
      </w:r>
      <w:r w:rsidR="00173716">
        <w:rPr>
          <w:rFonts w:ascii="Arial" w:hAnsi="Arial" w:cs="Arial"/>
          <w:b/>
          <w:shd w:val="clear" w:color="auto" w:fill="FFFFFF"/>
        </w:rPr>
        <w:t xml:space="preserve">go about their lives being led by virtues and constructive exemplars of success. Additionally, for corporate Japan, you witness durable orientation in the continuously increasing rate of investment </w:t>
      </w:r>
      <w:r w:rsidR="00722929">
        <w:rPr>
          <w:rFonts w:ascii="Arial" w:hAnsi="Arial" w:cs="Arial"/>
          <w:b/>
          <w:shd w:val="clear" w:color="auto" w:fill="FFFFFF"/>
        </w:rPr>
        <w:t>for research and development, however, in tougher</w:t>
      </w:r>
      <w:r w:rsidR="002D09D2">
        <w:rPr>
          <w:rFonts w:ascii="Arial" w:hAnsi="Arial" w:cs="Arial"/>
          <w:b/>
          <w:shd w:val="clear" w:color="auto" w:fill="FFFFFF"/>
        </w:rPr>
        <w:t xml:space="preserve"> financial</w:t>
      </w:r>
      <w:r w:rsidR="00722929">
        <w:rPr>
          <w:rFonts w:ascii="Arial" w:hAnsi="Arial" w:cs="Arial"/>
          <w:b/>
          <w:shd w:val="clear" w:color="auto" w:fill="FFFFFF"/>
        </w:rPr>
        <w:t xml:space="preserve"> times, increased capital rates</w:t>
      </w:r>
      <w:r w:rsidR="002D09D2">
        <w:rPr>
          <w:rFonts w:ascii="Arial" w:hAnsi="Arial" w:cs="Arial"/>
          <w:b/>
          <w:shd w:val="clear" w:color="auto" w:fill="FFFFFF"/>
        </w:rPr>
        <w:t>, takes precedence over steady growth over market share in-stead of quarterly gains, and so on.</w:t>
      </w:r>
      <w:r w:rsidR="00722929">
        <w:rPr>
          <w:rFonts w:ascii="Arial" w:hAnsi="Arial" w:cs="Arial"/>
          <w:b/>
          <w:shd w:val="clear" w:color="auto" w:fill="FFFFFF"/>
        </w:rPr>
        <w:t xml:space="preserve"> </w:t>
      </w:r>
      <w:r w:rsidR="00820B84">
        <w:rPr>
          <w:rFonts w:ascii="Arial" w:hAnsi="Arial" w:cs="Arial"/>
          <w:b/>
          <w:shd w:val="clear" w:color="auto" w:fill="FFFFFF"/>
        </w:rPr>
        <w:t xml:space="preserve">Furthermore, they all serve a purpose for organisations. The true purpose of this, is that organisations are not just around to accumulate capital every </w:t>
      </w:r>
      <w:r w:rsidR="00465E2F">
        <w:rPr>
          <w:rFonts w:ascii="Arial" w:hAnsi="Arial" w:cs="Arial"/>
          <w:b/>
          <w:shd w:val="clear" w:color="auto" w:fill="FFFFFF"/>
        </w:rPr>
        <w:t>quarter for their shareholders, nonetheless, they are here to supply their stakeholders as well as the wider society for generations in the future (e.g Matsuhista)</w:t>
      </w:r>
      <w:r w:rsidR="00D47D4E">
        <w:rPr>
          <w:rFonts w:ascii="Arial" w:hAnsi="Arial" w:cs="Arial"/>
          <w:b/>
          <w:shd w:val="clear" w:color="auto" w:fill="FFFFFF"/>
        </w:rPr>
        <w:t xml:space="preserve"> (Hofstede insights, 2021).</w:t>
      </w:r>
      <w:r w:rsidR="00465E2F">
        <w:rPr>
          <w:rFonts w:ascii="Arial" w:hAnsi="Arial" w:cs="Arial"/>
          <w:b/>
          <w:shd w:val="clear" w:color="auto" w:fill="FFFFFF"/>
        </w:rPr>
        <w:t xml:space="preserve"> </w:t>
      </w:r>
      <w:r w:rsidR="00722929">
        <w:rPr>
          <w:rFonts w:ascii="Arial" w:hAnsi="Arial" w:cs="Arial"/>
          <w:b/>
          <w:shd w:val="clear" w:color="auto" w:fill="FFFFFF"/>
        </w:rPr>
        <w:t xml:space="preserve"> </w:t>
      </w:r>
    </w:p>
    <w:p w14:paraId="7AE1D188" w14:textId="2C67A305" w:rsidR="00D47D4E" w:rsidRDefault="00D47D4E" w:rsidP="00806223">
      <w:pPr>
        <w:pStyle w:val="Heading2"/>
        <w:rPr>
          <w:shd w:val="clear" w:color="auto" w:fill="FFFFFF"/>
        </w:rPr>
      </w:pPr>
      <w:bookmarkStart w:id="30" w:name="_Toc81512693"/>
      <w:r w:rsidRPr="00D47D4E">
        <w:rPr>
          <w:shd w:val="clear" w:color="auto" w:fill="FFFFFF"/>
        </w:rPr>
        <w:t>Indulgence:</w:t>
      </w:r>
      <w:bookmarkEnd w:id="30"/>
      <w:r w:rsidR="00722929" w:rsidRPr="00D47D4E">
        <w:rPr>
          <w:shd w:val="clear" w:color="auto" w:fill="FFFFFF"/>
        </w:rPr>
        <w:t xml:space="preserve">  </w:t>
      </w:r>
    </w:p>
    <w:p w14:paraId="3577EB27" w14:textId="77777777" w:rsidR="00215441" w:rsidRDefault="00D47D4E" w:rsidP="00BF7019">
      <w:pPr>
        <w:jc w:val="both"/>
        <w:rPr>
          <w:rFonts w:ascii="Arial" w:hAnsi="Arial" w:cs="Arial"/>
          <w:b/>
          <w:shd w:val="clear" w:color="auto" w:fill="FFFFFF"/>
        </w:rPr>
      </w:pPr>
      <w:r>
        <w:rPr>
          <w:rFonts w:ascii="Arial" w:hAnsi="Arial" w:cs="Arial"/>
          <w:b/>
          <w:shd w:val="clear" w:color="auto" w:fill="FFFFFF"/>
        </w:rPr>
        <w:t xml:space="preserve">According to Hofstede insights, (2021), there is one fight that awaits humanity, presently and </w:t>
      </w:r>
      <w:r w:rsidR="00497681">
        <w:rPr>
          <w:rFonts w:ascii="Arial" w:hAnsi="Arial" w:cs="Arial"/>
          <w:b/>
          <w:shd w:val="clear" w:color="auto" w:fill="FFFFFF"/>
        </w:rPr>
        <w:t>in our previous past, is the extent to which young children are socialised. In the absence of socialisation, we lose the ability to become “human”. This dimension</w:t>
      </w:r>
      <w:r w:rsidR="00215441" w:rsidRPr="00215441">
        <w:rPr>
          <w:rFonts w:ascii="Arial" w:hAnsi="Arial" w:cs="Arial"/>
          <w:b/>
          <w:shd w:val="clear" w:color="auto" w:fill="FFFFFF"/>
        </w:rPr>
        <w:t xml:space="preserve"> </w:t>
      </w:r>
      <w:r w:rsidR="00215441">
        <w:rPr>
          <w:rFonts w:ascii="Arial" w:hAnsi="Arial" w:cs="Arial"/>
          <w:b/>
          <w:shd w:val="clear" w:color="auto" w:fill="FFFFFF"/>
        </w:rPr>
        <w:t>re</w:t>
      </w:r>
      <w:r w:rsidR="0070718A">
        <w:rPr>
          <w:rFonts w:ascii="Arial" w:hAnsi="Arial" w:cs="Arial"/>
          <w:b/>
          <w:shd w:val="clear" w:color="auto" w:fill="FFFFFF"/>
        </w:rPr>
        <w:t xml:space="preserve">presents the way in which individuals attempt to control their impulses, based on how they </w:t>
      </w:r>
      <w:r w:rsidR="00215441">
        <w:rPr>
          <w:rFonts w:ascii="Arial" w:hAnsi="Arial" w:cs="Arial"/>
          <w:b/>
          <w:shd w:val="clear" w:color="auto" w:fill="FFFFFF"/>
        </w:rPr>
        <w:t xml:space="preserve">are </w:t>
      </w:r>
      <w:r w:rsidR="0070718A">
        <w:rPr>
          <w:rFonts w:ascii="Arial" w:hAnsi="Arial" w:cs="Arial"/>
          <w:b/>
          <w:shd w:val="clear" w:color="auto" w:fill="FFFFFF"/>
        </w:rPr>
        <w:t>brought up. In relation, weak control is labelled “Indulgence” and strong control is labelled “Restraint”</w:t>
      </w:r>
      <w:r w:rsidR="00215441">
        <w:rPr>
          <w:rFonts w:ascii="Arial" w:hAnsi="Arial" w:cs="Arial"/>
          <w:b/>
          <w:shd w:val="clear" w:color="auto" w:fill="FFFFFF"/>
        </w:rPr>
        <w:t>.</w:t>
      </w:r>
      <w:r w:rsidR="0070718A">
        <w:rPr>
          <w:rFonts w:ascii="Arial" w:hAnsi="Arial" w:cs="Arial"/>
          <w:b/>
          <w:shd w:val="clear" w:color="auto" w:fill="FFFFFF"/>
        </w:rPr>
        <w:t xml:space="preserve"> Cultures can be expressed </w:t>
      </w:r>
      <w:r w:rsidR="007E6A3D">
        <w:rPr>
          <w:rFonts w:ascii="Arial" w:hAnsi="Arial" w:cs="Arial"/>
          <w:b/>
          <w:shd w:val="clear" w:color="auto" w:fill="FFFFFF"/>
        </w:rPr>
        <w:t>as Indulgent or Restrained.</w:t>
      </w:r>
      <w:r w:rsidR="0070718A">
        <w:rPr>
          <w:rFonts w:ascii="Arial" w:hAnsi="Arial" w:cs="Arial"/>
          <w:b/>
          <w:shd w:val="clear" w:color="auto" w:fill="FFFFFF"/>
        </w:rPr>
        <w:t xml:space="preserve"> </w:t>
      </w:r>
      <w:r w:rsidR="007E6A3D">
        <w:rPr>
          <w:rFonts w:ascii="Arial" w:hAnsi="Arial" w:cs="Arial"/>
          <w:b/>
          <w:shd w:val="clear" w:color="auto" w:fill="FFFFFF"/>
        </w:rPr>
        <w:t xml:space="preserve">A high rate of 69 signifies the British culture labelled as being Indulgent. Individuals in societies labelled as high scoring in Indulgence as a rule show </w:t>
      </w:r>
      <w:r w:rsidR="00093C7E">
        <w:rPr>
          <w:rFonts w:ascii="Arial" w:hAnsi="Arial" w:cs="Arial"/>
          <w:b/>
          <w:shd w:val="clear" w:color="auto" w:fill="FFFFFF"/>
        </w:rPr>
        <w:t>their</w:t>
      </w:r>
      <w:r w:rsidR="007E6A3D">
        <w:rPr>
          <w:rFonts w:ascii="Arial" w:hAnsi="Arial" w:cs="Arial"/>
          <w:b/>
          <w:shd w:val="clear" w:color="auto" w:fill="FFFFFF"/>
        </w:rPr>
        <w:t xml:space="preserve"> enthusiasm to </w:t>
      </w:r>
      <w:r w:rsidR="00093C7E">
        <w:rPr>
          <w:rFonts w:ascii="Arial" w:hAnsi="Arial" w:cs="Arial"/>
          <w:b/>
          <w:shd w:val="clear" w:color="auto" w:fill="FFFFFF"/>
        </w:rPr>
        <w:t>clearly understand</w:t>
      </w:r>
      <w:r w:rsidR="007E6A3D">
        <w:rPr>
          <w:rFonts w:ascii="Arial" w:hAnsi="Arial" w:cs="Arial"/>
          <w:b/>
          <w:shd w:val="clear" w:color="auto" w:fill="FFFFFF"/>
        </w:rPr>
        <w:t xml:space="preserve"> </w:t>
      </w:r>
      <w:r w:rsidR="00093C7E">
        <w:rPr>
          <w:rFonts w:ascii="Arial" w:hAnsi="Arial" w:cs="Arial"/>
          <w:b/>
          <w:shd w:val="clear" w:color="auto" w:fill="FFFFFF"/>
        </w:rPr>
        <w:t>their urges and inclinations in regards</w:t>
      </w:r>
      <w:r w:rsidR="00941285">
        <w:rPr>
          <w:rFonts w:ascii="Arial" w:hAnsi="Arial" w:cs="Arial"/>
          <w:b/>
          <w:shd w:val="clear" w:color="auto" w:fill="FFFFFF"/>
        </w:rPr>
        <w:t>,</w:t>
      </w:r>
      <w:r w:rsidR="00093C7E">
        <w:rPr>
          <w:rFonts w:ascii="Arial" w:hAnsi="Arial" w:cs="Arial"/>
          <w:b/>
          <w:shd w:val="clear" w:color="auto" w:fill="FFFFFF"/>
        </w:rPr>
        <w:t xml:space="preserve"> to appreciating l</w:t>
      </w:r>
      <w:r w:rsidR="00941285">
        <w:rPr>
          <w:rFonts w:ascii="Arial" w:hAnsi="Arial" w:cs="Arial"/>
          <w:b/>
          <w:shd w:val="clear" w:color="auto" w:fill="FFFFFF"/>
        </w:rPr>
        <w:t xml:space="preserve">ife’s experiences </w:t>
      </w:r>
      <w:r w:rsidR="00093C7E">
        <w:rPr>
          <w:rFonts w:ascii="Arial" w:hAnsi="Arial" w:cs="Arial"/>
          <w:b/>
          <w:shd w:val="clear" w:color="auto" w:fill="FFFFFF"/>
        </w:rPr>
        <w:t>and</w:t>
      </w:r>
      <w:r w:rsidR="00941285">
        <w:rPr>
          <w:rFonts w:ascii="Arial" w:hAnsi="Arial" w:cs="Arial"/>
          <w:b/>
          <w:shd w:val="clear" w:color="auto" w:fill="FFFFFF"/>
        </w:rPr>
        <w:t xml:space="preserve"> enjoyable times. They also have a positive demeaner and are inclined to lean towards optimism. Additionally, they put a higher degree of significance to their down time, d</w:t>
      </w:r>
      <w:r w:rsidR="00215441">
        <w:rPr>
          <w:rFonts w:ascii="Arial" w:hAnsi="Arial" w:cs="Arial"/>
          <w:b/>
          <w:shd w:val="clear" w:color="auto" w:fill="FFFFFF"/>
        </w:rPr>
        <w:t>oing</w:t>
      </w:r>
      <w:r w:rsidR="00941285">
        <w:rPr>
          <w:rFonts w:ascii="Arial" w:hAnsi="Arial" w:cs="Arial"/>
          <w:b/>
          <w:shd w:val="clear" w:color="auto" w:fill="FFFFFF"/>
        </w:rPr>
        <w:t xml:space="preserve"> as they please and </w:t>
      </w:r>
      <w:r w:rsidR="00215441">
        <w:rPr>
          <w:rFonts w:ascii="Arial" w:hAnsi="Arial" w:cs="Arial"/>
          <w:b/>
          <w:shd w:val="clear" w:color="auto" w:fill="FFFFFF"/>
        </w:rPr>
        <w:t>spending money in the same fashion.</w:t>
      </w:r>
      <w:r w:rsidR="00941285">
        <w:rPr>
          <w:rFonts w:ascii="Arial" w:hAnsi="Arial" w:cs="Arial"/>
          <w:b/>
          <w:shd w:val="clear" w:color="auto" w:fill="FFFFFF"/>
        </w:rPr>
        <w:t xml:space="preserve"> </w:t>
      </w:r>
    </w:p>
    <w:p w14:paraId="368316EA" w14:textId="77777777" w:rsidR="00536C7D" w:rsidRDefault="00215441" w:rsidP="00BF7019">
      <w:pPr>
        <w:jc w:val="both"/>
        <w:rPr>
          <w:rFonts w:ascii="Arial" w:hAnsi="Arial" w:cs="Arial"/>
          <w:b/>
          <w:shd w:val="clear" w:color="auto" w:fill="FFFFFF"/>
        </w:rPr>
      </w:pPr>
      <w:r>
        <w:rPr>
          <w:rFonts w:ascii="Arial" w:hAnsi="Arial" w:cs="Arial"/>
          <w:b/>
          <w:shd w:val="clear" w:color="auto" w:fill="FFFFFF"/>
        </w:rPr>
        <w:t>However, Japan have a rate of 42, this represents a culture of Restraints. Societies that produce lower scores for this dimension tend to move to</w:t>
      </w:r>
      <w:r w:rsidR="009D13CD">
        <w:rPr>
          <w:rFonts w:ascii="Arial" w:hAnsi="Arial" w:cs="Arial"/>
          <w:b/>
          <w:shd w:val="clear" w:color="auto" w:fill="FFFFFF"/>
        </w:rPr>
        <w:t xml:space="preserve">wards being distrusting and pessimistic. A complete reverse to Indulgent societies, Restrained societies </w:t>
      </w:r>
      <w:r w:rsidR="003F6C90">
        <w:rPr>
          <w:rFonts w:ascii="Arial" w:hAnsi="Arial" w:cs="Arial"/>
          <w:b/>
          <w:shd w:val="clear" w:color="auto" w:fill="FFFFFF"/>
        </w:rPr>
        <w:t>place no importance on down time and control their satisfaction</w:t>
      </w:r>
      <w:r w:rsidR="008D07D2">
        <w:rPr>
          <w:rFonts w:ascii="Arial" w:hAnsi="Arial" w:cs="Arial"/>
          <w:b/>
          <w:shd w:val="clear" w:color="auto" w:fill="FFFFFF"/>
        </w:rPr>
        <w:t>s</w:t>
      </w:r>
      <w:r w:rsidR="003F6C90">
        <w:rPr>
          <w:rFonts w:ascii="Arial" w:hAnsi="Arial" w:cs="Arial"/>
          <w:b/>
          <w:shd w:val="clear" w:color="auto" w:fill="FFFFFF"/>
        </w:rPr>
        <w:t xml:space="preserve"> concerning their impulses. Individuals with this position possess the cognisance of their own </w:t>
      </w:r>
      <w:r w:rsidR="008D07D2">
        <w:rPr>
          <w:rFonts w:ascii="Arial" w:hAnsi="Arial" w:cs="Arial"/>
          <w:b/>
          <w:shd w:val="clear" w:color="auto" w:fill="FFFFFF"/>
        </w:rPr>
        <w:t xml:space="preserve">actions </w:t>
      </w:r>
      <w:r w:rsidR="003F6C90">
        <w:rPr>
          <w:rFonts w:ascii="Arial" w:hAnsi="Arial" w:cs="Arial"/>
          <w:b/>
          <w:shd w:val="clear" w:color="auto" w:fill="FFFFFF"/>
        </w:rPr>
        <w:t>are</w:t>
      </w:r>
      <w:r w:rsidR="008D07D2">
        <w:rPr>
          <w:rFonts w:ascii="Arial" w:hAnsi="Arial" w:cs="Arial"/>
          <w:b/>
          <w:shd w:val="clear" w:color="auto" w:fill="FFFFFF"/>
        </w:rPr>
        <w:t>,</w:t>
      </w:r>
      <w:r w:rsidR="003F6C90">
        <w:rPr>
          <w:rFonts w:ascii="Arial" w:hAnsi="Arial" w:cs="Arial"/>
          <w:b/>
          <w:shd w:val="clear" w:color="auto" w:fill="FFFFFF"/>
        </w:rPr>
        <w:t xml:space="preserve"> Restrained through social norms</w:t>
      </w:r>
      <w:r w:rsidR="008D07D2">
        <w:rPr>
          <w:rFonts w:ascii="Arial" w:hAnsi="Arial" w:cs="Arial"/>
          <w:b/>
          <w:shd w:val="clear" w:color="auto" w:fill="FFFFFF"/>
        </w:rPr>
        <w:t xml:space="preserve"> and</w:t>
      </w:r>
      <w:r w:rsidR="003F6C90">
        <w:rPr>
          <w:rFonts w:ascii="Arial" w:hAnsi="Arial" w:cs="Arial"/>
          <w:b/>
          <w:shd w:val="clear" w:color="auto" w:fill="FFFFFF"/>
        </w:rPr>
        <w:t xml:space="preserve"> </w:t>
      </w:r>
      <w:r w:rsidR="008D07D2">
        <w:rPr>
          <w:rFonts w:ascii="Arial" w:hAnsi="Arial" w:cs="Arial"/>
          <w:b/>
          <w:shd w:val="clear" w:color="auto" w:fill="FFFFFF"/>
        </w:rPr>
        <w:t>adopt the feeling that to indulge in oneself is something which is not correct (Hofstede insights, 2021).</w:t>
      </w:r>
      <w:r w:rsidR="003F6C90">
        <w:rPr>
          <w:rFonts w:ascii="Arial" w:hAnsi="Arial" w:cs="Arial"/>
          <w:b/>
          <w:shd w:val="clear" w:color="auto" w:fill="FFFFFF"/>
        </w:rPr>
        <w:t xml:space="preserve"> </w:t>
      </w:r>
      <w:r w:rsidR="009D13CD">
        <w:rPr>
          <w:rFonts w:ascii="Arial" w:hAnsi="Arial" w:cs="Arial"/>
          <w:b/>
          <w:shd w:val="clear" w:color="auto" w:fill="FFFFFF"/>
        </w:rPr>
        <w:t xml:space="preserve"> </w:t>
      </w:r>
      <w:r>
        <w:rPr>
          <w:rFonts w:ascii="Arial" w:hAnsi="Arial" w:cs="Arial"/>
          <w:b/>
          <w:shd w:val="clear" w:color="auto" w:fill="FFFFFF"/>
        </w:rPr>
        <w:t xml:space="preserve">   </w:t>
      </w:r>
      <w:r w:rsidR="00093C7E">
        <w:rPr>
          <w:rFonts w:ascii="Arial" w:hAnsi="Arial" w:cs="Arial"/>
          <w:b/>
          <w:shd w:val="clear" w:color="auto" w:fill="FFFFFF"/>
        </w:rPr>
        <w:t xml:space="preserve"> </w:t>
      </w:r>
    </w:p>
    <w:p w14:paraId="12B1A39F" w14:textId="77777777" w:rsidR="00536C7D" w:rsidRPr="003565EE" w:rsidRDefault="00536C7D" w:rsidP="003565EE">
      <w:pPr>
        <w:pStyle w:val="Heading2"/>
      </w:pPr>
      <w:bookmarkStart w:id="31" w:name="_Toc81512694"/>
      <w:r w:rsidRPr="003565EE">
        <w:rPr>
          <w:rStyle w:val="Heading1Char"/>
          <w:sz w:val="26"/>
          <w:szCs w:val="26"/>
        </w:rPr>
        <w:t>Analysis of the Hofstede Model</w:t>
      </w:r>
      <w:bookmarkEnd w:id="31"/>
      <w:r w:rsidRPr="003565EE">
        <w:t>:</w:t>
      </w:r>
      <w:r w:rsidR="00093C7E" w:rsidRPr="003565EE">
        <w:t xml:space="preserve">  </w:t>
      </w:r>
      <w:r w:rsidR="007E6A3D" w:rsidRPr="003565EE">
        <w:t xml:space="preserve">  </w:t>
      </w:r>
    </w:p>
    <w:p w14:paraId="019212D0" w14:textId="77777777" w:rsidR="00D71D76" w:rsidRDefault="00D71D76" w:rsidP="0070718A">
      <w:pPr>
        <w:jc w:val="both"/>
        <w:rPr>
          <w:rFonts w:ascii="Arial" w:eastAsia="Times New Roman" w:hAnsi="Arial" w:cs="Arial"/>
          <w:b/>
          <w:bCs/>
          <w:u w:val="single"/>
          <w:lang w:eastAsia="en-GB"/>
        </w:rPr>
      </w:pPr>
    </w:p>
    <w:p w14:paraId="0FE1C82C" w14:textId="5D2C24F1" w:rsidR="0070718A" w:rsidRPr="0035004E" w:rsidRDefault="0035004E" w:rsidP="00806223">
      <w:pPr>
        <w:pStyle w:val="Heading2"/>
        <w:rPr>
          <w:rFonts w:eastAsia="Times New Roman"/>
          <w:lang w:eastAsia="en-GB"/>
        </w:rPr>
      </w:pPr>
      <w:bookmarkStart w:id="32" w:name="_Toc81512695"/>
      <w:r w:rsidRPr="0035004E">
        <w:rPr>
          <w:rFonts w:eastAsia="Times New Roman"/>
          <w:lang w:eastAsia="en-GB"/>
        </w:rPr>
        <w:t>Strengths:</w:t>
      </w:r>
      <w:bookmarkEnd w:id="32"/>
    </w:p>
    <w:p w14:paraId="6F53D69B" w14:textId="009B75B4" w:rsidR="007475E9" w:rsidRPr="004D026D" w:rsidRDefault="00D50D99" w:rsidP="007475E9">
      <w:pPr>
        <w:jc w:val="both"/>
        <w:rPr>
          <w:rFonts w:ascii="Arial" w:eastAsia="Times New Roman" w:hAnsi="Arial" w:cs="Arial"/>
          <w:b/>
          <w:bCs/>
          <w:lang w:eastAsia="en-GB"/>
        </w:rPr>
      </w:pPr>
      <w:bookmarkStart w:id="33" w:name="_Hlk78614082"/>
      <w:r>
        <w:rPr>
          <w:rFonts w:ascii="Arial" w:hAnsi="Arial" w:cs="Arial"/>
          <w:b/>
          <w:shd w:val="clear" w:color="auto" w:fill="FFFFFF"/>
        </w:rPr>
        <w:t xml:space="preserve">According to </w:t>
      </w:r>
      <w:bookmarkStart w:id="34" w:name="_Hlk78613955"/>
      <w:r>
        <w:rPr>
          <w:rFonts w:ascii="Arial" w:hAnsi="Arial" w:cs="Arial"/>
          <w:b/>
          <w:shd w:val="clear" w:color="auto" w:fill="FFFFFF"/>
        </w:rPr>
        <w:t xml:space="preserve">Schmidt, et al., (2020) </w:t>
      </w:r>
      <w:bookmarkEnd w:id="33"/>
      <w:bookmarkEnd w:id="34"/>
      <w:r>
        <w:rPr>
          <w:rFonts w:ascii="Arial" w:hAnsi="Arial" w:cs="Arial"/>
          <w:b/>
          <w:shd w:val="clear" w:color="auto" w:fill="FFFFFF"/>
        </w:rPr>
        <w:t>t</w:t>
      </w:r>
      <w:r w:rsidR="006125DB">
        <w:rPr>
          <w:rFonts w:ascii="Arial" w:hAnsi="Arial" w:cs="Arial"/>
          <w:b/>
          <w:shd w:val="clear" w:color="auto" w:fill="FFFFFF"/>
        </w:rPr>
        <w:t>he Hofstede model has the ability to represent several cultures at any one time</w:t>
      </w:r>
      <w:r w:rsidR="00E91E44">
        <w:rPr>
          <w:rFonts w:ascii="Arial" w:hAnsi="Arial" w:cs="Arial"/>
          <w:b/>
          <w:shd w:val="clear" w:color="auto" w:fill="FFFFFF"/>
        </w:rPr>
        <w:t>,</w:t>
      </w:r>
      <w:r w:rsidR="006125DB">
        <w:rPr>
          <w:rFonts w:ascii="Arial" w:hAnsi="Arial" w:cs="Arial"/>
          <w:b/>
          <w:shd w:val="clear" w:color="auto" w:fill="FFFFFF"/>
        </w:rPr>
        <w:t xml:space="preserve"> which enables users to compare dimensions within the</w:t>
      </w:r>
      <w:r w:rsidR="002069ED">
        <w:rPr>
          <w:rFonts w:ascii="Arial" w:hAnsi="Arial" w:cs="Arial"/>
          <w:b/>
          <w:shd w:val="clear" w:color="auto" w:fill="FFFFFF"/>
        </w:rPr>
        <w:t>i</w:t>
      </w:r>
      <w:r w:rsidR="006125DB">
        <w:rPr>
          <w:rFonts w:ascii="Arial" w:hAnsi="Arial" w:cs="Arial"/>
          <w:b/>
          <w:shd w:val="clear" w:color="auto" w:fill="FFFFFF"/>
        </w:rPr>
        <w:t>r corresponding cultures</w:t>
      </w:r>
      <w:r w:rsidR="00E91E44">
        <w:rPr>
          <w:rFonts w:ascii="Arial" w:hAnsi="Arial" w:cs="Arial"/>
          <w:b/>
          <w:shd w:val="clear" w:color="auto" w:fill="FFFFFF"/>
        </w:rPr>
        <w:t>, and the</w:t>
      </w:r>
      <w:r w:rsidR="007475E9" w:rsidRPr="004D026D">
        <w:rPr>
          <w:rFonts w:ascii="Arial" w:eastAsia="Times New Roman" w:hAnsi="Arial" w:cs="Arial"/>
          <w:b/>
          <w:bCs/>
          <w:lang w:eastAsia="en-GB"/>
        </w:rPr>
        <w:t xml:space="preserve"> model</w:t>
      </w:r>
      <w:r w:rsidR="007475E9">
        <w:rPr>
          <w:rFonts w:ascii="Arial" w:eastAsia="Times New Roman" w:hAnsi="Arial" w:cs="Arial"/>
          <w:b/>
          <w:bCs/>
          <w:lang w:eastAsia="en-GB"/>
        </w:rPr>
        <w:t xml:space="preserve"> is the most frequently utilised for cross-culture management.  </w:t>
      </w:r>
    </w:p>
    <w:p w14:paraId="7760BE53" w14:textId="68DA684D" w:rsidR="00ED3F9F" w:rsidRPr="00715648" w:rsidRDefault="00ED3F9F" w:rsidP="006125DB">
      <w:pPr>
        <w:jc w:val="both"/>
        <w:rPr>
          <w:rFonts w:ascii="Arial" w:hAnsi="Arial" w:cs="Arial"/>
          <w:b/>
          <w:bCs/>
          <w:color w:val="333333"/>
          <w:shd w:val="clear" w:color="auto" w:fill="FFFFFF"/>
        </w:rPr>
      </w:pPr>
      <w:r w:rsidRPr="00715648">
        <w:rPr>
          <w:rFonts w:ascii="Arial" w:hAnsi="Arial" w:cs="Arial"/>
          <w:b/>
          <w:bCs/>
          <w:color w:val="333333"/>
          <w:shd w:val="clear" w:color="auto" w:fill="FFFFFF"/>
        </w:rPr>
        <w:t>In addition, Hofstede</w:t>
      </w:r>
      <w:r w:rsidR="00715648">
        <w:rPr>
          <w:rFonts w:ascii="Arial" w:hAnsi="Arial" w:cs="Arial"/>
          <w:b/>
          <w:bCs/>
          <w:color w:val="333333"/>
          <w:shd w:val="clear" w:color="auto" w:fill="FFFFFF"/>
        </w:rPr>
        <w:t>’s</w:t>
      </w:r>
      <w:r w:rsidRPr="00715648">
        <w:rPr>
          <w:rFonts w:ascii="Arial" w:hAnsi="Arial" w:cs="Arial"/>
          <w:b/>
          <w:bCs/>
          <w:color w:val="333333"/>
          <w:shd w:val="clear" w:color="auto" w:fill="FFFFFF"/>
        </w:rPr>
        <w:t xml:space="preserve"> model has the ability to ‘measure’ culture by applying a cultural distance theory which deems it feasible</w:t>
      </w:r>
      <w:r w:rsidR="00715648">
        <w:rPr>
          <w:rFonts w:ascii="Arial" w:hAnsi="Arial" w:cs="Arial"/>
          <w:b/>
          <w:bCs/>
          <w:color w:val="333333"/>
          <w:shd w:val="clear" w:color="auto" w:fill="FFFFFF"/>
        </w:rPr>
        <w:t>,</w:t>
      </w:r>
      <w:r w:rsidR="007D3910" w:rsidRPr="00715648">
        <w:rPr>
          <w:rFonts w:ascii="Arial" w:hAnsi="Arial" w:cs="Arial"/>
          <w:b/>
          <w:bCs/>
          <w:color w:val="333333"/>
          <w:shd w:val="clear" w:color="auto" w:fill="FFFFFF"/>
        </w:rPr>
        <w:t xml:space="preserve"> to involve his framework in an </w:t>
      </w:r>
      <w:r w:rsidR="007D3910" w:rsidRPr="00715648">
        <w:rPr>
          <w:rFonts w:ascii="Arial" w:hAnsi="Arial" w:cs="Arial"/>
          <w:b/>
          <w:bCs/>
          <w:color w:val="333333"/>
          <w:shd w:val="clear" w:color="auto" w:fill="FFFFFF"/>
        </w:rPr>
        <w:lastRenderedPageBreak/>
        <w:t>assortment of qualitive analysis.</w:t>
      </w:r>
      <w:r w:rsidRPr="00715648">
        <w:rPr>
          <w:rFonts w:ascii="Arial" w:hAnsi="Arial" w:cs="Arial"/>
          <w:b/>
          <w:bCs/>
          <w:color w:val="333333"/>
          <w:shd w:val="clear" w:color="auto" w:fill="FFFFFF"/>
        </w:rPr>
        <w:t xml:space="preserve"> </w:t>
      </w:r>
      <w:r w:rsidR="007D3910" w:rsidRPr="00715648">
        <w:rPr>
          <w:rFonts w:ascii="Arial" w:hAnsi="Arial" w:cs="Arial"/>
          <w:b/>
          <w:bCs/>
          <w:color w:val="333333"/>
          <w:shd w:val="clear" w:color="auto" w:fill="FFFFFF"/>
        </w:rPr>
        <w:t>Hofstede’s framework is also put into practical use to compare (sub-) cultures</w:t>
      </w:r>
      <w:r w:rsidR="00715648" w:rsidRPr="00715648">
        <w:rPr>
          <w:rFonts w:ascii="Arial" w:hAnsi="Arial" w:cs="Arial"/>
          <w:b/>
          <w:bCs/>
          <w:color w:val="333333"/>
          <w:shd w:val="clear" w:color="auto" w:fill="FFFFFF"/>
        </w:rPr>
        <w:t xml:space="preserve"> according to defined dimensions</w:t>
      </w:r>
      <w:r w:rsidR="00715648">
        <w:rPr>
          <w:rFonts w:ascii="Arial" w:hAnsi="Arial" w:cs="Arial"/>
          <w:b/>
          <w:bCs/>
          <w:color w:val="333333"/>
          <w:shd w:val="clear" w:color="auto" w:fill="FFFFFF"/>
        </w:rPr>
        <w:t xml:space="preserve"> (Schmidt, et al., (2020).</w:t>
      </w:r>
    </w:p>
    <w:p w14:paraId="073F8CA7" w14:textId="2DDFA243" w:rsidR="0008597C" w:rsidRDefault="002069ED" w:rsidP="006125DB">
      <w:pPr>
        <w:jc w:val="both"/>
        <w:rPr>
          <w:rFonts w:ascii="Arial" w:hAnsi="Arial" w:cs="Arial"/>
          <w:b/>
          <w:shd w:val="clear" w:color="auto" w:fill="FFFFFF"/>
        </w:rPr>
      </w:pPr>
      <w:r>
        <w:rPr>
          <w:rFonts w:ascii="Arial" w:hAnsi="Arial" w:cs="Arial"/>
          <w:b/>
          <w:shd w:val="clear" w:color="auto" w:fill="FFFFFF"/>
        </w:rPr>
        <w:t>The structure is applied mostly for management also international business to explore the effects of the culture in various levels of conducting business, for instance, negotiations, investment characteristics, leadership styles, as well as a motivational tool for employees</w:t>
      </w:r>
      <w:r w:rsidR="00D50D99" w:rsidRPr="00D50D99">
        <w:rPr>
          <w:rFonts w:ascii="Arial" w:hAnsi="Arial" w:cs="Arial"/>
          <w:b/>
          <w:shd w:val="clear" w:color="auto" w:fill="FFFFFF"/>
        </w:rPr>
        <w:t xml:space="preserve"> </w:t>
      </w:r>
      <w:bookmarkStart w:id="35" w:name="_Hlk78614001"/>
      <w:r w:rsidR="00D50D99">
        <w:rPr>
          <w:rFonts w:ascii="Arial" w:hAnsi="Arial" w:cs="Arial"/>
          <w:b/>
          <w:shd w:val="clear" w:color="auto" w:fill="FFFFFF"/>
        </w:rPr>
        <w:t xml:space="preserve">(Schmidt, et al., 2020). </w:t>
      </w:r>
      <w:r w:rsidR="006125DB">
        <w:rPr>
          <w:rFonts w:ascii="Arial" w:hAnsi="Arial" w:cs="Arial"/>
          <w:b/>
          <w:shd w:val="clear" w:color="auto" w:fill="FFFFFF"/>
        </w:rPr>
        <w:t xml:space="preserve"> </w:t>
      </w:r>
    </w:p>
    <w:p w14:paraId="200E211B" w14:textId="77777777" w:rsidR="00D71D76" w:rsidRDefault="00F36EB4" w:rsidP="006125DB">
      <w:pPr>
        <w:jc w:val="both"/>
        <w:rPr>
          <w:rFonts w:ascii="Arial" w:hAnsi="Arial" w:cs="Arial"/>
          <w:b/>
          <w:shd w:val="clear" w:color="auto" w:fill="FFFFFF"/>
        </w:rPr>
      </w:pPr>
      <w:r>
        <w:rPr>
          <w:rFonts w:ascii="Arial" w:hAnsi="Arial" w:cs="Arial"/>
          <w:b/>
          <w:shd w:val="clear" w:color="auto" w:fill="FFFFFF"/>
        </w:rPr>
        <w:t>According to</w:t>
      </w:r>
      <w:r w:rsidRPr="00F36EB4">
        <w:rPr>
          <w:rFonts w:ascii="Arial" w:hAnsi="Arial" w:cs="Arial"/>
          <w:b/>
          <w:shd w:val="clear" w:color="auto" w:fill="FFFFFF"/>
        </w:rPr>
        <w:t xml:space="preserve"> </w:t>
      </w:r>
      <w:r>
        <w:rPr>
          <w:rFonts w:ascii="Arial" w:hAnsi="Arial" w:cs="Arial"/>
          <w:b/>
          <w:shd w:val="clear" w:color="auto" w:fill="FFFFFF"/>
        </w:rPr>
        <w:t>Igwebuike, (2020</w:t>
      </w:r>
      <w:r w:rsidR="007303E6">
        <w:rPr>
          <w:rFonts w:ascii="Arial" w:hAnsi="Arial" w:cs="Arial"/>
          <w:b/>
          <w:shd w:val="clear" w:color="auto" w:fill="FFFFFF"/>
        </w:rPr>
        <w:t>, p.6</w:t>
      </w:r>
      <w:r>
        <w:rPr>
          <w:rFonts w:ascii="Arial" w:hAnsi="Arial" w:cs="Arial"/>
          <w:b/>
          <w:shd w:val="clear" w:color="auto" w:fill="FFFFFF"/>
        </w:rPr>
        <w:t xml:space="preserve">), </w:t>
      </w:r>
      <w:bookmarkStart w:id="36" w:name="_Hlk78651954"/>
      <w:r w:rsidR="0008597C">
        <w:rPr>
          <w:rFonts w:ascii="Arial" w:hAnsi="Arial" w:cs="Arial"/>
          <w:b/>
          <w:shd w:val="clear" w:color="auto" w:fill="FFFFFF"/>
        </w:rPr>
        <w:t xml:space="preserve">Hofstede, </w:t>
      </w:r>
      <w:bookmarkEnd w:id="36"/>
      <w:r w:rsidR="0008597C">
        <w:rPr>
          <w:rFonts w:ascii="Arial" w:hAnsi="Arial" w:cs="Arial"/>
          <w:b/>
          <w:shd w:val="clear" w:color="auto" w:fill="FFFFFF"/>
        </w:rPr>
        <w:t>states</w:t>
      </w:r>
      <w:r>
        <w:rPr>
          <w:rFonts w:ascii="Arial" w:hAnsi="Arial" w:cs="Arial"/>
          <w:b/>
          <w:shd w:val="clear" w:color="auto" w:fill="FFFFFF"/>
        </w:rPr>
        <w:t xml:space="preserve"> that</w:t>
      </w:r>
      <w:r w:rsidR="0008597C">
        <w:rPr>
          <w:rFonts w:ascii="Arial" w:hAnsi="Arial" w:cs="Arial"/>
          <w:b/>
          <w:shd w:val="clear" w:color="auto" w:fill="FFFFFF"/>
        </w:rPr>
        <w:t xml:space="preserve"> ‘values are general in nature and </w:t>
      </w:r>
      <w:r>
        <w:rPr>
          <w:rFonts w:ascii="Arial" w:hAnsi="Arial" w:cs="Arial"/>
          <w:b/>
          <w:shd w:val="clear" w:color="auto" w:fill="FFFFFF"/>
        </w:rPr>
        <w:t>do not focus on a specific event, but they cover many attitudes (Hofstede, 2014).</w:t>
      </w:r>
    </w:p>
    <w:p w14:paraId="49A5153A" w14:textId="369EAA4B" w:rsidR="00D71D76" w:rsidRPr="000C7234" w:rsidRDefault="00D71D76" w:rsidP="0070718A">
      <w:pPr>
        <w:jc w:val="both"/>
        <w:rPr>
          <w:rFonts w:ascii="Arial" w:hAnsi="Arial" w:cs="Arial"/>
          <w:b/>
          <w:shd w:val="clear" w:color="auto" w:fill="FFFFFF"/>
        </w:rPr>
      </w:pPr>
      <w:r>
        <w:rPr>
          <w:rFonts w:ascii="Arial" w:hAnsi="Arial" w:cs="Arial"/>
          <w:b/>
          <w:shd w:val="clear" w:color="auto" w:fill="FFFFFF"/>
        </w:rPr>
        <w:t>In addition, according to Schmidt, et al., (2020) Hofstede’s structure is an applicable tool which compares and analyses significant cultural dissimilarities and similarities.</w:t>
      </w:r>
      <w:r w:rsidR="00F36EB4">
        <w:rPr>
          <w:rFonts w:ascii="Arial" w:hAnsi="Arial" w:cs="Arial"/>
          <w:b/>
          <w:shd w:val="clear" w:color="auto" w:fill="FFFFFF"/>
        </w:rPr>
        <w:t xml:space="preserve"> </w:t>
      </w:r>
      <w:r w:rsidR="0008597C">
        <w:rPr>
          <w:rFonts w:ascii="Arial" w:hAnsi="Arial" w:cs="Arial"/>
          <w:b/>
          <w:shd w:val="clear" w:color="auto" w:fill="FFFFFF"/>
        </w:rPr>
        <w:t xml:space="preserve"> </w:t>
      </w:r>
      <w:r w:rsidR="006125DB">
        <w:rPr>
          <w:rFonts w:ascii="Arial" w:hAnsi="Arial" w:cs="Arial"/>
          <w:b/>
          <w:shd w:val="clear" w:color="auto" w:fill="FFFFFF"/>
        </w:rPr>
        <w:t xml:space="preserve"> </w:t>
      </w:r>
      <w:bookmarkEnd w:id="35"/>
    </w:p>
    <w:p w14:paraId="5E495FEE" w14:textId="00975BB0" w:rsidR="0035004E" w:rsidRPr="0035004E" w:rsidRDefault="0035004E" w:rsidP="00806223">
      <w:pPr>
        <w:pStyle w:val="Heading2"/>
        <w:rPr>
          <w:rFonts w:eastAsia="Times New Roman"/>
          <w:lang w:eastAsia="en-GB"/>
        </w:rPr>
      </w:pPr>
      <w:bookmarkStart w:id="37" w:name="_Toc81512696"/>
      <w:r w:rsidRPr="0035004E">
        <w:rPr>
          <w:rFonts w:eastAsia="Times New Roman"/>
          <w:lang w:eastAsia="en-GB"/>
        </w:rPr>
        <w:t>Weaknesses:</w:t>
      </w:r>
      <w:bookmarkEnd w:id="37"/>
    </w:p>
    <w:p w14:paraId="4AB3837D" w14:textId="7158FF65" w:rsidR="00837A4F" w:rsidRDefault="00D50D99" w:rsidP="004E78CC">
      <w:pPr>
        <w:jc w:val="both"/>
        <w:rPr>
          <w:rFonts w:ascii="Arial" w:hAnsi="Arial" w:cs="Arial"/>
          <w:b/>
          <w:shd w:val="clear" w:color="auto" w:fill="FFFFFF"/>
        </w:rPr>
      </w:pPr>
      <w:r>
        <w:rPr>
          <w:rFonts w:ascii="Arial" w:hAnsi="Arial" w:cs="Arial"/>
          <w:b/>
          <w:shd w:val="clear" w:color="auto" w:fill="FFFFFF"/>
        </w:rPr>
        <w:t>According to Schmidt, et al., (2020)</w:t>
      </w:r>
      <w:r w:rsidR="00E91E44">
        <w:rPr>
          <w:rFonts w:ascii="Arial" w:hAnsi="Arial" w:cs="Arial"/>
          <w:b/>
          <w:shd w:val="clear" w:color="auto" w:fill="FFFFFF"/>
        </w:rPr>
        <w:t xml:space="preserve"> the</w:t>
      </w:r>
      <w:r>
        <w:rPr>
          <w:rFonts w:ascii="Arial" w:hAnsi="Arial" w:cs="Arial"/>
          <w:b/>
          <w:shd w:val="clear" w:color="auto" w:fill="FFFFFF"/>
        </w:rPr>
        <w:t xml:space="preserve"> </w:t>
      </w:r>
      <w:r w:rsidR="00C05049">
        <w:rPr>
          <w:rFonts w:ascii="Arial" w:hAnsi="Arial" w:cs="Arial"/>
          <w:b/>
          <w:shd w:val="clear" w:color="auto" w:fill="FFFFFF"/>
        </w:rPr>
        <w:t xml:space="preserve">Hofstede model is viewed as a macro-analytical step </w:t>
      </w:r>
      <w:r w:rsidR="00E912EE">
        <w:rPr>
          <w:rFonts w:ascii="Arial" w:hAnsi="Arial" w:cs="Arial"/>
          <w:b/>
          <w:shd w:val="clear" w:color="auto" w:fill="FFFFFF"/>
        </w:rPr>
        <w:t>that focusses on describing culture by way of selected characteristics</w:t>
      </w:r>
      <w:r w:rsidR="00837A4F">
        <w:rPr>
          <w:rFonts w:ascii="Arial" w:hAnsi="Arial" w:cs="Arial"/>
          <w:b/>
          <w:shd w:val="clear" w:color="auto" w:fill="FFFFFF"/>
        </w:rPr>
        <w:t>,</w:t>
      </w:r>
      <w:r w:rsidR="00E912EE">
        <w:rPr>
          <w:rFonts w:ascii="Arial" w:hAnsi="Arial" w:cs="Arial"/>
          <w:b/>
          <w:shd w:val="clear" w:color="auto" w:fill="FFFFFF"/>
        </w:rPr>
        <w:t xml:space="preserve"> e.g., dimensions. Macro – analytical steps focusses on learning culture in particular the social level and is established </w:t>
      </w:r>
      <w:r w:rsidR="003A3C94">
        <w:rPr>
          <w:rFonts w:ascii="Arial" w:hAnsi="Arial" w:cs="Arial"/>
          <w:b/>
          <w:shd w:val="clear" w:color="auto" w:fill="FFFFFF"/>
        </w:rPr>
        <w:t>on the static sense of culture</w:t>
      </w:r>
      <w:r>
        <w:rPr>
          <w:rFonts w:ascii="Arial" w:hAnsi="Arial" w:cs="Arial"/>
          <w:b/>
          <w:shd w:val="clear" w:color="auto" w:fill="FFFFFF"/>
        </w:rPr>
        <w:t xml:space="preserve">. </w:t>
      </w:r>
      <w:r w:rsidR="003A3C94">
        <w:rPr>
          <w:rFonts w:ascii="Arial" w:hAnsi="Arial" w:cs="Arial"/>
          <w:b/>
          <w:shd w:val="clear" w:color="auto" w:fill="FFFFFF"/>
        </w:rPr>
        <w:t xml:space="preserve"> </w:t>
      </w:r>
    </w:p>
    <w:p w14:paraId="2A538326" w14:textId="5967D52C" w:rsidR="00CF3287" w:rsidRPr="00D50D99" w:rsidRDefault="00CF3287" w:rsidP="00CF3287">
      <w:pPr>
        <w:jc w:val="both"/>
        <w:rPr>
          <w:rFonts w:ascii="Arial" w:hAnsi="Arial" w:cs="Arial"/>
          <w:b/>
          <w:shd w:val="clear" w:color="auto" w:fill="FFFFFF"/>
        </w:rPr>
      </w:pPr>
      <w:r>
        <w:rPr>
          <w:rFonts w:ascii="Arial" w:eastAsia="Times New Roman" w:hAnsi="Arial" w:cs="Arial"/>
          <w:b/>
          <w:bCs/>
          <w:lang w:eastAsia="en-GB"/>
        </w:rPr>
        <w:t>Therefore, generalising the observed validity of analysis is very easy because the analysis is carried-out in a macro environment, In absence of relating the circumstances, which is structured on big data trials</w:t>
      </w:r>
      <w:r w:rsidR="00D50D99">
        <w:rPr>
          <w:rFonts w:ascii="Arial" w:eastAsia="Times New Roman" w:hAnsi="Arial" w:cs="Arial"/>
          <w:b/>
          <w:bCs/>
          <w:lang w:eastAsia="en-GB"/>
        </w:rPr>
        <w:t xml:space="preserve"> </w:t>
      </w:r>
      <w:r w:rsidR="00D50D99">
        <w:rPr>
          <w:rFonts w:ascii="Arial" w:hAnsi="Arial" w:cs="Arial"/>
          <w:b/>
          <w:shd w:val="clear" w:color="auto" w:fill="FFFFFF"/>
        </w:rPr>
        <w:t xml:space="preserve">(Schmidt, et al., 2020).   </w:t>
      </w:r>
    </w:p>
    <w:p w14:paraId="3DD70F67" w14:textId="77777777" w:rsidR="00136C73" w:rsidRDefault="000C02D3" w:rsidP="00D50D99">
      <w:pPr>
        <w:jc w:val="both"/>
        <w:rPr>
          <w:rFonts w:ascii="Arial" w:hAnsi="Arial" w:cs="Arial"/>
          <w:b/>
          <w:shd w:val="clear" w:color="auto" w:fill="FFFFFF"/>
        </w:rPr>
      </w:pPr>
      <w:r>
        <w:rPr>
          <w:rFonts w:ascii="Arial" w:hAnsi="Arial" w:cs="Arial"/>
          <w:b/>
          <w:shd w:val="clear" w:color="auto" w:fill="FFFFFF"/>
        </w:rPr>
        <w:t>The Hofstede model also has its restrictions in terms of exploring large quantities of cultural characteristics or describing cultural specifics</w:t>
      </w:r>
      <w:r w:rsidR="00D50D99">
        <w:rPr>
          <w:rFonts w:ascii="Arial" w:hAnsi="Arial" w:cs="Arial"/>
          <w:b/>
          <w:shd w:val="clear" w:color="auto" w:fill="FFFFFF"/>
        </w:rPr>
        <w:t xml:space="preserve"> (Schmidt, et al., 2020). </w:t>
      </w:r>
    </w:p>
    <w:p w14:paraId="15E5DFEE" w14:textId="2E337200" w:rsidR="00C05049" w:rsidRPr="00067095" w:rsidRDefault="00136C73" w:rsidP="004E78CC">
      <w:pPr>
        <w:jc w:val="both"/>
        <w:rPr>
          <w:rFonts w:ascii="Arial" w:hAnsi="Arial" w:cs="Arial"/>
          <w:b/>
          <w:shd w:val="clear" w:color="auto" w:fill="FFFFFF"/>
        </w:rPr>
      </w:pPr>
      <w:r>
        <w:rPr>
          <w:rFonts w:ascii="Arial" w:hAnsi="Arial" w:cs="Arial"/>
          <w:b/>
          <w:shd w:val="clear" w:color="auto" w:fill="FFFFFF"/>
        </w:rPr>
        <w:t>Furthermore, according to McSweeney, (2002</w:t>
      </w:r>
      <w:r w:rsidR="00E51AE5">
        <w:rPr>
          <w:rFonts w:ascii="Arial" w:hAnsi="Arial" w:cs="Arial"/>
          <w:b/>
          <w:shd w:val="clear" w:color="auto" w:fill="FFFFFF"/>
        </w:rPr>
        <w:t>, p.2</w:t>
      </w:r>
      <w:r>
        <w:rPr>
          <w:rFonts w:ascii="Arial" w:hAnsi="Arial" w:cs="Arial"/>
          <w:b/>
          <w:shd w:val="clear" w:color="auto" w:fill="FFFFFF"/>
        </w:rPr>
        <w:t xml:space="preserve">) who believes that much of Hofstede’s claims surrounding culture are </w:t>
      </w:r>
      <w:r w:rsidR="00BD1E30">
        <w:rPr>
          <w:rFonts w:ascii="Arial" w:hAnsi="Arial" w:cs="Arial"/>
          <w:b/>
          <w:shd w:val="clear" w:color="auto" w:fill="FFFFFF"/>
        </w:rPr>
        <w:t>‘</w:t>
      </w:r>
      <w:r>
        <w:rPr>
          <w:rFonts w:ascii="Arial" w:hAnsi="Arial" w:cs="Arial"/>
          <w:b/>
          <w:shd w:val="clear" w:color="auto" w:fill="FFFFFF"/>
        </w:rPr>
        <w:t>inconclusive</w:t>
      </w:r>
      <w:r w:rsidR="00BD1E30">
        <w:rPr>
          <w:rFonts w:ascii="Arial" w:hAnsi="Arial" w:cs="Arial"/>
          <w:b/>
          <w:shd w:val="clear" w:color="auto" w:fill="FFFFFF"/>
        </w:rPr>
        <w:t>’</w:t>
      </w:r>
      <w:r w:rsidR="007303E6">
        <w:rPr>
          <w:rFonts w:ascii="Arial" w:hAnsi="Arial" w:cs="Arial"/>
          <w:b/>
          <w:shd w:val="clear" w:color="auto" w:fill="FFFFFF"/>
        </w:rPr>
        <w:t>.</w:t>
      </w:r>
      <w:r>
        <w:rPr>
          <w:rFonts w:ascii="Arial" w:hAnsi="Arial" w:cs="Arial"/>
          <w:b/>
          <w:shd w:val="clear" w:color="auto" w:fill="FFFFFF"/>
        </w:rPr>
        <w:t xml:space="preserve"> He also asks the question </w:t>
      </w:r>
      <w:r w:rsidR="00A620B4">
        <w:rPr>
          <w:rFonts w:ascii="Arial" w:hAnsi="Arial" w:cs="Arial"/>
          <w:b/>
          <w:shd w:val="clear" w:color="auto" w:fill="FFFFFF"/>
        </w:rPr>
        <w:t>was Hofstede’s work warranted or justified, and to what quality is his evidence.</w:t>
      </w:r>
      <w:r>
        <w:rPr>
          <w:rFonts w:ascii="Arial" w:hAnsi="Arial" w:cs="Arial"/>
          <w:b/>
          <w:shd w:val="clear" w:color="auto" w:fill="FFFFFF"/>
        </w:rPr>
        <w:t xml:space="preserve"> </w:t>
      </w:r>
    </w:p>
    <w:p w14:paraId="1AD31099" w14:textId="5E8FB8CA" w:rsidR="004E78CC" w:rsidRPr="008B66E6" w:rsidRDefault="00E93F9C" w:rsidP="00806223">
      <w:pPr>
        <w:pStyle w:val="Heading2"/>
        <w:rPr>
          <w:bCs/>
          <w:i/>
          <w:iCs/>
          <w:shd w:val="clear" w:color="auto" w:fill="FFFFFF"/>
        </w:rPr>
      </w:pPr>
      <w:bookmarkStart w:id="38" w:name="_Toc81512697"/>
      <w:r w:rsidRPr="006762D3">
        <w:rPr>
          <w:shd w:val="clear" w:color="auto" w:fill="FFFFFF"/>
        </w:rPr>
        <w:t>Social factors</w:t>
      </w:r>
      <w:r w:rsidR="006762D3" w:rsidRPr="006762D3">
        <w:rPr>
          <w:shd w:val="clear" w:color="auto" w:fill="FFFFFF"/>
        </w:rPr>
        <w:t xml:space="preserve"> for Japan:</w:t>
      </w:r>
      <w:bookmarkEnd w:id="38"/>
    </w:p>
    <w:p w14:paraId="3EEDEE8B" w14:textId="0F2C869B" w:rsidR="00992E4C" w:rsidRPr="000C7234" w:rsidRDefault="00034BAE" w:rsidP="00992E4C">
      <w:pPr>
        <w:jc w:val="both"/>
        <w:rPr>
          <w:rFonts w:ascii="Arial" w:hAnsi="Arial" w:cs="Arial"/>
          <w:bCs/>
          <w:i/>
          <w:iCs/>
          <w:shd w:val="clear" w:color="auto" w:fill="FFFFFF"/>
        </w:rPr>
      </w:pPr>
      <w:r w:rsidRPr="008C5BAD">
        <w:rPr>
          <w:rFonts w:ascii="Arial" w:hAnsi="Arial" w:cs="Arial"/>
          <w:bCs/>
          <w:i/>
          <w:iCs/>
          <w:shd w:val="clear" w:color="auto" w:fill="FFFFFF"/>
        </w:rPr>
        <w:t>Japan is listed as being</w:t>
      </w:r>
      <w:r w:rsidR="00246957">
        <w:rPr>
          <w:rFonts w:ascii="Arial" w:hAnsi="Arial" w:cs="Arial"/>
          <w:bCs/>
          <w:i/>
          <w:iCs/>
          <w:shd w:val="clear" w:color="auto" w:fill="FFFFFF"/>
        </w:rPr>
        <w:t xml:space="preserve"> </w:t>
      </w:r>
      <w:r w:rsidRPr="00B94A17">
        <w:rPr>
          <w:rFonts w:ascii="Arial" w:hAnsi="Arial" w:cs="Arial"/>
          <w:b/>
          <w:i/>
          <w:iCs/>
          <w:shd w:val="clear" w:color="auto" w:fill="FFFFFF"/>
        </w:rPr>
        <w:t>11</w:t>
      </w:r>
      <w:r w:rsidRPr="008C5BAD">
        <w:rPr>
          <w:rFonts w:ascii="Arial" w:hAnsi="Arial" w:cs="Arial"/>
          <w:bCs/>
          <w:i/>
          <w:iCs/>
          <w:shd w:val="clear" w:color="auto" w:fill="FFFFFF"/>
          <w:vertAlign w:val="superscript"/>
        </w:rPr>
        <w:t>th</w:t>
      </w:r>
      <w:r w:rsidRPr="008C5BAD">
        <w:rPr>
          <w:rFonts w:ascii="Arial" w:hAnsi="Arial" w:cs="Arial"/>
          <w:bCs/>
          <w:i/>
          <w:iCs/>
          <w:shd w:val="clear" w:color="auto" w:fill="FFFFFF"/>
        </w:rPr>
        <w:t xml:space="preserve"> </w:t>
      </w:r>
      <w:r w:rsidR="00CC356C">
        <w:rPr>
          <w:rStyle w:val="fontstyle01"/>
          <w:rFonts w:ascii="Arial" w:hAnsi="Arial" w:cs="Arial"/>
          <w:i/>
          <w:iCs/>
          <w:color w:val="auto"/>
          <w:sz w:val="22"/>
          <w:szCs w:val="22"/>
          <w:shd w:val="clear" w:color="auto" w:fill="FFFFFF"/>
        </w:rPr>
        <w:t>most popular country</w:t>
      </w:r>
      <w:r w:rsidR="00895EDC" w:rsidRPr="008C5BAD">
        <w:rPr>
          <w:rFonts w:ascii="Arial" w:hAnsi="Arial" w:cs="Arial"/>
          <w:bCs/>
          <w:i/>
          <w:iCs/>
          <w:shd w:val="clear" w:color="auto" w:fill="FFFFFF"/>
        </w:rPr>
        <w:t xml:space="preserve"> in the world</w:t>
      </w:r>
      <w:r w:rsidR="003C26D7">
        <w:rPr>
          <w:rFonts w:ascii="Arial" w:hAnsi="Arial" w:cs="Arial"/>
          <w:bCs/>
          <w:i/>
          <w:iCs/>
          <w:shd w:val="clear" w:color="auto" w:fill="FFFFFF"/>
        </w:rPr>
        <w:t xml:space="preserve">, which is made up of </w:t>
      </w:r>
      <w:r w:rsidR="003B513D" w:rsidRPr="00B94A17">
        <w:rPr>
          <w:rFonts w:ascii="Arial" w:hAnsi="Arial" w:cs="Arial"/>
          <w:b/>
          <w:i/>
          <w:iCs/>
          <w:shd w:val="clear" w:color="auto" w:fill="FFFFFF"/>
        </w:rPr>
        <w:t>125.57</w:t>
      </w:r>
      <w:r w:rsidR="003B513D">
        <w:rPr>
          <w:rFonts w:ascii="Arial" w:hAnsi="Arial" w:cs="Arial"/>
          <w:bCs/>
          <w:i/>
          <w:iCs/>
          <w:shd w:val="clear" w:color="auto" w:fill="FFFFFF"/>
        </w:rPr>
        <w:t xml:space="preserve"> </w:t>
      </w:r>
      <w:r w:rsidR="00E62258">
        <w:rPr>
          <w:rFonts w:ascii="Arial" w:hAnsi="Arial" w:cs="Arial"/>
          <w:bCs/>
          <w:i/>
          <w:iCs/>
          <w:shd w:val="clear" w:color="auto" w:fill="FFFFFF"/>
        </w:rPr>
        <w:t>m</w:t>
      </w:r>
      <w:r w:rsidR="003B513D">
        <w:rPr>
          <w:rFonts w:ascii="Arial" w:hAnsi="Arial" w:cs="Arial"/>
          <w:bCs/>
          <w:i/>
          <w:iCs/>
          <w:shd w:val="clear" w:color="auto" w:fill="FFFFFF"/>
        </w:rPr>
        <w:t>il</w:t>
      </w:r>
      <w:r w:rsidR="00E62258">
        <w:rPr>
          <w:rFonts w:ascii="Arial" w:hAnsi="Arial" w:cs="Arial"/>
          <w:bCs/>
          <w:i/>
          <w:iCs/>
          <w:shd w:val="clear" w:color="auto" w:fill="FFFFFF"/>
        </w:rPr>
        <w:t>lion individuals</w:t>
      </w:r>
      <w:r w:rsidR="006177D8">
        <w:rPr>
          <w:rFonts w:ascii="Arial" w:hAnsi="Arial" w:cs="Arial"/>
          <w:bCs/>
          <w:i/>
          <w:iCs/>
          <w:shd w:val="clear" w:color="auto" w:fill="FFFFFF"/>
        </w:rPr>
        <w:t xml:space="preserve">. The vast majority of </w:t>
      </w:r>
      <w:r w:rsidR="00065A3F">
        <w:rPr>
          <w:rFonts w:ascii="Arial" w:hAnsi="Arial" w:cs="Arial"/>
          <w:bCs/>
          <w:i/>
          <w:iCs/>
          <w:shd w:val="clear" w:color="auto" w:fill="FFFFFF"/>
        </w:rPr>
        <w:t>individuals</w:t>
      </w:r>
      <w:r w:rsidR="00EB2B65">
        <w:rPr>
          <w:rFonts w:ascii="Arial" w:hAnsi="Arial" w:cs="Arial"/>
          <w:bCs/>
          <w:i/>
          <w:iCs/>
          <w:shd w:val="clear" w:color="auto" w:fill="FFFFFF"/>
        </w:rPr>
        <w:t>, which equates to</w:t>
      </w:r>
      <w:r w:rsidR="006177D8">
        <w:rPr>
          <w:rFonts w:ascii="Arial" w:hAnsi="Arial" w:cs="Arial"/>
          <w:bCs/>
          <w:i/>
          <w:iCs/>
          <w:shd w:val="clear" w:color="auto" w:fill="FFFFFF"/>
        </w:rPr>
        <w:t xml:space="preserve"> 99% </w:t>
      </w:r>
      <w:r w:rsidR="00EB2B65">
        <w:rPr>
          <w:rFonts w:ascii="Arial" w:hAnsi="Arial" w:cs="Arial"/>
          <w:bCs/>
          <w:i/>
          <w:iCs/>
          <w:shd w:val="clear" w:color="auto" w:fill="FFFFFF"/>
        </w:rPr>
        <w:t xml:space="preserve">of the population </w:t>
      </w:r>
      <w:r w:rsidR="006177D8">
        <w:rPr>
          <w:rFonts w:ascii="Arial" w:hAnsi="Arial" w:cs="Arial"/>
          <w:bCs/>
          <w:i/>
          <w:iCs/>
          <w:shd w:val="clear" w:color="auto" w:fill="FFFFFF"/>
        </w:rPr>
        <w:t>speak</w:t>
      </w:r>
      <w:r w:rsidR="00B94A17">
        <w:rPr>
          <w:rFonts w:ascii="Arial" w:hAnsi="Arial" w:cs="Arial"/>
          <w:bCs/>
          <w:i/>
          <w:iCs/>
          <w:shd w:val="clear" w:color="auto" w:fill="FFFFFF"/>
        </w:rPr>
        <w:t xml:space="preserve"> </w:t>
      </w:r>
      <w:r w:rsidR="008A6C10">
        <w:rPr>
          <w:rFonts w:ascii="Arial" w:hAnsi="Arial" w:cs="Arial"/>
          <w:bCs/>
          <w:i/>
          <w:iCs/>
          <w:shd w:val="clear" w:color="auto" w:fill="FFFFFF"/>
        </w:rPr>
        <w:t xml:space="preserve">the </w:t>
      </w:r>
      <w:r w:rsidR="00322A15">
        <w:rPr>
          <w:rFonts w:ascii="Arial" w:hAnsi="Arial" w:cs="Arial"/>
          <w:bCs/>
          <w:i/>
          <w:iCs/>
          <w:shd w:val="clear" w:color="auto" w:fill="FFFFFF"/>
        </w:rPr>
        <w:t>Jap</w:t>
      </w:r>
      <w:r w:rsidR="008A6C10">
        <w:rPr>
          <w:rFonts w:ascii="Arial" w:hAnsi="Arial" w:cs="Arial"/>
          <w:bCs/>
          <w:i/>
          <w:iCs/>
          <w:shd w:val="clear" w:color="auto" w:fill="FFFFFF"/>
        </w:rPr>
        <w:t>a</w:t>
      </w:r>
      <w:r w:rsidR="00322A15">
        <w:rPr>
          <w:rFonts w:ascii="Arial" w:hAnsi="Arial" w:cs="Arial"/>
          <w:bCs/>
          <w:i/>
          <w:iCs/>
          <w:shd w:val="clear" w:color="auto" w:fill="FFFFFF"/>
        </w:rPr>
        <w:t>ne</w:t>
      </w:r>
      <w:r w:rsidR="008A6C10">
        <w:rPr>
          <w:rFonts w:ascii="Arial" w:hAnsi="Arial" w:cs="Arial"/>
          <w:bCs/>
          <w:i/>
          <w:iCs/>
          <w:shd w:val="clear" w:color="auto" w:fill="FFFFFF"/>
        </w:rPr>
        <w:t xml:space="preserve">se language. </w:t>
      </w:r>
      <w:r w:rsidR="002F15C1">
        <w:rPr>
          <w:rFonts w:ascii="Arial" w:hAnsi="Arial" w:cs="Arial"/>
          <w:bCs/>
          <w:i/>
          <w:iCs/>
          <w:shd w:val="clear" w:color="auto" w:fill="FFFFFF"/>
        </w:rPr>
        <w:t>for</w:t>
      </w:r>
      <w:r w:rsidR="00CF44CD">
        <w:rPr>
          <w:rFonts w:ascii="Arial" w:hAnsi="Arial" w:cs="Arial"/>
          <w:bCs/>
          <w:i/>
          <w:iCs/>
          <w:shd w:val="clear" w:color="auto" w:fill="FFFFFF"/>
        </w:rPr>
        <w:t xml:space="preserve"> religions </w:t>
      </w:r>
      <w:r w:rsidR="00976169">
        <w:rPr>
          <w:rFonts w:ascii="Arial" w:hAnsi="Arial" w:cs="Arial"/>
          <w:bCs/>
          <w:i/>
          <w:iCs/>
          <w:shd w:val="clear" w:color="auto" w:fill="FFFFFF"/>
        </w:rPr>
        <w:t>there are two which are used in Japan</w:t>
      </w:r>
      <w:r w:rsidR="00D90572">
        <w:rPr>
          <w:rFonts w:ascii="Arial" w:hAnsi="Arial" w:cs="Arial"/>
          <w:bCs/>
          <w:i/>
          <w:iCs/>
          <w:shd w:val="clear" w:color="auto" w:fill="FFFFFF"/>
        </w:rPr>
        <w:t>,</w:t>
      </w:r>
      <w:r w:rsidR="009061B1">
        <w:rPr>
          <w:rFonts w:ascii="Arial" w:hAnsi="Arial" w:cs="Arial"/>
          <w:bCs/>
          <w:i/>
          <w:iCs/>
          <w:shd w:val="clear" w:color="auto" w:fill="FFFFFF"/>
        </w:rPr>
        <w:t xml:space="preserve"> </w:t>
      </w:r>
      <w:r w:rsidR="00804636">
        <w:rPr>
          <w:rFonts w:ascii="Arial" w:hAnsi="Arial" w:cs="Arial"/>
          <w:bCs/>
          <w:i/>
          <w:iCs/>
          <w:shd w:val="clear" w:color="auto" w:fill="FFFFFF"/>
        </w:rPr>
        <w:t xml:space="preserve">Buddhism </w:t>
      </w:r>
      <w:r w:rsidR="001C193F">
        <w:rPr>
          <w:rFonts w:ascii="Arial" w:hAnsi="Arial" w:cs="Arial"/>
          <w:bCs/>
          <w:i/>
          <w:iCs/>
          <w:shd w:val="clear" w:color="auto" w:fill="FFFFFF"/>
        </w:rPr>
        <w:t>and Shintoism</w:t>
      </w:r>
      <w:r w:rsidR="000152C6">
        <w:rPr>
          <w:rFonts w:ascii="Arial" w:hAnsi="Arial" w:cs="Arial"/>
          <w:bCs/>
          <w:i/>
          <w:iCs/>
          <w:shd w:val="clear" w:color="auto" w:fill="FFFFFF"/>
        </w:rPr>
        <w:t>.</w:t>
      </w:r>
      <w:r w:rsidR="00CB5E0B">
        <w:rPr>
          <w:rFonts w:ascii="Arial" w:hAnsi="Arial" w:cs="Arial"/>
          <w:bCs/>
          <w:i/>
          <w:iCs/>
          <w:shd w:val="clear" w:color="auto" w:fill="FFFFFF"/>
        </w:rPr>
        <w:t xml:space="preserve"> The</w:t>
      </w:r>
      <w:r w:rsidR="006F2043">
        <w:rPr>
          <w:rFonts w:ascii="Arial" w:hAnsi="Arial" w:cs="Arial"/>
          <w:bCs/>
          <w:i/>
          <w:iCs/>
          <w:shd w:val="clear" w:color="auto" w:fill="FFFFFF"/>
        </w:rPr>
        <w:t xml:space="preserve"> average lifespan of </w:t>
      </w:r>
      <w:r w:rsidR="00C525EB">
        <w:rPr>
          <w:rFonts w:ascii="Arial" w:hAnsi="Arial" w:cs="Arial"/>
          <w:bCs/>
          <w:i/>
          <w:iCs/>
          <w:shd w:val="clear" w:color="auto" w:fill="FFFFFF"/>
        </w:rPr>
        <w:t xml:space="preserve">individuals in Japan is </w:t>
      </w:r>
      <w:r w:rsidR="004E42E1" w:rsidRPr="00E85EFB">
        <w:rPr>
          <w:rFonts w:ascii="Arial" w:hAnsi="Arial" w:cs="Arial"/>
          <w:b/>
          <w:i/>
          <w:iCs/>
          <w:shd w:val="clear" w:color="auto" w:fill="FFFFFF"/>
        </w:rPr>
        <w:t>81</w:t>
      </w:r>
      <w:r w:rsidR="004E42E1">
        <w:rPr>
          <w:rFonts w:ascii="Arial" w:hAnsi="Arial" w:cs="Arial"/>
          <w:bCs/>
          <w:i/>
          <w:iCs/>
          <w:shd w:val="clear" w:color="auto" w:fill="FFFFFF"/>
        </w:rPr>
        <w:t xml:space="preserve"> to </w:t>
      </w:r>
      <w:r w:rsidR="004E42E1" w:rsidRPr="00E85EFB">
        <w:rPr>
          <w:rFonts w:ascii="Arial" w:hAnsi="Arial" w:cs="Arial"/>
          <w:b/>
          <w:i/>
          <w:iCs/>
          <w:shd w:val="clear" w:color="auto" w:fill="FFFFFF"/>
        </w:rPr>
        <w:t>87</w:t>
      </w:r>
      <w:r w:rsidR="004E42E1">
        <w:rPr>
          <w:rFonts w:ascii="Arial" w:hAnsi="Arial" w:cs="Arial"/>
          <w:bCs/>
          <w:i/>
          <w:iCs/>
          <w:shd w:val="clear" w:color="auto" w:fill="FFFFFF"/>
        </w:rPr>
        <w:t xml:space="preserve"> year</w:t>
      </w:r>
      <w:r w:rsidR="000F7F12">
        <w:rPr>
          <w:rFonts w:ascii="Arial" w:hAnsi="Arial" w:cs="Arial"/>
          <w:bCs/>
          <w:i/>
          <w:iCs/>
          <w:shd w:val="clear" w:color="auto" w:fill="FFFFFF"/>
        </w:rPr>
        <w:t xml:space="preserve">s old. The country is also witnessing </w:t>
      </w:r>
      <w:r w:rsidR="00A243EC">
        <w:rPr>
          <w:rFonts w:ascii="Arial" w:hAnsi="Arial" w:cs="Arial"/>
          <w:bCs/>
          <w:i/>
          <w:iCs/>
          <w:shd w:val="clear" w:color="auto" w:fill="FFFFFF"/>
        </w:rPr>
        <w:t>certain social challenges</w:t>
      </w:r>
      <w:r w:rsidR="0082141F">
        <w:rPr>
          <w:rFonts w:ascii="Arial" w:hAnsi="Arial" w:cs="Arial"/>
          <w:bCs/>
          <w:i/>
          <w:iCs/>
          <w:shd w:val="clear" w:color="auto" w:fill="FFFFFF"/>
        </w:rPr>
        <w:t xml:space="preserve">, with a rising </w:t>
      </w:r>
      <w:r w:rsidR="00532846">
        <w:rPr>
          <w:rFonts w:ascii="Arial" w:hAnsi="Arial" w:cs="Arial"/>
          <w:bCs/>
          <w:i/>
          <w:iCs/>
          <w:shd w:val="clear" w:color="auto" w:fill="FFFFFF"/>
        </w:rPr>
        <w:t>aged population</w:t>
      </w:r>
      <w:r w:rsidR="00322B24">
        <w:rPr>
          <w:rFonts w:ascii="Arial" w:hAnsi="Arial" w:cs="Arial"/>
          <w:bCs/>
          <w:i/>
          <w:iCs/>
          <w:shd w:val="clear" w:color="auto" w:fill="FFFFFF"/>
        </w:rPr>
        <w:t xml:space="preserve">, coupled with </w:t>
      </w:r>
      <w:r w:rsidR="008B39F4">
        <w:rPr>
          <w:rFonts w:ascii="Arial" w:hAnsi="Arial" w:cs="Arial"/>
          <w:bCs/>
          <w:i/>
          <w:iCs/>
          <w:shd w:val="clear" w:color="auto" w:fill="FFFFFF"/>
        </w:rPr>
        <w:t>lowering birth rates</w:t>
      </w:r>
      <w:r w:rsidR="000C6F3E">
        <w:rPr>
          <w:rFonts w:ascii="Arial" w:hAnsi="Arial" w:cs="Arial"/>
          <w:bCs/>
          <w:i/>
          <w:iCs/>
          <w:shd w:val="clear" w:color="auto" w:fill="FFFFFF"/>
        </w:rPr>
        <w:t xml:space="preserve">, which places the country in </w:t>
      </w:r>
      <w:r w:rsidR="00BB42AC">
        <w:rPr>
          <w:rFonts w:ascii="Arial" w:hAnsi="Arial" w:cs="Arial"/>
          <w:bCs/>
          <w:i/>
          <w:iCs/>
          <w:shd w:val="clear" w:color="auto" w:fill="FFFFFF"/>
        </w:rPr>
        <w:t xml:space="preserve">a </w:t>
      </w:r>
      <w:r w:rsidR="000C6F3E">
        <w:rPr>
          <w:rFonts w:ascii="Arial" w:hAnsi="Arial" w:cs="Arial"/>
          <w:bCs/>
          <w:i/>
          <w:iCs/>
          <w:shd w:val="clear" w:color="auto" w:fill="FFFFFF"/>
        </w:rPr>
        <w:t xml:space="preserve">dangerous </w:t>
      </w:r>
      <w:r w:rsidR="000F05D7">
        <w:rPr>
          <w:rFonts w:ascii="Arial" w:hAnsi="Arial" w:cs="Arial"/>
          <w:bCs/>
          <w:i/>
          <w:iCs/>
          <w:shd w:val="clear" w:color="auto" w:fill="FFFFFF"/>
        </w:rPr>
        <w:t xml:space="preserve">situation. </w:t>
      </w:r>
      <w:r w:rsidR="003C03F4">
        <w:rPr>
          <w:rFonts w:ascii="Arial" w:hAnsi="Arial" w:cs="Arial"/>
          <w:bCs/>
          <w:i/>
          <w:iCs/>
          <w:shd w:val="clear" w:color="auto" w:fill="FFFFFF"/>
        </w:rPr>
        <w:t xml:space="preserve">Furthermore, </w:t>
      </w:r>
      <w:r w:rsidR="00385D67">
        <w:rPr>
          <w:rFonts w:ascii="Arial" w:hAnsi="Arial" w:cs="Arial"/>
          <w:bCs/>
          <w:i/>
          <w:iCs/>
          <w:shd w:val="clear" w:color="auto" w:fill="FFFFFF"/>
        </w:rPr>
        <w:t xml:space="preserve">experts have </w:t>
      </w:r>
      <w:r w:rsidR="00F72E7A">
        <w:rPr>
          <w:rFonts w:ascii="Arial" w:hAnsi="Arial" w:cs="Arial"/>
          <w:bCs/>
          <w:i/>
          <w:iCs/>
          <w:shd w:val="clear" w:color="auto" w:fill="FFFFFF"/>
        </w:rPr>
        <w:t xml:space="preserve">forecasted </w:t>
      </w:r>
      <w:r w:rsidR="006375A3">
        <w:rPr>
          <w:rFonts w:ascii="Arial" w:hAnsi="Arial" w:cs="Arial"/>
          <w:bCs/>
          <w:i/>
          <w:iCs/>
          <w:shd w:val="clear" w:color="auto" w:fill="FFFFFF"/>
        </w:rPr>
        <w:t xml:space="preserve">that Japan’s </w:t>
      </w:r>
      <w:r w:rsidR="002C4C78">
        <w:rPr>
          <w:rFonts w:ascii="Arial" w:hAnsi="Arial" w:cs="Arial"/>
          <w:bCs/>
          <w:i/>
          <w:iCs/>
          <w:shd w:val="clear" w:color="auto" w:fill="FFFFFF"/>
        </w:rPr>
        <w:t xml:space="preserve">population will </w:t>
      </w:r>
      <w:r w:rsidR="00DF0FDB">
        <w:rPr>
          <w:rFonts w:ascii="Arial" w:hAnsi="Arial" w:cs="Arial"/>
          <w:bCs/>
          <w:i/>
          <w:iCs/>
          <w:shd w:val="clear" w:color="auto" w:fill="FFFFFF"/>
        </w:rPr>
        <w:t xml:space="preserve">reach about </w:t>
      </w:r>
      <w:r w:rsidR="00DF0FDB" w:rsidRPr="00DF0FDB">
        <w:rPr>
          <w:rFonts w:ascii="Arial" w:hAnsi="Arial" w:cs="Arial"/>
          <w:b/>
          <w:i/>
          <w:iCs/>
          <w:shd w:val="clear" w:color="auto" w:fill="FFFFFF"/>
        </w:rPr>
        <w:t>100</w:t>
      </w:r>
      <w:r w:rsidR="00DF0FDB">
        <w:rPr>
          <w:rFonts w:ascii="Arial" w:hAnsi="Arial" w:cs="Arial"/>
          <w:bCs/>
          <w:i/>
          <w:iCs/>
          <w:shd w:val="clear" w:color="auto" w:fill="FFFFFF"/>
        </w:rPr>
        <w:t xml:space="preserve"> and </w:t>
      </w:r>
      <w:r w:rsidR="00DF0FDB" w:rsidRPr="00DF0FDB">
        <w:rPr>
          <w:rFonts w:ascii="Arial" w:hAnsi="Arial" w:cs="Arial"/>
          <w:b/>
          <w:i/>
          <w:iCs/>
          <w:shd w:val="clear" w:color="auto" w:fill="FFFFFF"/>
        </w:rPr>
        <w:t>87</w:t>
      </w:r>
      <w:r w:rsidR="00DF0FDB" w:rsidRPr="006E7EA5">
        <w:rPr>
          <w:rFonts w:ascii="Arial" w:hAnsi="Arial" w:cs="Arial"/>
          <w:bCs/>
          <w:i/>
          <w:iCs/>
          <w:shd w:val="clear" w:color="auto" w:fill="FFFFFF"/>
        </w:rPr>
        <w:t xml:space="preserve"> million </w:t>
      </w:r>
      <w:r w:rsidR="006E7EA5" w:rsidRPr="006E7EA5">
        <w:rPr>
          <w:rFonts w:ascii="Arial" w:hAnsi="Arial" w:cs="Arial"/>
          <w:bCs/>
          <w:i/>
          <w:iCs/>
          <w:shd w:val="clear" w:color="auto" w:fill="FFFFFF"/>
        </w:rPr>
        <w:t>by the</w:t>
      </w:r>
      <w:r w:rsidR="000038AA">
        <w:rPr>
          <w:rFonts w:ascii="Arial" w:hAnsi="Arial" w:cs="Arial"/>
          <w:bCs/>
          <w:i/>
          <w:iCs/>
          <w:shd w:val="clear" w:color="auto" w:fill="FFFFFF"/>
        </w:rPr>
        <w:t xml:space="preserve"> year </w:t>
      </w:r>
      <w:r w:rsidR="000038AA" w:rsidRPr="000038AA">
        <w:rPr>
          <w:rFonts w:ascii="Arial" w:hAnsi="Arial" w:cs="Arial"/>
          <w:b/>
          <w:i/>
          <w:iCs/>
          <w:shd w:val="clear" w:color="auto" w:fill="FFFFFF"/>
        </w:rPr>
        <w:t>2050</w:t>
      </w:r>
      <w:r w:rsidR="000038AA">
        <w:rPr>
          <w:rFonts w:ascii="Arial" w:hAnsi="Arial" w:cs="Arial"/>
          <w:bCs/>
          <w:i/>
          <w:iCs/>
          <w:shd w:val="clear" w:color="auto" w:fill="FFFFFF"/>
        </w:rPr>
        <w:t xml:space="preserve"> and </w:t>
      </w:r>
      <w:r w:rsidR="000038AA" w:rsidRPr="000038AA">
        <w:rPr>
          <w:rFonts w:ascii="Arial" w:hAnsi="Arial" w:cs="Arial"/>
          <w:b/>
          <w:i/>
          <w:iCs/>
          <w:shd w:val="clear" w:color="auto" w:fill="FFFFFF"/>
        </w:rPr>
        <w:t>2060</w:t>
      </w:r>
      <w:r w:rsidR="000038AA">
        <w:rPr>
          <w:rFonts w:ascii="Arial" w:hAnsi="Arial" w:cs="Arial"/>
          <w:bCs/>
          <w:i/>
          <w:iCs/>
          <w:shd w:val="clear" w:color="auto" w:fill="FFFFFF"/>
        </w:rPr>
        <w:t xml:space="preserve"> </w:t>
      </w:r>
      <w:r w:rsidR="001C4754">
        <w:rPr>
          <w:rFonts w:ascii="Arial" w:hAnsi="Arial" w:cs="Arial"/>
          <w:bCs/>
          <w:i/>
          <w:iCs/>
          <w:shd w:val="clear" w:color="auto" w:fill="FFFFFF"/>
        </w:rPr>
        <w:t xml:space="preserve">If reduction happens at </w:t>
      </w:r>
      <w:r w:rsidR="00936AF3">
        <w:rPr>
          <w:rFonts w:ascii="Arial" w:hAnsi="Arial" w:cs="Arial"/>
          <w:bCs/>
          <w:i/>
          <w:iCs/>
          <w:shd w:val="clear" w:color="auto" w:fill="FFFFFF"/>
        </w:rPr>
        <w:t>a</w:t>
      </w:r>
      <w:r w:rsidR="001C4754">
        <w:rPr>
          <w:rFonts w:ascii="Arial" w:hAnsi="Arial" w:cs="Arial"/>
          <w:bCs/>
          <w:i/>
          <w:iCs/>
          <w:shd w:val="clear" w:color="auto" w:fill="FFFFFF"/>
        </w:rPr>
        <w:t xml:space="preserve"> </w:t>
      </w:r>
      <w:r w:rsidR="00BB42AC">
        <w:rPr>
          <w:rFonts w:ascii="Arial" w:hAnsi="Arial" w:cs="Arial"/>
          <w:bCs/>
          <w:i/>
          <w:iCs/>
          <w:shd w:val="clear" w:color="auto" w:fill="FFFFFF"/>
        </w:rPr>
        <w:t>similar</w:t>
      </w:r>
      <w:r w:rsidR="001C4754">
        <w:rPr>
          <w:rFonts w:ascii="Arial" w:hAnsi="Arial" w:cs="Arial"/>
          <w:bCs/>
          <w:i/>
          <w:iCs/>
          <w:shd w:val="clear" w:color="auto" w:fill="FFFFFF"/>
        </w:rPr>
        <w:t xml:space="preserve"> pace</w:t>
      </w:r>
      <w:r w:rsidR="00BB42AC">
        <w:rPr>
          <w:rFonts w:ascii="Arial" w:hAnsi="Arial" w:cs="Arial"/>
          <w:bCs/>
          <w:i/>
          <w:iCs/>
          <w:shd w:val="clear" w:color="auto" w:fill="FFFFFF"/>
        </w:rPr>
        <w:t>.</w:t>
      </w:r>
      <w:r w:rsidR="00C3719D">
        <w:rPr>
          <w:rFonts w:ascii="Arial" w:hAnsi="Arial" w:cs="Arial"/>
          <w:bCs/>
          <w:i/>
          <w:iCs/>
          <w:shd w:val="clear" w:color="auto" w:fill="FFFFFF"/>
        </w:rPr>
        <w:t xml:space="preserve"> </w:t>
      </w:r>
      <w:r w:rsidR="004563C6">
        <w:rPr>
          <w:rFonts w:ascii="Arial" w:hAnsi="Arial" w:cs="Arial"/>
          <w:bCs/>
          <w:i/>
          <w:iCs/>
          <w:shd w:val="clear" w:color="auto" w:fill="FFFFFF"/>
        </w:rPr>
        <w:t xml:space="preserve">In addition, a number of politicians </w:t>
      </w:r>
      <w:r w:rsidR="004D69AE">
        <w:rPr>
          <w:rFonts w:ascii="Arial" w:hAnsi="Arial" w:cs="Arial"/>
          <w:bCs/>
          <w:i/>
          <w:iCs/>
          <w:shd w:val="clear" w:color="auto" w:fill="FFFFFF"/>
        </w:rPr>
        <w:t xml:space="preserve">are </w:t>
      </w:r>
      <w:r w:rsidR="00BE151D">
        <w:rPr>
          <w:rFonts w:ascii="Arial" w:hAnsi="Arial" w:cs="Arial"/>
          <w:bCs/>
          <w:i/>
          <w:iCs/>
          <w:shd w:val="clear" w:color="auto" w:fill="FFFFFF"/>
        </w:rPr>
        <w:t xml:space="preserve">spending time to promote </w:t>
      </w:r>
      <w:r w:rsidR="00A2433C">
        <w:rPr>
          <w:rFonts w:ascii="Arial" w:hAnsi="Arial" w:cs="Arial"/>
          <w:bCs/>
          <w:i/>
          <w:iCs/>
          <w:shd w:val="clear" w:color="auto" w:fill="FFFFFF"/>
        </w:rPr>
        <w:t xml:space="preserve">immigration policies to </w:t>
      </w:r>
      <w:r w:rsidR="00996420">
        <w:rPr>
          <w:rFonts w:ascii="Arial" w:hAnsi="Arial" w:cs="Arial"/>
          <w:bCs/>
          <w:i/>
          <w:iCs/>
          <w:shd w:val="clear" w:color="auto" w:fill="FFFFFF"/>
        </w:rPr>
        <w:t xml:space="preserve">deal with the countries future challenges </w:t>
      </w:r>
      <w:r w:rsidR="00905536">
        <w:rPr>
          <w:rFonts w:ascii="Arial" w:hAnsi="Arial" w:cs="Arial"/>
          <w:bCs/>
          <w:i/>
          <w:iCs/>
          <w:shd w:val="clear" w:color="auto" w:fill="FFFFFF"/>
        </w:rPr>
        <w:t>of their workers</w:t>
      </w:r>
      <w:r w:rsidR="000941FA">
        <w:rPr>
          <w:rFonts w:ascii="Arial" w:hAnsi="Arial" w:cs="Arial"/>
          <w:bCs/>
          <w:i/>
          <w:iCs/>
          <w:shd w:val="clear" w:color="auto" w:fill="FFFFFF"/>
        </w:rPr>
        <w:t xml:space="preserve">. </w:t>
      </w:r>
      <w:r w:rsidR="00340AA2">
        <w:rPr>
          <w:rFonts w:ascii="Arial" w:hAnsi="Arial" w:cs="Arial"/>
          <w:bCs/>
          <w:i/>
          <w:iCs/>
          <w:shd w:val="clear" w:color="auto" w:fill="FFFFFF"/>
        </w:rPr>
        <w:t xml:space="preserve">The reduction in </w:t>
      </w:r>
      <w:r w:rsidR="00EB2F4F">
        <w:rPr>
          <w:rFonts w:ascii="Arial" w:hAnsi="Arial" w:cs="Arial"/>
          <w:bCs/>
          <w:i/>
          <w:iCs/>
          <w:shd w:val="clear" w:color="auto" w:fill="FFFFFF"/>
        </w:rPr>
        <w:t>population</w:t>
      </w:r>
      <w:r w:rsidR="000952B0">
        <w:rPr>
          <w:rFonts w:ascii="Arial" w:hAnsi="Arial" w:cs="Arial"/>
          <w:bCs/>
          <w:i/>
          <w:iCs/>
          <w:shd w:val="clear" w:color="auto" w:fill="FFFFFF"/>
        </w:rPr>
        <w:t xml:space="preserve"> will</w:t>
      </w:r>
      <w:r w:rsidR="008948DA">
        <w:rPr>
          <w:rFonts w:ascii="Arial" w:hAnsi="Arial" w:cs="Arial"/>
          <w:bCs/>
          <w:i/>
          <w:iCs/>
          <w:shd w:val="clear" w:color="auto" w:fill="FFFFFF"/>
        </w:rPr>
        <w:t xml:space="preserve"> also signify a loss of power </w:t>
      </w:r>
      <w:r w:rsidR="00246957">
        <w:rPr>
          <w:rFonts w:ascii="Arial" w:hAnsi="Arial" w:cs="Arial"/>
          <w:bCs/>
          <w:i/>
          <w:iCs/>
          <w:shd w:val="clear" w:color="auto" w:fill="FFFFFF"/>
        </w:rPr>
        <w:t>and</w:t>
      </w:r>
      <w:r w:rsidR="00015FFC">
        <w:rPr>
          <w:rFonts w:ascii="Arial" w:hAnsi="Arial" w:cs="Arial"/>
          <w:bCs/>
          <w:i/>
          <w:iCs/>
          <w:shd w:val="clear" w:color="auto" w:fill="FFFFFF"/>
        </w:rPr>
        <w:t xml:space="preserve"> the</w:t>
      </w:r>
      <w:r w:rsidR="00246957">
        <w:rPr>
          <w:rFonts w:ascii="Arial" w:hAnsi="Arial" w:cs="Arial"/>
          <w:bCs/>
          <w:i/>
          <w:iCs/>
          <w:shd w:val="clear" w:color="auto" w:fill="FFFFFF"/>
        </w:rPr>
        <w:t xml:space="preserve"> control of Asia</w:t>
      </w:r>
      <w:r w:rsidR="004B52FB">
        <w:rPr>
          <w:rFonts w:ascii="Arial" w:hAnsi="Arial" w:cs="Arial"/>
          <w:bCs/>
          <w:i/>
          <w:iCs/>
          <w:shd w:val="clear" w:color="auto" w:fill="FFFFFF"/>
        </w:rPr>
        <w:t xml:space="preserve"> </w:t>
      </w:r>
      <w:r w:rsidR="00654D66">
        <w:rPr>
          <w:rFonts w:ascii="Arial" w:hAnsi="Arial" w:cs="Arial"/>
          <w:bCs/>
          <w:i/>
          <w:iCs/>
          <w:shd w:val="clear" w:color="auto" w:fill="FFFFFF"/>
        </w:rPr>
        <w:t>(</w:t>
      </w:r>
      <w:r w:rsidR="004B52FB" w:rsidRPr="00015FFC">
        <w:rPr>
          <w:rFonts w:ascii="Arial" w:hAnsi="Arial" w:cs="Arial"/>
          <w:bCs/>
          <w:shd w:val="clear" w:color="auto" w:fill="FFFFFF"/>
        </w:rPr>
        <w:t>Swot</w:t>
      </w:r>
      <w:r w:rsidR="007635CE" w:rsidRPr="00015FFC">
        <w:rPr>
          <w:rFonts w:ascii="Arial" w:hAnsi="Arial" w:cs="Arial"/>
          <w:bCs/>
          <w:shd w:val="clear" w:color="auto" w:fill="FFFFFF"/>
        </w:rPr>
        <w:t xml:space="preserve"> and Pestel Analysis</w:t>
      </w:r>
      <w:r w:rsidR="00015FFC" w:rsidRPr="00015FFC">
        <w:rPr>
          <w:rFonts w:ascii="Arial" w:hAnsi="Arial" w:cs="Arial"/>
          <w:bCs/>
          <w:shd w:val="clear" w:color="auto" w:fill="FFFFFF"/>
        </w:rPr>
        <w:t>, 2021).</w:t>
      </w:r>
    </w:p>
    <w:p w14:paraId="16FAF998" w14:textId="34BFD8D3" w:rsidR="00BB61F5" w:rsidRPr="00992E4C" w:rsidRDefault="00FC2AEE" w:rsidP="00992E4C">
      <w:pPr>
        <w:pStyle w:val="Heading2"/>
        <w:rPr>
          <w:i/>
          <w:iCs/>
          <w:shd w:val="clear" w:color="auto" w:fill="FFFFFF"/>
        </w:rPr>
      </w:pPr>
      <w:bookmarkStart w:id="39" w:name="_Toc81512698"/>
      <w:r w:rsidRPr="00992E4C">
        <w:rPr>
          <w:shd w:val="clear" w:color="auto" w:fill="FFFFFF"/>
        </w:rPr>
        <w:t>Techn</w:t>
      </w:r>
      <w:r w:rsidR="00361B06" w:rsidRPr="00992E4C">
        <w:rPr>
          <w:shd w:val="clear" w:color="auto" w:fill="FFFFFF"/>
        </w:rPr>
        <w:t>ologi</w:t>
      </w:r>
      <w:r w:rsidRPr="00992E4C">
        <w:rPr>
          <w:shd w:val="clear" w:color="auto" w:fill="FFFFFF"/>
        </w:rPr>
        <w:t>cal factors for UK:</w:t>
      </w:r>
      <w:bookmarkEnd w:id="39"/>
    </w:p>
    <w:p w14:paraId="12915C7A" w14:textId="2DDF6FC6" w:rsidR="0006078C" w:rsidRDefault="00877549" w:rsidP="00D573CD">
      <w:pPr>
        <w:jc w:val="both"/>
        <w:rPr>
          <w:rFonts w:ascii="Arial" w:hAnsi="Arial" w:cs="Arial"/>
          <w:i/>
          <w:iCs/>
          <w:shd w:val="clear" w:color="auto" w:fill="FFFFFF"/>
        </w:rPr>
      </w:pPr>
      <w:r>
        <w:rPr>
          <w:rFonts w:ascii="Arial" w:hAnsi="Arial" w:cs="Arial"/>
          <w:bCs/>
          <w:i/>
          <w:iCs/>
          <w:shd w:val="clear" w:color="auto" w:fill="FFFFFF"/>
        </w:rPr>
        <w:t xml:space="preserve">Burberry have </w:t>
      </w:r>
      <w:r w:rsidR="00DE2BD1">
        <w:rPr>
          <w:rFonts w:ascii="Arial" w:hAnsi="Arial" w:cs="Arial"/>
          <w:bCs/>
          <w:i/>
          <w:iCs/>
          <w:shd w:val="clear" w:color="auto" w:fill="FFFFFF"/>
        </w:rPr>
        <w:t xml:space="preserve">stayed current through the </w:t>
      </w:r>
      <w:r w:rsidR="009F6E35">
        <w:rPr>
          <w:rFonts w:ascii="Arial" w:hAnsi="Arial" w:cs="Arial"/>
          <w:bCs/>
          <w:i/>
          <w:iCs/>
          <w:shd w:val="clear" w:color="auto" w:fill="FFFFFF"/>
        </w:rPr>
        <w:t xml:space="preserve">multitude of social media </w:t>
      </w:r>
      <w:r w:rsidR="0046186A">
        <w:rPr>
          <w:rFonts w:ascii="Arial" w:hAnsi="Arial" w:cs="Arial"/>
          <w:bCs/>
          <w:i/>
          <w:iCs/>
          <w:shd w:val="clear" w:color="auto" w:fill="FFFFFF"/>
        </w:rPr>
        <w:t xml:space="preserve">platforms </w:t>
      </w:r>
      <w:r w:rsidR="00BF1FD6">
        <w:rPr>
          <w:rFonts w:ascii="Arial" w:hAnsi="Arial" w:cs="Arial"/>
          <w:bCs/>
          <w:i/>
          <w:iCs/>
          <w:shd w:val="clear" w:color="auto" w:fill="FFFFFF"/>
        </w:rPr>
        <w:t>which are used</w:t>
      </w:r>
      <w:r w:rsidR="00306558">
        <w:rPr>
          <w:rFonts w:ascii="Arial" w:hAnsi="Arial" w:cs="Arial"/>
          <w:bCs/>
          <w:i/>
          <w:iCs/>
          <w:shd w:val="clear" w:color="auto" w:fill="FFFFFF"/>
        </w:rPr>
        <w:t xml:space="preserve">, which has the ability to </w:t>
      </w:r>
      <w:r w:rsidR="00113809">
        <w:rPr>
          <w:rFonts w:ascii="Arial" w:hAnsi="Arial" w:cs="Arial"/>
          <w:bCs/>
          <w:i/>
          <w:iCs/>
          <w:shd w:val="clear" w:color="auto" w:fill="FFFFFF"/>
        </w:rPr>
        <w:t>assist and enhance the brands image</w:t>
      </w:r>
      <w:r w:rsidR="003426A6">
        <w:rPr>
          <w:rFonts w:ascii="Arial" w:hAnsi="Arial" w:cs="Arial"/>
          <w:bCs/>
          <w:i/>
          <w:iCs/>
          <w:shd w:val="clear" w:color="auto" w:fill="FFFFFF"/>
        </w:rPr>
        <w:t>, and also i</w:t>
      </w:r>
      <w:r w:rsidR="00423A7A">
        <w:rPr>
          <w:rFonts w:ascii="Arial" w:hAnsi="Arial" w:cs="Arial"/>
          <w:bCs/>
          <w:i/>
          <w:iCs/>
          <w:shd w:val="clear" w:color="auto" w:fill="FFFFFF"/>
        </w:rPr>
        <w:t>ncrease sales.</w:t>
      </w:r>
      <w:r w:rsidR="004C7692">
        <w:rPr>
          <w:rFonts w:ascii="Arial" w:hAnsi="Arial" w:cs="Arial"/>
          <w:bCs/>
          <w:i/>
          <w:iCs/>
          <w:shd w:val="clear" w:color="auto" w:fill="FFFFFF"/>
        </w:rPr>
        <w:t xml:space="preserve"> Burberry </w:t>
      </w:r>
      <w:r w:rsidR="008B5AF6">
        <w:rPr>
          <w:rFonts w:ascii="Arial" w:hAnsi="Arial" w:cs="Arial"/>
          <w:bCs/>
          <w:i/>
          <w:iCs/>
          <w:shd w:val="clear" w:color="auto" w:fill="FFFFFF"/>
        </w:rPr>
        <w:t xml:space="preserve">adopt the strategy of working in harmony with </w:t>
      </w:r>
      <w:r w:rsidR="000F636C">
        <w:rPr>
          <w:rFonts w:ascii="Arial" w:hAnsi="Arial" w:cs="Arial"/>
          <w:bCs/>
          <w:i/>
          <w:iCs/>
          <w:shd w:val="clear" w:color="auto" w:fill="FFFFFF"/>
        </w:rPr>
        <w:t>social media</w:t>
      </w:r>
      <w:r w:rsidR="009624D1">
        <w:rPr>
          <w:rFonts w:ascii="Arial" w:hAnsi="Arial" w:cs="Arial"/>
          <w:bCs/>
          <w:i/>
          <w:iCs/>
          <w:shd w:val="clear" w:color="auto" w:fill="FFFFFF"/>
        </w:rPr>
        <w:t xml:space="preserve">, which will assist the organisation to </w:t>
      </w:r>
      <w:r w:rsidR="00BB04F4">
        <w:rPr>
          <w:rFonts w:ascii="Arial" w:hAnsi="Arial" w:cs="Arial"/>
          <w:bCs/>
          <w:i/>
          <w:iCs/>
          <w:shd w:val="clear" w:color="auto" w:fill="FFFFFF"/>
        </w:rPr>
        <w:t>stay competitive</w:t>
      </w:r>
      <w:r w:rsidR="00EB6145">
        <w:rPr>
          <w:rFonts w:ascii="Arial" w:hAnsi="Arial" w:cs="Arial"/>
          <w:bCs/>
          <w:i/>
          <w:iCs/>
          <w:shd w:val="clear" w:color="auto" w:fill="FFFFFF"/>
        </w:rPr>
        <w:t xml:space="preserve">. In addition, </w:t>
      </w:r>
      <w:r w:rsidR="0049503C">
        <w:rPr>
          <w:rFonts w:ascii="Arial" w:hAnsi="Arial" w:cs="Arial"/>
          <w:bCs/>
          <w:i/>
          <w:iCs/>
          <w:shd w:val="clear" w:color="auto" w:fill="FFFFFF"/>
        </w:rPr>
        <w:t xml:space="preserve">the organisation </w:t>
      </w:r>
      <w:r w:rsidR="00621BFB">
        <w:rPr>
          <w:rFonts w:ascii="Arial" w:hAnsi="Arial" w:cs="Arial"/>
          <w:bCs/>
          <w:i/>
          <w:iCs/>
          <w:shd w:val="clear" w:color="auto" w:fill="FFFFFF"/>
        </w:rPr>
        <w:t>believe th</w:t>
      </w:r>
      <w:r w:rsidR="00F422AA">
        <w:rPr>
          <w:rFonts w:ascii="Arial" w:hAnsi="Arial" w:cs="Arial"/>
          <w:bCs/>
          <w:i/>
          <w:iCs/>
          <w:shd w:val="clear" w:color="auto" w:fill="FFFFFF"/>
        </w:rPr>
        <w:t>at</w:t>
      </w:r>
      <w:r w:rsidR="00621BFB">
        <w:rPr>
          <w:rFonts w:ascii="Arial" w:hAnsi="Arial" w:cs="Arial"/>
          <w:bCs/>
          <w:i/>
          <w:iCs/>
          <w:shd w:val="clear" w:color="auto" w:fill="FFFFFF"/>
        </w:rPr>
        <w:t xml:space="preserve"> these features of sales</w:t>
      </w:r>
      <w:r w:rsidR="003E4F1B">
        <w:rPr>
          <w:rFonts w:ascii="Arial" w:hAnsi="Arial" w:cs="Arial"/>
          <w:bCs/>
          <w:i/>
          <w:iCs/>
          <w:shd w:val="clear" w:color="auto" w:fill="FFFFFF"/>
        </w:rPr>
        <w:t xml:space="preserve"> need to be adopted, otherwise if missed out a</w:t>
      </w:r>
      <w:r w:rsidR="009F61BB">
        <w:rPr>
          <w:rFonts w:ascii="Arial" w:hAnsi="Arial" w:cs="Arial"/>
          <w:bCs/>
          <w:i/>
          <w:iCs/>
          <w:shd w:val="clear" w:color="auto" w:fill="FFFFFF"/>
        </w:rPr>
        <w:t xml:space="preserve"> business can </w:t>
      </w:r>
      <w:r w:rsidR="0024211B">
        <w:rPr>
          <w:rFonts w:ascii="Arial" w:hAnsi="Arial" w:cs="Arial"/>
          <w:bCs/>
          <w:i/>
          <w:iCs/>
          <w:shd w:val="clear" w:color="auto" w:fill="FFFFFF"/>
        </w:rPr>
        <w:t>become old fashioned</w:t>
      </w:r>
      <w:r w:rsidR="002A2479">
        <w:rPr>
          <w:rFonts w:ascii="Arial" w:hAnsi="Arial" w:cs="Arial"/>
          <w:bCs/>
          <w:i/>
          <w:iCs/>
          <w:shd w:val="clear" w:color="auto" w:fill="FFFFFF"/>
        </w:rPr>
        <w:t>. Additionally</w:t>
      </w:r>
      <w:r w:rsidR="00D521F4">
        <w:rPr>
          <w:rFonts w:ascii="Arial" w:hAnsi="Arial" w:cs="Arial"/>
          <w:bCs/>
          <w:i/>
          <w:iCs/>
          <w:shd w:val="clear" w:color="auto" w:fill="FFFFFF"/>
        </w:rPr>
        <w:t>,</w:t>
      </w:r>
      <w:r w:rsidR="002A2479">
        <w:rPr>
          <w:rFonts w:ascii="Arial" w:hAnsi="Arial" w:cs="Arial"/>
          <w:bCs/>
          <w:i/>
          <w:iCs/>
          <w:shd w:val="clear" w:color="auto" w:fill="FFFFFF"/>
        </w:rPr>
        <w:t xml:space="preserve"> online </w:t>
      </w:r>
      <w:r w:rsidR="00077620">
        <w:rPr>
          <w:rFonts w:ascii="Arial" w:hAnsi="Arial" w:cs="Arial"/>
          <w:bCs/>
          <w:i/>
          <w:iCs/>
          <w:shd w:val="clear" w:color="auto" w:fill="FFFFFF"/>
        </w:rPr>
        <w:t>purchases</w:t>
      </w:r>
      <w:r w:rsidR="00B07336">
        <w:rPr>
          <w:rFonts w:ascii="Arial" w:hAnsi="Arial" w:cs="Arial"/>
          <w:bCs/>
          <w:i/>
          <w:iCs/>
          <w:shd w:val="clear" w:color="auto" w:fill="FFFFFF"/>
        </w:rPr>
        <w:t xml:space="preserve"> are</w:t>
      </w:r>
      <w:r w:rsidR="00C502A2">
        <w:rPr>
          <w:rFonts w:ascii="Arial" w:hAnsi="Arial" w:cs="Arial"/>
          <w:bCs/>
          <w:i/>
          <w:iCs/>
          <w:shd w:val="clear" w:color="auto" w:fill="FFFFFF"/>
        </w:rPr>
        <w:t xml:space="preserve"> a </w:t>
      </w:r>
      <w:r w:rsidR="00BF16D6">
        <w:rPr>
          <w:rFonts w:ascii="Arial" w:hAnsi="Arial" w:cs="Arial"/>
          <w:bCs/>
          <w:i/>
          <w:iCs/>
          <w:shd w:val="clear" w:color="auto" w:fill="FFFFFF"/>
        </w:rPr>
        <w:t>keen foc</w:t>
      </w:r>
      <w:r w:rsidR="007B3C90">
        <w:rPr>
          <w:rFonts w:ascii="Arial" w:hAnsi="Arial" w:cs="Arial"/>
          <w:bCs/>
          <w:i/>
          <w:iCs/>
          <w:shd w:val="clear" w:color="auto" w:fill="FFFFFF"/>
        </w:rPr>
        <w:t xml:space="preserve">al </w:t>
      </w:r>
      <w:r w:rsidR="00FF3DAC">
        <w:rPr>
          <w:rFonts w:ascii="Arial" w:hAnsi="Arial" w:cs="Arial"/>
          <w:bCs/>
          <w:i/>
          <w:iCs/>
          <w:shd w:val="clear" w:color="auto" w:fill="FFFFFF"/>
        </w:rPr>
        <w:t>point</w:t>
      </w:r>
      <w:r w:rsidR="0052138E">
        <w:rPr>
          <w:rFonts w:ascii="Arial" w:hAnsi="Arial" w:cs="Arial"/>
          <w:bCs/>
          <w:i/>
          <w:iCs/>
          <w:shd w:val="clear" w:color="auto" w:fill="FFFFFF"/>
        </w:rPr>
        <w:t xml:space="preserve"> for Burberry</w:t>
      </w:r>
      <w:r w:rsidR="00FF3DAC">
        <w:rPr>
          <w:rFonts w:ascii="Arial" w:hAnsi="Arial" w:cs="Arial"/>
          <w:bCs/>
          <w:i/>
          <w:iCs/>
          <w:shd w:val="clear" w:color="auto" w:fill="FFFFFF"/>
        </w:rPr>
        <w:t>.</w:t>
      </w:r>
      <w:r w:rsidR="0052138E">
        <w:rPr>
          <w:rFonts w:ascii="Arial" w:hAnsi="Arial" w:cs="Arial"/>
          <w:bCs/>
          <w:i/>
          <w:iCs/>
          <w:shd w:val="clear" w:color="auto" w:fill="FFFFFF"/>
        </w:rPr>
        <w:t xml:space="preserve"> </w:t>
      </w:r>
      <w:r w:rsidR="00293F5C">
        <w:rPr>
          <w:rFonts w:ascii="Arial" w:hAnsi="Arial" w:cs="Arial"/>
          <w:bCs/>
          <w:i/>
          <w:iCs/>
          <w:shd w:val="clear" w:color="auto" w:fill="FFFFFF"/>
        </w:rPr>
        <w:t xml:space="preserve">Furthermore, the utilisation </w:t>
      </w:r>
      <w:r w:rsidR="00F0624B">
        <w:rPr>
          <w:rFonts w:ascii="Arial" w:hAnsi="Arial" w:cs="Arial"/>
          <w:bCs/>
          <w:i/>
          <w:iCs/>
          <w:shd w:val="clear" w:color="auto" w:fill="FFFFFF"/>
        </w:rPr>
        <w:t xml:space="preserve">of the </w:t>
      </w:r>
      <w:r w:rsidR="00F87B41">
        <w:rPr>
          <w:rFonts w:ascii="Arial" w:hAnsi="Arial" w:cs="Arial"/>
          <w:bCs/>
          <w:i/>
          <w:iCs/>
          <w:shd w:val="clear" w:color="auto" w:fill="FFFFFF"/>
        </w:rPr>
        <w:t xml:space="preserve">different </w:t>
      </w:r>
      <w:r w:rsidR="00E81C24">
        <w:rPr>
          <w:rFonts w:ascii="Arial" w:hAnsi="Arial" w:cs="Arial"/>
          <w:bCs/>
          <w:i/>
          <w:iCs/>
          <w:shd w:val="clear" w:color="auto" w:fill="FFFFFF"/>
        </w:rPr>
        <w:t>e-commerce</w:t>
      </w:r>
      <w:r w:rsidR="00F87B41">
        <w:rPr>
          <w:rFonts w:ascii="Arial" w:hAnsi="Arial" w:cs="Arial"/>
          <w:bCs/>
          <w:i/>
          <w:iCs/>
          <w:shd w:val="clear" w:color="auto" w:fill="FFFFFF"/>
        </w:rPr>
        <w:t xml:space="preserve"> platforms</w:t>
      </w:r>
      <w:r w:rsidR="00E81C24">
        <w:rPr>
          <w:rFonts w:ascii="Arial" w:hAnsi="Arial" w:cs="Arial"/>
          <w:bCs/>
          <w:i/>
          <w:iCs/>
          <w:shd w:val="clear" w:color="auto" w:fill="FFFFFF"/>
        </w:rPr>
        <w:t xml:space="preserve"> </w:t>
      </w:r>
      <w:r w:rsidR="00CD2C74">
        <w:rPr>
          <w:rFonts w:ascii="Arial" w:hAnsi="Arial" w:cs="Arial"/>
          <w:bCs/>
          <w:i/>
          <w:iCs/>
          <w:shd w:val="clear" w:color="auto" w:fill="FFFFFF"/>
        </w:rPr>
        <w:t xml:space="preserve">to extend </w:t>
      </w:r>
      <w:r w:rsidR="00174A77">
        <w:rPr>
          <w:rFonts w:ascii="Arial" w:hAnsi="Arial" w:cs="Arial"/>
          <w:bCs/>
          <w:i/>
          <w:iCs/>
          <w:shd w:val="clear" w:color="auto" w:fill="FFFFFF"/>
        </w:rPr>
        <w:t xml:space="preserve">their </w:t>
      </w:r>
      <w:r w:rsidR="00477664">
        <w:rPr>
          <w:rFonts w:ascii="Arial" w:hAnsi="Arial" w:cs="Arial"/>
          <w:bCs/>
          <w:i/>
          <w:iCs/>
          <w:shd w:val="clear" w:color="auto" w:fill="FFFFFF"/>
        </w:rPr>
        <w:t>capabilities</w:t>
      </w:r>
      <w:r w:rsidR="00B044FD">
        <w:rPr>
          <w:rFonts w:ascii="Arial" w:hAnsi="Arial" w:cs="Arial"/>
          <w:bCs/>
          <w:i/>
          <w:iCs/>
          <w:shd w:val="clear" w:color="auto" w:fill="FFFFFF"/>
        </w:rPr>
        <w:t>,</w:t>
      </w:r>
      <w:r w:rsidR="003F3B41">
        <w:rPr>
          <w:rFonts w:ascii="Arial" w:hAnsi="Arial" w:cs="Arial"/>
          <w:bCs/>
          <w:i/>
          <w:iCs/>
          <w:shd w:val="clear" w:color="auto" w:fill="FFFFFF"/>
        </w:rPr>
        <w:t xml:space="preserve"> </w:t>
      </w:r>
      <w:r w:rsidR="00F210A8">
        <w:rPr>
          <w:rFonts w:ascii="Arial" w:hAnsi="Arial" w:cs="Arial"/>
          <w:bCs/>
          <w:i/>
          <w:iCs/>
          <w:shd w:val="clear" w:color="auto" w:fill="FFFFFF"/>
        </w:rPr>
        <w:t xml:space="preserve">with the multitude of </w:t>
      </w:r>
      <w:r w:rsidR="00C7272C">
        <w:rPr>
          <w:rFonts w:ascii="Arial" w:hAnsi="Arial" w:cs="Arial"/>
          <w:bCs/>
          <w:i/>
          <w:iCs/>
          <w:shd w:val="clear" w:color="auto" w:fill="FFFFFF"/>
        </w:rPr>
        <w:t>e-commerce platforms</w:t>
      </w:r>
      <w:r w:rsidR="00C97675">
        <w:rPr>
          <w:rFonts w:ascii="Arial" w:hAnsi="Arial" w:cs="Arial"/>
          <w:bCs/>
          <w:i/>
          <w:iCs/>
          <w:shd w:val="clear" w:color="auto" w:fill="FFFFFF"/>
        </w:rPr>
        <w:t xml:space="preserve">, </w:t>
      </w:r>
      <w:r w:rsidR="00CD56E8">
        <w:rPr>
          <w:rFonts w:ascii="Arial" w:hAnsi="Arial" w:cs="Arial"/>
          <w:bCs/>
          <w:i/>
          <w:iCs/>
          <w:shd w:val="clear" w:color="auto" w:fill="FFFFFF"/>
        </w:rPr>
        <w:t>t</w:t>
      </w:r>
      <w:r w:rsidR="00C97675">
        <w:rPr>
          <w:rFonts w:ascii="Arial" w:hAnsi="Arial" w:cs="Arial"/>
          <w:bCs/>
          <w:i/>
          <w:iCs/>
          <w:shd w:val="clear" w:color="auto" w:fill="FFFFFF"/>
        </w:rPr>
        <w:t>h</w:t>
      </w:r>
      <w:r w:rsidR="00CD56E8">
        <w:rPr>
          <w:rFonts w:ascii="Arial" w:hAnsi="Arial" w:cs="Arial"/>
          <w:bCs/>
          <w:i/>
          <w:iCs/>
          <w:shd w:val="clear" w:color="auto" w:fill="FFFFFF"/>
        </w:rPr>
        <w:t>is</w:t>
      </w:r>
      <w:r w:rsidR="00C97675">
        <w:rPr>
          <w:rFonts w:ascii="Arial" w:hAnsi="Arial" w:cs="Arial"/>
          <w:bCs/>
          <w:i/>
          <w:iCs/>
          <w:shd w:val="clear" w:color="auto" w:fill="FFFFFF"/>
        </w:rPr>
        <w:t xml:space="preserve"> will </w:t>
      </w:r>
      <w:r w:rsidR="00A76A1F">
        <w:rPr>
          <w:rFonts w:ascii="Arial" w:hAnsi="Arial" w:cs="Arial"/>
          <w:bCs/>
          <w:i/>
          <w:iCs/>
          <w:shd w:val="clear" w:color="auto" w:fill="FFFFFF"/>
        </w:rPr>
        <w:t>affect</w:t>
      </w:r>
      <w:r w:rsidR="00D4084A">
        <w:rPr>
          <w:rFonts w:ascii="Arial" w:hAnsi="Arial" w:cs="Arial"/>
          <w:bCs/>
          <w:i/>
          <w:iCs/>
          <w:shd w:val="clear" w:color="auto" w:fill="FFFFFF"/>
        </w:rPr>
        <w:t xml:space="preserve"> </w:t>
      </w:r>
      <w:r w:rsidR="00893608">
        <w:rPr>
          <w:rFonts w:ascii="Arial" w:hAnsi="Arial" w:cs="Arial"/>
          <w:bCs/>
          <w:i/>
          <w:iCs/>
          <w:shd w:val="clear" w:color="auto" w:fill="FFFFFF"/>
        </w:rPr>
        <w:t xml:space="preserve">reviews </w:t>
      </w:r>
      <w:r w:rsidR="001F2419">
        <w:rPr>
          <w:rFonts w:ascii="Arial" w:hAnsi="Arial" w:cs="Arial"/>
          <w:bCs/>
          <w:i/>
          <w:iCs/>
          <w:shd w:val="clear" w:color="auto" w:fill="FFFFFF"/>
        </w:rPr>
        <w:t xml:space="preserve">of their </w:t>
      </w:r>
      <w:r w:rsidR="0088410C">
        <w:rPr>
          <w:rFonts w:ascii="Arial" w:hAnsi="Arial" w:cs="Arial"/>
          <w:bCs/>
          <w:i/>
          <w:iCs/>
          <w:shd w:val="clear" w:color="auto" w:fill="FFFFFF"/>
        </w:rPr>
        <w:t>merchandise</w:t>
      </w:r>
      <w:r w:rsidR="00CD56E8">
        <w:rPr>
          <w:rFonts w:ascii="Arial" w:hAnsi="Arial" w:cs="Arial"/>
          <w:bCs/>
          <w:i/>
          <w:iCs/>
          <w:shd w:val="clear" w:color="auto" w:fill="FFFFFF"/>
        </w:rPr>
        <w:t xml:space="preserve">, and in </w:t>
      </w:r>
      <w:r w:rsidR="00CD56E8">
        <w:rPr>
          <w:rFonts w:ascii="Arial" w:hAnsi="Arial" w:cs="Arial"/>
          <w:bCs/>
          <w:i/>
          <w:iCs/>
          <w:shd w:val="clear" w:color="auto" w:fill="FFFFFF"/>
        </w:rPr>
        <w:lastRenderedPageBreak/>
        <w:t>addition</w:t>
      </w:r>
      <w:r w:rsidR="00AD3A69">
        <w:rPr>
          <w:rFonts w:ascii="Arial" w:hAnsi="Arial" w:cs="Arial"/>
          <w:bCs/>
          <w:i/>
          <w:iCs/>
          <w:shd w:val="clear" w:color="auto" w:fill="FFFFFF"/>
        </w:rPr>
        <w:t>, Burberry wi</w:t>
      </w:r>
      <w:r w:rsidR="00D573CD">
        <w:rPr>
          <w:rFonts w:ascii="Arial" w:hAnsi="Arial" w:cs="Arial"/>
          <w:bCs/>
          <w:i/>
          <w:iCs/>
          <w:shd w:val="clear" w:color="auto" w:fill="FFFFFF"/>
        </w:rPr>
        <w:t>th</w:t>
      </w:r>
      <w:r w:rsidR="0088410C">
        <w:rPr>
          <w:rFonts w:ascii="Arial" w:hAnsi="Arial" w:cs="Arial"/>
          <w:bCs/>
          <w:i/>
          <w:iCs/>
          <w:shd w:val="clear" w:color="auto" w:fill="FFFFFF"/>
        </w:rPr>
        <w:t xml:space="preserve"> </w:t>
      </w:r>
      <w:r w:rsidR="00D573CD">
        <w:rPr>
          <w:rFonts w:ascii="Arial" w:hAnsi="Arial" w:cs="Arial"/>
          <w:i/>
          <w:iCs/>
          <w:shd w:val="clear" w:color="auto" w:fill="FFFFFF"/>
        </w:rPr>
        <w:t xml:space="preserve">the use of </w:t>
      </w:r>
      <w:r w:rsidR="005108FE">
        <w:rPr>
          <w:rFonts w:ascii="Arial" w:hAnsi="Arial" w:cs="Arial"/>
          <w:i/>
          <w:iCs/>
          <w:shd w:val="clear" w:color="auto" w:fill="FFFFFF"/>
        </w:rPr>
        <w:t xml:space="preserve">analytics </w:t>
      </w:r>
      <w:r w:rsidR="00510540">
        <w:rPr>
          <w:rFonts w:ascii="Arial" w:hAnsi="Arial" w:cs="Arial"/>
          <w:i/>
          <w:iCs/>
          <w:shd w:val="clear" w:color="auto" w:fill="FFFFFF"/>
        </w:rPr>
        <w:t xml:space="preserve">that assists with </w:t>
      </w:r>
      <w:r w:rsidR="00B7137A">
        <w:rPr>
          <w:rFonts w:ascii="Arial" w:hAnsi="Arial" w:cs="Arial"/>
          <w:i/>
          <w:iCs/>
          <w:shd w:val="clear" w:color="auto" w:fill="FFFFFF"/>
        </w:rPr>
        <w:t>future</w:t>
      </w:r>
      <w:r w:rsidR="003B16BD">
        <w:rPr>
          <w:rFonts w:ascii="Arial" w:hAnsi="Arial" w:cs="Arial"/>
          <w:i/>
          <w:iCs/>
          <w:shd w:val="clear" w:color="auto" w:fill="FFFFFF"/>
        </w:rPr>
        <w:t>,</w:t>
      </w:r>
      <w:r w:rsidR="00B7137A">
        <w:rPr>
          <w:rFonts w:ascii="Arial" w:hAnsi="Arial" w:cs="Arial"/>
          <w:i/>
          <w:iCs/>
          <w:shd w:val="clear" w:color="auto" w:fill="FFFFFF"/>
        </w:rPr>
        <w:t xml:space="preserve"> current trends</w:t>
      </w:r>
      <w:r w:rsidR="00A43E30">
        <w:rPr>
          <w:rFonts w:ascii="Arial" w:hAnsi="Arial" w:cs="Arial"/>
          <w:i/>
          <w:iCs/>
          <w:shd w:val="clear" w:color="auto" w:fill="FFFFFF"/>
        </w:rPr>
        <w:t>,</w:t>
      </w:r>
      <w:r w:rsidR="006C29B4">
        <w:rPr>
          <w:rFonts w:ascii="Arial" w:hAnsi="Arial" w:cs="Arial"/>
          <w:i/>
          <w:iCs/>
          <w:shd w:val="clear" w:color="auto" w:fill="FFFFFF"/>
        </w:rPr>
        <w:t xml:space="preserve"> and nee</w:t>
      </w:r>
      <w:r w:rsidR="006B6316">
        <w:rPr>
          <w:rFonts w:ascii="Arial" w:hAnsi="Arial" w:cs="Arial"/>
          <w:i/>
          <w:iCs/>
          <w:shd w:val="clear" w:color="auto" w:fill="FFFFFF"/>
        </w:rPr>
        <w:t xml:space="preserve">ds </w:t>
      </w:r>
      <w:r w:rsidR="006B6316">
        <w:rPr>
          <w:rFonts w:ascii="Arial" w:hAnsi="Arial" w:cs="Arial"/>
          <w:bCs/>
          <w:i/>
          <w:iCs/>
          <w:shd w:val="clear" w:color="auto" w:fill="FFFFFF"/>
        </w:rPr>
        <w:t xml:space="preserve">(Strategic Report/ Stakeholder Engagement Annual Report, 2020-21). </w:t>
      </w:r>
      <w:r w:rsidR="006B6316">
        <w:rPr>
          <w:rFonts w:ascii="Arial" w:hAnsi="Arial" w:cs="Arial"/>
          <w:i/>
          <w:iCs/>
          <w:shd w:val="clear" w:color="auto" w:fill="FFFFFF"/>
        </w:rPr>
        <w:t xml:space="preserve"> </w:t>
      </w:r>
    </w:p>
    <w:p w14:paraId="4FCEC719" w14:textId="7618E447" w:rsidR="00D573CD" w:rsidRDefault="0006078C" w:rsidP="00992E4C">
      <w:pPr>
        <w:pStyle w:val="Heading2"/>
        <w:rPr>
          <w:shd w:val="clear" w:color="auto" w:fill="FFFFFF"/>
        </w:rPr>
      </w:pPr>
      <w:bookmarkStart w:id="40" w:name="_Toc81512699"/>
      <w:r w:rsidRPr="0006078C">
        <w:rPr>
          <w:shd w:val="clear" w:color="auto" w:fill="FFFFFF"/>
        </w:rPr>
        <w:t>Techn</w:t>
      </w:r>
      <w:r w:rsidR="00361B06">
        <w:rPr>
          <w:shd w:val="clear" w:color="auto" w:fill="FFFFFF"/>
        </w:rPr>
        <w:t>olog</w:t>
      </w:r>
      <w:r w:rsidRPr="0006078C">
        <w:rPr>
          <w:shd w:val="clear" w:color="auto" w:fill="FFFFFF"/>
        </w:rPr>
        <w:t>ical factors for Japan:</w:t>
      </w:r>
      <w:bookmarkEnd w:id="40"/>
    </w:p>
    <w:p w14:paraId="611E5E7C" w14:textId="4990F8A3" w:rsidR="006D0222" w:rsidRPr="003565EE" w:rsidRDefault="00A2468C" w:rsidP="003565EE">
      <w:pPr>
        <w:jc w:val="both"/>
        <w:rPr>
          <w:rFonts w:ascii="Arial" w:hAnsi="Arial" w:cs="Arial"/>
          <w:i/>
          <w:iCs/>
          <w:shd w:val="clear" w:color="auto" w:fill="FFFFFF"/>
        </w:rPr>
      </w:pPr>
      <w:r>
        <w:rPr>
          <w:rFonts w:ascii="Arial" w:hAnsi="Arial" w:cs="Arial"/>
          <w:i/>
          <w:iCs/>
          <w:shd w:val="clear" w:color="auto" w:fill="FFFFFF"/>
        </w:rPr>
        <w:t>Japan</w:t>
      </w:r>
      <w:r w:rsidR="00103E93">
        <w:rPr>
          <w:rFonts w:ascii="Arial" w:hAnsi="Arial" w:cs="Arial"/>
          <w:i/>
          <w:iCs/>
          <w:shd w:val="clear" w:color="auto" w:fill="FFFFFF"/>
        </w:rPr>
        <w:t xml:space="preserve"> are well known for </w:t>
      </w:r>
      <w:r w:rsidR="00F91690">
        <w:rPr>
          <w:rFonts w:ascii="Arial" w:hAnsi="Arial" w:cs="Arial"/>
          <w:i/>
          <w:iCs/>
          <w:shd w:val="clear" w:color="auto" w:fill="FFFFFF"/>
        </w:rPr>
        <w:t xml:space="preserve">their use of technology and have a global reputation </w:t>
      </w:r>
      <w:r w:rsidR="00A43F03">
        <w:rPr>
          <w:rFonts w:ascii="Arial" w:hAnsi="Arial" w:cs="Arial"/>
          <w:i/>
          <w:iCs/>
          <w:shd w:val="clear" w:color="auto" w:fill="FFFFFF"/>
        </w:rPr>
        <w:t>for innovati</w:t>
      </w:r>
      <w:r w:rsidR="00025C56">
        <w:rPr>
          <w:rFonts w:ascii="Arial" w:hAnsi="Arial" w:cs="Arial"/>
          <w:i/>
          <w:iCs/>
          <w:shd w:val="clear" w:color="auto" w:fill="FFFFFF"/>
        </w:rPr>
        <w:t>on a</w:t>
      </w:r>
      <w:r w:rsidR="00E15131">
        <w:rPr>
          <w:rFonts w:ascii="Arial" w:hAnsi="Arial" w:cs="Arial"/>
          <w:i/>
          <w:iCs/>
          <w:shd w:val="clear" w:color="auto" w:fill="FFFFFF"/>
        </w:rPr>
        <w:t xml:space="preserve">nd creativity. The </w:t>
      </w:r>
      <w:r w:rsidR="0018234A">
        <w:rPr>
          <w:rFonts w:ascii="Arial" w:hAnsi="Arial" w:cs="Arial"/>
          <w:i/>
          <w:iCs/>
          <w:shd w:val="clear" w:color="auto" w:fill="FFFFFF"/>
        </w:rPr>
        <w:t xml:space="preserve">country </w:t>
      </w:r>
      <w:r w:rsidR="00D269B5">
        <w:rPr>
          <w:rFonts w:ascii="Arial" w:hAnsi="Arial" w:cs="Arial"/>
          <w:i/>
          <w:iCs/>
          <w:shd w:val="clear" w:color="auto" w:fill="FFFFFF"/>
        </w:rPr>
        <w:t>has been associated</w:t>
      </w:r>
      <w:r w:rsidR="00F02186">
        <w:rPr>
          <w:rFonts w:ascii="Arial" w:hAnsi="Arial" w:cs="Arial"/>
          <w:i/>
          <w:iCs/>
          <w:shd w:val="clear" w:color="auto" w:fill="FFFFFF"/>
        </w:rPr>
        <w:t>, as well as developed innovative technolog</w:t>
      </w:r>
      <w:r w:rsidR="00654D66">
        <w:rPr>
          <w:rFonts w:ascii="Arial" w:hAnsi="Arial" w:cs="Arial"/>
          <w:i/>
          <w:iCs/>
          <w:shd w:val="clear" w:color="auto" w:fill="FFFFFF"/>
        </w:rPr>
        <w:t>ies</w:t>
      </w:r>
      <w:r w:rsidR="00F02186">
        <w:rPr>
          <w:rFonts w:ascii="Arial" w:hAnsi="Arial" w:cs="Arial"/>
          <w:i/>
          <w:iCs/>
          <w:shd w:val="clear" w:color="auto" w:fill="FFFFFF"/>
        </w:rPr>
        <w:t xml:space="preserve"> </w:t>
      </w:r>
      <w:r w:rsidR="00EF78BB">
        <w:rPr>
          <w:rFonts w:ascii="Arial" w:hAnsi="Arial" w:cs="Arial"/>
          <w:i/>
          <w:iCs/>
          <w:shd w:val="clear" w:color="auto" w:fill="FFFFFF"/>
        </w:rPr>
        <w:t xml:space="preserve">for many years. </w:t>
      </w:r>
      <w:r w:rsidR="00565978">
        <w:rPr>
          <w:rFonts w:ascii="Arial" w:hAnsi="Arial" w:cs="Arial"/>
          <w:i/>
          <w:iCs/>
          <w:shd w:val="clear" w:color="auto" w:fill="FFFFFF"/>
        </w:rPr>
        <w:t xml:space="preserve">Their creativity </w:t>
      </w:r>
      <w:r w:rsidR="003241CB">
        <w:rPr>
          <w:rFonts w:ascii="Arial" w:hAnsi="Arial" w:cs="Arial"/>
          <w:i/>
          <w:iCs/>
          <w:shd w:val="clear" w:color="auto" w:fill="FFFFFF"/>
        </w:rPr>
        <w:t xml:space="preserve">demonstrates </w:t>
      </w:r>
      <w:r w:rsidR="004740E0">
        <w:rPr>
          <w:rFonts w:ascii="Arial" w:hAnsi="Arial" w:cs="Arial"/>
          <w:i/>
          <w:iCs/>
          <w:shd w:val="clear" w:color="auto" w:fill="FFFFFF"/>
        </w:rPr>
        <w:t xml:space="preserve">across </w:t>
      </w:r>
      <w:r w:rsidR="00521B4B">
        <w:rPr>
          <w:rFonts w:ascii="Arial" w:hAnsi="Arial" w:cs="Arial"/>
          <w:i/>
          <w:iCs/>
          <w:shd w:val="clear" w:color="auto" w:fill="FFFFFF"/>
        </w:rPr>
        <w:t xml:space="preserve">a multitude of fields, for instance </w:t>
      </w:r>
      <w:r w:rsidR="007C3DD9">
        <w:rPr>
          <w:rFonts w:ascii="Arial" w:hAnsi="Arial" w:cs="Arial"/>
          <w:i/>
          <w:iCs/>
          <w:shd w:val="clear" w:color="auto" w:fill="FFFFFF"/>
        </w:rPr>
        <w:t>they are leaders in robotic technology</w:t>
      </w:r>
      <w:r w:rsidR="00152B75">
        <w:rPr>
          <w:rFonts w:ascii="Arial" w:hAnsi="Arial" w:cs="Arial"/>
          <w:i/>
          <w:iCs/>
          <w:shd w:val="clear" w:color="auto" w:fill="FFFFFF"/>
        </w:rPr>
        <w:t xml:space="preserve">, </w:t>
      </w:r>
      <w:r w:rsidR="00E26620">
        <w:rPr>
          <w:rFonts w:ascii="Arial" w:hAnsi="Arial" w:cs="Arial"/>
          <w:i/>
          <w:iCs/>
          <w:shd w:val="clear" w:color="auto" w:fill="FFFFFF"/>
        </w:rPr>
        <w:t>particularly industrial ro</w:t>
      </w:r>
      <w:r w:rsidR="006C5E36">
        <w:rPr>
          <w:rFonts w:ascii="Arial" w:hAnsi="Arial" w:cs="Arial"/>
          <w:i/>
          <w:iCs/>
          <w:shd w:val="clear" w:color="auto" w:fill="FFFFFF"/>
        </w:rPr>
        <w:t xml:space="preserve">bots, and automation systems </w:t>
      </w:r>
      <w:r w:rsidR="00541EE6">
        <w:rPr>
          <w:rFonts w:ascii="Arial" w:hAnsi="Arial" w:cs="Arial"/>
          <w:i/>
          <w:iCs/>
          <w:shd w:val="clear" w:color="auto" w:fill="FFFFFF"/>
        </w:rPr>
        <w:t>that are based at airports,</w:t>
      </w:r>
      <w:r w:rsidR="001826BC">
        <w:rPr>
          <w:rFonts w:ascii="Arial" w:hAnsi="Arial" w:cs="Arial"/>
          <w:i/>
          <w:iCs/>
          <w:shd w:val="clear" w:color="auto" w:fill="FFFFFF"/>
        </w:rPr>
        <w:t xml:space="preserve"> also the</w:t>
      </w:r>
      <w:r w:rsidR="00541EE6">
        <w:rPr>
          <w:rFonts w:ascii="Arial" w:hAnsi="Arial" w:cs="Arial"/>
          <w:i/>
          <w:iCs/>
          <w:shd w:val="clear" w:color="auto" w:fill="FFFFFF"/>
        </w:rPr>
        <w:t xml:space="preserve"> hospital</w:t>
      </w:r>
      <w:r w:rsidR="001826BC">
        <w:rPr>
          <w:rFonts w:ascii="Arial" w:hAnsi="Arial" w:cs="Arial"/>
          <w:i/>
          <w:iCs/>
          <w:shd w:val="clear" w:color="auto" w:fill="FFFFFF"/>
        </w:rPr>
        <w:t>ity industry.</w:t>
      </w:r>
      <w:r w:rsidR="00541EE6">
        <w:rPr>
          <w:rFonts w:ascii="Arial" w:hAnsi="Arial" w:cs="Arial"/>
          <w:i/>
          <w:iCs/>
          <w:shd w:val="clear" w:color="auto" w:fill="FFFFFF"/>
        </w:rPr>
        <w:t xml:space="preserve"> </w:t>
      </w:r>
      <w:r w:rsidR="00314FDE">
        <w:rPr>
          <w:rFonts w:ascii="Arial" w:hAnsi="Arial" w:cs="Arial"/>
          <w:i/>
          <w:iCs/>
          <w:shd w:val="clear" w:color="auto" w:fill="FFFFFF"/>
        </w:rPr>
        <w:t>In addition,</w:t>
      </w:r>
      <w:r w:rsidR="00852BD4">
        <w:rPr>
          <w:rFonts w:ascii="Arial" w:hAnsi="Arial" w:cs="Arial"/>
          <w:i/>
          <w:iCs/>
          <w:shd w:val="clear" w:color="auto" w:fill="FFFFFF"/>
        </w:rPr>
        <w:t xml:space="preserve"> Japan have </w:t>
      </w:r>
      <w:r w:rsidR="005D0407">
        <w:rPr>
          <w:rFonts w:ascii="Arial" w:hAnsi="Arial" w:cs="Arial"/>
          <w:i/>
          <w:iCs/>
          <w:shd w:val="clear" w:color="auto" w:fill="FFFFFF"/>
        </w:rPr>
        <w:t xml:space="preserve">long been associated </w:t>
      </w:r>
      <w:r w:rsidR="00C461FD">
        <w:rPr>
          <w:rFonts w:ascii="Arial" w:hAnsi="Arial" w:cs="Arial"/>
          <w:i/>
          <w:iCs/>
          <w:shd w:val="clear" w:color="auto" w:fill="FFFFFF"/>
        </w:rPr>
        <w:t xml:space="preserve">with the application of online payment </w:t>
      </w:r>
      <w:r w:rsidR="00731F68">
        <w:rPr>
          <w:rFonts w:ascii="Arial" w:hAnsi="Arial" w:cs="Arial"/>
          <w:i/>
          <w:iCs/>
          <w:shd w:val="clear" w:color="auto" w:fill="FFFFFF"/>
        </w:rPr>
        <w:t xml:space="preserve">technology which </w:t>
      </w:r>
      <w:r w:rsidR="007E5FE6">
        <w:rPr>
          <w:rFonts w:ascii="Arial" w:hAnsi="Arial" w:cs="Arial"/>
          <w:i/>
          <w:iCs/>
          <w:shd w:val="clear" w:color="auto" w:fill="FFFFFF"/>
        </w:rPr>
        <w:t>has been way longer tha</w:t>
      </w:r>
      <w:r w:rsidR="00166DE0">
        <w:rPr>
          <w:rFonts w:ascii="Arial" w:hAnsi="Arial" w:cs="Arial"/>
          <w:i/>
          <w:iCs/>
          <w:shd w:val="clear" w:color="auto" w:fill="FFFFFF"/>
        </w:rPr>
        <w:t>n</w:t>
      </w:r>
      <w:r w:rsidR="007E5FE6">
        <w:rPr>
          <w:rFonts w:ascii="Arial" w:hAnsi="Arial" w:cs="Arial"/>
          <w:i/>
          <w:iCs/>
          <w:shd w:val="clear" w:color="auto" w:fill="FFFFFF"/>
        </w:rPr>
        <w:t xml:space="preserve"> most countries</w:t>
      </w:r>
      <w:r w:rsidR="00EB2D3D">
        <w:rPr>
          <w:rFonts w:ascii="Arial" w:hAnsi="Arial" w:cs="Arial"/>
          <w:i/>
          <w:iCs/>
          <w:shd w:val="clear" w:color="auto" w:fill="FFFFFF"/>
        </w:rPr>
        <w:t xml:space="preserve">, </w:t>
      </w:r>
      <w:r w:rsidR="00273F27">
        <w:rPr>
          <w:rFonts w:ascii="Arial" w:hAnsi="Arial" w:cs="Arial"/>
          <w:i/>
          <w:iCs/>
          <w:shd w:val="clear" w:color="auto" w:fill="FFFFFF"/>
        </w:rPr>
        <w:t>even</w:t>
      </w:r>
      <w:r w:rsidR="003F0549">
        <w:rPr>
          <w:rFonts w:ascii="Arial" w:hAnsi="Arial" w:cs="Arial"/>
          <w:i/>
          <w:iCs/>
          <w:shd w:val="clear" w:color="auto" w:fill="FFFFFF"/>
        </w:rPr>
        <w:t xml:space="preserve"> before they</w:t>
      </w:r>
      <w:r w:rsidR="00273F27">
        <w:rPr>
          <w:rFonts w:ascii="Arial" w:hAnsi="Arial" w:cs="Arial"/>
          <w:i/>
          <w:iCs/>
          <w:shd w:val="clear" w:color="auto" w:fill="FFFFFF"/>
        </w:rPr>
        <w:t xml:space="preserve"> became familiar with</w:t>
      </w:r>
      <w:r w:rsidR="00C20EBD">
        <w:rPr>
          <w:rFonts w:ascii="Arial" w:hAnsi="Arial" w:cs="Arial"/>
          <w:i/>
          <w:iCs/>
          <w:shd w:val="clear" w:color="auto" w:fill="FFFFFF"/>
        </w:rPr>
        <w:t xml:space="preserve"> that type of technology</w:t>
      </w:r>
      <w:r w:rsidR="00BA5D8D">
        <w:rPr>
          <w:rFonts w:ascii="Arial" w:hAnsi="Arial" w:cs="Arial"/>
          <w:i/>
          <w:iCs/>
          <w:shd w:val="clear" w:color="auto" w:fill="FFFFFF"/>
        </w:rPr>
        <w:t xml:space="preserve">. </w:t>
      </w:r>
      <w:r w:rsidR="00C65F26">
        <w:rPr>
          <w:rFonts w:ascii="Arial" w:hAnsi="Arial" w:cs="Arial"/>
          <w:i/>
          <w:iCs/>
          <w:shd w:val="clear" w:color="auto" w:fill="FFFFFF"/>
        </w:rPr>
        <w:t xml:space="preserve">Japan has </w:t>
      </w:r>
      <w:r w:rsidR="000E0C89">
        <w:rPr>
          <w:rFonts w:ascii="Arial" w:hAnsi="Arial" w:cs="Arial"/>
          <w:i/>
          <w:iCs/>
          <w:shd w:val="clear" w:color="auto" w:fill="FFFFFF"/>
        </w:rPr>
        <w:t xml:space="preserve">increased growth </w:t>
      </w:r>
      <w:r w:rsidR="001E0F9B">
        <w:rPr>
          <w:rFonts w:ascii="Arial" w:hAnsi="Arial" w:cs="Arial"/>
          <w:i/>
          <w:iCs/>
          <w:shd w:val="clear" w:color="auto" w:fill="FFFFFF"/>
        </w:rPr>
        <w:t>in several areas, such as</w:t>
      </w:r>
      <w:r w:rsidR="00B108A7">
        <w:rPr>
          <w:rFonts w:ascii="Arial" w:hAnsi="Arial" w:cs="Arial"/>
          <w:i/>
          <w:iCs/>
          <w:shd w:val="clear" w:color="auto" w:fill="FFFFFF"/>
        </w:rPr>
        <w:t>,</w:t>
      </w:r>
      <w:r w:rsidR="0011454E">
        <w:rPr>
          <w:rFonts w:ascii="Arial" w:hAnsi="Arial" w:cs="Arial"/>
          <w:i/>
          <w:iCs/>
          <w:shd w:val="clear" w:color="auto" w:fill="FFFFFF"/>
        </w:rPr>
        <w:t xml:space="preserve"> semiconductors, </w:t>
      </w:r>
      <w:r w:rsidR="00215FA8">
        <w:rPr>
          <w:rFonts w:ascii="Arial" w:hAnsi="Arial" w:cs="Arial"/>
          <w:i/>
          <w:iCs/>
          <w:shd w:val="clear" w:color="auto" w:fill="FFFFFF"/>
        </w:rPr>
        <w:t>rail network, optics, chemicals,</w:t>
      </w:r>
      <w:r w:rsidR="00AC2925">
        <w:rPr>
          <w:rFonts w:ascii="Arial" w:hAnsi="Arial" w:cs="Arial"/>
          <w:i/>
          <w:iCs/>
          <w:shd w:val="clear" w:color="auto" w:fill="FFFFFF"/>
        </w:rPr>
        <w:t xml:space="preserve"> research</w:t>
      </w:r>
      <w:r w:rsidR="00527E9A">
        <w:rPr>
          <w:rFonts w:ascii="Arial" w:hAnsi="Arial" w:cs="Arial"/>
          <w:i/>
          <w:iCs/>
          <w:shd w:val="clear" w:color="auto" w:fill="FFFFFF"/>
        </w:rPr>
        <w:t xml:space="preserve"> and development. Japanese development</w:t>
      </w:r>
      <w:r w:rsidR="005A32F0">
        <w:rPr>
          <w:rFonts w:ascii="Arial" w:hAnsi="Arial" w:cs="Arial"/>
          <w:i/>
          <w:iCs/>
          <w:shd w:val="clear" w:color="auto" w:fill="FFFFFF"/>
        </w:rPr>
        <w:t xml:space="preserve"> </w:t>
      </w:r>
      <w:r w:rsidR="00236B12">
        <w:rPr>
          <w:rFonts w:ascii="Arial" w:hAnsi="Arial" w:cs="Arial"/>
          <w:i/>
          <w:iCs/>
          <w:shd w:val="clear" w:color="auto" w:fill="FFFFFF"/>
        </w:rPr>
        <w:t xml:space="preserve">has accommodated </w:t>
      </w:r>
      <w:r w:rsidR="00F800CF">
        <w:rPr>
          <w:rFonts w:ascii="Arial" w:hAnsi="Arial" w:cs="Arial"/>
          <w:i/>
          <w:iCs/>
          <w:shd w:val="clear" w:color="auto" w:fill="FFFFFF"/>
        </w:rPr>
        <w:t xml:space="preserve">opportunities </w:t>
      </w:r>
      <w:r w:rsidR="00166DE0">
        <w:rPr>
          <w:rFonts w:ascii="Arial" w:hAnsi="Arial" w:cs="Arial"/>
          <w:i/>
          <w:iCs/>
          <w:shd w:val="clear" w:color="auto" w:fill="FFFFFF"/>
        </w:rPr>
        <w:t>for the</w:t>
      </w:r>
      <w:r w:rsidR="00CA0D6E">
        <w:rPr>
          <w:rFonts w:ascii="Arial" w:hAnsi="Arial" w:cs="Arial"/>
          <w:i/>
          <w:iCs/>
          <w:shd w:val="clear" w:color="auto" w:fill="FFFFFF"/>
        </w:rPr>
        <w:t>ir own country</w:t>
      </w:r>
      <w:r w:rsidR="00166DE0">
        <w:rPr>
          <w:rFonts w:ascii="Arial" w:hAnsi="Arial" w:cs="Arial"/>
          <w:i/>
          <w:iCs/>
          <w:shd w:val="clear" w:color="auto" w:fill="FFFFFF"/>
        </w:rPr>
        <w:t xml:space="preserve"> and the globe.</w:t>
      </w:r>
      <w:r w:rsidR="00CA5B68">
        <w:rPr>
          <w:rFonts w:ascii="Arial" w:hAnsi="Arial" w:cs="Arial"/>
          <w:i/>
          <w:iCs/>
          <w:shd w:val="clear" w:color="auto" w:fill="FFFFFF"/>
        </w:rPr>
        <w:t xml:space="preserve"> Burberry’s partnership with ELLE Digital Japan, has allowed consumers to experi</w:t>
      </w:r>
      <w:r w:rsidR="00A060A0">
        <w:rPr>
          <w:rFonts w:ascii="Arial" w:hAnsi="Arial" w:cs="Arial"/>
          <w:i/>
          <w:iCs/>
          <w:shd w:val="clear" w:color="auto" w:fill="FFFFFF"/>
        </w:rPr>
        <w:t>e</w:t>
      </w:r>
      <w:r w:rsidR="00CA5B68">
        <w:rPr>
          <w:rFonts w:ascii="Arial" w:hAnsi="Arial" w:cs="Arial"/>
          <w:i/>
          <w:iCs/>
          <w:shd w:val="clear" w:color="auto" w:fill="FFFFFF"/>
        </w:rPr>
        <w:t>nce</w:t>
      </w:r>
      <w:r w:rsidR="00A060A0">
        <w:rPr>
          <w:rFonts w:ascii="Arial" w:hAnsi="Arial" w:cs="Arial"/>
          <w:i/>
          <w:iCs/>
          <w:shd w:val="clear" w:color="auto" w:fill="FFFFFF"/>
        </w:rPr>
        <w:t xml:space="preserve"> virtual shopping, and which is also a copy of Burberry’s Ginza store in Tokyo, where consumers are able to browse at the latest 2021 collections, and if they so choose, they can also purchase items too (Booker</w:t>
      </w:r>
      <w:r w:rsidR="002A1ABC">
        <w:rPr>
          <w:rFonts w:ascii="Arial" w:hAnsi="Arial" w:cs="Arial"/>
          <w:i/>
          <w:iCs/>
          <w:shd w:val="clear" w:color="auto" w:fill="FFFFFF"/>
        </w:rPr>
        <w:t>-Jing Daily,</w:t>
      </w:r>
      <w:r w:rsidR="00A060A0">
        <w:rPr>
          <w:rFonts w:ascii="Arial" w:hAnsi="Arial" w:cs="Arial"/>
          <w:i/>
          <w:iCs/>
          <w:shd w:val="clear" w:color="auto" w:fill="FFFFFF"/>
        </w:rPr>
        <w:t xml:space="preserve"> 2021).  </w:t>
      </w:r>
      <w:r w:rsidR="00CA5B68">
        <w:rPr>
          <w:rFonts w:ascii="Arial" w:hAnsi="Arial" w:cs="Arial"/>
          <w:i/>
          <w:iCs/>
          <w:shd w:val="clear" w:color="auto" w:fill="FFFFFF"/>
        </w:rPr>
        <w:t xml:space="preserve">  </w:t>
      </w:r>
      <w:r w:rsidR="00215FA8">
        <w:rPr>
          <w:rFonts w:ascii="Arial" w:hAnsi="Arial" w:cs="Arial"/>
          <w:i/>
          <w:iCs/>
          <w:shd w:val="clear" w:color="auto" w:fill="FFFFFF"/>
        </w:rPr>
        <w:t xml:space="preserve"> </w:t>
      </w:r>
      <w:r w:rsidR="00314FDE">
        <w:rPr>
          <w:rFonts w:ascii="Arial" w:hAnsi="Arial" w:cs="Arial"/>
          <w:i/>
          <w:iCs/>
          <w:shd w:val="clear" w:color="auto" w:fill="FFFFFF"/>
        </w:rPr>
        <w:t xml:space="preserve"> </w:t>
      </w:r>
      <w:r w:rsidR="00EF78BB">
        <w:rPr>
          <w:rFonts w:ascii="Arial" w:hAnsi="Arial" w:cs="Arial"/>
          <w:i/>
          <w:iCs/>
          <w:shd w:val="clear" w:color="auto" w:fill="FFFFFF"/>
        </w:rPr>
        <w:t xml:space="preserve"> </w:t>
      </w:r>
      <w:r w:rsidR="00E31670">
        <w:rPr>
          <w:rFonts w:ascii="Arial" w:hAnsi="Arial" w:cs="Arial"/>
          <w:i/>
          <w:iCs/>
          <w:shd w:val="clear" w:color="auto" w:fill="FFFFFF"/>
        </w:rPr>
        <w:t xml:space="preserve"> </w:t>
      </w:r>
      <w:r>
        <w:rPr>
          <w:rFonts w:ascii="Arial" w:hAnsi="Arial" w:cs="Arial"/>
          <w:i/>
          <w:iCs/>
          <w:shd w:val="clear" w:color="auto" w:fill="FFFFFF"/>
        </w:rPr>
        <w:t xml:space="preserve"> </w:t>
      </w:r>
    </w:p>
    <w:p w14:paraId="7DF854F5" w14:textId="12A86459" w:rsidR="0041746F" w:rsidRDefault="00BB7B0D" w:rsidP="00992E4C">
      <w:pPr>
        <w:pStyle w:val="Heading2"/>
        <w:rPr>
          <w:shd w:val="clear" w:color="auto" w:fill="FFFFFF"/>
        </w:rPr>
      </w:pPr>
      <w:bookmarkStart w:id="41" w:name="_Toc81512700"/>
      <w:r w:rsidRPr="00BB7B0D">
        <w:rPr>
          <w:shd w:val="clear" w:color="auto" w:fill="FFFFFF"/>
        </w:rPr>
        <w:t>E</w:t>
      </w:r>
      <w:r w:rsidR="000C7089">
        <w:rPr>
          <w:shd w:val="clear" w:color="auto" w:fill="FFFFFF"/>
        </w:rPr>
        <w:t>nvironment</w:t>
      </w:r>
      <w:r w:rsidRPr="00BB7B0D">
        <w:rPr>
          <w:shd w:val="clear" w:color="auto" w:fill="FFFFFF"/>
        </w:rPr>
        <w:t>al factors for UK:</w:t>
      </w:r>
      <w:bookmarkEnd w:id="41"/>
    </w:p>
    <w:p w14:paraId="597D0A1F" w14:textId="08384923" w:rsidR="009B1EA8" w:rsidRDefault="00725B26" w:rsidP="00125922">
      <w:pPr>
        <w:jc w:val="both"/>
        <w:rPr>
          <w:rFonts w:ascii="Arial" w:hAnsi="Arial" w:cs="Arial"/>
          <w:i/>
          <w:iCs/>
          <w:shd w:val="clear" w:color="auto" w:fill="FFFFFF"/>
        </w:rPr>
      </w:pPr>
      <w:r>
        <w:rPr>
          <w:rFonts w:ascii="Arial" w:hAnsi="Arial" w:cs="Arial"/>
          <w:i/>
          <w:iCs/>
          <w:shd w:val="clear" w:color="auto" w:fill="FFFFFF"/>
        </w:rPr>
        <w:t xml:space="preserve">Burberry </w:t>
      </w:r>
      <w:r w:rsidR="006801EC">
        <w:rPr>
          <w:rFonts w:ascii="Arial" w:hAnsi="Arial" w:cs="Arial"/>
          <w:i/>
          <w:iCs/>
          <w:shd w:val="clear" w:color="auto" w:fill="FFFFFF"/>
        </w:rPr>
        <w:t xml:space="preserve">have worked on several areas of </w:t>
      </w:r>
      <w:r w:rsidR="00C61230">
        <w:rPr>
          <w:rFonts w:ascii="Arial" w:hAnsi="Arial" w:cs="Arial"/>
          <w:i/>
          <w:iCs/>
          <w:shd w:val="clear" w:color="auto" w:fill="FFFFFF"/>
        </w:rPr>
        <w:t>sustainability</w:t>
      </w:r>
      <w:r w:rsidR="00E0580E">
        <w:rPr>
          <w:rFonts w:ascii="Arial" w:hAnsi="Arial" w:cs="Arial"/>
          <w:i/>
          <w:iCs/>
          <w:shd w:val="clear" w:color="auto" w:fill="FFFFFF"/>
        </w:rPr>
        <w:t>, and the organisation have set themselves certain targets to hit in the process</w:t>
      </w:r>
      <w:r w:rsidR="00900785">
        <w:rPr>
          <w:rFonts w:ascii="Arial" w:hAnsi="Arial" w:cs="Arial"/>
          <w:i/>
          <w:iCs/>
          <w:shd w:val="clear" w:color="auto" w:fill="FFFFFF"/>
        </w:rPr>
        <w:t xml:space="preserve">. They have made commitments </w:t>
      </w:r>
      <w:r w:rsidR="00B55D85">
        <w:rPr>
          <w:rFonts w:ascii="Arial" w:hAnsi="Arial" w:cs="Arial"/>
          <w:i/>
          <w:iCs/>
          <w:shd w:val="clear" w:color="auto" w:fill="FFFFFF"/>
        </w:rPr>
        <w:t xml:space="preserve">such as, lowering carbon </w:t>
      </w:r>
      <w:r w:rsidR="00BF6151">
        <w:rPr>
          <w:rFonts w:ascii="Arial" w:hAnsi="Arial" w:cs="Arial"/>
          <w:i/>
          <w:iCs/>
          <w:shd w:val="clear" w:color="auto" w:fill="FFFFFF"/>
        </w:rPr>
        <w:t>emissions</w:t>
      </w:r>
      <w:r w:rsidR="00B55D85">
        <w:rPr>
          <w:rFonts w:ascii="Arial" w:hAnsi="Arial" w:cs="Arial"/>
          <w:i/>
          <w:iCs/>
          <w:shd w:val="clear" w:color="auto" w:fill="FFFFFF"/>
        </w:rPr>
        <w:t xml:space="preserve"> </w:t>
      </w:r>
      <w:r w:rsidR="00EF6F67">
        <w:rPr>
          <w:rFonts w:ascii="Arial" w:hAnsi="Arial" w:cs="Arial"/>
          <w:i/>
          <w:iCs/>
          <w:shd w:val="clear" w:color="auto" w:fill="FFFFFF"/>
        </w:rPr>
        <w:t>also green</w:t>
      </w:r>
      <w:r w:rsidR="005A5B7F">
        <w:rPr>
          <w:rFonts w:ascii="Arial" w:hAnsi="Arial" w:cs="Arial"/>
          <w:i/>
          <w:iCs/>
          <w:shd w:val="clear" w:color="auto" w:fill="FFFFFF"/>
        </w:rPr>
        <w:t xml:space="preserve"> - </w:t>
      </w:r>
      <w:r w:rsidR="00EF6F67">
        <w:rPr>
          <w:rFonts w:ascii="Arial" w:hAnsi="Arial" w:cs="Arial"/>
          <w:i/>
          <w:iCs/>
          <w:shd w:val="clear" w:color="auto" w:fill="FFFFFF"/>
        </w:rPr>
        <w:t>house gasses</w:t>
      </w:r>
      <w:r w:rsidR="006D7473">
        <w:rPr>
          <w:rFonts w:ascii="Arial" w:hAnsi="Arial" w:cs="Arial"/>
          <w:i/>
          <w:iCs/>
          <w:shd w:val="clear" w:color="auto" w:fill="FFFFFF"/>
        </w:rPr>
        <w:t xml:space="preserve"> from their variety of manufacturing p</w:t>
      </w:r>
      <w:r w:rsidR="00B44D31">
        <w:rPr>
          <w:rFonts w:ascii="Arial" w:hAnsi="Arial" w:cs="Arial"/>
          <w:i/>
          <w:iCs/>
          <w:shd w:val="clear" w:color="auto" w:fill="FFFFFF"/>
        </w:rPr>
        <w:t>rocedures they</w:t>
      </w:r>
      <w:r w:rsidR="00654D66">
        <w:rPr>
          <w:rFonts w:ascii="Arial" w:hAnsi="Arial" w:cs="Arial"/>
          <w:i/>
          <w:iCs/>
          <w:shd w:val="clear" w:color="auto" w:fill="FFFFFF"/>
        </w:rPr>
        <w:t xml:space="preserve"> are</w:t>
      </w:r>
      <w:r w:rsidR="00B44D31">
        <w:rPr>
          <w:rFonts w:ascii="Arial" w:hAnsi="Arial" w:cs="Arial"/>
          <w:i/>
          <w:iCs/>
          <w:shd w:val="clear" w:color="auto" w:fill="FFFFFF"/>
        </w:rPr>
        <w:t xml:space="preserve"> involved in</w:t>
      </w:r>
      <w:r w:rsidR="00761C7C">
        <w:rPr>
          <w:rFonts w:ascii="Arial" w:hAnsi="Arial" w:cs="Arial"/>
          <w:i/>
          <w:iCs/>
          <w:shd w:val="clear" w:color="auto" w:fill="FFFFFF"/>
        </w:rPr>
        <w:t xml:space="preserve">. </w:t>
      </w:r>
      <w:r w:rsidR="000E68C3">
        <w:rPr>
          <w:rFonts w:ascii="Arial" w:hAnsi="Arial" w:cs="Arial"/>
          <w:i/>
          <w:iCs/>
          <w:shd w:val="clear" w:color="auto" w:fill="FFFFFF"/>
        </w:rPr>
        <w:t xml:space="preserve">The target has been set at </w:t>
      </w:r>
      <w:r w:rsidR="00FA63EC">
        <w:rPr>
          <w:rFonts w:ascii="Arial" w:hAnsi="Arial" w:cs="Arial"/>
          <w:i/>
          <w:iCs/>
          <w:shd w:val="clear" w:color="auto" w:fill="FFFFFF"/>
        </w:rPr>
        <w:t xml:space="preserve">a 95% reduction </w:t>
      </w:r>
      <w:r w:rsidR="00537751">
        <w:rPr>
          <w:rFonts w:ascii="Arial" w:hAnsi="Arial" w:cs="Arial"/>
          <w:i/>
          <w:iCs/>
          <w:shd w:val="clear" w:color="auto" w:fill="FFFFFF"/>
        </w:rPr>
        <w:t>by 2022 which is linked to their</w:t>
      </w:r>
      <w:r w:rsidR="006F6A46">
        <w:rPr>
          <w:rFonts w:ascii="Arial" w:hAnsi="Arial" w:cs="Arial"/>
          <w:i/>
          <w:iCs/>
          <w:shd w:val="clear" w:color="auto" w:fill="FFFFFF"/>
        </w:rPr>
        <w:t xml:space="preserve"> direct operations</w:t>
      </w:r>
      <w:r w:rsidR="00B47836">
        <w:rPr>
          <w:rFonts w:ascii="Arial" w:hAnsi="Arial" w:cs="Arial"/>
          <w:i/>
          <w:iCs/>
          <w:shd w:val="clear" w:color="auto" w:fill="FFFFFF"/>
        </w:rPr>
        <w:t xml:space="preserve">, </w:t>
      </w:r>
      <w:r w:rsidR="00BE4C93">
        <w:rPr>
          <w:rFonts w:ascii="Arial" w:hAnsi="Arial" w:cs="Arial"/>
          <w:i/>
          <w:iCs/>
          <w:shd w:val="clear" w:color="auto" w:fill="FFFFFF"/>
        </w:rPr>
        <w:t xml:space="preserve">also a 30% reduction </w:t>
      </w:r>
      <w:r w:rsidR="00827D4E">
        <w:rPr>
          <w:rFonts w:ascii="Arial" w:hAnsi="Arial" w:cs="Arial"/>
          <w:i/>
          <w:iCs/>
          <w:shd w:val="clear" w:color="auto" w:fill="FFFFFF"/>
        </w:rPr>
        <w:t xml:space="preserve">right through </w:t>
      </w:r>
      <w:r w:rsidR="00A07C3D">
        <w:rPr>
          <w:rFonts w:ascii="Arial" w:hAnsi="Arial" w:cs="Arial"/>
          <w:i/>
          <w:iCs/>
          <w:shd w:val="clear" w:color="auto" w:fill="FFFFFF"/>
        </w:rPr>
        <w:t>the whole of the suppl</w:t>
      </w:r>
      <w:r w:rsidR="00C80E6E">
        <w:rPr>
          <w:rFonts w:ascii="Arial" w:hAnsi="Arial" w:cs="Arial"/>
          <w:i/>
          <w:iCs/>
          <w:shd w:val="clear" w:color="auto" w:fill="FFFFFF"/>
        </w:rPr>
        <w:t>y-</w:t>
      </w:r>
      <w:r w:rsidR="00C80E6E">
        <w:rPr>
          <w:rFonts w:ascii="Arial" w:hAnsi="Arial" w:cs="Arial"/>
          <w:bCs/>
          <w:i/>
          <w:iCs/>
          <w:shd w:val="clear" w:color="auto" w:fill="FFFFFF"/>
        </w:rPr>
        <w:t>process</w:t>
      </w:r>
      <w:r w:rsidR="002949DD">
        <w:rPr>
          <w:rFonts w:ascii="Arial" w:hAnsi="Arial" w:cs="Arial"/>
          <w:bCs/>
          <w:i/>
          <w:iCs/>
          <w:shd w:val="clear" w:color="auto" w:fill="FFFFFF"/>
        </w:rPr>
        <w:t xml:space="preserve"> by 2030</w:t>
      </w:r>
      <w:r w:rsidR="006F3109">
        <w:rPr>
          <w:rFonts w:ascii="Arial" w:hAnsi="Arial" w:cs="Arial"/>
          <w:bCs/>
          <w:i/>
          <w:iCs/>
          <w:shd w:val="clear" w:color="auto" w:fill="FFFFFF"/>
        </w:rPr>
        <w:t xml:space="preserve"> (Strategic Report / The Environment</w:t>
      </w:r>
      <w:r w:rsidR="006F1D14">
        <w:rPr>
          <w:rFonts w:ascii="Arial" w:hAnsi="Arial" w:cs="Arial"/>
          <w:bCs/>
          <w:i/>
          <w:iCs/>
          <w:shd w:val="clear" w:color="auto" w:fill="FFFFFF"/>
        </w:rPr>
        <w:t xml:space="preserve"> </w:t>
      </w:r>
      <w:r w:rsidR="006F3109">
        <w:rPr>
          <w:rFonts w:ascii="Arial" w:hAnsi="Arial" w:cs="Arial"/>
          <w:bCs/>
          <w:i/>
          <w:iCs/>
          <w:shd w:val="clear" w:color="auto" w:fill="FFFFFF"/>
        </w:rPr>
        <w:t xml:space="preserve">2020-21). </w:t>
      </w:r>
      <w:r w:rsidR="008B3057">
        <w:rPr>
          <w:rFonts w:ascii="Arial" w:hAnsi="Arial" w:cs="Arial"/>
          <w:bCs/>
          <w:i/>
          <w:iCs/>
          <w:shd w:val="clear" w:color="auto" w:fill="FFFFFF"/>
        </w:rPr>
        <w:t xml:space="preserve">Furthermore, by achieving these targets </w:t>
      </w:r>
      <w:r w:rsidR="005742CF">
        <w:rPr>
          <w:rFonts w:ascii="Arial" w:hAnsi="Arial" w:cs="Arial"/>
          <w:bCs/>
          <w:i/>
          <w:iCs/>
          <w:shd w:val="clear" w:color="auto" w:fill="FFFFFF"/>
        </w:rPr>
        <w:t xml:space="preserve">it will </w:t>
      </w:r>
      <w:r w:rsidR="007D77B8">
        <w:rPr>
          <w:rFonts w:ascii="Arial" w:hAnsi="Arial" w:cs="Arial"/>
          <w:bCs/>
          <w:i/>
          <w:iCs/>
          <w:shd w:val="clear" w:color="auto" w:fill="FFFFFF"/>
        </w:rPr>
        <w:t xml:space="preserve">furnish Burberry </w:t>
      </w:r>
      <w:r w:rsidR="0032706E">
        <w:rPr>
          <w:rFonts w:ascii="Arial" w:hAnsi="Arial" w:cs="Arial"/>
          <w:bCs/>
          <w:i/>
          <w:iCs/>
          <w:shd w:val="clear" w:color="auto" w:fill="FFFFFF"/>
        </w:rPr>
        <w:t>in a favoura</w:t>
      </w:r>
      <w:r w:rsidR="0048457F">
        <w:rPr>
          <w:rFonts w:ascii="Arial" w:hAnsi="Arial" w:cs="Arial"/>
          <w:bCs/>
          <w:i/>
          <w:iCs/>
          <w:shd w:val="clear" w:color="auto" w:fill="FFFFFF"/>
        </w:rPr>
        <w:t xml:space="preserve">ble </w:t>
      </w:r>
      <w:r w:rsidR="006E6DF2">
        <w:rPr>
          <w:rFonts w:ascii="Arial" w:hAnsi="Arial" w:cs="Arial"/>
          <w:bCs/>
          <w:i/>
          <w:iCs/>
          <w:shd w:val="clear" w:color="auto" w:fill="FFFFFF"/>
        </w:rPr>
        <w:t>position, in view of the Paris agreement</w:t>
      </w:r>
      <w:r w:rsidR="009632D0">
        <w:rPr>
          <w:rFonts w:ascii="Arial" w:hAnsi="Arial" w:cs="Arial"/>
          <w:bCs/>
          <w:i/>
          <w:iCs/>
          <w:shd w:val="clear" w:color="auto" w:fill="FFFFFF"/>
        </w:rPr>
        <w:t xml:space="preserve">. Further commitments </w:t>
      </w:r>
      <w:r w:rsidR="00125922">
        <w:rPr>
          <w:rFonts w:ascii="Arial" w:hAnsi="Arial" w:cs="Arial"/>
          <w:bCs/>
          <w:i/>
          <w:iCs/>
          <w:shd w:val="clear" w:color="auto" w:fill="FFFFFF"/>
        </w:rPr>
        <w:t>B</w:t>
      </w:r>
      <w:r w:rsidR="00125922">
        <w:rPr>
          <w:rFonts w:ascii="Arial" w:hAnsi="Arial" w:cs="Arial"/>
          <w:i/>
          <w:iCs/>
          <w:shd w:val="clear" w:color="auto" w:fill="FFFFFF"/>
        </w:rPr>
        <w:t>urberry made</w:t>
      </w:r>
      <w:r w:rsidR="0037520E">
        <w:rPr>
          <w:rFonts w:ascii="Arial" w:hAnsi="Arial" w:cs="Arial"/>
          <w:i/>
          <w:iCs/>
          <w:shd w:val="clear" w:color="auto" w:fill="FFFFFF"/>
        </w:rPr>
        <w:t>,</w:t>
      </w:r>
      <w:r w:rsidR="00125922">
        <w:rPr>
          <w:rFonts w:ascii="Arial" w:hAnsi="Arial" w:cs="Arial"/>
          <w:i/>
          <w:iCs/>
          <w:shd w:val="clear" w:color="auto" w:fill="FFFFFF"/>
        </w:rPr>
        <w:t xml:space="preserve"> were t</w:t>
      </w:r>
      <w:r w:rsidR="00DF4E6E">
        <w:rPr>
          <w:rFonts w:ascii="Arial" w:hAnsi="Arial" w:cs="Arial"/>
          <w:i/>
          <w:iCs/>
          <w:shd w:val="clear" w:color="auto" w:fill="FFFFFF"/>
        </w:rPr>
        <w:t xml:space="preserve">hat </w:t>
      </w:r>
      <w:r w:rsidR="003C2914">
        <w:rPr>
          <w:rFonts w:ascii="Arial" w:hAnsi="Arial" w:cs="Arial"/>
          <w:i/>
          <w:iCs/>
          <w:shd w:val="clear" w:color="auto" w:fill="FFFFFF"/>
        </w:rPr>
        <w:t xml:space="preserve">they would convert to renewable energy sources </w:t>
      </w:r>
      <w:r w:rsidR="00D97A48">
        <w:rPr>
          <w:rFonts w:ascii="Arial" w:hAnsi="Arial" w:cs="Arial"/>
          <w:i/>
          <w:iCs/>
          <w:shd w:val="clear" w:color="auto" w:fill="FFFFFF"/>
        </w:rPr>
        <w:t xml:space="preserve">right through the </w:t>
      </w:r>
      <w:r w:rsidR="00E705CC">
        <w:rPr>
          <w:rFonts w:ascii="Arial" w:hAnsi="Arial" w:cs="Arial"/>
          <w:i/>
          <w:iCs/>
          <w:shd w:val="clear" w:color="auto" w:fill="FFFFFF"/>
        </w:rPr>
        <w:t xml:space="preserve">whole </w:t>
      </w:r>
      <w:r w:rsidR="00D97A48">
        <w:rPr>
          <w:rFonts w:ascii="Arial" w:hAnsi="Arial" w:cs="Arial"/>
          <w:i/>
          <w:iCs/>
          <w:shd w:val="clear" w:color="auto" w:fill="FFFFFF"/>
        </w:rPr>
        <w:t>supply chain</w:t>
      </w:r>
      <w:r w:rsidR="00742B29">
        <w:rPr>
          <w:rFonts w:ascii="Arial" w:hAnsi="Arial" w:cs="Arial"/>
          <w:i/>
          <w:iCs/>
          <w:shd w:val="clear" w:color="auto" w:fill="FFFFFF"/>
        </w:rPr>
        <w:t xml:space="preserve">. </w:t>
      </w:r>
      <w:r w:rsidR="005451E7">
        <w:rPr>
          <w:rFonts w:ascii="Arial" w:hAnsi="Arial" w:cs="Arial"/>
          <w:i/>
          <w:iCs/>
          <w:shd w:val="clear" w:color="auto" w:fill="FFFFFF"/>
        </w:rPr>
        <w:t xml:space="preserve">Therefore, with these targets in-place </w:t>
      </w:r>
      <w:r w:rsidR="00550C36">
        <w:rPr>
          <w:rFonts w:ascii="Arial" w:hAnsi="Arial" w:cs="Arial"/>
          <w:i/>
          <w:iCs/>
          <w:shd w:val="clear" w:color="auto" w:fill="FFFFFF"/>
        </w:rPr>
        <w:t xml:space="preserve">Burberry are on target to attain </w:t>
      </w:r>
      <w:r w:rsidR="002B0E04">
        <w:rPr>
          <w:rFonts w:ascii="Arial" w:hAnsi="Arial" w:cs="Arial"/>
          <w:i/>
          <w:iCs/>
          <w:shd w:val="clear" w:color="auto" w:fill="FFFFFF"/>
        </w:rPr>
        <w:t xml:space="preserve">great success </w:t>
      </w:r>
      <w:r w:rsidR="00076D95">
        <w:rPr>
          <w:rFonts w:ascii="Arial" w:hAnsi="Arial" w:cs="Arial"/>
          <w:i/>
          <w:iCs/>
          <w:shd w:val="clear" w:color="auto" w:fill="FFFFFF"/>
        </w:rPr>
        <w:t>towards sustain</w:t>
      </w:r>
      <w:r w:rsidR="006202A0">
        <w:rPr>
          <w:rFonts w:ascii="Arial" w:hAnsi="Arial" w:cs="Arial"/>
          <w:i/>
          <w:iCs/>
          <w:shd w:val="clear" w:color="auto" w:fill="FFFFFF"/>
        </w:rPr>
        <w:t>ability which contributes to society</w:t>
      </w:r>
      <w:r w:rsidR="00631B02">
        <w:rPr>
          <w:rFonts w:ascii="Arial" w:hAnsi="Arial" w:cs="Arial"/>
          <w:i/>
          <w:iCs/>
          <w:shd w:val="clear" w:color="auto" w:fill="FFFFFF"/>
        </w:rPr>
        <w:t>.</w:t>
      </w:r>
      <w:r w:rsidR="00D524D6">
        <w:rPr>
          <w:rFonts w:ascii="Arial" w:hAnsi="Arial" w:cs="Arial"/>
          <w:i/>
          <w:iCs/>
          <w:shd w:val="clear" w:color="auto" w:fill="FFFFFF"/>
        </w:rPr>
        <w:t xml:space="preserve"> </w:t>
      </w:r>
    </w:p>
    <w:p w14:paraId="28244E8E" w14:textId="665B6DFC" w:rsidR="00B51395" w:rsidRDefault="002218CF" w:rsidP="00992E4C">
      <w:pPr>
        <w:pStyle w:val="Heading2"/>
        <w:rPr>
          <w:shd w:val="clear" w:color="auto" w:fill="FFFFFF"/>
        </w:rPr>
      </w:pPr>
      <w:bookmarkStart w:id="42" w:name="_Toc81512701"/>
      <w:r>
        <w:rPr>
          <w:shd w:val="clear" w:color="auto" w:fill="FFFFFF"/>
        </w:rPr>
        <w:t>Environmental</w:t>
      </w:r>
      <w:r w:rsidR="00B51395">
        <w:rPr>
          <w:shd w:val="clear" w:color="auto" w:fill="FFFFFF"/>
        </w:rPr>
        <w:t xml:space="preserve"> factors for Japan:</w:t>
      </w:r>
      <w:bookmarkEnd w:id="42"/>
    </w:p>
    <w:p w14:paraId="2072579D" w14:textId="727E8782" w:rsidR="00364BBC" w:rsidRPr="002D528E" w:rsidRDefault="001135FE" w:rsidP="00E13327">
      <w:pPr>
        <w:jc w:val="both"/>
        <w:rPr>
          <w:rFonts w:ascii="Arial" w:hAnsi="Arial" w:cs="Arial"/>
          <w:i/>
          <w:iCs/>
          <w:color w:val="000000" w:themeColor="text1"/>
          <w:shd w:val="clear" w:color="auto" w:fill="FFFFFF"/>
        </w:rPr>
      </w:pPr>
      <w:r w:rsidRPr="002D528E">
        <w:rPr>
          <w:rFonts w:ascii="Arial" w:hAnsi="Arial" w:cs="Arial"/>
          <w:i/>
          <w:iCs/>
          <w:color w:val="000000" w:themeColor="text1"/>
          <w:shd w:val="clear" w:color="auto" w:fill="FFFFFF"/>
        </w:rPr>
        <w:t>J</w:t>
      </w:r>
      <w:r w:rsidR="003043E3" w:rsidRPr="002D528E">
        <w:rPr>
          <w:rFonts w:ascii="Arial" w:hAnsi="Arial" w:cs="Arial"/>
          <w:i/>
          <w:iCs/>
          <w:color w:val="000000" w:themeColor="text1"/>
          <w:shd w:val="clear" w:color="auto" w:fill="FFFFFF"/>
        </w:rPr>
        <w:t xml:space="preserve">apanese individuals </w:t>
      </w:r>
      <w:r w:rsidR="0099463B" w:rsidRPr="002D528E">
        <w:rPr>
          <w:rFonts w:ascii="Arial" w:hAnsi="Arial" w:cs="Arial"/>
          <w:i/>
          <w:iCs/>
          <w:color w:val="000000" w:themeColor="text1"/>
          <w:shd w:val="clear" w:color="auto" w:fill="FFFFFF"/>
        </w:rPr>
        <w:t xml:space="preserve">are </w:t>
      </w:r>
      <w:r w:rsidR="00535564" w:rsidRPr="002D528E">
        <w:rPr>
          <w:rFonts w:ascii="Arial" w:hAnsi="Arial" w:cs="Arial"/>
          <w:i/>
          <w:iCs/>
          <w:color w:val="000000" w:themeColor="text1"/>
          <w:shd w:val="clear" w:color="auto" w:fill="FFFFFF"/>
        </w:rPr>
        <w:t>upstanding citizens</w:t>
      </w:r>
      <w:r w:rsidR="00A57F53" w:rsidRPr="002D528E">
        <w:rPr>
          <w:rFonts w:ascii="Arial" w:hAnsi="Arial" w:cs="Arial"/>
          <w:i/>
          <w:iCs/>
          <w:color w:val="000000" w:themeColor="text1"/>
          <w:shd w:val="clear" w:color="auto" w:fill="FFFFFF"/>
        </w:rPr>
        <w:t xml:space="preserve">, furthermore </w:t>
      </w:r>
      <w:r w:rsidR="003B1E41" w:rsidRPr="002D528E">
        <w:rPr>
          <w:rFonts w:ascii="Arial" w:hAnsi="Arial" w:cs="Arial"/>
          <w:i/>
          <w:iCs/>
          <w:color w:val="000000" w:themeColor="text1"/>
          <w:shd w:val="clear" w:color="auto" w:fill="FFFFFF"/>
        </w:rPr>
        <w:t xml:space="preserve">the country has little or no </w:t>
      </w:r>
      <w:r w:rsidR="00C10C6D" w:rsidRPr="002D528E">
        <w:rPr>
          <w:rFonts w:ascii="Arial" w:hAnsi="Arial" w:cs="Arial"/>
          <w:i/>
          <w:iCs/>
          <w:color w:val="000000" w:themeColor="text1"/>
          <w:shd w:val="clear" w:color="auto" w:fill="FFFFFF"/>
        </w:rPr>
        <w:t>pollution in comparison to other countries</w:t>
      </w:r>
      <w:r w:rsidR="00264137" w:rsidRPr="002D528E">
        <w:rPr>
          <w:rFonts w:ascii="Arial" w:hAnsi="Arial" w:cs="Arial"/>
          <w:i/>
          <w:iCs/>
          <w:color w:val="000000" w:themeColor="text1"/>
          <w:shd w:val="clear" w:color="auto" w:fill="FFFFFF"/>
        </w:rPr>
        <w:t>.</w:t>
      </w:r>
      <w:r w:rsidR="005D7F18" w:rsidRPr="002D528E">
        <w:rPr>
          <w:rFonts w:ascii="Arial" w:hAnsi="Arial" w:cs="Arial"/>
          <w:i/>
          <w:iCs/>
          <w:color w:val="000000" w:themeColor="text1"/>
          <w:shd w:val="clear" w:color="auto" w:fill="FFFFFF"/>
        </w:rPr>
        <w:t xml:space="preserve"> However,</w:t>
      </w:r>
      <w:r w:rsidR="00044722" w:rsidRPr="002D528E">
        <w:rPr>
          <w:rFonts w:ascii="Arial" w:hAnsi="Arial" w:cs="Arial"/>
          <w:i/>
          <w:iCs/>
          <w:color w:val="000000" w:themeColor="text1"/>
          <w:shd w:val="clear" w:color="auto" w:fill="FFFFFF"/>
        </w:rPr>
        <w:t xml:space="preserve"> the country</w:t>
      </w:r>
      <w:r w:rsidR="00BE144B" w:rsidRPr="002D528E">
        <w:rPr>
          <w:rFonts w:ascii="Arial" w:hAnsi="Arial" w:cs="Arial"/>
          <w:i/>
          <w:iCs/>
          <w:color w:val="000000" w:themeColor="text1"/>
          <w:shd w:val="clear" w:color="auto" w:fill="FFFFFF"/>
        </w:rPr>
        <w:t xml:space="preserve"> do</w:t>
      </w:r>
      <w:r w:rsidR="00044722" w:rsidRPr="002D528E">
        <w:rPr>
          <w:rFonts w:ascii="Arial" w:hAnsi="Arial" w:cs="Arial"/>
          <w:i/>
          <w:iCs/>
          <w:color w:val="000000" w:themeColor="text1"/>
          <w:shd w:val="clear" w:color="auto" w:fill="FFFFFF"/>
        </w:rPr>
        <w:t xml:space="preserve"> have </w:t>
      </w:r>
      <w:r w:rsidR="005D7F18" w:rsidRPr="002D528E">
        <w:rPr>
          <w:rFonts w:ascii="Arial" w:hAnsi="Arial" w:cs="Arial"/>
          <w:i/>
          <w:iCs/>
          <w:color w:val="000000" w:themeColor="text1"/>
          <w:shd w:val="clear" w:color="auto" w:fill="FFFFFF"/>
        </w:rPr>
        <w:t>the</w:t>
      </w:r>
      <w:r w:rsidR="00D41349" w:rsidRPr="002D528E">
        <w:rPr>
          <w:rFonts w:ascii="Arial" w:hAnsi="Arial" w:cs="Arial"/>
          <w:i/>
          <w:iCs/>
          <w:color w:val="000000" w:themeColor="text1"/>
          <w:shd w:val="clear" w:color="auto" w:fill="FFFFFF"/>
        </w:rPr>
        <w:t>ir</w:t>
      </w:r>
      <w:r w:rsidR="00E13327" w:rsidRPr="002D528E">
        <w:rPr>
          <w:rFonts w:ascii="Arial" w:hAnsi="Arial" w:cs="Arial"/>
          <w:i/>
          <w:iCs/>
          <w:color w:val="000000" w:themeColor="text1"/>
          <w:shd w:val="clear" w:color="auto" w:fill="FFFFFF"/>
        </w:rPr>
        <w:t xml:space="preserve"> own</w:t>
      </w:r>
      <w:r w:rsidR="00D41349" w:rsidRPr="002D528E">
        <w:rPr>
          <w:rFonts w:ascii="Arial" w:hAnsi="Arial" w:cs="Arial"/>
          <w:i/>
          <w:iCs/>
          <w:color w:val="000000" w:themeColor="text1"/>
          <w:shd w:val="clear" w:color="auto" w:fill="FFFFFF"/>
        </w:rPr>
        <w:t xml:space="preserve"> industrial development </w:t>
      </w:r>
      <w:r w:rsidR="00E13327" w:rsidRPr="002D528E">
        <w:rPr>
          <w:rFonts w:ascii="Arial" w:hAnsi="Arial" w:cs="Arial"/>
          <w:i/>
          <w:iCs/>
          <w:color w:val="000000" w:themeColor="text1"/>
          <w:shd w:val="clear" w:color="auto" w:fill="FFFFFF"/>
        </w:rPr>
        <w:t>challenges</w:t>
      </w:r>
      <w:r w:rsidR="00655F85" w:rsidRPr="002D528E">
        <w:rPr>
          <w:rFonts w:ascii="Arial" w:hAnsi="Arial" w:cs="Arial"/>
          <w:i/>
          <w:iCs/>
          <w:color w:val="000000" w:themeColor="text1"/>
          <w:shd w:val="clear" w:color="auto" w:fill="FFFFFF"/>
        </w:rPr>
        <w:t>, which is connected to waste</w:t>
      </w:r>
      <w:r w:rsidR="0025411D" w:rsidRPr="002D528E">
        <w:rPr>
          <w:rFonts w:ascii="Arial" w:hAnsi="Arial" w:cs="Arial"/>
          <w:i/>
          <w:iCs/>
          <w:color w:val="000000" w:themeColor="text1"/>
          <w:shd w:val="clear" w:color="auto" w:fill="FFFFFF"/>
        </w:rPr>
        <w:t xml:space="preserve">. </w:t>
      </w:r>
      <w:r w:rsidR="008841D9" w:rsidRPr="002D528E">
        <w:rPr>
          <w:rFonts w:ascii="Arial" w:hAnsi="Arial" w:cs="Arial"/>
          <w:i/>
          <w:iCs/>
          <w:color w:val="000000" w:themeColor="text1"/>
          <w:shd w:val="clear" w:color="auto" w:fill="FFFFFF"/>
        </w:rPr>
        <w:t xml:space="preserve">Modern civilisation’s </w:t>
      </w:r>
      <w:r w:rsidR="00966AAA" w:rsidRPr="002D528E">
        <w:rPr>
          <w:rFonts w:ascii="Arial" w:hAnsi="Arial" w:cs="Arial"/>
          <w:i/>
          <w:iCs/>
          <w:color w:val="000000" w:themeColor="text1"/>
          <w:shd w:val="clear" w:color="auto" w:fill="FFFFFF"/>
        </w:rPr>
        <w:t>trash waste</w:t>
      </w:r>
      <w:r w:rsidR="00655F85" w:rsidRPr="002D528E">
        <w:rPr>
          <w:rFonts w:ascii="Arial" w:hAnsi="Arial" w:cs="Arial"/>
          <w:i/>
          <w:iCs/>
          <w:color w:val="000000" w:themeColor="text1"/>
          <w:shd w:val="clear" w:color="auto" w:fill="FFFFFF"/>
        </w:rPr>
        <w:t xml:space="preserve"> management </w:t>
      </w:r>
      <w:r w:rsidR="004F588A" w:rsidRPr="002D528E">
        <w:rPr>
          <w:rFonts w:ascii="Arial" w:hAnsi="Arial" w:cs="Arial"/>
          <w:i/>
          <w:iCs/>
          <w:color w:val="000000" w:themeColor="text1"/>
          <w:shd w:val="clear" w:color="auto" w:fill="FFFFFF"/>
        </w:rPr>
        <w:t>matters</w:t>
      </w:r>
      <w:r w:rsidR="00FA0290" w:rsidRPr="002D528E">
        <w:rPr>
          <w:rFonts w:ascii="Arial" w:hAnsi="Arial" w:cs="Arial"/>
          <w:i/>
          <w:iCs/>
          <w:color w:val="000000" w:themeColor="text1"/>
          <w:shd w:val="clear" w:color="auto" w:fill="FFFFFF"/>
        </w:rPr>
        <w:t xml:space="preserve">. </w:t>
      </w:r>
      <w:r w:rsidR="00BC5632" w:rsidRPr="002D528E">
        <w:rPr>
          <w:rFonts w:ascii="Arial" w:hAnsi="Arial" w:cs="Arial"/>
          <w:i/>
          <w:iCs/>
          <w:color w:val="000000" w:themeColor="text1"/>
          <w:shd w:val="clear" w:color="auto" w:fill="FFFFFF"/>
        </w:rPr>
        <w:t xml:space="preserve">In addition, the government </w:t>
      </w:r>
      <w:r w:rsidR="003E6AE2" w:rsidRPr="002D528E">
        <w:rPr>
          <w:rFonts w:ascii="Arial" w:hAnsi="Arial" w:cs="Arial"/>
          <w:i/>
          <w:iCs/>
          <w:color w:val="000000" w:themeColor="text1"/>
          <w:shd w:val="clear" w:color="auto" w:fill="FFFFFF"/>
        </w:rPr>
        <w:t xml:space="preserve">are faced with </w:t>
      </w:r>
      <w:r w:rsidR="00BE0064" w:rsidRPr="002D528E">
        <w:rPr>
          <w:rFonts w:ascii="Arial" w:hAnsi="Arial" w:cs="Arial"/>
          <w:i/>
          <w:iCs/>
          <w:color w:val="000000" w:themeColor="text1"/>
          <w:shd w:val="clear" w:color="auto" w:fill="FFFFFF"/>
        </w:rPr>
        <w:t xml:space="preserve">the challenges </w:t>
      </w:r>
      <w:r w:rsidR="00137131" w:rsidRPr="002D528E">
        <w:rPr>
          <w:rFonts w:ascii="Arial" w:hAnsi="Arial" w:cs="Arial"/>
          <w:i/>
          <w:iCs/>
          <w:color w:val="000000" w:themeColor="text1"/>
          <w:shd w:val="clear" w:color="auto" w:fill="FFFFFF"/>
        </w:rPr>
        <w:t>of minimising</w:t>
      </w:r>
      <w:r w:rsidR="001C1904" w:rsidRPr="002D528E">
        <w:rPr>
          <w:rFonts w:ascii="Arial" w:hAnsi="Arial" w:cs="Arial"/>
          <w:i/>
          <w:iCs/>
          <w:color w:val="000000" w:themeColor="text1"/>
          <w:shd w:val="clear" w:color="auto" w:fill="FFFFFF"/>
        </w:rPr>
        <w:t xml:space="preserve"> indus</w:t>
      </w:r>
      <w:r w:rsidR="00F51BE3" w:rsidRPr="002D528E">
        <w:rPr>
          <w:rFonts w:ascii="Arial" w:hAnsi="Arial" w:cs="Arial"/>
          <w:i/>
          <w:iCs/>
          <w:color w:val="000000" w:themeColor="text1"/>
          <w:shd w:val="clear" w:color="auto" w:fill="FFFFFF"/>
        </w:rPr>
        <w:t>trial</w:t>
      </w:r>
      <w:r w:rsidR="00137131" w:rsidRPr="002D528E">
        <w:rPr>
          <w:rFonts w:ascii="Arial" w:hAnsi="Arial" w:cs="Arial"/>
          <w:i/>
          <w:iCs/>
          <w:color w:val="000000" w:themeColor="text1"/>
          <w:shd w:val="clear" w:color="auto" w:fill="FFFFFF"/>
        </w:rPr>
        <w:t xml:space="preserve"> waste</w:t>
      </w:r>
      <w:r w:rsidR="006407A1" w:rsidRPr="002D528E">
        <w:rPr>
          <w:rFonts w:ascii="Arial" w:hAnsi="Arial" w:cs="Arial"/>
          <w:i/>
          <w:iCs/>
          <w:color w:val="000000" w:themeColor="text1"/>
          <w:shd w:val="clear" w:color="auto" w:fill="FFFFFF"/>
        </w:rPr>
        <w:t>,</w:t>
      </w:r>
      <w:r w:rsidR="00F51BE3" w:rsidRPr="002D528E">
        <w:rPr>
          <w:rFonts w:ascii="Arial" w:hAnsi="Arial" w:cs="Arial"/>
          <w:i/>
          <w:iCs/>
          <w:color w:val="000000" w:themeColor="text1"/>
          <w:shd w:val="clear" w:color="auto" w:fill="FFFFFF"/>
        </w:rPr>
        <w:t xml:space="preserve"> to </w:t>
      </w:r>
      <w:r w:rsidR="00BD1A84" w:rsidRPr="002D528E">
        <w:rPr>
          <w:rFonts w:ascii="Arial" w:hAnsi="Arial" w:cs="Arial"/>
          <w:i/>
          <w:iCs/>
          <w:color w:val="000000" w:themeColor="text1"/>
          <w:shd w:val="clear" w:color="auto" w:fill="FFFFFF"/>
        </w:rPr>
        <w:t xml:space="preserve">bring an end to </w:t>
      </w:r>
      <w:r w:rsidR="006407A1" w:rsidRPr="002D528E">
        <w:rPr>
          <w:rFonts w:ascii="Arial" w:hAnsi="Arial" w:cs="Arial"/>
          <w:i/>
          <w:iCs/>
          <w:color w:val="000000" w:themeColor="text1"/>
          <w:shd w:val="clear" w:color="auto" w:fill="FFFFFF"/>
        </w:rPr>
        <w:t>environmental pollution.</w:t>
      </w:r>
      <w:r w:rsidR="00AA7B4E">
        <w:rPr>
          <w:rFonts w:ascii="Arial" w:hAnsi="Arial" w:cs="Arial"/>
          <w:i/>
          <w:iCs/>
          <w:color w:val="000000" w:themeColor="text1"/>
          <w:shd w:val="clear" w:color="auto" w:fill="FFFFFF"/>
        </w:rPr>
        <w:t xml:space="preserve"> Burberry </w:t>
      </w:r>
      <w:r w:rsidR="00482BD8">
        <w:rPr>
          <w:rFonts w:ascii="Arial" w:hAnsi="Arial" w:cs="Arial"/>
          <w:i/>
          <w:iCs/>
          <w:color w:val="000000" w:themeColor="text1"/>
          <w:shd w:val="clear" w:color="auto" w:fill="FFFFFF"/>
        </w:rPr>
        <w:t xml:space="preserve">are involved in seeking out  of reducing their own waste to ensure of a clean environment in all parts of the globe the organisation are based in, and a currently involved in several positive environmental programs such as: </w:t>
      </w:r>
      <w:r w:rsidR="003271BE">
        <w:rPr>
          <w:rFonts w:ascii="Arial" w:hAnsi="Arial" w:cs="Arial"/>
          <w:i/>
          <w:iCs/>
          <w:color w:val="000000" w:themeColor="text1"/>
          <w:shd w:val="clear" w:color="auto" w:fill="FFFFFF"/>
        </w:rPr>
        <w:t>the organisation becoming Net Zero by 2040, carbon neutral across the whole organisation by 2022, use 100% renewable electric energy by 2022, Balanced emissions through The Burberry Regeneration Fund</w:t>
      </w:r>
      <w:r w:rsidR="008F1177">
        <w:rPr>
          <w:rFonts w:ascii="Arial" w:hAnsi="Arial" w:cs="Arial"/>
          <w:i/>
          <w:iCs/>
          <w:color w:val="000000" w:themeColor="text1"/>
          <w:shd w:val="clear" w:color="auto" w:fill="FFFFFF"/>
        </w:rPr>
        <w:t>, and others</w:t>
      </w:r>
      <w:r w:rsidR="003271BE">
        <w:rPr>
          <w:rFonts w:ascii="Arial" w:hAnsi="Arial" w:cs="Arial"/>
          <w:i/>
          <w:iCs/>
          <w:color w:val="000000" w:themeColor="text1"/>
          <w:shd w:val="clear" w:color="auto" w:fill="FFFFFF"/>
        </w:rPr>
        <w:t xml:space="preserve"> (Strategic Report/ The Environment, Annual Report, 2020-21).  </w:t>
      </w:r>
      <w:r w:rsidR="00482BD8">
        <w:rPr>
          <w:rFonts w:ascii="Arial" w:hAnsi="Arial" w:cs="Arial"/>
          <w:i/>
          <w:iCs/>
          <w:color w:val="000000" w:themeColor="text1"/>
          <w:shd w:val="clear" w:color="auto" w:fill="FFFFFF"/>
        </w:rPr>
        <w:t xml:space="preserve">  </w:t>
      </w:r>
      <w:r w:rsidR="00137131" w:rsidRPr="002D528E">
        <w:rPr>
          <w:rFonts w:ascii="Arial" w:hAnsi="Arial" w:cs="Arial"/>
          <w:i/>
          <w:iCs/>
          <w:color w:val="000000" w:themeColor="text1"/>
          <w:shd w:val="clear" w:color="auto" w:fill="FFFFFF"/>
        </w:rPr>
        <w:t xml:space="preserve"> </w:t>
      </w:r>
      <w:r w:rsidR="00E13327" w:rsidRPr="002D528E">
        <w:rPr>
          <w:rFonts w:ascii="Arial" w:hAnsi="Arial" w:cs="Arial"/>
          <w:i/>
          <w:iCs/>
          <w:color w:val="000000" w:themeColor="text1"/>
          <w:shd w:val="clear" w:color="auto" w:fill="FFFFFF"/>
        </w:rPr>
        <w:t xml:space="preserve">  </w:t>
      </w:r>
      <w:r w:rsidR="00264137" w:rsidRPr="002D528E">
        <w:rPr>
          <w:rFonts w:ascii="Arial" w:hAnsi="Arial" w:cs="Arial"/>
          <w:i/>
          <w:iCs/>
          <w:color w:val="000000" w:themeColor="text1"/>
          <w:shd w:val="clear" w:color="auto" w:fill="FFFFFF"/>
        </w:rPr>
        <w:t xml:space="preserve"> </w:t>
      </w:r>
      <w:r w:rsidR="003B1E41" w:rsidRPr="002D528E">
        <w:rPr>
          <w:rFonts w:ascii="Arial" w:hAnsi="Arial" w:cs="Arial"/>
          <w:i/>
          <w:iCs/>
          <w:color w:val="000000" w:themeColor="text1"/>
          <w:shd w:val="clear" w:color="auto" w:fill="FFFFFF"/>
        </w:rPr>
        <w:t xml:space="preserve"> </w:t>
      </w:r>
    </w:p>
    <w:p w14:paraId="477D227E" w14:textId="755E9661" w:rsidR="00DE134F" w:rsidRDefault="00DE134F" w:rsidP="00992E4C">
      <w:pPr>
        <w:pStyle w:val="Heading1"/>
        <w:rPr>
          <w:shd w:val="clear" w:color="auto" w:fill="FFFFFF"/>
        </w:rPr>
      </w:pPr>
      <w:bookmarkStart w:id="43" w:name="_Toc81512702"/>
      <w:r w:rsidRPr="000C7234">
        <w:rPr>
          <w:rStyle w:val="Heading2Char"/>
        </w:rPr>
        <w:t>Similarities and Differences</w:t>
      </w:r>
      <w:r>
        <w:rPr>
          <w:shd w:val="clear" w:color="auto" w:fill="FFFFFF"/>
        </w:rPr>
        <w:t>:</w:t>
      </w:r>
      <w:bookmarkEnd w:id="43"/>
    </w:p>
    <w:p w14:paraId="528E72AB" w14:textId="29EEC15F" w:rsidR="00985657" w:rsidRDefault="00985657" w:rsidP="00992E4C">
      <w:pPr>
        <w:pStyle w:val="Heading2"/>
        <w:rPr>
          <w:shd w:val="clear" w:color="auto" w:fill="FFFFFF"/>
        </w:rPr>
      </w:pPr>
      <w:bookmarkStart w:id="44" w:name="_Toc81512703"/>
      <w:r>
        <w:rPr>
          <w:shd w:val="clear" w:color="auto" w:fill="FFFFFF"/>
        </w:rPr>
        <w:t>Similarities</w:t>
      </w:r>
      <w:bookmarkEnd w:id="44"/>
      <w:r>
        <w:rPr>
          <w:shd w:val="clear" w:color="auto" w:fill="FFFFFF"/>
        </w:rPr>
        <w:t xml:space="preserve">  </w:t>
      </w:r>
    </w:p>
    <w:p w14:paraId="374B8FBD" w14:textId="07575C69" w:rsidR="00985657" w:rsidRPr="00065A3F" w:rsidRDefault="00065A3F" w:rsidP="00702929">
      <w:pPr>
        <w:jc w:val="both"/>
        <w:rPr>
          <w:rFonts w:ascii="Arial" w:hAnsi="Arial" w:cs="Arial"/>
          <w:bCs/>
          <w:shd w:val="clear" w:color="auto" w:fill="FFFFFF"/>
        </w:rPr>
      </w:pPr>
      <w:r w:rsidRPr="00065A3F">
        <w:rPr>
          <w:rFonts w:ascii="Arial" w:hAnsi="Arial" w:cs="Arial"/>
          <w:bCs/>
          <w:shd w:val="clear" w:color="auto" w:fill="FFFFFF"/>
        </w:rPr>
        <w:t>Economica</w:t>
      </w:r>
      <w:r>
        <w:rPr>
          <w:rFonts w:ascii="Arial" w:hAnsi="Arial" w:cs="Arial"/>
          <w:bCs/>
          <w:shd w:val="clear" w:color="auto" w:fill="FFFFFF"/>
        </w:rPr>
        <w:t>l similarities are both Burberry UK and JP, can continue to increase revenue</w:t>
      </w:r>
    </w:p>
    <w:p w14:paraId="79C56032" w14:textId="4BE667C4" w:rsidR="00985657" w:rsidRPr="00361B06" w:rsidRDefault="00361B06" w:rsidP="00702929">
      <w:pPr>
        <w:jc w:val="both"/>
        <w:rPr>
          <w:rFonts w:ascii="Arial" w:hAnsi="Arial" w:cs="Arial"/>
          <w:bCs/>
          <w:shd w:val="clear" w:color="auto" w:fill="FFFFFF"/>
        </w:rPr>
      </w:pPr>
      <w:r w:rsidRPr="00361B06">
        <w:rPr>
          <w:rFonts w:ascii="Arial" w:hAnsi="Arial" w:cs="Arial"/>
          <w:bCs/>
          <w:shd w:val="clear" w:color="auto" w:fill="FFFFFF"/>
        </w:rPr>
        <w:t>Technological</w:t>
      </w:r>
      <w:r>
        <w:rPr>
          <w:rFonts w:ascii="Arial" w:hAnsi="Arial" w:cs="Arial"/>
          <w:bCs/>
          <w:shd w:val="clear" w:color="auto" w:fill="FFFFFF"/>
        </w:rPr>
        <w:t xml:space="preserve"> similarities between Burberry UK an JP are many through social media, and the digital environment. </w:t>
      </w:r>
    </w:p>
    <w:p w14:paraId="6D530DC3" w14:textId="4A549123" w:rsidR="00985657" w:rsidRPr="00B17B1D" w:rsidRDefault="00B17B1D" w:rsidP="00702929">
      <w:pPr>
        <w:jc w:val="both"/>
        <w:rPr>
          <w:rFonts w:ascii="Arial" w:hAnsi="Arial" w:cs="Arial"/>
          <w:bCs/>
          <w:shd w:val="clear" w:color="auto" w:fill="FFFFFF"/>
        </w:rPr>
      </w:pPr>
      <w:r>
        <w:rPr>
          <w:rFonts w:ascii="Arial" w:hAnsi="Arial" w:cs="Arial"/>
          <w:bCs/>
          <w:shd w:val="clear" w:color="auto" w:fill="FFFFFF"/>
        </w:rPr>
        <w:lastRenderedPageBreak/>
        <w:t xml:space="preserve">Environmental similarities are that both Burberry UK and JP want a cleaner global society. </w:t>
      </w:r>
    </w:p>
    <w:p w14:paraId="33EFAF03" w14:textId="24084BDC" w:rsidR="00077C66" w:rsidRDefault="00985657" w:rsidP="00992E4C">
      <w:pPr>
        <w:pStyle w:val="Heading2"/>
        <w:rPr>
          <w:shd w:val="clear" w:color="auto" w:fill="FFFFFF"/>
        </w:rPr>
      </w:pPr>
      <w:bookmarkStart w:id="45" w:name="_Toc81512704"/>
      <w:r>
        <w:rPr>
          <w:shd w:val="clear" w:color="auto" w:fill="FFFFFF"/>
        </w:rPr>
        <w:t>Differences:</w:t>
      </w:r>
      <w:bookmarkEnd w:id="45"/>
    </w:p>
    <w:p w14:paraId="0F44451D" w14:textId="1642B179" w:rsidR="00985657" w:rsidRDefault="00B941E0" w:rsidP="00702929">
      <w:pPr>
        <w:jc w:val="both"/>
        <w:rPr>
          <w:rFonts w:ascii="Arial" w:hAnsi="Arial" w:cs="Arial"/>
          <w:bCs/>
          <w:shd w:val="clear" w:color="auto" w:fill="FFFFFF"/>
        </w:rPr>
      </w:pPr>
      <w:r w:rsidRPr="00B941E0">
        <w:rPr>
          <w:rFonts w:ascii="Arial" w:hAnsi="Arial" w:cs="Arial"/>
          <w:bCs/>
          <w:shd w:val="clear" w:color="auto" w:fill="FFFFFF"/>
        </w:rPr>
        <w:t>Poli</w:t>
      </w:r>
      <w:r>
        <w:rPr>
          <w:rFonts w:ascii="Arial" w:hAnsi="Arial" w:cs="Arial"/>
          <w:bCs/>
          <w:shd w:val="clear" w:color="auto" w:fill="FFFFFF"/>
        </w:rPr>
        <w:t xml:space="preserve">tical environments for both </w:t>
      </w:r>
      <w:r w:rsidR="00065A3F">
        <w:rPr>
          <w:rFonts w:ascii="Arial" w:hAnsi="Arial" w:cs="Arial"/>
          <w:bCs/>
          <w:shd w:val="clear" w:color="auto" w:fill="FFFFFF"/>
        </w:rPr>
        <w:t xml:space="preserve">Burberry </w:t>
      </w:r>
      <w:r>
        <w:rPr>
          <w:rFonts w:ascii="Arial" w:hAnsi="Arial" w:cs="Arial"/>
          <w:bCs/>
          <w:shd w:val="clear" w:color="auto" w:fill="FFFFFF"/>
        </w:rPr>
        <w:t>UK and Japan are completely different.</w:t>
      </w:r>
    </w:p>
    <w:p w14:paraId="179F3697" w14:textId="11BF0438" w:rsidR="00065A3F" w:rsidRDefault="00065A3F" w:rsidP="00702929">
      <w:pPr>
        <w:jc w:val="both"/>
        <w:rPr>
          <w:rFonts w:ascii="Arial" w:hAnsi="Arial" w:cs="Arial"/>
          <w:bCs/>
          <w:shd w:val="clear" w:color="auto" w:fill="FFFFFF"/>
        </w:rPr>
      </w:pPr>
      <w:r>
        <w:rPr>
          <w:rFonts w:ascii="Arial" w:hAnsi="Arial" w:cs="Arial"/>
          <w:bCs/>
          <w:shd w:val="clear" w:color="auto" w:fill="FFFFFF"/>
        </w:rPr>
        <w:t xml:space="preserve">Social factors for </w:t>
      </w:r>
      <w:r w:rsidR="00361B06">
        <w:rPr>
          <w:rFonts w:ascii="Arial" w:hAnsi="Arial" w:cs="Arial"/>
          <w:bCs/>
          <w:shd w:val="clear" w:color="auto" w:fill="FFFFFF"/>
        </w:rPr>
        <w:t xml:space="preserve">both Burberry UK and Japan have their </w:t>
      </w:r>
      <w:r w:rsidR="00B17B1D">
        <w:rPr>
          <w:rFonts w:ascii="Arial" w:hAnsi="Arial" w:cs="Arial"/>
          <w:bCs/>
          <w:shd w:val="clear" w:color="auto" w:fill="FFFFFF"/>
        </w:rPr>
        <w:t>separate</w:t>
      </w:r>
      <w:r w:rsidR="00361B06">
        <w:rPr>
          <w:rFonts w:ascii="Arial" w:hAnsi="Arial" w:cs="Arial"/>
          <w:bCs/>
          <w:shd w:val="clear" w:color="auto" w:fill="FFFFFF"/>
        </w:rPr>
        <w:t xml:space="preserve"> focuses.</w:t>
      </w:r>
    </w:p>
    <w:p w14:paraId="59776C65" w14:textId="3F58ED88" w:rsidR="00985657" w:rsidRPr="003565EE" w:rsidRDefault="00B17B1D" w:rsidP="00702929">
      <w:pPr>
        <w:jc w:val="both"/>
        <w:rPr>
          <w:rFonts w:ascii="Arial" w:hAnsi="Arial" w:cs="Arial"/>
          <w:bCs/>
          <w:shd w:val="clear" w:color="auto" w:fill="FFFFFF"/>
        </w:rPr>
      </w:pPr>
      <w:r>
        <w:rPr>
          <w:rFonts w:ascii="Arial" w:hAnsi="Arial" w:cs="Arial"/>
          <w:bCs/>
          <w:shd w:val="clear" w:color="auto" w:fill="FFFFFF"/>
        </w:rPr>
        <w:t>Environmental difference, however, is that Japan as a nation are experiencing waste management challenges at this current time.</w:t>
      </w:r>
    </w:p>
    <w:p w14:paraId="3C000FAC" w14:textId="3C29E54F" w:rsidR="00702929" w:rsidRDefault="00702929" w:rsidP="000C7234">
      <w:pPr>
        <w:pStyle w:val="Heading2"/>
        <w:rPr>
          <w:shd w:val="clear" w:color="auto" w:fill="FFFFFF"/>
        </w:rPr>
      </w:pPr>
      <w:bookmarkStart w:id="46" w:name="_Toc81512705"/>
      <w:r w:rsidRPr="00702929">
        <w:rPr>
          <w:shd w:val="clear" w:color="auto" w:fill="FFFFFF"/>
        </w:rPr>
        <w:t>Porters Five Forces Model</w:t>
      </w:r>
      <w:r>
        <w:rPr>
          <w:shd w:val="clear" w:color="auto" w:fill="FFFFFF"/>
        </w:rPr>
        <w:t>:</w:t>
      </w:r>
      <w:bookmarkEnd w:id="46"/>
    </w:p>
    <w:p w14:paraId="4FBD6321" w14:textId="78248B37" w:rsidR="00F57363" w:rsidRDefault="00077C66" w:rsidP="00702929">
      <w:pPr>
        <w:jc w:val="both"/>
        <w:rPr>
          <w:rFonts w:ascii="Arial" w:hAnsi="Arial" w:cs="Arial"/>
          <w:b/>
          <w:i/>
          <w:iCs/>
          <w:shd w:val="clear" w:color="auto" w:fill="FFFFFF"/>
        </w:rPr>
      </w:pPr>
      <w:r>
        <w:rPr>
          <w:rFonts w:ascii="Arial" w:hAnsi="Arial" w:cs="Arial"/>
          <w:bCs/>
          <w:shd w:val="clear" w:color="auto" w:fill="FFFFFF"/>
        </w:rPr>
        <w:t>According to Boudreaux, (2020) when focussing o</w:t>
      </w:r>
      <w:r w:rsidR="00A00F45">
        <w:rPr>
          <w:rFonts w:ascii="Arial" w:hAnsi="Arial" w:cs="Arial"/>
          <w:bCs/>
          <w:shd w:val="clear" w:color="auto" w:fill="FFFFFF"/>
        </w:rPr>
        <w:t>n</w:t>
      </w:r>
      <w:r>
        <w:rPr>
          <w:rFonts w:ascii="Arial" w:hAnsi="Arial" w:cs="Arial"/>
          <w:bCs/>
          <w:shd w:val="clear" w:color="auto" w:fill="FFFFFF"/>
        </w:rPr>
        <w:t xml:space="preserve"> industry strategies </w:t>
      </w:r>
      <w:r w:rsidR="00A00F45">
        <w:rPr>
          <w:rFonts w:ascii="Arial" w:hAnsi="Arial" w:cs="Arial"/>
          <w:bCs/>
          <w:shd w:val="clear" w:color="auto" w:fill="FFFFFF"/>
        </w:rPr>
        <w:t xml:space="preserve">and ways forward into industries, in connection to organisational strategy, one of the best tools to assist this process is Porters Five Forces Model, which has an ability to indicate </w:t>
      </w:r>
      <w:r w:rsidR="00926571">
        <w:rPr>
          <w:rFonts w:ascii="Arial" w:hAnsi="Arial" w:cs="Arial"/>
          <w:bCs/>
          <w:shd w:val="clear" w:color="auto" w:fill="FFFFFF"/>
        </w:rPr>
        <w:t xml:space="preserve">how organisations can gain a competitive advantage. The forces represent as follows: </w:t>
      </w:r>
      <w:r w:rsidR="00926571" w:rsidRPr="00926571">
        <w:rPr>
          <w:rFonts w:ascii="Arial" w:hAnsi="Arial" w:cs="Arial"/>
          <w:b/>
          <w:i/>
          <w:iCs/>
          <w:shd w:val="clear" w:color="auto" w:fill="FFFFFF"/>
        </w:rPr>
        <w:t>threat of new entrants</w:t>
      </w:r>
      <w:r w:rsidR="00926571" w:rsidRPr="00926571">
        <w:rPr>
          <w:rFonts w:ascii="Arial" w:hAnsi="Arial" w:cs="Arial"/>
          <w:b/>
          <w:shd w:val="clear" w:color="auto" w:fill="FFFFFF"/>
        </w:rPr>
        <w:t xml:space="preserve">, </w:t>
      </w:r>
      <w:r w:rsidR="00926571" w:rsidRPr="00926571">
        <w:rPr>
          <w:rFonts w:ascii="Arial" w:hAnsi="Arial" w:cs="Arial"/>
          <w:b/>
          <w:i/>
          <w:iCs/>
          <w:shd w:val="clear" w:color="auto" w:fill="FFFFFF"/>
        </w:rPr>
        <w:t>bargaining power of suppliers</w:t>
      </w:r>
      <w:r w:rsidR="00926571" w:rsidRPr="00926571">
        <w:rPr>
          <w:rFonts w:ascii="Arial" w:hAnsi="Arial" w:cs="Arial"/>
          <w:b/>
          <w:shd w:val="clear" w:color="auto" w:fill="FFFFFF"/>
        </w:rPr>
        <w:t xml:space="preserve">, </w:t>
      </w:r>
      <w:r w:rsidR="00926571" w:rsidRPr="00926571">
        <w:rPr>
          <w:rFonts w:ascii="Arial" w:hAnsi="Arial" w:cs="Arial"/>
          <w:b/>
          <w:i/>
          <w:iCs/>
          <w:shd w:val="clear" w:color="auto" w:fill="FFFFFF"/>
        </w:rPr>
        <w:t>bargaining power of c</w:t>
      </w:r>
      <w:r w:rsidR="00106C91">
        <w:rPr>
          <w:rFonts w:ascii="Arial" w:hAnsi="Arial" w:cs="Arial"/>
          <w:b/>
          <w:i/>
          <w:iCs/>
          <w:shd w:val="clear" w:color="auto" w:fill="FFFFFF"/>
        </w:rPr>
        <w:t>on</w:t>
      </w:r>
      <w:r w:rsidR="00926571" w:rsidRPr="00926571">
        <w:rPr>
          <w:rFonts w:ascii="Arial" w:hAnsi="Arial" w:cs="Arial"/>
          <w:b/>
          <w:i/>
          <w:iCs/>
          <w:shd w:val="clear" w:color="auto" w:fill="FFFFFF"/>
        </w:rPr>
        <w:t>s</w:t>
      </w:r>
      <w:r w:rsidR="00106C91">
        <w:rPr>
          <w:rFonts w:ascii="Arial" w:hAnsi="Arial" w:cs="Arial"/>
          <w:b/>
          <w:i/>
          <w:iCs/>
          <w:shd w:val="clear" w:color="auto" w:fill="FFFFFF"/>
        </w:rPr>
        <w:t>u</w:t>
      </w:r>
      <w:r w:rsidR="00926571" w:rsidRPr="00926571">
        <w:rPr>
          <w:rFonts w:ascii="Arial" w:hAnsi="Arial" w:cs="Arial"/>
          <w:b/>
          <w:i/>
          <w:iCs/>
          <w:shd w:val="clear" w:color="auto" w:fill="FFFFFF"/>
        </w:rPr>
        <w:t>mers,</w:t>
      </w:r>
      <w:r w:rsidR="00A00F45" w:rsidRPr="00926571">
        <w:rPr>
          <w:rFonts w:ascii="Arial" w:hAnsi="Arial" w:cs="Arial"/>
          <w:b/>
          <w:i/>
          <w:iCs/>
          <w:shd w:val="clear" w:color="auto" w:fill="FFFFFF"/>
        </w:rPr>
        <w:t xml:space="preserve"> </w:t>
      </w:r>
      <w:r w:rsidR="00926571" w:rsidRPr="00926571">
        <w:rPr>
          <w:rFonts w:ascii="Arial" w:hAnsi="Arial" w:cs="Arial"/>
          <w:b/>
          <w:i/>
          <w:iCs/>
          <w:shd w:val="clear" w:color="auto" w:fill="FFFFFF"/>
        </w:rPr>
        <w:t>threat of substitute or services, and rivalry amongst existing competitors.</w:t>
      </w:r>
    </w:p>
    <w:p w14:paraId="1E945722" w14:textId="48D8476C" w:rsidR="00F57363" w:rsidRPr="00F57363" w:rsidRDefault="00F57363" w:rsidP="00702929">
      <w:pPr>
        <w:jc w:val="both"/>
        <w:rPr>
          <w:rFonts w:ascii="Arial" w:hAnsi="Arial" w:cs="Arial"/>
          <w:b/>
          <w:i/>
          <w:iCs/>
          <w:shd w:val="clear" w:color="auto" w:fill="FFFFFF"/>
        </w:rPr>
      </w:pPr>
      <w:r>
        <w:rPr>
          <w:noProof/>
        </w:rPr>
        <w:drawing>
          <wp:inline distT="0" distB="0" distL="0" distR="0" wp14:anchorId="550DF18F" wp14:editId="432B6BCF">
            <wp:extent cx="5730875" cy="2486025"/>
            <wp:effectExtent l="0" t="0" r="0" b="0"/>
            <wp:docPr id="7" name="Picture 7" descr="Porter&amp;#39;s Five Forces - Expert Program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amp;#39;s Five Forces - Expert Program Manag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9759" cy="2489879"/>
                    </a:xfrm>
                    <a:prstGeom prst="rect">
                      <a:avLst/>
                    </a:prstGeom>
                    <a:noFill/>
                    <a:ln>
                      <a:noFill/>
                    </a:ln>
                  </pic:spPr>
                </pic:pic>
              </a:graphicData>
            </a:graphic>
          </wp:inline>
        </w:drawing>
      </w:r>
      <w:r>
        <w:rPr>
          <w:rFonts w:ascii="Arial" w:hAnsi="Arial" w:cs="Arial"/>
          <w:bCs/>
          <w:shd w:val="clear" w:color="auto" w:fill="FFFFFF"/>
        </w:rPr>
        <w:t xml:space="preserve">Diagram above sourced from: </w:t>
      </w:r>
      <w:r w:rsidRPr="00F57363">
        <w:rPr>
          <w:rFonts w:ascii="Arial" w:hAnsi="Arial" w:cs="Arial"/>
          <w:bCs/>
          <w:shd w:val="clear" w:color="auto" w:fill="FFFFFF"/>
        </w:rPr>
        <w:t>https://expertprogrammanagement.com/2021/06/porters-five-forces/</w:t>
      </w:r>
    </w:p>
    <w:p w14:paraId="64384FEB" w14:textId="2CFDC5A7" w:rsidR="00106C91" w:rsidRDefault="00926571" w:rsidP="00702929">
      <w:pPr>
        <w:jc w:val="both"/>
        <w:rPr>
          <w:rFonts w:ascii="Arial" w:hAnsi="Arial" w:cs="Arial"/>
          <w:bCs/>
          <w:shd w:val="clear" w:color="auto" w:fill="FFFFFF"/>
        </w:rPr>
      </w:pPr>
      <w:r>
        <w:rPr>
          <w:rFonts w:ascii="Arial" w:hAnsi="Arial" w:cs="Arial"/>
          <w:b/>
          <w:i/>
          <w:iCs/>
          <w:shd w:val="clear" w:color="auto" w:fill="FFFFFF"/>
        </w:rPr>
        <w:t xml:space="preserve"> </w:t>
      </w:r>
      <w:r>
        <w:rPr>
          <w:rFonts w:ascii="Arial" w:hAnsi="Arial" w:cs="Arial"/>
          <w:bCs/>
          <w:shd w:val="clear" w:color="auto" w:fill="FFFFFF"/>
        </w:rPr>
        <w:t>Furthermore, these forces above will</w:t>
      </w:r>
      <w:r w:rsidR="00106C91">
        <w:rPr>
          <w:rFonts w:ascii="Arial" w:hAnsi="Arial" w:cs="Arial"/>
          <w:bCs/>
          <w:shd w:val="clear" w:color="auto" w:fill="FFFFFF"/>
        </w:rPr>
        <w:t xml:space="preserve"> be</w:t>
      </w:r>
      <w:r>
        <w:rPr>
          <w:rFonts w:ascii="Arial" w:hAnsi="Arial" w:cs="Arial"/>
          <w:bCs/>
          <w:shd w:val="clear" w:color="auto" w:fill="FFFFFF"/>
        </w:rPr>
        <w:t xml:space="preserve"> applied </w:t>
      </w:r>
      <w:r w:rsidR="00106C91">
        <w:rPr>
          <w:rFonts w:ascii="Arial" w:hAnsi="Arial" w:cs="Arial"/>
          <w:bCs/>
          <w:shd w:val="clear" w:color="auto" w:fill="FFFFFF"/>
        </w:rPr>
        <w:t>to the Burberry organisation below.</w:t>
      </w:r>
    </w:p>
    <w:p w14:paraId="186F3812" w14:textId="5DBB458F" w:rsidR="00106C91" w:rsidRDefault="00106C91" w:rsidP="00992E4C">
      <w:pPr>
        <w:pStyle w:val="Heading2"/>
        <w:rPr>
          <w:shd w:val="clear" w:color="auto" w:fill="FFFFFF"/>
        </w:rPr>
      </w:pPr>
      <w:bookmarkStart w:id="47" w:name="_Toc81512706"/>
      <w:r w:rsidRPr="00106C91">
        <w:rPr>
          <w:shd w:val="clear" w:color="auto" w:fill="FFFFFF"/>
        </w:rPr>
        <w:t>Threat  of new entrants</w:t>
      </w:r>
      <w:r w:rsidR="00757451">
        <w:rPr>
          <w:shd w:val="clear" w:color="auto" w:fill="FFFFFF"/>
        </w:rPr>
        <w:t xml:space="preserve"> UK</w:t>
      </w:r>
      <w:r w:rsidRPr="00106C91">
        <w:rPr>
          <w:shd w:val="clear" w:color="auto" w:fill="FFFFFF"/>
        </w:rPr>
        <w:t>:</w:t>
      </w:r>
      <w:bookmarkEnd w:id="47"/>
    </w:p>
    <w:p w14:paraId="37EF4240" w14:textId="77777777" w:rsidR="00805DFF" w:rsidRDefault="00326A58" w:rsidP="00702929">
      <w:pPr>
        <w:jc w:val="both"/>
        <w:rPr>
          <w:rFonts w:ascii="Arial" w:hAnsi="Arial" w:cs="Arial"/>
          <w:bCs/>
          <w:shd w:val="clear" w:color="auto" w:fill="FFFFFF"/>
        </w:rPr>
      </w:pPr>
      <w:r w:rsidRPr="00326A58">
        <w:rPr>
          <w:rFonts w:ascii="Arial" w:hAnsi="Arial" w:cs="Arial"/>
          <w:bCs/>
          <w:shd w:val="clear" w:color="auto" w:fill="FFFFFF"/>
        </w:rPr>
        <w:t>A</w:t>
      </w:r>
      <w:r>
        <w:rPr>
          <w:rFonts w:ascii="Arial" w:hAnsi="Arial" w:cs="Arial"/>
          <w:bCs/>
          <w:shd w:val="clear" w:color="auto" w:fill="FFFFFF"/>
        </w:rPr>
        <w:t xml:space="preserve">ccording to </w:t>
      </w:r>
      <w:r w:rsidR="00727D58">
        <w:rPr>
          <w:rFonts w:ascii="Arial" w:hAnsi="Arial" w:cs="Arial"/>
          <w:bCs/>
          <w:shd w:val="clear" w:color="auto" w:fill="FFFFFF"/>
        </w:rPr>
        <w:t>MarketLine Industry Profile</w:t>
      </w:r>
      <w:r>
        <w:rPr>
          <w:rFonts w:ascii="Arial" w:hAnsi="Arial" w:cs="Arial"/>
          <w:bCs/>
          <w:shd w:val="clear" w:color="auto" w:fill="FFFFFF"/>
        </w:rPr>
        <w:t>, (201</w:t>
      </w:r>
      <w:r w:rsidR="00727D58">
        <w:rPr>
          <w:rFonts w:ascii="Arial" w:hAnsi="Arial" w:cs="Arial"/>
          <w:bCs/>
          <w:shd w:val="clear" w:color="auto" w:fill="FFFFFF"/>
        </w:rPr>
        <w:t>8</w:t>
      </w:r>
      <w:r>
        <w:rPr>
          <w:rFonts w:ascii="Arial" w:hAnsi="Arial" w:cs="Arial"/>
          <w:bCs/>
          <w:shd w:val="clear" w:color="auto" w:fill="FFFFFF"/>
        </w:rPr>
        <w:t xml:space="preserve">) </w:t>
      </w:r>
      <w:r w:rsidR="00727D58">
        <w:rPr>
          <w:rFonts w:ascii="Arial" w:hAnsi="Arial" w:cs="Arial"/>
          <w:bCs/>
          <w:shd w:val="clear" w:color="auto" w:fill="FFFFFF"/>
        </w:rPr>
        <w:t xml:space="preserve">there are several barriers to entry </w:t>
      </w:r>
      <w:r w:rsidR="00D8359A">
        <w:rPr>
          <w:rFonts w:ascii="Arial" w:hAnsi="Arial" w:cs="Arial"/>
          <w:bCs/>
          <w:shd w:val="clear" w:color="auto" w:fill="FFFFFF"/>
        </w:rPr>
        <w:t xml:space="preserve">for </w:t>
      </w:r>
      <w:r w:rsidR="00727D58">
        <w:rPr>
          <w:rFonts w:ascii="Arial" w:hAnsi="Arial" w:cs="Arial"/>
          <w:bCs/>
          <w:shd w:val="clear" w:color="auto" w:fill="FFFFFF"/>
        </w:rPr>
        <w:t>the luxury goods market</w:t>
      </w:r>
      <w:r w:rsidR="00475F17">
        <w:rPr>
          <w:rFonts w:ascii="Arial" w:hAnsi="Arial" w:cs="Arial"/>
          <w:bCs/>
          <w:shd w:val="clear" w:color="auto" w:fill="FFFFFF"/>
        </w:rPr>
        <w:t xml:space="preserve">. Changing between existing organisations, and newer organisations </w:t>
      </w:r>
      <w:r w:rsidR="00D8359A">
        <w:rPr>
          <w:rFonts w:ascii="Arial" w:hAnsi="Arial" w:cs="Arial"/>
          <w:bCs/>
          <w:shd w:val="clear" w:color="auto" w:fill="FFFFFF"/>
        </w:rPr>
        <w:t xml:space="preserve">will not incur costs, and for consumers they are for the most part, able to decide where they shop, and what organisation they spend their money with. </w:t>
      </w:r>
      <w:r w:rsidR="001F6708">
        <w:rPr>
          <w:rFonts w:ascii="Arial" w:hAnsi="Arial" w:cs="Arial"/>
          <w:bCs/>
          <w:shd w:val="clear" w:color="auto" w:fill="FFFFFF"/>
        </w:rPr>
        <w:t xml:space="preserve">Furthermore, rivals may enter the market fairly easily however, the challenges that they are faced with are trying to compete with the larger organisations in the industry, which is just simply through their might, and the way </w:t>
      </w:r>
      <w:r w:rsidR="00805DFF">
        <w:rPr>
          <w:rFonts w:ascii="Arial" w:hAnsi="Arial" w:cs="Arial"/>
          <w:bCs/>
          <w:shd w:val="clear" w:color="auto" w:fill="FFFFFF"/>
        </w:rPr>
        <w:t>in which</w:t>
      </w:r>
      <w:r w:rsidR="001F6708">
        <w:rPr>
          <w:rFonts w:ascii="Arial" w:hAnsi="Arial" w:cs="Arial"/>
          <w:bCs/>
          <w:shd w:val="clear" w:color="auto" w:fill="FFFFFF"/>
        </w:rPr>
        <w:t xml:space="preserve"> these larger organisations absorb newer players to the market, if, and when they feel a threat </w:t>
      </w:r>
      <w:r w:rsidR="00805DFF">
        <w:rPr>
          <w:rFonts w:ascii="Arial" w:hAnsi="Arial" w:cs="Arial"/>
          <w:bCs/>
          <w:shd w:val="clear" w:color="auto" w:fill="FFFFFF"/>
        </w:rPr>
        <w:t>to their brand.</w:t>
      </w:r>
    </w:p>
    <w:p w14:paraId="1FE4EEA0" w14:textId="5552514A" w:rsidR="00805DFF" w:rsidRDefault="00805DFF" w:rsidP="00992E4C">
      <w:pPr>
        <w:pStyle w:val="Heading2"/>
        <w:rPr>
          <w:shd w:val="clear" w:color="auto" w:fill="FFFFFF"/>
        </w:rPr>
      </w:pPr>
      <w:bookmarkStart w:id="48" w:name="_Toc81512707"/>
      <w:r w:rsidRPr="00805DFF">
        <w:rPr>
          <w:shd w:val="clear" w:color="auto" w:fill="FFFFFF"/>
        </w:rPr>
        <w:t>Threat to new entrants JP:</w:t>
      </w:r>
      <w:bookmarkEnd w:id="48"/>
    </w:p>
    <w:p w14:paraId="52056284" w14:textId="4D4EFF8C" w:rsidR="003A0916" w:rsidRPr="003A0916" w:rsidRDefault="003A0916" w:rsidP="00702929">
      <w:pPr>
        <w:jc w:val="both"/>
        <w:rPr>
          <w:rFonts w:ascii="Arial" w:hAnsi="Arial" w:cs="Arial"/>
          <w:bCs/>
          <w:shd w:val="clear" w:color="auto" w:fill="FFFFFF"/>
        </w:rPr>
      </w:pPr>
      <w:r>
        <w:rPr>
          <w:rFonts w:ascii="Arial" w:hAnsi="Arial" w:cs="Arial"/>
          <w:bCs/>
          <w:shd w:val="clear" w:color="auto" w:fill="FFFFFF"/>
        </w:rPr>
        <w:t xml:space="preserve">New entrants to this market will find the process fairly easily, however, to challenge organisations who already have the greater market share will find these matters extremely difficult, this is because of the sheer size </w:t>
      </w:r>
      <w:r w:rsidR="00C256CB">
        <w:rPr>
          <w:rFonts w:ascii="Arial" w:hAnsi="Arial" w:cs="Arial"/>
          <w:bCs/>
          <w:shd w:val="clear" w:color="auto" w:fill="FFFFFF"/>
        </w:rPr>
        <w:t>of</w:t>
      </w:r>
      <w:r>
        <w:rPr>
          <w:rFonts w:ascii="Arial" w:hAnsi="Arial" w:cs="Arial"/>
          <w:bCs/>
          <w:shd w:val="clear" w:color="auto" w:fill="FFFFFF"/>
        </w:rPr>
        <w:t xml:space="preserve"> other</w:t>
      </w:r>
      <w:r w:rsidR="00C256CB">
        <w:rPr>
          <w:rFonts w:ascii="Arial" w:hAnsi="Arial" w:cs="Arial"/>
          <w:bCs/>
          <w:shd w:val="clear" w:color="auto" w:fill="FFFFFF"/>
        </w:rPr>
        <w:t>s who have</w:t>
      </w:r>
      <w:r>
        <w:rPr>
          <w:rFonts w:ascii="Arial" w:hAnsi="Arial" w:cs="Arial"/>
          <w:bCs/>
          <w:shd w:val="clear" w:color="auto" w:fill="FFFFFF"/>
        </w:rPr>
        <w:t xml:space="preserve"> already established organisations, who dominate the market share, which</w:t>
      </w:r>
      <w:r w:rsidR="007735E6">
        <w:rPr>
          <w:rFonts w:ascii="Arial" w:hAnsi="Arial" w:cs="Arial"/>
          <w:bCs/>
          <w:shd w:val="clear" w:color="auto" w:fill="FFFFFF"/>
        </w:rPr>
        <w:t xml:space="preserve"> is simply</w:t>
      </w:r>
      <w:r>
        <w:rPr>
          <w:rFonts w:ascii="Arial" w:hAnsi="Arial" w:cs="Arial"/>
          <w:bCs/>
          <w:shd w:val="clear" w:color="auto" w:fill="FFFFFF"/>
        </w:rPr>
        <w:t xml:space="preserve"> through their</w:t>
      </w:r>
      <w:r w:rsidR="007735E6">
        <w:rPr>
          <w:rFonts w:ascii="Arial" w:hAnsi="Arial" w:cs="Arial"/>
          <w:bCs/>
          <w:shd w:val="clear" w:color="auto" w:fill="FFFFFF"/>
        </w:rPr>
        <w:t xml:space="preserve"> sheer force. In addition, for the products that command high prices, </w:t>
      </w:r>
      <w:r w:rsidR="00BC5D1B">
        <w:rPr>
          <w:rFonts w:ascii="Arial" w:hAnsi="Arial" w:cs="Arial"/>
          <w:bCs/>
          <w:shd w:val="clear" w:color="auto" w:fill="FFFFFF"/>
        </w:rPr>
        <w:t>f</w:t>
      </w:r>
      <w:r w:rsidR="007735E6">
        <w:rPr>
          <w:rFonts w:ascii="Arial" w:hAnsi="Arial" w:cs="Arial"/>
          <w:bCs/>
          <w:shd w:val="clear" w:color="auto" w:fill="FFFFFF"/>
        </w:rPr>
        <w:t xml:space="preserve">urthermore, this market depends on </w:t>
      </w:r>
      <w:r w:rsidR="007735E6">
        <w:rPr>
          <w:rFonts w:ascii="Arial" w:hAnsi="Arial" w:cs="Arial"/>
          <w:bCs/>
          <w:shd w:val="clear" w:color="auto" w:fill="FFFFFF"/>
        </w:rPr>
        <w:lastRenderedPageBreak/>
        <w:t xml:space="preserve">consumption as well as brand </w:t>
      </w:r>
      <w:r w:rsidR="00C86DB5">
        <w:rPr>
          <w:rFonts w:ascii="Arial" w:hAnsi="Arial" w:cs="Arial"/>
          <w:bCs/>
          <w:shd w:val="clear" w:color="auto" w:fill="FFFFFF"/>
        </w:rPr>
        <w:t>equity,</w:t>
      </w:r>
      <w:r w:rsidR="007735E6">
        <w:rPr>
          <w:rFonts w:ascii="Arial" w:hAnsi="Arial" w:cs="Arial"/>
          <w:bCs/>
          <w:shd w:val="clear" w:color="auto" w:fill="FFFFFF"/>
        </w:rPr>
        <w:t xml:space="preserve"> which is strong</w:t>
      </w:r>
      <w:r w:rsidR="00C86DB5">
        <w:rPr>
          <w:rFonts w:ascii="Arial" w:hAnsi="Arial" w:cs="Arial"/>
          <w:bCs/>
          <w:shd w:val="clear" w:color="auto" w:fill="FFFFFF"/>
        </w:rPr>
        <w:t>, therefore, new entrants to this market will face challenges in charging the higher prices for a brand which individuals have never heard of</w:t>
      </w:r>
      <w:r w:rsidR="00BC5D1B">
        <w:rPr>
          <w:rFonts w:ascii="Arial" w:hAnsi="Arial" w:cs="Arial"/>
          <w:bCs/>
          <w:shd w:val="clear" w:color="auto" w:fill="FFFFFF"/>
        </w:rPr>
        <w:t xml:space="preserve"> before</w:t>
      </w:r>
      <w:r w:rsidR="00C86DB5">
        <w:rPr>
          <w:rFonts w:ascii="Arial" w:hAnsi="Arial" w:cs="Arial"/>
          <w:bCs/>
          <w:shd w:val="clear" w:color="auto" w:fill="FFFFFF"/>
        </w:rPr>
        <w:t xml:space="preserve"> </w:t>
      </w:r>
      <w:bookmarkStart w:id="49" w:name="_Hlk80352220"/>
      <w:r w:rsidR="00C86DB5">
        <w:rPr>
          <w:rFonts w:ascii="Arial" w:hAnsi="Arial" w:cs="Arial"/>
          <w:bCs/>
          <w:shd w:val="clear" w:color="auto" w:fill="FFFFFF"/>
        </w:rPr>
        <w:t>(MarketLine Luxury Goods, 2018).</w:t>
      </w:r>
      <w:r>
        <w:rPr>
          <w:rFonts w:ascii="Arial" w:hAnsi="Arial" w:cs="Arial"/>
          <w:bCs/>
          <w:shd w:val="clear" w:color="auto" w:fill="FFFFFF"/>
        </w:rPr>
        <w:t xml:space="preserve">  </w:t>
      </w:r>
      <w:bookmarkEnd w:id="49"/>
    </w:p>
    <w:p w14:paraId="5636D60F" w14:textId="77777777" w:rsidR="00C86DB5" w:rsidRDefault="00106C91" w:rsidP="00992E4C">
      <w:pPr>
        <w:pStyle w:val="Heading2"/>
        <w:rPr>
          <w:shd w:val="clear" w:color="auto" w:fill="FFFFFF"/>
        </w:rPr>
      </w:pPr>
      <w:bookmarkStart w:id="50" w:name="_Toc81512708"/>
      <w:r w:rsidRPr="00106C91">
        <w:rPr>
          <w:shd w:val="clear" w:color="auto" w:fill="FFFFFF"/>
        </w:rPr>
        <w:t>Bargaining power of suppliers</w:t>
      </w:r>
      <w:r w:rsidR="00C86DB5">
        <w:rPr>
          <w:shd w:val="clear" w:color="auto" w:fill="FFFFFF"/>
        </w:rPr>
        <w:t xml:space="preserve"> UK</w:t>
      </w:r>
      <w:r w:rsidRPr="00106C91">
        <w:rPr>
          <w:shd w:val="clear" w:color="auto" w:fill="FFFFFF"/>
        </w:rPr>
        <w:t>:</w:t>
      </w:r>
      <w:bookmarkEnd w:id="50"/>
    </w:p>
    <w:p w14:paraId="48D94646" w14:textId="6D626F01" w:rsidR="00881A5F" w:rsidRPr="00881A5F" w:rsidRDefault="00881A5F" w:rsidP="00702929">
      <w:pPr>
        <w:jc w:val="both"/>
        <w:rPr>
          <w:rFonts w:ascii="Arial" w:hAnsi="Arial" w:cs="Arial"/>
          <w:bCs/>
          <w:shd w:val="clear" w:color="auto" w:fill="FFFFFF"/>
        </w:rPr>
      </w:pPr>
      <w:r>
        <w:rPr>
          <w:rFonts w:ascii="Arial" w:hAnsi="Arial" w:cs="Arial"/>
          <w:bCs/>
          <w:shd w:val="clear" w:color="auto" w:fill="FFFFFF"/>
        </w:rPr>
        <w:t xml:space="preserve">According to </w:t>
      </w:r>
      <w:bookmarkStart w:id="51" w:name="_Hlk80386966"/>
      <w:r w:rsidRPr="00881A5F">
        <w:rPr>
          <w:rFonts w:ascii="Arial" w:hAnsi="Arial" w:cs="Arial"/>
          <w:bCs/>
          <w:shd w:val="clear" w:color="auto" w:fill="FFFFFF"/>
        </w:rPr>
        <w:t>MarketLine Apparel and Non-Apparel Manufacturing, (2020)</w:t>
      </w:r>
      <w:r>
        <w:rPr>
          <w:rFonts w:ascii="Arial" w:hAnsi="Arial" w:cs="Arial"/>
          <w:bCs/>
          <w:shd w:val="clear" w:color="auto" w:fill="FFFFFF"/>
        </w:rPr>
        <w:t xml:space="preserve"> </w:t>
      </w:r>
      <w:bookmarkEnd w:id="51"/>
      <w:r>
        <w:rPr>
          <w:rFonts w:ascii="Arial" w:hAnsi="Arial" w:cs="Arial"/>
          <w:bCs/>
          <w:shd w:val="clear" w:color="auto" w:fill="FFFFFF"/>
        </w:rPr>
        <w:t>Suppliers for this sector differ in size, and also have various ranges along</w:t>
      </w:r>
      <w:r w:rsidR="003C34CD">
        <w:rPr>
          <w:rFonts w:ascii="Arial" w:hAnsi="Arial" w:cs="Arial"/>
          <w:bCs/>
          <w:shd w:val="clear" w:color="auto" w:fill="FFFFFF"/>
        </w:rPr>
        <w:t>-with</w:t>
      </w:r>
      <w:r>
        <w:rPr>
          <w:rFonts w:ascii="Arial" w:hAnsi="Arial" w:cs="Arial"/>
          <w:bCs/>
          <w:shd w:val="clear" w:color="auto" w:fill="FFFFFF"/>
        </w:rPr>
        <w:t xml:space="preserve"> products</w:t>
      </w:r>
      <w:r w:rsidR="003C34CD">
        <w:rPr>
          <w:rFonts w:ascii="Arial" w:hAnsi="Arial" w:cs="Arial"/>
          <w:bCs/>
          <w:shd w:val="clear" w:color="auto" w:fill="FFFFFF"/>
        </w:rPr>
        <w:t xml:space="preserve">. At present this sector seems to </w:t>
      </w:r>
      <w:r w:rsidR="00DF66A1">
        <w:rPr>
          <w:rFonts w:ascii="Arial" w:hAnsi="Arial" w:cs="Arial"/>
          <w:bCs/>
          <w:shd w:val="clear" w:color="auto" w:fill="FFFFFF"/>
        </w:rPr>
        <w:t xml:space="preserve">be </w:t>
      </w:r>
      <w:r w:rsidR="003C34CD">
        <w:rPr>
          <w:rFonts w:ascii="Arial" w:hAnsi="Arial" w:cs="Arial"/>
          <w:bCs/>
          <w:shd w:val="clear" w:color="auto" w:fill="FFFFFF"/>
        </w:rPr>
        <w:t xml:space="preserve">going through a fragmented state, due to too many suppliers in the sector lowering the power of suppliers. </w:t>
      </w:r>
      <w:r w:rsidR="00DF66A1">
        <w:rPr>
          <w:rFonts w:ascii="Arial" w:hAnsi="Arial" w:cs="Arial"/>
          <w:bCs/>
          <w:shd w:val="clear" w:color="auto" w:fill="FFFFFF"/>
        </w:rPr>
        <w:t>Furthermore, participants in this sector are not likely to opt for backward integration and tackle the duties</w:t>
      </w:r>
      <w:r w:rsidR="003C34CD">
        <w:rPr>
          <w:rFonts w:ascii="Arial" w:hAnsi="Arial" w:cs="Arial"/>
          <w:bCs/>
          <w:shd w:val="clear" w:color="auto" w:fill="FFFFFF"/>
        </w:rPr>
        <w:t xml:space="preserve"> </w:t>
      </w:r>
      <w:r w:rsidR="00DF66A1">
        <w:rPr>
          <w:rFonts w:ascii="Arial" w:hAnsi="Arial" w:cs="Arial"/>
          <w:bCs/>
          <w:shd w:val="clear" w:color="auto" w:fill="FFFFFF"/>
        </w:rPr>
        <w:t xml:space="preserve">of the suppliers </w:t>
      </w:r>
      <w:r w:rsidR="002A2CFE">
        <w:rPr>
          <w:rFonts w:ascii="Arial" w:hAnsi="Arial" w:cs="Arial"/>
          <w:bCs/>
          <w:shd w:val="clear" w:color="auto" w:fill="FFFFFF"/>
        </w:rPr>
        <w:t>because of the high financial outlay. However, this furnish</w:t>
      </w:r>
      <w:r w:rsidR="008726D3">
        <w:rPr>
          <w:rFonts w:ascii="Arial" w:hAnsi="Arial" w:cs="Arial"/>
          <w:bCs/>
          <w:shd w:val="clear" w:color="auto" w:fill="FFFFFF"/>
        </w:rPr>
        <w:t>es</w:t>
      </w:r>
      <w:r w:rsidR="002A2CFE">
        <w:rPr>
          <w:rFonts w:ascii="Arial" w:hAnsi="Arial" w:cs="Arial"/>
          <w:bCs/>
          <w:shd w:val="clear" w:color="auto" w:fill="FFFFFF"/>
        </w:rPr>
        <w:t xml:space="preserve"> supplier power with a boost, suppliers at present are dependant</w:t>
      </w:r>
      <w:r w:rsidR="0074730E">
        <w:rPr>
          <w:rFonts w:ascii="Arial" w:hAnsi="Arial" w:cs="Arial"/>
          <w:bCs/>
          <w:shd w:val="clear" w:color="auto" w:fill="FFFFFF"/>
        </w:rPr>
        <w:t>,</w:t>
      </w:r>
      <w:r w:rsidR="002A2CFE">
        <w:rPr>
          <w:rFonts w:ascii="Arial" w:hAnsi="Arial" w:cs="Arial"/>
          <w:bCs/>
          <w:shd w:val="clear" w:color="auto" w:fill="FFFFFF"/>
        </w:rPr>
        <w:t xml:space="preserve"> on apparel </w:t>
      </w:r>
      <w:r w:rsidR="008726D3">
        <w:rPr>
          <w:rFonts w:ascii="Arial" w:hAnsi="Arial" w:cs="Arial"/>
          <w:bCs/>
          <w:shd w:val="clear" w:color="auto" w:fill="FFFFFF"/>
        </w:rPr>
        <w:t xml:space="preserve">and non-apparel mass producers commerce for earnings, this reduces supplier power. </w:t>
      </w:r>
      <w:r w:rsidR="002A2CFE">
        <w:rPr>
          <w:rFonts w:ascii="Arial" w:hAnsi="Arial" w:cs="Arial"/>
          <w:bCs/>
          <w:shd w:val="clear" w:color="auto" w:fill="FFFFFF"/>
        </w:rPr>
        <w:t xml:space="preserve">   </w:t>
      </w:r>
      <w:r w:rsidR="003C34CD">
        <w:rPr>
          <w:rFonts w:ascii="Arial" w:hAnsi="Arial" w:cs="Arial"/>
          <w:bCs/>
          <w:shd w:val="clear" w:color="auto" w:fill="FFFFFF"/>
        </w:rPr>
        <w:t xml:space="preserve">   </w:t>
      </w:r>
    </w:p>
    <w:p w14:paraId="694757D2" w14:textId="6549B9B1" w:rsidR="00C71FCE" w:rsidRDefault="00C71FCE" w:rsidP="00992E4C">
      <w:pPr>
        <w:pStyle w:val="Heading2"/>
        <w:rPr>
          <w:shd w:val="clear" w:color="auto" w:fill="FFFFFF"/>
        </w:rPr>
      </w:pPr>
      <w:bookmarkStart w:id="52" w:name="_Toc81512709"/>
      <w:r w:rsidRPr="00C71FCE">
        <w:rPr>
          <w:shd w:val="clear" w:color="auto" w:fill="FFFFFF"/>
        </w:rPr>
        <w:t>Bargaining power of suppliers JP:</w:t>
      </w:r>
      <w:bookmarkEnd w:id="52"/>
      <w:r w:rsidR="00106C91" w:rsidRPr="00C71FCE">
        <w:rPr>
          <w:shd w:val="clear" w:color="auto" w:fill="FFFFFF"/>
        </w:rPr>
        <w:t xml:space="preserve">  </w:t>
      </w:r>
    </w:p>
    <w:p w14:paraId="73BAA6A7" w14:textId="36E791E6" w:rsidR="00106C91" w:rsidRPr="000E3FD4" w:rsidRDefault="000E3FD4" w:rsidP="00702929">
      <w:pPr>
        <w:jc w:val="both"/>
        <w:rPr>
          <w:rFonts w:ascii="Arial" w:hAnsi="Arial" w:cs="Arial"/>
          <w:bCs/>
          <w:shd w:val="clear" w:color="auto" w:fill="FFFFFF"/>
        </w:rPr>
      </w:pPr>
      <w:bookmarkStart w:id="53" w:name="_Hlk80378988"/>
      <w:r>
        <w:rPr>
          <w:rFonts w:ascii="Arial" w:hAnsi="Arial" w:cs="Arial"/>
          <w:bCs/>
          <w:shd w:val="clear" w:color="auto" w:fill="FFFFFF"/>
        </w:rPr>
        <w:t xml:space="preserve">According to MarketLine Luxury Goods, (2018) </w:t>
      </w:r>
      <w:bookmarkEnd w:id="53"/>
      <w:r w:rsidR="003B603D">
        <w:rPr>
          <w:rFonts w:ascii="Arial" w:hAnsi="Arial" w:cs="Arial"/>
          <w:bCs/>
          <w:shd w:val="clear" w:color="auto" w:fill="FFFFFF"/>
        </w:rPr>
        <w:t>for suppliers in this sector they do have a certain amount of control over organisations in this industry, e.g., raw materials are vital for the luxury market</w:t>
      </w:r>
      <w:r w:rsidR="00274E76">
        <w:rPr>
          <w:rFonts w:ascii="Arial" w:hAnsi="Arial" w:cs="Arial"/>
          <w:bCs/>
          <w:shd w:val="clear" w:color="auto" w:fill="FFFFFF"/>
        </w:rPr>
        <w:t>,</w:t>
      </w:r>
      <w:r w:rsidR="003B603D">
        <w:rPr>
          <w:rFonts w:ascii="Arial" w:hAnsi="Arial" w:cs="Arial"/>
          <w:bCs/>
          <w:shd w:val="clear" w:color="auto" w:fill="FFFFFF"/>
        </w:rPr>
        <w:t xml:space="preserve"> such as gold, leather, and diamonds,</w:t>
      </w:r>
      <w:r w:rsidR="00274E76" w:rsidRPr="00274E76">
        <w:rPr>
          <w:rFonts w:ascii="Arial" w:hAnsi="Arial" w:cs="Arial"/>
          <w:bCs/>
          <w:shd w:val="clear" w:color="auto" w:fill="FFFFFF"/>
        </w:rPr>
        <w:t xml:space="preserve"> </w:t>
      </w:r>
      <w:r w:rsidR="00274E76">
        <w:rPr>
          <w:rFonts w:ascii="Arial" w:hAnsi="Arial" w:cs="Arial"/>
          <w:bCs/>
          <w:shd w:val="clear" w:color="auto" w:fill="FFFFFF"/>
        </w:rPr>
        <w:t>and are not replaceable with lesser items,</w:t>
      </w:r>
      <w:r w:rsidR="003B603D">
        <w:rPr>
          <w:rFonts w:ascii="Arial" w:hAnsi="Arial" w:cs="Arial"/>
          <w:bCs/>
          <w:shd w:val="clear" w:color="auto" w:fill="FFFFFF"/>
        </w:rPr>
        <w:t xml:space="preserve"> furthermore, </w:t>
      </w:r>
      <w:r w:rsidR="00274E76">
        <w:rPr>
          <w:rFonts w:ascii="Arial" w:hAnsi="Arial" w:cs="Arial"/>
          <w:bCs/>
          <w:shd w:val="clear" w:color="auto" w:fill="FFFFFF"/>
        </w:rPr>
        <w:t xml:space="preserve">consumers may opt for steering-clear of retailers that do not adopt ethical standards. In addition, for players in the luxury goods market who produce less items, but with a high standard of workmanship, and with increased revenue, which means any </w:t>
      </w:r>
      <w:r w:rsidR="00AF74CA">
        <w:rPr>
          <w:rFonts w:ascii="Arial" w:hAnsi="Arial" w:cs="Arial"/>
          <w:bCs/>
          <w:shd w:val="clear" w:color="auto" w:fill="FFFFFF"/>
        </w:rPr>
        <w:t>control suppliers have can be curtailed.</w:t>
      </w:r>
      <w:r w:rsidR="00274E76">
        <w:rPr>
          <w:rFonts w:ascii="Arial" w:hAnsi="Arial" w:cs="Arial"/>
          <w:bCs/>
          <w:shd w:val="clear" w:color="auto" w:fill="FFFFFF"/>
        </w:rPr>
        <w:t xml:space="preserve">  </w:t>
      </w:r>
      <w:r w:rsidR="003B603D">
        <w:rPr>
          <w:rFonts w:ascii="Arial" w:hAnsi="Arial" w:cs="Arial"/>
          <w:bCs/>
          <w:shd w:val="clear" w:color="auto" w:fill="FFFFFF"/>
        </w:rPr>
        <w:t xml:space="preserve"> </w:t>
      </w:r>
      <w:r>
        <w:rPr>
          <w:rFonts w:ascii="Arial" w:hAnsi="Arial" w:cs="Arial"/>
          <w:bCs/>
          <w:shd w:val="clear" w:color="auto" w:fill="FFFFFF"/>
        </w:rPr>
        <w:t xml:space="preserve"> </w:t>
      </w:r>
    </w:p>
    <w:p w14:paraId="6A473FC1" w14:textId="75FE68DE" w:rsidR="00AF74CA" w:rsidRDefault="00106C91" w:rsidP="00992E4C">
      <w:pPr>
        <w:pStyle w:val="Heading2"/>
        <w:rPr>
          <w:shd w:val="clear" w:color="auto" w:fill="FFFFFF"/>
        </w:rPr>
      </w:pPr>
      <w:bookmarkStart w:id="54" w:name="_Toc81512710"/>
      <w:r>
        <w:rPr>
          <w:shd w:val="clear" w:color="auto" w:fill="FFFFFF"/>
        </w:rPr>
        <w:t>Bargaining power of consumers</w:t>
      </w:r>
      <w:r w:rsidR="00AF74CA">
        <w:rPr>
          <w:shd w:val="clear" w:color="auto" w:fill="FFFFFF"/>
        </w:rPr>
        <w:t xml:space="preserve"> UK:</w:t>
      </w:r>
      <w:bookmarkEnd w:id="54"/>
    </w:p>
    <w:p w14:paraId="1D5457EB" w14:textId="5A7370A5" w:rsidR="00881A5F" w:rsidRDefault="00881A5F" w:rsidP="00881A5F">
      <w:pPr>
        <w:jc w:val="both"/>
        <w:rPr>
          <w:rFonts w:ascii="Arial" w:hAnsi="Arial" w:cs="Arial"/>
          <w:bCs/>
          <w:shd w:val="clear" w:color="auto" w:fill="FFFFFF"/>
        </w:rPr>
      </w:pPr>
      <w:r w:rsidRPr="00881A5F">
        <w:rPr>
          <w:rFonts w:ascii="Arial" w:hAnsi="Arial" w:cs="Arial"/>
          <w:bCs/>
          <w:shd w:val="clear" w:color="auto" w:fill="FFFFFF"/>
        </w:rPr>
        <w:t xml:space="preserve">According to </w:t>
      </w:r>
      <w:bookmarkStart w:id="55" w:name="_Hlk80363311"/>
      <w:r w:rsidRPr="00881A5F">
        <w:rPr>
          <w:rFonts w:ascii="Arial" w:hAnsi="Arial" w:cs="Arial"/>
          <w:bCs/>
          <w:shd w:val="clear" w:color="auto" w:fill="FFFFFF"/>
        </w:rPr>
        <w:t xml:space="preserve">MarketLine Apparel and Non-Apparel Manufacturing, (2020) </w:t>
      </w:r>
      <w:bookmarkEnd w:id="55"/>
      <w:r w:rsidRPr="00881A5F">
        <w:rPr>
          <w:rFonts w:ascii="Arial" w:hAnsi="Arial" w:cs="Arial"/>
          <w:bCs/>
          <w:shd w:val="clear" w:color="auto" w:fill="FFFFFF"/>
        </w:rPr>
        <w:t>the bigger retail outlets have considerable buying power and benefit heavily when placing larger orders, this is through negotiating better deals. This gives these larger organisations an advantage over rivals, furthermore, losing this type of business would negatively affect any organisation</w:t>
      </w:r>
      <w:r w:rsidR="00DA7B4D">
        <w:rPr>
          <w:rFonts w:ascii="Arial" w:hAnsi="Arial" w:cs="Arial"/>
          <w:bCs/>
          <w:shd w:val="clear" w:color="auto" w:fill="FFFFFF"/>
        </w:rPr>
        <w:t>s</w:t>
      </w:r>
      <w:r w:rsidRPr="00881A5F">
        <w:rPr>
          <w:rFonts w:ascii="Arial" w:hAnsi="Arial" w:cs="Arial"/>
          <w:bCs/>
          <w:shd w:val="clear" w:color="auto" w:fill="FFFFFF"/>
        </w:rPr>
        <w:t xml:space="preserve"> profits. In addition, backwards integration would hold no value here simply because of the entry costs being so high, therefore, entry requires a building or an establishment, an experienced workforce, and specialist machinery.</w:t>
      </w:r>
    </w:p>
    <w:p w14:paraId="781E61DB" w14:textId="725363EB" w:rsidR="0074730E" w:rsidRDefault="0074730E" w:rsidP="00992E4C">
      <w:pPr>
        <w:pStyle w:val="Heading2"/>
        <w:rPr>
          <w:shd w:val="clear" w:color="auto" w:fill="FFFFFF"/>
        </w:rPr>
      </w:pPr>
      <w:bookmarkStart w:id="56" w:name="_Toc81512711"/>
      <w:r w:rsidRPr="0074730E">
        <w:rPr>
          <w:shd w:val="clear" w:color="auto" w:fill="FFFFFF"/>
        </w:rPr>
        <w:t xml:space="preserve">The Bargaining power of consumers </w:t>
      </w:r>
      <w:r>
        <w:rPr>
          <w:shd w:val="clear" w:color="auto" w:fill="FFFFFF"/>
        </w:rPr>
        <w:t>JP</w:t>
      </w:r>
      <w:r w:rsidRPr="0074730E">
        <w:rPr>
          <w:shd w:val="clear" w:color="auto" w:fill="FFFFFF"/>
        </w:rPr>
        <w:t>:</w:t>
      </w:r>
      <w:bookmarkEnd w:id="56"/>
    </w:p>
    <w:p w14:paraId="1152FA65" w14:textId="77777777" w:rsidR="00F10DF2" w:rsidRDefault="00BD5EF8" w:rsidP="00702929">
      <w:pPr>
        <w:jc w:val="both"/>
        <w:rPr>
          <w:rFonts w:ascii="Arial" w:hAnsi="Arial" w:cs="Arial"/>
          <w:bCs/>
          <w:shd w:val="clear" w:color="auto" w:fill="FFFFFF"/>
        </w:rPr>
      </w:pPr>
      <w:r w:rsidRPr="00BD5EF8">
        <w:rPr>
          <w:rFonts w:ascii="Arial" w:hAnsi="Arial" w:cs="Arial"/>
          <w:bCs/>
          <w:shd w:val="clear" w:color="auto" w:fill="FFFFFF"/>
        </w:rPr>
        <w:t>The</w:t>
      </w:r>
      <w:r>
        <w:rPr>
          <w:rFonts w:ascii="Arial" w:hAnsi="Arial" w:cs="Arial"/>
          <w:b/>
          <w:shd w:val="clear" w:color="auto" w:fill="FFFFFF"/>
        </w:rPr>
        <w:t xml:space="preserve"> </w:t>
      </w:r>
      <w:r w:rsidRPr="00BD5EF8">
        <w:rPr>
          <w:rFonts w:ascii="Arial" w:hAnsi="Arial" w:cs="Arial"/>
          <w:bCs/>
          <w:shd w:val="clear" w:color="auto" w:fill="FFFFFF"/>
        </w:rPr>
        <w:t xml:space="preserve">bargaining </w:t>
      </w:r>
      <w:r>
        <w:rPr>
          <w:rFonts w:ascii="Arial" w:hAnsi="Arial" w:cs="Arial"/>
          <w:bCs/>
          <w:shd w:val="clear" w:color="auto" w:fill="FFFFFF"/>
        </w:rPr>
        <w:t>power of consumers that purchase luxury goods in Japan is restricted due to these consumers being individualists. However, these consumers are required to be rich or super rich</w:t>
      </w:r>
      <w:r w:rsidR="00F651B9">
        <w:rPr>
          <w:rFonts w:ascii="Arial" w:hAnsi="Arial" w:cs="Arial"/>
          <w:bCs/>
          <w:shd w:val="clear" w:color="auto" w:fill="FFFFFF"/>
        </w:rPr>
        <w:t xml:space="preserve">, in view of the particular products that are for </w:t>
      </w:r>
      <w:r w:rsidR="00F10DF2">
        <w:rPr>
          <w:rFonts w:ascii="Arial" w:hAnsi="Arial" w:cs="Arial"/>
          <w:bCs/>
          <w:shd w:val="clear" w:color="auto" w:fill="FFFFFF"/>
        </w:rPr>
        <w:t>purchas</w:t>
      </w:r>
      <w:r w:rsidR="00F651B9">
        <w:rPr>
          <w:rFonts w:ascii="Arial" w:hAnsi="Arial" w:cs="Arial"/>
          <w:bCs/>
          <w:shd w:val="clear" w:color="auto" w:fill="FFFFFF"/>
        </w:rPr>
        <w:t xml:space="preserve">e. In addition, this does furnish these individuals with pliability in their selections due to the selling price having no relevance, in comparison to </w:t>
      </w:r>
      <w:r w:rsidR="00F10DF2">
        <w:rPr>
          <w:rFonts w:ascii="Arial" w:hAnsi="Arial" w:cs="Arial"/>
          <w:bCs/>
          <w:shd w:val="clear" w:color="auto" w:fill="FFFFFF"/>
        </w:rPr>
        <w:t>the regular retail sector.</w:t>
      </w:r>
    </w:p>
    <w:p w14:paraId="325564B3" w14:textId="5A0A57B8" w:rsidR="00106C91" w:rsidRDefault="00106C91" w:rsidP="00992E4C">
      <w:pPr>
        <w:pStyle w:val="Heading2"/>
        <w:rPr>
          <w:shd w:val="clear" w:color="auto" w:fill="FFFFFF"/>
        </w:rPr>
      </w:pPr>
      <w:bookmarkStart w:id="57" w:name="_Toc81512712"/>
      <w:r>
        <w:rPr>
          <w:shd w:val="clear" w:color="auto" w:fill="FFFFFF"/>
        </w:rPr>
        <w:t>Threat of substitutes or services</w:t>
      </w:r>
      <w:r w:rsidR="005A6088">
        <w:rPr>
          <w:shd w:val="clear" w:color="auto" w:fill="FFFFFF"/>
        </w:rPr>
        <w:t xml:space="preserve"> UK</w:t>
      </w:r>
      <w:r>
        <w:rPr>
          <w:shd w:val="clear" w:color="auto" w:fill="FFFFFF"/>
        </w:rPr>
        <w:t>:</w:t>
      </w:r>
      <w:bookmarkEnd w:id="57"/>
    </w:p>
    <w:p w14:paraId="57B5BE8B" w14:textId="249A4F8F" w:rsidR="00551FE4" w:rsidRDefault="005A6088" w:rsidP="00702929">
      <w:pPr>
        <w:jc w:val="both"/>
        <w:rPr>
          <w:rFonts w:ascii="Arial" w:hAnsi="Arial" w:cs="Arial"/>
          <w:bCs/>
          <w:shd w:val="clear" w:color="auto" w:fill="FFFFFF"/>
        </w:rPr>
      </w:pPr>
      <w:r>
        <w:rPr>
          <w:rFonts w:ascii="Arial" w:hAnsi="Arial" w:cs="Arial"/>
          <w:bCs/>
          <w:shd w:val="clear" w:color="auto" w:fill="FFFFFF"/>
        </w:rPr>
        <w:t xml:space="preserve">According to </w:t>
      </w:r>
      <w:bookmarkStart w:id="58" w:name="_Hlk80430427"/>
      <w:r>
        <w:rPr>
          <w:rFonts w:ascii="Arial" w:hAnsi="Arial" w:cs="Arial"/>
          <w:bCs/>
          <w:shd w:val="clear" w:color="auto" w:fill="FFFFFF"/>
        </w:rPr>
        <w:t>MarketLine Luxury Goods, (2018</w:t>
      </w:r>
      <w:bookmarkEnd w:id="58"/>
      <w:r>
        <w:rPr>
          <w:rFonts w:ascii="Arial" w:hAnsi="Arial" w:cs="Arial"/>
          <w:bCs/>
          <w:shd w:val="clear" w:color="auto" w:fill="FFFFFF"/>
        </w:rPr>
        <w:t xml:space="preserve">) the luxury goods sector, has many alternatives in all their various segments for instance handbags, luggage, jewellery and several other variations </w:t>
      </w:r>
      <w:r w:rsidR="004A1C0E">
        <w:rPr>
          <w:rFonts w:ascii="Arial" w:hAnsi="Arial" w:cs="Arial"/>
          <w:bCs/>
          <w:shd w:val="clear" w:color="auto" w:fill="FFFFFF"/>
        </w:rPr>
        <w:t>like non-luxury options, which also has benefits in comparison to luxurious items, with increased function ability</w:t>
      </w:r>
      <w:r w:rsidR="003D7B94">
        <w:rPr>
          <w:rFonts w:ascii="Arial" w:hAnsi="Arial" w:cs="Arial"/>
          <w:bCs/>
          <w:shd w:val="clear" w:color="auto" w:fill="FFFFFF"/>
        </w:rPr>
        <w:t>, they are relatively less challenging to purchase and can be sourced from many stores, however, these are just</w:t>
      </w:r>
      <w:r w:rsidR="00D74D4B">
        <w:rPr>
          <w:rFonts w:ascii="Arial" w:hAnsi="Arial" w:cs="Arial"/>
          <w:bCs/>
          <w:shd w:val="clear" w:color="auto" w:fill="FFFFFF"/>
        </w:rPr>
        <w:t xml:space="preserve"> some of the </w:t>
      </w:r>
      <w:r w:rsidR="003D7B94">
        <w:rPr>
          <w:rFonts w:ascii="Arial" w:hAnsi="Arial" w:cs="Arial"/>
          <w:bCs/>
          <w:shd w:val="clear" w:color="auto" w:fill="FFFFFF"/>
        </w:rPr>
        <w:t xml:space="preserve"> substitutes which are the non-luxury</w:t>
      </w:r>
      <w:r w:rsidR="00D74D4B">
        <w:rPr>
          <w:rFonts w:ascii="Arial" w:hAnsi="Arial" w:cs="Arial"/>
          <w:bCs/>
          <w:shd w:val="clear" w:color="auto" w:fill="FFFFFF"/>
        </w:rPr>
        <w:t xml:space="preserve"> but have</w:t>
      </w:r>
      <w:r w:rsidR="003D7B94">
        <w:rPr>
          <w:rFonts w:ascii="Arial" w:hAnsi="Arial" w:cs="Arial"/>
          <w:bCs/>
          <w:shd w:val="clear" w:color="auto" w:fill="FFFFFF"/>
        </w:rPr>
        <w:t xml:space="preserve"> their</w:t>
      </w:r>
      <w:r w:rsidR="00551FE4">
        <w:rPr>
          <w:rFonts w:ascii="Arial" w:hAnsi="Arial" w:cs="Arial"/>
          <w:bCs/>
          <w:shd w:val="clear" w:color="auto" w:fill="FFFFFF"/>
        </w:rPr>
        <w:t xml:space="preserve"> own</w:t>
      </w:r>
      <w:r w:rsidR="003D7B94">
        <w:rPr>
          <w:rFonts w:ascii="Arial" w:hAnsi="Arial" w:cs="Arial"/>
          <w:bCs/>
          <w:shd w:val="clear" w:color="auto" w:fill="FFFFFF"/>
        </w:rPr>
        <w:t xml:space="preserve"> benefits</w:t>
      </w:r>
      <w:r w:rsidR="00D74D4B">
        <w:rPr>
          <w:rFonts w:ascii="Arial" w:hAnsi="Arial" w:cs="Arial"/>
          <w:bCs/>
          <w:shd w:val="clear" w:color="auto" w:fill="FFFFFF"/>
        </w:rPr>
        <w:t xml:space="preserve">. Furthermore, fake goods are also a major threat to the industry, where </w:t>
      </w:r>
      <w:r w:rsidR="000F5FB3">
        <w:rPr>
          <w:rFonts w:ascii="Arial" w:hAnsi="Arial" w:cs="Arial"/>
          <w:bCs/>
          <w:shd w:val="clear" w:color="auto" w:fill="FFFFFF"/>
        </w:rPr>
        <w:t>fak</w:t>
      </w:r>
      <w:r w:rsidR="00D74D4B">
        <w:rPr>
          <w:rFonts w:ascii="Arial" w:hAnsi="Arial" w:cs="Arial"/>
          <w:bCs/>
          <w:shd w:val="clear" w:color="auto" w:fill="FFFFFF"/>
        </w:rPr>
        <w:t>es of whole collections may</w:t>
      </w:r>
      <w:r w:rsidR="00551FE4">
        <w:rPr>
          <w:rFonts w:ascii="Arial" w:hAnsi="Arial" w:cs="Arial"/>
          <w:bCs/>
          <w:shd w:val="clear" w:color="auto" w:fill="FFFFFF"/>
        </w:rPr>
        <w:t>be</w:t>
      </w:r>
      <w:r w:rsidR="00D74D4B">
        <w:rPr>
          <w:rFonts w:ascii="Arial" w:hAnsi="Arial" w:cs="Arial"/>
          <w:bCs/>
          <w:shd w:val="clear" w:color="auto" w:fill="FFFFFF"/>
        </w:rPr>
        <w:t xml:space="preserve"> copied / reproduced and has</w:t>
      </w:r>
      <w:r w:rsidR="00551FE4">
        <w:rPr>
          <w:rFonts w:ascii="Arial" w:hAnsi="Arial" w:cs="Arial"/>
          <w:bCs/>
          <w:shd w:val="clear" w:color="auto" w:fill="FFFFFF"/>
        </w:rPr>
        <w:t xml:space="preserve"> the</w:t>
      </w:r>
      <w:r w:rsidR="00D74D4B">
        <w:rPr>
          <w:rFonts w:ascii="Arial" w:hAnsi="Arial" w:cs="Arial"/>
          <w:bCs/>
          <w:shd w:val="clear" w:color="auto" w:fill="FFFFFF"/>
        </w:rPr>
        <w:t xml:space="preserve"> ability to lower </w:t>
      </w:r>
      <w:r w:rsidR="00551FE4">
        <w:rPr>
          <w:rFonts w:ascii="Arial" w:hAnsi="Arial" w:cs="Arial"/>
          <w:bCs/>
          <w:shd w:val="clear" w:color="auto" w:fill="FFFFFF"/>
        </w:rPr>
        <w:t>sales but</w:t>
      </w:r>
      <w:r w:rsidR="00D74D4B">
        <w:rPr>
          <w:rFonts w:ascii="Arial" w:hAnsi="Arial" w:cs="Arial"/>
          <w:bCs/>
          <w:shd w:val="clear" w:color="auto" w:fill="FFFFFF"/>
        </w:rPr>
        <w:t xml:space="preserve"> linked to this is the possibility </w:t>
      </w:r>
      <w:r w:rsidR="00551FE4">
        <w:rPr>
          <w:rFonts w:ascii="Arial" w:hAnsi="Arial" w:cs="Arial"/>
          <w:bCs/>
          <w:shd w:val="clear" w:color="auto" w:fill="FFFFFF"/>
        </w:rPr>
        <w:t>of damaging the brands reputational name.</w:t>
      </w:r>
      <w:r w:rsidR="003D7B94">
        <w:rPr>
          <w:rFonts w:ascii="Arial" w:hAnsi="Arial" w:cs="Arial"/>
          <w:bCs/>
          <w:shd w:val="clear" w:color="auto" w:fill="FFFFFF"/>
        </w:rPr>
        <w:t xml:space="preserve"> </w:t>
      </w:r>
    </w:p>
    <w:p w14:paraId="6BCDA1DF" w14:textId="77777777" w:rsidR="000C30DD" w:rsidRDefault="00551FE4" w:rsidP="00992E4C">
      <w:pPr>
        <w:pStyle w:val="Heading2"/>
        <w:rPr>
          <w:shd w:val="clear" w:color="auto" w:fill="FFFFFF"/>
        </w:rPr>
      </w:pPr>
      <w:bookmarkStart w:id="59" w:name="_Toc81512713"/>
      <w:r w:rsidRPr="00551FE4">
        <w:rPr>
          <w:shd w:val="clear" w:color="auto" w:fill="FFFFFF"/>
        </w:rPr>
        <w:lastRenderedPageBreak/>
        <w:t>Threats of substitutes or services JP:</w:t>
      </w:r>
      <w:bookmarkEnd w:id="59"/>
      <w:r w:rsidR="003D7B94" w:rsidRPr="00551FE4">
        <w:rPr>
          <w:shd w:val="clear" w:color="auto" w:fill="FFFFFF"/>
        </w:rPr>
        <w:t xml:space="preserve"> </w:t>
      </w:r>
    </w:p>
    <w:p w14:paraId="01E21E72" w14:textId="4EEAD8EC" w:rsidR="005B189F" w:rsidRDefault="000C30DD" w:rsidP="00702929">
      <w:pPr>
        <w:jc w:val="both"/>
        <w:rPr>
          <w:rFonts w:ascii="Arial" w:hAnsi="Arial" w:cs="Arial"/>
          <w:bCs/>
          <w:shd w:val="clear" w:color="auto" w:fill="FFFFFF"/>
        </w:rPr>
      </w:pPr>
      <w:bookmarkStart w:id="60" w:name="_Hlk80451057"/>
      <w:r>
        <w:rPr>
          <w:rFonts w:ascii="Arial" w:hAnsi="Arial" w:cs="Arial"/>
          <w:bCs/>
          <w:shd w:val="clear" w:color="auto" w:fill="FFFFFF"/>
        </w:rPr>
        <w:t xml:space="preserve">According to World </w:t>
      </w:r>
      <w:r w:rsidR="000F710B">
        <w:rPr>
          <w:rFonts w:ascii="Arial" w:hAnsi="Arial" w:cs="Arial"/>
          <w:bCs/>
          <w:shd w:val="clear" w:color="auto" w:fill="FFFFFF"/>
        </w:rPr>
        <w:t>Trademark</w:t>
      </w:r>
      <w:r>
        <w:rPr>
          <w:rFonts w:ascii="Arial" w:hAnsi="Arial" w:cs="Arial"/>
          <w:bCs/>
          <w:shd w:val="clear" w:color="auto" w:fill="FFFFFF"/>
        </w:rPr>
        <w:t xml:space="preserve"> Review, (2020) </w:t>
      </w:r>
      <w:bookmarkEnd w:id="60"/>
      <w:r w:rsidR="0003579A">
        <w:rPr>
          <w:rFonts w:ascii="Arial" w:hAnsi="Arial" w:cs="Arial"/>
          <w:bCs/>
          <w:shd w:val="clear" w:color="auto" w:fill="FFFFFF"/>
        </w:rPr>
        <w:t xml:space="preserve">counterfeiting is a global challenge for luxury organisations, in addition, the Global Brand Counterfeiting Report, 2018, has reported the increased trade in international counterfeit items </w:t>
      </w:r>
      <w:r w:rsidR="000F710B">
        <w:rPr>
          <w:rFonts w:ascii="Arial" w:hAnsi="Arial" w:cs="Arial"/>
          <w:bCs/>
          <w:shd w:val="clear" w:color="auto" w:fill="FFFFFF"/>
        </w:rPr>
        <w:t>are estimated to be $1.2 trillion for 2017</w:t>
      </w:r>
      <w:r w:rsidR="000F5FB3">
        <w:rPr>
          <w:rFonts w:ascii="Arial" w:hAnsi="Arial" w:cs="Arial"/>
          <w:bCs/>
          <w:shd w:val="clear" w:color="auto" w:fill="FFFFFF"/>
        </w:rPr>
        <w:t>,</w:t>
      </w:r>
      <w:r w:rsidR="000F710B">
        <w:rPr>
          <w:rFonts w:ascii="Arial" w:hAnsi="Arial" w:cs="Arial"/>
          <w:bCs/>
          <w:shd w:val="clear" w:color="auto" w:fill="FFFFFF"/>
        </w:rPr>
        <w:t xml:space="preserve"> furthermore, this is estimated to increase to $1.82 trillion for 2020, and in addition</w:t>
      </w:r>
      <w:r w:rsidR="005B189F">
        <w:rPr>
          <w:rFonts w:ascii="Arial" w:hAnsi="Arial" w:cs="Arial"/>
          <w:bCs/>
          <w:shd w:val="clear" w:color="auto" w:fill="FFFFFF"/>
        </w:rPr>
        <w:t>,</w:t>
      </w:r>
      <w:r w:rsidR="000F710B">
        <w:rPr>
          <w:rFonts w:ascii="Arial" w:hAnsi="Arial" w:cs="Arial"/>
          <w:bCs/>
          <w:shd w:val="clear" w:color="auto" w:fill="FFFFFF"/>
        </w:rPr>
        <w:t xml:space="preserve"> it is believed</w:t>
      </w:r>
      <w:r w:rsidR="0003579A">
        <w:rPr>
          <w:rFonts w:ascii="Arial" w:hAnsi="Arial" w:cs="Arial"/>
          <w:bCs/>
          <w:shd w:val="clear" w:color="auto" w:fill="FFFFFF"/>
        </w:rPr>
        <w:t xml:space="preserve"> </w:t>
      </w:r>
      <w:r w:rsidR="000F710B">
        <w:rPr>
          <w:rFonts w:ascii="Arial" w:hAnsi="Arial" w:cs="Arial"/>
          <w:bCs/>
          <w:shd w:val="clear" w:color="auto" w:fill="FFFFFF"/>
        </w:rPr>
        <w:t>to continue and expand</w:t>
      </w:r>
      <w:r w:rsidR="005B189F">
        <w:rPr>
          <w:rFonts w:ascii="Arial" w:hAnsi="Arial" w:cs="Arial"/>
          <w:bCs/>
          <w:shd w:val="clear" w:color="auto" w:fill="FFFFFF"/>
        </w:rPr>
        <w:t xml:space="preserve"> </w:t>
      </w:r>
      <w:r w:rsidR="000F5FB3">
        <w:rPr>
          <w:rFonts w:ascii="Arial" w:hAnsi="Arial" w:cs="Arial"/>
          <w:bCs/>
          <w:shd w:val="clear" w:color="auto" w:fill="FFFFFF"/>
        </w:rPr>
        <w:t>year on year</w:t>
      </w:r>
      <w:r w:rsidR="005B189F">
        <w:rPr>
          <w:rFonts w:ascii="Arial" w:hAnsi="Arial" w:cs="Arial"/>
          <w:bCs/>
          <w:shd w:val="clear" w:color="auto" w:fill="FFFFFF"/>
        </w:rPr>
        <w:t>.</w:t>
      </w:r>
      <w:r w:rsidR="004A1C0E" w:rsidRPr="000C30DD">
        <w:rPr>
          <w:rFonts w:ascii="Arial" w:hAnsi="Arial" w:cs="Arial"/>
          <w:bCs/>
          <w:shd w:val="clear" w:color="auto" w:fill="FFFFFF"/>
        </w:rPr>
        <w:t xml:space="preserve"> </w:t>
      </w:r>
    </w:p>
    <w:p w14:paraId="38BB33B6" w14:textId="77777777" w:rsidR="000666D7" w:rsidRDefault="00106C91" w:rsidP="00992E4C">
      <w:pPr>
        <w:pStyle w:val="Heading2"/>
        <w:rPr>
          <w:shd w:val="clear" w:color="auto" w:fill="FFFFFF"/>
        </w:rPr>
      </w:pPr>
      <w:bookmarkStart w:id="61" w:name="_Hlk80386654"/>
      <w:bookmarkStart w:id="62" w:name="_Hlk80383827"/>
      <w:bookmarkStart w:id="63" w:name="_Toc81512714"/>
      <w:r>
        <w:rPr>
          <w:shd w:val="clear" w:color="auto" w:fill="FFFFFF"/>
        </w:rPr>
        <w:t>Rivalry amongst existing competitors</w:t>
      </w:r>
      <w:r w:rsidR="005B189F">
        <w:rPr>
          <w:shd w:val="clear" w:color="auto" w:fill="FFFFFF"/>
        </w:rPr>
        <w:t xml:space="preserve"> UK</w:t>
      </w:r>
      <w:r>
        <w:rPr>
          <w:shd w:val="clear" w:color="auto" w:fill="FFFFFF"/>
        </w:rPr>
        <w:t>:</w:t>
      </w:r>
      <w:bookmarkEnd w:id="63"/>
    </w:p>
    <w:bookmarkEnd w:id="61"/>
    <w:p w14:paraId="24F3DCE6" w14:textId="6A2E030A" w:rsidR="00155743" w:rsidRDefault="000666D7" w:rsidP="00702929">
      <w:pPr>
        <w:jc w:val="both"/>
        <w:rPr>
          <w:rFonts w:ascii="Arial" w:hAnsi="Arial" w:cs="Arial"/>
          <w:bCs/>
          <w:shd w:val="clear" w:color="auto" w:fill="FFFFFF"/>
        </w:rPr>
      </w:pPr>
      <w:r w:rsidRPr="000666D7">
        <w:rPr>
          <w:rFonts w:ascii="Arial" w:hAnsi="Arial" w:cs="Arial"/>
          <w:bCs/>
          <w:shd w:val="clear" w:color="auto" w:fill="FFFFFF"/>
        </w:rPr>
        <w:t>A</w:t>
      </w:r>
      <w:r>
        <w:rPr>
          <w:rFonts w:ascii="Arial" w:hAnsi="Arial" w:cs="Arial"/>
          <w:bCs/>
          <w:shd w:val="clear" w:color="auto" w:fill="FFFFFF"/>
        </w:rPr>
        <w:t>pparel and non-apparel for the UK market at the moment are in a state of fragmentation, a</w:t>
      </w:r>
      <w:r w:rsidR="00155743">
        <w:rPr>
          <w:rFonts w:ascii="Arial" w:hAnsi="Arial" w:cs="Arial"/>
          <w:bCs/>
          <w:shd w:val="clear" w:color="auto" w:fill="FFFFFF"/>
        </w:rPr>
        <w:t>nd</w:t>
      </w:r>
      <w:r>
        <w:rPr>
          <w:rFonts w:ascii="Arial" w:hAnsi="Arial" w:cs="Arial"/>
          <w:bCs/>
          <w:shd w:val="clear" w:color="auto" w:fill="FFFFFF"/>
        </w:rPr>
        <w:t xml:space="preserve"> a large number of these </w:t>
      </w:r>
      <w:r w:rsidR="00204A43">
        <w:rPr>
          <w:rFonts w:ascii="Arial" w:hAnsi="Arial" w:cs="Arial"/>
          <w:bCs/>
          <w:shd w:val="clear" w:color="auto" w:fill="FFFFFF"/>
        </w:rPr>
        <w:t>competitors in this market will naturally stimulate rivalry</w:t>
      </w:r>
      <w:r>
        <w:rPr>
          <w:rFonts w:ascii="Arial" w:hAnsi="Arial" w:cs="Arial"/>
          <w:bCs/>
          <w:shd w:val="clear" w:color="auto" w:fill="FFFFFF"/>
        </w:rPr>
        <w:t xml:space="preserve"> </w:t>
      </w:r>
      <w:r w:rsidR="00204A43">
        <w:rPr>
          <w:rFonts w:ascii="Arial" w:hAnsi="Arial" w:cs="Arial"/>
          <w:bCs/>
          <w:shd w:val="clear" w:color="auto" w:fill="FFFFFF"/>
        </w:rPr>
        <w:t xml:space="preserve">amongst one another. </w:t>
      </w:r>
      <w:r w:rsidR="007D4E3F">
        <w:rPr>
          <w:rFonts w:ascii="Arial" w:hAnsi="Arial" w:cs="Arial"/>
          <w:bCs/>
          <w:shd w:val="clear" w:color="auto" w:fill="FFFFFF"/>
        </w:rPr>
        <w:t xml:space="preserve">This sector is </w:t>
      </w:r>
      <w:r w:rsidR="00866A78">
        <w:rPr>
          <w:rFonts w:ascii="Arial" w:hAnsi="Arial" w:cs="Arial"/>
          <w:bCs/>
          <w:shd w:val="clear" w:color="auto" w:fill="FFFFFF"/>
        </w:rPr>
        <w:t>known</w:t>
      </w:r>
      <w:r w:rsidR="007D4E3F">
        <w:rPr>
          <w:rFonts w:ascii="Arial" w:hAnsi="Arial" w:cs="Arial"/>
          <w:bCs/>
          <w:shd w:val="clear" w:color="auto" w:fill="FFFFFF"/>
        </w:rPr>
        <w:t xml:space="preserve"> for being capital intensive: factory machinery, and specialist equipment, experience working staff able to utilise </w:t>
      </w:r>
      <w:r w:rsidR="00155743">
        <w:rPr>
          <w:rFonts w:ascii="Arial" w:hAnsi="Arial" w:cs="Arial"/>
          <w:bCs/>
          <w:shd w:val="clear" w:color="auto" w:fill="FFFFFF"/>
        </w:rPr>
        <w:t>the machinery, the barriers to exit are considered high due to the specialised assets, which are market specific</w:t>
      </w:r>
      <w:r w:rsidR="003D2975" w:rsidRPr="003D2975">
        <w:rPr>
          <w:rFonts w:ascii="Arial" w:hAnsi="Arial" w:cs="Arial"/>
          <w:bCs/>
          <w:shd w:val="clear" w:color="auto" w:fill="FFFFFF"/>
        </w:rPr>
        <w:t xml:space="preserve"> </w:t>
      </w:r>
      <w:r w:rsidR="003D2975">
        <w:rPr>
          <w:rFonts w:ascii="Arial" w:hAnsi="Arial" w:cs="Arial"/>
          <w:bCs/>
          <w:shd w:val="clear" w:color="auto" w:fill="FFFFFF"/>
        </w:rPr>
        <w:t>(</w:t>
      </w:r>
      <w:r w:rsidR="003D2975" w:rsidRPr="00881A5F">
        <w:rPr>
          <w:rFonts w:ascii="Arial" w:hAnsi="Arial" w:cs="Arial"/>
          <w:bCs/>
          <w:shd w:val="clear" w:color="auto" w:fill="FFFFFF"/>
        </w:rPr>
        <w:t>MarketLine Apparel and Non-Apparel Manufacturing, 2020)</w:t>
      </w:r>
      <w:r w:rsidR="003D2975">
        <w:rPr>
          <w:rFonts w:ascii="Arial" w:hAnsi="Arial" w:cs="Arial"/>
          <w:bCs/>
          <w:shd w:val="clear" w:color="auto" w:fill="FFFFFF"/>
        </w:rPr>
        <w:t xml:space="preserve">.   </w:t>
      </w:r>
    </w:p>
    <w:p w14:paraId="0B0DEEF6" w14:textId="0A11A192" w:rsidR="003D2975" w:rsidRDefault="003D2975" w:rsidP="00992E4C">
      <w:pPr>
        <w:pStyle w:val="Heading2"/>
        <w:rPr>
          <w:shd w:val="clear" w:color="auto" w:fill="FFFFFF"/>
        </w:rPr>
      </w:pPr>
      <w:bookmarkStart w:id="64" w:name="_Toc81512715"/>
      <w:r>
        <w:rPr>
          <w:shd w:val="clear" w:color="auto" w:fill="FFFFFF"/>
        </w:rPr>
        <w:t>Rivalry amongst existing competitors JP:</w:t>
      </w:r>
      <w:bookmarkEnd w:id="64"/>
    </w:p>
    <w:p w14:paraId="4E7255E5" w14:textId="3D169394" w:rsidR="000F5FB3" w:rsidRDefault="00085CFC" w:rsidP="00702929">
      <w:pPr>
        <w:jc w:val="both"/>
        <w:rPr>
          <w:rFonts w:ascii="Arial" w:hAnsi="Arial" w:cs="Arial"/>
          <w:bCs/>
          <w:shd w:val="clear" w:color="auto" w:fill="FFFFFF"/>
        </w:rPr>
      </w:pPr>
      <w:r w:rsidRPr="00085CFC">
        <w:rPr>
          <w:rFonts w:ascii="Arial" w:hAnsi="Arial" w:cs="Arial"/>
          <w:bCs/>
          <w:shd w:val="clear" w:color="auto" w:fill="FFFFFF"/>
        </w:rPr>
        <w:t>Riva</w:t>
      </w:r>
      <w:r>
        <w:rPr>
          <w:rFonts w:ascii="Arial" w:hAnsi="Arial" w:cs="Arial"/>
          <w:bCs/>
          <w:shd w:val="clear" w:color="auto" w:fill="FFFFFF"/>
        </w:rPr>
        <w:t>l</w:t>
      </w:r>
      <w:r w:rsidRPr="00085CFC">
        <w:rPr>
          <w:rFonts w:ascii="Arial" w:hAnsi="Arial" w:cs="Arial"/>
          <w:bCs/>
          <w:shd w:val="clear" w:color="auto" w:fill="FFFFFF"/>
        </w:rPr>
        <w:t>ry</w:t>
      </w:r>
      <w:r>
        <w:rPr>
          <w:rFonts w:ascii="Arial" w:hAnsi="Arial" w:cs="Arial"/>
          <w:bCs/>
          <w:shd w:val="clear" w:color="auto" w:fill="FFFFFF"/>
        </w:rPr>
        <w:t xml:space="preserve"> amongst existing competitors in this sector is fierce, with others in this sector such as, LVMH, Richemont, Channel, Kering, </w:t>
      </w:r>
      <w:r w:rsidRPr="00085CFC">
        <w:rPr>
          <w:rFonts w:ascii="Arial" w:hAnsi="Arial" w:cs="Arial"/>
          <w:bCs/>
          <w:i/>
          <w:iCs/>
          <w:shd w:val="clear" w:color="auto" w:fill="FFFFFF"/>
        </w:rPr>
        <w:t>Burberry</w:t>
      </w:r>
      <w:r>
        <w:rPr>
          <w:rFonts w:ascii="Arial" w:hAnsi="Arial" w:cs="Arial"/>
          <w:bCs/>
          <w:shd w:val="clear" w:color="auto" w:fill="FFFFFF"/>
        </w:rPr>
        <w:t xml:space="preserve"> and others. This sector </w:t>
      </w:r>
      <w:r w:rsidR="00E3674C">
        <w:rPr>
          <w:rFonts w:ascii="Arial" w:hAnsi="Arial" w:cs="Arial"/>
          <w:bCs/>
          <w:shd w:val="clear" w:color="auto" w:fill="FFFFFF"/>
        </w:rPr>
        <w:t>is very much focussed around, these top players or conglomerates that dominate the market. These top conglomerates</w:t>
      </w:r>
      <w:r w:rsidR="00D5075C">
        <w:rPr>
          <w:rFonts w:ascii="Arial" w:hAnsi="Arial" w:cs="Arial"/>
          <w:bCs/>
          <w:shd w:val="clear" w:color="auto" w:fill="FFFFFF"/>
        </w:rPr>
        <w:t xml:space="preserve"> have the ability to compete with each other on a variety of levels and each of them stocking a wide selection of brands e.g.,</w:t>
      </w:r>
      <w:r w:rsidR="00946E0D">
        <w:rPr>
          <w:rFonts w:ascii="Arial" w:hAnsi="Arial" w:cs="Arial"/>
          <w:bCs/>
          <w:shd w:val="clear" w:color="auto" w:fill="FFFFFF"/>
        </w:rPr>
        <w:t xml:space="preserve"> Burberry</w:t>
      </w:r>
      <w:r w:rsidR="000C4B5C">
        <w:rPr>
          <w:rFonts w:ascii="Arial" w:hAnsi="Arial" w:cs="Arial"/>
          <w:bCs/>
          <w:shd w:val="clear" w:color="auto" w:fill="FFFFFF"/>
        </w:rPr>
        <w:t>’s</w:t>
      </w:r>
      <w:r w:rsidR="00946E0D">
        <w:rPr>
          <w:rFonts w:ascii="Arial" w:hAnsi="Arial" w:cs="Arial"/>
          <w:bCs/>
          <w:shd w:val="clear" w:color="auto" w:fill="FFFFFF"/>
        </w:rPr>
        <w:t xml:space="preserve"> r</w:t>
      </w:r>
      <w:r w:rsidR="00DF2C93">
        <w:rPr>
          <w:rFonts w:ascii="Arial" w:hAnsi="Arial" w:cs="Arial"/>
          <w:bCs/>
          <w:shd w:val="clear" w:color="auto" w:fill="FFFFFF"/>
        </w:rPr>
        <w:t>ange of shoes, bags, coats, scarves, jewellery, watches, and being able to stock a variety of goods</w:t>
      </w:r>
      <w:r w:rsidR="000C4B5C">
        <w:rPr>
          <w:rFonts w:ascii="Arial" w:hAnsi="Arial" w:cs="Arial"/>
          <w:bCs/>
          <w:shd w:val="clear" w:color="auto" w:fill="FFFFFF"/>
        </w:rPr>
        <w:t xml:space="preserve"> that creates the ability to gain revenues from a variety of rising markets, which is a strategy all conglomerates apply (MarketLine Luxury Goods, 2018; </w:t>
      </w:r>
      <w:r w:rsidR="00DA7B4D">
        <w:rPr>
          <w:rFonts w:ascii="Arial" w:hAnsi="Arial" w:cs="Arial"/>
          <w:bCs/>
          <w:shd w:val="clear" w:color="auto" w:fill="FFFFFF"/>
        </w:rPr>
        <w:t>Net-a-Porter, No date).</w:t>
      </w:r>
    </w:p>
    <w:p w14:paraId="67D0584D" w14:textId="7A94878F" w:rsidR="000F5FB3" w:rsidRDefault="000F5FB3" w:rsidP="003565EE">
      <w:pPr>
        <w:pStyle w:val="Heading2"/>
        <w:rPr>
          <w:shd w:val="clear" w:color="auto" w:fill="FFFFFF"/>
        </w:rPr>
      </w:pPr>
      <w:bookmarkStart w:id="65" w:name="_Toc81512716"/>
      <w:r w:rsidRPr="00D274C4">
        <w:rPr>
          <w:shd w:val="clear" w:color="auto" w:fill="FFFFFF"/>
        </w:rPr>
        <w:t>SWOT</w:t>
      </w:r>
      <w:r w:rsidR="00D274C4" w:rsidRPr="00D274C4">
        <w:rPr>
          <w:shd w:val="clear" w:color="auto" w:fill="FFFFFF"/>
        </w:rPr>
        <w:t xml:space="preserve"> Analysis:</w:t>
      </w:r>
      <w:bookmarkEnd w:id="65"/>
    </w:p>
    <w:p w14:paraId="2F21612D" w14:textId="7929E22E" w:rsidR="00D274C4" w:rsidRPr="00DE134F" w:rsidRDefault="00D274C4" w:rsidP="00702929">
      <w:pPr>
        <w:jc w:val="both"/>
        <w:rPr>
          <w:rFonts w:ascii="Arial" w:hAnsi="Arial" w:cs="Arial"/>
          <w:b/>
          <w:u w:val="single"/>
          <w:shd w:val="clear" w:color="auto" w:fill="FFFFFF"/>
        </w:rPr>
      </w:pPr>
      <w:r>
        <w:rPr>
          <w:rFonts w:ascii="Arial" w:hAnsi="Arial" w:cs="Arial"/>
          <w:bCs/>
          <w:shd w:val="clear" w:color="auto" w:fill="FFFFFF"/>
        </w:rPr>
        <w:t xml:space="preserve">Swot analysis will enable us to discover what organisational strengths, weaknesses, opportunities, and threats, that Burberry may have, this framework has the ability to </w:t>
      </w:r>
      <w:r w:rsidR="009B480D">
        <w:rPr>
          <w:rFonts w:ascii="Arial" w:hAnsi="Arial" w:cs="Arial"/>
          <w:bCs/>
          <w:shd w:val="clear" w:color="auto" w:fill="FFFFFF"/>
        </w:rPr>
        <w:t xml:space="preserve">also mitigate weaknesses and threats, and the additional ability to assist strengths and opportunities </w:t>
      </w:r>
      <w:r w:rsidR="009B480D" w:rsidRPr="00DE134F">
        <w:rPr>
          <w:rFonts w:ascii="Arial" w:hAnsi="Arial" w:cs="Arial"/>
          <w:bCs/>
          <w:shd w:val="clear" w:color="auto" w:fill="FFFFFF"/>
        </w:rPr>
        <w:t xml:space="preserve">in the </w:t>
      </w:r>
      <w:r w:rsidR="00DE134F" w:rsidRPr="00DE134F">
        <w:rPr>
          <w:rFonts w:ascii="Arial" w:hAnsi="Arial" w:cs="Arial"/>
          <w:bCs/>
          <w:shd w:val="clear" w:color="auto" w:fill="FFFFFF"/>
        </w:rPr>
        <w:t>process</w:t>
      </w:r>
    </w:p>
    <w:p w14:paraId="70878B05" w14:textId="56D6E643" w:rsidR="00DE134F" w:rsidRDefault="00DE134F" w:rsidP="00992E4C">
      <w:pPr>
        <w:pStyle w:val="Heading2"/>
        <w:rPr>
          <w:shd w:val="clear" w:color="auto" w:fill="FFFFFF"/>
        </w:rPr>
      </w:pPr>
      <w:bookmarkStart w:id="66" w:name="_Toc81512717"/>
      <w:r w:rsidRPr="00DE134F">
        <w:rPr>
          <w:shd w:val="clear" w:color="auto" w:fill="FFFFFF"/>
        </w:rPr>
        <w:t>Strengths UK:</w:t>
      </w:r>
      <w:bookmarkEnd w:id="66"/>
    </w:p>
    <w:p w14:paraId="25AB5444" w14:textId="751FD4E5" w:rsidR="00992E4C" w:rsidRPr="000C7234" w:rsidRDefault="00657AD8" w:rsidP="00702929">
      <w:pPr>
        <w:jc w:val="both"/>
        <w:rPr>
          <w:rFonts w:ascii="Arial" w:hAnsi="Arial" w:cs="Arial"/>
          <w:bCs/>
          <w:shd w:val="clear" w:color="auto" w:fill="FFFFFF"/>
        </w:rPr>
      </w:pPr>
      <w:r>
        <w:rPr>
          <w:rFonts w:ascii="Arial" w:hAnsi="Arial" w:cs="Arial"/>
          <w:bCs/>
          <w:shd w:val="clear" w:color="auto" w:fill="FFFFFF"/>
        </w:rPr>
        <w:t xml:space="preserve">According to </w:t>
      </w:r>
      <w:bookmarkStart w:id="67" w:name="_Hlk80442909"/>
      <w:r>
        <w:rPr>
          <w:rFonts w:ascii="Arial" w:hAnsi="Arial" w:cs="Arial"/>
          <w:bCs/>
          <w:shd w:val="clear" w:color="auto" w:fill="FFFFFF"/>
        </w:rPr>
        <w:t xml:space="preserve">Bashin, (2019) </w:t>
      </w:r>
      <w:bookmarkEnd w:id="67"/>
      <w:r>
        <w:rPr>
          <w:rFonts w:ascii="Arial" w:hAnsi="Arial" w:cs="Arial"/>
          <w:bCs/>
          <w:shd w:val="clear" w:color="auto" w:fill="FFFFFF"/>
        </w:rPr>
        <w:t>Burberry have a distinctive UK brand and an awareness globally, Burberry are also noticed globally for their distinctive check pattern. The Burberry organisation over the years, have re-focussed their manufacturing process to a complete lifestyle brand</w:t>
      </w:r>
      <w:r w:rsidR="00ED7EA5">
        <w:rPr>
          <w:rFonts w:ascii="Arial" w:hAnsi="Arial" w:cs="Arial"/>
          <w:bCs/>
          <w:shd w:val="clear" w:color="auto" w:fill="FFFFFF"/>
        </w:rPr>
        <w:t xml:space="preserve">. Burberry have received two warrants, one from the Queen Elizabeth the 2nd, and the other from Prince Charles, which bestows Burberry with added prestige to publish </w:t>
      </w:r>
      <w:r w:rsidR="000E0148">
        <w:rPr>
          <w:rFonts w:ascii="Arial" w:hAnsi="Arial" w:cs="Arial"/>
          <w:bCs/>
          <w:shd w:val="clear" w:color="auto" w:fill="FFFFFF"/>
        </w:rPr>
        <w:t xml:space="preserve">that </w:t>
      </w:r>
      <w:r w:rsidR="00ED7EA5">
        <w:rPr>
          <w:rFonts w:ascii="Arial" w:hAnsi="Arial" w:cs="Arial"/>
          <w:bCs/>
          <w:shd w:val="clear" w:color="auto" w:fill="FFFFFF"/>
        </w:rPr>
        <w:t>they are suppliers to royalty. Burberry understand social media and have utilised this to connect to their community e.</w:t>
      </w:r>
      <w:r w:rsidR="008D6177">
        <w:rPr>
          <w:rFonts w:ascii="Arial" w:hAnsi="Arial" w:cs="Arial"/>
          <w:bCs/>
          <w:shd w:val="clear" w:color="auto" w:fill="FFFFFF"/>
        </w:rPr>
        <w:t>g., Twitter has 48, 000 patrons, and a further 17, 769, 628 hits on their YouTube channel</w:t>
      </w:r>
      <w:r w:rsidR="00246AB2">
        <w:rPr>
          <w:rFonts w:ascii="Arial" w:hAnsi="Arial" w:cs="Arial"/>
          <w:bCs/>
          <w:shd w:val="clear" w:color="auto" w:fill="FFFFFF"/>
        </w:rPr>
        <w:t>.</w:t>
      </w:r>
      <w:r w:rsidR="00F21A63">
        <w:rPr>
          <w:rFonts w:ascii="Arial" w:hAnsi="Arial" w:cs="Arial"/>
          <w:bCs/>
          <w:shd w:val="clear" w:color="auto" w:fill="FFFFFF"/>
        </w:rPr>
        <w:t xml:space="preserve"> </w:t>
      </w:r>
    </w:p>
    <w:p w14:paraId="4B835894" w14:textId="3378358E" w:rsidR="008D6177" w:rsidRDefault="008D6177" w:rsidP="00992E4C">
      <w:pPr>
        <w:pStyle w:val="Heading2"/>
        <w:rPr>
          <w:bCs/>
          <w:shd w:val="clear" w:color="auto" w:fill="FFFFFF"/>
        </w:rPr>
      </w:pPr>
      <w:bookmarkStart w:id="68" w:name="_Toc81512718"/>
      <w:r w:rsidRPr="008D6177">
        <w:rPr>
          <w:shd w:val="clear" w:color="auto" w:fill="FFFFFF"/>
        </w:rPr>
        <w:t>Strengths JP:</w:t>
      </w:r>
      <w:bookmarkEnd w:id="68"/>
      <w:r w:rsidR="00ED7EA5" w:rsidRPr="008D6177">
        <w:rPr>
          <w:shd w:val="clear" w:color="auto" w:fill="FFFFFF"/>
        </w:rPr>
        <w:t xml:space="preserve">  </w:t>
      </w:r>
    </w:p>
    <w:p w14:paraId="615B6494" w14:textId="77777777" w:rsidR="00AC3C4C" w:rsidRDefault="0002519E" w:rsidP="005C33EE">
      <w:pPr>
        <w:jc w:val="both"/>
        <w:rPr>
          <w:rFonts w:ascii="Arial" w:hAnsi="Arial" w:cs="Arial"/>
          <w:bCs/>
          <w:shd w:val="clear" w:color="auto" w:fill="FFFFFF"/>
        </w:rPr>
      </w:pPr>
      <w:r>
        <w:rPr>
          <w:rFonts w:ascii="Arial" w:hAnsi="Arial" w:cs="Arial"/>
          <w:bCs/>
          <w:shd w:val="clear" w:color="auto" w:fill="FFFFFF"/>
        </w:rPr>
        <w:t>According to</w:t>
      </w:r>
      <w:bookmarkStart w:id="69" w:name="_Hlk80442817"/>
      <w:r>
        <w:rPr>
          <w:rFonts w:ascii="Arial" w:hAnsi="Arial" w:cs="Arial"/>
          <w:bCs/>
          <w:shd w:val="clear" w:color="auto" w:fill="FFFFFF"/>
        </w:rPr>
        <w:t xml:space="preserve"> </w:t>
      </w:r>
      <w:bookmarkStart w:id="70" w:name="_Hlk80444816"/>
      <w:r>
        <w:rPr>
          <w:rFonts w:ascii="Arial" w:hAnsi="Arial" w:cs="Arial"/>
          <w:bCs/>
          <w:shd w:val="clear" w:color="auto" w:fill="FFFFFF"/>
        </w:rPr>
        <w:t>MarketLine case study, (2021)</w:t>
      </w:r>
      <w:r w:rsidR="009241C6">
        <w:rPr>
          <w:rFonts w:ascii="Arial" w:hAnsi="Arial" w:cs="Arial"/>
          <w:bCs/>
          <w:shd w:val="clear" w:color="auto" w:fill="FFFFFF"/>
        </w:rPr>
        <w:t xml:space="preserve"> </w:t>
      </w:r>
      <w:bookmarkEnd w:id="69"/>
      <w:bookmarkEnd w:id="70"/>
      <w:r w:rsidR="009241C6">
        <w:rPr>
          <w:rFonts w:ascii="Arial" w:hAnsi="Arial" w:cs="Arial"/>
          <w:bCs/>
          <w:shd w:val="clear" w:color="auto" w:fill="FFFFFF"/>
        </w:rPr>
        <w:t>more than half of all global society populate in urban areas, and further calculations are said to reach</w:t>
      </w:r>
      <w:r w:rsidR="005C33EE">
        <w:rPr>
          <w:rFonts w:ascii="Arial" w:hAnsi="Arial" w:cs="Arial"/>
          <w:bCs/>
          <w:shd w:val="clear" w:color="auto" w:fill="FFFFFF"/>
        </w:rPr>
        <w:t xml:space="preserve"> a</w:t>
      </w:r>
      <w:r w:rsidR="009241C6">
        <w:rPr>
          <w:rFonts w:ascii="Arial" w:hAnsi="Arial" w:cs="Arial"/>
          <w:bCs/>
          <w:shd w:val="clear" w:color="auto" w:fill="FFFFFF"/>
        </w:rPr>
        <w:t xml:space="preserve"> 70%</w:t>
      </w:r>
      <w:r w:rsidR="005C33EE">
        <w:rPr>
          <w:rFonts w:ascii="Arial" w:hAnsi="Arial" w:cs="Arial"/>
          <w:bCs/>
          <w:shd w:val="clear" w:color="auto" w:fill="FFFFFF"/>
        </w:rPr>
        <w:t xml:space="preserve"> increase by 2050. This has several benefits for Burberry</w:t>
      </w:r>
      <w:r w:rsidR="00C706CA">
        <w:rPr>
          <w:rFonts w:ascii="Arial" w:hAnsi="Arial" w:cs="Arial"/>
          <w:bCs/>
          <w:shd w:val="clear" w:color="auto" w:fill="FFFFFF"/>
        </w:rPr>
        <w:t>,</w:t>
      </w:r>
      <w:r w:rsidR="005C33EE">
        <w:rPr>
          <w:rFonts w:ascii="Arial" w:hAnsi="Arial" w:cs="Arial"/>
          <w:bCs/>
          <w:shd w:val="clear" w:color="auto" w:fill="FFFFFF"/>
        </w:rPr>
        <w:t xml:space="preserve"> in how it effects the attitudes of consumers and their </w:t>
      </w:r>
      <w:r w:rsidR="00AC3C4C">
        <w:rPr>
          <w:rFonts w:ascii="Arial" w:hAnsi="Arial" w:cs="Arial"/>
          <w:bCs/>
          <w:shd w:val="clear" w:color="auto" w:fill="FFFFFF"/>
        </w:rPr>
        <w:t>individual</w:t>
      </w:r>
      <w:r w:rsidR="005C33EE">
        <w:rPr>
          <w:rFonts w:ascii="Arial" w:hAnsi="Arial" w:cs="Arial"/>
          <w:bCs/>
          <w:shd w:val="clear" w:color="auto" w:fill="FFFFFF"/>
        </w:rPr>
        <w:t xml:space="preserve"> footprints which</w:t>
      </w:r>
      <w:r w:rsidR="00C706CA">
        <w:rPr>
          <w:rFonts w:ascii="Arial" w:hAnsi="Arial" w:cs="Arial"/>
          <w:bCs/>
          <w:shd w:val="clear" w:color="auto" w:fill="FFFFFF"/>
        </w:rPr>
        <w:t xml:space="preserve"> will</w:t>
      </w:r>
      <w:r w:rsidR="005C33EE">
        <w:rPr>
          <w:rFonts w:ascii="Arial" w:hAnsi="Arial" w:cs="Arial"/>
          <w:bCs/>
          <w:shd w:val="clear" w:color="auto" w:fill="FFFFFF"/>
        </w:rPr>
        <w:t xml:space="preserve"> requir</w:t>
      </w:r>
      <w:r w:rsidR="00C706CA">
        <w:rPr>
          <w:rFonts w:ascii="Arial" w:hAnsi="Arial" w:cs="Arial"/>
          <w:bCs/>
          <w:shd w:val="clear" w:color="auto" w:fill="FFFFFF"/>
        </w:rPr>
        <w:t>e</w:t>
      </w:r>
      <w:r w:rsidR="005C33EE">
        <w:rPr>
          <w:rFonts w:ascii="Arial" w:hAnsi="Arial" w:cs="Arial"/>
          <w:bCs/>
          <w:shd w:val="clear" w:color="auto" w:fill="FFFFFF"/>
        </w:rPr>
        <w:t xml:space="preserve"> Burberry’s Japanese organisation to focus their attention on demographical characteristics</w:t>
      </w:r>
      <w:r w:rsidR="00C706CA">
        <w:rPr>
          <w:rFonts w:ascii="Arial" w:hAnsi="Arial" w:cs="Arial"/>
          <w:bCs/>
          <w:shd w:val="clear" w:color="auto" w:fill="FFFFFF"/>
        </w:rPr>
        <w:t xml:space="preserve">, for instance, </w:t>
      </w:r>
      <w:r w:rsidR="005C33EE">
        <w:rPr>
          <w:rFonts w:ascii="Arial" w:hAnsi="Arial" w:cs="Arial"/>
          <w:bCs/>
          <w:shd w:val="clear" w:color="auto" w:fill="FFFFFF"/>
        </w:rPr>
        <w:t xml:space="preserve"> </w:t>
      </w:r>
      <w:r w:rsidR="00C706CA">
        <w:rPr>
          <w:rFonts w:ascii="Arial" w:hAnsi="Arial" w:cs="Arial"/>
          <w:bCs/>
          <w:shd w:val="clear" w:color="auto" w:fill="FFFFFF"/>
        </w:rPr>
        <w:t xml:space="preserve">catering for the younger </w:t>
      </w:r>
      <w:r w:rsidR="00AC3C4C">
        <w:rPr>
          <w:rFonts w:ascii="Arial" w:hAnsi="Arial" w:cs="Arial"/>
          <w:bCs/>
          <w:shd w:val="clear" w:color="auto" w:fill="FFFFFF"/>
        </w:rPr>
        <w:t xml:space="preserve">millennial </w:t>
      </w:r>
      <w:r w:rsidR="00C706CA">
        <w:rPr>
          <w:rFonts w:ascii="Arial" w:hAnsi="Arial" w:cs="Arial"/>
          <w:bCs/>
          <w:shd w:val="clear" w:color="auto" w:fill="FFFFFF"/>
        </w:rPr>
        <w:t xml:space="preserve">patrons </w:t>
      </w:r>
      <w:r w:rsidR="00AC3C4C">
        <w:rPr>
          <w:rFonts w:ascii="Arial" w:hAnsi="Arial" w:cs="Arial"/>
          <w:bCs/>
          <w:shd w:val="clear" w:color="auto" w:fill="FFFFFF"/>
        </w:rPr>
        <w:t>that function in the digital society, this will furnish Burberry to scope out effective strategies and target these consumers through smart devices.</w:t>
      </w:r>
    </w:p>
    <w:p w14:paraId="2B0EF6C0" w14:textId="77777777" w:rsidR="00AC3C4C" w:rsidRDefault="00AC3C4C" w:rsidP="00992E4C">
      <w:pPr>
        <w:pStyle w:val="Heading2"/>
        <w:rPr>
          <w:shd w:val="clear" w:color="auto" w:fill="FFFFFF"/>
        </w:rPr>
      </w:pPr>
      <w:bookmarkStart w:id="71" w:name="_Toc81512719"/>
      <w:r w:rsidRPr="00AC3C4C">
        <w:rPr>
          <w:shd w:val="clear" w:color="auto" w:fill="FFFFFF"/>
        </w:rPr>
        <w:lastRenderedPageBreak/>
        <w:t>Weaknesses UK:</w:t>
      </w:r>
      <w:bookmarkEnd w:id="71"/>
    </w:p>
    <w:p w14:paraId="0B00F9A2" w14:textId="27E7F9FB" w:rsidR="00DA6F41" w:rsidRPr="00DA6F41" w:rsidRDefault="00DA6F41" w:rsidP="005C33EE">
      <w:pPr>
        <w:jc w:val="both"/>
        <w:rPr>
          <w:rFonts w:ascii="Arial" w:hAnsi="Arial" w:cs="Arial"/>
          <w:bCs/>
          <w:shd w:val="clear" w:color="auto" w:fill="FFFFFF"/>
        </w:rPr>
      </w:pPr>
      <w:r w:rsidRPr="00DA6F41">
        <w:rPr>
          <w:rFonts w:ascii="Arial" w:hAnsi="Arial" w:cs="Arial"/>
          <w:bCs/>
          <w:shd w:val="clear" w:color="auto" w:fill="FFFFFF"/>
        </w:rPr>
        <w:t>Burberry</w:t>
      </w:r>
      <w:r>
        <w:rPr>
          <w:rFonts w:ascii="Arial" w:hAnsi="Arial" w:cs="Arial"/>
          <w:bCs/>
          <w:shd w:val="clear" w:color="auto" w:fill="FFFFFF"/>
        </w:rPr>
        <w:t xml:space="preserve"> apply their pricing</w:t>
      </w:r>
      <w:r w:rsidR="00B42EE4">
        <w:rPr>
          <w:rFonts w:ascii="Arial" w:hAnsi="Arial" w:cs="Arial"/>
          <w:bCs/>
          <w:shd w:val="clear" w:color="auto" w:fill="FFFFFF"/>
        </w:rPr>
        <w:t xml:space="preserve"> high</w:t>
      </w:r>
      <w:r>
        <w:rPr>
          <w:rFonts w:ascii="Arial" w:hAnsi="Arial" w:cs="Arial"/>
          <w:bCs/>
          <w:shd w:val="clear" w:color="auto" w:fill="FFFFFF"/>
        </w:rPr>
        <w:t xml:space="preserve"> which denotes their goods as being most desirable</w:t>
      </w:r>
      <w:r w:rsidR="00B42EE4">
        <w:rPr>
          <w:rFonts w:ascii="Arial" w:hAnsi="Arial" w:cs="Arial"/>
          <w:bCs/>
          <w:shd w:val="clear" w:color="auto" w:fill="FFFFFF"/>
        </w:rPr>
        <w:t>, which also excludes some UK consumers. Other weaknesses are COVID 19 and the economic effects of closures again on a mass scale, or they may more complications with Brexit linked to the employment of indivi</w:t>
      </w:r>
      <w:r w:rsidR="00976075">
        <w:rPr>
          <w:rFonts w:ascii="Arial" w:hAnsi="Arial" w:cs="Arial"/>
          <w:bCs/>
          <w:shd w:val="clear" w:color="auto" w:fill="FFFFFF"/>
        </w:rPr>
        <w:t>duals entering or working in the UK, which</w:t>
      </w:r>
      <w:r w:rsidR="00E70CEA">
        <w:rPr>
          <w:rFonts w:ascii="Arial" w:hAnsi="Arial" w:cs="Arial"/>
          <w:bCs/>
          <w:shd w:val="clear" w:color="auto" w:fill="FFFFFF"/>
        </w:rPr>
        <w:t xml:space="preserve">, or worse a recession which would affect Burberry sales (Bashin, 2019; </w:t>
      </w:r>
      <w:bookmarkStart w:id="72" w:name="_Hlk80453733"/>
      <w:r w:rsidR="00E70CEA">
        <w:rPr>
          <w:rFonts w:ascii="Arial" w:hAnsi="Arial" w:cs="Arial"/>
          <w:bCs/>
          <w:shd w:val="clear" w:color="auto" w:fill="FFFFFF"/>
        </w:rPr>
        <w:t xml:space="preserve">MarketLine case study, 2021).  </w:t>
      </w:r>
      <w:r>
        <w:rPr>
          <w:rFonts w:ascii="Arial" w:hAnsi="Arial" w:cs="Arial"/>
          <w:bCs/>
          <w:shd w:val="clear" w:color="auto" w:fill="FFFFFF"/>
        </w:rPr>
        <w:t xml:space="preserve"> </w:t>
      </w:r>
    </w:p>
    <w:p w14:paraId="0F82A3A0" w14:textId="7C243847" w:rsidR="00DA6F41" w:rsidRPr="00DA6F41" w:rsidRDefault="00DA6F41" w:rsidP="00992E4C">
      <w:pPr>
        <w:pStyle w:val="Heading2"/>
        <w:rPr>
          <w:i/>
          <w:iCs/>
          <w:shd w:val="clear" w:color="auto" w:fill="FFFFFF"/>
        </w:rPr>
      </w:pPr>
      <w:bookmarkStart w:id="73" w:name="_Toc81512720"/>
      <w:bookmarkEnd w:id="72"/>
      <w:r w:rsidRPr="00DA6F41">
        <w:rPr>
          <w:shd w:val="clear" w:color="auto" w:fill="FFFFFF"/>
        </w:rPr>
        <w:t>Weaknesses JP:</w:t>
      </w:r>
      <w:bookmarkEnd w:id="73"/>
    </w:p>
    <w:p w14:paraId="0FCAAE0E" w14:textId="096DEC2D" w:rsidR="00DA6F41" w:rsidRDefault="00DA6F41" w:rsidP="00DA6F41">
      <w:pPr>
        <w:jc w:val="both"/>
        <w:rPr>
          <w:rFonts w:ascii="Arial" w:hAnsi="Arial" w:cs="Arial"/>
          <w:bCs/>
          <w:shd w:val="clear" w:color="auto" w:fill="FFFFFF"/>
        </w:rPr>
      </w:pPr>
      <w:r w:rsidRPr="00AC3C4C">
        <w:rPr>
          <w:rFonts w:ascii="Arial" w:hAnsi="Arial" w:cs="Arial"/>
          <w:bCs/>
          <w:shd w:val="clear" w:color="auto" w:fill="FFFFFF"/>
        </w:rPr>
        <w:t>B</w:t>
      </w:r>
      <w:r>
        <w:rPr>
          <w:rFonts w:ascii="Arial" w:hAnsi="Arial" w:cs="Arial"/>
          <w:bCs/>
          <w:shd w:val="clear" w:color="auto" w:fill="FFFFFF"/>
        </w:rPr>
        <w:t xml:space="preserve">urberry are noted for being in the higher priced bracket, which leaves out certain individuals that see these luxurious range as being out of their price bracket. The Burberry product line contains apparels, beauty products, and in addition accessories, this is viewed by others as very limited. Furthermore, various other conglomerates have widened their range to include home furnishings and grooming for both sexes. Other weaknesses are that there is a  considerable amount of business Burberry achieve in amongst their Asian consumers, and any possible economic shockwaves, for instance the global pandemic could see Burberry suffer negative impacts </w:t>
      </w:r>
      <w:bookmarkStart w:id="74" w:name="_Hlk80447123"/>
      <w:r>
        <w:rPr>
          <w:rFonts w:ascii="Arial" w:hAnsi="Arial" w:cs="Arial"/>
          <w:bCs/>
          <w:shd w:val="clear" w:color="auto" w:fill="FFFFFF"/>
        </w:rPr>
        <w:t xml:space="preserve">(Bashin, 2019). </w:t>
      </w:r>
      <w:bookmarkEnd w:id="74"/>
    </w:p>
    <w:p w14:paraId="590A3397" w14:textId="2F2AF710" w:rsidR="00E70CEA" w:rsidRPr="00E70CEA" w:rsidRDefault="00E70CEA" w:rsidP="00992E4C">
      <w:pPr>
        <w:pStyle w:val="Heading2"/>
        <w:rPr>
          <w:shd w:val="clear" w:color="auto" w:fill="FFFFFF"/>
        </w:rPr>
      </w:pPr>
      <w:bookmarkStart w:id="75" w:name="_Toc81512721"/>
      <w:r w:rsidRPr="00E70CEA">
        <w:rPr>
          <w:shd w:val="clear" w:color="auto" w:fill="FFFFFF"/>
        </w:rPr>
        <w:t>Opportunities UK:</w:t>
      </w:r>
      <w:bookmarkEnd w:id="75"/>
    </w:p>
    <w:p w14:paraId="250579F1" w14:textId="27305DF1" w:rsidR="00C22EF0" w:rsidRDefault="00D7776C" w:rsidP="00DA6F41">
      <w:pPr>
        <w:jc w:val="both"/>
        <w:rPr>
          <w:rFonts w:ascii="Arial" w:hAnsi="Arial" w:cs="Arial"/>
          <w:bCs/>
          <w:shd w:val="clear" w:color="auto" w:fill="FFFFFF"/>
        </w:rPr>
      </w:pPr>
      <w:r>
        <w:rPr>
          <w:rFonts w:ascii="Arial" w:hAnsi="Arial" w:cs="Arial"/>
          <w:bCs/>
          <w:shd w:val="clear" w:color="auto" w:fill="FFFFFF"/>
        </w:rPr>
        <w:t xml:space="preserve">With current trends in changing lifestyles for </w:t>
      </w:r>
      <w:r w:rsidR="00E70CEA" w:rsidRPr="00E70CEA">
        <w:rPr>
          <w:rFonts w:ascii="Arial" w:hAnsi="Arial" w:cs="Arial"/>
          <w:bCs/>
          <w:shd w:val="clear" w:color="auto" w:fill="FFFFFF"/>
        </w:rPr>
        <w:t>Burberry</w:t>
      </w:r>
      <w:r>
        <w:rPr>
          <w:rFonts w:ascii="Arial" w:hAnsi="Arial" w:cs="Arial"/>
          <w:bCs/>
          <w:shd w:val="clear" w:color="auto" w:fill="FFFFFF"/>
        </w:rPr>
        <w:t xml:space="preserve"> in developed economies, and the varied requirements, and individuals choices, education, all linked to the changing lifestyles has resulted in </w:t>
      </w:r>
      <w:r w:rsidR="002A2EDB">
        <w:rPr>
          <w:rFonts w:ascii="Arial" w:hAnsi="Arial" w:cs="Arial"/>
          <w:bCs/>
          <w:shd w:val="clear" w:color="auto" w:fill="FFFFFF"/>
        </w:rPr>
        <w:t>an increase in the product line</w:t>
      </w:r>
      <w:r w:rsidR="00C22EF0">
        <w:rPr>
          <w:rFonts w:ascii="Arial" w:hAnsi="Arial" w:cs="Arial"/>
          <w:bCs/>
          <w:shd w:val="clear" w:color="auto" w:fill="FFFFFF"/>
        </w:rPr>
        <w:t>,</w:t>
      </w:r>
      <w:r w:rsidR="002A2EDB">
        <w:rPr>
          <w:rFonts w:ascii="Arial" w:hAnsi="Arial" w:cs="Arial"/>
          <w:bCs/>
          <w:shd w:val="clear" w:color="auto" w:fill="FFFFFF"/>
        </w:rPr>
        <w:t xml:space="preserve"> which will witness Burberry opening up new opportunities</w:t>
      </w:r>
      <w:r>
        <w:rPr>
          <w:rFonts w:ascii="Arial" w:hAnsi="Arial" w:cs="Arial"/>
          <w:bCs/>
          <w:shd w:val="clear" w:color="auto" w:fill="FFFFFF"/>
        </w:rPr>
        <w:t xml:space="preserve"> </w:t>
      </w:r>
      <w:r w:rsidR="002A2EDB">
        <w:rPr>
          <w:rFonts w:ascii="Arial" w:hAnsi="Arial" w:cs="Arial"/>
          <w:bCs/>
          <w:shd w:val="clear" w:color="auto" w:fill="FFFFFF"/>
        </w:rPr>
        <w:t>for the organisation</w:t>
      </w:r>
      <w:r w:rsidR="00C22EF0">
        <w:rPr>
          <w:rFonts w:ascii="Arial" w:hAnsi="Arial" w:cs="Arial"/>
          <w:bCs/>
          <w:shd w:val="clear" w:color="auto" w:fill="FFFFFF"/>
        </w:rPr>
        <w:t>, In addition,</w:t>
      </w:r>
      <w:r w:rsidR="002A2EDB">
        <w:rPr>
          <w:rFonts w:ascii="Arial" w:hAnsi="Arial" w:cs="Arial"/>
          <w:bCs/>
          <w:shd w:val="clear" w:color="auto" w:fill="FFFFFF"/>
        </w:rPr>
        <w:t xml:space="preserve"> this also has the ability to stand out amongst their competitors. There is also a demand for premium rated products </w:t>
      </w:r>
      <w:r w:rsidR="00C22EF0">
        <w:rPr>
          <w:rFonts w:ascii="Arial" w:hAnsi="Arial" w:cs="Arial"/>
          <w:bCs/>
          <w:shd w:val="clear" w:color="auto" w:fill="FFFFFF"/>
        </w:rPr>
        <w:t>with a 33% possible growth-rate if the statistics attain the same equivalence</w:t>
      </w:r>
      <w:r w:rsidR="002A2EDB">
        <w:rPr>
          <w:rFonts w:ascii="Arial" w:hAnsi="Arial" w:cs="Arial"/>
          <w:bCs/>
          <w:shd w:val="clear" w:color="auto" w:fill="FFFFFF"/>
        </w:rPr>
        <w:t xml:space="preserve"> </w:t>
      </w:r>
      <w:r w:rsidR="00C22EF0">
        <w:rPr>
          <w:rFonts w:ascii="Arial" w:hAnsi="Arial" w:cs="Arial"/>
          <w:bCs/>
          <w:shd w:val="clear" w:color="auto" w:fill="FFFFFF"/>
        </w:rPr>
        <w:t>of other market results</w:t>
      </w:r>
      <w:r w:rsidR="002A2EDB">
        <w:rPr>
          <w:rFonts w:ascii="Arial" w:hAnsi="Arial" w:cs="Arial"/>
          <w:bCs/>
          <w:shd w:val="clear" w:color="auto" w:fill="FFFFFF"/>
        </w:rPr>
        <w:t xml:space="preserve"> </w:t>
      </w:r>
      <w:bookmarkStart w:id="76" w:name="_Hlk80449969"/>
      <w:r w:rsidR="006C5B40">
        <w:rPr>
          <w:rFonts w:ascii="Arial" w:hAnsi="Arial" w:cs="Arial"/>
          <w:bCs/>
          <w:shd w:val="clear" w:color="auto" w:fill="FFFFFF"/>
        </w:rPr>
        <w:t>(Bashin, 2019).</w:t>
      </w:r>
    </w:p>
    <w:p w14:paraId="5E60D10E" w14:textId="77777777" w:rsidR="00C22EF0" w:rsidRDefault="00C22EF0" w:rsidP="00992E4C">
      <w:pPr>
        <w:pStyle w:val="Heading2"/>
        <w:rPr>
          <w:bCs/>
          <w:shd w:val="clear" w:color="auto" w:fill="FFFFFF"/>
        </w:rPr>
      </w:pPr>
      <w:bookmarkStart w:id="77" w:name="_Toc81512722"/>
      <w:bookmarkEnd w:id="76"/>
      <w:r w:rsidRPr="00C22EF0">
        <w:rPr>
          <w:shd w:val="clear" w:color="auto" w:fill="FFFFFF"/>
        </w:rPr>
        <w:t>Opportunities JP:</w:t>
      </w:r>
      <w:bookmarkEnd w:id="77"/>
      <w:r w:rsidR="00D7776C" w:rsidRPr="00C22EF0">
        <w:rPr>
          <w:shd w:val="clear" w:color="auto" w:fill="FFFFFF"/>
        </w:rPr>
        <w:t xml:space="preserve"> </w:t>
      </w:r>
    </w:p>
    <w:p w14:paraId="6DFC28A9" w14:textId="4CEE1A85" w:rsidR="00DD0485" w:rsidRDefault="00C22EF0" w:rsidP="00DD0485">
      <w:pPr>
        <w:jc w:val="both"/>
        <w:rPr>
          <w:rFonts w:ascii="Arial" w:hAnsi="Arial" w:cs="Arial"/>
          <w:bCs/>
          <w:shd w:val="clear" w:color="auto" w:fill="FFFFFF"/>
        </w:rPr>
      </w:pPr>
      <w:r>
        <w:rPr>
          <w:rFonts w:ascii="Arial" w:hAnsi="Arial" w:cs="Arial"/>
          <w:bCs/>
          <w:shd w:val="clear" w:color="auto" w:fill="FFFFFF"/>
        </w:rPr>
        <w:t>Burberry’s opportunities will stem from the new emerging economies, however, Asian Pacific countries</w:t>
      </w:r>
      <w:r w:rsidR="006C5B40">
        <w:rPr>
          <w:rFonts w:ascii="Arial" w:hAnsi="Arial" w:cs="Arial"/>
          <w:bCs/>
          <w:shd w:val="clear" w:color="auto" w:fill="FFFFFF"/>
        </w:rPr>
        <w:t xml:space="preserve"> as of 2019</w:t>
      </w:r>
      <w:r w:rsidR="00016BFF">
        <w:rPr>
          <w:rFonts w:ascii="Arial" w:hAnsi="Arial" w:cs="Arial"/>
          <w:bCs/>
          <w:shd w:val="clear" w:color="auto" w:fill="FFFFFF"/>
        </w:rPr>
        <w:t>, £1,041m</w:t>
      </w:r>
      <w:r w:rsidR="0058242F">
        <w:rPr>
          <w:rFonts w:ascii="Arial" w:hAnsi="Arial" w:cs="Arial"/>
          <w:bCs/>
          <w:shd w:val="clear" w:color="auto" w:fill="FFFFFF"/>
        </w:rPr>
        <w:t xml:space="preserve"> </w:t>
      </w:r>
      <w:r w:rsidR="00016BFF">
        <w:rPr>
          <w:rFonts w:ascii="Arial" w:hAnsi="Arial" w:cs="Arial"/>
          <w:bCs/>
          <w:shd w:val="clear" w:color="auto" w:fill="FFFFFF"/>
        </w:rPr>
        <w:t xml:space="preserve">– 6% at CER, and if Burberry focus attention here </w:t>
      </w:r>
      <w:r w:rsidR="004A65F5">
        <w:rPr>
          <w:rFonts w:ascii="Arial" w:hAnsi="Arial" w:cs="Arial"/>
          <w:bCs/>
          <w:shd w:val="clear" w:color="auto" w:fill="FFFFFF"/>
        </w:rPr>
        <w:t>there seems to be good opportunities to increase profit</w:t>
      </w:r>
      <w:r w:rsidR="00DD0485">
        <w:rPr>
          <w:rFonts w:ascii="Arial" w:hAnsi="Arial" w:cs="Arial"/>
          <w:bCs/>
          <w:shd w:val="clear" w:color="auto" w:fill="FFFFFF"/>
        </w:rPr>
        <w:t>s</w:t>
      </w:r>
      <w:r w:rsidR="004A65F5">
        <w:rPr>
          <w:rFonts w:ascii="Arial" w:hAnsi="Arial" w:cs="Arial"/>
          <w:bCs/>
          <w:shd w:val="clear" w:color="auto" w:fill="FFFFFF"/>
        </w:rPr>
        <w:t>. However, according to Nago, (2019), Japan are in second place for being in the luxury market on the entire globe</w:t>
      </w:r>
      <w:r w:rsidR="00DD0485">
        <w:rPr>
          <w:rFonts w:ascii="Arial" w:hAnsi="Arial" w:cs="Arial"/>
          <w:bCs/>
          <w:shd w:val="clear" w:color="auto" w:fill="FFFFFF"/>
        </w:rPr>
        <w:t>, and these consumers also spending a staggering Y3.6 trillion, this equates to (Nearly 28 billion Euros) 2017, on premium priced goods (Bashin, 2019).</w:t>
      </w:r>
    </w:p>
    <w:p w14:paraId="657C4A91" w14:textId="300211DD" w:rsidR="00DD0485" w:rsidRDefault="00DD0485" w:rsidP="00992E4C">
      <w:pPr>
        <w:pStyle w:val="Heading2"/>
        <w:rPr>
          <w:shd w:val="clear" w:color="auto" w:fill="FFFFFF"/>
        </w:rPr>
      </w:pPr>
      <w:bookmarkStart w:id="78" w:name="_Toc81512723"/>
      <w:r w:rsidRPr="00DD0485">
        <w:rPr>
          <w:shd w:val="clear" w:color="auto" w:fill="FFFFFF"/>
        </w:rPr>
        <w:t>Threats UK:</w:t>
      </w:r>
      <w:bookmarkEnd w:id="78"/>
    </w:p>
    <w:p w14:paraId="13174218" w14:textId="2B9CC7FC" w:rsidR="00C07AAB" w:rsidRPr="00992E4C" w:rsidRDefault="00DD0485" w:rsidP="00DD0485">
      <w:pPr>
        <w:jc w:val="both"/>
        <w:rPr>
          <w:rFonts w:ascii="Arial" w:hAnsi="Arial" w:cs="Arial"/>
          <w:bCs/>
          <w:shd w:val="clear" w:color="auto" w:fill="FFFFFF"/>
        </w:rPr>
      </w:pPr>
      <w:r w:rsidRPr="00DD0485">
        <w:rPr>
          <w:rFonts w:ascii="Arial" w:hAnsi="Arial" w:cs="Arial"/>
          <w:bCs/>
          <w:shd w:val="clear" w:color="auto" w:fill="FFFFFF"/>
        </w:rPr>
        <w:t>The</w:t>
      </w:r>
      <w:r>
        <w:rPr>
          <w:rFonts w:ascii="Arial" w:hAnsi="Arial" w:cs="Arial"/>
          <w:bCs/>
          <w:shd w:val="clear" w:color="auto" w:fill="FFFFFF"/>
        </w:rPr>
        <w:t xml:space="preserve"> </w:t>
      </w:r>
      <w:r w:rsidR="00A82F99">
        <w:rPr>
          <w:rFonts w:ascii="Arial" w:hAnsi="Arial" w:cs="Arial"/>
          <w:bCs/>
          <w:shd w:val="clear" w:color="auto" w:fill="FFFFFF"/>
        </w:rPr>
        <w:t xml:space="preserve">threats </w:t>
      </w:r>
      <w:r>
        <w:rPr>
          <w:rFonts w:ascii="Arial" w:hAnsi="Arial" w:cs="Arial"/>
          <w:bCs/>
          <w:shd w:val="clear" w:color="auto" w:fill="FFFFFF"/>
        </w:rPr>
        <w:t>are mainly</w:t>
      </w:r>
      <w:r w:rsidR="00A82F99">
        <w:rPr>
          <w:rFonts w:ascii="Arial" w:hAnsi="Arial" w:cs="Arial"/>
          <w:bCs/>
          <w:shd w:val="clear" w:color="auto" w:fill="FFFFFF"/>
        </w:rPr>
        <w:t xml:space="preserve"> from other conglomerate organisation such as Gucci, Loui Vuitton, Prada, and others already mentioned above, are all major threats to Burberry, Furthermore, all these conglomerates know including Burberry, that fashion is temporary, with constant changes, threats to industries are also temporary, furthermore, the ongoing changes to lifestyles which also h</w:t>
      </w:r>
      <w:r w:rsidR="00651662">
        <w:rPr>
          <w:rFonts w:ascii="Arial" w:hAnsi="Arial" w:cs="Arial"/>
          <w:bCs/>
          <w:shd w:val="clear" w:color="auto" w:fill="FFFFFF"/>
        </w:rPr>
        <w:t>as its own threats. As mentioned earlier threats from imitation products that will appear at an increasing rate, which has already been mentioned earlier how fakes damages brand name (World Trademark Review, (2020).</w:t>
      </w:r>
    </w:p>
    <w:p w14:paraId="443CB806" w14:textId="45135E58" w:rsidR="00651662" w:rsidRDefault="00651662" w:rsidP="005853B2">
      <w:pPr>
        <w:pStyle w:val="Heading2"/>
        <w:rPr>
          <w:shd w:val="clear" w:color="auto" w:fill="FFFFFF"/>
        </w:rPr>
      </w:pPr>
      <w:bookmarkStart w:id="79" w:name="_Toc81512724"/>
      <w:r w:rsidRPr="00651662">
        <w:rPr>
          <w:shd w:val="clear" w:color="auto" w:fill="FFFFFF"/>
        </w:rPr>
        <w:t>Threats JP:</w:t>
      </w:r>
      <w:bookmarkEnd w:id="79"/>
    </w:p>
    <w:p w14:paraId="4A8DBAD8" w14:textId="77777777" w:rsidR="0072014F" w:rsidRDefault="00651662" w:rsidP="00F21A63">
      <w:pPr>
        <w:jc w:val="both"/>
        <w:rPr>
          <w:rFonts w:ascii="Arial" w:hAnsi="Arial" w:cs="Arial"/>
          <w:bCs/>
          <w:shd w:val="clear" w:color="auto" w:fill="FFFFFF"/>
        </w:rPr>
      </w:pPr>
      <w:r w:rsidRPr="00651662">
        <w:rPr>
          <w:rFonts w:ascii="Arial" w:hAnsi="Arial" w:cs="Arial"/>
          <w:bCs/>
          <w:shd w:val="clear" w:color="auto" w:fill="FFFFFF"/>
        </w:rPr>
        <w:t>Threats</w:t>
      </w:r>
      <w:r>
        <w:rPr>
          <w:rFonts w:ascii="Arial" w:hAnsi="Arial" w:cs="Arial"/>
          <w:bCs/>
          <w:shd w:val="clear" w:color="auto" w:fill="FFFFFF"/>
        </w:rPr>
        <w:t xml:space="preserve"> </w:t>
      </w:r>
      <w:r w:rsidR="000746C5">
        <w:rPr>
          <w:rFonts w:ascii="Arial" w:hAnsi="Arial" w:cs="Arial"/>
          <w:bCs/>
          <w:shd w:val="clear" w:color="auto" w:fill="FFFFFF"/>
        </w:rPr>
        <w:t>faced by Japan are that many developed countries are</w:t>
      </w:r>
      <w:r w:rsidR="00AA411B">
        <w:rPr>
          <w:rFonts w:ascii="Arial" w:hAnsi="Arial" w:cs="Arial"/>
          <w:bCs/>
          <w:shd w:val="clear" w:color="auto" w:fill="FFFFFF"/>
        </w:rPr>
        <w:t xml:space="preserve"> not</w:t>
      </w:r>
      <w:r w:rsidR="000746C5">
        <w:rPr>
          <w:rFonts w:ascii="Arial" w:hAnsi="Arial" w:cs="Arial"/>
          <w:bCs/>
          <w:shd w:val="clear" w:color="auto" w:fill="FFFFFF"/>
        </w:rPr>
        <w:t xml:space="preserve"> efficiently </w:t>
      </w:r>
      <w:r w:rsidR="00AA411B">
        <w:rPr>
          <w:rFonts w:ascii="Arial" w:hAnsi="Arial" w:cs="Arial"/>
          <w:bCs/>
          <w:shd w:val="clear" w:color="auto" w:fill="FFFFFF"/>
        </w:rPr>
        <w:t>ready</w:t>
      </w:r>
      <w:r w:rsidR="000746C5">
        <w:rPr>
          <w:rFonts w:ascii="Arial" w:hAnsi="Arial" w:cs="Arial"/>
          <w:bCs/>
          <w:shd w:val="clear" w:color="auto" w:fill="FFFFFF"/>
        </w:rPr>
        <w:t xml:space="preserve"> for artificial intelligence (AI) or </w:t>
      </w:r>
      <w:r w:rsidR="00AA411B">
        <w:rPr>
          <w:rFonts w:ascii="Arial" w:hAnsi="Arial" w:cs="Arial"/>
          <w:bCs/>
          <w:shd w:val="clear" w:color="auto" w:fill="FFFFFF"/>
        </w:rPr>
        <w:t>machine learning (</w:t>
      </w:r>
      <w:r w:rsidR="000746C5">
        <w:rPr>
          <w:rFonts w:ascii="Arial" w:hAnsi="Arial" w:cs="Arial"/>
          <w:bCs/>
          <w:shd w:val="clear" w:color="auto" w:fill="FFFFFF"/>
        </w:rPr>
        <w:t>ML</w:t>
      </w:r>
      <w:r w:rsidR="00AA411B">
        <w:rPr>
          <w:rFonts w:ascii="Arial" w:hAnsi="Arial" w:cs="Arial"/>
          <w:bCs/>
          <w:shd w:val="clear" w:color="auto" w:fill="FFFFFF"/>
        </w:rPr>
        <w:t xml:space="preserve">), furthermore, according to a study carried out in September, 2019 by Oliver Wyman Forum uncovered 105 global cities applying a four stage procedure: </w:t>
      </w:r>
      <w:r w:rsidR="00AA411B" w:rsidRPr="007F5FE8">
        <w:rPr>
          <w:rFonts w:ascii="Arial" w:hAnsi="Arial" w:cs="Arial"/>
          <w:b/>
          <w:i/>
          <w:iCs/>
          <w:shd w:val="clear" w:color="auto" w:fill="FFFFFF"/>
        </w:rPr>
        <w:t>the standards of the planning and preparation and the effects of AI</w:t>
      </w:r>
      <w:r w:rsidR="00AA411B">
        <w:rPr>
          <w:rFonts w:ascii="Arial" w:hAnsi="Arial" w:cs="Arial"/>
          <w:bCs/>
          <w:shd w:val="clear" w:color="auto" w:fill="FFFFFF"/>
        </w:rPr>
        <w:t xml:space="preserve">; </w:t>
      </w:r>
      <w:r w:rsidR="00781677" w:rsidRPr="007F5FE8">
        <w:rPr>
          <w:rFonts w:ascii="Arial" w:hAnsi="Arial" w:cs="Arial"/>
          <w:b/>
          <w:i/>
          <w:iCs/>
          <w:shd w:val="clear" w:color="auto" w:fill="FFFFFF"/>
        </w:rPr>
        <w:t>the standards in which the preparation could be executed successfully; a measure of education from human resource capital; and cities all encompassed speediness.</w:t>
      </w:r>
      <w:r w:rsidR="00781677">
        <w:rPr>
          <w:rFonts w:ascii="Arial" w:hAnsi="Arial" w:cs="Arial"/>
          <w:bCs/>
          <w:shd w:val="clear" w:color="auto" w:fill="FFFFFF"/>
        </w:rPr>
        <w:t xml:space="preserve"> The Forum </w:t>
      </w:r>
      <w:r w:rsidR="007F5FE8">
        <w:rPr>
          <w:rFonts w:ascii="Arial" w:hAnsi="Arial" w:cs="Arial"/>
          <w:bCs/>
          <w:shd w:val="clear" w:color="auto" w:fill="FFFFFF"/>
        </w:rPr>
        <w:t>uncovered</w:t>
      </w:r>
      <w:r w:rsidR="00781677">
        <w:rPr>
          <w:rFonts w:ascii="Arial" w:hAnsi="Arial" w:cs="Arial"/>
          <w:bCs/>
          <w:shd w:val="clear" w:color="auto" w:fill="FFFFFF"/>
        </w:rPr>
        <w:t xml:space="preserve"> that 250 cities </w:t>
      </w:r>
      <w:r w:rsidR="007F5FE8">
        <w:rPr>
          <w:rFonts w:ascii="Arial" w:hAnsi="Arial" w:cs="Arial"/>
          <w:bCs/>
          <w:shd w:val="clear" w:color="auto" w:fill="FFFFFF"/>
        </w:rPr>
        <w:t xml:space="preserve">that </w:t>
      </w:r>
      <w:r w:rsidR="00781677">
        <w:rPr>
          <w:rFonts w:ascii="Arial" w:hAnsi="Arial" w:cs="Arial"/>
          <w:bCs/>
          <w:shd w:val="clear" w:color="auto" w:fill="FFFFFF"/>
        </w:rPr>
        <w:t xml:space="preserve">were not </w:t>
      </w:r>
      <w:r w:rsidR="007F5FE8">
        <w:rPr>
          <w:rFonts w:ascii="Arial" w:hAnsi="Arial" w:cs="Arial"/>
          <w:bCs/>
          <w:shd w:val="clear" w:color="auto" w:fill="FFFFFF"/>
        </w:rPr>
        <w:t xml:space="preserve">efficiently </w:t>
      </w:r>
      <w:r w:rsidR="00781677">
        <w:rPr>
          <w:rFonts w:ascii="Arial" w:hAnsi="Arial" w:cs="Arial"/>
          <w:bCs/>
          <w:shd w:val="clear" w:color="auto" w:fill="FFFFFF"/>
        </w:rPr>
        <w:t>equipped</w:t>
      </w:r>
      <w:r w:rsidR="007F5FE8">
        <w:rPr>
          <w:rFonts w:ascii="Arial" w:hAnsi="Arial" w:cs="Arial"/>
          <w:bCs/>
          <w:shd w:val="clear" w:color="auto" w:fill="FFFFFF"/>
        </w:rPr>
        <w:t xml:space="preserve"> after checking recorded </w:t>
      </w:r>
      <w:r w:rsidR="007F5FE8">
        <w:rPr>
          <w:rFonts w:ascii="Arial" w:hAnsi="Arial" w:cs="Arial"/>
          <w:bCs/>
          <w:shd w:val="clear" w:color="auto" w:fill="FFFFFF"/>
        </w:rPr>
        <w:lastRenderedPageBreak/>
        <w:t>data, which also revealed that many of them did not satisfy checks on how AI affects and societal challenges in connection to other technologies</w:t>
      </w:r>
      <w:r w:rsidR="00F21A63">
        <w:rPr>
          <w:rFonts w:ascii="Arial" w:hAnsi="Arial" w:cs="Arial"/>
          <w:bCs/>
          <w:shd w:val="clear" w:color="auto" w:fill="FFFFFF"/>
        </w:rPr>
        <w:t xml:space="preserve"> (MarketLine case study, 2021</w:t>
      </w:r>
      <w:r w:rsidR="000E0148">
        <w:rPr>
          <w:rFonts w:ascii="Arial" w:hAnsi="Arial" w:cs="Arial"/>
          <w:bCs/>
          <w:shd w:val="clear" w:color="auto" w:fill="FFFFFF"/>
        </w:rPr>
        <w:t>; Marr Enterprise Tech, 2017)</w:t>
      </w:r>
      <w:r w:rsidR="00F21A63">
        <w:rPr>
          <w:rFonts w:ascii="Arial" w:hAnsi="Arial" w:cs="Arial"/>
          <w:bCs/>
          <w:shd w:val="clear" w:color="auto" w:fill="FFFFFF"/>
        </w:rPr>
        <w:t xml:space="preserve">.  </w:t>
      </w:r>
    </w:p>
    <w:p w14:paraId="4B5C140D" w14:textId="10D59973" w:rsidR="00C07AAB" w:rsidRPr="00C07AAB" w:rsidRDefault="00C07AAB" w:rsidP="00F21A63">
      <w:pPr>
        <w:jc w:val="both"/>
        <w:rPr>
          <w:rFonts w:ascii="Arial" w:hAnsi="Arial" w:cs="Arial"/>
          <w:bCs/>
          <w:shd w:val="clear" w:color="auto" w:fill="FFFFFF"/>
        </w:rPr>
      </w:pPr>
      <w:bookmarkStart w:id="80" w:name="_Toc81512725"/>
      <w:r w:rsidRPr="005853B2">
        <w:rPr>
          <w:rStyle w:val="Heading3Char"/>
        </w:rPr>
        <w:t>The Swot Advantages:</w:t>
      </w:r>
      <w:bookmarkEnd w:id="80"/>
      <w:r>
        <w:rPr>
          <w:rFonts w:ascii="Arial" w:hAnsi="Arial" w:cs="Arial"/>
          <w:b/>
          <w:u w:val="single"/>
          <w:shd w:val="clear" w:color="auto" w:fill="FFFFFF"/>
        </w:rPr>
        <w:t xml:space="preserve"> </w:t>
      </w:r>
      <w:r>
        <w:rPr>
          <w:rFonts w:ascii="Arial" w:hAnsi="Arial" w:cs="Arial"/>
          <w:bCs/>
          <w:shd w:val="clear" w:color="auto" w:fill="FFFFFF"/>
        </w:rPr>
        <w:t xml:space="preserve">The swot methodology can be applied and used for many business-related matters, a great tool for the assistance of brainstorming. </w:t>
      </w:r>
    </w:p>
    <w:p w14:paraId="2C0989B5" w14:textId="162FC43C" w:rsidR="00C07AAB" w:rsidRPr="000C7234" w:rsidRDefault="00C07AAB" w:rsidP="00F21A63">
      <w:pPr>
        <w:jc w:val="both"/>
        <w:rPr>
          <w:rFonts w:ascii="Arial" w:hAnsi="Arial" w:cs="Arial"/>
          <w:bCs/>
          <w:u w:val="single"/>
          <w:shd w:val="clear" w:color="auto" w:fill="FFFFFF"/>
        </w:rPr>
      </w:pPr>
      <w:bookmarkStart w:id="81" w:name="_Toc81512726"/>
      <w:r w:rsidRPr="005853B2">
        <w:rPr>
          <w:rStyle w:val="Heading3Char"/>
        </w:rPr>
        <w:t>The Swot Disadvantages:</w:t>
      </w:r>
      <w:bookmarkEnd w:id="81"/>
      <w:r w:rsidR="00843E53">
        <w:rPr>
          <w:rFonts w:ascii="Arial" w:hAnsi="Arial" w:cs="Arial"/>
          <w:bCs/>
          <w:shd w:val="clear" w:color="auto" w:fill="FFFFFF"/>
        </w:rPr>
        <w:t xml:space="preserve"> </w:t>
      </w:r>
      <w:r w:rsidR="00843E53" w:rsidRPr="00843E53">
        <w:rPr>
          <w:rFonts w:ascii="Arial" w:hAnsi="Arial" w:cs="Arial"/>
          <w:bCs/>
          <w:shd w:val="clear" w:color="auto" w:fill="FFFFFF"/>
        </w:rPr>
        <w:t>However</w:t>
      </w:r>
      <w:r w:rsidR="00843E53">
        <w:rPr>
          <w:rFonts w:ascii="Arial" w:hAnsi="Arial" w:cs="Arial"/>
          <w:bCs/>
          <w:shd w:val="clear" w:color="auto" w:fill="FFFFFF"/>
        </w:rPr>
        <w:t>, the methodology can be somewhat subjective, based on personal feelings, tastes and opinions.</w:t>
      </w:r>
    </w:p>
    <w:p w14:paraId="4899B13F" w14:textId="6DB3F6A2" w:rsidR="00F21A63" w:rsidRDefault="0072014F" w:rsidP="00DB50A4">
      <w:pPr>
        <w:pStyle w:val="Heading2"/>
        <w:rPr>
          <w:shd w:val="clear" w:color="auto" w:fill="FFFFFF"/>
        </w:rPr>
      </w:pPr>
      <w:bookmarkStart w:id="82" w:name="_Toc81512727"/>
      <w:r w:rsidRPr="0072014F">
        <w:rPr>
          <w:shd w:val="clear" w:color="auto" w:fill="FFFFFF"/>
        </w:rPr>
        <w:t>Segmentation Market</w:t>
      </w:r>
      <w:r w:rsidR="006D3503">
        <w:rPr>
          <w:shd w:val="clear" w:color="auto" w:fill="FFFFFF"/>
        </w:rPr>
        <w:t>ing</w:t>
      </w:r>
      <w:r w:rsidR="00F21A63" w:rsidRPr="0072014F">
        <w:rPr>
          <w:shd w:val="clear" w:color="auto" w:fill="FFFFFF"/>
        </w:rPr>
        <w:t xml:space="preserve"> </w:t>
      </w:r>
      <w:r w:rsidRPr="0072014F">
        <w:rPr>
          <w:shd w:val="clear" w:color="auto" w:fill="FFFFFF"/>
        </w:rPr>
        <w:t>and Positioning:</w:t>
      </w:r>
      <w:bookmarkEnd w:id="82"/>
    </w:p>
    <w:p w14:paraId="73062CBB" w14:textId="0E035339" w:rsidR="00436E52" w:rsidRPr="00DB50A4" w:rsidRDefault="006D3503" w:rsidP="006A482A">
      <w:pPr>
        <w:jc w:val="both"/>
        <w:rPr>
          <w:rFonts w:ascii="Arial" w:hAnsi="Arial" w:cs="Arial"/>
          <w:bCs/>
          <w:shd w:val="clear" w:color="auto" w:fill="FFFFFF"/>
        </w:rPr>
      </w:pPr>
      <w:r w:rsidRPr="006D3503">
        <w:rPr>
          <w:rFonts w:ascii="Arial" w:hAnsi="Arial" w:cs="Arial"/>
          <w:bCs/>
          <w:shd w:val="clear" w:color="auto" w:fill="FFFFFF"/>
        </w:rPr>
        <w:t xml:space="preserve">According to </w:t>
      </w:r>
      <w:r>
        <w:rPr>
          <w:rFonts w:ascii="Arial" w:hAnsi="Arial" w:cs="Arial"/>
          <w:bCs/>
          <w:shd w:val="clear" w:color="auto" w:fill="FFFFFF"/>
        </w:rPr>
        <w:t>the Concept team, (2020) segmentation marketing and positioning, which is also known as a marketing strategy</w:t>
      </w:r>
      <w:r w:rsidR="00D465F9">
        <w:rPr>
          <w:rFonts w:ascii="Arial" w:hAnsi="Arial" w:cs="Arial"/>
          <w:bCs/>
          <w:shd w:val="clear" w:color="auto" w:fill="FFFFFF"/>
        </w:rPr>
        <w:t>, used by many organisations.</w:t>
      </w:r>
      <w:r>
        <w:rPr>
          <w:rFonts w:ascii="Arial" w:hAnsi="Arial" w:cs="Arial"/>
          <w:bCs/>
          <w:shd w:val="clear" w:color="auto" w:fill="FFFFFF"/>
        </w:rPr>
        <w:t xml:space="preserve"> Segmentation has the ability to assist managers to identify various areas that require a certain amount of focus, in regard to geography, demographics, social, and other factors of an organisation.</w:t>
      </w:r>
      <w:r w:rsidR="008A0CB5">
        <w:rPr>
          <w:rFonts w:ascii="Arial" w:hAnsi="Arial" w:cs="Arial"/>
          <w:bCs/>
          <w:shd w:val="clear" w:color="auto" w:fill="FFFFFF"/>
        </w:rPr>
        <w:t xml:space="preserve"> The concept assist</w:t>
      </w:r>
      <w:r w:rsidR="00D465F9">
        <w:rPr>
          <w:rFonts w:ascii="Arial" w:hAnsi="Arial" w:cs="Arial"/>
          <w:bCs/>
          <w:shd w:val="clear" w:color="auto" w:fill="FFFFFF"/>
        </w:rPr>
        <w:t>s managers</w:t>
      </w:r>
      <w:r w:rsidR="008A0CB5">
        <w:rPr>
          <w:rFonts w:ascii="Arial" w:hAnsi="Arial" w:cs="Arial"/>
          <w:bCs/>
          <w:shd w:val="clear" w:color="auto" w:fill="FFFFFF"/>
        </w:rPr>
        <w:t xml:space="preserve"> in the development of making firm marketing decisions</w:t>
      </w:r>
      <w:r w:rsidR="00D465F9">
        <w:rPr>
          <w:rFonts w:ascii="Arial" w:hAnsi="Arial" w:cs="Arial"/>
          <w:bCs/>
          <w:shd w:val="clear" w:color="auto" w:fill="FFFFFF"/>
        </w:rPr>
        <w:t>,</w:t>
      </w:r>
      <w:r w:rsidR="008A0CB5">
        <w:rPr>
          <w:rFonts w:ascii="Arial" w:hAnsi="Arial" w:cs="Arial"/>
          <w:bCs/>
          <w:shd w:val="clear" w:color="auto" w:fill="FFFFFF"/>
        </w:rPr>
        <w:t xml:space="preserve"> to separate the entire market involving product</w:t>
      </w:r>
      <w:r w:rsidR="00D465F9">
        <w:rPr>
          <w:rFonts w:ascii="Arial" w:hAnsi="Arial" w:cs="Arial"/>
          <w:bCs/>
          <w:shd w:val="clear" w:color="auto" w:fill="FFFFFF"/>
        </w:rPr>
        <w:t>s</w:t>
      </w:r>
      <w:r w:rsidR="008A0CB5">
        <w:rPr>
          <w:rFonts w:ascii="Arial" w:hAnsi="Arial" w:cs="Arial"/>
          <w:bCs/>
          <w:shd w:val="clear" w:color="auto" w:fill="FFFFFF"/>
        </w:rPr>
        <w:t xml:space="preserve"> or services in much smaller groupings of consumer </w:t>
      </w:r>
      <w:r w:rsidR="00D465F9">
        <w:rPr>
          <w:rFonts w:ascii="Arial" w:hAnsi="Arial" w:cs="Arial"/>
          <w:bCs/>
          <w:shd w:val="clear" w:color="auto" w:fill="FFFFFF"/>
        </w:rPr>
        <w:t xml:space="preserve">segments, in terms of their characteristics, as well as their possibility as consumers to a particular service or product. </w:t>
      </w:r>
    </w:p>
    <w:p w14:paraId="60B6F20C" w14:textId="04029B22" w:rsidR="006A482A" w:rsidRDefault="006A482A" w:rsidP="005853B2">
      <w:pPr>
        <w:pStyle w:val="Heading2"/>
        <w:rPr>
          <w:shd w:val="clear" w:color="auto" w:fill="FFFFFF"/>
        </w:rPr>
      </w:pPr>
      <w:bookmarkStart w:id="83" w:name="_Toc81512728"/>
      <w:r w:rsidRPr="0072014F">
        <w:rPr>
          <w:shd w:val="clear" w:color="auto" w:fill="FFFFFF"/>
        </w:rPr>
        <w:t>Segmentation Market</w:t>
      </w:r>
      <w:r>
        <w:rPr>
          <w:shd w:val="clear" w:color="auto" w:fill="FFFFFF"/>
        </w:rPr>
        <w:t>ing</w:t>
      </w:r>
      <w:r w:rsidRPr="0072014F">
        <w:rPr>
          <w:shd w:val="clear" w:color="auto" w:fill="FFFFFF"/>
        </w:rPr>
        <w:t xml:space="preserve"> and Positioning</w:t>
      </w:r>
      <w:r>
        <w:rPr>
          <w:shd w:val="clear" w:color="auto" w:fill="FFFFFF"/>
        </w:rPr>
        <w:t xml:space="preserve"> for the UK</w:t>
      </w:r>
      <w:r w:rsidRPr="0072014F">
        <w:rPr>
          <w:shd w:val="clear" w:color="auto" w:fill="FFFFFF"/>
        </w:rPr>
        <w:t>:</w:t>
      </w:r>
      <w:bookmarkEnd w:id="83"/>
    </w:p>
    <w:p w14:paraId="4356FD45" w14:textId="26CE95CA" w:rsidR="00436E52" w:rsidRDefault="006A482A" w:rsidP="006A482A">
      <w:pPr>
        <w:jc w:val="both"/>
        <w:rPr>
          <w:rFonts w:ascii="Arial" w:hAnsi="Arial" w:cs="Arial"/>
          <w:bCs/>
          <w:shd w:val="clear" w:color="auto" w:fill="FFFFFF"/>
        </w:rPr>
      </w:pPr>
      <w:r w:rsidRPr="006A482A">
        <w:rPr>
          <w:rFonts w:ascii="Arial" w:hAnsi="Arial" w:cs="Arial"/>
          <w:bCs/>
          <w:shd w:val="clear" w:color="auto" w:fill="FFFFFF"/>
        </w:rPr>
        <w:t>Luxury</w:t>
      </w:r>
      <w:r>
        <w:rPr>
          <w:rFonts w:ascii="Arial" w:hAnsi="Arial" w:cs="Arial"/>
          <w:bCs/>
          <w:shd w:val="clear" w:color="auto" w:fill="FFFFFF"/>
        </w:rPr>
        <w:t xml:space="preserve"> organisations such as Burberry tend to focus on higher positioning and will look to add value </w:t>
      </w:r>
      <w:r w:rsidR="003E09DF">
        <w:rPr>
          <w:rFonts w:ascii="Arial" w:hAnsi="Arial" w:cs="Arial"/>
          <w:bCs/>
          <w:shd w:val="clear" w:color="auto" w:fill="FFFFFF"/>
        </w:rPr>
        <w:t xml:space="preserve">aspects to their offers. However, globalization linked to technology, has changed </w:t>
      </w:r>
      <w:r w:rsidR="0064609B">
        <w:rPr>
          <w:rFonts w:ascii="Arial" w:hAnsi="Arial" w:cs="Arial"/>
          <w:bCs/>
          <w:shd w:val="clear" w:color="auto" w:fill="FFFFFF"/>
        </w:rPr>
        <w:t xml:space="preserve">the </w:t>
      </w:r>
      <w:r w:rsidR="003E09DF">
        <w:rPr>
          <w:rFonts w:ascii="Arial" w:hAnsi="Arial" w:cs="Arial"/>
          <w:bCs/>
          <w:shd w:val="clear" w:color="auto" w:fill="FFFFFF"/>
        </w:rPr>
        <w:t>market</w:t>
      </w:r>
      <w:r w:rsidR="0064609B">
        <w:rPr>
          <w:rFonts w:ascii="Arial" w:hAnsi="Arial" w:cs="Arial"/>
          <w:bCs/>
          <w:shd w:val="clear" w:color="auto" w:fill="FFFFFF"/>
        </w:rPr>
        <w:t>ing</w:t>
      </w:r>
      <w:r w:rsidR="003E09DF">
        <w:rPr>
          <w:rFonts w:ascii="Arial" w:hAnsi="Arial" w:cs="Arial"/>
          <w:bCs/>
          <w:shd w:val="clear" w:color="auto" w:fill="FFFFFF"/>
        </w:rPr>
        <w:t xml:space="preserve"> dynamics</w:t>
      </w:r>
      <w:r w:rsidR="0064609B">
        <w:rPr>
          <w:rFonts w:ascii="Arial" w:hAnsi="Arial" w:cs="Arial"/>
          <w:bCs/>
          <w:shd w:val="clear" w:color="auto" w:fill="FFFFFF"/>
        </w:rPr>
        <w:t xml:space="preserve">, through the introduction of democratic systems </w:t>
      </w:r>
      <w:r w:rsidR="00F27F6A">
        <w:rPr>
          <w:rFonts w:ascii="Arial" w:hAnsi="Arial" w:cs="Arial"/>
          <w:bCs/>
          <w:shd w:val="clear" w:color="auto" w:fill="FFFFFF"/>
        </w:rPr>
        <w:t xml:space="preserve">of luxury, that has delivered increased luxury, and in the process brands such as Burberry have been able to deliver a wider choice of affordability (Cristini et al., 2017; </w:t>
      </w:r>
      <w:bookmarkStart w:id="84" w:name="_Hlk81056229"/>
      <w:r w:rsidR="00F27F6A">
        <w:rPr>
          <w:rFonts w:ascii="Arial" w:hAnsi="Arial" w:cs="Arial"/>
          <w:bCs/>
          <w:shd w:val="clear" w:color="auto" w:fill="FFFFFF"/>
        </w:rPr>
        <w:t xml:space="preserve">Alessandro et al., 2017). </w:t>
      </w:r>
      <w:bookmarkEnd w:id="84"/>
      <w:r w:rsidR="00F27F6A">
        <w:rPr>
          <w:rFonts w:ascii="Arial" w:hAnsi="Arial" w:cs="Arial"/>
          <w:bCs/>
          <w:shd w:val="clear" w:color="auto" w:fill="FFFFFF"/>
        </w:rPr>
        <w:t>In addition, there are many different positioning strategies. For instance</w:t>
      </w:r>
      <w:r w:rsidR="00436E52">
        <w:rPr>
          <w:rFonts w:ascii="Arial" w:hAnsi="Arial" w:cs="Arial"/>
          <w:bCs/>
          <w:shd w:val="clear" w:color="auto" w:fill="FFFFFF"/>
        </w:rPr>
        <w:t>, Burberry are considered to be at top end of couture fashion because of their signature Burberry Prorsum range, which is a ready to wear brand, and accompanied along with Burberry London line (Alessandro et al., 2017</w:t>
      </w:r>
      <w:r w:rsidR="00273668">
        <w:rPr>
          <w:rFonts w:ascii="Arial" w:hAnsi="Arial" w:cs="Arial"/>
          <w:bCs/>
          <w:shd w:val="clear" w:color="auto" w:fill="FFFFFF"/>
        </w:rPr>
        <w:t>; Burberry. Com)</w:t>
      </w:r>
      <w:r w:rsidR="00436E52">
        <w:rPr>
          <w:rFonts w:ascii="Arial" w:hAnsi="Arial" w:cs="Arial"/>
          <w:bCs/>
          <w:shd w:val="clear" w:color="auto" w:fill="FFFFFF"/>
        </w:rPr>
        <w:t>.</w:t>
      </w:r>
    </w:p>
    <w:p w14:paraId="5406EA37" w14:textId="736AFCCF" w:rsidR="00436E52" w:rsidRDefault="00436E52" w:rsidP="005853B2">
      <w:pPr>
        <w:pStyle w:val="Heading2"/>
        <w:rPr>
          <w:shd w:val="clear" w:color="auto" w:fill="FFFFFF"/>
        </w:rPr>
      </w:pPr>
      <w:bookmarkStart w:id="85" w:name="_Toc81512729"/>
      <w:r w:rsidRPr="0072014F">
        <w:rPr>
          <w:shd w:val="clear" w:color="auto" w:fill="FFFFFF"/>
        </w:rPr>
        <w:t>Segmentation Market</w:t>
      </w:r>
      <w:r>
        <w:rPr>
          <w:shd w:val="clear" w:color="auto" w:fill="FFFFFF"/>
        </w:rPr>
        <w:t>ing</w:t>
      </w:r>
      <w:r w:rsidRPr="0072014F">
        <w:rPr>
          <w:shd w:val="clear" w:color="auto" w:fill="FFFFFF"/>
        </w:rPr>
        <w:t xml:space="preserve"> and Positioning</w:t>
      </w:r>
      <w:r>
        <w:rPr>
          <w:shd w:val="clear" w:color="auto" w:fill="FFFFFF"/>
        </w:rPr>
        <w:t xml:space="preserve"> for the JP</w:t>
      </w:r>
      <w:r w:rsidRPr="0072014F">
        <w:rPr>
          <w:shd w:val="clear" w:color="auto" w:fill="FFFFFF"/>
        </w:rPr>
        <w:t>:</w:t>
      </w:r>
      <w:bookmarkEnd w:id="85"/>
    </w:p>
    <w:p w14:paraId="7D3A6148" w14:textId="77777777" w:rsidR="007A0356" w:rsidRDefault="00C700B2" w:rsidP="00F21A63">
      <w:pPr>
        <w:jc w:val="both"/>
        <w:rPr>
          <w:rFonts w:ascii="Arial" w:hAnsi="Arial" w:cs="Arial"/>
          <w:bCs/>
          <w:shd w:val="clear" w:color="auto" w:fill="FFFFFF"/>
        </w:rPr>
      </w:pPr>
      <w:r>
        <w:rPr>
          <w:rFonts w:ascii="Arial" w:hAnsi="Arial" w:cs="Arial"/>
          <w:bCs/>
          <w:shd w:val="clear" w:color="auto" w:fill="FFFFFF"/>
        </w:rPr>
        <w:t xml:space="preserve">According to Bhasin, (2020) </w:t>
      </w:r>
      <w:r w:rsidR="00F14F6C" w:rsidRPr="00F14F6C">
        <w:rPr>
          <w:rFonts w:ascii="Arial" w:hAnsi="Arial" w:cs="Arial"/>
          <w:bCs/>
          <w:shd w:val="clear" w:color="auto" w:fill="FFFFFF"/>
        </w:rPr>
        <w:t>Burberry</w:t>
      </w:r>
      <w:r w:rsidR="00F14F6C">
        <w:rPr>
          <w:rFonts w:ascii="Arial" w:hAnsi="Arial" w:cs="Arial"/>
          <w:bCs/>
          <w:shd w:val="clear" w:color="auto" w:fill="FFFFFF"/>
        </w:rPr>
        <w:t xml:space="preserve"> adopt various strategies on segmentation and geographics is one of them (</w:t>
      </w:r>
      <w:r w:rsidR="00F14F6C" w:rsidRPr="00F14F6C">
        <w:rPr>
          <w:rFonts w:ascii="Arial" w:hAnsi="Arial" w:cs="Arial"/>
          <w:bCs/>
          <w:i/>
          <w:iCs/>
          <w:shd w:val="clear" w:color="auto" w:fill="FFFFFF"/>
        </w:rPr>
        <w:t>already mentioned earlier)</w:t>
      </w:r>
      <w:r w:rsidR="00F14F6C">
        <w:rPr>
          <w:rFonts w:ascii="Arial" w:hAnsi="Arial" w:cs="Arial"/>
          <w:bCs/>
          <w:i/>
          <w:iCs/>
          <w:shd w:val="clear" w:color="auto" w:fill="FFFFFF"/>
        </w:rPr>
        <w:t xml:space="preserve">, </w:t>
      </w:r>
      <w:r>
        <w:rPr>
          <w:rFonts w:ascii="Arial" w:hAnsi="Arial" w:cs="Arial"/>
          <w:bCs/>
          <w:shd w:val="clear" w:color="auto" w:fill="FFFFFF"/>
        </w:rPr>
        <w:t>furthermo</w:t>
      </w:r>
      <w:r w:rsidR="00F14F6C">
        <w:rPr>
          <w:rFonts w:ascii="Arial" w:hAnsi="Arial" w:cs="Arial"/>
          <w:bCs/>
          <w:shd w:val="clear" w:color="auto" w:fill="FFFFFF"/>
        </w:rPr>
        <w:t>r</w:t>
      </w:r>
      <w:r>
        <w:rPr>
          <w:rFonts w:ascii="Arial" w:hAnsi="Arial" w:cs="Arial"/>
          <w:bCs/>
          <w:shd w:val="clear" w:color="auto" w:fill="FFFFFF"/>
        </w:rPr>
        <w:t>e</w:t>
      </w:r>
      <w:r w:rsidR="00F14F6C">
        <w:rPr>
          <w:rFonts w:ascii="Arial" w:hAnsi="Arial" w:cs="Arial"/>
          <w:bCs/>
          <w:shd w:val="clear" w:color="auto" w:fill="FFFFFF"/>
        </w:rPr>
        <w:t>, geographics</w:t>
      </w:r>
      <w:r>
        <w:rPr>
          <w:rFonts w:ascii="Arial" w:hAnsi="Arial" w:cs="Arial"/>
          <w:bCs/>
          <w:shd w:val="clear" w:color="auto" w:fill="FFFFFF"/>
        </w:rPr>
        <w:t xml:space="preserve"> separates the market, which is carried out through units of geography, that takes-into account languages, and areas in addition to other basic factors that divides one geographical area from another.</w:t>
      </w:r>
      <w:r w:rsidR="00425A68">
        <w:rPr>
          <w:rFonts w:ascii="Arial" w:hAnsi="Arial" w:cs="Arial"/>
          <w:bCs/>
          <w:shd w:val="clear" w:color="auto" w:fill="FFFFFF"/>
        </w:rPr>
        <w:t xml:space="preserve"> </w:t>
      </w:r>
      <w:r w:rsidR="00F40CB3">
        <w:rPr>
          <w:rFonts w:ascii="Arial" w:hAnsi="Arial" w:cs="Arial"/>
          <w:bCs/>
          <w:shd w:val="clear" w:color="auto" w:fill="FFFFFF"/>
        </w:rPr>
        <w:t>Furthermore, Burberry depend on the entirety of their whole business income, that stem from business sales, marketing, and distribution, in Japan</w:t>
      </w:r>
      <w:r w:rsidR="00EC774A">
        <w:rPr>
          <w:rFonts w:ascii="Arial" w:hAnsi="Arial" w:cs="Arial"/>
          <w:bCs/>
          <w:shd w:val="clear" w:color="auto" w:fill="FFFFFF"/>
        </w:rPr>
        <w:t xml:space="preserve"> (Burberry Annual Report</w:t>
      </w:r>
      <w:r w:rsidR="00DB4D70">
        <w:rPr>
          <w:rFonts w:ascii="Arial" w:hAnsi="Arial" w:cs="Arial"/>
          <w:bCs/>
          <w:shd w:val="clear" w:color="auto" w:fill="FFFFFF"/>
        </w:rPr>
        <w:t>, No Date</w:t>
      </w:r>
      <w:r w:rsidR="00EC774A">
        <w:rPr>
          <w:rFonts w:ascii="Arial" w:hAnsi="Arial" w:cs="Arial"/>
          <w:bCs/>
          <w:shd w:val="clear" w:color="auto" w:fill="FFFFFF"/>
        </w:rPr>
        <w:t>).</w:t>
      </w:r>
      <w:r w:rsidR="00DB4D70">
        <w:rPr>
          <w:rFonts w:ascii="Arial" w:hAnsi="Arial" w:cs="Arial"/>
          <w:bCs/>
          <w:shd w:val="clear" w:color="auto" w:fill="FFFFFF"/>
        </w:rPr>
        <w:t xml:space="preserve"> Which stems from several licencing agreements that are retained on contract. </w:t>
      </w:r>
    </w:p>
    <w:p w14:paraId="53C1B2F3" w14:textId="4ECBD5F2" w:rsidR="007A0356" w:rsidRDefault="00DB4D70" w:rsidP="00F21A63">
      <w:pPr>
        <w:jc w:val="both"/>
        <w:rPr>
          <w:rFonts w:ascii="Arial" w:hAnsi="Arial" w:cs="Arial"/>
          <w:b/>
          <w:u w:val="single"/>
          <w:shd w:val="clear" w:color="auto" w:fill="FFFFFF"/>
        </w:rPr>
      </w:pPr>
      <w:r>
        <w:rPr>
          <w:rFonts w:ascii="Arial" w:hAnsi="Arial" w:cs="Arial"/>
          <w:bCs/>
          <w:shd w:val="clear" w:color="auto" w:fill="FFFFFF"/>
        </w:rPr>
        <w:t>Therefore, taking-into account the business viewpoint, Burberry have taken procedures to safeguard</w:t>
      </w:r>
      <w:r w:rsidR="00924839">
        <w:rPr>
          <w:rFonts w:ascii="Arial" w:hAnsi="Arial" w:cs="Arial"/>
          <w:bCs/>
          <w:shd w:val="clear" w:color="auto" w:fill="FFFFFF"/>
        </w:rPr>
        <w:t xml:space="preserve"> their intellectual property to establish the integrity of any such licencing agreements as an investment strategy. Does this have any relation to marketing? These investments accumulated through global markets permits the organisation a chance to rebuild their supply chain, in-</w:t>
      </w:r>
      <w:r w:rsidR="00095FBA">
        <w:rPr>
          <w:rFonts w:ascii="Arial" w:hAnsi="Arial" w:cs="Arial"/>
          <w:bCs/>
          <w:shd w:val="clear" w:color="auto" w:fill="FFFFFF"/>
        </w:rPr>
        <w:t>conjunction</w:t>
      </w:r>
      <w:r w:rsidR="00924839">
        <w:rPr>
          <w:rFonts w:ascii="Arial" w:hAnsi="Arial" w:cs="Arial"/>
          <w:bCs/>
          <w:shd w:val="clear" w:color="auto" w:fill="FFFFFF"/>
        </w:rPr>
        <w:t xml:space="preserve"> </w:t>
      </w:r>
      <w:r w:rsidR="00095FBA">
        <w:rPr>
          <w:rFonts w:ascii="Arial" w:hAnsi="Arial" w:cs="Arial"/>
          <w:bCs/>
          <w:shd w:val="clear" w:color="auto" w:fill="FFFFFF"/>
        </w:rPr>
        <w:t xml:space="preserve">with increasing their worldly growth, and at the same time allowing the organisation to utilise the capital for marketing upgrades across the whole organisation. </w:t>
      </w:r>
      <w:r w:rsidR="00095FBA" w:rsidRPr="007A0356">
        <w:rPr>
          <w:rFonts w:ascii="Arial" w:hAnsi="Arial" w:cs="Arial"/>
          <w:bCs/>
          <w:shd w:val="clear" w:color="auto" w:fill="FFFFFF"/>
        </w:rPr>
        <w:t>This s</w:t>
      </w:r>
      <w:r w:rsidR="000C220E" w:rsidRPr="007A0356">
        <w:rPr>
          <w:rFonts w:ascii="Arial" w:hAnsi="Arial" w:cs="Arial"/>
          <w:bCs/>
          <w:shd w:val="clear" w:color="auto" w:fill="FFFFFF"/>
        </w:rPr>
        <w:t>afeguards</w:t>
      </w:r>
      <w:r w:rsidR="00095FBA" w:rsidRPr="007A0356">
        <w:rPr>
          <w:rFonts w:ascii="Arial" w:hAnsi="Arial" w:cs="Arial"/>
          <w:bCs/>
          <w:shd w:val="clear" w:color="auto" w:fill="FFFFFF"/>
        </w:rPr>
        <w:t xml:space="preserve"> intellectual </w:t>
      </w:r>
      <w:r w:rsidR="007A0356" w:rsidRPr="007A0356">
        <w:rPr>
          <w:rFonts w:ascii="Arial" w:hAnsi="Arial" w:cs="Arial"/>
          <w:bCs/>
          <w:shd w:val="clear" w:color="auto" w:fill="FFFFFF"/>
        </w:rPr>
        <w:t>property and</w:t>
      </w:r>
      <w:r w:rsidR="000C220E" w:rsidRPr="007A0356">
        <w:rPr>
          <w:rFonts w:ascii="Arial" w:hAnsi="Arial" w:cs="Arial"/>
          <w:bCs/>
          <w:shd w:val="clear" w:color="auto" w:fill="FFFFFF"/>
        </w:rPr>
        <w:t xml:space="preserve"> guarantees that</w:t>
      </w:r>
      <w:r w:rsidR="00677F21" w:rsidRPr="007A0356">
        <w:rPr>
          <w:rFonts w:ascii="Arial" w:hAnsi="Arial" w:cs="Arial"/>
          <w:bCs/>
          <w:shd w:val="clear" w:color="auto" w:fill="FFFFFF"/>
        </w:rPr>
        <w:t xml:space="preserve"> licencing agreements are </w:t>
      </w:r>
      <w:r w:rsidR="000C220E" w:rsidRPr="007A0356">
        <w:rPr>
          <w:rFonts w:ascii="Arial" w:hAnsi="Arial" w:cs="Arial"/>
          <w:bCs/>
          <w:shd w:val="clear" w:color="auto" w:fill="FFFFFF"/>
        </w:rPr>
        <w:t>an unwelcome decision and</w:t>
      </w:r>
      <w:r w:rsidR="00677F21" w:rsidRPr="007A0356">
        <w:rPr>
          <w:rFonts w:ascii="Arial" w:hAnsi="Arial" w:cs="Arial"/>
          <w:bCs/>
          <w:shd w:val="clear" w:color="auto" w:fill="FFFFFF"/>
        </w:rPr>
        <w:t xml:space="preserve"> would be a part of the business focus which directly </w:t>
      </w:r>
      <w:r w:rsidR="007A0356" w:rsidRPr="007A0356">
        <w:rPr>
          <w:rFonts w:ascii="Arial" w:hAnsi="Arial" w:cs="Arial"/>
          <w:bCs/>
          <w:shd w:val="clear" w:color="auto" w:fill="FFFFFF"/>
        </w:rPr>
        <w:t>affects</w:t>
      </w:r>
      <w:r w:rsidR="00677F21" w:rsidRPr="007A0356">
        <w:rPr>
          <w:rFonts w:ascii="Arial" w:hAnsi="Arial" w:cs="Arial"/>
          <w:bCs/>
          <w:shd w:val="clear" w:color="auto" w:fill="FFFFFF"/>
        </w:rPr>
        <w:t xml:space="preserve"> marketing strategies</w:t>
      </w:r>
      <w:r w:rsidR="007A0356">
        <w:rPr>
          <w:rFonts w:ascii="Arial" w:hAnsi="Arial" w:cs="Arial"/>
          <w:bCs/>
          <w:shd w:val="clear" w:color="auto" w:fill="FFFFFF"/>
        </w:rPr>
        <w:t>,</w:t>
      </w:r>
      <w:r w:rsidR="00677F21" w:rsidRPr="007A0356">
        <w:rPr>
          <w:rFonts w:ascii="Arial" w:hAnsi="Arial" w:cs="Arial"/>
          <w:bCs/>
          <w:shd w:val="clear" w:color="auto" w:fill="FFFFFF"/>
        </w:rPr>
        <w:t xml:space="preserve"> as a form of risk control and brand control</w:t>
      </w:r>
      <w:r w:rsidR="001567A9">
        <w:rPr>
          <w:rFonts w:ascii="Arial" w:hAnsi="Arial" w:cs="Arial"/>
          <w:bCs/>
          <w:shd w:val="clear" w:color="auto" w:fill="FFFFFF"/>
        </w:rPr>
        <w:t xml:space="preserve"> </w:t>
      </w:r>
      <w:r w:rsidR="001572C5">
        <w:rPr>
          <w:rFonts w:ascii="Arial" w:hAnsi="Arial" w:cs="Arial"/>
          <w:bCs/>
          <w:shd w:val="clear" w:color="auto" w:fill="FFFFFF"/>
        </w:rPr>
        <w:t>(</w:t>
      </w:r>
      <w:r w:rsidR="001567A9">
        <w:rPr>
          <w:rFonts w:ascii="Arial" w:hAnsi="Arial" w:cs="Arial"/>
          <w:bCs/>
          <w:shd w:val="clear" w:color="auto" w:fill="FFFFFF"/>
        </w:rPr>
        <w:t>Bhasin</w:t>
      </w:r>
      <w:r w:rsidR="001572C5">
        <w:rPr>
          <w:rFonts w:ascii="Arial" w:hAnsi="Arial" w:cs="Arial"/>
          <w:bCs/>
          <w:shd w:val="clear" w:color="auto" w:fill="FFFFFF"/>
        </w:rPr>
        <w:t>, 2020).</w:t>
      </w:r>
      <w:r w:rsidR="00EC774A" w:rsidRPr="007A0356">
        <w:rPr>
          <w:rFonts w:ascii="Arial" w:hAnsi="Arial" w:cs="Arial"/>
          <w:b/>
          <w:u w:val="single"/>
          <w:shd w:val="clear" w:color="auto" w:fill="FFFFFF"/>
        </w:rPr>
        <w:t xml:space="preserve"> </w:t>
      </w:r>
    </w:p>
    <w:p w14:paraId="69E3B607" w14:textId="709737C2" w:rsidR="00F57363" w:rsidRDefault="0072014F" w:rsidP="00DB50A4">
      <w:pPr>
        <w:pStyle w:val="Heading2"/>
        <w:rPr>
          <w:shd w:val="clear" w:color="auto" w:fill="FFFFFF"/>
        </w:rPr>
      </w:pPr>
      <w:bookmarkStart w:id="86" w:name="_Toc81512730"/>
      <w:r>
        <w:rPr>
          <w:shd w:val="clear" w:color="auto" w:fill="FFFFFF"/>
        </w:rPr>
        <w:lastRenderedPageBreak/>
        <w:t>Marketing Mix Elements (7P’s):</w:t>
      </w:r>
      <w:bookmarkEnd w:id="86"/>
    </w:p>
    <w:p w14:paraId="6D72601F" w14:textId="1D51EA2E" w:rsidR="001922B6" w:rsidRDefault="00E57E9F" w:rsidP="00F21A63">
      <w:pPr>
        <w:jc w:val="both"/>
        <w:rPr>
          <w:rStyle w:val="Strong"/>
          <w:rFonts w:ascii="Arial" w:hAnsi="Arial" w:cs="Arial"/>
          <w:color w:val="111111"/>
          <w:shd w:val="clear" w:color="auto" w:fill="FFFFFF"/>
        </w:rPr>
      </w:pPr>
      <w:r w:rsidRPr="00691E5F">
        <w:rPr>
          <w:rFonts w:ascii="Arial" w:hAnsi="Arial" w:cs="Arial"/>
          <w:color w:val="111111"/>
          <w:shd w:val="clear" w:color="auto" w:fill="FFFFFF"/>
        </w:rPr>
        <w:t xml:space="preserve">There are many vital frameworks which you can apply for several industries for the </w:t>
      </w:r>
      <w:r w:rsidR="00691E5F" w:rsidRPr="00691E5F">
        <w:rPr>
          <w:rFonts w:ascii="Arial" w:hAnsi="Arial" w:cs="Arial"/>
          <w:color w:val="111111"/>
          <w:shd w:val="clear" w:color="auto" w:fill="FFFFFF"/>
        </w:rPr>
        <w:t>objective</w:t>
      </w:r>
      <w:r w:rsidR="003E380E">
        <w:rPr>
          <w:rFonts w:ascii="Arial" w:hAnsi="Arial" w:cs="Arial"/>
          <w:color w:val="111111"/>
          <w:shd w:val="clear" w:color="auto" w:fill="FFFFFF"/>
        </w:rPr>
        <w:t>s</w:t>
      </w:r>
      <w:r w:rsidRPr="00691E5F">
        <w:rPr>
          <w:rFonts w:ascii="Arial" w:hAnsi="Arial" w:cs="Arial"/>
          <w:color w:val="111111"/>
          <w:shd w:val="clear" w:color="auto" w:fill="FFFFFF"/>
        </w:rPr>
        <w:t xml:space="preserve"> of marketing of your product and services. A</w:t>
      </w:r>
      <w:r w:rsidR="00691E5F" w:rsidRPr="00691E5F">
        <w:rPr>
          <w:rFonts w:ascii="Arial" w:hAnsi="Arial" w:cs="Arial"/>
          <w:color w:val="111111"/>
          <w:shd w:val="clear" w:color="auto" w:fill="FFFFFF"/>
        </w:rPr>
        <w:t>n</w:t>
      </w:r>
      <w:r w:rsidRPr="00691E5F">
        <w:rPr>
          <w:rFonts w:ascii="Arial" w:hAnsi="Arial" w:cs="Arial"/>
          <w:color w:val="111111"/>
          <w:shd w:val="clear" w:color="auto" w:fill="FFFFFF"/>
        </w:rPr>
        <w:t xml:space="preserve"> </w:t>
      </w:r>
      <w:r w:rsidR="00691E5F" w:rsidRPr="00691E5F">
        <w:rPr>
          <w:rFonts w:ascii="Arial" w:hAnsi="Arial" w:cs="Arial"/>
          <w:color w:val="111111"/>
          <w:shd w:val="clear" w:color="auto" w:fill="FFFFFF"/>
        </w:rPr>
        <w:t>essent</w:t>
      </w:r>
      <w:r w:rsidRPr="00691E5F">
        <w:rPr>
          <w:rFonts w:ascii="Arial" w:hAnsi="Arial" w:cs="Arial"/>
          <w:color w:val="111111"/>
          <w:shd w:val="clear" w:color="auto" w:fill="FFFFFF"/>
        </w:rPr>
        <w:t>ial structure among these is</w:t>
      </w:r>
      <w:r w:rsidR="00691E5F" w:rsidRPr="00691E5F">
        <w:rPr>
          <w:rFonts w:ascii="Arial" w:hAnsi="Arial" w:cs="Arial"/>
          <w:color w:val="111111"/>
          <w:shd w:val="clear" w:color="auto" w:fill="FFFFFF"/>
        </w:rPr>
        <w:t xml:space="preserve"> called</w:t>
      </w:r>
      <w:r w:rsidRPr="00691E5F">
        <w:rPr>
          <w:rFonts w:ascii="Arial" w:hAnsi="Arial" w:cs="Arial"/>
          <w:color w:val="111111"/>
          <w:shd w:val="clear" w:color="auto" w:fill="FFFFFF"/>
        </w:rPr>
        <w:t xml:space="preserve"> “7 P’s of Marketing” which you can </w:t>
      </w:r>
      <w:r w:rsidR="00691E5F" w:rsidRPr="00691E5F">
        <w:rPr>
          <w:rFonts w:ascii="Arial" w:hAnsi="Arial" w:cs="Arial"/>
          <w:color w:val="111111"/>
          <w:shd w:val="clear" w:color="auto" w:fill="FFFFFF"/>
        </w:rPr>
        <w:t>implement</w:t>
      </w:r>
      <w:r w:rsidRPr="00691E5F">
        <w:rPr>
          <w:rFonts w:ascii="Arial" w:hAnsi="Arial" w:cs="Arial"/>
          <w:color w:val="111111"/>
          <w:shd w:val="clear" w:color="auto" w:fill="FFFFFF"/>
        </w:rPr>
        <w:t xml:space="preserve"> via your marketing toolset. The framework of “7 Ps of marketing” comprises of</w:t>
      </w:r>
      <w:r w:rsidR="00691E5F" w:rsidRPr="00691E5F">
        <w:rPr>
          <w:rFonts w:ascii="Arial" w:hAnsi="Arial" w:cs="Arial"/>
          <w:color w:val="111111"/>
          <w:shd w:val="clear" w:color="auto" w:fill="FFFFFF"/>
        </w:rPr>
        <w:t xml:space="preserve"> a seven-step procedure</w:t>
      </w:r>
      <w:r w:rsidRPr="00691E5F">
        <w:rPr>
          <w:rFonts w:ascii="Arial" w:hAnsi="Arial" w:cs="Arial"/>
          <w:color w:val="111111"/>
          <w:shd w:val="clear" w:color="auto" w:fill="FFFFFF"/>
        </w:rPr>
        <w:t>:</w:t>
      </w:r>
      <w:r w:rsidR="001922B6" w:rsidRPr="001922B6">
        <w:rPr>
          <w:rStyle w:val="Strong"/>
          <w:rFonts w:ascii="Arial" w:hAnsi="Arial" w:cs="Arial"/>
          <w:color w:val="111111"/>
          <w:shd w:val="clear" w:color="auto" w:fill="FFFFFF"/>
        </w:rPr>
        <w:t xml:space="preserve"> </w:t>
      </w:r>
      <w:r w:rsidR="001922B6" w:rsidRPr="00691E5F">
        <w:rPr>
          <w:rStyle w:val="Strong"/>
          <w:rFonts w:ascii="Arial" w:hAnsi="Arial" w:cs="Arial"/>
          <w:color w:val="111111"/>
          <w:shd w:val="clear" w:color="auto" w:fill="FFFFFF"/>
        </w:rPr>
        <w:t>P</w:t>
      </w:r>
      <w:r w:rsidR="009117AB">
        <w:rPr>
          <w:rStyle w:val="Strong"/>
          <w:rFonts w:ascii="Arial" w:hAnsi="Arial" w:cs="Arial"/>
          <w:color w:val="111111"/>
          <w:shd w:val="clear" w:color="auto" w:fill="FFFFFF"/>
        </w:rPr>
        <w:t>roduc</w:t>
      </w:r>
      <w:r w:rsidR="00253C83">
        <w:rPr>
          <w:rStyle w:val="Strong"/>
          <w:rFonts w:ascii="Arial" w:hAnsi="Arial" w:cs="Arial"/>
          <w:color w:val="111111"/>
          <w:shd w:val="clear" w:color="auto" w:fill="FFFFFF"/>
        </w:rPr>
        <w:t>t</w:t>
      </w:r>
      <w:r w:rsidR="001922B6" w:rsidRPr="00691E5F">
        <w:rPr>
          <w:rStyle w:val="Strong"/>
          <w:rFonts w:ascii="Arial" w:hAnsi="Arial" w:cs="Arial"/>
          <w:color w:val="111111"/>
          <w:shd w:val="clear" w:color="auto" w:fill="FFFFFF"/>
        </w:rPr>
        <w:t>;</w:t>
      </w:r>
      <w:r w:rsidRPr="00691E5F">
        <w:rPr>
          <w:rFonts w:ascii="Arial" w:hAnsi="Arial" w:cs="Arial"/>
          <w:color w:val="111111"/>
          <w:shd w:val="clear" w:color="auto" w:fill="FFFFFF"/>
        </w:rPr>
        <w:t> </w:t>
      </w:r>
      <w:r w:rsidR="001922B6" w:rsidRPr="00691E5F">
        <w:rPr>
          <w:rStyle w:val="Strong"/>
          <w:rFonts w:ascii="Arial" w:hAnsi="Arial" w:cs="Arial"/>
          <w:color w:val="111111"/>
          <w:shd w:val="clear" w:color="auto" w:fill="FFFFFF"/>
        </w:rPr>
        <w:t>Price;</w:t>
      </w:r>
      <w:r w:rsidR="001922B6" w:rsidRPr="001922B6">
        <w:rPr>
          <w:rStyle w:val="Strong"/>
          <w:rFonts w:ascii="Arial" w:hAnsi="Arial" w:cs="Arial"/>
          <w:color w:val="111111"/>
          <w:shd w:val="clear" w:color="auto" w:fill="FFFFFF"/>
        </w:rPr>
        <w:t xml:space="preserve"> </w:t>
      </w:r>
      <w:r w:rsidR="001922B6" w:rsidRPr="00691E5F">
        <w:rPr>
          <w:rStyle w:val="Strong"/>
          <w:rFonts w:ascii="Arial" w:hAnsi="Arial" w:cs="Arial"/>
          <w:color w:val="111111"/>
          <w:shd w:val="clear" w:color="auto" w:fill="FFFFFF"/>
        </w:rPr>
        <w:t>P</w:t>
      </w:r>
      <w:r w:rsidR="00253C83">
        <w:rPr>
          <w:rStyle w:val="Strong"/>
          <w:rFonts w:ascii="Arial" w:hAnsi="Arial" w:cs="Arial"/>
          <w:color w:val="111111"/>
          <w:shd w:val="clear" w:color="auto" w:fill="FFFFFF"/>
        </w:rPr>
        <w:t>lace</w:t>
      </w:r>
      <w:r w:rsidR="001922B6" w:rsidRPr="00691E5F">
        <w:rPr>
          <w:rStyle w:val="Strong"/>
          <w:rFonts w:ascii="Arial" w:hAnsi="Arial" w:cs="Arial"/>
          <w:color w:val="111111"/>
          <w:shd w:val="clear" w:color="auto" w:fill="FFFFFF"/>
        </w:rPr>
        <w:t>;</w:t>
      </w:r>
      <w:r w:rsidR="001922B6" w:rsidRPr="001922B6">
        <w:rPr>
          <w:rStyle w:val="Strong"/>
          <w:rFonts w:ascii="Arial" w:hAnsi="Arial" w:cs="Arial"/>
          <w:color w:val="111111"/>
          <w:shd w:val="clear" w:color="auto" w:fill="FFFFFF"/>
        </w:rPr>
        <w:t xml:space="preserve"> </w:t>
      </w:r>
      <w:r w:rsidR="001922B6" w:rsidRPr="00691E5F">
        <w:rPr>
          <w:rStyle w:val="Strong"/>
          <w:rFonts w:ascii="Arial" w:hAnsi="Arial" w:cs="Arial"/>
          <w:color w:val="111111"/>
          <w:shd w:val="clear" w:color="auto" w:fill="FFFFFF"/>
        </w:rPr>
        <w:t>P</w:t>
      </w:r>
      <w:r w:rsidR="00253C83">
        <w:rPr>
          <w:rStyle w:val="Strong"/>
          <w:rFonts w:ascii="Arial" w:hAnsi="Arial" w:cs="Arial"/>
          <w:color w:val="111111"/>
          <w:shd w:val="clear" w:color="auto" w:fill="FFFFFF"/>
        </w:rPr>
        <w:t>romotion</w:t>
      </w:r>
      <w:r w:rsidR="001922B6" w:rsidRPr="00691E5F">
        <w:rPr>
          <w:rStyle w:val="Strong"/>
          <w:rFonts w:ascii="Arial" w:hAnsi="Arial" w:cs="Arial"/>
          <w:color w:val="111111"/>
          <w:shd w:val="clear" w:color="auto" w:fill="FFFFFF"/>
        </w:rPr>
        <w:t>; P</w:t>
      </w:r>
      <w:r w:rsidR="00253C83">
        <w:rPr>
          <w:rStyle w:val="Strong"/>
          <w:rFonts w:ascii="Arial" w:hAnsi="Arial" w:cs="Arial"/>
          <w:color w:val="111111"/>
          <w:shd w:val="clear" w:color="auto" w:fill="FFFFFF"/>
        </w:rPr>
        <w:t>eople</w:t>
      </w:r>
      <w:r w:rsidR="00867E17">
        <w:rPr>
          <w:rStyle w:val="Strong"/>
          <w:rFonts w:ascii="Arial" w:hAnsi="Arial" w:cs="Arial"/>
          <w:color w:val="111111"/>
          <w:shd w:val="clear" w:color="auto" w:fill="FFFFFF"/>
        </w:rPr>
        <w:t xml:space="preserve">; </w:t>
      </w:r>
      <w:r w:rsidR="001922B6" w:rsidRPr="00691E5F">
        <w:rPr>
          <w:rStyle w:val="Strong"/>
          <w:rFonts w:ascii="Arial" w:hAnsi="Arial" w:cs="Arial"/>
          <w:color w:val="111111"/>
          <w:shd w:val="clear" w:color="auto" w:fill="FFFFFF"/>
        </w:rPr>
        <w:t>Process</w:t>
      </w:r>
      <w:r w:rsidR="001922B6">
        <w:rPr>
          <w:rStyle w:val="Strong"/>
          <w:rFonts w:ascii="Arial" w:hAnsi="Arial" w:cs="Arial"/>
          <w:color w:val="111111"/>
          <w:shd w:val="clear" w:color="auto" w:fill="FFFFFF"/>
        </w:rPr>
        <w:t>;</w:t>
      </w:r>
      <w:r w:rsidR="001922B6" w:rsidRPr="001922B6">
        <w:rPr>
          <w:rStyle w:val="Strong"/>
          <w:rFonts w:ascii="Arial" w:hAnsi="Arial" w:cs="Arial"/>
          <w:color w:val="111111"/>
          <w:shd w:val="clear" w:color="auto" w:fill="FFFFFF"/>
        </w:rPr>
        <w:t xml:space="preserve"> </w:t>
      </w:r>
      <w:r w:rsidR="001922B6" w:rsidRPr="00691E5F">
        <w:rPr>
          <w:rStyle w:val="Strong"/>
          <w:rFonts w:ascii="Arial" w:hAnsi="Arial" w:cs="Arial"/>
          <w:color w:val="111111"/>
          <w:shd w:val="clear" w:color="auto" w:fill="FFFFFF"/>
        </w:rPr>
        <w:t xml:space="preserve">and </w:t>
      </w:r>
      <w:r w:rsidRPr="00691E5F">
        <w:rPr>
          <w:rStyle w:val="Strong"/>
          <w:rFonts w:ascii="Arial" w:hAnsi="Arial" w:cs="Arial"/>
          <w:color w:val="111111"/>
          <w:shd w:val="clear" w:color="auto" w:fill="FFFFFF"/>
        </w:rPr>
        <w:t>P</w:t>
      </w:r>
      <w:r w:rsidR="00867E17">
        <w:rPr>
          <w:rStyle w:val="Strong"/>
          <w:rFonts w:ascii="Arial" w:hAnsi="Arial" w:cs="Arial"/>
          <w:color w:val="111111"/>
          <w:shd w:val="clear" w:color="auto" w:fill="FFFFFF"/>
        </w:rPr>
        <w:t>hysical Eviden</w:t>
      </w:r>
      <w:r w:rsidR="008D3AB9">
        <w:rPr>
          <w:rStyle w:val="Strong"/>
          <w:rFonts w:ascii="Arial" w:hAnsi="Arial" w:cs="Arial"/>
          <w:color w:val="111111"/>
          <w:shd w:val="clear" w:color="auto" w:fill="FFFFFF"/>
        </w:rPr>
        <w:t>ce</w:t>
      </w:r>
      <w:r w:rsidR="001922B6">
        <w:rPr>
          <w:rStyle w:val="Strong"/>
          <w:rFonts w:ascii="Arial" w:hAnsi="Arial" w:cs="Arial"/>
          <w:color w:val="111111"/>
          <w:shd w:val="clear" w:color="auto" w:fill="FFFFFF"/>
        </w:rPr>
        <w:t>.</w:t>
      </w:r>
    </w:p>
    <w:p w14:paraId="5ECD3803" w14:textId="77777777" w:rsidR="008D3AB9" w:rsidRPr="004B14C2" w:rsidRDefault="008D3AB9" w:rsidP="004B14C2">
      <w:pPr>
        <w:pStyle w:val="Heading3"/>
        <w:rPr>
          <w:rStyle w:val="Strong"/>
          <w:b w:val="0"/>
          <w:bCs w:val="0"/>
        </w:rPr>
      </w:pPr>
      <w:bookmarkStart w:id="87" w:name="_Toc81512731"/>
      <w:r w:rsidRPr="004B14C2">
        <w:rPr>
          <w:rStyle w:val="Strong"/>
          <w:b w:val="0"/>
          <w:bCs w:val="0"/>
        </w:rPr>
        <w:t>Products UK:</w:t>
      </w:r>
      <w:bookmarkEnd w:id="87"/>
    </w:p>
    <w:p w14:paraId="10BC8AFE" w14:textId="3C2B4C1A" w:rsidR="008D3AB9" w:rsidRPr="00112095" w:rsidRDefault="008D3AB9" w:rsidP="008D3AB9">
      <w:pPr>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Burberry are famously known for their Trench Coats, which are now bespoke</w:t>
      </w:r>
      <w:r w:rsidR="005E32CC">
        <w:rPr>
          <w:rStyle w:val="Strong"/>
          <w:rFonts w:ascii="Arial" w:hAnsi="Arial" w:cs="Arial"/>
          <w:b w:val="0"/>
          <w:bCs w:val="0"/>
          <w:color w:val="111111"/>
          <w:shd w:val="clear" w:color="auto" w:fill="FFFFFF"/>
        </w:rPr>
        <w:t>, with</w:t>
      </w:r>
      <w:r>
        <w:rPr>
          <w:rStyle w:val="Strong"/>
          <w:rFonts w:ascii="Arial" w:hAnsi="Arial" w:cs="Arial"/>
          <w:b w:val="0"/>
          <w:bCs w:val="0"/>
          <w:color w:val="111111"/>
          <w:shd w:val="clear" w:color="auto" w:fill="FFFFFF"/>
        </w:rPr>
        <w:t xml:space="preserve"> the</w:t>
      </w:r>
      <w:r w:rsidR="005E32CC">
        <w:rPr>
          <w:rStyle w:val="Strong"/>
          <w:rFonts w:ascii="Arial" w:hAnsi="Arial" w:cs="Arial"/>
          <w:b w:val="0"/>
          <w:bCs w:val="0"/>
          <w:color w:val="111111"/>
          <w:shd w:val="clear" w:color="auto" w:fill="FFFFFF"/>
        </w:rPr>
        <w:t>ir</w:t>
      </w:r>
      <w:r>
        <w:rPr>
          <w:rStyle w:val="Strong"/>
          <w:rFonts w:ascii="Arial" w:hAnsi="Arial" w:cs="Arial"/>
          <w:b w:val="0"/>
          <w:bCs w:val="0"/>
          <w:color w:val="111111"/>
          <w:shd w:val="clear" w:color="auto" w:fill="FFFFFF"/>
        </w:rPr>
        <w:t xml:space="preserve"> distinctive Burberry check pattern, and their Gabardine breathable fabrics since the 19</w:t>
      </w:r>
      <w:r w:rsidRPr="00AB49FE">
        <w:rPr>
          <w:rStyle w:val="Strong"/>
          <w:rFonts w:ascii="Arial" w:hAnsi="Arial" w:cs="Arial"/>
          <w:b w:val="0"/>
          <w:bCs w:val="0"/>
          <w:color w:val="111111"/>
          <w:shd w:val="clear" w:color="auto" w:fill="FFFFFF"/>
          <w:vertAlign w:val="superscript"/>
        </w:rPr>
        <w:t>th</w:t>
      </w:r>
      <w:r>
        <w:rPr>
          <w:rStyle w:val="Strong"/>
          <w:rFonts w:ascii="Arial" w:hAnsi="Arial" w:cs="Arial"/>
          <w:b w:val="0"/>
          <w:bCs w:val="0"/>
          <w:color w:val="111111"/>
          <w:shd w:val="clear" w:color="auto" w:fill="FFFFFF"/>
        </w:rPr>
        <w:t xml:space="preserve"> century. However, now they sit at the pinnacle of luxury, selling luxurious clothing, leather goods, accessories, fragrances, along-side beauty products, that involves the best craftmanship and design, with the aid of cutting-edge technology. This has been so for 165 years (Annual Report, 201/20; Burberry Company History No Date).</w:t>
      </w:r>
    </w:p>
    <w:p w14:paraId="2C2CE095" w14:textId="77777777" w:rsidR="008D3AB9" w:rsidRPr="004B14C2" w:rsidRDefault="008D3AB9" w:rsidP="004B14C2">
      <w:pPr>
        <w:pStyle w:val="Heading3"/>
        <w:rPr>
          <w:rStyle w:val="Strong"/>
          <w:b w:val="0"/>
          <w:bCs w:val="0"/>
        </w:rPr>
      </w:pPr>
      <w:bookmarkStart w:id="88" w:name="_Toc81512732"/>
      <w:r w:rsidRPr="004B14C2">
        <w:rPr>
          <w:rStyle w:val="Strong"/>
          <w:b w:val="0"/>
          <w:bCs w:val="0"/>
        </w:rPr>
        <w:t>Products JP:</w:t>
      </w:r>
      <w:bookmarkEnd w:id="88"/>
    </w:p>
    <w:p w14:paraId="50B07158" w14:textId="77777777" w:rsidR="008D3AB9" w:rsidRPr="006D6476" w:rsidRDefault="008D3AB9" w:rsidP="008D3AB9">
      <w:pPr>
        <w:jc w:val="both"/>
        <w:rPr>
          <w:rStyle w:val="Strong"/>
          <w:rFonts w:ascii="Arial" w:hAnsi="Arial" w:cs="Arial"/>
          <w:b w:val="0"/>
          <w:bCs w:val="0"/>
          <w:color w:val="111111"/>
          <w:shd w:val="clear" w:color="auto" w:fill="FFFFFF"/>
        </w:rPr>
      </w:pPr>
      <w:r w:rsidRPr="006D6476">
        <w:rPr>
          <w:rStyle w:val="Strong"/>
          <w:rFonts w:ascii="Arial" w:hAnsi="Arial" w:cs="Arial"/>
          <w:b w:val="0"/>
          <w:bCs w:val="0"/>
          <w:color w:val="111111"/>
          <w:shd w:val="clear" w:color="auto" w:fill="FFFFFF"/>
        </w:rPr>
        <w:t>Bur</w:t>
      </w:r>
      <w:r>
        <w:rPr>
          <w:rStyle w:val="Strong"/>
          <w:rFonts w:ascii="Arial" w:hAnsi="Arial" w:cs="Arial"/>
          <w:b w:val="0"/>
          <w:bCs w:val="0"/>
          <w:color w:val="111111"/>
          <w:shd w:val="clear" w:color="auto" w:fill="FFFFFF"/>
        </w:rPr>
        <w:t>berry Japan are pretty similar to the UK however, Burberry clothing was first known to the  Japanese in 1915, when they received their first shipment of clothing to the country (</w:t>
      </w:r>
      <w:r w:rsidRPr="006D6476">
        <w:rPr>
          <w:rStyle w:val="Strong"/>
          <w:rFonts w:ascii="Arial" w:hAnsi="Arial" w:cs="Arial"/>
          <w:b w:val="0"/>
          <w:bCs w:val="0"/>
          <w:i/>
          <w:iCs/>
          <w:color w:val="111111"/>
          <w:shd w:val="clear" w:color="auto" w:fill="FFFFFF"/>
        </w:rPr>
        <w:t>already mentioned earlier</w:t>
      </w:r>
      <w:r>
        <w:rPr>
          <w:rStyle w:val="Strong"/>
          <w:rFonts w:ascii="Arial" w:hAnsi="Arial" w:cs="Arial"/>
          <w:b w:val="0"/>
          <w:bCs w:val="0"/>
          <w:i/>
          <w:iCs/>
          <w:color w:val="111111"/>
          <w:shd w:val="clear" w:color="auto" w:fill="FFFFFF"/>
        </w:rPr>
        <w:t>, in the Background section 1.0</w:t>
      </w:r>
      <w:r>
        <w:rPr>
          <w:rStyle w:val="Strong"/>
          <w:rFonts w:ascii="Arial" w:hAnsi="Arial" w:cs="Arial"/>
          <w:b w:val="0"/>
          <w:bCs w:val="0"/>
          <w:color w:val="111111"/>
          <w:shd w:val="clear" w:color="auto" w:fill="FFFFFF"/>
        </w:rPr>
        <w:t xml:space="preserve">).  </w:t>
      </w:r>
      <w:r w:rsidRPr="006D6476">
        <w:rPr>
          <w:rStyle w:val="Strong"/>
          <w:rFonts w:ascii="Arial" w:hAnsi="Arial" w:cs="Arial"/>
          <w:b w:val="0"/>
          <w:bCs w:val="0"/>
          <w:color w:val="111111"/>
          <w:shd w:val="clear" w:color="auto" w:fill="FFFFFF"/>
        </w:rPr>
        <w:t xml:space="preserve">  </w:t>
      </w:r>
    </w:p>
    <w:p w14:paraId="0DE16949" w14:textId="77777777" w:rsidR="00112095" w:rsidRPr="004B14C2" w:rsidRDefault="00112095" w:rsidP="004B14C2">
      <w:pPr>
        <w:pStyle w:val="Heading3"/>
        <w:rPr>
          <w:rStyle w:val="Strong"/>
          <w:b w:val="0"/>
          <w:bCs w:val="0"/>
        </w:rPr>
      </w:pPr>
      <w:bookmarkStart w:id="89" w:name="_Toc81512733"/>
      <w:r w:rsidRPr="004B14C2">
        <w:rPr>
          <w:rStyle w:val="Strong"/>
          <w:b w:val="0"/>
          <w:bCs w:val="0"/>
        </w:rPr>
        <w:t>Price UK:</w:t>
      </w:r>
      <w:bookmarkEnd w:id="89"/>
      <w:r w:rsidRPr="004B14C2">
        <w:rPr>
          <w:rStyle w:val="Strong"/>
          <w:b w:val="0"/>
          <w:bCs w:val="0"/>
        </w:rPr>
        <w:t xml:space="preserve"> </w:t>
      </w:r>
    </w:p>
    <w:p w14:paraId="1B90C7E0" w14:textId="64134B79" w:rsidR="00112095" w:rsidRDefault="00112095" w:rsidP="00112095">
      <w:pPr>
        <w:jc w:val="both"/>
        <w:rPr>
          <w:rStyle w:val="Strong"/>
          <w:rFonts w:ascii="Arial" w:hAnsi="Arial" w:cs="Arial"/>
          <w:b w:val="0"/>
          <w:bCs w:val="0"/>
          <w:color w:val="111111"/>
          <w:shd w:val="clear" w:color="auto" w:fill="FFFFFF"/>
        </w:rPr>
      </w:pPr>
      <w:r w:rsidRPr="008422C5">
        <w:rPr>
          <w:rStyle w:val="Strong"/>
          <w:rFonts w:ascii="Arial" w:hAnsi="Arial" w:cs="Arial"/>
          <w:b w:val="0"/>
          <w:bCs w:val="0"/>
          <w:color w:val="111111"/>
          <w:shd w:val="clear" w:color="auto" w:fill="FFFFFF"/>
        </w:rPr>
        <w:t>A</w:t>
      </w:r>
      <w:r>
        <w:rPr>
          <w:rStyle w:val="Strong"/>
          <w:rFonts w:ascii="Arial" w:hAnsi="Arial" w:cs="Arial"/>
          <w:b w:val="0"/>
          <w:bCs w:val="0"/>
          <w:color w:val="111111"/>
          <w:shd w:val="clear" w:color="auto" w:fill="FFFFFF"/>
        </w:rPr>
        <w:t>ccording to IPL, (2021)</w:t>
      </w:r>
      <w:r w:rsidRPr="008422C5">
        <w:rPr>
          <w:rStyle w:val="Strong"/>
          <w:rFonts w:ascii="Arial" w:hAnsi="Arial" w:cs="Arial"/>
          <w:b w:val="0"/>
          <w:bCs w:val="0"/>
          <w:color w:val="111111"/>
          <w:shd w:val="clear" w:color="auto" w:fill="FFFFFF"/>
        </w:rPr>
        <w:t xml:space="preserve"> </w:t>
      </w:r>
      <w:r>
        <w:rPr>
          <w:rStyle w:val="Strong"/>
          <w:rFonts w:ascii="Arial" w:hAnsi="Arial" w:cs="Arial"/>
          <w:b w:val="0"/>
          <w:bCs w:val="0"/>
          <w:color w:val="111111"/>
          <w:shd w:val="clear" w:color="auto" w:fill="FFFFFF"/>
        </w:rPr>
        <w:t>Burberry adopt a premium price strategy in order to sell their products. This furnishes the organisation</w:t>
      </w:r>
      <w:r w:rsidR="005E32CC">
        <w:rPr>
          <w:rStyle w:val="Strong"/>
          <w:rFonts w:ascii="Arial" w:hAnsi="Arial" w:cs="Arial"/>
          <w:b w:val="0"/>
          <w:bCs w:val="0"/>
          <w:color w:val="111111"/>
          <w:shd w:val="clear" w:color="auto" w:fill="FFFFFF"/>
        </w:rPr>
        <w:t>s</w:t>
      </w:r>
      <w:r>
        <w:rPr>
          <w:rStyle w:val="Strong"/>
          <w:rFonts w:ascii="Arial" w:hAnsi="Arial" w:cs="Arial"/>
          <w:b w:val="0"/>
          <w:bCs w:val="0"/>
          <w:color w:val="111111"/>
          <w:shd w:val="clear" w:color="auto" w:fill="FFFFFF"/>
        </w:rPr>
        <w:t xml:space="preserve"> consumers, that they are a luxurious brand. Burberry do away with competing with others within their marketing mix. However, their price structure is evaluated through market demands which are what consumers are willing to pay, and this enables Burberry to keep their consumers. </w:t>
      </w:r>
    </w:p>
    <w:p w14:paraId="1C509240" w14:textId="77777777" w:rsidR="00112095" w:rsidRPr="004B14C2" w:rsidRDefault="00112095" w:rsidP="004B14C2">
      <w:pPr>
        <w:pStyle w:val="Heading3"/>
        <w:rPr>
          <w:rStyle w:val="Strong"/>
          <w:b w:val="0"/>
          <w:bCs w:val="0"/>
        </w:rPr>
      </w:pPr>
      <w:bookmarkStart w:id="90" w:name="_Toc81512734"/>
      <w:r w:rsidRPr="004B14C2">
        <w:rPr>
          <w:rStyle w:val="Strong"/>
          <w:b w:val="0"/>
          <w:bCs w:val="0"/>
        </w:rPr>
        <w:t>Prices JP:</w:t>
      </w:r>
      <w:bookmarkEnd w:id="90"/>
      <w:r w:rsidRPr="004B14C2">
        <w:rPr>
          <w:rStyle w:val="Strong"/>
          <w:b w:val="0"/>
          <w:bCs w:val="0"/>
        </w:rPr>
        <w:t xml:space="preserve"> </w:t>
      </w:r>
    </w:p>
    <w:p w14:paraId="3EF57B77" w14:textId="60A94502" w:rsidR="004B14C2" w:rsidRDefault="00112095" w:rsidP="00143DCD">
      <w:pPr>
        <w:jc w:val="both"/>
        <w:rPr>
          <w:rStyle w:val="Strong"/>
          <w:rFonts w:ascii="Arial" w:hAnsi="Arial" w:cs="Arial"/>
          <w:color w:val="111111"/>
          <w:shd w:val="clear" w:color="auto" w:fill="FFFFFF"/>
        </w:rPr>
      </w:pPr>
      <w:r w:rsidRPr="000D1735">
        <w:rPr>
          <w:rStyle w:val="Strong"/>
          <w:rFonts w:ascii="Arial" w:hAnsi="Arial" w:cs="Arial"/>
          <w:b w:val="0"/>
          <w:bCs w:val="0"/>
          <w:color w:val="111111"/>
          <w:shd w:val="clear" w:color="auto" w:fill="FFFFFF"/>
        </w:rPr>
        <w:t>According to Vogue Business, (2021)</w:t>
      </w:r>
      <w:r>
        <w:rPr>
          <w:rStyle w:val="Strong"/>
          <w:rFonts w:ascii="Arial" w:hAnsi="Arial" w:cs="Arial"/>
          <w:b w:val="0"/>
          <w:bCs w:val="0"/>
          <w:color w:val="111111"/>
          <w:shd w:val="clear" w:color="auto" w:fill="FFFFFF"/>
        </w:rPr>
        <w:t xml:space="preserve"> a sudden occurrence of “highly conscious” Japanese technological entrepreneurial consumers are driving the luxurious market forward, with a new kind of spending force not witnessed for eight years. These individuals are spending vast sums on luxurious items, furthermore, luxurious brands do their utmost to target individuals such as these. It is through situations such as these have seen Burberry produce double digit growth through premium pricing (Burberry News, 2019).</w:t>
      </w:r>
    </w:p>
    <w:p w14:paraId="5B75B9FC" w14:textId="4E6CCCB1" w:rsidR="004B14C2" w:rsidRPr="004B14C2" w:rsidRDefault="001922B6" w:rsidP="004B14C2">
      <w:pPr>
        <w:pStyle w:val="Heading3"/>
        <w:rPr>
          <w:rStyle w:val="Strong"/>
          <w:b w:val="0"/>
          <w:bCs w:val="0"/>
        </w:rPr>
      </w:pPr>
      <w:bookmarkStart w:id="91" w:name="_Toc81512735"/>
      <w:r w:rsidRPr="004B14C2">
        <w:rPr>
          <w:rStyle w:val="Strong"/>
          <w:b w:val="0"/>
          <w:bCs w:val="0"/>
        </w:rPr>
        <w:t>Place</w:t>
      </w:r>
      <w:r w:rsidR="00CB3E39" w:rsidRPr="004B14C2">
        <w:rPr>
          <w:rStyle w:val="Strong"/>
          <w:b w:val="0"/>
          <w:bCs w:val="0"/>
        </w:rPr>
        <w:t xml:space="preserve"> UK</w:t>
      </w:r>
      <w:r w:rsidRPr="004B14C2">
        <w:rPr>
          <w:rStyle w:val="Strong"/>
          <w:b w:val="0"/>
          <w:bCs w:val="0"/>
        </w:rPr>
        <w:t>:</w:t>
      </w:r>
      <w:bookmarkEnd w:id="91"/>
      <w:r w:rsidR="005D3150" w:rsidRPr="004B14C2">
        <w:rPr>
          <w:rStyle w:val="Strong"/>
          <w:b w:val="0"/>
          <w:bCs w:val="0"/>
        </w:rPr>
        <w:t xml:space="preserve"> </w:t>
      </w:r>
    </w:p>
    <w:p w14:paraId="2E3ABDBE" w14:textId="35CB8338" w:rsidR="00021CCB" w:rsidRDefault="00B7004B" w:rsidP="00143DCD">
      <w:pPr>
        <w:jc w:val="both"/>
        <w:rPr>
          <w:rStyle w:val="Strong"/>
          <w:rFonts w:ascii="Arial" w:hAnsi="Arial" w:cs="Arial"/>
          <w:color w:val="111111"/>
          <w:shd w:val="clear" w:color="auto" w:fill="FFFFFF"/>
        </w:rPr>
      </w:pPr>
      <w:r>
        <w:rPr>
          <w:rStyle w:val="Strong"/>
          <w:rFonts w:ascii="Arial" w:hAnsi="Arial" w:cs="Arial"/>
          <w:b w:val="0"/>
          <w:bCs w:val="0"/>
          <w:color w:val="111111"/>
          <w:shd w:val="clear" w:color="auto" w:fill="FFFFFF"/>
        </w:rPr>
        <w:t xml:space="preserve">The </w:t>
      </w:r>
      <w:r w:rsidR="001922B6">
        <w:rPr>
          <w:rStyle w:val="Strong"/>
          <w:rFonts w:ascii="Arial" w:hAnsi="Arial" w:cs="Arial"/>
          <w:b w:val="0"/>
          <w:bCs w:val="0"/>
          <w:color w:val="111111"/>
          <w:shd w:val="clear" w:color="auto" w:fill="FFFFFF"/>
        </w:rPr>
        <w:t>Burberr</w:t>
      </w:r>
      <w:r>
        <w:rPr>
          <w:rStyle w:val="Strong"/>
          <w:rFonts w:ascii="Arial" w:hAnsi="Arial" w:cs="Arial"/>
          <w:b w:val="0"/>
          <w:bCs w:val="0"/>
          <w:color w:val="111111"/>
          <w:shd w:val="clear" w:color="auto" w:fill="FFFFFF"/>
        </w:rPr>
        <w:t>y</w:t>
      </w:r>
      <w:r w:rsidR="00E6168A">
        <w:rPr>
          <w:rStyle w:val="Strong"/>
          <w:rFonts w:ascii="Arial" w:hAnsi="Arial" w:cs="Arial"/>
          <w:b w:val="0"/>
          <w:bCs w:val="0"/>
          <w:color w:val="111111"/>
          <w:shd w:val="clear" w:color="auto" w:fill="FFFFFF"/>
        </w:rPr>
        <w:t xml:space="preserve"> </w:t>
      </w:r>
      <w:r>
        <w:rPr>
          <w:rStyle w:val="Strong"/>
          <w:rFonts w:ascii="Arial" w:hAnsi="Arial" w:cs="Arial"/>
          <w:b w:val="0"/>
          <w:bCs w:val="0"/>
          <w:color w:val="111111"/>
          <w:shd w:val="clear" w:color="auto" w:fill="FFFFFF"/>
        </w:rPr>
        <w:t>H</w:t>
      </w:r>
      <w:r w:rsidR="00E6168A">
        <w:rPr>
          <w:rStyle w:val="Strong"/>
          <w:rFonts w:ascii="Arial" w:hAnsi="Arial" w:cs="Arial"/>
          <w:b w:val="0"/>
          <w:bCs w:val="0"/>
          <w:color w:val="111111"/>
          <w:shd w:val="clear" w:color="auto" w:fill="FFFFFF"/>
        </w:rPr>
        <w:t xml:space="preserve">eadquarters are situated in London UK, </w:t>
      </w:r>
      <w:r w:rsidR="00CB3E39">
        <w:rPr>
          <w:rStyle w:val="Strong"/>
          <w:rFonts w:ascii="Arial" w:hAnsi="Arial" w:cs="Arial"/>
          <w:b w:val="0"/>
          <w:bCs w:val="0"/>
          <w:color w:val="111111"/>
          <w:shd w:val="clear" w:color="auto" w:fill="FFFFFF"/>
        </w:rPr>
        <w:t>(</w:t>
      </w:r>
      <w:r w:rsidR="00E6168A" w:rsidRPr="00CB3E39">
        <w:rPr>
          <w:rStyle w:val="Strong"/>
          <w:rFonts w:ascii="Arial" w:hAnsi="Arial" w:cs="Arial"/>
          <w:b w:val="0"/>
          <w:bCs w:val="0"/>
          <w:i/>
          <w:iCs/>
          <w:color w:val="111111"/>
          <w:shd w:val="clear" w:color="auto" w:fill="FFFFFF"/>
        </w:rPr>
        <w:t>already mentioned earlier</w:t>
      </w:r>
      <w:r w:rsidR="00CB3E39" w:rsidRPr="00CB3E39">
        <w:rPr>
          <w:rStyle w:val="Strong"/>
          <w:rFonts w:ascii="Arial" w:hAnsi="Arial" w:cs="Arial"/>
          <w:b w:val="0"/>
          <w:bCs w:val="0"/>
          <w:i/>
          <w:iCs/>
          <w:color w:val="111111"/>
          <w:shd w:val="clear" w:color="auto" w:fill="FFFFFF"/>
        </w:rPr>
        <w:t xml:space="preserve"> in 1.0 background p. 3</w:t>
      </w:r>
      <w:r w:rsidR="00CB3E39">
        <w:rPr>
          <w:rStyle w:val="Strong"/>
          <w:rFonts w:ascii="Arial" w:hAnsi="Arial" w:cs="Arial"/>
          <w:b w:val="0"/>
          <w:bCs w:val="0"/>
          <w:color w:val="111111"/>
          <w:shd w:val="clear" w:color="auto" w:fill="FFFFFF"/>
        </w:rPr>
        <w:t>)</w:t>
      </w:r>
      <w:r>
        <w:rPr>
          <w:rStyle w:val="Strong"/>
          <w:rFonts w:ascii="Arial" w:hAnsi="Arial" w:cs="Arial"/>
          <w:b w:val="0"/>
          <w:bCs w:val="0"/>
          <w:color w:val="111111"/>
          <w:shd w:val="clear" w:color="auto" w:fill="FFFFFF"/>
        </w:rPr>
        <w:t>. However, according to the Burberry store Locator</w:t>
      </w:r>
      <w:r w:rsidR="00B23037">
        <w:rPr>
          <w:rStyle w:val="Strong"/>
          <w:rFonts w:ascii="Arial" w:hAnsi="Arial" w:cs="Arial"/>
          <w:b w:val="0"/>
          <w:bCs w:val="0"/>
          <w:color w:val="111111"/>
          <w:shd w:val="clear" w:color="auto" w:fill="FFFFFF"/>
        </w:rPr>
        <w:t xml:space="preserve">, (No Date) the organisation have several stores in </w:t>
      </w:r>
      <w:r w:rsidR="00AA0759">
        <w:rPr>
          <w:rStyle w:val="Strong"/>
          <w:rFonts w:ascii="Arial" w:hAnsi="Arial" w:cs="Arial"/>
          <w:b w:val="0"/>
          <w:bCs w:val="0"/>
          <w:color w:val="111111"/>
          <w:shd w:val="clear" w:color="auto" w:fill="FFFFFF"/>
        </w:rPr>
        <w:t>the UK</w:t>
      </w:r>
      <w:r w:rsidR="00B23037">
        <w:rPr>
          <w:rStyle w:val="Strong"/>
          <w:rFonts w:ascii="Arial" w:hAnsi="Arial" w:cs="Arial"/>
          <w:b w:val="0"/>
          <w:bCs w:val="0"/>
          <w:color w:val="111111"/>
          <w:shd w:val="clear" w:color="auto" w:fill="FFFFFF"/>
        </w:rPr>
        <w:t>,</w:t>
      </w:r>
      <w:r w:rsidR="00AA0759">
        <w:rPr>
          <w:rStyle w:val="Strong"/>
          <w:rFonts w:ascii="Arial" w:hAnsi="Arial" w:cs="Arial"/>
          <w:b w:val="0"/>
          <w:bCs w:val="0"/>
          <w:color w:val="111111"/>
          <w:shd w:val="clear" w:color="auto" w:fill="FFFFFF"/>
        </w:rPr>
        <w:t xml:space="preserve"> which</w:t>
      </w:r>
      <w:r w:rsidR="00B23037">
        <w:rPr>
          <w:rStyle w:val="Strong"/>
          <w:rFonts w:ascii="Arial" w:hAnsi="Arial" w:cs="Arial"/>
          <w:b w:val="0"/>
          <w:bCs w:val="0"/>
          <w:color w:val="111111"/>
          <w:shd w:val="clear" w:color="auto" w:fill="FFFFFF"/>
        </w:rPr>
        <w:t xml:space="preserve"> are: 1. Sloane Street, 121 Regent Street,</w:t>
      </w:r>
      <w:r w:rsidR="00AA0759">
        <w:rPr>
          <w:rStyle w:val="Strong"/>
          <w:rFonts w:ascii="Arial" w:hAnsi="Arial" w:cs="Arial"/>
          <w:b w:val="0"/>
          <w:bCs w:val="0"/>
          <w:color w:val="111111"/>
          <w:shd w:val="clear" w:color="auto" w:fill="FFFFFF"/>
        </w:rPr>
        <w:t xml:space="preserve"> Selfridges, in Oxford Street</w:t>
      </w:r>
      <w:r w:rsidR="00B23037">
        <w:rPr>
          <w:rStyle w:val="Strong"/>
          <w:rFonts w:ascii="Arial" w:hAnsi="Arial" w:cs="Arial"/>
          <w:b w:val="0"/>
          <w:bCs w:val="0"/>
          <w:color w:val="111111"/>
          <w:shd w:val="clear" w:color="auto" w:fill="FFFFFF"/>
        </w:rPr>
        <w:t xml:space="preserve"> </w:t>
      </w:r>
      <w:r w:rsidR="00AA0759">
        <w:rPr>
          <w:rStyle w:val="Strong"/>
          <w:rFonts w:ascii="Arial" w:hAnsi="Arial" w:cs="Arial"/>
          <w:b w:val="0"/>
          <w:bCs w:val="0"/>
          <w:color w:val="111111"/>
          <w:shd w:val="clear" w:color="auto" w:fill="FFFFFF"/>
        </w:rPr>
        <w:t xml:space="preserve">London, </w:t>
      </w:r>
      <w:r w:rsidR="00B23037">
        <w:rPr>
          <w:rStyle w:val="Strong"/>
          <w:rFonts w:ascii="Arial" w:hAnsi="Arial" w:cs="Arial"/>
          <w:b w:val="0"/>
          <w:bCs w:val="0"/>
          <w:color w:val="111111"/>
          <w:shd w:val="clear" w:color="auto" w:fill="FFFFFF"/>
        </w:rPr>
        <w:t>Harrods</w:t>
      </w:r>
      <w:r w:rsidR="00AA0759">
        <w:rPr>
          <w:rStyle w:val="Strong"/>
          <w:rFonts w:ascii="Arial" w:hAnsi="Arial" w:cs="Arial"/>
          <w:b w:val="0"/>
          <w:bCs w:val="0"/>
          <w:color w:val="111111"/>
          <w:shd w:val="clear" w:color="auto" w:fill="FFFFFF"/>
        </w:rPr>
        <w:t>,</w:t>
      </w:r>
      <w:r w:rsidR="00B23037">
        <w:rPr>
          <w:rStyle w:val="Strong"/>
          <w:rFonts w:ascii="Arial" w:hAnsi="Arial" w:cs="Arial"/>
          <w:b w:val="0"/>
          <w:bCs w:val="0"/>
          <w:color w:val="111111"/>
          <w:shd w:val="clear" w:color="auto" w:fill="FFFFFF"/>
        </w:rPr>
        <w:t xml:space="preserve"> </w:t>
      </w:r>
      <w:r w:rsidR="00AA0759">
        <w:rPr>
          <w:rStyle w:val="Strong"/>
          <w:rFonts w:ascii="Arial" w:hAnsi="Arial" w:cs="Arial"/>
          <w:b w:val="0"/>
          <w:bCs w:val="0"/>
          <w:color w:val="111111"/>
          <w:shd w:val="clear" w:color="auto" w:fill="FFFFFF"/>
        </w:rPr>
        <w:t>Knightsbridge, Westfield, in White City, Heathrow Airport, Terminals 2. 3. 4. &amp; 5. Manchester</w:t>
      </w:r>
      <w:r w:rsidR="000E2311">
        <w:rPr>
          <w:rStyle w:val="Strong"/>
          <w:rFonts w:ascii="Arial" w:hAnsi="Arial" w:cs="Arial"/>
          <w:b w:val="0"/>
          <w:bCs w:val="0"/>
          <w:color w:val="111111"/>
          <w:shd w:val="clear" w:color="auto" w:fill="FFFFFF"/>
        </w:rPr>
        <w:t>, New Cathedral Street, Manchester, Trafford Centre</w:t>
      </w:r>
      <w:r w:rsidR="00151251">
        <w:rPr>
          <w:rStyle w:val="Strong"/>
          <w:rFonts w:ascii="Arial" w:hAnsi="Arial" w:cs="Arial"/>
          <w:b w:val="0"/>
          <w:bCs w:val="0"/>
          <w:color w:val="111111"/>
          <w:shd w:val="clear" w:color="auto" w:fill="FFFFFF"/>
        </w:rPr>
        <w:t>,</w:t>
      </w:r>
      <w:r w:rsidR="00151251" w:rsidRPr="00151251">
        <w:rPr>
          <w:rStyle w:val="Strong"/>
          <w:rFonts w:ascii="Arial" w:hAnsi="Arial" w:cs="Arial"/>
          <w:b w:val="0"/>
          <w:bCs w:val="0"/>
          <w:color w:val="111111"/>
          <w:shd w:val="clear" w:color="auto" w:fill="FFFFFF"/>
        </w:rPr>
        <w:t xml:space="preserve"> </w:t>
      </w:r>
      <w:r w:rsidR="00151251">
        <w:rPr>
          <w:rStyle w:val="Strong"/>
          <w:rFonts w:ascii="Arial" w:hAnsi="Arial" w:cs="Arial"/>
          <w:b w:val="0"/>
          <w:bCs w:val="0"/>
          <w:color w:val="111111"/>
          <w:shd w:val="clear" w:color="auto" w:fill="FFFFFF"/>
        </w:rPr>
        <w:t>Manchester</w:t>
      </w:r>
      <w:r w:rsidR="000E2311">
        <w:rPr>
          <w:rStyle w:val="Strong"/>
          <w:rFonts w:ascii="Arial" w:hAnsi="Arial" w:cs="Arial"/>
          <w:b w:val="0"/>
          <w:bCs w:val="0"/>
          <w:color w:val="111111"/>
          <w:shd w:val="clear" w:color="auto" w:fill="FFFFFF"/>
        </w:rPr>
        <w:t>, Selfridges Exchange,</w:t>
      </w:r>
      <w:r w:rsidR="00AA0759">
        <w:rPr>
          <w:rStyle w:val="Strong"/>
          <w:rFonts w:ascii="Arial" w:hAnsi="Arial" w:cs="Arial"/>
          <w:b w:val="0"/>
          <w:bCs w:val="0"/>
          <w:color w:val="111111"/>
          <w:shd w:val="clear" w:color="auto" w:fill="FFFFFF"/>
        </w:rPr>
        <w:t xml:space="preserve"> Birmingham Bullring,</w:t>
      </w:r>
      <w:r w:rsidR="000E2311">
        <w:rPr>
          <w:rStyle w:val="Strong"/>
          <w:rFonts w:ascii="Arial" w:hAnsi="Arial" w:cs="Arial"/>
          <w:b w:val="0"/>
          <w:bCs w:val="0"/>
          <w:color w:val="111111"/>
          <w:shd w:val="clear" w:color="auto" w:fill="FFFFFF"/>
        </w:rPr>
        <w:t xml:space="preserve"> &amp;</w:t>
      </w:r>
      <w:r w:rsidR="00AA0759">
        <w:rPr>
          <w:rStyle w:val="Strong"/>
          <w:rFonts w:ascii="Arial" w:hAnsi="Arial" w:cs="Arial"/>
          <w:b w:val="0"/>
          <w:bCs w:val="0"/>
          <w:color w:val="111111"/>
          <w:shd w:val="clear" w:color="auto" w:fill="FFFFFF"/>
        </w:rPr>
        <w:t xml:space="preserve"> Edinburgh Scotland</w:t>
      </w:r>
      <w:r w:rsidR="005E32CC">
        <w:rPr>
          <w:rStyle w:val="Strong"/>
          <w:rFonts w:ascii="Arial" w:hAnsi="Arial" w:cs="Arial"/>
          <w:b w:val="0"/>
          <w:bCs w:val="0"/>
          <w:color w:val="111111"/>
          <w:shd w:val="clear" w:color="auto" w:fill="FFFFFF"/>
        </w:rPr>
        <w:t xml:space="preserve"> Bur</w:t>
      </w:r>
      <w:r w:rsidR="007E5B3F">
        <w:rPr>
          <w:rStyle w:val="Strong"/>
          <w:rFonts w:ascii="Arial" w:hAnsi="Arial" w:cs="Arial"/>
          <w:b w:val="0"/>
          <w:bCs w:val="0"/>
          <w:color w:val="111111"/>
          <w:shd w:val="clear" w:color="auto" w:fill="FFFFFF"/>
        </w:rPr>
        <w:t>berry Store Locator, (No Date)</w:t>
      </w:r>
      <w:r w:rsidR="002B1CFC">
        <w:rPr>
          <w:rStyle w:val="Strong"/>
          <w:rFonts w:ascii="Arial" w:hAnsi="Arial" w:cs="Arial"/>
          <w:b w:val="0"/>
          <w:bCs w:val="0"/>
          <w:color w:val="111111"/>
          <w:shd w:val="clear" w:color="auto" w:fill="FFFFFF"/>
        </w:rPr>
        <w:t>.</w:t>
      </w:r>
      <w:r w:rsidR="005D3150">
        <w:rPr>
          <w:rStyle w:val="Strong"/>
          <w:rFonts w:ascii="Arial" w:hAnsi="Arial" w:cs="Arial"/>
          <w:color w:val="111111"/>
          <w:shd w:val="clear" w:color="auto" w:fill="FFFFFF"/>
        </w:rPr>
        <w:t xml:space="preserve"> </w:t>
      </w:r>
    </w:p>
    <w:p w14:paraId="446F2836" w14:textId="77777777" w:rsidR="00021CCB" w:rsidRPr="004B14C2" w:rsidRDefault="00151251" w:rsidP="004B14C2">
      <w:pPr>
        <w:pStyle w:val="Heading3"/>
        <w:rPr>
          <w:rStyle w:val="Strong"/>
          <w:b w:val="0"/>
          <w:bCs w:val="0"/>
        </w:rPr>
      </w:pPr>
      <w:bookmarkStart w:id="92" w:name="_Toc81512736"/>
      <w:r w:rsidRPr="004B14C2">
        <w:rPr>
          <w:rStyle w:val="Strong"/>
          <w:b w:val="0"/>
          <w:bCs w:val="0"/>
        </w:rPr>
        <w:t>Place JP:</w:t>
      </w:r>
      <w:bookmarkEnd w:id="92"/>
      <w:r w:rsidR="00AA0759" w:rsidRPr="004B14C2">
        <w:rPr>
          <w:rStyle w:val="Strong"/>
          <w:b w:val="0"/>
          <w:bCs w:val="0"/>
        </w:rPr>
        <w:t xml:space="preserve">  </w:t>
      </w:r>
    </w:p>
    <w:p w14:paraId="2CE8678E" w14:textId="32A74086" w:rsidR="00165763" w:rsidRPr="00DB50A4" w:rsidRDefault="00151251" w:rsidP="00457FA8">
      <w:pPr>
        <w:jc w:val="both"/>
        <w:rPr>
          <w:rFonts w:ascii="Arial" w:hAnsi="Arial" w:cs="Arial"/>
          <w:color w:val="111111"/>
          <w:shd w:val="clear" w:color="auto" w:fill="FFFFFF"/>
        </w:rPr>
      </w:pPr>
      <w:r w:rsidRPr="00151251">
        <w:rPr>
          <w:rStyle w:val="Strong"/>
          <w:rFonts w:ascii="Arial" w:hAnsi="Arial" w:cs="Arial"/>
          <w:b w:val="0"/>
          <w:bCs w:val="0"/>
          <w:color w:val="111111"/>
          <w:shd w:val="clear" w:color="auto" w:fill="FFFFFF"/>
        </w:rPr>
        <w:t>A</w:t>
      </w:r>
      <w:r>
        <w:rPr>
          <w:rStyle w:val="Strong"/>
          <w:rFonts w:ascii="Arial" w:hAnsi="Arial" w:cs="Arial"/>
          <w:b w:val="0"/>
          <w:bCs w:val="0"/>
          <w:color w:val="111111"/>
          <w:shd w:val="clear" w:color="auto" w:fill="FFFFFF"/>
        </w:rPr>
        <w:t xml:space="preserve">ccording to </w:t>
      </w:r>
      <w:r w:rsidR="00143DCD">
        <w:rPr>
          <w:rStyle w:val="Strong"/>
          <w:rFonts w:ascii="Arial" w:hAnsi="Arial" w:cs="Arial"/>
          <w:b w:val="0"/>
          <w:bCs w:val="0"/>
          <w:color w:val="111111"/>
          <w:shd w:val="clear" w:color="auto" w:fill="FFFFFF"/>
        </w:rPr>
        <w:t>Mystore 411, (No Date) there are 15 Burberry stores situated in</w:t>
      </w:r>
      <w:r w:rsidR="00B03A38">
        <w:rPr>
          <w:rStyle w:val="Strong"/>
          <w:rFonts w:ascii="Arial" w:hAnsi="Arial" w:cs="Arial"/>
          <w:b w:val="0"/>
          <w:bCs w:val="0"/>
          <w:color w:val="111111"/>
          <w:shd w:val="clear" w:color="auto" w:fill="FFFFFF"/>
        </w:rPr>
        <w:t xml:space="preserve"> </w:t>
      </w:r>
      <w:r w:rsidR="00143DCD">
        <w:rPr>
          <w:rStyle w:val="Strong"/>
          <w:rFonts w:ascii="Arial" w:hAnsi="Arial" w:cs="Arial"/>
          <w:b w:val="0"/>
          <w:bCs w:val="0"/>
          <w:color w:val="111111"/>
          <w:shd w:val="clear" w:color="auto" w:fill="FFFFFF"/>
        </w:rPr>
        <w:t>Japan</w:t>
      </w:r>
      <w:r w:rsidR="00B03A38">
        <w:rPr>
          <w:rStyle w:val="Strong"/>
          <w:rFonts w:ascii="Arial" w:hAnsi="Arial" w:cs="Arial"/>
          <w:b w:val="0"/>
          <w:bCs w:val="0"/>
          <w:color w:val="111111"/>
          <w:shd w:val="clear" w:color="auto" w:fill="FFFFFF"/>
        </w:rPr>
        <w:t>, that are</w:t>
      </w:r>
      <w:r w:rsidR="00143DCD">
        <w:rPr>
          <w:rStyle w:val="Strong"/>
          <w:rFonts w:ascii="Arial" w:hAnsi="Arial" w:cs="Arial"/>
          <w:b w:val="0"/>
          <w:bCs w:val="0"/>
          <w:color w:val="111111"/>
          <w:shd w:val="clear" w:color="auto" w:fill="FFFFFF"/>
        </w:rPr>
        <w:t xml:space="preserve"> based in several cities which are Chiba Sogo in Chuo-ko Chiba-Shi, Funabashi Seibu, in Chiba 1-2-1 Honcho, Hiroshima Fukuya </w:t>
      </w:r>
      <w:r w:rsidR="0091475A">
        <w:rPr>
          <w:rStyle w:val="Strong"/>
          <w:rFonts w:ascii="Arial" w:hAnsi="Arial" w:cs="Arial"/>
          <w:b w:val="0"/>
          <w:bCs w:val="0"/>
          <w:color w:val="111111"/>
          <w:shd w:val="clear" w:color="auto" w:fill="FFFFFF"/>
        </w:rPr>
        <w:t>Hacchobori</w:t>
      </w:r>
      <w:r w:rsidR="00143DCD">
        <w:rPr>
          <w:rStyle w:val="Strong"/>
          <w:rFonts w:ascii="Arial" w:hAnsi="Arial" w:cs="Arial"/>
          <w:b w:val="0"/>
          <w:bCs w:val="0"/>
          <w:color w:val="111111"/>
          <w:shd w:val="clear" w:color="auto" w:fill="FFFFFF"/>
        </w:rPr>
        <w:t xml:space="preserve"> </w:t>
      </w:r>
      <w:r w:rsidR="0091475A">
        <w:rPr>
          <w:rStyle w:val="Strong"/>
          <w:rFonts w:ascii="Arial" w:hAnsi="Arial" w:cs="Arial"/>
          <w:b w:val="0"/>
          <w:bCs w:val="0"/>
          <w:color w:val="111111"/>
          <w:shd w:val="clear" w:color="auto" w:fill="FFFFFF"/>
        </w:rPr>
        <w:t>Honton, Ibaraki 1-6-1 Izumi Cho, Yokohama Takashimaya in Kanagawa 1-6-31 Minamisaiwai,</w:t>
      </w:r>
      <w:r w:rsidR="000D1815">
        <w:rPr>
          <w:rStyle w:val="Strong"/>
          <w:rFonts w:ascii="Arial" w:hAnsi="Arial" w:cs="Arial"/>
          <w:b w:val="0"/>
          <w:bCs w:val="0"/>
          <w:color w:val="111111"/>
          <w:shd w:val="clear" w:color="auto" w:fill="FFFFFF"/>
        </w:rPr>
        <w:t xml:space="preserve"> Kyoto Daimaru 79 Shijo Takakura, Sendai Fujisaki in Miyagi 3-2-17 Ichiban-Cho, Osaka Takashimaya 5-1-5 Namba,</w:t>
      </w:r>
      <w:r w:rsidR="00E33333">
        <w:rPr>
          <w:rStyle w:val="Strong"/>
          <w:rFonts w:ascii="Arial" w:hAnsi="Arial" w:cs="Arial"/>
          <w:b w:val="0"/>
          <w:bCs w:val="0"/>
          <w:color w:val="111111"/>
          <w:shd w:val="clear" w:color="auto" w:fill="FFFFFF"/>
        </w:rPr>
        <w:t xml:space="preserve"> Umeda Daimaru in Osaka, 3</w:t>
      </w:r>
      <w:r w:rsidR="00E33333" w:rsidRPr="00E33333">
        <w:rPr>
          <w:rStyle w:val="Strong"/>
          <w:rFonts w:ascii="Arial" w:hAnsi="Arial" w:cs="Arial"/>
          <w:b w:val="0"/>
          <w:bCs w:val="0"/>
          <w:color w:val="111111"/>
          <w:shd w:val="clear" w:color="auto" w:fill="FFFFFF"/>
          <w:vertAlign w:val="superscript"/>
        </w:rPr>
        <w:t>rd</w:t>
      </w:r>
      <w:r w:rsidR="00E33333">
        <w:rPr>
          <w:rStyle w:val="Strong"/>
          <w:rFonts w:ascii="Arial" w:hAnsi="Arial" w:cs="Arial"/>
          <w:b w:val="0"/>
          <w:bCs w:val="0"/>
          <w:color w:val="111111"/>
          <w:shd w:val="clear" w:color="auto" w:fill="FFFFFF"/>
        </w:rPr>
        <w:t xml:space="preserve"> Floor 3-1-1. Umeda Hankyu in Osaka Sixth Floor 8-7. Ginza Marronnier Dori in Tokyo </w:t>
      </w:r>
      <w:r w:rsidR="00BD4EA5">
        <w:rPr>
          <w:rStyle w:val="Strong"/>
          <w:rFonts w:ascii="Arial" w:hAnsi="Arial" w:cs="Arial"/>
          <w:b w:val="0"/>
          <w:bCs w:val="0"/>
          <w:color w:val="111111"/>
          <w:shd w:val="clear" w:color="auto" w:fill="FFFFFF"/>
        </w:rPr>
        <w:t>3-3-1 Ginza.</w:t>
      </w:r>
      <w:r w:rsidR="00E33333">
        <w:rPr>
          <w:rStyle w:val="Strong"/>
          <w:rFonts w:ascii="Arial" w:hAnsi="Arial" w:cs="Arial"/>
          <w:b w:val="0"/>
          <w:bCs w:val="0"/>
          <w:color w:val="111111"/>
          <w:shd w:val="clear" w:color="auto" w:fill="FFFFFF"/>
        </w:rPr>
        <w:t xml:space="preserve"> </w:t>
      </w:r>
      <w:r w:rsidR="00BD4EA5">
        <w:rPr>
          <w:rStyle w:val="Strong"/>
          <w:rFonts w:ascii="Arial" w:hAnsi="Arial" w:cs="Arial"/>
          <w:b w:val="0"/>
          <w:bCs w:val="0"/>
          <w:color w:val="111111"/>
          <w:shd w:val="clear" w:color="auto" w:fill="FFFFFF"/>
        </w:rPr>
        <w:t>Omotesando in Tokyo 5-8-2 Jingu</w:t>
      </w:r>
      <w:r w:rsidR="005A3EF4">
        <w:rPr>
          <w:rStyle w:val="Strong"/>
          <w:rFonts w:ascii="Arial" w:hAnsi="Arial" w:cs="Arial"/>
          <w:b w:val="0"/>
          <w:bCs w:val="0"/>
          <w:color w:val="111111"/>
          <w:shd w:val="clear" w:color="auto" w:fill="FFFFFF"/>
        </w:rPr>
        <w:t xml:space="preserve">mae. Shibuya </w:t>
      </w:r>
      <w:r w:rsidR="005A3EF4">
        <w:rPr>
          <w:rStyle w:val="Strong"/>
          <w:rFonts w:ascii="Arial" w:hAnsi="Arial" w:cs="Arial"/>
          <w:b w:val="0"/>
          <w:bCs w:val="0"/>
          <w:color w:val="111111"/>
          <w:shd w:val="clear" w:color="auto" w:fill="FFFFFF"/>
        </w:rPr>
        <w:lastRenderedPageBreak/>
        <w:t xml:space="preserve">Seibu in Tokyo 21-1 Udagawa-Cho. Shinjuku Takashimaya in Tokyo 5-24-2 Sendagaya. Tahikawa Takashimaya </w:t>
      </w:r>
      <w:r w:rsidR="00B03A38">
        <w:rPr>
          <w:rStyle w:val="Strong"/>
          <w:rFonts w:ascii="Arial" w:hAnsi="Arial" w:cs="Arial"/>
          <w:b w:val="0"/>
          <w:bCs w:val="0"/>
          <w:color w:val="111111"/>
          <w:shd w:val="clear" w:color="auto" w:fill="FFFFFF"/>
        </w:rPr>
        <w:t>in Tokyo 2</w:t>
      </w:r>
      <w:r w:rsidR="00B03A38" w:rsidRPr="00B03A38">
        <w:rPr>
          <w:rStyle w:val="Strong"/>
          <w:rFonts w:ascii="Arial" w:hAnsi="Arial" w:cs="Arial"/>
          <w:b w:val="0"/>
          <w:bCs w:val="0"/>
          <w:color w:val="111111"/>
          <w:shd w:val="clear" w:color="auto" w:fill="FFFFFF"/>
          <w:vertAlign w:val="superscript"/>
        </w:rPr>
        <w:t>nd</w:t>
      </w:r>
      <w:r w:rsidR="00B03A38">
        <w:rPr>
          <w:rStyle w:val="Strong"/>
          <w:rFonts w:ascii="Arial" w:hAnsi="Arial" w:cs="Arial"/>
          <w:b w:val="0"/>
          <w:bCs w:val="0"/>
          <w:color w:val="111111"/>
          <w:shd w:val="clear" w:color="auto" w:fill="FFFFFF"/>
        </w:rPr>
        <w:t xml:space="preserve"> Floor 2-39-3. </w:t>
      </w:r>
    </w:p>
    <w:p w14:paraId="3348DC22" w14:textId="26BC9D39" w:rsidR="00457FA8" w:rsidRPr="004B14C2" w:rsidRDefault="00457FA8" w:rsidP="004B14C2">
      <w:pPr>
        <w:pStyle w:val="Heading3"/>
        <w:rPr>
          <w:shd w:val="clear" w:color="auto" w:fill="FFFFFF"/>
        </w:rPr>
      </w:pPr>
      <w:bookmarkStart w:id="93" w:name="_Toc81512737"/>
      <w:r w:rsidRPr="004B14C2">
        <w:rPr>
          <w:shd w:val="clear" w:color="auto" w:fill="FFFFFF"/>
        </w:rPr>
        <w:t>Market Entry Methods:</w:t>
      </w:r>
      <w:bookmarkEnd w:id="93"/>
    </w:p>
    <w:p w14:paraId="583185F0" w14:textId="22CAE9D6" w:rsidR="00546A88" w:rsidRPr="00E700CE" w:rsidRDefault="00457FA8" w:rsidP="00143DCD">
      <w:pPr>
        <w:jc w:val="both"/>
        <w:rPr>
          <w:rStyle w:val="Strong"/>
          <w:rFonts w:ascii="Arial" w:hAnsi="Arial" w:cs="Arial"/>
          <w:b w:val="0"/>
          <w:shd w:val="clear" w:color="auto" w:fill="FFFFFF"/>
        </w:rPr>
      </w:pPr>
      <w:r w:rsidRPr="00870976">
        <w:rPr>
          <w:rFonts w:ascii="Arial" w:hAnsi="Arial" w:cs="Arial"/>
          <w:bCs/>
          <w:shd w:val="clear" w:color="auto" w:fill="FFFFFF"/>
        </w:rPr>
        <w:t>T</w:t>
      </w:r>
      <w:r>
        <w:rPr>
          <w:rFonts w:ascii="Arial" w:hAnsi="Arial" w:cs="Arial"/>
          <w:bCs/>
          <w:shd w:val="clear" w:color="auto" w:fill="FFFFFF"/>
        </w:rPr>
        <w:t>he market entry methods Burberry adopt according to Forbes, (2021) the organisation functions as a holding company, manufacturers, designs and administer their apparels, including accessories under the banner of the Burberry brand name. The organisation functions by the following sections: Retail a</w:t>
      </w:r>
      <w:r w:rsidR="00F64CFE">
        <w:rPr>
          <w:rFonts w:ascii="Arial" w:hAnsi="Arial" w:cs="Arial"/>
          <w:bCs/>
          <w:shd w:val="clear" w:color="auto" w:fill="FFFFFF"/>
        </w:rPr>
        <w:t>nd</w:t>
      </w:r>
      <w:r>
        <w:rPr>
          <w:rFonts w:ascii="Arial" w:hAnsi="Arial" w:cs="Arial"/>
          <w:bCs/>
          <w:shd w:val="clear" w:color="auto" w:fill="FFFFFF"/>
        </w:rPr>
        <w:t xml:space="preserve"> Wholesale, this also involves Licencing.. The Retail and Wholesale sections selling luxury items within the Burberry mainstream stores, which includes concession boutiques, and through e-commerce, In addition with franchisees also department outlets. Furthermore, the licencing section channel extends global licences and fragrances, eyewear, watch collections and European clothing for children (Annual Report Strategic Report, 2018/19).      </w:t>
      </w:r>
    </w:p>
    <w:p w14:paraId="2C96BFEB" w14:textId="0C80069B" w:rsidR="00456312" w:rsidRPr="004B14C2" w:rsidRDefault="009C48BD" w:rsidP="004B14C2">
      <w:pPr>
        <w:pStyle w:val="Heading3"/>
        <w:rPr>
          <w:rStyle w:val="Strong"/>
          <w:b w:val="0"/>
          <w:bCs w:val="0"/>
        </w:rPr>
      </w:pPr>
      <w:bookmarkStart w:id="94" w:name="_Toc81512738"/>
      <w:r w:rsidRPr="004B14C2">
        <w:rPr>
          <w:rStyle w:val="Strong"/>
          <w:b w:val="0"/>
          <w:bCs w:val="0"/>
        </w:rPr>
        <w:t>Advantages:</w:t>
      </w:r>
      <w:bookmarkEnd w:id="94"/>
    </w:p>
    <w:p w14:paraId="056CF172" w14:textId="7075B0FD" w:rsidR="002D4AAF" w:rsidRPr="002C6A71" w:rsidRDefault="001D0B8D" w:rsidP="00143DCD">
      <w:pPr>
        <w:jc w:val="both"/>
        <w:rPr>
          <w:rStyle w:val="Strong"/>
          <w:rFonts w:ascii="Arial" w:hAnsi="Arial" w:cs="Arial"/>
          <w:b w:val="0"/>
          <w:bCs w:val="0"/>
          <w:i/>
          <w:iCs/>
          <w:color w:val="111111"/>
          <w:shd w:val="clear" w:color="auto" w:fill="FFFFFF"/>
        </w:rPr>
      </w:pPr>
      <w:r w:rsidRPr="002C6A71">
        <w:rPr>
          <w:rStyle w:val="Strong"/>
          <w:rFonts w:ascii="Arial" w:hAnsi="Arial" w:cs="Arial"/>
          <w:b w:val="0"/>
          <w:bCs w:val="0"/>
          <w:i/>
          <w:iCs/>
          <w:color w:val="111111"/>
          <w:shd w:val="clear" w:color="auto" w:fill="FFFFFF"/>
        </w:rPr>
        <w:t>The advantage of a licencing deal</w:t>
      </w:r>
      <w:r w:rsidR="008E4624" w:rsidRPr="002C6A71">
        <w:rPr>
          <w:rStyle w:val="Strong"/>
          <w:rFonts w:ascii="Arial" w:hAnsi="Arial" w:cs="Arial"/>
          <w:b w:val="0"/>
          <w:bCs w:val="0"/>
          <w:i/>
          <w:iCs/>
          <w:color w:val="111111"/>
          <w:shd w:val="clear" w:color="auto" w:fill="FFFFFF"/>
        </w:rPr>
        <w:t xml:space="preserve"> is </w:t>
      </w:r>
      <w:r w:rsidR="002A665C" w:rsidRPr="002C6A71">
        <w:rPr>
          <w:rStyle w:val="Strong"/>
          <w:rFonts w:ascii="Arial" w:hAnsi="Arial" w:cs="Arial"/>
          <w:b w:val="0"/>
          <w:bCs w:val="0"/>
          <w:i/>
          <w:iCs/>
          <w:color w:val="111111"/>
          <w:shd w:val="clear" w:color="auto" w:fill="FFFFFF"/>
        </w:rPr>
        <w:t xml:space="preserve">that </w:t>
      </w:r>
      <w:r w:rsidR="008E4624" w:rsidRPr="002C6A71">
        <w:rPr>
          <w:rStyle w:val="Strong"/>
          <w:rFonts w:ascii="Arial" w:hAnsi="Arial" w:cs="Arial"/>
          <w:b w:val="0"/>
          <w:bCs w:val="0"/>
          <w:i/>
          <w:iCs/>
          <w:color w:val="111111"/>
          <w:shd w:val="clear" w:color="auto" w:fill="FFFFFF"/>
        </w:rPr>
        <w:t xml:space="preserve">as </w:t>
      </w:r>
      <w:r w:rsidR="007A1FC6" w:rsidRPr="002C6A71">
        <w:rPr>
          <w:rStyle w:val="Strong"/>
          <w:rFonts w:ascii="Arial" w:hAnsi="Arial" w:cs="Arial"/>
          <w:b w:val="0"/>
          <w:bCs w:val="0"/>
          <w:i/>
          <w:iCs/>
          <w:color w:val="111111"/>
          <w:shd w:val="clear" w:color="auto" w:fill="FFFFFF"/>
        </w:rPr>
        <w:t xml:space="preserve">an owner, with an intellectual </w:t>
      </w:r>
      <w:r w:rsidR="00F1498F" w:rsidRPr="002C6A71">
        <w:rPr>
          <w:rStyle w:val="Strong"/>
          <w:rFonts w:ascii="Arial" w:hAnsi="Arial" w:cs="Arial"/>
          <w:b w:val="0"/>
          <w:bCs w:val="0"/>
          <w:i/>
          <w:iCs/>
          <w:color w:val="111111"/>
          <w:shd w:val="clear" w:color="auto" w:fill="FFFFFF"/>
        </w:rPr>
        <w:t xml:space="preserve">product, </w:t>
      </w:r>
      <w:r w:rsidR="00921F09" w:rsidRPr="002C6A71">
        <w:rPr>
          <w:rStyle w:val="Strong"/>
          <w:rFonts w:ascii="Arial" w:hAnsi="Arial" w:cs="Arial"/>
          <w:b w:val="0"/>
          <w:bCs w:val="0"/>
          <w:i/>
          <w:iCs/>
          <w:color w:val="111111"/>
          <w:shd w:val="clear" w:color="auto" w:fill="FFFFFF"/>
        </w:rPr>
        <w:t>having a licencing deal ensures</w:t>
      </w:r>
      <w:r w:rsidR="001579A5" w:rsidRPr="002C6A71">
        <w:rPr>
          <w:rStyle w:val="Strong"/>
          <w:rFonts w:ascii="Arial" w:hAnsi="Arial" w:cs="Arial"/>
          <w:b w:val="0"/>
          <w:bCs w:val="0"/>
          <w:i/>
          <w:iCs/>
          <w:color w:val="111111"/>
          <w:shd w:val="clear" w:color="auto" w:fill="FFFFFF"/>
        </w:rPr>
        <w:t xml:space="preserve"> opportunities for a constant </w:t>
      </w:r>
      <w:r w:rsidR="00165C27" w:rsidRPr="002C6A71">
        <w:rPr>
          <w:rStyle w:val="Strong"/>
          <w:rFonts w:ascii="Arial" w:hAnsi="Arial" w:cs="Arial"/>
          <w:b w:val="0"/>
          <w:bCs w:val="0"/>
          <w:i/>
          <w:iCs/>
          <w:color w:val="111111"/>
          <w:shd w:val="clear" w:color="auto" w:fill="FFFFFF"/>
        </w:rPr>
        <w:t xml:space="preserve">flow of </w:t>
      </w:r>
      <w:r w:rsidR="003E356F" w:rsidRPr="002C6A71">
        <w:rPr>
          <w:rStyle w:val="Strong"/>
          <w:rFonts w:ascii="Arial" w:hAnsi="Arial" w:cs="Arial"/>
          <w:b w:val="0"/>
          <w:bCs w:val="0"/>
          <w:i/>
          <w:iCs/>
          <w:color w:val="111111"/>
          <w:shd w:val="clear" w:color="auto" w:fill="FFFFFF"/>
        </w:rPr>
        <w:t xml:space="preserve">income. In addition, </w:t>
      </w:r>
      <w:r w:rsidR="005C65C2" w:rsidRPr="002C6A71">
        <w:rPr>
          <w:rStyle w:val="Strong"/>
          <w:rFonts w:ascii="Arial" w:hAnsi="Arial" w:cs="Arial"/>
          <w:b w:val="0"/>
          <w:bCs w:val="0"/>
          <w:i/>
          <w:iCs/>
          <w:color w:val="111111"/>
          <w:shd w:val="clear" w:color="auto" w:fill="FFFFFF"/>
        </w:rPr>
        <w:t>there is no requirement for you</w:t>
      </w:r>
      <w:r w:rsidR="00083833" w:rsidRPr="002C6A71">
        <w:rPr>
          <w:rStyle w:val="Strong"/>
          <w:rFonts w:ascii="Arial" w:hAnsi="Arial" w:cs="Arial"/>
          <w:b w:val="0"/>
          <w:bCs w:val="0"/>
          <w:i/>
          <w:iCs/>
          <w:color w:val="111111"/>
          <w:shd w:val="clear" w:color="auto" w:fill="FFFFFF"/>
        </w:rPr>
        <w:t xml:space="preserve"> to carry-out much once the deal has been signed</w:t>
      </w:r>
      <w:r w:rsidR="002A665C" w:rsidRPr="002C6A71">
        <w:rPr>
          <w:rStyle w:val="Strong"/>
          <w:rFonts w:ascii="Arial" w:hAnsi="Arial" w:cs="Arial"/>
          <w:b w:val="0"/>
          <w:bCs w:val="0"/>
          <w:i/>
          <w:iCs/>
          <w:color w:val="111111"/>
          <w:shd w:val="clear" w:color="auto" w:fill="FFFFFF"/>
        </w:rPr>
        <w:t xml:space="preserve">, </w:t>
      </w:r>
      <w:r w:rsidR="008662A9" w:rsidRPr="002C6A71">
        <w:rPr>
          <w:rStyle w:val="Strong"/>
          <w:rFonts w:ascii="Arial" w:hAnsi="Arial" w:cs="Arial"/>
          <w:b w:val="0"/>
          <w:bCs w:val="0"/>
          <w:i/>
          <w:iCs/>
          <w:color w:val="111111"/>
          <w:shd w:val="clear" w:color="auto" w:fill="FFFFFF"/>
        </w:rPr>
        <w:t>in simple terms you licence your product to others</w:t>
      </w:r>
      <w:r w:rsidR="00D4477F" w:rsidRPr="002C6A71">
        <w:rPr>
          <w:rStyle w:val="Strong"/>
          <w:rFonts w:ascii="Arial" w:hAnsi="Arial" w:cs="Arial"/>
          <w:b w:val="0"/>
          <w:bCs w:val="0"/>
          <w:i/>
          <w:iCs/>
          <w:color w:val="111111"/>
          <w:shd w:val="clear" w:color="auto" w:fill="FFFFFF"/>
        </w:rPr>
        <w:t>,</w:t>
      </w:r>
      <w:r w:rsidR="008662A9" w:rsidRPr="002C6A71">
        <w:rPr>
          <w:rStyle w:val="Strong"/>
          <w:rFonts w:ascii="Arial" w:hAnsi="Arial" w:cs="Arial"/>
          <w:b w:val="0"/>
          <w:bCs w:val="0"/>
          <w:i/>
          <w:iCs/>
          <w:color w:val="111111"/>
          <w:shd w:val="clear" w:color="auto" w:fill="FFFFFF"/>
        </w:rPr>
        <w:t xml:space="preserve"> and it creates</w:t>
      </w:r>
      <w:r w:rsidR="00B95F0E" w:rsidRPr="002C6A71">
        <w:rPr>
          <w:rStyle w:val="Strong"/>
          <w:rFonts w:ascii="Arial" w:hAnsi="Arial" w:cs="Arial"/>
          <w:b w:val="0"/>
          <w:bCs w:val="0"/>
          <w:i/>
          <w:iCs/>
          <w:color w:val="111111"/>
          <w:shd w:val="clear" w:color="auto" w:fill="FFFFFF"/>
        </w:rPr>
        <w:t xml:space="preserve"> income.</w:t>
      </w:r>
      <w:r w:rsidR="008662A9" w:rsidRPr="002C6A71">
        <w:rPr>
          <w:rStyle w:val="Strong"/>
          <w:rFonts w:ascii="Arial" w:hAnsi="Arial" w:cs="Arial"/>
          <w:b w:val="0"/>
          <w:bCs w:val="0"/>
          <w:i/>
          <w:iCs/>
          <w:color w:val="111111"/>
          <w:shd w:val="clear" w:color="auto" w:fill="FFFFFF"/>
        </w:rPr>
        <w:t xml:space="preserve"> </w:t>
      </w:r>
      <w:r w:rsidR="00D4477F" w:rsidRPr="002C6A71">
        <w:rPr>
          <w:rStyle w:val="Strong"/>
          <w:rFonts w:ascii="Arial" w:hAnsi="Arial" w:cs="Arial"/>
          <w:b w:val="0"/>
          <w:bCs w:val="0"/>
          <w:i/>
          <w:iCs/>
          <w:color w:val="111111"/>
          <w:shd w:val="clear" w:color="auto" w:fill="FFFFFF"/>
        </w:rPr>
        <w:t xml:space="preserve">And furthermore, </w:t>
      </w:r>
      <w:r w:rsidR="00E50061" w:rsidRPr="002C6A71">
        <w:rPr>
          <w:rStyle w:val="Strong"/>
          <w:rFonts w:ascii="Arial" w:hAnsi="Arial" w:cs="Arial"/>
          <w:b w:val="0"/>
          <w:bCs w:val="0"/>
          <w:i/>
          <w:iCs/>
          <w:color w:val="111111"/>
          <w:shd w:val="clear" w:color="auto" w:fill="FFFFFF"/>
        </w:rPr>
        <w:t>if the licensee</w:t>
      </w:r>
      <w:r w:rsidR="007372F5" w:rsidRPr="002C6A71">
        <w:rPr>
          <w:rStyle w:val="Strong"/>
          <w:rFonts w:ascii="Arial" w:hAnsi="Arial" w:cs="Arial"/>
          <w:b w:val="0"/>
          <w:bCs w:val="0"/>
          <w:i/>
          <w:iCs/>
          <w:color w:val="111111"/>
          <w:shd w:val="clear" w:color="auto" w:fill="FFFFFF"/>
        </w:rPr>
        <w:t>s, are</w:t>
      </w:r>
      <w:r w:rsidR="007372F5">
        <w:rPr>
          <w:rStyle w:val="Strong"/>
          <w:rFonts w:ascii="Arial" w:hAnsi="Arial" w:cs="Arial"/>
          <w:b w:val="0"/>
          <w:bCs w:val="0"/>
          <w:color w:val="111111"/>
          <w:shd w:val="clear" w:color="auto" w:fill="FFFFFF"/>
        </w:rPr>
        <w:t xml:space="preserve"> </w:t>
      </w:r>
      <w:r w:rsidR="007372F5" w:rsidRPr="002C6A71">
        <w:rPr>
          <w:rStyle w:val="Strong"/>
          <w:rFonts w:ascii="Arial" w:hAnsi="Arial" w:cs="Arial"/>
          <w:b w:val="0"/>
          <w:bCs w:val="0"/>
          <w:i/>
          <w:iCs/>
          <w:color w:val="111111"/>
          <w:shd w:val="clear" w:color="auto" w:fill="FFFFFF"/>
        </w:rPr>
        <w:t>generating profit</w:t>
      </w:r>
      <w:r w:rsidR="00A5453D" w:rsidRPr="002C6A71">
        <w:rPr>
          <w:rStyle w:val="Strong"/>
          <w:rFonts w:ascii="Arial" w:hAnsi="Arial" w:cs="Arial"/>
          <w:b w:val="0"/>
          <w:bCs w:val="0"/>
          <w:i/>
          <w:iCs/>
          <w:color w:val="111111"/>
          <w:shd w:val="clear" w:color="auto" w:fill="FFFFFF"/>
        </w:rPr>
        <w:t>, you also stan</w:t>
      </w:r>
      <w:r w:rsidR="00D75367">
        <w:rPr>
          <w:rStyle w:val="Strong"/>
          <w:rFonts w:ascii="Arial" w:hAnsi="Arial" w:cs="Arial"/>
          <w:b w:val="0"/>
          <w:bCs w:val="0"/>
          <w:i/>
          <w:iCs/>
          <w:color w:val="111111"/>
          <w:shd w:val="clear" w:color="auto" w:fill="FFFFFF"/>
        </w:rPr>
        <w:t>d</w:t>
      </w:r>
      <w:r w:rsidR="00A5453D" w:rsidRPr="002C6A71">
        <w:rPr>
          <w:rStyle w:val="Strong"/>
          <w:rFonts w:ascii="Arial" w:hAnsi="Arial" w:cs="Arial"/>
          <w:b w:val="0"/>
          <w:bCs w:val="0"/>
          <w:i/>
          <w:iCs/>
          <w:color w:val="111111"/>
          <w:shd w:val="clear" w:color="auto" w:fill="FFFFFF"/>
        </w:rPr>
        <w:t xml:space="preserve"> to make a profit as well</w:t>
      </w:r>
      <w:r w:rsidR="000435C8" w:rsidRPr="002C6A71">
        <w:rPr>
          <w:rStyle w:val="Strong"/>
          <w:rFonts w:ascii="Arial" w:hAnsi="Arial" w:cs="Arial"/>
          <w:b w:val="0"/>
          <w:bCs w:val="0"/>
          <w:i/>
          <w:iCs/>
          <w:color w:val="111111"/>
          <w:shd w:val="clear" w:color="auto" w:fill="FFFFFF"/>
        </w:rPr>
        <w:t xml:space="preserve">, and there is no danger of relinquishing </w:t>
      </w:r>
      <w:r w:rsidR="00D37ABD" w:rsidRPr="002C6A71">
        <w:rPr>
          <w:rStyle w:val="Strong"/>
          <w:rFonts w:ascii="Arial" w:hAnsi="Arial" w:cs="Arial"/>
          <w:b w:val="0"/>
          <w:bCs w:val="0"/>
          <w:i/>
          <w:iCs/>
          <w:color w:val="111111"/>
          <w:shd w:val="clear" w:color="auto" w:fill="FFFFFF"/>
        </w:rPr>
        <w:t>the rights to you</w:t>
      </w:r>
      <w:r w:rsidR="00A848B2" w:rsidRPr="002C6A71">
        <w:rPr>
          <w:rStyle w:val="Strong"/>
          <w:rFonts w:ascii="Arial" w:hAnsi="Arial" w:cs="Arial"/>
          <w:b w:val="0"/>
          <w:bCs w:val="0"/>
          <w:i/>
          <w:iCs/>
          <w:color w:val="111111"/>
          <w:shd w:val="clear" w:color="auto" w:fill="FFFFFF"/>
        </w:rPr>
        <w:t>r</w:t>
      </w:r>
      <w:r w:rsidR="00D37ABD" w:rsidRPr="002C6A71">
        <w:rPr>
          <w:rStyle w:val="Strong"/>
          <w:rFonts w:ascii="Arial" w:hAnsi="Arial" w:cs="Arial"/>
          <w:b w:val="0"/>
          <w:bCs w:val="0"/>
          <w:i/>
          <w:iCs/>
          <w:color w:val="111111"/>
          <w:shd w:val="clear" w:color="auto" w:fill="FFFFFF"/>
        </w:rPr>
        <w:t xml:space="preserve"> ownership</w:t>
      </w:r>
      <w:r w:rsidR="007E6CE3" w:rsidRPr="002C6A71">
        <w:rPr>
          <w:rStyle w:val="Strong"/>
          <w:rFonts w:ascii="Arial" w:hAnsi="Arial" w:cs="Arial"/>
          <w:b w:val="0"/>
          <w:bCs w:val="0"/>
          <w:i/>
          <w:iCs/>
          <w:color w:val="111111"/>
          <w:shd w:val="clear" w:color="auto" w:fill="FFFFFF"/>
        </w:rPr>
        <w:t xml:space="preserve">. </w:t>
      </w:r>
      <w:r w:rsidR="00F52FD7" w:rsidRPr="002C6A71">
        <w:rPr>
          <w:rStyle w:val="Strong"/>
          <w:rFonts w:ascii="Arial" w:hAnsi="Arial" w:cs="Arial"/>
          <w:b w:val="0"/>
          <w:bCs w:val="0"/>
          <w:i/>
          <w:iCs/>
          <w:color w:val="111111"/>
          <w:shd w:val="clear" w:color="auto" w:fill="FFFFFF"/>
        </w:rPr>
        <w:t>In addition</w:t>
      </w:r>
      <w:r w:rsidR="00DE4DA7" w:rsidRPr="002C6A71">
        <w:rPr>
          <w:rStyle w:val="Strong"/>
          <w:rFonts w:ascii="Arial" w:hAnsi="Arial" w:cs="Arial"/>
          <w:b w:val="0"/>
          <w:bCs w:val="0"/>
          <w:i/>
          <w:iCs/>
          <w:color w:val="111111"/>
          <w:shd w:val="clear" w:color="auto" w:fill="FFFFFF"/>
        </w:rPr>
        <w:t>,</w:t>
      </w:r>
      <w:r w:rsidR="00F52FD7" w:rsidRPr="002C6A71">
        <w:rPr>
          <w:rStyle w:val="Strong"/>
          <w:rFonts w:ascii="Arial" w:hAnsi="Arial" w:cs="Arial"/>
          <w:b w:val="0"/>
          <w:bCs w:val="0"/>
          <w:i/>
          <w:iCs/>
          <w:color w:val="111111"/>
          <w:shd w:val="clear" w:color="auto" w:fill="FFFFFF"/>
        </w:rPr>
        <w:t xml:space="preserve"> payments from the deal </w:t>
      </w:r>
      <w:r w:rsidR="00DE4DA7" w:rsidRPr="002C6A71">
        <w:rPr>
          <w:rStyle w:val="Strong"/>
          <w:rFonts w:ascii="Arial" w:hAnsi="Arial" w:cs="Arial"/>
          <w:b w:val="0"/>
          <w:bCs w:val="0"/>
          <w:i/>
          <w:iCs/>
          <w:color w:val="111111"/>
          <w:shd w:val="clear" w:color="auto" w:fill="FFFFFF"/>
        </w:rPr>
        <w:t>may continue for many years.</w:t>
      </w:r>
      <w:r w:rsidR="007E6CE3" w:rsidRPr="002C6A71">
        <w:rPr>
          <w:rStyle w:val="Strong"/>
          <w:rFonts w:ascii="Arial" w:hAnsi="Arial" w:cs="Arial"/>
          <w:b w:val="0"/>
          <w:bCs w:val="0"/>
          <w:i/>
          <w:iCs/>
          <w:color w:val="111111"/>
          <w:shd w:val="clear" w:color="auto" w:fill="FFFFFF"/>
        </w:rPr>
        <w:t xml:space="preserve"> </w:t>
      </w:r>
      <w:r w:rsidR="00E50061" w:rsidRPr="002C6A71">
        <w:rPr>
          <w:rStyle w:val="Strong"/>
          <w:rFonts w:ascii="Arial" w:hAnsi="Arial" w:cs="Arial"/>
          <w:b w:val="0"/>
          <w:bCs w:val="0"/>
          <w:i/>
          <w:iCs/>
          <w:color w:val="111111"/>
          <w:shd w:val="clear" w:color="auto" w:fill="FFFFFF"/>
        </w:rPr>
        <w:t xml:space="preserve"> </w:t>
      </w:r>
    </w:p>
    <w:p w14:paraId="6A2E4748" w14:textId="64ED79F7" w:rsidR="00456312" w:rsidRPr="004B14C2" w:rsidRDefault="009C48BD" w:rsidP="004B14C2">
      <w:pPr>
        <w:pStyle w:val="Heading3"/>
        <w:rPr>
          <w:rStyle w:val="Strong"/>
          <w:b w:val="0"/>
          <w:bCs w:val="0"/>
        </w:rPr>
      </w:pPr>
      <w:bookmarkStart w:id="95" w:name="_Toc81512739"/>
      <w:r w:rsidRPr="004B14C2">
        <w:rPr>
          <w:rStyle w:val="Strong"/>
          <w:b w:val="0"/>
          <w:bCs w:val="0"/>
        </w:rPr>
        <w:t>Disadvantages:</w:t>
      </w:r>
      <w:bookmarkEnd w:id="95"/>
    </w:p>
    <w:p w14:paraId="43EDEB50" w14:textId="6E13BEC3" w:rsidR="00B653D9" w:rsidRPr="002C6A71" w:rsidRDefault="009A1755" w:rsidP="00143DCD">
      <w:pPr>
        <w:jc w:val="both"/>
        <w:rPr>
          <w:rStyle w:val="Strong"/>
          <w:rFonts w:ascii="Arial" w:hAnsi="Arial" w:cs="Arial"/>
          <w:b w:val="0"/>
          <w:bCs w:val="0"/>
          <w:i/>
          <w:iCs/>
          <w:color w:val="111111"/>
          <w:shd w:val="clear" w:color="auto" w:fill="FFFFFF"/>
        </w:rPr>
      </w:pPr>
      <w:r w:rsidRPr="002C6A71">
        <w:rPr>
          <w:rStyle w:val="Strong"/>
          <w:rFonts w:ascii="Arial" w:hAnsi="Arial" w:cs="Arial"/>
          <w:b w:val="0"/>
          <w:bCs w:val="0"/>
          <w:i/>
          <w:iCs/>
          <w:color w:val="111111"/>
          <w:shd w:val="clear" w:color="auto" w:fill="FFFFFF"/>
        </w:rPr>
        <w:t xml:space="preserve">When </w:t>
      </w:r>
      <w:r w:rsidR="00C26CBB" w:rsidRPr="002C6A71">
        <w:rPr>
          <w:rStyle w:val="Strong"/>
          <w:rFonts w:ascii="Arial" w:hAnsi="Arial" w:cs="Arial"/>
          <w:b w:val="0"/>
          <w:bCs w:val="0"/>
          <w:i/>
          <w:iCs/>
          <w:color w:val="111111"/>
          <w:shd w:val="clear" w:color="auto" w:fill="FFFFFF"/>
        </w:rPr>
        <w:t xml:space="preserve">you </w:t>
      </w:r>
      <w:r w:rsidRPr="002C6A71">
        <w:rPr>
          <w:rStyle w:val="Strong"/>
          <w:rFonts w:ascii="Arial" w:hAnsi="Arial" w:cs="Arial"/>
          <w:b w:val="0"/>
          <w:bCs w:val="0"/>
          <w:i/>
          <w:iCs/>
          <w:color w:val="111111"/>
          <w:shd w:val="clear" w:color="auto" w:fill="FFFFFF"/>
        </w:rPr>
        <w:t xml:space="preserve">start </w:t>
      </w:r>
      <w:r w:rsidR="00C26CBB" w:rsidRPr="002C6A71">
        <w:rPr>
          <w:rStyle w:val="Strong"/>
          <w:rFonts w:ascii="Arial" w:hAnsi="Arial" w:cs="Arial"/>
          <w:b w:val="0"/>
          <w:bCs w:val="0"/>
          <w:i/>
          <w:iCs/>
          <w:color w:val="111111"/>
          <w:shd w:val="clear" w:color="auto" w:fill="FFFFFF"/>
        </w:rPr>
        <w:t>your</w:t>
      </w:r>
      <w:r w:rsidRPr="002C6A71">
        <w:rPr>
          <w:rStyle w:val="Strong"/>
          <w:rFonts w:ascii="Arial" w:hAnsi="Arial" w:cs="Arial"/>
          <w:b w:val="0"/>
          <w:bCs w:val="0"/>
          <w:i/>
          <w:iCs/>
          <w:color w:val="111111"/>
          <w:shd w:val="clear" w:color="auto" w:fill="FFFFFF"/>
        </w:rPr>
        <w:t xml:space="preserve"> </w:t>
      </w:r>
      <w:r w:rsidR="00BE4617" w:rsidRPr="002C6A71">
        <w:rPr>
          <w:rStyle w:val="Strong"/>
          <w:rFonts w:ascii="Arial" w:hAnsi="Arial" w:cs="Arial"/>
          <w:b w:val="0"/>
          <w:bCs w:val="0"/>
          <w:i/>
          <w:iCs/>
          <w:color w:val="111111"/>
          <w:shd w:val="clear" w:color="auto" w:fill="FFFFFF"/>
        </w:rPr>
        <w:t>licensing</w:t>
      </w:r>
      <w:r w:rsidR="00C26CBB" w:rsidRPr="002C6A71">
        <w:rPr>
          <w:rStyle w:val="Strong"/>
          <w:rFonts w:ascii="Arial" w:hAnsi="Arial" w:cs="Arial"/>
          <w:b w:val="0"/>
          <w:bCs w:val="0"/>
          <w:i/>
          <w:iCs/>
          <w:color w:val="111111"/>
          <w:shd w:val="clear" w:color="auto" w:fill="FFFFFF"/>
        </w:rPr>
        <w:t xml:space="preserve"> </w:t>
      </w:r>
      <w:r w:rsidR="00BE4617" w:rsidRPr="002C6A71">
        <w:rPr>
          <w:rStyle w:val="Strong"/>
          <w:rFonts w:ascii="Arial" w:hAnsi="Arial" w:cs="Arial"/>
          <w:b w:val="0"/>
          <w:bCs w:val="0"/>
          <w:i/>
          <w:iCs/>
          <w:color w:val="111111"/>
          <w:shd w:val="clear" w:color="auto" w:fill="FFFFFF"/>
        </w:rPr>
        <w:t xml:space="preserve">deal </w:t>
      </w:r>
      <w:r w:rsidR="001774A0" w:rsidRPr="002C6A71">
        <w:rPr>
          <w:rStyle w:val="Strong"/>
          <w:rFonts w:ascii="Arial" w:hAnsi="Arial" w:cs="Arial"/>
          <w:b w:val="0"/>
          <w:bCs w:val="0"/>
          <w:i/>
          <w:iCs/>
          <w:color w:val="111111"/>
          <w:shd w:val="clear" w:color="auto" w:fill="FFFFFF"/>
        </w:rPr>
        <w:t xml:space="preserve">your products </w:t>
      </w:r>
      <w:r w:rsidR="004F2690" w:rsidRPr="002C6A71">
        <w:rPr>
          <w:rStyle w:val="Strong"/>
          <w:rFonts w:ascii="Arial" w:hAnsi="Arial" w:cs="Arial"/>
          <w:b w:val="0"/>
          <w:bCs w:val="0"/>
          <w:i/>
          <w:iCs/>
          <w:color w:val="111111"/>
          <w:shd w:val="clear" w:color="auto" w:fill="FFFFFF"/>
        </w:rPr>
        <w:t xml:space="preserve"> and </w:t>
      </w:r>
      <w:r w:rsidR="001774A0" w:rsidRPr="002C6A71">
        <w:rPr>
          <w:rStyle w:val="Strong"/>
          <w:rFonts w:ascii="Arial" w:hAnsi="Arial" w:cs="Arial"/>
          <w:b w:val="0"/>
          <w:bCs w:val="0"/>
          <w:i/>
          <w:iCs/>
          <w:color w:val="111111"/>
          <w:shd w:val="clear" w:color="auto" w:fill="FFFFFF"/>
        </w:rPr>
        <w:t xml:space="preserve">or intellectual </w:t>
      </w:r>
      <w:r w:rsidRPr="002C6A71">
        <w:rPr>
          <w:rStyle w:val="Strong"/>
          <w:rFonts w:ascii="Arial" w:hAnsi="Arial" w:cs="Arial"/>
          <w:b w:val="0"/>
          <w:bCs w:val="0"/>
          <w:i/>
          <w:iCs/>
          <w:color w:val="111111"/>
          <w:shd w:val="clear" w:color="auto" w:fill="FFFFFF"/>
        </w:rPr>
        <w:t xml:space="preserve"> </w:t>
      </w:r>
      <w:r w:rsidR="004F2690" w:rsidRPr="002C6A71">
        <w:rPr>
          <w:rStyle w:val="Strong"/>
          <w:rFonts w:ascii="Arial" w:hAnsi="Arial" w:cs="Arial"/>
          <w:b w:val="0"/>
          <w:bCs w:val="0"/>
          <w:i/>
          <w:iCs/>
          <w:color w:val="111111"/>
          <w:shd w:val="clear" w:color="auto" w:fill="FFFFFF"/>
        </w:rPr>
        <w:t>properties</w:t>
      </w:r>
      <w:r w:rsidR="00FE762D" w:rsidRPr="002C6A71">
        <w:rPr>
          <w:rStyle w:val="Strong"/>
          <w:rFonts w:ascii="Arial" w:hAnsi="Arial" w:cs="Arial"/>
          <w:b w:val="0"/>
          <w:bCs w:val="0"/>
          <w:i/>
          <w:iCs/>
          <w:color w:val="111111"/>
          <w:shd w:val="clear" w:color="auto" w:fill="FFFFFF"/>
        </w:rPr>
        <w:t xml:space="preserve">, can be viewed as </w:t>
      </w:r>
      <w:r w:rsidR="00B8695D" w:rsidRPr="002C6A71">
        <w:rPr>
          <w:rStyle w:val="Strong"/>
          <w:rFonts w:ascii="Arial" w:hAnsi="Arial" w:cs="Arial"/>
          <w:b w:val="0"/>
          <w:bCs w:val="0"/>
          <w:i/>
          <w:iCs/>
          <w:color w:val="111111"/>
          <w:shd w:val="clear" w:color="auto" w:fill="FFFFFF"/>
        </w:rPr>
        <w:t xml:space="preserve">leaving yourself a little exposed, in regard to </w:t>
      </w:r>
      <w:r w:rsidR="004E6B97" w:rsidRPr="002C6A71">
        <w:rPr>
          <w:rStyle w:val="Strong"/>
          <w:rFonts w:ascii="Arial" w:hAnsi="Arial" w:cs="Arial"/>
          <w:b w:val="0"/>
          <w:bCs w:val="0"/>
          <w:i/>
          <w:iCs/>
          <w:color w:val="111111"/>
          <w:shd w:val="clear" w:color="auto" w:fill="FFFFFF"/>
        </w:rPr>
        <w:t>an increased level of exposure.</w:t>
      </w:r>
      <w:r w:rsidR="00331B54" w:rsidRPr="002C6A71">
        <w:rPr>
          <w:rStyle w:val="Strong"/>
          <w:rFonts w:ascii="Arial" w:hAnsi="Arial" w:cs="Arial"/>
          <w:b w:val="0"/>
          <w:bCs w:val="0"/>
          <w:i/>
          <w:iCs/>
          <w:color w:val="111111"/>
          <w:shd w:val="clear" w:color="auto" w:fill="FFFFFF"/>
        </w:rPr>
        <w:t xml:space="preserve"> Furthermore, this may also </w:t>
      </w:r>
      <w:r w:rsidR="00EB5FF4" w:rsidRPr="002C6A71">
        <w:rPr>
          <w:rStyle w:val="Strong"/>
          <w:rFonts w:ascii="Arial" w:hAnsi="Arial" w:cs="Arial"/>
          <w:b w:val="0"/>
          <w:bCs w:val="0"/>
          <w:i/>
          <w:iCs/>
          <w:color w:val="111111"/>
          <w:shd w:val="clear" w:color="auto" w:fill="FFFFFF"/>
        </w:rPr>
        <w:t xml:space="preserve">incur the possibility of </w:t>
      </w:r>
      <w:r w:rsidR="00BA64E2" w:rsidRPr="002C6A71">
        <w:rPr>
          <w:rStyle w:val="Strong"/>
          <w:rFonts w:ascii="Arial" w:hAnsi="Arial" w:cs="Arial"/>
          <w:b w:val="0"/>
          <w:bCs w:val="0"/>
          <w:i/>
          <w:iCs/>
          <w:color w:val="111111"/>
          <w:shd w:val="clear" w:color="auto" w:fill="FFFFFF"/>
        </w:rPr>
        <w:t xml:space="preserve">skulduggery </w:t>
      </w:r>
      <w:r w:rsidR="008D3F79" w:rsidRPr="002C6A71">
        <w:rPr>
          <w:rStyle w:val="Strong"/>
          <w:rFonts w:ascii="Arial" w:hAnsi="Arial" w:cs="Arial"/>
          <w:b w:val="0"/>
          <w:bCs w:val="0"/>
          <w:i/>
          <w:iCs/>
          <w:color w:val="111111"/>
          <w:shd w:val="clear" w:color="auto" w:fill="FFFFFF"/>
        </w:rPr>
        <w:t>or even piracy</w:t>
      </w:r>
      <w:r w:rsidR="00993717" w:rsidRPr="002C6A71">
        <w:rPr>
          <w:rStyle w:val="Strong"/>
          <w:rFonts w:ascii="Arial" w:hAnsi="Arial" w:cs="Arial"/>
          <w:b w:val="0"/>
          <w:bCs w:val="0"/>
          <w:i/>
          <w:iCs/>
          <w:color w:val="111111"/>
          <w:shd w:val="clear" w:color="auto" w:fill="FFFFFF"/>
        </w:rPr>
        <w:t xml:space="preserve">, this may incur </w:t>
      </w:r>
      <w:r w:rsidR="001A0BFC" w:rsidRPr="002C6A71">
        <w:rPr>
          <w:rStyle w:val="Strong"/>
          <w:rFonts w:ascii="Arial" w:hAnsi="Arial" w:cs="Arial"/>
          <w:b w:val="0"/>
          <w:bCs w:val="0"/>
          <w:i/>
          <w:iCs/>
          <w:color w:val="111111"/>
          <w:shd w:val="clear" w:color="auto" w:fill="FFFFFF"/>
        </w:rPr>
        <w:t>due to you</w:t>
      </w:r>
      <w:r w:rsidR="00D75367">
        <w:rPr>
          <w:rStyle w:val="Strong"/>
          <w:rFonts w:ascii="Arial" w:hAnsi="Arial" w:cs="Arial"/>
          <w:b w:val="0"/>
          <w:bCs w:val="0"/>
          <w:i/>
          <w:iCs/>
          <w:color w:val="111111"/>
          <w:shd w:val="clear" w:color="auto" w:fill="FFFFFF"/>
        </w:rPr>
        <w:t>,</w:t>
      </w:r>
      <w:r w:rsidR="001A0BFC" w:rsidRPr="002C6A71">
        <w:rPr>
          <w:rStyle w:val="Strong"/>
          <w:rFonts w:ascii="Arial" w:hAnsi="Arial" w:cs="Arial"/>
          <w:b w:val="0"/>
          <w:bCs w:val="0"/>
          <w:i/>
          <w:iCs/>
          <w:color w:val="111111"/>
          <w:shd w:val="clear" w:color="auto" w:fill="FFFFFF"/>
        </w:rPr>
        <w:t xml:space="preserve"> not having too much control in ho</w:t>
      </w:r>
      <w:r w:rsidR="00165877" w:rsidRPr="002C6A71">
        <w:rPr>
          <w:rStyle w:val="Strong"/>
          <w:rFonts w:ascii="Arial" w:hAnsi="Arial" w:cs="Arial"/>
          <w:b w:val="0"/>
          <w:bCs w:val="0"/>
          <w:i/>
          <w:iCs/>
          <w:color w:val="111111"/>
          <w:shd w:val="clear" w:color="auto" w:fill="FFFFFF"/>
        </w:rPr>
        <w:t>w</w:t>
      </w:r>
      <w:r w:rsidR="001A0BFC" w:rsidRPr="002C6A71">
        <w:rPr>
          <w:rStyle w:val="Strong"/>
          <w:rFonts w:ascii="Arial" w:hAnsi="Arial" w:cs="Arial"/>
          <w:b w:val="0"/>
          <w:bCs w:val="0"/>
          <w:i/>
          <w:iCs/>
          <w:color w:val="111111"/>
          <w:shd w:val="clear" w:color="auto" w:fill="FFFFFF"/>
        </w:rPr>
        <w:t xml:space="preserve"> the licen</w:t>
      </w:r>
      <w:r w:rsidR="00BD1C15" w:rsidRPr="002C6A71">
        <w:rPr>
          <w:rStyle w:val="Strong"/>
          <w:rFonts w:ascii="Arial" w:hAnsi="Arial" w:cs="Arial"/>
          <w:b w:val="0"/>
          <w:bCs w:val="0"/>
          <w:i/>
          <w:iCs/>
          <w:color w:val="111111"/>
          <w:shd w:val="clear" w:color="auto" w:fill="FFFFFF"/>
        </w:rPr>
        <w:t>s</w:t>
      </w:r>
      <w:r w:rsidR="001A0BFC" w:rsidRPr="002C6A71">
        <w:rPr>
          <w:rStyle w:val="Strong"/>
          <w:rFonts w:ascii="Arial" w:hAnsi="Arial" w:cs="Arial"/>
          <w:b w:val="0"/>
          <w:bCs w:val="0"/>
          <w:i/>
          <w:iCs/>
          <w:color w:val="111111"/>
          <w:shd w:val="clear" w:color="auto" w:fill="FFFFFF"/>
        </w:rPr>
        <w:t>e</w:t>
      </w:r>
      <w:r w:rsidR="00BD1C15" w:rsidRPr="002C6A71">
        <w:rPr>
          <w:rStyle w:val="Strong"/>
          <w:rFonts w:ascii="Arial" w:hAnsi="Arial" w:cs="Arial"/>
          <w:b w:val="0"/>
          <w:bCs w:val="0"/>
          <w:i/>
          <w:iCs/>
          <w:color w:val="111111"/>
          <w:shd w:val="clear" w:color="auto" w:fill="FFFFFF"/>
        </w:rPr>
        <w:t>e carry</w:t>
      </w:r>
      <w:r w:rsidR="00AC1602" w:rsidRPr="002C6A71">
        <w:rPr>
          <w:rStyle w:val="Strong"/>
          <w:rFonts w:ascii="Arial" w:hAnsi="Arial" w:cs="Arial"/>
          <w:b w:val="0"/>
          <w:bCs w:val="0"/>
          <w:i/>
          <w:iCs/>
          <w:color w:val="111111"/>
          <w:shd w:val="clear" w:color="auto" w:fill="FFFFFF"/>
        </w:rPr>
        <w:t xml:space="preserve">’s-out their </w:t>
      </w:r>
      <w:r w:rsidR="00BC3215" w:rsidRPr="002C6A71">
        <w:rPr>
          <w:rStyle w:val="Strong"/>
          <w:rFonts w:ascii="Arial" w:hAnsi="Arial" w:cs="Arial"/>
          <w:b w:val="0"/>
          <w:bCs w:val="0"/>
          <w:i/>
          <w:iCs/>
          <w:color w:val="111111"/>
          <w:shd w:val="clear" w:color="auto" w:fill="FFFFFF"/>
        </w:rPr>
        <w:t>operational</w:t>
      </w:r>
      <w:r w:rsidR="00AC1602" w:rsidRPr="002C6A71">
        <w:rPr>
          <w:rStyle w:val="Strong"/>
          <w:rFonts w:ascii="Arial" w:hAnsi="Arial" w:cs="Arial"/>
          <w:b w:val="0"/>
          <w:bCs w:val="0"/>
          <w:i/>
          <w:iCs/>
          <w:color w:val="111111"/>
          <w:shd w:val="clear" w:color="auto" w:fill="FFFFFF"/>
        </w:rPr>
        <w:t xml:space="preserve"> duties</w:t>
      </w:r>
      <w:r w:rsidR="00BC3215" w:rsidRPr="002C6A71">
        <w:rPr>
          <w:rStyle w:val="Strong"/>
          <w:rFonts w:ascii="Arial" w:hAnsi="Arial" w:cs="Arial"/>
          <w:b w:val="0"/>
          <w:bCs w:val="0"/>
          <w:i/>
          <w:iCs/>
          <w:color w:val="111111"/>
          <w:shd w:val="clear" w:color="auto" w:fill="FFFFFF"/>
        </w:rPr>
        <w:t xml:space="preserve">. However, </w:t>
      </w:r>
      <w:r w:rsidR="001E273F" w:rsidRPr="002C6A71">
        <w:rPr>
          <w:rStyle w:val="Strong"/>
          <w:rFonts w:ascii="Arial" w:hAnsi="Arial" w:cs="Arial"/>
          <w:b w:val="0"/>
          <w:bCs w:val="0"/>
          <w:i/>
          <w:iCs/>
          <w:color w:val="111111"/>
          <w:shd w:val="clear" w:color="auto" w:fill="FFFFFF"/>
        </w:rPr>
        <w:t xml:space="preserve">you are able to govern </w:t>
      </w:r>
      <w:r w:rsidR="00F449A5" w:rsidRPr="002C6A71">
        <w:rPr>
          <w:rStyle w:val="Strong"/>
          <w:rFonts w:ascii="Arial" w:hAnsi="Arial" w:cs="Arial"/>
          <w:b w:val="0"/>
          <w:bCs w:val="0"/>
          <w:i/>
          <w:iCs/>
          <w:color w:val="111111"/>
          <w:shd w:val="clear" w:color="auto" w:fill="FFFFFF"/>
        </w:rPr>
        <w:t xml:space="preserve">your intellectual property, and </w:t>
      </w:r>
      <w:r w:rsidR="006F129D" w:rsidRPr="002C6A71">
        <w:rPr>
          <w:rStyle w:val="Strong"/>
          <w:rFonts w:ascii="Arial" w:hAnsi="Arial" w:cs="Arial"/>
          <w:b w:val="0"/>
          <w:bCs w:val="0"/>
          <w:i/>
          <w:iCs/>
          <w:color w:val="111111"/>
          <w:shd w:val="clear" w:color="auto" w:fill="FFFFFF"/>
        </w:rPr>
        <w:t xml:space="preserve">how it </w:t>
      </w:r>
      <w:r w:rsidR="00165877" w:rsidRPr="002C6A71">
        <w:rPr>
          <w:rStyle w:val="Strong"/>
          <w:rFonts w:ascii="Arial" w:hAnsi="Arial" w:cs="Arial"/>
          <w:b w:val="0"/>
          <w:bCs w:val="0"/>
          <w:i/>
          <w:iCs/>
          <w:color w:val="111111"/>
          <w:shd w:val="clear" w:color="auto" w:fill="FFFFFF"/>
        </w:rPr>
        <w:t xml:space="preserve">is </w:t>
      </w:r>
      <w:r w:rsidR="006F129D" w:rsidRPr="002C6A71">
        <w:rPr>
          <w:rStyle w:val="Strong"/>
          <w:rFonts w:ascii="Arial" w:hAnsi="Arial" w:cs="Arial"/>
          <w:b w:val="0"/>
          <w:bCs w:val="0"/>
          <w:i/>
          <w:iCs/>
          <w:color w:val="111111"/>
          <w:shd w:val="clear" w:color="auto" w:fill="FFFFFF"/>
        </w:rPr>
        <w:t>used to a certain degree</w:t>
      </w:r>
      <w:r w:rsidR="00C0460D" w:rsidRPr="002C6A71">
        <w:rPr>
          <w:rStyle w:val="Strong"/>
          <w:rFonts w:ascii="Arial" w:hAnsi="Arial" w:cs="Arial"/>
          <w:b w:val="0"/>
          <w:bCs w:val="0"/>
          <w:i/>
          <w:iCs/>
          <w:color w:val="111111"/>
          <w:shd w:val="clear" w:color="auto" w:fill="FFFFFF"/>
        </w:rPr>
        <w:t xml:space="preserve">, </w:t>
      </w:r>
      <w:r w:rsidR="00FB2F5B" w:rsidRPr="002C6A71">
        <w:rPr>
          <w:rStyle w:val="Strong"/>
          <w:rFonts w:ascii="Arial" w:hAnsi="Arial" w:cs="Arial"/>
          <w:b w:val="0"/>
          <w:bCs w:val="0"/>
          <w:i/>
          <w:iCs/>
          <w:color w:val="111111"/>
          <w:shd w:val="clear" w:color="auto" w:fill="FFFFFF"/>
        </w:rPr>
        <w:t xml:space="preserve">but </w:t>
      </w:r>
      <w:r w:rsidR="00D81F25" w:rsidRPr="002C6A71">
        <w:rPr>
          <w:rStyle w:val="Strong"/>
          <w:rFonts w:ascii="Arial" w:hAnsi="Arial" w:cs="Arial"/>
          <w:b w:val="0"/>
          <w:bCs w:val="0"/>
          <w:i/>
          <w:iCs/>
          <w:color w:val="111111"/>
          <w:shd w:val="clear" w:color="auto" w:fill="FFFFFF"/>
        </w:rPr>
        <w:t>not to the fullest e</w:t>
      </w:r>
      <w:r w:rsidR="00165877" w:rsidRPr="002C6A71">
        <w:rPr>
          <w:rStyle w:val="Strong"/>
          <w:rFonts w:ascii="Arial" w:hAnsi="Arial" w:cs="Arial"/>
          <w:b w:val="0"/>
          <w:bCs w:val="0"/>
          <w:i/>
          <w:iCs/>
          <w:color w:val="111111"/>
          <w:shd w:val="clear" w:color="auto" w:fill="FFFFFF"/>
        </w:rPr>
        <w:t>xtent</w:t>
      </w:r>
      <w:r w:rsidR="006F4FDF" w:rsidRPr="002C6A71">
        <w:rPr>
          <w:rStyle w:val="Strong"/>
          <w:rFonts w:ascii="Arial" w:hAnsi="Arial" w:cs="Arial"/>
          <w:b w:val="0"/>
          <w:bCs w:val="0"/>
          <w:i/>
          <w:iCs/>
          <w:color w:val="111111"/>
          <w:shd w:val="clear" w:color="auto" w:fill="FFFFFF"/>
        </w:rPr>
        <w:t xml:space="preserve">. Furthermore, all it takes is one mistake </w:t>
      </w:r>
      <w:r w:rsidR="0011394E" w:rsidRPr="002C6A71">
        <w:rPr>
          <w:rStyle w:val="Strong"/>
          <w:rFonts w:ascii="Arial" w:hAnsi="Arial" w:cs="Arial"/>
          <w:b w:val="0"/>
          <w:bCs w:val="0"/>
          <w:i/>
          <w:iCs/>
          <w:color w:val="111111"/>
          <w:shd w:val="clear" w:color="auto" w:fill="FFFFFF"/>
        </w:rPr>
        <w:t xml:space="preserve">and your items </w:t>
      </w:r>
      <w:r w:rsidR="005D59FC" w:rsidRPr="002C6A71">
        <w:rPr>
          <w:rStyle w:val="Strong"/>
          <w:rFonts w:ascii="Arial" w:hAnsi="Arial" w:cs="Arial"/>
          <w:b w:val="0"/>
          <w:bCs w:val="0"/>
          <w:i/>
          <w:iCs/>
          <w:color w:val="111111"/>
          <w:shd w:val="clear" w:color="auto" w:fill="FFFFFF"/>
        </w:rPr>
        <w:t>maybe</w:t>
      </w:r>
      <w:r w:rsidR="00D84C57">
        <w:rPr>
          <w:rStyle w:val="Strong"/>
          <w:rFonts w:ascii="Arial" w:hAnsi="Arial" w:cs="Arial"/>
          <w:b w:val="0"/>
          <w:bCs w:val="0"/>
          <w:i/>
          <w:iCs/>
          <w:color w:val="111111"/>
          <w:shd w:val="clear" w:color="auto" w:fill="FFFFFF"/>
        </w:rPr>
        <w:t>,</w:t>
      </w:r>
      <w:r w:rsidR="005D59FC" w:rsidRPr="002C6A71">
        <w:rPr>
          <w:rStyle w:val="Strong"/>
          <w:rFonts w:ascii="Arial" w:hAnsi="Arial" w:cs="Arial"/>
          <w:b w:val="0"/>
          <w:bCs w:val="0"/>
          <w:i/>
          <w:iCs/>
          <w:color w:val="111111"/>
          <w:shd w:val="clear" w:color="auto" w:fill="FFFFFF"/>
        </w:rPr>
        <w:t xml:space="preserve"> sold</w:t>
      </w:r>
      <w:r w:rsidR="009D52A8" w:rsidRPr="002C6A71">
        <w:rPr>
          <w:rStyle w:val="Strong"/>
          <w:rFonts w:ascii="Arial" w:hAnsi="Arial" w:cs="Arial"/>
          <w:b w:val="0"/>
          <w:bCs w:val="0"/>
          <w:i/>
          <w:iCs/>
          <w:color w:val="111111"/>
          <w:shd w:val="clear" w:color="auto" w:fill="FFFFFF"/>
        </w:rPr>
        <w:t xml:space="preserve"> not within the rules of the law</w:t>
      </w:r>
      <w:r w:rsidR="000D5654" w:rsidRPr="002C6A71">
        <w:rPr>
          <w:rStyle w:val="Strong"/>
          <w:rFonts w:ascii="Arial" w:hAnsi="Arial" w:cs="Arial"/>
          <w:b w:val="0"/>
          <w:bCs w:val="0"/>
          <w:i/>
          <w:iCs/>
          <w:color w:val="111111"/>
          <w:shd w:val="clear" w:color="auto" w:fill="FFFFFF"/>
        </w:rPr>
        <w:t xml:space="preserve">, </w:t>
      </w:r>
      <w:r w:rsidR="00DA683C" w:rsidRPr="002C6A71">
        <w:rPr>
          <w:rStyle w:val="Strong"/>
          <w:rFonts w:ascii="Arial" w:hAnsi="Arial" w:cs="Arial"/>
          <w:b w:val="0"/>
          <w:bCs w:val="0"/>
          <w:i/>
          <w:iCs/>
          <w:color w:val="111111"/>
          <w:shd w:val="clear" w:color="auto" w:fill="FFFFFF"/>
        </w:rPr>
        <w:t>which could consi</w:t>
      </w:r>
      <w:r w:rsidR="007F51C3" w:rsidRPr="002C6A71">
        <w:rPr>
          <w:rStyle w:val="Strong"/>
          <w:rFonts w:ascii="Arial" w:hAnsi="Arial" w:cs="Arial"/>
          <w:b w:val="0"/>
          <w:bCs w:val="0"/>
          <w:i/>
          <w:iCs/>
          <w:color w:val="111111"/>
          <w:shd w:val="clear" w:color="auto" w:fill="FFFFFF"/>
        </w:rPr>
        <w:t>s</w:t>
      </w:r>
      <w:r w:rsidR="00DA683C" w:rsidRPr="002C6A71">
        <w:rPr>
          <w:rStyle w:val="Strong"/>
          <w:rFonts w:ascii="Arial" w:hAnsi="Arial" w:cs="Arial"/>
          <w:b w:val="0"/>
          <w:bCs w:val="0"/>
          <w:i/>
          <w:iCs/>
          <w:color w:val="111111"/>
          <w:shd w:val="clear" w:color="auto" w:fill="FFFFFF"/>
        </w:rPr>
        <w:t>t of you</w:t>
      </w:r>
      <w:r w:rsidR="007F51C3" w:rsidRPr="002C6A71">
        <w:rPr>
          <w:rStyle w:val="Strong"/>
          <w:rFonts w:ascii="Arial" w:hAnsi="Arial" w:cs="Arial"/>
          <w:b w:val="0"/>
          <w:bCs w:val="0"/>
          <w:i/>
          <w:iCs/>
          <w:color w:val="111111"/>
          <w:shd w:val="clear" w:color="auto" w:fill="FFFFFF"/>
        </w:rPr>
        <w:t xml:space="preserve"> not receiving </w:t>
      </w:r>
      <w:r w:rsidR="00A848B2" w:rsidRPr="002C6A71">
        <w:rPr>
          <w:rStyle w:val="Strong"/>
          <w:rFonts w:ascii="Arial" w:hAnsi="Arial" w:cs="Arial"/>
          <w:b w:val="0"/>
          <w:bCs w:val="0"/>
          <w:i/>
          <w:iCs/>
          <w:color w:val="111111"/>
          <w:shd w:val="clear" w:color="auto" w:fill="FFFFFF"/>
        </w:rPr>
        <w:t>any money at all</w:t>
      </w:r>
      <w:r w:rsidR="00165877" w:rsidRPr="002C6A71">
        <w:rPr>
          <w:rStyle w:val="Strong"/>
          <w:rFonts w:ascii="Arial" w:hAnsi="Arial" w:cs="Arial"/>
          <w:b w:val="0"/>
          <w:bCs w:val="0"/>
          <w:i/>
          <w:iCs/>
          <w:color w:val="111111"/>
          <w:shd w:val="clear" w:color="auto" w:fill="FFFFFF"/>
        </w:rPr>
        <w:t>.</w:t>
      </w:r>
      <w:r w:rsidR="007F51C3" w:rsidRPr="002C6A71">
        <w:rPr>
          <w:rStyle w:val="Strong"/>
          <w:rFonts w:ascii="Arial" w:hAnsi="Arial" w:cs="Arial"/>
          <w:b w:val="0"/>
          <w:bCs w:val="0"/>
          <w:i/>
          <w:iCs/>
          <w:color w:val="111111"/>
          <w:shd w:val="clear" w:color="auto" w:fill="FFFFFF"/>
        </w:rPr>
        <w:t xml:space="preserve"> </w:t>
      </w:r>
      <w:r w:rsidR="00DA683C" w:rsidRPr="002C6A71">
        <w:rPr>
          <w:rStyle w:val="Strong"/>
          <w:rFonts w:ascii="Arial" w:hAnsi="Arial" w:cs="Arial"/>
          <w:b w:val="0"/>
          <w:bCs w:val="0"/>
          <w:i/>
          <w:iCs/>
          <w:color w:val="111111"/>
          <w:shd w:val="clear" w:color="auto" w:fill="FFFFFF"/>
        </w:rPr>
        <w:t xml:space="preserve"> </w:t>
      </w:r>
      <w:r w:rsidR="00BD1C15" w:rsidRPr="002C6A71">
        <w:rPr>
          <w:rStyle w:val="Strong"/>
          <w:rFonts w:ascii="Arial" w:hAnsi="Arial" w:cs="Arial"/>
          <w:b w:val="0"/>
          <w:bCs w:val="0"/>
          <w:i/>
          <w:iCs/>
          <w:color w:val="111111"/>
          <w:shd w:val="clear" w:color="auto" w:fill="FFFFFF"/>
        </w:rPr>
        <w:t xml:space="preserve"> </w:t>
      </w:r>
      <w:r w:rsidR="00993717" w:rsidRPr="002C6A71">
        <w:rPr>
          <w:rStyle w:val="Strong"/>
          <w:rFonts w:ascii="Arial" w:hAnsi="Arial" w:cs="Arial"/>
          <w:b w:val="0"/>
          <w:bCs w:val="0"/>
          <w:i/>
          <w:iCs/>
          <w:color w:val="111111"/>
          <w:shd w:val="clear" w:color="auto" w:fill="FFFFFF"/>
        </w:rPr>
        <w:t xml:space="preserve"> </w:t>
      </w:r>
      <w:r w:rsidR="00EB5FF4" w:rsidRPr="002C6A71">
        <w:rPr>
          <w:rStyle w:val="Strong"/>
          <w:rFonts w:ascii="Arial" w:hAnsi="Arial" w:cs="Arial"/>
          <w:b w:val="0"/>
          <w:bCs w:val="0"/>
          <w:i/>
          <w:iCs/>
          <w:color w:val="111111"/>
          <w:shd w:val="clear" w:color="auto" w:fill="FFFFFF"/>
        </w:rPr>
        <w:t xml:space="preserve"> </w:t>
      </w:r>
    </w:p>
    <w:p w14:paraId="6739AD30" w14:textId="5E44B96C" w:rsidR="005D3150" w:rsidRPr="00B35DF3" w:rsidRDefault="00052A16" w:rsidP="00B35DF3">
      <w:pPr>
        <w:pStyle w:val="Heading2"/>
        <w:rPr>
          <w:rStyle w:val="Strong"/>
          <w:b w:val="0"/>
          <w:bCs w:val="0"/>
        </w:rPr>
      </w:pPr>
      <w:bookmarkStart w:id="96" w:name="_Toc81512740"/>
      <w:r w:rsidRPr="00B35DF3">
        <w:rPr>
          <w:rStyle w:val="Strong"/>
          <w:b w:val="0"/>
          <w:bCs w:val="0"/>
        </w:rPr>
        <w:t>Promotion UK:</w:t>
      </w:r>
      <w:bookmarkEnd w:id="96"/>
    </w:p>
    <w:p w14:paraId="5BDCA3D8" w14:textId="75BADF28" w:rsidR="002E604A" w:rsidRDefault="009351B1" w:rsidP="00143DCD">
      <w:pPr>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Burberry are involved i</w:t>
      </w:r>
      <w:r w:rsidR="00651D39">
        <w:rPr>
          <w:rStyle w:val="Strong"/>
          <w:rFonts w:ascii="Arial" w:hAnsi="Arial" w:cs="Arial"/>
          <w:b w:val="0"/>
          <w:bCs w:val="0"/>
          <w:color w:val="111111"/>
          <w:shd w:val="clear" w:color="auto" w:fill="FFFFFF"/>
        </w:rPr>
        <w:t>n several</w:t>
      </w:r>
      <w:r>
        <w:rPr>
          <w:rStyle w:val="Strong"/>
          <w:rFonts w:ascii="Arial" w:hAnsi="Arial" w:cs="Arial"/>
          <w:b w:val="0"/>
          <w:bCs w:val="0"/>
          <w:color w:val="111111"/>
          <w:shd w:val="clear" w:color="auto" w:fill="FFFFFF"/>
        </w:rPr>
        <w:t xml:space="preserve"> promotion</w:t>
      </w:r>
      <w:r w:rsidR="00651D39">
        <w:rPr>
          <w:rStyle w:val="Strong"/>
          <w:rFonts w:ascii="Arial" w:hAnsi="Arial" w:cs="Arial"/>
          <w:b w:val="0"/>
          <w:bCs w:val="0"/>
          <w:color w:val="111111"/>
          <w:shd w:val="clear" w:color="auto" w:fill="FFFFFF"/>
        </w:rPr>
        <w:t>al strategies,</w:t>
      </w:r>
      <w:r w:rsidR="0047581A">
        <w:rPr>
          <w:rStyle w:val="Strong"/>
          <w:rFonts w:ascii="Arial" w:hAnsi="Arial" w:cs="Arial"/>
          <w:b w:val="0"/>
          <w:bCs w:val="0"/>
          <w:color w:val="111111"/>
          <w:shd w:val="clear" w:color="auto" w:fill="FFFFFF"/>
        </w:rPr>
        <w:t xml:space="preserve"> for instance the</w:t>
      </w:r>
      <w:r w:rsidR="003A119F">
        <w:rPr>
          <w:rStyle w:val="Strong"/>
          <w:rFonts w:ascii="Arial" w:hAnsi="Arial" w:cs="Arial"/>
          <w:b w:val="0"/>
          <w:bCs w:val="0"/>
          <w:color w:val="111111"/>
          <w:shd w:val="clear" w:color="auto" w:fill="FFFFFF"/>
        </w:rPr>
        <w:t xml:space="preserve"> Burberry app,</w:t>
      </w:r>
      <w:r w:rsidR="0047581A">
        <w:rPr>
          <w:rStyle w:val="Strong"/>
          <w:rFonts w:ascii="Arial" w:hAnsi="Arial" w:cs="Arial"/>
          <w:b w:val="0"/>
          <w:bCs w:val="0"/>
          <w:color w:val="111111"/>
          <w:shd w:val="clear" w:color="auto" w:fill="FFFFFF"/>
        </w:rPr>
        <w:t xml:space="preserve"> </w:t>
      </w:r>
      <w:r w:rsidR="003A119F">
        <w:rPr>
          <w:rStyle w:val="Strong"/>
          <w:rFonts w:ascii="Arial" w:hAnsi="Arial" w:cs="Arial"/>
          <w:b w:val="0"/>
          <w:bCs w:val="0"/>
          <w:color w:val="111111"/>
          <w:shd w:val="clear" w:color="auto" w:fill="FFFFFF"/>
        </w:rPr>
        <w:t xml:space="preserve">the </w:t>
      </w:r>
      <w:r w:rsidR="0047581A">
        <w:rPr>
          <w:rStyle w:val="Strong"/>
          <w:rFonts w:ascii="Arial" w:hAnsi="Arial" w:cs="Arial"/>
          <w:b w:val="0"/>
          <w:bCs w:val="0"/>
          <w:color w:val="111111"/>
          <w:shd w:val="clear" w:color="auto" w:fill="FFFFFF"/>
        </w:rPr>
        <w:t>Burberry</w:t>
      </w:r>
      <w:r w:rsidR="00D52B60">
        <w:rPr>
          <w:rStyle w:val="Strong"/>
          <w:rFonts w:ascii="Arial" w:hAnsi="Arial" w:cs="Arial"/>
          <w:b w:val="0"/>
          <w:bCs w:val="0"/>
          <w:color w:val="111111"/>
          <w:shd w:val="clear" w:color="auto" w:fill="FFFFFF"/>
        </w:rPr>
        <w:t xml:space="preserve"> dot</w:t>
      </w:r>
      <w:r w:rsidR="0047581A">
        <w:rPr>
          <w:rStyle w:val="Strong"/>
          <w:rFonts w:ascii="Arial" w:hAnsi="Arial" w:cs="Arial"/>
          <w:b w:val="0"/>
          <w:bCs w:val="0"/>
          <w:color w:val="111111"/>
          <w:shd w:val="clear" w:color="auto" w:fill="FFFFFF"/>
        </w:rPr>
        <w:t xml:space="preserve"> </w:t>
      </w:r>
      <w:r w:rsidR="00D52B60">
        <w:rPr>
          <w:rStyle w:val="Strong"/>
          <w:rFonts w:ascii="Arial" w:hAnsi="Arial" w:cs="Arial"/>
          <w:b w:val="0"/>
          <w:bCs w:val="0"/>
          <w:color w:val="111111"/>
          <w:shd w:val="clear" w:color="auto" w:fill="FFFFFF"/>
        </w:rPr>
        <w:t>c</w:t>
      </w:r>
      <w:r w:rsidR="0047581A">
        <w:rPr>
          <w:rStyle w:val="Strong"/>
          <w:rFonts w:ascii="Arial" w:hAnsi="Arial" w:cs="Arial"/>
          <w:b w:val="0"/>
          <w:bCs w:val="0"/>
          <w:color w:val="111111"/>
          <w:shd w:val="clear" w:color="auto" w:fill="FFFFFF"/>
        </w:rPr>
        <w:t>om website,</w:t>
      </w:r>
      <w:r w:rsidR="00651D39">
        <w:rPr>
          <w:rStyle w:val="Strong"/>
          <w:rFonts w:ascii="Arial" w:hAnsi="Arial" w:cs="Arial"/>
          <w:b w:val="0"/>
          <w:bCs w:val="0"/>
          <w:color w:val="111111"/>
          <w:shd w:val="clear" w:color="auto" w:fill="FFFFFF"/>
        </w:rPr>
        <w:t xml:space="preserve"> tv adverts, magazines, bill-board campaigns, digital marketing, </w:t>
      </w:r>
      <w:r w:rsidR="0047581A">
        <w:rPr>
          <w:rStyle w:val="Strong"/>
          <w:rFonts w:ascii="Arial" w:hAnsi="Arial" w:cs="Arial"/>
          <w:b w:val="0"/>
          <w:bCs w:val="0"/>
          <w:color w:val="111111"/>
          <w:shd w:val="clear" w:color="auto" w:fill="FFFFFF"/>
        </w:rPr>
        <w:t>social media, and celebrity endorsements</w:t>
      </w:r>
      <w:r w:rsidR="00EE3B1B">
        <w:rPr>
          <w:rStyle w:val="Strong"/>
          <w:rFonts w:ascii="Arial" w:hAnsi="Arial" w:cs="Arial"/>
          <w:b w:val="0"/>
          <w:bCs w:val="0"/>
          <w:color w:val="111111"/>
          <w:shd w:val="clear" w:color="auto" w:fill="FFFFFF"/>
        </w:rPr>
        <w:t xml:space="preserve">, for instance Marcus Rashford MBE, and Manchester United footballer </w:t>
      </w:r>
      <w:r w:rsidR="009E4E5A">
        <w:rPr>
          <w:rStyle w:val="Strong"/>
          <w:rFonts w:ascii="Arial" w:hAnsi="Arial" w:cs="Arial"/>
          <w:b w:val="0"/>
          <w:bCs w:val="0"/>
          <w:color w:val="111111"/>
          <w:shd w:val="clear" w:color="auto" w:fill="FFFFFF"/>
        </w:rPr>
        <w:t xml:space="preserve">was involved in the </w:t>
      </w:r>
      <w:r w:rsidR="00EE3B1B">
        <w:rPr>
          <w:rStyle w:val="Strong"/>
          <w:rFonts w:ascii="Arial" w:hAnsi="Arial" w:cs="Arial"/>
          <w:b w:val="0"/>
          <w:bCs w:val="0"/>
          <w:color w:val="111111"/>
          <w:shd w:val="clear" w:color="auto" w:fill="FFFFFF"/>
        </w:rPr>
        <w:t xml:space="preserve">2020 </w:t>
      </w:r>
      <w:r w:rsidR="009E4E5A">
        <w:rPr>
          <w:rStyle w:val="Strong"/>
          <w:rFonts w:ascii="Arial" w:hAnsi="Arial" w:cs="Arial"/>
          <w:b w:val="0"/>
          <w:bCs w:val="0"/>
          <w:color w:val="111111"/>
          <w:shd w:val="clear" w:color="auto" w:fill="FFFFFF"/>
        </w:rPr>
        <w:t xml:space="preserve">promotional </w:t>
      </w:r>
      <w:r w:rsidR="00EE3B1B">
        <w:rPr>
          <w:rStyle w:val="Strong"/>
          <w:rFonts w:ascii="Arial" w:hAnsi="Arial" w:cs="Arial"/>
          <w:b w:val="0"/>
          <w:bCs w:val="0"/>
          <w:color w:val="111111"/>
          <w:shd w:val="clear" w:color="auto" w:fill="FFFFFF"/>
        </w:rPr>
        <w:t xml:space="preserve">campaign </w:t>
      </w:r>
      <w:r w:rsidR="009E4E5A">
        <w:rPr>
          <w:rStyle w:val="Strong"/>
          <w:rFonts w:ascii="Arial" w:hAnsi="Arial" w:cs="Arial"/>
          <w:b w:val="0"/>
          <w:bCs w:val="0"/>
          <w:color w:val="111111"/>
          <w:shd w:val="clear" w:color="auto" w:fill="FFFFFF"/>
        </w:rPr>
        <w:t>for Burberry (Hypebeast, 2021</w:t>
      </w:r>
      <w:r w:rsidR="002E604A">
        <w:rPr>
          <w:rStyle w:val="Strong"/>
          <w:rFonts w:ascii="Arial" w:hAnsi="Arial" w:cs="Arial"/>
          <w:b w:val="0"/>
          <w:bCs w:val="0"/>
          <w:color w:val="111111"/>
          <w:shd w:val="clear" w:color="auto" w:fill="FFFFFF"/>
        </w:rPr>
        <w:t>; Annual Statement, 2020/21, p. 42)</w:t>
      </w:r>
      <w:r w:rsidR="009E4E5A">
        <w:rPr>
          <w:rStyle w:val="Strong"/>
          <w:rFonts w:ascii="Arial" w:hAnsi="Arial" w:cs="Arial"/>
          <w:b w:val="0"/>
          <w:bCs w:val="0"/>
          <w:color w:val="111111"/>
          <w:shd w:val="clear" w:color="auto" w:fill="FFFFFF"/>
        </w:rPr>
        <w:t>.</w:t>
      </w:r>
    </w:p>
    <w:p w14:paraId="0180535A" w14:textId="020C5F19" w:rsidR="002E604A" w:rsidRPr="00B35DF3" w:rsidRDefault="002E604A" w:rsidP="00B35DF3">
      <w:pPr>
        <w:pStyle w:val="Heading2"/>
        <w:rPr>
          <w:rStyle w:val="Strong"/>
          <w:b w:val="0"/>
          <w:bCs w:val="0"/>
        </w:rPr>
      </w:pPr>
      <w:bookmarkStart w:id="97" w:name="_Toc81512741"/>
      <w:r w:rsidRPr="00B35DF3">
        <w:rPr>
          <w:rStyle w:val="Strong"/>
          <w:b w:val="0"/>
          <w:bCs w:val="0"/>
        </w:rPr>
        <w:t>Promotion JP:</w:t>
      </w:r>
      <w:bookmarkEnd w:id="97"/>
    </w:p>
    <w:p w14:paraId="79457396" w14:textId="4542CF88" w:rsidR="009D7FA8" w:rsidRDefault="001B0B45" w:rsidP="00143DCD">
      <w:pPr>
        <w:jc w:val="both"/>
        <w:rPr>
          <w:rStyle w:val="Strong"/>
          <w:rFonts w:ascii="Arial" w:hAnsi="Arial" w:cs="Arial"/>
          <w:b w:val="0"/>
          <w:bCs w:val="0"/>
          <w:color w:val="111111"/>
          <w:shd w:val="clear" w:color="auto" w:fill="FFFFFF"/>
        </w:rPr>
      </w:pPr>
      <w:r w:rsidRPr="001B0B45">
        <w:rPr>
          <w:rStyle w:val="Strong"/>
          <w:rFonts w:ascii="Arial" w:hAnsi="Arial" w:cs="Arial"/>
          <w:b w:val="0"/>
          <w:bCs w:val="0"/>
          <w:color w:val="111111"/>
          <w:shd w:val="clear" w:color="auto" w:fill="FFFFFF"/>
        </w:rPr>
        <w:t>As</w:t>
      </w:r>
      <w:r>
        <w:rPr>
          <w:rStyle w:val="Strong"/>
          <w:rFonts w:ascii="Arial" w:hAnsi="Arial" w:cs="Arial"/>
          <w:b w:val="0"/>
          <w:bCs w:val="0"/>
          <w:color w:val="111111"/>
          <w:shd w:val="clear" w:color="auto" w:fill="FFFFFF"/>
        </w:rPr>
        <w:t xml:space="preserve"> above like the UK, Burberry carry-out much </w:t>
      </w:r>
      <w:r w:rsidR="00612FEE">
        <w:rPr>
          <w:rStyle w:val="Strong"/>
          <w:rFonts w:ascii="Arial" w:hAnsi="Arial" w:cs="Arial"/>
          <w:b w:val="0"/>
          <w:bCs w:val="0"/>
          <w:color w:val="111111"/>
          <w:shd w:val="clear" w:color="auto" w:fill="FFFFFF"/>
        </w:rPr>
        <w:t xml:space="preserve">of </w:t>
      </w:r>
      <w:r>
        <w:rPr>
          <w:rStyle w:val="Strong"/>
          <w:rFonts w:ascii="Arial" w:hAnsi="Arial" w:cs="Arial"/>
          <w:b w:val="0"/>
          <w:bCs w:val="0"/>
          <w:color w:val="111111"/>
          <w:shd w:val="clear" w:color="auto" w:fill="FFFFFF"/>
        </w:rPr>
        <w:t>the same</w:t>
      </w:r>
      <w:r w:rsidR="00612FEE">
        <w:rPr>
          <w:rStyle w:val="Strong"/>
          <w:rFonts w:ascii="Arial" w:hAnsi="Arial" w:cs="Arial"/>
          <w:b w:val="0"/>
          <w:bCs w:val="0"/>
          <w:color w:val="111111"/>
          <w:shd w:val="clear" w:color="auto" w:fill="FFFFFF"/>
        </w:rPr>
        <w:t xml:space="preserve"> type of</w:t>
      </w:r>
      <w:r>
        <w:rPr>
          <w:rStyle w:val="Strong"/>
          <w:rFonts w:ascii="Arial" w:hAnsi="Arial" w:cs="Arial"/>
          <w:b w:val="0"/>
          <w:bCs w:val="0"/>
          <w:color w:val="111111"/>
          <w:shd w:val="clear" w:color="auto" w:fill="FFFFFF"/>
        </w:rPr>
        <w:t xml:space="preserve"> promotion, however in their </w:t>
      </w:r>
      <w:r w:rsidR="00612FEE">
        <w:rPr>
          <w:rStyle w:val="Strong"/>
          <w:rFonts w:ascii="Arial" w:hAnsi="Arial" w:cs="Arial"/>
          <w:b w:val="0"/>
          <w:bCs w:val="0"/>
          <w:color w:val="111111"/>
          <w:shd w:val="clear" w:color="auto" w:fill="FFFFFF"/>
        </w:rPr>
        <w:t>largest</w:t>
      </w:r>
      <w:r>
        <w:rPr>
          <w:rStyle w:val="Strong"/>
          <w:rFonts w:ascii="Arial" w:hAnsi="Arial" w:cs="Arial"/>
          <w:b w:val="0"/>
          <w:bCs w:val="0"/>
          <w:color w:val="111111"/>
          <w:shd w:val="clear" w:color="auto" w:fill="FFFFFF"/>
        </w:rPr>
        <w:t xml:space="preserve"> </w:t>
      </w:r>
      <w:r w:rsidR="00612FEE">
        <w:rPr>
          <w:rStyle w:val="Strong"/>
          <w:rFonts w:ascii="Arial" w:hAnsi="Arial" w:cs="Arial"/>
          <w:b w:val="0"/>
          <w:bCs w:val="0"/>
          <w:color w:val="111111"/>
          <w:shd w:val="clear" w:color="auto" w:fill="FFFFFF"/>
        </w:rPr>
        <w:t>store-based in</w:t>
      </w:r>
      <w:r>
        <w:rPr>
          <w:rStyle w:val="Strong"/>
          <w:rFonts w:ascii="Arial" w:hAnsi="Arial" w:cs="Arial"/>
          <w:b w:val="0"/>
          <w:bCs w:val="0"/>
          <w:color w:val="111111"/>
          <w:shd w:val="clear" w:color="auto" w:fill="FFFFFF"/>
        </w:rPr>
        <w:t xml:space="preserve"> Ginza</w:t>
      </w:r>
      <w:r w:rsidR="00612FEE">
        <w:rPr>
          <w:rStyle w:val="Strong"/>
          <w:rFonts w:ascii="Arial" w:hAnsi="Arial" w:cs="Arial"/>
          <w:b w:val="0"/>
          <w:bCs w:val="0"/>
          <w:color w:val="111111"/>
          <w:shd w:val="clear" w:color="auto" w:fill="FFFFFF"/>
        </w:rPr>
        <w:t xml:space="preserve"> Chuo-dori,</w:t>
      </w:r>
      <w:r>
        <w:rPr>
          <w:rStyle w:val="Strong"/>
          <w:rFonts w:ascii="Arial" w:hAnsi="Arial" w:cs="Arial"/>
          <w:b w:val="0"/>
          <w:bCs w:val="0"/>
          <w:color w:val="111111"/>
          <w:shd w:val="clear" w:color="auto" w:fill="FFFFFF"/>
        </w:rPr>
        <w:t xml:space="preserve"> Burberry offer their consumers a virtual experience</w:t>
      </w:r>
      <w:r w:rsidR="00612FEE">
        <w:rPr>
          <w:rStyle w:val="Strong"/>
          <w:rFonts w:ascii="Arial" w:hAnsi="Arial" w:cs="Arial"/>
          <w:b w:val="0"/>
          <w:bCs w:val="0"/>
          <w:color w:val="111111"/>
          <w:shd w:val="clear" w:color="auto" w:fill="FFFFFF"/>
        </w:rPr>
        <w:t xml:space="preserve">, where individuals that visit the store can participate in a virtual reality experience, with the application of a QR code. </w:t>
      </w:r>
      <w:r w:rsidR="009D7FA8">
        <w:rPr>
          <w:rStyle w:val="Strong"/>
          <w:rFonts w:ascii="Arial" w:hAnsi="Arial" w:cs="Arial"/>
          <w:b w:val="0"/>
          <w:bCs w:val="0"/>
          <w:color w:val="111111"/>
          <w:shd w:val="clear" w:color="auto" w:fill="FFFFFF"/>
        </w:rPr>
        <w:t>Individuals that take part are able to trigger a code linked to a rare</w:t>
      </w:r>
      <w:r w:rsidR="00D52B60">
        <w:rPr>
          <w:rStyle w:val="Strong"/>
          <w:rFonts w:ascii="Arial" w:hAnsi="Arial" w:cs="Arial"/>
          <w:b w:val="0"/>
          <w:bCs w:val="0"/>
          <w:color w:val="111111"/>
          <w:shd w:val="clear" w:color="auto" w:fill="FFFFFF"/>
        </w:rPr>
        <w:t>,</w:t>
      </w:r>
      <w:r w:rsidR="009D7FA8">
        <w:rPr>
          <w:rStyle w:val="Strong"/>
          <w:rFonts w:ascii="Arial" w:hAnsi="Arial" w:cs="Arial"/>
          <w:b w:val="0"/>
          <w:bCs w:val="0"/>
          <w:color w:val="111111"/>
          <w:shd w:val="clear" w:color="auto" w:fill="FFFFFF"/>
        </w:rPr>
        <w:t xml:space="preserve"> </w:t>
      </w:r>
      <w:r w:rsidR="003C5111">
        <w:rPr>
          <w:rStyle w:val="Strong"/>
          <w:rFonts w:ascii="Arial" w:hAnsi="Arial" w:cs="Arial"/>
          <w:b w:val="0"/>
          <w:bCs w:val="0"/>
          <w:color w:val="111111"/>
          <w:shd w:val="clear" w:color="auto" w:fill="FFFFFF"/>
        </w:rPr>
        <w:t>augmented reality (</w:t>
      </w:r>
      <w:r w:rsidR="009D7FA8">
        <w:rPr>
          <w:rStyle w:val="Strong"/>
          <w:rFonts w:ascii="Arial" w:hAnsi="Arial" w:cs="Arial"/>
          <w:b w:val="0"/>
          <w:bCs w:val="0"/>
          <w:color w:val="111111"/>
          <w:shd w:val="clear" w:color="auto" w:fill="FFFFFF"/>
        </w:rPr>
        <w:t>AR</w:t>
      </w:r>
      <w:r w:rsidR="003C5111">
        <w:rPr>
          <w:rStyle w:val="Strong"/>
          <w:rFonts w:ascii="Arial" w:hAnsi="Arial" w:cs="Arial"/>
          <w:b w:val="0"/>
          <w:bCs w:val="0"/>
          <w:color w:val="111111"/>
          <w:shd w:val="clear" w:color="auto" w:fill="FFFFFF"/>
        </w:rPr>
        <w:t>)</w:t>
      </w:r>
      <w:r w:rsidR="009D7FA8">
        <w:rPr>
          <w:rStyle w:val="Strong"/>
          <w:rFonts w:ascii="Arial" w:hAnsi="Arial" w:cs="Arial"/>
          <w:b w:val="0"/>
          <w:bCs w:val="0"/>
          <w:color w:val="111111"/>
          <w:shd w:val="clear" w:color="auto" w:fill="FFFFFF"/>
        </w:rPr>
        <w:t xml:space="preserve"> lens to discover a concealed deer based on Ginza street, which </w:t>
      </w:r>
      <w:r w:rsidR="00D52B60">
        <w:rPr>
          <w:rStyle w:val="Strong"/>
          <w:rFonts w:ascii="Arial" w:hAnsi="Arial" w:cs="Arial"/>
          <w:b w:val="0"/>
          <w:bCs w:val="0"/>
          <w:color w:val="111111"/>
          <w:shd w:val="clear" w:color="auto" w:fill="FFFFFF"/>
        </w:rPr>
        <w:t xml:space="preserve">they </w:t>
      </w:r>
      <w:r w:rsidR="009D7FA8">
        <w:rPr>
          <w:rStyle w:val="Strong"/>
          <w:rFonts w:ascii="Arial" w:hAnsi="Arial" w:cs="Arial"/>
          <w:b w:val="0"/>
          <w:bCs w:val="0"/>
          <w:color w:val="111111"/>
          <w:shd w:val="clear" w:color="auto" w:fill="FFFFFF"/>
        </w:rPr>
        <w:t>are then able to post on various social media channels (TBR, 2019</w:t>
      </w:r>
      <w:r w:rsidR="003C5111">
        <w:rPr>
          <w:rStyle w:val="Strong"/>
          <w:rFonts w:ascii="Arial" w:hAnsi="Arial" w:cs="Arial"/>
          <w:b w:val="0"/>
          <w:bCs w:val="0"/>
          <w:color w:val="111111"/>
          <w:shd w:val="clear" w:color="auto" w:fill="FFFFFF"/>
        </w:rPr>
        <w:t>;</w:t>
      </w:r>
      <w:r w:rsidR="003C5111" w:rsidRPr="003C5111">
        <w:rPr>
          <w:rStyle w:val="Strong"/>
          <w:rFonts w:ascii="Arial" w:hAnsi="Arial" w:cs="Arial"/>
          <w:b w:val="0"/>
          <w:bCs w:val="0"/>
          <w:color w:val="111111"/>
          <w:shd w:val="clear" w:color="auto" w:fill="FFFFFF"/>
        </w:rPr>
        <w:t xml:space="preserve"> </w:t>
      </w:r>
      <w:r w:rsidR="003C5111">
        <w:rPr>
          <w:rStyle w:val="Strong"/>
          <w:rFonts w:ascii="Arial" w:hAnsi="Arial" w:cs="Arial"/>
          <w:b w:val="0"/>
          <w:bCs w:val="0"/>
          <w:color w:val="111111"/>
          <w:shd w:val="clear" w:color="auto" w:fill="FFFFFF"/>
        </w:rPr>
        <w:t xml:space="preserve">Frattali and </w:t>
      </w:r>
      <w:r w:rsidR="001F70EB">
        <w:rPr>
          <w:rStyle w:val="Strong"/>
          <w:rFonts w:ascii="Arial" w:hAnsi="Arial" w:cs="Arial"/>
          <w:b w:val="0"/>
          <w:bCs w:val="0"/>
          <w:color w:val="111111"/>
          <w:shd w:val="clear" w:color="auto" w:fill="FFFFFF"/>
        </w:rPr>
        <w:t>Hw</w:t>
      </w:r>
      <w:r w:rsidR="003C5111">
        <w:rPr>
          <w:rStyle w:val="Strong"/>
          <w:rFonts w:ascii="Arial" w:hAnsi="Arial" w:cs="Arial"/>
          <w:b w:val="0"/>
          <w:bCs w:val="0"/>
          <w:color w:val="111111"/>
          <w:shd w:val="clear" w:color="auto" w:fill="FFFFFF"/>
        </w:rPr>
        <w:t>ang, 2020</w:t>
      </w:r>
      <w:r w:rsidR="00393835">
        <w:rPr>
          <w:rStyle w:val="Strong"/>
          <w:rFonts w:ascii="Arial" w:hAnsi="Arial" w:cs="Arial"/>
          <w:b w:val="0"/>
          <w:bCs w:val="0"/>
          <w:color w:val="111111"/>
          <w:shd w:val="clear" w:color="auto" w:fill="FFFFFF"/>
        </w:rPr>
        <w:t>; Fashion Network, No Date)</w:t>
      </w:r>
      <w:r w:rsidR="009D7FA8">
        <w:rPr>
          <w:rStyle w:val="Strong"/>
          <w:rFonts w:ascii="Arial" w:hAnsi="Arial" w:cs="Arial"/>
          <w:b w:val="0"/>
          <w:bCs w:val="0"/>
          <w:color w:val="111111"/>
          <w:shd w:val="clear" w:color="auto" w:fill="FFFFFF"/>
        </w:rPr>
        <w:t>.</w:t>
      </w:r>
    </w:p>
    <w:p w14:paraId="3CA6DD31" w14:textId="77777777" w:rsidR="00D52B60" w:rsidRPr="00B35DF3" w:rsidRDefault="009D7FA8" w:rsidP="00B35DF3">
      <w:pPr>
        <w:pStyle w:val="Heading2"/>
        <w:rPr>
          <w:rStyle w:val="Strong"/>
          <w:b w:val="0"/>
          <w:bCs w:val="0"/>
        </w:rPr>
      </w:pPr>
      <w:bookmarkStart w:id="98" w:name="_Toc81512742"/>
      <w:r w:rsidRPr="00B35DF3">
        <w:rPr>
          <w:rStyle w:val="Strong"/>
          <w:b w:val="0"/>
          <w:bCs w:val="0"/>
        </w:rPr>
        <w:t>People UK:</w:t>
      </w:r>
      <w:bookmarkEnd w:id="98"/>
    </w:p>
    <w:p w14:paraId="4A8EFF6E" w14:textId="11F4255E" w:rsidR="00D1405A" w:rsidRDefault="00D52B60" w:rsidP="00143DCD">
      <w:pPr>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 xml:space="preserve">According to </w:t>
      </w:r>
      <w:r w:rsidR="00CD7753">
        <w:rPr>
          <w:rStyle w:val="Strong"/>
          <w:rFonts w:ascii="Arial" w:hAnsi="Arial" w:cs="Arial"/>
          <w:b w:val="0"/>
          <w:bCs w:val="0"/>
          <w:color w:val="111111"/>
          <w:shd w:val="clear" w:color="auto" w:fill="FFFFFF"/>
        </w:rPr>
        <w:t xml:space="preserve">the </w:t>
      </w:r>
      <w:r>
        <w:rPr>
          <w:rStyle w:val="Strong"/>
          <w:rFonts w:ascii="Arial" w:hAnsi="Arial" w:cs="Arial"/>
          <w:b w:val="0"/>
          <w:bCs w:val="0"/>
          <w:color w:val="111111"/>
          <w:shd w:val="clear" w:color="auto" w:fill="FFFFFF"/>
        </w:rPr>
        <w:t>Annual Report, (2020/21) Burberry state that their workforce are the pulse of the organisation.</w:t>
      </w:r>
      <w:r w:rsidR="00CD7753">
        <w:rPr>
          <w:rStyle w:val="Strong"/>
          <w:rFonts w:ascii="Arial" w:hAnsi="Arial" w:cs="Arial"/>
          <w:b w:val="0"/>
          <w:bCs w:val="0"/>
          <w:color w:val="111111"/>
          <w:shd w:val="clear" w:color="auto" w:fill="FFFFFF"/>
        </w:rPr>
        <w:t xml:space="preserve"> And In addition,</w:t>
      </w:r>
      <w:r>
        <w:rPr>
          <w:rStyle w:val="Strong"/>
          <w:rFonts w:ascii="Arial" w:hAnsi="Arial" w:cs="Arial"/>
          <w:b w:val="0"/>
          <w:bCs w:val="0"/>
          <w:color w:val="111111"/>
          <w:shd w:val="clear" w:color="auto" w:fill="FFFFFF"/>
        </w:rPr>
        <w:t xml:space="preserve"> </w:t>
      </w:r>
      <w:r w:rsidR="00CD7753">
        <w:rPr>
          <w:rStyle w:val="Strong"/>
          <w:rFonts w:ascii="Arial" w:hAnsi="Arial" w:cs="Arial"/>
          <w:b w:val="0"/>
          <w:bCs w:val="0"/>
          <w:color w:val="111111"/>
          <w:shd w:val="clear" w:color="auto" w:fill="FFFFFF"/>
        </w:rPr>
        <w:t>t</w:t>
      </w:r>
      <w:r>
        <w:rPr>
          <w:rStyle w:val="Strong"/>
          <w:rFonts w:ascii="Arial" w:hAnsi="Arial" w:cs="Arial"/>
          <w:b w:val="0"/>
          <w:bCs w:val="0"/>
          <w:color w:val="111111"/>
          <w:shd w:val="clear" w:color="auto" w:fill="FFFFFF"/>
        </w:rPr>
        <w:t xml:space="preserve">he demographics of all individuals </w:t>
      </w:r>
      <w:r w:rsidR="00CD7753">
        <w:rPr>
          <w:rStyle w:val="Strong"/>
          <w:rFonts w:ascii="Arial" w:hAnsi="Arial" w:cs="Arial"/>
          <w:b w:val="0"/>
          <w:bCs w:val="0"/>
          <w:color w:val="111111"/>
          <w:shd w:val="clear" w:color="auto" w:fill="FFFFFF"/>
        </w:rPr>
        <w:t>total</w:t>
      </w:r>
      <w:r>
        <w:rPr>
          <w:rStyle w:val="Strong"/>
          <w:rFonts w:ascii="Arial" w:hAnsi="Arial" w:cs="Arial"/>
          <w:b w:val="0"/>
          <w:bCs w:val="0"/>
          <w:color w:val="111111"/>
          <w:shd w:val="clear" w:color="auto" w:fill="FFFFFF"/>
        </w:rPr>
        <w:t xml:space="preserve"> 115</w:t>
      </w:r>
      <w:r w:rsidR="00CD7753">
        <w:rPr>
          <w:rStyle w:val="Strong"/>
          <w:rFonts w:ascii="Arial" w:hAnsi="Arial" w:cs="Arial"/>
          <w:b w:val="0"/>
          <w:bCs w:val="0"/>
          <w:color w:val="111111"/>
          <w:shd w:val="clear" w:color="auto" w:fill="FFFFFF"/>
        </w:rPr>
        <w:t xml:space="preserve">, that stem </w:t>
      </w:r>
      <w:r w:rsidR="00CD7753">
        <w:rPr>
          <w:rStyle w:val="Strong"/>
          <w:rFonts w:ascii="Arial" w:hAnsi="Arial" w:cs="Arial"/>
          <w:b w:val="0"/>
          <w:bCs w:val="0"/>
          <w:color w:val="111111"/>
          <w:shd w:val="clear" w:color="auto" w:fill="FFFFFF"/>
        </w:rPr>
        <w:lastRenderedPageBreak/>
        <w:t>from 33</w:t>
      </w:r>
      <w:r>
        <w:rPr>
          <w:rStyle w:val="Strong"/>
          <w:rFonts w:ascii="Arial" w:hAnsi="Arial" w:cs="Arial"/>
          <w:b w:val="0"/>
          <w:bCs w:val="0"/>
          <w:color w:val="111111"/>
          <w:shd w:val="clear" w:color="auto" w:fill="FFFFFF"/>
        </w:rPr>
        <w:t xml:space="preserve"> countries aro</w:t>
      </w:r>
      <w:r w:rsidR="00CD7753">
        <w:rPr>
          <w:rStyle w:val="Strong"/>
          <w:rFonts w:ascii="Arial" w:hAnsi="Arial" w:cs="Arial"/>
          <w:b w:val="0"/>
          <w:bCs w:val="0"/>
          <w:color w:val="111111"/>
          <w:shd w:val="clear" w:color="auto" w:fill="FFFFFF"/>
        </w:rPr>
        <w:t>und</w:t>
      </w:r>
      <w:r>
        <w:rPr>
          <w:rStyle w:val="Strong"/>
          <w:rFonts w:ascii="Arial" w:hAnsi="Arial" w:cs="Arial"/>
          <w:b w:val="0"/>
          <w:bCs w:val="0"/>
          <w:color w:val="111111"/>
          <w:shd w:val="clear" w:color="auto" w:fill="FFFFFF"/>
        </w:rPr>
        <w:t xml:space="preserve"> the globe</w:t>
      </w:r>
      <w:r w:rsidR="00CD7753">
        <w:rPr>
          <w:rStyle w:val="Strong"/>
          <w:rFonts w:ascii="Arial" w:hAnsi="Arial" w:cs="Arial"/>
          <w:b w:val="0"/>
          <w:bCs w:val="0"/>
          <w:color w:val="111111"/>
          <w:shd w:val="clear" w:color="auto" w:fill="FFFFFF"/>
        </w:rPr>
        <w:t>, the organisation state they adopt a holistic view in assisting their workers to develop within the organisation and issuing them</w:t>
      </w:r>
      <w:r w:rsidR="00D1405A">
        <w:rPr>
          <w:rStyle w:val="Strong"/>
          <w:rFonts w:ascii="Arial" w:hAnsi="Arial" w:cs="Arial"/>
          <w:b w:val="0"/>
          <w:bCs w:val="0"/>
          <w:color w:val="111111"/>
          <w:shd w:val="clear" w:color="auto" w:fill="FFFFFF"/>
        </w:rPr>
        <w:t xml:space="preserve"> all</w:t>
      </w:r>
      <w:r w:rsidR="00CD7753">
        <w:rPr>
          <w:rStyle w:val="Strong"/>
          <w:rFonts w:ascii="Arial" w:hAnsi="Arial" w:cs="Arial"/>
          <w:b w:val="0"/>
          <w:bCs w:val="0"/>
          <w:color w:val="111111"/>
          <w:shd w:val="clear" w:color="auto" w:fill="FFFFFF"/>
        </w:rPr>
        <w:t xml:space="preserve"> with a variety of tools</w:t>
      </w:r>
      <w:r w:rsidR="00D1405A">
        <w:rPr>
          <w:rStyle w:val="Strong"/>
          <w:rFonts w:ascii="Arial" w:hAnsi="Arial" w:cs="Arial"/>
          <w:b w:val="0"/>
          <w:bCs w:val="0"/>
          <w:color w:val="111111"/>
          <w:shd w:val="clear" w:color="auto" w:fill="FFFFFF"/>
        </w:rPr>
        <w:t xml:space="preserve"> and assets, in order for them to carry-out work, this also includes policy measures which takes-care of the well-being of all.</w:t>
      </w:r>
    </w:p>
    <w:p w14:paraId="05DB0C31" w14:textId="77777777" w:rsidR="003A119F" w:rsidRPr="00B35DF3" w:rsidRDefault="00D1405A" w:rsidP="00B35DF3">
      <w:pPr>
        <w:pStyle w:val="Heading2"/>
        <w:rPr>
          <w:rStyle w:val="Strong"/>
          <w:b w:val="0"/>
          <w:bCs w:val="0"/>
        </w:rPr>
      </w:pPr>
      <w:bookmarkStart w:id="99" w:name="_Toc81512743"/>
      <w:r w:rsidRPr="00B35DF3">
        <w:rPr>
          <w:rStyle w:val="Strong"/>
          <w:b w:val="0"/>
          <w:bCs w:val="0"/>
        </w:rPr>
        <w:t>People JP:</w:t>
      </w:r>
      <w:bookmarkEnd w:id="99"/>
    </w:p>
    <w:p w14:paraId="6EA0C1E1" w14:textId="1AA4D13A" w:rsidR="006D4DC4" w:rsidRPr="00E0280E" w:rsidRDefault="003A119F" w:rsidP="00143DCD">
      <w:pPr>
        <w:jc w:val="both"/>
        <w:rPr>
          <w:rStyle w:val="Strong"/>
          <w:rFonts w:ascii="Arial" w:hAnsi="Arial" w:cs="Arial"/>
          <w:b w:val="0"/>
          <w:bCs w:val="0"/>
          <w:color w:val="111111"/>
          <w:shd w:val="clear" w:color="auto" w:fill="FFFFFF"/>
        </w:rPr>
      </w:pPr>
      <w:r w:rsidRPr="003A119F">
        <w:rPr>
          <w:rStyle w:val="Strong"/>
          <w:rFonts w:ascii="Arial" w:hAnsi="Arial" w:cs="Arial"/>
          <w:b w:val="0"/>
          <w:bCs w:val="0"/>
          <w:color w:val="111111"/>
          <w:shd w:val="clear" w:color="auto" w:fill="FFFFFF"/>
        </w:rPr>
        <w:t>A</w:t>
      </w:r>
      <w:r>
        <w:rPr>
          <w:rStyle w:val="Strong"/>
          <w:rFonts w:ascii="Arial" w:hAnsi="Arial" w:cs="Arial"/>
          <w:b w:val="0"/>
          <w:bCs w:val="0"/>
          <w:color w:val="111111"/>
          <w:shd w:val="clear" w:color="auto" w:fill="FFFFFF"/>
        </w:rPr>
        <w:t xml:space="preserve">ccording to the Annual Report (2018/19) the burberry organisation are wholeheartedly dedicated to all global colleagues </w:t>
      </w:r>
      <w:r w:rsidR="00F46F31">
        <w:rPr>
          <w:rStyle w:val="Strong"/>
          <w:rFonts w:ascii="Arial" w:hAnsi="Arial" w:cs="Arial"/>
          <w:b w:val="0"/>
          <w:bCs w:val="0"/>
          <w:color w:val="111111"/>
          <w:shd w:val="clear" w:color="auto" w:fill="FFFFFF"/>
        </w:rPr>
        <w:t>at</w:t>
      </w:r>
      <w:r>
        <w:rPr>
          <w:rStyle w:val="Strong"/>
          <w:rFonts w:ascii="Arial" w:hAnsi="Arial" w:cs="Arial"/>
          <w:b w:val="0"/>
          <w:bCs w:val="0"/>
          <w:color w:val="111111"/>
          <w:shd w:val="clear" w:color="auto" w:fill="FFFFFF"/>
        </w:rPr>
        <w:t xml:space="preserve"> </w:t>
      </w:r>
      <w:r w:rsidR="00F46F31">
        <w:rPr>
          <w:rStyle w:val="Strong"/>
          <w:rFonts w:ascii="Arial" w:hAnsi="Arial" w:cs="Arial"/>
          <w:b w:val="0"/>
          <w:bCs w:val="0"/>
          <w:color w:val="111111"/>
          <w:shd w:val="clear" w:color="auto" w:fill="FFFFFF"/>
        </w:rPr>
        <w:t xml:space="preserve">Burberry and making it the best place to work for all their 10,000 workforce that represents their Asia </w:t>
      </w:r>
      <w:r w:rsidR="00F72651">
        <w:rPr>
          <w:rStyle w:val="Strong"/>
          <w:rFonts w:ascii="Arial" w:hAnsi="Arial" w:cs="Arial"/>
          <w:b w:val="0"/>
          <w:bCs w:val="0"/>
          <w:color w:val="111111"/>
          <w:shd w:val="clear" w:color="auto" w:fill="FFFFFF"/>
        </w:rPr>
        <w:t>P</w:t>
      </w:r>
      <w:r w:rsidR="00F46F31">
        <w:rPr>
          <w:rStyle w:val="Strong"/>
          <w:rFonts w:ascii="Arial" w:hAnsi="Arial" w:cs="Arial"/>
          <w:b w:val="0"/>
          <w:bCs w:val="0"/>
          <w:color w:val="111111"/>
          <w:shd w:val="clear" w:color="auto" w:fill="FFFFFF"/>
        </w:rPr>
        <w:t xml:space="preserve">acific countries. Burberry have </w:t>
      </w:r>
      <w:r w:rsidR="00F72651">
        <w:rPr>
          <w:rStyle w:val="Strong"/>
          <w:rFonts w:ascii="Arial" w:hAnsi="Arial" w:cs="Arial"/>
          <w:b w:val="0"/>
          <w:bCs w:val="0"/>
          <w:color w:val="111111"/>
          <w:shd w:val="clear" w:color="auto" w:fill="FFFFFF"/>
        </w:rPr>
        <w:t>made fantastic advancements in regard to employee engagement</w:t>
      </w:r>
      <w:r w:rsidR="004E3086">
        <w:rPr>
          <w:rStyle w:val="Strong"/>
          <w:rFonts w:ascii="Arial" w:hAnsi="Arial" w:cs="Arial"/>
          <w:b w:val="0"/>
          <w:bCs w:val="0"/>
          <w:color w:val="111111"/>
          <w:shd w:val="clear" w:color="auto" w:fill="FFFFFF"/>
        </w:rPr>
        <w:t>, which</w:t>
      </w:r>
      <w:r w:rsidR="00F72651">
        <w:rPr>
          <w:rStyle w:val="Strong"/>
          <w:rFonts w:ascii="Arial" w:hAnsi="Arial" w:cs="Arial"/>
          <w:b w:val="0"/>
          <w:bCs w:val="0"/>
          <w:color w:val="111111"/>
          <w:shd w:val="clear" w:color="auto" w:fill="FFFFFF"/>
        </w:rPr>
        <w:t xml:space="preserve"> has seen a bounce of 74% in addition to 84% </w:t>
      </w:r>
      <w:r w:rsidR="006D4DC4">
        <w:rPr>
          <w:rStyle w:val="Strong"/>
          <w:rFonts w:ascii="Arial" w:hAnsi="Arial" w:cs="Arial"/>
          <w:b w:val="0"/>
          <w:bCs w:val="0"/>
          <w:color w:val="111111"/>
          <w:shd w:val="clear" w:color="auto" w:fill="FFFFFF"/>
        </w:rPr>
        <w:t>of individuals who work at Burberry are satisfied to be here.</w:t>
      </w:r>
    </w:p>
    <w:p w14:paraId="5F694C44" w14:textId="77777777" w:rsidR="00636037" w:rsidRPr="00B35DF3" w:rsidRDefault="00636037" w:rsidP="00B35DF3">
      <w:pPr>
        <w:pStyle w:val="Heading2"/>
        <w:rPr>
          <w:rStyle w:val="Strong"/>
          <w:b w:val="0"/>
          <w:bCs w:val="0"/>
        </w:rPr>
      </w:pPr>
      <w:bookmarkStart w:id="100" w:name="_Toc81512744"/>
      <w:r w:rsidRPr="00B35DF3">
        <w:rPr>
          <w:rStyle w:val="Strong"/>
          <w:b w:val="0"/>
          <w:bCs w:val="0"/>
        </w:rPr>
        <w:t>Process UK:</w:t>
      </w:r>
      <w:bookmarkEnd w:id="100"/>
    </w:p>
    <w:p w14:paraId="659FBDC5" w14:textId="77777777" w:rsidR="00636037" w:rsidRDefault="00636037" w:rsidP="00636037">
      <w:pPr>
        <w:jc w:val="both"/>
        <w:rPr>
          <w:rStyle w:val="Strong"/>
          <w:rFonts w:ascii="Arial" w:hAnsi="Arial" w:cs="Arial"/>
          <w:b w:val="0"/>
          <w:bCs w:val="0"/>
          <w:color w:val="111111"/>
          <w:shd w:val="clear" w:color="auto" w:fill="FFFFFF"/>
        </w:rPr>
      </w:pPr>
      <w:r w:rsidRPr="00511F95">
        <w:rPr>
          <w:rStyle w:val="Strong"/>
          <w:rFonts w:ascii="Arial" w:hAnsi="Arial" w:cs="Arial"/>
          <w:b w:val="0"/>
          <w:bCs w:val="0"/>
          <w:color w:val="111111"/>
          <w:shd w:val="clear" w:color="auto" w:fill="FFFFFF"/>
        </w:rPr>
        <w:t>Bu</w:t>
      </w:r>
      <w:r>
        <w:rPr>
          <w:rStyle w:val="Strong"/>
          <w:rFonts w:ascii="Arial" w:hAnsi="Arial" w:cs="Arial"/>
          <w:b w:val="0"/>
          <w:bCs w:val="0"/>
          <w:color w:val="111111"/>
          <w:shd w:val="clear" w:color="auto" w:fill="FFFFFF"/>
        </w:rPr>
        <w:t>rberry consumers are viewed as vital for the organisations success, the staff put time and quality in their relationship towards them and attempt to gain an understanding of their never-ending needs, and requirements. The staff do their utmost to influence and build excitement to their consumers in regard to the luxury Burberry products, which are tastefully, and exquisitely fashioned and produced. The Burberry staff do their utmost to offer the best customer service, for their consumers, which is of the highest quality, and in addition, they invest in, customer safety, wellbeing, and respectfulness, towards their pleasure of the luxurious items, in accordance with the Burberry brand (Burberry Business Model, No Date).</w:t>
      </w:r>
    </w:p>
    <w:p w14:paraId="3C400C14" w14:textId="77777777" w:rsidR="00636037" w:rsidRPr="00B35DF3" w:rsidRDefault="00636037" w:rsidP="00B35DF3">
      <w:pPr>
        <w:pStyle w:val="Heading2"/>
        <w:rPr>
          <w:rStyle w:val="Strong"/>
          <w:b w:val="0"/>
          <w:bCs w:val="0"/>
        </w:rPr>
      </w:pPr>
      <w:bookmarkStart w:id="101" w:name="_Toc81512745"/>
      <w:r w:rsidRPr="00B35DF3">
        <w:rPr>
          <w:rStyle w:val="Strong"/>
          <w:b w:val="0"/>
          <w:bCs w:val="0"/>
        </w:rPr>
        <w:t>Process JP:</w:t>
      </w:r>
      <w:bookmarkEnd w:id="101"/>
    </w:p>
    <w:p w14:paraId="2A3169A4" w14:textId="5BF0196A" w:rsidR="00636037" w:rsidRPr="00636037" w:rsidRDefault="00636037" w:rsidP="00143DCD">
      <w:pPr>
        <w:jc w:val="both"/>
        <w:rPr>
          <w:rStyle w:val="Strong"/>
          <w:rFonts w:ascii="Arial" w:hAnsi="Arial" w:cs="Arial"/>
          <w:b w:val="0"/>
          <w:bCs w:val="0"/>
          <w:color w:val="111111"/>
          <w:shd w:val="clear" w:color="auto" w:fill="FFFFFF"/>
        </w:rPr>
      </w:pPr>
      <w:r w:rsidRPr="0011269E">
        <w:rPr>
          <w:rStyle w:val="Strong"/>
          <w:rFonts w:ascii="Arial" w:hAnsi="Arial" w:cs="Arial"/>
          <w:b w:val="0"/>
          <w:bCs w:val="0"/>
          <w:color w:val="111111"/>
          <w:shd w:val="clear" w:color="auto" w:fill="FFFFFF"/>
        </w:rPr>
        <w:t>Just as above</w:t>
      </w:r>
      <w:r>
        <w:rPr>
          <w:rStyle w:val="Strong"/>
          <w:rFonts w:ascii="Arial" w:hAnsi="Arial" w:cs="Arial"/>
          <w:b w:val="0"/>
          <w:bCs w:val="0"/>
          <w:color w:val="111111"/>
          <w:shd w:val="clear" w:color="auto" w:fill="FFFFFF"/>
        </w:rPr>
        <w:t>,</w:t>
      </w:r>
      <w:r w:rsidRPr="0011269E">
        <w:rPr>
          <w:rStyle w:val="Strong"/>
          <w:rFonts w:ascii="Arial" w:hAnsi="Arial" w:cs="Arial"/>
          <w:b w:val="0"/>
          <w:bCs w:val="0"/>
          <w:color w:val="111111"/>
          <w:shd w:val="clear" w:color="auto" w:fill="FFFFFF"/>
        </w:rPr>
        <w:t xml:space="preserve"> </w:t>
      </w:r>
      <w:r>
        <w:rPr>
          <w:rStyle w:val="Strong"/>
          <w:rFonts w:ascii="Arial" w:hAnsi="Arial" w:cs="Arial"/>
          <w:b w:val="0"/>
          <w:bCs w:val="0"/>
          <w:color w:val="111111"/>
          <w:shd w:val="clear" w:color="auto" w:fill="FFFFFF"/>
        </w:rPr>
        <w:t>Burberry staff</w:t>
      </w:r>
      <w:r w:rsidRPr="0011269E">
        <w:rPr>
          <w:rStyle w:val="Strong"/>
          <w:rFonts w:ascii="Arial" w:hAnsi="Arial" w:cs="Arial"/>
          <w:b w:val="0"/>
          <w:bCs w:val="0"/>
          <w:color w:val="111111"/>
          <w:shd w:val="clear" w:color="auto" w:fill="FFFFFF"/>
        </w:rPr>
        <w:t xml:space="preserve"> do their best to assist consumers with the best possible service</w:t>
      </w:r>
      <w:r>
        <w:rPr>
          <w:rStyle w:val="Strong"/>
          <w:rFonts w:ascii="Arial" w:hAnsi="Arial" w:cs="Arial"/>
          <w:b w:val="0"/>
          <w:bCs w:val="0"/>
          <w:color w:val="111111"/>
          <w:shd w:val="clear" w:color="auto" w:fill="FFFFFF"/>
        </w:rPr>
        <w:t>, taking care of all their requirements, and producing the highest service, in-keeping with the Burberry values and norms, and ensuring customer safety in due course in-line with the Burberry brand, with the aim to inspire meaningful content and their first-class luxury treatment (Burberry Business Model, No Date).</w:t>
      </w:r>
    </w:p>
    <w:p w14:paraId="01C05811" w14:textId="45821376" w:rsidR="002B415A" w:rsidRPr="00B35DF3" w:rsidRDefault="006D4DC4" w:rsidP="00B35DF3">
      <w:pPr>
        <w:pStyle w:val="Heading2"/>
        <w:rPr>
          <w:rStyle w:val="Strong"/>
          <w:b w:val="0"/>
          <w:bCs w:val="0"/>
        </w:rPr>
      </w:pPr>
      <w:bookmarkStart w:id="102" w:name="_Toc81512746"/>
      <w:r w:rsidRPr="00B35DF3">
        <w:rPr>
          <w:rStyle w:val="Strong"/>
          <w:b w:val="0"/>
          <w:bCs w:val="0"/>
        </w:rPr>
        <w:t>Physical Ev</w:t>
      </w:r>
      <w:r w:rsidR="006C2484" w:rsidRPr="00B35DF3">
        <w:rPr>
          <w:rStyle w:val="Strong"/>
          <w:b w:val="0"/>
          <w:bCs w:val="0"/>
        </w:rPr>
        <w:t>idence</w:t>
      </w:r>
      <w:r w:rsidRPr="00B35DF3">
        <w:rPr>
          <w:rStyle w:val="Strong"/>
          <w:b w:val="0"/>
          <w:bCs w:val="0"/>
        </w:rPr>
        <w:t xml:space="preserve"> UK:</w:t>
      </w:r>
      <w:bookmarkEnd w:id="102"/>
    </w:p>
    <w:p w14:paraId="5E5207AF" w14:textId="368329B9" w:rsidR="00AF48C0" w:rsidRDefault="003C5111" w:rsidP="00143DCD">
      <w:pPr>
        <w:jc w:val="both"/>
        <w:rPr>
          <w:rStyle w:val="Strong"/>
          <w:rFonts w:ascii="Arial" w:hAnsi="Arial" w:cs="Arial"/>
          <w:b w:val="0"/>
          <w:bCs w:val="0"/>
          <w:color w:val="111111"/>
          <w:shd w:val="clear" w:color="auto" w:fill="FFFFFF"/>
        </w:rPr>
      </w:pPr>
      <w:r w:rsidRPr="003C5111">
        <w:rPr>
          <w:rStyle w:val="Strong"/>
          <w:rFonts w:ascii="Arial" w:hAnsi="Arial" w:cs="Arial"/>
          <w:b w:val="0"/>
          <w:bCs w:val="0"/>
          <w:color w:val="111111"/>
          <w:shd w:val="clear" w:color="auto" w:fill="FFFFFF"/>
        </w:rPr>
        <w:t>According to</w:t>
      </w:r>
      <w:r>
        <w:rPr>
          <w:rStyle w:val="Strong"/>
          <w:rFonts w:ascii="Arial" w:hAnsi="Arial" w:cs="Arial"/>
          <w:b w:val="0"/>
          <w:bCs w:val="0"/>
          <w:color w:val="111111"/>
          <w:shd w:val="clear" w:color="auto" w:fill="FFFFFF"/>
        </w:rPr>
        <w:t xml:space="preserve"> </w:t>
      </w:r>
      <w:bookmarkStart w:id="103" w:name="_Hlk81410775"/>
      <w:r>
        <w:rPr>
          <w:rStyle w:val="Strong"/>
          <w:rFonts w:ascii="Arial" w:hAnsi="Arial" w:cs="Arial"/>
          <w:b w:val="0"/>
          <w:bCs w:val="0"/>
          <w:color w:val="111111"/>
          <w:shd w:val="clear" w:color="auto" w:fill="FFFFFF"/>
        </w:rPr>
        <w:t xml:space="preserve">Frattali and </w:t>
      </w:r>
      <w:r w:rsidR="001F70EB">
        <w:rPr>
          <w:rStyle w:val="Strong"/>
          <w:rFonts w:ascii="Arial" w:hAnsi="Arial" w:cs="Arial"/>
          <w:b w:val="0"/>
          <w:bCs w:val="0"/>
          <w:color w:val="111111"/>
          <w:shd w:val="clear" w:color="auto" w:fill="FFFFFF"/>
        </w:rPr>
        <w:t>Hw</w:t>
      </w:r>
      <w:r>
        <w:rPr>
          <w:rStyle w:val="Strong"/>
          <w:rFonts w:ascii="Arial" w:hAnsi="Arial" w:cs="Arial"/>
          <w:b w:val="0"/>
          <w:bCs w:val="0"/>
          <w:color w:val="111111"/>
          <w:shd w:val="clear" w:color="auto" w:fill="FFFFFF"/>
        </w:rPr>
        <w:t>ang, (2020)</w:t>
      </w:r>
      <w:r w:rsidR="00F16F7C">
        <w:rPr>
          <w:rStyle w:val="Strong"/>
          <w:rFonts w:ascii="Arial" w:hAnsi="Arial" w:cs="Arial"/>
          <w:b w:val="0"/>
          <w:bCs w:val="0"/>
          <w:color w:val="111111"/>
          <w:shd w:val="clear" w:color="auto" w:fill="FFFFFF"/>
        </w:rPr>
        <w:t xml:space="preserve"> who</w:t>
      </w:r>
      <w:r>
        <w:rPr>
          <w:rStyle w:val="Strong"/>
          <w:rFonts w:ascii="Arial" w:hAnsi="Arial" w:cs="Arial"/>
          <w:b w:val="0"/>
          <w:bCs w:val="0"/>
          <w:color w:val="111111"/>
          <w:shd w:val="clear" w:color="auto" w:fill="FFFFFF"/>
        </w:rPr>
        <w:t xml:space="preserve"> </w:t>
      </w:r>
      <w:bookmarkEnd w:id="103"/>
      <w:r w:rsidR="00F16F7C">
        <w:rPr>
          <w:rStyle w:val="Strong"/>
          <w:rFonts w:ascii="Arial" w:hAnsi="Arial" w:cs="Arial"/>
          <w:b w:val="0"/>
          <w:bCs w:val="0"/>
          <w:color w:val="111111"/>
          <w:shd w:val="clear" w:color="auto" w:fill="FFFFFF"/>
        </w:rPr>
        <w:t>discuss the way in which retailers are putting in-place measures, for the implementation of interactive technology</w:t>
      </w:r>
      <w:r w:rsidR="00C65CF4">
        <w:rPr>
          <w:rStyle w:val="Strong"/>
          <w:rFonts w:ascii="Arial" w:hAnsi="Arial" w:cs="Arial"/>
          <w:b w:val="0"/>
          <w:bCs w:val="0"/>
          <w:color w:val="111111"/>
          <w:shd w:val="clear" w:color="auto" w:fill="FFFFFF"/>
        </w:rPr>
        <w:t xml:space="preserve"> that links their on-line consumer shopping encounter. By and large, this interactive technological procedure has </w:t>
      </w:r>
      <w:r w:rsidR="00D01336">
        <w:rPr>
          <w:rStyle w:val="Strong"/>
          <w:rFonts w:ascii="Arial" w:hAnsi="Arial" w:cs="Arial"/>
          <w:b w:val="0"/>
          <w:bCs w:val="0"/>
          <w:color w:val="111111"/>
          <w:shd w:val="clear" w:color="auto" w:fill="FFFFFF"/>
        </w:rPr>
        <w:t>been mentioned to have relevant qualities</w:t>
      </w:r>
      <w:r w:rsidR="00C65CF4">
        <w:rPr>
          <w:rStyle w:val="Strong"/>
          <w:rFonts w:ascii="Arial" w:hAnsi="Arial" w:cs="Arial"/>
          <w:b w:val="0"/>
          <w:bCs w:val="0"/>
          <w:color w:val="111111"/>
          <w:shd w:val="clear" w:color="auto" w:fill="FFFFFF"/>
        </w:rPr>
        <w:t xml:space="preserve"> </w:t>
      </w:r>
      <w:r w:rsidR="00D01336">
        <w:rPr>
          <w:rStyle w:val="Strong"/>
          <w:rFonts w:ascii="Arial" w:hAnsi="Arial" w:cs="Arial"/>
          <w:b w:val="0"/>
          <w:bCs w:val="0"/>
          <w:color w:val="111111"/>
          <w:shd w:val="clear" w:color="auto" w:fill="FFFFFF"/>
        </w:rPr>
        <w:t>which are implemented within the apparel industry, which assists with consumer experience (Sayed, 2019).</w:t>
      </w:r>
      <w:r w:rsidR="00AF48C0">
        <w:rPr>
          <w:rStyle w:val="Strong"/>
          <w:rFonts w:ascii="Arial" w:hAnsi="Arial" w:cs="Arial"/>
          <w:b w:val="0"/>
          <w:bCs w:val="0"/>
          <w:color w:val="111111"/>
          <w:shd w:val="clear" w:color="auto" w:fill="FFFFFF"/>
        </w:rPr>
        <w:t xml:space="preserve"> </w:t>
      </w:r>
      <w:r w:rsidR="00E0280E">
        <w:rPr>
          <w:rStyle w:val="Strong"/>
          <w:rFonts w:ascii="Arial" w:hAnsi="Arial" w:cs="Arial"/>
          <w:b w:val="0"/>
          <w:bCs w:val="0"/>
          <w:color w:val="111111"/>
          <w:shd w:val="clear" w:color="auto" w:fill="FFFFFF"/>
        </w:rPr>
        <w:t>T</w:t>
      </w:r>
      <w:r w:rsidR="00AF48C0">
        <w:rPr>
          <w:rStyle w:val="Strong"/>
          <w:rFonts w:ascii="Arial" w:hAnsi="Arial" w:cs="Arial"/>
          <w:b w:val="0"/>
          <w:bCs w:val="0"/>
          <w:color w:val="111111"/>
          <w:shd w:val="clear" w:color="auto" w:fill="FFFFFF"/>
        </w:rPr>
        <w:t>h</w:t>
      </w:r>
      <w:r w:rsidR="00E0280E">
        <w:rPr>
          <w:rStyle w:val="Strong"/>
          <w:rFonts w:ascii="Arial" w:hAnsi="Arial" w:cs="Arial"/>
          <w:b w:val="0"/>
          <w:bCs w:val="0"/>
          <w:color w:val="111111"/>
          <w:shd w:val="clear" w:color="auto" w:fill="FFFFFF"/>
        </w:rPr>
        <w:t>is</w:t>
      </w:r>
      <w:r w:rsidR="00AF48C0">
        <w:rPr>
          <w:rStyle w:val="Strong"/>
          <w:rFonts w:ascii="Arial" w:hAnsi="Arial" w:cs="Arial"/>
          <w:b w:val="0"/>
          <w:bCs w:val="0"/>
          <w:color w:val="111111"/>
          <w:shd w:val="clear" w:color="auto" w:fill="FFFFFF"/>
        </w:rPr>
        <w:t xml:space="preserve"> connects Burberry to s</w:t>
      </w:r>
      <w:r w:rsidR="00E0280E">
        <w:rPr>
          <w:rStyle w:val="Strong"/>
          <w:rFonts w:ascii="Arial" w:hAnsi="Arial" w:cs="Arial"/>
          <w:b w:val="0"/>
          <w:bCs w:val="0"/>
          <w:color w:val="111111"/>
          <w:shd w:val="clear" w:color="auto" w:fill="FFFFFF"/>
        </w:rPr>
        <w:t>uch</w:t>
      </w:r>
      <w:r w:rsidR="00AF48C0">
        <w:rPr>
          <w:rStyle w:val="Strong"/>
          <w:rFonts w:ascii="Arial" w:hAnsi="Arial" w:cs="Arial"/>
          <w:b w:val="0"/>
          <w:bCs w:val="0"/>
          <w:color w:val="111111"/>
          <w:shd w:val="clear" w:color="auto" w:fill="FFFFFF"/>
        </w:rPr>
        <w:t xml:space="preserve"> experience</w:t>
      </w:r>
      <w:r w:rsidR="001A4E2C">
        <w:rPr>
          <w:rStyle w:val="Strong"/>
          <w:rFonts w:ascii="Arial" w:hAnsi="Arial" w:cs="Arial"/>
          <w:b w:val="0"/>
          <w:bCs w:val="0"/>
          <w:color w:val="111111"/>
          <w:shd w:val="clear" w:color="auto" w:fill="FFFFFF"/>
        </w:rPr>
        <w:t>,</w:t>
      </w:r>
      <w:r w:rsidR="003C5B06">
        <w:rPr>
          <w:rStyle w:val="Strong"/>
          <w:rFonts w:ascii="Arial" w:hAnsi="Arial" w:cs="Arial"/>
          <w:b w:val="0"/>
          <w:bCs w:val="0"/>
          <w:color w:val="111111"/>
          <w:shd w:val="clear" w:color="auto" w:fill="FFFFFF"/>
        </w:rPr>
        <w:t xml:space="preserve"> </w:t>
      </w:r>
      <w:r w:rsidR="001A4E2C">
        <w:rPr>
          <w:rStyle w:val="Strong"/>
          <w:rFonts w:ascii="Arial" w:hAnsi="Arial" w:cs="Arial"/>
          <w:b w:val="0"/>
          <w:bCs w:val="0"/>
          <w:color w:val="111111"/>
          <w:shd w:val="clear" w:color="auto" w:fill="FFFFFF"/>
        </w:rPr>
        <w:t>who have launched an (AR) consumer experience app in conjunction with Google search</w:t>
      </w:r>
      <w:r w:rsidR="00021CCB">
        <w:rPr>
          <w:rStyle w:val="Strong"/>
          <w:rFonts w:ascii="Arial" w:hAnsi="Arial" w:cs="Arial"/>
          <w:b w:val="0"/>
          <w:bCs w:val="0"/>
          <w:color w:val="111111"/>
          <w:shd w:val="clear" w:color="auto" w:fill="FFFFFF"/>
        </w:rPr>
        <w:t>, when</w:t>
      </w:r>
      <w:r w:rsidR="00E0280E">
        <w:rPr>
          <w:rStyle w:val="Strong"/>
          <w:rFonts w:ascii="Arial" w:hAnsi="Arial" w:cs="Arial"/>
          <w:b w:val="0"/>
          <w:bCs w:val="0"/>
          <w:color w:val="111111"/>
          <w:shd w:val="clear" w:color="auto" w:fill="FFFFFF"/>
        </w:rPr>
        <w:t xml:space="preserve"> consumers seek to purchase</w:t>
      </w:r>
      <w:r w:rsidR="00021CCB">
        <w:rPr>
          <w:rStyle w:val="Strong"/>
          <w:rFonts w:ascii="Arial" w:hAnsi="Arial" w:cs="Arial"/>
          <w:b w:val="0"/>
          <w:bCs w:val="0"/>
          <w:color w:val="111111"/>
          <w:shd w:val="clear" w:color="auto" w:fill="FFFFFF"/>
        </w:rPr>
        <w:t xml:space="preserve"> online items via a phone </w:t>
      </w:r>
      <w:r w:rsidR="001A4E2C">
        <w:rPr>
          <w:rStyle w:val="Strong"/>
          <w:rFonts w:ascii="Arial" w:hAnsi="Arial" w:cs="Arial"/>
          <w:b w:val="0"/>
          <w:bCs w:val="0"/>
          <w:color w:val="111111"/>
          <w:shd w:val="clear" w:color="auto" w:fill="FFFFFF"/>
        </w:rPr>
        <w:t>(Burberry News, 2020). (</w:t>
      </w:r>
      <w:r w:rsidR="00E0280E">
        <w:rPr>
          <w:rStyle w:val="Strong"/>
          <w:rFonts w:ascii="Arial" w:hAnsi="Arial" w:cs="Arial"/>
          <w:b w:val="0"/>
          <w:bCs w:val="0"/>
          <w:color w:val="111111"/>
          <w:shd w:val="clear" w:color="auto" w:fill="FFFFFF"/>
        </w:rPr>
        <w:t xml:space="preserve">already </w:t>
      </w:r>
      <w:r w:rsidR="001A4E2C" w:rsidRPr="001A4E2C">
        <w:rPr>
          <w:rStyle w:val="Strong"/>
          <w:rFonts w:ascii="Arial" w:hAnsi="Arial" w:cs="Arial"/>
          <w:b w:val="0"/>
          <w:bCs w:val="0"/>
          <w:i/>
          <w:iCs/>
          <w:color w:val="111111"/>
          <w:shd w:val="clear" w:color="auto" w:fill="FFFFFF"/>
        </w:rPr>
        <w:t>mentioned earlier in JP promotions</w:t>
      </w:r>
      <w:r w:rsidR="001A4E2C">
        <w:rPr>
          <w:rStyle w:val="Strong"/>
          <w:rFonts w:ascii="Arial" w:hAnsi="Arial" w:cs="Arial"/>
          <w:b w:val="0"/>
          <w:bCs w:val="0"/>
          <w:color w:val="111111"/>
          <w:shd w:val="clear" w:color="auto" w:fill="FFFFFF"/>
        </w:rPr>
        <w:t>).</w:t>
      </w:r>
    </w:p>
    <w:p w14:paraId="29DEBE37" w14:textId="1702ECE1" w:rsidR="003C5B06" w:rsidRPr="00B35DF3" w:rsidRDefault="00D01336" w:rsidP="00B35DF3">
      <w:pPr>
        <w:pStyle w:val="Heading2"/>
        <w:rPr>
          <w:rStyle w:val="Strong"/>
          <w:b w:val="0"/>
          <w:bCs w:val="0"/>
        </w:rPr>
      </w:pPr>
      <w:bookmarkStart w:id="104" w:name="_Toc81512747"/>
      <w:r w:rsidRPr="00B35DF3">
        <w:rPr>
          <w:rStyle w:val="Strong"/>
          <w:b w:val="0"/>
          <w:bCs w:val="0"/>
        </w:rPr>
        <w:t>Physical Ev</w:t>
      </w:r>
      <w:r w:rsidR="006C2484" w:rsidRPr="00B35DF3">
        <w:rPr>
          <w:rStyle w:val="Strong"/>
          <w:b w:val="0"/>
          <w:bCs w:val="0"/>
        </w:rPr>
        <w:t>idence</w:t>
      </w:r>
      <w:r w:rsidRPr="00B35DF3">
        <w:rPr>
          <w:rStyle w:val="Strong"/>
          <w:b w:val="0"/>
          <w:bCs w:val="0"/>
        </w:rPr>
        <w:t xml:space="preserve"> JP:</w:t>
      </w:r>
      <w:bookmarkEnd w:id="104"/>
    </w:p>
    <w:p w14:paraId="7C0FEFD4" w14:textId="4BE260DC" w:rsidR="00C558A0" w:rsidRDefault="003C5B06" w:rsidP="00143DCD">
      <w:pPr>
        <w:jc w:val="both"/>
        <w:rPr>
          <w:rStyle w:val="Strong"/>
          <w:rFonts w:ascii="Arial" w:hAnsi="Arial" w:cs="Arial"/>
          <w:b w:val="0"/>
          <w:bCs w:val="0"/>
          <w:color w:val="111111"/>
          <w:shd w:val="clear" w:color="auto" w:fill="FFFFFF"/>
        </w:rPr>
      </w:pPr>
      <w:r w:rsidRPr="003C5B06">
        <w:rPr>
          <w:rStyle w:val="Strong"/>
          <w:rFonts w:ascii="Arial" w:hAnsi="Arial" w:cs="Arial"/>
          <w:b w:val="0"/>
          <w:bCs w:val="0"/>
          <w:color w:val="111111"/>
          <w:shd w:val="clear" w:color="auto" w:fill="FFFFFF"/>
        </w:rPr>
        <w:t>According to</w:t>
      </w:r>
      <w:r>
        <w:rPr>
          <w:rStyle w:val="Strong"/>
          <w:rFonts w:ascii="Arial" w:hAnsi="Arial" w:cs="Arial"/>
          <w:b w:val="0"/>
          <w:bCs w:val="0"/>
          <w:color w:val="111111"/>
          <w:shd w:val="clear" w:color="auto" w:fill="FFFFFF"/>
        </w:rPr>
        <w:t xml:space="preserve"> Frattali and </w:t>
      </w:r>
      <w:r w:rsidR="001F70EB">
        <w:rPr>
          <w:rStyle w:val="Strong"/>
          <w:rFonts w:ascii="Arial" w:hAnsi="Arial" w:cs="Arial"/>
          <w:b w:val="0"/>
          <w:bCs w:val="0"/>
          <w:color w:val="111111"/>
          <w:shd w:val="clear" w:color="auto" w:fill="FFFFFF"/>
        </w:rPr>
        <w:t>Hw</w:t>
      </w:r>
      <w:r>
        <w:rPr>
          <w:rStyle w:val="Strong"/>
          <w:rFonts w:ascii="Arial" w:hAnsi="Arial" w:cs="Arial"/>
          <w:b w:val="0"/>
          <w:bCs w:val="0"/>
          <w:color w:val="111111"/>
          <w:shd w:val="clear" w:color="auto" w:fill="FFFFFF"/>
        </w:rPr>
        <w:t>ang, (2020) analysis conducted by Wang</w:t>
      </w:r>
      <w:r w:rsidR="00D1383F">
        <w:rPr>
          <w:rStyle w:val="Strong"/>
          <w:rFonts w:ascii="Arial" w:hAnsi="Arial" w:cs="Arial"/>
          <w:b w:val="0"/>
          <w:bCs w:val="0"/>
          <w:color w:val="111111"/>
          <w:shd w:val="clear" w:color="auto" w:fill="FFFFFF"/>
        </w:rPr>
        <w:t>, (2020) uncovered that 72% of Millennial consumers, gave preference to dishing out hard earned money on a practical contact</w:t>
      </w:r>
      <w:r w:rsidR="00D768AC">
        <w:rPr>
          <w:rStyle w:val="Strong"/>
          <w:rFonts w:ascii="Arial" w:hAnsi="Arial" w:cs="Arial"/>
          <w:b w:val="0"/>
          <w:bCs w:val="0"/>
          <w:color w:val="111111"/>
          <w:shd w:val="clear" w:color="auto" w:fill="FFFFFF"/>
        </w:rPr>
        <w:t>,</w:t>
      </w:r>
      <w:r w:rsidR="00D1383F">
        <w:rPr>
          <w:rStyle w:val="Strong"/>
          <w:rFonts w:ascii="Arial" w:hAnsi="Arial" w:cs="Arial"/>
          <w:b w:val="0"/>
          <w:bCs w:val="0"/>
          <w:color w:val="111111"/>
          <w:shd w:val="clear" w:color="auto" w:fill="FFFFFF"/>
        </w:rPr>
        <w:t xml:space="preserve"> or experience</w:t>
      </w:r>
      <w:r w:rsidR="00D768AC">
        <w:rPr>
          <w:rStyle w:val="Strong"/>
          <w:rFonts w:ascii="Arial" w:hAnsi="Arial" w:cs="Arial"/>
          <w:b w:val="0"/>
          <w:bCs w:val="0"/>
          <w:color w:val="111111"/>
          <w:shd w:val="clear" w:color="auto" w:fill="FFFFFF"/>
        </w:rPr>
        <w:t xml:space="preserve"> in-stead of frivolous possessions, and it was also noted that these consumers are 74% more in tuned to purchase items once</w:t>
      </w:r>
      <w:r w:rsidR="00E0280E">
        <w:rPr>
          <w:rStyle w:val="Strong"/>
          <w:rFonts w:ascii="Arial" w:hAnsi="Arial" w:cs="Arial"/>
          <w:b w:val="0"/>
          <w:bCs w:val="0"/>
          <w:color w:val="111111"/>
          <w:shd w:val="clear" w:color="auto" w:fill="FFFFFF"/>
        </w:rPr>
        <w:t xml:space="preserve"> having</w:t>
      </w:r>
      <w:r w:rsidR="00D768AC">
        <w:rPr>
          <w:rStyle w:val="Strong"/>
          <w:rFonts w:ascii="Arial" w:hAnsi="Arial" w:cs="Arial"/>
          <w:b w:val="0"/>
          <w:bCs w:val="0"/>
          <w:color w:val="111111"/>
          <w:shd w:val="clear" w:color="auto" w:fill="FFFFFF"/>
        </w:rPr>
        <w:t xml:space="preserve"> gone through a purposeful experience. Organisations</w:t>
      </w:r>
      <w:r w:rsidR="00C558A0">
        <w:rPr>
          <w:rStyle w:val="Strong"/>
          <w:rFonts w:ascii="Arial" w:hAnsi="Arial" w:cs="Arial"/>
          <w:b w:val="0"/>
          <w:bCs w:val="0"/>
          <w:color w:val="111111"/>
          <w:shd w:val="clear" w:color="auto" w:fill="FFFFFF"/>
        </w:rPr>
        <w:t>, such as Burberry, and others have already begun utilising (AR), and virtual reality (VR), (</w:t>
      </w:r>
      <w:r w:rsidR="00C558A0" w:rsidRPr="00C558A0">
        <w:rPr>
          <w:rStyle w:val="Strong"/>
          <w:rFonts w:ascii="Arial" w:hAnsi="Arial" w:cs="Arial"/>
          <w:b w:val="0"/>
          <w:bCs w:val="0"/>
          <w:i/>
          <w:iCs/>
          <w:color w:val="111111"/>
          <w:shd w:val="clear" w:color="auto" w:fill="FFFFFF"/>
        </w:rPr>
        <w:t>already mentioned earlier</w:t>
      </w:r>
      <w:r w:rsidR="00C558A0">
        <w:rPr>
          <w:rStyle w:val="Strong"/>
          <w:rFonts w:ascii="Arial" w:hAnsi="Arial" w:cs="Arial"/>
          <w:b w:val="0"/>
          <w:bCs w:val="0"/>
          <w:color w:val="111111"/>
          <w:shd w:val="clear" w:color="auto" w:fill="FFFFFF"/>
        </w:rPr>
        <w:t xml:space="preserve">) as well as artificial intelligence (AI) (Sayed, 2019; Binns, 2019; Cision PR Newswire, 2019; Schmelzer, 2019). </w:t>
      </w:r>
    </w:p>
    <w:p w14:paraId="65C3E1DC" w14:textId="77777777" w:rsidR="00165763" w:rsidRDefault="00165763" w:rsidP="00F21A63">
      <w:pPr>
        <w:jc w:val="both"/>
        <w:rPr>
          <w:rFonts w:ascii="Arial" w:hAnsi="Arial" w:cs="Arial"/>
          <w:b/>
          <w:shd w:val="clear" w:color="auto" w:fill="FFFFFF"/>
        </w:rPr>
      </w:pPr>
    </w:p>
    <w:p w14:paraId="478AC946" w14:textId="29F637B5" w:rsidR="00484304" w:rsidRDefault="0072014F" w:rsidP="00DB50A4">
      <w:pPr>
        <w:pStyle w:val="Heading2"/>
        <w:rPr>
          <w:shd w:val="clear" w:color="auto" w:fill="FFFFFF"/>
        </w:rPr>
      </w:pPr>
      <w:bookmarkStart w:id="105" w:name="_Toc81512748"/>
      <w:r w:rsidRPr="00484304">
        <w:rPr>
          <w:shd w:val="clear" w:color="auto" w:fill="FFFFFF"/>
        </w:rPr>
        <w:lastRenderedPageBreak/>
        <w:t>Ansoff Matrix:</w:t>
      </w:r>
      <w:bookmarkEnd w:id="105"/>
    </w:p>
    <w:p w14:paraId="755DDD8D" w14:textId="77777777" w:rsidR="008147DF" w:rsidRDefault="00445BE9" w:rsidP="008147DF">
      <w:pPr>
        <w:shd w:val="clear" w:color="auto" w:fill="FFFFFF"/>
        <w:spacing w:after="390" w:line="240" w:lineRule="auto"/>
        <w:jc w:val="both"/>
        <w:rPr>
          <w:rFonts w:ascii="Arial" w:hAnsi="Arial" w:cs="Arial"/>
          <w:bCs/>
          <w:shd w:val="clear" w:color="auto" w:fill="FFFFFF"/>
        </w:rPr>
      </w:pPr>
      <w:r w:rsidRPr="00445BE9">
        <w:rPr>
          <w:rFonts w:ascii="Arial" w:eastAsia="Times New Roman" w:hAnsi="Arial" w:cs="Arial"/>
          <w:color w:val="111111"/>
          <w:lang w:eastAsia="en-GB"/>
        </w:rPr>
        <w:t xml:space="preserve">The Ansoff Matrix also known as the Ansoff product and market growth matrix is a marketing planning </w:t>
      </w:r>
      <w:r w:rsidR="00C070F1">
        <w:rPr>
          <w:rFonts w:ascii="Arial" w:eastAsia="Times New Roman" w:hAnsi="Arial" w:cs="Arial"/>
          <w:color w:val="111111"/>
          <w:lang w:eastAsia="en-GB"/>
        </w:rPr>
        <w:t>application</w:t>
      </w:r>
      <w:r w:rsidRPr="00445BE9">
        <w:rPr>
          <w:rFonts w:ascii="Arial" w:eastAsia="Times New Roman" w:hAnsi="Arial" w:cs="Arial"/>
          <w:color w:val="111111"/>
          <w:lang w:eastAsia="en-GB"/>
        </w:rPr>
        <w:t xml:space="preserve"> which as</w:t>
      </w:r>
      <w:r w:rsidR="00C070F1">
        <w:rPr>
          <w:rFonts w:ascii="Arial" w:eastAsia="Times New Roman" w:hAnsi="Arial" w:cs="Arial"/>
          <w:color w:val="111111"/>
          <w:lang w:eastAsia="en-GB"/>
        </w:rPr>
        <w:t>sists</w:t>
      </w:r>
      <w:r w:rsidRPr="00445BE9">
        <w:rPr>
          <w:rFonts w:ascii="Arial" w:eastAsia="Times New Roman" w:hAnsi="Arial" w:cs="Arial"/>
          <w:color w:val="111111"/>
          <w:lang w:eastAsia="en-GB"/>
        </w:rPr>
        <w:t xml:space="preserve"> a business </w:t>
      </w:r>
      <w:r w:rsidR="00C070F1">
        <w:rPr>
          <w:rFonts w:ascii="Arial" w:eastAsia="Times New Roman" w:hAnsi="Arial" w:cs="Arial"/>
          <w:color w:val="111111"/>
          <w:lang w:eastAsia="en-GB"/>
        </w:rPr>
        <w:t>to</w:t>
      </w:r>
      <w:r w:rsidRPr="00445BE9">
        <w:rPr>
          <w:rFonts w:ascii="Arial" w:eastAsia="Times New Roman" w:hAnsi="Arial" w:cs="Arial"/>
          <w:color w:val="111111"/>
          <w:lang w:eastAsia="en-GB"/>
        </w:rPr>
        <w:t xml:space="preserve"> determin</w:t>
      </w:r>
      <w:r w:rsidR="00222DA1">
        <w:rPr>
          <w:rFonts w:ascii="Arial" w:eastAsia="Times New Roman" w:hAnsi="Arial" w:cs="Arial"/>
          <w:color w:val="111111"/>
          <w:lang w:eastAsia="en-GB"/>
        </w:rPr>
        <w:t>e</w:t>
      </w:r>
      <w:r w:rsidRPr="00445BE9">
        <w:rPr>
          <w:rFonts w:ascii="Arial" w:eastAsia="Times New Roman" w:hAnsi="Arial" w:cs="Arial"/>
          <w:color w:val="111111"/>
          <w:lang w:eastAsia="en-GB"/>
        </w:rPr>
        <w:t xml:space="preserve"> its product and market growth. </w:t>
      </w:r>
      <w:r w:rsidR="00C070F1">
        <w:rPr>
          <w:rFonts w:ascii="Arial" w:eastAsia="Times New Roman" w:hAnsi="Arial" w:cs="Arial"/>
          <w:color w:val="111111"/>
          <w:lang w:eastAsia="en-GB"/>
        </w:rPr>
        <w:t>T</w:t>
      </w:r>
      <w:r w:rsidRPr="00445BE9">
        <w:rPr>
          <w:rFonts w:ascii="Arial" w:eastAsia="Times New Roman" w:hAnsi="Arial" w:cs="Arial"/>
          <w:color w:val="111111"/>
          <w:lang w:eastAsia="en-GB"/>
        </w:rPr>
        <w:t>h</w:t>
      </w:r>
      <w:r w:rsidR="00C070F1">
        <w:rPr>
          <w:rFonts w:ascii="Arial" w:eastAsia="Times New Roman" w:hAnsi="Arial" w:cs="Arial"/>
          <w:color w:val="111111"/>
          <w:lang w:eastAsia="en-GB"/>
        </w:rPr>
        <w:t>at</w:t>
      </w:r>
      <w:r w:rsidRPr="00445BE9">
        <w:rPr>
          <w:rFonts w:ascii="Arial" w:eastAsia="Times New Roman" w:hAnsi="Arial" w:cs="Arial"/>
          <w:color w:val="111111"/>
          <w:lang w:eastAsia="en-GB"/>
        </w:rPr>
        <w:t xml:space="preserve"> is </w:t>
      </w:r>
      <w:r w:rsidR="00C070F1">
        <w:rPr>
          <w:rFonts w:ascii="Arial" w:eastAsia="Times New Roman" w:hAnsi="Arial" w:cs="Arial"/>
          <w:color w:val="111111"/>
          <w:lang w:eastAsia="en-GB"/>
        </w:rPr>
        <w:t>norm</w:t>
      </w:r>
      <w:r w:rsidRPr="00445BE9">
        <w:rPr>
          <w:rFonts w:ascii="Arial" w:eastAsia="Times New Roman" w:hAnsi="Arial" w:cs="Arial"/>
          <w:color w:val="111111"/>
          <w:lang w:eastAsia="en-GB"/>
        </w:rPr>
        <w:t xml:space="preserve">ally determined by </w:t>
      </w:r>
      <w:r w:rsidR="00222DA1">
        <w:rPr>
          <w:rFonts w:ascii="Arial" w:eastAsia="Times New Roman" w:hAnsi="Arial" w:cs="Arial"/>
          <w:color w:val="111111"/>
          <w:lang w:eastAsia="en-GB"/>
        </w:rPr>
        <w:t>emphas</w:t>
      </w:r>
      <w:r w:rsidR="00222DA1" w:rsidRPr="00445BE9">
        <w:rPr>
          <w:rFonts w:ascii="Arial" w:eastAsia="Times New Roman" w:hAnsi="Arial" w:cs="Arial"/>
          <w:color w:val="111111"/>
          <w:lang w:eastAsia="en-GB"/>
        </w:rPr>
        <w:t>izing</w:t>
      </w:r>
      <w:r w:rsidRPr="00445BE9">
        <w:rPr>
          <w:rFonts w:ascii="Arial" w:eastAsia="Times New Roman" w:hAnsi="Arial" w:cs="Arial"/>
          <w:color w:val="111111"/>
          <w:lang w:eastAsia="en-GB"/>
        </w:rPr>
        <w:t xml:space="preserve"> on whether the products are new or existing and whether the market is new or existing.</w:t>
      </w:r>
      <w:r w:rsidR="00222DA1">
        <w:rPr>
          <w:rFonts w:ascii="Arial" w:eastAsia="Times New Roman" w:hAnsi="Arial" w:cs="Arial"/>
          <w:color w:val="111111"/>
          <w:lang w:eastAsia="en-GB"/>
        </w:rPr>
        <w:t xml:space="preserve"> </w:t>
      </w:r>
      <w:r w:rsidRPr="00445BE9">
        <w:rPr>
          <w:rFonts w:ascii="Arial" w:eastAsia="Times New Roman" w:hAnsi="Arial" w:cs="Arial"/>
          <w:color w:val="111111"/>
          <w:lang w:eastAsia="en-GB"/>
        </w:rPr>
        <w:t xml:space="preserve">The model was </w:t>
      </w:r>
      <w:r w:rsidR="00222DA1">
        <w:rPr>
          <w:rFonts w:ascii="Arial" w:eastAsia="Times New Roman" w:hAnsi="Arial" w:cs="Arial"/>
          <w:color w:val="111111"/>
          <w:lang w:eastAsia="en-GB"/>
        </w:rPr>
        <w:t>develop</w:t>
      </w:r>
      <w:r w:rsidRPr="00445BE9">
        <w:rPr>
          <w:rFonts w:ascii="Arial" w:eastAsia="Times New Roman" w:hAnsi="Arial" w:cs="Arial"/>
          <w:color w:val="111111"/>
          <w:lang w:eastAsia="en-GB"/>
        </w:rPr>
        <w:t xml:space="preserve">ed </w:t>
      </w:r>
      <w:r w:rsidR="00222DA1">
        <w:rPr>
          <w:rFonts w:ascii="Arial" w:eastAsia="Times New Roman" w:hAnsi="Arial" w:cs="Arial"/>
          <w:color w:val="111111"/>
          <w:lang w:eastAsia="en-GB"/>
        </w:rPr>
        <w:t>by</w:t>
      </w:r>
      <w:r w:rsidRPr="00445BE9">
        <w:rPr>
          <w:rFonts w:ascii="Arial" w:eastAsia="Times New Roman" w:hAnsi="Arial" w:cs="Arial"/>
          <w:color w:val="111111"/>
          <w:lang w:eastAsia="en-GB"/>
        </w:rPr>
        <w:t xml:space="preserve"> </w:t>
      </w:r>
      <w:r w:rsidR="00C070F1" w:rsidRPr="00222DA1">
        <w:rPr>
          <w:rFonts w:ascii="Arial" w:hAnsi="Arial" w:cs="Arial"/>
          <w:bCs/>
          <w:shd w:val="clear" w:color="auto" w:fill="FFFFFF"/>
        </w:rPr>
        <w:t xml:space="preserve">H. Igor Ansoff. </w:t>
      </w:r>
      <w:r w:rsidRPr="00445BE9">
        <w:rPr>
          <w:rFonts w:ascii="Arial" w:eastAsia="Times New Roman" w:hAnsi="Arial" w:cs="Arial"/>
          <w:color w:val="111111"/>
          <w:lang w:eastAsia="en-GB"/>
        </w:rPr>
        <w:t>Ansoff was primarily a mathematician with an expert insight into business management. It is believed that the concept of strategic management is widely a</w:t>
      </w:r>
      <w:r w:rsidR="00222DA1">
        <w:rPr>
          <w:rFonts w:ascii="Arial" w:eastAsia="Times New Roman" w:hAnsi="Arial" w:cs="Arial"/>
          <w:color w:val="111111"/>
          <w:lang w:eastAsia="en-GB"/>
        </w:rPr>
        <w:t>ccredi</w:t>
      </w:r>
      <w:r w:rsidRPr="00445BE9">
        <w:rPr>
          <w:rFonts w:ascii="Arial" w:eastAsia="Times New Roman" w:hAnsi="Arial" w:cs="Arial"/>
          <w:color w:val="111111"/>
          <w:lang w:eastAsia="en-GB"/>
        </w:rPr>
        <w:t>ted to the great man</w:t>
      </w:r>
      <w:r w:rsidR="00222DA1">
        <w:rPr>
          <w:rFonts w:ascii="Arial" w:eastAsia="Times New Roman" w:hAnsi="Arial" w:cs="Arial"/>
          <w:color w:val="111111"/>
          <w:lang w:eastAsia="en-GB"/>
        </w:rPr>
        <w:t>.</w:t>
      </w:r>
      <w:r w:rsidR="00484304">
        <w:rPr>
          <w:noProof/>
        </w:rPr>
        <w:drawing>
          <wp:inline distT="0" distB="0" distL="0" distR="0" wp14:anchorId="3B185A64" wp14:editId="3AC4103F">
            <wp:extent cx="5676900" cy="3223895"/>
            <wp:effectExtent l="0" t="0" r="0" b="0"/>
            <wp:docPr id="6" name="Picture 6" descr="Ansoff Growth Matrix Diagrams PowerPoint Presentation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Growth Matrix Diagrams PowerPoint Presentation Templa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7043" cy="3223976"/>
                    </a:xfrm>
                    <a:prstGeom prst="rect">
                      <a:avLst/>
                    </a:prstGeom>
                    <a:noFill/>
                    <a:ln>
                      <a:noFill/>
                    </a:ln>
                  </pic:spPr>
                </pic:pic>
              </a:graphicData>
            </a:graphic>
          </wp:inline>
        </w:drawing>
      </w:r>
      <w:r w:rsidR="00484304">
        <w:rPr>
          <w:rFonts w:ascii="Arial" w:hAnsi="Arial" w:cs="Arial"/>
          <w:bCs/>
          <w:shd w:val="clear" w:color="auto" w:fill="FFFFFF"/>
        </w:rPr>
        <w:t>Diagram above sourced from: Slidesalad.com</w:t>
      </w:r>
      <w:r w:rsidR="00222DA1">
        <w:rPr>
          <w:rFonts w:ascii="Arial" w:hAnsi="Arial" w:cs="Arial"/>
          <w:bCs/>
          <w:shd w:val="clear" w:color="auto" w:fill="FFFFFF"/>
        </w:rPr>
        <w:t>.</w:t>
      </w:r>
    </w:p>
    <w:p w14:paraId="74077F94" w14:textId="51155AF0" w:rsidR="00CD5A86" w:rsidRPr="00B35DF3" w:rsidRDefault="009E06F6" w:rsidP="00DB50A4">
      <w:pPr>
        <w:pStyle w:val="Heading2"/>
      </w:pPr>
      <w:bookmarkStart w:id="106" w:name="_Toc81512749"/>
      <w:r w:rsidRPr="00B35DF3">
        <w:t xml:space="preserve">Directional </w:t>
      </w:r>
      <w:r w:rsidR="004C1976" w:rsidRPr="00B35DF3">
        <w:t>Strategies</w:t>
      </w:r>
      <w:r w:rsidR="00CD5A86" w:rsidRPr="00B35DF3">
        <w:t>:</w:t>
      </w:r>
      <w:bookmarkEnd w:id="106"/>
    </w:p>
    <w:p w14:paraId="3B4E989B" w14:textId="38ADDA70" w:rsidR="008A66B5" w:rsidRPr="008A66B5" w:rsidRDefault="008A66B5" w:rsidP="00842EF8">
      <w:pPr>
        <w:shd w:val="clear" w:color="auto" w:fill="FFFFFF"/>
        <w:spacing w:after="390" w:line="240" w:lineRule="auto"/>
        <w:jc w:val="both"/>
        <w:rPr>
          <w:rFonts w:ascii="Arial" w:hAnsi="Arial" w:cs="Arial"/>
          <w:bCs/>
          <w:shd w:val="clear" w:color="auto" w:fill="FFFFFF"/>
        </w:rPr>
      </w:pPr>
      <w:r w:rsidRPr="008A66B5">
        <w:rPr>
          <w:rFonts w:ascii="Arial" w:hAnsi="Arial" w:cs="Arial"/>
          <w:bCs/>
          <w:shd w:val="clear" w:color="auto" w:fill="FFFFFF"/>
        </w:rPr>
        <w:t xml:space="preserve">Directional </w:t>
      </w:r>
      <w:r>
        <w:rPr>
          <w:rFonts w:ascii="Arial" w:hAnsi="Arial" w:cs="Arial"/>
          <w:bCs/>
          <w:shd w:val="clear" w:color="auto" w:fill="FFFFFF"/>
        </w:rPr>
        <w:t>strategi</w:t>
      </w:r>
      <w:r w:rsidR="00326EEB">
        <w:rPr>
          <w:rFonts w:ascii="Arial" w:hAnsi="Arial" w:cs="Arial"/>
          <w:bCs/>
          <w:shd w:val="clear" w:color="auto" w:fill="FFFFFF"/>
        </w:rPr>
        <w:t xml:space="preserve">es for Burberry maybe </w:t>
      </w:r>
      <w:r w:rsidR="00327EF5" w:rsidRPr="00327EF5">
        <w:rPr>
          <w:rFonts w:ascii="Arial" w:hAnsi="Arial" w:cs="Arial"/>
          <w:b/>
          <w:i/>
          <w:iCs/>
          <w:shd w:val="clear" w:color="auto" w:fill="FFFFFF"/>
        </w:rPr>
        <w:t>M</w:t>
      </w:r>
      <w:r w:rsidR="00684A29" w:rsidRPr="00327EF5">
        <w:rPr>
          <w:rFonts w:ascii="Arial" w:hAnsi="Arial" w:cs="Arial"/>
          <w:b/>
          <w:i/>
          <w:iCs/>
          <w:shd w:val="clear" w:color="auto" w:fill="FFFFFF"/>
        </w:rPr>
        <w:t xml:space="preserve">arket </w:t>
      </w:r>
      <w:r w:rsidR="00327EF5" w:rsidRPr="00327EF5">
        <w:rPr>
          <w:rFonts w:ascii="Arial" w:hAnsi="Arial" w:cs="Arial"/>
          <w:b/>
          <w:i/>
          <w:iCs/>
          <w:shd w:val="clear" w:color="auto" w:fill="FFFFFF"/>
        </w:rPr>
        <w:t>D</w:t>
      </w:r>
      <w:r w:rsidR="00684A29" w:rsidRPr="00327EF5">
        <w:rPr>
          <w:rFonts w:ascii="Arial" w:hAnsi="Arial" w:cs="Arial"/>
          <w:b/>
          <w:i/>
          <w:iCs/>
          <w:shd w:val="clear" w:color="auto" w:fill="FFFFFF"/>
        </w:rPr>
        <w:t>evelopment</w:t>
      </w:r>
      <w:r w:rsidR="0023696D">
        <w:rPr>
          <w:rFonts w:ascii="Arial" w:hAnsi="Arial" w:cs="Arial"/>
          <w:b/>
          <w:i/>
          <w:iCs/>
          <w:shd w:val="clear" w:color="auto" w:fill="FFFFFF"/>
        </w:rPr>
        <w:t>,</w:t>
      </w:r>
      <w:r w:rsidR="00684A29">
        <w:rPr>
          <w:rFonts w:ascii="Arial" w:hAnsi="Arial" w:cs="Arial"/>
          <w:bCs/>
          <w:shd w:val="clear" w:color="auto" w:fill="FFFFFF"/>
        </w:rPr>
        <w:t xml:space="preserve"> in their Asia </w:t>
      </w:r>
      <w:r w:rsidR="00327EF5">
        <w:rPr>
          <w:rFonts w:ascii="Arial" w:hAnsi="Arial" w:cs="Arial"/>
          <w:bCs/>
          <w:shd w:val="clear" w:color="auto" w:fill="FFFFFF"/>
        </w:rPr>
        <w:t>P</w:t>
      </w:r>
      <w:r w:rsidR="00684A29">
        <w:rPr>
          <w:rFonts w:ascii="Arial" w:hAnsi="Arial" w:cs="Arial"/>
          <w:bCs/>
          <w:shd w:val="clear" w:color="auto" w:fill="FFFFFF"/>
        </w:rPr>
        <w:t>acific</w:t>
      </w:r>
      <w:r w:rsidR="00327EF5">
        <w:rPr>
          <w:rFonts w:ascii="Arial" w:hAnsi="Arial" w:cs="Arial"/>
          <w:bCs/>
          <w:shd w:val="clear" w:color="auto" w:fill="FFFFFF"/>
        </w:rPr>
        <w:t xml:space="preserve"> sector </w:t>
      </w:r>
      <w:r w:rsidR="003C60C5">
        <w:rPr>
          <w:rFonts w:ascii="Arial" w:hAnsi="Arial" w:cs="Arial"/>
          <w:bCs/>
          <w:shd w:val="clear" w:color="auto" w:fill="FFFFFF"/>
        </w:rPr>
        <w:t>with new marke</w:t>
      </w:r>
      <w:r w:rsidR="00290831">
        <w:rPr>
          <w:rFonts w:ascii="Arial" w:hAnsi="Arial" w:cs="Arial"/>
          <w:bCs/>
          <w:shd w:val="clear" w:color="auto" w:fill="FFFFFF"/>
        </w:rPr>
        <w:t>ts opening up in this sector</w:t>
      </w:r>
      <w:r w:rsidR="00EA48CE">
        <w:rPr>
          <w:rFonts w:ascii="Arial" w:hAnsi="Arial" w:cs="Arial"/>
          <w:bCs/>
          <w:shd w:val="clear" w:color="auto" w:fill="FFFFFF"/>
        </w:rPr>
        <w:t>,</w:t>
      </w:r>
      <w:r w:rsidR="00290831">
        <w:rPr>
          <w:rFonts w:ascii="Arial" w:hAnsi="Arial" w:cs="Arial"/>
          <w:bCs/>
          <w:shd w:val="clear" w:color="auto" w:fill="FFFFFF"/>
        </w:rPr>
        <w:t xml:space="preserve"> and the additional factor there is </w:t>
      </w:r>
      <w:r w:rsidR="00566FE4">
        <w:rPr>
          <w:rFonts w:ascii="Arial" w:hAnsi="Arial" w:cs="Arial"/>
          <w:bCs/>
          <w:shd w:val="clear" w:color="auto" w:fill="FFFFFF"/>
        </w:rPr>
        <w:t xml:space="preserve">vast </w:t>
      </w:r>
      <w:r w:rsidR="00161FC1">
        <w:rPr>
          <w:rFonts w:ascii="Arial" w:hAnsi="Arial" w:cs="Arial"/>
          <w:bCs/>
          <w:shd w:val="clear" w:color="auto" w:fill="FFFFFF"/>
        </w:rPr>
        <w:t>sums</w:t>
      </w:r>
      <w:r w:rsidR="00566FE4">
        <w:rPr>
          <w:rFonts w:ascii="Arial" w:hAnsi="Arial" w:cs="Arial"/>
          <w:bCs/>
          <w:shd w:val="clear" w:color="auto" w:fill="FFFFFF"/>
        </w:rPr>
        <w:t xml:space="preserve"> of money already generated</w:t>
      </w:r>
      <w:r w:rsidR="00EA48CE">
        <w:rPr>
          <w:rFonts w:ascii="Arial" w:hAnsi="Arial" w:cs="Arial"/>
          <w:bCs/>
          <w:shd w:val="clear" w:color="auto" w:fill="FFFFFF"/>
        </w:rPr>
        <w:t xml:space="preserve"> </w:t>
      </w:r>
      <w:r w:rsidR="00A42477">
        <w:rPr>
          <w:rFonts w:ascii="Arial" w:hAnsi="Arial" w:cs="Arial"/>
          <w:bCs/>
          <w:shd w:val="clear" w:color="auto" w:fill="FFFFFF"/>
        </w:rPr>
        <w:t>by Burberry</w:t>
      </w:r>
      <w:r w:rsidR="00566FE4">
        <w:rPr>
          <w:rFonts w:ascii="Arial" w:hAnsi="Arial" w:cs="Arial"/>
          <w:bCs/>
          <w:shd w:val="clear" w:color="auto" w:fill="FFFFFF"/>
        </w:rPr>
        <w:t xml:space="preserve"> here</w:t>
      </w:r>
      <w:r w:rsidR="00161FC1">
        <w:rPr>
          <w:rFonts w:ascii="Arial" w:hAnsi="Arial" w:cs="Arial"/>
          <w:bCs/>
          <w:shd w:val="clear" w:color="auto" w:fill="FFFFFF"/>
        </w:rPr>
        <w:t>, already</w:t>
      </w:r>
      <w:r w:rsidR="00625C2C">
        <w:rPr>
          <w:rFonts w:ascii="Arial" w:hAnsi="Arial" w:cs="Arial"/>
          <w:bCs/>
          <w:shd w:val="clear" w:color="auto" w:fill="FFFFFF"/>
        </w:rPr>
        <w:t xml:space="preserve"> mentioned in this report</w:t>
      </w:r>
      <w:r w:rsidR="00062D56">
        <w:rPr>
          <w:rFonts w:ascii="Arial" w:hAnsi="Arial" w:cs="Arial"/>
          <w:bCs/>
          <w:shd w:val="clear" w:color="auto" w:fill="FFFFFF"/>
        </w:rPr>
        <w:t>, this maybe a sector to focus more on</w:t>
      </w:r>
      <w:r w:rsidR="00EA48CE">
        <w:rPr>
          <w:rFonts w:ascii="Arial" w:hAnsi="Arial" w:cs="Arial"/>
          <w:bCs/>
          <w:shd w:val="clear" w:color="auto" w:fill="FFFFFF"/>
        </w:rPr>
        <w:t>.</w:t>
      </w:r>
      <w:r w:rsidR="00625C2C">
        <w:rPr>
          <w:rFonts w:ascii="Arial" w:hAnsi="Arial" w:cs="Arial"/>
          <w:bCs/>
          <w:shd w:val="clear" w:color="auto" w:fill="FFFFFF"/>
        </w:rPr>
        <w:t xml:space="preserve"> </w:t>
      </w:r>
      <w:r w:rsidR="00684A29">
        <w:rPr>
          <w:rFonts w:ascii="Arial" w:hAnsi="Arial" w:cs="Arial"/>
          <w:bCs/>
          <w:shd w:val="clear" w:color="auto" w:fill="FFFFFF"/>
        </w:rPr>
        <w:t xml:space="preserve">  </w:t>
      </w:r>
    </w:p>
    <w:p w14:paraId="538099A0" w14:textId="07B86CD4" w:rsidR="00842EF8" w:rsidRDefault="00842EF8" w:rsidP="00B35DF3">
      <w:pPr>
        <w:pStyle w:val="Heading2"/>
        <w:rPr>
          <w:shd w:val="clear" w:color="auto" w:fill="FFFFFF"/>
        </w:rPr>
      </w:pPr>
      <w:bookmarkStart w:id="107" w:name="_Toc81512750"/>
      <w:r>
        <w:rPr>
          <w:shd w:val="clear" w:color="auto" w:fill="FFFFFF"/>
        </w:rPr>
        <w:t>Conclusion:</w:t>
      </w:r>
      <w:bookmarkEnd w:id="107"/>
    </w:p>
    <w:p w14:paraId="6B5FAA73" w14:textId="2AD35861" w:rsidR="00842EF8" w:rsidRDefault="00267ED3" w:rsidP="00222DA1">
      <w:pPr>
        <w:shd w:val="clear" w:color="auto" w:fill="FFFFFF"/>
        <w:spacing w:after="390" w:line="240" w:lineRule="auto"/>
        <w:jc w:val="both"/>
        <w:rPr>
          <w:rFonts w:ascii="Arial" w:hAnsi="Arial" w:cs="Arial"/>
          <w:b/>
          <w:u w:val="single"/>
          <w:shd w:val="clear" w:color="auto" w:fill="FFFFFF"/>
        </w:rPr>
      </w:pPr>
      <w:r w:rsidRPr="007E2E67">
        <w:rPr>
          <w:rFonts w:ascii="Arial" w:hAnsi="Arial" w:cs="Arial"/>
          <w:shd w:val="clear" w:color="auto" w:fill="FFFFFF"/>
        </w:rPr>
        <w:t xml:space="preserve">This report </w:t>
      </w:r>
      <w:r>
        <w:rPr>
          <w:rFonts w:ascii="Arial" w:hAnsi="Arial" w:cs="Arial"/>
          <w:shd w:val="clear" w:color="auto" w:fill="FFFFFF"/>
        </w:rPr>
        <w:t>ha</w:t>
      </w:r>
      <w:r w:rsidRPr="007E2E67">
        <w:rPr>
          <w:rFonts w:ascii="Arial" w:hAnsi="Arial" w:cs="Arial"/>
          <w:shd w:val="clear" w:color="auto" w:fill="FFFFFF"/>
        </w:rPr>
        <w:t xml:space="preserve">s </w:t>
      </w:r>
      <w:r w:rsidR="00CA15C8">
        <w:rPr>
          <w:rFonts w:ascii="Arial" w:hAnsi="Arial" w:cs="Arial"/>
          <w:shd w:val="clear" w:color="auto" w:fill="FFFFFF"/>
        </w:rPr>
        <w:t>given</w:t>
      </w:r>
      <w:r w:rsidRPr="007E2E67">
        <w:rPr>
          <w:rFonts w:ascii="Arial" w:hAnsi="Arial" w:cs="Arial"/>
          <w:shd w:val="clear" w:color="auto" w:fill="FFFFFF"/>
        </w:rPr>
        <w:t xml:space="preserve"> a comprehensive understanding of contemporary marketing theories and practices in an international environment. Demonstrating the ability to critically compare and contrast the impact of cultural and similarities between nations in a marketing context</w:t>
      </w:r>
      <w:r w:rsidR="00CA15C8">
        <w:rPr>
          <w:rFonts w:ascii="Arial" w:hAnsi="Arial" w:cs="Arial"/>
          <w:shd w:val="clear" w:color="auto" w:fill="FFFFFF"/>
        </w:rPr>
        <w:t>.</w:t>
      </w:r>
      <w:r w:rsidR="00DD3C40">
        <w:rPr>
          <w:rFonts w:ascii="Arial" w:hAnsi="Arial" w:cs="Arial"/>
          <w:shd w:val="clear" w:color="auto" w:fill="FFFFFF"/>
        </w:rPr>
        <w:t xml:space="preserve"> Furthermore,</w:t>
      </w:r>
      <w:r w:rsidR="001C5033">
        <w:rPr>
          <w:rFonts w:ascii="Arial" w:hAnsi="Arial" w:cs="Arial"/>
          <w:shd w:val="clear" w:color="auto" w:fill="FFFFFF"/>
        </w:rPr>
        <w:t xml:space="preserve"> Burberry UK should focus on</w:t>
      </w:r>
      <w:r w:rsidR="00D001F7">
        <w:rPr>
          <w:rFonts w:ascii="Arial" w:hAnsi="Arial" w:cs="Arial"/>
          <w:shd w:val="clear" w:color="auto" w:fill="FFFFFF"/>
        </w:rPr>
        <w:t xml:space="preserve"> wealthy</w:t>
      </w:r>
      <w:r w:rsidR="001C5033">
        <w:rPr>
          <w:rFonts w:ascii="Arial" w:hAnsi="Arial" w:cs="Arial"/>
          <w:shd w:val="clear" w:color="auto" w:fill="FFFFFF"/>
        </w:rPr>
        <w:t xml:space="preserve"> </w:t>
      </w:r>
      <w:r w:rsidR="00D15A60">
        <w:rPr>
          <w:rFonts w:ascii="Arial" w:hAnsi="Arial" w:cs="Arial"/>
          <w:shd w:val="clear" w:color="auto" w:fill="FFFFFF"/>
        </w:rPr>
        <w:t>Millennials</w:t>
      </w:r>
      <w:r w:rsidR="0024758D">
        <w:rPr>
          <w:rFonts w:ascii="Arial" w:hAnsi="Arial" w:cs="Arial"/>
          <w:shd w:val="clear" w:color="auto" w:fill="FFFFFF"/>
        </w:rPr>
        <w:t xml:space="preserve">, such as footballers and </w:t>
      </w:r>
      <w:r w:rsidR="00343177">
        <w:rPr>
          <w:rFonts w:ascii="Arial" w:hAnsi="Arial" w:cs="Arial"/>
          <w:shd w:val="clear" w:color="auto" w:fill="FFFFFF"/>
        </w:rPr>
        <w:t>members of the music industry,</w:t>
      </w:r>
      <w:r w:rsidR="004A7939">
        <w:rPr>
          <w:rFonts w:ascii="Arial" w:hAnsi="Arial" w:cs="Arial"/>
          <w:shd w:val="clear" w:color="auto" w:fill="FFFFFF"/>
        </w:rPr>
        <w:t xml:space="preserve"> and Burberry JP, should focus on </w:t>
      </w:r>
      <w:r w:rsidR="00D001F7">
        <w:rPr>
          <w:rFonts w:ascii="Arial" w:hAnsi="Arial" w:cs="Arial"/>
          <w:shd w:val="clear" w:color="auto" w:fill="FFFFFF"/>
        </w:rPr>
        <w:t>wealthy</w:t>
      </w:r>
      <w:r w:rsidR="00BD48DA" w:rsidRPr="00BD48DA">
        <w:rPr>
          <w:rFonts w:ascii="Arial" w:hAnsi="Arial" w:cs="Arial"/>
          <w:shd w:val="clear" w:color="auto" w:fill="FFFFFF"/>
        </w:rPr>
        <w:t xml:space="preserve"> </w:t>
      </w:r>
      <w:r w:rsidR="00BD48DA">
        <w:rPr>
          <w:rFonts w:ascii="Arial" w:hAnsi="Arial" w:cs="Arial"/>
          <w:shd w:val="clear" w:color="auto" w:fill="FFFFFF"/>
        </w:rPr>
        <w:t>technology</w:t>
      </w:r>
      <w:r w:rsidR="00D865C0">
        <w:rPr>
          <w:rFonts w:ascii="Arial" w:hAnsi="Arial" w:cs="Arial"/>
          <w:shd w:val="clear" w:color="auto" w:fill="FFFFFF"/>
        </w:rPr>
        <w:t xml:space="preserve"> millennials</w:t>
      </w:r>
      <w:r w:rsidR="00BD48DA">
        <w:rPr>
          <w:rFonts w:ascii="Arial" w:hAnsi="Arial" w:cs="Arial"/>
          <w:shd w:val="clear" w:color="auto" w:fill="FFFFFF"/>
        </w:rPr>
        <w:t>.</w:t>
      </w:r>
      <w:r w:rsidR="00D001F7">
        <w:rPr>
          <w:rFonts w:ascii="Arial" w:hAnsi="Arial" w:cs="Arial"/>
          <w:shd w:val="clear" w:color="auto" w:fill="FFFFFF"/>
        </w:rPr>
        <w:t xml:space="preserve"> </w:t>
      </w:r>
      <w:r w:rsidR="00DD3C40">
        <w:rPr>
          <w:rFonts w:ascii="Arial" w:hAnsi="Arial" w:cs="Arial"/>
          <w:shd w:val="clear" w:color="auto" w:fill="FFFFFF"/>
        </w:rPr>
        <w:t xml:space="preserve"> </w:t>
      </w:r>
    </w:p>
    <w:p w14:paraId="22DA19EC" w14:textId="1E1FAE81" w:rsidR="008147DF" w:rsidRDefault="008147DF" w:rsidP="00B35DF3">
      <w:pPr>
        <w:pStyle w:val="Heading2"/>
        <w:rPr>
          <w:bCs/>
          <w:shd w:val="clear" w:color="auto" w:fill="FFFFFF"/>
        </w:rPr>
      </w:pPr>
      <w:bookmarkStart w:id="108" w:name="_Toc81512751"/>
      <w:r>
        <w:rPr>
          <w:shd w:val="clear" w:color="auto" w:fill="FFFFFF"/>
        </w:rPr>
        <w:t>Recommendation:</w:t>
      </w:r>
      <w:bookmarkEnd w:id="108"/>
    </w:p>
    <w:p w14:paraId="09C06134" w14:textId="77777777" w:rsidR="006F5784" w:rsidRDefault="008A0826" w:rsidP="00222DA1">
      <w:pPr>
        <w:shd w:val="clear" w:color="auto" w:fill="FFFFFF"/>
        <w:spacing w:after="390" w:line="240" w:lineRule="auto"/>
        <w:jc w:val="both"/>
        <w:rPr>
          <w:rFonts w:ascii="Arial" w:hAnsi="Arial" w:cs="Arial"/>
          <w:bCs/>
          <w:shd w:val="clear" w:color="auto" w:fill="FFFFFF"/>
        </w:rPr>
      </w:pPr>
      <w:r>
        <w:rPr>
          <w:rFonts w:ascii="Arial" w:hAnsi="Arial" w:cs="Arial"/>
          <w:bCs/>
          <w:shd w:val="clear" w:color="auto" w:fill="FFFFFF"/>
        </w:rPr>
        <w:t>New recommended market penetration strategies Burberry may consider are: The use of a friend scheme, where existing consumers can introduce a friend once a transaction has been made,</w:t>
      </w:r>
      <w:r w:rsidR="00150D53">
        <w:rPr>
          <w:rFonts w:ascii="Arial" w:hAnsi="Arial" w:cs="Arial"/>
          <w:bCs/>
          <w:shd w:val="clear" w:color="auto" w:fill="FFFFFF"/>
        </w:rPr>
        <w:t xml:space="preserve"> the previous existing consumer will receive</w:t>
      </w:r>
      <w:r>
        <w:rPr>
          <w:rFonts w:ascii="Arial" w:hAnsi="Arial" w:cs="Arial"/>
          <w:bCs/>
          <w:shd w:val="clear" w:color="auto" w:fill="FFFFFF"/>
        </w:rPr>
        <w:t xml:space="preserve"> incentives</w:t>
      </w:r>
      <w:r w:rsidR="00150D53">
        <w:rPr>
          <w:rFonts w:ascii="Arial" w:hAnsi="Arial" w:cs="Arial"/>
          <w:bCs/>
          <w:shd w:val="clear" w:color="auto" w:fill="FFFFFF"/>
        </w:rPr>
        <w:t>, e.g., 20% off vouchers, free items, discount options, etc. which depends on how much is being spent, for instance £300, or more.</w:t>
      </w:r>
    </w:p>
    <w:p w14:paraId="52BD0AA0" w14:textId="5FE34C8C" w:rsidR="008147DF" w:rsidRPr="00F408AF" w:rsidRDefault="002024EF" w:rsidP="009B5CBE">
      <w:pPr>
        <w:shd w:val="clear" w:color="auto" w:fill="FFFFFF"/>
        <w:spacing w:after="390" w:line="240" w:lineRule="auto"/>
        <w:jc w:val="both"/>
        <w:rPr>
          <w:rFonts w:ascii="Arial" w:hAnsi="Arial" w:cs="Arial"/>
          <w:bCs/>
          <w:shd w:val="clear" w:color="auto" w:fill="FFFFFF"/>
        </w:rPr>
      </w:pPr>
      <w:r>
        <w:rPr>
          <w:rFonts w:ascii="Arial" w:eastAsia="Times New Roman" w:hAnsi="Arial" w:cs="Arial"/>
          <w:color w:val="111111"/>
          <w:lang w:eastAsia="en-GB"/>
        </w:rPr>
        <w:lastRenderedPageBreak/>
        <w:t>A similar process could also be linked to the Burberry Dot com website, where for instance purchasers of fragrances who spend e.g., £200 on a well-known brand will receive several tester bottles free.</w:t>
      </w:r>
      <w:r w:rsidR="009B5CBE">
        <w:rPr>
          <w:rFonts w:ascii="Arial" w:hAnsi="Arial" w:cs="Arial"/>
          <w:bCs/>
          <w:shd w:val="clear" w:color="auto" w:fill="FFFFFF"/>
        </w:rPr>
        <w:t xml:space="preserve"> </w:t>
      </w:r>
      <w:r>
        <w:rPr>
          <w:rFonts w:ascii="Arial" w:eastAsia="Times New Roman" w:hAnsi="Arial" w:cs="Arial"/>
          <w:color w:val="111111"/>
          <w:lang w:eastAsia="en-GB"/>
        </w:rPr>
        <w:t>Or, if a consumer purchases a pair of shoes which costs £500 or more will receive a pair of socks as a gift from Burberry.</w:t>
      </w:r>
      <w:bookmarkEnd w:id="62"/>
    </w:p>
    <w:p w14:paraId="1CA9D447" w14:textId="77777777" w:rsidR="00B35DF3" w:rsidRDefault="00B35DF3" w:rsidP="00DA01A8">
      <w:pPr>
        <w:rPr>
          <w:rFonts w:ascii="Arial" w:hAnsi="Arial" w:cs="Arial"/>
          <w:b/>
          <w:bCs/>
          <w:color w:val="3A3A3A"/>
          <w:u w:val="single"/>
          <w:shd w:val="clear" w:color="auto" w:fill="FFFFFF"/>
        </w:rPr>
      </w:pPr>
    </w:p>
    <w:p w14:paraId="78BEB314" w14:textId="77777777" w:rsidR="00B35DF3" w:rsidRDefault="00B35DF3" w:rsidP="00DA01A8">
      <w:pPr>
        <w:rPr>
          <w:rFonts w:ascii="Arial" w:hAnsi="Arial" w:cs="Arial"/>
          <w:b/>
          <w:bCs/>
          <w:color w:val="3A3A3A"/>
          <w:u w:val="single"/>
          <w:shd w:val="clear" w:color="auto" w:fill="FFFFFF"/>
        </w:rPr>
      </w:pPr>
    </w:p>
    <w:p w14:paraId="755C3352" w14:textId="77777777" w:rsidR="00B35DF3" w:rsidRDefault="00B35DF3" w:rsidP="00DA01A8">
      <w:pPr>
        <w:rPr>
          <w:rFonts w:ascii="Arial" w:hAnsi="Arial" w:cs="Arial"/>
          <w:b/>
          <w:bCs/>
          <w:color w:val="3A3A3A"/>
          <w:u w:val="single"/>
          <w:shd w:val="clear" w:color="auto" w:fill="FFFFFF"/>
        </w:rPr>
      </w:pPr>
    </w:p>
    <w:p w14:paraId="7571F267" w14:textId="77777777" w:rsidR="00B35DF3" w:rsidRDefault="00B35DF3" w:rsidP="00DA01A8">
      <w:pPr>
        <w:rPr>
          <w:rFonts w:ascii="Arial" w:hAnsi="Arial" w:cs="Arial"/>
          <w:b/>
          <w:bCs/>
          <w:color w:val="3A3A3A"/>
          <w:u w:val="single"/>
          <w:shd w:val="clear" w:color="auto" w:fill="FFFFFF"/>
        </w:rPr>
      </w:pPr>
    </w:p>
    <w:p w14:paraId="10CEFD9E" w14:textId="77777777" w:rsidR="00B35DF3" w:rsidRDefault="00B35DF3" w:rsidP="00DA01A8">
      <w:pPr>
        <w:rPr>
          <w:rFonts w:ascii="Arial" w:hAnsi="Arial" w:cs="Arial"/>
          <w:b/>
          <w:bCs/>
          <w:color w:val="3A3A3A"/>
          <w:u w:val="single"/>
          <w:shd w:val="clear" w:color="auto" w:fill="FFFFFF"/>
        </w:rPr>
      </w:pPr>
    </w:p>
    <w:p w14:paraId="228018BB" w14:textId="77777777" w:rsidR="00B35DF3" w:rsidRDefault="00B35DF3" w:rsidP="00DA01A8">
      <w:pPr>
        <w:rPr>
          <w:rFonts w:ascii="Arial" w:hAnsi="Arial" w:cs="Arial"/>
          <w:b/>
          <w:bCs/>
          <w:color w:val="3A3A3A"/>
          <w:u w:val="single"/>
          <w:shd w:val="clear" w:color="auto" w:fill="FFFFFF"/>
        </w:rPr>
      </w:pPr>
    </w:p>
    <w:p w14:paraId="198822B1" w14:textId="77777777" w:rsidR="00B35DF3" w:rsidRDefault="00B35DF3" w:rsidP="00DA01A8">
      <w:pPr>
        <w:rPr>
          <w:rFonts w:ascii="Arial" w:hAnsi="Arial" w:cs="Arial"/>
          <w:b/>
          <w:bCs/>
          <w:color w:val="3A3A3A"/>
          <w:u w:val="single"/>
          <w:shd w:val="clear" w:color="auto" w:fill="FFFFFF"/>
        </w:rPr>
      </w:pPr>
    </w:p>
    <w:p w14:paraId="37F972A7" w14:textId="77777777" w:rsidR="00B35DF3" w:rsidRDefault="00B35DF3" w:rsidP="00DA01A8">
      <w:pPr>
        <w:rPr>
          <w:rFonts w:ascii="Arial" w:hAnsi="Arial" w:cs="Arial"/>
          <w:b/>
          <w:bCs/>
          <w:color w:val="3A3A3A"/>
          <w:u w:val="single"/>
          <w:shd w:val="clear" w:color="auto" w:fill="FFFFFF"/>
        </w:rPr>
      </w:pPr>
    </w:p>
    <w:p w14:paraId="3FF67C9B" w14:textId="77777777" w:rsidR="00B35DF3" w:rsidRDefault="00B35DF3" w:rsidP="00DA01A8">
      <w:pPr>
        <w:rPr>
          <w:rFonts w:ascii="Arial" w:hAnsi="Arial" w:cs="Arial"/>
          <w:b/>
          <w:bCs/>
          <w:color w:val="3A3A3A"/>
          <w:u w:val="single"/>
          <w:shd w:val="clear" w:color="auto" w:fill="FFFFFF"/>
        </w:rPr>
      </w:pPr>
    </w:p>
    <w:p w14:paraId="0A610AA6" w14:textId="77777777" w:rsidR="00B35DF3" w:rsidRDefault="00B35DF3" w:rsidP="00DA01A8">
      <w:pPr>
        <w:rPr>
          <w:rFonts w:ascii="Arial" w:hAnsi="Arial" w:cs="Arial"/>
          <w:b/>
          <w:bCs/>
          <w:color w:val="3A3A3A"/>
          <w:u w:val="single"/>
          <w:shd w:val="clear" w:color="auto" w:fill="FFFFFF"/>
        </w:rPr>
      </w:pPr>
    </w:p>
    <w:p w14:paraId="4E527304" w14:textId="77777777" w:rsidR="00B35DF3" w:rsidRDefault="00B35DF3" w:rsidP="00DA01A8">
      <w:pPr>
        <w:rPr>
          <w:rFonts w:ascii="Arial" w:hAnsi="Arial" w:cs="Arial"/>
          <w:b/>
          <w:bCs/>
          <w:color w:val="3A3A3A"/>
          <w:u w:val="single"/>
          <w:shd w:val="clear" w:color="auto" w:fill="FFFFFF"/>
        </w:rPr>
      </w:pPr>
    </w:p>
    <w:p w14:paraId="177F6EA1" w14:textId="77777777" w:rsidR="00B35DF3" w:rsidRDefault="00B35DF3" w:rsidP="00DA01A8">
      <w:pPr>
        <w:rPr>
          <w:rFonts w:ascii="Arial" w:hAnsi="Arial" w:cs="Arial"/>
          <w:b/>
          <w:bCs/>
          <w:color w:val="3A3A3A"/>
          <w:u w:val="single"/>
          <w:shd w:val="clear" w:color="auto" w:fill="FFFFFF"/>
        </w:rPr>
      </w:pPr>
    </w:p>
    <w:p w14:paraId="0A4FC193" w14:textId="77777777" w:rsidR="00B35DF3" w:rsidRDefault="00B35DF3" w:rsidP="00DA01A8">
      <w:pPr>
        <w:rPr>
          <w:rFonts w:ascii="Arial" w:hAnsi="Arial" w:cs="Arial"/>
          <w:b/>
          <w:bCs/>
          <w:color w:val="3A3A3A"/>
          <w:u w:val="single"/>
          <w:shd w:val="clear" w:color="auto" w:fill="FFFFFF"/>
        </w:rPr>
      </w:pPr>
    </w:p>
    <w:p w14:paraId="199A4C5C" w14:textId="77777777" w:rsidR="00B35DF3" w:rsidRDefault="00B35DF3" w:rsidP="00DA01A8">
      <w:pPr>
        <w:rPr>
          <w:rFonts w:ascii="Arial" w:hAnsi="Arial" w:cs="Arial"/>
          <w:b/>
          <w:bCs/>
          <w:color w:val="3A3A3A"/>
          <w:u w:val="single"/>
          <w:shd w:val="clear" w:color="auto" w:fill="FFFFFF"/>
        </w:rPr>
      </w:pPr>
    </w:p>
    <w:p w14:paraId="1A8380B6" w14:textId="77777777" w:rsidR="00B35DF3" w:rsidRDefault="00B35DF3" w:rsidP="00DA01A8">
      <w:pPr>
        <w:rPr>
          <w:rFonts w:ascii="Arial" w:hAnsi="Arial" w:cs="Arial"/>
          <w:b/>
          <w:bCs/>
          <w:color w:val="3A3A3A"/>
          <w:u w:val="single"/>
          <w:shd w:val="clear" w:color="auto" w:fill="FFFFFF"/>
        </w:rPr>
      </w:pPr>
    </w:p>
    <w:p w14:paraId="5194A8E7" w14:textId="77777777" w:rsidR="00B35DF3" w:rsidRDefault="00B35DF3" w:rsidP="00DA01A8">
      <w:pPr>
        <w:rPr>
          <w:rFonts w:ascii="Arial" w:hAnsi="Arial" w:cs="Arial"/>
          <w:b/>
          <w:bCs/>
          <w:color w:val="3A3A3A"/>
          <w:u w:val="single"/>
          <w:shd w:val="clear" w:color="auto" w:fill="FFFFFF"/>
        </w:rPr>
      </w:pPr>
    </w:p>
    <w:p w14:paraId="2E58F590" w14:textId="77777777" w:rsidR="00B35DF3" w:rsidRDefault="00B35DF3" w:rsidP="00DA01A8">
      <w:pPr>
        <w:rPr>
          <w:rFonts w:ascii="Arial" w:hAnsi="Arial" w:cs="Arial"/>
          <w:b/>
          <w:bCs/>
          <w:color w:val="3A3A3A"/>
          <w:u w:val="single"/>
          <w:shd w:val="clear" w:color="auto" w:fill="FFFFFF"/>
        </w:rPr>
      </w:pPr>
    </w:p>
    <w:p w14:paraId="6B0FE5F7" w14:textId="77777777" w:rsidR="00B35DF3" w:rsidRDefault="00B35DF3" w:rsidP="00DA01A8">
      <w:pPr>
        <w:rPr>
          <w:rFonts w:ascii="Arial" w:hAnsi="Arial" w:cs="Arial"/>
          <w:b/>
          <w:bCs/>
          <w:color w:val="3A3A3A"/>
          <w:u w:val="single"/>
          <w:shd w:val="clear" w:color="auto" w:fill="FFFFFF"/>
        </w:rPr>
      </w:pPr>
    </w:p>
    <w:p w14:paraId="7E9A0C18" w14:textId="39AF2489" w:rsidR="00B35DF3" w:rsidRDefault="00B35DF3" w:rsidP="00DA01A8">
      <w:pPr>
        <w:rPr>
          <w:rFonts w:ascii="Arial" w:hAnsi="Arial" w:cs="Arial"/>
          <w:b/>
          <w:bCs/>
          <w:color w:val="3A3A3A"/>
          <w:u w:val="single"/>
          <w:shd w:val="clear" w:color="auto" w:fill="FFFFFF"/>
        </w:rPr>
      </w:pPr>
    </w:p>
    <w:p w14:paraId="0F196175" w14:textId="5BBC7622" w:rsidR="00DB50A4" w:rsidRDefault="00DB50A4" w:rsidP="00DA01A8">
      <w:pPr>
        <w:rPr>
          <w:rFonts w:ascii="Arial" w:hAnsi="Arial" w:cs="Arial"/>
          <w:b/>
          <w:bCs/>
          <w:color w:val="3A3A3A"/>
          <w:u w:val="single"/>
          <w:shd w:val="clear" w:color="auto" w:fill="FFFFFF"/>
        </w:rPr>
      </w:pPr>
    </w:p>
    <w:p w14:paraId="680CCBC5" w14:textId="77777777" w:rsidR="00DB50A4" w:rsidRDefault="00DB50A4" w:rsidP="00DA01A8">
      <w:pPr>
        <w:rPr>
          <w:rFonts w:ascii="Arial" w:hAnsi="Arial" w:cs="Arial"/>
          <w:b/>
          <w:bCs/>
          <w:color w:val="3A3A3A"/>
          <w:u w:val="single"/>
          <w:shd w:val="clear" w:color="auto" w:fill="FFFFFF"/>
        </w:rPr>
      </w:pPr>
    </w:p>
    <w:p w14:paraId="7F23E314" w14:textId="77777777" w:rsidR="00A05BFF" w:rsidRDefault="00A05BFF" w:rsidP="00B35DF3">
      <w:pPr>
        <w:pStyle w:val="Heading2"/>
        <w:rPr>
          <w:shd w:val="clear" w:color="auto" w:fill="FFFFFF"/>
        </w:rPr>
      </w:pPr>
      <w:bookmarkStart w:id="109" w:name="_Toc81512752"/>
    </w:p>
    <w:p w14:paraId="7EAF29C9" w14:textId="77777777" w:rsidR="00A05BFF" w:rsidRDefault="00A05BFF" w:rsidP="00B35DF3">
      <w:pPr>
        <w:pStyle w:val="Heading2"/>
        <w:rPr>
          <w:shd w:val="clear" w:color="auto" w:fill="FFFFFF"/>
        </w:rPr>
      </w:pPr>
    </w:p>
    <w:p w14:paraId="3F76786B" w14:textId="77777777" w:rsidR="00A05BFF" w:rsidRDefault="00A05BFF" w:rsidP="00B35DF3">
      <w:pPr>
        <w:pStyle w:val="Heading2"/>
        <w:rPr>
          <w:shd w:val="clear" w:color="auto" w:fill="FFFFFF"/>
        </w:rPr>
      </w:pPr>
    </w:p>
    <w:p w14:paraId="10419021" w14:textId="77777777" w:rsidR="00A05BFF" w:rsidRDefault="00A05BFF" w:rsidP="00B35DF3">
      <w:pPr>
        <w:pStyle w:val="Heading2"/>
        <w:rPr>
          <w:shd w:val="clear" w:color="auto" w:fill="FFFFFF"/>
        </w:rPr>
      </w:pPr>
    </w:p>
    <w:p w14:paraId="2B427739" w14:textId="77777777" w:rsidR="00A05BFF" w:rsidRDefault="00A05BFF" w:rsidP="00B35DF3">
      <w:pPr>
        <w:pStyle w:val="Heading2"/>
        <w:rPr>
          <w:shd w:val="clear" w:color="auto" w:fill="FFFFFF"/>
        </w:rPr>
      </w:pPr>
    </w:p>
    <w:p w14:paraId="4F69DE86" w14:textId="6487146E" w:rsidR="00D0055E" w:rsidRDefault="00D0055E" w:rsidP="00B35DF3">
      <w:pPr>
        <w:pStyle w:val="Heading2"/>
        <w:rPr>
          <w:shd w:val="clear" w:color="auto" w:fill="FFFFFF"/>
        </w:rPr>
      </w:pPr>
    </w:p>
    <w:p w14:paraId="2D27B2C1" w14:textId="77777777" w:rsidR="00D0055E" w:rsidRPr="00D0055E" w:rsidRDefault="00D0055E" w:rsidP="00D0055E"/>
    <w:p w14:paraId="000C243F" w14:textId="367F5EF0" w:rsidR="00131C13" w:rsidRPr="00131C13" w:rsidRDefault="00131C13" w:rsidP="00B35DF3">
      <w:pPr>
        <w:pStyle w:val="Heading2"/>
        <w:rPr>
          <w:shd w:val="clear" w:color="auto" w:fill="FFFFFF"/>
        </w:rPr>
      </w:pPr>
      <w:r w:rsidRPr="00131C13">
        <w:rPr>
          <w:shd w:val="clear" w:color="auto" w:fill="FFFFFF"/>
        </w:rPr>
        <w:lastRenderedPageBreak/>
        <w:t>References:</w:t>
      </w:r>
      <w:bookmarkEnd w:id="109"/>
    </w:p>
    <w:p w14:paraId="0EE4A851" w14:textId="77777777" w:rsidR="00042769" w:rsidRPr="00042769" w:rsidRDefault="00042769" w:rsidP="00042769">
      <w:pPr>
        <w:rPr>
          <w:rFonts w:ascii="Arial" w:hAnsi="Arial" w:cs="Arial"/>
        </w:rPr>
      </w:pPr>
      <w:r w:rsidRPr="00082AB1">
        <w:rPr>
          <w:rFonts w:ascii="Arial" w:hAnsi="Arial" w:cs="Arial"/>
        </w:rPr>
        <w:t xml:space="preserve">AIG, (2018) </w:t>
      </w:r>
      <w:r w:rsidRPr="00042769">
        <w:rPr>
          <w:rFonts w:ascii="Arial" w:hAnsi="Arial" w:cs="Arial"/>
          <w:i/>
          <w:iCs/>
        </w:rPr>
        <w:t>Japan: Business Environment and Risk Analysis</w:t>
      </w:r>
      <w:r w:rsidRPr="00082AB1">
        <w:rPr>
          <w:rFonts w:ascii="Arial" w:hAnsi="Arial" w:cs="Arial"/>
        </w:rPr>
        <w:t>. Available at</w:t>
      </w:r>
      <w:r>
        <w:t xml:space="preserve"> : </w:t>
      </w:r>
      <w:hyperlink r:id="rId15" w:anchor=":~:text=Exclusive%20political%20and%20business%20networks%20%28linking%20the%20%E2%80%9Csougoushousha%E2%80%9D,market%20entry%20and%20expansion%20expensive%20for%20foreign%20investors." w:history="1">
        <w:r w:rsidRPr="006B2BA2">
          <w:rPr>
            <w:rFonts w:ascii="Arial" w:hAnsi="Arial" w:cs="Arial"/>
            <w:color w:val="0000FF"/>
            <w:u w:val="single"/>
          </w:rPr>
          <w:t>Japan: Business Environment &amp; Risk Analysis (aig.com)</w:t>
        </w:r>
      </w:hyperlink>
      <w:r>
        <w:rPr>
          <w:rFonts w:ascii="Arial" w:hAnsi="Arial" w:cs="Arial"/>
        </w:rPr>
        <w:t xml:space="preserve"> </w:t>
      </w:r>
      <w:r w:rsidRPr="00042769">
        <w:rPr>
          <w:rFonts w:ascii="Arial" w:hAnsi="Arial" w:cs="Arial"/>
        </w:rPr>
        <w:t>(Accessed: 2. 9. 2021).</w:t>
      </w:r>
      <w:r w:rsidRPr="00042769">
        <w:rPr>
          <w:rFonts w:ascii="Arial" w:hAnsi="Arial" w:cs="Arial"/>
        </w:rPr>
        <w:tab/>
      </w:r>
    </w:p>
    <w:p w14:paraId="3CD87683" w14:textId="423332CD" w:rsidR="001D2D0B" w:rsidRPr="00E13E68" w:rsidRDefault="00661B9D" w:rsidP="001D2D0B">
      <w:pPr>
        <w:rPr>
          <w:rFonts w:ascii="Arial" w:hAnsi="Arial" w:cs="Arial"/>
        </w:rPr>
      </w:pPr>
      <w:r>
        <w:rPr>
          <w:rFonts w:ascii="Arial" w:hAnsi="Arial" w:cs="Arial"/>
          <w:shd w:val="clear" w:color="auto" w:fill="FFFFFF"/>
        </w:rPr>
        <w:t xml:space="preserve">BBC News, </w:t>
      </w:r>
      <w:r w:rsidR="00983662">
        <w:rPr>
          <w:rFonts w:ascii="Arial" w:hAnsi="Arial" w:cs="Arial"/>
          <w:shd w:val="clear" w:color="auto" w:fill="FFFFFF"/>
        </w:rPr>
        <w:t xml:space="preserve">(2020) </w:t>
      </w:r>
      <w:r w:rsidR="00983662" w:rsidRPr="0040316B">
        <w:rPr>
          <w:rFonts w:ascii="Arial" w:hAnsi="Arial" w:cs="Arial"/>
          <w:i/>
          <w:iCs/>
          <w:shd w:val="clear" w:color="auto" w:fill="FFFFFF"/>
        </w:rPr>
        <w:t xml:space="preserve">Brexit: </w:t>
      </w:r>
      <w:r w:rsidR="00167055" w:rsidRPr="0040316B">
        <w:rPr>
          <w:rFonts w:ascii="Arial" w:hAnsi="Arial" w:cs="Arial"/>
          <w:i/>
          <w:iCs/>
          <w:shd w:val="clear" w:color="auto" w:fill="FFFFFF"/>
        </w:rPr>
        <w:t>What you need to know about the UK leaving the EU</w:t>
      </w:r>
      <w:r w:rsidR="0040316B">
        <w:rPr>
          <w:rFonts w:ascii="Arial" w:hAnsi="Arial" w:cs="Arial"/>
          <w:shd w:val="clear" w:color="auto" w:fill="FFFFFF"/>
        </w:rPr>
        <w:t>. Available at</w:t>
      </w:r>
      <w:r w:rsidR="008F3783">
        <w:rPr>
          <w:rFonts w:ascii="Arial" w:hAnsi="Arial" w:cs="Arial"/>
          <w:shd w:val="clear" w:color="auto" w:fill="FFFFFF"/>
        </w:rPr>
        <w:t xml:space="preserve"> :</w:t>
      </w:r>
      <w:r w:rsidR="001D2D0B" w:rsidRPr="001D2D0B">
        <w:rPr>
          <w:rFonts w:ascii="Arial" w:hAnsi="Arial" w:cs="Arial"/>
        </w:rPr>
        <w:t xml:space="preserve"> </w:t>
      </w:r>
      <w:r w:rsidR="001D2D0B" w:rsidRPr="0052651E">
        <w:rPr>
          <w:rFonts w:ascii="Arial" w:hAnsi="Arial" w:cs="Arial"/>
        </w:rPr>
        <w:t xml:space="preserve">BBC News, (2020) </w:t>
      </w:r>
      <w:r w:rsidR="001D2D0B" w:rsidRPr="00E13E68">
        <w:rPr>
          <w:rFonts w:ascii="Arial" w:hAnsi="Arial" w:cs="Arial"/>
          <w:i/>
          <w:iCs/>
        </w:rPr>
        <w:t>COVID Nations Impose Travel Bans over New Variant</w:t>
      </w:r>
      <w:r w:rsidR="001D2D0B" w:rsidRPr="0052651E">
        <w:rPr>
          <w:rFonts w:ascii="Arial" w:hAnsi="Arial" w:cs="Arial"/>
        </w:rPr>
        <w:t>. Available at</w:t>
      </w:r>
      <w:r w:rsidR="001D2D0B">
        <w:t xml:space="preserve"> : </w:t>
      </w:r>
      <w:hyperlink r:id="rId16" w:history="1">
        <w:r w:rsidR="001D2D0B" w:rsidRPr="009B2168">
          <w:rPr>
            <w:rFonts w:ascii="Arial" w:hAnsi="Arial" w:cs="Arial"/>
            <w:color w:val="0000FF"/>
            <w:u w:val="single"/>
          </w:rPr>
          <w:t>Covid: Nations impose UK travel bans over new variant - BBC News</w:t>
        </w:r>
      </w:hyperlink>
      <w:r w:rsidR="001D2D0B">
        <w:rPr>
          <w:rFonts w:ascii="Arial" w:hAnsi="Arial" w:cs="Arial"/>
        </w:rPr>
        <w:t xml:space="preserve"> </w:t>
      </w:r>
      <w:r w:rsidR="001D2D0B" w:rsidRPr="00E13E68">
        <w:rPr>
          <w:rFonts w:ascii="Arial" w:hAnsi="Arial" w:cs="Arial"/>
        </w:rPr>
        <w:t>(Accessed: 2. 9. 2021).</w:t>
      </w:r>
    </w:p>
    <w:p w14:paraId="6252633C" w14:textId="77777777" w:rsidR="00DC4562" w:rsidRDefault="00DC4562" w:rsidP="00DC4562">
      <w:pPr>
        <w:rPr>
          <w:rFonts w:ascii="Arial" w:hAnsi="Arial" w:cs="Arial"/>
        </w:rPr>
      </w:pPr>
      <w:r>
        <w:rPr>
          <w:rFonts w:ascii="Arial" w:hAnsi="Arial" w:cs="Arial"/>
        </w:rPr>
        <w:t>BBC News, (2020) Brexit: What you need to know about the UK leaving the EU. Available at :</w:t>
      </w:r>
      <w:hyperlink r:id="rId17" w:history="1">
        <w:r w:rsidRPr="00273337">
          <w:rPr>
            <w:rStyle w:val="Hyperlink"/>
            <w:rFonts w:ascii="Arial" w:hAnsi="Arial" w:cs="Arial"/>
          </w:rPr>
          <w:t>https://www.bbc.co.uk/news/uk – politics – 32810887/</w:t>
        </w:r>
      </w:hyperlink>
      <w:r>
        <w:rPr>
          <w:rFonts w:ascii="Arial" w:hAnsi="Arial" w:cs="Arial"/>
        </w:rPr>
        <w:t xml:space="preserve"> (Accessed: 26. 06. 2020). </w:t>
      </w:r>
    </w:p>
    <w:p w14:paraId="07EBD836" w14:textId="75E13FA7" w:rsidR="00A768B1" w:rsidRPr="00A768B1" w:rsidRDefault="00A768B1" w:rsidP="00A768B1">
      <w:pPr>
        <w:jc w:val="both"/>
        <w:rPr>
          <w:rFonts w:ascii="Arial" w:hAnsi="Arial" w:cs="Arial"/>
        </w:rPr>
      </w:pPr>
      <w:r w:rsidRPr="00A768B1">
        <w:rPr>
          <w:rFonts w:ascii="Arial" w:hAnsi="Arial" w:cs="Arial"/>
        </w:rPr>
        <w:t xml:space="preserve">Binns, J. (2019). </w:t>
      </w:r>
      <w:r w:rsidR="001D078B">
        <w:rPr>
          <w:rFonts w:ascii="Arial" w:hAnsi="Arial" w:cs="Arial"/>
        </w:rPr>
        <w:t>‘</w:t>
      </w:r>
      <w:r w:rsidRPr="00A768B1">
        <w:rPr>
          <w:rFonts w:ascii="Arial" w:hAnsi="Arial" w:cs="Arial"/>
        </w:rPr>
        <w:t>Want to Try on Gucci Shoes From Anywhere? There's an AR App for That</w:t>
      </w:r>
      <w:r w:rsidR="000865B5">
        <w:rPr>
          <w:rFonts w:ascii="Arial" w:hAnsi="Arial" w:cs="Arial"/>
        </w:rPr>
        <w:t>’</w:t>
      </w:r>
      <w:r w:rsidRPr="00A768B1">
        <w:rPr>
          <w:rFonts w:ascii="Arial" w:hAnsi="Arial" w:cs="Arial"/>
        </w:rPr>
        <w:t xml:space="preserve">. Sourcing Journal. Retrieved from http://search.proquest.com/docview/2268970295/ </w:t>
      </w:r>
    </w:p>
    <w:p w14:paraId="4E3DAC74" w14:textId="652C4305" w:rsidR="00F20477" w:rsidRPr="00077C66" w:rsidRDefault="00F20477" w:rsidP="00F20477">
      <w:pPr>
        <w:rPr>
          <w:rFonts w:ascii="Arial" w:hAnsi="Arial" w:cs="Arial"/>
          <w:b/>
          <w:bCs/>
          <w:shd w:val="clear" w:color="auto" w:fill="FFFFFF"/>
        </w:rPr>
      </w:pPr>
      <w:r w:rsidRPr="00077C66">
        <w:rPr>
          <w:rFonts w:ascii="Arial" w:hAnsi="Arial" w:cs="Arial"/>
          <w:shd w:val="clear" w:color="auto" w:fill="FFFFFF"/>
        </w:rPr>
        <w:t xml:space="preserve">Boudreaux, C. J., (2020) </w:t>
      </w:r>
      <w:r w:rsidR="000865B5">
        <w:rPr>
          <w:rFonts w:ascii="Arial" w:hAnsi="Arial" w:cs="Arial"/>
          <w:shd w:val="clear" w:color="auto" w:fill="FFFFFF"/>
        </w:rPr>
        <w:t>‘</w:t>
      </w:r>
      <w:r w:rsidRPr="00077C66">
        <w:rPr>
          <w:rFonts w:ascii="Arial" w:hAnsi="Arial" w:cs="Arial"/>
          <w:i/>
          <w:iCs/>
          <w:shd w:val="clear" w:color="auto" w:fill="FFFFFF"/>
        </w:rPr>
        <w:t>The Importance of Industry to Strategic Entrepreneurship</w:t>
      </w:r>
      <w:r w:rsidR="000865B5">
        <w:rPr>
          <w:rFonts w:ascii="Arial" w:hAnsi="Arial" w:cs="Arial"/>
          <w:i/>
          <w:iCs/>
          <w:shd w:val="clear" w:color="auto" w:fill="FFFFFF"/>
        </w:rPr>
        <w:t>’</w:t>
      </w:r>
      <w:r w:rsidRPr="00077C66">
        <w:rPr>
          <w:rFonts w:ascii="Arial" w:hAnsi="Arial" w:cs="Arial"/>
          <w:shd w:val="clear" w:color="auto" w:fill="FFFFFF"/>
        </w:rPr>
        <w:t>: Evidence from the Kauffman Firm Survey. Journal of industry, competition and trade, 20(1), pp.93–114.</w:t>
      </w:r>
    </w:p>
    <w:p w14:paraId="679B30F1" w14:textId="14E65A53" w:rsidR="00AD561A" w:rsidRPr="00AD561A" w:rsidRDefault="00AD561A" w:rsidP="006C716C">
      <w:pPr>
        <w:rPr>
          <w:rFonts w:ascii="Arial" w:hAnsi="Arial" w:cs="Arial"/>
          <w:color w:val="222222"/>
          <w:shd w:val="clear" w:color="auto" w:fill="FFFFFF"/>
        </w:rPr>
      </w:pPr>
      <w:r w:rsidRPr="00B12A1A">
        <w:rPr>
          <w:rFonts w:ascii="Arial" w:hAnsi="Arial" w:cs="Arial"/>
          <w:color w:val="222222"/>
          <w:shd w:val="clear" w:color="auto" w:fill="FFFFFF"/>
        </w:rPr>
        <w:t>Brunet-Thornton, R. ed., (2019) </w:t>
      </w:r>
      <w:r w:rsidRPr="00B12A1A">
        <w:rPr>
          <w:rFonts w:ascii="Arial" w:hAnsi="Arial" w:cs="Arial"/>
          <w:i/>
          <w:iCs/>
          <w:color w:val="222222"/>
          <w:shd w:val="clear" w:color="auto" w:fill="FFFFFF"/>
        </w:rPr>
        <w:t>Examining Cultural Perspectives in a Globalized World.</w:t>
      </w:r>
      <w:r w:rsidRPr="00B12A1A">
        <w:rPr>
          <w:rFonts w:ascii="Arial" w:hAnsi="Arial" w:cs="Arial"/>
          <w:color w:val="222222"/>
          <w:shd w:val="clear" w:color="auto" w:fill="FFFFFF"/>
        </w:rPr>
        <w:t xml:space="preserve"> IGI Global.</w:t>
      </w:r>
    </w:p>
    <w:p w14:paraId="36E7C59E" w14:textId="3AA2C1AA" w:rsidR="007A2EE1" w:rsidRPr="001A5FB5" w:rsidRDefault="001A5FB5" w:rsidP="006C716C">
      <w:pPr>
        <w:rPr>
          <w:rFonts w:ascii="Arial" w:hAnsi="Arial" w:cs="Arial"/>
          <w:color w:val="0000FF"/>
          <w:u w:val="single"/>
        </w:rPr>
      </w:pPr>
      <w:r>
        <w:rPr>
          <w:rFonts w:ascii="Arial" w:hAnsi="Arial" w:cs="Arial"/>
        </w:rPr>
        <w:t xml:space="preserve">Burberry, (No Date) </w:t>
      </w:r>
      <w:r w:rsidRPr="00620A75">
        <w:rPr>
          <w:rFonts w:ascii="Arial" w:hAnsi="Arial" w:cs="Arial"/>
          <w:i/>
          <w:iCs/>
        </w:rPr>
        <w:t>Business Model.</w:t>
      </w:r>
      <w:r>
        <w:rPr>
          <w:rFonts w:ascii="Arial" w:hAnsi="Arial" w:cs="Arial"/>
        </w:rPr>
        <w:t xml:space="preserve"> Available at :</w:t>
      </w:r>
      <w:hyperlink r:id="rId18" w:history="1">
        <w:r w:rsidRPr="00D91396">
          <w:rPr>
            <w:rFonts w:ascii="Arial" w:hAnsi="Arial" w:cs="Arial"/>
            <w:color w:val="0000FF"/>
            <w:u w:val="single"/>
          </w:rPr>
          <w:t>Business Model - Burberry (burberryplc.com)</w:t>
        </w:r>
      </w:hyperlink>
      <w:r>
        <w:rPr>
          <w:rFonts w:ascii="Arial" w:hAnsi="Arial" w:cs="Arial"/>
          <w:color w:val="0000FF"/>
          <w:u w:val="single"/>
        </w:rPr>
        <w:t xml:space="preserve"> </w:t>
      </w:r>
      <w:r w:rsidRPr="007A2EE1">
        <w:rPr>
          <w:rFonts w:ascii="Arial" w:hAnsi="Arial" w:cs="Arial"/>
        </w:rPr>
        <w:t>(Accessed: 2. 9. 2021).</w:t>
      </w:r>
    </w:p>
    <w:p w14:paraId="056592A3" w14:textId="79D68CE2" w:rsidR="006C716C" w:rsidRDefault="006C716C" w:rsidP="006C716C">
      <w:pPr>
        <w:rPr>
          <w:rFonts w:ascii="Arial" w:hAnsi="Arial" w:cs="Arial"/>
          <w:color w:val="3A3A3A"/>
          <w:shd w:val="clear" w:color="auto" w:fill="FFFFFF"/>
        </w:rPr>
      </w:pPr>
      <w:r w:rsidRPr="007C5DA2">
        <w:rPr>
          <w:rFonts w:ascii="Arial" w:hAnsi="Arial" w:cs="Arial"/>
          <w:color w:val="3A3A3A"/>
          <w:shd w:val="clear" w:color="auto" w:fill="FFFFFF"/>
        </w:rPr>
        <w:t>Burberry</w:t>
      </w:r>
      <w:r>
        <w:rPr>
          <w:rFonts w:ascii="Arial" w:hAnsi="Arial" w:cs="Arial"/>
          <w:color w:val="3A3A3A"/>
          <w:shd w:val="clear" w:color="auto" w:fill="FFFFFF"/>
        </w:rPr>
        <w:t xml:space="preserve"> News, </w:t>
      </w:r>
      <w:r w:rsidRPr="007C5DA2">
        <w:rPr>
          <w:rFonts w:ascii="Arial" w:hAnsi="Arial" w:cs="Arial"/>
          <w:color w:val="3A3A3A"/>
          <w:shd w:val="clear" w:color="auto" w:fill="FFFFFF"/>
        </w:rPr>
        <w:t>(2019)</w:t>
      </w:r>
      <w:r>
        <w:rPr>
          <w:rFonts w:ascii="Arial" w:hAnsi="Arial" w:cs="Arial"/>
          <w:color w:val="3A3A3A"/>
          <w:shd w:val="clear" w:color="auto" w:fill="FFFFFF"/>
        </w:rPr>
        <w:t xml:space="preserve"> </w:t>
      </w:r>
      <w:r w:rsidRPr="006C716C">
        <w:rPr>
          <w:rFonts w:ascii="Arial" w:hAnsi="Arial" w:cs="Arial"/>
          <w:i/>
          <w:iCs/>
          <w:color w:val="3A3A3A"/>
          <w:shd w:val="clear" w:color="auto" w:fill="FFFFFF"/>
        </w:rPr>
        <w:t>Interim Results for 26 Weeks Ended 28 September 2019</w:t>
      </w:r>
      <w:r>
        <w:rPr>
          <w:rFonts w:ascii="Arial" w:hAnsi="Arial" w:cs="Arial"/>
          <w:color w:val="3A3A3A"/>
          <w:shd w:val="clear" w:color="auto" w:fill="FFFFFF"/>
        </w:rPr>
        <w:t>. Available at</w:t>
      </w:r>
      <w:r w:rsidRPr="007C5DA2">
        <w:rPr>
          <w:rFonts w:ascii="Arial" w:hAnsi="Arial" w:cs="Arial"/>
          <w:color w:val="3A3A3A"/>
          <w:shd w:val="clear" w:color="auto" w:fill="FFFFFF"/>
        </w:rPr>
        <w:t xml:space="preserve"> :</w:t>
      </w:r>
      <w:hyperlink r:id="rId19" w:history="1">
        <w:r w:rsidRPr="00273337">
          <w:rPr>
            <w:rStyle w:val="Hyperlink"/>
            <w:rFonts w:ascii="Arial" w:hAnsi="Arial" w:cs="Arial"/>
            <w:shd w:val="clear" w:color="auto" w:fill="FFFFFF"/>
          </w:rPr>
          <w:t>https://www.burberryplc.com/en/news/financial/2019/interim-results-for-26-weeks-ended-28-september-2019.html/</w:t>
        </w:r>
      </w:hyperlink>
    </w:p>
    <w:p w14:paraId="7483DB22" w14:textId="08150B3F" w:rsidR="00DA77A5" w:rsidRPr="00133A04" w:rsidRDefault="00DA77A5" w:rsidP="00DA77A5">
      <w:pPr>
        <w:rPr>
          <w:rFonts w:ascii="Arial" w:hAnsi="Arial" w:cs="Arial"/>
          <w:b/>
          <w:bCs/>
          <w:color w:val="3A3A3A"/>
          <w:shd w:val="clear" w:color="auto" w:fill="FFFFFF"/>
        </w:rPr>
      </w:pPr>
      <w:r w:rsidRPr="00B614DA">
        <w:rPr>
          <w:rFonts w:ascii="Arial" w:hAnsi="Arial" w:cs="Arial"/>
        </w:rPr>
        <w:t xml:space="preserve">Burberry, (No Date) </w:t>
      </w:r>
      <w:r w:rsidRPr="00B614DA">
        <w:rPr>
          <w:rFonts w:ascii="Arial" w:hAnsi="Arial" w:cs="Arial"/>
          <w:i/>
          <w:iCs/>
        </w:rPr>
        <w:t>Store Locator</w:t>
      </w:r>
      <w:r w:rsidRPr="00B614DA">
        <w:rPr>
          <w:rFonts w:ascii="Arial" w:hAnsi="Arial" w:cs="Arial"/>
        </w:rPr>
        <w:t>. Available at</w:t>
      </w:r>
      <w:r>
        <w:t xml:space="preserve"> :</w:t>
      </w:r>
      <w:hyperlink r:id="rId20" w:history="1">
        <w:r w:rsidRPr="00B7004B">
          <w:rPr>
            <w:rFonts w:ascii="Arial" w:hAnsi="Arial" w:cs="Arial"/>
            <w:color w:val="0000FF"/>
            <w:u w:val="single"/>
          </w:rPr>
          <w:t>Store Locator - United Kingdom | Burberry</w:t>
        </w:r>
      </w:hyperlink>
      <w:r>
        <w:rPr>
          <w:rFonts w:ascii="Arial" w:hAnsi="Arial" w:cs="Arial"/>
          <w:b/>
          <w:bCs/>
          <w:color w:val="3A3A3A"/>
          <w:shd w:val="clear" w:color="auto" w:fill="FFFFFF"/>
        </w:rPr>
        <w:t xml:space="preserve"> </w:t>
      </w:r>
      <w:r w:rsidRPr="00133A04">
        <w:rPr>
          <w:rFonts w:ascii="Arial" w:hAnsi="Arial" w:cs="Arial"/>
        </w:rPr>
        <w:t>(Accessed: 2. 9. 2021).</w:t>
      </w:r>
    </w:p>
    <w:p w14:paraId="35524690" w14:textId="1F56C925" w:rsidR="00522915" w:rsidRPr="00750622" w:rsidRDefault="00522915" w:rsidP="00522915">
      <w:pPr>
        <w:rPr>
          <w:rFonts w:ascii="Arial" w:hAnsi="Arial" w:cs="Arial"/>
          <w:color w:val="3A3A3A"/>
          <w:shd w:val="clear" w:color="auto" w:fill="FFFFFF"/>
        </w:rPr>
      </w:pPr>
      <w:r w:rsidRPr="00750622">
        <w:rPr>
          <w:rFonts w:ascii="Arial" w:hAnsi="Arial" w:cs="Arial"/>
        </w:rPr>
        <w:t xml:space="preserve">Burberry, (No Date). </w:t>
      </w:r>
      <w:r w:rsidRPr="00522915">
        <w:rPr>
          <w:rFonts w:ascii="Arial" w:hAnsi="Arial" w:cs="Arial"/>
          <w:i/>
          <w:iCs/>
        </w:rPr>
        <w:t>Financial Performance and KPIS</w:t>
      </w:r>
      <w:r w:rsidRPr="00750622">
        <w:rPr>
          <w:rFonts w:ascii="Arial" w:hAnsi="Arial" w:cs="Arial"/>
        </w:rPr>
        <w:t>. Available at</w:t>
      </w:r>
      <w:r>
        <w:t xml:space="preserve"> :</w:t>
      </w:r>
      <w:hyperlink r:id="rId21" w:history="1">
        <w:r w:rsidRPr="00B05356">
          <w:rPr>
            <w:rFonts w:ascii="Arial" w:hAnsi="Arial" w:cs="Arial"/>
            <w:color w:val="0000FF"/>
            <w:u w:val="single"/>
          </w:rPr>
          <w:t>Financial Performance and KPIs - Burberry (burberryplc.com)</w:t>
        </w:r>
      </w:hyperlink>
      <w:r>
        <w:rPr>
          <w:rFonts w:ascii="Arial" w:hAnsi="Arial" w:cs="Arial"/>
          <w:color w:val="3A3A3A"/>
          <w:shd w:val="clear" w:color="auto" w:fill="FFFFFF"/>
        </w:rPr>
        <w:t xml:space="preserve"> </w:t>
      </w:r>
      <w:r w:rsidRPr="00750622">
        <w:rPr>
          <w:rFonts w:ascii="Arial" w:hAnsi="Arial" w:cs="Arial"/>
        </w:rPr>
        <w:t>(Accessed: 2. 9. (2021)</w:t>
      </w:r>
      <w:r>
        <w:rPr>
          <w:rFonts w:ascii="Arial" w:hAnsi="Arial" w:cs="Arial"/>
        </w:rPr>
        <w:t>.</w:t>
      </w:r>
    </w:p>
    <w:p w14:paraId="264E46EA" w14:textId="20AE4BEC" w:rsidR="006B6C9B" w:rsidRDefault="000002A4" w:rsidP="00DA01A8">
      <w:pPr>
        <w:rPr>
          <w:rFonts w:ascii="Arial" w:hAnsi="Arial" w:cs="Arial"/>
          <w:shd w:val="clear" w:color="auto" w:fill="FFFFFF"/>
        </w:rPr>
      </w:pPr>
      <w:r>
        <w:rPr>
          <w:rFonts w:ascii="Arial" w:hAnsi="Arial" w:cs="Arial"/>
          <w:shd w:val="clear" w:color="auto" w:fill="FFFFFF"/>
        </w:rPr>
        <w:t>Burberry</w:t>
      </w:r>
      <w:r w:rsidR="006B6C9B">
        <w:rPr>
          <w:rFonts w:ascii="Arial" w:hAnsi="Arial" w:cs="Arial"/>
          <w:shd w:val="clear" w:color="auto" w:fill="FFFFFF"/>
        </w:rPr>
        <w:t xml:space="preserve"> Annual Report, </w:t>
      </w:r>
      <w:r w:rsidR="001D06EA">
        <w:rPr>
          <w:rFonts w:ascii="Arial" w:hAnsi="Arial" w:cs="Arial"/>
          <w:shd w:val="clear" w:color="auto" w:fill="FFFFFF"/>
        </w:rPr>
        <w:t>(</w:t>
      </w:r>
      <w:r w:rsidR="006B6C9B">
        <w:rPr>
          <w:rFonts w:ascii="Arial" w:hAnsi="Arial" w:cs="Arial"/>
          <w:shd w:val="clear" w:color="auto" w:fill="FFFFFF"/>
        </w:rPr>
        <w:t>2020 – 2021</w:t>
      </w:r>
      <w:r w:rsidR="001D06EA">
        <w:rPr>
          <w:rFonts w:ascii="Arial" w:hAnsi="Arial" w:cs="Arial"/>
          <w:shd w:val="clear" w:color="auto" w:fill="FFFFFF"/>
        </w:rPr>
        <w:t>)</w:t>
      </w:r>
    </w:p>
    <w:p w14:paraId="1A00512F" w14:textId="593C0B92" w:rsidR="00BA41CF" w:rsidRPr="003105AC" w:rsidRDefault="00BA41CF" w:rsidP="00BA41CF">
      <w:pPr>
        <w:rPr>
          <w:rFonts w:ascii="Arial" w:hAnsi="Arial" w:cs="Arial"/>
          <w:shd w:val="clear" w:color="auto" w:fill="FFFFFF"/>
        </w:rPr>
      </w:pPr>
      <w:r w:rsidRPr="003105AC">
        <w:rPr>
          <w:rFonts w:ascii="Arial" w:hAnsi="Arial" w:cs="Arial"/>
          <w:shd w:val="clear" w:color="auto" w:fill="FFFFFF"/>
        </w:rPr>
        <w:t>Burberry News, (2020</w:t>
      </w:r>
      <w:r w:rsidRPr="003105AC">
        <w:rPr>
          <w:rFonts w:ascii="Arial" w:hAnsi="Arial" w:cs="Arial"/>
          <w:i/>
          <w:iCs/>
          <w:shd w:val="clear" w:color="auto" w:fill="FFFFFF"/>
        </w:rPr>
        <w:t>) Burberry Brings Products to Google Search Through Augmented Reality.</w:t>
      </w:r>
      <w:r w:rsidRPr="003105AC">
        <w:rPr>
          <w:rFonts w:ascii="Arial" w:hAnsi="Arial" w:cs="Arial"/>
          <w:shd w:val="clear" w:color="auto" w:fill="FFFFFF"/>
        </w:rPr>
        <w:t xml:space="preserve"> Available at :https://www.burberryplc.com/en/news/corporate/2020/burberry-brings-products-to-google-search-through-augmented-real.html (Accessed: 2. 9. 2021).</w:t>
      </w:r>
    </w:p>
    <w:p w14:paraId="4173A405" w14:textId="485FFC41" w:rsidR="00213CE3" w:rsidRPr="009B66E1" w:rsidRDefault="00213CE3" w:rsidP="00213CE3">
      <w:pPr>
        <w:rPr>
          <w:rFonts w:ascii="Arial" w:hAnsi="Arial" w:cs="Arial"/>
          <w:b/>
          <w:bCs/>
          <w:color w:val="3A3A3A"/>
          <w:shd w:val="clear" w:color="auto" w:fill="FFFFFF"/>
        </w:rPr>
      </w:pPr>
      <w:r w:rsidRPr="002E69C0">
        <w:rPr>
          <w:rFonts w:ascii="Arial" w:hAnsi="Arial" w:cs="Arial"/>
        </w:rPr>
        <w:t xml:space="preserve">Burberry Prorsum Range, (No Date) </w:t>
      </w:r>
      <w:r w:rsidRPr="002E69C0">
        <w:rPr>
          <w:rFonts w:ascii="Arial" w:hAnsi="Arial" w:cs="Arial"/>
          <w:i/>
          <w:iCs/>
        </w:rPr>
        <w:t>Microsoft Bing</w:t>
      </w:r>
      <w:r w:rsidRPr="002E69C0">
        <w:rPr>
          <w:rFonts w:ascii="Arial" w:hAnsi="Arial" w:cs="Arial"/>
        </w:rPr>
        <w:t>. Available at</w:t>
      </w:r>
      <w:r>
        <w:t xml:space="preserve"> :</w:t>
      </w:r>
      <w:hyperlink r:id="rId22" w:history="1">
        <w:r w:rsidRPr="00F14F6C">
          <w:rPr>
            <w:rFonts w:ascii="Arial" w:hAnsi="Arial" w:cs="Arial"/>
            <w:color w:val="0000FF"/>
            <w:u w:val="single"/>
          </w:rPr>
          <w:t>Burberry Prorsum range - Bing</w:t>
        </w:r>
      </w:hyperlink>
      <w:r>
        <w:rPr>
          <w:rFonts w:ascii="Arial" w:hAnsi="Arial" w:cs="Arial"/>
          <w:b/>
          <w:bCs/>
          <w:color w:val="3A3A3A"/>
          <w:shd w:val="clear" w:color="auto" w:fill="FFFFFF"/>
        </w:rPr>
        <w:t xml:space="preserve"> </w:t>
      </w:r>
      <w:r w:rsidRPr="009B66E1">
        <w:rPr>
          <w:rFonts w:ascii="Arial" w:hAnsi="Arial" w:cs="Arial"/>
          <w:color w:val="3A3A3A"/>
          <w:shd w:val="clear" w:color="auto" w:fill="FFFFFF"/>
        </w:rPr>
        <w:t>(Accessed: 2. 9. 2021).</w:t>
      </w:r>
    </w:p>
    <w:p w14:paraId="1C587E69" w14:textId="7E647C5A" w:rsidR="00870976" w:rsidRPr="00870976" w:rsidRDefault="00870976" w:rsidP="00AF48C0">
      <w:pPr>
        <w:rPr>
          <w:rFonts w:ascii="Arial" w:hAnsi="Arial" w:cs="Arial"/>
        </w:rPr>
      </w:pPr>
      <w:r>
        <w:rPr>
          <w:rFonts w:ascii="Arial" w:hAnsi="Arial" w:cs="Arial"/>
        </w:rPr>
        <w:t xml:space="preserve">Burberry Our History, (No date) </w:t>
      </w:r>
      <w:r w:rsidRPr="008955E0">
        <w:rPr>
          <w:rFonts w:ascii="Arial" w:hAnsi="Arial" w:cs="Arial"/>
        </w:rPr>
        <w:t>Available at</w:t>
      </w:r>
      <w:r>
        <w:t xml:space="preserve"> : </w:t>
      </w:r>
      <w:r w:rsidRPr="00D65144">
        <w:rPr>
          <w:rFonts w:ascii="Arial" w:hAnsi="Arial" w:cs="Arial"/>
        </w:rPr>
        <w:t>www</w:t>
      </w:r>
      <w:r>
        <w:rPr>
          <w:rFonts w:ascii="Arial" w:hAnsi="Arial" w:cs="Arial"/>
        </w:rPr>
        <w:t xml:space="preserve">. </w:t>
      </w:r>
      <w:r>
        <w:t xml:space="preserve"> </w:t>
      </w:r>
      <w:hyperlink r:id="rId23" w:history="1">
        <w:r w:rsidRPr="00721985">
          <w:rPr>
            <w:rFonts w:ascii="Arial" w:hAnsi="Arial" w:cs="Arial"/>
            <w:color w:val="0000FF"/>
            <w:u w:val="single"/>
          </w:rPr>
          <w:t>Our History | Burberry United Kingdom</w:t>
        </w:r>
      </w:hyperlink>
      <w:r>
        <w:rPr>
          <w:rFonts w:ascii="Arial" w:hAnsi="Arial" w:cs="Arial"/>
        </w:rPr>
        <w:t xml:space="preserve"> </w:t>
      </w:r>
      <w:hyperlink r:id="rId24" w:history="1">
        <w:r w:rsidRPr="00AC5E4A">
          <w:rPr>
            <w:rFonts w:ascii="Arial" w:hAnsi="Arial" w:cs="Arial"/>
            <w:color w:val="0000FF"/>
            <w:u w:val="single"/>
          </w:rPr>
          <w:t>History - Burberry (burberryplc.com)</w:t>
        </w:r>
      </w:hyperlink>
      <w:r>
        <w:rPr>
          <w:rFonts w:ascii="Arial" w:hAnsi="Arial" w:cs="Arial"/>
          <w:color w:val="0000FF"/>
          <w:u w:val="single"/>
        </w:rPr>
        <w:t xml:space="preserve"> </w:t>
      </w:r>
      <w:r>
        <w:rPr>
          <w:rFonts w:ascii="Arial" w:hAnsi="Arial" w:cs="Arial"/>
          <w:color w:val="3A3A3A"/>
          <w:shd w:val="clear" w:color="auto" w:fill="FFFFFF"/>
        </w:rPr>
        <w:t xml:space="preserve"> </w:t>
      </w:r>
      <w:r w:rsidRPr="00870976">
        <w:rPr>
          <w:rFonts w:ascii="Arial" w:hAnsi="Arial" w:cs="Arial"/>
        </w:rPr>
        <w:t>(Accessed: 2. 09. 2020).</w:t>
      </w:r>
    </w:p>
    <w:p w14:paraId="4B0B4272" w14:textId="73F86C1D" w:rsidR="00AF48C0" w:rsidRDefault="00AF48C0" w:rsidP="00AF48C0">
      <w:pPr>
        <w:rPr>
          <w:rFonts w:ascii="Arial" w:hAnsi="Arial" w:cs="Arial"/>
          <w:color w:val="3A3A3A"/>
          <w:shd w:val="clear" w:color="auto" w:fill="FFFFFF"/>
        </w:rPr>
      </w:pPr>
      <w:r w:rsidRPr="00AF48C0">
        <w:rPr>
          <w:rFonts w:ascii="Arial" w:hAnsi="Arial" w:cs="Arial"/>
          <w:color w:val="3A3A3A"/>
          <w:shd w:val="clear" w:color="auto" w:fill="FFFFFF"/>
        </w:rPr>
        <w:t>Burberry News, (2020)</w:t>
      </w:r>
      <w:r>
        <w:rPr>
          <w:rFonts w:ascii="Arial" w:hAnsi="Arial" w:cs="Arial"/>
          <w:color w:val="3A3A3A"/>
          <w:shd w:val="clear" w:color="auto" w:fill="FFFFFF"/>
        </w:rPr>
        <w:t xml:space="preserve"> </w:t>
      </w:r>
      <w:r w:rsidRPr="00AF48C0">
        <w:rPr>
          <w:rFonts w:ascii="Arial" w:hAnsi="Arial" w:cs="Arial"/>
          <w:i/>
          <w:iCs/>
          <w:color w:val="3A3A3A"/>
          <w:shd w:val="clear" w:color="auto" w:fill="FFFFFF"/>
        </w:rPr>
        <w:t>Burberry Brings Products to Google Search Through Augmented Reality</w:t>
      </w:r>
      <w:r>
        <w:rPr>
          <w:rFonts w:ascii="Arial" w:hAnsi="Arial" w:cs="Arial"/>
          <w:color w:val="3A3A3A"/>
          <w:shd w:val="clear" w:color="auto" w:fill="FFFFFF"/>
        </w:rPr>
        <w:t>. Available at:</w:t>
      </w:r>
      <w:hyperlink r:id="rId25" w:history="1">
        <w:r w:rsidRPr="00BF51D8">
          <w:rPr>
            <w:rStyle w:val="Hyperlink"/>
            <w:rFonts w:ascii="Arial" w:hAnsi="Arial" w:cs="Arial"/>
            <w:shd w:val="clear" w:color="auto" w:fill="FFFFFF"/>
          </w:rPr>
          <w:t>https://www.burberryplc.com/en/news/corporate/2020/burberry-brings-products-to-google-search-through-augmented-real.html</w:t>
        </w:r>
      </w:hyperlink>
      <w:r>
        <w:rPr>
          <w:rFonts w:ascii="Arial" w:hAnsi="Arial" w:cs="Arial"/>
          <w:color w:val="3A3A3A"/>
          <w:shd w:val="clear" w:color="auto" w:fill="FFFFFF"/>
        </w:rPr>
        <w:t xml:space="preserve"> (Accessed: 1. 09. 2021).</w:t>
      </w:r>
    </w:p>
    <w:p w14:paraId="46727B3C" w14:textId="2CC1743A" w:rsidR="00A768B1" w:rsidRDefault="00A768B1" w:rsidP="00DA01A8">
      <w:pPr>
        <w:rPr>
          <w:rStyle w:val="Hyperlink"/>
          <w:rFonts w:ascii="Arial" w:hAnsi="Arial" w:cs="Arial"/>
          <w:color w:val="auto"/>
        </w:rPr>
      </w:pPr>
      <w:r w:rsidRPr="00A768B1">
        <w:rPr>
          <w:rFonts w:ascii="Arial" w:hAnsi="Arial" w:cs="Arial"/>
        </w:rPr>
        <w:t xml:space="preserve">Burberry. (2020, February 25). Burberry brings products to Google search through Augmented Reality. Retrieved March 26, 2020, from </w:t>
      </w:r>
      <w:hyperlink r:id="rId26" w:history="1">
        <w:r w:rsidR="00C468AC" w:rsidRPr="00273337">
          <w:rPr>
            <w:rStyle w:val="Hyperlink"/>
            <w:rFonts w:ascii="Arial" w:hAnsi="Arial" w:cs="Arial"/>
          </w:rPr>
          <w:t>https://www.burberryplc.com/en/news/news/corporate/2020/burberry-brings-products-to-googlesearch-through-augmented-real.html/</w:t>
        </w:r>
      </w:hyperlink>
    </w:p>
    <w:p w14:paraId="003EF152" w14:textId="77777777" w:rsidR="00C468AC" w:rsidRDefault="00C468AC" w:rsidP="00DA01A8">
      <w:pPr>
        <w:rPr>
          <w:rFonts w:ascii="Arial" w:hAnsi="Arial" w:cs="Arial"/>
          <w:shd w:val="clear" w:color="auto" w:fill="FFFFFF"/>
        </w:rPr>
      </w:pPr>
    </w:p>
    <w:p w14:paraId="7A743AFD" w14:textId="29C8C5EA" w:rsidR="005F51EF" w:rsidRDefault="005F51EF" w:rsidP="00D506D6">
      <w:pPr>
        <w:rPr>
          <w:rFonts w:ascii="Arial" w:hAnsi="Arial" w:cs="Arial"/>
        </w:rPr>
      </w:pPr>
      <w:r>
        <w:rPr>
          <w:rFonts w:ascii="Arial" w:hAnsi="Arial" w:cs="Arial"/>
        </w:rPr>
        <w:lastRenderedPageBreak/>
        <w:t xml:space="preserve">Bhasin, H., (2019) </w:t>
      </w:r>
      <w:r w:rsidRPr="005F51EF">
        <w:rPr>
          <w:rFonts w:ascii="Arial" w:hAnsi="Arial" w:cs="Arial"/>
          <w:i/>
          <w:iCs/>
        </w:rPr>
        <w:t>Swot Analysis of Burberry:</w:t>
      </w:r>
      <w:r>
        <w:rPr>
          <w:rFonts w:ascii="Arial" w:hAnsi="Arial" w:cs="Arial"/>
        </w:rPr>
        <w:t xml:space="preserve"> Marketing 91. Available at :</w:t>
      </w:r>
      <w:hyperlink r:id="rId27" w:history="1">
        <w:r w:rsidRPr="00812A2A">
          <w:rPr>
            <w:rFonts w:ascii="Arial" w:hAnsi="Arial" w:cs="Arial"/>
            <w:color w:val="0000FF"/>
            <w:u w:val="single"/>
          </w:rPr>
          <w:t>SWOT analysis of Burberry - Burberry SWOT analysis (marketing91.com)</w:t>
        </w:r>
      </w:hyperlink>
      <w:r>
        <w:rPr>
          <w:rFonts w:ascii="Arial" w:hAnsi="Arial" w:cs="Arial"/>
        </w:rPr>
        <w:t xml:space="preserve"> </w:t>
      </w:r>
      <w:r w:rsidRPr="00E1088B">
        <w:rPr>
          <w:rFonts w:ascii="Arial" w:hAnsi="Arial" w:cs="Arial"/>
        </w:rPr>
        <w:t>(Accessed: 2. 9. 2021)</w:t>
      </w:r>
    </w:p>
    <w:p w14:paraId="306A92A7" w14:textId="776F0DE0" w:rsidR="00FF541B" w:rsidRPr="00583897" w:rsidRDefault="00021CCB" w:rsidP="00D506D6">
      <w:pPr>
        <w:rPr>
          <w:rFonts w:ascii="Arial" w:hAnsi="Arial" w:cs="Arial"/>
          <w:u w:val="single"/>
        </w:rPr>
      </w:pPr>
      <w:r w:rsidRPr="00A768B1">
        <w:rPr>
          <w:rFonts w:ascii="Arial" w:hAnsi="Arial" w:cs="Arial"/>
        </w:rPr>
        <w:t xml:space="preserve">Cision PR Newswire (2019) </w:t>
      </w:r>
      <w:r>
        <w:rPr>
          <w:rFonts w:ascii="Arial" w:hAnsi="Arial" w:cs="Arial"/>
        </w:rPr>
        <w:t>‘</w:t>
      </w:r>
      <w:r w:rsidRPr="00A768B1">
        <w:rPr>
          <w:rFonts w:ascii="Arial" w:hAnsi="Arial" w:cs="Arial"/>
          <w:i/>
          <w:iCs/>
        </w:rPr>
        <w:t xml:space="preserve">CGTrader Teams up with Magic Leap And IKAR to Present New Fashion Innovations in Augmented Reality and Spatial Computing for Omnichannel Retail at </w:t>
      </w:r>
      <w:r w:rsidRPr="00A768B1">
        <w:rPr>
          <w:rFonts w:ascii="Arial" w:hAnsi="Arial" w:cs="Arial"/>
        </w:rPr>
        <w:t>CommerceNext 2019</w:t>
      </w:r>
      <w:r>
        <w:rPr>
          <w:rFonts w:ascii="Arial" w:hAnsi="Arial" w:cs="Arial"/>
        </w:rPr>
        <w:t>’</w:t>
      </w:r>
      <w:r w:rsidRPr="00A768B1">
        <w:rPr>
          <w:rFonts w:ascii="Arial" w:hAnsi="Arial" w:cs="Arial"/>
        </w:rPr>
        <w:t xml:space="preserve">. PR Newswire. Retrieved from </w:t>
      </w:r>
      <w:hyperlink r:id="rId28" w:history="1">
        <w:r w:rsidRPr="00BF51D8">
          <w:rPr>
            <w:rStyle w:val="Hyperlink"/>
            <w:rFonts w:ascii="Arial" w:hAnsi="Arial" w:cs="Arial"/>
          </w:rPr>
          <w:t>http://search.proquest.com/docview/2266945588/</w:t>
        </w:r>
      </w:hyperlink>
      <w:r>
        <w:rPr>
          <w:rFonts w:ascii="Arial" w:hAnsi="Arial" w:cs="Arial"/>
        </w:rPr>
        <w:t xml:space="preserve"> </w:t>
      </w:r>
      <w:r w:rsidR="00393835" w:rsidRPr="004F0C24">
        <w:rPr>
          <w:rStyle w:val="Strong"/>
          <w:rFonts w:ascii="Arial" w:hAnsi="Arial" w:cs="Arial"/>
          <w:color w:val="111111"/>
          <w:shd w:val="clear" w:color="auto" w:fill="FFFFFF"/>
        </w:rPr>
        <w:t xml:space="preserve">  </w:t>
      </w:r>
    </w:p>
    <w:p w14:paraId="4E269833" w14:textId="77777777" w:rsidR="00492248" w:rsidRPr="00944232" w:rsidRDefault="00492248" w:rsidP="00492248">
      <w:pPr>
        <w:rPr>
          <w:rFonts w:ascii="Arial" w:hAnsi="Arial" w:cs="Arial"/>
        </w:rPr>
      </w:pPr>
      <w:r w:rsidRPr="00CF59F3">
        <w:rPr>
          <w:rFonts w:ascii="Arial" w:hAnsi="Arial" w:cs="Arial"/>
        </w:rPr>
        <w:t>Concept.Com</w:t>
      </w:r>
      <w:r>
        <w:rPr>
          <w:rFonts w:ascii="Arial" w:hAnsi="Arial" w:cs="Arial"/>
        </w:rPr>
        <w:t xml:space="preserve"> (2020) </w:t>
      </w:r>
      <w:r w:rsidRPr="000B22BE">
        <w:rPr>
          <w:rFonts w:ascii="Arial" w:hAnsi="Arial" w:cs="Arial"/>
          <w:i/>
          <w:iCs/>
        </w:rPr>
        <w:t>Market Segmentation Targeting and Positioning</w:t>
      </w:r>
      <w:r>
        <w:rPr>
          <w:rFonts w:ascii="Arial" w:hAnsi="Arial" w:cs="Arial"/>
        </w:rPr>
        <w:t>.</w:t>
      </w:r>
      <w:r w:rsidRPr="00CF59F3">
        <w:rPr>
          <w:rFonts w:ascii="Arial" w:hAnsi="Arial" w:cs="Arial"/>
        </w:rPr>
        <w:t xml:space="preserve"> Available at</w:t>
      </w:r>
      <w:r>
        <w:t xml:space="preserve"> :</w:t>
      </w:r>
      <w:hyperlink r:id="rId29" w:history="1">
        <w:r w:rsidRPr="008A0CB5">
          <w:rPr>
            <w:rFonts w:ascii="Arial" w:hAnsi="Arial" w:cs="Arial"/>
            <w:color w:val="0000FF"/>
            <w:u w:val="single"/>
          </w:rPr>
          <w:t>Market Segmentation, Targeting and Positioning (conspecte.com)</w:t>
        </w:r>
      </w:hyperlink>
      <w:r>
        <w:rPr>
          <w:rFonts w:ascii="Arial" w:hAnsi="Arial" w:cs="Arial"/>
        </w:rPr>
        <w:t xml:space="preserve"> </w:t>
      </w:r>
      <w:r w:rsidRPr="00944232">
        <w:rPr>
          <w:rFonts w:ascii="Arial" w:hAnsi="Arial" w:cs="Arial"/>
        </w:rPr>
        <w:t>(Accessed: 2. 9. 2020)</w:t>
      </w:r>
      <w:r>
        <w:rPr>
          <w:rFonts w:ascii="Arial" w:hAnsi="Arial" w:cs="Arial"/>
        </w:rPr>
        <w:t>.</w:t>
      </w:r>
    </w:p>
    <w:p w14:paraId="6E89434E" w14:textId="7203C996" w:rsidR="00D506D6" w:rsidRPr="00D506D6" w:rsidRDefault="00D506D6" w:rsidP="00D506D6">
      <w:pPr>
        <w:rPr>
          <w:rFonts w:ascii="Arial" w:hAnsi="Arial" w:cs="Arial"/>
        </w:rPr>
      </w:pPr>
      <w:r w:rsidRPr="00B61363">
        <w:rPr>
          <w:rFonts w:ascii="Arial" w:hAnsi="Arial" w:cs="Arial"/>
        </w:rPr>
        <w:t>Deloitte, (2020)</w:t>
      </w:r>
      <w:r w:rsidRPr="00B61363">
        <w:rPr>
          <w:rFonts w:ascii="Arial" w:hAnsi="Arial" w:cs="Arial"/>
          <w:i/>
          <w:iCs/>
        </w:rPr>
        <w:t xml:space="preserve"> International Tax Japan Highlights. Available at</w:t>
      </w:r>
      <w:r>
        <w:t xml:space="preserve"> :</w:t>
      </w:r>
      <w:hyperlink r:id="rId30" w:history="1">
        <w:r w:rsidRPr="009B2168">
          <w:rPr>
            <w:rFonts w:ascii="Arial" w:hAnsi="Arial" w:cs="Arial"/>
            <w:color w:val="0000FF"/>
            <w:u w:val="single"/>
          </w:rPr>
          <w:t>Japan Highlights 2020 (deloitte.com)</w:t>
        </w:r>
      </w:hyperlink>
      <w:r>
        <w:rPr>
          <w:rFonts w:ascii="Arial" w:hAnsi="Arial" w:cs="Arial"/>
        </w:rPr>
        <w:t xml:space="preserve"> </w:t>
      </w:r>
      <w:r w:rsidRPr="00D506D6">
        <w:rPr>
          <w:rFonts w:ascii="Arial" w:hAnsi="Arial" w:cs="Arial"/>
        </w:rPr>
        <w:t>(Accessed: 2. 9. 2021).</w:t>
      </w:r>
    </w:p>
    <w:p w14:paraId="0A6CE2F5" w14:textId="7D56402F" w:rsidR="00D005A0" w:rsidRPr="006C716C" w:rsidRDefault="00583897" w:rsidP="00D005A0">
      <w:pPr>
        <w:rPr>
          <w:rFonts w:ascii="Arial" w:hAnsi="Arial" w:cs="Arial"/>
          <w:shd w:val="clear" w:color="auto" w:fill="FFFFFF"/>
        </w:rPr>
      </w:pPr>
      <w:bookmarkStart w:id="110" w:name="_Hlk81483620"/>
      <w:r w:rsidRPr="00A620B4">
        <w:rPr>
          <w:rFonts w:ascii="Arial" w:hAnsi="Arial" w:cs="Arial"/>
          <w:shd w:val="clear" w:color="auto" w:fill="FFFFFF"/>
        </w:rPr>
        <w:t>Denisova-Schmidt, E</w:t>
      </w:r>
      <w:r>
        <w:rPr>
          <w:rFonts w:ascii="Arial" w:hAnsi="Arial" w:cs="Arial"/>
          <w:shd w:val="clear" w:color="auto" w:fill="FFFFFF"/>
        </w:rPr>
        <w:t>.</w:t>
      </w:r>
      <w:r w:rsidRPr="00A620B4">
        <w:rPr>
          <w:rFonts w:ascii="Arial" w:hAnsi="Arial" w:cs="Arial"/>
          <w:shd w:val="clear" w:color="auto" w:fill="FFFFFF"/>
        </w:rPr>
        <w:t>, Markovina, I</w:t>
      </w:r>
      <w:r>
        <w:rPr>
          <w:rFonts w:ascii="Arial" w:hAnsi="Arial" w:cs="Arial"/>
          <w:shd w:val="clear" w:color="auto" w:fill="FFFFFF"/>
        </w:rPr>
        <w:t>.</w:t>
      </w:r>
      <w:r w:rsidRPr="00A620B4">
        <w:rPr>
          <w:rFonts w:ascii="Arial" w:hAnsi="Arial" w:cs="Arial"/>
          <w:shd w:val="clear" w:color="auto" w:fill="FFFFFF"/>
        </w:rPr>
        <w:t xml:space="preserve"> &amp; Nicolas-Kryzhko, </w:t>
      </w:r>
      <w:r>
        <w:rPr>
          <w:rFonts w:ascii="Arial" w:hAnsi="Arial" w:cs="Arial"/>
          <w:shd w:val="clear" w:color="auto" w:fill="FFFFFF"/>
        </w:rPr>
        <w:t>L.</w:t>
      </w:r>
      <w:r w:rsidRPr="00A620B4">
        <w:rPr>
          <w:rFonts w:ascii="Arial" w:hAnsi="Arial" w:cs="Arial"/>
          <w:shd w:val="clear" w:color="auto" w:fill="FFFFFF"/>
        </w:rPr>
        <w:t xml:space="preserve">, (2020) </w:t>
      </w:r>
      <w:r w:rsidRPr="00FF541B">
        <w:rPr>
          <w:rFonts w:ascii="Arial" w:hAnsi="Arial" w:cs="Arial"/>
          <w:i/>
          <w:iCs/>
          <w:shd w:val="clear" w:color="auto" w:fill="FFFFFF"/>
        </w:rPr>
        <w:t>The lacuna model: A new approach to cross-cultural management research. International journal of cross-cultural management</w:t>
      </w:r>
      <w:r w:rsidRPr="00C20A50">
        <w:rPr>
          <w:rFonts w:ascii="Arial" w:hAnsi="Arial" w:cs="Arial"/>
          <w:shd w:val="clear" w:color="auto" w:fill="FFFFFF"/>
        </w:rPr>
        <w:t xml:space="preserve"> : CCM</w:t>
      </w:r>
      <w:r w:rsidRPr="00A620B4">
        <w:rPr>
          <w:rFonts w:ascii="Arial" w:hAnsi="Arial" w:cs="Arial"/>
          <w:shd w:val="clear" w:color="auto" w:fill="FFFFFF"/>
        </w:rPr>
        <w:t>, 20(3), pp.329–344.</w:t>
      </w:r>
      <w:bookmarkEnd w:id="110"/>
    </w:p>
    <w:p w14:paraId="6872C106" w14:textId="77777777" w:rsidR="00AC0792" w:rsidRPr="008F79AC" w:rsidRDefault="00AC0792" w:rsidP="00AC0792">
      <w:pPr>
        <w:rPr>
          <w:rFonts w:ascii="Arial" w:hAnsi="Arial" w:cs="Arial"/>
          <w:color w:val="000000" w:themeColor="text1"/>
          <w:shd w:val="clear" w:color="auto" w:fill="FFFFFF"/>
        </w:rPr>
      </w:pPr>
      <w:r w:rsidRPr="008F79AC">
        <w:rPr>
          <w:rFonts w:ascii="Arial" w:hAnsi="Arial" w:cs="Arial"/>
          <w:color w:val="222222"/>
          <w:shd w:val="clear" w:color="auto" w:fill="FFFFFF"/>
        </w:rPr>
        <w:t>Duffy, S., 2021. </w:t>
      </w:r>
      <w:r w:rsidRPr="008F79AC">
        <w:rPr>
          <w:rFonts w:ascii="Arial" w:hAnsi="Arial" w:cs="Arial"/>
          <w:i/>
          <w:iCs/>
          <w:color w:val="222222"/>
          <w:shd w:val="clear" w:color="auto" w:fill="FFFFFF"/>
        </w:rPr>
        <w:t>INTERNATIONAL BRAND STRATEGY: A Guide to Achieving Global Brand Growth</w:t>
      </w:r>
      <w:r w:rsidRPr="008F79AC">
        <w:rPr>
          <w:rFonts w:ascii="Arial" w:hAnsi="Arial" w:cs="Arial"/>
          <w:color w:val="222222"/>
          <w:shd w:val="clear" w:color="auto" w:fill="FFFFFF"/>
        </w:rPr>
        <w:t>. Kogan Page Publishers.</w:t>
      </w:r>
    </w:p>
    <w:p w14:paraId="17482718" w14:textId="77777777" w:rsidR="00C446FF" w:rsidRDefault="00C446FF" w:rsidP="00C446FF">
      <w:r>
        <w:rPr>
          <w:rFonts w:ascii="Arial" w:hAnsi="Arial" w:cs="Arial"/>
        </w:rPr>
        <w:t xml:space="preserve">ECO, (2020) </w:t>
      </w:r>
      <w:r w:rsidRPr="00AB1074">
        <w:rPr>
          <w:rFonts w:ascii="Arial" w:hAnsi="Arial" w:cs="Arial"/>
          <w:i/>
          <w:iCs/>
        </w:rPr>
        <w:t>How Could Brexit Affect The Fashion Industry</w:t>
      </w:r>
      <w:r>
        <w:rPr>
          <w:rFonts w:ascii="Arial" w:hAnsi="Arial" w:cs="Arial"/>
        </w:rPr>
        <w:t xml:space="preserve">? </w:t>
      </w:r>
      <w:r w:rsidRPr="00107B5E">
        <w:rPr>
          <w:rFonts w:ascii="Arial" w:hAnsi="Arial" w:cs="Arial"/>
        </w:rPr>
        <w:t>Available at</w:t>
      </w:r>
      <w:r>
        <w:t xml:space="preserve"> :</w:t>
      </w:r>
      <w:hyperlink r:id="rId31" w:history="1">
        <w:r w:rsidRPr="00AE0FC5">
          <w:rPr>
            <w:rFonts w:ascii="Arial" w:hAnsi="Arial" w:cs="Arial"/>
            <w:color w:val="0000FF"/>
            <w:u w:val="single"/>
          </w:rPr>
          <w:t>How Could Brexit Affect the British Fashion Industry? | Eco-Age</w:t>
        </w:r>
      </w:hyperlink>
      <w:r>
        <w:t xml:space="preserve"> (</w:t>
      </w:r>
      <w:r w:rsidRPr="00CE6FAB">
        <w:rPr>
          <w:rFonts w:ascii="Arial" w:hAnsi="Arial" w:cs="Arial"/>
        </w:rPr>
        <w:t>Accessed: 2. 9. 2021</w:t>
      </w:r>
      <w:r>
        <w:t>).</w:t>
      </w:r>
    </w:p>
    <w:p w14:paraId="353449BC" w14:textId="188A03D8" w:rsidR="00D74F52" w:rsidRPr="00CD1DE1" w:rsidRDefault="00D74F52" w:rsidP="00D74F52">
      <w:pPr>
        <w:rPr>
          <w:rFonts w:ascii="Arial" w:hAnsi="Arial" w:cs="Arial"/>
          <w:b/>
          <w:bCs/>
        </w:rPr>
      </w:pPr>
      <w:r w:rsidRPr="00CD1DE1">
        <w:rPr>
          <w:rFonts w:ascii="Arial" w:hAnsi="Arial" w:cs="Arial"/>
        </w:rPr>
        <w:t>Employing EU Citizens in the UK, (No Date)   Available at</w:t>
      </w:r>
      <w:r>
        <w:t xml:space="preserve"> : </w:t>
      </w:r>
      <w:hyperlink w:history="1">
        <w:r w:rsidRPr="00273337">
          <w:rPr>
            <w:rStyle w:val="Hyperlink"/>
            <w:rFonts w:ascii="Arial" w:hAnsi="Arial" w:cs="Arial"/>
          </w:rPr>
          <w:t>Employing EU citizens in the UK - GOV.UK (www.gov.uk)</w:t>
        </w:r>
      </w:hyperlink>
      <w:r>
        <w:rPr>
          <w:rFonts w:ascii="Arial" w:hAnsi="Arial" w:cs="Arial"/>
          <w:b/>
          <w:bCs/>
        </w:rPr>
        <w:t xml:space="preserve"> </w:t>
      </w:r>
      <w:r w:rsidRPr="00CD1DE1">
        <w:rPr>
          <w:rFonts w:ascii="Arial" w:hAnsi="Arial" w:cs="Arial"/>
        </w:rPr>
        <w:t>(Accessed: 2. 9. 2021).</w:t>
      </w:r>
    </w:p>
    <w:p w14:paraId="770F6417" w14:textId="64FE7762" w:rsidR="00D74F52" w:rsidRPr="00D74F52" w:rsidRDefault="00D005A0" w:rsidP="00DA01A8">
      <w:pPr>
        <w:rPr>
          <w:rFonts w:ascii="Arial" w:hAnsi="Arial" w:cs="Arial"/>
          <w:color w:val="3A3A3A"/>
          <w:shd w:val="clear" w:color="auto" w:fill="FFFFFF"/>
        </w:rPr>
      </w:pPr>
      <w:r w:rsidRPr="00D005A0">
        <w:rPr>
          <w:rFonts w:ascii="Arial" w:hAnsi="Arial" w:cs="Arial"/>
        </w:rPr>
        <w:t xml:space="preserve">Encyclopaedia. Com, (2018) </w:t>
      </w:r>
      <w:r w:rsidRPr="00D005A0">
        <w:rPr>
          <w:rFonts w:ascii="Arial" w:hAnsi="Arial" w:cs="Arial"/>
          <w:i/>
          <w:iCs/>
        </w:rPr>
        <w:t>Burberry Ltd</w:t>
      </w:r>
      <w:r w:rsidRPr="00D005A0">
        <w:rPr>
          <w:rFonts w:ascii="Arial" w:hAnsi="Arial" w:cs="Arial"/>
        </w:rPr>
        <w:t>. Available at</w:t>
      </w:r>
      <w:r>
        <w:t xml:space="preserve"> :</w:t>
      </w:r>
      <w:hyperlink r:id="rId32" w:history="1">
        <w:r w:rsidRPr="00454B84">
          <w:rPr>
            <w:rFonts w:ascii="Arial" w:hAnsi="Arial" w:cs="Arial"/>
            <w:color w:val="0000FF"/>
            <w:u w:val="single"/>
          </w:rPr>
          <w:t>Burberry | Encyclopedia.com</w:t>
        </w:r>
      </w:hyperlink>
      <w:r>
        <w:rPr>
          <w:rFonts w:ascii="Arial" w:hAnsi="Arial" w:cs="Arial"/>
          <w:color w:val="3A3A3A"/>
          <w:shd w:val="clear" w:color="auto" w:fill="FFFFFF"/>
        </w:rPr>
        <w:t xml:space="preserve"> </w:t>
      </w:r>
      <w:r w:rsidRPr="00D005A0">
        <w:rPr>
          <w:rFonts w:ascii="Arial" w:hAnsi="Arial" w:cs="Arial"/>
        </w:rPr>
        <w:t>(Accessed: 2. 9. 2021).</w:t>
      </w:r>
    </w:p>
    <w:p w14:paraId="2AD670B3" w14:textId="67FD2F60" w:rsidR="00393835" w:rsidRPr="00393835" w:rsidRDefault="00393835" w:rsidP="00DA01A8">
      <w:pPr>
        <w:rPr>
          <w:rFonts w:ascii="Arial" w:hAnsi="Arial" w:cs="Arial"/>
        </w:rPr>
      </w:pPr>
      <w:r>
        <w:rPr>
          <w:rFonts w:ascii="Arial" w:hAnsi="Arial" w:cs="Arial"/>
        </w:rPr>
        <w:t>Fashion Network, (No Date)</w:t>
      </w:r>
      <w:r>
        <w:rPr>
          <w:rFonts w:ascii="Arial" w:hAnsi="Arial" w:cs="Arial"/>
          <w:i/>
          <w:iCs/>
        </w:rPr>
        <w:t xml:space="preserve"> </w:t>
      </w:r>
      <w:r w:rsidRPr="00393835">
        <w:rPr>
          <w:rFonts w:ascii="Arial" w:hAnsi="Arial" w:cs="Arial"/>
          <w:i/>
          <w:iCs/>
        </w:rPr>
        <w:t>Burberry Opens Virtual Store with Elle Digital in Japan</w:t>
      </w:r>
      <w:r>
        <w:rPr>
          <w:rFonts w:ascii="Arial" w:hAnsi="Arial" w:cs="Arial"/>
        </w:rPr>
        <w:t>. Available at :</w:t>
      </w:r>
      <w:hyperlink r:id="rId33" w:history="1">
        <w:r w:rsidRPr="00BF51D8">
          <w:rPr>
            <w:rStyle w:val="Hyperlink"/>
            <w:rFonts w:ascii="Arial" w:hAnsi="Arial" w:cs="Arial"/>
          </w:rPr>
          <w:t>https://www.fashionnetwork.com/news/Burberry-opens-virtual-store-with-elle-digital-in-japan,1288820.html</w:t>
        </w:r>
      </w:hyperlink>
    </w:p>
    <w:p w14:paraId="3DF17600" w14:textId="54CD7BB0" w:rsidR="00CB3B41" w:rsidRPr="00A63C03" w:rsidRDefault="008700C2" w:rsidP="00DA01A8">
      <w:pPr>
        <w:rPr>
          <w:rFonts w:ascii="Arial" w:hAnsi="Arial" w:cs="Arial"/>
        </w:rPr>
      </w:pPr>
      <w:r w:rsidRPr="00A63C03">
        <w:rPr>
          <w:rFonts w:ascii="Arial" w:hAnsi="Arial" w:cs="Arial"/>
          <w:shd w:val="clear" w:color="auto" w:fill="FFFFFF"/>
        </w:rPr>
        <w:t>Fernandes, J</w:t>
      </w:r>
      <w:r w:rsidR="00A63C03" w:rsidRPr="00A63C03">
        <w:rPr>
          <w:rFonts w:ascii="Arial" w:hAnsi="Arial" w:cs="Arial"/>
          <w:shd w:val="clear" w:color="auto" w:fill="FFFFFF"/>
        </w:rPr>
        <w:t>.</w:t>
      </w:r>
      <w:r w:rsidRPr="00A63C03">
        <w:rPr>
          <w:rFonts w:ascii="Arial" w:hAnsi="Arial" w:cs="Arial"/>
          <w:shd w:val="clear" w:color="auto" w:fill="FFFFFF"/>
        </w:rPr>
        <w:t xml:space="preserve"> P</w:t>
      </w:r>
      <w:r w:rsidR="00A63C03" w:rsidRPr="00A63C03">
        <w:rPr>
          <w:rFonts w:ascii="Arial" w:hAnsi="Arial" w:cs="Arial"/>
          <w:shd w:val="clear" w:color="auto" w:fill="FFFFFF"/>
        </w:rPr>
        <w:t>.</w:t>
      </w:r>
      <w:r w:rsidRPr="00A63C03">
        <w:rPr>
          <w:rFonts w:ascii="Arial" w:hAnsi="Arial" w:cs="Arial"/>
          <w:shd w:val="clear" w:color="auto" w:fill="FFFFFF"/>
        </w:rPr>
        <w:t>, (2019)</w:t>
      </w:r>
      <w:r w:rsidR="00D422AF">
        <w:rPr>
          <w:rFonts w:ascii="Arial" w:hAnsi="Arial" w:cs="Arial"/>
          <w:shd w:val="clear" w:color="auto" w:fill="FFFFFF"/>
        </w:rPr>
        <w:t>’</w:t>
      </w:r>
      <w:r w:rsidRPr="00A63C03">
        <w:rPr>
          <w:rFonts w:ascii="Arial" w:hAnsi="Arial" w:cs="Arial"/>
          <w:shd w:val="clear" w:color="auto" w:fill="FFFFFF"/>
        </w:rPr>
        <w:t xml:space="preserve"> </w:t>
      </w:r>
      <w:r w:rsidRPr="00A63C03">
        <w:rPr>
          <w:rFonts w:ascii="Arial" w:hAnsi="Arial" w:cs="Arial"/>
          <w:i/>
          <w:iCs/>
          <w:shd w:val="clear" w:color="auto" w:fill="FFFFFF"/>
        </w:rPr>
        <w:t>Developing viable, adjustable strategies for planning and management—A methodological approach</w:t>
      </w:r>
      <w:r w:rsidR="00D422AF">
        <w:rPr>
          <w:rFonts w:ascii="Arial" w:hAnsi="Arial" w:cs="Arial"/>
          <w:i/>
          <w:iCs/>
          <w:shd w:val="clear" w:color="auto" w:fill="FFFFFF"/>
        </w:rPr>
        <w:t>’</w:t>
      </w:r>
      <w:r w:rsidRPr="00A63C03">
        <w:rPr>
          <w:rFonts w:ascii="Arial" w:hAnsi="Arial" w:cs="Arial"/>
          <w:shd w:val="clear" w:color="auto" w:fill="FFFFFF"/>
        </w:rPr>
        <w:t>. Land use policy, 82, pp.563–572.</w:t>
      </w:r>
    </w:p>
    <w:p w14:paraId="58B5DBE2" w14:textId="1ACE691C" w:rsidR="00F45420" w:rsidRPr="00F45420" w:rsidRDefault="00C65CF4" w:rsidP="00F45420">
      <w:pPr>
        <w:rPr>
          <w:rFonts w:ascii="Arial" w:hAnsi="Arial" w:cs="Arial"/>
          <w:b/>
          <w:bCs/>
          <w:shd w:val="clear" w:color="auto" w:fill="FFFFFF"/>
        </w:rPr>
      </w:pPr>
      <w:r w:rsidRPr="00F16F7C">
        <w:rPr>
          <w:rFonts w:ascii="Arial" w:hAnsi="Arial" w:cs="Arial"/>
          <w:shd w:val="clear" w:color="auto" w:fill="FFFFFF"/>
        </w:rPr>
        <w:t xml:space="preserve">Frattali, A. and Hwang, C.G., </w:t>
      </w:r>
      <w:r>
        <w:rPr>
          <w:rFonts w:ascii="Arial" w:hAnsi="Arial" w:cs="Arial"/>
          <w:shd w:val="clear" w:color="auto" w:fill="FFFFFF"/>
        </w:rPr>
        <w:t>(</w:t>
      </w:r>
      <w:r w:rsidRPr="00F16F7C">
        <w:rPr>
          <w:rFonts w:ascii="Arial" w:hAnsi="Arial" w:cs="Arial"/>
          <w:shd w:val="clear" w:color="auto" w:fill="FFFFFF"/>
        </w:rPr>
        <w:t>2020</w:t>
      </w:r>
      <w:r>
        <w:rPr>
          <w:rFonts w:ascii="Arial" w:hAnsi="Arial" w:cs="Arial"/>
          <w:shd w:val="clear" w:color="auto" w:fill="FFFFFF"/>
        </w:rPr>
        <w:t>)</w:t>
      </w:r>
      <w:r w:rsidRPr="00F16F7C">
        <w:rPr>
          <w:rFonts w:ascii="Arial" w:hAnsi="Arial" w:cs="Arial"/>
          <w:shd w:val="clear" w:color="auto" w:fill="FFFFFF"/>
        </w:rPr>
        <w:t xml:space="preserve"> </w:t>
      </w:r>
      <w:r w:rsidR="00D422AF">
        <w:rPr>
          <w:rFonts w:ascii="Arial" w:hAnsi="Arial" w:cs="Arial"/>
          <w:shd w:val="clear" w:color="auto" w:fill="FFFFFF"/>
        </w:rPr>
        <w:t>‘</w:t>
      </w:r>
      <w:r w:rsidRPr="00F16F7C">
        <w:rPr>
          <w:rFonts w:ascii="Arial" w:hAnsi="Arial" w:cs="Arial"/>
          <w:i/>
          <w:iCs/>
          <w:shd w:val="clear" w:color="auto" w:fill="FFFFFF"/>
        </w:rPr>
        <w:t>December. Developing an Interactive Technological Framework in the Retail Apparel Industry: VR, AR, SC, and AI</w:t>
      </w:r>
      <w:r w:rsidR="00127254">
        <w:rPr>
          <w:rFonts w:ascii="Arial" w:hAnsi="Arial" w:cs="Arial"/>
          <w:i/>
          <w:iCs/>
          <w:shd w:val="clear" w:color="auto" w:fill="FFFFFF"/>
        </w:rPr>
        <w:t>’</w:t>
      </w:r>
      <w:r w:rsidRPr="00F16F7C">
        <w:rPr>
          <w:rFonts w:ascii="Arial" w:hAnsi="Arial" w:cs="Arial"/>
          <w:shd w:val="clear" w:color="auto" w:fill="FFFFFF"/>
        </w:rPr>
        <w:t>. In International Textile and</w:t>
      </w:r>
      <w:r w:rsidRPr="00F16F7C">
        <w:rPr>
          <w:rFonts w:ascii="Arial" w:hAnsi="Arial" w:cs="Arial"/>
          <w:i/>
          <w:iCs/>
          <w:shd w:val="clear" w:color="auto" w:fill="FFFFFF"/>
        </w:rPr>
        <w:t xml:space="preserve"> </w:t>
      </w:r>
      <w:r w:rsidRPr="00F16F7C">
        <w:rPr>
          <w:rFonts w:ascii="Arial" w:hAnsi="Arial" w:cs="Arial"/>
          <w:shd w:val="clear" w:color="auto" w:fill="FFFFFF"/>
        </w:rPr>
        <w:t>Apparel Association Annual Conference Proceedings (Vol. 77, No. 1). Iowa State University Digital Press.</w:t>
      </w:r>
    </w:p>
    <w:p w14:paraId="53C14C2F" w14:textId="77777777" w:rsidR="00F45420" w:rsidRPr="00690C24" w:rsidRDefault="00F45420" w:rsidP="00F45420">
      <w:pPr>
        <w:rPr>
          <w:rFonts w:ascii="Arial" w:hAnsi="Arial" w:cs="Arial"/>
        </w:rPr>
      </w:pPr>
      <w:r w:rsidRPr="00B25B67">
        <w:rPr>
          <w:rFonts w:ascii="Arial" w:hAnsi="Arial" w:cs="Arial"/>
        </w:rPr>
        <w:t>Forbes, (2021)  Burberry Group. Available at</w:t>
      </w:r>
      <w:r>
        <w:t xml:space="preserve"> :</w:t>
      </w:r>
      <w:hyperlink r:id="rId34" w:history="1">
        <w:r w:rsidRPr="001A7D3C">
          <w:rPr>
            <w:rFonts w:ascii="Arial" w:hAnsi="Arial" w:cs="Arial"/>
            <w:color w:val="0000FF"/>
            <w:u w:val="single"/>
          </w:rPr>
          <w:t>Burberry Group (forbes.com)</w:t>
        </w:r>
      </w:hyperlink>
      <w:r w:rsidRPr="001A7D3C">
        <w:rPr>
          <w:rFonts w:ascii="Arial" w:hAnsi="Arial" w:cs="Arial"/>
        </w:rPr>
        <w:t xml:space="preserve"> </w:t>
      </w:r>
      <w:r w:rsidRPr="00690C24">
        <w:rPr>
          <w:rFonts w:ascii="Arial" w:hAnsi="Arial" w:cs="Arial"/>
        </w:rPr>
        <w:t>(Accessed: 2. 9. 2021).</w:t>
      </w:r>
    </w:p>
    <w:p w14:paraId="2E0E2B7F" w14:textId="12E60BEF" w:rsidR="00350B9C" w:rsidRPr="00350B9C" w:rsidRDefault="007F1B30" w:rsidP="00350B9C">
      <w:pPr>
        <w:rPr>
          <w:rFonts w:ascii="Arial" w:hAnsi="Arial" w:cs="Arial"/>
        </w:rPr>
      </w:pPr>
      <w:r w:rsidRPr="007F1B30">
        <w:rPr>
          <w:rFonts w:ascii="Arial" w:hAnsi="Arial" w:cs="Arial"/>
          <w:color w:val="222222"/>
          <w:shd w:val="clear" w:color="auto" w:fill="FFFFFF"/>
        </w:rPr>
        <w:t xml:space="preserve">Gillespie, A., </w:t>
      </w:r>
      <w:r>
        <w:rPr>
          <w:rFonts w:ascii="Arial" w:hAnsi="Arial" w:cs="Arial"/>
          <w:color w:val="222222"/>
          <w:shd w:val="clear" w:color="auto" w:fill="FFFFFF"/>
        </w:rPr>
        <w:t>(</w:t>
      </w:r>
      <w:r w:rsidRPr="007F1B30">
        <w:rPr>
          <w:rFonts w:ascii="Arial" w:hAnsi="Arial" w:cs="Arial"/>
          <w:color w:val="222222"/>
          <w:shd w:val="clear" w:color="auto" w:fill="FFFFFF"/>
        </w:rPr>
        <w:t>2014</w:t>
      </w:r>
      <w:r>
        <w:rPr>
          <w:rFonts w:ascii="Arial" w:hAnsi="Arial" w:cs="Arial"/>
          <w:color w:val="222222"/>
          <w:shd w:val="clear" w:color="auto" w:fill="FFFFFF"/>
        </w:rPr>
        <w:t>)</w:t>
      </w:r>
      <w:r w:rsidRPr="007F1B30">
        <w:rPr>
          <w:rFonts w:ascii="Arial" w:hAnsi="Arial" w:cs="Arial"/>
          <w:color w:val="222222"/>
          <w:shd w:val="clear" w:color="auto" w:fill="FFFFFF"/>
        </w:rPr>
        <w:t> </w:t>
      </w:r>
      <w:r w:rsidRPr="007F1B30">
        <w:rPr>
          <w:rFonts w:ascii="Arial" w:hAnsi="Arial" w:cs="Arial"/>
          <w:i/>
          <w:iCs/>
          <w:color w:val="222222"/>
          <w:shd w:val="clear" w:color="auto" w:fill="FFFFFF"/>
        </w:rPr>
        <w:t>Foundations of economics</w:t>
      </w:r>
      <w:r w:rsidRPr="007F1B30">
        <w:rPr>
          <w:rFonts w:ascii="Arial" w:hAnsi="Arial" w:cs="Arial"/>
          <w:color w:val="222222"/>
          <w:shd w:val="clear" w:color="auto" w:fill="FFFFFF"/>
        </w:rPr>
        <w:t>. Oxford University Press, USA.</w:t>
      </w:r>
      <w:r w:rsidR="000F6A60">
        <w:rPr>
          <w:rFonts w:ascii="Arial" w:hAnsi="Arial" w:cs="Arial"/>
          <w:color w:val="222222"/>
          <w:shd w:val="clear" w:color="auto" w:fill="FFFFFF"/>
        </w:rPr>
        <w:t xml:space="preserve"> In Fernandes</w:t>
      </w:r>
      <w:r w:rsidR="009026EC">
        <w:rPr>
          <w:rFonts w:ascii="Arial" w:hAnsi="Arial" w:cs="Arial"/>
          <w:color w:val="222222"/>
          <w:shd w:val="clear" w:color="auto" w:fill="FFFFFF"/>
        </w:rPr>
        <w:t>, J. P., (2019).</w:t>
      </w:r>
    </w:p>
    <w:p w14:paraId="11FB7CE4" w14:textId="77777777" w:rsidR="008D3C70" w:rsidRPr="008D3C70" w:rsidRDefault="008D3C70" w:rsidP="008D3C70">
      <w:pPr>
        <w:rPr>
          <w:rFonts w:ascii="Arial" w:hAnsi="Arial" w:cs="Arial"/>
        </w:rPr>
      </w:pPr>
      <w:r>
        <w:rPr>
          <w:rFonts w:ascii="Arial" w:hAnsi="Arial" w:cs="Arial"/>
        </w:rPr>
        <w:t xml:space="preserve">GOV. UK, (2021) </w:t>
      </w:r>
      <w:r w:rsidRPr="00DB3D42">
        <w:rPr>
          <w:rFonts w:ascii="Arial" w:hAnsi="Arial" w:cs="Arial"/>
          <w:i/>
          <w:iCs/>
        </w:rPr>
        <w:t>Overseas Business Risk in Japan.</w:t>
      </w:r>
      <w:r>
        <w:rPr>
          <w:rFonts w:ascii="Arial" w:hAnsi="Arial" w:cs="Arial"/>
        </w:rPr>
        <w:t xml:space="preserve"> Available at :</w:t>
      </w:r>
      <w:hyperlink w:history="1">
        <w:r w:rsidRPr="00273337">
          <w:rPr>
            <w:rStyle w:val="Hyperlink"/>
            <w:rFonts w:ascii="Arial" w:hAnsi="Arial" w:cs="Arial"/>
          </w:rPr>
          <w:t>Overseas Business Risk - Japan - GOV.UK (www.gov.uk)</w:t>
        </w:r>
      </w:hyperlink>
      <w:r>
        <w:rPr>
          <w:rFonts w:ascii="Arial" w:hAnsi="Arial" w:cs="Arial"/>
        </w:rPr>
        <w:t xml:space="preserve"> </w:t>
      </w:r>
      <w:r w:rsidRPr="008D3C70">
        <w:rPr>
          <w:rFonts w:ascii="Arial" w:hAnsi="Arial" w:cs="Arial"/>
        </w:rPr>
        <w:t>(Accessed: 2. 9. 2021)</w:t>
      </w:r>
      <w:r>
        <w:rPr>
          <w:rFonts w:ascii="Arial" w:hAnsi="Arial" w:cs="Arial"/>
        </w:rPr>
        <w:t>.</w:t>
      </w:r>
    </w:p>
    <w:p w14:paraId="285593F4" w14:textId="449683CA" w:rsidR="0031587A" w:rsidRPr="0031587A" w:rsidRDefault="00350B9C" w:rsidP="0031587A">
      <w:pPr>
        <w:rPr>
          <w:rFonts w:ascii="Arial" w:hAnsi="Arial" w:cs="Arial"/>
          <w:b/>
          <w:bCs/>
        </w:rPr>
      </w:pPr>
      <w:r w:rsidRPr="002E56B5">
        <w:rPr>
          <w:rFonts w:ascii="Arial" w:hAnsi="Arial" w:cs="Arial"/>
        </w:rPr>
        <w:t>Gov. UK, (2020)</w:t>
      </w:r>
      <w:r>
        <w:t xml:space="preserve"> </w:t>
      </w:r>
      <w:r w:rsidRPr="002E56B5">
        <w:rPr>
          <w:rFonts w:ascii="Arial" w:hAnsi="Arial" w:cs="Arial"/>
          <w:i/>
          <w:iCs/>
        </w:rPr>
        <w:t>Recruiting from Outside the UK</w:t>
      </w:r>
      <w:r>
        <w:t xml:space="preserve">. </w:t>
      </w:r>
      <w:r w:rsidRPr="002E56B5">
        <w:rPr>
          <w:rFonts w:ascii="Arial" w:hAnsi="Arial" w:cs="Arial"/>
        </w:rPr>
        <w:t>Available at</w:t>
      </w:r>
      <w:r>
        <w:t xml:space="preserve"> :</w:t>
      </w:r>
      <w:hyperlink w:history="1">
        <w:r w:rsidRPr="00BF51D8">
          <w:rPr>
            <w:rStyle w:val="Hyperlink"/>
            <w:rFonts w:ascii="Arial" w:hAnsi="Arial" w:cs="Arial"/>
          </w:rPr>
          <w:t>Recruiting people from outside the UK - GOV.UK (www.gov.uk)</w:t>
        </w:r>
      </w:hyperlink>
      <w:r>
        <w:rPr>
          <w:rFonts w:ascii="Arial" w:hAnsi="Arial" w:cs="Arial"/>
          <w:b/>
          <w:bCs/>
        </w:rPr>
        <w:t xml:space="preserve"> </w:t>
      </w:r>
      <w:r w:rsidRPr="00E94E12">
        <w:rPr>
          <w:rFonts w:ascii="Arial" w:hAnsi="Arial" w:cs="Arial"/>
        </w:rPr>
        <w:t>(Accessed: 2. 09. 2021).</w:t>
      </w:r>
    </w:p>
    <w:p w14:paraId="1F3A205E" w14:textId="77777777" w:rsidR="00DD0615" w:rsidRPr="00537C0E" w:rsidRDefault="00DD0615" w:rsidP="00DD0615">
      <w:pPr>
        <w:rPr>
          <w:rFonts w:ascii="Arial" w:hAnsi="Arial" w:cs="Arial"/>
          <w:color w:val="3A3A3A"/>
          <w:shd w:val="clear" w:color="auto" w:fill="FFFFFF"/>
        </w:rPr>
      </w:pPr>
      <w:r w:rsidRPr="00620519">
        <w:rPr>
          <w:rFonts w:ascii="Arial" w:hAnsi="Arial" w:cs="Arial"/>
        </w:rPr>
        <w:t xml:space="preserve">Hofstede Insights, (2021) </w:t>
      </w:r>
      <w:r w:rsidRPr="00DD0615">
        <w:rPr>
          <w:rFonts w:ascii="Arial" w:hAnsi="Arial" w:cs="Arial"/>
          <w:i/>
          <w:iCs/>
        </w:rPr>
        <w:t>Consulting Training Certification Tooling</w:t>
      </w:r>
      <w:r w:rsidRPr="00620519">
        <w:rPr>
          <w:rFonts w:ascii="Arial" w:hAnsi="Arial" w:cs="Arial"/>
        </w:rPr>
        <w:t>. Available at</w:t>
      </w:r>
      <w:r>
        <w:t xml:space="preserve"> :</w:t>
      </w:r>
      <w:hyperlink r:id="rId35" w:history="1">
        <w:r w:rsidRPr="00FF6567">
          <w:rPr>
            <w:rFonts w:ascii="Arial" w:hAnsi="Arial" w:cs="Arial"/>
            <w:color w:val="0000FF"/>
            <w:u w:val="single"/>
          </w:rPr>
          <w:t>Country Comparison - Hofstede Insights (hofstede-insights.com)</w:t>
        </w:r>
      </w:hyperlink>
      <w:r>
        <w:rPr>
          <w:rFonts w:ascii="Arial" w:hAnsi="Arial" w:cs="Arial"/>
          <w:color w:val="3A3A3A"/>
          <w:shd w:val="clear" w:color="auto" w:fill="FFFFFF"/>
        </w:rPr>
        <w:t xml:space="preserve"> </w:t>
      </w:r>
      <w:r w:rsidRPr="00537C0E">
        <w:rPr>
          <w:rFonts w:ascii="Arial" w:hAnsi="Arial" w:cs="Arial"/>
        </w:rPr>
        <w:t>(Accessed: 2. 9. 2021)</w:t>
      </w:r>
    </w:p>
    <w:p w14:paraId="3892069D" w14:textId="3CF34435" w:rsidR="002B7778" w:rsidRPr="00A34346" w:rsidRDefault="002B7778" w:rsidP="00A34346">
      <w:pPr>
        <w:jc w:val="both"/>
        <w:rPr>
          <w:rFonts w:ascii="Arial" w:hAnsi="Arial" w:cs="Arial"/>
          <w:shd w:val="clear" w:color="auto" w:fill="FFFFFF"/>
        </w:rPr>
      </w:pPr>
      <w:r w:rsidRPr="00A34346">
        <w:rPr>
          <w:rFonts w:ascii="Arial" w:hAnsi="Arial" w:cs="Arial"/>
          <w:shd w:val="clear" w:color="auto" w:fill="FFFFFF"/>
        </w:rPr>
        <w:lastRenderedPageBreak/>
        <w:t>Hooley et al., 2020) </w:t>
      </w:r>
      <w:r w:rsidRPr="00A34346">
        <w:rPr>
          <w:rFonts w:ascii="Arial" w:hAnsi="Arial" w:cs="Arial"/>
          <w:i/>
          <w:iCs/>
          <w:shd w:val="clear" w:color="auto" w:fill="FFFFFF"/>
        </w:rPr>
        <w:t>Marketing strategy and competitive positioning</w:t>
      </w:r>
      <w:r w:rsidRPr="00A34346">
        <w:rPr>
          <w:rFonts w:ascii="Arial" w:hAnsi="Arial" w:cs="Arial"/>
          <w:shd w:val="clear" w:color="auto" w:fill="FFFFFF"/>
        </w:rPr>
        <w:t> Seventh.,</w:t>
      </w:r>
    </w:p>
    <w:p w14:paraId="0E5ECE64" w14:textId="2DB5F558" w:rsidR="00686CE3" w:rsidRPr="008345EA" w:rsidRDefault="00686CE3" w:rsidP="00686CE3">
      <w:pPr>
        <w:rPr>
          <w:rFonts w:ascii="Arial" w:hAnsi="Arial" w:cs="Arial"/>
          <w:color w:val="3A3A3A"/>
          <w:shd w:val="clear" w:color="auto" w:fill="FFFFFF"/>
        </w:rPr>
      </w:pPr>
      <w:r>
        <w:rPr>
          <w:rFonts w:ascii="Arial" w:hAnsi="Arial" w:cs="Arial"/>
          <w:color w:val="3A3A3A"/>
          <w:shd w:val="clear" w:color="auto" w:fill="FFFFFF"/>
        </w:rPr>
        <w:t>Hypebeast, (No Date) Burberry and Marcus Rashford Team to Support Young People Globally. Available at :</w:t>
      </w:r>
      <w:hyperlink r:id="rId36" w:history="1">
        <w:r w:rsidR="002219F9" w:rsidRPr="00273337">
          <w:rPr>
            <w:rStyle w:val="Hyperlink"/>
            <w:rFonts w:ascii="Arial" w:hAnsi="Arial" w:cs="Arial"/>
            <w:shd w:val="clear" w:color="auto" w:fill="FFFFFF"/>
          </w:rPr>
          <w:t>https://hypebeast.com/2020/11/burberry-marcus-rashford-mbe-youth-global-charity-london-manchester-young-people-globally/</w:t>
        </w:r>
      </w:hyperlink>
      <w:r>
        <w:rPr>
          <w:rFonts w:ascii="Arial" w:hAnsi="Arial" w:cs="Arial"/>
          <w:color w:val="3A3A3A"/>
          <w:shd w:val="clear" w:color="auto" w:fill="FFFFFF"/>
        </w:rPr>
        <w:t xml:space="preserve"> </w:t>
      </w:r>
    </w:p>
    <w:p w14:paraId="7FADDB8A" w14:textId="03D012CC" w:rsidR="004C59F1" w:rsidRDefault="004C59F1" w:rsidP="0031587A">
      <w:pPr>
        <w:rPr>
          <w:rFonts w:ascii="Arial" w:hAnsi="Arial" w:cs="Arial"/>
        </w:rPr>
      </w:pPr>
      <w:r>
        <w:rPr>
          <w:rFonts w:ascii="Arial" w:hAnsi="Arial" w:cs="Arial"/>
        </w:rPr>
        <w:t xml:space="preserve">IPL, (2021) </w:t>
      </w:r>
      <w:r w:rsidRPr="00B47C65">
        <w:rPr>
          <w:rFonts w:ascii="Arial" w:hAnsi="Arial" w:cs="Arial"/>
          <w:i/>
          <w:iCs/>
        </w:rPr>
        <w:t>Brand Strategy: Marketing Strategy of Burberry.</w:t>
      </w:r>
      <w:r>
        <w:rPr>
          <w:rFonts w:ascii="Arial" w:hAnsi="Arial" w:cs="Arial"/>
        </w:rPr>
        <w:t xml:space="preserve"> Available at :</w:t>
      </w:r>
      <w:hyperlink r:id="rId37" w:history="1">
        <w:r w:rsidRPr="00273337">
          <w:rPr>
            <w:rStyle w:val="Hyperlink"/>
            <w:rFonts w:ascii="Arial" w:hAnsi="Arial" w:cs="Arial"/>
          </w:rPr>
          <w:t>https://www.ipl.org/essay/Branding-Strategy-The-Marketing-Strategy-Of-Burberry-FJBZK2USWG</w:t>
        </w:r>
      </w:hyperlink>
      <w:r>
        <w:rPr>
          <w:rFonts w:ascii="Arial" w:hAnsi="Arial" w:cs="Arial"/>
        </w:rPr>
        <w:t xml:space="preserve"> </w:t>
      </w:r>
      <w:r w:rsidRPr="004C59F1">
        <w:rPr>
          <w:rFonts w:ascii="Arial" w:hAnsi="Arial" w:cs="Arial"/>
        </w:rPr>
        <w:t>(Accessed: 2. 9. 2021).</w:t>
      </w:r>
    </w:p>
    <w:p w14:paraId="7619BB26" w14:textId="5794B9EF" w:rsidR="0031587A" w:rsidRPr="00194364" w:rsidRDefault="0031587A" w:rsidP="0031587A">
      <w:pPr>
        <w:rPr>
          <w:rFonts w:ascii="Arial" w:hAnsi="Arial" w:cs="Arial"/>
        </w:rPr>
      </w:pPr>
      <w:r w:rsidRPr="003670EE">
        <w:rPr>
          <w:rFonts w:ascii="Arial" w:hAnsi="Arial" w:cs="Arial"/>
        </w:rPr>
        <w:t>Jing Daily The Business of Luxury in China, (2021)</w:t>
      </w:r>
      <w:r>
        <w:rPr>
          <w:rFonts w:ascii="Arial" w:hAnsi="Arial" w:cs="Arial"/>
        </w:rPr>
        <w:t xml:space="preserve"> </w:t>
      </w:r>
      <w:r w:rsidRPr="00E05F28">
        <w:rPr>
          <w:rFonts w:ascii="Arial" w:hAnsi="Arial" w:cs="Arial"/>
          <w:i/>
          <w:iCs/>
        </w:rPr>
        <w:t xml:space="preserve">With Shoppers Unstoppable Travel, Burberry bring the Virtual Reality Store. </w:t>
      </w:r>
      <w:r w:rsidRPr="003670EE">
        <w:rPr>
          <w:rFonts w:ascii="Arial" w:hAnsi="Arial" w:cs="Arial"/>
        </w:rPr>
        <w:t>Available at</w:t>
      </w:r>
      <w:r>
        <w:t xml:space="preserve"> :</w:t>
      </w:r>
      <w:hyperlink r:id="rId38" w:history="1">
        <w:r w:rsidRPr="00A060A0">
          <w:rPr>
            <w:rFonts w:ascii="Arial" w:hAnsi="Arial" w:cs="Arial"/>
            <w:color w:val="0000FF"/>
            <w:u w:val="single"/>
          </w:rPr>
          <w:t>With Shoppers Unable to Travel, Burberry Brings the (Virtual) Store to Them | Jing Daily</w:t>
        </w:r>
      </w:hyperlink>
      <w:r>
        <w:rPr>
          <w:rFonts w:ascii="Arial" w:hAnsi="Arial" w:cs="Arial"/>
        </w:rPr>
        <w:t xml:space="preserve"> </w:t>
      </w:r>
      <w:r w:rsidRPr="00194364">
        <w:rPr>
          <w:rFonts w:ascii="Arial" w:hAnsi="Arial" w:cs="Arial"/>
        </w:rPr>
        <w:t>(Accessed: 2. 9. 2021).</w:t>
      </w:r>
    </w:p>
    <w:p w14:paraId="41AB2999" w14:textId="77777777" w:rsidR="00B05356" w:rsidRPr="00B05356" w:rsidRDefault="00B05356" w:rsidP="00B05356">
      <w:pPr>
        <w:rPr>
          <w:rFonts w:ascii="Arial" w:hAnsi="Arial" w:cs="Arial"/>
          <w:color w:val="3A3A3A"/>
          <w:shd w:val="clear" w:color="auto" w:fill="FFFFFF"/>
        </w:rPr>
      </w:pPr>
      <w:r w:rsidRPr="00B05356">
        <w:rPr>
          <w:rFonts w:ascii="Arial" w:hAnsi="Arial" w:cs="Arial"/>
        </w:rPr>
        <w:t>Macro Axis. Com, (2021) Burberry Group Financials UK. Available at :</w:t>
      </w:r>
      <w:hyperlink r:id="rId39" w:history="1">
        <w:r w:rsidRPr="00E700A8">
          <w:rPr>
            <w:rFonts w:ascii="Arial" w:hAnsi="Arial" w:cs="Arial"/>
            <w:color w:val="0000FF"/>
            <w:u w:val="single"/>
          </w:rPr>
          <w:t>BURBERRY GROUP financials 2021 | BRBY.L - Macroaxis</w:t>
        </w:r>
      </w:hyperlink>
      <w:r>
        <w:rPr>
          <w:rFonts w:ascii="Arial" w:hAnsi="Arial" w:cs="Arial"/>
          <w:color w:val="3A3A3A"/>
          <w:shd w:val="clear" w:color="auto" w:fill="FFFFFF"/>
        </w:rPr>
        <w:t xml:space="preserve"> </w:t>
      </w:r>
      <w:r w:rsidRPr="00B05356">
        <w:rPr>
          <w:rFonts w:ascii="Arial" w:hAnsi="Arial" w:cs="Arial"/>
        </w:rPr>
        <w:t>(Accessed: 2. 9. 2021).</w:t>
      </w:r>
    </w:p>
    <w:p w14:paraId="628B87AB" w14:textId="77777777" w:rsidR="007D7D1F" w:rsidRPr="00C237DE" w:rsidRDefault="007D7D1F" w:rsidP="007D7D1F">
      <w:pPr>
        <w:rPr>
          <w:rFonts w:ascii="Arial" w:hAnsi="Arial" w:cs="Arial"/>
        </w:rPr>
      </w:pPr>
      <w:r>
        <w:rPr>
          <w:rFonts w:ascii="Arial" w:hAnsi="Arial" w:cs="Arial"/>
        </w:rPr>
        <w:t xml:space="preserve">Macrotrends, (2021) </w:t>
      </w:r>
      <w:r w:rsidRPr="00C237DE">
        <w:rPr>
          <w:rFonts w:ascii="Arial" w:hAnsi="Arial" w:cs="Arial"/>
          <w:i/>
          <w:iCs/>
        </w:rPr>
        <w:t>East Asia &amp; Pacific GDP Growth Rate 1961-2021</w:t>
      </w:r>
      <w:r>
        <w:rPr>
          <w:rFonts w:ascii="Arial" w:hAnsi="Arial" w:cs="Arial"/>
        </w:rPr>
        <w:t>. Available at :</w:t>
      </w:r>
      <w:hyperlink r:id="rId40" w:anchor=":~:text=East%20Asia%20%26%20Pacific%20GDP%20Growth%20Rate%20-,%20%20-0.10%25%20%2055%20more%20rows%20" w:history="1">
        <w:r w:rsidRPr="003C6437">
          <w:rPr>
            <w:rFonts w:ascii="Arial" w:hAnsi="Arial" w:cs="Arial"/>
            <w:color w:val="0000FF"/>
            <w:u w:val="single"/>
          </w:rPr>
          <w:t>East Asia &amp; Pacific GDP Growth Rate 1961-2021 | Macro</w:t>
        </w:r>
        <w:r>
          <w:rPr>
            <w:rFonts w:ascii="Arial" w:hAnsi="Arial" w:cs="Arial"/>
            <w:color w:val="0000FF"/>
            <w:u w:val="single"/>
          </w:rPr>
          <w:t xml:space="preserve"> </w:t>
        </w:r>
        <w:r w:rsidRPr="003C6437">
          <w:rPr>
            <w:rFonts w:ascii="Arial" w:hAnsi="Arial" w:cs="Arial"/>
            <w:color w:val="0000FF"/>
            <w:u w:val="single"/>
          </w:rPr>
          <w:t>Trends</w:t>
        </w:r>
      </w:hyperlink>
      <w:r>
        <w:rPr>
          <w:rFonts w:ascii="Arial" w:hAnsi="Arial" w:cs="Arial"/>
        </w:rPr>
        <w:t xml:space="preserve"> </w:t>
      </w:r>
      <w:r w:rsidRPr="00C237DE">
        <w:rPr>
          <w:rFonts w:ascii="Arial" w:hAnsi="Arial" w:cs="Arial"/>
        </w:rPr>
        <w:t>(Accessed: 2. 9. 2021).</w:t>
      </w:r>
    </w:p>
    <w:p w14:paraId="2CF07E28" w14:textId="21CF85D4" w:rsidR="003C60BB" w:rsidRPr="00F007D2" w:rsidRDefault="003C60BB" w:rsidP="003C60BB">
      <w:pPr>
        <w:rPr>
          <w:rFonts w:ascii="Arial" w:hAnsi="Arial" w:cs="Arial"/>
          <w:b/>
          <w:bCs/>
          <w:color w:val="3A3A3A"/>
          <w:shd w:val="clear" w:color="auto" w:fill="FFFFFF"/>
        </w:rPr>
      </w:pPr>
      <w:r w:rsidRPr="00F007D2">
        <w:rPr>
          <w:rFonts w:ascii="Arial" w:hAnsi="Arial" w:cs="Arial"/>
        </w:rPr>
        <w:t xml:space="preserve">Marketing 91, (2018) </w:t>
      </w:r>
      <w:r w:rsidRPr="003C60BB">
        <w:rPr>
          <w:rFonts w:ascii="Arial" w:hAnsi="Arial" w:cs="Arial"/>
          <w:i/>
          <w:iCs/>
        </w:rPr>
        <w:t>Marketing Strategy of Burberry.</w:t>
      </w:r>
      <w:r w:rsidRPr="00F007D2">
        <w:rPr>
          <w:rFonts w:ascii="Arial" w:hAnsi="Arial" w:cs="Arial"/>
        </w:rPr>
        <w:t xml:space="preserve"> Available at</w:t>
      </w:r>
      <w:r>
        <w:t xml:space="preserve"> : </w:t>
      </w:r>
      <w:hyperlink r:id="rId41" w:history="1">
        <w:r w:rsidRPr="00F14F6C">
          <w:rPr>
            <w:rFonts w:ascii="Arial" w:hAnsi="Arial" w:cs="Arial"/>
            <w:color w:val="0000FF"/>
            <w:u w:val="single"/>
          </w:rPr>
          <w:t>Marketing Strategy of Burberry - Burberry Marketing Strategy (marketing91.com)</w:t>
        </w:r>
      </w:hyperlink>
      <w:r>
        <w:rPr>
          <w:rFonts w:ascii="Arial" w:hAnsi="Arial" w:cs="Arial"/>
          <w:b/>
          <w:bCs/>
          <w:color w:val="3A3A3A"/>
          <w:shd w:val="clear" w:color="auto" w:fill="FFFFFF"/>
        </w:rPr>
        <w:t xml:space="preserve"> </w:t>
      </w:r>
      <w:r>
        <w:t>(</w:t>
      </w:r>
      <w:r w:rsidRPr="00F007D2">
        <w:rPr>
          <w:rFonts w:ascii="Arial" w:hAnsi="Arial" w:cs="Arial"/>
        </w:rPr>
        <w:t>Accessed: 2. 9. 2021</w:t>
      </w:r>
      <w:r>
        <w:t>).</w:t>
      </w:r>
    </w:p>
    <w:p w14:paraId="129D5B81" w14:textId="1BD5B985" w:rsidR="00E768C0" w:rsidRPr="00F20477" w:rsidRDefault="00E768C0" w:rsidP="00912903">
      <w:pPr>
        <w:rPr>
          <w:rFonts w:ascii="Arial" w:hAnsi="Arial" w:cs="Arial"/>
          <w:i/>
          <w:iCs/>
          <w:shd w:val="clear" w:color="auto" w:fill="FFFFFF"/>
        </w:rPr>
      </w:pPr>
      <w:r w:rsidRPr="00CE15E5">
        <w:rPr>
          <w:rFonts w:ascii="Arial" w:hAnsi="Arial" w:cs="Arial"/>
          <w:shd w:val="clear" w:color="auto" w:fill="FFFFFF"/>
        </w:rPr>
        <w:t xml:space="preserve">McSweeney, </w:t>
      </w:r>
      <w:r>
        <w:rPr>
          <w:rFonts w:ascii="Arial" w:hAnsi="Arial" w:cs="Arial"/>
          <w:shd w:val="clear" w:color="auto" w:fill="FFFFFF"/>
        </w:rPr>
        <w:t xml:space="preserve">B., </w:t>
      </w:r>
      <w:r w:rsidRPr="00CE15E5">
        <w:rPr>
          <w:rFonts w:ascii="Arial" w:hAnsi="Arial" w:cs="Arial"/>
          <w:shd w:val="clear" w:color="auto" w:fill="FFFFFF"/>
        </w:rPr>
        <w:t>(2002) ‘</w:t>
      </w:r>
      <w:r w:rsidRPr="00CE15E5">
        <w:rPr>
          <w:rFonts w:ascii="Arial" w:hAnsi="Arial" w:cs="Arial"/>
          <w:i/>
          <w:iCs/>
          <w:shd w:val="clear" w:color="auto" w:fill="FFFFFF"/>
        </w:rPr>
        <w:t>Hofstede Model of Natural Cultural Differences and their Consequence: A Triumph of Faith – A Failure of Analysis’.</w:t>
      </w:r>
      <w:r w:rsidRPr="00CE15E5">
        <w:rPr>
          <w:rFonts w:ascii="Arial" w:hAnsi="Arial" w:cs="Arial"/>
          <w:shd w:val="clear" w:color="auto" w:fill="FFFFFF"/>
        </w:rPr>
        <w:t xml:space="preserve"> Human Relations </w:t>
      </w:r>
      <w:r>
        <w:rPr>
          <w:rFonts w:ascii="Arial" w:hAnsi="Arial" w:cs="Arial"/>
          <w:shd w:val="clear" w:color="auto" w:fill="FFFFFF"/>
        </w:rPr>
        <w:t>Vol, 55 Issue1. p. 2 / 30. (Accessed: 1</w:t>
      </w:r>
      <w:r w:rsidRPr="00E51AE5">
        <w:rPr>
          <w:rFonts w:ascii="Arial" w:hAnsi="Arial" w:cs="Arial"/>
          <w:shd w:val="clear" w:color="auto" w:fill="FFFFFF"/>
          <w:vertAlign w:val="superscript"/>
        </w:rPr>
        <w:t>st</w:t>
      </w:r>
      <w:r>
        <w:rPr>
          <w:rFonts w:ascii="Arial" w:hAnsi="Arial" w:cs="Arial"/>
          <w:shd w:val="clear" w:color="auto" w:fill="FFFFFF"/>
        </w:rPr>
        <w:t xml:space="preserve"> 08. 2021).</w:t>
      </w:r>
      <w:r w:rsidRPr="00CE15E5">
        <w:rPr>
          <w:rFonts w:ascii="Arial" w:hAnsi="Arial" w:cs="Arial"/>
          <w:i/>
          <w:iCs/>
          <w:shd w:val="clear" w:color="auto" w:fill="FFFFFF"/>
        </w:rPr>
        <w:t xml:space="preserve"> </w:t>
      </w:r>
    </w:p>
    <w:p w14:paraId="19614550" w14:textId="3DEA5840" w:rsidR="00064932" w:rsidRPr="00F22056" w:rsidRDefault="00064932" w:rsidP="00912903">
      <w:pPr>
        <w:rPr>
          <w:rFonts w:ascii="Arial" w:hAnsi="Arial" w:cs="Arial"/>
          <w:color w:val="000000" w:themeColor="text1"/>
          <w:sz w:val="23"/>
          <w:szCs w:val="23"/>
          <w:shd w:val="clear" w:color="auto" w:fill="FFFFFF"/>
        </w:rPr>
      </w:pPr>
      <w:r w:rsidRPr="00A2327C">
        <w:rPr>
          <w:rFonts w:ascii="Arial" w:hAnsi="Arial" w:cs="Arial"/>
          <w:color w:val="000000" w:themeColor="text1"/>
          <w:sz w:val="23"/>
          <w:szCs w:val="23"/>
          <w:shd w:val="clear" w:color="auto" w:fill="FFFFFF"/>
        </w:rPr>
        <w:t>Mitić S</w:t>
      </w:r>
      <w:r>
        <w:rPr>
          <w:rFonts w:ascii="Arial" w:hAnsi="Arial" w:cs="Arial"/>
          <w:color w:val="000000" w:themeColor="text1"/>
          <w:sz w:val="23"/>
          <w:szCs w:val="23"/>
          <w:shd w:val="clear" w:color="auto" w:fill="FFFFFF"/>
        </w:rPr>
        <w:t>.,</w:t>
      </w:r>
      <w:r w:rsidRPr="00A2327C">
        <w:rPr>
          <w:rFonts w:ascii="Arial" w:hAnsi="Arial" w:cs="Arial"/>
          <w:color w:val="000000" w:themeColor="text1"/>
          <w:sz w:val="23"/>
          <w:szCs w:val="23"/>
          <w:shd w:val="clear" w:color="auto" w:fill="FFFFFF"/>
        </w:rPr>
        <w:t xml:space="preserve"> &amp; Gligorijević M</w:t>
      </w:r>
      <w:r>
        <w:rPr>
          <w:rFonts w:ascii="Arial" w:hAnsi="Arial" w:cs="Arial"/>
          <w:color w:val="000000" w:themeColor="text1"/>
          <w:sz w:val="23"/>
          <w:szCs w:val="23"/>
          <w:shd w:val="clear" w:color="auto" w:fill="FFFFFF"/>
        </w:rPr>
        <w:t>.</w:t>
      </w:r>
      <w:r w:rsidRPr="00A2327C">
        <w:rPr>
          <w:rFonts w:ascii="Arial" w:hAnsi="Arial" w:cs="Arial"/>
          <w:color w:val="000000" w:themeColor="text1"/>
          <w:sz w:val="23"/>
          <w:szCs w:val="23"/>
          <w:shd w:val="clear" w:color="auto" w:fill="FFFFFF"/>
        </w:rPr>
        <w:t xml:space="preserve">, </w:t>
      </w:r>
      <w:r>
        <w:rPr>
          <w:rFonts w:ascii="Arial" w:hAnsi="Arial" w:cs="Arial"/>
          <w:color w:val="000000" w:themeColor="text1"/>
          <w:sz w:val="23"/>
          <w:szCs w:val="23"/>
          <w:shd w:val="clear" w:color="auto" w:fill="FFFFFF"/>
        </w:rPr>
        <w:t>(</w:t>
      </w:r>
      <w:r w:rsidRPr="00A2327C">
        <w:rPr>
          <w:rFonts w:ascii="Arial" w:hAnsi="Arial" w:cs="Arial"/>
          <w:color w:val="000000" w:themeColor="text1"/>
          <w:sz w:val="23"/>
          <w:szCs w:val="23"/>
          <w:shd w:val="clear" w:color="auto" w:fill="FFFFFF"/>
        </w:rPr>
        <w:t>2017</w:t>
      </w:r>
      <w:r>
        <w:rPr>
          <w:rFonts w:ascii="Arial" w:hAnsi="Arial" w:cs="Arial"/>
          <w:color w:val="000000" w:themeColor="text1"/>
          <w:sz w:val="23"/>
          <w:szCs w:val="23"/>
          <w:shd w:val="clear" w:color="auto" w:fill="FFFFFF"/>
        </w:rPr>
        <w:t>)</w:t>
      </w:r>
      <w:r w:rsidRPr="00A2327C">
        <w:rPr>
          <w:rFonts w:ascii="Arial" w:hAnsi="Arial" w:cs="Arial"/>
          <w:color w:val="000000" w:themeColor="text1"/>
          <w:sz w:val="23"/>
          <w:szCs w:val="23"/>
          <w:shd w:val="clear" w:color="auto" w:fill="FFFFFF"/>
        </w:rPr>
        <w:t xml:space="preserve"> Marketing export barriers companies from Serbia. </w:t>
      </w:r>
      <w:r w:rsidRPr="00E86310">
        <w:rPr>
          <w:rFonts w:ascii="Arial" w:hAnsi="Arial" w:cs="Arial"/>
          <w:color w:val="000000" w:themeColor="text1"/>
          <w:sz w:val="23"/>
          <w:szCs w:val="23"/>
          <w:shd w:val="clear" w:color="auto" w:fill="FFFFFF"/>
        </w:rPr>
        <w:t>Marketing (Beograd),</w:t>
      </w:r>
      <w:r w:rsidRPr="00A2327C">
        <w:rPr>
          <w:rFonts w:ascii="Arial" w:hAnsi="Arial" w:cs="Arial"/>
          <w:color w:val="000000" w:themeColor="text1"/>
          <w:sz w:val="23"/>
          <w:szCs w:val="23"/>
          <w:shd w:val="clear" w:color="auto" w:fill="FFFFFF"/>
        </w:rPr>
        <w:t xml:space="preserve"> 48(3), pp.169–175.</w:t>
      </w:r>
    </w:p>
    <w:p w14:paraId="2F4F3E2C" w14:textId="783160F3" w:rsidR="00E44925" w:rsidRPr="00E44925" w:rsidRDefault="00E44925" w:rsidP="00912903">
      <w:pPr>
        <w:rPr>
          <w:rFonts w:ascii="Arial" w:hAnsi="Arial" w:cs="Arial"/>
          <w:b/>
          <w:bCs/>
          <w:color w:val="3A3A3A"/>
          <w:shd w:val="clear" w:color="auto" w:fill="FFFFFF"/>
        </w:rPr>
      </w:pPr>
      <w:r>
        <w:rPr>
          <w:rFonts w:ascii="Arial" w:hAnsi="Arial" w:cs="Arial"/>
        </w:rPr>
        <w:t xml:space="preserve">Mystore411, (No Date) </w:t>
      </w:r>
      <w:r w:rsidRPr="00160232">
        <w:rPr>
          <w:rFonts w:ascii="Arial" w:hAnsi="Arial" w:cs="Arial"/>
          <w:i/>
          <w:iCs/>
        </w:rPr>
        <w:t>Listing of Store Locator</w:t>
      </w:r>
      <w:r>
        <w:rPr>
          <w:rFonts w:ascii="Arial" w:hAnsi="Arial" w:cs="Arial"/>
        </w:rPr>
        <w:t>. Available at :</w:t>
      </w:r>
      <w:hyperlink r:id="rId42" w:history="1">
        <w:r w:rsidRPr="00451A2A">
          <w:rPr>
            <w:rFonts w:ascii="Arial" w:hAnsi="Arial" w:cs="Arial"/>
            <w:color w:val="0000FF"/>
            <w:u w:val="single"/>
          </w:rPr>
          <w:t>Burberry in Japan Locations &amp; Store Hours (mystore411.com)</w:t>
        </w:r>
      </w:hyperlink>
      <w:r>
        <w:rPr>
          <w:rFonts w:ascii="Arial" w:hAnsi="Arial" w:cs="Arial"/>
          <w:b/>
          <w:bCs/>
          <w:color w:val="3A3A3A"/>
          <w:shd w:val="clear" w:color="auto" w:fill="FFFFFF"/>
        </w:rPr>
        <w:t xml:space="preserve"> </w:t>
      </w:r>
      <w:r w:rsidRPr="000C1F7E">
        <w:rPr>
          <w:rFonts w:ascii="Arial" w:hAnsi="Arial" w:cs="Arial"/>
        </w:rPr>
        <w:t>(Accessed: 2. 9. 2021).</w:t>
      </w:r>
    </w:p>
    <w:p w14:paraId="0D5E066D" w14:textId="08B2DAD8" w:rsidR="00C72A3E" w:rsidRPr="00AD561A" w:rsidRDefault="00C72A3E" w:rsidP="002A58CC">
      <w:pPr>
        <w:rPr>
          <w:rFonts w:ascii="Arial" w:hAnsi="Arial" w:cs="Arial"/>
          <w:shd w:val="clear" w:color="auto" w:fill="FFFFFF"/>
        </w:rPr>
      </w:pPr>
      <w:r w:rsidRPr="00C72A3E">
        <w:rPr>
          <w:rFonts w:ascii="Arial" w:hAnsi="Arial" w:cs="Arial"/>
          <w:shd w:val="clear" w:color="auto" w:fill="FFFFFF"/>
        </w:rPr>
        <w:t xml:space="preserve">Morrison, James L., 1(995) </w:t>
      </w:r>
      <w:r w:rsidRPr="00C72A3E">
        <w:rPr>
          <w:rFonts w:ascii="Arial" w:hAnsi="Arial" w:cs="Arial"/>
          <w:i/>
          <w:iCs/>
          <w:shd w:val="clear" w:color="auto" w:fill="FFFFFF"/>
        </w:rPr>
        <w:t xml:space="preserve">Book review -- International Marketing Strategy: Analysis, Development and Implementation </w:t>
      </w:r>
      <w:r w:rsidRPr="00C72A3E">
        <w:rPr>
          <w:rFonts w:ascii="Arial" w:hAnsi="Arial" w:cs="Arial"/>
          <w:shd w:val="clear" w:color="auto" w:fill="FFFFFF"/>
        </w:rPr>
        <w:t>by Chris Phillips, Isobel Doole, and Robin Lowe. Journal of Education for Business, 71(1), p.54.</w:t>
      </w:r>
    </w:p>
    <w:p w14:paraId="25B068AF" w14:textId="77777777" w:rsidR="007C48DA" w:rsidRPr="00D13BA8" w:rsidRDefault="007C48DA" w:rsidP="007C48DA">
      <w:pPr>
        <w:rPr>
          <w:rFonts w:ascii="Arial" w:hAnsi="Arial" w:cs="Arial"/>
          <w:color w:val="0000FF"/>
          <w:u w:val="single"/>
        </w:rPr>
      </w:pPr>
      <w:r>
        <w:rPr>
          <w:rFonts w:ascii="Arial" w:hAnsi="Arial" w:cs="Arial"/>
        </w:rPr>
        <w:t>MSN Market Business News, (2021) Available  at :</w:t>
      </w:r>
      <w:hyperlink r:id="rId43" w:history="1">
        <w:r w:rsidRPr="00804B3F">
          <w:rPr>
            <w:rStyle w:val="Hyperlink"/>
            <w:rFonts w:ascii="Arial" w:hAnsi="Arial" w:cs="Arial"/>
          </w:rPr>
          <w:t>What is global marketing? Definition, meaning and examples (marketbusinessnews.com)</w:t>
        </w:r>
      </w:hyperlink>
      <w:r>
        <w:rPr>
          <w:rStyle w:val="Hyperlink"/>
          <w:rFonts w:ascii="Arial" w:hAnsi="Arial" w:cs="Arial"/>
        </w:rPr>
        <w:t xml:space="preserve"> </w:t>
      </w:r>
      <w:r>
        <w:rPr>
          <w:rFonts w:ascii="Arial" w:hAnsi="Arial" w:cs="Arial"/>
          <w:color w:val="000000" w:themeColor="text1"/>
          <w:shd w:val="clear" w:color="auto" w:fill="FFFFFF"/>
        </w:rPr>
        <w:t>(Accessed: 2 9. 2021).</w:t>
      </w:r>
    </w:p>
    <w:p w14:paraId="5026FF61" w14:textId="08C130D7" w:rsidR="002A58CC" w:rsidRPr="0050425A" w:rsidRDefault="002A58CC" w:rsidP="00912903">
      <w:pPr>
        <w:rPr>
          <w:rFonts w:ascii="Arial" w:hAnsi="Arial" w:cs="Arial"/>
          <w:b/>
          <w:bCs/>
          <w:color w:val="3A3A3A"/>
          <w:shd w:val="clear" w:color="auto" w:fill="FFFFFF"/>
        </w:rPr>
      </w:pPr>
      <w:r w:rsidRPr="007C48DA">
        <w:rPr>
          <w:rFonts w:ascii="Arial" w:hAnsi="Arial" w:cs="Arial"/>
          <w:shd w:val="clear" w:color="auto" w:fill="FFFFFF"/>
        </w:rPr>
        <w:t xml:space="preserve">Nago M., (2019) </w:t>
      </w:r>
      <w:r w:rsidRPr="007C48DA">
        <w:rPr>
          <w:rFonts w:ascii="Arial" w:hAnsi="Arial" w:cs="Arial"/>
          <w:i/>
          <w:iCs/>
          <w:shd w:val="clear" w:color="auto" w:fill="FFFFFF"/>
        </w:rPr>
        <w:t>Japan’s New Luxury Consumer</w:t>
      </w:r>
      <w:r w:rsidRPr="007C48DA">
        <w:rPr>
          <w:rFonts w:ascii="Arial" w:hAnsi="Arial" w:cs="Arial"/>
          <w:shd w:val="clear" w:color="auto" w:fill="FFFFFF"/>
        </w:rPr>
        <w:t>: Vogue Business. Available at :</w:t>
      </w:r>
      <w:r>
        <w:rPr>
          <w:rFonts w:ascii="Arial" w:hAnsi="Arial" w:cs="Arial"/>
          <w:b/>
          <w:bCs/>
          <w:color w:val="3A3A3A"/>
          <w:shd w:val="clear" w:color="auto" w:fill="FFFFFF"/>
        </w:rPr>
        <w:t xml:space="preserve"> </w:t>
      </w:r>
      <w:hyperlink r:id="rId44" w:history="1">
        <w:r w:rsidRPr="00273337">
          <w:rPr>
            <w:rStyle w:val="Hyperlink"/>
            <w:rFonts w:ascii="Arial" w:hAnsi="Arial" w:cs="Arial"/>
            <w:shd w:val="clear" w:color="auto" w:fill="FFFFFF"/>
          </w:rPr>
          <w:t>https://www.voguebusiness.com/consumers/japan-new-luxury-consumer-millennials</w:t>
        </w:r>
      </w:hyperlink>
    </w:p>
    <w:p w14:paraId="2F6ED861" w14:textId="7D480CFB" w:rsidR="00912903" w:rsidRPr="009A32D7" w:rsidRDefault="00912903" w:rsidP="00912903">
      <w:pPr>
        <w:rPr>
          <w:rFonts w:ascii="Arial" w:hAnsi="Arial" w:cs="Arial"/>
          <w:b/>
          <w:bCs/>
          <w:color w:val="3A3A3A"/>
          <w:shd w:val="clear" w:color="auto" w:fill="FFFFFF"/>
        </w:rPr>
      </w:pPr>
      <w:r w:rsidRPr="00196A0A">
        <w:rPr>
          <w:rFonts w:ascii="Arial" w:hAnsi="Arial" w:cs="Arial"/>
        </w:rPr>
        <w:t xml:space="preserve">Net-A-Porter, (No Date) </w:t>
      </w:r>
      <w:r w:rsidRPr="00196A0A">
        <w:rPr>
          <w:rFonts w:ascii="Arial" w:hAnsi="Arial" w:cs="Arial"/>
          <w:i/>
          <w:iCs/>
        </w:rPr>
        <w:t>Burberry</w:t>
      </w:r>
      <w:r w:rsidRPr="00196A0A">
        <w:rPr>
          <w:rFonts w:ascii="Arial" w:hAnsi="Arial" w:cs="Arial"/>
        </w:rPr>
        <w:t>. Available at</w:t>
      </w:r>
      <w:r>
        <w:t xml:space="preserve">: </w:t>
      </w:r>
      <w:hyperlink r:id="rId45" w:history="1">
        <w:r w:rsidRPr="008A0CB5">
          <w:rPr>
            <w:rFonts w:ascii="Arial" w:hAnsi="Arial" w:cs="Arial"/>
            <w:color w:val="0000FF"/>
            <w:u w:val="single"/>
          </w:rPr>
          <w:t>Burberry | NET-A-PORTER</w:t>
        </w:r>
      </w:hyperlink>
      <w:r>
        <w:rPr>
          <w:rFonts w:ascii="Arial" w:hAnsi="Arial" w:cs="Arial"/>
          <w:b/>
          <w:bCs/>
          <w:color w:val="3A3A3A"/>
          <w:shd w:val="clear" w:color="auto" w:fill="FFFFFF"/>
        </w:rPr>
        <w:t xml:space="preserve"> </w:t>
      </w:r>
      <w:r w:rsidRPr="009A32D7">
        <w:rPr>
          <w:rFonts w:ascii="Arial" w:hAnsi="Arial" w:cs="Arial"/>
        </w:rPr>
        <w:t>(Accessed: 2. 09. 2020).</w:t>
      </w:r>
    </w:p>
    <w:p w14:paraId="188E8936" w14:textId="77777777" w:rsidR="008E2674" w:rsidRPr="00E700A8" w:rsidRDefault="008E2674" w:rsidP="008E2674">
      <w:pPr>
        <w:rPr>
          <w:rFonts w:ascii="Arial" w:hAnsi="Arial" w:cs="Arial"/>
          <w:shd w:val="clear" w:color="auto" w:fill="FFFFFF"/>
        </w:rPr>
      </w:pPr>
      <w:r w:rsidRPr="00E700A8">
        <w:rPr>
          <w:rFonts w:ascii="Arial" w:hAnsi="Arial" w:cs="Arial"/>
          <w:shd w:val="clear" w:color="auto" w:fill="FFFFFF"/>
        </w:rPr>
        <w:t>Olteanu, L., (2020) ‘</w:t>
      </w:r>
      <w:r w:rsidRPr="00E700A8">
        <w:rPr>
          <w:rFonts w:ascii="Arial" w:hAnsi="Arial" w:cs="Arial"/>
          <w:i/>
          <w:iCs/>
          <w:shd w:val="clear" w:color="auto" w:fill="FFFFFF"/>
        </w:rPr>
        <w:t>Rebranding strategies and their boomerang effect—The curious case of Burberry’</w:t>
      </w:r>
      <w:r w:rsidRPr="00E700A8">
        <w:rPr>
          <w:rFonts w:ascii="Arial" w:hAnsi="Arial" w:cs="Arial"/>
          <w:shd w:val="clear" w:color="auto" w:fill="FFFFFF"/>
        </w:rPr>
        <w:t>. The Journal of world intellectual property, 23(5-6), pp.777–797.</w:t>
      </w:r>
    </w:p>
    <w:p w14:paraId="06E906F4" w14:textId="77777777" w:rsidR="0000704C" w:rsidRPr="00A2327C" w:rsidRDefault="0000704C" w:rsidP="0000704C">
      <w:pPr>
        <w:rPr>
          <w:rFonts w:ascii="Arial" w:hAnsi="Arial" w:cs="Arial"/>
          <w:color w:val="000000" w:themeColor="text1"/>
          <w:shd w:val="clear" w:color="auto" w:fill="FFFFFF"/>
        </w:rPr>
      </w:pPr>
      <w:r w:rsidRPr="00A2327C">
        <w:rPr>
          <w:rFonts w:ascii="Arial" w:hAnsi="Arial" w:cs="Arial"/>
          <w:color w:val="000000" w:themeColor="text1"/>
          <w:shd w:val="clear" w:color="auto" w:fill="FFFFFF"/>
        </w:rPr>
        <w:t>Pham, T</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S H</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 Monkhouse, L</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 xml:space="preserve"> L</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 xml:space="preserve"> &amp; Barnes, B</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 xml:space="preserve"> R, </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2017</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 xml:space="preserve"> </w:t>
      </w:r>
      <w:r w:rsidRPr="00040ECC">
        <w:rPr>
          <w:rFonts w:ascii="Arial" w:hAnsi="Arial" w:cs="Arial"/>
          <w:i/>
          <w:iCs/>
          <w:color w:val="000000" w:themeColor="text1"/>
          <w:shd w:val="clear" w:color="auto" w:fill="FFFFFF"/>
        </w:rPr>
        <w:t>The influence of relational capability and marketing capabilities on the export performance of emerging market firms</w:t>
      </w:r>
      <w:r w:rsidRPr="00A2327C">
        <w:rPr>
          <w:rFonts w:ascii="Arial" w:hAnsi="Arial" w:cs="Arial"/>
          <w:color w:val="000000" w:themeColor="text1"/>
          <w:shd w:val="clear" w:color="auto" w:fill="FFFFFF"/>
        </w:rPr>
        <w:t>. </w:t>
      </w:r>
      <w:r w:rsidRPr="00040ECC">
        <w:rPr>
          <w:rFonts w:ascii="Arial" w:hAnsi="Arial" w:cs="Arial"/>
          <w:color w:val="000000" w:themeColor="text1"/>
          <w:shd w:val="clear" w:color="auto" w:fill="FFFFFF"/>
        </w:rPr>
        <w:t>International marketing review</w:t>
      </w:r>
      <w:r w:rsidRPr="00A2327C">
        <w:rPr>
          <w:rFonts w:ascii="Arial" w:hAnsi="Arial" w:cs="Arial"/>
          <w:color w:val="000000" w:themeColor="text1"/>
          <w:shd w:val="clear" w:color="auto" w:fill="FFFFFF"/>
        </w:rPr>
        <w:t>, 34(5), pp.606–628.</w:t>
      </w:r>
    </w:p>
    <w:p w14:paraId="2ED9FCE1" w14:textId="22602543" w:rsidR="009E4AB6" w:rsidRPr="006B62AD" w:rsidRDefault="009E4AB6" w:rsidP="009E4AB6">
      <w:pPr>
        <w:rPr>
          <w:rFonts w:ascii="Arial" w:hAnsi="Arial" w:cs="Arial"/>
          <w:b/>
          <w:bCs/>
          <w:shd w:val="clear" w:color="auto" w:fill="FFFFFF"/>
        </w:rPr>
      </w:pPr>
      <w:r w:rsidRPr="006B62AD">
        <w:rPr>
          <w:rFonts w:ascii="Arial" w:hAnsi="Arial" w:cs="Arial"/>
          <w:shd w:val="clear" w:color="auto" w:fill="FFFFFF"/>
        </w:rPr>
        <w:t xml:space="preserve">Pistol, L. and Tonis, R., </w:t>
      </w:r>
      <w:r>
        <w:rPr>
          <w:rFonts w:ascii="Arial" w:hAnsi="Arial" w:cs="Arial"/>
          <w:shd w:val="clear" w:color="auto" w:fill="FFFFFF"/>
        </w:rPr>
        <w:t>(</w:t>
      </w:r>
      <w:r w:rsidRPr="006B62AD">
        <w:rPr>
          <w:rFonts w:ascii="Arial" w:hAnsi="Arial" w:cs="Arial"/>
          <w:shd w:val="clear" w:color="auto" w:fill="FFFFFF"/>
        </w:rPr>
        <w:t>2017</w:t>
      </w:r>
      <w:r>
        <w:rPr>
          <w:rFonts w:ascii="Arial" w:hAnsi="Arial" w:cs="Arial"/>
          <w:shd w:val="clear" w:color="auto" w:fill="FFFFFF"/>
        </w:rPr>
        <w:t>)</w:t>
      </w:r>
      <w:r w:rsidRPr="006B62AD">
        <w:rPr>
          <w:rFonts w:ascii="Arial" w:hAnsi="Arial" w:cs="Arial"/>
          <w:shd w:val="clear" w:color="auto" w:fill="FFFFFF"/>
        </w:rPr>
        <w:t xml:space="preserve"> </w:t>
      </w:r>
      <w:r w:rsidR="00526FDE">
        <w:rPr>
          <w:rFonts w:ascii="Arial" w:hAnsi="Arial" w:cs="Arial"/>
          <w:shd w:val="clear" w:color="auto" w:fill="FFFFFF"/>
        </w:rPr>
        <w:t>‘</w:t>
      </w:r>
      <w:r w:rsidRPr="006B62AD">
        <w:rPr>
          <w:rFonts w:ascii="Arial" w:hAnsi="Arial" w:cs="Arial"/>
          <w:i/>
          <w:iCs/>
          <w:shd w:val="clear" w:color="auto" w:fill="FFFFFF"/>
        </w:rPr>
        <w:t>The „7Ps” &amp;” 1G” that rule in the digital world the marketing mix</w:t>
      </w:r>
      <w:r w:rsidR="00F12965">
        <w:rPr>
          <w:rFonts w:ascii="Arial" w:hAnsi="Arial" w:cs="Arial"/>
          <w:i/>
          <w:iCs/>
          <w:shd w:val="clear" w:color="auto" w:fill="FFFFFF"/>
        </w:rPr>
        <w:t>’</w:t>
      </w:r>
      <w:r w:rsidRPr="006B62AD">
        <w:rPr>
          <w:rFonts w:ascii="Arial" w:hAnsi="Arial" w:cs="Arial"/>
          <w:i/>
          <w:iCs/>
          <w:shd w:val="clear" w:color="auto" w:fill="FFFFFF"/>
        </w:rPr>
        <w:t>. In Proceedings of the 11th International Conference on Business Excellence-Strategy, Complexity and Energy in Changing Times</w:t>
      </w:r>
      <w:r w:rsidRPr="006B62AD">
        <w:rPr>
          <w:rFonts w:ascii="Arial" w:hAnsi="Arial" w:cs="Arial"/>
          <w:shd w:val="clear" w:color="auto" w:fill="FFFFFF"/>
        </w:rPr>
        <w:t> (Vol. 11, No. 1).</w:t>
      </w:r>
    </w:p>
    <w:p w14:paraId="01B5840E" w14:textId="77777777" w:rsidR="005B0B7A" w:rsidRPr="007C48DA" w:rsidRDefault="005B0B7A" w:rsidP="005B0B7A">
      <w:pPr>
        <w:rPr>
          <w:rFonts w:ascii="Arial" w:hAnsi="Arial" w:cs="Arial"/>
        </w:rPr>
      </w:pPr>
      <w:r w:rsidRPr="007C48DA">
        <w:rPr>
          <w:rFonts w:ascii="Arial" w:hAnsi="Arial" w:cs="Arial"/>
          <w:shd w:val="clear" w:color="auto" w:fill="FFFFFF"/>
        </w:rPr>
        <w:lastRenderedPageBreak/>
        <w:t>Rocamora, A., (2017) ‘</w:t>
      </w:r>
      <w:r w:rsidRPr="007C48DA">
        <w:rPr>
          <w:rFonts w:ascii="Arial" w:hAnsi="Arial" w:cs="Arial"/>
          <w:i/>
          <w:iCs/>
          <w:shd w:val="clear" w:color="auto" w:fill="FFFFFF"/>
        </w:rPr>
        <w:t>Mediatization and Digital Media in the Field of Fashion’.</w:t>
      </w:r>
      <w:r w:rsidRPr="007C48DA">
        <w:rPr>
          <w:rFonts w:ascii="Arial" w:hAnsi="Arial" w:cs="Arial"/>
          <w:shd w:val="clear" w:color="auto" w:fill="FFFFFF"/>
        </w:rPr>
        <w:t> Fashion theory, 21(5), pp.505–522.</w:t>
      </w:r>
    </w:p>
    <w:p w14:paraId="361BE1E7" w14:textId="2B83BCA1" w:rsidR="007F1B30" w:rsidRPr="003E2572" w:rsidRDefault="007F1B30" w:rsidP="007F1B30">
      <w:pPr>
        <w:rPr>
          <w:rFonts w:ascii="Arial" w:hAnsi="Arial" w:cs="Arial"/>
          <w:b/>
          <w:bCs/>
          <w:shd w:val="clear" w:color="auto" w:fill="FFFFFF"/>
        </w:rPr>
      </w:pPr>
      <w:r>
        <w:rPr>
          <w:rFonts w:ascii="Arial" w:hAnsi="Arial" w:cs="Arial"/>
          <w:shd w:val="clear" w:color="auto" w:fill="FFFFFF"/>
        </w:rPr>
        <w:t>Sabanoglu, T., (2020)</w:t>
      </w:r>
      <w:r>
        <w:rPr>
          <w:rFonts w:ascii="Arial" w:hAnsi="Arial" w:cs="Arial"/>
          <w:i/>
          <w:iCs/>
        </w:rPr>
        <w:t xml:space="preserve"> </w:t>
      </w:r>
      <w:r w:rsidRPr="00854624">
        <w:rPr>
          <w:rFonts w:ascii="Arial" w:hAnsi="Arial" w:cs="Arial"/>
          <w:i/>
          <w:iCs/>
        </w:rPr>
        <w:t>Revenue Share of Burberry in 2020</w:t>
      </w:r>
      <w:r>
        <w:rPr>
          <w:rFonts w:ascii="Arial" w:hAnsi="Arial" w:cs="Arial"/>
          <w:i/>
          <w:iCs/>
        </w:rPr>
        <w:t xml:space="preserve"> by Region. </w:t>
      </w:r>
      <w:r>
        <w:rPr>
          <w:rFonts w:ascii="Arial" w:hAnsi="Arial" w:cs="Arial"/>
        </w:rPr>
        <w:t>Available at :</w:t>
      </w:r>
      <w:hyperlink r:id="rId46" w:history="1">
        <w:r w:rsidRPr="00EF232F">
          <w:rPr>
            <w:rFonts w:ascii="Arial" w:hAnsi="Arial" w:cs="Arial"/>
            <w:color w:val="0000FF"/>
            <w:u w:val="single"/>
          </w:rPr>
          <w:t xml:space="preserve"> </w:t>
        </w:r>
        <w:r w:rsidR="00A768B1">
          <w:rPr>
            <w:rFonts w:ascii="Arial" w:hAnsi="Arial" w:cs="Arial"/>
            <w:color w:val="0000FF"/>
            <w:u w:val="single"/>
          </w:rPr>
          <w:t xml:space="preserve">    </w:t>
        </w:r>
        <w:r w:rsidRPr="00EF232F">
          <w:rPr>
            <w:rFonts w:ascii="Arial" w:hAnsi="Arial" w:cs="Arial"/>
            <w:color w:val="0000FF"/>
            <w:u w:val="single"/>
          </w:rPr>
          <w:t>Burberry's worldwide revenue, 2020 | Statista</w:t>
        </w:r>
      </w:hyperlink>
      <w:r>
        <w:rPr>
          <w:rFonts w:ascii="Arial" w:hAnsi="Arial" w:cs="Arial"/>
          <w:b/>
          <w:bCs/>
          <w:color w:val="3A3A3A"/>
          <w:shd w:val="clear" w:color="auto" w:fill="FFFFFF"/>
        </w:rPr>
        <w:t xml:space="preserve"> </w:t>
      </w:r>
      <w:r w:rsidRPr="003E2572">
        <w:rPr>
          <w:rFonts w:ascii="Arial" w:hAnsi="Arial" w:cs="Arial"/>
          <w:shd w:val="clear" w:color="auto" w:fill="FFFFFF"/>
        </w:rPr>
        <w:t>(Accessed: 24.06.2020)</w:t>
      </w:r>
      <w:r w:rsidR="006A7C3A">
        <w:rPr>
          <w:rFonts w:ascii="Arial" w:hAnsi="Arial" w:cs="Arial"/>
          <w:shd w:val="clear" w:color="auto" w:fill="FFFFFF"/>
        </w:rPr>
        <w:t>.</w:t>
      </w:r>
    </w:p>
    <w:p w14:paraId="497976EE" w14:textId="77777777" w:rsidR="00E8613B" w:rsidRPr="007C48DA" w:rsidRDefault="00E8613B" w:rsidP="00E8613B">
      <w:pPr>
        <w:rPr>
          <w:rFonts w:ascii="Arial" w:hAnsi="Arial" w:cs="Arial"/>
        </w:rPr>
      </w:pPr>
      <w:r w:rsidRPr="007C48DA">
        <w:rPr>
          <w:rFonts w:ascii="Arial" w:hAnsi="Arial" w:cs="Arial"/>
          <w:shd w:val="clear" w:color="auto" w:fill="FFFFFF"/>
        </w:rPr>
        <w:t>Samantha Conti, (2021) ‘</w:t>
      </w:r>
      <w:r w:rsidRPr="007C48DA">
        <w:rPr>
          <w:rFonts w:ascii="Arial" w:hAnsi="Arial" w:cs="Arial"/>
          <w:i/>
          <w:iCs/>
          <w:shd w:val="clear" w:color="auto" w:fill="FFFFFF"/>
        </w:rPr>
        <w:t>Burberry Builds Virtual Replica of Ginza Store With Elle Digital Japan’. </w:t>
      </w:r>
      <w:r w:rsidRPr="007C48DA">
        <w:rPr>
          <w:rFonts w:ascii="Arial" w:hAnsi="Arial" w:cs="Arial"/>
          <w:shd w:val="clear" w:color="auto" w:fill="FFFFFF"/>
        </w:rPr>
        <w:t>WWD, p.14.</w:t>
      </w:r>
    </w:p>
    <w:p w14:paraId="0209EA0C" w14:textId="0EA5B6B5" w:rsidR="00830FD2" w:rsidRPr="00A2327C" w:rsidRDefault="00830FD2" w:rsidP="00830FD2">
      <w:pPr>
        <w:rPr>
          <w:rFonts w:ascii="Arial" w:hAnsi="Arial" w:cs="Arial"/>
          <w:b/>
          <w:bCs/>
          <w:color w:val="000000" w:themeColor="text1"/>
        </w:rPr>
      </w:pPr>
      <w:r w:rsidRPr="00A2327C">
        <w:rPr>
          <w:rFonts w:ascii="Arial" w:hAnsi="Arial" w:cs="Arial"/>
          <w:color w:val="000000" w:themeColor="text1"/>
          <w:shd w:val="clear" w:color="auto" w:fill="FFFFFF"/>
        </w:rPr>
        <w:t>Samiee, S</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and</w:t>
      </w:r>
      <w:r w:rsidRPr="00A2327C">
        <w:rPr>
          <w:rFonts w:ascii="Arial" w:hAnsi="Arial" w:cs="Arial"/>
          <w:color w:val="000000" w:themeColor="text1"/>
          <w:shd w:val="clear" w:color="auto" w:fill="FFFFFF"/>
        </w:rPr>
        <w:t xml:space="preserve"> Chirapanda, S</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2019</w:t>
      </w:r>
      <w:r>
        <w:rPr>
          <w:rFonts w:ascii="Arial" w:hAnsi="Arial" w:cs="Arial"/>
          <w:color w:val="000000" w:themeColor="text1"/>
          <w:shd w:val="clear" w:color="auto" w:fill="FFFFFF"/>
        </w:rPr>
        <w:t>)</w:t>
      </w:r>
      <w:r w:rsidRPr="00A2327C">
        <w:rPr>
          <w:rFonts w:ascii="Arial" w:hAnsi="Arial" w:cs="Arial"/>
          <w:color w:val="000000" w:themeColor="text1"/>
          <w:shd w:val="clear" w:color="auto" w:fill="FFFFFF"/>
        </w:rPr>
        <w:t xml:space="preserve"> </w:t>
      </w:r>
      <w:r w:rsidR="00F12965">
        <w:rPr>
          <w:rFonts w:ascii="Arial" w:hAnsi="Arial" w:cs="Arial"/>
          <w:color w:val="000000" w:themeColor="text1"/>
          <w:shd w:val="clear" w:color="auto" w:fill="FFFFFF"/>
        </w:rPr>
        <w:t>‘</w:t>
      </w:r>
      <w:r w:rsidRPr="00830FD2">
        <w:rPr>
          <w:rFonts w:ascii="Arial" w:hAnsi="Arial" w:cs="Arial"/>
          <w:i/>
          <w:iCs/>
          <w:color w:val="000000" w:themeColor="text1"/>
          <w:shd w:val="clear" w:color="auto" w:fill="FFFFFF"/>
        </w:rPr>
        <w:t>International Marketing Strategy in Emerging-Market Exporting Firms</w:t>
      </w:r>
      <w:r w:rsidR="00F12965">
        <w:rPr>
          <w:rFonts w:ascii="Arial" w:hAnsi="Arial" w:cs="Arial"/>
          <w:i/>
          <w:iCs/>
          <w:color w:val="000000" w:themeColor="text1"/>
          <w:shd w:val="clear" w:color="auto" w:fill="FFFFFF"/>
        </w:rPr>
        <w:t>’</w:t>
      </w:r>
      <w:r w:rsidRPr="00830FD2">
        <w:rPr>
          <w:rFonts w:ascii="Arial" w:hAnsi="Arial" w:cs="Arial"/>
          <w:i/>
          <w:iCs/>
          <w:color w:val="000000" w:themeColor="text1"/>
          <w:shd w:val="clear" w:color="auto" w:fill="FFFFFF"/>
        </w:rPr>
        <w:t>.</w:t>
      </w:r>
      <w:r w:rsidRPr="00A2327C">
        <w:rPr>
          <w:rFonts w:ascii="Arial" w:hAnsi="Arial" w:cs="Arial"/>
          <w:color w:val="000000" w:themeColor="text1"/>
          <w:shd w:val="clear" w:color="auto" w:fill="FFFFFF"/>
        </w:rPr>
        <w:t> </w:t>
      </w:r>
      <w:r w:rsidRPr="00830FD2">
        <w:rPr>
          <w:rFonts w:ascii="Arial" w:hAnsi="Arial" w:cs="Arial"/>
          <w:color w:val="000000" w:themeColor="text1"/>
          <w:shd w:val="clear" w:color="auto" w:fill="FFFFFF"/>
        </w:rPr>
        <w:t>Journal of international marketing (East Lansing, Mich.)</w:t>
      </w:r>
      <w:r w:rsidRPr="00A2327C">
        <w:rPr>
          <w:rFonts w:ascii="Arial" w:hAnsi="Arial" w:cs="Arial"/>
          <w:color w:val="000000" w:themeColor="text1"/>
          <w:shd w:val="clear" w:color="auto" w:fill="FFFFFF"/>
        </w:rPr>
        <w:t>, 27(1), pp.20–37.</w:t>
      </w:r>
    </w:p>
    <w:p w14:paraId="47EE0543" w14:textId="0DC3B6E5" w:rsidR="00A768B1" w:rsidRPr="00A768B1" w:rsidRDefault="00A768B1" w:rsidP="00A768B1">
      <w:pPr>
        <w:rPr>
          <w:rFonts w:ascii="Arial" w:hAnsi="Arial" w:cs="Arial"/>
        </w:rPr>
      </w:pPr>
      <w:r w:rsidRPr="00A768B1">
        <w:rPr>
          <w:rFonts w:ascii="Arial" w:hAnsi="Arial" w:cs="Arial"/>
        </w:rPr>
        <w:t xml:space="preserve">Sayed, N. A. (2019) </w:t>
      </w:r>
      <w:r w:rsidR="00CC7164">
        <w:rPr>
          <w:rFonts w:ascii="Arial" w:hAnsi="Arial" w:cs="Arial"/>
        </w:rPr>
        <w:t>‘</w:t>
      </w:r>
      <w:r w:rsidRPr="00A768B1">
        <w:rPr>
          <w:rFonts w:ascii="Arial" w:hAnsi="Arial" w:cs="Arial"/>
        </w:rPr>
        <w:t>Fashion Merchandising: An Augmented Reality</w:t>
      </w:r>
      <w:r w:rsidR="00CC7164">
        <w:rPr>
          <w:rFonts w:ascii="Arial" w:hAnsi="Arial" w:cs="Arial"/>
        </w:rPr>
        <w:t>’</w:t>
      </w:r>
      <w:r w:rsidRPr="00A768B1">
        <w:rPr>
          <w:rFonts w:ascii="Arial" w:hAnsi="Arial" w:cs="Arial"/>
        </w:rPr>
        <w:t xml:space="preserve"> (Master’s thesis, The City University of New York, New York City, United States of America. Retrieved from </w:t>
      </w:r>
      <w:hyperlink r:id="rId47" w:history="1">
        <w:r w:rsidRPr="00A768B1">
          <w:rPr>
            <w:rStyle w:val="Hyperlink"/>
            <w:rFonts w:ascii="Arial" w:hAnsi="Arial" w:cs="Arial"/>
            <w:color w:val="auto"/>
          </w:rPr>
          <w:t>https://academicworks.cuny.edu/cgi/viewcontent.cgi?article=4195&amp;context=gc_etds</w:t>
        </w:r>
      </w:hyperlink>
      <w:r w:rsidRPr="00A768B1">
        <w:rPr>
          <w:rFonts w:ascii="Arial" w:hAnsi="Arial" w:cs="Arial"/>
        </w:rPr>
        <w:t xml:space="preserve"> </w:t>
      </w:r>
    </w:p>
    <w:p w14:paraId="49F52F51" w14:textId="74DFB8EC" w:rsidR="00021CCB" w:rsidRPr="00021CCB" w:rsidRDefault="00021CCB" w:rsidP="00021CCB">
      <w:pPr>
        <w:rPr>
          <w:rFonts w:ascii="Arial" w:hAnsi="Arial" w:cs="Arial"/>
          <w:b/>
          <w:u w:val="single"/>
          <w:shd w:val="clear" w:color="auto" w:fill="FFFFFF"/>
        </w:rPr>
      </w:pPr>
      <w:r w:rsidRPr="00021CCB">
        <w:rPr>
          <w:rFonts w:ascii="Arial" w:hAnsi="Arial" w:cs="Arial"/>
        </w:rPr>
        <w:t xml:space="preserve">Schmelzer, R. (2019) </w:t>
      </w:r>
      <w:r w:rsidR="00E64F89">
        <w:rPr>
          <w:rFonts w:ascii="Arial" w:hAnsi="Arial" w:cs="Arial"/>
        </w:rPr>
        <w:t>‘</w:t>
      </w:r>
      <w:r w:rsidRPr="00021CCB">
        <w:rPr>
          <w:rFonts w:ascii="Arial" w:hAnsi="Arial" w:cs="Arial"/>
          <w:i/>
          <w:iCs/>
        </w:rPr>
        <w:t>The Fashion Industry is Getting More intelligent with AI</w:t>
      </w:r>
      <w:r w:rsidR="00E64F89">
        <w:rPr>
          <w:rFonts w:ascii="Arial" w:hAnsi="Arial" w:cs="Arial"/>
          <w:i/>
          <w:iCs/>
        </w:rPr>
        <w:t>’</w:t>
      </w:r>
      <w:r w:rsidRPr="00021CCB">
        <w:rPr>
          <w:rFonts w:ascii="Arial" w:hAnsi="Arial" w:cs="Arial"/>
          <w:i/>
          <w:iCs/>
        </w:rPr>
        <w:t>.</w:t>
      </w:r>
      <w:r w:rsidRPr="00021CCB">
        <w:rPr>
          <w:rFonts w:ascii="Arial" w:hAnsi="Arial" w:cs="Arial"/>
        </w:rPr>
        <w:t xml:space="preserve"> Retrieved March 27, </w:t>
      </w:r>
      <w:r>
        <w:rPr>
          <w:rFonts w:ascii="Arial" w:hAnsi="Arial" w:cs="Arial"/>
        </w:rPr>
        <w:t>(</w:t>
      </w:r>
      <w:r w:rsidRPr="00021CCB">
        <w:rPr>
          <w:rFonts w:ascii="Arial" w:hAnsi="Arial" w:cs="Arial"/>
        </w:rPr>
        <w:t>2020</w:t>
      </w:r>
      <w:r>
        <w:rPr>
          <w:rFonts w:ascii="Arial" w:hAnsi="Arial" w:cs="Arial"/>
        </w:rPr>
        <w:t>)</w:t>
      </w:r>
      <w:r w:rsidRPr="00021CCB">
        <w:rPr>
          <w:rFonts w:ascii="Arial" w:hAnsi="Arial" w:cs="Arial"/>
        </w:rPr>
        <w:t xml:space="preserve"> from </w:t>
      </w:r>
      <w:hyperlink r:id="rId48" w:anchor="1cd915ae3c74/" w:history="1">
        <w:r w:rsidRPr="00BF51D8">
          <w:rPr>
            <w:rStyle w:val="Hyperlink"/>
            <w:rFonts w:ascii="Arial" w:hAnsi="Arial" w:cs="Arial"/>
          </w:rPr>
          <w:t>https://www.forbes.com/sites/cognitiveworld/2019/07/16/the-fashionindustry-is-getting-more-intelligent-with-ai/#1cd915ae3c74/</w:t>
        </w:r>
      </w:hyperlink>
      <w:r>
        <w:rPr>
          <w:rFonts w:ascii="Arial" w:hAnsi="Arial" w:cs="Arial"/>
        </w:rPr>
        <w:t xml:space="preserve"> </w:t>
      </w:r>
    </w:p>
    <w:p w14:paraId="2E239F2F" w14:textId="77777777" w:rsidR="002B789F" w:rsidRPr="00263E72" w:rsidRDefault="002B789F" w:rsidP="002B789F">
      <w:pPr>
        <w:rPr>
          <w:rFonts w:ascii="Arial" w:hAnsi="Arial" w:cs="Arial"/>
        </w:rPr>
      </w:pPr>
      <w:r w:rsidRPr="00482CC7">
        <w:rPr>
          <w:rFonts w:ascii="Arial" w:hAnsi="Arial" w:cs="Arial"/>
        </w:rPr>
        <w:t xml:space="preserve">Statista, (2021) </w:t>
      </w:r>
      <w:r w:rsidRPr="008707DC">
        <w:rPr>
          <w:rFonts w:ascii="Arial" w:hAnsi="Arial" w:cs="Arial"/>
          <w:i/>
          <w:iCs/>
        </w:rPr>
        <w:t>Revenue Share of Burberry 2021 by region.</w:t>
      </w:r>
      <w:r w:rsidRPr="00482CC7">
        <w:rPr>
          <w:rFonts w:ascii="Arial" w:hAnsi="Arial" w:cs="Arial"/>
        </w:rPr>
        <w:t xml:space="preserve"> Available at</w:t>
      </w:r>
      <w:r>
        <w:t xml:space="preserve"> : </w:t>
      </w:r>
      <w:hyperlink r:id="rId49" w:history="1">
        <w:r w:rsidRPr="00522915">
          <w:rPr>
            <w:rFonts w:ascii="Arial" w:hAnsi="Arial" w:cs="Arial"/>
            <w:color w:val="0000FF"/>
            <w:u w:val="single"/>
          </w:rPr>
          <w:t>Burberry: revenue share by region worldwide 2020 | Statista</w:t>
        </w:r>
      </w:hyperlink>
      <w:r w:rsidRPr="00522915">
        <w:rPr>
          <w:rFonts w:ascii="Arial" w:hAnsi="Arial" w:cs="Arial"/>
        </w:rPr>
        <w:t xml:space="preserve"> </w:t>
      </w:r>
      <w:r w:rsidRPr="00263E72">
        <w:rPr>
          <w:rFonts w:ascii="Arial" w:hAnsi="Arial" w:cs="Arial"/>
        </w:rPr>
        <w:t>(Accessed: 2. 9. 2021).</w:t>
      </w:r>
    </w:p>
    <w:p w14:paraId="43E822DC" w14:textId="42A4A49A" w:rsidR="00D17A6E" w:rsidRDefault="00D17A6E" w:rsidP="00912903">
      <w:pPr>
        <w:rPr>
          <w:rFonts w:ascii="Arial" w:hAnsi="Arial" w:cs="Arial"/>
        </w:rPr>
      </w:pPr>
      <w:r w:rsidRPr="006B01D8">
        <w:rPr>
          <w:rFonts w:ascii="Arial" w:hAnsi="Arial" w:cs="Arial"/>
        </w:rPr>
        <w:t>Swot and Pestel Analysis of Japan, (2021) Pestel Analysis of Japan. Available at</w:t>
      </w:r>
      <w:r>
        <w:t xml:space="preserve"> :</w:t>
      </w:r>
      <w:hyperlink r:id="rId50" w:history="1">
        <w:r w:rsidRPr="005B0B7A">
          <w:rPr>
            <w:rFonts w:ascii="Arial" w:hAnsi="Arial" w:cs="Arial"/>
            <w:color w:val="0000FF"/>
            <w:u w:val="single"/>
          </w:rPr>
          <w:t>PESTLE Analysis of Japan | SWOT &amp; PESTLE Analysis (swotandpestleanalysis.com)</w:t>
        </w:r>
      </w:hyperlink>
      <w:r>
        <w:rPr>
          <w:rFonts w:ascii="Arial" w:hAnsi="Arial" w:cs="Arial"/>
        </w:rPr>
        <w:t xml:space="preserve"> </w:t>
      </w:r>
      <w:r w:rsidRPr="006B01D8">
        <w:rPr>
          <w:rFonts w:ascii="Arial" w:hAnsi="Arial" w:cs="Arial"/>
        </w:rPr>
        <w:t>(Accessed: 2. 9. 2021).</w:t>
      </w:r>
    </w:p>
    <w:p w14:paraId="7B666B39" w14:textId="492D71FB" w:rsidR="008345EA" w:rsidRPr="008345EA" w:rsidRDefault="008345EA" w:rsidP="00912903">
      <w:pPr>
        <w:rPr>
          <w:rFonts w:ascii="Arial" w:hAnsi="Arial" w:cs="Arial"/>
          <w:color w:val="0000FF"/>
          <w:u w:val="single"/>
        </w:rPr>
      </w:pPr>
      <w:r>
        <w:rPr>
          <w:rFonts w:ascii="Arial" w:hAnsi="Arial" w:cs="Arial"/>
        </w:rPr>
        <w:t xml:space="preserve">TRB, (2021) </w:t>
      </w:r>
      <w:r w:rsidRPr="003814C3">
        <w:rPr>
          <w:rFonts w:ascii="Arial" w:hAnsi="Arial" w:cs="Arial"/>
          <w:i/>
          <w:iCs/>
        </w:rPr>
        <w:t>The Real Bulletin</w:t>
      </w:r>
      <w:r>
        <w:rPr>
          <w:rFonts w:ascii="Arial" w:hAnsi="Arial" w:cs="Arial"/>
        </w:rPr>
        <w:t>. Available at :</w:t>
      </w:r>
      <w:hyperlink r:id="rId51" w:history="1">
        <w:r w:rsidRPr="00107591">
          <w:rPr>
            <w:rFonts w:ascii="Arial" w:hAnsi="Arial" w:cs="Arial"/>
            <w:color w:val="0000FF"/>
            <w:u w:val="single"/>
          </w:rPr>
          <w:t>Burberry strengthens presence in Japan with new Tokyo store | Retail Bulletin (theretailbulletin.com)</w:t>
        </w:r>
      </w:hyperlink>
      <w:r>
        <w:rPr>
          <w:rFonts w:ascii="Arial" w:hAnsi="Arial" w:cs="Arial"/>
          <w:color w:val="0000FF"/>
          <w:u w:val="single"/>
        </w:rPr>
        <w:t xml:space="preserve"> </w:t>
      </w:r>
      <w:r w:rsidRPr="007E564B">
        <w:rPr>
          <w:rFonts w:ascii="Arial" w:hAnsi="Arial" w:cs="Arial"/>
          <w:color w:val="3A3A3A"/>
          <w:shd w:val="clear" w:color="auto" w:fill="FFFFFF"/>
        </w:rPr>
        <w:t>(Accessed: 2. 9. 2021).</w:t>
      </w:r>
    </w:p>
    <w:p w14:paraId="68C124AF" w14:textId="6BF399F6" w:rsidR="00912903" w:rsidRPr="00912903" w:rsidRDefault="00912903" w:rsidP="00912903">
      <w:pPr>
        <w:rPr>
          <w:rFonts w:ascii="Arial" w:hAnsi="Arial" w:cs="Arial"/>
        </w:rPr>
      </w:pPr>
      <w:r w:rsidRPr="00571029">
        <w:rPr>
          <w:rFonts w:ascii="Arial" w:hAnsi="Arial" w:cs="Arial"/>
        </w:rPr>
        <w:t xml:space="preserve">Trading Economics, (2021) </w:t>
      </w:r>
      <w:r w:rsidRPr="00571029">
        <w:rPr>
          <w:rFonts w:ascii="Arial" w:hAnsi="Arial" w:cs="Arial"/>
          <w:i/>
          <w:iCs/>
        </w:rPr>
        <w:t>Japan GDP</w:t>
      </w:r>
      <w:r w:rsidRPr="00571029">
        <w:rPr>
          <w:rFonts w:ascii="Arial" w:hAnsi="Arial" w:cs="Arial"/>
        </w:rPr>
        <w:t>. Available at</w:t>
      </w:r>
      <w:r>
        <w:t xml:space="preserve"> :</w:t>
      </w:r>
      <w:hyperlink r:id="rId52" w:history="1">
        <w:r w:rsidRPr="00756483">
          <w:rPr>
            <w:rFonts w:ascii="Arial" w:hAnsi="Arial" w:cs="Arial"/>
            <w:color w:val="0000FF"/>
            <w:u w:val="single"/>
          </w:rPr>
          <w:t>Japan GDP | 1960-2019 Data | 2020-2021 Forecast | Historical | Chart | News (tradingeconomics.com)</w:t>
        </w:r>
      </w:hyperlink>
      <w:r>
        <w:rPr>
          <w:rFonts w:ascii="Arial" w:hAnsi="Arial" w:cs="Arial"/>
        </w:rPr>
        <w:t xml:space="preserve"> </w:t>
      </w:r>
      <w:r>
        <w:rPr>
          <w:rFonts w:ascii="Arial" w:hAnsi="Arial" w:cs="Arial"/>
          <w:shd w:val="clear" w:color="auto" w:fill="FFFFFF"/>
        </w:rPr>
        <w:t>(Accessed: 2. 9. 2021).</w:t>
      </w:r>
    </w:p>
    <w:p w14:paraId="02DC2F76" w14:textId="77777777" w:rsidR="004437FF" w:rsidRPr="00E700A8" w:rsidRDefault="004437FF" w:rsidP="004437FF">
      <w:pPr>
        <w:rPr>
          <w:rFonts w:ascii="Arial" w:hAnsi="Arial" w:cs="Arial"/>
          <w:shd w:val="clear" w:color="auto" w:fill="FFFFFF"/>
        </w:rPr>
      </w:pPr>
      <w:r w:rsidRPr="00E700A8">
        <w:rPr>
          <w:rFonts w:ascii="Arial" w:hAnsi="Arial" w:cs="Arial"/>
          <w:shd w:val="clear" w:color="auto" w:fill="FFFFFF"/>
        </w:rPr>
        <w:t xml:space="preserve">Yu, Mei, Cao, Dongmei &amp; Tan, Juh Yan, (2019) </w:t>
      </w:r>
      <w:r w:rsidRPr="00E700A8">
        <w:rPr>
          <w:rFonts w:ascii="Arial" w:hAnsi="Arial" w:cs="Arial"/>
          <w:i/>
          <w:iCs/>
          <w:shd w:val="clear" w:color="auto" w:fill="FFFFFF"/>
        </w:rPr>
        <w:t>‘CSR-consumption paradox: examination of UK apparel companies’. </w:t>
      </w:r>
      <w:r w:rsidRPr="00E700A8">
        <w:rPr>
          <w:rFonts w:ascii="Arial" w:hAnsi="Arial" w:cs="Arial"/>
          <w:shd w:val="clear" w:color="auto" w:fill="FFFFFF"/>
        </w:rPr>
        <w:t>Journal of fashion marketing and management, 23(1), pp.124–137.</w:t>
      </w:r>
    </w:p>
    <w:p w14:paraId="48C74B04" w14:textId="37FF1A07" w:rsidR="00E86310" w:rsidRPr="00C57355" w:rsidRDefault="00D828A9" w:rsidP="00E242B2">
      <w:pPr>
        <w:rPr>
          <w:rFonts w:ascii="Arial" w:hAnsi="Arial" w:cs="Arial"/>
        </w:rPr>
      </w:pPr>
      <w:r w:rsidRPr="004D4736">
        <w:rPr>
          <w:rFonts w:ascii="Arial" w:hAnsi="Arial" w:cs="Arial"/>
        </w:rPr>
        <w:t xml:space="preserve">World Economics, (2017) </w:t>
      </w:r>
      <w:r w:rsidR="004D4736" w:rsidRPr="007E37A2">
        <w:rPr>
          <w:rFonts w:ascii="Arial" w:hAnsi="Arial" w:cs="Arial"/>
          <w:i/>
          <w:iCs/>
        </w:rPr>
        <w:t>Gross Domestic Product (GDP).</w:t>
      </w:r>
      <w:r w:rsidR="00111DB0" w:rsidRPr="004D4736">
        <w:rPr>
          <w:rFonts w:ascii="Arial" w:hAnsi="Arial" w:cs="Arial"/>
        </w:rPr>
        <w:t xml:space="preserve"> </w:t>
      </w:r>
      <w:r w:rsidR="00404E0F" w:rsidRPr="004D4736">
        <w:rPr>
          <w:rFonts w:ascii="Arial" w:hAnsi="Arial" w:cs="Arial"/>
        </w:rPr>
        <w:t>Available at</w:t>
      </w:r>
      <w:r w:rsidR="00404E0F">
        <w:t xml:space="preserve"> :</w:t>
      </w:r>
      <w:hyperlink r:id="rId53" w:history="1">
        <w:r w:rsidR="002E25A1" w:rsidRPr="00D17A6E">
          <w:rPr>
            <w:rFonts w:ascii="Arial" w:hAnsi="Arial" w:cs="Arial"/>
            <w:color w:val="0000FF"/>
            <w:u w:val="single"/>
          </w:rPr>
          <w:t>Japan GDP | 1870 - 2020 | Data | PPP | Current | Real on World Economics</w:t>
        </w:r>
      </w:hyperlink>
      <w:r w:rsidR="00346DF3">
        <w:rPr>
          <w:rFonts w:ascii="Arial" w:hAnsi="Arial" w:cs="Arial"/>
        </w:rPr>
        <w:t xml:space="preserve"> </w:t>
      </w:r>
      <w:r w:rsidR="004D4736">
        <w:t>(</w:t>
      </w:r>
      <w:r w:rsidR="004D4736" w:rsidRPr="00346DF3">
        <w:rPr>
          <w:rFonts w:ascii="Arial" w:hAnsi="Arial" w:cs="Arial"/>
        </w:rPr>
        <w:t>Accessed: 2. 9. 2021</w:t>
      </w:r>
      <w:r w:rsidR="004D4736">
        <w:t>)</w:t>
      </w:r>
      <w:r w:rsidR="00346DF3">
        <w:t>.</w:t>
      </w:r>
    </w:p>
    <w:p w14:paraId="263A75FB" w14:textId="77777777" w:rsidR="000D5318" w:rsidRPr="000D5318" w:rsidRDefault="000D5318" w:rsidP="000D5318">
      <w:pPr>
        <w:rPr>
          <w:rFonts w:ascii="Arial" w:hAnsi="Arial" w:cs="Arial"/>
        </w:rPr>
      </w:pPr>
      <w:r w:rsidRPr="00F13D68">
        <w:rPr>
          <w:rFonts w:ascii="Arial" w:hAnsi="Arial" w:cs="Arial"/>
        </w:rPr>
        <w:t>World Atlas Japan Economy</w:t>
      </w:r>
      <w:r>
        <w:rPr>
          <w:rFonts w:ascii="Arial" w:hAnsi="Arial" w:cs="Arial"/>
        </w:rPr>
        <w:t xml:space="preserve">, (2020) </w:t>
      </w:r>
      <w:r w:rsidRPr="00180D4C">
        <w:rPr>
          <w:rFonts w:ascii="Arial" w:hAnsi="Arial" w:cs="Arial"/>
          <w:i/>
          <w:iCs/>
        </w:rPr>
        <w:t>Japan-Gross Domestic Product in Current Prices.</w:t>
      </w:r>
      <w:r w:rsidRPr="00F13D68">
        <w:rPr>
          <w:rFonts w:ascii="Arial" w:hAnsi="Arial" w:cs="Arial"/>
        </w:rPr>
        <w:t xml:space="preserve"> Available at</w:t>
      </w:r>
      <w:r>
        <w:t xml:space="preserve"> :</w:t>
      </w:r>
      <w:hyperlink r:id="rId54" w:anchor=":~:text=In%202020%2C%20GDP%20for%20Japan%20was%204%2C910.58%20billion,description%20is%20composed%20by%20our%20digital%20data%20assistant." w:history="1">
        <w:r w:rsidRPr="007E37A2">
          <w:rPr>
            <w:rFonts w:ascii="Arial" w:hAnsi="Arial" w:cs="Arial"/>
            <w:color w:val="0000FF"/>
            <w:u w:val="single"/>
          </w:rPr>
          <w:t>Japan GDP, 1980-2020 - knoema.com</w:t>
        </w:r>
      </w:hyperlink>
      <w:r>
        <w:rPr>
          <w:rFonts w:ascii="Arial" w:hAnsi="Arial" w:cs="Arial"/>
          <w:color w:val="0000FF"/>
          <w:u w:val="single"/>
        </w:rPr>
        <w:t xml:space="preserve"> </w:t>
      </w:r>
      <w:r>
        <w:rPr>
          <w:rFonts w:ascii="Arial" w:hAnsi="Arial" w:cs="Arial"/>
        </w:rPr>
        <w:t xml:space="preserve"> </w:t>
      </w:r>
      <w:r w:rsidRPr="000D5318">
        <w:rPr>
          <w:rFonts w:ascii="Arial" w:hAnsi="Arial" w:cs="Arial"/>
        </w:rPr>
        <w:t>(Accessed: 2. 9. 2021).</w:t>
      </w:r>
    </w:p>
    <w:p w14:paraId="0F75C336" w14:textId="537F2095" w:rsidR="00F22056" w:rsidRPr="00543699" w:rsidRDefault="00022D0E" w:rsidP="00E242B2">
      <w:pPr>
        <w:rPr>
          <w:rFonts w:ascii="Arial" w:hAnsi="Arial" w:cs="Arial"/>
          <w:b/>
          <w:bCs/>
          <w:color w:val="000000" w:themeColor="text1"/>
          <w:sz w:val="23"/>
          <w:szCs w:val="23"/>
          <w:shd w:val="clear" w:color="auto" w:fill="FFFFFF"/>
        </w:rPr>
      </w:pPr>
      <w:r>
        <w:rPr>
          <w:rFonts w:ascii="Arial" w:hAnsi="Arial" w:cs="Arial"/>
        </w:rPr>
        <w:t xml:space="preserve">World </w:t>
      </w:r>
      <w:r w:rsidR="00B57DCC">
        <w:rPr>
          <w:rFonts w:ascii="Arial" w:hAnsi="Arial" w:cs="Arial"/>
        </w:rPr>
        <w:t>Trademark Re</w:t>
      </w:r>
      <w:r w:rsidR="004842D0">
        <w:rPr>
          <w:rFonts w:ascii="Arial" w:hAnsi="Arial" w:cs="Arial"/>
        </w:rPr>
        <w:t xml:space="preserve">view, (2021) </w:t>
      </w:r>
      <w:r w:rsidR="00F22ADE" w:rsidRPr="00B033B9">
        <w:rPr>
          <w:rFonts w:ascii="Arial" w:hAnsi="Arial" w:cs="Arial"/>
          <w:i/>
          <w:iCs/>
        </w:rPr>
        <w:t>Counterfeit</w:t>
      </w:r>
      <w:r w:rsidR="000206D1" w:rsidRPr="00B033B9">
        <w:rPr>
          <w:rFonts w:ascii="Arial" w:hAnsi="Arial" w:cs="Arial"/>
          <w:i/>
          <w:iCs/>
        </w:rPr>
        <w:t xml:space="preserve"> </w:t>
      </w:r>
      <w:r w:rsidR="00F22ADE" w:rsidRPr="00B033B9">
        <w:rPr>
          <w:rFonts w:ascii="Arial" w:hAnsi="Arial" w:cs="Arial"/>
          <w:i/>
          <w:iCs/>
        </w:rPr>
        <w:t>Luxury Goods</w:t>
      </w:r>
      <w:r w:rsidR="00B033B9">
        <w:rPr>
          <w:rFonts w:ascii="Arial" w:hAnsi="Arial" w:cs="Arial"/>
        </w:rPr>
        <w:t>.</w:t>
      </w:r>
      <w:r w:rsidR="00351B8D">
        <w:rPr>
          <w:rFonts w:ascii="Arial" w:hAnsi="Arial" w:cs="Arial"/>
        </w:rPr>
        <w:t xml:space="preserve"> Available at :</w:t>
      </w:r>
      <w:hyperlink r:id="rId55" w:anchor=":~:text=The%20most%20counterfeited%20luxury%20brands%20are%20Chanel%2C%20Louis,profit%20with%20limited%20consequences%20in%20case%20of%20seizure." w:history="1">
        <w:r w:rsidR="000C30DD" w:rsidRPr="00F22056">
          <w:rPr>
            <w:rFonts w:ascii="Arial" w:hAnsi="Arial" w:cs="Arial"/>
            <w:color w:val="0000FF"/>
            <w:u w:val="single"/>
          </w:rPr>
          <w:t>Counterfeit luxury goods | World Trademark Review</w:t>
        </w:r>
      </w:hyperlink>
      <w:r w:rsidR="000C30DD" w:rsidRPr="00F22056">
        <w:rPr>
          <w:rFonts w:ascii="Arial" w:hAnsi="Arial" w:cs="Arial"/>
        </w:rPr>
        <w:t xml:space="preserve"> </w:t>
      </w:r>
      <w:r w:rsidR="00543699" w:rsidRPr="00543699">
        <w:rPr>
          <w:rFonts w:ascii="Arial" w:hAnsi="Arial" w:cs="Arial"/>
          <w:color w:val="000000" w:themeColor="text1"/>
          <w:sz w:val="23"/>
          <w:szCs w:val="23"/>
          <w:shd w:val="clear" w:color="auto" w:fill="FFFFFF"/>
        </w:rPr>
        <w:t>(Accessed: 2. 9. 2021).</w:t>
      </w:r>
    </w:p>
    <w:p w14:paraId="76D37878" w14:textId="77777777" w:rsidR="00C57355" w:rsidRDefault="00C57355" w:rsidP="00E242B2">
      <w:pPr>
        <w:rPr>
          <w:rFonts w:ascii="Arial" w:hAnsi="Arial" w:cs="Arial"/>
          <w:b/>
          <w:bCs/>
          <w:color w:val="000000" w:themeColor="text1"/>
          <w:sz w:val="23"/>
          <w:szCs w:val="23"/>
          <w:shd w:val="clear" w:color="auto" w:fill="FFFFFF"/>
        </w:rPr>
      </w:pPr>
    </w:p>
    <w:p w14:paraId="1A105A2D" w14:textId="77777777" w:rsidR="00F22056" w:rsidRDefault="00F22056" w:rsidP="00E242B2"/>
    <w:p w14:paraId="062DE617" w14:textId="77777777" w:rsidR="00F22056" w:rsidRDefault="00F22056" w:rsidP="00E242B2"/>
    <w:p w14:paraId="55A096DC" w14:textId="77777777" w:rsidR="00C237DE" w:rsidRDefault="00C237DE" w:rsidP="00E242B2"/>
    <w:sectPr w:rsidR="00C237DE" w:rsidSect="00D815E7">
      <w:footerReference w:type="default" r:id="rId5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284F0" w14:textId="77777777" w:rsidR="00726443" w:rsidRDefault="00726443" w:rsidP="00D815E7">
      <w:pPr>
        <w:spacing w:after="0" w:line="240" w:lineRule="auto"/>
      </w:pPr>
      <w:r>
        <w:separator/>
      </w:r>
    </w:p>
  </w:endnote>
  <w:endnote w:type="continuationSeparator" w:id="0">
    <w:p w14:paraId="2E73FC35" w14:textId="77777777" w:rsidR="00726443" w:rsidRDefault="00726443" w:rsidP="00D81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urberryStyrene-Ligh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554860"/>
      <w:docPartObj>
        <w:docPartGallery w:val="Page Numbers (Bottom of Page)"/>
        <w:docPartUnique/>
      </w:docPartObj>
    </w:sdtPr>
    <w:sdtEndPr>
      <w:rPr>
        <w:noProof/>
      </w:rPr>
    </w:sdtEndPr>
    <w:sdtContent>
      <w:p w14:paraId="5F649233" w14:textId="103ACD3D" w:rsidR="00D815E7" w:rsidRDefault="00D815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5BDEB6" w14:textId="77777777" w:rsidR="00D815E7" w:rsidRDefault="00D81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0D553" w14:textId="77777777" w:rsidR="00726443" w:rsidRDefault="00726443" w:rsidP="00D815E7">
      <w:pPr>
        <w:spacing w:after="0" w:line="240" w:lineRule="auto"/>
      </w:pPr>
      <w:r>
        <w:separator/>
      </w:r>
    </w:p>
  </w:footnote>
  <w:footnote w:type="continuationSeparator" w:id="0">
    <w:p w14:paraId="7B09E10A" w14:textId="77777777" w:rsidR="00726443" w:rsidRDefault="00726443" w:rsidP="00D815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95276"/>
    <w:multiLevelType w:val="hybridMultilevel"/>
    <w:tmpl w:val="59F22C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0BAF"/>
    <w:rsid w:val="000002A4"/>
    <w:rsid w:val="00000956"/>
    <w:rsid w:val="000019B1"/>
    <w:rsid w:val="00002434"/>
    <w:rsid w:val="000038AA"/>
    <w:rsid w:val="000047DD"/>
    <w:rsid w:val="00004ECA"/>
    <w:rsid w:val="00005AA5"/>
    <w:rsid w:val="0000704C"/>
    <w:rsid w:val="00007E5D"/>
    <w:rsid w:val="000127B7"/>
    <w:rsid w:val="0001420D"/>
    <w:rsid w:val="000152C6"/>
    <w:rsid w:val="00015A02"/>
    <w:rsid w:val="00015F82"/>
    <w:rsid w:val="00015FFC"/>
    <w:rsid w:val="0001624B"/>
    <w:rsid w:val="00016BFF"/>
    <w:rsid w:val="0001734E"/>
    <w:rsid w:val="000206D1"/>
    <w:rsid w:val="00021CCB"/>
    <w:rsid w:val="00021F72"/>
    <w:rsid w:val="000222CB"/>
    <w:rsid w:val="00022D0E"/>
    <w:rsid w:val="000237A7"/>
    <w:rsid w:val="00024588"/>
    <w:rsid w:val="0002519E"/>
    <w:rsid w:val="00025833"/>
    <w:rsid w:val="00025C56"/>
    <w:rsid w:val="00025C61"/>
    <w:rsid w:val="0002623B"/>
    <w:rsid w:val="00027CE8"/>
    <w:rsid w:val="00034BAE"/>
    <w:rsid w:val="00034C1A"/>
    <w:rsid w:val="00034F04"/>
    <w:rsid w:val="0003579A"/>
    <w:rsid w:val="00036C38"/>
    <w:rsid w:val="00037D88"/>
    <w:rsid w:val="00040A10"/>
    <w:rsid w:val="00040ECC"/>
    <w:rsid w:val="00042769"/>
    <w:rsid w:val="000435C8"/>
    <w:rsid w:val="0004376C"/>
    <w:rsid w:val="00044722"/>
    <w:rsid w:val="00046F49"/>
    <w:rsid w:val="00052A16"/>
    <w:rsid w:val="000538E6"/>
    <w:rsid w:val="0006078C"/>
    <w:rsid w:val="00060FF5"/>
    <w:rsid w:val="00062D56"/>
    <w:rsid w:val="00064932"/>
    <w:rsid w:val="00065A3F"/>
    <w:rsid w:val="000666D7"/>
    <w:rsid w:val="00066D0D"/>
    <w:rsid w:val="00067095"/>
    <w:rsid w:val="00070370"/>
    <w:rsid w:val="00070406"/>
    <w:rsid w:val="000710D1"/>
    <w:rsid w:val="0007331C"/>
    <w:rsid w:val="000746C5"/>
    <w:rsid w:val="00075ABE"/>
    <w:rsid w:val="00076D95"/>
    <w:rsid w:val="00077620"/>
    <w:rsid w:val="00077C66"/>
    <w:rsid w:val="00080AAB"/>
    <w:rsid w:val="00082AB1"/>
    <w:rsid w:val="00082FD5"/>
    <w:rsid w:val="00083833"/>
    <w:rsid w:val="00084D1B"/>
    <w:rsid w:val="0008597C"/>
    <w:rsid w:val="00085CFC"/>
    <w:rsid w:val="0008640E"/>
    <w:rsid w:val="000865B5"/>
    <w:rsid w:val="000867CE"/>
    <w:rsid w:val="00087DF3"/>
    <w:rsid w:val="000926CA"/>
    <w:rsid w:val="000937E4"/>
    <w:rsid w:val="00093A34"/>
    <w:rsid w:val="00093C7E"/>
    <w:rsid w:val="000941FA"/>
    <w:rsid w:val="000945A6"/>
    <w:rsid w:val="00095239"/>
    <w:rsid w:val="000952B0"/>
    <w:rsid w:val="00095FBA"/>
    <w:rsid w:val="0009610A"/>
    <w:rsid w:val="000A0058"/>
    <w:rsid w:val="000A4358"/>
    <w:rsid w:val="000A59C5"/>
    <w:rsid w:val="000B054E"/>
    <w:rsid w:val="000B1247"/>
    <w:rsid w:val="000B22BE"/>
    <w:rsid w:val="000B545C"/>
    <w:rsid w:val="000B7E2B"/>
    <w:rsid w:val="000C02D3"/>
    <w:rsid w:val="000C1F7E"/>
    <w:rsid w:val="000C220E"/>
    <w:rsid w:val="000C29BE"/>
    <w:rsid w:val="000C30DD"/>
    <w:rsid w:val="000C430E"/>
    <w:rsid w:val="000C436F"/>
    <w:rsid w:val="000C4B5C"/>
    <w:rsid w:val="000C6C17"/>
    <w:rsid w:val="000C6F3E"/>
    <w:rsid w:val="000C7089"/>
    <w:rsid w:val="000C7234"/>
    <w:rsid w:val="000C7881"/>
    <w:rsid w:val="000D0BAF"/>
    <w:rsid w:val="000D1735"/>
    <w:rsid w:val="000D1815"/>
    <w:rsid w:val="000D4A3A"/>
    <w:rsid w:val="000D5318"/>
    <w:rsid w:val="000D5654"/>
    <w:rsid w:val="000D712A"/>
    <w:rsid w:val="000D7400"/>
    <w:rsid w:val="000E0148"/>
    <w:rsid w:val="000E01D5"/>
    <w:rsid w:val="000E0C89"/>
    <w:rsid w:val="000E1263"/>
    <w:rsid w:val="000E205F"/>
    <w:rsid w:val="000E2311"/>
    <w:rsid w:val="000E2985"/>
    <w:rsid w:val="000E2A10"/>
    <w:rsid w:val="000E3FD4"/>
    <w:rsid w:val="000E57E5"/>
    <w:rsid w:val="000E68C3"/>
    <w:rsid w:val="000F05D7"/>
    <w:rsid w:val="000F13C0"/>
    <w:rsid w:val="000F41E9"/>
    <w:rsid w:val="000F45D7"/>
    <w:rsid w:val="000F5F51"/>
    <w:rsid w:val="000F5FB3"/>
    <w:rsid w:val="000F636C"/>
    <w:rsid w:val="000F6A60"/>
    <w:rsid w:val="000F710B"/>
    <w:rsid w:val="000F7F12"/>
    <w:rsid w:val="0010086B"/>
    <w:rsid w:val="00100F45"/>
    <w:rsid w:val="00101D2C"/>
    <w:rsid w:val="0010297D"/>
    <w:rsid w:val="00102EFE"/>
    <w:rsid w:val="00103E93"/>
    <w:rsid w:val="00104441"/>
    <w:rsid w:val="0010684C"/>
    <w:rsid w:val="00106C91"/>
    <w:rsid w:val="00107591"/>
    <w:rsid w:val="00107B5E"/>
    <w:rsid w:val="00110AD8"/>
    <w:rsid w:val="00111DB0"/>
    <w:rsid w:val="00112095"/>
    <w:rsid w:val="001122CF"/>
    <w:rsid w:val="0011269E"/>
    <w:rsid w:val="001135FE"/>
    <w:rsid w:val="00113809"/>
    <w:rsid w:val="0011394E"/>
    <w:rsid w:val="00114508"/>
    <w:rsid w:val="0011454E"/>
    <w:rsid w:val="0011526B"/>
    <w:rsid w:val="00115DAC"/>
    <w:rsid w:val="0011608A"/>
    <w:rsid w:val="001163E4"/>
    <w:rsid w:val="00116DFB"/>
    <w:rsid w:val="00122284"/>
    <w:rsid w:val="00122DDE"/>
    <w:rsid w:val="001233B4"/>
    <w:rsid w:val="00125922"/>
    <w:rsid w:val="00127254"/>
    <w:rsid w:val="00127D2E"/>
    <w:rsid w:val="00131C13"/>
    <w:rsid w:val="00133A04"/>
    <w:rsid w:val="001352C7"/>
    <w:rsid w:val="00135E3E"/>
    <w:rsid w:val="00135F84"/>
    <w:rsid w:val="00136BC1"/>
    <w:rsid w:val="00136C73"/>
    <w:rsid w:val="00137131"/>
    <w:rsid w:val="00141069"/>
    <w:rsid w:val="00141859"/>
    <w:rsid w:val="00141FCC"/>
    <w:rsid w:val="001423D8"/>
    <w:rsid w:val="00143B6B"/>
    <w:rsid w:val="00143DCD"/>
    <w:rsid w:val="001447DD"/>
    <w:rsid w:val="00146ECB"/>
    <w:rsid w:val="0015025C"/>
    <w:rsid w:val="00150D53"/>
    <w:rsid w:val="00150FBE"/>
    <w:rsid w:val="00151251"/>
    <w:rsid w:val="001516FE"/>
    <w:rsid w:val="00151BCA"/>
    <w:rsid w:val="001525B8"/>
    <w:rsid w:val="001527FD"/>
    <w:rsid w:val="00152B75"/>
    <w:rsid w:val="0015398F"/>
    <w:rsid w:val="00155743"/>
    <w:rsid w:val="00156622"/>
    <w:rsid w:val="001567A9"/>
    <w:rsid w:val="00156EB1"/>
    <w:rsid w:val="001571D2"/>
    <w:rsid w:val="001572C5"/>
    <w:rsid w:val="001579A5"/>
    <w:rsid w:val="00157DB3"/>
    <w:rsid w:val="00157F6F"/>
    <w:rsid w:val="00160232"/>
    <w:rsid w:val="00160331"/>
    <w:rsid w:val="0016069A"/>
    <w:rsid w:val="00161481"/>
    <w:rsid w:val="00161FC1"/>
    <w:rsid w:val="001623DA"/>
    <w:rsid w:val="00162A28"/>
    <w:rsid w:val="001631DC"/>
    <w:rsid w:val="00163FB5"/>
    <w:rsid w:val="00165488"/>
    <w:rsid w:val="00165763"/>
    <w:rsid w:val="00165877"/>
    <w:rsid w:val="00165B51"/>
    <w:rsid w:val="00165C27"/>
    <w:rsid w:val="00166DE0"/>
    <w:rsid w:val="00167055"/>
    <w:rsid w:val="00170DE9"/>
    <w:rsid w:val="00171910"/>
    <w:rsid w:val="00173716"/>
    <w:rsid w:val="00174A77"/>
    <w:rsid w:val="001751A7"/>
    <w:rsid w:val="00175905"/>
    <w:rsid w:val="00175DF6"/>
    <w:rsid w:val="001760EE"/>
    <w:rsid w:val="001774A0"/>
    <w:rsid w:val="00180BCB"/>
    <w:rsid w:val="00180D4C"/>
    <w:rsid w:val="00180FA0"/>
    <w:rsid w:val="0018234A"/>
    <w:rsid w:val="001826BC"/>
    <w:rsid w:val="0018334A"/>
    <w:rsid w:val="001839FE"/>
    <w:rsid w:val="00184930"/>
    <w:rsid w:val="00186E84"/>
    <w:rsid w:val="0018750C"/>
    <w:rsid w:val="0019019A"/>
    <w:rsid w:val="00190671"/>
    <w:rsid w:val="00190B9A"/>
    <w:rsid w:val="001922B6"/>
    <w:rsid w:val="00193491"/>
    <w:rsid w:val="00193AFF"/>
    <w:rsid w:val="00194364"/>
    <w:rsid w:val="00196759"/>
    <w:rsid w:val="00196A0A"/>
    <w:rsid w:val="00196E59"/>
    <w:rsid w:val="001A0BFC"/>
    <w:rsid w:val="001A11CA"/>
    <w:rsid w:val="001A2D79"/>
    <w:rsid w:val="001A38B2"/>
    <w:rsid w:val="001A3E9D"/>
    <w:rsid w:val="001A4281"/>
    <w:rsid w:val="001A434A"/>
    <w:rsid w:val="001A4E2C"/>
    <w:rsid w:val="001A5FB5"/>
    <w:rsid w:val="001A75B6"/>
    <w:rsid w:val="001A7D3C"/>
    <w:rsid w:val="001B0B45"/>
    <w:rsid w:val="001B1A4C"/>
    <w:rsid w:val="001B4A32"/>
    <w:rsid w:val="001B5828"/>
    <w:rsid w:val="001B6697"/>
    <w:rsid w:val="001C1904"/>
    <w:rsid w:val="001C193F"/>
    <w:rsid w:val="001C3721"/>
    <w:rsid w:val="001C4754"/>
    <w:rsid w:val="001C4A5F"/>
    <w:rsid w:val="001C5033"/>
    <w:rsid w:val="001C5459"/>
    <w:rsid w:val="001C7175"/>
    <w:rsid w:val="001D06EA"/>
    <w:rsid w:val="001D078B"/>
    <w:rsid w:val="001D0B8D"/>
    <w:rsid w:val="001D2435"/>
    <w:rsid w:val="001D2D0B"/>
    <w:rsid w:val="001D72D0"/>
    <w:rsid w:val="001E076F"/>
    <w:rsid w:val="001E0F9B"/>
    <w:rsid w:val="001E273F"/>
    <w:rsid w:val="001F13DE"/>
    <w:rsid w:val="001F2419"/>
    <w:rsid w:val="001F28F7"/>
    <w:rsid w:val="001F2D2F"/>
    <w:rsid w:val="001F3308"/>
    <w:rsid w:val="001F605E"/>
    <w:rsid w:val="001F6708"/>
    <w:rsid w:val="001F70EB"/>
    <w:rsid w:val="00200DB5"/>
    <w:rsid w:val="0020227B"/>
    <w:rsid w:val="002024EF"/>
    <w:rsid w:val="00203233"/>
    <w:rsid w:val="00204A43"/>
    <w:rsid w:val="002069ED"/>
    <w:rsid w:val="0020786C"/>
    <w:rsid w:val="00213CE3"/>
    <w:rsid w:val="00213EC9"/>
    <w:rsid w:val="00214653"/>
    <w:rsid w:val="00214DBD"/>
    <w:rsid w:val="00215441"/>
    <w:rsid w:val="0021591C"/>
    <w:rsid w:val="00215FA8"/>
    <w:rsid w:val="002167B6"/>
    <w:rsid w:val="002170F7"/>
    <w:rsid w:val="002174D9"/>
    <w:rsid w:val="00217DAF"/>
    <w:rsid w:val="00220841"/>
    <w:rsid w:val="002218CF"/>
    <w:rsid w:val="002219F9"/>
    <w:rsid w:val="0022271C"/>
    <w:rsid w:val="00222DA1"/>
    <w:rsid w:val="00225A24"/>
    <w:rsid w:val="00226795"/>
    <w:rsid w:val="0023097D"/>
    <w:rsid w:val="002318E6"/>
    <w:rsid w:val="00231A92"/>
    <w:rsid w:val="00231E3D"/>
    <w:rsid w:val="00232B29"/>
    <w:rsid w:val="00232BC4"/>
    <w:rsid w:val="0023696D"/>
    <w:rsid w:val="00236B12"/>
    <w:rsid w:val="00236CCC"/>
    <w:rsid w:val="002379D2"/>
    <w:rsid w:val="00240FEF"/>
    <w:rsid w:val="0024211B"/>
    <w:rsid w:val="00242BA3"/>
    <w:rsid w:val="00242E0B"/>
    <w:rsid w:val="00243588"/>
    <w:rsid w:val="0024388E"/>
    <w:rsid w:val="002456E4"/>
    <w:rsid w:val="00246957"/>
    <w:rsid w:val="0024699B"/>
    <w:rsid w:val="00246AB2"/>
    <w:rsid w:val="0024758D"/>
    <w:rsid w:val="00250137"/>
    <w:rsid w:val="002504B3"/>
    <w:rsid w:val="002525F7"/>
    <w:rsid w:val="00253C83"/>
    <w:rsid w:val="00253CCC"/>
    <w:rsid w:val="0025411D"/>
    <w:rsid w:val="00260A1A"/>
    <w:rsid w:val="00263E72"/>
    <w:rsid w:val="00264137"/>
    <w:rsid w:val="002664CA"/>
    <w:rsid w:val="00267D84"/>
    <w:rsid w:val="00267ED3"/>
    <w:rsid w:val="0027004A"/>
    <w:rsid w:val="0027136B"/>
    <w:rsid w:val="002723B8"/>
    <w:rsid w:val="00273668"/>
    <w:rsid w:val="00273F27"/>
    <w:rsid w:val="00274E76"/>
    <w:rsid w:val="002755D6"/>
    <w:rsid w:val="00277203"/>
    <w:rsid w:val="00282D24"/>
    <w:rsid w:val="00284871"/>
    <w:rsid w:val="00290831"/>
    <w:rsid w:val="00291656"/>
    <w:rsid w:val="00293F5C"/>
    <w:rsid w:val="002949DD"/>
    <w:rsid w:val="0029558A"/>
    <w:rsid w:val="002959DB"/>
    <w:rsid w:val="00295B7C"/>
    <w:rsid w:val="00295D1F"/>
    <w:rsid w:val="0029750E"/>
    <w:rsid w:val="002A11D5"/>
    <w:rsid w:val="002A1ABC"/>
    <w:rsid w:val="002A2479"/>
    <w:rsid w:val="002A2BB9"/>
    <w:rsid w:val="002A2CFE"/>
    <w:rsid w:val="002A2EDB"/>
    <w:rsid w:val="002A58CC"/>
    <w:rsid w:val="002A665C"/>
    <w:rsid w:val="002B0E04"/>
    <w:rsid w:val="002B162B"/>
    <w:rsid w:val="002B1CFC"/>
    <w:rsid w:val="002B24A3"/>
    <w:rsid w:val="002B3940"/>
    <w:rsid w:val="002B415A"/>
    <w:rsid w:val="002B50DE"/>
    <w:rsid w:val="002B6C79"/>
    <w:rsid w:val="002B7778"/>
    <w:rsid w:val="002B789F"/>
    <w:rsid w:val="002C0FB9"/>
    <w:rsid w:val="002C1E3E"/>
    <w:rsid w:val="002C4C78"/>
    <w:rsid w:val="002C4F93"/>
    <w:rsid w:val="002C6A71"/>
    <w:rsid w:val="002C73D8"/>
    <w:rsid w:val="002D09D2"/>
    <w:rsid w:val="002D1152"/>
    <w:rsid w:val="002D2232"/>
    <w:rsid w:val="002D30C6"/>
    <w:rsid w:val="002D3718"/>
    <w:rsid w:val="002D46FA"/>
    <w:rsid w:val="002D4AAF"/>
    <w:rsid w:val="002D521C"/>
    <w:rsid w:val="002D528E"/>
    <w:rsid w:val="002E25A1"/>
    <w:rsid w:val="002E27D4"/>
    <w:rsid w:val="002E38EC"/>
    <w:rsid w:val="002E3BAA"/>
    <w:rsid w:val="002E56B5"/>
    <w:rsid w:val="002E604A"/>
    <w:rsid w:val="002E61A9"/>
    <w:rsid w:val="002E64C1"/>
    <w:rsid w:val="002E69C0"/>
    <w:rsid w:val="002E6C36"/>
    <w:rsid w:val="002F0769"/>
    <w:rsid w:val="002F15C1"/>
    <w:rsid w:val="002F208B"/>
    <w:rsid w:val="002F3346"/>
    <w:rsid w:val="002F39E7"/>
    <w:rsid w:val="002F3B61"/>
    <w:rsid w:val="002F45A5"/>
    <w:rsid w:val="002F5BBD"/>
    <w:rsid w:val="002F66D0"/>
    <w:rsid w:val="002F6C92"/>
    <w:rsid w:val="00301B5C"/>
    <w:rsid w:val="00301E11"/>
    <w:rsid w:val="00302C0A"/>
    <w:rsid w:val="003033C8"/>
    <w:rsid w:val="003043E3"/>
    <w:rsid w:val="00305AD1"/>
    <w:rsid w:val="00306558"/>
    <w:rsid w:val="00307898"/>
    <w:rsid w:val="003105AC"/>
    <w:rsid w:val="00311515"/>
    <w:rsid w:val="0031312D"/>
    <w:rsid w:val="00313D1B"/>
    <w:rsid w:val="00313DDA"/>
    <w:rsid w:val="00313EBD"/>
    <w:rsid w:val="00314206"/>
    <w:rsid w:val="00314ED1"/>
    <w:rsid w:val="00314FDE"/>
    <w:rsid w:val="0031587A"/>
    <w:rsid w:val="0031755F"/>
    <w:rsid w:val="00320102"/>
    <w:rsid w:val="00320E61"/>
    <w:rsid w:val="00322A15"/>
    <w:rsid w:val="00322B24"/>
    <w:rsid w:val="003241CB"/>
    <w:rsid w:val="00326A58"/>
    <w:rsid w:val="00326EEB"/>
    <w:rsid w:val="0032706E"/>
    <w:rsid w:val="003271BE"/>
    <w:rsid w:val="0032738B"/>
    <w:rsid w:val="00327EF5"/>
    <w:rsid w:val="00331B54"/>
    <w:rsid w:val="0033442C"/>
    <w:rsid w:val="0033466C"/>
    <w:rsid w:val="00340AA2"/>
    <w:rsid w:val="003416D0"/>
    <w:rsid w:val="003424EA"/>
    <w:rsid w:val="003426A6"/>
    <w:rsid w:val="00343177"/>
    <w:rsid w:val="0034511E"/>
    <w:rsid w:val="00345EA1"/>
    <w:rsid w:val="003462EF"/>
    <w:rsid w:val="00346DF3"/>
    <w:rsid w:val="00347BD5"/>
    <w:rsid w:val="0035004E"/>
    <w:rsid w:val="00350B9C"/>
    <w:rsid w:val="00350D8C"/>
    <w:rsid w:val="00351644"/>
    <w:rsid w:val="003518CB"/>
    <w:rsid w:val="00351B8D"/>
    <w:rsid w:val="003565EE"/>
    <w:rsid w:val="0036176B"/>
    <w:rsid w:val="00361A63"/>
    <w:rsid w:val="00361B06"/>
    <w:rsid w:val="003629EC"/>
    <w:rsid w:val="00364BBC"/>
    <w:rsid w:val="003670EE"/>
    <w:rsid w:val="00367AD6"/>
    <w:rsid w:val="003735A3"/>
    <w:rsid w:val="00373ED0"/>
    <w:rsid w:val="0037407A"/>
    <w:rsid w:val="0037520E"/>
    <w:rsid w:val="00376A8E"/>
    <w:rsid w:val="00377288"/>
    <w:rsid w:val="00380CA8"/>
    <w:rsid w:val="003814C3"/>
    <w:rsid w:val="003829C1"/>
    <w:rsid w:val="00382A76"/>
    <w:rsid w:val="00385C08"/>
    <w:rsid w:val="00385D67"/>
    <w:rsid w:val="003871DD"/>
    <w:rsid w:val="003871F2"/>
    <w:rsid w:val="00387785"/>
    <w:rsid w:val="003914D0"/>
    <w:rsid w:val="00391E74"/>
    <w:rsid w:val="003920FD"/>
    <w:rsid w:val="003934FA"/>
    <w:rsid w:val="00393835"/>
    <w:rsid w:val="00397666"/>
    <w:rsid w:val="00397911"/>
    <w:rsid w:val="00397B5A"/>
    <w:rsid w:val="00397B78"/>
    <w:rsid w:val="003A0916"/>
    <w:rsid w:val="003A119F"/>
    <w:rsid w:val="003A29DD"/>
    <w:rsid w:val="003A3C94"/>
    <w:rsid w:val="003A3CBD"/>
    <w:rsid w:val="003A3F7F"/>
    <w:rsid w:val="003A528B"/>
    <w:rsid w:val="003A68BA"/>
    <w:rsid w:val="003A6933"/>
    <w:rsid w:val="003B0353"/>
    <w:rsid w:val="003B0EB0"/>
    <w:rsid w:val="003B13AB"/>
    <w:rsid w:val="003B16BD"/>
    <w:rsid w:val="003B1E41"/>
    <w:rsid w:val="003B228A"/>
    <w:rsid w:val="003B2C74"/>
    <w:rsid w:val="003B3244"/>
    <w:rsid w:val="003B513D"/>
    <w:rsid w:val="003B53A3"/>
    <w:rsid w:val="003B603D"/>
    <w:rsid w:val="003C030D"/>
    <w:rsid w:val="003C03F4"/>
    <w:rsid w:val="003C0939"/>
    <w:rsid w:val="003C0EA9"/>
    <w:rsid w:val="003C1A27"/>
    <w:rsid w:val="003C26D7"/>
    <w:rsid w:val="003C2914"/>
    <w:rsid w:val="003C34CD"/>
    <w:rsid w:val="003C37C8"/>
    <w:rsid w:val="003C5111"/>
    <w:rsid w:val="003C5B06"/>
    <w:rsid w:val="003C60BB"/>
    <w:rsid w:val="003C60C5"/>
    <w:rsid w:val="003C6437"/>
    <w:rsid w:val="003D0B0C"/>
    <w:rsid w:val="003D2975"/>
    <w:rsid w:val="003D389B"/>
    <w:rsid w:val="003D4566"/>
    <w:rsid w:val="003D6781"/>
    <w:rsid w:val="003D73D1"/>
    <w:rsid w:val="003D7A42"/>
    <w:rsid w:val="003D7B94"/>
    <w:rsid w:val="003E09DF"/>
    <w:rsid w:val="003E2572"/>
    <w:rsid w:val="003E356F"/>
    <w:rsid w:val="003E380E"/>
    <w:rsid w:val="003E4532"/>
    <w:rsid w:val="003E4F1B"/>
    <w:rsid w:val="003E645B"/>
    <w:rsid w:val="003E66D7"/>
    <w:rsid w:val="003E6A20"/>
    <w:rsid w:val="003E6AE2"/>
    <w:rsid w:val="003E73F7"/>
    <w:rsid w:val="003F0549"/>
    <w:rsid w:val="003F05F2"/>
    <w:rsid w:val="003F2633"/>
    <w:rsid w:val="003F3B41"/>
    <w:rsid w:val="003F5B4F"/>
    <w:rsid w:val="003F680C"/>
    <w:rsid w:val="003F6C7A"/>
    <w:rsid w:val="003F6C90"/>
    <w:rsid w:val="0040316B"/>
    <w:rsid w:val="004034F1"/>
    <w:rsid w:val="004037C2"/>
    <w:rsid w:val="00404007"/>
    <w:rsid w:val="00404E0F"/>
    <w:rsid w:val="0040563D"/>
    <w:rsid w:val="0041313E"/>
    <w:rsid w:val="00415849"/>
    <w:rsid w:val="00416BBA"/>
    <w:rsid w:val="0041746F"/>
    <w:rsid w:val="00420312"/>
    <w:rsid w:val="004209FF"/>
    <w:rsid w:val="0042256C"/>
    <w:rsid w:val="0042311D"/>
    <w:rsid w:val="00423520"/>
    <w:rsid w:val="00423838"/>
    <w:rsid w:val="00423A7A"/>
    <w:rsid w:val="00425A68"/>
    <w:rsid w:val="0042638F"/>
    <w:rsid w:val="004277BE"/>
    <w:rsid w:val="00427FB6"/>
    <w:rsid w:val="00431065"/>
    <w:rsid w:val="004316A2"/>
    <w:rsid w:val="00432682"/>
    <w:rsid w:val="00433700"/>
    <w:rsid w:val="00436E52"/>
    <w:rsid w:val="00437406"/>
    <w:rsid w:val="0044198B"/>
    <w:rsid w:val="004420BC"/>
    <w:rsid w:val="00442664"/>
    <w:rsid w:val="004437FF"/>
    <w:rsid w:val="00443993"/>
    <w:rsid w:val="00444147"/>
    <w:rsid w:val="004449B8"/>
    <w:rsid w:val="00445BE9"/>
    <w:rsid w:val="00451A2A"/>
    <w:rsid w:val="00452828"/>
    <w:rsid w:val="00452D29"/>
    <w:rsid w:val="00453DAD"/>
    <w:rsid w:val="00454B84"/>
    <w:rsid w:val="00456312"/>
    <w:rsid w:val="004563C6"/>
    <w:rsid w:val="00457FA8"/>
    <w:rsid w:val="0046051A"/>
    <w:rsid w:val="0046186A"/>
    <w:rsid w:val="004623C0"/>
    <w:rsid w:val="004637B9"/>
    <w:rsid w:val="00465E2F"/>
    <w:rsid w:val="0046785C"/>
    <w:rsid w:val="00467D70"/>
    <w:rsid w:val="00470067"/>
    <w:rsid w:val="00470936"/>
    <w:rsid w:val="0047260F"/>
    <w:rsid w:val="00472CB3"/>
    <w:rsid w:val="004740E0"/>
    <w:rsid w:val="0047581A"/>
    <w:rsid w:val="00475856"/>
    <w:rsid w:val="00475BB3"/>
    <w:rsid w:val="00475F17"/>
    <w:rsid w:val="00477664"/>
    <w:rsid w:val="0048018A"/>
    <w:rsid w:val="00480B83"/>
    <w:rsid w:val="00482BD8"/>
    <w:rsid w:val="00482CC7"/>
    <w:rsid w:val="004842D0"/>
    <w:rsid w:val="00484304"/>
    <w:rsid w:val="0048457F"/>
    <w:rsid w:val="00486317"/>
    <w:rsid w:val="0048755E"/>
    <w:rsid w:val="00492248"/>
    <w:rsid w:val="0049503C"/>
    <w:rsid w:val="0049767A"/>
    <w:rsid w:val="00497681"/>
    <w:rsid w:val="004A160D"/>
    <w:rsid w:val="004A1C0E"/>
    <w:rsid w:val="004A529D"/>
    <w:rsid w:val="004A5BBD"/>
    <w:rsid w:val="004A65F5"/>
    <w:rsid w:val="004A78FB"/>
    <w:rsid w:val="004A7939"/>
    <w:rsid w:val="004B02A1"/>
    <w:rsid w:val="004B14C2"/>
    <w:rsid w:val="004B1DEC"/>
    <w:rsid w:val="004B34C4"/>
    <w:rsid w:val="004B52FB"/>
    <w:rsid w:val="004B68D6"/>
    <w:rsid w:val="004B736B"/>
    <w:rsid w:val="004B761A"/>
    <w:rsid w:val="004B7FDF"/>
    <w:rsid w:val="004C1976"/>
    <w:rsid w:val="004C22E8"/>
    <w:rsid w:val="004C31AB"/>
    <w:rsid w:val="004C3612"/>
    <w:rsid w:val="004C59F1"/>
    <w:rsid w:val="004C6A71"/>
    <w:rsid w:val="004C7692"/>
    <w:rsid w:val="004D026D"/>
    <w:rsid w:val="004D1C9A"/>
    <w:rsid w:val="004D23B2"/>
    <w:rsid w:val="004D2E63"/>
    <w:rsid w:val="004D3DFF"/>
    <w:rsid w:val="004D4736"/>
    <w:rsid w:val="004D5B7C"/>
    <w:rsid w:val="004D6893"/>
    <w:rsid w:val="004D69AE"/>
    <w:rsid w:val="004E3086"/>
    <w:rsid w:val="004E42E1"/>
    <w:rsid w:val="004E44E3"/>
    <w:rsid w:val="004E47D1"/>
    <w:rsid w:val="004E4F8B"/>
    <w:rsid w:val="004E6B97"/>
    <w:rsid w:val="004E78CC"/>
    <w:rsid w:val="004E7BCD"/>
    <w:rsid w:val="004E7D10"/>
    <w:rsid w:val="004F0C07"/>
    <w:rsid w:val="004F0C24"/>
    <w:rsid w:val="004F2690"/>
    <w:rsid w:val="004F38AA"/>
    <w:rsid w:val="004F3B7D"/>
    <w:rsid w:val="004F4013"/>
    <w:rsid w:val="004F51F1"/>
    <w:rsid w:val="004F588A"/>
    <w:rsid w:val="0050018D"/>
    <w:rsid w:val="005003C8"/>
    <w:rsid w:val="00501303"/>
    <w:rsid w:val="005022E0"/>
    <w:rsid w:val="00502D32"/>
    <w:rsid w:val="0050425A"/>
    <w:rsid w:val="00510540"/>
    <w:rsid w:val="005108FE"/>
    <w:rsid w:val="00511A20"/>
    <w:rsid w:val="00511F95"/>
    <w:rsid w:val="00512A30"/>
    <w:rsid w:val="005204B8"/>
    <w:rsid w:val="00520F40"/>
    <w:rsid w:val="005212CB"/>
    <w:rsid w:val="005212FF"/>
    <w:rsid w:val="0052138E"/>
    <w:rsid w:val="00521B4B"/>
    <w:rsid w:val="005224FC"/>
    <w:rsid w:val="00522915"/>
    <w:rsid w:val="00524C50"/>
    <w:rsid w:val="0052651E"/>
    <w:rsid w:val="00526FDE"/>
    <w:rsid w:val="00527CAA"/>
    <w:rsid w:val="00527E9A"/>
    <w:rsid w:val="00532846"/>
    <w:rsid w:val="00533E4C"/>
    <w:rsid w:val="00535564"/>
    <w:rsid w:val="00536C7D"/>
    <w:rsid w:val="00537751"/>
    <w:rsid w:val="00537C0E"/>
    <w:rsid w:val="00541EE6"/>
    <w:rsid w:val="005424A2"/>
    <w:rsid w:val="00542A19"/>
    <w:rsid w:val="00543699"/>
    <w:rsid w:val="005451E7"/>
    <w:rsid w:val="00545558"/>
    <w:rsid w:val="00546A88"/>
    <w:rsid w:val="005502CC"/>
    <w:rsid w:val="00550C36"/>
    <w:rsid w:val="00551FE4"/>
    <w:rsid w:val="00552743"/>
    <w:rsid w:val="00557B47"/>
    <w:rsid w:val="005601A5"/>
    <w:rsid w:val="0056453A"/>
    <w:rsid w:val="00565978"/>
    <w:rsid w:val="00565EC4"/>
    <w:rsid w:val="00566FE4"/>
    <w:rsid w:val="00570BC7"/>
    <w:rsid w:val="00571029"/>
    <w:rsid w:val="00573BDB"/>
    <w:rsid w:val="005742CF"/>
    <w:rsid w:val="00576AE5"/>
    <w:rsid w:val="005770B1"/>
    <w:rsid w:val="005823A0"/>
    <w:rsid w:val="0058242F"/>
    <w:rsid w:val="0058343B"/>
    <w:rsid w:val="00583897"/>
    <w:rsid w:val="005853B2"/>
    <w:rsid w:val="005857BD"/>
    <w:rsid w:val="00587815"/>
    <w:rsid w:val="00591889"/>
    <w:rsid w:val="00592DC1"/>
    <w:rsid w:val="0059615F"/>
    <w:rsid w:val="005965FA"/>
    <w:rsid w:val="00596634"/>
    <w:rsid w:val="00596F69"/>
    <w:rsid w:val="005A029D"/>
    <w:rsid w:val="005A2D7C"/>
    <w:rsid w:val="005A30CE"/>
    <w:rsid w:val="005A32F0"/>
    <w:rsid w:val="005A3794"/>
    <w:rsid w:val="005A3EF4"/>
    <w:rsid w:val="005A488C"/>
    <w:rsid w:val="005A536B"/>
    <w:rsid w:val="005A5B7F"/>
    <w:rsid w:val="005A6088"/>
    <w:rsid w:val="005A6A51"/>
    <w:rsid w:val="005B0B7A"/>
    <w:rsid w:val="005B189F"/>
    <w:rsid w:val="005B3A1A"/>
    <w:rsid w:val="005B4089"/>
    <w:rsid w:val="005B50E0"/>
    <w:rsid w:val="005B585F"/>
    <w:rsid w:val="005B72E5"/>
    <w:rsid w:val="005B730E"/>
    <w:rsid w:val="005C1D17"/>
    <w:rsid w:val="005C33EE"/>
    <w:rsid w:val="005C4CFA"/>
    <w:rsid w:val="005C4E09"/>
    <w:rsid w:val="005C65C2"/>
    <w:rsid w:val="005D0236"/>
    <w:rsid w:val="005D0407"/>
    <w:rsid w:val="005D15E5"/>
    <w:rsid w:val="005D3150"/>
    <w:rsid w:val="005D3D1E"/>
    <w:rsid w:val="005D40FB"/>
    <w:rsid w:val="005D413A"/>
    <w:rsid w:val="005D59FC"/>
    <w:rsid w:val="005D7F18"/>
    <w:rsid w:val="005E32CC"/>
    <w:rsid w:val="005E5B90"/>
    <w:rsid w:val="005E7818"/>
    <w:rsid w:val="005F0301"/>
    <w:rsid w:val="005F1F66"/>
    <w:rsid w:val="005F51EF"/>
    <w:rsid w:val="005F6C4E"/>
    <w:rsid w:val="00600C07"/>
    <w:rsid w:val="00600C15"/>
    <w:rsid w:val="00600D75"/>
    <w:rsid w:val="00601C33"/>
    <w:rsid w:val="00602F53"/>
    <w:rsid w:val="0060428D"/>
    <w:rsid w:val="0060546E"/>
    <w:rsid w:val="006054B8"/>
    <w:rsid w:val="006106C6"/>
    <w:rsid w:val="00610956"/>
    <w:rsid w:val="00611660"/>
    <w:rsid w:val="006125DB"/>
    <w:rsid w:val="00612FCB"/>
    <w:rsid w:val="00612FEE"/>
    <w:rsid w:val="006145AD"/>
    <w:rsid w:val="00614D53"/>
    <w:rsid w:val="00616DA5"/>
    <w:rsid w:val="006177D8"/>
    <w:rsid w:val="006202A0"/>
    <w:rsid w:val="00620519"/>
    <w:rsid w:val="00620A75"/>
    <w:rsid w:val="006212B4"/>
    <w:rsid w:val="00621BFB"/>
    <w:rsid w:val="006238E4"/>
    <w:rsid w:val="00625C2C"/>
    <w:rsid w:val="00625E37"/>
    <w:rsid w:val="00627046"/>
    <w:rsid w:val="0062713D"/>
    <w:rsid w:val="00630EE8"/>
    <w:rsid w:val="00631B02"/>
    <w:rsid w:val="00631C59"/>
    <w:rsid w:val="006321DB"/>
    <w:rsid w:val="0063250D"/>
    <w:rsid w:val="00632D49"/>
    <w:rsid w:val="00633C33"/>
    <w:rsid w:val="00633ED6"/>
    <w:rsid w:val="006345AD"/>
    <w:rsid w:val="006357D8"/>
    <w:rsid w:val="00635D60"/>
    <w:rsid w:val="00636037"/>
    <w:rsid w:val="006375A3"/>
    <w:rsid w:val="006379F8"/>
    <w:rsid w:val="006407A1"/>
    <w:rsid w:val="00641446"/>
    <w:rsid w:val="006415D8"/>
    <w:rsid w:val="0064240A"/>
    <w:rsid w:val="00643137"/>
    <w:rsid w:val="00643785"/>
    <w:rsid w:val="0064412B"/>
    <w:rsid w:val="00644403"/>
    <w:rsid w:val="006444F2"/>
    <w:rsid w:val="0064452A"/>
    <w:rsid w:val="00645AB1"/>
    <w:rsid w:val="0064609B"/>
    <w:rsid w:val="00651662"/>
    <w:rsid w:val="00651D39"/>
    <w:rsid w:val="00654D66"/>
    <w:rsid w:val="00655F85"/>
    <w:rsid w:val="00657594"/>
    <w:rsid w:val="00657893"/>
    <w:rsid w:val="00657AD8"/>
    <w:rsid w:val="00661350"/>
    <w:rsid w:val="0066187F"/>
    <w:rsid w:val="00661B9D"/>
    <w:rsid w:val="006627A8"/>
    <w:rsid w:val="00663513"/>
    <w:rsid w:val="00666F31"/>
    <w:rsid w:val="006677BD"/>
    <w:rsid w:val="00674A16"/>
    <w:rsid w:val="006762D3"/>
    <w:rsid w:val="006770C3"/>
    <w:rsid w:val="00677A41"/>
    <w:rsid w:val="00677F21"/>
    <w:rsid w:val="006801EC"/>
    <w:rsid w:val="00683639"/>
    <w:rsid w:val="006843FF"/>
    <w:rsid w:val="006848E2"/>
    <w:rsid w:val="00684A29"/>
    <w:rsid w:val="00684D49"/>
    <w:rsid w:val="00686CE3"/>
    <w:rsid w:val="00687A9F"/>
    <w:rsid w:val="00690C24"/>
    <w:rsid w:val="006912EE"/>
    <w:rsid w:val="00691E5F"/>
    <w:rsid w:val="00692C47"/>
    <w:rsid w:val="006942D0"/>
    <w:rsid w:val="00696DF8"/>
    <w:rsid w:val="006A1238"/>
    <w:rsid w:val="006A3914"/>
    <w:rsid w:val="006A482A"/>
    <w:rsid w:val="006A5F32"/>
    <w:rsid w:val="006A7C3A"/>
    <w:rsid w:val="006B01D8"/>
    <w:rsid w:val="006B0BF0"/>
    <w:rsid w:val="006B1EA1"/>
    <w:rsid w:val="006B2487"/>
    <w:rsid w:val="006B279E"/>
    <w:rsid w:val="006B2BA2"/>
    <w:rsid w:val="006B3A4C"/>
    <w:rsid w:val="006B3D07"/>
    <w:rsid w:val="006B62AD"/>
    <w:rsid w:val="006B6316"/>
    <w:rsid w:val="006B6C9B"/>
    <w:rsid w:val="006B7893"/>
    <w:rsid w:val="006B7AE2"/>
    <w:rsid w:val="006C1660"/>
    <w:rsid w:val="006C2484"/>
    <w:rsid w:val="006C29B4"/>
    <w:rsid w:val="006C5B40"/>
    <w:rsid w:val="006C5C3E"/>
    <w:rsid w:val="006C5E36"/>
    <w:rsid w:val="006C6DCF"/>
    <w:rsid w:val="006C716C"/>
    <w:rsid w:val="006D0222"/>
    <w:rsid w:val="006D1848"/>
    <w:rsid w:val="006D2BE4"/>
    <w:rsid w:val="006D3503"/>
    <w:rsid w:val="006D4DC4"/>
    <w:rsid w:val="006D6476"/>
    <w:rsid w:val="006D6545"/>
    <w:rsid w:val="006D7473"/>
    <w:rsid w:val="006E00AE"/>
    <w:rsid w:val="006E0318"/>
    <w:rsid w:val="006E1EFE"/>
    <w:rsid w:val="006E326B"/>
    <w:rsid w:val="006E3463"/>
    <w:rsid w:val="006E4238"/>
    <w:rsid w:val="006E62D2"/>
    <w:rsid w:val="006E6DF2"/>
    <w:rsid w:val="006E71B9"/>
    <w:rsid w:val="006E7773"/>
    <w:rsid w:val="006E7E0B"/>
    <w:rsid w:val="006E7EA5"/>
    <w:rsid w:val="006F129D"/>
    <w:rsid w:val="006F1D14"/>
    <w:rsid w:val="006F2031"/>
    <w:rsid w:val="006F2043"/>
    <w:rsid w:val="006F3109"/>
    <w:rsid w:val="006F3368"/>
    <w:rsid w:val="006F4688"/>
    <w:rsid w:val="006F4FDF"/>
    <w:rsid w:val="006F5784"/>
    <w:rsid w:val="006F6A46"/>
    <w:rsid w:val="006F6DF6"/>
    <w:rsid w:val="00700348"/>
    <w:rsid w:val="00701B28"/>
    <w:rsid w:val="00702929"/>
    <w:rsid w:val="007049D6"/>
    <w:rsid w:val="00704EE8"/>
    <w:rsid w:val="00705C88"/>
    <w:rsid w:val="0070718A"/>
    <w:rsid w:val="00707D74"/>
    <w:rsid w:val="00710292"/>
    <w:rsid w:val="0071374D"/>
    <w:rsid w:val="00714A41"/>
    <w:rsid w:val="00715648"/>
    <w:rsid w:val="0072014F"/>
    <w:rsid w:val="00721985"/>
    <w:rsid w:val="00722929"/>
    <w:rsid w:val="007240EC"/>
    <w:rsid w:val="0072427C"/>
    <w:rsid w:val="007257AB"/>
    <w:rsid w:val="00725B26"/>
    <w:rsid w:val="00726443"/>
    <w:rsid w:val="00727D58"/>
    <w:rsid w:val="007303E6"/>
    <w:rsid w:val="00731541"/>
    <w:rsid w:val="00731F68"/>
    <w:rsid w:val="007321AD"/>
    <w:rsid w:val="00733A01"/>
    <w:rsid w:val="007341C8"/>
    <w:rsid w:val="0073561A"/>
    <w:rsid w:val="007372F5"/>
    <w:rsid w:val="00737709"/>
    <w:rsid w:val="00737E4A"/>
    <w:rsid w:val="00742B29"/>
    <w:rsid w:val="00743313"/>
    <w:rsid w:val="00744DD1"/>
    <w:rsid w:val="00744EDD"/>
    <w:rsid w:val="0074584D"/>
    <w:rsid w:val="007458F1"/>
    <w:rsid w:val="00746A85"/>
    <w:rsid w:val="00747144"/>
    <w:rsid w:val="0074730E"/>
    <w:rsid w:val="007474C3"/>
    <w:rsid w:val="007475E9"/>
    <w:rsid w:val="00747E65"/>
    <w:rsid w:val="007505DE"/>
    <w:rsid w:val="00750622"/>
    <w:rsid w:val="00753085"/>
    <w:rsid w:val="00756483"/>
    <w:rsid w:val="00757451"/>
    <w:rsid w:val="00760B54"/>
    <w:rsid w:val="00761C7C"/>
    <w:rsid w:val="0076200A"/>
    <w:rsid w:val="00762F94"/>
    <w:rsid w:val="007635CE"/>
    <w:rsid w:val="00763B5D"/>
    <w:rsid w:val="00763C6B"/>
    <w:rsid w:val="007648A4"/>
    <w:rsid w:val="00764C28"/>
    <w:rsid w:val="007668F5"/>
    <w:rsid w:val="00766A7C"/>
    <w:rsid w:val="00767038"/>
    <w:rsid w:val="00767136"/>
    <w:rsid w:val="00770311"/>
    <w:rsid w:val="00770E01"/>
    <w:rsid w:val="00772188"/>
    <w:rsid w:val="007735E6"/>
    <w:rsid w:val="00775845"/>
    <w:rsid w:val="0077668A"/>
    <w:rsid w:val="00781677"/>
    <w:rsid w:val="00782493"/>
    <w:rsid w:val="00783928"/>
    <w:rsid w:val="0078396D"/>
    <w:rsid w:val="0078626F"/>
    <w:rsid w:val="00787B87"/>
    <w:rsid w:val="007916B2"/>
    <w:rsid w:val="00795158"/>
    <w:rsid w:val="007A0356"/>
    <w:rsid w:val="007A1FC6"/>
    <w:rsid w:val="007A2EE1"/>
    <w:rsid w:val="007A4F82"/>
    <w:rsid w:val="007A5F95"/>
    <w:rsid w:val="007A70D4"/>
    <w:rsid w:val="007A7AD2"/>
    <w:rsid w:val="007B3C90"/>
    <w:rsid w:val="007B5BA9"/>
    <w:rsid w:val="007B62F7"/>
    <w:rsid w:val="007B71DC"/>
    <w:rsid w:val="007B7856"/>
    <w:rsid w:val="007C0204"/>
    <w:rsid w:val="007C1BB4"/>
    <w:rsid w:val="007C2E6C"/>
    <w:rsid w:val="007C3DD9"/>
    <w:rsid w:val="007C48DA"/>
    <w:rsid w:val="007C58AD"/>
    <w:rsid w:val="007C5DA2"/>
    <w:rsid w:val="007C7A97"/>
    <w:rsid w:val="007C7FE7"/>
    <w:rsid w:val="007D2414"/>
    <w:rsid w:val="007D3910"/>
    <w:rsid w:val="007D4E3F"/>
    <w:rsid w:val="007D4E97"/>
    <w:rsid w:val="007D579B"/>
    <w:rsid w:val="007D57EE"/>
    <w:rsid w:val="007D6FCD"/>
    <w:rsid w:val="007D7144"/>
    <w:rsid w:val="007D77B8"/>
    <w:rsid w:val="007D7D1F"/>
    <w:rsid w:val="007E0388"/>
    <w:rsid w:val="007E1F62"/>
    <w:rsid w:val="007E2E67"/>
    <w:rsid w:val="007E37A2"/>
    <w:rsid w:val="007E3EF7"/>
    <w:rsid w:val="007E4D92"/>
    <w:rsid w:val="007E564B"/>
    <w:rsid w:val="007E5B3F"/>
    <w:rsid w:val="007E5FE6"/>
    <w:rsid w:val="007E6A3D"/>
    <w:rsid w:val="007E6CE3"/>
    <w:rsid w:val="007E6EA2"/>
    <w:rsid w:val="007F05F4"/>
    <w:rsid w:val="007F1B30"/>
    <w:rsid w:val="007F3BB2"/>
    <w:rsid w:val="007F51C3"/>
    <w:rsid w:val="007F5AC9"/>
    <w:rsid w:val="007F5EAF"/>
    <w:rsid w:val="007F5FE8"/>
    <w:rsid w:val="007F63A4"/>
    <w:rsid w:val="0080273C"/>
    <w:rsid w:val="0080351F"/>
    <w:rsid w:val="00804636"/>
    <w:rsid w:val="00804B3F"/>
    <w:rsid w:val="00805DFF"/>
    <w:rsid w:val="00806223"/>
    <w:rsid w:val="00810E93"/>
    <w:rsid w:val="008123DA"/>
    <w:rsid w:val="00812A2A"/>
    <w:rsid w:val="00812C14"/>
    <w:rsid w:val="008142F3"/>
    <w:rsid w:val="008147DF"/>
    <w:rsid w:val="00814948"/>
    <w:rsid w:val="008155CA"/>
    <w:rsid w:val="008168AB"/>
    <w:rsid w:val="00820B84"/>
    <w:rsid w:val="00820F24"/>
    <w:rsid w:val="0082141F"/>
    <w:rsid w:val="008241DE"/>
    <w:rsid w:val="00824BA6"/>
    <w:rsid w:val="00827D4E"/>
    <w:rsid w:val="00827EC8"/>
    <w:rsid w:val="00830FD2"/>
    <w:rsid w:val="00831BEC"/>
    <w:rsid w:val="00831C17"/>
    <w:rsid w:val="008326FB"/>
    <w:rsid w:val="00832D34"/>
    <w:rsid w:val="00834100"/>
    <w:rsid w:val="00834197"/>
    <w:rsid w:val="008345EA"/>
    <w:rsid w:val="00835AD7"/>
    <w:rsid w:val="00835D44"/>
    <w:rsid w:val="00836994"/>
    <w:rsid w:val="00837A4F"/>
    <w:rsid w:val="008422C5"/>
    <w:rsid w:val="00842EF8"/>
    <w:rsid w:val="00843E53"/>
    <w:rsid w:val="00843FDD"/>
    <w:rsid w:val="00845D5C"/>
    <w:rsid w:val="0084702F"/>
    <w:rsid w:val="00847693"/>
    <w:rsid w:val="008517B0"/>
    <w:rsid w:val="00852BD4"/>
    <w:rsid w:val="00854624"/>
    <w:rsid w:val="0085589C"/>
    <w:rsid w:val="00856062"/>
    <w:rsid w:val="0086102C"/>
    <w:rsid w:val="0086466C"/>
    <w:rsid w:val="0086497E"/>
    <w:rsid w:val="00864ED0"/>
    <w:rsid w:val="008662A9"/>
    <w:rsid w:val="008667D4"/>
    <w:rsid w:val="00866A78"/>
    <w:rsid w:val="008670CE"/>
    <w:rsid w:val="00867E17"/>
    <w:rsid w:val="008700C2"/>
    <w:rsid w:val="008707DC"/>
    <w:rsid w:val="00870976"/>
    <w:rsid w:val="00870E43"/>
    <w:rsid w:val="0087127B"/>
    <w:rsid w:val="0087129F"/>
    <w:rsid w:val="008726D3"/>
    <w:rsid w:val="0087613B"/>
    <w:rsid w:val="00877549"/>
    <w:rsid w:val="00877FD4"/>
    <w:rsid w:val="00880C66"/>
    <w:rsid w:val="00881A5F"/>
    <w:rsid w:val="0088410C"/>
    <w:rsid w:val="008841D9"/>
    <w:rsid w:val="00885C03"/>
    <w:rsid w:val="00885E59"/>
    <w:rsid w:val="00886E16"/>
    <w:rsid w:val="00886EF4"/>
    <w:rsid w:val="008900AA"/>
    <w:rsid w:val="008903EB"/>
    <w:rsid w:val="00890908"/>
    <w:rsid w:val="00891223"/>
    <w:rsid w:val="008915DA"/>
    <w:rsid w:val="00891CC4"/>
    <w:rsid w:val="00893608"/>
    <w:rsid w:val="008948DA"/>
    <w:rsid w:val="008955E0"/>
    <w:rsid w:val="00895EDC"/>
    <w:rsid w:val="00896F73"/>
    <w:rsid w:val="008A0826"/>
    <w:rsid w:val="008A08F1"/>
    <w:rsid w:val="008A0CB5"/>
    <w:rsid w:val="008A275A"/>
    <w:rsid w:val="008A4784"/>
    <w:rsid w:val="008A6012"/>
    <w:rsid w:val="008A66B5"/>
    <w:rsid w:val="008A6C10"/>
    <w:rsid w:val="008B15AE"/>
    <w:rsid w:val="008B3057"/>
    <w:rsid w:val="008B39F4"/>
    <w:rsid w:val="008B3BAA"/>
    <w:rsid w:val="008B5AF6"/>
    <w:rsid w:val="008B66E6"/>
    <w:rsid w:val="008B6A7B"/>
    <w:rsid w:val="008C20A9"/>
    <w:rsid w:val="008C4BDE"/>
    <w:rsid w:val="008C51AF"/>
    <w:rsid w:val="008C5338"/>
    <w:rsid w:val="008C5BAD"/>
    <w:rsid w:val="008C67CC"/>
    <w:rsid w:val="008D05CC"/>
    <w:rsid w:val="008D07D2"/>
    <w:rsid w:val="008D0EAD"/>
    <w:rsid w:val="008D3528"/>
    <w:rsid w:val="008D3AB9"/>
    <w:rsid w:val="008D3C70"/>
    <w:rsid w:val="008D3F79"/>
    <w:rsid w:val="008D4C20"/>
    <w:rsid w:val="008D4DBC"/>
    <w:rsid w:val="008D565E"/>
    <w:rsid w:val="008D58DA"/>
    <w:rsid w:val="008D5D73"/>
    <w:rsid w:val="008D6177"/>
    <w:rsid w:val="008E139B"/>
    <w:rsid w:val="008E2674"/>
    <w:rsid w:val="008E2DBA"/>
    <w:rsid w:val="008E3271"/>
    <w:rsid w:val="008E4624"/>
    <w:rsid w:val="008E5D7A"/>
    <w:rsid w:val="008F1177"/>
    <w:rsid w:val="008F236C"/>
    <w:rsid w:val="008F3783"/>
    <w:rsid w:val="008F391A"/>
    <w:rsid w:val="008F5C7A"/>
    <w:rsid w:val="008F66EF"/>
    <w:rsid w:val="008F79AC"/>
    <w:rsid w:val="00900785"/>
    <w:rsid w:val="00900855"/>
    <w:rsid w:val="009025E7"/>
    <w:rsid w:val="009026EC"/>
    <w:rsid w:val="00902BE8"/>
    <w:rsid w:val="00905536"/>
    <w:rsid w:val="009061B1"/>
    <w:rsid w:val="00906D66"/>
    <w:rsid w:val="00906D9B"/>
    <w:rsid w:val="009117AB"/>
    <w:rsid w:val="00911BAE"/>
    <w:rsid w:val="00912903"/>
    <w:rsid w:val="0091475A"/>
    <w:rsid w:val="009153AD"/>
    <w:rsid w:val="00916BC2"/>
    <w:rsid w:val="00917EE6"/>
    <w:rsid w:val="009201A3"/>
    <w:rsid w:val="00921F09"/>
    <w:rsid w:val="00923A57"/>
    <w:rsid w:val="009241C6"/>
    <w:rsid w:val="00924839"/>
    <w:rsid w:val="00926571"/>
    <w:rsid w:val="00930310"/>
    <w:rsid w:val="009330C5"/>
    <w:rsid w:val="00934AE7"/>
    <w:rsid w:val="009351B1"/>
    <w:rsid w:val="00936310"/>
    <w:rsid w:val="0093667B"/>
    <w:rsid w:val="00936AF3"/>
    <w:rsid w:val="009370DF"/>
    <w:rsid w:val="00940B34"/>
    <w:rsid w:val="00941285"/>
    <w:rsid w:val="00941AF5"/>
    <w:rsid w:val="0094212A"/>
    <w:rsid w:val="00943F37"/>
    <w:rsid w:val="00944232"/>
    <w:rsid w:val="00945808"/>
    <w:rsid w:val="009459A6"/>
    <w:rsid w:val="00946B2E"/>
    <w:rsid w:val="00946E0D"/>
    <w:rsid w:val="009511EA"/>
    <w:rsid w:val="0095256B"/>
    <w:rsid w:val="009536AF"/>
    <w:rsid w:val="009544F6"/>
    <w:rsid w:val="00956201"/>
    <w:rsid w:val="009579E9"/>
    <w:rsid w:val="00957F36"/>
    <w:rsid w:val="0096000E"/>
    <w:rsid w:val="009624D1"/>
    <w:rsid w:val="00962EB7"/>
    <w:rsid w:val="009632D0"/>
    <w:rsid w:val="00964575"/>
    <w:rsid w:val="009645D8"/>
    <w:rsid w:val="0096474F"/>
    <w:rsid w:val="00964EDF"/>
    <w:rsid w:val="009661FB"/>
    <w:rsid w:val="00966A2C"/>
    <w:rsid w:val="00966AAA"/>
    <w:rsid w:val="00966CB5"/>
    <w:rsid w:val="00967598"/>
    <w:rsid w:val="00970D37"/>
    <w:rsid w:val="00974F26"/>
    <w:rsid w:val="00976075"/>
    <w:rsid w:val="00976169"/>
    <w:rsid w:val="00981494"/>
    <w:rsid w:val="009830E5"/>
    <w:rsid w:val="00983662"/>
    <w:rsid w:val="009839A3"/>
    <w:rsid w:val="00983BBA"/>
    <w:rsid w:val="00985255"/>
    <w:rsid w:val="00985657"/>
    <w:rsid w:val="00992D0E"/>
    <w:rsid w:val="00992E4C"/>
    <w:rsid w:val="00993471"/>
    <w:rsid w:val="00993717"/>
    <w:rsid w:val="0099463B"/>
    <w:rsid w:val="00994C35"/>
    <w:rsid w:val="00994CB0"/>
    <w:rsid w:val="00995B1C"/>
    <w:rsid w:val="00996420"/>
    <w:rsid w:val="00996BC6"/>
    <w:rsid w:val="00996BE0"/>
    <w:rsid w:val="009A1033"/>
    <w:rsid w:val="009A1755"/>
    <w:rsid w:val="009A2975"/>
    <w:rsid w:val="009A32D7"/>
    <w:rsid w:val="009A3B14"/>
    <w:rsid w:val="009A428E"/>
    <w:rsid w:val="009A6B4F"/>
    <w:rsid w:val="009B0905"/>
    <w:rsid w:val="009B0A65"/>
    <w:rsid w:val="009B1EA8"/>
    <w:rsid w:val="009B2168"/>
    <w:rsid w:val="009B3455"/>
    <w:rsid w:val="009B480D"/>
    <w:rsid w:val="009B5B01"/>
    <w:rsid w:val="009B5CBE"/>
    <w:rsid w:val="009B61EF"/>
    <w:rsid w:val="009B66E1"/>
    <w:rsid w:val="009B7D96"/>
    <w:rsid w:val="009C3F9D"/>
    <w:rsid w:val="009C48BD"/>
    <w:rsid w:val="009C5142"/>
    <w:rsid w:val="009C6930"/>
    <w:rsid w:val="009C6B7A"/>
    <w:rsid w:val="009D13CD"/>
    <w:rsid w:val="009D1E27"/>
    <w:rsid w:val="009D2240"/>
    <w:rsid w:val="009D28D8"/>
    <w:rsid w:val="009D52A8"/>
    <w:rsid w:val="009D6D76"/>
    <w:rsid w:val="009D71B2"/>
    <w:rsid w:val="009D7FA8"/>
    <w:rsid w:val="009E007F"/>
    <w:rsid w:val="009E06F6"/>
    <w:rsid w:val="009E08DA"/>
    <w:rsid w:val="009E2E42"/>
    <w:rsid w:val="009E3901"/>
    <w:rsid w:val="009E4AB6"/>
    <w:rsid w:val="009E4C64"/>
    <w:rsid w:val="009E4E5A"/>
    <w:rsid w:val="009E5186"/>
    <w:rsid w:val="009E5BD9"/>
    <w:rsid w:val="009F4823"/>
    <w:rsid w:val="009F61BB"/>
    <w:rsid w:val="009F6E35"/>
    <w:rsid w:val="009F748B"/>
    <w:rsid w:val="009F790E"/>
    <w:rsid w:val="009F7DF2"/>
    <w:rsid w:val="00A00243"/>
    <w:rsid w:val="00A00F45"/>
    <w:rsid w:val="00A02770"/>
    <w:rsid w:val="00A043F0"/>
    <w:rsid w:val="00A05BFF"/>
    <w:rsid w:val="00A060A0"/>
    <w:rsid w:val="00A078C5"/>
    <w:rsid w:val="00A07C3D"/>
    <w:rsid w:val="00A10372"/>
    <w:rsid w:val="00A10C2E"/>
    <w:rsid w:val="00A13051"/>
    <w:rsid w:val="00A146E5"/>
    <w:rsid w:val="00A17A0A"/>
    <w:rsid w:val="00A201C7"/>
    <w:rsid w:val="00A2080D"/>
    <w:rsid w:val="00A208FC"/>
    <w:rsid w:val="00A213D7"/>
    <w:rsid w:val="00A2327C"/>
    <w:rsid w:val="00A2433C"/>
    <w:rsid w:val="00A243EC"/>
    <w:rsid w:val="00A2468C"/>
    <w:rsid w:val="00A24F86"/>
    <w:rsid w:val="00A2737B"/>
    <w:rsid w:val="00A27538"/>
    <w:rsid w:val="00A2766E"/>
    <w:rsid w:val="00A30112"/>
    <w:rsid w:val="00A3013A"/>
    <w:rsid w:val="00A30788"/>
    <w:rsid w:val="00A31444"/>
    <w:rsid w:val="00A314E2"/>
    <w:rsid w:val="00A33366"/>
    <w:rsid w:val="00A34346"/>
    <w:rsid w:val="00A36196"/>
    <w:rsid w:val="00A369D6"/>
    <w:rsid w:val="00A36BD1"/>
    <w:rsid w:val="00A42477"/>
    <w:rsid w:val="00A426BC"/>
    <w:rsid w:val="00A43615"/>
    <w:rsid w:val="00A4368B"/>
    <w:rsid w:val="00A43E30"/>
    <w:rsid w:val="00A43F03"/>
    <w:rsid w:val="00A50DC6"/>
    <w:rsid w:val="00A5453D"/>
    <w:rsid w:val="00A5509C"/>
    <w:rsid w:val="00A55718"/>
    <w:rsid w:val="00A57078"/>
    <w:rsid w:val="00A57F53"/>
    <w:rsid w:val="00A57F7F"/>
    <w:rsid w:val="00A61BD7"/>
    <w:rsid w:val="00A620B4"/>
    <w:rsid w:val="00A621AD"/>
    <w:rsid w:val="00A63B54"/>
    <w:rsid w:val="00A63C03"/>
    <w:rsid w:val="00A64904"/>
    <w:rsid w:val="00A64D77"/>
    <w:rsid w:val="00A74738"/>
    <w:rsid w:val="00A763AC"/>
    <w:rsid w:val="00A767E6"/>
    <w:rsid w:val="00A768B1"/>
    <w:rsid w:val="00A76A1F"/>
    <w:rsid w:val="00A80CC8"/>
    <w:rsid w:val="00A82178"/>
    <w:rsid w:val="00A82344"/>
    <w:rsid w:val="00A82F99"/>
    <w:rsid w:val="00A848B2"/>
    <w:rsid w:val="00A87E2B"/>
    <w:rsid w:val="00A87FE5"/>
    <w:rsid w:val="00A91577"/>
    <w:rsid w:val="00A95A10"/>
    <w:rsid w:val="00A95B4E"/>
    <w:rsid w:val="00A968CE"/>
    <w:rsid w:val="00AA0759"/>
    <w:rsid w:val="00AA36B4"/>
    <w:rsid w:val="00AA3C99"/>
    <w:rsid w:val="00AA411B"/>
    <w:rsid w:val="00AA4222"/>
    <w:rsid w:val="00AA5D36"/>
    <w:rsid w:val="00AA5D7B"/>
    <w:rsid w:val="00AA65BC"/>
    <w:rsid w:val="00AA7B4E"/>
    <w:rsid w:val="00AB1074"/>
    <w:rsid w:val="00AB139D"/>
    <w:rsid w:val="00AB154E"/>
    <w:rsid w:val="00AB18D5"/>
    <w:rsid w:val="00AB1AEE"/>
    <w:rsid w:val="00AB3540"/>
    <w:rsid w:val="00AB49FE"/>
    <w:rsid w:val="00AB5FE2"/>
    <w:rsid w:val="00AB71B0"/>
    <w:rsid w:val="00AC0792"/>
    <w:rsid w:val="00AC13F3"/>
    <w:rsid w:val="00AC1602"/>
    <w:rsid w:val="00AC2925"/>
    <w:rsid w:val="00AC2B79"/>
    <w:rsid w:val="00AC3C4C"/>
    <w:rsid w:val="00AC5164"/>
    <w:rsid w:val="00AC5BD9"/>
    <w:rsid w:val="00AC5E4A"/>
    <w:rsid w:val="00AD0C5C"/>
    <w:rsid w:val="00AD210E"/>
    <w:rsid w:val="00AD271A"/>
    <w:rsid w:val="00AD3A47"/>
    <w:rsid w:val="00AD3A69"/>
    <w:rsid w:val="00AD561A"/>
    <w:rsid w:val="00AD73B8"/>
    <w:rsid w:val="00AE0FC5"/>
    <w:rsid w:val="00AE4F79"/>
    <w:rsid w:val="00AE5068"/>
    <w:rsid w:val="00AE66DB"/>
    <w:rsid w:val="00AE6BB9"/>
    <w:rsid w:val="00AF0799"/>
    <w:rsid w:val="00AF3DCD"/>
    <w:rsid w:val="00AF48C0"/>
    <w:rsid w:val="00AF74CA"/>
    <w:rsid w:val="00B00994"/>
    <w:rsid w:val="00B033B9"/>
    <w:rsid w:val="00B03A38"/>
    <w:rsid w:val="00B044FD"/>
    <w:rsid w:val="00B04EAE"/>
    <w:rsid w:val="00B05046"/>
    <w:rsid w:val="00B05356"/>
    <w:rsid w:val="00B05C5C"/>
    <w:rsid w:val="00B06789"/>
    <w:rsid w:val="00B06D17"/>
    <w:rsid w:val="00B07336"/>
    <w:rsid w:val="00B108A7"/>
    <w:rsid w:val="00B12669"/>
    <w:rsid w:val="00B12A1A"/>
    <w:rsid w:val="00B12AE5"/>
    <w:rsid w:val="00B14D41"/>
    <w:rsid w:val="00B14D92"/>
    <w:rsid w:val="00B16FAA"/>
    <w:rsid w:val="00B17B1D"/>
    <w:rsid w:val="00B17B40"/>
    <w:rsid w:val="00B23037"/>
    <w:rsid w:val="00B2399F"/>
    <w:rsid w:val="00B24457"/>
    <w:rsid w:val="00B25B67"/>
    <w:rsid w:val="00B2723A"/>
    <w:rsid w:val="00B31738"/>
    <w:rsid w:val="00B32815"/>
    <w:rsid w:val="00B32E1C"/>
    <w:rsid w:val="00B35DF3"/>
    <w:rsid w:val="00B40EE1"/>
    <w:rsid w:val="00B41C52"/>
    <w:rsid w:val="00B426CD"/>
    <w:rsid w:val="00B42EE4"/>
    <w:rsid w:val="00B4369A"/>
    <w:rsid w:val="00B44D31"/>
    <w:rsid w:val="00B4571C"/>
    <w:rsid w:val="00B47313"/>
    <w:rsid w:val="00B47836"/>
    <w:rsid w:val="00B47C65"/>
    <w:rsid w:val="00B51395"/>
    <w:rsid w:val="00B5540F"/>
    <w:rsid w:val="00B55D85"/>
    <w:rsid w:val="00B56053"/>
    <w:rsid w:val="00B57766"/>
    <w:rsid w:val="00B57DCC"/>
    <w:rsid w:val="00B60FC9"/>
    <w:rsid w:val="00B61036"/>
    <w:rsid w:val="00B61363"/>
    <w:rsid w:val="00B614DA"/>
    <w:rsid w:val="00B630F3"/>
    <w:rsid w:val="00B63FCD"/>
    <w:rsid w:val="00B642E8"/>
    <w:rsid w:val="00B644B6"/>
    <w:rsid w:val="00B653D9"/>
    <w:rsid w:val="00B66B82"/>
    <w:rsid w:val="00B66B89"/>
    <w:rsid w:val="00B670BC"/>
    <w:rsid w:val="00B7004B"/>
    <w:rsid w:val="00B7137A"/>
    <w:rsid w:val="00B7210E"/>
    <w:rsid w:val="00B730A1"/>
    <w:rsid w:val="00B7502D"/>
    <w:rsid w:val="00B76070"/>
    <w:rsid w:val="00B76837"/>
    <w:rsid w:val="00B770E8"/>
    <w:rsid w:val="00B80BB9"/>
    <w:rsid w:val="00B81847"/>
    <w:rsid w:val="00B829EC"/>
    <w:rsid w:val="00B82C06"/>
    <w:rsid w:val="00B82FC4"/>
    <w:rsid w:val="00B83FE7"/>
    <w:rsid w:val="00B84524"/>
    <w:rsid w:val="00B849D9"/>
    <w:rsid w:val="00B84D39"/>
    <w:rsid w:val="00B863D3"/>
    <w:rsid w:val="00B8695D"/>
    <w:rsid w:val="00B90744"/>
    <w:rsid w:val="00B90A9E"/>
    <w:rsid w:val="00B90F82"/>
    <w:rsid w:val="00B92D17"/>
    <w:rsid w:val="00B941E0"/>
    <w:rsid w:val="00B94A17"/>
    <w:rsid w:val="00B94DF4"/>
    <w:rsid w:val="00B957EC"/>
    <w:rsid w:val="00B95F0E"/>
    <w:rsid w:val="00B9620F"/>
    <w:rsid w:val="00B96DC7"/>
    <w:rsid w:val="00BA2E83"/>
    <w:rsid w:val="00BA386D"/>
    <w:rsid w:val="00BA41CF"/>
    <w:rsid w:val="00BA5D8D"/>
    <w:rsid w:val="00BA6380"/>
    <w:rsid w:val="00BA64E2"/>
    <w:rsid w:val="00BB02C2"/>
    <w:rsid w:val="00BB04F4"/>
    <w:rsid w:val="00BB1A62"/>
    <w:rsid w:val="00BB320F"/>
    <w:rsid w:val="00BB42AC"/>
    <w:rsid w:val="00BB56B1"/>
    <w:rsid w:val="00BB61F5"/>
    <w:rsid w:val="00BB69CD"/>
    <w:rsid w:val="00BB7B0D"/>
    <w:rsid w:val="00BC13A1"/>
    <w:rsid w:val="00BC2A25"/>
    <w:rsid w:val="00BC3215"/>
    <w:rsid w:val="00BC40D0"/>
    <w:rsid w:val="00BC5632"/>
    <w:rsid w:val="00BC5BAC"/>
    <w:rsid w:val="00BC5D1B"/>
    <w:rsid w:val="00BC6B1F"/>
    <w:rsid w:val="00BD1817"/>
    <w:rsid w:val="00BD1A84"/>
    <w:rsid w:val="00BD1C15"/>
    <w:rsid w:val="00BD1E30"/>
    <w:rsid w:val="00BD28BA"/>
    <w:rsid w:val="00BD393E"/>
    <w:rsid w:val="00BD3BD3"/>
    <w:rsid w:val="00BD48DA"/>
    <w:rsid w:val="00BD4EA5"/>
    <w:rsid w:val="00BD5EF8"/>
    <w:rsid w:val="00BE0064"/>
    <w:rsid w:val="00BE13F7"/>
    <w:rsid w:val="00BE144B"/>
    <w:rsid w:val="00BE151D"/>
    <w:rsid w:val="00BE2158"/>
    <w:rsid w:val="00BE2BDC"/>
    <w:rsid w:val="00BE3103"/>
    <w:rsid w:val="00BE44EF"/>
    <w:rsid w:val="00BE45B4"/>
    <w:rsid w:val="00BE4617"/>
    <w:rsid w:val="00BE4C93"/>
    <w:rsid w:val="00BE51F6"/>
    <w:rsid w:val="00BE7BBD"/>
    <w:rsid w:val="00BF062F"/>
    <w:rsid w:val="00BF16D6"/>
    <w:rsid w:val="00BF1FD6"/>
    <w:rsid w:val="00BF4535"/>
    <w:rsid w:val="00BF5ABE"/>
    <w:rsid w:val="00BF6151"/>
    <w:rsid w:val="00BF7019"/>
    <w:rsid w:val="00C01006"/>
    <w:rsid w:val="00C01A5A"/>
    <w:rsid w:val="00C0260F"/>
    <w:rsid w:val="00C03718"/>
    <w:rsid w:val="00C03F16"/>
    <w:rsid w:val="00C0422C"/>
    <w:rsid w:val="00C04603"/>
    <w:rsid w:val="00C0460D"/>
    <w:rsid w:val="00C04A8F"/>
    <w:rsid w:val="00C05049"/>
    <w:rsid w:val="00C06CAE"/>
    <w:rsid w:val="00C070F1"/>
    <w:rsid w:val="00C07AAB"/>
    <w:rsid w:val="00C07F30"/>
    <w:rsid w:val="00C10268"/>
    <w:rsid w:val="00C10C6D"/>
    <w:rsid w:val="00C122EE"/>
    <w:rsid w:val="00C130DB"/>
    <w:rsid w:val="00C13B9B"/>
    <w:rsid w:val="00C13BE1"/>
    <w:rsid w:val="00C15ED3"/>
    <w:rsid w:val="00C16769"/>
    <w:rsid w:val="00C16BE3"/>
    <w:rsid w:val="00C20A50"/>
    <w:rsid w:val="00C20EBD"/>
    <w:rsid w:val="00C21505"/>
    <w:rsid w:val="00C22EF0"/>
    <w:rsid w:val="00C237DE"/>
    <w:rsid w:val="00C24950"/>
    <w:rsid w:val="00C256CB"/>
    <w:rsid w:val="00C26CBB"/>
    <w:rsid w:val="00C33455"/>
    <w:rsid w:val="00C34730"/>
    <w:rsid w:val="00C35014"/>
    <w:rsid w:val="00C35539"/>
    <w:rsid w:val="00C35FC4"/>
    <w:rsid w:val="00C3719D"/>
    <w:rsid w:val="00C375A9"/>
    <w:rsid w:val="00C37711"/>
    <w:rsid w:val="00C407EC"/>
    <w:rsid w:val="00C445D0"/>
    <w:rsid w:val="00C446FF"/>
    <w:rsid w:val="00C45FA4"/>
    <w:rsid w:val="00C461FD"/>
    <w:rsid w:val="00C468AC"/>
    <w:rsid w:val="00C50129"/>
    <w:rsid w:val="00C502A2"/>
    <w:rsid w:val="00C505E8"/>
    <w:rsid w:val="00C514EC"/>
    <w:rsid w:val="00C52230"/>
    <w:rsid w:val="00C525DD"/>
    <w:rsid w:val="00C525EB"/>
    <w:rsid w:val="00C52773"/>
    <w:rsid w:val="00C537BF"/>
    <w:rsid w:val="00C558A0"/>
    <w:rsid w:val="00C56132"/>
    <w:rsid w:val="00C57355"/>
    <w:rsid w:val="00C6106A"/>
    <w:rsid w:val="00C61230"/>
    <w:rsid w:val="00C61A9B"/>
    <w:rsid w:val="00C61CBB"/>
    <w:rsid w:val="00C61EBE"/>
    <w:rsid w:val="00C6387B"/>
    <w:rsid w:val="00C6427D"/>
    <w:rsid w:val="00C65CF4"/>
    <w:rsid w:val="00C65F26"/>
    <w:rsid w:val="00C67A2E"/>
    <w:rsid w:val="00C700B2"/>
    <w:rsid w:val="00C706CA"/>
    <w:rsid w:val="00C71FCE"/>
    <w:rsid w:val="00C7272C"/>
    <w:rsid w:val="00C72A3E"/>
    <w:rsid w:val="00C73AE2"/>
    <w:rsid w:val="00C7589B"/>
    <w:rsid w:val="00C765ED"/>
    <w:rsid w:val="00C77857"/>
    <w:rsid w:val="00C80833"/>
    <w:rsid w:val="00C80E6E"/>
    <w:rsid w:val="00C8156F"/>
    <w:rsid w:val="00C815B7"/>
    <w:rsid w:val="00C827BE"/>
    <w:rsid w:val="00C8363C"/>
    <w:rsid w:val="00C84719"/>
    <w:rsid w:val="00C84760"/>
    <w:rsid w:val="00C86DB5"/>
    <w:rsid w:val="00C873E3"/>
    <w:rsid w:val="00C876D0"/>
    <w:rsid w:val="00C87B17"/>
    <w:rsid w:val="00C9334F"/>
    <w:rsid w:val="00C969C1"/>
    <w:rsid w:val="00C97675"/>
    <w:rsid w:val="00CA0D6E"/>
    <w:rsid w:val="00CA15C8"/>
    <w:rsid w:val="00CA162E"/>
    <w:rsid w:val="00CA2461"/>
    <w:rsid w:val="00CA4C4E"/>
    <w:rsid w:val="00CA5B68"/>
    <w:rsid w:val="00CB1C2E"/>
    <w:rsid w:val="00CB3B41"/>
    <w:rsid w:val="00CB3E39"/>
    <w:rsid w:val="00CB401E"/>
    <w:rsid w:val="00CB42B2"/>
    <w:rsid w:val="00CB5E0B"/>
    <w:rsid w:val="00CB65BA"/>
    <w:rsid w:val="00CB7004"/>
    <w:rsid w:val="00CB78C4"/>
    <w:rsid w:val="00CC2D51"/>
    <w:rsid w:val="00CC356C"/>
    <w:rsid w:val="00CC7164"/>
    <w:rsid w:val="00CC74BE"/>
    <w:rsid w:val="00CD1DE1"/>
    <w:rsid w:val="00CD1DEC"/>
    <w:rsid w:val="00CD2C74"/>
    <w:rsid w:val="00CD43C0"/>
    <w:rsid w:val="00CD4949"/>
    <w:rsid w:val="00CD5373"/>
    <w:rsid w:val="00CD56E8"/>
    <w:rsid w:val="00CD5A86"/>
    <w:rsid w:val="00CD7753"/>
    <w:rsid w:val="00CE14C7"/>
    <w:rsid w:val="00CE15E5"/>
    <w:rsid w:val="00CE19A4"/>
    <w:rsid w:val="00CE309A"/>
    <w:rsid w:val="00CE6FAB"/>
    <w:rsid w:val="00CE7C19"/>
    <w:rsid w:val="00CF29EC"/>
    <w:rsid w:val="00CF2B0E"/>
    <w:rsid w:val="00CF3287"/>
    <w:rsid w:val="00CF44CD"/>
    <w:rsid w:val="00CF4FAE"/>
    <w:rsid w:val="00CF59F3"/>
    <w:rsid w:val="00D001F7"/>
    <w:rsid w:val="00D0055E"/>
    <w:rsid w:val="00D005A0"/>
    <w:rsid w:val="00D00B47"/>
    <w:rsid w:val="00D00E59"/>
    <w:rsid w:val="00D01336"/>
    <w:rsid w:val="00D03772"/>
    <w:rsid w:val="00D10362"/>
    <w:rsid w:val="00D1188C"/>
    <w:rsid w:val="00D1270D"/>
    <w:rsid w:val="00D1383F"/>
    <w:rsid w:val="00D13BA8"/>
    <w:rsid w:val="00D1405A"/>
    <w:rsid w:val="00D1533A"/>
    <w:rsid w:val="00D15A60"/>
    <w:rsid w:val="00D1653F"/>
    <w:rsid w:val="00D17A6E"/>
    <w:rsid w:val="00D21E2B"/>
    <w:rsid w:val="00D21EA2"/>
    <w:rsid w:val="00D23735"/>
    <w:rsid w:val="00D23788"/>
    <w:rsid w:val="00D24F56"/>
    <w:rsid w:val="00D269B5"/>
    <w:rsid w:val="00D27182"/>
    <w:rsid w:val="00D274C4"/>
    <w:rsid w:val="00D27828"/>
    <w:rsid w:val="00D27B64"/>
    <w:rsid w:val="00D30F22"/>
    <w:rsid w:val="00D310BF"/>
    <w:rsid w:val="00D31A87"/>
    <w:rsid w:val="00D320DC"/>
    <w:rsid w:val="00D32387"/>
    <w:rsid w:val="00D327AE"/>
    <w:rsid w:val="00D331DC"/>
    <w:rsid w:val="00D33633"/>
    <w:rsid w:val="00D33CF4"/>
    <w:rsid w:val="00D3655A"/>
    <w:rsid w:val="00D36AE9"/>
    <w:rsid w:val="00D37ABD"/>
    <w:rsid w:val="00D4084A"/>
    <w:rsid w:val="00D41349"/>
    <w:rsid w:val="00D419EE"/>
    <w:rsid w:val="00D422AF"/>
    <w:rsid w:val="00D422B8"/>
    <w:rsid w:val="00D4477F"/>
    <w:rsid w:val="00D4485E"/>
    <w:rsid w:val="00D458CD"/>
    <w:rsid w:val="00D465F9"/>
    <w:rsid w:val="00D47497"/>
    <w:rsid w:val="00D47D4E"/>
    <w:rsid w:val="00D506D6"/>
    <w:rsid w:val="00D5075C"/>
    <w:rsid w:val="00D508A7"/>
    <w:rsid w:val="00D50D99"/>
    <w:rsid w:val="00D5170F"/>
    <w:rsid w:val="00D521F4"/>
    <w:rsid w:val="00D524D6"/>
    <w:rsid w:val="00D52B60"/>
    <w:rsid w:val="00D5372F"/>
    <w:rsid w:val="00D54583"/>
    <w:rsid w:val="00D5528E"/>
    <w:rsid w:val="00D573CD"/>
    <w:rsid w:val="00D57691"/>
    <w:rsid w:val="00D62ED2"/>
    <w:rsid w:val="00D63064"/>
    <w:rsid w:val="00D634AD"/>
    <w:rsid w:val="00D64AF6"/>
    <w:rsid w:val="00D64C52"/>
    <w:rsid w:val="00D65144"/>
    <w:rsid w:val="00D65A8F"/>
    <w:rsid w:val="00D672CE"/>
    <w:rsid w:val="00D71D76"/>
    <w:rsid w:val="00D7211F"/>
    <w:rsid w:val="00D72433"/>
    <w:rsid w:val="00D72BDF"/>
    <w:rsid w:val="00D745D4"/>
    <w:rsid w:val="00D74D4B"/>
    <w:rsid w:val="00D74F52"/>
    <w:rsid w:val="00D75171"/>
    <w:rsid w:val="00D75367"/>
    <w:rsid w:val="00D768AC"/>
    <w:rsid w:val="00D77333"/>
    <w:rsid w:val="00D7776C"/>
    <w:rsid w:val="00D77C5D"/>
    <w:rsid w:val="00D77D7F"/>
    <w:rsid w:val="00D815E7"/>
    <w:rsid w:val="00D81B7C"/>
    <w:rsid w:val="00D81F25"/>
    <w:rsid w:val="00D828A9"/>
    <w:rsid w:val="00D8359A"/>
    <w:rsid w:val="00D84789"/>
    <w:rsid w:val="00D84C57"/>
    <w:rsid w:val="00D84F2E"/>
    <w:rsid w:val="00D85566"/>
    <w:rsid w:val="00D865C0"/>
    <w:rsid w:val="00D873D3"/>
    <w:rsid w:val="00D87AD6"/>
    <w:rsid w:val="00D87E7E"/>
    <w:rsid w:val="00D90572"/>
    <w:rsid w:val="00D905F3"/>
    <w:rsid w:val="00D90B9C"/>
    <w:rsid w:val="00D91396"/>
    <w:rsid w:val="00D9195D"/>
    <w:rsid w:val="00D92590"/>
    <w:rsid w:val="00D9337F"/>
    <w:rsid w:val="00D940B1"/>
    <w:rsid w:val="00D95D7E"/>
    <w:rsid w:val="00D962CA"/>
    <w:rsid w:val="00D9789D"/>
    <w:rsid w:val="00D97A48"/>
    <w:rsid w:val="00DA01A8"/>
    <w:rsid w:val="00DA10FE"/>
    <w:rsid w:val="00DA2A16"/>
    <w:rsid w:val="00DA4063"/>
    <w:rsid w:val="00DA5300"/>
    <w:rsid w:val="00DA54A4"/>
    <w:rsid w:val="00DA67ED"/>
    <w:rsid w:val="00DA683C"/>
    <w:rsid w:val="00DA6F41"/>
    <w:rsid w:val="00DA728D"/>
    <w:rsid w:val="00DA73C4"/>
    <w:rsid w:val="00DA749F"/>
    <w:rsid w:val="00DA77A5"/>
    <w:rsid w:val="00DA7B4D"/>
    <w:rsid w:val="00DB05E5"/>
    <w:rsid w:val="00DB0963"/>
    <w:rsid w:val="00DB37E4"/>
    <w:rsid w:val="00DB3D42"/>
    <w:rsid w:val="00DB4A42"/>
    <w:rsid w:val="00DB4D70"/>
    <w:rsid w:val="00DB50A4"/>
    <w:rsid w:val="00DB7F7B"/>
    <w:rsid w:val="00DC0205"/>
    <w:rsid w:val="00DC1FCF"/>
    <w:rsid w:val="00DC1FDA"/>
    <w:rsid w:val="00DC263D"/>
    <w:rsid w:val="00DC3C4B"/>
    <w:rsid w:val="00DC4562"/>
    <w:rsid w:val="00DC4B02"/>
    <w:rsid w:val="00DC5E02"/>
    <w:rsid w:val="00DD0485"/>
    <w:rsid w:val="00DD052E"/>
    <w:rsid w:val="00DD0615"/>
    <w:rsid w:val="00DD344B"/>
    <w:rsid w:val="00DD3C40"/>
    <w:rsid w:val="00DD456B"/>
    <w:rsid w:val="00DD50EF"/>
    <w:rsid w:val="00DD5FF5"/>
    <w:rsid w:val="00DD7532"/>
    <w:rsid w:val="00DD7BA3"/>
    <w:rsid w:val="00DE134F"/>
    <w:rsid w:val="00DE2BD1"/>
    <w:rsid w:val="00DE3F28"/>
    <w:rsid w:val="00DE45C8"/>
    <w:rsid w:val="00DE4DA7"/>
    <w:rsid w:val="00DF0DF5"/>
    <w:rsid w:val="00DF0EC2"/>
    <w:rsid w:val="00DF0FDB"/>
    <w:rsid w:val="00DF18C7"/>
    <w:rsid w:val="00DF2C93"/>
    <w:rsid w:val="00DF2FC8"/>
    <w:rsid w:val="00DF3924"/>
    <w:rsid w:val="00DF4E6E"/>
    <w:rsid w:val="00DF507C"/>
    <w:rsid w:val="00DF66A1"/>
    <w:rsid w:val="00DF6A02"/>
    <w:rsid w:val="00E006EF"/>
    <w:rsid w:val="00E01532"/>
    <w:rsid w:val="00E02609"/>
    <w:rsid w:val="00E0280E"/>
    <w:rsid w:val="00E0580E"/>
    <w:rsid w:val="00E05F28"/>
    <w:rsid w:val="00E1074A"/>
    <w:rsid w:val="00E1088B"/>
    <w:rsid w:val="00E13327"/>
    <w:rsid w:val="00E13E68"/>
    <w:rsid w:val="00E1472B"/>
    <w:rsid w:val="00E14B36"/>
    <w:rsid w:val="00E14FB0"/>
    <w:rsid w:val="00E15131"/>
    <w:rsid w:val="00E1595E"/>
    <w:rsid w:val="00E17E36"/>
    <w:rsid w:val="00E21E41"/>
    <w:rsid w:val="00E21EEB"/>
    <w:rsid w:val="00E2405A"/>
    <w:rsid w:val="00E242B2"/>
    <w:rsid w:val="00E25206"/>
    <w:rsid w:val="00E2624E"/>
    <w:rsid w:val="00E26620"/>
    <w:rsid w:val="00E277DD"/>
    <w:rsid w:val="00E3087A"/>
    <w:rsid w:val="00E31419"/>
    <w:rsid w:val="00E31670"/>
    <w:rsid w:val="00E31692"/>
    <w:rsid w:val="00E33072"/>
    <w:rsid w:val="00E33333"/>
    <w:rsid w:val="00E335AB"/>
    <w:rsid w:val="00E34265"/>
    <w:rsid w:val="00E3674C"/>
    <w:rsid w:val="00E40FB0"/>
    <w:rsid w:val="00E41C62"/>
    <w:rsid w:val="00E44925"/>
    <w:rsid w:val="00E45248"/>
    <w:rsid w:val="00E45464"/>
    <w:rsid w:val="00E456D1"/>
    <w:rsid w:val="00E46A54"/>
    <w:rsid w:val="00E46FF2"/>
    <w:rsid w:val="00E50061"/>
    <w:rsid w:val="00E50CC1"/>
    <w:rsid w:val="00E51AE5"/>
    <w:rsid w:val="00E52DAB"/>
    <w:rsid w:val="00E5344A"/>
    <w:rsid w:val="00E55772"/>
    <w:rsid w:val="00E557B2"/>
    <w:rsid w:val="00E5658E"/>
    <w:rsid w:val="00E5694E"/>
    <w:rsid w:val="00E57E9F"/>
    <w:rsid w:val="00E60D2C"/>
    <w:rsid w:val="00E60FC6"/>
    <w:rsid w:val="00E6168A"/>
    <w:rsid w:val="00E61FE3"/>
    <w:rsid w:val="00E62258"/>
    <w:rsid w:val="00E64F89"/>
    <w:rsid w:val="00E6679B"/>
    <w:rsid w:val="00E700A8"/>
    <w:rsid w:val="00E700CE"/>
    <w:rsid w:val="00E705CC"/>
    <w:rsid w:val="00E70CEA"/>
    <w:rsid w:val="00E71862"/>
    <w:rsid w:val="00E72A34"/>
    <w:rsid w:val="00E768C0"/>
    <w:rsid w:val="00E76F16"/>
    <w:rsid w:val="00E81BCE"/>
    <w:rsid w:val="00E81C24"/>
    <w:rsid w:val="00E85EFB"/>
    <w:rsid w:val="00E8613B"/>
    <w:rsid w:val="00E86310"/>
    <w:rsid w:val="00E87CFC"/>
    <w:rsid w:val="00E902EB"/>
    <w:rsid w:val="00E905FB"/>
    <w:rsid w:val="00E912EE"/>
    <w:rsid w:val="00E91E44"/>
    <w:rsid w:val="00E93C84"/>
    <w:rsid w:val="00E93F9C"/>
    <w:rsid w:val="00E94123"/>
    <w:rsid w:val="00E94E12"/>
    <w:rsid w:val="00E95566"/>
    <w:rsid w:val="00E97051"/>
    <w:rsid w:val="00EA0436"/>
    <w:rsid w:val="00EA25E4"/>
    <w:rsid w:val="00EA3AA6"/>
    <w:rsid w:val="00EA3B3D"/>
    <w:rsid w:val="00EA48CE"/>
    <w:rsid w:val="00EA5D46"/>
    <w:rsid w:val="00EB0E89"/>
    <w:rsid w:val="00EB1607"/>
    <w:rsid w:val="00EB1A62"/>
    <w:rsid w:val="00EB2B65"/>
    <w:rsid w:val="00EB2D3D"/>
    <w:rsid w:val="00EB2F4F"/>
    <w:rsid w:val="00EB3F35"/>
    <w:rsid w:val="00EB46BC"/>
    <w:rsid w:val="00EB4B47"/>
    <w:rsid w:val="00EB4F75"/>
    <w:rsid w:val="00EB5FF4"/>
    <w:rsid w:val="00EB6145"/>
    <w:rsid w:val="00EB69D5"/>
    <w:rsid w:val="00EB6A84"/>
    <w:rsid w:val="00EB7AE0"/>
    <w:rsid w:val="00EC1234"/>
    <w:rsid w:val="00EC1427"/>
    <w:rsid w:val="00EC774A"/>
    <w:rsid w:val="00ED0482"/>
    <w:rsid w:val="00ED1B4A"/>
    <w:rsid w:val="00ED1CCF"/>
    <w:rsid w:val="00ED221E"/>
    <w:rsid w:val="00ED294A"/>
    <w:rsid w:val="00ED3F9F"/>
    <w:rsid w:val="00ED58A4"/>
    <w:rsid w:val="00ED6072"/>
    <w:rsid w:val="00ED6621"/>
    <w:rsid w:val="00ED6C26"/>
    <w:rsid w:val="00ED7EA5"/>
    <w:rsid w:val="00EE1F76"/>
    <w:rsid w:val="00EE3B1B"/>
    <w:rsid w:val="00EE63F9"/>
    <w:rsid w:val="00EE64E9"/>
    <w:rsid w:val="00EE694D"/>
    <w:rsid w:val="00EE7731"/>
    <w:rsid w:val="00EF014E"/>
    <w:rsid w:val="00EF232F"/>
    <w:rsid w:val="00EF390C"/>
    <w:rsid w:val="00EF3B7E"/>
    <w:rsid w:val="00EF4583"/>
    <w:rsid w:val="00EF608E"/>
    <w:rsid w:val="00EF65F7"/>
    <w:rsid w:val="00EF6EED"/>
    <w:rsid w:val="00EF6F67"/>
    <w:rsid w:val="00EF78BB"/>
    <w:rsid w:val="00F00401"/>
    <w:rsid w:val="00F007D2"/>
    <w:rsid w:val="00F0180E"/>
    <w:rsid w:val="00F02186"/>
    <w:rsid w:val="00F03606"/>
    <w:rsid w:val="00F05281"/>
    <w:rsid w:val="00F0624B"/>
    <w:rsid w:val="00F07D71"/>
    <w:rsid w:val="00F07E18"/>
    <w:rsid w:val="00F10DF2"/>
    <w:rsid w:val="00F12965"/>
    <w:rsid w:val="00F13D68"/>
    <w:rsid w:val="00F1498F"/>
    <w:rsid w:val="00F14E55"/>
    <w:rsid w:val="00F14F6C"/>
    <w:rsid w:val="00F152C5"/>
    <w:rsid w:val="00F15458"/>
    <w:rsid w:val="00F16EDE"/>
    <w:rsid w:val="00F16F7C"/>
    <w:rsid w:val="00F20477"/>
    <w:rsid w:val="00F210A8"/>
    <w:rsid w:val="00F21A63"/>
    <w:rsid w:val="00F22056"/>
    <w:rsid w:val="00F22ADE"/>
    <w:rsid w:val="00F26D57"/>
    <w:rsid w:val="00F27F6A"/>
    <w:rsid w:val="00F304D8"/>
    <w:rsid w:val="00F313C3"/>
    <w:rsid w:val="00F32082"/>
    <w:rsid w:val="00F327FE"/>
    <w:rsid w:val="00F3407D"/>
    <w:rsid w:val="00F34A02"/>
    <w:rsid w:val="00F3607C"/>
    <w:rsid w:val="00F36EB4"/>
    <w:rsid w:val="00F408AF"/>
    <w:rsid w:val="00F40CB3"/>
    <w:rsid w:val="00F422AA"/>
    <w:rsid w:val="00F423E7"/>
    <w:rsid w:val="00F449A5"/>
    <w:rsid w:val="00F45420"/>
    <w:rsid w:val="00F46F31"/>
    <w:rsid w:val="00F4736A"/>
    <w:rsid w:val="00F50EA7"/>
    <w:rsid w:val="00F51BE3"/>
    <w:rsid w:val="00F520B4"/>
    <w:rsid w:val="00F52FD7"/>
    <w:rsid w:val="00F53A89"/>
    <w:rsid w:val="00F53B2D"/>
    <w:rsid w:val="00F543E0"/>
    <w:rsid w:val="00F557A8"/>
    <w:rsid w:val="00F55D0F"/>
    <w:rsid w:val="00F57363"/>
    <w:rsid w:val="00F60263"/>
    <w:rsid w:val="00F61BC7"/>
    <w:rsid w:val="00F62398"/>
    <w:rsid w:val="00F6385C"/>
    <w:rsid w:val="00F63AC4"/>
    <w:rsid w:val="00F64234"/>
    <w:rsid w:val="00F64CFE"/>
    <w:rsid w:val="00F651B9"/>
    <w:rsid w:val="00F6597F"/>
    <w:rsid w:val="00F65D09"/>
    <w:rsid w:val="00F703B5"/>
    <w:rsid w:val="00F70BFE"/>
    <w:rsid w:val="00F70CFF"/>
    <w:rsid w:val="00F7143A"/>
    <w:rsid w:val="00F71B10"/>
    <w:rsid w:val="00F72651"/>
    <w:rsid w:val="00F72E3E"/>
    <w:rsid w:val="00F72E7A"/>
    <w:rsid w:val="00F77436"/>
    <w:rsid w:val="00F800CF"/>
    <w:rsid w:val="00F80689"/>
    <w:rsid w:val="00F810B5"/>
    <w:rsid w:val="00F835A0"/>
    <w:rsid w:val="00F8588D"/>
    <w:rsid w:val="00F87B41"/>
    <w:rsid w:val="00F91690"/>
    <w:rsid w:val="00F93042"/>
    <w:rsid w:val="00F94376"/>
    <w:rsid w:val="00F961BB"/>
    <w:rsid w:val="00F97B1D"/>
    <w:rsid w:val="00FA0290"/>
    <w:rsid w:val="00FA343C"/>
    <w:rsid w:val="00FA35FD"/>
    <w:rsid w:val="00FA5932"/>
    <w:rsid w:val="00FA63EC"/>
    <w:rsid w:val="00FA7B74"/>
    <w:rsid w:val="00FB0C21"/>
    <w:rsid w:val="00FB10BF"/>
    <w:rsid w:val="00FB2740"/>
    <w:rsid w:val="00FB2B73"/>
    <w:rsid w:val="00FB2F5B"/>
    <w:rsid w:val="00FB358E"/>
    <w:rsid w:val="00FB53B0"/>
    <w:rsid w:val="00FB5AB5"/>
    <w:rsid w:val="00FC0E78"/>
    <w:rsid w:val="00FC2AEE"/>
    <w:rsid w:val="00FC4A4B"/>
    <w:rsid w:val="00FC5125"/>
    <w:rsid w:val="00FD1119"/>
    <w:rsid w:val="00FD1B65"/>
    <w:rsid w:val="00FD26C5"/>
    <w:rsid w:val="00FD7753"/>
    <w:rsid w:val="00FE2EBA"/>
    <w:rsid w:val="00FE30D7"/>
    <w:rsid w:val="00FE474C"/>
    <w:rsid w:val="00FE478D"/>
    <w:rsid w:val="00FE762D"/>
    <w:rsid w:val="00FF15CC"/>
    <w:rsid w:val="00FF21F8"/>
    <w:rsid w:val="00FF3DAC"/>
    <w:rsid w:val="00FF3DBA"/>
    <w:rsid w:val="00FF541B"/>
    <w:rsid w:val="00FF6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66A0A"/>
  <w15:docId w15:val="{F0893D37-E741-4F5C-9995-E0DF3C02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1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71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853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A41"/>
    <w:rPr>
      <w:color w:val="0000FF"/>
      <w:u w:val="single"/>
    </w:rPr>
  </w:style>
  <w:style w:type="character" w:styleId="Strong">
    <w:name w:val="Strong"/>
    <w:basedOn w:val="DefaultParagraphFont"/>
    <w:uiPriority w:val="22"/>
    <w:qFormat/>
    <w:rsid w:val="00704EE8"/>
    <w:rPr>
      <w:b/>
      <w:bCs/>
    </w:rPr>
  </w:style>
  <w:style w:type="paragraph" w:styleId="ListParagraph">
    <w:name w:val="List Paragraph"/>
    <w:basedOn w:val="Normal"/>
    <w:uiPriority w:val="34"/>
    <w:qFormat/>
    <w:rsid w:val="00956201"/>
    <w:pPr>
      <w:ind w:left="720"/>
      <w:contextualSpacing/>
    </w:pPr>
  </w:style>
  <w:style w:type="character" w:customStyle="1" w:styleId="fontstyle01">
    <w:name w:val="fontstyle01"/>
    <w:basedOn w:val="DefaultParagraphFont"/>
    <w:rsid w:val="00AF0799"/>
    <w:rPr>
      <w:rFonts w:ascii="BurberryStyrene-Light" w:hAnsi="BurberryStyrene-Light" w:hint="default"/>
      <w:b w:val="0"/>
      <w:bCs w:val="0"/>
      <w:i w:val="0"/>
      <w:iCs w:val="0"/>
      <w:color w:val="000000"/>
      <w:sz w:val="16"/>
      <w:szCs w:val="16"/>
    </w:rPr>
  </w:style>
  <w:style w:type="paragraph" w:styleId="NormalWeb">
    <w:name w:val="Normal (Web)"/>
    <w:basedOn w:val="Normal"/>
    <w:uiPriority w:val="99"/>
    <w:semiHidden/>
    <w:unhideWhenUsed/>
    <w:rsid w:val="006270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F3B7E"/>
    <w:rPr>
      <w:i/>
      <w:iCs/>
    </w:rPr>
  </w:style>
  <w:style w:type="character" w:styleId="UnresolvedMention">
    <w:name w:val="Unresolved Mention"/>
    <w:basedOn w:val="DefaultParagraphFont"/>
    <w:uiPriority w:val="99"/>
    <w:semiHidden/>
    <w:unhideWhenUsed/>
    <w:rsid w:val="00AF48C0"/>
    <w:rPr>
      <w:color w:val="605E5C"/>
      <w:shd w:val="clear" w:color="auto" w:fill="E1DFDD"/>
    </w:rPr>
  </w:style>
  <w:style w:type="character" w:styleId="FollowedHyperlink">
    <w:name w:val="FollowedHyperlink"/>
    <w:basedOn w:val="DefaultParagraphFont"/>
    <w:uiPriority w:val="99"/>
    <w:semiHidden/>
    <w:unhideWhenUsed/>
    <w:rsid w:val="00804B3F"/>
    <w:rPr>
      <w:color w:val="954F72" w:themeColor="followedHyperlink"/>
      <w:u w:val="single"/>
    </w:rPr>
  </w:style>
  <w:style w:type="character" w:customStyle="1" w:styleId="Heading1Char">
    <w:name w:val="Heading 1 Char"/>
    <w:basedOn w:val="DefaultParagraphFont"/>
    <w:link w:val="Heading1"/>
    <w:uiPriority w:val="9"/>
    <w:rsid w:val="00AD21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C717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853B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35DF3"/>
    <w:pPr>
      <w:outlineLvl w:val="9"/>
    </w:pPr>
    <w:rPr>
      <w:lang w:val="en-US"/>
    </w:rPr>
  </w:style>
  <w:style w:type="paragraph" w:styleId="TOC1">
    <w:name w:val="toc 1"/>
    <w:basedOn w:val="Normal"/>
    <w:next w:val="Normal"/>
    <w:autoRedefine/>
    <w:uiPriority w:val="39"/>
    <w:unhideWhenUsed/>
    <w:rsid w:val="00B35DF3"/>
    <w:pPr>
      <w:spacing w:after="100"/>
    </w:pPr>
  </w:style>
  <w:style w:type="paragraph" w:styleId="TOC2">
    <w:name w:val="toc 2"/>
    <w:basedOn w:val="Normal"/>
    <w:next w:val="Normal"/>
    <w:autoRedefine/>
    <w:uiPriority w:val="39"/>
    <w:unhideWhenUsed/>
    <w:rsid w:val="00B35DF3"/>
    <w:pPr>
      <w:spacing w:after="100"/>
      <w:ind w:left="220"/>
    </w:pPr>
  </w:style>
  <w:style w:type="paragraph" w:styleId="TOC3">
    <w:name w:val="toc 3"/>
    <w:basedOn w:val="Normal"/>
    <w:next w:val="Normal"/>
    <w:autoRedefine/>
    <w:uiPriority w:val="39"/>
    <w:unhideWhenUsed/>
    <w:rsid w:val="00B35DF3"/>
    <w:pPr>
      <w:spacing w:after="100"/>
      <w:ind w:left="440"/>
    </w:pPr>
  </w:style>
  <w:style w:type="paragraph" w:styleId="Header">
    <w:name w:val="header"/>
    <w:basedOn w:val="Normal"/>
    <w:link w:val="HeaderChar"/>
    <w:uiPriority w:val="99"/>
    <w:unhideWhenUsed/>
    <w:rsid w:val="00D81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5E7"/>
  </w:style>
  <w:style w:type="paragraph" w:styleId="Footer">
    <w:name w:val="footer"/>
    <w:basedOn w:val="Normal"/>
    <w:link w:val="FooterChar"/>
    <w:uiPriority w:val="99"/>
    <w:unhideWhenUsed/>
    <w:rsid w:val="00D81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946956">
      <w:bodyDiv w:val="1"/>
      <w:marLeft w:val="0"/>
      <w:marRight w:val="0"/>
      <w:marTop w:val="0"/>
      <w:marBottom w:val="0"/>
      <w:divBdr>
        <w:top w:val="none" w:sz="0" w:space="0" w:color="auto"/>
        <w:left w:val="none" w:sz="0" w:space="0" w:color="auto"/>
        <w:bottom w:val="none" w:sz="0" w:space="0" w:color="auto"/>
        <w:right w:val="none" w:sz="0" w:space="0" w:color="auto"/>
      </w:divBdr>
    </w:div>
    <w:div w:id="323516188">
      <w:bodyDiv w:val="1"/>
      <w:marLeft w:val="0"/>
      <w:marRight w:val="0"/>
      <w:marTop w:val="0"/>
      <w:marBottom w:val="0"/>
      <w:divBdr>
        <w:top w:val="none" w:sz="0" w:space="0" w:color="auto"/>
        <w:left w:val="none" w:sz="0" w:space="0" w:color="auto"/>
        <w:bottom w:val="none" w:sz="0" w:space="0" w:color="auto"/>
        <w:right w:val="none" w:sz="0" w:space="0" w:color="auto"/>
      </w:divBdr>
      <w:divsChild>
        <w:div w:id="782041986">
          <w:marLeft w:val="0"/>
          <w:marRight w:val="0"/>
          <w:marTop w:val="0"/>
          <w:marBottom w:val="0"/>
          <w:divBdr>
            <w:top w:val="none" w:sz="0" w:space="0" w:color="auto"/>
            <w:left w:val="none" w:sz="0" w:space="0" w:color="auto"/>
            <w:bottom w:val="none" w:sz="0" w:space="0" w:color="auto"/>
            <w:right w:val="none" w:sz="0" w:space="0" w:color="auto"/>
          </w:divBdr>
          <w:divsChild>
            <w:div w:id="794175205">
              <w:marLeft w:val="0"/>
              <w:marRight w:val="0"/>
              <w:marTop w:val="0"/>
              <w:marBottom w:val="0"/>
              <w:divBdr>
                <w:top w:val="none" w:sz="0" w:space="0" w:color="auto"/>
                <w:left w:val="none" w:sz="0" w:space="0" w:color="auto"/>
                <w:bottom w:val="none" w:sz="0" w:space="0" w:color="auto"/>
                <w:right w:val="none" w:sz="0" w:space="0" w:color="auto"/>
              </w:divBdr>
              <w:divsChild>
                <w:div w:id="1190679068">
                  <w:marLeft w:val="0"/>
                  <w:marRight w:val="0"/>
                  <w:marTop w:val="0"/>
                  <w:marBottom w:val="0"/>
                  <w:divBdr>
                    <w:top w:val="none" w:sz="0" w:space="0" w:color="auto"/>
                    <w:left w:val="none" w:sz="0" w:space="0" w:color="auto"/>
                    <w:bottom w:val="none" w:sz="0" w:space="0" w:color="auto"/>
                    <w:right w:val="none" w:sz="0" w:space="0" w:color="auto"/>
                  </w:divBdr>
                  <w:divsChild>
                    <w:div w:id="1769765201">
                      <w:marLeft w:val="0"/>
                      <w:marRight w:val="0"/>
                      <w:marTop w:val="0"/>
                      <w:marBottom w:val="0"/>
                      <w:divBdr>
                        <w:top w:val="none" w:sz="0" w:space="0" w:color="auto"/>
                        <w:left w:val="none" w:sz="0" w:space="0" w:color="auto"/>
                        <w:bottom w:val="none" w:sz="0" w:space="0" w:color="auto"/>
                        <w:right w:val="none" w:sz="0" w:space="0" w:color="auto"/>
                      </w:divBdr>
                      <w:divsChild>
                        <w:div w:id="1109354029">
                          <w:marLeft w:val="0"/>
                          <w:marRight w:val="0"/>
                          <w:marTop w:val="0"/>
                          <w:marBottom w:val="0"/>
                          <w:divBdr>
                            <w:top w:val="none" w:sz="0" w:space="0" w:color="auto"/>
                            <w:left w:val="none" w:sz="0" w:space="0" w:color="auto"/>
                            <w:bottom w:val="none" w:sz="0" w:space="0" w:color="auto"/>
                            <w:right w:val="none" w:sz="0" w:space="0" w:color="auto"/>
                          </w:divBdr>
                        </w:div>
                        <w:div w:id="169646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06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94425">
          <w:marLeft w:val="0"/>
          <w:marRight w:val="0"/>
          <w:marTop w:val="0"/>
          <w:marBottom w:val="0"/>
          <w:divBdr>
            <w:top w:val="none" w:sz="0" w:space="0" w:color="auto"/>
            <w:left w:val="none" w:sz="0" w:space="0" w:color="auto"/>
            <w:bottom w:val="none" w:sz="0" w:space="0" w:color="auto"/>
            <w:right w:val="none" w:sz="0" w:space="0" w:color="auto"/>
          </w:divBdr>
          <w:divsChild>
            <w:div w:id="637607869">
              <w:marLeft w:val="0"/>
              <w:marRight w:val="0"/>
              <w:marTop w:val="0"/>
              <w:marBottom w:val="0"/>
              <w:divBdr>
                <w:top w:val="single" w:sz="6" w:space="8" w:color="DDDDDD"/>
                <w:left w:val="none" w:sz="0" w:space="15" w:color="DDDDDD"/>
                <w:bottom w:val="none" w:sz="0" w:space="8" w:color="DDDDDD"/>
                <w:right w:val="none" w:sz="0" w:space="15" w:color="DDDDDD"/>
              </w:divBdr>
              <w:divsChild>
                <w:div w:id="1852910793">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324940281">
      <w:bodyDiv w:val="1"/>
      <w:marLeft w:val="0"/>
      <w:marRight w:val="0"/>
      <w:marTop w:val="0"/>
      <w:marBottom w:val="0"/>
      <w:divBdr>
        <w:top w:val="none" w:sz="0" w:space="0" w:color="auto"/>
        <w:left w:val="none" w:sz="0" w:space="0" w:color="auto"/>
        <w:bottom w:val="none" w:sz="0" w:space="0" w:color="auto"/>
        <w:right w:val="none" w:sz="0" w:space="0" w:color="auto"/>
      </w:divBdr>
      <w:divsChild>
        <w:div w:id="389773918">
          <w:marLeft w:val="0"/>
          <w:marRight w:val="0"/>
          <w:marTop w:val="0"/>
          <w:marBottom w:val="0"/>
          <w:divBdr>
            <w:top w:val="none" w:sz="0" w:space="0" w:color="auto"/>
            <w:left w:val="none" w:sz="0" w:space="0" w:color="auto"/>
            <w:bottom w:val="none" w:sz="0" w:space="0" w:color="auto"/>
            <w:right w:val="none" w:sz="0" w:space="0" w:color="auto"/>
          </w:divBdr>
          <w:divsChild>
            <w:div w:id="21168856">
              <w:marLeft w:val="0"/>
              <w:marRight w:val="0"/>
              <w:marTop w:val="0"/>
              <w:marBottom w:val="0"/>
              <w:divBdr>
                <w:top w:val="none" w:sz="0" w:space="0" w:color="auto"/>
                <w:left w:val="none" w:sz="0" w:space="0" w:color="auto"/>
                <w:bottom w:val="none" w:sz="0" w:space="0" w:color="auto"/>
                <w:right w:val="none" w:sz="0" w:space="0" w:color="auto"/>
              </w:divBdr>
            </w:div>
          </w:divsChild>
        </w:div>
        <w:div w:id="1823308111">
          <w:marLeft w:val="0"/>
          <w:marRight w:val="0"/>
          <w:marTop w:val="0"/>
          <w:marBottom w:val="0"/>
          <w:divBdr>
            <w:top w:val="none" w:sz="0" w:space="0" w:color="auto"/>
            <w:left w:val="none" w:sz="0" w:space="0" w:color="auto"/>
            <w:bottom w:val="none" w:sz="0" w:space="0" w:color="auto"/>
            <w:right w:val="none" w:sz="0" w:space="0" w:color="auto"/>
          </w:divBdr>
          <w:divsChild>
            <w:div w:id="18956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255073">
      <w:bodyDiv w:val="1"/>
      <w:marLeft w:val="0"/>
      <w:marRight w:val="0"/>
      <w:marTop w:val="0"/>
      <w:marBottom w:val="0"/>
      <w:divBdr>
        <w:top w:val="none" w:sz="0" w:space="0" w:color="auto"/>
        <w:left w:val="none" w:sz="0" w:space="0" w:color="auto"/>
        <w:bottom w:val="none" w:sz="0" w:space="0" w:color="auto"/>
        <w:right w:val="none" w:sz="0" w:space="0" w:color="auto"/>
      </w:divBdr>
    </w:div>
    <w:div w:id="564533246">
      <w:bodyDiv w:val="1"/>
      <w:marLeft w:val="0"/>
      <w:marRight w:val="0"/>
      <w:marTop w:val="0"/>
      <w:marBottom w:val="0"/>
      <w:divBdr>
        <w:top w:val="none" w:sz="0" w:space="0" w:color="auto"/>
        <w:left w:val="none" w:sz="0" w:space="0" w:color="auto"/>
        <w:bottom w:val="none" w:sz="0" w:space="0" w:color="auto"/>
        <w:right w:val="none" w:sz="0" w:space="0" w:color="auto"/>
      </w:divBdr>
    </w:div>
    <w:div w:id="633606838">
      <w:bodyDiv w:val="1"/>
      <w:marLeft w:val="0"/>
      <w:marRight w:val="0"/>
      <w:marTop w:val="0"/>
      <w:marBottom w:val="0"/>
      <w:divBdr>
        <w:top w:val="none" w:sz="0" w:space="0" w:color="auto"/>
        <w:left w:val="none" w:sz="0" w:space="0" w:color="auto"/>
        <w:bottom w:val="none" w:sz="0" w:space="0" w:color="auto"/>
        <w:right w:val="none" w:sz="0" w:space="0" w:color="auto"/>
      </w:divBdr>
      <w:divsChild>
        <w:div w:id="1372532757">
          <w:marLeft w:val="0"/>
          <w:marRight w:val="0"/>
          <w:marTop w:val="0"/>
          <w:marBottom w:val="450"/>
          <w:divBdr>
            <w:top w:val="none" w:sz="0" w:space="0" w:color="auto"/>
            <w:left w:val="none" w:sz="0" w:space="0" w:color="auto"/>
            <w:bottom w:val="none" w:sz="0" w:space="0" w:color="auto"/>
            <w:right w:val="none" w:sz="0" w:space="0" w:color="auto"/>
          </w:divBdr>
          <w:divsChild>
            <w:div w:id="1789622474">
              <w:marLeft w:val="0"/>
              <w:marRight w:val="0"/>
              <w:marTop w:val="0"/>
              <w:marBottom w:val="300"/>
              <w:divBdr>
                <w:top w:val="none" w:sz="0" w:space="0" w:color="auto"/>
                <w:left w:val="none" w:sz="0" w:space="0" w:color="auto"/>
                <w:bottom w:val="none" w:sz="0" w:space="0" w:color="auto"/>
                <w:right w:val="none" w:sz="0" w:space="0" w:color="auto"/>
              </w:divBdr>
            </w:div>
            <w:div w:id="1838226786">
              <w:marLeft w:val="0"/>
              <w:marRight w:val="0"/>
              <w:marTop w:val="0"/>
              <w:marBottom w:val="0"/>
              <w:divBdr>
                <w:top w:val="none" w:sz="0" w:space="0" w:color="auto"/>
                <w:left w:val="none" w:sz="0" w:space="0" w:color="auto"/>
                <w:bottom w:val="none" w:sz="0" w:space="0" w:color="auto"/>
                <w:right w:val="none" w:sz="0" w:space="0" w:color="auto"/>
              </w:divBdr>
              <w:divsChild>
                <w:div w:id="80838120">
                  <w:marLeft w:val="0"/>
                  <w:marRight w:val="0"/>
                  <w:marTop w:val="0"/>
                  <w:marBottom w:val="0"/>
                  <w:divBdr>
                    <w:top w:val="none" w:sz="0" w:space="0" w:color="auto"/>
                    <w:left w:val="none" w:sz="0" w:space="0" w:color="auto"/>
                    <w:bottom w:val="none" w:sz="0" w:space="0" w:color="auto"/>
                    <w:right w:val="none" w:sz="0" w:space="0" w:color="auto"/>
                  </w:divBdr>
                  <w:divsChild>
                    <w:div w:id="869609021">
                      <w:marLeft w:val="0"/>
                      <w:marRight w:val="0"/>
                      <w:marTop w:val="0"/>
                      <w:marBottom w:val="240"/>
                      <w:divBdr>
                        <w:top w:val="single" w:sz="6" w:space="8" w:color="AAAAAA"/>
                        <w:left w:val="single" w:sz="6" w:space="8" w:color="AAAAAA"/>
                        <w:bottom w:val="single" w:sz="6" w:space="8" w:color="AAAAAA"/>
                        <w:right w:val="single" w:sz="6" w:space="8" w:color="AAAAAA"/>
                      </w:divBdr>
                      <w:divsChild>
                        <w:div w:id="6692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660375">
          <w:marLeft w:val="0"/>
          <w:marRight w:val="0"/>
          <w:marTop w:val="0"/>
          <w:marBottom w:val="225"/>
          <w:divBdr>
            <w:top w:val="none" w:sz="0" w:space="0" w:color="auto"/>
            <w:left w:val="none" w:sz="0" w:space="0" w:color="auto"/>
            <w:bottom w:val="none" w:sz="0" w:space="0" w:color="auto"/>
            <w:right w:val="none" w:sz="0" w:space="0" w:color="auto"/>
          </w:divBdr>
          <w:divsChild>
            <w:div w:id="1028484002">
              <w:marLeft w:val="0"/>
              <w:marRight w:val="0"/>
              <w:marTop w:val="0"/>
              <w:marBottom w:val="0"/>
              <w:divBdr>
                <w:top w:val="none" w:sz="0" w:space="0" w:color="auto"/>
                <w:left w:val="none" w:sz="0" w:space="0" w:color="auto"/>
                <w:bottom w:val="none" w:sz="0" w:space="0" w:color="auto"/>
                <w:right w:val="none" w:sz="0" w:space="0" w:color="auto"/>
              </w:divBdr>
            </w:div>
            <w:div w:id="1036540127">
              <w:marLeft w:val="0"/>
              <w:marRight w:val="0"/>
              <w:marTop w:val="0"/>
              <w:marBottom w:val="0"/>
              <w:divBdr>
                <w:top w:val="none" w:sz="0" w:space="0" w:color="auto"/>
                <w:left w:val="none" w:sz="0" w:space="0" w:color="auto"/>
                <w:bottom w:val="none" w:sz="0" w:space="0" w:color="auto"/>
                <w:right w:val="none" w:sz="0" w:space="0" w:color="auto"/>
              </w:divBdr>
            </w:div>
            <w:div w:id="143585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75404">
      <w:bodyDiv w:val="1"/>
      <w:marLeft w:val="0"/>
      <w:marRight w:val="0"/>
      <w:marTop w:val="0"/>
      <w:marBottom w:val="0"/>
      <w:divBdr>
        <w:top w:val="none" w:sz="0" w:space="0" w:color="auto"/>
        <w:left w:val="none" w:sz="0" w:space="0" w:color="auto"/>
        <w:bottom w:val="none" w:sz="0" w:space="0" w:color="auto"/>
        <w:right w:val="none" w:sz="0" w:space="0" w:color="auto"/>
      </w:divBdr>
    </w:div>
    <w:div w:id="951328860">
      <w:bodyDiv w:val="1"/>
      <w:marLeft w:val="0"/>
      <w:marRight w:val="0"/>
      <w:marTop w:val="0"/>
      <w:marBottom w:val="0"/>
      <w:divBdr>
        <w:top w:val="none" w:sz="0" w:space="0" w:color="auto"/>
        <w:left w:val="none" w:sz="0" w:space="0" w:color="auto"/>
        <w:bottom w:val="none" w:sz="0" w:space="0" w:color="auto"/>
        <w:right w:val="none" w:sz="0" w:space="0" w:color="auto"/>
      </w:divBdr>
    </w:div>
    <w:div w:id="1112556262">
      <w:bodyDiv w:val="1"/>
      <w:marLeft w:val="0"/>
      <w:marRight w:val="0"/>
      <w:marTop w:val="0"/>
      <w:marBottom w:val="0"/>
      <w:divBdr>
        <w:top w:val="none" w:sz="0" w:space="0" w:color="auto"/>
        <w:left w:val="none" w:sz="0" w:space="0" w:color="auto"/>
        <w:bottom w:val="none" w:sz="0" w:space="0" w:color="auto"/>
        <w:right w:val="none" w:sz="0" w:space="0" w:color="auto"/>
      </w:divBdr>
      <w:divsChild>
        <w:div w:id="1839736309">
          <w:marLeft w:val="0"/>
          <w:marRight w:val="0"/>
          <w:marTop w:val="0"/>
          <w:marBottom w:val="0"/>
          <w:divBdr>
            <w:top w:val="none" w:sz="0" w:space="0" w:color="auto"/>
            <w:left w:val="none" w:sz="0" w:space="0" w:color="auto"/>
            <w:bottom w:val="none" w:sz="0" w:space="0" w:color="auto"/>
            <w:right w:val="none" w:sz="0" w:space="0" w:color="auto"/>
          </w:divBdr>
        </w:div>
      </w:divsChild>
    </w:div>
    <w:div w:id="1590892816">
      <w:bodyDiv w:val="1"/>
      <w:marLeft w:val="0"/>
      <w:marRight w:val="0"/>
      <w:marTop w:val="0"/>
      <w:marBottom w:val="0"/>
      <w:divBdr>
        <w:top w:val="none" w:sz="0" w:space="0" w:color="auto"/>
        <w:left w:val="none" w:sz="0" w:space="0" w:color="auto"/>
        <w:bottom w:val="none" w:sz="0" w:space="0" w:color="auto"/>
        <w:right w:val="none" w:sz="0" w:space="0" w:color="auto"/>
      </w:divBdr>
      <w:divsChild>
        <w:div w:id="259919783">
          <w:marLeft w:val="0"/>
          <w:marRight w:val="0"/>
          <w:marTop w:val="0"/>
          <w:marBottom w:val="0"/>
          <w:divBdr>
            <w:top w:val="none" w:sz="0" w:space="0" w:color="auto"/>
            <w:left w:val="none" w:sz="0" w:space="0" w:color="auto"/>
            <w:bottom w:val="none" w:sz="0" w:space="0" w:color="auto"/>
            <w:right w:val="none" w:sz="0" w:space="0" w:color="auto"/>
          </w:divBdr>
          <w:divsChild>
            <w:div w:id="778258930">
              <w:marLeft w:val="0"/>
              <w:marRight w:val="0"/>
              <w:marTop w:val="0"/>
              <w:marBottom w:val="0"/>
              <w:divBdr>
                <w:top w:val="none" w:sz="0" w:space="0" w:color="auto"/>
                <w:left w:val="none" w:sz="0" w:space="0" w:color="auto"/>
                <w:bottom w:val="none" w:sz="0" w:space="0" w:color="auto"/>
                <w:right w:val="none" w:sz="0" w:space="0" w:color="auto"/>
              </w:divBdr>
              <w:divsChild>
                <w:div w:id="1139112689">
                  <w:marLeft w:val="0"/>
                  <w:marRight w:val="0"/>
                  <w:marTop w:val="0"/>
                  <w:marBottom w:val="0"/>
                  <w:divBdr>
                    <w:top w:val="none" w:sz="0" w:space="0" w:color="auto"/>
                    <w:left w:val="none" w:sz="0" w:space="0" w:color="auto"/>
                    <w:bottom w:val="none" w:sz="0" w:space="0" w:color="auto"/>
                    <w:right w:val="none" w:sz="0" w:space="0" w:color="auto"/>
                  </w:divBdr>
                  <w:divsChild>
                    <w:div w:id="1961910564">
                      <w:marLeft w:val="0"/>
                      <w:marRight w:val="0"/>
                      <w:marTop w:val="0"/>
                      <w:marBottom w:val="300"/>
                      <w:divBdr>
                        <w:top w:val="none" w:sz="0" w:space="0" w:color="auto"/>
                        <w:left w:val="none" w:sz="0" w:space="0" w:color="auto"/>
                        <w:bottom w:val="none" w:sz="0" w:space="0" w:color="auto"/>
                        <w:right w:val="none" w:sz="0" w:space="0" w:color="auto"/>
                      </w:divBdr>
                      <w:divsChild>
                        <w:div w:id="1784349836">
                          <w:marLeft w:val="0"/>
                          <w:marRight w:val="0"/>
                          <w:marTop w:val="0"/>
                          <w:marBottom w:val="0"/>
                          <w:divBdr>
                            <w:top w:val="none" w:sz="0" w:space="0" w:color="auto"/>
                            <w:left w:val="none" w:sz="0" w:space="0" w:color="auto"/>
                            <w:bottom w:val="none" w:sz="0" w:space="0" w:color="auto"/>
                            <w:right w:val="none" w:sz="0" w:space="0" w:color="auto"/>
                          </w:divBdr>
                          <w:divsChild>
                            <w:div w:id="711030693">
                              <w:marLeft w:val="0"/>
                              <w:marRight w:val="0"/>
                              <w:marTop w:val="0"/>
                              <w:marBottom w:val="0"/>
                              <w:divBdr>
                                <w:top w:val="none" w:sz="0" w:space="0" w:color="auto"/>
                                <w:left w:val="none" w:sz="0" w:space="0" w:color="auto"/>
                                <w:bottom w:val="none" w:sz="0" w:space="0" w:color="auto"/>
                                <w:right w:val="none" w:sz="0" w:space="0" w:color="auto"/>
                              </w:divBdr>
                            </w:div>
                            <w:div w:id="1503400300">
                              <w:marLeft w:val="0"/>
                              <w:marRight w:val="0"/>
                              <w:marTop w:val="0"/>
                              <w:marBottom w:val="0"/>
                              <w:divBdr>
                                <w:top w:val="none" w:sz="0" w:space="0" w:color="auto"/>
                                <w:left w:val="none" w:sz="0" w:space="0" w:color="auto"/>
                                <w:bottom w:val="none" w:sz="0" w:space="0" w:color="auto"/>
                                <w:right w:val="none" w:sz="0" w:space="0" w:color="auto"/>
                              </w:divBdr>
                            </w:div>
                            <w:div w:id="204278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071654">
                      <w:marLeft w:val="0"/>
                      <w:marRight w:val="0"/>
                      <w:marTop w:val="0"/>
                      <w:marBottom w:val="450"/>
                      <w:divBdr>
                        <w:top w:val="none" w:sz="0" w:space="0" w:color="auto"/>
                        <w:left w:val="none" w:sz="0" w:space="0" w:color="auto"/>
                        <w:bottom w:val="none" w:sz="0" w:space="0" w:color="auto"/>
                        <w:right w:val="none" w:sz="0" w:space="0" w:color="auto"/>
                      </w:divBdr>
                      <w:divsChild>
                        <w:div w:id="1313607661">
                          <w:marLeft w:val="0"/>
                          <w:marRight w:val="0"/>
                          <w:marTop w:val="0"/>
                          <w:marBottom w:val="0"/>
                          <w:divBdr>
                            <w:top w:val="none" w:sz="0" w:space="0" w:color="auto"/>
                            <w:left w:val="none" w:sz="0" w:space="0" w:color="auto"/>
                            <w:bottom w:val="none" w:sz="0" w:space="0" w:color="auto"/>
                            <w:right w:val="none" w:sz="0" w:space="0" w:color="auto"/>
                          </w:divBdr>
                          <w:divsChild>
                            <w:div w:id="1277444040">
                              <w:marLeft w:val="0"/>
                              <w:marRight w:val="0"/>
                              <w:marTop w:val="0"/>
                              <w:marBottom w:val="0"/>
                              <w:divBdr>
                                <w:top w:val="none" w:sz="0" w:space="0" w:color="auto"/>
                                <w:left w:val="none" w:sz="0" w:space="0" w:color="auto"/>
                                <w:bottom w:val="none" w:sz="0" w:space="0" w:color="auto"/>
                                <w:right w:val="none" w:sz="0" w:space="0" w:color="auto"/>
                              </w:divBdr>
                              <w:divsChild>
                                <w:div w:id="1484271941">
                                  <w:marLeft w:val="0"/>
                                  <w:marRight w:val="0"/>
                                  <w:marTop w:val="0"/>
                                  <w:marBottom w:val="0"/>
                                  <w:divBdr>
                                    <w:top w:val="single" w:sz="6" w:space="0" w:color="969696"/>
                                    <w:left w:val="single" w:sz="6" w:space="0" w:color="969696"/>
                                    <w:bottom w:val="single" w:sz="6" w:space="0" w:color="969696"/>
                                    <w:right w:val="single" w:sz="6" w:space="0" w:color="969696"/>
                                  </w:divBdr>
                                  <w:divsChild>
                                    <w:div w:id="1305235611">
                                      <w:marLeft w:val="300"/>
                                      <w:marRight w:val="300"/>
                                      <w:marTop w:val="75"/>
                                      <w:marBottom w:val="75"/>
                                      <w:divBdr>
                                        <w:top w:val="none" w:sz="0" w:space="0" w:color="auto"/>
                                        <w:left w:val="none" w:sz="0" w:space="0" w:color="auto"/>
                                        <w:bottom w:val="none" w:sz="0" w:space="0" w:color="auto"/>
                                        <w:right w:val="none" w:sz="0" w:space="0" w:color="auto"/>
                                      </w:divBdr>
                                      <w:divsChild>
                                        <w:div w:id="1591044722">
                                          <w:marLeft w:val="0"/>
                                          <w:marRight w:val="0"/>
                                          <w:marTop w:val="0"/>
                                          <w:marBottom w:val="0"/>
                                          <w:divBdr>
                                            <w:top w:val="none" w:sz="0" w:space="0" w:color="auto"/>
                                            <w:left w:val="none" w:sz="0" w:space="0" w:color="auto"/>
                                            <w:bottom w:val="none" w:sz="0" w:space="0" w:color="auto"/>
                                            <w:right w:val="none" w:sz="0" w:space="0" w:color="auto"/>
                                          </w:divBdr>
                                        </w:div>
                                      </w:divsChild>
                                    </w:div>
                                    <w:div w:id="1457868828">
                                      <w:marLeft w:val="300"/>
                                      <w:marRight w:val="0"/>
                                      <w:marTop w:val="300"/>
                                      <w:marBottom w:val="0"/>
                                      <w:divBdr>
                                        <w:top w:val="none" w:sz="0" w:space="0" w:color="auto"/>
                                        <w:left w:val="none" w:sz="0" w:space="0" w:color="auto"/>
                                        <w:bottom w:val="none" w:sz="0" w:space="0" w:color="auto"/>
                                        <w:right w:val="none" w:sz="0" w:space="0" w:color="auto"/>
                                      </w:divBdr>
                                    </w:div>
                                    <w:div w:id="212580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54246">
                              <w:marLeft w:val="-21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668873">
              <w:marLeft w:val="0"/>
              <w:marRight w:val="0"/>
              <w:marTop w:val="0"/>
              <w:marBottom w:val="405"/>
              <w:divBdr>
                <w:top w:val="none" w:sz="0" w:space="0" w:color="auto"/>
                <w:left w:val="none" w:sz="0" w:space="0" w:color="auto"/>
                <w:bottom w:val="none" w:sz="0" w:space="0" w:color="auto"/>
                <w:right w:val="none" w:sz="0" w:space="0" w:color="auto"/>
              </w:divBdr>
            </w:div>
            <w:div w:id="1302810036">
              <w:marLeft w:val="0"/>
              <w:marRight w:val="0"/>
              <w:marTop w:val="0"/>
              <w:marBottom w:val="405"/>
              <w:divBdr>
                <w:top w:val="none" w:sz="0" w:space="0" w:color="auto"/>
                <w:left w:val="none" w:sz="0" w:space="0" w:color="auto"/>
                <w:bottom w:val="none" w:sz="0" w:space="0" w:color="auto"/>
                <w:right w:val="none" w:sz="0" w:space="0" w:color="auto"/>
              </w:divBdr>
            </w:div>
            <w:div w:id="1804880669">
              <w:marLeft w:val="0"/>
              <w:marRight w:val="0"/>
              <w:marTop w:val="0"/>
              <w:marBottom w:val="405"/>
              <w:divBdr>
                <w:top w:val="none" w:sz="0" w:space="0" w:color="auto"/>
                <w:left w:val="none" w:sz="0" w:space="0" w:color="auto"/>
                <w:bottom w:val="none" w:sz="0" w:space="0" w:color="auto"/>
                <w:right w:val="none" w:sz="0" w:space="0" w:color="auto"/>
              </w:divBdr>
            </w:div>
          </w:divsChild>
        </w:div>
      </w:divsChild>
    </w:div>
    <w:div w:id="1608268414">
      <w:bodyDiv w:val="1"/>
      <w:marLeft w:val="0"/>
      <w:marRight w:val="0"/>
      <w:marTop w:val="0"/>
      <w:marBottom w:val="0"/>
      <w:divBdr>
        <w:top w:val="none" w:sz="0" w:space="0" w:color="auto"/>
        <w:left w:val="none" w:sz="0" w:space="0" w:color="auto"/>
        <w:bottom w:val="none" w:sz="0" w:space="0" w:color="auto"/>
        <w:right w:val="none" w:sz="0" w:space="0" w:color="auto"/>
      </w:divBdr>
    </w:div>
    <w:div w:id="1717006525">
      <w:bodyDiv w:val="1"/>
      <w:marLeft w:val="0"/>
      <w:marRight w:val="0"/>
      <w:marTop w:val="0"/>
      <w:marBottom w:val="0"/>
      <w:divBdr>
        <w:top w:val="none" w:sz="0" w:space="0" w:color="auto"/>
        <w:left w:val="none" w:sz="0" w:space="0" w:color="auto"/>
        <w:bottom w:val="none" w:sz="0" w:space="0" w:color="auto"/>
        <w:right w:val="none" w:sz="0" w:space="0" w:color="auto"/>
      </w:divBdr>
    </w:div>
    <w:div w:id="1904293061">
      <w:bodyDiv w:val="1"/>
      <w:marLeft w:val="0"/>
      <w:marRight w:val="0"/>
      <w:marTop w:val="0"/>
      <w:marBottom w:val="0"/>
      <w:divBdr>
        <w:top w:val="none" w:sz="0" w:space="0" w:color="auto"/>
        <w:left w:val="none" w:sz="0" w:space="0" w:color="auto"/>
        <w:bottom w:val="none" w:sz="0" w:space="0" w:color="auto"/>
        <w:right w:val="none" w:sz="0" w:space="0" w:color="auto"/>
      </w:divBdr>
    </w:div>
    <w:div w:id="1998993773">
      <w:bodyDiv w:val="1"/>
      <w:marLeft w:val="0"/>
      <w:marRight w:val="0"/>
      <w:marTop w:val="0"/>
      <w:marBottom w:val="0"/>
      <w:divBdr>
        <w:top w:val="none" w:sz="0" w:space="0" w:color="auto"/>
        <w:left w:val="none" w:sz="0" w:space="0" w:color="auto"/>
        <w:bottom w:val="none" w:sz="0" w:space="0" w:color="auto"/>
        <w:right w:val="none" w:sz="0" w:space="0" w:color="auto"/>
      </w:divBdr>
      <w:divsChild>
        <w:div w:id="1600411634">
          <w:marLeft w:val="0"/>
          <w:marRight w:val="0"/>
          <w:marTop w:val="0"/>
          <w:marBottom w:val="0"/>
          <w:divBdr>
            <w:top w:val="none" w:sz="0" w:space="0" w:color="auto"/>
            <w:left w:val="none" w:sz="0" w:space="0" w:color="auto"/>
            <w:bottom w:val="none" w:sz="0" w:space="0" w:color="auto"/>
            <w:right w:val="none" w:sz="0" w:space="0" w:color="auto"/>
          </w:divBdr>
          <w:divsChild>
            <w:div w:id="284623558">
              <w:marLeft w:val="0"/>
              <w:marRight w:val="0"/>
              <w:marTop w:val="0"/>
              <w:marBottom w:val="0"/>
              <w:divBdr>
                <w:top w:val="none" w:sz="0" w:space="0" w:color="auto"/>
                <w:left w:val="none" w:sz="0" w:space="0" w:color="auto"/>
                <w:bottom w:val="none" w:sz="0" w:space="0" w:color="auto"/>
                <w:right w:val="none" w:sz="0" w:space="0" w:color="auto"/>
              </w:divBdr>
              <w:divsChild>
                <w:div w:id="863448136">
                  <w:marLeft w:val="0"/>
                  <w:marRight w:val="0"/>
                  <w:marTop w:val="0"/>
                  <w:marBottom w:val="0"/>
                  <w:divBdr>
                    <w:top w:val="none" w:sz="0" w:space="0" w:color="auto"/>
                    <w:left w:val="none" w:sz="0" w:space="0" w:color="auto"/>
                    <w:bottom w:val="none" w:sz="0" w:space="0" w:color="auto"/>
                    <w:right w:val="none" w:sz="0" w:space="0" w:color="auto"/>
                  </w:divBdr>
                </w:div>
                <w:div w:id="1835799444">
                  <w:marLeft w:val="0"/>
                  <w:marRight w:val="0"/>
                  <w:marTop w:val="0"/>
                  <w:marBottom w:val="0"/>
                  <w:divBdr>
                    <w:top w:val="none" w:sz="0" w:space="0" w:color="auto"/>
                    <w:left w:val="none" w:sz="0" w:space="0" w:color="auto"/>
                    <w:bottom w:val="none" w:sz="0" w:space="0" w:color="auto"/>
                    <w:right w:val="none" w:sz="0" w:space="0" w:color="auto"/>
                  </w:divBdr>
                  <w:divsChild>
                    <w:div w:id="1457288199">
                      <w:marLeft w:val="0"/>
                      <w:marRight w:val="0"/>
                      <w:marTop w:val="0"/>
                      <w:marBottom w:val="0"/>
                      <w:divBdr>
                        <w:top w:val="none" w:sz="0" w:space="0" w:color="auto"/>
                        <w:left w:val="none" w:sz="0" w:space="0" w:color="auto"/>
                        <w:bottom w:val="none" w:sz="0" w:space="0" w:color="auto"/>
                        <w:right w:val="none" w:sz="0" w:space="0" w:color="auto"/>
                      </w:divBdr>
                      <w:divsChild>
                        <w:div w:id="1439177585">
                          <w:marLeft w:val="0"/>
                          <w:marRight w:val="0"/>
                          <w:marTop w:val="0"/>
                          <w:marBottom w:val="0"/>
                          <w:divBdr>
                            <w:top w:val="none" w:sz="0" w:space="0" w:color="auto"/>
                            <w:left w:val="none" w:sz="0" w:space="0" w:color="auto"/>
                            <w:bottom w:val="none" w:sz="0" w:space="0" w:color="auto"/>
                            <w:right w:val="none" w:sz="0" w:space="0" w:color="auto"/>
                          </w:divBdr>
                        </w:div>
                        <w:div w:id="146577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947410">
          <w:marLeft w:val="0"/>
          <w:marRight w:val="0"/>
          <w:marTop w:val="0"/>
          <w:marBottom w:val="0"/>
          <w:divBdr>
            <w:top w:val="single" w:sz="6" w:space="8" w:color="DDDDDD"/>
            <w:left w:val="none" w:sz="0" w:space="15" w:color="DDDDDD"/>
            <w:bottom w:val="none" w:sz="0" w:space="8" w:color="DDDDDD"/>
            <w:right w:val="none" w:sz="0" w:space="15" w:color="DDDDDD"/>
          </w:divBdr>
          <w:divsChild>
            <w:div w:id="593441434">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burberryplc.com/en/company/business-model.html" TargetMode="External"/><Relationship Id="rId26" Type="http://schemas.openxmlformats.org/officeDocument/2006/relationships/hyperlink" Target="https://www.burberryplc.com/en/news/news/corporate/2020/burberry-brings-products-to-googlesearch-through-augmented-real.html/" TargetMode="External"/><Relationship Id="rId39" Type="http://schemas.openxmlformats.org/officeDocument/2006/relationships/hyperlink" Target="https://www.macroaxis.com/financials/BRBY.L/BURBERRY-GROUP-PLC" TargetMode="External"/><Relationship Id="rId21" Type="http://schemas.openxmlformats.org/officeDocument/2006/relationships/hyperlink" Target="https://www.burberryplc.com/en/investors/financial-performance-kpis.html" TargetMode="External"/><Relationship Id="rId34" Type="http://schemas.openxmlformats.org/officeDocument/2006/relationships/hyperlink" Target="https://www.forbes.com/companies/burberry-group/?sh=6b27fae914e1" TargetMode="External"/><Relationship Id="rId42" Type="http://schemas.openxmlformats.org/officeDocument/2006/relationships/hyperlink" Target="https://www.mystore411.com/store/listing/2056/Japan/Burberry-store-locations" TargetMode="External"/><Relationship Id="rId47" Type="http://schemas.openxmlformats.org/officeDocument/2006/relationships/hyperlink" Target="https://academicworks.cuny.edu/cgi/viewcontent.cgi?article=4195&amp;context=gc_etds" TargetMode="External"/><Relationship Id="rId50" Type="http://schemas.openxmlformats.org/officeDocument/2006/relationships/hyperlink" Target="https://swotandpestleanalysis.com/pestle-analysis-of-japan/" TargetMode="External"/><Relationship Id="rId55" Type="http://schemas.openxmlformats.org/officeDocument/2006/relationships/hyperlink" Target="https://www.worldtrademarkreview.com/anti-counterfeiting/counterfeit-luxury-goods" TargetMode="External"/><Relationship Id="rId7" Type="http://schemas.openxmlformats.org/officeDocument/2006/relationships/endnotes" Target="endnotes.xml"/><Relationship Id="rId12" Type="http://schemas.openxmlformats.org/officeDocument/2006/relationships/hyperlink" Target="https://www.hofstede-insights.com/country-comparison/japan,the-uk/" TargetMode="External"/><Relationship Id="rId17" Type="http://schemas.openxmlformats.org/officeDocument/2006/relationships/hyperlink" Target="https://www.bbc.co.uk/news/uk%20&#8211;%20politics%20&#8211;%2032810887/" TargetMode="External"/><Relationship Id="rId25" Type="http://schemas.openxmlformats.org/officeDocument/2006/relationships/hyperlink" Target="https://www.burberryplc.com/en/news/corporate/2020/burberry-brings-products-to-google-search-through-augmented-real.html" TargetMode="External"/><Relationship Id="rId33" Type="http://schemas.openxmlformats.org/officeDocument/2006/relationships/hyperlink" Target="https://www.fashionnetwork.com/news/Burberry-opens-virtual-store-with-elle-digital-in-japan,1288820.html" TargetMode="External"/><Relationship Id="rId38" Type="http://schemas.openxmlformats.org/officeDocument/2006/relationships/hyperlink" Target="https://jingdaily.com/with-shoppers-unable-to-travel-burberry-brings-the-virtual-store-to-them/" TargetMode="External"/><Relationship Id="rId46" Type="http://schemas.openxmlformats.org/officeDocument/2006/relationships/hyperlink" Target="https://www.statista.com/statistics/263885/burberrys-worldwide-revenue/" TargetMode="External"/><Relationship Id="rId2" Type="http://schemas.openxmlformats.org/officeDocument/2006/relationships/numbering" Target="numbering.xml"/><Relationship Id="rId16" Type="http://schemas.openxmlformats.org/officeDocument/2006/relationships/hyperlink" Target="https://www.bbc.co.uk/news/world-europe-55385768" TargetMode="External"/><Relationship Id="rId20" Type="http://schemas.openxmlformats.org/officeDocument/2006/relationships/hyperlink" Target="https://uk.burberry.com/store-locator/united-kingdom/" TargetMode="External"/><Relationship Id="rId29" Type="http://schemas.openxmlformats.org/officeDocument/2006/relationships/hyperlink" Target="https://conspecte.com/en/Marketing/market-segmentation-targeting-and-positioning.html" TargetMode="External"/><Relationship Id="rId41" Type="http://schemas.openxmlformats.org/officeDocument/2006/relationships/hyperlink" Target="https://www.marketing91.com/marketing-strategy-of-burberry/" TargetMode="External"/><Relationship Id="rId54" Type="http://schemas.openxmlformats.org/officeDocument/2006/relationships/hyperlink" Target="https://knoema.com/atlas/Japan/GD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urberryplc.com/en/company/history.html" TargetMode="External"/><Relationship Id="rId32" Type="http://schemas.openxmlformats.org/officeDocument/2006/relationships/hyperlink" Target="https://www.encyclopedia.com/social-sciences-and-law/economics-business-and-labor/businesses-and-occupations/burberry" TargetMode="External"/><Relationship Id="rId37" Type="http://schemas.openxmlformats.org/officeDocument/2006/relationships/hyperlink" Target="https://www.ipl.org/essay/Branding-Strategy-The-Marketing-Strategy-Of-Burberry-FJBZK2USWG" TargetMode="External"/><Relationship Id="rId40" Type="http://schemas.openxmlformats.org/officeDocument/2006/relationships/hyperlink" Target="https://www.macrotrends.net/countries/EAS/east-asia-pacific/gdp-growth-rate" TargetMode="External"/><Relationship Id="rId45" Type="http://schemas.openxmlformats.org/officeDocument/2006/relationships/hyperlink" Target="https://www.net-a-porter.com/en-gb/shop/designer/burberry?cm_mmc=BingUK--c-_-NAP_EN_UK_London-_-NAP%20-%20INTL%20-%20London%20-%20By%20Designer%20-%20Alone%20-%20Burberry%20-%20IKC%20-%20(full%20price)--London%20-%20By%20Designer%20-%20Alone%20-%20Burberry_broad-_-%2Bburberry_p_kwd-71056556145634%3Aloc-4076_INTL&amp;gclid=f9a0be64e2971e234e7ddf4456649498&amp;gclsrc=3p.ds&amp;msclkid=f9a0be64e2971e234e7ddf4456649498" TargetMode="External"/><Relationship Id="rId53" Type="http://schemas.openxmlformats.org/officeDocument/2006/relationships/hyperlink" Target="https://www.worldeconomics.com/GrossDomesticProduct/Japan.gdp"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ig.com/about-us/knowledge-insights/japan-business-environment-and-risk-analysis" TargetMode="External"/><Relationship Id="rId23" Type="http://schemas.openxmlformats.org/officeDocument/2006/relationships/hyperlink" Target="https://uk.burberry.com/our-history/" TargetMode="External"/><Relationship Id="rId28" Type="http://schemas.openxmlformats.org/officeDocument/2006/relationships/hyperlink" Target="http://search.proquest.com/docview/2266945588/" TargetMode="External"/><Relationship Id="rId36" Type="http://schemas.openxmlformats.org/officeDocument/2006/relationships/hyperlink" Target="https://hypebeast.com/2020/11/burberry-marcus-rashford-mbe-youth-global-charity-london-manchester-young-people-globally/" TargetMode="External"/><Relationship Id="rId49" Type="http://schemas.openxmlformats.org/officeDocument/2006/relationships/hyperlink" Target="https://www.statista.com/statistics/980919/revenue-of-burberry-plc-by-regional-market/" TargetMode="External"/><Relationship Id="rId57" Type="http://schemas.openxmlformats.org/officeDocument/2006/relationships/fontTable" Target="fontTable.xml"/><Relationship Id="rId10" Type="http://schemas.openxmlformats.org/officeDocument/2006/relationships/hyperlink" Target="https://cdn.slidebazaar.com/wp-content/uploads/2016/12/Pestel-Analysis-Tree-Diagram-Powerpoint-and-Keynote-template-1.jpg" TargetMode="External"/><Relationship Id="rId19" Type="http://schemas.openxmlformats.org/officeDocument/2006/relationships/hyperlink" Target="https://www.burberryplc.com/en/news/financial/2019/interim-results-for-26-weeks-ended-28-september-2019.html/" TargetMode="External"/><Relationship Id="rId31" Type="http://schemas.openxmlformats.org/officeDocument/2006/relationships/hyperlink" Target="https://eco-age.com/resources/how-could-brexit-affect-british-fashion-industry/" TargetMode="External"/><Relationship Id="rId44" Type="http://schemas.openxmlformats.org/officeDocument/2006/relationships/hyperlink" Target="https://www.voguebusiness.com/consumers/japan-new-luxury-consumer-millennials" TargetMode="External"/><Relationship Id="rId52" Type="http://schemas.openxmlformats.org/officeDocument/2006/relationships/hyperlink" Target="https://tradingeconomics.com/japan/gd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yperlink" Target="https://www.bing.com/search?q=Burberry+Prorsum+range&amp;form=ANNTH1&amp;refig=abfe58d06739499e8d0744ea6da1f0ce" TargetMode="External"/><Relationship Id="rId27" Type="http://schemas.openxmlformats.org/officeDocument/2006/relationships/hyperlink" Target="https://www.marketing91.com/swot-analysis-of-burberry/" TargetMode="External"/><Relationship Id="rId30" Type="http://schemas.openxmlformats.org/officeDocument/2006/relationships/hyperlink" Target="https://www2.deloitte.com/content/dam/Deloitte/global/Documents/Tax/dttl-tax-japanhighlights-2020.pdf" TargetMode="External"/><Relationship Id="rId35" Type="http://schemas.openxmlformats.org/officeDocument/2006/relationships/hyperlink" Target="https://www.hofstede-insights.com/country-comparison/" TargetMode="External"/><Relationship Id="rId43" Type="http://schemas.openxmlformats.org/officeDocument/2006/relationships/hyperlink" Target="https://marketbusinessnews.com/financial-glossary/global-marketing/" TargetMode="External"/><Relationship Id="rId48" Type="http://schemas.openxmlformats.org/officeDocument/2006/relationships/hyperlink" Target="https://www.forbes.com/sites/cognitiveworld/2019/07/16/the-fashionindustry-is-getting-more-intelligent-with-ai/"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theretailbulletin.com/fashion/burberry-strengthens-presence-in-japan-with-new-tokyo-store-19-11-201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53AF8-7D28-46FB-AF84-C0F64E093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29</Pages>
  <Words>12619</Words>
  <Characters>71932</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George</dc:creator>
  <cp:keywords/>
  <dc:description/>
  <cp:lastModifiedBy>Errol George</cp:lastModifiedBy>
  <cp:revision>458</cp:revision>
  <dcterms:created xsi:type="dcterms:W3CDTF">2021-09-02T11:28:00Z</dcterms:created>
  <dcterms:modified xsi:type="dcterms:W3CDTF">2021-09-02T21:14:00Z</dcterms:modified>
</cp:coreProperties>
</file>