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center"/>
        <w:rPr>
          <w:rFonts w:ascii="Times New Roman" w:hAnsi="Times New Roman" w:cs="Times New Roman" w:eastAsia="Times New Roman"/>
          <w:b/>
          <w:color w:val="000000"/>
          <w:spacing w:val="0"/>
          <w:position w:val="0"/>
          <w:sz w:val="32"/>
          <w:shd w:fill="FFFFFF" w:val="clear"/>
        </w:rPr>
      </w:pPr>
    </w:p>
    <w:p>
      <w:pPr>
        <w:spacing w:before="0" w:after="200" w:line="276"/>
        <w:ind w:right="0" w:left="0" w:firstLine="0"/>
        <w:jc w:val="center"/>
        <w:rPr>
          <w:rFonts w:ascii="Times New Roman" w:hAnsi="Times New Roman" w:cs="Times New Roman" w:eastAsia="Times New Roman"/>
          <w:b/>
          <w:color w:val="000000"/>
          <w:spacing w:val="0"/>
          <w:position w:val="0"/>
          <w:sz w:val="32"/>
          <w:shd w:fill="FFFFFF"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object w:dxaOrig="3856" w:dyaOrig="1117">
          <v:rect xmlns:o="urn:schemas-microsoft-com:office:office" xmlns:v="urn:schemas-microsoft-com:vml" id="rectole0000000000" style="width:192.800000pt;height:55.8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360"/>
        <w:ind w:right="0" w:left="0" w:firstLine="0"/>
        <w:jc w:val="left"/>
        <w:rPr>
          <w:rFonts w:ascii="Calibri" w:hAnsi="Calibri" w:cs="Calibri" w:eastAsia="Calibri"/>
          <w:color w:val="auto"/>
          <w:spacing w:val="0"/>
          <w:position w:val="0"/>
          <w:sz w:val="22"/>
          <w:shd w:fill="auto" w:val="clear"/>
        </w:rPr>
      </w:pPr>
    </w:p>
    <w:p>
      <w:pPr>
        <w:spacing w:before="0" w:after="200" w:line="360"/>
        <w:ind w:right="0" w:left="0" w:firstLine="0"/>
        <w:jc w:val="left"/>
        <w:rPr>
          <w:rFonts w:ascii="Calibri" w:hAnsi="Calibri" w:cs="Calibri" w:eastAsia="Calibri"/>
          <w:color w:val="auto"/>
          <w:spacing w:val="0"/>
          <w:position w:val="0"/>
          <w:sz w:val="22"/>
          <w:shd w:fill="auto" w:val="clear"/>
        </w:rPr>
      </w:pPr>
    </w:p>
    <w:p>
      <w:pPr>
        <w:spacing w:before="0" w:after="200" w:line="360"/>
        <w:ind w:right="0" w:left="0" w:firstLine="0"/>
        <w:jc w:val="left"/>
        <w:rPr>
          <w:rFonts w:ascii="Times New Roman" w:hAnsi="Times New Roman" w:cs="Times New Roman" w:eastAsia="Times New Roman"/>
          <w:b/>
          <w:color w:val="auto"/>
          <w:spacing w:val="0"/>
          <w:position w:val="0"/>
          <w:sz w:val="32"/>
          <w:shd w:fill="auto" w:val="clear"/>
        </w:rPr>
      </w:pPr>
      <w:r>
        <w:rPr>
          <w:rFonts w:ascii="Calibri" w:hAnsi="Calibri" w:cs="Calibri" w:eastAsia="Calibri"/>
          <w:color w:val="auto"/>
          <w:spacing w:val="0"/>
          <w:position w:val="0"/>
          <w:sz w:val="22"/>
          <w:shd w:fill="auto" w:val="clear"/>
        </w:rPr>
        <w:tab/>
        <w:tab/>
        <w:tab/>
        <w:t xml:space="preserve">                 </w:t>
      </w:r>
      <w:r>
        <w:rPr>
          <w:rFonts w:ascii="Times New Roman" w:hAnsi="Times New Roman" w:cs="Times New Roman" w:eastAsia="Times New Roman"/>
          <w:b/>
          <w:color w:val="000000"/>
          <w:spacing w:val="0"/>
          <w:position w:val="0"/>
          <w:sz w:val="32"/>
          <w:shd w:fill="FFFFFF" w:val="clear"/>
        </w:rPr>
        <w:t xml:space="preserve">EMPLOYABILITY </w:t>
      </w:r>
    </w:p>
    <w:p>
      <w:pPr>
        <w:spacing w:before="0" w:after="0" w:line="360"/>
        <w:ind w:right="0" w:left="720" w:firstLine="0"/>
        <w:jc w:val="left"/>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ab/>
        <w:t xml:space="preserve">    </w:t>
      </w:r>
    </w:p>
    <w:p>
      <w:pPr>
        <w:spacing w:before="0" w:after="0" w:line="360"/>
        <w:ind w:right="0" w:left="720" w:firstLine="0"/>
        <w:jc w:val="left"/>
        <w:rPr>
          <w:rFonts w:ascii="Times New Roman" w:hAnsi="Times New Roman" w:cs="Times New Roman" w:eastAsia="Times New Roman"/>
          <w:b/>
          <w:color w:val="000000"/>
          <w:spacing w:val="0"/>
          <w:position w:val="0"/>
          <w:sz w:val="32"/>
          <w:shd w:fill="auto" w:val="clear"/>
        </w:rPr>
      </w:pPr>
    </w:p>
    <w:p>
      <w:pPr>
        <w:spacing w:before="0" w:after="0" w:line="360"/>
        <w:ind w:right="0" w:left="720" w:firstLine="0"/>
        <w:jc w:val="left"/>
        <w:rPr>
          <w:rFonts w:ascii="Times New Roman" w:hAnsi="Times New Roman" w:cs="Times New Roman" w:eastAsia="Times New Roman"/>
          <w:b/>
          <w:color w:val="000000"/>
          <w:spacing w:val="0"/>
          <w:position w:val="0"/>
          <w:sz w:val="32"/>
          <w:shd w:fill="auto" w:val="clear"/>
        </w:rPr>
      </w:pPr>
    </w:p>
    <w:p>
      <w:pPr>
        <w:spacing w:before="0" w:after="0" w:line="360"/>
        <w:ind w:right="0" w:left="720" w:firstLine="0"/>
        <w:jc w:val="left"/>
        <w:rPr>
          <w:rFonts w:ascii="Times New Roman" w:hAnsi="Times New Roman" w:cs="Times New Roman" w:eastAsia="Times New Roman"/>
          <w:b/>
          <w:color w:val="000000"/>
          <w:spacing w:val="0"/>
          <w:position w:val="0"/>
          <w:sz w:val="36"/>
          <w:shd w:fill="auto" w:val="clear"/>
        </w:rPr>
      </w:pPr>
    </w:p>
    <w:p>
      <w:pPr>
        <w:spacing w:before="0" w:after="0" w:line="360"/>
        <w:ind w:right="0" w:left="1440" w:firstLine="720"/>
        <w:jc w:val="left"/>
        <w:rPr>
          <w:rFonts w:ascii="Times New Roman" w:hAnsi="Times New Roman" w:cs="Times New Roman" w:eastAsia="Times New Roman"/>
          <w:b/>
          <w:color w:val="000000"/>
          <w:spacing w:val="0"/>
          <w:position w:val="0"/>
          <w:sz w:val="36"/>
          <w:shd w:fill="auto" w:val="clear"/>
        </w:rPr>
      </w:pPr>
      <w:r>
        <w:rPr>
          <w:rFonts w:ascii="Times New Roman" w:hAnsi="Times New Roman" w:cs="Times New Roman" w:eastAsia="Times New Roman"/>
          <w:b/>
          <w:color w:val="000000"/>
          <w:spacing w:val="0"/>
          <w:position w:val="0"/>
          <w:sz w:val="36"/>
          <w:shd w:fill="auto" w:val="clear"/>
        </w:rPr>
        <w:t xml:space="preserve">Module tutors:  Anita Nan</w:t>
      </w:r>
    </w:p>
    <w:p>
      <w:pPr>
        <w:spacing w:before="0" w:after="0" w:line="360"/>
        <w:ind w:right="0" w:left="720" w:firstLine="0"/>
        <w:jc w:val="left"/>
        <w:rPr>
          <w:rFonts w:ascii="Times New Roman" w:hAnsi="Times New Roman" w:cs="Times New Roman" w:eastAsia="Times New Roman"/>
          <w:b/>
          <w:color w:val="000000"/>
          <w:spacing w:val="0"/>
          <w:position w:val="0"/>
          <w:sz w:val="36"/>
          <w:shd w:fill="auto" w:val="clear"/>
        </w:rPr>
      </w:pPr>
    </w:p>
    <w:p>
      <w:pPr>
        <w:spacing w:before="0" w:after="200" w:line="360"/>
        <w:ind w:right="0" w:left="0" w:firstLine="0"/>
        <w:jc w:val="left"/>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ab/>
        <w:tab/>
        <w:tab/>
        <w:t xml:space="preserve">Student: Dorin-Mihut Moc 1605365</w:t>
      </w:r>
    </w:p>
    <w:p>
      <w:pPr>
        <w:spacing w:before="0" w:after="200" w:line="360"/>
        <w:ind w:right="0" w:left="0" w:firstLine="0"/>
        <w:jc w:val="left"/>
        <w:rPr>
          <w:rFonts w:ascii="Times New Roman" w:hAnsi="Times New Roman" w:cs="Times New Roman" w:eastAsia="Times New Roman"/>
          <w:b/>
          <w:color w:val="auto"/>
          <w:spacing w:val="0"/>
          <w:position w:val="0"/>
          <w:sz w:val="36"/>
          <w:shd w:fill="auto" w:val="clear"/>
        </w:rPr>
      </w:pPr>
    </w:p>
    <w:p>
      <w:pPr>
        <w:spacing w:before="0" w:after="200" w:line="360"/>
        <w:ind w:right="0" w:left="0" w:firstLine="0"/>
        <w:jc w:val="left"/>
        <w:rPr>
          <w:rFonts w:ascii="Times New Roman" w:hAnsi="Times New Roman" w:cs="Times New Roman" w:eastAsia="Times New Roman"/>
          <w:b/>
          <w:color w:val="auto"/>
          <w:spacing w:val="0"/>
          <w:position w:val="0"/>
          <w:sz w:val="32"/>
          <w:shd w:fill="auto" w:val="clear"/>
        </w:rPr>
      </w:pPr>
    </w:p>
    <w:p>
      <w:pPr>
        <w:spacing w:before="0" w:after="200" w:line="360"/>
        <w:ind w:right="0" w:left="0" w:firstLine="0"/>
        <w:jc w:val="left"/>
        <w:rPr>
          <w:rFonts w:ascii="Times New Roman" w:hAnsi="Times New Roman" w:cs="Times New Roman" w:eastAsia="Times New Roman"/>
          <w:b/>
          <w:color w:val="auto"/>
          <w:spacing w:val="0"/>
          <w:position w:val="0"/>
          <w:sz w:val="32"/>
          <w:shd w:fill="auto" w:val="clear"/>
        </w:rPr>
      </w:pPr>
    </w:p>
    <w:p>
      <w:pPr>
        <w:spacing w:before="0" w:after="200" w:line="360"/>
        <w:ind w:right="0" w:left="0" w:firstLine="0"/>
        <w:jc w:val="left"/>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ab/>
        <w:tab/>
        <w:tab/>
        <w:tab/>
        <w:tab/>
      </w:r>
    </w:p>
    <w:p>
      <w:pPr>
        <w:spacing w:before="0" w:after="200" w:line="360"/>
        <w:ind w:right="0" w:left="3600" w:firstLine="720"/>
        <w:jc w:val="left"/>
        <w:rPr>
          <w:rFonts w:ascii="Times New Roman" w:hAnsi="Times New Roman" w:cs="Times New Roman" w:eastAsia="Times New Roman"/>
          <w:b/>
          <w:color w:val="auto"/>
          <w:spacing w:val="0"/>
          <w:position w:val="0"/>
          <w:sz w:val="32"/>
          <w:shd w:fill="auto" w:val="clear"/>
        </w:rPr>
      </w:pPr>
    </w:p>
    <w:p>
      <w:pPr>
        <w:spacing w:before="0" w:after="200" w:line="276"/>
        <w:ind w:right="0" w:left="0" w:firstLine="0"/>
        <w:jc w:val="center"/>
        <w:rPr>
          <w:rFonts w:ascii="Times New Roman" w:hAnsi="Times New Roman" w:cs="Times New Roman" w:eastAsia="Times New Roman"/>
          <w:b/>
          <w:color w:val="000000"/>
          <w:spacing w:val="0"/>
          <w:position w:val="0"/>
          <w:sz w:val="24"/>
          <w:shd w:fill="FFFFFF" w:val="clear"/>
        </w:rPr>
      </w:pPr>
    </w:p>
    <w:p>
      <w:pPr>
        <w:spacing w:before="0" w:after="200" w:line="276"/>
        <w:ind w:right="0" w:left="0" w:firstLine="0"/>
        <w:jc w:val="center"/>
        <w:rPr>
          <w:rFonts w:ascii="Times New Roman" w:hAnsi="Times New Roman" w:cs="Times New Roman" w:eastAsia="Times New Roman"/>
          <w:b/>
          <w:color w:val="000000"/>
          <w:spacing w:val="0"/>
          <w:position w:val="0"/>
          <w:sz w:val="24"/>
          <w:shd w:fill="FFFFFF" w:val="clear"/>
        </w:rPr>
      </w:pPr>
    </w:p>
    <w:p>
      <w:pPr>
        <w:spacing w:before="0" w:after="200" w:line="276"/>
        <w:ind w:right="0" w:left="0" w:firstLine="0"/>
        <w:jc w:val="center"/>
        <w:rPr>
          <w:rFonts w:ascii="Times New Roman" w:hAnsi="Times New Roman" w:cs="Times New Roman" w:eastAsia="Times New Roman"/>
          <w:b/>
          <w:color w:val="000000"/>
          <w:spacing w:val="0"/>
          <w:position w:val="0"/>
          <w:sz w:val="24"/>
          <w:shd w:fill="FFFFFF" w:val="clear"/>
        </w:rPr>
      </w:pPr>
    </w:p>
    <w:p>
      <w:pPr>
        <w:spacing w:before="0" w:after="200" w:line="276"/>
        <w:ind w:right="0" w:left="0" w:firstLine="0"/>
        <w:jc w:val="center"/>
        <w:rPr>
          <w:rFonts w:ascii="Times New Roman" w:hAnsi="Times New Roman" w:cs="Times New Roman" w:eastAsia="Times New Roman"/>
          <w:b/>
          <w:color w:val="000000"/>
          <w:spacing w:val="0"/>
          <w:position w:val="0"/>
          <w:sz w:val="24"/>
          <w:shd w:fill="FFFFFF" w:val="clear"/>
        </w:rPr>
      </w:pPr>
    </w:p>
    <w:p>
      <w:pPr>
        <w:spacing w:before="0" w:after="200" w:line="276"/>
        <w:ind w:right="0" w:left="0" w:firstLine="0"/>
        <w:jc w:val="center"/>
        <w:rPr>
          <w:rFonts w:ascii="Times New Roman" w:hAnsi="Times New Roman" w:cs="Times New Roman" w:eastAsia="Times New Roman"/>
          <w:b/>
          <w:color w:val="000000"/>
          <w:spacing w:val="0"/>
          <w:position w:val="0"/>
          <w:sz w:val="24"/>
          <w:shd w:fill="FFFFFF" w:val="clear"/>
        </w:rPr>
      </w:pPr>
    </w:p>
    <w:p>
      <w:pPr>
        <w:spacing w:before="0" w:after="200" w:line="276"/>
        <w:ind w:right="0" w:left="0" w:firstLine="0"/>
        <w:jc w:val="center"/>
        <w:rPr>
          <w:rFonts w:ascii="Times New Roman" w:hAnsi="Times New Roman" w:cs="Times New Roman" w:eastAsia="Times New Roman"/>
          <w:b/>
          <w:color w:val="000000"/>
          <w:spacing w:val="0"/>
          <w:position w:val="0"/>
          <w:sz w:val="24"/>
          <w:shd w:fill="FFFFFF" w:val="clear"/>
        </w:rPr>
      </w:pPr>
    </w:p>
    <w:p>
      <w:pPr>
        <w:spacing w:before="0" w:after="200" w:line="276"/>
        <w:ind w:right="0" w:left="0" w:firstLine="0"/>
        <w:jc w:val="center"/>
        <w:rPr>
          <w:rFonts w:ascii="Times New Roman" w:hAnsi="Times New Roman" w:cs="Times New Roman" w:eastAsia="Times New Roman"/>
          <w:b/>
          <w:color w:val="000000"/>
          <w:spacing w:val="0"/>
          <w:position w:val="0"/>
          <w:sz w:val="24"/>
          <w:shd w:fill="FFFFFF" w:val="clear"/>
        </w:rPr>
      </w:pPr>
    </w:p>
    <w:p>
      <w:pPr>
        <w:spacing w:before="0" w:after="200" w:line="276"/>
        <w:ind w:right="0" w:left="0" w:firstLine="0"/>
        <w:jc w:val="center"/>
        <w:rPr>
          <w:rFonts w:ascii="Times New Roman" w:hAnsi="Times New Roman" w:cs="Times New Roman" w:eastAsia="Times New Roman"/>
          <w:b/>
          <w:color w:val="000000"/>
          <w:spacing w:val="0"/>
          <w:position w:val="0"/>
          <w:sz w:val="24"/>
          <w:shd w:fill="FFFFFF" w:val="clear"/>
        </w:rPr>
      </w:pPr>
    </w:p>
    <w:p>
      <w:pPr>
        <w:spacing w:before="0" w:after="200" w:line="276"/>
        <w:ind w:right="0" w:left="0" w:firstLine="0"/>
        <w:jc w:val="center"/>
        <w:rPr>
          <w:rFonts w:ascii="Times New Roman" w:hAnsi="Times New Roman" w:cs="Times New Roman" w:eastAsia="Times New Roman"/>
          <w:b/>
          <w:color w:val="000000"/>
          <w:spacing w:val="0"/>
          <w:position w:val="0"/>
          <w:sz w:val="24"/>
          <w:shd w:fill="FFFFFF" w:val="clear"/>
        </w:rPr>
      </w:pPr>
    </w:p>
    <w:p>
      <w:pPr>
        <w:spacing w:before="0" w:after="200" w:line="276"/>
        <w:ind w:right="0" w:left="0" w:firstLine="0"/>
        <w:jc w:val="center"/>
        <w:rPr>
          <w:rFonts w:ascii="Times New Roman" w:hAnsi="Times New Roman" w:cs="Times New Roman" w:eastAsia="Times New Roman"/>
          <w:b/>
          <w:color w:val="000000"/>
          <w:spacing w:val="0"/>
          <w:position w:val="0"/>
          <w:sz w:val="24"/>
          <w:shd w:fill="FFFFFF" w:val="clear"/>
        </w:rPr>
      </w:pPr>
    </w:p>
    <w:p>
      <w:pPr>
        <w:spacing w:before="0" w:after="200" w:line="276"/>
        <w:ind w:right="0" w:left="0" w:firstLine="0"/>
        <w:jc w:val="center"/>
        <w:rPr>
          <w:rFonts w:ascii="Times New Roman" w:hAnsi="Times New Roman" w:cs="Times New Roman" w:eastAsia="Times New Roman"/>
          <w:b/>
          <w:color w:val="000000"/>
          <w:spacing w:val="0"/>
          <w:position w:val="0"/>
          <w:sz w:val="24"/>
          <w:shd w:fill="FFFFFF" w:val="clear"/>
        </w:rPr>
      </w:pPr>
    </w:p>
    <w:p>
      <w:pPr>
        <w:spacing w:before="0" w:after="200" w:line="276"/>
        <w:ind w:right="0" w:left="0" w:firstLine="0"/>
        <w:jc w:val="center"/>
        <w:rPr>
          <w:rFonts w:ascii="Times New Roman" w:hAnsi="Times New Roman" w:cs="Times New Roman" w:eastAsia="Times New Roman"/>
          <w:b/>
          <w:color w:val="000000"/>
          <w:spacing w:val="0"/>
          <w:position w:val="0"/>
          <w:sz w:val="24"/>
          <w:shd w:fill="FFFFFF" w:val="clear"/>
        </w:rPr>
      </w:pPr>
    </w:p>
    <w:p>
      <w:pPr>
        <w:spacing w:before="0" w:after="200" w:line="276"/>
        <w:ind w:right="0" w:left="0" w:firstLine="0"/>
        <w:jc w:val="center"/>
        <w:rPr>
          <w:rFonts w:ascii="Times New Roman" w:hAnsi="Times New Roman" w:cs="Times New Roman" w:eastAsia="Times New Roman"/>
          <w:b/>
          <w:color w:val="000000"/>
          <w:spacing w:val="0"/>
          <w:position w:val="0"/>
          <w:sz w:val="24"/>
          <w:shd w:fill="FFFFFF" w:val="clear"/>
        </w:rPr>
      </w:pPr>
    </w:p>
    <w:p>
      <w:pPr>
        <w:spacing w:before="0" w:after="200" w:line="276"/>
        <w:ind w:right="0" w:left="0" w:firstLine="0"/>
        <w:jc w:val="center"/>
        <w:rPr>
          <w:rFonts w:ascii="Times New Roman" w:hAnsi="Times New Roman" w:cs="Times New Roman" w:eastAsia="Times New Roman"/>
          <w:b/>
          <w:color w:val="000000"/>
          <w:spacing w:val="0"/>
          <w:position w:val="0"/>
          <w:sz w:val="24"/>
          <w:shd w:fill="FFFFFF" w:val="clear"/>
        </w:rPr>
      </w:pPr>
    </w:p>
    <w:p>
      <w:pPr>
        <w:spacing w:before="0" w:after="200" w:line="276"/>
        <w:ind w:right="0" w:left="0" w:firstLine="0"/>
        <w:jc w:val="center"/>
        <w:rPr>
          <w:rFonts w:ascii="Times New Roman" w:hAnsi="Times New Roman" w:cs="Times New Roman" w:eastAsia="Times New Roman"/>
          <w:b/>
          <w:color w:val="000000"/>
          <w:spacing w:val="0"/>
          <w:position w:val="0"/>
          <w:sz w:val="24"/>
          <w:shd w:fill="FFFFFF" w:val="clear"/>
        </w:rPr>
      </w:pPr>
    </w:p>
    <w:p>
      <w:pPr>
        <w:spacing w:before="0" w:after="200" w:line="276"/>
        <w:ind w:right="0" w:left="0" w:firstLine="0"/>
        <w:jc w:val="center"/>
        <w:rPr>
          <w:rFonts w:ascii="Times New Roman" w:hAnsi="Times New Roman" w:cs="Times New Roman" w:eastAsia="Times New Roman"/>
          <w:b/>
          <w:color w:val="000000"/>
          <w:spacing w:val="0"/>
          <w:position w:val="0"/>
          <w:sz w:val="24"/>
          <w:shd w:fill="FFFFFF" w:val="clear"/>
        </w:rPr>
      </w:pPr>
    </w:p>
    <w:p>
      <w:pPr>
        <w:spacing w:before="0" w:after="200" w:line="360"/>
        <w:ind w:right="0" w:left="0" w:firstLine="0"/>
        <w:jc w:val="center"/>
        <w:rPr>
          <w:rFonts w:ascii="Times New Roman" w:hAnsi="Times New Roman" w:cs="Times New Roman" w:eastAsia="Times New Roman"/>
          <w:b/>
          <w:color w:val="000000"/>
          <w:spacing w:val="0"/>
          <w:position w:val="0"/>
          <w:sz w:val="32"/>
          <w:shd w:fill="FFFFFF" w:val="clear"/>
        </w:rPr>
      </w:pPr>
      <w:r>
        <w:rPr>
          <w:rFonts w:ascii="Times New Roman" w:hAnsi="Times New Roman" w:cs="Times New Roman" w:eastAsia="Times New Roman"/>
          <w:b/>
          <w:color w:val="000000"/>
          <w:spacing w:val="0"/>
          <w:position w:val="0"/>
          <w:sz w:val="32"/>
          <w:shd w:fill="FFFFFF" w:val="clear"/>
        </w:rPr>
        <w:t xml:space="preserve">Table of Contents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tabs>
          <w:tab w:val="right" w:pos="9350" w:leader="dot"/>
        </w:tabs>
        <w:spacing w:before="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FFFFFF" w:val="clear"/>
        </w:rPr>
        <w:t xml:space="preserve">Introduction</w:t>
      </w:r>
      <w:r>
        <w:rPr>
          <w:rFonts w:ascii="Times New Roman" w:hAnsi="Times New Roman" w:cs="Times New Roman" w:eastAsia="Times New Roman"/>
          <w:color w:val="auto"/>
          <w:spacing w:val="0"/>
          <w:position w:val="0"/>
          <w:sz w:val="24"/>
          <w:shd w:fill="auto" w:val="clear"/>
        </w:rPr>
        <w:tab/>
        <w:t xml:space="preserve">3</w:t>
      </w:r>
    </w:p>
    <w:p>
      <w:pPr>
        <w:tabs>
          <w:tab w:val="right" w:pos="9350" w:leader="dot"/>
        </w:tabs>
        <w:spacing w:before="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FFFFFF" w:val="clear"/>
        </w:rPr>
        <w:t xml:space="preserve">Task 1</w:t>
      </w:r>
      <w:r>
        <w:rPr>
          <w:rFonts w:ascii="Times New Roman" w:hAnsi="Times New Roman" w:cs="Times New Roman" w:eastAsia="Times New Roman"/>
          <w:color w:val="auto"/>
          <w:spacing w:val="0"/>
          <w:position w:val="0"/>
          <w:sz w:val="24"/>
          <w:shd w:fill="auto" w:val="clear"/>
        </w:rPr>
        <w:tab/>
        <w:t xml:space="preserve">3</w:t>
      </w:r>
    </w:p>
    <w:p>
      <w:pPr>
        <w:tabs>
          <w:tab w:val="right" w:pos="9350" w:leader="dot"/>
        </w:tabs>
        <w:spacing w:before="0" w:after="100" w:line="360"/>
        <w:ind w:right="0" w:left="22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FFFFFF" w:val="clear"/>
        </w:rPr>
        <w:t xml:space="preserve">1 Explaining the purpose of Job Description in recruitment and selection process</w:t>
      </w:r>
      <w:r>
        <w:rPr>
          <w:rFonts w:ascii="Times New Roman" w:hAnsi="Times New Roman" w:cs="Times New Roman" w:eastAsia="Times New Roman"/>
          <w:color w:val="auto"/>
          <w:spacing w:val="0"/>
          <w:position w:val="0"/>
          <w:sz w:val="24"/>
          <w:shd w:fill="auto" w:val="clear"/>
        </w:rPr>
        <w:tab/>
        <w:t xml:space="preserve">3</w:t>
      </w:r>
    </w:p>
    <w:p>
      <w:pPr>
        <w:tabs>
          <w:tab w:val="right" w:pos="9350" w:leader="dot"/>
        </w:tabs>
        <w:spacing w:before="0" w:after="100" w:line="360"/>
        <w:ind w:right="0" w:left="22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FFFFFF" w:val="clear"/>
        </w:rPr>
        <w:t xml:space="preserve">2 Explaining the purpose of a Person Specification in within recruitment and selection process</w:t>
      </w:r>
      <w:r>
        <w:rPr>
          <w:rFonts w:ascii="Times New Roman" w:hAnsi="Times New Roman" w:cs="Times New Roman" w:eastAsia="Times New Roman"/>
          <w:color w:val="auto"/>
          <w:spacing w:val="0"/>
          <w:position w:val="0"/>
          <w:sz w:val="24"/>
          <w:shd w:fill="auto" w:val="clear"/>
        </w:rPr>
        <w:tab/>
        <w:t xml:space="preserve">4</w:t>
      </w:r>
    </w:p>
    <w:p>
      <w:pPr>
        <w:tabs>
          <w:tab w:val="right" w:pos="9350" w:leader="dot"/>
        </w:tabs>
        <w:spacing w:before="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FFFFFF" w:val="clear"/>
        </w:rPr>
        <w:t xml:space="preserve">Task 2</w:t>
      </w:r>
      <w:r>
        <w:rPr>
          <w:rFonts w:ascii="Times New Roman" w:hAnsi="Times New Roman" w:cs="Times New Roman" w:eastAsia="Times New Roman"/>
          <w:color w:val="auto"/>
          <w:spacing w:val="0"/>
          <w:position w:val="0"/>
          <w:sz w:val="24"/>
          <w:shd w:fill="auto" w:val="clear"/>
        </w:rPr>
        <w:tab/>
        <w:t xml:space="preserve">4</w:t>
      </w:r>
    </w:p>
    <w:p>
      <w:pPr>
        <w:tabs>
          <w:tab w:val="right" w:pos="9350" w:leader="dot"/>
        </w:tabs>
        <w:spacing w:before="0" w:after="100" w:line="360"/>
        <w:ind w:right="0" w:left="22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FFFFFF" w:val="clear"/>
        </w:rPr>
        <w:t xml:space="preserve">Preparing a CV for a construction worker</w:t>
      </w:r>
      <w:r>
        <w:rPr>
          <w:rFonts w:ascii="Times New Roman" w:hAnsi="Times New Roman" w:cs="Times New Roman" w:eastAsia="Times New Roman"/>
          <w:color w:val="auto"/>
          <w:spacing w:val="0"/>
          <w:position w:val="0"/>
          <w:sz w:val="24"/>
          <w:shd w:fill="auto" w:val="clear"/>
        </w:rPr>
        <w:tab/>
        <w:t xml:space="preserve">4</w:t>
      </w:r>
    </w:p>
    <w:p>
      <w:pPr>
        <w:tabs>
          <w:tab w:val="right" w:pos="9350" w:leader="dot"/>
        </w:tabs>
        <w:spacing w:before="0" w:after="100" w:line="360"/>
        <w:ind w:right="0" w:left="44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FFFFFF" w:val="clear"/>
        </w:rPr>
        <w:t xml:space="preserve">PERSONAL PROFILE</w:t>
      </w:r>
      <w:r>
        <w:rPr>
          <w:rFonts w:ascii="Times New Roman" w:hAnsi="Times New Roman" w:cs="Times New Roman" w:eastAsia="Times New Roman"/>
          <w:color w:val="auto"/>
          <w:spacing w:val="0"/>
          <w:position w:val="0"/>
          <w:sz w:val="24"/>
          <w:shd w:fill="auto" w:val="clear"/>
        </w:rPr>
        <w:tab/>
        <w:t xml:space="preserve">5</w:t>
      </w:r>
    </w:p>
    <w:p>
      <w:pPr>
        <w:tabs>
          <w:tab w:val="right" w:pos="9350" w:leader="dot"/>
        </w:tabs>
        <w:spacing w:before="0" w:after="100" w:line="360"/>
        <w:ind w:right="0" w:left="44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FFFFFF" w:val="clear"/>
        </w:rPr>
        <w:t xml:space="preserve">EMPLOYMENT HISTORY</w:t>
      </w:r>
      <w:r>
        <w:rPr>
          <w:rFonts w:ascii="Times New Roman" w:hAnsi="Times New Roman" w:cs="Times New Roman" w:eastAsia="Times New Roman"/>
          <w:color w:val="auto"/>
          <w:spacing w:val="0"/>
          <w:position w:val="0"/>
          <w:sz w:val="24"/>
          <w:shd w:fill="auto" w:val="clear"/>
        </w:rPr>
        <w:tab/>
        <w:t xml:space="preserve">5</w:t>
      </w:r>
    </w:p>
    <w:p>
      <w:pPr>
        <w:tabs>
          <w:tab w:val="right" w:pos="9350" w:leader="dot"/>
        </w:tabs>
        <w:spacing w:before="0" w:after="100" w:line="360"/>
        <w:ind w:right="0" w:left="44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FFFFFF" w:val="clear"/>
        </w:rPr>
        <w:t xml:space="preserve">EDUCATION</w:t>
      </w:r>
      <w:r>
        <w:rPr>
          <w:rFonts w:ascii="Times New Roman" w:hAnsi="Times New Roman" w:cs="Times New Roman" w:eastAsia="Times New Roman"/>
          <w:color w:val="auto"/>
          <w:spacing w:val="0"/>
          <w:position w:val="0"/>
          <w:sz w:val="24"/>
          <w:shd w:fill="auto" w:val="clear"/>
        </w:rPr>
        <w:tab/>
        <w:t xml:space="preserve">5</w:t>
      </w:r>
    </w:p>
    <w:p>
      <w:pPr>
        <w:tabs>
          <w:tab w:val="right" w:pos="9350" w:leader="dot"/>
        </w:tabs>
        <w:spacing w:before="0" w:after="100" w:line="360"/>
        <w:ind w:right="0" w:left="44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FFFFFF" w:val="clear"/>
        </w:rPr>
        <w:t xml:space="preserve">PROFESSIONAL QUALIFICATION</w:t>
      </w:r>
      <w:r>
        <w:rPr>
          <w:rFonts w:ascii="Times New Roman" w:hAnsi="Times New Roman" w:cs="Times New Roman" w:eastAsia="Times New Roman"/>
          <w:color w:val="auto"/>
          <w:spacing w:val="0"/>
          <w:position w:val="0"/>
          <w:sz w:val="24"/>
          <w:shd w:fill="auto" w:val="clear"/>
        </w:rPr>
        <w:tab/>
        <w:t xml:space="preserve">5</w:t>
      </w:r>
    </w:p>
    <w:p>
      <w:pPr>
        <w:tabs>
          <w:tab w:val="right" w:pos="9350" w:leader="dot"/>
        </w:tabs>
        <w:spacing w:before="0" w:after="100" w:line="360"/>
        <w:ind w:right="0" w:left="44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FFFFFF" w:val="clear"/>
        </w:rPr>
        <w:t xml:space="preserve">INTERESTS</w:t>
      </w:r>
      <w:r>
        <w:rPr>
          <w:rFonts w:ascii="Times New Roman" w:hAnsi="Times New Roman" w:cs="Times New Roman" w:eastAsia="Times New Roman"/>
          <w:color w:val="auto"/>
          <w:spacing w:val="0"/>
          <w:position w:val="0"/>
          <w:sz w:val="24"/>
          <w:shd w:fill="auto" w:val="clear"/>
        </w:rPr>
        <w:tab/>
        <w:t xml:space="preserve">5</w:t>
      </w:r>
    </w:p>
    <w:p>
      <w:pPr>
        <w:tabs>
          <w:tab w:val="right" w:pos="9350" w:leader="dot"/>
        </w:tabs>
        <w:spacing w:before="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FFFFFF" w:val="clear"/>
        </w:rPr>
        <w:t xml:space="preserve">Task 3</w:t>
      </w:r>
      <w:r>
        <w:rPr>
          <w:rFonts w:ascii="Times New Roman" w:hAnsi="Times New Roman" w:cs="Times New Roman" w:eastAsia="Times New Roman"/>
          <w:color w:val="auto"/>
          <w:spacing w:val="0"/>
          <w:position w:val="0"/>
          <w:sz w:val="24"/>
          <w:shd w:fill="auto" w:val="clear"/>
        </w:rPr>
        <w:tab/>
        <w:t xml:space="preserve">6</w:t>
      </w:r>
    </w:p>
    <w:p>
      <w:pPr>
        <w:tabs>
          <w:tab w:val="right" w:pos="9350" w:leader="dot"/>
        </w:tabs>
        <w:spacing w:before="0" w:after="100" w:line="360"/>
        <w:ind w:right="0" w:left="22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FFFFFF" w:val="clear"/>
        </w:rPr>
        <w:t xml:space="preserve">Explaining STAR Model in context of :</w:t>
      </w:r>
      <w:r>
        <w:rPr>
          <w:rFonts w:ascii="Times New Roman" w:hAnsi="Times New Roman" w:cs="Times New Roman" w:eastAsia="Times New Roman"/>
          <w:color w:val="auto"/>
          <w:spacing w:val="0"/>
          <w:position w:val="0"/>
          <w:sz w:val="24"/>
          <w:shd w:fill="auto" w:val="clear"/>
        </w:rPr>
        <w:tab/>
        <w:t xml:space="preserve">6</w:t>
      </w:r>
    </w:p>
    <w:p>
      <w:pPr>
        <w:tabs>
          <w:tab w:val="right" w:pos="9350" w:leader="dot"/>
        </w:tabs>
        <w:spacing w:before="0" w:after="100" w:line="360"/>
        <w:ind w:right="0" w:left="22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FFFFFF" w:val="clear"/>
        </w:rPr>
        <w:t xml:space="preserve">Team Working</w:t>
      </w:r>
      <w:r>
        <w:rPr>
          <w:rFonts w:ascii="Times New Roman" w:hAnsi="Times New Roman" w:cs="Times New Roman" w:eastAsia="Times New Roman"/>
          <w:color w:val="auto"/>
          <w:spacing w:val="0"/>
          <w:position w:val="0"/>
          <w:sz w:val="24"/>
          <w:shd w:fill="auto" w:val="clear"/>
        </w:rPr>
        <w:tab/>
        <w:t xml:space="preserve">6</w:t>
      </w:r>
    </w:p>
    <w:p>
      <w:pPr>
        <w:tabs>
          <w:tab w:val="right" w:pos="9350" w:leader="dot"/>
        </w:tabs>
        <w:spacing w:before="0" w:after="100" w:line="360"/>
        <w:ind w:right="0" w:left="22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FFFFFF" w:val="clear"/>
        </w:rPr>
        <w:t xml:space="preserve">Problem Solving</w:t>
      </w:r>
      <w:r>
        <w:rPr>
          <w:rFonts w:ascii="Times New Roman" w:hAnsi="Times New Roman" w:cs="Times New Roman" w:eastAsia="Times New Roman"/>
          <w:color w:val="auto"/>
          <w:spacing w:val="0"/>
          <w:position w:val="0"/>
          <w:sz w:val="24"/>
          <w:shd w:fill="auto" w:val="clear"/>
        </w:rPr>
        <w:tab/>
        <w:t xml:space="preserve">7</w:t>
      </w:r>
    </w:p>
    <w:p>
      <w:pPr>
        <w:tabs>
          <w:tab w:val="right" w:pos="9350" w:leader="dot"/>
        </w:tabs>
        <w:spacing w:before="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FFFFFF" w:val="clear"/>
        </w:rPr>
        <w:t xml:space="preserve">Conclusion</w:t>
      </w:r>
      <w:r>
        <w:rPr>
          <w:rFonts w:ascii="Times New Roman" w:hAnsi="Times New Roman" w:cs="Times New Roman" w:eastAsia="Times New Roman"/>
          <w:color w:val="auto"/>
          <w:spacing w:val="0"/>
          <w:position w:val="0"/>
          <w:sz w:val="24"/>
          <w:shd w:fill="auto" w:val="clear"/>
        </w:rPr>
        <w:tab/>
        <w:t xml:space="preserve">8</w:t>
      </w:r>
    </w:p>
    <w:p>
      <w:pPr>
        <w:tabs>
          <w:tab w:val="right" w:pos="9350" w:leader="dot"/>
        </w:tabs>
        <w:spacing w:before="0" w:after="1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FF"/>
          <w:spacing w:val="0"/>
          <w:position w:val="0"/>
          <w:sz w:val="24"/>
          <w:u w:val="single"/>
          <w:shd w:fill="FFFFFF" w:val="clear"/>
        </w:rPr>
        <w:t xml:space="preserve">References</w:t>
      </w:r>
      <w:r>
        <w:rPr>
          <w:rFonts w:ascii="Times New Roman" w:hAnsi="Times New Roman" w:cs="Times New Roman" w:eastAsia="Times New Roman"/>
          <w:color w:val="auto"/>
          <w:spacing w:val="0"/>
          <w:position w:val="0"/>
          <w:sz w:val="24"/>
          <w:shd w:fill="auto" w:val="clear"/>
        </w:rPr>
        <w:tab/>
        <w:t xml:space="preserve">9</w:t>
      </w:r>
    </w:p>
    <w:p>
      <w:pPr>
        <w:spacing w:before="0" w:after="200" w:line="360"/>
        <w:ind w:right="0" w:left="0" w:firstLine="0"/>
        <w:jc w:val="both"/>
        <w:rPr>
          <w:rFonts w:ascii="Times New Roman" w:hAnsi="Times New Roman" w:cs="Times New Roman" w:eastAsia="Times New Roman"/>
          <w:b/>
          <w:color w:val="000000"/>
          <w:spacing w:val="0"/>
          <w:position w:val="0"/>
          <w:sz w:val="32"/>
          <w:shd w:fill="FFFFFF" w:val="clear"/>
        </w:rPr>
      </w:pPr>
      <w:r>
        <w:rPr>
          <w:rFonts w:ascii="Times New Roman" w:hAnsi="Times New Roman" w:cs="Times New Roman" w:eastAsia="Times New Roman"/>
          <w:b/>
          <w:color w:val="000000"/>
          <w:spacing w:val="0"/>
          <w:position w:val="0"/>
          <w:sz w:val="32"/>
          <w:shd w:fill="FFFFFF" w:val="clear"/>
        </w:rPr>
        <w:t xml:space="preserve"> </w:t>
      </w:r>
    </w:p>
    <w:p>
      <w:pPr>
        <w:spacing w:before="0" w:after="200" w:line="360"/>
        <w:ind w:right="0" w:left="0" w:firstLine="0"/>
        <w:jc w:val="both"/>
        <w:rPr>
          <w:rFonts w:ascii="Times New Roman" w:hAnsi="Times New Roman" w:cs="Times New Roman" w:eastAsia="Times New Roman"/>
          <w:b/>
          <w:color w:val="000000"/>
          <w:spacing w:val="0"/>
          <w:position w:val="0"/>
          <w:sz w:val="32"/>
          <w:shd w:fill="FFFFFF" w:val="clear"/>
        </w:rPr>
      </w:pPr>
    </w:p>
    <w:p>
      <w:pPr>
        <w:keepNext w:val="true"/>
        <w:keepLines w:val="true"/>
        <w:spacing w:before="480" w:after="0" w:line="276"/>
        <w:ind w:right="0" w:left="0" w:firstLine="0"/>
        <w:jc w:val="left"/>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FFFFFF" w:val="clear"/>
        </w:rPr>
        <w:t xml:space="preserve">Introduction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The ability and skill of getting a job and performing up to satisfactory level in an organization is employability. In this study, the importance of job description and person specification within a recruitment and selection process has been explained. Along with this, curriculum vitae of a construction worker to show the ability, skill and experience in work has been made. Moreover, STAR model has been applied while specifying about the personal experience of problem solving and team working in an organization. </w:t>
      </w:r>
    </w:p>
    <w:p>
      <w:pPr>
        <w:keepNext w:val="true"/>
        <w:keepLines w:val="true"/>
        <w:spacing w:before="480" w:after="0" w:line="276"/>
        <w:ind w:right="0" w:left="0" w:firstLine="0"/>
        <w:jc w:val="left"/>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FFFFFF" w:val="clear"/>
        </w:rPr>
        <w:t xml:space="preserve"> Task 1 </w:t>
      </w:r>
    </w:p>
    <w:p>
      <w:pPr>
        <w:keepNext w:val="true"/>
        <w:keepLines w:val="true"/>
        <w:spacing w:before="200" w:after="0" w:line="276"/>
        <w:ind w:right="0" w:left="0" w:firstLine="0"/>
        <w:jc w:val="left"/>
        <w:rPr>
          <w:rFonts w:ascii="Times New Roman" w:hAnsi="Times New Roman" w:cs="Times New Roman" w:eastAsia="Times New Roman"/>
          <w:b/>
          <w:color w:val="000000"/>
          <w:spacing w:val="0"/>
          <w:position w:val="0"/>
          <w:sz w:val="26"/>
          <w:shd w:fill="auto" w:val="clear"/>
        </w:rPr>
      </w:pPr>
      <w:r>
        <w:rPr>
          <w:rFonts w:ascii="Times New Roman" w:hAnsi="Times New Roman" w:cs="Times New Roman" w:eastAsia="Times New Roman"/>
          <w:b/>
          <w:color w:val="000000"/>
          <w:spacing w:val="0"/>
          <w:position w:val="0"/>
          <w:sz w:val="26"/>
          <w:shd w:fill="FFFFFF" w:val="clear"/>
        </w:rPr>
        <w:t xml:space="preserve">1 Explaining the purpose of Job Description in recruitment and selection process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As stated by Cottrell (2015, p.73), job description helps to increase both an individual and organizational effectiveness. Moreover, it leads to define the wants and requirement of skills and abilities in a person for a specific job. A job description develops a campaign that clearly declare the duties and responsibilities of a person and specify the qualification required to complete the assigned duties of an individual in an organization.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In selection process, a job description of an individual is being defined through interview questions, hiring criteria and screening process based on the duties and responsibilities of work within an organization. Apart from this, Sarkar </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FFFFFF" w:val="clear"/>
        </w:rPr>
        <w:t xml:space="preserve"> (2016, p.175) commented that, job description creates an understanding of the knowledge, skills, education, experience and abilities in a person which further shapes the recruitment and selection plans in an organization.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As per the view of Vanhercke </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FFFFFF" w:val="clear"/>
        </w:rPr>
        <w:t xml:space="preserve"> (2014, p.277), job description informs a person about the roles and duties of the position or department for which they have applied in an organization. Along with this, it fills up the vacant position in an organization with their skill and capabilities and hard work.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Benson </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FFFFFF" w:val="clear"/>
        </w:rPr>
        <w:t xml:space="preserve"> (2014, p.72) mentioned that, while preparing an interview for the candidates at the time of recruitment and selection process, a description of job helps a recruiter to decide a type of question that should be put up for the candidate. This leads a company to avoid any kind of discrimination as it previously gives the overall knowledge about a particular candidate and on the basis of their job description; recruiters decide which candidate would be perfect for a specific task. Beside this, a perfectly written job description gives a clear direction and view to a recruiter and thus they decide to set the foundation for a healthy and productive working relationship in an organization. </w:t>
      </w:r>
    </w:p>
    <w:p>
      <w:pPr>
        <w:keepNext w:val="true"/>
        <w:keepLines w:val="true"/>
        <w:spacing w:before="200" w:after="0" w:line="276"/>
        <w:ind w:right="0" w:left="0" w:firstLine="0"/>
        <w:jc w:val="left"/>
        <w:rPr>
          <w:rFonts w:ascii="Times New Roman" w:hAnsi="Times New Roman" w:cs="Times New Roman" w:eastAsia="Times New Roman"/>
          <w:b/>
          <w:color w:val="000000"/>
          <w:spacing w:val="0"/>
          <w:position w:val="0"/>
          <w:sz w:val="26"/>
          <w:shd w:fill="auto" w:val="clear"/>
        </w:rPr>
      </w:pPr>
      <w:r>
        <w:rPr>
          <w:rFonts w:ascii="Times New Roman" w:hAnsi="Times New Roman" w:cs="Times New Roman" w:eastAsia="Times New Roman"/>
          <w:b/>
          <w:color w:val="000000"/>
          <w:spacing w:val="0"/>
          <w:position w:val="0"/>
          <w:sz w:val="26"/>
          <w:shd w:fill="FFFFFF" w:val="clear"/>
        </w:rPr>
        <w:t xml:space="preserve">2 Explaining the purpose of a Person Specification in within recruitment and selection process</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The skill, knowledge, experience, education and personal qualities of an individual explain the person specification. Bass </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FFFFFF" w:val="clear"/>
        </w:rPr>
        <w:t xml:space="preserve"> (2015, p.637) mentioned that, before embarking the recruitment process, a recruiter should define the need, evaluate the description of the job and then mention about the person specification. This will help the candidates to apply for the specific job according to their capabilities.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Cai (2013, p.563) suggested that, a person specification makes the process of interviewing more refined and easier. The candidate is able to recognize their ability and skill whether they are fit for the specific job or not, thus, this allows them to match themselves suitability and comfortably according to the job specification. Moreover, it clarifies the desire and necessity of personal qualification for the employers in the organization. Beside this, Horn and Behrend (2017, p.673) commented that, person specification leads to share equal opportunities within the recruitment and selection culture of a company. It ensures an individual that they are being selected on the basis of their skill and abilities. The specification of a person leads to give knowledge to the recruiter, that which candidate should be referred to keep as a trainer and which one should be directly hired for the organization. It also helps the recruiters to decide who should be given training for a specific time period and who is perfect to be hired directly. </w:t>
      </w:r>
    </w:p>
    <w:p>
      <w:pPr>
        <w:keepNext w:val="true"/>
        <w:keepLines w:val="true"/>
        <w:spacing w:before="480" w:after="0" w:line="276"/>
        <w:ind w:right="0" w:left="0" w:firstLine="0"/>
        <w:jc w:val="left"/>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FFFFFF" w:val="clear"/>
        </w:rPr>
        <w:t xml:space="preserve">Task 2</w:t>
      </w:r>
    </w:p>
    <w:p>
      <w:pPr>
        <w:keepNext w:val="true"/>
        <w:keepLines w:val="true"/>
        <w:spacing w:before="200" w:after="0" w:line="276"/>
        <w:ind w:right="0" w:left="0" w:firstLine="0"/>
        <w:jc w:val="left"/>
        <w:rPr>
          <w:rFonts w:ascii="Times New Roman" w:hAnsi="Times New Roman" w:cs="Times New Roman" w:eastAsia="Times New Roman"/>
          <w:b/>
          <w:color w:val="000000"/>
          <w:spacing w:val="0"/>
          <w:position w:val="0"/>
          <w:sz w:val="26"/>
          <w:shd w:fill="auto" w:val="clear"/>
        </w:rPr>
      </w:pPr>
      <w:r>
        <w:rPr>
          <w:rFonts w:ascii="Times New Roman" w:hAnsi="Times New Roman" w:cs="Times New Roman" w:eastAsia="Times New Roman"/>
          <w:b/>
          <w:color w:val="000000"/>
          <w:spacing w:val="0"/>
          <w:position w:val="0"/>
          <w:sz w:val="26"/>
          <w:shd w:fill="FFFFFF" w:val="clear"/>
        </w:rPr>
        <w:t xml:space="preserve">Preparing a CV for a construction worker</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FFFFFF" w:val="clear"/>
        </w:rPr>
        <w:t xml:space="preserve">CONTACT INFORMATION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FFFFFF" w:val="clear"/>
        </w:rPr>
        <w:t xml:space="preserve">Name: </w:t>
      </w:r>
      <w:r>
        <w:rPr>
          <w:rFonts w:ascii="Times New Roman" w:hAnsi="Times New Roman" w:cs="Times New Roman" w:eastAsia="Times New Roman"/>
          <w:color w:val="000000"/>
          <w:spacing w:val="0"/>
          <w:position w:val="0"/>
          <w:sz w:val="24"/>
          <w:shd w:fill="FFFFFF" w:val="clear"/>
        </w:rPr>
        <w:t xml:space="preserve">Moc Dorin Mihut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FFFFFF" w:val="clear"/>
        </w:rPr>
        <w:t xml:space="preserve">Address:</w:t>
      </w:r>
      <w:r>
        <w:rPr>
          <w:rFonts w:ascii="Times New Roman" w:hAnsi="Times New Roman" w:cs="Times New Roman" w:eastAsia="Times New Roman"/>
          <w:color w:val="000000"/>
          <w:spacing w:val="0"/>
          <w:position w:val="0"/>
          <w:sz w:val="24"/>
          <w:shd w:fill="FFFFFF" w:val="clear"/>
        </w:rPr>
        <w:t xml:space="preserve"> 117A Dowsett Road</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FFFFFF" w:val="clear"/>
        </w:rPr>
        <w:t xml:space="preserve">City:</w:t>
      </w:r>
      <w:r>
        <w:rPr>
          <w:rFonts w:ascii="Times New Roman" w:hAnsi="Times New Roman" w:cs="Times New Roman" w:eastAsia="Times New Roman"/>
          <w:color w:val="000000"/>
          <w:spacing w:val="0"/>
          <w:position w:val="0"/>
          <w:sz w:val="24"/>
          <w:shd w:fill="FFFFFF" w:val="clear"/>
        </w:rPr>
        <w:t xml:space="preserve"> Tottenham</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FFFFFF" w:val="clear"/>
        </w:rPr>
        <w:t xml:space="preserve">Country:</w:t>
      </w:r>
      <w:r>
        <w:rPr>
          <w:rFonts w:ascii="Times New Roman" w:hAnsi="Times New Roman" w:cs="Times New Roman" w:eastAsia="Times New Roman"/>
          <w:color w:val="000000"/>
          <w:spacing w:val="0"/>
          <w:position w:val="0"/>
          <w:sz w:val="24"/>
          <w:shd w:fill="FFFFFF" w:val="clear"/>
        </w:rPr>
        <w:t xml:space="preserve"> London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FFFFFF" w:val="clear"/>
        </w:rPr>
        <w:t xml:space="preserve">Telephone:</w:t>
      </w:r>
      <w:r>
        <w:rPr>
          <w:rFonts w:ascii="Times New Roman" w:hAnsi="Times New Roman" w:cs="Times New Roman" w:eastAsia="Times New Roman"/>
          <w:color w:val="000000"/>
          <w:spacing w:val="0"/>
          <w:position w:val="0"/>
          <w:sz w:val="24"/>
          <w:shd w:fill="FFFFFF" w:val="clear"/>
        </w:rPr>
        <w:t xml:space="preserve"> 07539996698</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FFFFFF" w:val="clear"/>
        </w:rPr>
        <w:t xml:space="preserve">Email:</w:t>
      </w:r>
      <w:r>
        <w:rPr>
          <w:rFonts w:ascii="Times New Roman" w:hAnsi="Times New Roman" w:cs="Times New Roman" w:eastAsia="Times New Roman"/>
          <w:color w:val="000000"/>
          <w:spacing w:val="0"/>
          <w:position w:val="0"/>
          <w:sz w:val="24"/>
          <w:shd w:fill="FFFFFF" w:val="clear"/>
        </w:rPr>
        <w:t xml:space="preserve"> Eusicaiimei@yahoo.com</w:t>
      </w:r>
    </w:p>
    <w:p>
      <w:pPr>
        <w:keepNext w:val="true"/>
        <w:keepLines w:val="true"/>
        <w:spacing w:before="200" w:after="0" w:line="276"/>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FFFFFF" w:val="clear"/>
        </w:rPr>
        <w:t xml:space="preserve">PERSONAL PROFILE</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A well skilled and hard working person, who puts initiatives to solve the problems of the organization. Carry a dependable and reliable character with high personal standards. Pay attention to the problem in details and be aware of the new technologies or changing market standards for seeking learning and growing professionally. Moreover, I am capable enough to achieve the assigned task for fulfilling the goal of the organization. I put skills and hard work within an organization. Along with this, seek stable workplace and work within a dynamic team to enhance the professional skills and solve the temporary barriers in an effective and creative manner. </w:t>
      </w:r>
    </w:p>
    <w:p>
      <w:pPr>
        <w:keepNext w:val="true"/>
        <w:keepLines w:val="true"/>
        <w:spacing w:before="200" w:after="0" w:line="276"/>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FFFFFF" w:val="clear"/>
        </w:rPr>
        <w:t xml:space="preserve">EMPLOYMENT HISTORY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I have worked as a construction worker in Paris for two years. Then, due to my cooperative behaviour and capability of working in a dynamic team lead me to promote after a year that is in November 2015, I got positioned as an overseer at the same organization where I was responsible to manage a group of 5 members in a team. Then I shifted to Amba Hotel as a Linen Porter. Presently, work as a Warehouse Operative at Sainsburys Distribution Centers.   </w:t>
      </w:r>
    </w:p>
    <w:p>
      <w:pPr>
        <w:keepNext w:val="true"/>
        <w:keepLines w:val="true"/>
        <w:spacing w:before="200" w:after="0" w:line="276"/>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FFFFFF" w:val="clear"/>
        </w:rPr>
        <w:t xml:space="preserve">EDUCATION </w:t>
      </w:r>
    </w:p>
    <w:p>
      <w:pPr>
        <w:numPr>
          <w:ilvl w:val="0"/>
          <w:numId w:val="36"/>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Completed schooling from L.Blaga High School, Romania in the year 2008.</w:t>
      </w:r>
    </w:p>
    <w:p>
      <w:pPr>
        <w:numPr>
          <w:ilvl w:val="0"/>
          <w:numId w:val="36"/>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Completed college from National College A. Saligny Romania in the year 2012.</w:t>
      </w:r>
    </w:p>
    <w:p>
      <w:pPr>
        <w:numPr>
          <w:ilvl w:val="0"/>
          <w:numId w:val="36"/>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Pursued diploma in Customer Services in the year 2017. </w:t>
      </w:r>
    </w:p>
    <w:p>
      <w:pPr>
        <w:numPr>
          <w:ilvl w:val="0"/>
          <w:numId w:val="36"/>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Presently pursuing BA(Hons.) in business Management and Leadership skill from University of the Wales Trinity Saint David (UWTSD).   </w:t>
      </w:r>
    </w:p>
    <w:p>
      <w:pPr>
        <w:keepNext w:val="true"/>
        <w:keepLines w:val="true"/>
        <w:spacing w:before="200" w:after="0" w:line="276"/>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FFFFFF" w:val="clear"/>
        </w:rPr>
        <w:t xml:space="preserve">PROFESSIONAL QUALIFICATION</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Capabilities of communicating well with the usage of verbal and written communication techniques. Cooperate and coordinate with the team members and develop effective team results. Pertain a quality of listening understanding and then solving the barriers of the organization. Apart from this, have a proficiency in speaking English, Romanian and French. </w:t>
      </w:r>
    </w:p>
    <w:p>
      <w:pPr>
        <w:keepNext w:val="true"/>
        <w:keepLines w:val="true"/>
        <w:spacing w:before="200" w:after="0" w:line="276"/>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FFFFFF" w:val="clear"/>
        </w:rPr>
        <w:t xml:space="preserve">INTERESTS </w:t>
      </w:r>
    </w:p>
    <w:p>
      <w:pPr>
        <w:numPr>
          <w:ilvl w:val="0"/>
          <w:numId w:val="40"/>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Fishing in a leisure time. </w:t>
      </w:r>
    </w:p>
    <w:p>
      <w:pPr>
        <w:numPr>
          <w:ilvl w:val="0"/>
          <w:numId w:val="40"/>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Playing online video games in free time.</w:t>
      </w:r>
    </w:p>
    <w:p>
      <w:pPr>
        <w:numPr>
          <w:ilvl w:val="0"/>
          <w:numId w:val="40"/>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Interests in meeting with new people and maintain a healthy relationship with the people living in the society. </w:t>
      </w:r>
    </w:p>
    <w:p>
      <w:pPr>
        <w:numPr>
          <w:ilvl w:val="0"/>
          <w:numId w:val="40"/>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Interest in learning about different cultures for developing an open-minded cultural perspective. </w:t>
      </w:r>
    </w:p>
    <w:p>
      <w:pPr>
        <w:keepNext w:val="true"/>
        <w:keepLines w:val="true"/>
        <w:spacing w:before="200" w:after="0" w:line="276"/>
        <w:ind w:right="0" w:left="0" w:firstLine="0"/>
        <w:jc w:val="left"/>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REFERENCE ON REQUEST: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N/A</w:t>
      </w:r>
    </w:p>
    <w:p>
      <w:pPr>
        <w:keepNext w:val="true"/>
        <w:keepLines w:val="true"/>
        <w:spacing w:before="480" w:after="0" w:line="276"/>
        <w:ind w:right="0" w:left="0" w:firstLine="0"/>
        <w:jc w:val="left"/>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FFFFFF" w:val="clear"/>
        </w:rPr>
        <w:t xml:space="preserve">Task 3</w:t>
      </w:r>
    </w:p>
    <w:p>
      <w:pPr>
        <w:keepNext w:val="true"/>
        <w:keepLines w:val="true"/>
        <w:spacing w:before="200" w:after="0" w:line="276"/>
        <w:ind w:right="0" w:left="0" w:firstLine="0"/>
        <w:jc w:val="left"/>
        <w:rPr>
          <w:rFonts w:ascii="Times New Roman" w:hAnsi="Times New Roman" w:cs="Times New Roman" w:eastAsia="Times New Roman"/>
          <w:b/>
          <w:color w:val="000000"/>
          <w:spacing w:val="0"/>
          <w:position w:val="0"/>
          <w:sz w:val="26"/>
          <w:shd w:fill="auto" w:val="clear"/>
        </w:rPr>
      </w:pPr>
      <w:r>
        <w:rPr>
          <w:rFonts w:ascii="Times New Roman" w:hAnsi="Times New Roman" w:cs="Times New Roman" w:eastAsia="Times New Roman"/>
          <w:b/>
          <w:color w:val="000000"/>
          <w:spacing w:val="0"/>
          <w:position w:val="0"/>
          <w:sz w:val="26"/>
          <w:shd w:fill="FFFFFF" w:val="clear"/>
        </w:rPr>
        <w:t xml:space="preserve">Explaining STAR Model in context of: </w:t>
      </w:r>
    </w:p>
    <w:p>
      <w:pPr>
        <w:keepNext w:val="true"/>
        <w:keepLines w:val="true"/>
        <w:spacing w:before="200" w:after="0" w:line="276"/>
        <w:ind w:right="0" w:left="0" w:firstLine="0"/>
        <w:jc w:val="left"/>
        <w:rPr>
          <w:rFonts w:ascii="Times New Roman" w:hAnsi="Times New Roman" w:cs="Times New Roman" w:eastAsia="Times New Roman"/>
          <w:b/>
          <w:color w:val="000000"/>
          <w:spacing w:val="0"/>
          <w:position w:val="0"/>
          <w:sz w:val="26"/>
          <w:shd w:fill="auto" w:val="clear"/>
        </w:rPr>
      </w:pPr>
      <w:r>
        <w:rPr>
          <w:rFonts w:ascii="Times New Roman" w:hAnsi="Times New Roman" w:cs="Times New Roman" w:eastAsia="Times New Roman"/>
          <w:b/>
          <w:color w:val="000000"/>
          <w:spacing w:val="0"/>
          <w:position w:val="0"/>
          <w:sz w:val="26"/>
          <w:shd w:fill="FFFFFF" w:val="clear"/>
        </w:rPr>
        <w:t xml:space="preserve">Team Working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According to Peacock and Greer (2017), working in an organization as a team helps to achieve the objective of an organization which further leads to its growth and long-term survival. STAR model signifies the situation that occurs within the workplace. Task that is being provided to achieve the goal of the organization, action relates to the implementation of changes that occur while working in a team and finally the result/output that occur after the implementation of the changes.</w:t>
      </w:r>
    </w:p>
    <w:p>
      <w:pPr>
        <w:keepNext w:val="true"/>
        <w:keepLines w:val="true"/>
        <w:spacing w:before="200" w:after="0" w:line="276"/>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FFFFFF" w:val="clear"/>
        </w:rPr>
        <w:t xml:space="preserve">Situation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Being a team leader in an organization, I have faced varieties of situations such that, conflicts among the working team members, poor performances of the team member. The different style of working of the members in an organization leads to create clashes among themselves. Beside this, the disinterest in working results in poor performance of the team members in the organization. </w:t>
      </w:r>
    </w:p>
    <w:p>
      <w:pPr>
        <w:keepNext w:val="true"/>
        <w:keepLines w:val="true"/>
        <w:spacing w:before="200" w:after="0" w:line="276"/>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FFFFFF" w:val="clear"/>
        </w:rPr>
        <w:t xml:space="preserve">Task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As influenced by Hafeez </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FFFFFF" w:val="clear"/>
        </w:rPr>
        <w:t xml:space="preserve"> (2017, p.356), being a team leader, I have understood to solve the conflicts of the members working in my team. Further, I had to hear every member’s problem and thus help them to solve it. Along with this, I was responsible for improving the performances of the team members. </w:t>
      </w:r>
    </w:p>
    <w:p>
      <w:pPr>
        <w:keepNext w:val="true"/>
        <w:keepLines w:val="true"/>
        <w:spacing w:before="200" w:after="0" w:line="276"/>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FFFFFF" w:val="clear"/>
        </w:rPr>
        <w:t xml:space="preserve">Action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As a team leader, I used to hear the problems of the member in a team and try to solve them as soon as possible. Moreover, to solve the clashes among them I used to assign them separate tasks in the organization. Along with this, to solve the problem of poor performance, I assigned to give them training regarding the various styles and techniques and if possible I preferred to take them to attend the seminars and workshops where they get the knowledge of working in a team and solving the hurdles of the organization so that they can perform good. </w:t>
      </w:r>
    </w:p>
    <w:p>
      <w:pPr>
        <w:keepNext w:val="true"/>
        <w:keepLines w:val="true"/>
        <w:spacing w:before="200" w:after="0" w:line="276"/>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FFFFFF" w:val="clear"/>
        </w:rPr>
        <w:t xml:space="preserve">Result</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From the study of Bass </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FFFFFF" w:val="clear"/>
        </w:rPr>
        <w:t xml:space="preserve"> (2015, p.637), I have learnt that, implementation of the above actions led to create a better working environment as now the team member do not have conflicts among themselves and thus the work did not hamper. The implementation of providing training and allowing attending the workshops; helped the team members to upgrade their skill and knowledge. Therefore, they work potential and work hard to give best performance within the workplace.  </w:t>
      </w:r>
    </w:p>
    <w:p>
      <w:pPr>
        <w:keepNext w:val="true"/>
        <w:keepLines w:val="true"/>
        <w:spacing w:before="200" w:after="0" w:line="276"/>
        <w:ind w:right="0" w:left="0" w:firstLine="0"/>
        <w:jc w:val="left"/>
        <w:rPr>
          <w:rFonts w:ascii="Times New Roman" w:hAnsi="Times New Roman" w:cs="Times New Roman" w:eastAsia="Times New Roman"/>
          <w:b/>
          <w:color w:val="000000"/>
          <w:spacing w:val="0"/>
          <w:position w:val="0"/>
          <w:sz w:val="26"/>
          <w:shd w:fill="auto" w:val="clear"/>
        </w:rPr>
      </w:pPr>
      <w:r>
        <w:rPr>
          <w:rFonts w:ascii="Times New Roman" w:hAnsi="Times New Roman" w:cs="Times New Roman" w:eastAsia="Times New Roman"/>
          <w:b/>
          <w:color w:val="000000"/>
          <w:spacing w:val="0"/>
          <w:position w:val="0"/>
          <w:sz w:val="26"/>
          <w:shd w:fill="FFFFFF" w:val="clear"/>
        </w:rPr>
        <w:t xml:space="preserve">Problem Solving</w:t>
      </w:r>
    </w:p>
    <w:p>
      <w:pPr>
        <w:keepNext w:val="true"/>
        <w:keepLines w:val="true"/>
        <w:spacing w:before="200" w:after="0" w:line="276"/>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FFFFFF" w:val="clear"/>
        </w:rPr>
        <w:t xml:space="preserve">Situation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The shortage of resources and de motivation of the employees lead to downfall the performances. The poor communication or ignorance of the employees in decision making process leads to build up problem in the organization. Apart from this, the increase of taxes in the country leads to create problem in the workplace. </w:t>
      </w:r>
    </w:p>
    <w:p>
      <w:pPr>
        <w:keepNext w:val="true"/>
        <w:keepLines w:val="true"/>
        <w:spacing w:before="200" w:after="0" w:line="276"/>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FFFFFF" w:val="clear"/>
        </w:rPr>
        <w:t xml:space="preserve">Task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As influenced by Horn and Behrend (2017, p.673), as a construction worker, I have understood, to maintain the availability of resources. Further, I had to motivate the employees to work at their best level and suggest the manager to involve them in decision making process and in case of increase in taxes, I have to think in different way so that the organization do not suffer loss. </w:t>
      </w:r>
    </w:p>
    <w:p>
      <w:pPr>
        <w:keepNext w:val="true"/>
        <w:keepLines w:val="true"/>
        <w:spacing w:before="200" w:after="0" w:line="276"/>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FFFFFF" w:val="clear"/>
        </w:rPr>
        <w:t xml:space="preserve">Action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Being a construction worker, I appreciated the work of the co-workers and ask the manager to provide them incentives such as medical facilities, job security and salary according to their ability. Further, I had asked the manager to involve the employees in decision making process. Beside this, I regularly checked the resources are available or not. Apart from this, I suggested the manger to raise the prices of the products and afterwards put discounts, in order to meet the increasing taxes situation in the country. </w:t>
      </w:r>
    </w:p>
    <w:p>
      <w:pPr>
        <w:keepNext w:val="true"/>
        <w:keepLines w:val="true"/>
        <w:spacing w:before="200" w:after="0" w:line="276"/>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FFFFFF" w:val="clear"/>
        </w:rPr>
        <w:t xml:space="preserve">Result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The idea of providing incentives to the employees helped them to build up interest in work and the security of job will release their fear which resulted in good performance later. Further, involving the employees in decision making process helped the organization to get many new ideas to improve the products and services. Finally, the increasing of the product’s prices helped to meet the problem of taxes and thus they will able to give taxes without any loss. </w:t>
      </w:r>
    </w:p>
    <w:p>
      <w:pPr>
        <w:keepNext w:val="true"/>
        <w:keepLines w:val="true"/>
        <w:spacing w:before="480" w:after="0" w:line="276"/>
        <w:ind w:right="0" w:left="0" w:firstLine="0"/>
        <w:jc w:val="left"/>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FFFFFF" w:val="clear"/>
        </w:rPr>
        <w:t xml:space="preserve">Conclusion </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From the above study, it can be concluded that, the job description and person specification leads to open the mind of the candidate about their interest and perfection in work. Apart from this, the curriculum vitae show that a person should be skilled and able enough to work smoothly in the organization. Lastly, it has been found that, STAR model leads to improve the performances and working environment of the organization. </w:t>
      </w:r>
    </w:p>
    <w:p>
      <w:pPr>
        <w:spacing w:before="0" w:after="200" w:line="360"/>
        <w:ind w:right="0" w:left="0" w:firstLine="0"/>
        <w:jc w:val="both"/>
        <w:rPr>
          <w:rFonts w:ascii="Times New Roman" w:hAnsi="Times New Roman" w:cs="Times New Roman" w:eastAsia="Times New Roman"/>
          <w:b/>
          <w:color w:val="000000"/>
          <w:spacing w:val="0"/>
          <w:position w:val="0"/>
          <w:sz w:val="24"/>
          <w:shd w:fill="FFFFFF" w:val="clear"/>
        </w:rPr>
      </w:pPr>
      <w:r>
        <w:rPr>
          <w:rFonts w:ascii="Times New Roman" w:hAnsi="Times New Roman" w:cs="Times New Roman" w:eastAsia="Times New Roman"/>
          <w:b/>
          <w:color w:val="000000"/>
          <w:spacing w:val="0"/>
          <w:position w:val="0"/>
          <w:sz w:val="24"/>
          <w:shd w:fill="FFFFFF" w:val="clear"/>
        </w:rPr>
        <w:t xml:space="preserve"> </w:t>
      </w:r>
    </w:p>
    <w:p>
      <w:pPr>
        <w:spacing w:before="0" w:after="200" w:line="360"/>
        <w:ind w:right="0" w:left="0" w:firstLine="0"/>
        <w:jc w:val="both"/>
        <w:rPr>
          <w:rFonts w:ascii="Times New Roman" w:hAnsi="Times New Roman" w:cs="Times New Roman" w:eastAsia="Times New Roman"/>
          <w:b/>
          <w:color w:val="000000"/>
          <w:spacing w:val="0"/>
          <w:position w:val="0"/>
          <w:sz w:val="24"/>
          <w:shd w:fill="FFFFFF" w:val="clear"/>
        </w:rPr>
      </w:pPr>
    </w:p>
    <w:p>
      <w:pPr>
        <w:keepNext w:val="true"/>
        <w:keepLines w:val="true"/>
        <w:spacing w:before="480" w:after="0" w:line="276"/>
        <w:ind w:right="0" w:left="0" w:firstLine="0"/>
        <w:jc w:val="left"/>
        <w:rPr>
          <w:rFonts w:ascii="Times New Roman" w:hAnsi="Times New Roman" w:cs="Times New Roman" w:eastAsia="Times New Roman"/>
          <w:b/>
          <w:color w:val="000000"/>
          <w:spacing w:val="0"/>
          <w:position w:val="0"/>
          <w:sz w:val="32"/>
          <w:shd w:fill="FFFFFF" w:val="clear"/>
        </w:rPr>
      </w:pPr>
      <w:r>
        <w:rPr>
          <w:rFonts w:ascii="Times New Roman" w:hAnsi="Times New Roman" w:cs="Times New Roman" w:eastAsia="Times New Roman"/>
          <w:b/>
          <w:color w:val="000000"/>
          <w:spacing w:val="0"/>
          <w:position w:val="0"/>
          <w:sz w:val="32"/>
          <w:shd w:fill="FFFFFF" w:val="clear"/>
        </w:rPr>
        <w:t xml:space="preserve">References </w:t>
      </w:r>
    </w:p>
    <w:p>
      <w:pPr>
        <w:spacing w:before="0" w:after="20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Bass, J.M., McDermott, R. and Lalchandani, J.T., (2015), July. Virtual teams and employability in global software engineering education. In </w:t>
      </w:r>
      <w:r>
        <w:rPr>
          <w:rFonts w:ascii="Times New Roman" w:hAnsi="Times New Roman" w:cs="Times New Roman" w:eastAsia="Times New Roman"/>
          <w:i/>
          <w:color w:val="000000"/>
          <w:spacing w:val="0"/>
          <w:position w:val="0"/>
          <w:sz w:val="24"/>
          <w:shd w:fill="FFFFFF" w:val="clear"/>
        </w:rPr>
        <w:t xml:space="preserve">Global Software Engineering (ICGSE), 2015 IEEE 10th International Conference on.7(1),</w:t>
      </w:r>
      <w:r>
        <w:rPr>
          <w:rFonts w:ascii="Times New Roman" w:hAnsi="Times New Roman" w:cs="Times New Roman" w:eastAsia="Times New Roman"/>
          <w:color w:val="000000"/>
          <w:spacing w:val="0"/>
          <w:position w:val="0"/>
          <w:sz w:val="24"/>
          <w:shd w:fill="FFFFFF" w:val="clear"/>
        </w:rPr>
        <w:t xml:space="preserve"> pp.115-124. </w:t>
      </w:r>
    </w:p>
    <w:p>
      <w:pPr>
        <w:spacing w:before="0" w:after="20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Benson, V., Morgan, S. and Filippaios, F., (2014). Social career management: Social media and employability skills gap. </w:t>
      </w:r>
      <w:r>
        <w:rPr>
          <w:rFonts w:ascii="Times New Roman" w:hAnsi="Times New Roman" w:cs="Times New Roman" w:eastAsia="Times New Roman"/>
          <w:i/>
          <w:color w:val="000000"/>
          <w:spacing w:val="0"/>
          <w:position w:val="0"/>
          <w:sz w:val="24"/>
          <w:shd w:fill="FFFFFF" w:val="clear"/>
        </w:rPr>
        <w:t xml:space="preserve">Computers in Human Behavior</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30(3)</w:t>
      </w:r>
      <w:r>
        <w:rPr>
          <w:rFonts w:ascii="Times New Roman" w:hAnsi="Times New Roman" w:cs="Times New Roman" w:eastAsia="Times New Roman"/>
          <w:color w:val="000000"/>
          <w:spacing w:val="0"/>
          <w:position w:val="0"/>
          <w:sz w:val="24"/>
          <w:shd w:fill="FFFFFF" w:val="clear"/>
        </w:rPr>
        <w:t xml:space="preserve">, pp.519-525.</w:t>
      </w:r>
    </w:p>
    <w:p>
      <w:pPr>
        <w:spacing w:before="0" w:after="20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Cai, Y., (2013). Graduate employability: A conceptual framework for understanding employers’ perceptions. </w:t>
      </w:r>
      <w:r>
        <w:rPr>
          <w:rFonts w:ascii="Times New Roman" w:hAnsi="Times New Roman" w:cs="Times New Roman" w:eastAsia="Times New Roman"/>
          <w:i/>
          <w:color w:val="000000"/>
          <w:spacing w:val="0"/>
          <w:position w:val="0"/>
          <w:sz w:val="24"/>
          <w:shd w:fill="FFFFFF" w:val="clear"/>
        </w:rPr>
        <w:t xml:space="preserve">Higher Education</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65</w:t>
      </w:r>
      <w:r>
        <w:rPr>
          <w:rFonts w:ascii="Times New Roman" w:hAnsi="Times New Roman" w:cs="Times New Roman" w:eastAsia="Times New Roman"/>
          <w:color w:val="000000"/>
          <w:spacing w:val="0"/>
          <w:position w:val="0"/>
          <w:sz w:val="24"/>
          <w:shd w:fill="FFFFFF" w:val="clear"/>
        </w:rPr>
        <w:t xml:space="preserve">(4), pp.457-469.</w:t>
      </w:r>
    </w:p>
    <w:p>
      <w:pPr>
        <w:spacing w:before="0" w:after="20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Cottrell, S., (2015). </w:t>
      </w:r>
      <w:r>
        <w:rPr>
          <w:rFonts w:ascii="Times New Roman" w:hAnsi="Times New Roman" w:cs="Times New Roman" w:eastAsia="Times New Roman"/>
          <w:i/>
          <w:color w:val="000000"/>
          <w:spacing w:val="0"/>
          <w:position w:val="0"/>
          <w:sz w:val="24"/>
          <w:shd w:fill="FFFFFF" w:val="clear"/>
        </w:rPr>
        <w:t xml:space="preserve">Skills for success: Personal development and employability</w:t>
      </w:r>
      <w:r>
        <w:rPr>
          <w:rFonts w:ascii="Times New Roman" w:hAnsi="Times New Roman" w:cs="Times New Roman" w:eastAsia="Times New Roman"/>
          <w:color w:val="000000"/>
          <w:spacing w:val="0"/>
          <w:position w:val="0"/>
          <w:sz w:val="24"/>
          <w:shd w:fill="FFFFFF" w:val="clear"/>
        </w:rPr>
        <w:t xml:space="preserve">. London: Palgrave Macmillan.</w:t>
      </w:r>
    </w:p>
    <w:p>
      <w:pPr>
        <w:spacing w:before="0" w:after="20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Hafeez, S., Hong, L.L., Saeed, B.B. and Afsar, B., (2017). Customer Knowledge Management as a Success Driver for Business in Mobile Sector of Pakistan. </w:t>
      </w:r>
      <w:r>
        <w:rPr>
          <w:rFonts w:ascii="Times New Roman" w:hAnsi="Times New Roman" w:cs="Times New Roman" w:eastAsia="Times New Roman"/>
          <w:i/>
          <w:color w:val="000000"/>
          <w:spacing w:val="0"/>
          <w:position w:val="0"/>
          <w:sz w:val="24"/>
          <w:shd w:fill="FFFFFF" w:val="clear"/>
        </w:rPr>
        <w:t xml:space="preserve">International Review of Management and Marketing</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7</w:t>
      </w:r>
      <w:r>
        <w:rPr>
          <w:rFonts w:ascii="Times New Roman" w:hAnsi="Times New Roman" w:cs="Times New Roman" w:eastAsia="Times New Roman"/>
          <w:color w:val="000000"/>
          <w:spacing w:val="0"/>
          <w:position w:val="0"/>
          <w:sz w:val="24"/>
          <w:shd w:fill="FFFFFF" w:val="clear"/>
        </w:rPr>
        <w:t xml:space="preserve">(1), pp.562-673.</w:t>
      </w:r>
    </w:p>
    <w:p>
      <w:pPr>
        <w:spacing w:before="0" w:after="20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Horn, R.G. and Behrend, T.S., (2017). Video killed the interview star: Does picture-in-picture affect interview performance?. </w:t>
      </w:r>
      <w:r>
        <w:rPr>
          <w:rFonts w:ascii="Times New Roman" w:hAnsi="Times New Roman" w:cs="Times New Roman" w:eastAsia="Times New Roman"/>
          <w:i/>
          <w:color w:val="000000"/>
          <w:spacing w:val="0"/>
          <w:position w:val="0"/>
          <w:sz w:val="24"/>
          <w:shd w:fill="FFFFFF" w:val="clear"/>
        </w:rPr>
        <w:t xml:space="preserve">Personnel Assessment and Decisions</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3</w:t>
      </w:r>
      <w:r>
        <w:rPr>
          <w:rFonts w:ascii="Times New Roman" w:hAnsi="Times New Roman" w:cs="Times New Roman" w:eastAsia="Times New Roman"/>
          <w:color w:val="000000"/>
          <w:spacing w:val="0"/>
          <w:position w:val="0"/>
          <w:sz w:val="24"/>
          <w:shd w:fill="FFFFFF" w:val="clear"/>
        </w:rPr>
        <w:t xml:space="preserve">(1), pp.5-30.</w:t>
      </w:r>
    </w:p>
    <w:p>
      <w:pPr>
        <w:spacing w:before="0" w:after="20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Peacock, B. and Greer, S., (2017). </w:t>
      </w:r>
      <w:r>
        <w:rPr>
          <w:rFonts w:ascii="Times New Roman" w:hAnsi="Times New Roman" w:cs="Times New Roman" w:eastAsia="Times New Roman"/>
          <w:i/>
          <w:color w:val="000000"/>
          <w:spacing w:val="0"/>
          <w:position w:val="0"/>
          <w:sz w:val="24"/>
          <w:shd w:fill="FFFFFF" w:val="clear"/>
        </w:rPr>
        <w:t xml:space="preserve">The Lone Star State Model for Helping Injured Workers</w:t>
      </w:r>
      <w:r>
        <w:rPr>
          <w:rFonts w:ascii="Times New Roman" w:hAnsi="Times New Roman" w:cs="Times New Roman" w:eastAsia="Times New Roman"/>
          <w:color w:val="000000"/>
          <w:spacing w:val="0"/>
          <w:position w:val="0"/>
          <w:sz w:val="24"/>
          <w:shd w:fill="FFFFFF" w:val="clear"/>
        </w:rPr>
        <w:t xml:space="preserve">.</w:t>
      </w:r>
      <w:r>
        <w:rPr>
          <w:rFonts w:ascii="Times New Roman" w:hAnsi="Times New Roman" w:cs="Times New Roman" w:eastAsia="Times New Roman"/>
          <w:i/>
          <w:color w:val="000000"/>
          <w:spacing w:val="0"/>
          <w:position w:val="0"/>
          <w:sz w:val="24"/>
          <w:shd w:fill="FFFFFF" w:val="clear"/>
        </w:rPr>
        <w:t xml:space="preserve"> 7</w:t>
      </w:r>
      <w:r>
        <w:rPr>
          <w:rFonts w:ascii="Times New Roman" w:hAnsi="Times New Roman" w:cs="Times New Roman" w:eastAsia="Times New Roman"/>
          <w:color w:val="000000"/>
          <w:spacing w:val="0"/>
          <w:position w:val="0"/>
          <w:sz w:val="24"/>
          <w:shd w:fill="FFFFFF" w:val="clear"/>
        </w:rPr>
        <w:t xml:space="preserve">(8), pp.5-10.</w:t>
      </w:r>
    </w:p>
    <w:p>
      <w:pPr>
        <w:spacing w:before="0" w:after="20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Sarkar, M., Overton, T., Thompson, C. and Rayner, G., (2016). Graduate employability: views of recent science graduates and employers. </w:t>
      </w:r>
      <w:r>
        <w:rPr>
          <w:rFonts w:ascii="Times New Roman" w:hAnsi="Times New Roman" w:cs="Times New Roman" w:eastAsia="Times New Roman"/>
          <w:i/>
          <w:color w:val="000000"/>
          <w:spacing w:val="0"/>
          <w:position w:val="0"/>
          <w:sz w:val="24"/>
          <w:shd w:fill="FFFFFF" w:val="clear"/>
        </w:rPr>
        <w:t xml:space="preserve">International Journal of Innovation in Science and Mathematics Education (formerly CAL-laborate International)</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24</w:t>
      </w:r>
      <w:r>
        <w:rPr>
          <w:rFonts w:ascii="Times New Roman" w:hAnsi="Times New Roman" w:cs="Times New Roman" w:eastAsia="Times New Roman"/>
          <w:color w:val="000000"/>
          <w:spacing w:val="0"/>
          <w:position w:val="0"/>
          <w:sz w:val="24"/>
          <w:shd w:fill="FFFFFF" w:val="clear"/>
        </w:rPr>
        <w:t xml:space="preserve">(3). pp.125-185</w:t>
      </w:r>
    </w:p>
    <w:p>
      <w:pPr>
        <w:spacing w:before="0" w:after="20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Vanhercke, D., De Cuyper, N., Peeters, E. and De Witte, H., (2014). Defining perceived employability: a psychological approach. </w:t>
      </w:r>
      <w:r>
        <w:rPr>
          <w:rFonts w:ascii="Times New Roman" w:hAnsi="Times New Roman" w:cs="Times New Roman" w:eastAsia="Times New Roman"/>
          <w:i/>
          <w:color w:val="000000"/>
          <w:spacing w:val="0"/>
          <w:position w:val="0"/>
          <w:sz w:val="24"/>
          <w:shd w:fill="FFFFFF" w:val="clear"/>
        </w:rPr>
        <w:t xml:space="preserve">Personnel Review</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43</w:t>
      </w:r>
      <w:r>
        <w:rPr>
          <w:rFonts w:ascii="Times New Roman" w:hAnsi="Times New Roman" w:cs="Times New Roman" w:eastAsia="Times New Roman"/>
          <w:color w:val="000000"/>
          <w:spacing w:val="0"/>
          <w:position w:val="0"/>
          <w:sz w:val="24"/>
          <w:shd w:fill="FFFFFF" w:val="clear"/>
        </w:rPr>
        <w:t xml:space="preserve">(4), pp.592-605.</w:t>
      </w:r>
    </w:p>
    <w:p>
      <w:pPr>
        <w:spacing w:before="0" w:after="20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000000"/>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36">
    <w:abstractNumId w:val="6"/>
  </w:num>
  <w:num w:numId="40">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0.bin" Id="docRId0" Type="http://schemas.openxmlformats.org/officeDocument/2006/relationships/oleObject" /><Relationship Target="media/image0.wmf" Id="docRId1" Type="http://schemas.openxmlformats.org/officeDocument/2006/relationships/image" /><Relationship Target="numbering.xml" Id="docRId2" Type="http://schemas.openxmlformats.org/officeDocument/2006/relationships/numbering" /><Relationship Target="styles.xml" Id="docRId3" Type="http://schemas.openxmlformats.org/officeDocument/2006/relationships/styles" /></Relationships>
</file>