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6AE777" w14:textId="7638EC9F" w:rsidR="00441274" w:rsidRPr="00DF30DC" w:rsidRDefault="00CB04C4" w:rsidP="00CB04C4">
      <w:pPr>
        <w:jc w:val="center"/>
        <w:rPr>
          <w:rFonts w:ascii="Arial" w:hAnsi="Arial" w:cs="Arial"/>
          <w:sz w:val="28"/>
          <w:szCs w:val="28"/>
          <w:u w:val="single"/>
        </w:rPr>
      </w:pPr>
      <w:r w:rsidRPr="00DF30DC">
        <w:rPr>
          <w:rFonts w:ascii="Arial" w:hAnsi="Arial" w:cs="Arial"/>
          <w:sz w:val="28"/>
          <w:szCs w:val="28"/>
          <w:u w:val="single"/>
        </w:rPr>
        <w:t>Learning log</w:t>
      </w:r>
    </w:p>
    <w:p w14:paraId="00DA7931" w14:textId="5867EFCB" w:rsidR="00CB04C4" w:rsidRDefault="00CB04C4" w:rsidP="00CB04C4">
      <w:pPr>
        <w:jc w:val="center"/>
        <w:rPr>
          <w:sz w:val="28"/>
          <w:szCs w:val="28"/>
          <w:u w:val="single"/>
        </w:rPr>
      </w:pPr>
    </w:p>
    <w:p w14:paraId="1ADEABB9" w14:textId="2180211E" w:rsidR="00831704" w:rsidRPr="001D1399" w:rsidRDefault="00F52E90" w:rsidP="00CB04C4">
      <w:pPr>
        <w:rPr>
          <w:rFonts w:ascii="Arial" w:hAnsi="Arial" w:cs="Arial"/>
          <w:u w:val="single"/>
        </w:rPr>
      </w:pPr>
      <w:r w:rsidRPr="001D1399">
        <w:rPr>
          <w:rFonts w:ascii="Arial" w:hAnsi="Arial" w:cs="Arial"/>
          <w:u w:val="single"/>
        </w:rPr>
        <w:t xml:space="preserve">Introduction </w:t>
      </w:r>
    </w:p>
    <w:p w14:paraId="4B835271" w14:textId="0A4FD4ED" w:rsidR="00F52E90" w:rsidRPr="001D1399" w:rsidRDefault="00F52E90" w:rsidP="00CB04C4">
      <w:pPr>
        <w:rPr>
          <w:rFonts w:ascii="Arial" w:hAnsi="Arial" w:cs="Arial"/>
        </w:rPr>
      </w:pPr>
      <w:r w:rsidRPr="001D1399">
        <w:rPr>
          <w:rFonts w:ascii="Arial" w:hAnsi="Arial" w:cs="Arial"/>
        </w:rPr>
        <w:t>The industrial revolution was the change from an agrarian economy to one which was mainly driven by manufacturing and industry. It started off in Britain in the 18</w:t>
      </w:r>
      <w:r w:rsidRPr="001D1399">
        <w:rPr>
          <w:rFonts w:ascii="Arial" w:hAnsi="Arial" w:cs="Arial"/>
          <w:vertAlign w:val="superscript"/>
        </w:rPr>
        <w:t>th</w:t>
      </w:r>
      <w:r w:rsidRPr="001D1399">
        <w:rPr>
          <w:rFonts w:ascii="Arial" w:hAnsi="Arial" w:cs="Arial"/>
        </w:rPr>
        <w:t xml:space="preserve"> century and then spread </w:t>
      </w:r>
      <w:r w:rsidR="005E2C44">
        <w:rPr>
          <w:rFonts w:ascii="Arial" w:hAnsi="Arial" w:cs="Arial"/>
        </w:rPr>
        <w:t xml:space="preserve">across to other countries </w:t>
      </w:r>
      <w:r w:rsidRPr="001D1399">
        <w:rPr>
          <w:rFonts w:ascii="Arial" w:hAnsi="Arial" w:cs="Arial"/>
        </w:rPr>
        <w:t xml:space="preserve">(the editors of encyclopaedia Britannica). The industrial revolution saw </w:t>
      </w:r>
      <w:r w:rsidR="005E2C44">
        <w:rPr>
          <w:rFonts w:ascii="Arial" w:hAnsi="Arial" w:cs="Arial"/>
        </w:rPr>
        <w:t xml:space="preserve">massive </w:t>
      </w:r>
      <w:r w:rsidRPr="001D1399">
        <w:rPr>
          <w:rFonts w:ascii="Arial" w:hAnsi="Arial" w:cs="Arial"/>
        </w:rPr>
        <w:t xml:space="preserve">changes </w:t>
      </w:r>
      <w:r w:rsidR="00DF30DC">
        <w:rPr>
          <w:rFonts w:ascii="Arial" w:hAnsi="Arial" w:cs="Arial"/>
        </w:rPr>
        <w:t>in</w:t>
      </w:r>
      <w:r w:rsidRPr="001D1399">
        <w:rPr>
          <w:rFonts w:ascii="Arial" w:hAnsi="Arial" w:cs="Arial"/>
        </w:rPr>
        <w:t xml:space="preserve"> landscapes and advances in technology and machinery.</w:t>
      </w:r>
      <w:r w:rsidR="007A01A2">
        <w:rPr>
          <w:rFonts w:ascii="Arial" w:hAnsi="Arial" w:cs="Arial"/>
        </w:rPr>
        <w:t xml:space="preserve"> </w:t>
      </w:r>
    </w:p>
    <w:p w14:paraId="08B488BC" w14:textId="77777777" w:rsidR="00F52E90" w:rsidRDefault="00F52E90" w:rsidP="00CB04C4">
      <w:pPr>
        <w:rPr>
          <w:rFonts w:ascii="Arial" w:hAnsi="Arial" w:cs="Arial"/>
          <w:u w:val="single"/>
        </w:rPr>
      </w:pPr>
    </w:p>
    <w:p w14:paraId="1D32C447" w14:textId="0E2A52BB" w:rsidR="00831704" w:rsidRPr="002602B2" w:rsidRDefault="00831704" w:rsidP="00CB04C4">
      <w:pPr>
        <w:rPr>
          <w:rFonts w:ascii="Arial" w:hAnsi="Arial" w:cs="Arial"/>
          <w:u w:val="single"/>
        </w:rPr>
      </w:pPr>
      <w:r w:rsidRPr="002602B2">
        <w:rPr>
          <w:rFonts w:ascii="Arial" w:hAnsi="Arial" w:cs="Arial"/>
          <w:u w:val="single"/>
        </w:rPr>
        <w:t xml:space="preserve">What made </w:t>
      </w:r>
      <w:r w:rsidR="005F02EA" w:rsidRPr="002602B2">
        <w:rPr>
          <w:rFonts w:ascii="Arial" w:hAnsi="Arial" w:cs="Arial"/>
          <w:u w:val="single"/>
        </w:rPr>
        <w:t>Blaenavon</w:t>
      </w:r>
      <w:r w:rsidRPr="002602B2">
        <w:rPr>
          <w:rFonts w:ascii="Arial" w:hAnsi="Arial" w:cs="Arial"/>
          <w:u w:val="single"/>
        </w:rPr>
        <w:t xml:space="preserve"> distinctly prosperous</w:t>
      </w:r>
      <w:r w:rsidR="00C75237" w:rsidRPr="002602B2">
        <w:rPr>
          <w:rFonts w:ascii="Arial" w:hAnsi="Arial" w:cs="Arial"/>
          <w:u w:val="single"/>
        </w:rPr>
        <w:t xml:space="preserve"> during the industrial revolution</w:t>
      </w:r>
      <w:r w:rsidRPr="002602B2">
        <w:rPr>
          <w:rFonts w:ascii="Arial" w:hAnsi="Arial" w:cs="Arial"/>
          <w:u w:val="single"/>
        </w:rPr>
        <w:t>?</w:t>
      </w:r>
    </w:p>
    <w:p w14:paraId="17CEE90C" w14:textId="51E0265E" w:rsidR="002602B2" w:rsidRPr="002602B2" w:rsidRDefault="005F02EA" w:rsidP="00CB04C4">
      <w:pPr>
        <w:rPr>
          <w:rFonts w:ascii="Arial" w:hAnsi="Arial" w:cs="Arial"/>
        </w:rPr>
      </w:pPr>
      <w:r w:rsidRPr="002602B2">
        <w:rPr>
          <w:rFonts w:ascii="Arial" w:hAnsi="Arial" w:cs="Arial"/>
        </w:rPr>
        <w:t xml:space="preserve">Blaenavon </w:t>
      </w:r>
      <w:r w:rsidR="00E13543" w:rsidRPr="002602B2">
        <w:rPr>
          <w:rFonts w:ascii="Arial" w:hAnsi="Arial" w:cs="Arial"/>
        </w:rPr>
        <w:t xml:space="preserve">had two key sites, </w:t>
      </w:r>
      <w:r w:rsidR="001110F7" w:rsidRPr="002602B2">
        <w:rPr>
          <w:rFonts w:ascii="Arial" w:hAnsi="Arial" w:cs="Arial"/>
        </w:rPr>
        <w:t>Blaenavon</w:t>
      </w:r>
      <w:r w:rsidR="00E13543" w:rsidRPr="002602B2">
        <w:rPr>
          <w:rFonts w:ascii="Arial" w:hAnsi="Arial" w:cs="Arial"/>
        </w:rPr>
        <w:t xml:space="preserve"> ironworks which was managed by </w:t>
      </w:r>
      <w:proofErr w:type="spellStart"/>
      <w:r w:rsidR="00E13543" w:rsidRPr="002602B2">
        <w:rPr>
          <w:rFonts w:ascii="Arial" w:hAnsi="Arial" w:cs="Arial"/>
        </w:rPr>
        <w:t>Cadw</w:t>
      </w:r>
      <w:proofErr w:type="spellEnd"/>
      <w:r w:rsidR="00E13543" w:rsidRPr="002602B2">
        <w:rPr>
          <w:rFonts w:ascii="Arial" w:hAnsi="Arial" w:cs="Arial"/>
        </w:rPr>
        <w:t xml:space="preserve"> and Big Pit. Blaenavon ironworks stayed in production from 1789 to 1902. Big Pit was in operation until 1980. The land </w:t>
      </w:r>
      <w:r w:rsidR="005E2C44">
        <w:rPr>
          <w:rFonts w:ascii="Arial" w:hAnsi="Arial" w:cs="Arial"/>
        </w:rPr>
        <w:t xml:space="preserve">in Blaenavon </w:t>
      </w:r>
      <w:r w:rsidR="00E13543" w:rsidRPr="002602B2">
        <w:rPr>
          <w:rFonts w:ascii="Arial" w:hAnsi="Arial" w:cs="Arial"/>
        </w:rPr>
        <w:t xml:space="preserve">contained ironstone, coal and limestone which were </w:t>
      </w:r>
      <w:r w:rsidR="00F57063" w:rsidRPr="002602B2">
        <w:rPr>
          <w:rFonts w:ascii="Arial" w:hAnsi="Arial" w:cs="Arial"/>
        </w:rPr>
        <w:t xml:space="preserve">materials </w:t>
      </w:r>
      <w:r w:rsidR="00E13543" w:rsidRPr="002602B2">
        <w:rPr>
          <w:rFonts w:ascii="Arial" w:hAnsi="Arial" w:cs="Arial"/>
        </w:rPr>
        <w:t>needed to make pig iron. (</w:t>
      </w:r>
      <w:proofErr w:type="spellStart"/>
      <w:r w:rsidR="00E13543" w:rsidRPr="002602B2">
        <w:rPr>
          <w:rFonts w:ascii="Arial" w:hAnsi="Arial" w:cs="Arial"/>
        </w:rPr>
        <w:t>Cadw</w:t>
      </w:r>
      <w:proofErr w:type="spellEnd"/>
      <w:r w:rsidR="00E13543" w:rsidRPr="002602B2">
        <w:rPr>
          <w:rFonts w:ascii="Arial" w:hAnsi="Arial" w:cs="Arial"/>
        </w:rPr>
        <w:t xml:space="preserve"> 2000). </w:t>
      </w:r>
      <w:r w:rsidR="00F57063" w:rsidRPr="002602B2">
        <w:rPr>
          <w:rFonts w:ascii="Arial" w:hAnsi="Arial" w:cs="Arial"/>
        </w:rPr>
        <w:t xml:space="preserve">Blaenavon is </w:t>
      </w:r>
      <w:r w:rsidR="00981EB9" w:rsidRPr="002602B2">
        <w:rPr>
          <w:rFonts w:ascii="Arial" w:hAnsi="Arial" w:cs="Arial"/>
        </w:rPr>
        <w:t xml:space="preserve">situated </w:t>
      </w:r>
      <w:r w:rsidR="000E4A77" w:rsidRPr="002602B2">
        <w:rPr>
          <w:rFonts w:ascii="Arial" w:hAnsi="Arial" w:cs="Arial"/>
        </w:rPr>
        <w:t>a</w:t>
      </w:r>
      <w:r w:rsidR="00981EB9" w:rsidRPr="002602B2">
        <w:rPr>
          <w:rFonts w:ascii="Arial" w:hAnsi="Arial" w:cs="Arial"/>
        </w:rPr>
        <w:t xml:space="preserve">pproximately </w:t>
      </w:r>
      <w:r w:rsidR="000E4A77" w:rsidRPr="002602B2">
        <w:rPr>
          <w:rFonts w:ascii="Arial" w:hAnsi="Arial" w:cs="Arial"/>
        </w:rPr>
        <w:t>24km from the sea at Newport</w:t>
      </w:r>
      <w:r w:rsidR="00981EB9" w:rsidRPr="002602B2">
        <w:rPr>
          <w:rFonts w:ascii="Arial" w:hAnsi="Arial" w:cs="Arial"/>
        </w:rPr>
        <w:t>, this made Blaenavon distinctively prosperous during the industrial revolution because transportation of goods was relatively easy. The coal would be transported to Newport by rail and then would be shipped worldwide via boat making transportation effective and more cost effective giving Blaenavon a worldwide statu</w:t>
      </w:r>
      <w:r w:rsidR="002602B2" w:rsidRPr="002602B2">
        <w:rPr>
          <w:rFonts w:ascii="Arial" w:hAnsi="Arial" w:cs="Arial"/>
        </w:rPr>
        <w:t xml:space="preserve">s. </w:t>
      </w:r>
    </w:p>
    <w:p w14:paraId="6C3E2C8D" w14:textId="77777777" w:rsidR="002602B2" w:rsidRPr="002602B2" w:rsidRDefault="002602B2" w:rsidP="00CB04C4">
      <w:pPr>
        <w:rPr>
          <w:rFonts w:ascii="Arial" w:hAnsi="Arial" w:cs="Arial"/>
        </w:rPr>
      </w:pPr>
    </w:p>
    <w:p w14:paraId="2A69A5A3" w14:textId="5D499DF8" w:rsidR="002602B2" w:rsidRPr="002602B2" w:rsidRDefault="002602B2" w:rsidP="00CB04C4">
      <w:pPr>
        <w:rPr>
          <w:rFonts w:ascii="Arial" w:hAnsi="Arial" w:cs="Arial"/>
          <w:u w:val="single"/>
        </w:rPr>
      </w:pPr>
      <w:r w:rsidRPr="002602B2">
        <w:rPr>
          <w:rFonts w:ascii="Arial" w:hAnsi="Arial" w:cs="Arial"/>
          <w:u w:val="single"/>
        </w:rPr>
        <w:t xml:space="preserve">Conditions of the mines and the workers </w:t>
      </w:r>
    </w:p>
    <w:p w14:paraId="742E5000" w14:textId="5CE94448" w:rsidR="00855316" w:rsidRPr="002602B2" w:rsidRDefault="00855316" w:rsidP="00CB04C4">
      <w:pPr>
        <w:rPr>
          <w:rFonts w:ascii="Arial" w:hAnsi="Arial" w:cs="Arial"/>
        </w:rPr>
      </w:pPr>
      <w:r w:rsidRPr="002602B2">
        <w:rPr>
          <w:rFonts w:ascii="Arial" w:hAnsi="Arial" w:cs="Arial"/>
        </w:rPr>
        <w:t xml:space="preserve">The coal mines </w:t>
      </w:r>
      <w:r w:rsidR="00441EBC">
        <w:rPr>
          <w:rFonts w:ascii="Arial" w:hAnsi="Arial" w:cs="Arial"/>
        </w:rPr>
        <w:t>weren’t the safest environments</w:t>
      </w:r>
      <w:r w:rsidR="005E2C44">
        <w:rPr>
          <w:rFonts w:ascii="Arial" w:hAnsi="Arial" w:cs="Arial"/>
        </w:rPr>
        <w:t>,</w:t>
      </w:r>
      <w:r w:rsidR="00441EBC">
        <w:rPr>
          <w:rFonts w:ascii="Arial" w:hAnsi="Arial" w:cs="Arial"/>
        </w:rPr>
        <w:t xml:space="preserve"> with the exposure to coal dust and the dangers of accidents occurring. The Big Pit experienced large numbers of accidents </w:t>
      </w:r>
      <w:r w:rsidR="005E2C44">
        <w:rPr>
          <w:rFonts w:ascii="Arial" w:hAnsi="Arial" w:cs="Arial"/>
        </w:rPr>
        <w:t xml:space="preserve">just </w:t>
      </w:r>
      <w:r w:rsidR="00441EBC">
        <w:rPr>
          <w:rFonts w:ascii="Arial" w:hAnsi="Arial" w:cs="Arial"/>
        </w:rPr>
        <w:t>like any other coal m</w:t>
      </w:r>
      <w:r w:rsidR="00F53EAD">
        <w:rPr>
          <w:rFonts w:ascii="Arial" w:hAnsi="Arial" w:cs="Arial"/>
        </w:rPr>
        <w:t>i</w:t>
      </w:r>
      <w:r w:rsidR="00441EBC">
        <w:rPr>
          <w:rFonts w:ascii="Arial" w:hAnsi="Arial" w:cs="Arial"/>
        </w:rPr>
        <w:t xml:space="preserve">nes, </w:t>
      </w:r>
      <w:r w:rsidR="00F53EAD">
        <w:rPr>
          <w:rFonts w:ascii="Arial" w:hAnsi="Arial" w:cs="Arial"/>
        </w:rPr>
        <w:t>Blaenavon’s</w:t>
      </w:r>
      <w:r w:rsidR="00441EBC">
        <w:rPr>
          <w:rFonts w:ascii="Arial" w:hAnsi="Arial" w:cs="Arial"/>
        </w:rPr>
        <w:t xml:space="preserve"> worst accident was when the cinder pits were flooded and fifteen miners including five children drowned.</w:t>
      </w:r>
      <w:r w:rsidR="00F53EAD">
        <w:rPr>
          <w:rFonts w:ascii="Arial" w:hAnsi="Arial" w:cs="Arial"/>
        </w:rPr>
        <w:t xml:space="preserve"> (Big Pit a brief history</w:t>
      </w:r>
      <w:r w:rsidR="00A12800">
        <w:rPr>
          <w:rFonts w:ascii="Arial" w:hAnsi="Arial" w:cs="Arial"/>
        </w:rPr>
        <w:t xml:space="preserve">). </w:t>
      </w:r>
      <w:r w:rsidR="007E75DB" w:rsidRPr="002602B2">
        <w:rPr>
          <w:rFonts w:ascii="Arial" w:hAnsi="Arial" w:cs="Arial"/>
        </w:rPr>
        <w:t>Children were used in the mines as hauliers, th</w:t>
      </w:r>
      <w:r w:rsidR="005E2C44">
        <w:rPr>
          <w:rFonts w:ascii="Arial" w:hAnsi="Arial" w:cs="Arial"/>
        </w:rPr>
        <w:t xml:space="preserve">eir job was </w:t>
      </w:r>
      <w:r w:rsidR="007E75DB" w:rsidRPr="002602B2">
        <w:rPr>
          <w:rFonts w:ascii="Arial" w:hAnsi="Arial" w:cs="Arial"/>
        </w:rPr>
        <w:t xml:space="preserve">to drive trams and carriages. </w:t>
      </w:r>
      <w:r w:rsidR="005E2C44">
        <w:rPr>
          <w:rFonts w:ascii="Arial" w:hAnsi="Arial" w:cs="Arial"/>
        </w:rPr>
        <w:t>Another role carried out by children was d</w:t>
      </w:r>
      <w:r w:rsidR="007E75DB" w:rsidRPr="002602B2">
        <w:rPr>
          <w:rFonts w:ascii="Arial" w:hAnsi="Arial" w:cs="Arial"/>
        </w:rPr>
        <w:t>oor boys</w:t>
      </w:r>
      <w:r w:rsidR="005E2C44">
        <w:rPr>
          <w:rFonts w:ascii="Arial" w:hAnsi="Arial" w:cs="Arial"/>
        </w:rPr>
        <w:t xml:space="preserve"> they were</w:t>
      </w:r>
      <w:r w:rsidR="007E75DB" w:rsidRPr="002602B2">
        <w:rPr>
          <w:rFonts w:ascii="Arial" w:hAnsi="Arial" w:cs="Arial"/>
        </w:rPr>
        <w:t xml:space="preserve"> usually aged 5 through to 11</w:t>
      </w:r>
      <w:r w:rsidR="005E2C44">
        <w:rPr>
          <w:rFonts w:ascii="Arial" w:hAnsi="Arial" w:cs="Arial"/>
        </w:rPr>
        <w:t>,</w:t>
      </w:r>
      <w:r w:rsidR="007E75DB" w:rsidRPr="002602B2">
        <w:rPr>
          <w:rFonts w:ascii="Arial" w:hAnsi="Arial" w:cs="Arial"/>
        </w:rPr>
        <w:t xml:space="preserve"> their job was to open the door for the hauliers and close it behind them, in some cases they would be in the dark with barely any food and cramped into small wet spaces. </w:t>
      </w:r>
      <w:r w:rsidR="005E2C44">
        <w:rPr>
          <w:rFonts w:ascii="Arial" w:hAnsi="Arial" w:cs="Arial"/>
        </w:rPr>
        <w:t>The role that c</w:t>
      </w:r>
      <w:r w:rsidR="007E75DB" w:rsidRPr="002602B2">
        <w:rPr>
          <w:rFonts w:ascii="Arial" w:hAnsi="Arial" w:cs="Arial"/>
        </w:rPr>
        <w:t xml:space="preserve">arters had to </w:t>
      </w:r>
      <w:r w:rsidR="005E2C44">
        <w:rPr>
          <w:rFonts w:ascii="Arial" w:hAnsi="Arial" w:cs="Arial"/>
        </w:rPr>
        <w:t xml:space="preserve">do included </w:t>
      </w:r>
      <w:r w:rsidR="007E75DB" w:rsidRPr="002602B2">
        <w:rPr>
          <w:rFonts w:ascii="Arial" w:hAnsi="Arial" w:cs="Arial"/>
        </w:rPr>
        <w:t>drag</w:t>
      </w:r>
      <w:r w:rsidR="005E2C44">
        <w:rPr>
          <w:rFonts w:ascii="Arial" w:hAnsi="Arial" w:cs="Arial"/>
        </w:rPr>
        <w:t>ging</w:t>
      </w:r>
      <w:r w:rsidR="007E75DB" w:rsidRPr="002602B2">
        <w:rPr>
          <w:rFonts w:ascii="Arial" w:hAnsi="Arial" w:cs="Arial"/>
        </w:rPr>
        <w:t xml:space="preserve"> carts of coal from the mines to the main roads and in their case, they’d have to drag the carts by chains on their all fours. (Franks 1842).  </w:t>
      </w:r>
      <w:r w:rsidR="002438AB" w:rsidRPr="002602B2">
        <w:rPr>
          <w:rFonts w:ascii="Arial" w:hAnsi="Arial" w:cs="Arial"/>
        </w:rPr>
        <w:t>“there are about 230 young persons under 18 years of age employed in the mine-works, and about 136 in the coal-works” (</w:t>
      </w:r>
      <w:proofErr w:type="spellStart"/>
      <w:proofErr w:type="gramStart"/>
      <w:r w:rsidR="002438AB" w:rsidRPr="002602B2">
        <w:rPr>
          <w:rFonts w:ascii="Arial" w:hAnsi="Arial" w:cs="Arial"/>
        </w:rPr>
        <w:t>museum.wales</w:t>
      </w:r>
      <w:proofErr w:type="spellEnd"/>
      <w:proofErr w:type="gramEnd"/>
      <w:r w:rsidR="002438AB" w:rsidRPr="002602B2">
        <w:rPr>
          <w:rFonts w:ascii="Arial" w:hAnsi="Arial" w:cs="Arial"/>
        </w:rPr>
        <w:t>) children were used due to the small spaces</w:t>
      </w:r>
      <w:r w:rsidR="007E75DB" w:rsidRPr="002602B2">
        <w:rPr>
          <w:rFonts w:ascii="Arial" w:hAnsi="Arial" w:cs="Arial"/>
        </w:rPr>
        <w:t xml:space="preserve"> where they’d sit to open the doors</w:t>
      </w:r>
      <w:r w:rsidR="005F029A">
        <w:rPr>
          <w:rFonts w:ascii="Arial" w:hAnsi="Arial" w:cs="Arial"/>
        </w:rPr>
        <w:t>,</w:t>
      </w:r>
      <w:r w:rsidR="007E75DB" w:rsidRPr="002602B2">
        <w:rPr>
          <w:rFonts w:ascii="Arial" w:hAnsi="Arial" w:cs="Arial"/>
        </w:rPr>
        <w:t xml:space="preserve"> if a grown adult had this role the</w:t>
      </w:r>
      <w:r w:rsidR="005F029A">
        <w:rPr>
          <w:rFonts w:ascii="Arial" w:hAnsi="Arial" w:cs="Arial"/>
        </w:rPr>
        <w:t>re</w:t>
      </w:r>
      <w:r w:rsidR="007E75DB" w:rsidRPr="002602B2">
        <w:rPr>
          <w:rFonts w:ascii="Arial" w:hAnsi="Arial" w:cs="Arial"/>
        </w:rPr>
        <w:t xml:space="preserve"> would simply not be enough room for the trams to pass through. </w:t>
      </w:r>
      <w:r w:rsidR="004E6F65" w:rsidRPr="002602B2">
        <w:rPr>
          <w:rFonts w:ascii="Arial" w:hAnsi="Arial" w:cs="Arial"/>
        </w:rPr>
        <w:t xml:space="preserve">The </w:t>
      </w:r>
      <w:r w:rsidR="004660B3">
        <w:rPr>
          <w:rFonts w:ascii="Arial" w:hAnsi="Arial" w:cs="Arial"/>
        </w:rPr>
        <w:t xml:space="preserve">mining industry was largely responsible for employment with </w:t>
      </w:r>
      <w:r w:rsidR="004E6F65" w:rsidRPr="002602B2">
        <w:rPr>
          <w:rFonts w:ascii="Arial" w:hAnsi="Arial" w:cs="Arial"/>
        </w:rPr>
        <w:t>big pit employ</w:t>
      </w:r>
      <w:r w:rsidR="004660B3">
        <w:rPr>
          <w:rFonts w:ascii="Arial" w:hAnsi="Arial" w:cs="Arial"/>
        </w:rPr>
        <w:t>ing</w:t>
      </w:r>
      <w:r w:rsidR="004E6F65" w:rsidRPr="002602B2">
        <w:rPr>
          <w:rFonts w:ascii="Arial" w:hAnsi="Arial" w:cs="Arial"/>
        </w:rPr>
        <w:t xml:space="preserve"> around 1300 men</w:t>
      </w:r>
      <w:r w:rsidR="004660B3">
        <w:rPr>
          <w:rFonts w:ascii="Arial" w:hAnsi="Arial" w:cs="Arial"/>
        </w:rPr>
        <w:t>.</w:t>
      </w:r>
      <w:r w:rsidR="005B1E95">
        <w:rPr>
          <w:rFonts w:ascii="Arial" w:hAnsi="Arial" w:cs="Arial"/>
        </w:rPr>
        <w:t xml:space="preserve"> Although the advance in machinery made work easier </w:t>
      </w:r>
      <w:r w:rsidR="00BD07BC">
        <w:rPr>
          <w:rFonts w:ascii="Arial" w:hAnsi="Arial" w:cs="Arial"/>
        </w:rPr>
        <w:t>it also created problems such as it increased the dangers</w:t>
      </w:r>
      <w:r w:rsidR="005F029A">
        <w:rPr>
          <w:rFonts w:ascii="Arial" w:hAnsi="Arial" w:cs="Arial"/>
        </w:rPr>
        <w:t xml:space="preserve"> in factories,</w:t>
      </w:r>
      <w:r w:rsidR="00BD07BC">
        <w:rPr>
          <w:rFonts w:ascii="Arial" w:hAnsi="Arial" w:cs="Arial"/>
        </w:rPr>
        <w:t xml:space="preserve"> employees earnt very little and men, women and children had to work. (The editors of encyclopaedia Britannica).</w:t>
      </w:r>
    </w:p>
    <w:p w14:paraId="40E809C8" w14:textId="7ACE3EA7" w:rsidR="00B0480D" w:rsidRDefault="00B0480D" w:rsidP="00CB04C4">
      <w:pPr>
        <w:rPr>
          <w:rFonts w:ascii="Arial" w:hAnsi="Arial" w:cs="Arial"/>
        </w:rPr>
      </w:pPr>
    </w:p>
    <w:p w14:paraId="4C79F028" w14:textId="4B056343" w:rsidR="002B7B54" w:rsidRPr="00DF30DC" w:rsidRDefault="00D50928" w:rsidP="00CB04C4">
      <w:pPr>
        <w:rPr>
          <w:rFonts w:ascii="Arial" w:hAnsi="Arial" w:cs="Arial"/>
          <w:u w:val="single"/>
        </w:rPr>
      </w:pPr>
      <w:r w:rsidRPr="00DF30DC">
        <w:rPr>
          <w:rFonts w:ascii="Arial" w:hAnsi="Arial" w:cs="Arial"/>
          <w:u w:val="single"/>
        </w:rPr>
        <w:t>Advance in</w:t>
      </w:r>
      <w:r w:rsidR="002B7B54" w:rsidRPr="00DF30DC">
        <w:rPr>
          <w:rFonts w:ascii="Arial" w:hAnsi="Arial" w:cs="Arial"/>
          <w:u w:val="single"/>
        </w:rPr>
        <w:t xml:space="preserve"> Technology</w:t>
      </w:r>
      <w:r w:rsidRPr="00DF30DC">
        <w:rPr>
          <w:rFonts w:ascii="Arial" w:hAnsi="Arial" w:cs="Arial"/>
          <w:u w:val="single"/>
        </w:rPr>
        <w:t xml:space="preserve"> </w:t>
      </w:r>
      <w:r w:rsidR="00AD060C" w:rsidRPr="00DF30DC">
        <w:rPr>
          <w:rFonts w:ascii="Arial" w:hAnsi="Arial" w:cs="Arial"/>
          <w:u w:val="single"/>
        </w:rPr>
        <w:t>and key players</w:t>
      </w:r>
    </w:p>
    <w:p w14:paraId="5ECAE5D0" w14:textId="5882C9B9" w:rsidR="002F615E" w:rsidRPr="002F615E" w:rsidRDefault="00E8708A" w:rsidP="002F615E">
      <w:pPr>
        <w:rPr>
          <w:rFonts w:ascii="Arial" w:hAnsi="Arial" w:cs="Arial"/>
        </w:rPr>
      </w:pPr>
      <w:r w:rsidRPr="002602B2">
        <w:rPr>
          <w:rFonts w:ascii="Arial" w:hAnsi="Arial" w:cs="Arial"/>
        </w:rPr>
        <w:t>Lord Abergavenny leased land to three entrepreneurs Thomas Hill, Thomas Hopkins and Benjamin Pratt who built major new ironworks</w:t>
      </w:r>
      <w:r w:rsidR="004D207C">
        <w:rPr>
          <w:rFonts w:ascii="Arial" w:hAnsi="Arial" w:cs="Arial"/>
        </w:rPr>
        <w:t>,</w:t>
      </w:r>
      <w:r w:rsidRPr="002602B2">
        <w:rPr>
          <w:rFonts w:ascii="Arial" w:hAnsi="Arial" w:cs="Arial"/>
        </w:rPr>
        <w:t xml:space="preserve"> and by 1796 their furnaces were producing 5400 tons of iron a year (Glamorgan-Gwent Archaeological Trust). </w:t>
      </w:r>
      <w:r w:rsidR="00D50928">
        <w:rPr>
          <w:rFonts w:ascii="Arial" w:hAnsi="Arial" w:cs="Arial"/>
        </w:rPr>
        <w:t>In 1709 Abraham Darby</w:t>
      </w:r>
      <w:r w:rsidR="004D207C">
        <w:rPr>
          <w:rFonts w:ascii="Arial" w:hAnsi="Arial" w:cs="Arial"/>
        </w:rPr>
        <w:t xml:space="preserve"> was the first to</w:t>
      </w:r>
      <w:r w:rsidR="00D50928">
        <w:rPr>
          <w:rFonts w:ascii="Arial" w:hAnsi="Arial" w:cs="Arial"/>
        </w:rPr>
        <w:t xml:space="preserve"> smel</w:t>
      </w:r>
      <w:r w:rsidR="004D207C">
        <w:rPr>
          <w:rFonts w:ascii="Arial" w:hAnsi="Arial" w:cs="Arial"/>
        </w:rPr>
        <w:t>t</w:t>
      </w:r>
      <w:r w:rsidR="00D50928">
        <w:rPr>
          <w:rFonts w:ascii="Arial" w:hAnsi="Arial" w:cs="Arial"/>
        </w:rPr>
        <w:t xml:space="preserve"> iron ore with coke made from mineral coal. In 1776 John Wilkinson used </w:t>
      </w:r>
      <w:r w:rsidR="008D72A3">
        <w:rPr>
          <w:rFonts w:ascii="Arial" w:hAnsi="Arial" w:cs="Arial"/>
        </w:rPr>
        <w:t xml:space="preserve">a </w:t>
      </w:r>
      <w:r w:rsidR="00D50928">
        <w:rPr>
          <w:rFonts w:ascii="Arial" w:hAnsi="Arial" w:cs="Arial"/>
        </w:rPr>
        <w:t>steam engine to power a blast furnace</w:t>
      </w:r>
      <w:r w:rsidR="008D72A3">
        <w:rPr>
          <w:rFonts w:ascii="Arial" w:hAnsi="Arial" w:cs="Arial"/>
        </w:rPr>
        <w:t xml:space="preserve"> advancing technology that bit further (</w:t>
      </w:r>
      <w:r w:rsidR="008D72A3" w:rsidRPr="002602B2">
        <w:rPr>
          <w:rFonts w:ascii="Arial" w:hAnsi="Arial" w:cs="Arial"/>
        </w:rPr>
        <w:t>Glamorgan-Gwent Archaeological Trust</w:t>
      </w:r>
      <w:r w:rsidR="008D72A3">
        <w:rPr>
          <w:rFonts w:ascii="Arial" w:hAnsi="Arial" w:cs="Arial"/>
        </w:rPr>
        <w:t>)</w:t>
      </w:r>
      <w:r w:rsidR="00D50928">
        <w:rPr>
          <w:rFonts w:ascii="Arial" w:hAnsi="Arial" w:cs="Arial"/>
        </w:rPr>
        <w:t xml:space="preserve">. Richard Wright and Richard </w:t>
      </w:r>
      <w:proofErr w:type="spellStart"/>
      <w:r w:rsidR="00D50928">
        <w:rPr>
          <w:rFonts w:ascii="Arial" w:hAnsi="Arial" w:cs="Arial"/>
        </w:rPr>
        <w:t>Jesson</w:t>
      </w:r>
      <w:proofErr w:type="spellEnd"/>
      <w:r w:rsidR="00D50928">
        <w:rPr>
          <w:rFonts w:ascii="Arial" w:hAnsi="Arial" w:cs="Arial"/>
        </w:rPr>
        <w:t xml:space="preserve"> in 1772 </w:t>
      </w:r>
      <w:r w:rsidR="004D207C">
        <w:rPr>
          <w:rFonts w:ascii="Arial" w:hAnsi="Arial" w:cs="Arial"/>
        </w:rPr>
        <w:t xml:space="preserve">proved </w:t>
      </w:r>
      <w:r w:rsidR="00D50928">
        <w:rPr>
          <w:rFonts w:ascii="Arial" w:hAnsi="Arial" w:cs="Arial"/>
        </w:rPr>
        <w:t>that coal could be used to forge wrought iron from pig iron</w:t>
      </w:r>
      <w:r w:rsidR="008D72A3">
        <w:rPr>
          <w:rFonts w:ascii="Arial" w:hAnsi="Arial" w:cs="Arial"/>
        </w:rPr>
        <w:t xml:space="preserve"> (</w:t>
      </w:r>
      <w:r w:rsidR="008D72A3" w:rsidRPr="002602B2">
        <w:rPr>
          <w:rFonts w:ascii="Arial" w:hAnsi="Arial" w:cs="Arial"/>
        </w:rPr>
        <w:t>Glamorgan-Gwent Archaeological Trust</w:t>
      </w:r>
      <w:r w:rsidR="008D72A3">
        <w:rPr>
          <w:rFonts w:ascii="Arial" w:hAnsi="Arial" w:cs="Arial"/>
        </w:rPr>
        <w:t>)</w:t>
      </w:r>
      <w:r w:rsidR="00D50928">
        <w:rPr>
          <w:rFonts w:ascii="Arial" w:hAnsi="Arial" w:cs="Arial"/>
        </w:rPr>
        <w:t xml:space="preserve">. </w:t>
      </w:r>
      <w:r w:rsidR="00132678">
        <w:rPr>
          <w:rFonts w:ascii="Arial" w:hAnsi="Arial" w:cs="Arial"/>
        </w:rPr>
        <w:t xml:space="preserve">Steam engines were applied </w:t>
      </w:r>
      <w:r w:rsidR="00132678">
        <w:rPr>
          <w:rFonts w:ascii="Arial" w:hAnsi="Arial" w:cs="Arial"/>
        </w:rPr>
        <w:lastRenderedPageBreak/>
        <w:t>to drain m</w:t>
      </w:r>
      <w:r w:rsidR="005F0BCB">
        <w:rPr>
          <w:rFonts w:ascii="Arial" w:hAnsi="Arial" w:cs="Arial"/>
        </w:rPr>
        <w:t>i</w:t>
      </w:r>
      <w:r w:rsidR="00132678">
        <w:rPr>
          <w:rFonts w:ascii="Arial" w:hAnsi="Arial" w:cs="Arial"/>
        </w:rPr>
        <w:t xml:space="preserve">nes of water to operate a </w:t>
      </w:r>
      <w:r w:rsidR="008D72A3">
        <w:rPr>
          <w:rFonts w:ascii="Arial" w:hAnsi="Arial" w:cs="Arial"/>
        </w:rPr>
        <w:t>win</w:t>
      </w:r>
      <w:r w:rsidR="00132678">
        <w:rPr>
          <w:rFonts w:ascii="Arial" w:hAnsi="Arial" w:cs="Arial"/>
        </w:rPr>
        <w:t>ding mechanism. Output of bl</w:t>
      </w:r>
      <w:r w:rsidR="005F0BCB">
        <w:rPr>
          <w:rFonts w:ascii="Arial" w:hAnsi="Arial" w:cs="Arial"/>
        </w:rPr>
        <w:t>a</w:t>
      </w:r>
      <w:r w:rsidR="00132678">
        <w:rPr>
          <w:rFonts w:ascii="Arial" w:hAnsi="Arial" w:cs="Arial"/>
        </w:rPr>
        <w:t xml:space="preserve">st </w:t>
      </w:r>
      <w:r w:rsidR="005F0BCB">
        <w:rPr>
          <w:rFonts w:ascii="Arial" w:hAnsi="Arial" w:cs="Arial"/>
        </w:rPr>
        <w:t>furnaces</w:t>
      </w:r>
      <w:r w:rsidR="00132678">
        <w:rPr>
          <w:rFonts w:ascii="Arial" w:hAnsi="Arial" w:cs="Arial"/>
        </w:rPr>
        <w:t xml:space="preserve"> increased from 1828 by heating the air </w:t>
      </w:r>
      <w:r w:rsidR="004D207C">
        <w:rPr>
          <w:rFonts w:ascii="Arial" w:hAnsi="Arial" w:cs="Arial"/>
        </w:rPr>
        <w:t xml:space="preserve">that was </w:t>
      </w:r>
      <w:r w:rsidR="00132678">
        <w:rPr>
          <w:rFonts w:ascii="Arial" w:hAnsi="Arial" w:cs="Arial"/>
        </w:rPr>
        <w:t>charged</w:t>
      </w:r>
      <w:r w:rsidR="00636413">
        <w:rPr>
          <w:rFonts w:ascii="Arial" w:hAnsi="Arial" w:cs="Arial"/>
        </w:rPr>
        <w:t>,</w:t>
      </w:r>
      <w:r w:rsidR="00132678">
        <w:rPr>
          <w:rFonts w:ascii="Arial" w:hAnsi="Arial" w:cs="Arial"/>
        </w:rPr>
        <w:t xml:space="preserve"> this was created by James Neilson and </w:t>
      </w:r>
      <w:r w:rsidR="004D207C">
        <w:rPr>
          <w:rFonts w:ascii="Arial" w:hAnsi="Arial" w:cs="Arial"/>
        </w:rPr>
        <w:t xml:space="preserve">was only </w:t>
      </w:r>
      <w:r w:rsidR="00132678">
        <w:rPr>
          <w:rFonts w:ascii="Arial" w:hAnsi="Arial" w:cs="Arial"/>
        </w:rPr>
        <w:t xml:space="preserve">adopted </w:t>
      </w:r>
      <w:r w:rsidR="005F0BCB">
        <w:rPr>
          <w:rFonts w:ascii="Arial" w:hAnsi="Arial" w:cs="Arial"/>
        </w:rPr>
        <w:t>in Blaenavon in</w:t>
      </w:r>
      <w:r w:rsidR="00132678">
        <w:rPr>
          <w:rFonts w:ascii="Arial" w:hAnsi="Arial" w:cs="Arial"/>
        </w:rPr>
        <w:t>1850s</w:t>
      </w:r>
      <w:r w:rsidR="008D72A3">
        <w:rPr>
          <w:rFonts w:ascii="Arial" w:hAnsi="Arial" w:cs="Arial"/>
        </w:rPr>
        <w:t xml:space="preserve"> (</w:t>
      </w:r>
      <w:r w:rsidR="008D72A3" w:rsidRPr="002602B2">
        <w:rPr>
          <w:rFonts w:ascii="Arial" w:hAnsi="Arial" w:cs="Arial"/>
        </w:rPr>
        <w:t>Glamorgan-Gwent Archaeological Trust</w:t>
      </w:r>
      <w:r w:rsidR="008D72A3">
        <w:rPr>
          <w:rFonts w:ascii="Arial" w:hAnsi="Arial" w:cs="Arial"/>
        </w:rPr>
        <w:t>)</w:t>
      </w:r>
      <w:r w:rsidR="00132678">
        <w:rPr>
          <w:rFonts w:ascii="Arial" w:hAnsi="Arial" w:cs="Arial"/>
        </w:rPr>
        <w:t xml:space="preserve">. </w:t>
      </w:r>
      <w:r w:rsidR="008D72A3">
        <w:rPr>
          <w:rFonts w:ascii="Arial" w:hAnsi="Arial" w:cs="Arial"/>
        </w:rPr>
        <w:t>I</w:t>
      </w:r>
      <w:r w:rsidR="00132678">
        <w:rPr>
          <w:rFonts w:ascii="Arial" w:hAnsi="Arial" w:cs="Arial"/>
        </w:rPr>
        <w:t>n 1856 Henry Bessemer made mild steel</w:t>
      </w:r>
      <w:r w:rsidR="004D207C">
        <w:rPr>
          <w:rFonts w:ascii="Arial" w:hAnsi="Arial" w:cs="Arial"/>
        </w:rPr>
        <w:t xml:space="preserve"> advancing the industrial revolution that bit more</w:t>
      </w:r>
      <w:r w:rsidR="00132678">
        <w:rPr>
          <w:rFonts w:ascii="Arial" w:hAnsi="Arial" w:cs="Arial"/>
        </w:rPr>
        <w:t>.</w:t>
      </w:r>
      <w:r w:rsidR="002D2232">
        <w:rPr>
          <w:rFonts w:ascii="Arial" w:hAnsi="Arial" w:cs="Arial"/>
        </w:rPr>
        <w:t xml:space="preserve"> The link with the port of Newport by Monmouthshire canal provided ch</w:t>
      </w:r>
      <w:r w:rsidR="00636413">
        <w:rPr>
          <w:rFonts w:ascii="Arial" w:hAnsi="Arial" w:cs="Arial"/>
        </w:rPr>
        <w:t>e</w:t>
      </w:r>
      <w:r w:rsidR="002D2232">
        <w:rPr>
          <w:rFonts w:ascii="Arial" w:hAnsi="Arial" w:cs="Arial"/>
        </w:rPr>
        <w:t>ap bulk transportation</w:t>
      </w:r>
      <w:r w:rsidR="00636413">
        <w:rPr>
          <w:rFonts w:ascii="Arial" w:hAnsi="Arial" w:cs="Arial"/>
        </w:rPr>
        <w:t>,</w:t>
      </w:r>
      <w:r w:rsidR="008D72A3">
        <w:rPr>
          <w:rFonts w:ascii="Arial" w:hAnsi="Arial" w:cs="Arial"/>
        </w:rPr>
        <w:t xml:space="preserve"> with Blaenavon being so close to a transport network </w:t>
      </w:r>
      <w:r w:rsidR="00636413">
        <w:rPr>
          <w:rFonts w:ascii="Arial" w:hAnsi="Arial" w:cs="Arial"/>
        </w:rPr>
        <w:t xml:space="preserve">this </w:t>
      </w:r>
      <w:r w:rsidR="008D72A3">
        <w:rPr>
          <w:rFonts w:ascii="Arial" w:hAnsi="Arial" w:cs="Arial"/>
        </w:rPr>
        <w:t xml:space="preserve">made it a particularly </w:t>
      </w:r>
      <w:r w:rsidR="00AD060C">
        <w:rPr>
          <w:rFonts w:ascii="Arial" w:hAnsi="Arial" w:cs="Arial"/>
        </w:rPr>
        <w:t>desirable</w:t>
      </w:r>
      <w:r w:rsidR="008D72A3">
        <w:rPr>
          <w:rFonts w:ascii="Arial" w:hAnsi="Arial" w:cs="Arial"/>
        </w:rPr>
        <w:t xml:space="preserve"> place to start up businesses</w:t>
      </w:r>
      <w:r w:rsidR="00636413">
        <w:rPr>
          <w:rFonts w:ascii="Arial" w:hAnsi="Arial" w:cs="Arial"/>
        </w:rPr>
        <w:t>,</w:t>
      </w:r>
      <w:r w:rsidR="008D72A3">
        <w:rPr>
          <w:rFonts w:ascii="Arial" w:hAnsi="Arial" w:cs="Arial"/>
        </w:rPr>
        <w:t xml:space="preserve"> and it was this that attracted investors</w:t>
      </w:r>
      <w:r w:rsidR="002D2232">
        <w:rPr>
          <w:rFonts w:ascii="Arial" w:hAnsi="Arial" w:cs="Arial"/>
        </w:rPr>
        <w:t xml:space="preserve">. Hill invested in the canal which was completed to </w:t>
      </w:r>
      <w:proofErr w:type="spellStart"/>
      <w:r w:rsidR="002D2232">
        <w:rPr>
          <w:rFonts w:ascii="Arial" w:hAnsi="Arial" w:cs="Arial"/>
        </w:rPr>
        <w:t>Pontnewynydd</w:t>
      </w:r>
      <w:proofErr w:type="spellEnd"/>
      <w:r w:rsidR="002D2232">
        <w:rPr>
          <w:rFonts w:ascii="Arial" w:hAnsi="Arial" w:cs="Arial"/>
        </w:rPr>
        <w:t xml:space="preserve"> in early 1790s.</w:t>
      </w:r>
      <w:r w:rsidR="001424A7">
        <w:rPr>
          <w:rFonts w:ascii="Arial" w:hAnsi="Arial" w:cs="Arial"/>
        </w:rPr>
        <w:t xml:space="preserve"> Hill </w:t>
      </w:r>
      <w:r w:rsidR="00636413">
        <w:rPr>
          <w:rFonts w:ascii="Arial" w:hAnsi="Arial" w:cs="Arial"/>
        </w:rPr>
        <w:t xml:space="preserve">also </w:t>
      </w:r>
      <w:r w:rsidR="001424A7">
        <w:rPr>
          <w:rFonts w:ascii="Arial" w:hAnsi="Arial" w:cs="Arial"/>
        </w:rPr>
        <w:t>built a railway to manage Blaenavon Ironworks in 1812</w:t>
      </w:r>
      <w:r w:rsidR="008D72A3">
        <w:rPr>
          <w:rFonts w:ascii="Arial" w:hAnsi="Arial" w:cs="Arial"/>
        </w:rPr>
        <w:t xml:space="preserve"> (</w:t>
      </w:r>
      <w:r w:rsidR="008D72A3" w:rsidRPr="002602B2">
        <w:rPr>
          <w:rFonts w:ascii="Arial" w:hAnsi="Arial" w:cs="Arial"/>
        </w:rPr>
        <w:t>Glamorgan-Gwent Archaeological Trust</w:t>
      </w:r>
      <w:r w:rsidR="008D72A3">
        <w:rPr>
          <w:rFonts w:ascii="Arial" w:hAnsi="Arial" w:cs="Arial"/>
        </w:rPr>
        <w:t>)</w:t>
      </w:r>
      <w:r w:rsidR="001424A7">
        <w:rPr>
          <w:rFonts w:ascii="Arial" w:hAnsi="Arial" w:cs="Arial"/>
        </w:rPr>
        <w:t>.</w:t>
      </w:r>
      <w:r w:rsidR="00A72E55">
        <w:rPr>
          <w:rFonts w:ascii="Arial" w:hAnsi="Arial" w:cs="Arial"/>
        </w:rPr>
        <w:t xml:space="preserve"> Advan</w:t>
      </w:r>
      <w:r w:rsidR="00A121FC">
        <w:rPr>
          <w:rFonts w:ascii="Arial" w:hAnsi="Arial" w:cs="Arial"/>
        </w:rPr>
        <w:t>c</w:t>
      </w:r>
      <w:r w:rsidR="00A72E55">
        <w:rPr>
          <w:rFonts w:ascii="Arial" w:hAnsi="Arial" w:cs="Arial"/>
        </w:rPr>
        <w:t xml:space="preserve">es in technology during the </w:t>
      </w:r>
      <w:r w:rsidR="00A121FC">
        <w:rPr>
          <w:rFonts w:ascii="Arial" w:hAnsi="Arial" w:cs="Arial"/>
        </w:rPr>
        <w:t>revolution</w:t>
      </w:r>
      <w:r w:rsidR="00A72E55">
        <w:rPr>
          <w:rFonts w:ascii="Arial" w:hAnsi="Arial" w:cs="Arial"/>
        </w:rPr>
        <w:t xml:space="preserve"> saw the development of electricity and petroleum as energy</w:t>
      </w:r>
      <w:r w:rsidR="00636413">
        <w:rPr>
          <w:rFonts w:ascii="Arial" w:hAnsi="Arial" w:cs="Arial"/>
        </w:rPr>
        <w:t>,</w:t>
      </w:r>
      <w:r w:rsidR="00A72E55">
        <w:rPr>
          <w:rFonts w:ascii="Arial" w:hAnsi="Arial" w:cs="Arial"/>
        </w:rPr>
        <w:t xml:space="preserve"> it also led factory work which increased </w:t>
      </w:r>
      <w:r w:rsidR="00A121FC">
        <w:rPr>
          <w:rFonts w:ascii="Arial" w:hAnsi="Arial" w:cs="Arial"/>
        </w:rPr>
        <w:t>labour</w:t>
      </w:r>
      <w:r w:rsidR="00A72E55">
        <w:rPr>
          <w:rFonts w:ascii="Arial" w:hAnsi="Arial" w:cs="Arial"/>
        </w:rPr>
        <w:t xml:space="preserve"> and specialization </w:t>
      </w:r>
      <w:r w:rsidR="008340E2">
        <w:rPr>
          <w:rFonts w:ascii="Arial" w:hAnsi="Arial" w:cs="Arial"/>
        </w:rPr>
        <w:t xml:space="preserve">in certain areas of work </w:t>
      </w:r>
      <w:r w:rsidR="00A72E55">
        <w:rPr>
          <w:rFonts w:ascii="Arial" w:hAnsi="Arial" w:cs="Arial"/>
        </w:rPr>
        <w:t xml:space="preserve">(the editors of </w:t>
      </w:r>
      <w:r w:rsidR="00A121FC">
        <w:rPr>
          <w:rFonts w:ascii="Arial" w:hAnsi="Arial" w:cs="Arial"/>
        </w:rPr>
        <w:t>encyclopaedia</w:t>
      </w:r>
      <w:r w:rsidR="00A72E55">
        <w:rPr>
          <w:rFonts w:ascii="Arial" w:hAnsi="Arial" w:cs="Arial"/>
        </w:rPr>
        <w:t xml:space="preserve"> Britannica)</w:t>
      </w:r>
      <w:r w:rsidR="002F615E">
        <w:rPr>
          <w:rFonts w:ascii="Arial" w:hAnsi="Arial" w:cs="Arial"/>
        </w:rPr>
        <w:t>. The Big Pit saw multiple advances in technology over its time of running “</w:t>
      </w:r>
      <w:r w:rsidR="002F615E" w:rsidRPr="002F615E">
        <w:rPr>
          <w:rFonts w:ascii="Arial" w:hAnsi="Arial" w:cs="Arial"/>
        </w:rPr>
        <w:t>The structures include the winding engine house (1952), the steel headgear (1921), in use until 1976, a fan house, a compressor house, a haulage engine house, a welding and fitting shop, a smithy, a stable block, an electricians’ workshop, a sawmill for pit props, the offices of the manager and under-manager, and an isolated powder house</w:t>
      </w:r>
      <w:r w:rsidR="002F615E">
        <w:rPr>
          <w:rFonts w:ascii="Arial" w:hAnsi="Arial" w:cs="Arial"/>
        </w:rPr>
        <w:t>” (UNESCO World Heritage centre)</w:t>
      </w:r>
      <w:r w:rsidR="002D3E51">
        <w:rPr>
          <w:rFonts w:ascii="Arial" w:hAnsi="Arial" w:cs="Arial"/>
        </w:rPr>
        <w:t xml:space="preserve"> all of these changes made Big Pit more efficient and benefited the workers massively</w:t>
      </w:r>
      <w:r w:rsidR="002F615E" w:rsidRPr="002F615E">
        <w:rPr>
          <w:rFonts w:ascii="Arial" w:hAnsi="Arial" w:cs="Arial"/>
        </w:rPr>
        <w:t xml:space="preserve">. </w:t>
      </w:r>
    </w:p>
    <w:p w14:paraId="42B6A8F5" w14:textId="28DF43D1" w:rsidR="00D50928" w:rsidRDefault="00D50928" w:rsidP="00CB04C4">
      <w:pPr>
        <w:rPr>
          <w:rFonts w:ascii="Arial" w:hAnsi="Arial" w:cs="Arial"/>
        </w:rPr>
      </w:pPr>
    </w:p>
    <w:p w14:paraId="2611605F" w14:textId="50100E2C" w:rsidR="00D63957" w:rsidRPr="00A760B0" w:rsidRDefault="00D63957" w:rsidP="00CB04C4">
      <w:pPr>
        <w:rPr>
          <w:rFonts w:ascii="Arial" w:hAnsi="Arial" w:cs="Arial"/>
          <w:u w:val="single"/>
        </w:rPr>
      </w:pPr>
      <w:r w:rsidRPr="00A760B0">
        <w:rPr>
          <w:rFonts w:ascii="Arial" w:hAnsi="Arial" w:cs="Arial"/>
          <w:u w:val="single"/>
        </w:rPr>
        <w:t xml:space="preserve">Urbanisation </w:t>
      </w:r>
    </w:p>
    <w:p w14:paraId="12FC9D8E" w14:textId="564C537D" w:rsidR="00D63957" w:rsidRDefault="00D63957" w:rsidP="00CB04C4">
      <w:pPr>
        <w:rPr>
          <w:rFonts w:ascii="Arial" w:hAnsi="Arial" w:cs="Arial"/>
        </w:rPr>
      </w:pPr>
      <w:r>
        <w:rPr>
          <w:rFonts w:ascii="Arial" w:hAnsi="Arial" w:cs="Arial"/>
        </w:rPr>
        <w:t xml:space="preserve">During the industrial revolution Blaenavon </w:t>
      </w:r>
      <w:r w:rsidR="006B59F5">
        <w:rPr>
          <w:rFonts w:ascii="Arial" w:hAnsi="Arial" w:cs="Arial"/>
        </w:rPr>
        <w:t>grew massively because of the mining</w:t>
      </w:r>
      <w:r w:rsidR="00CD36DA">
        <w:rPr>
          <w:rFonts w:ascii="Arial" w:hAnsi="Arial" w:cs="Arial"/>
        </w:rPr>
        <w:t>.</w:t>
      </w:r>
      <w:r w:rsidR="006B59F5">
        <w:rPr>
          <w:rFonts w:ascii="Arial" w:hAnsi="Arial" w:cs="Arial"/>
        </w:rPr>
        <w:t xml:space="preserve"> </w:t>
      </w:r>
      <w:r w:rsidR="00CD36DA">
        <w:rPr>
          <w:rFonts w:ascii="Arial" w:hAnsi="Arial" w:cs="Arial"/>
        </w:rPr>
        <w:t>T</w:t>
      </w:r>
      <w:r w:rsidR="006B59F5">
        <w:rPr>
          <w:rFonts w:ascii="Arial" w:hAnsi="Arial" w:cs="Arial"/>
        </w:rPr>
        <w:t xml:space="preserve">he mining industry attracted many people </w:t>
      </w:r>
      <w:r w:rsidR="00CD36DA">
        <w:rPr>
          <w:rFonts w:ascii="Arial" w:hAnsi="Arial" w:cs="Arial"/>
        </w:rPr>
        <w:t xml:space="preserve">as more jobs were becoming available. The increase in workers meant that accommodation nearby was required so houses needed to be built, making Blaenavon more of a town than it was during agrarian times. </w:t>
      </w:r>
      <w:r w:rsidR="00643F00">
        <w:rPr>
          <w:rFonts w:ascii="Arial" w:hAnsi="Arial" w:cs="Arial"/>
        </w:rPr>
        <w:t xml:space="preserve">The expansion of industrial settlement was unplanned and improvised, Blaenavon </w:t>
      </w:r>
      <w:r w:rsidR="00636413">
        <w:rPr>
          <w:rFonts w:ascii="Arial" w:hAnsi="Arial" w:cs="Arial"/>
        </w:rPr>
        <w:t xml:space="preserve">only </w:t>
      </w:r>
      <w:r w:rsidR="00643F00">
        <w:rPr>
          <w:rFonts w:ascii="Arial" w:hAnsi="Arial" w:cs="Arial"/>
        </w:rPr>
        <w:t>became a town in the 1850s</w:t>
      </w:r>
      <w:r w:rsidR="00B4624A">
        <w:rPr>
          <w:rFonts w:ascii="Arial" w:hAnsi="Arial" w:cs="Arial"/>
        </w:rPr>
        <w:t xml:space="preserve"> (</w:t>
      </w:r>
      <w:r w:rsidR="00B4624A" w:rsidRPr="002602B2">
        <w:rPr>
          <w:rFonts w:ascii="Arial" w:hAnsi="Arial" w:cs="Arial"/>
        </w:rPr>
        <w:t>Glamorgan-Gwent Archaeological Trust</w:t>
      </w:r>
      <w:r w:rsidR="00B4624A">
        <w:rPr>
          <w:rFonts w:ascii="Arial" w:hAnsi="Arial" w:cs="Arial"/>
        </w:rPr>
        <w:t>).</w:t>
      </w:r>
      <w:r w:rsidR="00974496">
        <w:rPr>
          <w:rFonts w:ascii="Arial" w:hAnsi="Arial" w:cs="Arial"/>
        </w:rPr>
        <w:t xml:space="preserve"> Near to </w:t>
      </w:r>
      <w:r w:rsidR="00A65252">
        <w:rPr>
          <w:rFonts w:ascii="Arial" w:hAnsi="Arial" w:cs="Arial"/>
        </w:rPr>
        <w:t>t</w:t>
      </w:r>
      <w:r w:rsidR="00974496">
        <w:rPr>
          <w:rFonts w:ascii="Arial" w:hAnsi="Arial" w:cs="Arial"/>
        </w:rPr>
        <w:t xml:space="preserve">he ironworks is Stack Square and Engine </w:t>
      </w:r>
      <w:proofErr w:type="gramStart"/>
      <w:r w:rsidR="00974496">
        <w:rPr>
          <w:rFonts w:ascii="Arial" w:hAnsi="Arial" w:cs="Arial"/>
        </w:rPr>
        <w:t>Row</w:t>
      </w:r>
      <w:proofErr w:type="gramEnd"/>
      <w:r w:rsidR="00974496">
        <w:rPr>
          <w:rFonts w:ascii="Arial" w:hAnsi="Arial" w:cs="Arial"/>
        </w:rPr>
        <w:t xml:space="preserve"> w</w:t>
      </w:r>
      <w:r w:rsidR="00556863">
        <w:rPr>
          <w:rFonts w:ascii="Arial" w:hAnsi="Arial" w:cs="Arial"/>
        </w:rPr>
        <w:t>h</w:t>
      </w:r>
      <w:r w:rsidR="00974496">
        <w:rPr>
          <w:rFonts w:ascii="Arial" w:hAnsi="Arial" w:cs="Arial"/>
        </w:rPr>
        <w:t>ich is a group of cottages</w:t>
      </w:r>
      <w:r w:rsidR="00CD36DA">
        <w:rPr>
          <w:rFonts w:ascii="Arial" w:hAnsi="Arial" w:cs="Arial"/>
        </w:rPr>
        <w:t>,</w:t>
      </w:r>
      <w:r w:rsidR="00974496">
        <w:rPr>
          <w:rFonts w:ascii="Arial" w:hAnsi="Arial" w:cs="Arial"/>
        </w:rPr>
        <w:t xml:space="preserve"> which will have been homes for the skilled workers that operated the furnaces in 1788</w:t>
      </w:r>
      <w:r w:rsidR="00636413">
        <w:rPr>
          <w:rFonts w:ascii="Arial" w:hAnsi="Arial" w:cs="Arial"/>
        </w:rPr>
        <w:t xml:space="preserve"> (UNSECO World heritage centre)</w:t>
      </w:r>
      <w:r w:rsidR="00CD36DA">
        <w:rPr>
          <w:rFonts w:ascii="Arial" w:hAnsi="Arial" w:cs="Arial"/>
        </w:rPr>
        <w:t xml:space="preserve"> these small cul-de-sacs made it easier for workers to do their jobs and be on site whenever it was required of them</w:t>
      </w:r>
      <w:r w:rsidR="00636413">
        <w:rPr>
          <w:rFonts w:ascii="Arial" w:hAnsi="Arial" w:cs="Arial"/>
        </w:rPr>
        <w:t>.</w:t>
      </w:r>
    </w:p>
    <w:p w14:paraId="260FF377" w14:textId="77777777" w:rsidR="00643F00" w:rsidRDefault="00643F00" w:rsidP="00CB04C4">
      <w:pPr>
        <w:rPr>
          <w:rFonts w:ascii="Arial" w:hAnsi="Arial" w:cs="Arial"/>
        </w:rPr>
      </w:pPr>
    </w:p>
    <w:p w14:paraId="4EABABF5" w14:textId="240A6F5B" w:rsidR="00B0480D" w:rsidRPr="00A760B0" w:rsidRDefault="00B0480D" w:rsidP="00CB04C4">
      <w:pPr>
        <w:rPr>
          <w:rFonts w:ascii="Arial" w:hAnsi="Arial" w:cs="Arial"/>
          <w:u w:val="single"/>
        </w:rPr>
      </w:pPr>
      <w:r w:rsidRPr="00A760B0">
        <w:rPr>
          <w:rFonts w:ascii="Arial" w:hAnsi="Arial" w:cs="Arial"/>
          <w:u w:val="single"/>
        </w:rPr>
        <w:t>Local</w:t>
      </w:r>
      <w:r w:rsidR="00C024DF" w:rsidRPr="00A760B0">
        <w:rPr>
          <w:rFonts w:ascii="Arial" w:hAnsi="Arial" w:cs="Arial"/>
          <w:u w:val="single"/>
        </w:rPr>
        <w:t xml:space="preserve"> and national</w:t>
      </w:r>
      <w:r w:rsidRPr="00A760B0">
        <w:rPr>
          <w:rFonts w:ascii="Arial" w:hAnsi="Arial" w:cs="Arial"/>
          <w:u w:val="single"/>
        </w:rPr>
        <w:t xml:space="preserve"> economy </w:t>
      </w:r>
    </w:p>
    <w:p w14:paraId="265EF665" w14:textId="567CB67A" w:rsidR="00B957DE" w:rsidRDefault="00C024DF" w:rsidP="00CB04C4">
      <w:pPr>
        <w:rPr>
          <w:rFonts w:ascii="Arial" w:hAnsi="Arial" w:cs="Arial"/>
        </w:rPr>
      </w:pPr>
      <w:r>
        <w:rPr>
          <w:rFonts w:ascii="Arial" w:hAnsi="Arial" w:cs="Arial"/>
        </w:rPr>
        <w:t xml:space="preserve">Britain had a head start to other </w:t>
      </w:r>
      <w:r w:rsidR="005D76E6">
        <w:rPr>
          <w:rFonts w:ascii="Arial" w:hAnsi="Arial" w:cs="Arial"/>
        </w:rPr>
        <w:t>countries;</w:t>
      </w:r>
      <w:r>
        <w:rPr>
          <w:rFonts w:ascii="Arial" w:hAnsi="Arial" w:cs="Arial"/>
        </w:rPr>
        <w:t xml:space="preserve"> the process started in Britain from 1760s to 1830s then spread</w:t>
      </w:r>
      <w:r w:rsidR="005D76E6">
        <w:rPr>
          <w:rFonts w:ascii="Arial" w:hAnsi="Arial" w:cs="Arial"/>
        </w:rPr>
        <w:t>. O</w:t>
      </w:r>
      <w:r>
        <w:rPr>
          <w:rFonts w:ascii="Arial" w:hAnsi="Arial" w:cs="Arial"/>
        </w:rPr>
        <w:t xml:space="preserve">nce Germany’s production rapidly </w:t>
      </w:r>
      <w:r w:rsidR="00A121FC">
        <w:rPr>
          <w:rFonts w:ascii="Arial" w:hAnsi="Arial" w:cs="Arial"/>
        </w:rPr>
        <w:t>grew,</w:t>
      </w:r>
      <w:r>
        <w:rPr>
          <w:rFonts w:ascii="Arial" w:hAnsi="Arial" w:cs="Arial"/>
        </w:rPr>
        <w:t xml:space="preserve"> they were outproducing Britain in steel.</w:t>
      </w:r>
      <w:r w:rsidR="005D76E6">
        <w:rPr>
          <w:rFonts w:ascii="Arial" w:hAnsi="Arial" w:cs="Arial"/>
        </w:rPr>
        <w:t xml:space="preserve"> </w:t>
      </w:r>
      <w:r w:rsidR="00A72E55">
        <w:rPr>
          <w:rFonts w:ascii="Arial" w:hAnsi="Arial" w:cs="Arial"/>
        </w:rPr>
        <w:t>There was</w:t>
      </w:r>
      <w:r w:rsidR="00636413">
        <w:rPr>
          <w:rFonts w:ascii="Arial" w:hAnsi="Arial" w:cs="Arial"/>
        </w:rPr>
        <w:t xml:space="preserve"> an</w:t>
      </w:r>
      <w:r w:rsidR="00A72E55">
        <w:rPr>
          <w:rFonts w:ascii="Arial" w:hAnsi="Arial" w:cs="Arial"/>
        </w:rPr>
        <w:t xml:space="preserve"> increase in wealth and international trade</w:t>
      </w:r>
      <w:r w:rsidR="00636413">
        <w:rPr>
          <w:rFonts w:ascii="Arial" w:hAnsi="Arial" w:cs="Arial"/>
        </w:rPr>
        <w:t xml:space="preserve">, and </w:t>
      </w:r>
      <w:r w:rsidR="00A72E55">
        <w:rPr>
          <w:rFonts w:ascii="Arial" w:hAnsi="Arial" w:cs="Arial"/>
        </w:rPr>
        <w:t>land was becoming less of a source of wealth</w:t>
      </w:r>
      <w:r w:rsidR="00636413">
        <w:rPr>
          <w:rFonts w:ascii="Arial" w:hAnsi="Arial" w:cs="Arial"/>
        </w:rPr>
        <w:t>. S</w:t>
      </w:r>
      <w:r w:rsidR="00A72E55">
        <w:rPr>
          <w:rFonts w:ascii="Arial" w:hAnsi="Arial" w:cs="Arial"/>
        </w:rPr>
        <w:t>ocial changes included the growth of cities</w:t>
      </w:r>
      <w:r w:rsidR="00B1759D">
        <w:rPr>
          <w:rFonts w:ascii="Arial" w:hAnsi="Arial" w:cs="Arial"/>
        </w:rPr>
        <w:t>,</w:t>
      </w:r>
      <w:r w:rsidR="00A72E55">
        <w:rPr>
          <w:rFonts w:ascii="Arial" w:hAnsi="Arial" w:cs="Arial"/>
        </w:rPr>
        <w:t xml:space="preserve"> because people from rural areas were seeking work. The working conditions and wages </w:t>
      </w:r>
      <w:r w:rsidR="0069460E">
        <w:rPr>
          <w:rFonts w:ascii="Arial" w:hAnsi="Arial" w:cs="Arial"/>
        </w:rPr>
        <w:t xml:space="preserve">for workers </w:t>
      </w:r>
      <w:r w:rsidR="00A72E55">
        <w:rPr>
          <w:rFonts w:ascii="Arial" w:hAnsi="Arial" w:cs="Arial"/>
        </w:rPr>
        <w:t>were extremely poor which led to workers going on strike.</w:t>
      </w:r>
      <w:r w:rsidR="006D620E">
        <w:rPr>
          <w:rFonts w:ascii="Arial" w:hAnsi="Arial" w:cs="Arial"/>
        </w:rPr>
        <w:t xml:space="preserve"> (</w:t>
      </w:r>
      <w:r w:rsidR="00D359B1">
        <w:rPr>
          <w:rFonts w:ascii="Arial" w:hAnsi="Arial" w:cs="Arial"/>
        </w:rPr>
        <w:t>T</w:t>
      </w:r>
      <w:r w:rsidR="006D620E">
        <w:rPr>
          <w:rFonts w:ascii="Arial" w:hAnsi="Arial" w:cs="Arial"/>
        </w:rPr>
        <w:t>he editors of encyclopaedia Britannica)</w:t>
      </w:r>
      <w:r w:rsidR="00D359B1">
        <w:rPr>
          <w:rFonts w:ascii="Arial" w:hAnsi="Arial" w:cs="Arial"/>
        </w:rPr>
        <w:t>.</w:t>
      </w:r>
    </w:p>
    <w:p w14:paraId="0B967A99" w14:textId="77777777" w:rsidR="00C024DF" w:rsidRDefault="00C024DF" w:rsidP="00CB04C4">
      <w:pPr>
        <w:rPr>
          <w:rFonts w:ascii="Arial" w:hAnsi="Arial" w:cs="Arial"/>
        </w:rPr>
      </w:pPr>
    </w:p>
    <w:p w14:paraId="35197555" w14:textId="77777777" w:rsidR="00A760B0" w:rsidRDefault="00A760B0" w:rsidP="00CB04C4">
      <w:pPr>
        <w:rPr>
          <w:rFonts w:ascii="Arial" w:hAnsi="Arial" w:cs="Arial"/>
        </w:rPr>
      </w:pPr>
    </w:p>
    <w:p w14:paraId="069D04F3" w14:textId="77777777" w:rsidR="00A760B0" w:rsidRDefault="00A760B0" w:rsidP="00CB04C4">
      <w:pPr>
        <w:rPr>
          <w:rFonts w:ascii="Arial" w:hAnsi="Arial" w:cs="Arial"/>
        </w:rPr>
      </w:pPr>
    </w:p>
    <w:p w14:paraId="60AD52EA" w14:textId="2CB71493" w:rsidR="00B957DE" w:rsidRDefault="00B957DE" w:rsidP="00CB04C4">
      <w:pPr>
        <w:rPr>
          <w:rFonts w:ascii="Arial" w:hAnsi="Arial" w:cs="Arial"/>
        </w:rPr>
      </w:pPr>
      <w:r>
        <w:rPr>
          <w:rFonts w:ascii="Arial" w:hAnsi="Arial" w:cs="Arial"/>
        </w:rPr>
        <w:t xml:space="preserve">Reference list </w:t>
      </w:r>
    </w:p>
    <w:p w14:paraId="59562FDB" w14:textId="77777777" w:rsidR="00B6322D" w:rsidRDefault="00B6322D" w:rsidP="00B7210A">
      <w:pPr>
        <w:ind w:left="720" w:hanging="720"/>
        <w:rPr>
          <w:rFonts w:ascii="Arial" w:hAnsi="Arial" w:cs="Arial"/>
          <w:i/>
          <w:iCs/>
        </w:rPr>
      </w:pPr>
    </w:p>
    <w:p w14:paraId="6F6A57EB" w14:textId="144C9754" w:rsidR="00B7210A" w:rsidRDefault="00B7210A" w:rsidP="00B7210A">
      <w:pPr>
        <w:ind w:left="720" w:hanging="720"/>
        <w:rPr>
          <w:rFonts w:ascii="Arial" w:hAnsi="Arial" w:cs="Arial"/>
        </w:rPr>
      </w:pPr>
      <w:r w:rsidRPr="00B6322D">
        <w:rPr>
          <w:rFonts w:ascii="Arial" w:hAnsi="Arial" w:cs="Arial"/>
          <w:i/>
          <w:iCs/>
        </w:rPr>
        <w:t>Big Pit: A Brief History</w:t>
      </w:r>
      <w:r>
        <w:rPr>
          <w:rFonts w:ascii="Arial" w:hAnsi="Arial" w:cs="Arial"/>
        </w:rPr>
        <w:t xml:space="preserve">. </w:t>
      </w:r>
      <w:hyperlink r:id="rId4" w:history="1">
        <w:r w:rsidRPr="009E527F">
          <w:rPr>
            <w:rStyle w:val="Hyperlink"/>
            <w:rFonts w:ascii="Arial" w:hAnsi="Arial" w:cs="Arial"/>
          </w:rPr>
          <w:t>https://www.visitblaenavon.co.uk/en/Publications/Blaenavon-Story/Big-Pit.pdf</w:t>
        </w:r>
      </w:hyperlink>
      <w:r>
        <w:rPr>
          <w:rFonts w:ascii="Arial" w:hAnsi="Arial" w:cs="Arial"/>
        </w:rPr>
        <w:t xml:space="preserve">. </w:t>
      </w:r>
    </w:p>
    <w:p w14:paraId="055FB30F" w14:textId="77777777" w:rsidR="00B7210A" w:rsidRDefault="00B7210A" w:rsidP="00B7210A">
      <w:pPr>
        <w:ind w:left="720" w:hanging="720"/>
        <w:rPr>
          <w:rFonts w:ascii="Arial" w:hAnsi="Arial" w:cs="Arial"/>
        </w:rPr>
      </w:pPr>
    </w:p>
    <w:p w14:paraId="012C3FD1" w14:textId="77777777" w:rsidR="00B7210A" w:rsidRDefault="00B957DE" w:rsidP="00B7210A">
      <w:pPr>
        <w:ind w:left="720" w:hanging="720"/>
        <w:rPr>
          <w:rFonts w:ascii="Arial" w:hAnsi="Arial" w:cs="Arial"/>
        </w:rPr>
      </w:pPr>
      <w:proofErr w:type="spellStart"/>
      <w:r>
        <w:rPr>
          <w:rFonts w:ascii="Arial" w:hAnsi="Arial" w:cs="Arial"/>
        </w:rPr>
        <w:lastRenderedPageBreak/>
        <w:t>Cadw</w:t>
      </w:r>
      <w:proofErr w:type="spellEnd"/>
      <w:r>
        <w:rPr>
          <w:rFonts w:ascii="Arial" w:hAnsi="Arial" w:cs="Arial"/>
        </w:rPr>
        <w:t xml:space="preserve"> (2000). </w:t>
      </w:r>
      <w:r w:rsidRPr="00B957DE">
        <w:rPr>
          <w:rFonts w:ascii="Arial" w:hAnsi="Arial" w:cs="Arial"/>
          <w:i/>
          <w:iCs/>
        </w:rPr>
        <w:t>Blaenavon Industrial Landscape World Heritage Site.</w:t>
      </w:r>
      <w:r>
        <w:rPr>
          <w:rFonts w:ascii="Arial" w:hAnsi="Arial" w:cs="Arial"/>
        </w:rPr>
        <w:t xml:space="preserve"> </w:t>
      </w:r>
      <w:hyperlink r:id="rId5" w:history="1">
        <w:r w:rsidRPr="009E527F">
          <w:rPr>
            <w:rStyle w:val="Hyperlink"/>
            <w:rFonts w:ascii="Arial" w:hAnsi="Arial" w:cs="Arial"/>
          </w:rPr>
          <w:t>https://cadw.gov.wales/advice-support/historic-assets/other-historic-assets/world-heritage-sites/blaenavon-industrial</w:t>
        </w:r>
      </w:hyperlink>
      <w:r>
        <w:rPr>
          <w:rFonts w:ascii="Arial" w:hAnsi="Arial" w:cs="Arial"/>
        </w:rPr>
        <w:t xml:space="preserve">. </w:t>
      </w:r>
    </w:p>
    <w:p w14:paraId="198E8F4D" w14:textId="77777777" w:rsidR="00B7210A" w:rsidRPr="009518DE" w:rsidRDefault="00B7210A" w:rsidP="00B7210A">
      <w:pPr>
        <w:ind w:left="720" w:hanging="720"/>
        <w:rPr>
          <w:rFonts w:ascii="Arial" w:hAnsi="Arial" w:cs="Arial"/>
        </w:rPr>
      </w:pPr>
    </w:p>
    <w:p w14:paraId="551B984B" w14:textId="3D9E1D7A" w:rsidR="00B7210A" w:rsidRDefault="009518DE" w:rsidP="00B7210A">
      <w:pPr>
        <w:ind w:left="720" w:hanging="720"/>
        <w:rPr>
          <w:rFonts w:ascii="Arial" w:hAnsi="Arial" w:cs="Arial"/>
        </w:rPr>
      </w:pPr>
      <w:r w:rsidRPr="009518DE">
        <w:rPr>
          <w:rFonts w:ascii="Arial" w:hAnsi="Arial" w:cs="Arial"/>
        </w:rPr>
        <w:t>Glamorgan-Gwent Archaeological Trust</w:t>
      </w:r>
      <w:r>
        <w:rPr>
          <w:rFonts w:ascii="Arial" w:hAnsi="Arial" w:cs="Arial"/>
          <w:i/>
          <w:iCs/>
        </w:rPr>
        <w:t xml:space="preserve">. </w:t>
      </w:r>
      <w:r w:rsidR="00B7210A" w:rsidRPr="009518DE">
        <w:rPr>
          <w:rFonts w:ascii="Arial" w:hAnsi="Arial" w:cs="Arial"/>
          <w:i/>
          <w:iCs/>
        </w:rPr>
        <w:t>Historical Processes, Themes and Background</w:t>
      </w:r>
      <w:r w:rsidR="00B7210A">
        <w:rPr>
          <w:rFonts w:ascii="Arial" w:hAnsi="Arial" w:cs="Arial"/>
        </w:rPr>
        <w:t xml:space="preserve">. </w:t>
      </w:r>
      <w:hyperlink r:id="rId6" w:history="1">
        <w:r w:rsidR="00B7210A" w:rsidRPr="009E527F">
          <w:rPr>
            <w:rStyle w:val="Hyperlink"/>
            <w:rFonts w:ascii="Arial" w:hAnsi="Arial" w:cs="Arial"/>
          </w:rPr>
          <w:t>http://www</w:t>
        </w:r>
        <w:r w:rsidR="00B7210A" w:rsidRPr="009E527F">
          <w:rPr>
            <w:rStyle w:val="Hyperlink"/>
            <w:rFonts w:ascii="Arial" w:hAnsi="Arial" w:cs="Arial"/>
          </w:rPr>
          <w:t>.</w:t>
        </w:r>
        <w:r w:rsidR="00B7210A" w:rsidRPr="009E527F">
          <w:rPr>
            <w:rStyle w:val="Hyperlink"/>
            <w:rFonts w:ascii="Arial" w:hAnsi="Arial" w:cs="Arial"/>
          </w:rPr>
          <w:t>ggat.org.uk/cadw/historic_landscape/blaenavon/english/Blaenavon_Features.htm</w:t>
        </w:r>
      </w:hyperlink>
      <w:r w:rsidR="00B7210A">
        <w:rPr>
          <w:rFonts w:ascii="Arial" w:hAnsi="Arial" w:cs="Arial"/>
        </w:rPr>
        <w:t xml:space="preserve">. </w:t>
      </w:r>
    </w:p>
    <w:p w14:paraId="1FA585FF" w14:textId="77777777" w:rsidR="00B7210A" w:rsidRDefault="00B7210A" w:rsidP="00B7210A">
      <w:pPr>
        <w:ind w:left="720" w:hanging="720"/>
        <w:rPr>
          <w:rFonts w:ascii="Arial" w:hAnsi="Arial" w:cs="Arial"/>
        </w:rPr>
      </w:pPr>
    </w:p>
    <w:p w14:paraId="777BA7BE" w14:textId="77777777" w:rsidR="00B7210A" w:rsidRDefault="00B7210A" w:rsidP="00B7210A">
      <w:pPr>
        <w:ind w:left="720" w:hanging="720"/>
        <w:rPr>
          <w:rFonts w:ascii="Arial" w:hAnsi="Arial" w:cs="Arial"/>
        </w:rPr>
      </w:pPr>
      <w:proofErr w:type="spellStart"/>
      <w:r>
        <w:rPr>
          <w:rFonts w:ascii="Arial" w:hAnsi="Arial" w:cs="Arial"/>
        </w:rPr>
        <w:t>Museum.wales</w:t>
      </w:r>
      <w:proofErr w:type="spellEnd"/>
      <w:r>
        <w:rPr>
          <w:rFonts w:ascii="Arial" w:hAnsi="Arial" w:cs="Arial"/>
        </w:rPr>
        <w:t xml:space="preserve">. </w:t>
      </w:r>
      <w:r w:rsidRPr="00B6322D">
        <w:rPr>
          <w:rFonts w:ascii="Arial" w:hAnsi="Arial" w:cs="Arial"/>
          <w:i/>
          <w:iCs/>
        </w:rPr>
        <w:t xml:space="preserve">Account </w:t>
      </w:r>
      <w:proofErr w:type="gramStart"/>
      <w:r w:rsidRPr="00B6322D">
        <w:rPr>
          <w:rFonts w:ascii="Arial" w:hAnsi="Arial" w:cs="Arial"/>
          <w:i/>
          <w:iCs/>
        </w:rPr>
        <w:t>Of</w:t>
      </w:r>
      <w:proofErr w:type="gramEnd"/>
      <w:r w:rsidRPr="00B6322D">
        <w:rPr>
          <w:rFonts w:ascii="Arial" w:hAnsi="Arial" w:cs="Arial"/>
          <w:i/>
          <w:iCs/>
        </w:rPr>
        <w:t xml:space="preserve"> Blaenavon Iron-Works From The 1842 Mines Report</w:t>
      </w:r>
      <w:r>
        <w:rPr>
          <w:rFonts w:ascii="Arial" w:hAnsi="Arial" w:cs="Arial"/>
        </w:rPr>
        <w:t xml:space="preserve">. </w:t>
      </w:r>
      <w:hyperlink r:id="rId7" w:history="1">
        <w:r w:rsidRPr="009E527F">
          <w:rPr>
            <w:rStyle w:val="Hyperlink"/>
            <w:rFonts w:ascii="Arial" w:hAnsi="Arial" w:cs="Arial"/>
          </w:rPr>
          <w:t>https://museum.wales/childrenoftherevolution/work/resources/1842mines_report/</w:t>
        </w:r>
      </w:hyperlink>
      <w:r>
        <w:rPr>
          <w:rFonts w:ascii="Arial" w:hAnsi="Arial" w:cs="Arial"/>
        </w:rPr>
        <w:t xml:space="preserve">. </w:t>
      </w:r>
    </w:p>
    <w:p w14:paraId="517859AE" w14:textId="77777777" w:rsidR="00B7210A" w:rsidRDefault="00B7210A" w:rsidP="00B7210A">
      <w:pPr>
        <w:ind w:left="720" w:hanging="720"/>
        <w:rPr>
          <w:rFonts w:ascii="Arial" w:hAnsi="Arial" w:cs="Arial"/>
        </w:rPr>
      </w:pPr>
    </w:p>
    <w:p w14:paraId="2EEA8A32" w14:textId="77777777" w:rsidR="00B7210A" w:rsidRDefault="00B957DE" w:rsidP="00B7210A">
      <w:pPr>
        <w:ind w:left="720" w:hanging="720"/>
        <w:rPr>
          <w:rFonts w:ascii="Arial" w:hAnsi="Arial" w:cs="Arial"/>
        </w:rPr>
      </w:pPr>
      <w:r>
        <w:rPr>
          <w:rFonts w:ascii="Arial" w:hAnsi="Arial" w:cs="Arial"/>
        </w:rPr>
        <w:t xml:space="preserve">R. H. Franks (1842). </w:t>
      </w:r>
      <w:r w:rsidRPr="00FA4796">
        <w:rPr>
          <w:rFonts w:ascii="Arial" w:hAnsi="Arial" w:cs="Arial"/>
          <w:i/>
          <w:iCs/>
        </w:rPr>
        <w:t xml:space="preserve">Children’s Jobs </w:t>
      </w:r>
      <w:proofErr w:type="gramStart"/>
      <w:r w:rsidRPr="00FA4796">
        <w:rPr>
          <w:rFonts w:ascii="Arial" w:hAnsi="Arial" w:cs="Arial"/>
          <w:i/>
          <w:iCs/>
        </w:rPr>
        <w:t>In</w:t>
      </w:r>
      <w:proofErr w:type="gramEnd"/>
      <w:r w:rsidRPr="00FA4796">
        <w:rPr>
          <w:rFonts w:ascii="Arial" w:hAnsi="Arial" w:cs="Arial"/>
          <w:i/>
          <w:iCs/>
        </w:rPr>
        <w:t xml:space="preserve"> The Mines.</w:t>
      </w:r>
      <w:r>
        <w:rPr>
          <w:rFonts w:ascii="Arial" w:hAnsi="Arial" w:cs="Arial"/>
        </w:rPr>
        <w:t xml:space="preserve"> </w:t>
      </w:r>
      <w:hyperlink r:id="rId8" w:history="1">
        <w:r w:rsidRPr="009E527F">
          <w:rPr>
            <w:rStyle w:val="Hyperlink"/>
            <w:rFonts w:ascii="Arial" w:hAnsi="Arial" w:cs="Arial"/>
          </w:rPr>
          <w:t>https://museum.wales/childrenoftherevolution/work/resources/childrens_jobs_mines/</w:t>
        </w:r>
      </w:hyperlink>
      <w:r>
        <w:rPr>
          <w:rFonts w:ascii="Arial" w:hAnsi="Arial" w:cs="Arial"/>
        </w:rPr>
        <w:t xml:space="preserve">. </w:t>
      </w:r>
    </w:p>
    <w:p w14:paraId="6A2D4E2C" w14:textId="77777777" w:rsidR="00B7210A" w:rsidRDefault="00B7210A" w:rsidP="00B7210A">
      <w:pPr>
        <w:ind w:left="720" w:hanging="720"/>
        <w:rPr>
          <w:rFonts w:ascii="Arial" w:hAnsi="Arial" w:cs="Arial"/>
        </w:rPr>
      </w:pPr>
    </w:p>
    <w:p w14:paraId="04E4387E" w14:textId="77777777" w:rsidR="00B7210A" w:rsidRDefault="00472B2D" w:rsidP="00B7210A">
      <w:pPr>
        <w:ind w:left="720" w:hanging="720"/>
        <w:rPr>
          <w:rFonts w:ascii="Arial" w:hAnsi="Arial" w:cs="Arial"/>
        </w:rPr>
      </w:pPr>
      <w:r>
        <w:rPr>
          <w:rFonts w:ascii="Arial" w:hAnsi="Arial" w:cs="Arial"/>
        </w:rPr>
        <w:t>The editors of encyclopaedia Britannica</w:t>
      </w:r>
      <w:r w:rsidR="001F4987">
        <w:rPr>
          <w:rFonts w:ascii="Arial" w:hAnsi="Arial" w:cs="Arial"/>
        </w:rPr>
        <w:t>.</w:t>
      </w:r>
      <w:r w:rsidR="00A112C6">
        <w:rPr>
          <w:rFonts w:ascii="Arial" w:hAnsi="Arial" w:cs="Arial"/>
        </w:rPr>
        <w:t xml:space="preserve"> (2020)</w:t>
      </w:r>
      <w:r w:rsidR="001F4987">
        <w:rPr>
          <w:rFonts w:ascii="Arial" w:hAnsi="Arial" w:cs="Arial"/>
        </w:rPr>
        <w:t>.</w:t>
      </w:r>
      <w:r w:rsidR="00A112C6">
        <w:rPr>
          <w:rFonts w:ascii="Arial" w:hAnsi="Arial" w:cs="Arial"/>
        </w:rPr>
        <w:t xml:space="preserve"> last access date </w:t>
      </w:r>
      <w:r w:rsidR="001E1D51">
        <w:rPr>
          <w:rFonts w:ascii="Arial" w:hAnsi="Arial" w:cs="Arial"/>
        </w:rPr>
        <w:t>(December 2020)</w:t>
      </w:r>
      <w:r>
        <w:rPr>
          <w:rFonts w:ascii="Arial" w:hAnsi="Arial" w:cs="Arial"/>
        </w:rPr>
        <w:t xml:space="preserve">. </w:t>
      </w:r>
      <w:r w:rsidRPr="00FA4796">
        <w:rPr>
          <w:rFonts w:ascii="Arial" w:hAnsi="Arial" w:cs="Arial"/>
          <w:i/>
          <w:iCs/>
        </w:rPr>
        <w:t>Industrial revolution</w:t>
      </w:r>
      <w:r>
        <w:rPr>
          <w:rFonts w:ascii="Arial" w:hAnsi="Arial" w:cs="Arial"/>
        </w:rPr>
        <w:t xml:space="preserve">. </w:t>
      </w:r>
      <w:hyperlink r:id="rId9" w:history="1">
        <w:r w:rsidRPr="00A3649C">
          <w:rPr>
            <w:rStyle w:val="Hyperlink"/>
            <w:rFonts w:ascii="Arial" w:hAnsi="Arial" w:cs="Arial"/>
          </w:rPr>
          <w:t>https://www.britannica.com/event/Industrial-Revolution</w:t>
        </w:r>
      </w:hyperlink>
      <w:r>
        <w:rPr>
          <w:rFonts w:ascii="Arial" w:hAnsi="Arial" w:cs="Arial"/>
        </w:rPr>
        <w:t>.</w:t>
      </w:r>
    </w:p>
    <w:p w14:paraId="41526C24" w14:textId="77777777" w:rsidR="00B7210A" w:rsidRDefault="00B7210A" w:rsidP="00B7210A">
      <w:pPr>
        <w:ind w:left="720" w:hanging="720"/>
        <w:rPr>
          <w:rFonts w:ascii="Arial" w:hAnsi="Arial" w:cs="Arial"/>
        </w:rPr>
      </w:pPr>
    </w:p>
    <w:p w14:paraId="2DBA995C" w14:textId="4C2A2FCF" w:rsidR="00B957DE" w:rsidRPr="008F5ADC" w:rsidRDefault="002F615E" w:rsidP="00B7210A">
      <w:pPr>
        <w:ind w:left="720" w:hanging="720"/>
        <w:rPr>
          <w:rFonts w:ascii="Arial" w:hAnsi="Arial" w:cs="Arial"/>
        </w:rPr>
      </w:pPr>
      <w:r>
        <w:rPr>
          <w:rFonts w:ascii="Arial" w:hAnsi="Arial" w:cs="Arial"/>
        </w:rPr>
        <w:t xml:space="preserve">UNESCO world heritage </w:t>
      </w:r>
      <w:r w:rsidR="00A65252">
        <w:rPr>
          <w:rFonts w:ascii="Arial" w:hAnsi="Arial" w:cs="Arial"/>
        </w:rPr>
        <w:t>centre</w:t>
      </w:r>
      <w:r w:rsidR="00B7210A">
        <w:rPr>
          <w:rFonts w:ascii="Arial" w:hAnsi="Arial" w:cs="Arial"/>
        </w:rPr>
        <w:t>. (1999)</w:t>
      </w:r>
      <w:r w:rsidR="00A65252">
        <w:rPr>
          <w:rFonts w:ascii="Arial" w:hAnsi="Arial" w:cs="Arial"/>
        </w:rPr>
        <w:t xml:space="preserve">. </w:t>
      </w:r>
      <w:r w:rsidR="00B7210A" w:rsidRPr="00B7210A">
        <w:rPr>
          <w:rFonts w:ascii="Arial" w:hAnsi="Arial" w:cs="Arial"/>
          <w:i/>
          <w:iCs/>
        </w:rPr>
        <w:t xml:space="preserve">The Blaenavon Industrial Landscape. </w:t>
      </w:r>
      <w:hyperlink r:id="rId10" w:history="1">
        <w:r w:rsidR="00B7210A" w:rsidRPr="00A3649C">
          <w:rPr>
            <w:rStyle w:val="Hyperlink"/>
            <w:rFonts w:ascii="Arial" w:hAnsi="Arial" w:cs="Arial"/>
          </w:rPr>
          <w:t>https://www.google.com/url?sa=t&amp;rct=j&amp;q=&amp;esrc=s&amp;source=web&amp;cd=&amp;ved=2ahUKEwj_1_WX19LtAhWRXsAKHdFAC0EQFjAFegQIBxAC&amp;url=https%3A%2F%2Fwhc.unesco.org%2Fdocument%2F154756&amp;usg=AOvVaw0K0mO42yNn-dg_hgzhyRka</w:t>
        </w:r>
      </w:hyperlink>
      <w:r>
        <w:rPr>
          <w:rFonts w:ascii="Arial" w:hAnsi="Arial" w:cs="Arial"/>
        </w:rPr>
        <w:t xml:space="preserve">. </w:t>
      </w:r>
    </w:p>
    <w:sectPr w:rsidR="00B957DE" w:rsidRPr="008F5A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4C4"/>
    <w:rsid w:val="0006488C"/>
    <w:rsid w:val="000E4A77"/>
    <w:rsid w:val="001110F7"/>
    <w:rsid w:val="00117CC2"/>
    <w:rsid w:val="00132678"/>
    <w:rsid w:val="00137FFA"/>
    <w:rsid w:val="001424A7"/>
    <w:rsid w:val="001901B0"/>
    <w:rsid w:val="001D1399"/>
    <w:rsid w:val="001E1D51"/>
    <w:rsid w:val="001F4987"/>
    <w:rsid w:val="002438AB"/>
    <w:rsid w:val="002602B2"/>
    <w:rsid w:val="002B7B54"/>
    <w:rsid w:val="002D2232"/>
    <w:rsid w:val="002D3E51"/>
    <w:rsid w:val="002F615E"/>
    <w:rsid w:val="00341A42"/>
    <w:rsid w:val="00350DBC"/>
    <w:rsid w:val="00402F35"/>
    <w:rsid w:val="00441274"/>
    <w:rsid w:val="00441EBC"/>
    <w:rsid w:val="004660B3"/>
    <w:rsid w:val="00472B2D"/>
    <w:rsid w:val="004871C7"/>
    <w:rsid w:val="004D207C"/>
    <w:rsid w:val="004E6F65"/>
    <w:rsid w:val="00556863"/>
    <w:rsid w:val="005B1E95"/>
    <w:rsid w:val="005C5AA3"/>
    <w:rsid w:val="005D76E6"/>
    <w:rsid w:val="005E2C44"/>
    <w:rsid w:val="005F029A"/>
    <w:rsid w:val="005F02EA"/>
    <w:rsid w:val="005F0BCB"/>
    <w:rsid w:val="00636413"/>
    <w:rsid w:val="00643F00"/>
    <w:rsid w:val="0069460E"/>
    <w:rsid w:val="006B59F5"/>
    <w:rsid w:val="006D620E"/>
    <w:rsid w:val="00726DF9"/>
    <w:rsid w:val="007A01A2"/>
    <w:rsid w:val="007E75DB"/>
    <w:rsid w:val="00831704"/>
    <w:rsid w:val="008340E2"/>
    <w:rsid w:val="00855316"/>
    <w:rsid w:val="008D72A3"/>
    <w:rsid w:val="008F3FC2"/>
    <w:rsid w:val="008F5ADC"/>
    <w:rsid w:val="009100F4"/>
    <w:rsid w:val="009321D2"/>
    <w:rsid w:val="009518DE"/>
    <w:rsid w:val="00967BF9"/>
    <w:rsid w:val="00974496"/>
    <w:rsid w:val="00981EB9"/>
    <w:rsid w:val="00A112C6"/>
    <w:rsid w:val="00A121FC"/>
    <w:rsid w:val="00A12800"/>
    <w:rsid w:val="00A134E0"/>
    <w:rsid w:val="00A409B7"/>
    <w:rsid w:val="00A43BC9"/>
    <w:rsid w:val="00A61866"/>
    <w:rsid w:val="00A65252"/>
    <w:rsid w:val="00A72E55"/>
    <w:rsid w:val="00A760B0"/>
    <w:rsid w:val="00AD060C"/>
    <w:rsid w:val="00B0480D"/>
    <w:rsid w:val="00B07146"/>
    <w:rsid w:val="00B1759D"/>
    <w:rsid w:val="00B4624A"/>
    <w:rsid w:val="00B6322D"/>
    <w:rsid w:val="00B7210A"/>
    <w:rsid w:val="00B957DE"/>
    <w:rsid w:val="00BD07BC"/>
    <w:rsid w:val="00C024DF"/>
    <w:rsid w:val="00C27033"/>
    <w:rsid w:val="00C75237"/>
    <w:rsid w:val="00CB04C4"/>
    <w:rsid w:val="00CD0782"/>
    <w:rsid w:val="00CD36DA"/>
    <w:rsid w:val="00D359B1"/>
    <w:rsid w:val="00D50928"/>
    <w:rsid w:val="00D63957"/>
    <w:rsid w:val="00DA3188"/>
    <w:rsid w:val="00DF30DC"/>
    <w:rsid w:val="00E13543"/>
    <w:rsid w:val="00E8708A"/>
    <w:rsid w:val="00F52E90"/>
    <w:rsid w:val="00F53EAD"/>
    <w:rsid w:val="00F57063"/>
    <w:rsid w:val="00FA47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9E7D9F7"/>
  <w15:chartTrackingRefBased/>
  <w15:docId w15:val="{CA5F9AE2-FD53-C34A-9578-8DEB6A7DD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B04C4"/>
    <w:pPr>
      <w:tabs>
        <w:tab w:val="center" w:pos="4153"/>
        <w:tab w:val="right" w:pos="8306"/>
      </w:tabs>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CB04C4"/>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B957DE"/>
    <w:rPr>
      <w:color w:val="0563C1" w:themeColor="hyperlink"/>
      <w:u w:val="single"/>
    </w:rPr>
  </w:style>
  <w:style w:type="character" w:styleId="UnresolvedMention">
    <w:name w:val="Unresolved Mention"/>
    <w:basedOn w:val="DefaultParagraphFont"/>
    <w:uiPriority w:val="99"/>
    <w:semiHidden/>
    <w:unhideWhenUsed/>
    <w:rsid w:val="00B957DE"/>
    <w:rPr>
      <w:color w:val="605E5C"/>
      <w:shd w:val="clear" w:color="auto" w:fill="E1DFDD"/>
    </w:rPr>
  </w:style>
  <w:style w:type="character" w:styleId="FollowedHyperlink">
    <w:name w:val="FollowedHyperlink"/>
    <w:basedOn w:val="DefaultParagraphFont"/>
    <w:uiPriority w:val="99"/>
    <w:semiHidden/>
    <w:unhideWhenUsed/>
    <w:rsid w:val="00FA4796"/>
    <w:rPr>
      <w:color w:val="954F72" w:themeColor="followedHyperlink"/>
      <w:u w:val="single"/>
    </w:rPr>
  </w:style>
  <w:style w:type="paragraph" w:styleId="NormalWeb">
    <w:name w:val="Normal (Web)"/>
    <w:basedOn w:val="Normal"/>
    <w:uiPriority w:val="99"/>
    <w:semiHidden/>
    <w:unhideWhenUsed/>
    <w:rsid w:val="002F615E"/>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6178531">
      <w:bodyDiv w:val="1"/>
      <w:marLeft w:val="0"/>
      <w:marRight w:val="0"/>
      <w:marTop w:val="0"/>
      <w:marBottom w:val="0"/>
      <w:divBdr>
        <w:top w:val="none" w:sz="0" w:space="0" w:color="auto"/>
        <w:left w:val="none" w:sz="0" w:space="0" w:color="auto"/>
        <w:bottom w:val="none" w:sz="0" w:space="0" w:color="auto"/>
        <w:right w:val="none" w:sz="0" w:space="0" w:color="auto"/>
      </w:divBdr>
      <w:divsChild>
        <w:div w:id="1702901208">
          <w:marLeft w:val="0"/>
          <w:marRight w:val="0"/>
          <w:marTop w:val="0"/>
          <w:marBottom w:val="0"/>
          <w:divBdr>
            <w:top w:val="none" w:sz="0" w:space="0" w:color="auto"/>
            <w:left w:val="none" w:sz="0" w:space="0" w:color="auto"/>
            <w:bottom w:val="none" w:sz="0" w:space="0" w:color="auto"/>
            <w:right w:val="none" w:sz="0" w:space="0" w:color="auto"/>
          </w:divBdr>
          <w:divsChild>
            <w:div w:id="1885754717">
              <w:marLeft w:val="0"/>
              <w:marRight w:val="0"/>
              <w:marTop w:val="0"/>
              <w:marBottom w:val="0"/>
              <w:divBdr>
                <w:top w:val="none" w:sz="0" w:space="0" w:color="auto"/>
                <w:left w:val="none" w:sz="0" w:space="0" w:color="auto"/>
                <w:bottom w:val="none" w:sz="0" w:space="0" w:color="auto"/>
                <w:right w:val="none" w:sz="0" w:space="0" w:color="auto"/>
              </w:divBdr>
              <w:divsChild>
                <w:div w:id="339433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909347">
      <w:bodyDiv w:val="1"/>
      <w:marLeft w:val="0"/>
      <w:marRight w:val="0"/>
      <w:marTop w:val="0"/>
      <w:marBottom w:val="0"/>
      <w:divBdr>
        <w:top w:val="none" w:sz="0" w:space="0" w:color="auto"/>
        <w:left w:val="none" w:sz="0" w:space="0" w:color="auto"/>
        <w:bottom w:val="none" w:sz="0" w:space="0" w:color="auto"/>
        <w:right w:val="none" w:sz="0" w:space="0" w:color="auto"/>
      </w:divBdr>
      <w:divsChild>
        <w:div w:id="1050306777">
          <w:marLeft w:val="0"/>
          <w:marRight w:val="0"/>
          <w:marTop w:val="0"/>
          <w:marBottom w:val="0"/>
          <w:divBdr>
            <w:top w:val="none" w:sz="0" w:space="0" w:color="auto"/>
            <w:left w:val="none" w:sz="0" w:space="0" w:color="auto"/>
            <w:bottom w:val="none" w:sz="0" w:space="0" w:color="auto"/>
            <w:right w:val="none" w:sz="0" w:space="0" w:color="auto"/>
          </w:divBdr>
          <w:divsChild>
            <w:div w:id="1877157112">
              <w:marLeft w:val="0"/>
              <w:marRight w:val="0"/>
              <w:marTop w:val="0"/>
              <w:marBottom w:val="0"/>
              <w:divBdr>
                <w:top w:val="none" w:sz="0" w:space="0" w:color="auto"/>
                <w:left w:val="none" w:sz="0" w:space="0" w:color="auto"/>
                <w:bottom w:val="none" w:sz="0" w:space="0" w:color="auto"/>
                <w:right w:val="none" w:sz="0" w:space="0" w:color="auto"/>
              </w:divBdr>
              <w:divsChild>
                <w:div w:id="996613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useum.wales/childrenoftherevolution/work/resources/childrens_jobs_mines/" TargetMode="External"/><Relationship Id="rId3" Type="http://schemas.openxmlformats.org/officeDocument/2006/relationships/webSettings" Target="webSettings.xml"/><Relationship Id="rId7" Type="http://schemas.openxmlformats.org/officeDocument/2006/relationships/hyperlink" Target="https://museum.wales/childrenoftherevolution/work/resources/1842mines_report/"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ggat.org.uk/cadw/historic_landscape/blaenavon/english/Blaenavon_Features.htm" TargetMode="External"/><Relationship Id="rId11" Type="http://schemas.openxmlformats.org/officeDocument/2006/relationships/fontTable" Target="fontTable.xml"/><Relationship Id="rId5" Type="http://schemas.openxmlformats.org/officeDocument/2006/relationships/hyperlink" Target="https://cadw.gov.wales/advice-support/historic-assets/other-historic-assets/world-heritage-sites/blaenavon-industrial" TargetMode="External"/><Relationship Id="rId10" Type="http://schemas.openxmlformats.org/officeDocument/2006/relationships/hyperlink" Target="https://www.google.com/url?sa=t&amp;rct=j&amp;q=&amp;esrc=s&amp;source=web&amp;cd=&amp;ved=2ahUKEwj_1_WX19LtAhWRXsAKHdFAC0EQFjAFegQIBxAC&amp;url=https%3A%2F%2Fwhc.unesco.org%2Fdocument%2F154756&amp;usg=AOvVaw0K0mO42yNn-dg_hgzhyRka" TargetMode="External"/><Relationship Id="rId4" Type="http://schemas.openxmlformats.org/officeDocument/2006/relationships/hyperlink" Target="https://www.visitblaenavon.co.uk/en/Publications/Blaenavon-Story/Big-Pit.pdf" TargetMode="External"/><Relationship Id="rId9" Type="http://schemas.openxmlformats.org/officeDocument/2006/relationships/hyperlink" Target="https://www.britannica.com/event/Industrial-Revolu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253</TotalTime>
  <Pages>3</Pages>
  <Words>1250</Words>
  <Characters>7129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Pickersgill (2004655)</dc:creator>
  <cp:keywords/>
  <dc:description/>
  <cp:lastModifiedBy>Rachel Pickersgill (2004655)</cp:lastModifiedBy>
  <cp:revision>74</cp:revision>
  <cp:lastPrinted>2020-12-16T12:17:00Z</cp:lastPrinted>
  <dcterms:created xsi:type="dcterms:W3CDTF">2020-12-11T15:02:00Z</dcterms:created>
  <dcterms:modified xsi:type="dcterms:W3CDTF">2020-12-17T10:22:00Z</dcterms:modified>
</cp:coreProperties>
</file>