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B83A541" wp14:paraId="0775AB31" wp14:textId="1E9E118E">
      <w:pPr>
        <w:pStyle w:val="ListParagraph"/>
        <w:spacing w:before="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University of Wales Trinity Saint David (UWTSD)</w:t>
      </w:r>
    </w:p>
    <w:p xmlns:wp14="http://schemas.microsoft.com/office/word/2010/wordml" w:rsidP="6B83A541" wp14:paraId="050EECCE" wp14:textId="38C8DBB0">
      <w:pPr>
        <w:pStyle w:val="ListParagraph"/>
        <w:spacing w:before="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LCLM4006 - Enterprise and Entrepreneurship</w:t>
      </w:r>
    </w:p>
    <w:p xmlns:wp14="http://schemas.microsoft.com/office/word/2010/wordml" w:rsidP="6B83A541" wp14:paraId="168A446E" wp14:textId="6A11474A">
      <w:pPr>
        <w:pStyle w:val="ListParagraph"/>
        <w:spacing w:before="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Task 1: Individual Written Business Plan</w:t>
      </w:r>
    </w:p>
    <w:p xmlns:wp14="http://schemas.microsoft.com/office/word/2010/wordml" w:rsidP="6B83A541" wp14:paraId="0CA83374" wp14:textId="29CEF489">
      <w:pPr>
        <w:pStyle w:val="ListParagraph"/>
        <w:spacing w:before="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DCE3A9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ScanPrint</w:t>
      </w:r>
      <w:r w:rsidRPr="6B83A541" w:rsidR="1DCE3A9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3D Studio</w:t>
      </w:r>
    </w:p>
    <w:p xmlns:wp14="http://schemas.microsoft.com/office/word/2010/wordml" w:rsidP="6B83A541" wp14:paraId="43882614" wp14:textId="5280E0A8">
      <w:pPr>
        <w:pStyle w:val="ListParagraph"/>
        <w:spacing w:before="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Bogdan Cristian Radu</w:t>
      </w:r>
    </w:p>
    <w:p xmlns:wp14="http://schemas.microsoft.com/office/word/2010/wordml" w:rsidP="6B83A541" wp14:paraId="70CDCBA9" wp14:textId="005E8A28">
      <w:pPr>
        <w:pStyle w:val="ListParagraph"/>
        <w:spacing w:before="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2439098</w:t>
      </w:r>
    </w:p>
    <w:p xmlns:wp14="http://schemas.microsoft.com/office/word/2010/wordml" w:rsidP="6B83A541" wp14:paraId="210DFA7E" wp14:textId="34D38944">
      <w:pPr>
        <w:pStyle w:val="ListParagraph"/>
        <w:spacing w:before="0" w:beforeAutospacing="off" w:after="240" w:afterAutospacing="off" w:line="360" w:lineRule="auto"/>
        <w:ind w:left="720"/>
        <w:rPr>
          <w:noProof w:val="0"/>
          <w:sz w:val="24"/>
          <w:szCs w:val="24"/>
          <w:lang w:val="en-US"/>
        </w:rPr>
      </w:pPr>
      <w:r w:rsidRPr="6B83A541" w:rsidR="1DE739A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Lecturer </w:t>
      </w:r>
      <w:r w:rsidRPr="6B83A541" w:rsidR="7CEB0D6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Mr.</w:t>
      </w:r>
      <w:r w:rsidRPr="6B83A541" w:rsidR="7CEB0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US"/>
        </w:rPr>
        <w:t xml:space="preserve"> Richard Ashaye</w:t>
      </w:r>
    </w:p>
    <w:p xmlns:wp14="http://schemas.microsoft.com/office/word/2010/wordml" w:rsidP="6B83A541" wp14:paraId="1E05FD33" wp14:textId="3543C4AB">
      <w:pPr>
        <w:pStyle w:val="ListParagraph"/>
        <w:spacing w:before="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July 27, 2026</w:t>
      </w:r>
    </w:p>
    <w:p w:rsidR="6B83A541" w:rsidP="333C5C55" w:rsidRDefault="6B83A541" w14:paraId="19A28DD1" w14:textId="11FFB20E">
      <w:pPr>
        <w:pStyle w:val="Heading1"/>
        <w:spacing w:before="0" w:beforeAutospacing="off" w:after="322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6B83A541" wp14:paraId="77AA708D" wp14:textId="7261C045">
      <w:pPr>
        <w:pStyle w:val="Heading1"/>
        <w:spacing w:before="0" w:beforeAutospacing="off" w:after="322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</w:pPr>
      <w:r w:rsidRPr="6B83A541" w:rsidR="5EA7878C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>Ex</w:t>
      </w:r>
      <w:r w:rsidRPr="6B83A541" w:rsidR="5EA7878C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>ecu</w:t>
      </w:r>
      <w:r w:rsidRPr="6B83A541" w:rsidR="5EA7878C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>tive</w:t>
      </w:r>
      <w:r w:rsidRPr="6B83A541" w:rsidR="1DCE3A97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6B83A541" w:rsidR="1DCE3A97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>Summary</w:t>
      </w:r>
    </w:p>
    <w:p xmlns:wp14="http://schemas.microsoft.com/office/word/2010/wordml" w:rsidP="333C5C55" wp14:paraId="49ECAD63" wp14:textId="0FB34834">
      <w:p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33C5C55" w:rsidR="78EC7B2F">
        <w:rPr>
          <w:rFonts w:ascii="Arial Nova" w:hAnsi="Arial Nova" w:eastAsia="Arial Nova" w:cs="Arial Nova"/>
          <w:noProof w:val="0"/>
          <w:color w:val="156082" w:themeColor="accent1" w:themeTint="FF" w:themeShade="FF"/>
          <w:sz w:val="24"/>
          <w:szCs w:val="24"/>
          <w:lang w:val="en-US"/>
        </w:rPr>
        <w:t>ScanPrint</w:t>
      </w:r>
      <w:r w:rsidRPr="333C5C55" w:rsidR="78EC7B2F">
        <w:rPr>
          <w:rFonts w:ascii="Arial Nova" w:hAnsi="Arial Nova" w:eastAsia="Arial Nova" w:cs="Arial Nova"/>
          <w:noProof w:val="0"/>
          <w:color w:val="156082" w:themeColor="accent1" w:themeTint="FF" w:themeShade="FF"/>
          <w:sz w:val="24"/>
          <w:szCs w:val="24"/>
          <w:lang w:val="en-US"/>
        </w:rPr>
        <w:t xml:space="preserve"> 3D Studio </w:t>
      </w:r>
      <w:r w:rsidRPr="333C5C55" w:rsidR="78EC7B2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is an innovative 3D scanning and 3D printing hub </w:t>
      </w:r>
      <w:r w:rsidRPr="333C5C55" w:rsidR="78EC7B2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operating</w:t>
      </w:r>
      <w:r w:rsidRPr="333C5C55" w:rsidR="78EC7B2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through both a physical walk-in shop and a national website. Customers can either drop off their broken items in person or ship them to us via courier to be replicated and rebuilt.</w:t>
      </w:r>
    </w:p>
    <w:p xmlns:wp14="http://schemas.microsoft.com/office/word/2010/wordml" w:rsidP="6B83A541" wp14:paraId="74E19BE8" wp14:textId="0BAABA18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The Problem:</w:t>
      </w: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Today, if a small plastic part breaks on your car, washing machine, or a favorite household item, you cannot buy just that single part. Manufacturers want you to throw the whole thing away and buy a new one, which is expensive and creates waste.</w:t>
      </w:r>
    </w:p>
    <w:p xmlns:wp14="http://schemas.microsoft.com/office/word/2010/wordml" w:rsidP="6B83A541" wp14:paraId="7A77FE61" wp14:textId="59A67470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Our Solution:</w:t>
      </w: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customer brings or ships the broken part to us. We scan it with a professional 3D scanner, fix any cracks on the computer, and print a brand-new, strong replacement part. Then, we ship both the original broken item and the new printed part back to the customer.</w:t>
      </w:r>
    </w:p>
    <w:p xmlns:wp14="http://schemas.microsoft.com/office/word/2010/wordml" w:rsidP="6B83A541" wp14:paraId="27FEF443" wp14:textId="1B002184">
      <w:pPr>
        <w:pStyle w:val="ListParagraph"/>
        <w:numPr>
          <w:ilvl w:val="0"/>
          <w:numId w:val="2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Sustainability (The Green Element):</w:t>
      </w: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Our business directly helps the environment by promoting the "Right to Repair." Instead of throwing away a £500 appliance because of a broken £5 plastic gear, we fix it. This reduces plastic waste and saves our customers money.</w:t>
      </w:r>
    </w:p>
    <w:p xmlns:wp14="http://schemas.microsoft.com/office/word/2010/wordml" w:rsidP="6B83A541" wp14:paraId="4523EB7B" wp14:textId="3EA92756">
      <w:pPr>
        <w:pStyle w:val="ListParagraph"/>
        <w:spacing w:before="0" w:beforeAutospacing="off" w:after="240" w:afterAutospacing="off" w:line="360" w:lineRule="auto"/>
        <w:ind w:left="72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6B83A541" wp14:paraId="3D7426A6" wp14:textId="6E76517F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xmlns:wp14="http://schemas.microsoft.com/office/word/2010/wordml" w:rsidP="333C5C55" wp14:paraId="1D789DAF" wp14:textId="34EE4314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color w:val="156082" w:themeColor="accent1" w:themeTint="FF" w:themeShade="FF"/>
          <w:sz w:val="28"/>
          <w:szCs w:val="28"/>
          <w:lang w:val="en-US"/>
        </w:rPr>
      </w:pPr>
      <w:r w:rsidRPr="333C5C55" w:rsidR="5014D6D8">
        <w:rPr>
          <w:rFonts w:ascii="Arial Nova" w:hAnsi="Arial Nova" w:eastAsia="Arial Nova" w:cs="Arial Nova"/>
          <w:b w:val="1"/>
          <w:bCs w:val="1"/>
          <w:noProof w:val="0"/>
          <w:color w:val="156082" w:themeColor="accent1" w:themeTint="FF" w:themeShade="FF"/>
          <w:sz w:val="28"/>
          <w:szCs w:val="28"/>
          <w:lang w:val="en-US"/>
        </w:rPr>
        <w:t>Table of contents</w:t>
      </w:r>
    </w:p>
    <w:p xmlns:wp14="http://schemas.microsoft.com/office/word/2010/wordml" w:rsidP="333C5C55" wp14:paraId="52D8013C" wp14:textId="695ACF9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color w:val="1F1F1F"/>
          <w:sz w:val="24"/>
          <w:szCs w:val="24"/>
          <w:lang w:val="en-US"/>
        </w:rPr>
      </w:pPr>
    </w:p>
    <w:p xmlns:wp14="http://schemas.microsoft.com/office/word/2010/wordml" w:rsidP="333C5C55" wp14:paraId="26D37DFB" wp14:textId="620EC23B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1.0 Executive Summary</w:t>
      </w:r>
    </w:p>
    <w:p xmlns:wp14="http://schemas.microsoft.com/office/word/2010/wordml" w:rsidP="333C5C55" wp14:paraId="2342E3CA" wp14:textId="5828600A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2.0 Business Concept &amp; Objectives</w:t>
      </w:r>
    </w:p>
    <w:p xmlns:wp14="http://schemas.microsoft.com/office/word/2010/wordml" w:rsidP="333C5C55" wp14:paraId="63AF35BB" wp14:textId="29BAFC2A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2.1 Business Description &amp; Services</w:t>
      </w:r>
    </w:p>
    <w:p xmlns:wp14="http://schemas.microsoft.com/office/word/2010/wordml" w:rsidP="333C5C55" wp14:paraId="12FC245A" wp14:textId="4ECB0C5A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2.2 SMART Objectives</w:t>
      </w:r>
    </w:p>
    <w:p xmlns:wp14="http://schemas.microsoft.com/office/word/2010/wordml" w:rsidP="333C5C55" wp14:paraId="262BF47C" wp14:textId="737B1E21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3.0 Market Analysis &amp; Marketing Plan</w:t>
      </w:r>
    </w:p>
    <w:p xmlns:wp14="http://schemas.microsoft.com/office/word/2010/wordml" w:rsidP="333C5C55" wp14:paraId="6501E121" wp14:textId="77A981CD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3.1 PESTEL Analysis</w:t>
      </w:r>
    </w:p>
    <w:p xmlns:wp14="http://schemas.microsoft.com/office/word/2010/wordml" w:rsidP="333C5C55" wp14:paraId="0B88547C" wp14:textId="13ADC9DA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3.2 Marketing Mix (The 4Ps)</w:t>
      </w:r>
    </w:p>
    <w:p xmlns:wp14="http://schemas.microsoft.com/office/word/2010/wordml" w:rsidP="333C5C55" wp14:paraId="04873148" wp14:textId="469AADCD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4.0 Operations &amp; Management Plan</w:t>
      </w:r>
    </w:p>
    <w:p xmlns:wp14="http://schemas.microsoft.com/office/word/2010/wordml" w:rsidP="333C5C55" wp14:paraId="3DA2AEA0" wp14:textId="2A4B7F2C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4.1 Organization &amp; Operational Structure</w:t>
      </w:r>
    </w:p>
    <w:p xmlns:wp14="http://schemas.microsoft.com/office/word/2010/wordml" w:rsidP="333C5C55" wp14:paraId="5B56FC77" wp14:textId="05F33750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5.0 Financial Plan</w:t>
      </w:r>
    </w:p>
    <w:p xmlns:wp14="http://schemas.microsoft.com/office/word/2010/wordml" w:rsidP="333C5C55" wp14:paraId="4E762F04" wp14:textId="0B3DE832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5.1 Startup Costs</w:t>
      </w:r>
    </w:p>
    <w:p xmlns:wp14="http://schemas.microsoft.com/office/word/2010/wordml" w:rsidP="333C5C55" wp14:paraId="4FFAAC4C" wp14:textId="7F8EFE46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5.2 Fixed Costs per Month</w:t>
      </w:r>
    </w:p>
    <w:p xmlns:wp14="http://schemas.microsoft.com/office/word/2010/wordml" w:rsidP="333C5C55" wp14:paraId="3375272B" wp14:textId="1117AE26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5.3 Variable Costs</w:t>
      </w:r>
    </w:p>
    <w:p xmlns:wp14="http://schemas.microsoft.com/office/word/2010/wordml" w:rsidP="333C5C55" wp14:paraId="7489762E" wp14:textId="1808E80B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5.4 6-Month Profit &amp; Loss Forecast</w:t>
      </w:r>
    </w:p>
    <w:p xmlns:wp14="http://schemas.microsoft.com/office/word/2010/wordml" w:rsidP="333C5C55" wp14:paraId="4D00B460" wp14:textId="260BF018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5.5 Total Investment Capital Needed (Until Break-Even Point)</w:t>
      </w:r>
    </w:p>
    <w:p xmlns:wp14="http://schemas.microsoft.com/office/word/2010/wordml" w:rsidP="333C5C55" wp14:paraId="118F1A8F" wp14:textId="514658D2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5.6 Break-Even Analysis &amp; Conclusion</w:t>
      </w:r>
    </w:p>
    <w:p xmlns:wp14="http://schemas.microsoft.com/office/word/2010/wordml" w:rsidP="333C5C55" wp14:paraId="428C7EEE" wp14:textId="64FBDE09">
      <w:pPr>
        <w:spacing w:before="0" w:beforeAutospacing="off" w:after="0" w:afterAutospacing="off" w:line="360" w:lineRule="auto"/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</w:pPr>
      <w:r w:rsidRPr="333C5C55" w:rsidR="6B0FBCD1">
        <w:rPr>
          <w:rFonts w:ascii="Arial Nova" w:hAnsi="Arial Nova" w:eastAsia="Arial Nova" w:cs="Arial Nova"/>
          <w:noProof w:val="0"/>
          <w:color w:val="1F1F1F"/>
          <w:sz w:val="24"/>
          <w:szCs w:val="24"/>
          <w:lang w:val="en-US"/>
        </w:rPr>
        <w:t>6.0 References</w:t>
      </w:r>
    </w:p>
    <w:p xmlns:wp14="http://schemas.microsoft.com/office/word/2010/wordml" w:rsidP="333C5C55" wp14:paraId="1B4D923C" wp14:textId="55856340">
      <w:pPr>
        <w:pStyle w:val="Normal"/>
        <w:spacing w:line="360" w:lineRule="auto"/>
        <w:rPr>
          <w:noProof w:val="0"/>
          <w:sz w:val="24"/>
          <w:szCs w:val="24"/>
          <w:lang w:val="en-US"/>
        </w:rPr>
      </w:pPr>
    </w:p>
    <w:p xmlns:wp14="http://schemas.microsoft.com/office/word/2010/wordml" w:rsidP="333C5C55" wp14:paraId="341FE80B" wp14:textId="78CC06CC">
      <w:pPr>
        <w:pStyle w:val="Heading1"/>
        <w:spacing w:before="0" w:beforeAutospacing="off" w:after="322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w:rsidR="333C5C55" w:rsidP="333C5C55" w:rsidRDefault="333C5C55" w14:paraId="4B69E1AA" w14:textId="1E438A6E">
      <w:pPr>
        <w:pStyle w:val="Normal"/>
        <w:rPr>
          <w:noProof w:val="0"/>
          <w:lang w:val="en-US"/>
        </w:rPr>
      </w:pPr>
    </w:p>
    <w:p w:rsidR="333C5C55" w:rsidP="333C5C55" w:rsidRDefault="333C5C55" w14:paraId="25E44D93" w14:textId="7AF0D8B6">
      <w:pPr>
        <w:pStyle w:val="Normal"/>
        <w:rPr>
          <w:noProof w:val="0"/>
          <w:lang w:val="en-US"/>
        </w:rPr>
      </w:pPr>
    </w:p>
    <w:p w:rsidR="333C5C55" w:rsidP="333C5C55" w:rsidRDefault="333C5C55" w14:paraId="1B4A3851" w14:textId="6FDEE4FF">
      <w:pPr>
        <w:pStyle w:val="Normal"/>
        <w:rPr>
          <w:noProof w:val="0"/>
          <w:lang w:val="en-US"/>
        </w:rPr>
      </w:pPr>
    </w:p>
    <w:p xmlns:wp14="http://schemas.microsoft.com/office/word/2010/wordml" w:rsidP="333C5C55" wp14:paraId="44F10003" wp14:textId="53CE0D37">
      <w:pPr>
        <w:pStyle w:val="Heading3"/>
        <w:spacing w:before="0" w:beforeAutospacing="off" w:after="281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</w:pPr>
      <w:r w:rsidRPr="333C5C55" w:rsidR="553D0495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>Business Description &amp; Services</w:t>
      </w:r>
    </w:p>
    <w:p xmlns:wp14="http://schemas.microsoft.com/office/word/2010/wordml" w:rsidP="333C5C55" wp14:paraId="4733A053" wp14:textId="4E78C508">
      <w:p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33C5C55" w:rsidR="553D049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We offer a local and nationwide shipping service for 3 main target groups:</w:t>
      </w:r>
    </w:p>
    <w:p xmlns:wp14="http://schemas.microsoft.com/office/word/2010/wordml" w:rsidP="6B83A541" wp14:paraId="38DC3D96" wp14:textId="1AEE9ABA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Car &amp; Moto Enthusiasts:</w:t>
      </w: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Replicating rare, old, or broken plastic clips, dashboard buttons, and mirror covers for vintage or modified cars. Passionates from all over the country can mail us their rare parts safely.</w:t>
      </w:r>
    </w:p>
    <w:p xmlns:wp14="http://schemas.microsoft.com/office/word/2010/wordml" w:rsidP="6B83A541" wp14:paraId="01AFC7F0" wp14:textId="1DC640ED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Homeowners (DIY):</w:t>
      </w: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Remaking broken parts for home appliances (refrigerator shelves, vacuum cleaner attachments, mixer gears) or custom door handles.</w:t>
      </w:r>
    </w:p>
    <w:p xmlns:wp14="http://schemas.microsoft.com/office/word/2010/wordml" w:rsidP="6B83A541" wp14:paraId="0E94819C" wp14:textId="3696BBD2">
      <w:pPr>
        <w:pStyle w:val="ListParagraph"/>
        <w:numPr>
          <w:ilvl w:val="0"/>
          <w:numId w:val="3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Local Businesses (B2B):</w:t>
      </w: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Helping designers, architects, or mechanics scan an object quickly to create a prototype or a custom tool.</w:t>
      </w:r>
    </w:p>
    <w:p w:rsidR="6B83A541" w:rsidP="6B83A541" w:rsidRDefault="6B83A541" w14:paraId="60C20695" w14:textId="02D4A317">
      <w:pPr>
        <w:pStyle w:val="Normal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xmlns:wp14="http://schemas.microsoft.com/office/word/2010/wordml" w:rsidP="333C5C55" wp14:paraId="27DF3FF6" wp14:textId="2B3DB5D1">
      <w:pPr>
        <w:pStyle w:val="Heading3"/>
        <w:spacing w:before="0" w:beforeAutospacing="off" w:after="281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</w:pPr>
      <w:r w:rsidRPr="333C5C55" w:rsidR="553D0495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>SMART Objectives</w:t>
      </w:r>
    </w:p>
    <w:p xmlns:wp14="http://schemas.microsoft.com/office/word/2010/wordml" w:rsidP="6B83A541" wp14:paraId="2B87F795" wp14:textId="7410C7AA">
      <w:pPr>
        <w:pStyle w:val="ListParagraph"/>
        <w:numPr>
          <w:ilvl w:val="0"/>
          <w:numId w:val="4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Short-Term (First Year):</w:t>
      </w:r>
    </w:p>
    <w:p xmlns:wp14="http://schemas.microsoft.com/office/word/2010/wordml" w:rsidP="6B83A541" wp14:paraId="3DD8D364" wp14:textId="2750C861">
      <w:pPr>
        <w:pStyle w:val="ListParagraph"/>
        <w:numPr>
          <w:ilvl w:val="1"/>
          <w:numId w:val="4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Rent the shop, buy the equipment, and launch the fully functional online order website within 60 days.</w:t>
      </w:r>
    </w:p>
    <w:p xmlns:wp14="http://schemas.microsoft.com/office/word/2010/wordml" w:rsidP="6B83A541" wp14:paraId="12DE1847" wp14:textId="44F2E016">
      <w:pPr>
        <w:pStyle w:val="ListParagraph"/>
        <w:numPr>
          <w:ilvl w:val="1"/>
          <w:numId w:val="4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Get 150 unique customers (both walk-in and remote mail-in orders) in the first 6 months.</w:t>
      </w:r>
    </w:p>
    <w:p xmlns:wp14="http://schemas.microsoft.com/office/word/2010/wordml" w:rsidP="6B83A541" wp14:paraId="50E83AD8" wp14:textId="082A2420">
      <w:pPr>
        <w:pStyle w:val="ListParagraph"/>
        <w:numPr>
          <w:ilvl w:val="1"/>
          <w:numId w:val="4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Partner with 10 local car repair shops and 2 national courier companies for cheap shipping rates in the first 6 months.</w:t>
      </w:r>
    </w:p>
    <w:p xmlns:wp14="http://schemas.microsoft.com/office/word/2010/wordml" w:rsidP="6B83A541" wp14:paraId="6E4DB80B" wp14:textId="7B5D7F47">
      <w:pPr>
        <w:pStyle w:val="ListParagraph"/>
        <w:numPr>
          <w:ilvl w:val="1"/>
          <w:numId w:val="4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Make enough money to cover all monthly expenses (Break-Even) by Month 5.</w:t>
      </w:r>
    </w:p>
    <w:p xmlns:wp14="http://schemas.microsoft.com/office/word/2010/wordml" w:rsidP="6B83A541" wp14:paraId="54185CF2" wp14:textId="15CC2768">
      <w:pPr>
        <w:pStyle w:val="ListParagraph"/>
        <w:numPr>
          <w:ilvl w:val="0"/>
          <w:numId w:val="4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Long-Term (Years 2-3):</w:t>
      </w:r>
    </w:p>
    <w:p xmlns:wp14="http://schemas.microsoft.com/office/word/2010/wordml" w:rsidP="6B83A541" wp14:paraId="4AB1649F" wp14:textId="371EA4E2">
      <w:pPr>
        <w:pStyle w:val="ListParagraph"/>
        <w:numPr>
          <w:ilvl w:val="1"/>
          <w:numId w:val="4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Upgrade the website in Year 2 to include an AI automated tool where clients can upload photos of the broken part to get an instant cost estimate before shipping it.</w:t>
      </w:r>
    </w:p>
    <w:p xmlns:wp14="http://schemas.microsoft.com/office/word/2010/wordml" w:rsidP="6B83A541" wp14:paraId="034A9E62" wp14:textId="681608CA">
      <w:pPr>
        <w:pStyle w:val="ListParagraph"/>
        <w:numPr>
          <w:ilvl w:val="1"/>
          <w:numId w:val="4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Buy an industrial metal 3D printer in Year 2 to make strong, custom metal car parts.</w:t>
      </w:r>
    </w:p>
    <w:p xmlns:wp14="http://schemas.microsoft.com/office/word/2010/wordml" w:rsidP="6B83A541" wp14:paraId="3C9C0DEB" wp14:textId="60CDE7BB">
      <w:pPr>
        <w:pStyle w:val="ListParagraph"/>
        <w:numPr>
          <w:ilvl w:val="1"/>
          <w:numId w:val="4"/>
        </w:numPr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Expand the business by opening a second drop-off location in another major city by Year 3.</w:t>
      </w:r>
    </w:p>
    <w:p w:rsidR="6B83A541" w:rsidP="333C5C55" w:rsidRDefault="6B83A541" w14:paraId="216D3855" w14:textId="41C16F31">
      <w:pPr>
        <w:pStyle w:val="Heading3"/>
        <w:spacing w:before="0" w:beforeAutospacing="off" w:after="281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333C5C55" wp14:paraId="2C0F765D" wp14:textId="093FFD7E">
      <w:pPr>
        <w:pStyle w:val="Heading3"/>
        <w:spacing w:before="0" w:beforeAutospacing="off" w:after="281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</w:pPr>
      <w:r w:rsidRPr="333C5C55" w:rsidR="553D0495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>PESTEL Analysis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070"/>
        <w:gridCol w:w="7290"/>
      </w:tblGrid>
      <w:tr w:rsidR="0563EA37" w:rsidTr="333C5C55" w14:paraId="6F67F489">
        <w:trPr>
          <w:trHeight w:val="300"/>
        </w:trPr>
        <w:tc>
          <w:tcPr>
            <w:tcW w:w="207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5EF31B2B" w14:textId="6586EEDB">
            <w:pPr>
              <w:spacing w:before="0" w:beforeAutospacing="off" w:after="0" w:afterAutospacing="off" w:line="360" w:lineRule="auto"/>
              <w:rPr>
                <w:b w:val="1"/>
                <w:bCs w:val="1"/>
                <w:sz w:val="24"/>
                <w:szCs w:val="24"/>
              </w:rPr>
            </w:pPr>
            <w:r w:rsidRPr="333C5C55" w:rsidR="4ADB7265">
              <w:rPr>
                <w:b w:val="1"/>
                <w:bCs w:val="1"/>
                <w:sz w:val="24"/>
                <w:szCs w:val="24"/>
              </w:rPr>
              <w:t>Factor</w:t>
            </w:r>
          </w:p>
        </w:tc>
        <w:tc>
          <w:tcPr>
            <w:tcW w:w="729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485F2806" w14:textId="0F3E0DE1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b w:val="1"/>
                <w:bCs w:val="1"/>
                <w:sz w:val="24"/>
                <w:szCs w:val="24"/>
              </w:rPr>
            </w:pPr>
            <w:r w:rsidRPr="333C5C55" w:rsidR="7E1A7C3E">
              <w:rPr>
                <w:b w:val="1"/>
                <w:bCs w:val="1"/>
                <w:sz w:val="24"/>
                <w:szCs w:val="24"/>
              </w:rPr>
              <w:t xml:space="preserve">How it affects </w:t>
            </w:r>
            <w:r w:rsidRPr="333C5C55" w:rsidR="4277763A">
              <w:rPr>
                <w:b w:val="1"/>
                <w:bCs w:val="1"/>
                <w:sz w:val="24"/>
                <w:szCs w:val="24"/>
              </w:rPr>
              <w:t>the</w:t>
            </w:r>
            <w:r w:rsidRPr="333C5C55" w:rsidR="7E1A7C3E">
              <w:rPr>
                <w:b w:val="1"/>
                <w:bCs w:val="1"/>
                <w:sz w:val="24"/>
                <w:szCs w:val="24"/>
              </w:rPr>
              <w:t xml:space="preserve"> business</w:t>
            </w:r>
          </w:p>
        </w:tc>
      </w:tr>
      <w:tr w:rsidR="0563EA37" w:rsidTr="333C5C55" w14:paraId="5F5750F9">
        <w:trPr>
          <w:trHeight w:val="300"/>
        </w:trPr>
        <w:tc>
          <w:tcPr>
            <w:tcW w:w="207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0B587DB6" w14:textId="52EBB3DD">
            <w:pPr>
              <w:spacing w:before="0" w:beforeAutospacing="off" w:after="0" w:afterAutospacing="off" w:line="360" w:lineRule="auto"/>
              <w:rPr>
                <w:b w:val="1"/>
                <w:bCs w:val="1"/>
                <w:sz w:val="24"/>
                <w:szCs w:val="24"/>
              </w:rPr>
            </w:pPr>
            <w:r w:rsidRPr="333C5C55" w:rsidR="4ADB7265">
              <w:rPr>
                <w:b w:val="1"/>
                <w:bCs w:val="1"/>
                <w:sz w:val="24"/>
                <w:szCs w:val="24"/>
              </w:rPr>
              <w:t>Political</w:t>
            </w:r>
          </w:p>
        </w:tc>
        <w:tc>
          <w:tcPr>
            <w:tcW w:w="729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0A449C37" w14:textId="589265B1">
            <w:pPr>
              <w:pStyle w:val="Normal"/>
              <w:spacing w:before="0" w:beforeAutospacing="off" w:after="0" w:afterAutospacing="off" w:line="360" w:lineRule="auto"/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</w:pPr>
            <w:r w:rsidRPr="333C5C55" w:rsidR="6A5E9058">
              <w:rPr>
                <w:rFonts w:ascii="Arial Nova" w:hAnsi="Arial Nova" w:eastAsia="Arial Nova" w:cs="Arial Nova"/>
                <w:noProof w:val="0"/>
                <w:sz w:val="24"/>
                <w:szCs w:val="24"/>
                <w:lang w:val="en-US"/>
              </w:rPr>
              <w:t>The UK "Right to Repair" legislation directly boosts our business by creating a continuous demand for custom spare parts when original manufacturer items are overpriced or obsolete, while legally legitimizing our services and qualifying us for government green grants.</w:t>
            </w:r>
          </w:p>
        </w:tc>
      </w:tr>
      <w:tr w:rsidR="0563EA37" w:rsidTr="333C5C55" w14:paraId="2C39BFD6">
        <w:trPr>
          <w:trHeight w:val="300"/>
        </w:trPr>
        <w:tc>
          <w:tcPr>
            <w:tcW w:w="207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20DEB474" w14:textId="235CA38E">
            <w:pPr>
              <w:spacing w:before="0" w:beforeAutospacing="off" w:after="0" w:afterAutospacing="off" w:line="360" w:lineRule="auto"/>
              <w:rPr>
                <w:b w:val="1"/>
                <w:bCs w:val="1"/>
                <w:sz w:val="24"/>
                <w:szCs w:val="24"/>
              </w:rPr>
            </w:pPr>
            <w:r w:rsidRPr="333C5C55" w:rsidR="4ADB7265">
              <w:rPr>
                <w:b w:val="1"/>
                <w:bCs w:val="1"/>
                <w:sz w:val="24"/>
                <w:szCs w:val="24"/>
              </w:rPr>
              <w:t>Economic</w:t>
            </w:r>
          </w:p>
        </w:tc>
        <w:tc>
          <w:tcPr>
            <w:tcW w:w="729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08F6BAED" w14:textId="727076C1">
            <w:pPr>
              <w:spacing w:before="0" w:beforeAutospacing="off" w:after="0" w:afterAutospacing="off" w:line="360" w:lineRule="auto"/>
              <w:rPr>
                <w:sz w:val="24"/>
                <w:szCs w:val="24"/>
              </w:rPr>
            </w:pPr>
            <w:r w:rsidRPr="333C5C55" w:rsidR="4ADB7265">
              <w:rPr>
                <w:sz w:val="24"/>
                <w:szCs w:val="24"/>
              </w:rPr>
              <w:t>High inflation makes people want to repair their old cars and appliances instead of buying expensive new ones. Courier shipping is cheap and attractive.</w:t>
            </w:r>
          </w:p>
        </w:tc>
      </w:tr>
      <w:tr w:rsidR="0563EA37" w:rsidTr="333C5C55" w14:paraId="7954D248">
        <w:trPr>
          <w:trHeight w:val="300"/>
        </w:trPr>
        <w:tc>
          <w:tcPr>
            <w:tcW w:w="207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468D8D0E" w14:textId="2B585A37">
            <w:pPr>
              <w:spacing w:before="0" w:beforeAutospacing="off" w:after="0" w:afterAutospacing="off" w:line="360" w:lineRule="auto"/>
              <w:rPr>
                <w:b w:val="1"/>
                <w:bCs w:val="1"/>
                <w:sz w:val="24"/>
                <w:szCs w:val="24"/>
              </w:rPr>
            </w:pPr>
            <w:r w:rsidRPr="333C5C55" w:rsidR="4ADB7265">
              <w:rPr>
                <w:b w:val="1"/>
                <w:bCs w:val="1"/>
                <w:sz w:val="24"/>
                <w:szCs w:val="24"/>
              </w:rPr>
              <w:t>Social</w:t>
            </w:r>
          </w:p>
        </w:tc>
        <w:tc>
          <w:tcPr>
            <w:tcW w:w="729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75D9F61A" w14:textId="377C26E2">
            <w:pPr>
              <w:spacing w:before="0" w:beforeAutospacing="off" w:after="0" w:afterAutospacing="off" w:line="360" w:lineRule="auto"/>
              <w:rPr>
                <w:sz w:val="24"/>
                <w:szCs w:val="24"/>
              </w:rPr>
            </w:pPr>
            <w:r w:rsidRPr="333C5C55" w:rsidR="4ADB7265">
              <w:rPr>
                <w:sz w:val="24"/>
                <w:szCs w:val="24"/>
              </w:rPr>
              <w:t>More and more people care about the environment and prefer recycling and repairing over throwing things away.</w:t>
            </w:r>
          </w:p>
        </w:tc>
      </w:tr>
      <w:tr w:rsidR="0563EA37" w:rsidTr="333C5C55" w14:paraId="6FEB02D8">
        <w:trPr>
          <w:trHeight w:val="300"/>
        </w:trPr>
        <w:tc>
          <w:tcPr>
            <w:tcW w:w="207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5E19A3BF" w14:textId="719236FA">
            <w:pPr>
              <w:spacing w:before="0" w:beforeAutospacing="off" w:after="0" w:afterAutospacing="off" w:line="360" w:lineRule="auto"/>
              <w:rPr>
                <w:b w:val="1"/>
                <w:bCs w:val="1"/>
                <w:sz w:val="24"/>
                <w:szCs w:val="24"/>
              </w:rPr>
            </w:pPr>
            <w:r w:rsidRPr="333C5C55" w:rsidR="4ADB7265">
              <w:rPr>
                <w:b w:val="1"/>
                <w:bCs w:val="1"/>
                <w:sz w:val="24"/>
                <w:szCs w:val="24"/>
              </w:rPr>
              <w:t>Technological</w:t>
            </w:r>
          </w:p>
        </w:tc>
        <w:tc>
          <w:tcPr>
            <w:tcW w:w="729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5C7FC944" w14:textId="27ECE308">
            <w:pPr>
              <w:spacing w:before="0" w:beforeAutospacing="off" w:after="0" w:afterAutospacing="off" w:line="360" w:lineRule="auto"/>
              <w:rPr>
                <w:sz w:val="24"/>
                <w:szCs w:val="24"/>
              </w:rPr>
            </w:pPr>
            <w:r w:rsidRPr="333C5C55" w:rsidR="4ADB7265">
              <w:rPr>
                <w:sz w:val="24"/>
                <w:szCs w:val="24"/>
              </w:rPr>
              <w:t>3D scanners are now highly accurate (up to 0.02 mm), and online platform integrations make managing mail-in orders very easy.</w:t>
            </w:r>
          </w:p>
        </w:tc>
      </w:tr>
      <w:tr w:rsidR="0563EA37" w:rsidTr="333C5C55" w14:paraId="12620A94">
        <w:trPr>
          <w:trHeight w:val="300"/>
        </w:trPr>
        <w:tc>
          <w:tcPr>
            <w:tcW w:w="207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5B77E9CB" w14:textId="35E8F451">
            <w:pPr>
              <w:spacing w:before="0" w:beforeAutospacing="off" w:after="0" w:afterAutospacing="off" w:line="360" w:lineRule="auto"/>
              <w:rPr>
                <w:b w:val="1"/>
                <w:bCs w:val="1"/>
                <w:sz w:val="24"/>
                <w:szCs w:val="24"/>
              </w:rPr>
            </w:pPr>
            <w:r w:rsidRPr="333C5C55" w:rsidR="4ADB7265">
              <w:rPr>
                <w:b w:val="1"/>
                <w:bCs w:val="1"/>
                <w:sz w:val="24"/>
                <w:szCs w:val="24"/>
              </w:rPr>
              <w:t>Environmental</w:t>
            </w:r>
          </w:p>
        </w:tc>
        <w:tc>
          <w:tcPr>
            <w:tcW w:w="729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065880E9" w14:textId="3C50D659">
            <w:pPr>
              <w:spacing w:before="0" w:beforeAutospacing="off" w:after="0" w:afterAutospacing="off" w:line="360" w:lineRule="auto"/>
              <w:rPr>
                <w:sz w:val="24"/>
                <w:szCs w:val="24"/>
              </w:rPr>
            </w:pPr>
            <w:r w:rsidRPr="333C5C55" w:rsidR="4ADB7265">
              <w:rPr>
                <w:sz w:val="24"/>
                <w:szCs w:val="24"/>
              </w:rPr>
              <w:t>We use eco-friendly, biodegradable, and recyclable plastics (PLA and PETG), creating almost zero waste.</w:t>
            </w:r>
          </w:p>
        </w:tc>
      </w:tr>
      <w:tr w:rsidR="0563EA37" w:rsidTr="333C5C55" w14:paraId="4E80474A">
        <w:trPr>
          <w:trHeight w:val="300"/>
        </w:trPr>
        <w:tc>
          <w:tcPr>
            <w:tcW w:w="207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50ADAEC6" w14:textId="64ADC4AA">
            <w:pPr>
              <w:spacing w:before="0" w:beforeAutospacing="off" w:after="0" w:afterAutospacing="off" w:line="360" w:lineRule="auto"/>
              <w:rPr>
                <w:b w:val="1"/>
                <w:bCs w:val="1"/>
                <w:sz w:val="24"/>
                <w:szCs w:val="24"/>
              </w:rPr>
            </w:pPr>
            <w:r w:rsidRPr="333C5C55" w:rsidR="4ADB7265">
              <w:rPr>
                <w:b w:val="1"/>
                <w:bCs w:val="1"/>
                <w:sz w:val="24"/>
                <w:szCs w:val="24"/>
              </w:rPr>
              <w:t>Legal</w:t>
            </w:r>
          </w:p>
        </w:tc>
        <w:tc>
          <w:tcPr>
            <w:tcW w:w="729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0563EA37" w:rsidP="333C5C55" w:rsidRDefault="0563EA37" w14:paraId="3C7E676B" w14:textId="6EDD3D67">
            <w:pPr>
              <w:spacing w:before="0" w:beforeAutospacing="off" w:after="0" w:afterAutospacing="off" w:line="360" w:lineRule="auto"/>
              <w:rPr>
                <w:sz w:val="24"/>
                <w:szCs w:val="24"/>
              </w:rPr>
            </w:pPr>
            <w:r w:rsidRPr="333C5C55" w:rsidR="4ADB7265">
              <w:rPr>
                <w:sz w:val="24"/>
                <w:szCs w:val="24"/>
              </w:rPr>
              <w:t>We respect copyright laws. We only replicate broken replacement parts for personal repair use, not for mass commercial selling.</w:t>
            </w:r>
          </w:p>
        </w:tc>
      </w:tr>
    </w:tbl>
    <w:p xmlns:wp14="http://schemas.microsoft.com/office/word/2010/wordml" w:rsidP="333C5C55" wp14:paraId="57E6089F" wp14:textId="7C161578">
      <w:pPr>
        <w:pStyle w:val="Heading3"/>
        <w:bidi w:val="0"/>
        <w:spacing w:before="0" w:beforeAutospacing="off" w:after="281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333C5C55" wp14:paraId="3E0AFCB5" wp14:textId="75EF59A6">
      <w:pPr>
        <w:pStyle w:val="Heading3"/>
        <w:bidi w:val="0"/>
        <w:spacing w:before="0" w:beforeAutospacing="off" w:after="281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333C5C55" wp14:paraId="4976A827" wp14:textId="23E25D38">
      <w:pPr>
        <w:pStyle w:val="Heading3"/>
        <w:bidi w:val="0"/>
        <w:spacing w:before="0" w:beforeAutospacing="off" w:after="281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  <w:r w:rsidRPr="333C5C55" w:rsidR="553D0495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Marketing Mix (The 4Ps)</w:t>
      </w:r>
    </w:p>
    <w:p xmlns:wp14="http://schemas.microsoft.com/office/word/2010/wordml" w:rsidP="6B83A541" wp14:paraId="7642C515" wp14:textId="4D540187">
      <w:pPr>
        <w:pStyle w:val="ListParagraph"/>
        <w:numPr>
          <w:ilvl w:val="0"/>
          <w:numId w:val="5"/>
        </w:numPr>
        <w:bidi w:val="0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Product:</w:t>
      </w: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Professional 3D scanning, digital part repair, and high-strength 3D printing with a convenient mail-in/mail-out service.</w:t>
      </w:r>
    </w:p>
    <w:p xmlns:wp14="http://schemas.microsoft.com/office/word/2010/wordml" w:rsidP="6B83A541" wp14:paraId="6A1A8648" wp14:textId="645D32DD">
      <w:pPr>
        <w:pStyle w:val="ListParagraph"/>
        <w:numPr>
          <w:ilvl w:val="0"/>
          <w:numId w:val="5"/>
        </w:numPr>
        <w:bidi w:val="0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Price:</w:t>
      </w: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 simple fee: £15 to £45 for scanning and computer work + a cheap price per gram for the printed plastic (£0.15 - £0.35/gram) + a standard flat courier shipping fee.</w:t>
      </w:r>
    </w:p>
    <w:p xmlns:wp14="http://schemas.microsoft.com/office/word/2010/wordml" w:rsidP="6B83A541" wp14:paraId="22473F5C" wp14:textId="591C6015">
      <w:pPr>
        <w:pStyle w:val="ListParagraph"/>
        <w:numPr>
          <w:ilvl w:val="0"/>
          <w:numId w:val="5"/>
        </w:numPr>
        <w:bidi w:val="0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Place:</w:t>
      </w: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 physical street-level shop for local walk-ins, combined with an interactive national website for remote customers.</w:t>
      </w:r>
    </w:p>
    <w:p xmlns:wp14="http://schemas.microsoft.com/office/word/2010/wordml" w:rsidP="6B83A541" wp14:paraId="71F076AB" wp14:textId="6614E17D">
      <w:pPr>
        <w:pStyle w:val="ListParagraph"/>
        <w:numPr>
          <w:ilvl w:val="0"/>
          <w:numId w:val="5"/>
        </w:numPr>
        <w:bidi w:val="0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Promotion:</w:t>
      </w: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Short "Before &amp; After" videos on TikTok, Instagram Reels, and YouTube Shorts showing broken car parts arriving in a courier box and being shipped back looking brand new. Ads on national automotive forums, Facebook DIY groups, and Google Search.</w:t>
      </w:r>
    </w:p>
    <w:p xmlns:wp14="http://schemas.microsoft.com/office/word/2010/wordml" w:rsidP="6B83A541" wp14:paraId="71701E59" wp14:textId="4D73C3A3">
      <w:pPr>
        <w:pStyle w:val="ListParagraph"/>
        <w:bidi w:val="0"/>
        <w:spacing w:before="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xmlns:wp14="http://schemas.microsoft.com/office/word/2010/wordml" w:rsidP="333C5C55" wp14:paraId="4513EBBA" wp14:textId="6F4835ED">
      <w:pPr>
        <w:bidi w:val="0"/>
        <w:spacing w:before="240" w:beforeAutospacing="off" w:after="240" w:afterAutospacing="off" w:line="360" w:lineRule="auto"/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US"/>
        </w:rPr>
      </w:pPr>
      <w:r w:rsidRPr="333C5C55" w:rsidR="379B269E"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US"/>
        </w:rPr>
        <w:t>Organization &amp; O</w:t>
      </w:r>
      <w:r w:rsidRPr="333C5C55" w:rsidR="379B269E"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US"/>
        </w:rPr>
        <w:t>perational Struc</w:t>
      </w:r>
      <w:r w:rsidRPr="333C5C55" w:rsidR="379B269E">
        <w:rPr>
          <w:b w:val="1"/>
          <w:bCs w:val="1"/>
          <w:noProof w:val="0"/>
          <w:color w:val="156082" w:themeColor="accent1" w:themeTint="FF" w:themeShade="FF"/>
          <w:sz w:val="24"/>
          <w:szCs w:val="24"/>
          <w:lang w:val="en-US"/>
        </w:rPr>
        <w:t>ture:</w:t>
      </w:r>
    </w:p>
    <w:p xmlns:wp14="http://schemas.microsoft.com/office/word/2010/wordml" w:rsidP="333C5C55" wp14:paraId="451E1E5F" wp14:textId="2FF858CC">
      <w:pPr>
        <w:bidi w:val="0"/>
        <w:spacing w:before="240" w:beforeAutospacing="off" w:after="240" w:afterAutospacing="off" w:line="360" w:lineRule="auto"/>
        <w:rPr>
          <w:noProof w:val="0"/>
          <w:sz w:val="24"/>
          <w:szCs w:val="24"/>
          <w:lang w:val="en-US"/>
        </w:rPr>
      </w:pPr>
      <w:r w:rsidRPr="333C5C55" w:rsidR="379B269E">
        <w:rPr>
          <w:noProof w:val="0"/>
          <w:sz w:val="24"/>
          <w:szCs w:val="24"/>
          <w:lang w:val="en-US"/>
        </w:rPr>
        <w:t>ScanPrint</w:t>
      </w:r>
      <w:r w:rsidRPr="333C5C55" w:rsidR="379B269E">
        <w:rPr>
          <w:noProof w:val="0"/>
          <w:sz w:val="24"/>
          <w:szCs w:val="24"/>
          <w:lang w:val="en-US"/>
        </w:rPr>
        <w:t xml:space="preserve"> 3D Studio is structured as a </w:t>
      </w:r>
      <w:r w:rsidRPr="333C5C55" w:rsidR="379B269E">
        <w:rPr>
          <w:b w:val="1"/>
          <w:bCs w:val="1"/>
          <w:noProof w:val="0"/>
          <w:sz w:val="24"/>
          <w:szCs w:val="24"/>
          <w:lang w:val="en-US"/>
        </w:rPr>
        <w:t>Sole Trader</w:t>
      </w:r>
      <w:r w:rsidRPr="333C5C55" w:rsidR="379B269E">
        <w:rPr>
          <w:noProof w:val="0"/>
          <w:sz w:val="24"/>
          <w:szCs w:val="24"/>
          <w:lang w:val="en-US"/>
        </w:rPr>
        <w:t xml:space="preserve"> business, owned and </w:t>
      </w:r>
      <w:r w:rsidRPr="333C5C55" w:rsidR="379B269E">
        <w:rPr>
          <w:noProof w:val="0"/>
          <w:sz w:val="24"/>
          <w:szCs w:val="24"/>
          <w:lang w:val="en-US"/>
        </w:rPr>
        <w:t>operated</w:t>
      </w:r>
      <w:r w:rsidRPr="333C5C55" w:rsidR="379B269E">
        <w:rPr>
          <w:noProof w:val="0"/>
          <w:sz w:val="24"/>
          <w:szCs w:val="24"/>
          <w:lang w:val="en-US"/>
        </w:rPr>
        <w:t xml:space="preserve"> entirely by Bogdan Cristian Radu as a single-handed enterprise. I personally manage the entire workflow, from 3D scanning and CAD digital repair to high-precision printing and national </w:t>
      </w:r>
      <w:r w:rsidRPr="333C5C55" w:rsidR="379B269E">
        <w:rPr>
          <w:noProof w:val="0"/>
          <w:sz w:val="24"/>
          <w:szCs w:val="24"/>
          <w:lang w:val="en-US"/>
        </w:rPr>
        <w:t>logistics</w:t>
      </w:r>
      <w:r w:rsidRPr="333C5C55" w:rsidR="379B269E">
        <w:rPr>
          <w:noProof w:val="0"/>
          <w:sz w:val="24"/>
          <w:szCs w:val="24"/>
          <w:lang w:val="en-US"/>
        </w:rPr>
        <w:t xml:space="preserve">. This streamlined hands-on approach allows me to </w:t>
      </w:r>
      <w:r w:rsidRPr="333C5C55" w:rsidR="379B269E">
        <w:rPr>
          <w:noProof w:val="0"/>
          <w:sz w:val="24"/>
          <w:szCs w:val="24"/>
          <w:lang w:val="en-US"/>
        </w:rPr>
        <w:t>maintain</w:t>
      </w:r>
      <w:r w:rsidRPr="333C5C55" w:rsidR="379B269E">
        <w:rPr>
          <w:noProof w:val="0"/>
          <w:sz w:val="24"/>
          <w:szCs w:val="24"/>
          <w:lang w:val="en-US"/>
        </w:rPr>
        <w:t xml:space="preserve"> strict quality control on every repair while responding directly and quickly to client requests. </w:t>
      </w:r>
    </w:p>
    <w:p xmlns:wp14="http://schemas.microsoft.com/office/word/2010/wordml" w:rsidP="6B83A541" wp14:paraId="66E08BB4" wp14:textId="5935395C">
      <w:pPr>
        <w:pStyle w:val="ListParagraph"/>
        <w:bidi w:val="0"/>
        <w:spacing w:before="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xmlns:wp14="http://schemas.microsoft.com/office/word/2010/wordml" w:rsidP="333C5C55" wp14:paraId="48EA8542" wp14:textId="795E9D6D">
      <w:pPr>
        <w:pStyle w:val="Heading1"/>
        <w:bidi w:val="0"/>
        <w:spacing w:before="0" w:beforeAutospacing="off" w:after="322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</w:pPr>
      <w:r w:rsidRPr="333C5C55" w:rsidR="553D0495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>Financial Plan</w:t>
      </w:r>
    </w:p>
    <w:p xmlns:wp14="http://schemas.microsoft.com/office/word/2010/wordml" w:rsidP="333C5C55" wp14:paraId="4E015893" wp14:textId="3B6E465A">
      <w:pPr>
        <w:pStyle w:val="Heading3"/>
        <w:bidi w:val="0"/>
        <w:spacing w:before="0" w:beforeAutospacing="off" w:after="281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  <w:r w:rsidRPr="333C5C55" w:rsidR="78EC7B2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S</w:t>
      </w:r>
      <w:r w:rsidRPr="333C5C55" w:rsidR="1645A6A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tartup costs</w:t>
      </w:r>
    </w:p>
    <w:p w:rsidR="46C5E626" w:rsidP="333C5C55" w:rsidRDefault="46C5E626" w14:paraId="125BF111" w14:textId="5C66A99E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33C5C55" w:rsidR="1645A6A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This table shows the initial one-time expenses required to buy equipment, set up the shop, and launch the website before opening.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5217"/>
        <w:gridCol w:w="4260"/>
      </w:tblGrid>
      <w:tr w:rsidR="60C43980" w:rsidTr="333C5C55" w14:paraId="5E22F03A">
        <w:trPr>
          <w:trHeight w:val="300"/>
        </w:trPr>
        <w:tc>
          <w:tcPr>
            <w:tcW w:w="5217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6EACA851" w14:textId="4D71F75F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569501F3">
              <w:rPr>
                <w:b w:val="1"/>
                <w:bCs w:val="1"/>
                <w:color w:val="1F1F1F"/>
                <w:sz w:val="24"/>
                <w:szCs w:val="24"/>
              </w:rPr>
              <w:t>Startup Cost</w:t>
            </w:r>
          </w:p>
        </w:tc>
        <w:tc>
          <w:tcPr>
            <w:tcW w:w="4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417C7A51" w14:textId="19762300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569501F3">
              <w:rPr>
                <w:b w:val="1"/>
                <w:bCs w:val="1"/>
                <w:color w:val="1F1F1F"/>
                <w:sz w:val="24"/>
                <w:szCs w:val="24"/>
              </w:rPr>
              <w:t>Amount (£)</w:t>
            </w:r>
          </w:p>
        </w:tc>
      </w:tr>
      <w:tr w:rsidR="60C43980" w:rsidTr="333C5C55" w14:paraId="68E168C2">
        <w:trPr>
          <w:trHeight w:val="300"/>
        </w:trPr>
        <w:tc>
          <w:tcPr>
            <w:tcW w:w="5217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3582AD6B" w14:textId="1122C11D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569501F3">
              <w:rPr>
                <w:b w:val="1"/>
                <w:bCs w:val="1"/>
                <w:color w:val="1F1F1F"/>
                <w:sz w:val="24"/>
                <w:szCs w:val="24"/>
              </w:rPr>
              <w:t>Furniture &amp; Shop Fit-out</w:t>
            </w:r>
          </w:p>
        </w:tc>
        <w:tc>
          <w:tcPr>
            <w:tcW w:w="4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40225489" w14:textId="097E579A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569501F3">
              <w:rPr>
                <w:color w:val="1F1F1F"/>
                <w:sz w:val="24"/>
                <w:szCs w:val="24"/>
              </w:rPr>
              <w:t>£2,000</w:t>
            </w:r>
          </w:p>
        </w:tc>
      </w:tr>
      <w:tr w:rsidR="60C43980" w:rsidTr="333C5C55" w14:paraId="2B785451">
        <w:trPr>
          <w:trHeight w:val="300"/>
        </w:trPr>
        <w:tc>
          <w:tcPr>
            <w:tcW w:w="5217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6F9BEC16" w14:textId="19F5FBA7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569501F3">
              <w:rPr>
                <w:b w:val="1"/>
                <w:bCs w:val="1"/>
                <w:color w:val="1F1F1F"/>
                <w:sz w:val="24"/>
                <w:szCs w:val="24"/>
              </w:rPr>
              <w:t>Professional 3D Scanner &amp; Workstation PC</w:t>
            </w:r>
          </w:p>
        </w:tc>
        <w:tc>
          <w:tcPr>
            <w:tcW w:w="4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71A43A56" w14:textId="27A79026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569501F3">
              <w:rPr>
                <w:color w:val="1F1F1F"/>
                <w:sz w:val="24"/>
                <w:szCs w:val="24"/>
              </w:rPr>
              <w:t>£7,000</w:t>
            </w:r>
          </w:p>
        </w:tc>
      </w:tr>
      <w:tr w:rsidR="60C43980" w:rsidTr="333C5C55" w14:paraId="21E7233A">
        <w:trPr>
          <w:trHeight w:val="300"/>
        </w:trPr>
        <w:tc>
          <w:tcPr>
            <w:tcW w:w="5217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2639AF06" w14:textId="6CB76F1D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569501F3">
              <w:rPr>
                <w:b w:val="1"/>
                <w:bCs w:val="1"/>
                <w:color w:val="1F1F1F"/>
                <w:sz w:val="24"/>
                <w:szCs w:val="24"/>
              </w:rPr>
              <w:t>3D Printers Fleet (3 Units)</w:t>
            </w:r>
          </w:p>
        </w:tc>
        <w:tc>
          <w:tcPr>
            <w:tcW w:w="4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51820290" w14:textId="261E6E39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569501F3">
              <w:rPr>
                <w:color w:val="1F1F1F"/>
                <w:sz w:val="24"/>
                <w:szCs w:val="24"/>
              </w:rPr>
              <w:t>£3,500</w:t>
            </w:r>
          </w:p>
        </w:tc>
      </w:tr>
      <w:tr w:rsidR="60C43980" w:rsidTr="333C5C55" w14:paraId="0E2C357E">
        <w:trPr>
          <w:trHeight w:val="300"/>
        </w:trPr>
        <w:tc>
          <w:tcPr>
            <w:tcW w:w="5217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3588D629" w14:textId="56B5187C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569501F3">
              <w:rPr>
                <w:b w:val="1"/>
                <w:bCs w:val="1"/>
                <w:color w:val="1F1F1F"/>
                <w:sz w:val="24"/>
                <w:szCs w:val="24"/>
              </w:rPr>
              <w:t>Website &amp; E-Commerce Platform</w:t>
            </w:r>
          </w:p>
        </w:tc>
        <w:tc>
          <w:tcPr>
            <w:tcW w:w="4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42ECF656" w14:textId="1CF53D5A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569501F3">
              <w:rPr>
                <w:color w:val="1F1F1F"/>
                <w:sz w:val="24"/>
                <w:szCs w:val="24"/>
              </w:rPr>
              <w:t>£1,200</w:t>
            </w:r>
          </w:p>
        </w:tc>
      </w:tr>
      <w:tr w:rsidR="60C43980" w:rsidTr="333C5C55" w14:paraId="0F13F040">
        <w:trPr>
          <w:trHeight w:val="300"/>
        </w:trPr>
        <w:tc>
          <w:tcPr>
            <w:tcW w:w="5217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6BB59737" w14:textId="58FFDC14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569501F3">
              <w:rPr>
                <w:b w:val="1"/>
                <w:bCs w:val="1"/>
                <w:color w:val="1F1F1F"/>
                <w:sz w:val="24"/>
                <w:szCs w:val="24"/>
              </w:rPr>
              <w:t>Total</w:t>
            </w:r>
          </w:p>
        </w:tc>
        <w:tc>
          <w:tcPr>
            <w:tcW w:w="4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0C43980" w:rsidP="333C5C55" w:rsidRDefault="60C43980" w14:paraId="3CC191A5" w14:textId="24C85B5C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569501F3">
              <w:rPr>
                <w:b w:val="1"/>
                <w:bCs w:val="1"/>
                <w:color w:val="1F1F1F"/>
                <w:sz w:val="24"/>
                <w:szCs w:val="24"/>
              </w:rPr>
              <w:t>£13,700</w:t>
            </w:r>
          </w:p>
        </w:tc>
      </w:tr>
    </w:tbl>
    <w:p w:rsidR="60C43980" w:rsidP="333C5C55" w:rsidRDefault="60C43980" w14:paraId="4F185443" w14:textId="231F0989">
      <w:pPr>
        <w:pStyle w:val="Normal"/>
        <w:bidi w:val="0"/>
        <w:spacing w:line="360" w:lineRule="auto"/>
        <w:rPr>
          <w:noProof w:val="0"/>
          <w:sz w:val="24"/>
          <w:szCs w:val="24"/>
          <w:lang w:val="en-US"/>
        </w:rPr>
      </w:pPr>
    </w:p>
    <w:p w:rsidR="3CDC4350" w:rsidP="333C5C55" w:rsidRDefault="3CDC4350" w14:paraId="7142FBC7" w14:textId="7ADBF3B7">
      <w:pPr>
        <w:pStyle w:val="Normal"/>
        <w:bidi w:val="0"/>
        <w:spacing w:before="0" w:beforeAutospacing="off" w:after="281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  <w:r w:rsidRPr="333C5C55" w:rsidR="0F56C19A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3CDC4350" w:rsidP="333C5C55" w:rsidRDefault="3CDC4350" w14:paraId="7E84DB77" w14:textId="6097F0F5">
      <w:pPr>
        <w:pStyle w:val="Normal"/>
        <w:bidi w:val="0"/>
        <w:spacing w:before="0" w:beforeAutospacing="off" w:after="281" w:afterAutospacing="off" w:line="360" w:lineRule="auto"/>
        <w:rPr>
          <w:b w:val="1"/>
          <w:bCs w:val="1"/>
          <w:i w:val="1"/>
          <w:iCs w:val="1"/>
          <w:noProof w:val="0"/>
          <w:color w:val="156082" w:themeColor="accent1" w:themeTint="FF" w:themeShade="FF"/>
          <w:sz w:val="24"/>
          <w:szCs w:val="24"/>
          <w:lang w:val="en-US"/>
        </w:rPr>
      </w:pPr>
      <w:r w:rsidRPr="333C5C55" w:rsidR="18A214CA">
        <w:rPr>
          <w:b w:val="1"/>
          <w:bCs w:val="1"/>
          <w:i w:val="1"/>
          <w:iCs w:val="1"/>
          <w:noProof w:val="0"/>
          <w:color w:val="156082" w:themeColor="accent1" w:themeTint="FF" w:themeShade="FF"/>
          <w:sz w:val="24"/>
          <w:szCs w:val="24"/>
          <w:lang w:val="en-US"/>
        </w:rPr>
        <w:t>Fixed C</w:t>
      </w:r>
      <w:r w:rsidRPr="333C5C55" w:rsidR="18A214CA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color w:val="156082" w:themeColor="accent1" w:themeTint="FF" w:themeShade="FF"/>
          <w:sz w:val="24"/>
          <w:szCs w:val="24"/>
          <w:lang w:val="en-US"/>
        </w:rPr>
        <w:t xml:space="preserve">osts </w:t>
      </w:r>
    </w:p>
    <w:p w:rsidR="5FC8433A" w:rsidP="333C5C55" w:rsidRDefault="5FC8433A" w14:paraId="16118488" w14:textId="143567B0">
      <w:pPr>
        <w:spacing w:before="240" w:beforeAutospacing="off" w:after="240" w:afterAutospacing="off" w:line="360" w:lineRule="auto"/>
        <w:rPr>
          <w:noProof w:val="0"/>
          <w:sz w:val="24"/>
          <w:szCs w:val="24"/>
          <w:lang w:val="en-US"/>
        </w:rPr>
      </w:pPr>
      <w:r w:rsidRPr="333C5C55" w:rsidR="18A214CA">
        <w:rPr>
          <w:noProof w:val="0"/>
          <w:sz w:val="24"/>
          <w:szCs w:val="24"/>
          <w:lang w:val="en-US"/>
        </w:rPr>
        <w:t>These are the monthly bills that stay the same every month, such as rent, utilities, software, and insurance.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5155"/>
        <w:gridCol w:w="1833"/>
      </w:tblGrid>
      <w:tr w:rsidR="6B83A541" w:rsidTr="333C5C55" w14:paraId="0A9D9AA9">
        <w:trPr>
          <w:trHeight w:val="300"/>
        </w:trPr>
        <w:tc>
          <w:tcPr>
            <w:tcW w:w="515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58C8C3AA" w14:textId="383AC883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Fixed Costs</w:t>
            </w:r>
          </w:p>
        </w:tc>
        <w:tc>
          <w:tcPr>
            <w:tcW w:w="1833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02BB436B" w14:textId="15628300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per month (£)</w:t>
            </w:r>
          </w:p>
        </w:tc>
      </w:tr>
      <w:tr w:rsidR="6B83A541" w:rsidTr="333C5C55" w14:paraId="75E52556">
        <w:trPr>
          <w:trHeight w:val="300"/>
        </w:trPr>
        <w:tc>
          <w:tcPr>
            <w:tcW w:w="515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35F2F8E" w14:textId="226C4653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Rent &amp; Shop Deposit Allocation</w:t>
            </w:r>
          </w:p>
        </w:tc>
        <w:tc>
          <w:tcPr>
            <w:tcW w:w="1833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728A6C1" w14:textId="47EE4D9C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£1,000</w:t>
            </w:r>
          </w:p>
        </w:tc>
      </w:tr>
      <w:tr w:rsidR="6B83A541" w:rsidTr="333C5C55" w14:paraId="3EC5AEE4">
        <w:trPr>
          <w:trHeight w:val="300"/>
        </w:trPr>
        <w:tc>
          <w:tcPr>
            <w:tcW w:w="515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AA900B5" w14:textId="059FEDDC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Business Rates &amp; Utilities (Electricity/Gas)</w:t>
            </w:r>
          </w:p>
        </w:tc>
        <w:tc>
          <w:tcPr>
            <w:tcW w:w="1833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F73D67B" w14:textId="3D3CE569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£350</w:t>
            </w:r>
          </w:p>
        </w:tc>
      </w:tr>
      <w:tr w:rsidR="6B83A541" w:rsidTr="333C5C55" w14:paraId="33E15B3E">
        <w:trPr>
          <w:trHeight w:val="300"/>
        </w:trPr>
        <w:tc>
          <w:tcPr>
            <w:tcW w:w="515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6DEDD9E6" w14:textId="364B637E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Software Licenses &amp; Website Hosting</w:t>
            </w:r>
          </w:p>
        </w:tc>
        <w:tc>
          <w:tcPr>
            <w:tcW w:w="1833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52FA05AC" w14:textId="1484D2E2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£150</w:t>
            </w:r>
          </w:p>
        </w:tc>
      </w:tr>
      <w:tr w:rsidR="6B83A541" w:rsidTr="333C5C55" w14:paraId="6B8ECACD">
        <w:trPr>
          <w:trHeight w:val="300"/>
        </w:trPr>
        <w:tc>
          <w:tcPr>
            <w:tcW w:w="515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2E72A70" w14:textId="0ECEB024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Marketing &amp; Advertising</w:t>
            </w:r>
          </w:p>
        </w:tc>
        <w:tc>
          <w:tcPr>
            <w:tcW w:w="1833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6F456871" w14:textId="10E40163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£400</w:t>
            </w:r>
          </w:p>
        </w:tc>
      </w:tr>
      <w:tr w:rsidR="6B83A541" w:rsidTr="333C5C55" w14:paraId="5AB0A119">
        <w:trPr>
          <w:trHeight w:val="300"/>
        </w:trPr>
        <w:tc>
          <w:tcPr>
            <w:tcW w:w="515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EBA1440" w14:textId="0C5F7F05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Accountant &amp; Insurance</w:t>
            </w:r>
          </w:p>
        </w:tc>
        <w:tc>
          <w:tcPr>
            <w:tcW w:w="1833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BD94C61" w14:textId="62F5DA0B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£300</w:t>
            </w:r>
          </w:p>
        </w:tc>
      </w:tr>
      <w:tr w:rsidR="6B83A541" w:rsidTr="333C5C55" w14:paraId="544E1069">
        <w:trPr>
          <w:trHeight w:val="300"/>
        </w:trPr>
        <w:tc>
          <w:tcPr>
            <w:tcW w:w="515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002E9181" w14:textId="2F49B25B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Total cost</w:t>
            </w:r>
          </w:p>
        </w:tc>
        <w:tc>
          <w:tcPr>
            <w:tcW w:w="1833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4D0A793" w14:textId="29832E95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£2,200</w:t>
            </w:r>
          </w:p>
        </w:tc>
      </w:tr>
    </w:tbl>
    <w:p w:rsidR="6B83A541" w:rsidP="333C5C55" w:rsidRDefault="6B83A541" w14:paraId="193BE25F" w14:textId="7B5D10E7">
      <w:pPr>
        <w:bidi w:val="0"/>
        <w:spacing w:before="240" w:beforeAutospacing="off" w:after="240" w:afterAutospacing="off" w:line="360" w:lineRule="auto"/>
        <w:rPr>
          <w:noProof w:val="0"/>
          <w:sz w:val="24"/>
          <w:szCs w:val="24"/>
          <w:lang w:val="en-US"/>
        </w:rPr>
      </w:pPr>
    </w:p>
    <w:p w:rsidR="3AE78F2B" w:rsidP="333C5C55" w:rsidRDefault="3AE78F2B" w14:paraId="00C8AC57" w14:textId="197EDF00">
      <w:pPr>
        <w:pStyle w:val="Heading4"/>
        <w:bidi w:val="0"/>
        <w:spacing w:before="319" w:beforeAutospacing="off" w:after="319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  <w:r w:rsidRPr="333C5C55" w:rsidR="50EBE70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  <w:t>Variable Costs</w:t>
      </w:r>
    </w:p>
    <w:p w:rsidR="3AE78F2B" w:rsidP="333C5C55" w:rsidRDefault="3AE78F2B" w14:paraId="17014A1D" w14:textId="4C978177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33C5C55" w:rsidR="50EBE70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These expenses change depending on how many repair orders we complete each month, including plastic materials, packaging, and extra power.</w:t>
      </w:r>
    </w:p>
    <w:p w:rsidR="6B83A541" w:rsidP="6B83A541" w:rsidRDefault="6B83A541" w14:paraId="28C3DF75" w14:textId="6CF7A179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480"/>
        <w:gridCol w:w="1125"/>
        <w:gridCol w:w="960"/>
        <w:gridCol w:w="1051"/>
        <w:gridCol w:w="945"/>
        <w:gridCol w:w="975"/>
        <w:gridCol w:w="978"/>
      </w:tblGrid>
      <w:tr w:rsidR="6B83A541" w:rsidTr="333C5C55" w14:paraId="0E4C2AE4">
        <w:trPr>
          <w:trHeight w:val="300"/>
        </w:trPr>
        <w:tc>
          <w:tcPr>
            <w:tcW w:w="348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4BEFC54" w14:textId="1E3A051A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Variable Costs</w:t>
            </w:r>
          </w:p>
        </w:tc>
        <w:tc>
          <w:tcPr>
            <w:tcW w:w="112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5248229" w14:textId="1E2EF90A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Jan</w:t>
            </w:r>
          </w:p>
        </w:tc>
        <w:tc>
          <w:tcPr>
            <w:tcW w:w="9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28C2B2B" w14:textId="756CB14F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Feb</w:t>
            </w:r>
          </w:p>
        </w:tc>
        <w:tc>
          <w:tcPr>
            <w:tcW w:w="1051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B243163" w14:textId="6EF2CACB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Mar</w:t>
            </w:r>
          </w:p>
        </w:tc>
        <w:tc>
          <w:tcPr>
            <w:tcW w:w="94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3DB6018" w14:textId="73724A6D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Apr</w:t>
            </w:r>
          </w:p>
        </w:tc>
        <w:tc>
          <w:tcPr>
            <w:tcW w:w="97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DC5FDDE" w14:textId="446CE108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May</w:t>
            </w:r>
          </w:p>
        </w:tc>
        <w:tc>
          <w:tcPr>
            <w:tcW w:w="978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691BC80" w14:textId="01B81D70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June</w:t>
            </w:r>
          </w:p>
        </w:tc>
      </w:tr>
      <w:tr w:rsidR="6B83A541" w:rsidTr="333C5C55" w14:paraId="4ECCEA3B">
        <w:trPr>
          <w:trHeight w:val="300"/>
        </w:trPr>
        <w:tc>
          <w:tcPr>
            <w:tcW w:w="348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5EBBB315" w14:textId="09E24BA0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Electricity (Printing runs)</w:t>
            </w:r>
          </w:p>
        </w:tc>
        <w:tc>
          <w:tcPr>
            <w:tcW w:w="112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0E696B52" w14:textId="39FCEBC4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£40</w:t>
            </w:r>
          </w:p>
        </w:tc>
        <w:tc>
          <w:tcPr>
            <w:tcW w:w="9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6DE3535" w14:textId="22BFC5F5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£80</w:t>
            </w:r>
          </w:p>
        </w:tc>
        <w:tc>
          <w:tcPr>
            <w:tcW w:w="1051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4DC243D" w14:textId="337AF527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£110</w:t>
            </w:r>
          </w:p>
        </w:tc>
        <w:tc>
          <w:tcPr>
            <w:tcW w:w="94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5F34AC56" w14:textId="065FF693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£140</w:t>
            </w:r>
          </w:p>
        </w:tc>
        <w:tc>
          <w:tcPr>
            <w:tcW w:w="97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8A38AC5" w14:textId="466FBB89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£175</w:t>
            </w:r>
          </w:p>
        </w:tc>
        <w:tc>
          <w:tcPr>
            <w:tcW w:w="978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2C160C8" w14:textId="615AF4D4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£210</w:t>
            </w:r>
          </w:p>
        </w:tc>
      </w:tr>
      <w:tr w:rsidR="6B83A541" w:rsidTr="333C5C55" w14:paraId="2A4A08A0">
        <w:trPr>
          <w:trHeight w:val="300"/>
        </w:trPr>
        <w:tc>
          <w:tcPr>
            <w:tcW w:w="348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9BAD8DB" w14:textId="30C48167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Raw materials (Filaments/Resins)</w:t>
            </w:r>
          </w:p>
        </w:tc>
        <w:tc>
          <w:tcPr>
            <w:tcW w:w="112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331ADC9" w14:textId="57F82858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£110</w:t>
            </w:r>
          </w:p>
        </w:tc>
        <w:tc>
          <w:tcPr>
            <w:tcW w:w="9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CE09CCA" w14:textId="4D466277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£200</w:t>
            </w:r>
          </w:p>
        </w:tc>
        <w:tc>
          <w:tcPr>
            <w:tcW w:w="1051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E2DD673" w14:textId="2FE51E81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£270</w:t>
            </w:r>
          </w:p>
        </w:tc>
        <w:tc>
          <w:tcPr>
            <w:tcW w:w="94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0F15C436" w14:textId="046AB57A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£350</w:t>
            </w:r>
          </w:p>
        </w:tc>
        <w:tc>
          <w:tcPr>
            <w:tcW w:w="97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AA8FB61" w14:textId="2AFEFE21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£440</w:t>
            </w:r>
          </w:p>
        </w:tc>
        <w:tc>
          <w:tcPr>
            <w:tcW w:w="978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687AFC5" w14:textId="76CA604E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£530</w:t>
            </w:r>
          </w:p>
        </w:tc>
      </w:tr>
      <w:tr w:rsidR="6B83A541" w:rsidTr="333C5C55" w14:paraId="39412322">
        <w:trPr>
          <w:trHeight w:val="300"/>
        </w:trPr>
        <w:tc>
          <w:tcPr>
            <w:tcW w:w="348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0349BE4B" w14:textId="0C1A954D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Packaging &amp; Shipping Supplies</w:t>
            </w:r>
          </w:p>
        </w:tc>
        <w:tc>
          <w:tcPr>
            <w:tcW w:w="112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4C2DF58" w14:textId="0D474E56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£40</w:t>
            </w:r>
          </w:p>
        </w:tc>
        <w:tc>
          <w:tcPr>
            <w:tcW w:w="9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6C2DBAE" w14:textId="44EB40E6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£77</w:t>
            </w:r>
          </w:p>
        </w:tc>
        <w:tc>
          <w:tcPr>
            <w:tcW w:w="1051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6825EC8" w14:textId="37253647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£96</w:t>
            </w:r>
          </w:p>
        </w:tc>
        <w:tc>
          <w:tcPr>
            <w:tcW w:w="94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0E2B5C32" w14:textId="5381D78A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£119</w:t>
            </w:r>
          </w:p>
        </w:tc>
        <w:tc>
          <w:tcPr>
            <w:tcW w:w="97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3BD5446" w14:textId="3E4DC1D3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£155</w:t>
            </w:r>
          </w:p>
        </w:tc>
        <w:tc>
          <w:tcPr>
            <w:tcW w:w="978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7A81D69" w14:textId="776F1F75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£170</w:t>
            </w:r>
          </w:p>
        </w:tc>
      </w:tr>
      <w:tr w:rsidR="6B83A541" w:rsidTr="333C5C55" w14:paraId="3F692FF2">
        <w:trPr>
          <w:trHeight w:val="300"/>
        </w:trPr>
        <w:tc>
          <w:tcPr>
            <w:tcW w:w="348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58826212" w14:textId="15E30625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Total Var cost</w:t>
            </w:r>
          </w:p>
        </w:tc>
        <w:tc>
          <w:tcPr>
            <w:tcW w:w="112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047121D4" w14:textId="3F1DB153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£190</w:t>
            </w:r>
          </w:p>
        </w:tc>
        <w:tc>
          <w:tcPr>
            <w:tcW w:w="9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0D4BBF0B" w14:textId="016C96A0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£357</w:t>
            </w:r>
          </w:p>
        </w:tc>
        <w:tc>
          <w:tcPr>
            <w:tcW w:w="1051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6FF90C61" w14:textId="4423BD40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£476</w:t>
            </w:r>
          </w:p>
        </w:tc>
        <w:tc>
          <w:tcPr>
            <w:tcW w:w="94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0656B31" w14:textId="1FFC5B9F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£609</w:t>
            </w:r>
          </w:p>
        </w:tc>
        <w:tc>
          <w:tcPr>
            <w:tcW w:w="97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78D817B" w14:textId="7C6597F4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£770</w:t>
            </w:r>
          </w:p>
        </w:tc>
        <w:tc>
          <w:tcPr>
            <w:tcW w:w="978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43696F03" w14:textId="3080E9C8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£910</w:t>
            </w:r>
          </w:p>
        </w:tc>
      </w:tr>
    </w:tbl>
    <w:p w:rsidR="6B83A541" w:rsidP="333C5C55" w:rsidRDefault="6B83A541" w14:paraId="32536607" w14:textId="54A6025E">
      <w:pPr>
        <w:bidi w:val="0"/>
        <w:spacing w:before="240" w:beforeAutospacing="off" w:after="240" w:afterAutospacing="off" w:line="360" w:lineRule="auto"/>
        <w:rPr>
          <w:noProof w:val="0"/>
          <w:sz w:val="24"/>
          <w:szCs w:val="24"/>
          <w:lang w:val="en-US"/>
        </w:rPr>
      </w:pPr>
    </w:p>
    <w:p w:rsidR="60C43980" w:rsidP="333C5C55" w:rsidRDefault="60C43980" w14:paraId="01CA3598" w14:textId="5A2A1FE5">
      <w:pPr>
        <w:pStyle w:val="Normal"/>
        <w:bidi w:val="0"/>
        <w:spacing w:line="360" w:lineRule="auto"/>
        <w:rPr>
          <w:noProof w:val="0"/>
          <w:sz w:val="24"/>
          <w:szCs w:val="24"/>
          <w:lang w:val="en-US"/>
        </w:rPr>
      </w:pPr>
    </w:p>
    <w:p xmlns:wp14="http://schemas.microsoft.com/office/word/2010/wordml" w:rsidP="6B83A541" wp14:paraId="79DFE25C" wp14:textId="56232C82">
      <w:pPr>
        <w:pStyle w:val="Heading4"/>
        <w:bidi w:val="0"/>
        <w:spacing w:before="319" w:beforeAutospacing="off" w:after="319" w:afterAutospacing="off" w:line="360" w:lineRule="auto"/>
        <w:ind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6B83A541" wp14:paraId="34A70329" wp14:textId="1D6692B6">
      <w:pPr>
        <w:pStyle w:val="Heading4"/>
        <w:bidi w:val="0"/>
        <w:spacing w:before="319" w:beforeAutospacing="off" w:after="319" w:afterAutospacing="off" w:line="360" w:lineRule="auto"/>
        <w:ind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</w:pPr>
      <w:r w:rsidRPr="6B83A541" w:rsidR="74E38077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>6-Month Profit &amp; Loss Forecast</w:t>
      </w:r>
    </w:p>
    <w:p xmlns:wp14="http://schemas.microsoft.com/office/word/2010/wordml" w:rsidP="333C5C55" wp14:paraId="5417F6DF" wp14:textId="78E9CE12">
      <w:pPr>
        <w:bidi w:val="0"/>
        <w:spacing w:before="240" w:beforeAutospacing="off" w:after="240" w:afterAutospacing="off" w:line="360" w:lineRule="auto"/>
        <w:ind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33C5C55" w:rsidR="631BC2A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This table combines all costs and income to show how the business moves from a loss to profit over the first 6 months.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781"/>
        <w:gridCol w:w="1260"/>
        <w:gridCol w:w="1204"/>
        <w:gridCol w:w="1154"/>
        <w:gridCol w:w="1364"/>
        <w:gridCol w:w="1410"/>
        <w:gridCol w:w="1335"/>
      </w:tblGrid>
      <w:tr w:rsidR="6B83A541" w:rsidTr="333C5C55" w14:paraId="774D25CB">
        <w:trPr>
          <w:trHeight w:val="300"/>
        </w:trPr>
        <w:tc>
          <w:tcPr>
            <w:tcW w:w="1781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4A28620" w14:textId="651CC421">
            <w:pPr>
              <w:bidi w:val="0"/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1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B42106A" w14:textId="18582059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Jan</w:t>
            </w:r>
          </w:p>
        </w:tc>
        <w:tc>
          <w:tcPr>
            <w:tcW w:w="120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DD0BBB8" w14:textId="3098ADDD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Feb</w:t>
            </w:r>
          </w:p>
        </w:tc>
        <w:tc>
          <w:tcPr>
            <w:tcW w:w="115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4AC94115" w14:textId="1B9B16B4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Mar</w:t>
            </w:r>
          </w:p>
        </w:tc>
        <w:tc>
          <w:tcPr>
            <w:tcW w:w="136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05174F17" w14:textId="79CD75CB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Apr</w:t>
            </w:r>
          </w:p>
        </w:tc>
        <w:tc>
          <w:tcPr>
            <w:tcW w:w="141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6622F4AE" w14:textId="3DC77151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May</w:t>
            </w:r>
          </w:p>
        </w:tc>
        <w:tc>
          <w:tcPr>
            <w:tcW w:w="133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5F655A87" w14:textId="67DF016A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Jun</w:t>
            </w:r>
          </w:p>
        </w:tc>
      </w:tr>
      <w:tr w:rsidR="6B83A541" w:rsidTr="333C5C55" w14:paraId="7CD1B1A3">
        <w:trPr>
          <w:trHeight w:val="300"/>
        </w:trPr>
        <w:tc>
          <w:tcPr>
            <w:tcW w:w="1781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41A03AE2" w14:textId="73F14377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Fixed</w:t>
            </w:r>
          </w:p>
        </w:tc>
        <w:tc>
          <w:tcPr>
            <w:tcW w:w="1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748DDAC" w14:textId="4621E160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£2,200</w:t>
            </w:r>
          </w:p>
        </w:tc>
        <w:tc>
          <w:tcPr>
            <w:tcW w:w="120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01D55F53" w14:textId="3C4BB770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£2,200</w:t>
            </w:r>
          </w:p>
        </w:tc>
        <w:tc>
          <w:tcPr>
            <w:tcW w:w="115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C81B09B" w14:textId="0F0C0F4C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£2,200</w:t>
            </w:r>
          </w:p>
        </w:tc>
        <w:tc>
          <w:tcPr>
            <w:tcW w:w="136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0F7AC93B" w14:textId="7739E982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£2,200</w:t>
            </w:r>
          </w:p>
        </w:tc>
        <w:tc>
          <w:tcPr>
            <w:tcW w:w="141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FDD6D3F" w14:textId="100F9C88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£2,200</w:t>
            </w:r>
          </w:p>
        </w:tc>
        <w:tc>
          <w:tcPr>
            <w:tcW w:w="133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573D1FCE" w14:textId="1AECB91D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£2,200</w:t>
            </w:r>
          </w:p>
        </w:tc>
      </w:tr>
      <w:tr w:rsidR="6B83A541" w:rsidTr="333C5C55" w14:paraId="1F35AABA">
        <w:trPr>
          <w:trHeight w:val="300"/>
        </w:trPr>
        <w:tc>
          <w:tcPr>
            <w:tcW w:w="1781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3FB9F2F" w14:textId="62C73136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Variable cost</w:t>
            </w:r>
          </w:p>
        </w:tc>
        <w:tc>
          <w:tcPr>
            <w:tcW w:w="1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8B0BDD2" w14:textId="1FFB5992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£190</w:t>
            </w:r>
          </w:p>
        </w:tc>
        <w:tc>
          <w:tcPr>
            <w:tcW w:w="120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69F0D6E" w14:textId="54148ECC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£357</w:t>
            </w:r>
          </w:p>
        </w:tc>
        <w:tc>
          <w:tcPr>
            <w:tcW w:w="115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93AE523" w14:textId="5CD29B94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£476</w:t>
            </w:r>
          </w:p>
        </w:tc>
        <w:tc>
          <w:tcPr>
            <w:tcW w:w="136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99E9503" w14:textId="27714383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£609</w:t>
            </w:r>
          </w:p>
        </w:tc>
        <w:tc>
          <w:tcPr>
            <w:tcW w:w="141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5D8483C7" w14:textId="55E54862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£770</w:t>
            </w:r>
          </w:p>
        </w:tc>
        <w:tc>
          <w:tcPr>
            <w:tcW w:w="133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6561D16B" w14:textId="386D84B0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£910</w:t>
            </w:r>
          </w:p>
        </w:tc>
      </w:tr>
      <w:tr w:rsidR="6B83A541" w:rsidTr="333C5C55" w14:paraId="5140D97A">
        <w:trPr>
          <w:trHeight w:val="300"/>
        </w:trPr>
        <w:tc>
          <w:tcPr>
            <w:tcW w:w="1781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D17BB54" w14:textId="4F7DAEF6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Total cost</w:t>
            </w:r>
          </w:p>
        </w:tc>
        <w:tc>
          <w:tcPr>
            <w:tcW w:w="1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0B4BA8C" w14:textId="60AB0F84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£2,390</w:t>
            </w:r>
          </w:p>
        </w:tc>
        <w:tc>
          <w:tcPr>
            <w:tcW w:w="120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57AC0B1E" w14:textId="11E4B9A3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£2,557</w:t>
            </w:r>
          </w:p>
        </w:tc>
        <w:tc>
          <w:tcPr>
            <w:tcW w:w="115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48D99901" w14:textId="5739028F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£2,676</w:t>
            </w:r>
          </w:p>
        </w:tc>
        <w:tc>
          <w:tcPr>
            <w:tcW w:w="136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CBFF412" w14:textId="16FA8F34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£2,809</w:t>
            </w:r>
          </w:p>
        </w:tc>
        <w:tc>
          <w:tcPr>
            <w:tcW w:w="141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AD02F1F" w14:textId="302E82AB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£2,970</w:t>
            </w:r>
          </w:p>
        </w:tc>
        <w:tc>
          <w:tcPr>
            <w:tcW w:w="133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62174243" w14:textId="2BC5A0CF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£3,110</w:t>
            </w:r>
          </w:p>
        </w:tc>
      </w:tr>
      <w:tr w:rsidR="6B83A541" w:rsidTr="333C5C55" w14:paraId="0FABEF7A">
        <w:trPr>
          <w:trHeight w:val="300"/>
        </w:trPr>
        <w:tc>
          <w:tcPr>
            <w:tcW w:w="1781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9D2F3C5" w14:textId="04760F92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Revenue</w:t>
            </w:r>
          </w:p>
        </w:tc>
        <w:tc>
          <w:tcPr>
            <w:tcW w:w="1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9E15139" w14:textId="459C771B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£1,200</w:t>
            </w:r>
          </w:p>
        </w:tc>
        <w:tc>
          <w:tcPr>
            <w:tcW w:w="120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28E828B" w14:textId="197DB5A4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£2,280</w:t>
            </w:r>
          </w:p>
        </w:tc>
        <w:tc>
          <w:tcPr>
            <w:tcW w:w="115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1B0CA55" w14:textId="11FA4027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£3,040</w:t>
            </w:r>
          </w:p>
        </w:tc>
        <w:tc>
          <w:tcPr>
            <w:tcW w:w="136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AC8F9D0" w14:textId="21FC81FE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£3,900</w:t>
            </w:r>
          </w:p>
        </w:tc>
        <w:tc>
          <w:tcPr>
            <w:tcW w:w="141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7A19168" w14:textId="5C46A3B4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£4,940</w:t>
            </w:r>
          </w:p>
        </w:tc>
        <w:tc>
          <w:tcPr>
            <w:tcW w:w="133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B20AED5" w14:textId="08F58BCE">
            <w:pPr>
              <w:bidi w:val="0"/>
              <w:spacing w:before="0" w:beforeAutospacing="off" w:after="0" w:afterAutospacing="off" w:line="360" w:lineRule="auto"/>
              <w:rPr>
                <w:color w:val="1F1F1F"/>
                <w:sz w:val="24"/>
                <w:szCs w:val="24"/>
              </w:rPr>
            </w:pPr>
            <w:r w:rsidRPr="333C5C55" w:rsidR="48DC898E">
              <w:rPr>
                <w:color w:val="1F1F1F"/>
                <w:sz w:val="24"/>
                <w:szCs w:val="24"/>
              </w:rPr>
              <w:t>£5,850</w:t>
            </w:r>
          </w:p>
        </w:tc>
      </w:tr>
      <w:tr w:rsidR="6B83A541" w:rsidTr="333C5C55" w14:paraId="7F9FA060">
        <w:trPr>
          <w:trHeight w:val="300"/>
        </w:trPr>
        <w:tc>
          <w:tcPr>
            <w:tcW w:w="1781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59F3381" w14:textId="5D8BA6D3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Profit/loss</w:t>
            </w:r>
          </w:p>
        </w:tc>
        <w:tc>
          <w:tcPr>
            <w:tcW w:w="126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17573150" w14:textId="57571761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-£1,190</w:t>
            </w:r>
          </w:p>
        </w:tc>
        <w:tc>
          <w:tcPr>
            <w:tcW w:w="120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39D27A52" w14:textId="3E6A70DC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-£277</w:t>
            </w:r>
          </w:p>
        </w:tc>
        <w:tc>
          <w:tcPr>
            <w:tcW w:w="115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28D1B81C" w14:textId="0F851881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+£364</w:t>
            </w:r>
          </w:p>
        </w:tc>
        <w:tc>
          <w:tcPr>
            <w:tcW w:w="1364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76C035AC" w14:textId="2FC12BF5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+£1,091</w:t>
            </w:r>
          </w:p>
        </w:tc>
        <w:tc>
          <w:tcPr>
            <w:tcW w:w="1410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61114A82" w14:textId="470662AB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+£1,970</w:t>
            </w:r>
          </w:p>
        </w:tc>
        <w:tc>
          <w:tcPr>
            <w:tcW w:w="1335" w:type="dxa"/>
            <w:tcBorders>
              <w:top w:val="single" w:color="C4C7C5" w:sz="6"/>
              <w:left w:val="single" w:color="C4C7C5" w:sz="6"/>
              <w:bottom w:val="single" w:color="C4C7C5" w:sz="6"/>
              <w:right w:val="single" w:color="C4C7C5" w:sz="6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:rsidR="6B83A541" w:rsidP="333C5C55" w:rsidRDefault="6B83A541" w14:paraId="5714832C" w14:textId="0FFEF6F7">
            <w:pPr>
              <w:bidi w:val="0"/>
              <w:spacing w:before="0" w:beforeAutospacing="off" w:after="0" w:afterAutospacing="off" w:line="360" w:lineRule="auto"/>
              <w:rPr>
                <w:b w:val="1"/>
                <w:bCs w:val="1"/>
                <w:color w:val="1F1F1F"/>
                <w:sz w:val="24"/>
                <w:szCs w:val="24"/>
              </w:rPr>
            </w:pPr>
            <w:r w:rsidRPr="333C5C55" w:rsidR="48DC898E">
              <w:rPr>
                <w:b w:val="1"/>
                <w:bCs w:val="1"/>
                <w:color w:val="1F1F1F"/>
                <w:sz w:val="24"/>
                <w:szCs w:val="24"/>
              </w:rPr>
              <w:t>+£2,740</w:t>
            </w:r>
          </w:p>
        </w:tc>
      </w:tr>
    </w:tbl>
    <w:p xmlns:wp14="http://schemas.microsoft.com/office/word/2010/wordml" w:rsidP="333C5C55" wp14:paraId="00657C5B" wp14:textId="05230444">
      <w:pPr>
        <w:pStyle w:val="Heading3"/>
        <w:bidi w:val="0"/>
        <w:spacing w:before="0" w:beforeAutospacing="off" w:after="281" w:afterAutospacing="off" w:line="360" w:lineRule="auto"/>
        <w:ind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333C5C55" wp14:paraId="36070388" wp14:textId="7679BB10">
      <w:pPr>
        <w:pStyle w:val="Heading3"/>
        <w:bidi w:val="0"/>
        <w:spacing w:before="0" w:beforeAutospacing="off" w:after="281" w:afterAutospacing="off" w:line="360" w:lineRule="auto"/>
        <w:ind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</w:pPr>
      <w:r w:rsidRPr="333C5C55" w:rsidR="0C6D22CE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>Total</w:t>
      </w:r>
      <w:r w:rsidRPr="333C5C55" w:rsidR="0C6D22CE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 xml:space="preserve"> Investment Capital Needed (Until Break-Even Point)</w:t>
      </w:r>
    </w:p>
    <w:p xmlns:wp14="http://schemas.microsoft.com/office/word/2010/wordml" w:rsidP="333C5C55" wp14:paraId="7992B75A" wp14:textId="538CEBBD">
      <w:pPr>
        <w:bidi w:val="0"/>
        <w:spacing w:before="0" w:beforeAutospacing="off" w:after="240" w:afterAutospacing="off" w:line="360" w:lineRule="auto"/>
        <w:ind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33C5C55" w:rsidR="0C6D22C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To reach the Break-Even point in March, the business must cover all initial setup costs plus all running expenses (fixed and variable) for the first 3 months: </w:t>
      </w:r>
    </w:p>
    <w:p xmlns:wp14="http://schemas.microsoft.com/office/word/2010/wordml" w:rsidP="333C5C55" wp14:paraId="720A2E48" wp14:textId="477B8898">
      <w:pPr>
        <w:pStyle w:val="ListParagraph"/>
        <w:numPr>
          <w:ilvl w:val="0"/>
          <w:numId w:val="10"/>
        </w:numPr>
        <w:bidi w:val="0"/>
        <w:spacing w:before="0" w:beforeAutospacing="off" w:after="240" w:afterAutospacing="off" w:line="360" w:lineRule="auto"/>
        <w:ind/>
        <w:rPr>
          <w:noProof w:val="0"/>
          <w:sz w:val="24"/>
          <w:szCs w:val="24"/>
          <w:lang w:val="en-US"/>
        </w:rPr>
      </w:pPr>
      <w:r w:rsidRPr="333C5C55" w:rsidR="6D0F547E">
        <w:rPr>
          <w:b w:val="1"/>
          <w:bCs w:val="1"/>
          <w:noProof w:val="0"/>
          <w:sz w:val="24"/>
          <w:szCs w:val="24"/>
          <w:lang w:val="en-US"/>
        </w:rPr>
        <w:t>Total Startup Cost:</w:t>
      </w:r>
      <w:r w:rsidRPr="333C5C55" w:rsidR="6D0F547E">
        <w:rPr>
          <w:noProof w:val="0"/>
          <w:sz w:val="24"/>
          <w:szCs w:val="24"/>
          <w:lang w:val="en-US"/>
        </w:rPr>
        <w:t xml:space="preserve"> £13,700 </w:t>
      </w:r>
    </w:p>
    <w:p xmlns:wp14="http://schemas.microsoft.com/office/word/2010/wordml" w:rsidP="333C5C55" wp14:paraId="343A35A3" wp14:textId="5EC6780C">
      <w:pPr>
        <w:pStyle w:val="ListParagraph"/>
        <w:numPr>
          <w:ilvl w:val="0"/>
          <w:numId w:val="10"/>
        </w:numPr>
        <w:bidi w:val="0"/>
        <w:spacing w:before="0" w:beforeAutospacing="off" w:after="240" w:afterAutospacing="off" w:line="360" w:lineRule="auto"/>
        <w:ind/>
        <w:rPr>
          <w:noProof w:val="0"/>
          <w:sz w:val="24"/>
          <w:szCs w:val="24"/>
          <w:lang w:val="en-US"/>
        </w:rPr>
      </w:pPr>
      <w:r w:rsidRPr="333C5C55" w:rsidR="6D0F547E">
        <w:rPr>
          <w:b w:val="1"/>
          <w:bCs w:val="1"/>
          <w:noProof w:val="0"/>
          <w:sz w:val="24"/>
          <w:szCs w:val="24"/>
          <w:lang w:val="en-US"/>
        </w:rPr>
        <w:t>Total Fixed Costs (Jan + Feb + Mar):</w:t>
      </w:r>
      <w:r w:rsidRPr="333C5C55" w:rsidR="6D0F547E">
        <w:rPr>
          <w:noProof w:val="0"/>
          <w:sz w:val="24"/>
          <w:szCs w:val="24"/>
          <w:lang w:val="en-US"/>
        </w:rPr>
        <w:t xml:space="preserve"> £6,600 </w:t>
      </w:r>
    </w:p>
    <w:p xmlns:wp14="http://schemas.microsoft.com/office/word/2010/wordml" w:rsidP="333C5C55" wp14:paraId="103F764F" wp14:textId="69F602BA">
      <w:pPr>
        <w:pStyle w:val="ListParagraph"/>
        <w:numPr>
          <w:ilvl w:val="0"/>
          <w:numId w:val="10"/>
        </w:numPr>
        <w:bidi w:val="0"/>
        <w:spacing w:before="0" w:beforeAutospacing="off" w:after="240" w:afterAutospacing="off" w:line="360" w:lineRule="auto"/>
        <w:ind/>
        <w:rPr>
          <w:noProof w:val="0"/>
          <w:sz w:val="24"/>
          <w:szCs w:val="24"/>
          <w:lang w:val="en-US"/>
        </w:rPr>
      </w:pPr>
      <w:r w:rsidRPr="333C5C55" w:rsidR="6D0F547E">
        <w:rPr>
          <w:b w:val="1"/>
          <w:bCs w:val="1"/>
          <w:noProof w:val="0"/>
          <w:sz w:val="24"/>
          <w:szCs w:val="24"/>
          <w:lang w:val="en-US"/>
        </w:rPr>
        <w:t>Total Variable Costs (Jan + Feb + Mar):</w:t>
      </w:r>
      <w:r w:rsidRPr="333C5C55" w:rsidR="6D0F547E">
        <w:rPr>
          <w:noProof w:val="0"/>
          <w:sz w:val="24"/>
          <w:szCs w:val="24"/>
          <w:lang w:val="en-US"/>
        </w:rPr>
        <w:t xml:space="preserve"> £1,023 </w:t>
      </w:r>
    </w:p>
    <w:p xmlns:wp14="http://schemas.microsoft.com/office/word/2010/wordml" w:rsidP="333C5C55" wp14:paraId="0A0EA279" wp14:textId="704E8232">
      <w:pPr>
        <w:bidi w:val="0"/>
        <w:spacing w:before="0" w:beforeAutospacing="off" w:after="240" w:afterAutospacing="off" w:line="360" w:lineRule="auto"/>
        <w:ind/>
        <w:rPr>
          <w:b w:val="1"/>
          <w:bCs w:val="1"/>
          <w:noProof w:val="0"/>
          <w:sz w:val="24"/>
          <w:szCs w:val="24"/>
          <w:lang w:val="en-US"/>
        </w:rPr>
      </w:pPr>
      <w:r w:rsidRPr="333C5C55" w:rsidR="6D0F547E">
        <w:rPr>
          <w:b w:val="1"/>
          <w:bCs w:val="1"/>
          <w:noProof w:val="0"/>
          <w:sz w:val="24"/>
          <w:szCs w:val="24"/>
          <w:lang w:val="en-US"/>
        </w:rPr>
        <w:t>1. TOTAL GROSS COST (All money spent until Break-Even):</w:t>
      </w:r>
    </w:p>
    <w:p xmlns:wp14="http://schemas.microsoft.com/office/word/2010/wordml" w:rsidP="333C5C55" wp14:paraId="6CA4A157" wp14:textId="52AEA178">
      <w:pPr>
        <w:bidi w:val="0"/>
        <w:spacing w:before="0" w:beforeAutospacing="off" w:after="240" w:afterAutospacing="off" w:line="360" w:lineRule="auto"/>
        <w:ind/>
        <w:rPr>
          <w:b w:val="1"/>
          <w:bCs w:val="1"/>
          <w:noProof w:val="0"/>
          <w:sz w:val="24"/>
          <w:szCs w:val="24"/>
          <w:lang w:val="en-US"/>
        </w:rPr>
      </w:pPr>
      <w:r w:rsidRPr="333C5C55" w:rsidR="6D0F547E">
        <w:rPr>
          <w:noProof w:val="0"/>
          <w:sz w:val="24"/>
          <w:szCs w:val="24"/>
          <w:lang w:val="en-US"/>
        </w:rPr>
        <w:t xml:space="preserve">£13,700 (Startup) + £6,600 (Fixed) + £1,023 (Variable) = </w:t>
      </w:r>
      <w:r w:rsidRPr="333C5C55" w:rsidR="6D0F547E">
        <w:rPr>
          <w:b w:val="1"/>
          <w:bCs w:val="1"/>
          <w:noProof w:val="0"/>
          <w:sz w:val="24"/>
          <w:szCs w:val="24"/>
          <w:lang w:val="en-US"/>
        </w:rPr>
        <w:t>£21,323</w:t>
      </w:r>
    </w:p>
    <w:p xmlns:wp14="http://schemas.microsoft.com/office/word/2010/wordml" w:rsidP="333C5C55" wp14:paraId="07CA7588" wp14:textId="7603D205">
      <w:pPr>
        <w:pStyle w:val="ListParagraph"/>
        <w:numPr>
          <w:ilvl w:val="0"/>
          <w:numId w:val="11"/>
        </w:numPr>
        <w:bidi w:val="0"/>
        <w:spacing w:before="0" w:beforeAutospacing="off" w:after="240" w:afterAutospacing="off" w:line="360" w:lineRule="auto"/>
        <w:ind/>
        <w:rPr>
          <w:noProof w:val="0"/>
          <w:sz w:val="24"/>
          <w:szCs w:val="24"/>
          <w:lang w:val="en-US"/>
        </w:rPr>
      </w:pPr>
      <w:r w:rsidRPr="333C5C55" w:rsidR="6D0F547E">
        <w:rPr>
          <w:b w:val="1"/>
          <w:bCs w:val="1"/>
          <w:noProof w:val="0"/>
          <w:sz w:val="24"/>
          <w:szCs w:val="24"/>
          <w:lang w:val="en-US"/>
        </w:rPr>
        <w:t>Total Revenue Earned (Jan + Feb + Mar):</w:t>
      </w:r>
      <w:r w:rsidRPr="333C5C55" w:rsidR="6D0F547E">
        <w:rPr>
          <w:noProof w:val="0"/>
          <w:sz w:val="24"/>
          <w:szCs w:val="24"/>
          <w:lang w:val="en-US"/>
        </w:rPr>
        <w:t xml:space="preserve"> £6,520 </w:t>
      </w:r>
    </w:p>
    <w:p xmlns:wp14="http://schemas.microsoft.com/office/word/2010/wordml" w:rsidP="333C5C55" wp14:paraId="6B7F7D01" wp14:textId="47DF013D">
      <w:pPr>
        <w:bidi w:val="0"/>
        <w:spacing w:before="0" w:beforeAutospacing="off" w:after="240" w:afterAutospacing="off" w:line="360" w:lineRule="auto"/>
        <w:ind/>
        <w:rPr>
          <w:b w:val="1"/>
          <w:bCs w:val="1"/>
          <w:noProof w:val="0"/>
          <w:sz w:val="24"/>
          <w:szCs w:val="24"/>
          <w:lang w:val="en-US"/>
        </w:rPr>
      </w:pPr>
      <w:r w:rsidRPr="333C5C55" w:rsidR="6D0F547E">
        <w:rPr>
          <w:b w:val="1"/>
          <w:bCs w:val="1"/>
          <w:noProof w:val="0"/>
          <w:sz w:val="24"/>
          <w:szCs w:val="24"/>
          <w:lang w:val="en-US"/>
        </w:rPr>
        <w:t>2. TOTAL NET CAPITAL NEEDED:</w:t>
      </w:r>
    </w:p>
    <w:p xmlns:wp14="http://schemas.microsoft.com/office/word/2010/wordml" w:rsidP="333C5C55" wp14:paraId="0660D338" wp14:textId="163D00C2">
      <w:pPr>
        <w:bidi w:val="0"/>
        <w:spacing w:before="0" w:beforeAutospacing="off" w:after="240" w:afterAutospacing="off" w:line="360" w:lineRule="auto"/>
        <w:ind/>
        <w:rPr>
          <w:b w:val="1"/>
          <w:bCs w:val="1"/>
          <w:noProof w:val="0"/>
          <w:sz w:val="24"/>
          <w:szCs w:val="24"/>
          <w:lang w:val="en-US"/>
        </w:rPr>
      </w:pPr>
      <w:r w:rsidRPr="333C5C55" w:rsidR="6D0F547E">
        <w:rPr>
          <w:noProof w:val="0"/>
          <w:sz w:val="24"/>
          <w:szCs w:val="24"/>
          <w:lang w:val="en-US"/>
        </w:rPr>
        <w:t xml:space="preserve">£21,323 (Total Gross Cost) - £6,520 (Total Revenue) = </w:t>
      </w:r>
      <w:r w:rsidRPr="333C5C55" w:rsidR="6D0F547E">
        <w:rPr>
          <w:b w:val="1"/>
          <w:bCs w:val="1"/>
          <w:noProof w:val="0"/>
          <w:sz w:val="24"/>
          <w:szCs w:val="24"/>
          <w:lang w:val="en-US"/>
        </w:rPr>
        <w:t>£14,803</w:t>
      </w:r>
    </w:p>
    <w:p xmlns:wp14="http://schemas.microsoft.com/office/word/2010/wordml" w:rsidP="6B83A541" wp14:paraId="5CCC7124" wp14:textId="00B3F764">
      <w:pPr>
        <w:pStyle w:val="ListParagraph"/>
        <w:bidi w:val="0"/>
        <w:spacing w:before="0" w:beforeAutospacing="off" w:after="240" w:afterAutospacing="off" w:line="360" w:lineRule="auto"/>
        <w:ind w:left="72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333C5C55" wp14:paraId="71F0B0E5" wp14:textId="1A218851">
      <w:pPr>
        <w:pStyle w:val="Heading3"/>
        <w:bidi w:val="0"/>
        <w:spacing w:before="0" w:beforeAutospacing="off" w:after="0" w:afterAutospacing="off" w:line="360" w:lineRule="auto"/>
        <w:ind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</w:pPr>
      <w:r w:rsidRPr="333C5C55" w:rsidR="4AEC80DD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 xml:space="preserve">Break-Even Analysis </w:t>
      </w:r>
    </w:p>
    <w:p xmlns:wp14="http://schemas.microsoft.com/office/word/2010/wordml" w:rsidP="333C5C55" wp14:paraId="085E1737" wp14:textId="4529F75F">
      <w:pPr>
        <w:bidi w:val="0"/>
        <w:spacing w:before="240" w:beforeAutospacing="off" w:after="240" w:afterAutospacing="off" w:line="360" w:lineRule="auto"/>
        <w:ind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33C5C55" w:rsidR="4AEC80D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ScanPrint 3D Studio reaches its Break-Even point between February and March, as sales volume increases and monthly net profit turns positive (+£364). With fixed monthly overheads of £2,200 and a net profit margin of £38 per item, the business requires exactly 58 completed repair jobs per month to cover all costs. In conclusion, achieving operational profitability requires completing just 2 to 3 repair jobs per day, making the business model highly achievable and financially viable.</w:t>
      </w:r>
    </w:p>
    <w:p xmlns:wp14="http://schemas.microsoft.com/office/word/2010/wordml" w:rsidP="6B83A541" wp14:paraId="02130AA5" wp14:textId="1BBFC709">
      <w:pPr>
        <w:bidi w:val="0"/>
        <w:spacing w:before="0" w:beforeAutospacing="off" w:after="240" w:afterAutospacing="off" w:line="360" w:lineRule="auto"/>
        <w:ind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xmlns:wp14="http://schemas.microsoft.com/office/word/2010/wordml" w:rsidP="333C5C55" wp14:paraId="7A193493" wp14:textId="7DFF402C">
      <w:pPr>
        <w:pStyle w:val="Heading1"/>
        <w:bidi w:val="0"/>
        <w:spacing w:before="0" w:beforeAutospacing="off" w:after="322" w:afterAutospacing="off" w:line="360" w:lineRule="auto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</w:pPr>
      <w:r w:rsidRPr="333C5C55" w:rsidR="553D0495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33C5C55" w:rsidR="553D0495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>Reference</w:t>
      </w:r>
      <w:r w:rsidRPr="333C5C55" w:rsidR="553D0495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6B83A541" wp14:paraId="1B20B212" wp14:textId="30DE90A3">
      <w:pPr>
        <w:pStyle w:val="ListParagraph"/>
        <w:numPr>
          <w:ilvl w:val="0"/>
          <w:numId w:val="8"/>
        </w:numPr>
        <w:bidi w:val="0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33C5C55" w:rsidR="553D049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Bambu Lab (2026) </w:t>
      </w:r>
      <w:r w:rsidRPr="333C5C55" w:rsidR="553D049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Bambu Lab X1 Carbon: Desktop 3D Printer for Technical Polymers</w:t>
      </w:r>
      <w:r w:rsidRPr="333C5C55" w:rsidR="553D049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Available at: </w:t>
      </w:r>
      <w:hyperlink r:id="Rafdaef53550f4270">
        <w:r w:rsidRPr="333C5C55" w:rsidR="553D0495">
          <w:rPr>
            <w:rStyle w:val="Hyperlink"/>
            <w:noProof w:val="0"/>
            <w:sz w:val="24"/>
            <w:szCs w:val="24"/>
            <w:lang w:val="en-US"/>
          </w:rPr>
          <w:t>https://bambulab.com</w:t>
        </w:r>
      </w:hyperlink>
      <w:r w:rsidRPr="333C5C55" w:rsidR="553D049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16 July 2026).</w:t>
      </w:r>
    </w:p>
    <w:p xmlns:wp14="http://schemas.microsoft.com/office/word/2010/wordml" w:rsidP="6B83A541" wp14:paraId="5000538C" wp14:textId="6D51CF18">
      <w:pPr>
        <w:pStyle w:val="ListParagraph"/>
        <w:numPr>
          <w:ilvl w:val="0"/>
          <w:numId w:val="8"/>
        </w:numPr>
        <w:bidi w:val="0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European Parliament (2024) </w:t>
      </w:r>
      <w:r w:rsidRPr="6B83A541" w:rsidR="16A227C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Circular economy: Assembly approves the new 'Right to Repair' directive for household goods and machinery</w:t>
      </w:r>
      <w:r w:rsidRPr="6B83A541" w:rsidR="16A227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 Brussels: European Union.</w:t>
      </w:r>
    </w:p>
    <w:p xmlns:wp14="http://schemas.microsoft.com/office/word/2010/wordml" w:rsidP="6B83A541" wp14:paraId="6FF34F91" wp14:textId="7FAC9148">
      <w:pPr>
        <w:pStyle w:val="ListParagraph"/>
        <w:numPr>
          <w:ilvl w:val="0"/>
          <w:numId w:val="8"/>
        </w:numPr>
        <w:bidi w:val="0"/>
        <w:spacing w:before="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33C5C55" w:rsidR="553D049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Shining 3D (2026) </w:t>
      </w:r>
      <w:r w:rsidRPr="333C5C55" w:rsidR="553D049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EinScan Pro HD Professional Multi-Functional Handheld 3D Scanner</w:t>
      </w:r>
      <w:r w:rsidRPr="333C5C55" w:rsidR="553D049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Available at: </w:t>
      </w:r>
      <w:hyperlink r:id="Rea2f9633fe1b4e0a">
        <w:r w:rsidRPr="333C5C55" w:rsidR="553D0495">
          <w:rPr>
            <w:rStyle w:val="Hyperlink"/>
            <w:noProof w:val="0"/>
            <w:sz w:val="24"/>
            <w:szCs w:val="24"/>
            <w:lang w:val="en-US"/>
          </w:rPr>
          <w:t>https://www.einscan.com</w:t>
        </w:r>
      </w:hyperlink>
      <w:r w:rsidRPr="333C5C55" w:rsidR="553D049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(Accessed: 16 July 2026).</w:t>
      </w:r>
    </w:p>
    <w:p xmlns:wp14="http://schemas.microsoft.com/office/word/2010/wordml" w:rsidP="333C5C55" wp14:paraId="2C078E63" wp14:textId="7084E4E3">
      <w:pPr>
        <w:spacing w:line="360" w:lineRule="auto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6fdf5c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1aa75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66bf5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e2f7a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c1e35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d38e29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f6fc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315ad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06662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ba274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74f6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08FC1C"/>
    <w:rsid w:val="000F4D76"/>
    <w:rsid w:val="02E87C61"/>
    <w:rsid w:val="036F52C4"/>
    <w:rsid w:val="03CF41D9"/>
    <w:rsid w:val="0563EA37"/>
    <w:rsid w:val="05B8AF70"/>
    <w:rsid w:val="0712438F"/>
    <w:rsid w:val="083169AB"/>
    <w:rsid w:val="0A229C31"/>
    <w:rsid w:val="0B12F8C7"/>
    <w:rsid w:val="0B5006BC"/>
    <w:rsid w:val="0C6D22CE"/>
    <w:rsid w:val="0D4FB909"/>
    <w:rsid w:val="0DED65A6"/>
    <w:rsid w:val="0F56C19A"/>
    <w:rsid w:val="0FB8E9C6"/>
    <w:rsid w:val="10720549"/>
    <w:rsid w:val="10E35017"/>
    <w:rsid w:val="110E3A01"/>
    <w:rsid w:val="113F44A5"/>
    <w:rsid w:val="115CD069"/>
    <w:rsid w:val="137F385C"/>
    <w:rsid w:val="14175DCF"/>
    <w:rsid w:val="144B89D8"/>
    <w:rsid w:val="14B37394"/>
    <w:rsid w:val="14B37394"/>
    <w:rsid w:val="163B44F9"/>
    <w:rsid w:val="163C6B1B"/>
    <w:rsid w:val="1645A6A4"/>
    <w:rsid w:val="166A88A0"/>
    <w:rsid w:val="168640F8"/>
    <w:rsid w:val="16A227C4"/>
    <w:rsid w:val="16A54623"/>
    <w:rsid w:val="16E31025"/>
    <w:rsid w:val="16E31025"/>
    <w:rsid w:val="1769692F"/>
    <w:rsid w:val="18A214CA"/>
    <w:rsid w:val="197DAD24"/>
    <w:rsid w:val="19D4228E"/>
    <w:rsid w:val="1AC2102D"/>
    <w:rsid w:val="1AFDE570"/>
    <w:rsid w:val="1B1ED152"/>
    <w:rsid w:val="1CC97D75"/>
    <w:rsid w:val="1DCE3A97"/>
    <w:rsid w:val="1DE739A0"/>
    <w:rsid w:val="1E537E94"/>
    <w:rsid w:val="1E537E94"/>
    <w:rsid w:val="1ECA39FA"/>
    <w:rsid w:val="1FB2D453"/>
    <w:rsid w:val="1FDDCE69"/>
    <w:rsid w:val="20245753"/>
    <w:rsid w:val="209398B0"/>
    <w:rsid w:val="209C6EA1"/>
    <w:rsid w:val="2140C854"/>
    <w:rsid w:val="2308FC1C"/>
    <w:rsid w:val="26200F31"/>
    <w:rsid w:val="27E227E5"/>
    <w:rsid w:val="287457F9"/>
    <w:rsid w:val="2885B531"/>
    <w:rsid w:val="2B3E8FE0"/>
    <w:rsid w:val="2B65856E"/>
    <w:rsid w:val="2C616F4B"/>
    <w:rsid w:val="2CB6D3CF"/>
    <w:rsid w:val="2CD780F6"/>
    <w:rsid w:val="2EE7350A"/>
    <w:rsid w:val="2F51F37F"/>
    <w:rsid w:val="2F7B3B0E"/>
    <w:rsid w:val="3080E2F5"/>
    <w:rsid w:val="333C5C55"/>
    <w:rsid w:val="334AD612"/>
    <w:rsid w:val="338595FE"/>
    <w:rsid w:val="3453F673"/>
    <w:rsid w:val="35C2CE4E"/>
    <w:rsid w:val="368DBE70"/>
    <w:rsid w:val="3765A6E9"/>
    <w:rsid w:val="3765A6E9"/>
    <w:rsid w:val="379B269E"/>
    <w:rsid w:val="37E5DB31"/>
    <w:rsid w:val="38CD7F0C"/>
    <w:rsid w:val="39227CFB"/>
    <w:rsid w:val="3AE78F2B"/>
    <w:rsid w:val="3C53D10B"/>
    <w:rsid w:val="3CDC4350"/>
    <w:rsid w:val="3F3999C9"/>
    <w:rsid w:val="4009370A"/>
    <w:rsid w:val="41111119"/>
    <w:rsid w:val="413DD479"/>
    <w:rsid w:val="4277763A"/>
    <w:rsid w:val="429809D1"/>
    <w:rsid w:val="435A0016"/>
    <w:rsid w:val="435A0016"/>
    <w:rsid w:val="4436DDD5"/>
    <w:rsid w:val="45B8CF22"/>
    <w:rsid w:val="46712F1A"/>
    <w:rsid w:val="46712F1A"/>
    <w:rsid w:val="46C5E626"/>
    <w:rsid w:val="47978F61"/>
    <w:rsid w:val="47DF57BF"/>
    <w:rsid w:val="47E83341"/>
    <w:rsid w:val="48DC898E"/>
    <w:rsid w:val="4A1C5EFC"/>
    <w:rsid w:val="4A1C5EFC"/>
    <w:rsid w:val="4ADB7265"/>
    <w:rsid w:val="4AEC80DD"/>
    <w:rsid w:val="4CC41DF4"/>
    <w:rsid w:val="5014D6D8"/>
    <w:rsid w:val="50EBE706"/>
    <w:rsid w:val="511CC45B"/>
    <w:rsid w:val="51A570E9"/>
    <w:rsid w:val="52122646"/>
    <w:rsid w:val="522265CC"/>
    <w:rsid w:val="5224BCD6"/>
    <w:rsid w:val="528391C3"/>
    <w:rsid w:val="528ADCE4"/>
    <w:rsid w:val="52A266CE"/>
    <w:rsid w:val="52A266CE"/>
    <w:rsid w:val="553D0495"/>
    <w:rsid w:val="5602EEA6"/>
    <w:rsid w:val="5615E148"/>
    <w:rsid w:val="563FE480"/>
    <w:rsid w:val="563FE480"/>
    <w:rsid w:val="569501F3"/>
    <w:rsid w:val="57E73BF1"/>
    <w:rsid w:val="5EA7878C"/>
    <w:rsid w:val="5FC8433A"/>
    <w:rsid w:val="607356DD"/>
    <w:rsid w:val="60AD1B00"/>
    <w:rsid w:val="60C43980"/>
    <w:rsid w:val="6317E115"/>
    <w:rsid w:val="631BC2AF"/>
    <w:rsid w:val="634D4E49"/>
    <w:rsid w:val="63D33BA2"/>
    <w:rsid w:val="6422EC7D"/>
    <w:rsid w:val="642B0BA9"/>
    <w:rsid w:val="64ADF102"/>
    <w:rsid w:val="64F580C0"/>
    <w:rsid w:val="66937D9F"/>
    <w:rsid w:val="66937D9F"/>
    <w:rsid w:val="674D4302"/>
    <w:rsid w:val="68E6C2CF"/>
    <w:rsid w:val="69764C07"/>
    <w:rsid w:val="699B7C20"/>
    <w:rsid w:val="6A3710E7"/>
    <w:rsid w:val="6A5E9058"/>
    <w:rsid w:val="6B0FBCD1"/>
    <w:rsid w:val="6B83A541"/>
    <w:rsid w:val="6D0D8483"/>
    <w:rsid w:val="6D0F547E"/>
    <w:rsid w:val="6EAA0082"/>
    <w:rsid w:val="6F161B0B"/>
    <w:rsid w:val="705D1EF3"/>
    <w:rsid w:val="7184A57E"/>
    <w:rsid w:val="72EFA00E"/>
    <w:rsid w:val="73F07696"/>
    <w:rsid w:val="74E38077"/>
    <w:rsid w:val="77389C1A"/>
    <w:rsid w:val="78EC7B2F"/>
    <w:rsid w:val="79584128"/>
    <w:rsid w:val="79A1B66C"/>
    <w:rsid w:val="7A942F00"/>
    <w:rsid w:val="7CABE1C2"/>
    <w:rsid w:val="7CABE1C2"/>
    <w:rsid w:val="7CEB0D61"/>
    <w:rsid w:val="7E1A7C3E"/>
    <w:rsid w:val="7E2F8A30"/>
    <w:rsid w:val="7F7E6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F27B2D"/>
  <w15:chartTrackingRefBased/>
  <w15:docId w15:val="{B0A58193-E098-4A18-94BD-98C2970FFA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563EA3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3">
    <w:uiPriority w:val="9"/>
    <w:name w:val="heading 3"/>
    <w:basedOn w:val="Normal"/>
    <w:next w:val="Normal"/>
    <w:unhideWhenUsed/>
    <w:qFormat/>
    <w:rsid w:val="0563EA3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0563EA3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563EA3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4">
    <w:uiPriority w:val="9"/>
    <w:name w:val="heading 4"/>
    <w:basedOn w:val="Normal"/>
    <w:next w:val="Normal"/>
    <w:unhideWhenUsed/>
    <w:qFormat/>
    <w:rsid w:val="60C43980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52242b2e9ed4892" /><Relationship Type="http://schemas.openxmlformats.org/officeDocument/2006/relationships/hyperlink" Target="https://bambulab.com/" TargetMode="External" Id="Rafdaef53550f4270" /><Relationship Type="http://schemas.openxmlformats.org/officeDocument/2006/relationships/hyperlink" Target="https://www.einscan.com/" TargetMode="External" Id="Rea2f9633fe1b4e0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2026-07-16T11:19:23.1585073Z</dcterms:created>
  <dcterms:modified xsi:type="dcterms:W3CDTF">2026-07-26T22:45:14.7223866Z</dcterms:modified>
  <dc:creator>Bogdan Radu (2439098)</dc:creator>
  <lastModifiedBy>Bogdan Radu (2439098)</lastModifiedBy>
</coreProperties>
</file>