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2A2654" w14:textId="6D9451B8" w:rsidR="00E7690B" w:rsidRPr="00C7746B" w:rsidRDefault="00D21ED3" w:rsidP="00D21ED3">
      <w:pPr>
        <w:jc w:val="center"/>
        <w:rPr>
          <w:rFonts w:ascii="Arial" w:hAnsi="Arial" w:cs="Arial"/>
        </w:rPr>
      </w:pPr>
      <w:r w:rsidRPr="00C7746B">
        <w:rPr>
          <w:rFonts w:ascii="Arial" w:hAnsi="Arial" w:cs="Arial"/>
          <w:noProof/>
        </w:rPr>
        <w:drawing>
          <wp:anchor distT="0" distB="0" distL="114300" distR="114300" simplePos="0" relativeHeight="251661312" behindDoc="0" locked="0" layoutInCell="1" allowOverlap="1" wp14:anchorId="438EA0B5" wp14:editId="2C651FC4">
            <wp:simplePos x="0" y="0"/>
            <wp:positionH relativeFrom="column">
              <wp:posOffset>635635</wp:posOffset>
            </wp:positionH>
            <wp:positionV relativeFrom="paragraph">
              <wp:posOffset>0</wp:posOffset>
            </wp:positionV>
            <wp:extent cx="4552200" cy="2516738"/>
            <wp:effectExtent l="0" t="0" r="0" b="0"/>
            <wp:wrapSquare wrapText="bothSides"/>
            <wp:docPr id="4" name="Picture 4" descr="Image result for lighting layout of a school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ighting layout of a school roo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52200" cy="25167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45DB95" w14:textId="41C6400F" w:rsidR="00D21ED3" w:rsidRPr="00C7746B" w:rsidRDefault="00D21ED3" w:rsidP="00D21ED3">
      <w:pPr>
        <w:jc w:val="center"/>
        <w:rPr>
          <w:rFonts w:ascii="Arial" w:hAnsi="Arial" w:cs="Arial"/>
        </w:rPr>
      </w:pPr>
    </w:p>
    <w:p w14:paraId="51B815FF" w14:textId="398D9BB2" w:rsidR="00D21ED3" w:rsidRPr="00C7746B" w:rsidRDefault="00D21ED3" w:rsidP="00D21ED3">
      <w:pPr>
        <w:rPr>
          <w:rFonts w:ascii="Arial" w:hAnsi="Arial" w:cs="Arial"/>
        </w:rPr>
      </w:pPr>
      <w:r w:rsidRPr="00C7746B">
        <w:rPr>
          <w:rFonts w:ascii="Arial" w:hAnsi="Arial" w:cs="Arial"/>
        </w:rPr>
        <w:fldChar w:fldCharType="begin"/>
      </w:r>
      <w:r w:rsidRPr="00C7746B">
        <w:rPr>
          <w:rFonts w:ascii="Arial" w:hAnsi="Arial" w:cs="Arial"/>
        </w:rPr>
        <w:instrText xml:space="preserve"> INCLUDEPICTURE "https://glamox.icdn.no/media/upload/2016/12/13/munchen_skole2.jpg" \* MERGEFORMATINET </w:instrText>
      </w:r>
      <w:r w:rsidRPr="00C7746B">
        <w:rPr>
          <w:rFonts w:ascii="Arial" w:hAnsi="Arial" w:cs="Arial"/>
        </w:rPr>
        <w:fldChar w:fldCharType="end"/>
      </w:r>
    </w:p>
    <w:p w14:paraId="74C18A26" w14:textId="3FDDBC8E" w:rsidR="00D21ED3" w:rsidRPr="00C7746B" w:rsidRDefault="00D21ED3" w:rsidP="00D21ED3">
      <w:pPr>
        <w:jc w:val="center"/>
        <w:rPr>
          <w:rFonts w:ascii="Arial" w:hAnsi="Arial" w:cs="Arial"/>
        </w:rPr>
      </w:pPr>
    </w:p>
    <w:p w14:paraId="38976B07" w14:textId="23F1C469" w:rsidR="00D21ED3" w:rsidRPr="00C7746B" w:rsidRDefault="00D21ED3" w:rsidP="00D21ED3">
      <w:pPr>
        <w:jc w:val="center"/>
        <w:rPr>
          <w:rFonts w:ascii="Arial" w:hAnsi="Arial" w:cs="Arial"/>
        </w:rPr>
      </w:pPr>
    </w:p>
    <w:p w14:paraId="0D08B3F5" w14:textId="21EC803E" w:rsidR="00D21ED3" w:rsidRPr="00C7746B" w:rsidRDefault="00D21ED3" w:rsidP="00D21ED3">
      <w:pPr>
        <w:jc w:val="center"/>
        <w:rPr>
          <w:rFonts w:ascii="Arial" w:hAnsi="Arial" w:cs="Arial"/>
        </w:rPr>
      </w:pPr>
    </w:p>
    <w:p w14:paraId="090093E2" w14:textId="7635F1E8" w:rsidR="00D21ED3" w:rsidRPr="00C7746B" w:rsidRDefault="00D21ED3" w:rsidP="00D21ED3">
      <w:pPr>
        <w:jc w:val="center"/>
        <w:rPr>
          <w:rFonts w:ascii="Arial" w:hAnsi="Arial" w:cs="Arial"/>
        </w:rPr>
      </w:pPr>
    </w:p>
    <w:p w14:paraId="0E8E42F3" w14:textId="02AB2CE3" w:rsidR="00D21ED3" w:rsidRPr="00C7746B" w:rsidRDefault="00D21ED3" w:rsidP="00D21ED3">
      <w:pPr>
        <w:jc w:val="center"/>
        <w:rPr>
          <w:rFonts w:ascii="Arial" w:hAnsi="Arial" w:cs="Arial"/>
        </w:rPr>
      </w:pPr>
    </w:p>
    <w:p w14:paraId="7BE5B450" w14:textId="36435594" w:rsidR="00D21ED3" w:rsidRPr="00C7746B" w:rsidRDefault="00D21ED3" w:rsidP="00D21ED3">
      <w:pPr>
        <w:jc w:val="center"/>
        <w:rPr>
          <w:rFonts w:ascii="Arial" w:hAnsi="Arial" w:cs="Arial"/>
        </w:rPr>
      </w:pPr>
    </w:p>
    <w:p w14:paraId="5036EA8D" w14:textId="65D1109E" w:rsidR="00D21ED3" w:rsidRPr="00C7746B" w:rsidRDefault="00D21ED3" w:rsidP="00D21ED3">
      <w:pPr>
        <w:jc w:val="center"/>
        <w:rPr>
          <w:rFonts w:ascii="Arial" w:hAnsi="Arial" w:cs="Arial"/>
        </w:rPr>
      </w:pPr>
    </w:p>
    <w:p w14:paraId="20775EBC" w14:textId="1E7A03E7" w:rsidR="00D21ED3" w:rsidRPr="00C7746B" w:rsidRDefault="00D21ED3" w:rsidP="00D21ED3">
      <w:pPr>
        <w:jc w:val="center"/>
        <w:rPr>
          <w:rFonts w:ascii="Arial" w:hAnsi="Arial" w:cs="Arial"/>
        </w:rPr>
      </w:pPr>
    </w:p>
    <w:p w14:paraId="49F471D6" w14:textId="41BFEC12" w:rsidR="00D21ED3" w:rsidRPr="00C7746B" w:rsidRDefault="00D21ED3" w:rsidP="00D21ED3">
      <w:pPr>
        <w:jc w:val="center"/>
        <w:rPr>
          <w:rFonts w:ascii="Arial" w:hAnsi="Arial" w:cs="Arial"/>
        </w:rPr>
      </w:pPr>
    </w:p>
    <w:p w14:paraId="7AD03365" w14:textId="2050A720" w:rsidR="00D21ED3" w:rsidRPr="00C7746B" w:rsidRDefault="00D21ED3" w:rsidP="00D21ED3">
      <w:pPr>
        <w:jc w:val="center"/>
        <w:rPr>
          <w:rFonts w:ascii="Arial" w:hAnsi="Arial" w:cs="Arial"/>
        </w:rPr>
      </w:pPr>
    </w:p>
    <w:p w14:paraId="51282CCC" w14:textId="0D4B7477" w:rsidR="00D21ED3" w:rsidRPr="00C7746B" w:rsidRDefault="00D21ED3" w:rsidP="00D21ED3">
      <w:pPr>
        <w:jc w:val="center"/>
        <w:rPr>
          <w:rFonts w:ascii="Arial" w:hAnsi="Arial" w:cs="Arial"/>
        </w:rPr>
      </w:pPr>
    </w:p>
    <w:p w14:paraId="22BFB15B" w14:textId="2F03A569" w:rsidR="00D21ED3" w:rsidRPr="00C7746B" w:rsidRDefault="00D21ED3" w:rsidP="00D21ED3">
      <w:pPr>
        <w:jc w:val="center"/>
        <w:rPr>
          <w:rFonts w:ascii="Arial" w:hAnsi="Arial" w:cs="Arial"/>
        </w:rPr>
      </w:pPr>
    </w:p>
    <w:p w14:paraId="39ED6D35" w14:textId="25AB8348" w:rsidR="00D21ED3" w:rsidRPr="00C7746B" w:rsidRDefault="00D21ED3" w:rsidP="00D21ED3">
      <w:pPr>
        <w:jc w:val="center"/>
        <w:rPr>
          <w:rFonts w:ascii="Arial" w:hAnsi="Arial" w:cs="Arial"/>
        </w:rPr>
      </w:pPr>
    </w:p>
    <w:p w14:paraId="21614A59" w14:textId="7510F1DD" w:rsidR="00D21ED3" w:rsidRPr="008632AC" w:rsidRDefault="00D21ED3" w:rsidP="00D21ED3">
      <w:pPr>
        <w:jc w:val="center"/>
        <w:rPr>
          <w:rFonts w:ascii="Arial" w:hAnsi="Arial" w:cs="Arial"/>
          <w:b/>
          <w:bCs/>
          <w:sz w:val="72"/>
          <w:szCs w:val="72"/>
        </w:rPr>
      </w:pPr>
      <w:r w:rsidRPr="008632AC">
        <w:rPr>
          <w:rFonts w:ascii="Arial" w:hAnsi="Arial" w:cs="Arial"/>
          <w:b/>
          <w:bCs/>
          <w:sz w:val="72"/>
          <w:szCs w:val="72"/>
        </w:rPr>
        <w:t>Lighting layout and Sound Index calculations</w:t>
      </w:r>
    </w:p>
    <w:p w14:paraId="36624498" w14:textId="0F74E050" w:rsidR="00E7690B" w:rsidRPr="00C7746B" w:rsidRDefault="00E7690B">
      <w:pPr>
        <w:rPr>
          <w:rFonts w:ascii="Arial" w:hAnsi="Arial" w:cs="Arial"/>
        </w:rPr>
      </w:pPr>
    </w:p>
    <w:p w14:paraId="3D9AE29A" w14:textId="664D2814" w:rsidR="00E7690B" w:rsidRPr="00C7746B" w:rsidRDefault="00E7690B">
      <w:pPr>
        <w:rPr>
          <w:rFonts w:ascii="Arial" w:hAnsi="Arial" w:cs="Arial"/>
        </w:rPr>
      </w:pPr>
    </w:p>
    <w:p w14:paraId="3E65BEE7" w14:textId="019BE8FF" w:rsidR="00D21ED3" w:rsidRPr="00C7746B" w:rsidRDefault="008632AC" w:rsidP="00D21ED3">
      <w:pPr>
        <w:tabs>
          <w:tab w:val="left" w:pos="1796"/>
        </w:tabs>
        <w:jc w:val="center"/>
        <w:rPr>
          <w:rFonts w:ascii="Arial" w:hAnsi="Arial" w:cs="Arial"/>
          <w:sz w:val="52"/>
          <w:szCs w:val="52"/>
        </w:rPr>
      </w:pPr>
      <w:r>
        <w:rPr>
          <w:noProof/>
        </w:rPr>
        <w:drawing>
          <wp:anchor distT="0" distB="0" distL="114300" distR="114300" simplePos="0" relativeHeight="251688960" behindDoc="0" locked="0" layoutInCell="1" allowOverlap="1" wp14:anchorId="459BAFF7" wp14:editId="24D858DF">
            <wp:simplePos x="0" y="0"/>
            <wp:positionH relativeFrom="column">
              <wp:posOffset>1006732</wp:posOffset>
            </wp:positionH>
            <wp:positionV relativeFrom="paragraph">
              <wp:posOffset>6985</wp:posOffset>
            </wp:positionV>
            <wp:extent cx="3576320" cy="3576320"/>
            <wp:effectExtent l="0" t="0" r="5080" b="5080"/>
            <wp:wrapSquare wrapText="bothSides"/>
            <wp:docPr id="18" name="Picture 18" descr="Image result for sound hitting a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ound hitting a wal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6320" cy="3576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BA68EE" w14:textId="5210FCF0" w:rsidR="008632AC" w:rsidRDefault="008632AC" w:rsidP="008632AC">
      <w:r>
        <w:fldChar w:fldCharType="begin"/>
      </w:r>
      <w:r>
        <w:instrText xml:space="preserve"> INCLUDEPICTURE "https://www.paroc.by/-/media/images/knowhow/sound/illustrations-en/reflection-sound-absorption-and-sound-insulation2-3243985.ashx?la=en&amp;hash=A74F5D6D3E779B22243D6B8DCEF3033F0AD6E5F4" \* MERGEFORMATINET </w:instrText>
      </w:r>
      <w:r>
        <w:fldChar w:fldCharType="end"/>
      </w:r>
    </w:p>
    <w:p w14:paraId="6293C028" w14:textId="40290B1B" w:rsidR="00D21ED3" w:rsidRPr="00C7746B" w:rsidRDefault="00D21ED3" w:rsidP="00D21ED3">
      <w:pPr>
        <w:tabs>
          <w:tab w:val="left" w:pos="1796"/>
        </w:tabs>
        <w:jc w:val="center"/>
        <w:rPr>
          <w:rFonts w:ascii="Arial" w:hAnsi="Arial" w:cs="Arial"/>
          <w:sz w:val="52"/>
          <w:szCs w:val="52"/>
        </w:rPr>
      </w:pPr>
    </w:p>
    <w:p w14:paraId="7C403294" w14:textId="1862DECB" w:rsidR="00D21ED3" w:rsidRPr="00C7746B" w:rsidRDefault="00D21ED3" w:rsidP="00D21ED3">
      <w:pPr>
        <w:tabs>
          <w:tab w:val="left" w:pos="1796"/>
        </w:tabs>
        <w:jc w:val="center"/>
        <w:rPr>
          <w:rFonts w:ascii="Arial" w:hAnsi="Arial" w:cs="Arial"/>
          <w:sz w:val="52"/>
          <w:szCs w:val="52"/>
        </w:rPr>
      </w:pPr>
    </w:p>
    <w:p w14:paraId="71B36E5B" w14:textId="3DC6F10F" w:rsidR="00D21ED3" w:rsidRPr="00C7746B" w:rsidRDefault="00D21ED3" w:rsidP="00D21ED3">
      <w:pPr>
        <w:tabs>
          <w:tab w:val="left" w:pos="1796"/>
        </w:tabs>
        <w:jc w:val="center"/>
        <w:rPr>
          <w:rFonts w:ascii="Arial" w:hAnsi="Arial" w:cs="Arial"/>
          <w:sz w:val="52"/>
          <w:szCs w:val="52"/>
        </w:rPr>
      </w:pPr>
    </w:p>
    <w:p w14:paraId="381610C6" w14:textId="3B892113" w:rsidR="00D21ED3" w:rsidRPr="00C7746B" w:rsidRDefault="00D21ED3" w:rsidP="00D21ED3">
      <w:pPr>
        <w:tabs>
          <w:tab w:val="left" w:pos="1796"/>
        </w:tabs>
        <w:jc w:val="center"/>
        <w:rPr>
          <w:rFonts w:ascii="Arial" w:hAnsi="Arial" w:cs="Arial"/>
          <w:sz w:val="52"/>
          <w:szCs w:val="52"/>
        </w:rPr>
      </w:pPr>
    </w:p>
    <w:p w14:paraId="0CA8564D" w14:textId="79D6F615" w:rsidR="00D21ED3" w:rsidRPr="00C7746B" w:rsidRDefault="00D21ED3" w:rsidP="00D21ED3">
      <w:pPr>
        <w:tabs>
          <w:tab w:val="left" w:pos="1796"/>
        </w:tabs>
        <w:jc w:val="center"/>
        <w:rPr>
          <w:rFonts w:ascii="Arial" w:hAnsi="Arial" w:cs="Arial"/>
          <w:sz w:val="52"/>
          <w:szCs w:val="52"/>
        </w:rPr>
      </w:pPr>
    </w:p>
    <w:p w14:paraId="6FCE837D" w14:textId="616810CE" w:rsidR="00D21ED3" w:rsidRPr="00C7746B" w:rsidRDefault="00D21ED3" w:rsidP="00D21ED3">
      <w:pPr>
        <w:tabs>
          <w:tab w:val="left" w:pos="1796"/>
        </w:tabs>
        <w:jc w:val="center"/>
        <w:rPr>
          <w:rFonts w:ascii="Arial" w:hAnsi="Arial" w:cs="Arial"/>
          <w:sz w:val="52"/>
          <w:szCs w:val="52"/>
        </w:rPr>
      </w:pPr>
    </w:p>
    <w:p w14:paraId="65B7F490" w14:textId="77777777" w:rsidR="008632AC" w:rsidRDefault="008632AC" w:rsidP="00D21ED3">
      <w:pPr>
        <w:tabs>
          <w:tab w:val="left" w:pos="1796"/>
        </w:tabs>
        <w:jc w:val="center"/>
        <w:rPr>
          <w:rFonts w:ascii="Arial" w:hAnsi="Arial" w:cs="Arial"/>
          <w:sz w:val="52"/>
          <w:szCs w:val="52"/>
        </w:rPr>
      </w:pPr>
    </w:p>
    <w:p w14:paraId="4ED3CD4D" w14:textId="77777777" w:rsidR="008632AC" w:rsidRDefault="008632AC" w:rsidP="00D21ED3">
      <w:pPr>
        <w:tabs>
          <w:tab w:val="left" w:pos="1796"/>
        </w:tabs>
        <w:jc w:val="center"/>
        <w:rPr>
          <w:rFonts w:ascii="Arial" w:hAnsi="Arial" w:cs="Arial"/>
          <w:sz w:val="52"/>
          <w:szCs w:val="52"/>
        </w:rPr>
      </w:pPr>
    </w:p>
    <w:p w14:paraId="473C6AC9" w14:textId="77777777" w:rsidR="008632AC" w:rsidRDefault="008632AC" w:rsidP="00D21ED3">
      <w:pPr>
        <w:tabs>
          <w:tab w:val="left" w:pos="1796"/>
        </w:tabs>
        <w:jc w:val="center"/>
        <w:rPr>
          <w:rFonts w:ascii="Arial" w:hAnsi="Arial" w:cs="Arial"/>
          <w:sz w:val="52"/>
          <w:szCs w:val="52"/>
        </w:rPr>
      </w:pPr>
    </w:p>
    <w:p w14:paraId="2270F4F8" w14:textId="73D9857F" w:rsidR="00E7690B" w:rsidRPr="00C7746B" w:rsidRDefault="00D21ED3" w:rsidP="00D21ED3">
      <w:pPr>
        <w:tabs>
          <w:tab w:val="left" w:pos="1796"/>
        </w:tabs>
        <w:jc w:val="center"/>
        <w:rPr>
          <w:rFonts w:ascii="Arial" w:hAnsi="Arial" w:cs="Arial"/>
          <w:sz w:val="52"/>
          <w:szCs w:val="52"/>
        </w:rPr>
      </w:pPr>
      <w:r w:rsidRPr="00C7746B">
        <w:rPr>
          <w:rFonts w:ascii="Arial" w:hAnsi="Arial" w:cs="Arial"/>
          <w:sz w:val="52"/>
          <w:szCs w:val="52"/>
        </w:rPr>
        <w:t>By Steffan Pryce-Griffiths (1902720)</w:t>
      </w:r>
    </w:p>
    <w:p w14:paraId="603774CF" w14:textId="47C2F83E" w:rsidR="00E7690B" w:rsidRPr="00C7746B" w:rsidRDefault="00E7690B">
      <w:pPr>
        <w:rPr>
          <w:rFonts w:ascii="Arial" w:hAnsi="Arial" w:cs="Arial"/>
        </w:rPr>
      </w:pPr>
    </w:p>
    <w:p w14:paraId="08FAFDA1" w14:textId="274C0498" w:rsidR="00E7690B" w:rsidRPr="00C7746B" w:rsidRDefault="00E7690B">
      <w:pPr>
        <w:rPr>
          <w:rFonts w:ascii="Arial" w:hAnsi="Arial" w:cs="Arial"/>
        </w:rPr>
      </w:pPr>
    </w:p>
    <w:p w14:paraId="53F24DFC" w14:textId="77777777" w:rsidR="00D21ED3" w:rsidRPr="00C7746B" w:rsidRDefault="00D21ED3">
      <w:pPr>
        <w:rPr>
          <w:rFonts w:ascii="Arial" w:hAnsi="Arial" w:cs="Arial"/>
        </w:rPr>
      </w:pPr>
    </w:p>
    <w:p w14:paraId="333494AD" w14:textId="1B96C781" w:rsidR="00537BA7" w:rsidRDefault="00537BA7" w:rsidP="00537BA7">
      <w:pPr>
        <w:jc w:val="center"/>
        <w:rPr>
          <w:rFonts w:ascii="Arial" w:hAnsi="Arial" w:cs="Arial"/>
          <w:b/>
          <w:bCs/>
          <w:color w:val="000000" w:themeColor="text1"/>
          <w:u w:val="single"/>
        </w:rPr>
      </w:pPr>
      <w:r>
        <w:rPr>
          <w:rFonts w:ascii="Arial" w:hAnsi="Arial" w:cs="Arial"/>
          <w:b/>
          <w:bCs/>
          <w:color w:val="000000" w:themeColor="text1"/>
          <w:u w:val="single"/>
        </w:rPr>
        <w:t>Content page</w:t>
      </w:r>
    </w:p>
    <w:p w14:paraId="162CC8C7" w14:textId="4F1F41C6" w:rsidR="00537BA7" w:rsidRDefault="00537BA7" w:rsidP="00537BA7">
      <w:pPr>
        <w:rPr>
          <w:rFonts w:ascii="Arial" w:hAnsi="Arial" w:cs="Arial"/>
          <w:b/>
          <w:bCs/>
          <w:color w:val="000000" w:themeColor="text1"/>
          <w:u w:val="single"/>
        </w:rPr>
      </w:pPr>
    </w:p>
    <w:p w14:paraId="7D2B2DB4" w14:textId="01F36149" w:rsidR="00537BA7" w:rsidRPr="005D7F57" w:rsidRDefault="00537BA7" w:rsidP="005D7F57">
      <w:pPr>
        <w:pStyle w:val="ListParagraph"/>
        <w:numPr>
          <w:ilvl w:val="0"/>
          <w:numId w:val="45"/>
        </w:numPr>
        <w:rPr>
          <w:rFonts w:ascii="Arial" w:hAnsi="Arial" w:cs="Arial"/>
          <w:b/>
          <w:bCs/>
          <w:color w:val="000000" w:themeColor="text1"/>
          <w:u w:val="single"/>
        </w:rPr>
      </w:pPr>
      <w:r w:rsidRPr="005D7F57">
        <w:rPr>
          <w:rFonts w:ascii="Arial" w:hAnsi="Arial" w:cs="Arial"/>
          <w:b/>
          <w:bCs/>
          <w:color w:val="000000" w:themeColor="text1"/>
        </w:rPr>
        <w:t xml:space="preserve">Introduction </w:t>
      </w:r>
      <w:r w:rsidR="00D464EE" w:rsidRPr="005D7F57">
        <w:rPr>
          <w:rFonts w:ascii="Arial" w:hAnsi="Arial" w:cs="Arial"/>
          <w:b/>
          <w:bCs/>
          <w:color w:val="000000" w:themeColor="text1"/>
        </w:rPr>
        <w:t>(page 3)</w:t>
      </w:r>
    </w:p>
    <w:p w14:paraId="54CF75CA" w14:textId="3FFFCC18" w:rsidR="00537BA7" w:rsidRDefault="00537BA7" w:rsidP="00537BA7">
      <w:pPr>
        <w:rPr>
          <w:rFonts w:ascii="Arial" w:hAnsi="Arial" w:cs="Arial"/>
          <w:b/>
          <w:bCs/>
          <w:color w:val="000000" w:themeColor="text1"/>
          <w:u w:val="single"/>
        </w:rPr>
      </w:pPr>
      <w:r>
        <w:rPr>
          <w:rFonts w:ascii="Arial" w:hAnsi="Arial" w:cs="Arial"/>
          <w:b/>
          <w:bCs/>
          <w:color w:val="000000" w:themeColor="text1"/>
          <w:u w:val="single"/>
        </w:rPr>
        <w:t>TASK A</w:t>
      </w:r>
    </w:p>
    <w:p w14:paraId="3615EB15" w14:textId="5F77A332" w:rsidR="00537BA7" w:rsidRDefault="001F151B" w:rsidP="001F151B">
      <w:pPr>
        <w:pStyle w:val="ListParagraph"/>
        <w:numPr>
          <w:ilvl w:val="0"/>
          <w:numId w:val="21"/>
        </w:numPr>
        <w:rPr>
          <w:rFonts w:ascii="Arial" w:hAnsi="Arial" w:cs="Arial"/>
          <w:b/>
          <w:bCs/>
          <w:color w:val="000000" w:themeColor="text1"/>
          <w:u w:val="single"/>
        </w:rPr>
      </w:pPr>
      <w:r>
        <w:rPr>
          <w:rFonts w:ascii="Arial" w:hAnsi="Arial" w:cs="Arial"/>
          <w:b/>
          <w:bCs/>
          <w:color w:val="000000" w:themeColor="text1"/>
          <w:u w:val="single"/>
        </w:rPr>
        <w:t xml:space="preserve">Question 1: calculate </w:t>
      </w:r>
    </w:p>
    <w:p w14:paraId="19B0BD14" w14:textId="2B8B924F" w:rsidR="001F151B" w:rsidRPr="00334122" w:rsidRDefault="001F151B" w:rsidP="001F151B">
      <w:pPr>
        <w:pStyle w:val="ListParagraph"/>
        <w:numPr>
          <w:ilvl w:val="0"/>
          <w:numId w:val="17"/>
        </w:numPr>
        <w:rPr>
          <w:rFonts w:ascii="Arial" w:hAnsi="Arial" w:cs="Arial"/>
          <w:b/>
          <w:bCs/>
          <w:color w:val="000000" w:themeColor="text1"/>
          <w:u w:val="single"/>
        </w:rPr>
      </w:pPr>
      <w:r>
        <w:rPr>
          <w:rFonts w:ascii="Arial" w:hAnsi="Arial" w:cs="Arial"/>
          <w:color w:val="000000" w:themeColor="text1"/>
        </w:rPr>
        <w:t>Room index</w:t>
      </w:r>
      <w:r w:rsidR="008632AC">
        <w:rPr>
          <w:rFonts w:ascii="Arial" w:hAnsi="Arial" w:cs="Arial"/>
          <w:color w:val="000000" w:themeColor="text1"/>
        </w:rPr>
        <w:t>.</w:t>
      </w:r>
      <w:r>
        <w:rPr>
          <w:rFonts w:ascii="Arial" w:hAnsi="Arial" w:cs="Arial"/>
          <w:color w:val="000000" w:themeColor="text1"/>
        </w:rPr>
        <w:t xml:space="preserve"> </w:t>
      </w:r>
      <w:r w:rsidR="00D464EE" w:rsidRPr="00334122">
        <w:rPr>
          <w:rFonts w:ascii="Arial" w:hAnsi="Arial" w:cs="Arial"/>
          <w:b/>
          <w:bCs/>
          <w:color w:val="000000" w:themeColor="text1"/>
        </w:rPr>
        <w:t>(page 3)</w:t>
      </w:r>
    </w:p>
    <w:p w14:paraId="73F0323C" w14:textId="5C9A6E6F" w:rsidR="001F151B" w:rsidRPr="00334122" w:rsidRDefault="001F151B" w:rsidP="001F151B">
      <w:pPr>
        <w:pStyle w:val="ListParagraph"/>
        <w:numPr>
          <w:ilvl w:val="0"/>
          <w:numId w:val="17"/>
        </w:numPr>
        <w:rPr>
          <w:rFonts w:ascii="Arial" w:hAnsi="Arial" w:cs="Arial"/>
          <w:b/>
          <w:bCs/>
          <w:color w:val="000000" w:themeColor="text1"/>
          <w:u w:val="single"/>
        </w:rPr>
      </w:pPr>
      <w:r>
        <w:rPr>
          <w:rFonts w:ascii="Arial" w:hAnsi="Arial" w:cs="Arial"/>
          <w:color w:val="000000" w:themeColor="text1"/>
        </w:rPr>
        <w:t xml:space="preserve">The utilisation </w:t>
      </w:r>
      <w:proofErr w:type="gramStart"/>
      <w:r>
        <w:rPr>
          <w:rFonts w:ascii="Arial" w:hAnsi="Arial" w:cs="Arial"/>
          <w:color w:val="000000" w:themeColor="text1"/>
        </w:rPr>
        <w:t>factor</w:t>
      </w:r>
      <w:proofErr w:type="gramEnd"/>
      <w:r w:rsidR="008632AC">
        <w:rPr>
          <w:rFonts w:ascii="Arial" w:hAnsi="Arial" w:cs="Arial"/>
          <w:color w:val="000000" w:themeColor="text1"/>
        </w:rPr>
        <w:t>.</w:t>
      </w:r>
      <w:r w:rsidR="00D464EE">
        <w:rPr>
          <w:rFonts w:ascii="Arial" w:hAnsi="Arial" w:cs="Arial"/>
          <w:color w:val="000000" w:themeColor="text1"/>
        </w:rPr>
        <w:t xml:space="preserve"> </w:t>
      </w:r>
      <w:r w:rsidR="00D464EE" w:rsidRPr="00334122">
        <w:rPr>
          <w:rFonts w:ascii="Arial" w:hAnsi="Arial" w:cs="Arial"/>
          <w:b/>
          <w:bCs/>
          <w:color w:val="000000" w:themeColor="text1"/>
        </w:rPr>
        <w:t>(page 4)</w:t>
      </w:r>
    </w:p>
    <w:p w14:paraId="79899FCE" w14:textId="3D82C3B3" w:rsidR="001F151B" w:rsidRPr="00334122" w:rsidRDefault="001F151B" w:rsidP="001F151B">
      <w:pPr>
        <w:pStyle w:val="ListParagraph"/>
        <w:numPr>
          <w:ilvl w:val="0"/>
          <w:numId w:val="17"/>
        </w:numPr>
        <w:rPr>
          <w:rFonts w:ascii="Arial" w:hAnsi="Arial" w:cs="Arial"/>
          <w:b/>
          <w:bCs/>
          <w:color w:val="000000" w:themeColor="text1"/>
          <w:u w:val="single"/>
        </w:rPr>
      </w:pPr>
      <w:r>
        <w:rPr>
          <w:rFonts w:ascii="Arial" w:hAnsi="Arial" w:cs="Arial"/>
          <w:color w:val="000000" w:themeColor="text1"/>
        </w:rPr>
        <w:t>The number of lamps required</w:t>
      </w:r>
      <w:r w:rsidR="008632AC">
        <w:rPr>
          <w:rFonts w:ascii="Arial" w:hAnsi="Arial" w:cs="Arial"/>
          <w:color w:val="000000" w:themeColor="text1"/>
        </w:rPr>
        <w:t>.</w:t>
      </w:r>
      <w:r>
        <w:rPr>
          <w:rFonts w:ascii="Arial" w:hAnsi="Arial" w:cs="Arial"/>
          <w:color w:val="000000" w:themeColor="text1"/>
        </w:rPr>
        <w:t xml:space="preserve"> </w:t>
      </w:r>
      <w:r w:rsidR="008632AC" w:rsidRPr="00334122">
        <w:rPr>
          <w:rFonts w:ascii="Arial" w:hAnsi="Arial" w:cs="Arial"/>
          <w:b/>
          <w:bCs/>
          <w:color w:val="000000" w:themeColor="text1"/>
        </w:rPr>
        <w:t>(page 5)</w:t>
      </w:r>
    </w:p>
    <w:p w14:paraId="4AA42D6B" w14:textId="3B14E96D" w:rsidR="001F151B" w:rsidRPr="001F151B" w:rsidRDefault="001F151B" w:rsidP="001F151B">
      <w:pPr>
        <w:pStyle w:val="ListParagraph"/>
        <w:numPr>
          <w:ilvl w:val="0"/>
          <w:numId w:val="17"/>
        </w:numPr>
        <w:rPr>
          <w:rFonts w:ascii="Arial" w:hAnsi="Arial" w:cs="Arial"/>
          <w:b/>
          <w:bCs/>
          <w:color w:val="000000" w:themeColor="text1"/>
          <w:u w:val="single"/>
        </w:rPr>
      </w:pPr>
      <w:r>
        <w:rPr>
          <w:rFonts w:ascii="Arial" w:hAnsi="Arial" w:cs="Arial"/>
          <w:color w:val="000000" w:themeColor="text1"/>
        </w:rPr>
        <w:t>A suitable layout for the light fittings</w:t>
      </w:r>
      <w:r w:rsidR="008632AC">
        <w:rPr>
          <w:rFonts w:ascii="Arial" w:hAnsi="Arial" w:cs="Arial"/>
          <w:color w:val="000000" w:themeColor="text1"/>
        </w:rPr>
        <w:t>.</w:t>
      </w:r>
      <w:r>
        <w:rPr>
          <w:rFonts w:ascii="Arial" w:hAnsi="Arial" w:cs="Arial"/>
          <w:color w:val="000000" w:themeColor="text1"/>
        </w:rPr>
        <w:t xml:space="preserve"> </w:t>
      </w:r>
      <w:r w:rsidR="008632AC">
        <w:rPr>
          <w:rFonts w:ascii="Arial" w:hAnsi="Arial" w:cs="Arial"/>
          <w:color w:val="000000" w:themeColor="text1"/>
        </w:rPr>
        <w:t>(</w:t>
      </w:r>
      <w:r w:rsidR="008632AC" w:rsidRPr="00334122">
        <w:rPr>
          <w:rFonts w:ascii="Arial" w:hAnsi="Arial" w:cs="Arial"/>
          <w:b/>
          <w:bCs/>
          <w:color w:val="000000" w:themeColor="text1"/>
        </w:rPr>
        <w:t xml:space="preserve">page </w:t>
      </w:r>
      <w:r w:rsidR="00334122">
        <w:rPr>
          <w:rFonts w:ascii="Arial" w:hAnsi="Arial" w:cs="Arial"/>
          <w:b/>
          <w:bCs/>
          <w:color w:val="000000" w:themeColor="text1"/>
        </w:rPr>
        <w:t>6</w:t>
      </w:r>
      <w:r w:rsidR="008632AC" w:rsidRPr="00334122">
        <w:rPr>
          <w:rFonts w:ascii="Arial" w:hAnsi="Arial" w:cs="Arial"/>
          <w:b/>
          <w:bCs/>
          <w:color w:val="000000" w:themeColor="text1"/>
        </w:rPr>
        <w:t>)</w:t>
      </w:r>
    </w:p>
    <w:p w14:paraId="5EBB58B0" w14:textId="69A409D6" w:rsidR="001F151B" w:rsidRPr="00334122" w:rsidRDefault="001F151B" w:rsidP="001F151B">
      <w:pPr>
        <w:pStyle w:val="ListParagraph"/>
        <w:numPr>
          <w:ilvl w:val="0"/>
          <w:numId w:val="20"/>
        </w:numPr>
        <w:rPr>
          <w:rFonts w:ascii="Arial" w:hAnsi="Arial" w:cs="Arial"/>
          <w:b/>
          <w:bCs/>
          <w:color w:val="000000" w:themeColor="text1"/>
          <w:u w:val="single"/>
        </w:rPr>
      </w:pPr>
      <w:r>
        <w:rPr>
          <w:rFonts w:ascii="Arial" w:hAnsi="Arial" w:cs="Arial"/>
          <w:b/>
          <w:bCs/>
          <w:u w:val="single"/>
        </w:rPr>
        <w:t>Plan layout of the factory floor</w:t>
      </w:r>
      <w:r w:rsidR="008632AC">
        <w:rPr>
          <w:rFonts w:ascii="Arial" w:hAnsi="Arial" w:cs="Arial"/>
          <w:b/>
          <w:bCs/>
          <w:u w:val="single"/>
        </w:rPr>
        <w:t xml:space="preserve"> </w:t>
      </w:r>
      <w:r w:rsidR="008632AC">
        <w:rPr>
          <w:rFonts w:ascii="Arial" w:hAnsi="Arial" w:cs="Arial"/>
        </w:rPr>
        <w:t>(</w:t>
      </w:r>
      <w:r w:rsidR="008632AC" w:rsidRPr="00334122">
        <w:rPr>
          <w:rFonts w:ascii="Arial" w:hAnsi="Arial" w:cs="Arial"/>
          <w:b/>
          <w:bCs/>
        </w:rPr>
        <w:t xml:space="preserve">page </w:t>
      </w:r>
      <w:r w:rsidR="00B459F1">
        <w:rPr>
          <w:rFonts w:ascii="Arial" w:hAnsi="Arial" w:cs="Arial"/>
          <w:b/>
          <w:bCs/>
        </w:rPr>
        <w:t>7</w:t>
      </w:r>
      <w:r w:rsidR="008632AC" w:rsidRPr="00334122">
        <w:rPr>
          <w:rFonts w:ascii="Arial" w:hAnsi="Arial" w:cs="Arial"/>
          <w:b/>
          <w:bCs/>
        </w:rPr>
        <w:t>)</w:t>
      </w:r>
    </w:p>
    <w:p w14:paraId="28EE847B" w14:textId="77777777" w:rsidR="00537BA7" w:rsidRDefault="00537BA7">
      <w:pPr>
        <w:rPr>
          <w:rFonts w:ascii="Arial" w:hAnsi="Arial" w:cs="Arial"/>
          <w:b/>
          <w:bCs/>
          <w:color w:val="000000" w:themeColor="text1"/>
          <w:u w:val="single"/>
        </w:rPr>
      </w:pPr>
    </w:p>
    <w:p w14:paraId="4C83DBEC" w14:textId="2844E079" w:rsidR="00537BA7" w:rsidRDefault="001F151B">
      <w:pPr>
        <w:rPr>
          <w:rFonts w:ascii="Arial" w:hAnsi="Arial" w:cs="Arial"/>
          <w:b/>
          <w:bCs/>
          <w:color w:val="000000" w:themeColor="text1"/>
          <w:u w:val="single"/>
        </w:rPr>
      </w:pPr>
      <w:r>
        <w:rPr>
          <w:rFonts w:ascii="Arial" w:hAnsi="Arial" w:cs="Arial"/>
          <w:b/>
          <w:bCs/>
          <w:color w:val="000000" w:themeColor="text1"/>
          <w:u w:val="single"/>
        </w:rPr>
        <w:t>TASK B</w:t>
      </w:r>
    </w:p>
    <w:p w14:paraId="75643727" w14:textId="2AE27607" w:rsidR="001F151B" w:rsidRPr="001F151B" w:rsidRDefault="001F151B" w:rsidP="001F151B">
      <w:pPr>
        <w:pStyle w:val="ListParagraph"/>
        <w:numPr>
          <w:ilvl w:val="0"/>
          <w:numId w:val="22"/>
        </w:numPr>
        <w:rPr>
          <w:rFonts w:ascii="Arial" w:hAnsi="Arial" w:cs="Arial"/>
          <w:b/>
          <w:bCs/>
          <w:color w:val="000000" w:themeColor="text1"/>
          <w:u w:val="single"/>
        </w:rPr>
      </w:pPr>
      <w:r w:rsidRPr="00C7746B">
        <w:rPr>
          <w:rFonts w:ascii="Arial" w:hAnsi="Arial" w:cs="Arial"/>
        </w:rPr>
        <w:t>the overall sound reduction index for the entire wall</w:t>
      </w:r>
      <w:r w:rsidR="008632AC">
        <w:rPr>
          <w:rFonts w:ascii="Arial" w:hAnsi="Arial" w:cs="Arial"/>
        </w:rPr>
        <w:t xml:space="preserve">. </w:t>
      </w:r>
      <w:r w:rsidR="008632AC" w:rsidRPr="00334122">
        <w:rPr>
          <w:rFonts w:ascii="Arial" w:hAnsi="Arial" w:cs="Arial"/>
          <w:b/>
          <w:bCs/>
        </w:rPr>
        <w:t xml:space="preserve">(page </w:t>
      </w:r>
      <w:r w:rsidR="00455531" w:rsidRPr="00334122">
        <w:rPr>
          <w:rFonts w:ascii="Arial" w:hAnsi="Arial" w:cs="Arial"/>
          <w:b/>
          <w:bCs/>
        </w:rPr>
        <w:t>8</w:t>
      </w:r>
      <w:r w:rsidR="008632AC" w:rsidRPr="00334122">
        <w:rPr>
          <w:rFonts w:ascii="Arial" w:hAnsi="Arial" w:cs="Arial"/>
          <w:b/>
          <w:bCs/>
        </w:rPr>
        <w:t>)</w:t>
      </w:r>
    </w:p>
    <w:p w14:paraId="2CE2E521" w14:textId="6B79E6A8" w:rsidR="001F151B" w:rsidRPr="00334122" w:rsidRDefault="001F151B" w:rsidP="001F151B">
      <w:pPr>
        <w:pStyle w:val="ListParagraph"/>
        <w:numPr>
          <w:ilvl w:val="0"/>
          <w:numId w:val="22"/>
        </w:numPr>
        <w:rPr>
          <w:rFonts w:ascii="Arial" w:hAnsi="Arial" w:cs="Arial"/>
          <w:b/>
          <w:bCs/>
          <w:color w:val="000000" w:themeColor="text1"/>
          <w:u w:val="single"/>
        </w:rPr>
      </w:pPr>
      <w:r>
        <w:rPr>
          <w:rFonts w:ascii="Arial" w:hAnsi="Arial" w:cs="Arial"/>
        </w:rPr>
        <w:t>The implications of frequency and wavelength in internal sound management, partition wall construction technique and insulation choice.</w:t>
      </w:r>
      <w:r w:rsidR="008632AC">
        <w:rPr>
          <w:rFonts w:ascii="Arial" w:hAnsi="Arial" w:cs="Arial"/>
        </w:rPr>
        <w:t xml:space="preserve"> </w:t>
      </w:r>
      <w:r w:rsidR="008632AC" w:rsidRPr="00334122">
        <w:rPr>
          <w:rFonts w:ascii="Arial" w:hAnsi="Arial" w:cs="Arial"/>
          <w:b/>
          <w:bCs/>
        </w:rPr>
        <w:t xml:space="preserve">(page </w:t>
      </w:r>
      <w:r w:rsidR="00B459F1">
        <w:rPr>
          <w:rFonts w:ascii="Arial" w:hAnsi="Arial" w:cs="Arial"/>
          <w:b/>
          <w:bCs/>
        </w:rPr>
        <w:t>9</w:t>
      </w:r>
      <w:r w:rsidR="008632AC" w:rsidRPr="00334122">
        <w:rPr>
          <w:rFonts w:ascii="Arial" w:hAnsi="Arial" w:cs="Arial"/>
          <w:b/>
          <w:bCs/>
        </w:rPr>
        <w:t>)</w:t>
      </w:r>
    </w:p>
    <w:p w14:paraId="5D93991E" w14:textId="32600B9E" w:rsidR="003C343E" w:rsidRDefault="003C343E" w:rsidP="00455531">
      <w:pPr>
        <w:pStyle w:val="ListParagraph"/>
        <w:numPr>
          <w:ilvl w:val="0"/>
          <w:numId w:val="22"/>
        </w:numPr>
        <w:spacing w:before="100" w:beforeAutospacing="1" w:after="100" w:afterAutospacing="1"/>
        <w:rPr>
          <w:rFonts w:ascii="Arial" w:hAnsi="Arial" w:cs="Arial"/>
          <w:color w:val="000000" w:themeColor="text1"/>
        </w:rPr>
      </w:pPr>
      <w:r w:rsidRPr="003C343E">
        <w:rPr>
          <w:rFonts w:ascii="Arial" w:hAnsi="Arial" w:cs="Arial"/>
        </w:rPr>
        <w:t>Examples of construction techniques to soundproofing partition walls</w:t>
      </w:r>
      <w:r>
        <w:rPr>
          <w:rFonts w:ascii="Arial" w:hAnsi="Arial" w:cs="Arial"/>
          <w:b/>
          <w:bCs/>
        </w:rPr>
        <w:t xml:space="preserve"> (page 9/10</w:t>
      </w:r>
    </w:p>
    <w:p w14:paraId="50EE7B9C" w14:textId="350CD7BF" w:rsidR="00455531" w:rsidRPr="00334122" w:rsidRDefault="00455531" w:rsidP="00455531">
      <w:pPr>
        <w:pStyle w:val="ListParagraph"/>
        <w:numPr>
          <w:ilvl w:val="0"/>
          <w:numId w:val="22"/>
        </w:numPr>
        <w:spacing w:before="100" w:beforeAutospacing="1" w:after="100" w:afterAutospacing="1"/>
        <w:rPr>
          <w:rFonts w:ascii="Arial" w:hAnsi="Arial" w:cs="Arial"/>
          <w:color w:val="000000" w:themeColor="text1"/>
        </w:rPr>
      </w:pPr>
      <w:r w:rsidRPr="00334122">
        <w:rPr>
          <w:rFonts w:ascii="Arial" w:hAnsi="Arial" w:cs="Arial"/>
          <w:color w:val="000000" w:themeColor="text1"/>
        </w:rPr>
        <w:t xml:space="preserve">Frequencies and wavelengths and why some sound is harder to combat than others? </w:t>
      </w:r>
      <w:r w:rsidRPr="00334122">
        <w:rPr>
          <w:rFonts w:ascii="Arial" w:hAnsi="Arial" w:cs="Arial"/>
          <w:b/>
          <w:bCs/>
          <w:color w:val="000000" w:themeColor="text1"/>
        </w:rPr>
        <w:t xml:space="preserve">(page </w:t>
      </w:r>
      <w:r w:rsidR="003C343E">
        <w:rPr>
          <w:rFonts w:ascii="Arial" w:hAnsi="Arial" w:cs="Arial"/>
          <w:b/>
          <w:bCs/>
          <w:color w:val="000000" w:themeColor="text1"/>
        </w:rPr>
        <w:t>10</w:t>
      </w:r>
      <w:r w:rsidRPr="00334122">
        <w:rPr>
          <w:rFonts w:ascii="Arial" w:hAnsi="Arial" w:cs="Arial"/>
          <w:b/>
          <w:bCs/>
          <w:color w:val="000000" w:themeColor="text1"/>
        </w:rPr>
        <w:t>)</w:t>
      </w:r>
    </w:p>
    <w:p w14:paraId="00097B11" w14:textId="2B963427" w:rsidR="00455531" w:rsidRPr="00334122" w:rsidRDefault="00455531" w:rsidP="00455531">
      <w:pPr>
        <w:pStyle w:val="ListParagraph"/>
        <w:numPr>
          <w:ilvl w:val="0"/>
          <w:numId w:val="22"/>
        </w:numPr>
        <w:spacing w:before="100" w:beforeAutospacing="1" w:after="100" w:afterAutospacing="1"/>
        <w:rPr>
          <w:rFonts w:ascii="Arial" w:hAnsi="Arial" w:cs="Arial"/>
          <w:b/>
          <w:bCs/>
          <w:color w:val="000000" w:themeColor="text1"/>
        </w:rPr>
      </w:pPr>
      <w:r w:rsidRPr="00334122">
        <w:rPr>
          <w:rFonts w:ascii="Arial" w:hAnsi="Arial" w:cs="Arial"/>
          <w:color w:val="000000" w:themeColor="text1"/>
        </w:rPr>
        <w:t xml:space="preserve">Soundproof smarter? </w:t>
      </w:r>
      <w:r w:rsidRPr="00334122">
        <w:rPr>
          <w:rFonts w:ascii="Arial" w:hAnsi="Arial" w:cs="Arial"/>
          <w:b/>
          <w:bCs/>
          <w:color w:val="000000" w:themeColor="text1"/>
        </w:rPr>
        <w:t xml:space="preserve">(page </w:t>
      </w:r>
      <w:r w:rsidR="00B459F1">
        <w:rPr>
          <w:rFonts w:ascii="Arial" w:hAnsi="Arial" w:cs="Arial"/>
          <w:b/>
          <w:bCs/>
          <w:color w:val="000000" w:themeColor="text1"/>
        </w:rPr>
        <w:t>9</w:t>
      </w:r>
      <w:r w:rsidRPr="00334122">
        <w:rPr>
          <w:rFonts w:ascii="Arial" w:hAnsi="Arial" w:cs="Arial"/>
          <w:b/>
          <w:bCs/>
          <w:color w:val="000000" w:themeColor="text1"/>
        </w:rPr>
        <w:t>)</w:t>
      </w:r>
    </w:p>
    <w:p w14:paraId="1255C360" w14:textId="00F1D529" w:rsidR="00455531" w:rsidRPr="00334122" w:rsidRDefault="00455531" w:rsidP="00455531">
      <w:pPr>
        <w:pStyle w:val="ListParagraph"/>
        <w:numPr>
          <w:ilvl w:val="0"/>
          <w:numId w:val="22"/>
        </w:numPr>
        <w:spacing w:before="100" w:beforeAutospacing="1" w:after="100" w:afterAutospacing="1"/>
        <w:rPr>
          <w:rFonts w:ascii="Arial" w:hAnsi="Arial" w:cs="Arial"/>
          <w:b/>
          <w:bCs/>
          <w:color w:val="000000"/>
        </w:rPr>
      </w:pPr>
      <w:r w:rsidRPr="00334122">
        <w:rPr>
          <w:rFonts w:ascii="Arial" w:hAnsi="Arial" w:cs="Arial"/>
          <w:color w:val="000000"/>
        </w:rPr>
        <w:t xml:space="preserve">Resilience </w:t>
      </w:r>
      <w:r w:rsidRPr="00334122">
        <w:rPr>
          <w:rFonts w:ascii="Arial" w:hAnsi="Arial" w:cs="Arial"/>
          <w:b/>
          <w:bCs/>
          <w:color w:val="000000"/>
        </w:rPr>
        <w:t xml:space="preserve">(page </w:t>
      </w:r>
      <w:r w:rsidR="003C343E">
        <w:rPr>
          <w:rFonts w:ascii="Arial" w:hAnsi="Arial" w:cs="Arial"/>
          <w:b/>
          <w:bCs/>
          <w:color w:val="000000"/>
        </w:rPr>
        <w:t>11</w:t>
      </w:r>
      <w:r w:rsidRPr="00334122">
        <w:rPr>
          <w:rFonts w:ascii="Arial" w:hAnsi="Arial" w:cs="Arial"/>
          <w:b/>
          <w:bCs/>
          <w:color w:val="000000"/>
        </w:rPr>
        <w:t>)</w:t>
      </w:r>
    </w:p>
    <w:p w14:paraId="52623889" w14:textId="5A9F2AFC" w:rsidR="00334122" w:rsidRPr="00334122" w:rsidRDefault="00455531" w:rsidP="00334122">
      <w:pPr>
        <w:pStyle w:val="ListParagraph"/>
        <w:numPr>
          <w:ilvl w:val="0"/>
          <w:numId w:val="22"/>
        </w:numPr>
        <w:rPr>
          <w:rFonts w:ascii="Arial" w:hAnsi="Arial" w:cs="Arial"/>
          <w:color w:val="000000"/>
        </w:rPr>
      </w:pPr>
      <w:r w:rsidRPr="00334122">
        <w:rPr>
          <w:rFonts w:ascii="Arial" w:hAnsi="Arial" w:cs="Arial"/>
          <w:color w:val="000000"/>
        </w:rPr>
        <w:t xml:space="preserve">Picture examples of how sound waves react when hitting solids and insulation materials </w:t>
      </w:r>
      <w:r w:rsidRPr="00334122">
        <w:rPr>
          <w:rFonts w:ascii="Arial" w:hAnsi="Arial" w:cs="Arial"/>
          <w:b/>
          <w:bCs/>
          <w:color w:val="000000"/>
        </w:rPr>
        <w:t xml:space="preserve">(page </w:t>
      </w:r>
      <w:r w:rsidR="003C343E">
        <w:rPr>
          <w:rFonts w:ascii="Arial" w:hAnsi="Arial" w:cs="Arial"/>
          <w:b/>
          <w:bCs/>
          <w:color w:val="000000"/>
        </w:rPr>
        <w:t>11</w:t>
      </w:r>
      <w:r w:rsidRPr="00334122">
        <w:rPr>
          <w:rFonts w:ascii="Arial" w:hAnsi="Arial" w:cs="Arial"/>
          <w:b/>
          <w:bCs/>
          <w:color w:val="000000"/>
        </w:rPr>
        <w:t>)</w:t>
      </w:r>
      <w:r w:rsidRPr="00334122">
        <w:rPr>
          <w:rFonts w:ascii="Arial" w:hAnsi="Arial" w:cs="Arial"/>
          <w:color w:val="000000"/>
        </w:rPr>
        <w:t xml:space="preserve"> </w:t>
      </w:r>
    </w:p>
    <w:p w14:paraId="5AC4A3CD" w14:textId="649C6602" w:rsidR="005D7F57" w:rsidRDefault="00455531" w:rsidP="008632AC">
      <w:pPr>
        <w:pStyle w:val="ListParagraph"/>
        <w:numPr>
          <w:ilvl w:val="0"/>
          <w:numId w:val="22"/>
        </w:numPr>
        <w:rPr>
          <w:rFonts w:ascii="Arial" w:hAnsi="Arial" w:cs="Arial"/>
          <w:b/>
          <w:bCs/>
          <w:color w:val="000000"/>
        </w:rPr>
      </w:pPr>
      <w:r w:rsidRPr="00334122">
        <w:rPr>
          <w:rFonts w:ascii="Arial" w:hAnsi="Arial" w:cs="Arial"/>
          <w:color w:val="000000" w:themeColor="text1"/>
        </w:rPr>
        <w:t xml:space="preserve"> </w:t>
      </w:r>
      <w:r w:rsidR="00334122" w:rsidRPr="00334122">
        <w:rPr>
          <w:rFonts w:ascii="Arial" w:hAnsi="Arial" w:cs="Arial"/>
          <w:color w:val="000000"/>
        </w:rPr>
        <w:t xml:space="preserve">Conclusion </w:t>
      </w:r>
      <w:r w:rsidR="00334122" w:rsidRPr="00334122">
        <w:rPr>
          <w:rFonts w:ascii="Arial" w:hAnsi="Arial" w:cs="Arial"/>
          <w:b/>
          <w:bCs/>
          <w:color w:val="000000"/>
        </w:rPr>
        <w:t xml:space="preserve">(page </w:t>
      </w:r>
      <w:r w:rsidR="003C343E">
        <w:rPr>
          <w:rFonts w:ascii="Arial" w:hAnsi="Arial" w:cs="Arial"/>
          <w:b/>
          <w:bCs/>
          <w:color w:val="000000"/>
        </w:rPr>
        <w:t>11</w:t>
      </w:r>
      <w:r w:rsidR="00334122" w:rsidRPr="00334122">
        <w:rPr>
          <w:rFonts w:ascii="Arial" w:hAnsi="Arial" w:cs="Arial"/>
          <w:b/>
          <w:bCs/>
          <w:color w:val="000000"/>
        </w:rPr>
        <w:t>)</w:t>
      </w:r>
    </w:p>
    <w:p w14:paraId="3726B7CE" w14:textId="14B190BD" w:rsidR="005D7F57" w:rsidRPr="005D7F57" w:rsidRDefault="005100B6" w:rsidP="008632AC">
      <w:pPr>
        <w:pStyle w:val="ListParagraph"/>
        <w:numPr>
          <w:ilvl w:val="0"/>
          <w:numId w:val="45"/>
        </w:numPr>
        <w:rPr>
          <w:rFonts w:ascii="Arial" w:hAnsi="Arial" w:cs="Arial"/>
          <w:b/>
          <w:bCs/>
          <w:color w:val="000000"/>
        </w:rPr>
      </w:pPr>
      <w:r w:rsidRPr="005D7F57">
        <w:rPr>
          <w:rFonts w:ascii="Arial" w:hAnsi="Arial" w:cs="Arial"/>
          <w:color w:val="000000" w:themeColor="text1"/>
        </w:rPr>
        <w:t xml:space="preserve">Bibliography </w:t>
      </w:r>
      <w:r w:rsidRPr="005D7F57">
        <w:rPr>
          <w:rFonts w:ascii="Arial" w:hAnsi="Arial" w:cs="Arial"/>
          <w:b/>
          <w:bCs/>
          <w:color w:val="000000" w:themeColor="text1"/>
        </w:rPr>
        <w:t xml:space="preserve">(page </w:t>
      </w:r>
      <w:r w:rsidR="00ED2380" w:rsidRPr="005D7F57">
        <w:rPr>
          <w:rFonts w:ascii="Arial" w:hAnsi="Arial" w:cs="Arial"/>
          <w:b/>
          <w:bCs/>
          <w:color w:val="000000" w:themeColor="text1"/>
        </w:rPr>
        <w:t>1</w:t>
      </w:r>
      <w:r w:rsidR="00B459F1">
        <w:rPr>
          <w:rFonts w:ascii="Arial" w:hAnsi="Arial" w:cs="Arial"/>
          <w:b/>
          <w:bCs/>
          <w:color w:val="000000" w:themeColor="text1"/>
        </w:rPr>
        <w:t>1</w:t>
      </w:r>
      <w:r w:rsidRPr="005D7F57">
        <w:rPr>
          <w:rFonts w:ascii="Arial" w:hAnsi="Arial" w:cs="Arial"/>
          <w:b/>
          <w:bCs/>
          <w:color w:val="000000" w:themeColor="text1"/>
        </w:rPr>
        <w:t>)</w:t>
      </w:r>
    </w:p>
    <w:p w14:paraId="50BD417F" w14:textId="586059D3" w:rsidR="008632AC" w:rsidRPr="005D7F57" w:rsidRDefault="008632AC" w:rsidP="008632AC">
      <w:pPr>
        <w:pStyle w:val="ListParagraph"/>
        <w:numPr>
          <w:ilvl w:val="0"/>
          <w:numId w:val="45"/>
        </w:numPr>
        <w:rPr>
          <w:rFonts w:ascii="Arial" w:hAnsi="Arial" w:cs="Arial"/>
          <w:b/>
          <w:bCs/>
          <w:color w:val="000000"/>
        </w:rPr>
      </w:pPr>
      <w:r w:rsidRPr="005D7F57">
        <w:rPr>
          <w:rFonts w:ascii="Arial" w:hAnsi="Arial" w:cs="Arial"/>
          <w:color w:val="000000" w:themeColor="text1"/>
        </w:rPr>
        <w:t xml:space="preserve">Figures </w:t>
      </w:r>
      <w:r w:rsidR="00ED2380" w:rsidRPr="005D7F57">
        <w:rPr>
          <w:rFonts w:ascii="Arial" w:hAnsi="Arial" w:cs="Arial"/>
          <w:b/>
          <w:bCs/>
          <w:color w:val="000000" w:themeColor="text1"/>
        </w:rPr>
        <w:t>(page</w:t>
      </w:r>
      <w:r w:rsidRPr="005D7F57">
        <w:rPr>
          <w:rFonts w:ascii="Arial" w:hAnsi="Arial" w:cs="Arial"/>
          <w:b/>
          <w:bCs/>
          <w:color w:val="000000" w:themeColor="text1"/>
        </w:rPr>
        <w:t xml:space="preserve"> </w:t>
      </w:r>
      <w:r w:rsidR="00ED2380" w:rsidRPr="005D7F57">
        <w:rPr>
          <w:rFonts w:ascii="Arial" w:hAnsi="Arial" w:cs="Arial"/>
          <w:b/>
          <w:bCs/>
          <w:color w:val="000000" w:themeColor="text1"/>
        </w:rPr>
        <w:t>1</w:t>
      </w:r>
      <w:r w:rsidR="00B459F1">
        <w:rPr>
          <w:rFonts w:ascii="Arial" w:hAnsi="Arial" w:cs="Arial"/>
          <w:b/>
          <w:bCs/>
          <w:color w:val="000000" w:themeColor="text1"/>
        </w:rPr>
        <w:t>1</w:t>
      </w:r>
      <w:r w:rsidR="00334122" w:rsidRPr="005D7F57">
        <w:rPr>
          <w:rFonts w:ascii="Arial" w:hAnsi="Arial" w:cs="Arial"/>
          <w:b/>
          <w:bCs/>
          <w:color w:val="000000" w:themeColor="text1"/>
        </w:rPr>
        <w:t>)</w:t>
      </w:r>
    </w:p>
    <w:p w14:paraId="739C975E" w14:textId="77777777" w:rsidR="00537BA7" w:rsidRDefault="00537BA7">
      <w:pPr>
        <w:rPr>
          <w:rFonts w:ascii="Arial" w:hAnsi="Arial" w:cs="Arial"/>
          <w:b/>
          <w:bCs/>
          <w:color w:val="000000" w:themeColor="text1"/>
          <w:u w:val="single"/>
        </w:rPr>
      </w:pPr>
    </w:p>
    <w:p w14:paraId="00E57B00" w14:textId="77777777" w:rsidR="00537BA7" w:rsidRDefault="00537BA7">
      <w:pPr>
        <w:rPr>
          <w:rFonts w:ascii="Arial" w:hAnsi="Arial" w:cs="Arial"/>
          <w:b/>
          <w:bCs/>
          <w:color w:val="000000" w:themeColor="text1"/>
          <w:u w:val="single"/>
        </w:rPr>
      </w:pPr>
    </w:p>
    <w:p w14:paraId="387B3AC7" w14:textId="77777777" w:rsidR="00537BA7" w:rsidRDefault="00537BA7">
      <w:pPr>
        <w:rPr>
          <w:rFonts w:ascii="Arial" w:hAnsi="Arial" w:cs="Arial"/>
          <w:b/>
          <w:bCs/>
          <w:color w:val="000000" w:themeColor="text1"/>
          <w:u w:val="single"/>
        </w:rPr>
      </w:pPr>
    </w:p>
    <w:p w14:paraId="63E71B7A" w14:textId="77777777" w:rsidR="00537BA7" w:rsidRDefault="00537BA7">
      <w:pPr>
        <w:rPr>
          <w:rFonts w:ascii="Arial" w:hAnsi="Arial" w:cs="Arial"/>
          <w:b/>
          <w:bCs/>
          <w:color w:val="000000" w:themeColor="text1"/>
          <w:u w:val="single"/>
        </w:rPr>
      </w:pPr>
    </w:p>
    <w:p w14:paraId="494A3E22" w14:textId="77777777" w:rsidR="00537BA7" w:rsidRDefault="00537BA7">
      <w:pPr>
        <w:rPr>
          <w:rFonts w:ascii="Arial" w:hAnsi="Arial" w:cs="Arial"/>
          <w:b/>
          <w:bCs/>
          <w:color w:val="000000" w:themeColor="text1"/>
          <w:u w:val="single"/>
        </w:rPr>
      </w:pPr>
    </w:p>
    <w:p w14:paraId="3A5321EB" w14:textId="77777777" w:rsidR="00537BA7" w:rsidRDefault="00537BA7">
      <w:pPr>
        <w:rPr>
          <w:rFonts w:ascii="Arial" w:hAnsi="Arial" w:cs="Arial"/>
          <w:b/>
          <w:bCs/>
          <w:color w:val="000000" w:themeColor="text1"/>
          <w:u w:val="single"/>
        </w:rPr>
      </w:pPr>
    </w:p>
    <w:p w14:paraId="666B4E08" w14:textId="77777777" w:rsidR="00537BA7" w:rsidRDefault="00537BA7">
      <w:pPr>
        <w:rPr>
          <w:rFonts w:ascii="Arial" w:hAnsi="Arial" w:cs="Arial"/>
          <w:b/>
          <w:bCs/>
          <w:color w:val="000000" w:themeColor="text1"/>
          <w:u w:val="single"/>
        </w:rPr>
      </w:pPr>
    </w:p>
    <w:p w14:paraId="5B3AFB8A" w14:textId="77777777" w:rsidR="00537BA7" w:rsidRDefault="00537BA7">
      <w:pPr>
        <w:rPr>
          <w:rFonts w:ascii="Arial" w:hAnsi="Arial" w:cs="Arial"/>
          <w:b/>
          <w:bCs/>
          <w:color w:val="000000" w:themeColor="text1"/>
          <w:u w:val="single"/>
        </w:rPr>
      </w:pPr>
    </w:p>
    <w:p w14:paraId="6297F9A9" w14:textId="77777777" w:rsidR="00537BA7" w:rsidRDefault="00537BA7">
      <w:pPr>
        <w:rPr>
          <w:rFonts w:ascii="Arial" w:hAnsi="Arial" w:cs="Arial"/>
          <w:b/>
          <w:bCs/>
          <w:color w:val="000000" w:themeColor="text1"/>
          <w:u w:val="single"/>
        </w:rPr>
      </w:pPr>
    </w:p>
    <w:p w14:paraId="09560C12" w14:textId="77777777" w:rsidR="00537BA7" w:rsidRDefault="00537BA7">
      <w:pPr>
        <w:rPr>
          <w:rFonts w:ascii="Arial" w:hAnsi="Arial" w:cs="Arial"/>
          <w:b/>
          <w:bCs/>
          <w:color w:val="000000" w:themeColor="text1"/>
          <w:u w:val="single"/>
        </w:rPr>
      </w:pPr>
    </w:p>
    <w:p w14:paraId="07436FFE" w14:textId="77777777" w:rsidR="00537BA7" w:rsidRDefault="00537BA7">
      <w:pPr>
        <w:rPr>
          <w:rFonts w:ascii="Arial" w:hAnsi="Arial" w:cs="Arial"/>
          <w:b/>
          <w:bCs/>
          <w:color w:val="000000" w:themeColor="text1"/>
          <w:u w:val="single"/>
        </w:rPr>
      </w:pPr>
    </w:p>
    <w:p w14:paraId="5382D4A5" w14:textId="77777777" w:rsidR="00537BA7" w:rsidRDefault="00537BA7">
      <w:pPr>
        <w:rPr>
          <w:rFonts w:ascii="Arial" w:hAnsi="Arial" w:cs="Arial"/>
          <w:b/>
          <w:bCs/>
          <w:color w:val="000000" w:themeColor="text1"/>
          <w:u w:val="single"/>
        </w:rPr>
      </w:pPr>
    </w:p>
    <w:p w14:paraId="61D98E91" w14:textId="77777777" w:rsidR="00537BA7" w:rsidRDefault="00537BA7">
      <w:pPr>
        <w:rPr>
          <w:rFonts w:ascii="Arial" w:hAnsi="Arial" w:cs="Arial"/>
          <w:b/>
          <w:bCs/>
          <w:color w:val="000000" w:themeColor="text1"/>
          <w:u w:val="single"/>
        </w:rPr>
      </w:pPr>
    </w:p>
    <w:p w14:paraId="7CC79631" w14:textId="77777777" w:rsidR="00537BA7" w:rsidRDefault="00537BA7">
      <w:pPr>
        <w:rPr>
          <w:rFonts w:ascii="Arial" w:hAnsi="Arial" w:cs="Arial"/>
          <w:b/>
          <w:bCs/>
          <w:color w:val="000000" w:themeColor="text1"/>
          <w:u w:val="single"/>
        </w:rPr>
      </w:pPr>
    </w:p>
    <w:p w14:paraId="2FF158C5" w14:textId="77777777" w:rsidR="00537BA7" w:rsidRDefault="00537BA7">
      <w:pPr>
        <w:rPr>
          <w:rFonts w:ascii="Arial" w:hAnsi="Arial" w:cs="Arial"/>
          <w:b/>
          <w:bCs/>
          <w:color w:val="000000" w:themeColor="text1"/>
          <w:u w:val="single"/>
        </w:rPr>
      </w:pPr>
    </w:p>
    <w:p w14:paraId="70FB0EE7" w14:textId="77777777" w:rsidR="00334122" w:rsidRDefault="00334122">
      <w:pPr>
        <w:rPr>
          <w:rFonts w:ascii="Arial" w:hAnsi="Arial" w:cs="Arial"/>
          <w:b/>
          <w:bCs/>
          <w:color w:val="000000" w:themeColor="text1"/>
          <w:u w:val="single"/>
        </w:rPr>
      </w:pPr>
    </w:p>
    <w:p w14:paraId="5FF4E410" w14:textId="77777777" w:rsidR="005D7F57" w:rsidRDefault="005D7F57">
      <w:pPr>
        <w:rPr>
          <w:rFonts w:ascii="Arial" w:hAnsi="Arial" w:cs="Arial"/>
          <w:b/>
          <w:bCs/>
          <w:color w:val="000000" w:themeColor="text1"/>
          <w:u w:val="single"/>
        </w:rPr>
      </w:pPr>
    </w:p>
    <w:p w14:paraId="7373B607" w14:textId="77777777" w:rsidR="005D7F57" w:rsidRDefault="005D7F57">
      <w:pPr>
        <w:rPr>
          <w:rFonts w:ascii="Arial" w:hAnsi="Arial" w:cs="Arial"/>
          <w:b/>
          <w:bCs/>
          <w:color w:val="000000" w:themeColor="text1"/>
          <w:u w:val="single"/>
        </w:rPr>
      </w:pPr>
    </w:p>
    <w:p w14:paraId="1D725CA3" w14:textId="77777777" w:rsidR="005D7F57" w:rsidRDefault="005D7F57">
      <w:pPr>
        <w:rPr>
          <w:rFonts w:ascii="Arial" w:hAnsi="Arial" w:cs="Arial"/>
          <w:b/>
          <w:bCs/>
          <w:color w:val="000000" w:themeColor="text1"/>
          <w:u w:val="single"/>
        </w:rPr>
      </w:pPr>
    </w:p>
    <w:p w14:paraId="2D701913" w14:textId="77777777" w:rsidR="005D7F57" w:rsidRDefault="005D7F57">
      <w:pPr>
        <w:rPr>
          <w:rFonts w:ascii="Arial" w:hAnsi="Arial" w:cs="Arial"/>
          <w:b/>
          <w:bCs/>
          <w:color w:val="000000" w:themeColor="text1"/>
          <w:u w:val="single"/>
        </w:rPr>
      </w:pPr>
    </w:p>
    <w:p w14:paraId="58B66D3B" w14:textId="77777777" w:rsidR="005D7F57" w:rsidRDefault="005D7F57">
      <w:pPr>
        <w:rPr>
          <w:rFonts w:ascii="Arial" w:hAnsi="Arial" w:cs="Arial"/>
          <w:b/>
          <w:bCs/>
          <w:color w:val="000000" w:themeColor="text1"/>
          <w:u w:val="single"/>
        </w:rPr>
      </w:pPr>
    </w:p>
    <w:p w14:paraId="5EFF51E0" w14:textId="77777777" w:rsidR="005D7F57" w:rsidRDefault="005D7F57">
      <w:pPr>
        <w:rPr>
          <w:rFonts w:ascii="Arial" w:hAnsi="Arial" w:cs="Arial"/>
          <w:b/>
          <w:bCs/>
          <w:color w:val="000000" w:themeColor="text1"/>
          <w:u w:val="single"/>
        </w:rPr>
      </w:pPr>
    </w:p>
    <w:p w14:paraId="67E2F06E" w14:textId="77777777" w:rsidR="005D7F57" w:rsidRDefault="005D7F57">
      <w:pPr>
        <w:rPr>
          <w:rFonts w:ascii="Arial" w:hAnsi="Arial" w:cs="Arial"/>
          <w:b/>
          <w:bCs/>
          <w:color w:val="000000" w:themeColor="text1"/>
          <w:u w:val="single"/>
        </w:rPr>
      </w:pPr>
    </w:p>
    <w:p w14:paraId="777680A1" w14:textId="03F4F836" w:rsidR="007C6F88" w:rsidRPr="002876D8" w:rsidRDefault="007C6F88">
      <w:pPr>
        <w:rPr>
          <w:rFonts w:ascii="Arial" w:hAnsi="Arial" w:cs="Arial"/>
          <w:b/>
          <w:bCs/>
          <w:color w:val="000000" w:themeColor="text1"/>
          <w:u w:val="single"/>
        </w:rPr>
      </w:pPr>
      <w:r w:rsidRPr="002876D8">
        <w:rPr>
          <w:rFonts w:ascii="Arial" w:hAnsi="Arial" w:cs="Arial"/>
          <w:b/>
          <w:bCs/>
          <w:color w:val="000000" w:themeColor="text1"/>
          <w:u w:val="single"/>
        </w:rPr>
        <w:t>Introduction</w:t>
      </w:r>
    </w:p>
    <w:p w14:paraId="4313D64B" w14:textId="77777777" w:rsidR="007C6F88" w:rsidRPr="002876D8" w:rsidRDefault="007C6F88">
      <w:pPr>
        <w:rPr>
          <w:rFonts w:ascii="Arial" w:hAnsi="Arial" w:cs="Arial"/>
          <w:b/>
          <w:bCs/>
          <w:color w:val="000000" w:themeColor="text1"/>
          <w:u w:val="single"/>
        </w:rPr>
      </w:pPr>
    </w:p>
    <w:p w14:paraId="665666FF" w14:textId="67486703" w:rsidR="002C09FB" w:rsidRPr="002876D8" w:rsidRDefault="00664736" w:rsidP="002C09FB">
      <w:pPr>
        <w:rPr>
          <w:rFonts w:ascii="Arial" w:hAnsi="Arial" w:cs="Arial"/>
        </w:rPr>
      </w:pPr>
      <w:r w:rsidRPr="002876D8">
        <w:rPr>
          <w:rFonts w:ascii="Arial" w:hAnsi="Arial" w:cs="Arial"/>
          <w:color w:val="111111"/>
          <w:bdr w:val="none" w:sz="0" w:space="0" w:color="auto" w:frame="1"/>
          <w:shd w:val="clear" w:color="auto" w:fill="FFFFFF"/>
        </w:rPr>
        <w:t>Mr Pryce-Griffiths in this presentation will be calculating two questions between lighting layout and sound</w:t>
      </w:r>
      <w:r w:rsidR="002C09FB" w:rsidRPr="002876D8">
        <w:rPr>
          <w:rFonts w:ascii="Arial" w:hAnsi="Arial" w:cs="Arial"/>
          <w:color w:val="111111"/>
          <w:bdr w:val="none" w:sz="0" w:space="0" w:color="auto" w:frame="1"/>
          <w:shd w:val="clear" w:color="auto" w:fill="FFFFFF"/>
        </w:rPr>
        <w:t xml:space="preserve"> reduction</w:t>
      </w:r>
      <w:r w:rsidRPr="002876D8">
        <w:rPr>
          <w:rFonts w:ascii="Arial" w:hAnsi="Arial" w:cs="Arial"/>
          <w:color w:val="111111"/>
          <w:bdr w:val="none" w:sz="0" w:space="0" w:color="auto" w:frame="1"/>
          <w:shd w:val="clear" w:color="auto" w:fill="FFFFFF"/>
        </w:rPr>
        <w:t xml:space="preserve"> index calculation. The calculation will work out the lighting plan</w:t>
      </w:r>
      <w:r w:rsidR="002C09FB" w:rsidRPr="002876D8">
        <w:rPr>
          <w:rFonts w:ascii="Arial" w:hAnsi="Arial" w:cs="Arial"/>
          <w:color w:val="111111"/>
          <w:bdr w:val="none" w:sz="0" w:space="0" w:color="auto" w:frame="1"/>
          <w:shd w:val="clear" w:color="auto" w:fill="FFFFFF"/>
        </w:rPr>
        <w:t xml:space="preserve"> and layout needed</w:t>
      </w:r>
      <w:r w:rsidRPr="002876D8">
        <w:rPr>
          <w:rFonts w:ascii="Arial" w:hAnsi="Arial" w:cs="Arial"/>
          <w:color w:val="111111"/>
          <w:bdr w:val="none" w:sz="0" w:space="0" w:color="auto" w:frame="1"/>
          <w:shd w:val="clear" w:color="auto" w:fill="FFFFFF"/>
        </w:rPr>
        <w:t xml:space="preserve"> for a production area in a factory</w:t>
      </w:r>
      <w:r w:rsidR="00312284" w:rsidRPr="002876D8">
        <w:rPr>
          <w:rFonts w:ascii="Arial" w:hAnsi="Arial" w:cs="Arial"/>
          <w:color w:val="111111"/>
          <w:bdr w:val="none" w:sz="0" w:space="0" w:color="auto" w:frame="1"/>
          <w:shd w:val="clear" w:color="auto" w:fill="FFFFFF"/>
        </w:rPr>
        <w:t xml:space="preserve"> for work benches</w:t>
      </w:r>
      <w:r w:rsidRPr="002876D8">
        <w:rPr>
          <w:rFonts w:ascii="Arial" w:hAnsi="Arial" w:cs="Arial"/>
          <w:color w:val="111111"/>
          <w:bdr w:val="none" w:sz="0" w:space="0" w:color="auto" w:frame="1"/>
          <w:shd w:val="clear" w:color="auto" w:fill="FFFFFF"/>
        </w:rPr>
        <w:t xml:space="preserve">, takes into consideration with the areas reflectance’s of the ceiling and walls. </w:t>
      </w:r>
      <w:r w:rsidR="002C09FB" w:rsidRPr="002876D8">
        <w:rPr>
          <w:rFonts w:ascii="Arial" w:hAnsi="Arial" w:cs="Arial"/>
          <w:color w:val="222222"/>
          <w:shd w:val="clear" w:color="auto" w:fill="FFFFFF"/>
        </w:rPr>
        <w:t>The sound reduction index </w:t>
      </w:r>
      <w:r w:rsidR="00312284" w:rsidRPr="002876D8">
        <w:rPr>
          <w:rFonts w:ascii="Arial" w:hAnsi="Arial" w:cs="Arial"/>
          <w:color w:val="222222"/>
          <w:shd w:val="clear" w:color="auto" w:fill="FFFFFF"/>
        </w:rPr>
        <w:t>calculation will</w:t>
      </w:r>
      <w:r w:rsidR="002C09FB" w:rsidRPr="002876D8">
        <w:rPr>
          <w:rFonts w:ascii="Arial" w:hAnsi="Arial" w:cs="Arial"/>
          <w:color w:val="222222"/>
          <w:shd w:val="clear" w:color="auto" w:fill="FFFFFF"/>
        </w:rPr>
        <w:t xml:space="preserve"> measure the level of </w:t>
      </w:r>
      <w:r w:rsidR="002C09FB" w:rsidRPr="002876D8">
        <w:rPr>
          <w:rFonts w:ascii="Arial" w:hAnsi="Arial" w:cs="Arial"/>
        </w:rPr>
        <w:t>sound insulation</w:t>
      </w:r>
      <w:r w:rsidR="002C09FB" w:rsidRPr="002876D8">
        <w:rPr>
          <w:rFonts w:ascii="Arial" w:hAnsi="Arial" w:cs="Arial"/>
          <w:color w:val="222222"/>
          <w:shd w:val="clear" w:color="auto" w:fill="FFFFFF"/>
        </w:rPr>
        <w:t xml:space="preserve"> provided by a structure such as a wall</w:t>
      </w:r>
      <w:r w:rsidR="00312284" w:rsidRPr="002876D8">
        <w:rPr>
          <w:rFonts w:ascii="Arial" w:hAnsi="Arial" w:cs="Arial"/>
          <w:color w:val="222222"/>
          <w:shd w:val="clear" w:color="auto" w:fill="FFFFFF"/>
        </w:rPr>
        <w:t xml:space="preserve"> and </w:t>
      </w:r>
      <w:r w:rsidR="002C09FB" w:rsidRPr="002876D8">
        <w:rPr>
          <w:rFonts w:ascii="Arial" w:hAnsi="Arial" w:cs="Arial"/>
          <w:color w:val="222222"/>
          <w:shd w:val="clear" w:color="auto" w:fill="FFFFFF"/>
        </w:rPr>
        <w:t>window</w:t>
      </w:r>
      <w:r w:rsidR="00312284" w:rsidRPr="002876D8">
        <w:rPr>
          <w:rFonts w:ascii="Arial" w:hAnsi="Arial" w:cs="Arial"/>
          <w:color w:val="222222"/>
          <w:shd w:val="clear" w:color="auto" w:fill="FFFFFF"/>
        </w:rPr>
        <w:t xml:space="preserve"> in our case. Last of all I will discuss the implications of frequency and wavelength in internal sound management</w:t>
      </w:r>
      <w:r w:rsidR="005100B6">
        <w:rPr>
          <w:rFonts w:ascii="Arial" w:hAnsi="Arial" w:cs="Arial"/>
          <w:color w:val="222222"/>
          <w:shd w:val="clear" w:color="auto" w:fill="FFFFFF"/>
        </w:rPr>
        <w:t xml:space="preserve"> with </w:t>
      </w:r>
      <w:r w:rsidR="00312284" w:rsidRPr="002876D8">
        <w:rPr>
          <w:rFonts w:ascii="Arial" w:hAnsi="Arial" w:cs="Arial"/>
          <w:color w:val="222222"/>
          <w:shd w:val="clear" w:color="auto" w:fill="FFFFFF"/>
        </w:rPr>
        <w:t>partition wall</w:t>
      </w:r>
      <w:r w:rsidR="005100B6">
        <w:rPr>
          <w:rFonts w:ascii="Arial" w:hAnsi="Arial" w:cs="Arial"/>
          <w:color w:val="222222"/>
          <w:shd w:val="clear" w:color="auto" w:fill="FFFFFF"/>
        </w:rPr>
        <w:t xml:space="preserve">s and </w:t>
      </w:r>
      <w:r w:rsidR="00312284" w:rsidRPr="002876D8">
        <w:rPr>
          <w:rFonts w:ascii="Arial" w:hAnsi="Arial" w:cs="Arial"/>
          <w:color w:val="222222"/>
          <w:shd w:val="clear" w:color="auto" w:fill="FFFFFF"/>
        </w:rPr>
        <w:t xml:space="preserve">the construction techniques and insulation </w:t>
      </w:r>
      <w:r w:rsidR="005100B6">
        <w:rPr>
          <w:rFonts w:ascii="Arial" w:hAnsi="Arial" w:cs="Arial"/>
          <w:color w:val="222222"/>
          <w:shd w:val="clear" w:color="auto" w:fill="FFFFFF"/>
        </w:rPr>
        <w:t>choice to try to minimise this.</w:t>
      </w:r>
    </w:p>
    <w:p w14:paraId="251CBF34" w14:textId="1BBA394D" w:rsidR="00664736" w:rsidRPr="002876D8" w:rsidRDefault="00664736" w:rsidP="00AF3F58">
      <w:pPr>
        <w:rPr>
          <w:rFonts w:ascii="Arial" w:hAnsi="Arial" w:cs="Arial"/>
          <w:color w:val="111111"/>
          <w:bdr w:val="none" w:sz="0" w:space="0" w:color="auto" w:frame="1"/>
          <w:shd w:val="clear" w:color="auto" w:fill="FFFFFF"/>
        </w:rPr>
      </w:pPr>
    </w:p>
    <w:p w14:paraId="7D72B9B1" w14:textId="77777777" w:rsidR="007C6F88" w:rsidRPr="002876D8" w:rsidRDefault="007C6F88">
      <w:pPr>
        <w:rPr>
          <w:rFonts w:ascii="Arial" w:hAnsi="Arial" w:cs="Arial"/>
          <w:color w:val="000000" w:themeColor="text1"/>
        </w:rPr>
      </w:pPr>
    </w:p>
    <w:p w14:paraId="68531894" w14:textId="57CB5F2D" w:rsidR="00E7690B" w:rsidRPr="002876D8" w:rsidRDefault="00E7690B">
      <w:pPr>
        <w:rPr>
          <w:rFonts w:ascii="Arial" w:hAnsi="Arial" w:cs="Arial"/>
          <w:b/>
          <w:bCs/>
          <w:color w:val="000000" w:themeColor="text1"/>
          <w:u w:val="single"/>
        </w:rPr>
      </w:pPr>
      <w:r w:rsidRPr="002876D8">
        <w:rPr>
          <w:rFonts w:ascii="Arial" w:hAnsi="Arial" w:cs="Arial"/>
          <w:b/>
          <w:bCs/>
          <w:color w:val="000000" w:themeColor="text1"/>
          <w:u w:val="single"/>
        </w:rPr>
        <w:t>TASK A.</w:t>
      </w:r>
    </w:p>
    <w:p w14:paraId="645DF094" w14:textId="0DD322D7" w:rsidR="001E0540" w:rsidRPr="002876D8" w:rsidRDefault="001E0540">
      <w:pPr>
        <w:rPr>
          <w:rFonts w:ascii="Arial" w:hAnsi="Arial" w:cs="Arial"/>
          <w:b/>
          <w:bCs/>
          <w:color w:val="000000" w:themeColor="text1"/>
          <w:u w:val="single"/>
        </w:rPr>
      </w:pPr>
    </w:p>
    <w:p w14:paraId="77EC47FA" w14:textId="166321DC" w:rsidR="001752EC" w:rsidRPr="002876D8" w:rsidRDefault="001752EC">
      <w:pPr>
        <w:rPr>
          <w:rFonts w:ascii="Arial" w:hAnsi="Arial" w:cs="Arial"/>
          <w:color w:val="000000" w:themeColor="text1"/>
        </w:rPr>
      </w:pPr>
      <w:r w:rsidRPr="002876D8">
        <w:rPr>
          <w:rFonts w:ascii="Arial" w:hAnsi="Arial" w:cs="Arial"/>
          <w:color w:val="000000" w:themeColor="text1"/>
        </w:rPr>
        <w:t xml:space="preserve">A production area in a factory measures 60 metres x 24 metres x 8 metres in height. The </w:t>
      </w:r>
      <w:r w:rsidR="00C2733C" w:rsidRPr="002876D8">
        <w:rPr>
          <w:rFonts w:ascii="Arial" w:hAnsi="Arial" w:cs="Arial"/>
          <w:color w:val="000000" w:themeColor="text1"/>
        </w:rPr>
        <w:t>factory’s</w:t>
      </w:r>
      <w:r w:rsidRPr="002876D8">
        <w:rPr>
          <w:rFonts w:ascii="Arial" w:hAnsi="Arial" w:cs="Arial"/>
          <w:color w:val="000000" w:themeColor="text1"/>
        </w:rPr>
        <w:t xml:space="preserve"> work benches are set at a height </w:t>
      </w:r>
      <w:r w:rsidR="00C2733C" w:rsidRPr="002876D8">
        <w:rPr>
          <w:rFonts w:ascii="Arial" w:hAnsi="Arial" w:cs="Arial"/>
          <w:color w:val="000000" w:themeColor="text1"/>
        </w:rPr>
        <w:t xml:space="preserve">of 1m above the floor level. The area’s reflectance’s are 0.3 for the ceiling and 0.5 for the walls. The lighting design specifies fluorescent lamps in recessed louvre with DLOR of 50%. </w:t>
      </w:r>
    </w:p>
    <w:p w14:paraId="72798596" w14:textId="1E4537EE" w:rsidR="00C2733C" w:rsidRPr="002876D8" w:rsidRDefault="00C2733C">
      <w:pPr>
        <w:rPr>
          <w:rFonts w:ascii="Arial" w:hAnsi="Arial" w:cs="Arial"/>
          <w:color w:val="000000" w:themeColor="text1"/>
        </w:rPr>
      </w:pPr>
      <w:r w:rsidRPr="002876D8">
        <w:rPr>
          <w:rFonts w:ascii="Arial" w:hAnsi="Arial" w:cs="Arial"/>
          <w:color w:val="000000" w:themeColor="text1"/>
        </w:rPr>
        <w:br/>
        <w:t xml:space="preserve">A lighting design Lumen (LDL) output of </w:t>
      </w:r>
      <w:r w:rsidRPr="002876D8">
        <w:rPr>
          <w:rFonts w:ascii="Arial" w:hAnsi="Arial" w:cs="Arial"/>
          <w:b/>
          <w:bCs/>
          <w:color w:val="000000" w:themeColor="text1"/>
        </w:rPr>
        <w:t>18,000</w:t>
      </w:r>
      <w:r w:rsidRPr="002876D8">
        <w:rPr>
          <w:rFonts w:ascii="Arial" w:hAnsi="Arial" w:cs="Arial"/>
          <w:color w:val="000000" w:themeColor="text1"/>
        </w:rPr>
        <w:t xml:space="preserve"> lumens is required.</w:t>
      </w:r>
    </w:p>
    <w:p w14:paraId="607F6D64" w14:textId="13947D8E" w:rsidR="00C2733C" w:rsidRPr="002876D8" w:rsidRDefault="00C2733C">
      <w:pPr>
        <w:rPr>
          <w:rFonts w:ascii="Arial" w:hAnsi="Arial" w:cs="Arial"/>
          <w:color w:val="000000" w:themeColor="text1"/>
        </w:rPr>
      </w:pPr>
    </w:p>
    <w:p w14:paraId="37672F06" w14:textId="77777777" w:rsidR="00C2733C" w:rsidRPr="002876D8" w:rsidRDefault="00C2733C">
      <w:pPr>
        <w:rPr>
          <w:rFonts w:ascii="Arial" w:hAnsi="Arial" w:cs="Arial"/>
          <w:color w:val="000000" w:themeColor="text1"/>
        </w:rPr>
      </w:pPr>
      <w:r w:rsidRPr="002876D8">
        <w:rPr>
          <w:rFonts w:ascii="Arial" w:hAnsi="Arial" w:cs="Arial"/>
          <w:color w:val="000000" w:themeColor="text1"/>
        </w:rPr>
        <w:t>The illumination required for the factory area us</w:t>
      </w:r>
      <w:r w:rsidRPr="002876D8">
        <w:rPr>
          <w:rFonts w:ascii="Arial" w:hAnsi="Arial" w:cs="Arial"/>
          <w:b/>
          <w:bCs/>
          <w:color w:val="000000" w:themeColor="text1"/>
        </w:rPr>
        <w:t xml:space="preserve"> 200</w:t>
      </w:r>
      <w:r w:rsidRPr="002876D8">
        <w:rPr>
          <w:rFonts w:ascii="Arial" w:hAnsi="Arial" w:cs="Arial"/>
          <w:color w:val="000000" w:themeColor="text1"/>
        </w:rPr>
        <w:t xml:space="preserve"> lux at the working plane. </w:t>
      </w:r>
    </w:p>
    <w:p w14:paraId="42A17D76" w14:textId="373224C6" w:rsidR="00C2733C" w:rsidRPr="002876D8" w:rsidRDefault="00C2733C">
      <w:pPr>
        <w:rPr>
          <w:rFonts w:ascii="Arial" w:hAnsi="Arial" w:cs="Arial"/>
          <w:color w:val="000000" w:themeColor="text1"/>
        </w:rPr>
      </w:pPr>
      <w:r w:rsidRPr="002876D8">
        <w:rPr>
          <w:rFonts w:ascii="Arial" w:hAnsi="Arial" w:cs="Arial"/>
          <w:color w:val="000000" w:themeColor="text1"/>
        </w:rPr>
        <w:t xml:space="preserve">Light Loss Factor = </w:t>
      </w:r>
      <w:r w:rsidRPr="002876D8">
        <w:rPr>
          <w:rFonts w:ascii="Arial" w:hAnsi="Arial" w:cs="Arial"/>
          <w:b/>
          <w:bCs/>
          <w:color w:val="000000" w:themeColor="text1"/>
        </w:rPr>
        <w:t>0.75</w:t>
      </w:r>
    </w:p>
    <w:p w14:paraId="09AE6C84" w14:textId="0385C5BF" w:rsidR="001752EC" w:rsidRPr="002876D8" w:rsidRDefault="001752EC">
      <w:pPr>
        <w:rPr>
          <w:rFonts w:ascii="Arial" w:hAnsi="Arial" w:cs="Arial"/>
          <w:b/>
          <w:bCs/>
          <w:color w:val="000000" w:themeColor="text1"/>
          <w:u w:val="single"/>
        </w:rPr>
      </w:pPr>
    </w:p>
    <w:p w14:paraId="3DFFCFEF" w14:textId="19D8C95C" w:rsidR="001752EC" w:rsidRPr="002876D8" w:rsidRDefault="001752EC">
      <w:pPr>
        <w:rPr>
          <w:rFonts w:ascii="Arial" w:hAnsi="Arial" w:cs="Arial"/>
          <w:b/>
          <w:bCs/>
          <w:color w:val="000000" w:themeColor="text1"/>
          <w:u w:val="single"/>
        </w:rPr>
      </w:pPr>
    </w:p>
    <w:p w14:paraId="2CB1977A" w14:textId="340D00FB" w:rsidR="001752EC" w:rsidRPr="002876D8" w:rsidRDefault="001752EC">
      <w:pPr>
        <w:rPr>
          <w:rFonts w:ascii="Arial" w:hAnsi="Arial" w:cs="Arial"/>
          <w:b/>
          <w:bCs/>
          <w:color w:val="000000" w:themeColor="text1"/>
          <w:u w:val="single"/>
        </w:rPr>
      </w:pPr>
    </w:p>
    <w:p w14:paraId="71B056F3" w14:textId="418FAAE1" w:rsidR="001E0540" w:rsidRPr="002876D8" w:rsidRDefault="001E0540">
      <w:pPr>
        <w:rPr>
          <w:rFonts w:ascii="Arial" w:hAnsi="Arial" w:cs="Arial"/>
          <w:b/>
          <w:bCs/>
          <w:color w:val="000000" w:themeColor="text1"/>
          <w:u w:val="single"/>
        </w:rPr>
      </w:pPr>
      <w:r w:rsidRPr="002876D8">
        <w:rPr>
          <w:rFonts w:ascii="Arial" w:hAnsi="Arial" w:cs="Arial"/>
          <w:b/>
          <w:bCs/>
          <w:color w:val="000000" w:themeColor="text1"/>
          <w:u w:val="single"/>
        </w:rPr>
        <w:t>Question 1: Calculate:</w:t>
      </w:r>
    </w:p>
    <w:p w14:paraId="164A9973" w14:textId="77777777" w:rsidR="00AF3F58" w:rsidRPr="002876D8" w:rsidRDefault="001E0540" w:rsidP="00ED5D65">
      <w:pPr>
        <w:pStyle w:val="ListParagraph"/>
        <w:numPr>
          <w:ilvl w:val="0"/>
          <w:numId w:val="5"/>
        </w:numPr>
        <w:ind w:left="786"/>
        <w:rPr>
          <w:rFonts w:ascii="Arial" w:eastAsiaTheme="minorEastAsia" w:hAnsi="Arial" w:cs="Arial"/>
          <w:b/>
          <w:bCs/>
          <w:color w:val="000000" w:themeColor="text1"/>
        </w:rPr>
      </w:pPr>
      <w:r w:rsidRPr="002876D8">
        <w:rPr>
          <w:rFonts w:ascii="Arial" w:hAnsi="Arial" w:cs="Arial"/>
          <w:b/>
          <w:bCs/>
          <w:color w:val="000000" w:themeColor="text1"/>
        </w:rPr>
        <w:t xml:space="preserve">The Room Index.           </w:t>
      </w:r>
      <w:r w:rsidRPr="002876D8">
        <w:rPr>
          <w:rFonts w:ascii="Arial" w:hAnsi="Arial" w:cs="Arial"/>
          <w:color w:val="000000" w:themeColor="text1"/>
        </w:rPr>
        <w:t xml:space="preserve">RI= </w:t>
      </w:r>
      <m:oMath>
        <m:d>
          <m:dPr>
            <m:ctrlPr>
              <w:rPr>
                <w:rFonts w:ascii="Cambria Math" w:hAnsi="Cambria Math" w:cs="Arial"/>
                <w:i/>
                <w:color w:val="000000" w:themeColor="text1"/>
              </w:rPr>
            </m:ctrlPr>
          </m:dPr>
          <m:e>
            <m:r>
              <w:rPr>
                <w:rFonts w:ascii="Cambria Math" w:hAnsi="Cambria Math" w:cs="Arial"/>
                <w:color w:val="000000" w:themeColor="text1"/>
              </w:rPr>
              <m:t>LxW</m:t>
            </m:r>
          </m:e>
        </m:d>
        <m:r>
          <w:rPr>
            <w:rFonts w:ascii="Cambria Math" w:hAnsi="Cambria Math" w:cs="Arial"/>
            <w:color w:val="000000" w:themeColor="text1"/>
          </w:rPr>
          <m:t>÷</m:t>
        </m:r>
        <m:d>
          <m:dPr>
            <m:ctrlPr>
              <w:rPr>
                <w:rFonts w:ascii="Cambria Math" w:hAnsi="Cambria Math" w:cs="Arial"/>
                <w:i/>
                <w:color w:val="000000" w:themeColor="text1"/>
              </w:rPr>
            </m:ctrlPr>
          </m:dPr>
          <m:e>
            <m:r>
              <w:rPr>
                <w:rFonts w:ascii="Cambria Math" w:hAnsi="Cambria Math" w:cs="Arial"/>
                <w:color w:val="000000" w:themeColor="text1"/>
              </w:rPr>
              <m:t>Hm</m:t>
            </m:r>
            <m:d>
              <m:dPr>
                <m:ctrlPr>
                  <w:rPr>
                    <w:rFonts w:ascii="Cambria Math" w:hAnsi="Cambria Math" w:cs="Arial"/>
                    <w:i/>
                    <w:color w:val="000000" w:themeColor="text1"/>
                  </w:rPr>
                </m:ctrlPr>
              </m:dPr>
              <m:e>
                <m:r>
                  <w:rPr>
                    <w:rFonts w:ascii="Cambria Math" w:hAnsi="Cambria Math" w:cs="Arial"/>
                    <w:color w:val="000000" w:themeColor="text1"/>
                  </w:rPr>
                  <m:t>L+W</m:t>
                </m:r>
              </m:e>
            </m:d>
          </m:e>
        </m:d>
      </m:oMath>
      <w:r w:rsidR="00DF283D" w:rsidRPr="002876D8">
        <w:rPr>
          <w:rFonts w:ascii="Arial" w:eastAsiaTheme="minorEastAsia" w:hAnsi="Arial" w:cs="Arial"/>
          <w:color w:val="000000" w:themeColor="text1"/>
        </w:rPr>
        <w:t xml:space="preserve"> </w:t>
      </w:r>
    </w:p>
    <w:p w14:paraId="23EE1D84" w14:textId="422ED2EE" w:rsidR="00AF3F58" w:rsidRPr="002876D8" w:rsidRDefault="00AF3F58" w:rsidP="00AF3F58">
      <w:pPr>
        <w:rPr>
          <w:rFonts w:ascii="Arial" w:eastAsiaTheme="minorEastAsia" w:hAnsi="Arial" w:cs="Arial"/>
          <w:b/>
          <w:bCs/>
          <w:color w:val="000000" w:themeColor="text1"/>
          <w:lang w:val="en-US"/>
        </w:rPr>
      </w:pPr>
      <w:r w:rsidRPr="002876D8">
        <w:rPr>
          <w:rFonts w:ascii="Arial" w:eastAsiaTheme="minorEastAsia" w:hAnsi="Arial" w:cs="Arial"/>
          <w:b/>
          <w:bCs/>
          <w:color w:val="000000" w:themeColor="text1"/>
          <w:lang w:val="en-US"/>
        </w:rPr>
        <w:t>Where:</w:t>
      </w:r>
    </w:p>
    <w:p w14:paraId="00EF0C00" w14:textId="567DB6F4" w:rsidR="00AF3F58" w:rsidRPr="002876D8" w:rsidRDefault="00AF3F58" w:rsidP="00AF3F58">
      <w:pPr>
        <w:rPr>
          <w:rFonts w:ascii="Arial" w:eastAsiaTheme="minorEastAsia" w:hAnsi="Arial" w:cs="Arial"/>
          <w:color w:val="000000" w:themeColor="text1"/>
        </w:rPr>
      </w:pPr>
      <w:r w:rsidRPr="002876D8">
        <w:rPr>
          <w:rFonts w:ascii="Arial" w:eastAsiaTheme="minorEastAsia" w:hAnsi="Arial" w:cs="Arial"/>
          <w:color w:val="000000" w:themeColor="text1"/>
          <w:lang w:val="en-US"/>
        </w:rPr>
        <w:t xml:space="preserve">           </w:t>
      </w:r>
      <w:r w:rsidR="00C2733C" w:rsidRPr="002876D8">
        <w:rPr>
          <w:rFonts w:ascii="Arial" w:eastAsiaTheme="minorEastAsia" w:hAnsi="Arial" w:cs="Arial"/>
          <w:b/>
          <w:bCs/>
          <w:color w:val="000000" w:themeColor="text1"/>
          <w:lang w:val="en-US"/>
        </w:rPr>
        <w:t xml:space="preserve">L </w:t>
      </w:r>
      <w:r w:rsidR="00C2733C" w:rsidRPr="002876D8">
        <w:rPr>
          <w:rFonts w:ascii="Arial" w:eastAsiaTheme="minorEastAsia" w:hAnsi="Arial" w:cs="Arial"/>
          <w:color w:val="000000" w:themeColor="text1"/>
          <w:lang w:val="en-US"/>
        </w:rPr>
        <w:t>=</w:t>
      </w:r>
      <w:r w:rsidRPr="002876D8">
        <w:rPr>
          <w:rFonts w:ascii="Arial" w:eastAsiaTheme="minorEastAsia" w:hAnsi="Arial" w:cs="Arial"/>
          <w:color w:val="000000" w:themeColor="text1"/>
          <w:lang w:val="en-US"/>
        </w:rPr>
        <w:t xml:space="preserve"> Length of the room</w:t>
      </w:r>
    </w:p>
    <w:p w14:paraId="6DAC1492" w14:textId="77777777" w:rsidR="00AF3F58" w:rsidRPr="002876D8" w:rsidRDefault="00AF3F58" w:rsidP="00AF3F58">
      <w:pPr>
        <w:rPr>
          <w:rFonts w:ascii="Arial" w:eastAsiaTheme="minorEastAsia" w:hAnsi="Arial" w:cs="Arial"/>
          <w:color w:val="000000" w:themeColor="text1"/>
        </w:rPr>
      </w:pPr>
      <w:r w:rsidRPr="002876D8">
        <w:rPr>
          <w:rFonts w:ascii="Arial" w:eastAsiaTheme="minorEastAsia" w:hAnsi="Arial" w:cs="Arial"/>
          <w:color w:val="000000" w:themeColor="text1"/>
          <w:lang w:val="en-US"/>
        </w:rPr>
        <w:tab/>
      </w:r>
      <w:r w:rsidRPr="002876D8">
        <w:rPr>
          <w:rFonts w:ascii="Arial" w:eastAsiaTheme="minorEastAsia" w:hAnsi="Arial" w:cs="Arial"/>
          <w:b/>
          <w:bCs/>
          <w:color w:val="000000" w:themeColor="text1"/>
          <w:lang w:val="en-US"/>
        </w:rPr>
        <w:t>W</w:t>
      </w:r>
      <w:r w:rsidRPr="002876D8">
        <w:rPr>
          <w:rFonts w:ascii="Arial" w:eastAsiaTheme="minorEastAsia" w:hAnsi="Arial" w:cs="Arial"/>
          <w:color w:val="000000" w:themeColor="text1"/>
          <w:lang w:val="en-US"/>
        </w:rPr>
        <w:t xml:space="preserve"> = Width of the room</w:t>
      </w:r>
    </w:p>
    <w:p w14:paraId="2AFF4676" w14:textId="77777777" w:rsidR="00C2733C" w:rsidRPr="002876D8" w:rsidRDefault="00AF3F58" w:rsidP="00AF3F58">
      <w:pPr>
        <w:rPr>
          <w:rFonts w:ascii="Arial" w:eastAsiaTheme="minorEastAsia" w:hAnsi="Arial" w:cs="Arial"/>
          <w:color w:val="000000" w:themeColor="text1"/>
          <w:lang w:val="en-US"/>
        </w:rPr>
      </w:pPr>
      <w:r w:rsidRPr="002876D8">
        <w:rPr>
          <w:rFonts w:ascii="Arial" w:eastAsiaTheme="minorEastAsia" w:hAnsi="Arial" w:cs="Arial"/>
          <w:color w:val="000000" w:themeColor="text1"/>
          <w:lang w:val="en-US"/>
        </w:rPr>
        <w:tab/>
      </w:r>
      <w:r w:rsidRPr="002876D8">
        <w:rPr>
          <w:rFonts w:ascii="Arial" w:eastAsiaTheme="minorEastAsia" w:hAnsi="Arial" w:cs="Arial"/>
          <w:b/>
          <w:bCs/>
          <w:color w:val="000000" w:themeColor="text1"/>
          <w:lang w:val="en-US"/>
        </w:rPr>
        <w:t>H</w:t>
      </w:r>
      <w:r w:rsidRPr="002876D8">
        <w:rPr>
          <w:rFonts w:ascii="Arial" w:eastAsiaTheme="minorEastAsia" w:hAnsi="Arial" w:cs="Arial"/>
          <w:b/>
          <w:bCs/>
          <w:color w:val="000000" w:themeColor="text1"/>
          <w:vertAlign w:val="subscript"/>
          <w:lang w:val="en-US"/>
        </w:rPr>
        <w:t>m</w:t>
      </w:r>
      <w:r w:rsidRPr="002876D8">
        <w:rPr>
          <w:rFonts w:ascii="Arial" w:eastAsiaTheme="minorEastAsia" w:hAnsi="Arial" w:cs="Arial"/>
          <w:color w:val="000000" w:themeColor="text1"/>
          <w:lang w:val="en-US"/>
        </w:rPr>
        <w:t xml:space="preserve"> = Height of the luminaire measured from the working plane </w:t>
      </w:r>
      <w:r w:rsidRPr="002876D8">
        <w:rPr>
          <w:rFonts w:ascii="Arial" w:eastAsiaTheme="minorEastAsia" w:hAnsi="Arial" w:cs="Arial"/>
          <w:color w:val="000000" w:themeColor="text1"/>
          <w:lang w:val="en-US"/>
        </w:rPr>
        <w:tab/>
        <w:t xml:space="preserve">    </w:t>
      </w:r>
    </w:p>
    <w:p w14:paraId="7D9E0432" w14:textId="03248497" w:rsidR="00AF3F58" w:rsidRPr="002876D8" w:rsidRDefault="00C2733C" w:rsidP="00AF3F58">
      <w:pPr>
        <w:rPr>
          <w:rFonts w:ascii="Arial" w:eastAsiaTheme="minorEastAsia" w:hAnsi="Arial" w:cs="Arial"/>
          <w:color w:val="000000" w:themeColor="text1"/>
          <w:lang w:val="en-US"/>
        </w:rPr>
      </w:pPr>
      <w:r w:rsidRPr="002876D8">
        <w:rPr>
          <w:rFonts w:ascii="Arial" w:eastAsiaTheme="minorEastAsia" w:hAnsi="Arial" w:cs="Arial"/>
          <w:color w:val="000000" w:themeColor="text1"/>
          <w:lang w:val="en-US"/>
        </w:rPr>
        <w:t>(</w:t>
      </w:r>
      <w:r w:rsidR="00AF3F58" w:rsidRPr="002876D8">
        <w:rPr>
          <w:rFonts w:ascii="Arial" w:eastAsiaTheme="minorEastAsia" w:hAnsi="Arial" w:cs="Arial"/>
          <w:color w:val="000000" w:themeColor="text1"/>
          <w:lang w:val="en-US"/>
        </w:rPr>
        <w:t>such as top surface of a desk)</w:t>
      </w:r>
    </w:p>
    <w:p w14:paraId="376E7536" w14:textId="77777777" w:rsidR="00AF3F58" w:rsidRPr="002876D8" w:rsidRDefault="00AF3F58" w:rsidP="00AF3F58">
      <w:pPr>
        <w:pStyle w:val="ListParagraph"/>
        <w:ind w:left="786"/>
        <w:rPr>
          <w:rFonts w:ascii="Arial" w:eastAsiaTheme="minorEastAsia" w:hAnsi="Arial" w:cs="Arial"/>
          <w:color w:val="000000" w:themeColor="text1"/>
        </w:rPr>
      </w:pPr>
    </w:p>
    <w:p w14:paraId="4B618FB4" w14:textId="44871747" w:rsidR="001E0540" w:rsidRPr="002876D8" w:rsidRDefault="00DF283D" w:rsidP="00AF3F58">
      <w:pPr>
        <w:rPr>
          <w:rFonts w:ascii="Arial" w:eastAsiaTheme="minorEastAsia" w:hAnsi="Arial" w:cs="Arial"/>
          <w:b/>
          <w:bCs/>
          <w:color w:val="000000" w:themeColor="text1"/>
        </w:rPr>
      </w:pPr>
      <w:r w:rsidRPr="002876D8">
        <w:rPr>
          <w:rFonts w:ascii="Arial" w:eastAsiaTheme="minorEastAsia" w:hAnsi="Arial" w:cs="Arial"/>
          <w:color w:val="000000" w:themeColor="text1"/>
        </w:rPr>
        <w:t>Nearest figure</w:t>
      </w:r>
      <w:r w:rsidR="00A946B5" w:rsidRPr="002876D8">
        <w:rPr>
          <w:rFonts w:ascii="Arial" w:eastAsiaTheme="minorEastAsia" w:hAnsi="Arial" w:cs="Arial"/>
          <w:color w:val="000000" w:themeColor="text1"/>
        </w:rPr>
        <w:t xml:space="preserve"> is</w:t>
      </w:r>
      <w:r w:rsidRPr="002876D8">
        <w:rPr>
          <w:rFonts w:ascii="Arial" w:eastAsiaTheme="minorEastAsia" w:hAnsi="Arial" w:cs="Arial"/>
          <w:color w:val="000000" w:themeColor="text1"/>
        </w:rPr>
        <w:t xml:space="preserve"> used for the room index f</w:t>
      </w:r>
      <w:r w:rsidR="00EF6C71" w:rsidRPr="002876D8">
        <w:rPr>
          <w:rFonts w:ascii="Arial" w:eastAsiaTheme="minorEastAsia" w:hAnsi="Arial" w:cs="Arial"/>
          <w:color w:val="000000" w:themeColor="text1"/>
        </w:rPr>
        <w:t>rom</w:t>
      </w:r>
      <w:r w:rsidRPr="002876D8">
        <w:rPr>
          <w:rFonts w:ascii="Arial" w:eastAsiaTheme="minorEastAsia" w:hAnsi="Arial" w:cs="Arial"/>
          <w:color w:val="000000" w:themeColor="text1"/>
        </w:rPr>
        <w:t xml:space="preserve"> the utilisation</w:t>
      </w:r>
      <w:r w:rsidR="00EF6C71" w:rsidRPr="002876D8">
        <w:rPr>
          <w:rFonts w:ascii="Arial" w:eastAsiaTheme="minorEastAsia" w:hAnsi="Arial" w:cs="Arial"/>
          <w:color w:val="000000" w:themeColor="text1"/>
        </w:rPr>
        <w:t xml:space="preserve"> factor sheet</w:t>
      </w:r>
      <w:r w:rsidRPr="002876D8">
        <w:rPr>
          <w:rFonts w:ascii="Arial" w:eastAsiaTheme="minorEastAsia" w:hAnsi="Arial" w:cs="Arial"/>
          <w:color w:val="000000" w:themeColor="text1"/>
        </w:rPr>
        <w:t xml:space="preserve"> but </w:t>
      </w:r>
      <w:r w:rsidR="00EF6C71" w:rsidRPr="002876D8">
        <w:rPr>
          <w:rFonts w:ascii="Arial" w:eastAsiaTheme="minorEastAsia" w:hAnsi="Arial" w:cs="Arial"/>
          <w:color w:val="000000" w:themeColor="text1"/>
        </w:rPr>
        <w:t>the f</w:t>
      </w:r>
      <w:r w:rsidRPr="002876D8">
        <w:rPr>
          <w:rFonts w:ascii="Arial" w:eastAsiaTheme="minorEastAsia" w:hAnsi="Arial" w:cs="Arial"/>
          <w:color w:val="000000" w:themeColor="text1"/>
        </w:rPr>
        <w:t>igure</w:t>
      </w:r>
      <w:r w:rsidR="00AB25C7" w:rsidRPr="002876D8">
        <w:rPr>
          <w:rFonts w:ascii="Arial" w:eastAsiaTheme="minorEastAsia" w:hAnsi="Arial" w:cs="Arial"/>
          <w:color w:val="000000" w:themeColor="text1"/>
        </w:rPr>
        <w:t xml:space="preserve"> </w:t>
      </w:r>
      <w:r w:rsidRPr="002876D8">
        <w:rPr>
          <w:rFonts w:ascii="Arial" w:eastAsiaTheme="minorEastAsia" w:hAnsi="Arial" w:cs="Arial"/>
          <w:color w:val="000000" w:themeColor="text1"/>
        </w:rPr>
        <w:t>must be greater not lower</w:t>
      </w:r>
      <w:r w:rsidR="00A946B5" w:rsidRPr="002876D8">
        <w:rPr>
          <w:rFonts w:ascii="Arial" w:eastAsiaTheme="minorEastAsia" w:hAnsi="Arial" w:cs="Arial"/>
          <w:color w:val="000000" w:themeColor="text1"/>
        </w:rPr>
        <w:t xml:space="preserve"> to determine the utilisation factor.</w:t>
      </w:r>
      <w:r w:rsidR="00EF6C71" w:rsidRPr="002876D8">
        <w:rPr>
          <w:rFonts w:ascii="Arial" w:eastAsiaTheme="minorEastAsia" w:hAnsi="Arial" w:cs="Arial"/>
          <w:color w:val="000000" w:themeColor="text1"/>
        </w:rPr>
        <w:t xml:space="preserve"> Room index value must be taken from the </w:t>
      </w:r>
      <w:r w:rsidR="00A946B5" w:rsidRPr="002876D8">
        <w:rPr>
          <w:rFonts w:ascii="Arial" w:eastAsiaTheme="minorEastAsia" w:hAnsi="Arial" w:cs="Arial"/>
          <w:color w:val="000000" w:themeColor="text1"/>
        </w:rPr>
        <w:t xml:space="preserve">suitably </w:t>
      </w:r>
      <w:r w:rsidR="00EF6C71" w:rsidRPr="002876D8">
        <w:rPr>
          <w:rFonts w:ascii="Arial" w:eastAsiaTheme="minorEastAsia" w:hAnsi="Arial" w:cs="Arial"/>
          <w:color w:val="000000" w:themeColor="text1"/>
        </w:rPr>
        <w:t>light fitting.</w:t>
      </w:r>
      <w:r w:rsidR="00376482" w:rsidRPr="002876D8">
        <w:rPr>
          <w:rFonts w:ascii="Arial" w:eastAsiaTheme="minorEastAsia" w:hAnsi="Arial" w:cs="Arial"/>
          <w:color w:val="000000" w:themeColor="text1"/>
        </w:rPr>
        <w:t xml:space="preserve"> </w:t>
      </w:r>
      <w:r w:rsidR="00EF6C71" w:rsidRPr="002876D8">
        <w:rPr>
          <w:rFonts w:ascii="Arial" w:eastAsiaTheme="minorEastAsia" w:hAnsi="Arial" w:cs="Arial"/>
          <w:color w:val="000000" w:themeColor="text1"/>
        </w:rPr>
        <w:t>(</w:t>
      </w:r>
      <w:r w:rsidR="00EF6C71" w:rsidRPr="002876D8">
        <w:rPr>
          <w:rFonts w:ascii="Arial" w:eastAsiaTheme="minorEastAsia" w:hAnsi="Arial" w:cs="Arial"/>
          <w:b/>
          <w:bCs/>
          <w:color w:val="000000" w:themeColor="text1"/>
        </w:rPr>
        <w:t xml:space="preserve">which has been shown with a blue circle </w:t>
      </w:r>
      <w:r w:rsidR="00A946B5" w:rsidRPr="002876D8">
        <w:rPr>
          <w:rFonts w:ascii="Arial" w:eastAsiaTheme="minorEastAsia" w:hAnsi="Arial" w:cs="Arial"/>
          <w:b/>
          <w:bCs/>
          <w:color w:val="000000" w:themeColor="text1"/>
        </w:rPr>
        <w:t>on</w:t>
      </w:r>
      <w:r w:rsidR="00EF6C71" w:rsidRPr="002876D8">
        <w:rPr>
          <w:rFonts w:ascii="Arial" w:eastAsiaTheme="minorEastAsia" w:hAnsi="Arial" w:cs="Arial"/>
          <w:b/>
          <w:bCs/>
          <w:color w:val="000000" w:themeColor="text1"/>
        </w:rPr>
        <w:t xml:space="preserve"> the utilisation factor table</w:t>
      </w:r>
      <w:r w:rsidR="00A946B5" w:rsidRPr="002876D8">
        <w:rPr>
          <w:rFonts w:ascii="Arial" w:eastAsiaTheme="minorEastAsia" w:hAnsi="Arial" w:cs="Arial"/>
          <w:b/>
          <w:bCs/>
          <w:color w:val="000000" w:themeColor="text1"/>
        </w:rPr>
        <w:t xml:space="preserve"> sheet</w:t>
      </w:r>
      <w:r w:rsidR="00EF6C71" w:rsidRPr="002876D8">
        <w:rPr>
          <w:rFonts w:ascii="Arial" w:eastAsiaTheme="minorEastAsia" w:hAnsi="Arial" w:cs="Arial"/>
          <w:b/>
          <w:bCs/>
          <w:color w:val="000000" w:themeColor="text1"/>
        </w:rPr>
        <w:t>)</w:t>
      </w:r>
    </w:p>
    <w:p w14:paraId="599E1959" w14:textId="251DD9C9" w:rsidR="00A946B5" w:rsidRPr="002876D8" w:rsidRDefault="00A946B5" w:rsidP="00A946B5">
      <w:pPr>
        <w:rPr>
          <w:rFonts w:ascii="Arial" w:eastAsiaTheme="minorEastAsia" w:hAnsi="Arial" w:cs="Arial"/>
          <w:b/>
          <w:bCs/>
          <w:color w:val="000000" w:themeColor="text1"/>
        </w:rPr>
      </w:pPr>
    </w:p>
    <w:p w14:paraId="6C35D859" w14:textId="77777777" w:rsidR="00C2733C" w:rsidRPr="002876D8" w:rsidRDefault="00C2733C" w:rsidP="00AF3F58">
      <w:pPr>
        <w:pStyle w:val="ListParagraph"/>
        <w:rPr>
          <w:rFonts w:ascii="Arial" w:eastAsiaTheme="minorEastAsia" w:hAnsi="Arial" w:cs="Arial"/>
          <w:color w:val="000000" w:themeColor="text1"/>
        </w:rPr>
      </w:pPr>
    </w:p>
    <w:p w14:paraId="370D92A3" w14:textId="722B17ED" w:rsidR="00AF3F58" w:rsidRPr="002876D8" w:rsidRDefault="00AF3F58" w:rsidP="00AF3F58">
      <w:pPr>
        <w:pStyle w:val="ListParagraph"/>
        <w:rPr>
          <w:rFonts w:ascii="Arial" w:eastAsiaTheme="minorEastAsia" w:hAnsi="Arial" w:cs="Arial"/>
          <w:b/>
          <w:bCs/>
          <w:color w:val="000000" w:themeColor="text1"/>
        </w:rPr>
      </w:pPr>
      <w:r w:rsidRPr="002876D8">
        <w:rPr>
          <w:rFonts w:ascii="Arial" w:eastAsiaTheme="minorEastAsia" w:hAnsi="Arial" w:cs="Arial"/>
          <w:b/>
          <w:bCs/>
          <w:color w:val="000000" w:themeColor="text1"/>
        </w:rPr>
        <w:t xml:space="preserve">Answer for Room index =  </w:t>
      </w:r>
      <m:oMath>
        <m:d>
          <m:dPr>
            <m:ctrlPr>
              <w:rPr>
                <w:rFonts w:ascii="Cambria Math" w:hAnsi="Cambria Math" w:cs="Arial"/>
                <w:b/>
                <w:bCs/>
                <w:i/>
                <w:color w:val="000000" w:themeColor="text1"/>
              </w:rPr>
            </m:ctrlPr>
          </m:dPr>
          <m:e>
            <m:r>
              <m:rPr>
                <m:sty m:val="bi"/>
              </m:rPr>
              <w:rPr>
                <w:rFonts w:ascii="Cambria Math" w:hAnsi="Cambria Math" w:cs="Arial"/>
                <w:color w:val="000000" w:themeColor="text1"/>
              </w:rPr>
              <m:t>60 x 24</m:t>
            </m:r>
          </m:e>
        </m:d>
        <m:r>
          <m:rPr>
            <m:sty m:val="bi"/>
          </m:rPr>
          <w:rPr>
            <w:rFonts w:ascii="Cambria Math" w:hAnsi="Cambria Math" w:cs="Arial"/>
            <w:color w:val="000000" w:themeColor="text1"/>
          </w:rPr>
          <m:t>÷</m:t>
        </m:r>
        <m:d>
          <m:dPr>
            <m:ctrlPr>
              <w:rPr>
                <w:rFonts w:ascii="Cambria Math" w:hAnsi="Cambria Math" w:cs="Arial"/>
                <w:b/>
                <w:bCs/>
                <w:i/>
                <w:color w:val="000000" w:themeColor="text1"/>
              </w:rPr>
            </m:ctrlPr>
          </m:dPr>
          <m:e>
            <m:r>
              <m:rPr>
                <m:sty m:val="bi"/>
              </m:rPr>
              <w:rPr>
                <w:rFonts w:ascii="Cambria Math" w:hAnsi="Cambria Math" w:cs="Arial"/>
                <w:color w:val="000000" w:themeColor="text1"/>
              </w:rPr>
              <m:t>7</m:t>
            </m:r>
            <m:r>
              <m:rPr>
                <m:sty m:val="bi"/>
              </m:rPr>
              <w:rPr>
                <w:rFonts w:ascii="Cambria Math" w:hAnsi="Cambria Math" w:cs="Arial"/>
                <w:color w:val="000000" w:themeColor="text1"/>
              </w:rPr>
              <m:t>m</m:t>
            </m:r>
            <m:d>
              <m:dPr>
                <m:ctrlPr>
                  <w:rPr>
                    <w:rFonts w:ascii="Cambria Math" w:hAnsi="Cambria Math" w:cs="Arial"/>
                    <w:b/>
                    <w:bCs/>
                    <w:i/>
                    <w:color w:val="000000" w:themeColor="text1"/>
                  </w:rPr>
                </m:ctrlPr>
              </m:dPr>
              <m:e>
                <m:r>
                  <m:rPr>
                    <m:sty m:val="bi"/>
                  </m:rPr>
                  <w:rPr>
                    <w:rFonts w:ascii="Cambria Math" w:hAnsi="Cambria Math" w:cs="Arial"/>
                    <w:color w:val="000000" w:themeColor="text1"/>
                  </w:rPr>
                  <m:t>60+24</m:t>
                </m:r>
              </m:e>
            </m:d>
          </m:e>
        </m:d>
        <m:r>
          <m:rPr>
            <m:sty m:val="bi"/>
          </m:rPr>
          <w:rPr>
            <w:rFonts w:ascii="Cambria Math" w:hAnsi="Cambria Math" w:cs="Arial"/>
            <w:color w:val="000000" w:themeColor="text1"/>
          </w:rPr>
          <m:t>=2.448</m:t>
        </m:r>
      </m:oMath>
    </w:p>
    <w:p w14:paraId="28B5A460" w14:textId="5CA6F39D" w:rsidR="00AF3F58" w:rsidRPr="002876D8" w:rsidRDefault="00AF3F58" w:rsidP="00AF3F58">
      <w:pPr>
        <w:pStyle w:val="ListParagraph"/>
        <w:rPr>
          <w:rFonts w:ascii="Arial" w:hAnsi="Arial" w:cs="Arial"/>
          <w:b/>
          <w:bCs/>
          <w:color w:val="000000" w:themeColor="text1"/>
        </w:rPr>
      </w:pPr>
    </w:p>
    <w:p w14:paraId="45A5B0DE" w14:textId="77777777" w:rsidR="005100B6" w:rsidRDefault="005100B6" w:rsidP="005100B6">
      <w:pPr>
        <w:rPr>
          <w:rFonts w:ascii="Arial" w:hAnsi="Arial" w:cs="Arial"/>
          <w:b/>
          <w:bCs/>
          <w:color w:val="000000" w:themeColor="text1"/>
        </w:rPr>
      </w:pPr>
    </w:p>
    <w:p w14:paraId="5529CBBB" w14:textId="77777777" w:rsidR="00455531" w:rsidRDefault="00455531" w:rsidP="00455531">
      <w:pPr>
        <w:rPr>
          <w:rFonts w:ascii="Arial" w:hAnsi="Arial" w:cs="Arial"/>
          <w:b/>
          <w:bCs/>
          <w:color w:val="000000" w:themeColor="text1"/>
        </w:rPr>
      </w:pPr>
    </w:p>
    <w:p w14:paraId="0DB5F60B" w14:textId="77777777" w:rsidR="00334122" w:rsidRDefault="00334122" w:rsidP="00334122">
      <w:pPr>
        <w:pStyle w:val="ListParagraph"/>
        <w:ind w:left="1440"/>
        <w:rPr>
          <w:rFonts w:ascii="Arial" w:hAnsi="Arial" w:cs="Arial"/>
          <w:b/>
          <w:bCs/>
          <w:color w:val="000000" w:themeColor="text1"/>
        </w:rPr>
      </w:pPr>
    </w:p>
    <w:p w14:paraId="35F603E5" w14:textId="77777777" w:rsidR="00334122" w:rsidRDefault="00334122" w:rsidP="00334122">
      <w:pPr>
        <w:pStyle w:val="ListParagraph"/>
        <w:ind w:left="1440"/>
        <w:rPr>
          <w:rFonts w:ascii="Arial" w:hAnsi="Arial" w:cs="Arial"/>
          <w:b/>
          <w:bCs/>
          <w:color w:val="000000" w:themeColor="text1"/>
        </w:rPr>
      </w:pPr>
    </w:p>
    <w:p w14:paraId="375C59CB" w14:textId="77777777" w:rsidR="00334122" w:rsidRDefault="00334122" w:rsidP="00334122">
      <w:pPr>
        <w:pStyle w:val="ListParagraph"/>
        <w:ind w:left="1440"/>
        <w:rPr>
          <w:rFonts w:ascii="Arial" w:hAnsi="Arial" w:cs="Arial"/>
          <w:b/>
          <w:bCs/>
          <w:color w:val="000000" w:themeColor="text1"/>
        </w:rPr>
      </w:pPr>
    </w:p>
    <w:p w14:paraId="042FDD31" w14:textId="3A0044CE" w:rsidR="00032912" w:rsidRPr="00455531" w:rsidRDefault="001E0540" w:rsidP="00455531">
      <w:pPr>
        <w:pStyle w:val="ListParagraph"/>
        <w:numPr>
          <w:ilvl w:val="0"/>
          <w:numId w:val="20"/>
        </w:numPr>
        <w:rPr>
          <w:rFonts w:ascii="Arial" w:hAnsi="Arial" w:cs="Arial"/>
          <w:b/>
          <w:bCs/>
          <w:color w:val="000000" w:themeColor="text1"/>
        </w:rPr>
      </w:pPr>
      <w:r w:rsidRPr="00455531">
        <w:rPr>
          <w:rFonts w:ascii="Arial" w:hAnsi="Arial" w:cs="Arial"/>
          <w:b/>
          <w:bCs/>
          <w:color w:val="000000" w:themeColor="text1"/>
        </w:rPr>
        <w:lastRenderedPageBreak/>
        <w:t>The utilisation Factor (from table)</w:t>
      </w:r>
      <w:r w:rsidR="00032912" w:rsidRPr="00455531">
        <w:rPr>
          <w:rFonts w:ascii="Arial" w:hAnsi="Arial" w:cs="Arial"/>
          <w:b/>
          <w:bCs/>
          <w:color w:val="000000" w:themeColor="text1"/>
        </w:rPr>
        <w:t xml:space="preserve"> -</w:t>
      </w:r>
      <w:r w:rsidR="00DF283D" w:rsidRPr="00455531">
        <w:rPr>
          <w:rFonts w:ascii="Arial" w:hAnsi="Arial" w:cs="Arial"/>
          <w:b/>
          <w:bCs/>
          <w:color w:val="000000" w:themeColor="text1"/>
        </w:rPr>
        <w:t xml:space="preserve"> </w:t>
      </w:r>
      <w:r w:rsidR="00032912" w:rsidRPr="00455531">
        <w:rPr>
          <w:rFonts w:ascii="Arial" w:hAnsi="Arial" w:cs="Arial"/>
          <w:color w:val="000000" w:themeColor="text1"/>
          <w:lang w:val="en-US"/>
        </w:rPr>
        <w:t xml:space="preserve">The </w:t>
      </w:r>
      <w:r w:rsidR="00471493" w:rsidRPr="00455531">
        <w:rPr>
          <w:rFonts w:ascii="Arial" w:hAnsi="Arial" w:cs="Arial"/>
          <w:color w:val="000000" w:themeColor="text1"/>
          <w:lang w:val="en-US"/>
        </w:rPr>
        <w:t>u</w:t>
      </w:r>
      <w:r w:rsidR="00032912" w:rsidRPr="00455531">
        <w:rPr>
          <w:rFonts w:ascii="Arial" w:hAnsi="Arial" w:cs="Arial"/>
          <w:color w:val="000000" w:themeColor="text1"/>
          <w:lang w:val="en-US"/>
        </w:rPr>
        <w:t>tilisation Factor collects all of the variables above (reflectance of both the walls and ceiling, the room index, and the type of luminaire) into a single value.</w:t>
      </w:r>
      <w:r w:rsidR="00032912" w:rsidRPr="00455531">
        <w:rPr>
          <w:rFonts w:ascii="Arial" w:hAnsi="Arial" w:cs="Arial"/>
          <w:b/>
          <w:bCs/>
          <w:color w:val="000000" w:themeColor="text1"/>
          <w:lang w:val="en-US"/>
        </w:rPr>
        <w:t xml:space="preserve">  </w:t>
      </w:r>
    </w:p>
    <w:p w14:paraId="53A8FEEC" w14:textId="3B454BE3" w:rsidR="001E0540" w:rsidRPr="002876D8" w:rsidRDefault="001E0540" w:rsidP="00AF3F58">
      <w:pPr>
        <w:pStyle w:val="ListParagraph"/>
        <w:rPr>
          <w:rFonts w:ascii="Arial" w:eastAsiaTheme="minorEastAsia" w:hAnsi="Arial" w:cs="Arial"/>
          <w:color w:val="000000" w:themeColor="text1"/>
        </w:rPr>
      </w:pPr>
    </w:p>
    <w:p w14:paraId="2B29FDDC" w14:textId="67AB575F" w:rsidR="00537BA7" w:rsidRPr="002876D8" w:rsidRDefault="00C2733C" w:rsidP="00312284">
      <w:pPr>
        <w:rPr>
          <w:rFonts w:ascii="Arial" w:eastAsiaTheme="minorEastAsia" w:hAnsi="Arial" w:cs="Arial"/>
          <w:color w:val="000000" w:themeColor="text1"/>
        </w:rPr>
      </w:pPr>
      <w:r w:rsidRPr="002876D8">
        <w:rPr>
          <w:rFonts w:ascii="Arial" w:eastAsiaTheme="minorEastAsia" w:hAnsi="Arial" w:cs="Arial"/>
          <w:noProof/>
          <w:color w:val="000000" w:themeColor="text1"/>
        </w:rPr>
        <mc:AlternateContent>
          <mc:Choice Requires="wps">
            <w:drawing>
              <wp:anchor distT="0" distB="0" distL="114300" distR="114300" simplePos="0" relativeHeight="251677696" behindDoc="0" locked="0" layoutInCell="1" allowOverlap="1" wp14:anchorId="2E8146F5" wp14:editId="4438E3A6">
                <wp:simplePos x="0" y="0"/>
                <wp:positionH relativeFrom="column">
                  <wp:posOffset>3296093</wp:posOffset>
                </wp:positionH>
                <wp:positionV relativeFrom="paragraph">
                  <wp:posOffset>146493</wp:posOffset>
                </wp:positionV>
                <wp:extent cx="1211536" cy="104258"/>
                <wp:effectExtent l="25400" t="25400" r="20955" b="76200"/>
                <wp:wrapNone/>
                <wp:docPr id="7" name="Straight Arrow Connector 7"/>
                <wp:cNvGraphicFramePr/>
                <a:graphic xmlns:a="http://schemas.openxmlformats.org/drawingml/2006/main">
                  <a:graphicData uri="http://schemas.microsoft.com/office/word/2010/wordprocessingShape">
                    <wps:wsp>
                      <wps:cNvCnPr/>
                      <wps:spPr>
                        <a:xfrm flipH="1">
                          <a:off x="0" y="0"/>
                          <a:ext cx="1211536" cy="104258"/>
                        </a:xfrm>
                        <a:prstGeom prst="straightConnector1">
                          <a:avLst/>
                        </a:prstGeom>
                        <a:ln w="3810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CCE438" id="_x0000_t32" coordsize="21600,21600" o:spt="32" o:oned="t" path="m,l21600,21600e" filled="f">
                <v:path arrowok="t" fillok="f" o:connecttype="none"/>
                <o:lock v:ext="edit" shapetype="t"/>
              </v:shapetype>
              <v:shape id="Straight Arrow Connector 7" o:spid="_x0000_s1026" type="#_x0000_t32" style="position:absolute;margin-left:259.55pt;margin-top:11.55pt;width:95.4pt;height:8.2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" strokecolor="#ed7d31 [3205]" strokeweight="3pt">
                <v:stroke endarrow="block" joinstyle="miter"/>
              </v:shape>
            </w:pict>
          </mc:Fallback>
        </mc:AlternateContent>
      </w:r>
      <w:r w:rsidRPr="002876D8">
        <w:rPr>
          <w:rFonts w:ascii="Arial" w:eastAsiaTheme="minorEastAsia" w:hAnsi="Arial" w:cs="Arial"/>
          <w:color w:val="000000" w:themeColor="text1"/>
        </w:rPr>
        <w:t>follow the correct column, which in our case is Reflectance’s figure of 0.5 / 0.3</w:t>
      </w:r>
    </w:p>
    <w:p w14:paraId="51DE928F" w14:textId="4C6F5AC1" w:rsidR="00537BA7" w:rsidRPr="002876D8" w:rsidRDefault="00B459F1" w:rsidP="00537BA7">
      <w:pPr>
        <w:pStyle w:val="ListParagraph"/>
        <w:rPr>
          <w:rFonts w:ascii="Arial" w:eastAsiaTheme="minorEastAsia" w:hAnsi="Arial" w:cs="Arial"/>
          <w:color w:val="000000" w:themeColor="text1"/>
        </w:rPr>
      </w:pPr>
      <w:r w:rsidRPr="002876D8">
        <w:rPr>
          <w:rFonts w:ascii="Arial" w:hAnsi="Arial" w:cs="Arial"/>
          <w:noProof/>
        </w:rPr>
        <w:drawing>
          <wp:anchor distT="0" distB="0" distL="114300" distR="114300" simplePos="0" relativeHeight="251675648" behindDoc="0" locked="0" layoutInCell="1" allowOverlap="1" wp14:anchorId="7ECD1126" wp14:editId="66F96AC3">
            <wp:simplePos x="0" y="0"/>
            <wp:positionH relativeFrom="column">
              <wp:posOffset>99695</wp:posOffset>
            </wp:positionH>
            <wp:positionV relativeFrom="paragraph">
              <wp:posOffset>154940</wp:posOffset>
            </wp:positionV>
            <wp:extent cx="4864157" cy="34200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tilisation factor sheey.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64157" cy="3420000"/>
                    </a:xfrm>
                    <a:prstGeom prst="rect">
                      <a:avLst/>
                    </a:prstGeom>
                  </pic:spPr>
                </pic:pic>
              </a:graphicData>
            </a:graphic>
            <wp14:sizeRelH relativeFrom="page">
              <wp14:pctWidth>0</wp14:pctWidth>
            </wp14:sizeRelH>
            <wp14:sizeRelV relativeFrom="page">
              <wp14:pctHeight>0</wp14:pctHeight>
            </wp14:sizeRelV>
          </wp:anchor>
        </w:drawing>
      </w:r>
    </w:p>
    <w:p w14:paraId="253E193B" w14:textId="095C9A75" w:rsidR="00032912" w:rsidRPr="002876D8" w:rsidRDefault="00032912" w:rsidP="00C2733C">
      <w:pPr>
        <w:rPr>
          <w:rFonts w:ascii="Arial" w:eastAsiaTheme="minorEastAsia" w:hAnsi="Arial" w:cs="Arial"/>
          <w:color w:val="000000" w:themeColor="text1"/>
        </w:rPr>
      </w:pPr>
    </w:p>
    <w:p w14:paraId="61DADDA2" w14:textId="45D619CF" w:rsidR="00032912" w:rsidRPr="002876D8" w:rsidRDefault="00032912" w:rsidP="00C2733C">
      <w:pPr>
        <w:rPr>
          <w:rFonts w:ascii="Arial" w:eastAsiaTheme="minorEastAsia" w:hAnsi="Arial" w:cs="Arial"/>
          <w:color w:val="000000" w:themeColor="text1"/>
        </w:rPr>
      </w:pPr>
    </w:p>
    <w:p w14:paraId="4ACB75C9" w14:textId="77777777" w:rsidR="00032912" w:rsidRPr="002876D8" w:rsidRDefault="00032912" w:rsidP="00C2733C">
      <w:pPr>
        <w:rPr>
          <w:rFonts w:ascii="Arial" w:eastAsiaTheme="minorEastAsia" w:hAnsi="Arial" w:cs="Arial"/>
          <w:color w:val="000000" w:themeColor="text1"/>
        </w:rPr>
      </w:pPr>
    </w:p>
    <w:p w14:paraId="17408180" w14:textId="6FF26881" w:rsidR="00032912" w:rsidRPr="002876D8" w:rsidRDefault="00032912" w:rsidP="00C2733C">
      <w:pPr>
        <w:rPr>
          <w:rFonts w:ascii="Arial" w:eastAsiaTheme="minorEastAsia" w:hAnsi="Arial" w:cs="Arial"/>
          <w:color w:val="000000" w:themeColor="text1"/>
        </w:rPr>
      </w:pPr>
    </w:p>
    <w:p w14:paraId="5006DA64" w14:textId="77777777" w:rsidR="00032912" w:rsidRPr="002876D8" w:rsidRDefault="00032912" w:rsidP="00C2733C">
      <w:pPr>
        <w:rPr>
          <w:rFonts w:ascii="Arial" w:eastAsiaTheme="minorEastAsia" w:hAnsi="Arial" w:cs="Arial"/>
          <w:color w:val="000000" w:themeColor="text1"/>
        </w:rPr>
      </w:pPr>
    </w:p>
    <w:p w14:paraId="1F8973D5" w14:textId="25586E62" w:rsidR="00032912" w:rsidRPr="002876D8" w:rsidRDefault="00032912" w:rsidP="00C2733C">
      <w:pPr>
        <w:rPr>
          <w:rFonts w:ascii="Arial" w:eastAsiaTheme="minorEastAsia" w:hAnsi="Arial" w:cs="Arial"/>
          <w:color w:val="000000" w:themeColor="text1"/>
        </w:rPr>
      </w:pPr>
    </w:p>
    <w:p w14:paraId="1FA4BF76" w14:textId="77777777" w:rsidR="00032912" w:rsidRPr="002876D8" w:rsidRDefault="00032912" w:rsidP="00C2733C">
      <w:pPr>
        <w:rPr>
          <w:rFonts w:ascii="Arial" w:eastAsiaTheme="minorEastAsia" w:hAnsi="Arial" w:cs="Arial"/>
          <w:color w:val="000000" w:themeColor="text1"/>
        </w:rPr>
      </w:pPr>
    </w:p>
    <w:p w14:paraId="72F2884B" w14:textId="6FF99407" w:rsidR="00032912" w:rsidRPr="002876D8" w:rsidRDefault="00032912" w:rsidP="00C2733C">
      <w:pPr>
        <w:rPr>
          <w:rFonts w:ascii="Arial" w:eastAsiaTheme="minorEastAsia" w:hAnsi="Arial" w:cs="Arial"/>
          <w:color w:val="000000" w:themeColor="text1"/>
        </w:rPr>
      </w:pPr>
    </w:p>
    <w:p w14:paraId="4F53E69D" w14:textId="402E5493" w:rsidR="00032912" w:rsidRPr="002876D8" w:rsidRDefault="00032912" w:rsidP="00C2733C">
      <w:pPr>
        <w:rPr>
          <w:rFonts w:ascii="Arial" w:eastAsiaTheme="minorEastAsia" w:hAnsi="Arial" w:cs="Arial"/>
          <w:color w:val="000000" w:themeColor="text1"/>
        </w:rPr>
      </w:pPr>
    </w:p>
    <w:p w14:paraId="14D88BFB" w14:textId="53DF3505" w:rsidR="00032912" w:rsidRPr="002876D8" w:rsidRDefault="00032912" w:rsidP="00C2733C">
      <w:pPr>
        <w:rPr>
          <w:rFonts w:ascii="Arial" w:eastAsiaTheme="minorEastAsia" w:hAnsi="Arial" w:cs="Arial"/>
          <w:color w:val="000000" w:themeColor="text1"/>
        </w:rPr>
      </w:pPr>
    </w:p>
    <w:p w14:paraId="691913B9" w14:textId="0ACE70ED" w:rsidR="00032912" w:rsidRPr="002876D8" w:rsidRDefault="00032912" w:rsidP="00C2733C">
      <w:pPr>
        <w:rPr>
          <w:rFonts w:ascii="Arial" w:eastAsiaTheme="minorEastAsia" w:hAnsi="Arial" w:cs="Arial"/>
          <w:color w:val="000000" w:themeColor="text1"/>
        </w:rPr>
      </w:pPr>
    </w:p>
    <w:p w14:paraId="37F25AE1" w14:textId="77777777" w:rsidR="00032912" w:rsidRPr="002876D8" w:rsidRDefault="00032912" w:rsidP="00C2733C">
      <w:pPr>
        <w:rPr>
          <w:rFonts w:ascii="Arial" w:eastAsiaTheme="minorEastAsia" w:hAnsi="Arial" w:cs="Arial"/>
          <w:color w:val="000000" w:themeColor="text1"/>
        </w:rPr>
      </w:pPr>
    </w:p>
    <w:p w14:paraId="635FD82C" w14:textId="77777777" w:rsidR="00032912" w:rsidRPr="002876D8" w:rsidRDefault="00032912" w:rsidP="00C2733C">
      <w:pPr>
        <w:rPr>
          <w:rFonts w:ascii="Arial" w:eastAsiaTheme="minorEastAsia" w:hAnsi="Arial" w:cs="Arial"/>
          <w:color w:val="000000" w:themeColor="text1"/>
        </w:rPr>
      </w:pPr>
    </w:p>
    <w:p w14:paraId="48922918" w14:textId="77777777" w:rsidR="00032912" w:rsidRPr="002876D8" w:rsidRDefault="00032912" w:rsidP="00C2733C">
      <w:pPr>
        <w:rPr>
          <w:rFonts w:ascii="Arial" w:eastAsiaTheme="minorEastAsia" w:hAnsi="Arial" w:cs="Arial"/>
          <w:color w:val="000000" w:themeColor="text1"/>
        </w:rPr>
      </w:pPr>
    </w:p>
    <w:p w14:paraId="5C7ECA11" w14:textId="77777777" w:rsidR="00032912" w:rsidRPr="002876D8" w:rsidRDefault="00032912" w:rsidP="00C2733C">
      <w:pPr>
        <w:rPr>
          <w:rFonts w:ascii="Arial" w:eastAsiaTheme="minorEastAsia" w:hAnsi="Arial" w:cs="Arial"/>
          <w:color w:val="000000" w:themeColor="text1"/>
        </w:rPr>
      </w:pPr>
    </w:p>
    <w:p w14:paraId="2AD6C359" w14:textId="77777777" w:rsidR="00032912" w:rsidRPr="002876D8" w:rsidRDefault="00032912" w:rsidP="00C2733C">
      <w:pPr>
        <w:rPr>
          <w:rFonts w:ascii="Arial" w:eastAsiaTheme="minorEastAsia" w:hAnsi="Arial" w:cs="Arial"/>
          <w:color w:val="000000" w:themeColor="text1"/>
        </w:rPr>
      </w:pPr>
    </w:p>
    <w:p w14:paraId="03A07C6B" w14:textId="6B0D74AA" w:rsidR="00032912" w:rsidRPr="002876D8" w:rsidRDefault="00032912" w:rsidP="00C2733C">
      <w:pPr>
        <w:rPr>
          <w:rFonts w:ascii="Arial" w:eastAsiaTheme="minorEastAsia" w:hAnsi="Arial" w:cs="Arial"/>
          <w:color w:val="000000" w:themeColor="text1"/>
        </w:rPr>
      </w:pPr>
    </w:p>
    <w:p w14:paraId="137DF34C" w14:textId="77777777" w:rsidR="00032912" w:rsidRPr="002876D8" w:rsidRDefault="00032912" w:rsidP="00C2733C">
      <w:pPr>
        <w:rPr>
          <w:rFonts w:ascii="Arial" w:eastAsiaTheme="minorEastAsia" w:hAnsi="Arial" w:cs="Arial"/>
          <w:color w:val="000000" w:themeColor="text1"/>
        </w:rPr>
      </w:pPr>
    </w:p>
    <w:p w14:paraId="1E543A5B" w14:textId="77777777" w:rsidR="00032912" w:rsidRPr="002876D8" w:rsidRDefault="00032912" w:rsidP="00C2733C">
      <w:pPr>
        <w:rPr>
          <w:rFonts w:ascii="Arial" w:eastAsiaTheme="minorEastAsia" w:hAnsi="Arial" w:cs="Arial"/>
          <w:color w:val="000000" w:themeColor="text1"/>
        </w:rPr>
      </w:pPr>
    </w:p>
    <w:p w14:paraId="31B6116B" w14:textId="77777777" w:rsidR="00032912" w:rsidRPr="002876D8" w:rsidRDefault="00032912" w:rsidP="00C2733C">
      <w:pPr>
        <w:rPr>
          <w:rFonts w:ascii="Arial" w:eastAsiaTheme="minorEastAsia" w:hAnsi="Arial" w:cs="Arial"/>
          <w:color w:val="000000" w:themeColor="text1"/>
        </w:rPr>
      </w:pPr>
    </w:p>
    <w:p w14:paraId="4EE0984A" w14:textId="48680FAE" w:rsidR="001752EC" w:rsidRPr="002876D8" w:rsidRDefault="00032912" w:rsidP="00C2733C">
      <w:pPr>
        <w:rPr>
          <w:rFonts w:ascii="Arial" w:eastAsiaTheme="minorEastAsia" w:hAnsi="Arial" w:cs="Arial"/>
          <w:color w:val="000000" w:themeColor="text1"/>
        </w:rPr>
      </w:pPr>
      <w:r w:rsidRPr="002876D8">
        <w:rPr>
          <w:rFonts w:ascii="Arial" w:eastAsiaTheme="minorEastAsia" w:hAnsi="Arial" w:cs="Arial"/>
          <w:color w:val="000000" w:themeColor="text1"/>
        </w:rPr>
        <w:t>T</w:t>
      </w:r>
      <w:r w:rsidR="001752EC" w:rsidRPr="002876D8">
        <w:rPr>
          <w:rFonts w:ascii="Arial" w:eastAsiaTheme="minorEastAsia" w:hAnsi="Arial" w:cs="Arial"/>
          <w:color w:val="000000" w:themeColor="text1"/>
        </w:rPr>
        <w:t>he utilisation factor</w:t>
      </w:r>
      <w:r w:rsidR="00C2733C" w:rsidRPr="002876D8">
        <w:rPr>
          <w:rFonts w:ascii="Arial" w:eastAsiaTheme="minorEastAsia" w:hAnsi="Arial" w:cs="Arial"/>
          <w:color w:val="000000" w:themeColor="text1"/>
        </w:rPr>
        <w:t xml:space="preserve"> figure is shown by the two green lines conveying the pathway to the figure of 0.45.</w:t>
      </w:r>
      <w:r w:rsidR="001752EC" w:rsidRPr="002876D8">
        <w:rPr>
          <w:rFonts w:ascii="Arial" w:eastAsiaTheme="minorEastAsia" w:hAnsi="Arial" w:cs="Arial"/>
          <w:color w:val="000000" w:themeColor="text1"/>
        </w:rPr>
        <w:t xml:space="preserve"> (from the table)</w:t>
      </w:r>
    </w:p>
    <w:p w14:paraId="193F22A8" w14:textId="29E0C156" w:rsidR="001752EC" w:rsidRPr="002876D8" w:rsidRDefault="001752EC" w:rsidP="001752EC">
      <w:pPr>
        <w:pStyle w:val="ListParagraph"/>
        <w:rPr>
          <w:rFonts w:ascii="Arial" w:eastAsiaTheme="minorEastAsia" w:hAnsi="Arial" w:cs="Arial"/>
          <w:color w:val="000000" w:themeColor="text1"/>
        </w:rPr>
      </w:pPr>
    </w:p>
    <w:p w14:paraId="0FB6F385" w14:textId="3392E33D" w:rsidR="00853A48" w:rsidRPr="002876D8" w:rsidRDefault="00853A48" w:rsidP="001752EC">
      <w:pPr>
        <w:rPr>
          <w:rFonts w:ascii="Arial" w:eastAsiaTheme="minorEastAsia" w:hAnsi="Arial" w:cs="Arial"/>
          <w:color w:val="000000" w:themeColor="text1"/>
        </w:rPr>
      </w:pPr>
    </w:p>
    <w:p w14:paraId="229C5AD5" w14:textId="4524B6B1" w:rsidR="00032912" w:rsidRPr="002876D8" w:rsidRDefault="00032912" w:rsidP="00032912">
      <w:pPr>
        <w:pStyle w:val="ListParagraph"/>
        <w:rPr>
          <w:rFonts w:ascii="Arial" w:eastAsiaTheme="minorEastAsia" w:hAnsi="Arial" w:cs="Arial"/>
          <w:color w:val="000000" w:themeColor="text1"/>
        </w:rPr>
      </w:pPr>
    </w:p>
    <w:p w14:paraId="5E89AB02" w14:textId="422A3DED" w:rsidR="00032912" w:rsidRPr="002876D8" w:rsidRDefault="00032912" w:rsidP="00032912">
      <w:pPr>
        <w:pStyle w:val="ListParagraph"/>
        <w:rPr>
          <w:rFonts w:ascii="Arial" w:eastAsiaTheme="minorEastAsia" w:hAnsi="Arial" w:cs="Arial"/>
          <w:color w:val="000000" w:themeColor="text1"/>
        </w:rPr>
      </w:pPr>
    </w:p>
    <w:p w14:paraId="583956F0" w14:textId="77777777" w:rsidR="00032912" w:rsidRPr="002876D8" w:rsidRDefault="00032912" w:rsidP="00032912">
      <w:pPr>
        <w:pStyle w:val="ListParagraph"/>
        <w:rPr>
          <w:rFonts w:ascii="Arial" w:eastAsiaTheme="minorEastAsia" w:hAnsi="Arial" w:cs="Arial"/>
          <w:color w:val="000000" w:themeColor="text1"/>
        </w:rPr>
      </w:pPr>
    </w:p>
    <w:p w14:paraId="7ECDEBA6" w14:textId="4512A99F" w:rsidR="00032912" w:rsidRPr="002876D8" w:rsidRDefault="00032912" w:rsidP="00032912">
      <w:pPr>
        <w:pStyle w:val="ListParagraph"/>
        <w:rPr>
          <w:rFonts w:ascii="Arial" w:eastAsiaTheme="minorEastAsia" w:hAnsi="Arial" w:cs="Arial"/>
          <w:color w:val="000000" w:themeColor="text1"/>
        </w:rPr>
      </w:pPr>
    </w:p>
    <w:p w14:paraId="046E7776" w14:textId="77777777" w:rsidR="00032912" w:rsidRPr="002876D8" w:rsidRDefault="00032912" w:rsidP="00032912">
      <w:pPr>
        <w:pStyle w:val="ListParagraph"/>
        <w:rPr>
          <w:rFonts w:ascii="Arial" w:eastAsiaTheme="minorEastAsia" w:hAnsi="Arial" w:cs="Arial"/>
          <w:color w:val="000000" w:themeColor="text1"/>
        </w:rPr>
      </w:pPr>
    </w:p>
    <w:p w14:paraId="47773F76" w14:textId="77777777" w:rsidR="00032912" w:rsidRPr="002876D8" w:rsidRDefault="00032912" w:rsidP="00032912">
      <w:pPr>
        <w:pStyle w:val="ListParagraph"/>
        <w:rPr>
          <w:rFonts w:ascii="Arial" w:eastAsiaTheme="minorEastAsia" w:hAnsi="Arial" w:cs="Arial"/>
          <w:color w:val="000000" w:themeColor="text1"/>
        </w:rPr>
      </w:pPr>
    </w:p>
    <w:p w14:paraId="26339DAD" w14:textId="77777777" w:rsidR="00032912" w:rsidRPr="002876D8" w:rsidRDefault="00032912" w:rsidP="00032912">
      <w:pPr>
        <w:pStyle w:val="ListParagraph"/>
        <w:rPr>
          <w:rFonts w:ascii="Arial" w:eastAsiaTheme="minorEastAsia" w:hAnsi="Arial" w:cs="Arial"/>
          <w:color w:val="000000" w:themeColor="text1"/>
        </w:rPr>
      </w:pPr>
    </w:p>
    <w:p w14:paraId="72AF2B89" w14:textId="7B83D546" w:rsidR="00032912" w:rsidRPr="002876D8" w:rsidRDefault="00032912" w:rsidP="00032912">
      <w:pPr>
        <w:pStyle w:val="ListParagraph"/>
        <w:rPr>
          <w:rFonts w:ascii="Arial" w:eastAsiaTheme="minorEastAsia" w:hAnsi="Arial" w:cs="Arial"/>
          <w:color w:val="000000" w:themeColor="text1"/>
        </w:rPr>
      </w:pPr>
    </w:p>
    <w:p w14:paraId="5FCC7D01" w14:textId="77777777" w:rsidR="00032912" w:rsidRPr="002876D8" w:rsidRDefault="00032912" w:rsidP="00032912">
      <w:pPr>
        <w:pStyle w:val="ListParagraph"/>
        <w:rPr>
          <w:rFonts w:ascii="Arial" w:eastAsiaTheme="minorEastAsia" w:hAnsi="Arial" w:cs="Arial"/>
          <w:color w:val="000000" w:themeColor="text1"/>
        </w:rPr>
      </w:pPr>
    </w:p>
    <w:p w14:paraId="5128D01A" w14:textId="77777777" w:rsidR="00032912" w:rsidRPr="002876D8" w:rsidRDefault="00032912" w:rsidP="00032912">
      <w:pPr>
        <w:pStyle w:val="ListParagraph"/>
        <w:rPr>
          <w:rFonts w:ascii="Arial" w:eastAsiaTheme="minorEastAsia" w:hAnsi="Arial" w:cs="Arial"/>
          <w:color w:val="000000" w:themeColor="text1"/>
        </w:rPr>
      </w:pPr>
    </w:p>
    <w:p w14:paraId="79EE34FC" w14:textId="6361317F" w:rsidR="00032912" w:rsidRPr="002876D8" w:rsidRDefault="00032912" w:rsidP="00032912">
      <w:pPr>
        <w:pStyle w:val="ListParagraph"/>
        <w:rPr>
          <w:rFonts w:ascii="Arial" w:eastAsiaTheme="minorEastAsia" w:hAnsi="Arial" w:cs="Arial"/>
          <w:color w:val="000000" w:themeColor="text1"/>
        </w:rPr>
      </w:pPr>
    </w:p>
    <w:p w14:paraId="6B58D2AA" w14:textId="5BF1BF8B" w:rsidR="00032912" w:rsidRPr="002876D8" w:rsidRDefault="00032912" w:rsidP="00032912">
      <w:pPr>
        <w:pStyle w:val="ListParagraph"/>
        <w:rPr>
          <w:rFonts w:ascii="Arial" w:eastAsiaTheme="minorEastAsia" w:hAnsi="Arial" w:cs="Arial"/>
          <w:color w:val="000000" w:themeColor="text1"/>
        </w:rPr>
      </w:pPr>
    </w:p>
    <w:p w14:paraId="32F4DF39" w14:textId="3B4DD771" w:rsidR="00032912" w:rsidRPr="002876D8" w:rsidRDefault="00455531" w:rsidP="00032912">
      <w:pPr>
        <w:pStyle w:val="ListParagraph"/>
        <w:rPr>
          <w:rFonts w:ascii="Arial" w:eastAsiaTheme="minorEastAsia" w:hAnsi="Arial" w:cs="Arial"/>
          <w:color w:val="000000" w:themeColor="text1"/>
        </w:rPr>
      </w:pPr>
      <w:r w:rsidRPr="002876D8">
        <w:rPr>
          <w:rFonts w:ascii="Arial" w:eastAsiaTheme="minorEastAsia" w:hAnsi="Arial" w:cs="Arial"/>
          <w:noProof/>
          <w:color w:val="000000" w:themeColor="text1"/>
        </w:rPr>
        <w:drawing>
          <wp:anchor distT="0" distB="0" distL="114300" distR="114300" simplePos="0" relativeHeight="251663360" behindDoc="0" locked="0" layoutInCell="1" allowOverlap="1" wp14:anchorId="31A807E8" wp14:editId="00721440">
            <wp:simplePos x="0" y="0"/>
            <wp:positionH relativeFrom="column">
              <wp:posOffset>198755</wp:posOffset>
            </wp:positionH>
            <wp:positionV relativeFrom="paragraph">
              <wp:posOffset>-2280920</wp:posOffset>
            </wp:positionV>
            <wp:extent cx="5106670" cy="3602990"/>
            <wp:effectExtent l="0" t="0" r="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tilisation factor for assignmen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06670" cy="3602990"/>
                    </a:xfrm>
                    <a:prstGeom prst="rect">
                      <a:avLst/>
                    </a:prstGeom>
                  </pic:spPr>
                </pic:pic>
              </a:graphicData>
            </a:graphic>
            <wp14:sizeRelH relativeFrom="page">
              <wp14:pctWidth>0</wp14:pctWidth>
            </wp14:sizeRelH>
            <wp14:sizeRelV relativeFrom="page">
              <wp14:pctHeight>0</wp14:pctHeight>
            </wp14:sizeRelV>
          </wp:anchor>
        </w:drawing>
      </w:r>
    </w:p>
    <w:p w14:paraId="490FE9C4" w14:textId="07C568B0" w:rsidR="00032912" w:rsidRPr="002876D8" w:rsidRDefault="00032912" w:rsidP="00032912">
      <w:pPr>
        <w:pStyle w:val="ListParagraph"/>
        <w:rPr>
          <w:rFonts w:ascii="Arial" w:eastAsiaTheme="minorEastAsia" w:hAnsi="Arial" w:cs="Arial"/>
          <w:color w:val="000000" w:themeColor="text1"/>
        </w:rPr>
      </w:pPr>
    </w:p>
    <w:p w14:paraId="3227549E" w14:textId="5ED24452" w:rsidR="00032912" w:rsidRPr="002876D8" w:rsidRDefault="00032912" w:rsidP="00032912">
      <w:pPr>
        <w:pStyle w:val="ListParagraph"/>
        <w:rPr>
          <w:rFonts w:ascii="Arial" w:eastAsiaTheme="minorEastAsia" w:hAnsi="Arial" w:cs="Arial"/>
          <w:color w:val="000000" w:themeColor="text1"/>
        </w:rPr>
      </w:pPr>
    </w:p>
    <w:p w14:paraId="763C2F02" w14:textId="11282C3D" w:rsidR="00032912" w:rsidRPr="002876D8" w:rsidRDefault="00032912" w:rsidP="00032912">
      <w:pPr>
        <w:pStyle w:val="ListParagraph"/>
        <w:rPr>
          <w:rFonts w:ascii="Arial" w:eastAsiaTheme="minorEastAsia" w:hAnsi="Arial" w:cs="Arial"/>
          <w:color w:val="000000" w:themeColor="text1"/>
        </w:rPr>
      </w:pPr>
    </w:p>
    <w:p w14:paraId="2EC1687E" w14:textId="6A04746D" w:rsidR="008632AC" w:rsidRPr="002876D8" w:rsidRDefault="008632AC" w:rsidP="008632AC">
      <w:pPr>
        <w:rPr>
          <w:rFonts w:ascii="Arial" w:hAnsi="Arial" w:cs="Arial"/>
          <w:b/>
          <w:bCs/>
          <w:color w:val="000000" w:themeColor="text1"/>
        </w:rPr>
      </w:pPr>
    </w:p>
    <w:p w14:paraId="328F5655" w14:textId="77777777" w:rsidR="00407C81" w:rsidRPr="00407C81" w:rsidRDefault="00407C81" w:rsidP="00407C81">
      <w:pPr>
        <w:pStyle w:val="ListParagraph"/>
        <w:rPr>
          <w:rFonts w:ascii="Arial" w:eastAsiaTheme="minorEastAsia" w:hAnsi="Arial" w:cs="Arial"/>
          <w:color w:val="000000" w:themeColor="text1"/>
        </w:rPr>
      </w:pPr>
    </w:p>
    <w:p w14:paraId="6C87421F" w14:textId="77777777" w:rsidR="00407C81" w:rsidRPr="00407C81" w:rsidRDefault="00407C81" w:rsidP="00407C81">
      <w:pPr>
        <w:pStyle w:val="ListParagraph"/>
        <w:rPr>
          <w:rFonts w:ascii="Arial" w:eastAsiaTheme="minorEastAsia" w:hAnsi="Arial" w:cs="Arial"/>
          <w:color w:val="000000" w:themeColor="text1"/>
        </w:rPr>
      </w:pPr>
    </w:p>
    <w:p w14:paraId="5AAE1B1F" w14:textId="298B7518" w:rsidR="00407C81" w:rsidRPr="00407C81" w:rsidRDefault="00407C81" w:rsidP="00407C81">
      <w:pPr>
        <w:pStyle w:val="ListParagraph"/>
        <w:rPr>
          <w:rFonts w:ascii="Arial" w:eastAsiaTheme="minorEastAsia" w:hAnsi="Arial" w:cs="Arial"/>
          <w:color w:val="000000" w:themeColor="text1"/>
        </w:rPr>
      </w:pPr>
    </w:p>
    <w:p w14:paraId="6AD9ADC3" w14:textId="180849A2" w:rsidR="00407C81" w:rsidRPr="00407C81" w:rsidRDefault="00407C81" w:rsidP="00407C81">
      <w:pPr>
        <w:pStyle w:val="ListParagraph"/>
        <w:rPr>
          <w:rFonts w:ascii="Arial" w:eastAsiaTheme="minorEastAsia" w:hAnsi="Arial" w:cs="Arial"/>
          <w:color w:val="000000" w:themeColor="text1"/>
        </w:rPr>
      </w:pPr>
    </w:p>
    <w:p w14:paraId="078A6780" w14:textId="77777777" w:rsidR="00455531" w:rsidRDefault="00455531" w:rsidP="00455531">
      <w:pPr>
        <w:rPr>
          <w:rFonts w:ascii="Arial" w:eastAsiaTheme="minorEastAsia" w:hAnsi="Arial" w:cs="Arial"/>
          <w:color w:val="000000" w:themeColor="text1"/>
        </w:rPr>
      </w:pPr>
    </w:p>
    <w:p w14:paraId="3F2A5BEC" w14:textId="421700E7" w:rsidR="001752EC" w:rsidRPr="00455531" w:rsidRDefault="001752EC" w:rsidP="00455531">
      <w:pPr>
        <w:pStyle w:val="ListParagraph"/>
        <w:numPr>
          <w:ilvl w:val="0"/>
          <w:numId w:val="44"/>
        </w:numPr>
        <w:rPr>
          <w:rFonts w:ascii="Arial" w:eastAsiaTheme="minorEastAsia" w:hAnsi="Arial" w:cs="Arial"/>
          <w:color w:val="000000" w:themeColor="text1"/>
        </w:rPr>
      </w:pPr>
      <w:r w:rsidRPr="00455531">
        <w:rPr>
          <w:rFonts w:ascii="Arial" w:hAnsi="Arial" w:cs="Arial"/>
          <w:b/>
          <w:bCs/>
          <w:color w:val="000000" w:themeColor="text1"/>
        </w:rPr>
        <w:t xml:space="preserve">The number of lamps required                      N= </w:t>
      </w:r>
      <m:oMath>
        <m:f>
          <m:fPr>
            <m:ctrlPr>
              <w:rPr>
                <w:rFonts w:ascii="Cambria Math" w:hAnsi="Cambria Math" w:cs="Arial"/>
                <w:b/>
                <w:bCs/>
                <w:i/>
                <w:color w:val="000000" w:themeColor="text1"/>
              </w:rPr>
            </m:ctrlPr>
          </m:fPr>
          <m:num>
            <m:r>
              <m:rPr>
                <m:sty m:val="bi"/>
              </m:rPr>
              <w:rPr>
                <w:rFonts w:ascii="Cambria Math" w:hAnsi="Cambria Math" w:cs="Arial"/>
                <w:color w:val="000000" w:themeColor="text1"/>
              </w:rPr>
              <m:t>E x A</m:t>
            </m:r>
          </m:num>
          <m:den>
            <m:r>
              <m:rPr>
                <m:sty m:val="bi"/>
              </m:rPr>
              <w:rPr>
                <w:rFonts w:ascii="Cambria Math" w:hAnsi="Cambria Math" w:cs="Arial"/>
                <w:color w:val="000000" w:themeColor="text1"/>
              </w:rPr>
              <m:t>F x UF x LLF</m:t>
            </m:r>
          </m:den>
        </m:f>
      </m:oMath>
    </w:p>
    <w:p w14:paraId="5715491F" w14:textId="77777777" w:rsidR="001752EC" w:rsidRPr="002876D8" w:rsidRDefault="001752EC" w:rsidP="001752EC">
      <w:pPr>
        <w:pStyle w:val="ListParagraph"/>
        <w:ind w:left="786"/>
        <w:rPr>
          <w:rFonts w:ascii="Arial" w:eastAsiaTheme="minorEastAsia" w:hAnsi="Arial" w:cs="Arial"/>
          <w:color w:val="000000" w:themeColor="text1"/>
        </w:rPr>
      </w:pPr>
    </w:p>
    <w:p w14:paraId="66A302AD" w14:textId="77777777" w:rsidR="001752EC" w:rsidRPr="002876D8" w:rsidRDefault="001752EC" w:rsidP="001752EC">
      <w:pPr>
        <w:pStyle w:val="ListParagraph"/>
        <w:ind w:left="786"/>
        <w:rPr>
          <w:rFonts w:ascii="Arial" w:eastAsiaTheme="minorEastAsia" w:hAnsi="Arial" w:cs="Arial"/>
          <w:color w:val="000000" w:themeColor="text1"/>
        </w:rPr>
      </w:pPr>
      <w:r w:rsidRPr="002876D8">
        <w:rPr>
          <w:rFonts w:ascii="Arial" w:eastAsiaTheme="minorEastAsia" w:hAnsi="Arial" w:cs="Arial"/>
          <w:color w:val="000000" w:themeColor="text1"/>
        </w:rPr>
        <w:t>(THE FIGURE IS ROUNDED UP TO THE NEAREST EVEN NUMBER)</w:t>
      </w:r>
    </w:p>
    <w:p w14:paraId="54B41B70" w14:textId="77777777" w:rsidR="00407C81" w:rsidRDefault="00407C81" w:rsidP="001752EC">
      <w:pPr>
        <w:pStyle w:val="ListParagraph"/>
        <w:ind w:left="360"/>
        <w:rPr>
          <w:rFonts w:ascii="Arial" w:eastAsiaTheme="minorEastAsia" w:hAnsi="Arial" w:cs="Arial"/>
          <w:b/>
          <w:bCs/>
          <w:color w:val="000000" w:themeColor="text1"/>
        </w:rPr>
      </w:pPr>
    </w:p>
    <w:p w14:paraId="18428C2D" w14:textId="77777777" w:rsidR="00407C81" w:rsidRDefault="00407C81" w:rsidP="001752EC">
      <w:pPr>
        <w:pStyle w:val="ListParagraph"/>
        <w:ind w:left="360"/>
        <w:rPr>
          <w:rFonts w:ascii="Arial" w:eastAsiaTheme="minorEastAsia" w:hAnsi="Arial" w:cs="Arial"/>
          <w:b/>
          <w:bCs/>
          <w:color w:val="000000" w:themeColor="text1"/>
        </w:rPr>
      </w:pPr>
    </w:p>
    <w:p w14:paraId="16AA8D94" w14:textId="04D97020" w:rsidR="001752EC" w:rsidRPr="002876D8" w:rsidRDefault="001752EC" w:rsidP="001752EC">
      <w:pPr>
        <w:pStyle w:val="ListParagraph"/>
        <w:ind w:left="360"/>
        <w:rPr>
          <w:rFonts w:ascii="Arial" w:eastAsiaTheme="minorEastAsia" w:hAnsi="Arial" w:cs="Arial"/>
          <w:b/>
          <w:bCs/>
          <w:color w:val="000000" w:themeColor="text1"/>
        </w:rPr>
      </w:pPr>
      <w:r w:rsidRPr="002876D8">
        <w:rPr>
          <w:rFonts w:ascii="Arial" w:eastAsiaTheme="minorEastAsia" w:hAnsi="Arial" w:cs="Arial"/>
          <w:b/>
          <w:bCs/>
          <w:color w:val="000000" w:themeColor="text1"/>
        </w:rPr>
        <w:t>WHERE:</w:t>
      </w:r>
    </w:p>
    <w:p w14:paraId="28061B5E" w14:textId="77777777" w:rsidR="001752EC" w:rsidRPr="002876D8" w:rsidRDefault="001752EC" w:rsidP="001752EC">
      <w:pPr>
        <w:pStyle w:val="ListParagraph"/>
        <w:ind w:left="360"/>
        <w:rPr>
          <w:rFonts w:ascii="Arial" w:eastAsiaTheme="minorEastAsia" w:hAnsi="Arial" w:cs="Arial"/>
          <w:b/>
          <w:bCs/>
          <w:color w:val="000000" w:themeColor="text1"/>
        </w:rPr>
      </w:pPr>
    </w:p>
    <w:p w14:paraId="0D54AC42" w14:textId="77777777" w:rsidR="001752EC" w:rsidRPr="002876D8" w:rsidRDefault="001752EC" w:rsidP="001752EC">
      <w:pPr>
        <w:pStyle w:val="ListParagraph"/>
        <w:ind w:left="360"/>
        <w:rPr>
          <w:rFonts w:ascii="Arial" w:eastAsiaTheme="minorEastAsia" w:hAnsi="Arial" w:cs="Arial"/>
          <w:i/>
          <w:iCs/>
          <w:color w:val="000000" w:themeColor="text1"/>
        </w:rPr>
      </w:pPr>
      <w:r w:rsidRPr="002876D8">
        <w:rPr>
          <w:rFonts w:ascii="Arial" w:eastAsiaTheme="minorEastAsia" w:hAnsi="Arial" w:cs="Arial"/>
          <w:b/>
          <w:bCs/>
          <w:color w:val="000000" w:themeColor="text1"/>
        </w:rPr>
        <w:t xml:space="preserve">N = </w:t>
      </w:r>
      <w:r w:rsidRPr="002876D8">
        <w:rPr>
          <w:rFonts w:ascii="Arial" w:eastAsiaTheme="minorEastAsia" w:hAnsi="Arial" w:cs="Arial"/>
          <w:i/>
          <w:iCs/>
          <w:color w:val="000000" w:themeColor="text1"/>
        </w:rPr>
        <w:t>Number of lamps required</w:t>
      </w:r>
    </w:p>
    <w:p w14:paraId="6427DA7B" w14:textId="77777777" w:rsidR="00407C81" w:rsidRDefault="00407C81" w:rsidP="001752EC">
      <w:pPr>
        <w:pStyle w:val="ListParagraph"/>
        <w:ind w:left="360"/>
        <w:rPr>
          <w:rFonts w:ascii="Arial" w:eastAsiaTheme="minorEastAsia" w:hAnsi="Arial" w:cs="Arial"/>
          <w:b/>
          <w:bCs/>
          <w:color w:val="000000" w:themeColor="text1"/>
        </w:rPr>
      </w:pPr>
    </w:p>
    <w:p w14:paraId="046121EB" w14:textId="2D8F0E64" w:rsidR="001752EC" w:rsidRPr="002876D8" w:rsidRDefault="001752EC" w:rsidP="001752EC">
      <w:pPr>
        <w:pStyle w:val="ListParagraph"/>
        <w:ind w:left="360"/>
        <w:rPr>
          <w:rFonts w:ascii="Arial" w:eastAsiaTheme="minorEastAsia" w:hAnsi="Arial" w:cs="Arial"/>
          <w:i/>
          <w:iCs/>
          <w:color w:val="000000" w:themeColor="text1"/>
        </w:rPr>
      </w:pPr>
      <w:r w:rsidRPr="002876D8">
        <w:rPr>
          <w:rFonts w:ascii="Arial" w:eastAsiaTheme="minorEastAsia" w:hAnsi="Arial" w:cs="Arial"/>
          <w:b/>
          <w:bCs/>
          <w:color w:val="000000" w:themeColor="text1"/>
        </w:rPr>
        <w:t xml:space="preserve">E = </w:t>
      </w:r>
      <w:r w:rsidRPr="002876D8">
        <w:rPr>
          <w:rFonts w:ascii="Arial" w:eastAsiaTheme="minorEastAsia" w:hAnsi="Arial" w:cs="Arial"/>
          <w:i/>
          <w:iCs/>
          <w:color w:val="000000" w:themeColor="text1"/>
        </w:rPr>
        <w:t>illuminance level required (lux)</w:t>
      </w:r>
    </w:p>
    <w:p w14:paraId="6FEE8C73" w14:textId="77777777" w:rsidR="00407C81" w:rsidRDefault="00407C81" w:rsidP="001752EC">
      <w:pPr>
        <w:pStyle w:val="ListParagraph"/>
        <w:ind w:left="360"/>
        <w:rPr>
          <w:rFonts w:ascii="Arial" w:eastAsiaTheme="minorEastAsia" w:hAnsi="Arial" w:cs="Arial"/>
          <w:b/>
          <w:bCs/>
          <w:color w:val="000000" w:themeColor="text1"/>
        </w:rPr>
      </w:pPr>
    </w:p>
    <w:p w14:paraId="1D5EE1DB" w14:textId="5A119784" w:rsidR="001752EC" w:rsidRPr="002876D8" w:rsidRDefault="001752EC" w:rsidP="001752EC">
      <w:pPr>
        <w:pStyle w:val="ListParagraph"/>
        <w:ind w:left="360"/>
        <w:rPr>
          <w:rFonts w:ascii="Arial" w:eastAsiaTheme="minorEastAsia" w:hAnsi="Arial" w:cs="Arial"/>
          <w:i/>
          <w:iCs/>
          <w:color w:val="000000" w:themeColor="text1"/>
        </w:rPr>
      </w:pPr>
      <w:r w:rsidRPr="002876D8">
        <w:rPr>
          <w:rFonts w:ascii="Arial" w:eastAsiaTheme="minorEastAsia" w:hAnsi="Arial" w:cs="Arial"/>
          <w:b/>
          <w:bCs/>
          <w:color w:val="000000" w:themeColor="text1"/>
        </w:rPr>
        <w:t>A =</w:t>
      </w:r>
      <w:r w:rsidRPr="002876D8">
        <w:rPr>
          <w:rFonts w:ascii="Arial" w:eastAsiaTheme="minorEastAsia" w:hAnsi="Arial" w:cs="Arial"/>
          <w:i/>
          <w:iCs/>
          <w:color w:val="000000" w:themeColor="text1"/>
        </w:rPr>
        <w:t xml:space="preserve"> Area at working plane height (m</w:t>
      </w:r>
      <w:r w:rsidRPr="002876D8">
        <w:rPr>
          <w:rFonts w:ascii="Arial" w:eastAsiaTheme="minorEastAsia" w:hAnsi="Arial" w:cs="Arial"/>
          <w:i/>
          <w:iCs/>
          <w:color w:val="000000" w:themeColor="text1"/>
          <w:vertAlign w:val="superscript"/>
        </w:rPr>
        <w:t>2</w:t>
      </w:r>
      <w:r w:rsidRPr="002876D8">
        <w:rPr>
          <w:rFonts w:ascii="Arial" w:eastAsiaTheme="minorEastAsia" w:hAnsi="Arial" w:cs="Arial"/>
          <w:i/>
          <w:iCs/>
          <w:color w:val="000000" w:themeColor="text1"/>
        </w:rPr>
        <w:t>)</w:t>
      </w:r>
    </w:p>
    <w:p w14:paraId="616E286C" w14:textId="77777777" w:rsidR="00407C81" w:rsidRDefault="00407C81" w:rsidP="001752EC">
      <w:pPr>
        <w:pStyle w:val="ListParagraph"/>
        <w:ind w:left="360"/>
        <w:rPr>
          <w:rFonts w:ascii="Arial" w:eastAsiaTheme="minorEastAsia" w:hAnsi="Arial" w:cs="Arial"/>
          <w:b/>
          <w:bCs/>
          <w:color w:val="000000" w:themeColor="text1"/>
        </w:rPr>
      </w:pPr>
    </w:p>
    <w:p w14:paraId="5C0B4BD9" w14:textId="04DE5BA3" w:rsidR="001752EC" w:rsidRPr="002876D8" w:rsidRDefault="001752EC" w:rsidP="001752EC">
      <w:pPr>
        <w:pStyle w:val="ListParagraph"/>
        <w:ind w:left="360"/>
        <w:rPr>
          <w:rFonts w:ascii="Arial" w:eastAsiaTheme="minorEastAsia" w:hAnsi="Arial" w:cs="Arial"/>
          <w:i/>
          <w:iCs/>
          <w:color w:val="000000" w:themeColor="text1"/>
        </w:rPr>
      </w:pPr>
      <w:r w:rsidRPr="002876D8">
        <w:rPr>
          <w:rFonts w:ascii="Arial" w:eastAsiaTheme="minorEastAsia" w:hAnsi="Arial" w:cs="Arial"/>
          <w:b/>
          <w:bCs/>
          <w:color w:val="000000" w:themeColor="text1"/>
        </w:rPr>
        <w:t>F =</w:t>
      </w:r>
      <w:r w:rsidRPr="002876D8">
        <w:rPr>
          <w:rFonts w:ascii="Arial" w:eastAsiaTheme="minorEastAsia" w:hAnsi="Arial" w:cs="Arial"/>
          <w:i/>
          <w:iCs/>
          <w:color w:val="000000" w:themeColor="text1"/>
        </w:rPr>
        <w:t xml:space="preserve"> Average luminous flux from each lamp (1m)</w:t>
      </w:r>
    </w:p>
    <w:p w14:paraId="2CEFC17B" w14:textId="77777777" w:rsidR="00407C81" w:rsidRDefault="00407C81" w:rsidP="001752EC">
      <w:pPr>
        <w:pStyle w:val="ListParagraph"/>
        <w:ind w:left="360"/>
        <w:rPr>
          <w:rFonts w:ascii="Arial" w:eastAsiaTheme="minorEastAsia" w:hAnsi="Arial" w:cs="Arial"/>
          <w:b/>
          <w:bCs/>
          <w:color w:val="000000" w:themeColor="text1"/>
        </w:rPr>
      </w:pPr>
    </w:p>
    <w:p w14:paraId="3869B400" w14:textId="7755AD8C" w:rsidR="001752EC" w:rsidRPr="002876D8" w:rsidRDefault="001752EC" w:rsidP="001752EC">
      <w:pPr>
        <w:pStyle w:val="ListParagraph"/>
        <w:ind w:left="360"/>
        <w:rPr>
          <w:rFonts w:ascii="Arial" w:eastAsiaTheme="minorEastAsia" w:hAnsi="Arial" w:cs="Arial"/>
          <w:i/>
          <w:iCs/>
          <w:color w:val="000000" w:themeColor="text1"/>
        </w:rPr>
      </w:pPr>
      <w:r w:rsidRPr="002876D8">
        <w:rPr>
          <w:rFonts w:ascii="Arial" w:eastAsiaTheme="minorEastAsia" w:hAnsi="Arial" w:cs="Arial"/>
          <w:b/>
          <w:bCs/>
          <w:color w:val="000000" w:themeColor="text1"/>
        </w:rPr>
        <w:t xml:space="preserve">UF = </w:t>
      </w:r>
      <w:r w:rsidRPr="002876D8">
        <w:rPr>
          <w:rFonts w:ascii="Arial" w:eastAsiaTheme="minorEastAsia" w:hAnsi="Arial" w:cs="Arial"/>
          <w:i/>
          <w:iCs/>
          <w:color w:val="000000" w:themeColor="text1"/>
        </w:rPr>
        <w:t xml:space="preserve">Utilisation factor, an allowance for the light distribution of the luminaire and the room surface </w:t>
      </w:r>
    </w:p>
    <w:p w14:paraId="2DA6E96C" w14:textId="77777777" w:rsidR="00407C81" w:rsidRDefault="00407C81" w:rsidP="001752EC">
      <w:pPr>
        <w:pStyle w:val="ListParagraph"/>
        <w:ind w:left="360"/>
        <w:rPr>
          <w:rFonts w:ascii="Arial" w:eastAsiaTheme="minorEastAsia" w:hAnsi="Arial" w:cs="Arial"/>
          <w:b/>
          <w:bCs/>
          <w:color w:val="000000" w:themeColor="text1"/>
        </w:rPr>
      </w:pPr>
    </w:p>
    <w:p w14:paraId="4A2B3A9E" w14:textId="508F89D1" w:rsidR="001752EC" w:rsidRPr="002876D8" w:rsidRDefault="001752EC" w:rsidP="001752EC">
      <w:pPr>
        <w:pStyle w:val="ListParagraph"/>
        <w:ind w:left="360"/>
        <w:rPr>
          <w:rFonts w:ascii="Arial" w:eastAsiaTheme="minorEastAsia" w:hAnsi="Arial" w:cs="Arial"/>
          <w:i/>
          <w:iCs/>
          <w:color w:val="000000" w:themeColor="text1"/>
        </w:rPr>
      </w:pPr>
      <w:r w:rsidRPr="002876D8">
        <w:rPr>
          <w:rFonts w:ascii="Arial" w:eastAsiaTheme="minorEastAsia" w:hAnsi="Arial" w:cs="Arial"/>
          <w:b/>
          <w:bCs/>
          <w:color w:val="000000" w:themeColor="text1"/>
        </w:rPr>
        <w:t xml:space="preserve">LLF = </w:t>
      </w:r>
      <w:r w:rsidRPr="002876D8">
        <w:rPr>
          <w:rFonts w:ascii="Arial" w:eastAsiaTheme="minorEastAsia" w:hAnsi="Arial" w:cs="Arial"/>
          <w:i/>
          <w:iCs/>
          <w:color w:val="000000" w:themeColor="text1"/>
        </w:rPr>
        <w:t>Light loss factor, an allowance for a reduction in light output caused by lamp deterioration and dirt.</w:t>
      </w:r>
    </w:p>
    <w:p w14:paraId="77749856" w14:textId="77777777" w:rsidR="001752EC" w:rsidRPr="002876D8" w:rsidRDefault="001752EC" w:rsidP="001752EC">
      <w:pPr>
        <w:pStyle w:val="ListParagraph"/>
        <w:ind w:left="360"/>
        <w:rPr>
          <w:rFonts w:ascii="Arial" w:eastAsiaTheme="minorEastAsia" w:hAnsi="Arial" w:cs="Arial"/>
          <w:b/>
          <w:bCs/>
          <w:color w:val="000000" w:themeColor="text1"/>
        </w:rPr>
      </w:pPr>
    </w:p>
    <w:p w14:paraId="322AC322" w14:textId="77777777" w:rsidR="00407C81" w:rsidRDefault="00407C81" w:rsidP="001752EC">
      <w:pPr>
        <w:pStyle w:val="ListParagraph"/>
        <w:rPr>
          <w:rFonts w:ascii="Arial" w:eastAsiaTheme="minorEastAsia" w:hAnsi="Arial" w:cs="Arial"/>
          <w:color w:val="000000" w:themeColor="text1"/>
        </w:rPr>
      </w:pPr>
    </w:p>
    <w:p w14:paraId="0FEF6329" w14:textId="06172734" w:rsidR="00DF283D" w:rsidRPr="00407C81" w:rsidRDefault="00904D18" w:rsidP="00407C81">
      <w:pPr>
        <w:pStyle w:val="ListParagraph"/>
        <w:rPr>
          <w:rFonts w:ascii="Arial" w:eastAsiaTheme="minorEastAsia" w:hAnsi="Arial" w:cs="Arial"/>
          <w:color w:val="000000" w:themeColor="text1"/>
        </w:rPr>
      </w:pPr>
      <w:r w:rsidRPr="00407C81">
        <w:rPr>
          <w:rFonts w:ascii="Arial" w:eastAsiaTheme="minorEastAsia" w:hAnsi="Arial" w:cs="Arial"/>
          <w:color w:val="000000" w:themeColor="text1"/>
        </w:rPr>
        <w:t xml:space="preserve">Lux level given in the question </w:t>
      </w:r>
      <w:r w:rsidR="001752EC" w:rsidRPr="00407C81">
        <w:rPr>
          <w:rFonts w:ascii="Arial" w:eastAsiaTheme="minorEastAsia" w:hAnsi="Arial" w:cs="Arial"/>
          <w:b/>
          <w:bCs/>
          <w:color w:val="000000" w:themeColor="text1"/>
        </w:rPr>
        <w:t>E</w:t>
      </w:r>
      <w:r w:rsidR="001752EC" w:rsidRPr="00407C81">
        <w:rPr>
          <w:rFonts w:ascii="Arial" w:eastAsiaTheme="minorEastAsia" w:hAnsi="Arial" w:cs="Arial"/>
          <w:color w:val="000000" w:themeColor="text1"/>
        </w:rPr>
        <w:t xml:space="preserve">= </w:t>
      </w:r>
      <w:r w:rsidRPr="00407C81">
        <w:rPr>
          <w:rFonts w:ascii="Arial" w:eastAsiaTheme="minorEastAsia" w:hAnsi="Arial" w:cs="Arial"/>
          <w:color w:val="FF0000"/>
        </w:rPr>
        <w:t>200</w:t>
      </w:r>
      <w:r w:rsidRPr="00407C81">
        <w:rPr>
          <w:rFonts w:ascii="Arial" w:eastAsiaTheme="minorEastAsia" w:hAnsi="Arial" w:cs="Arial"/>
          <w:color w:val="000000" w:themeColor="text1"/>
        </w:rPr>
        <w:t xml:space="preserve">lux </w:t>
      </w:r>
    </w:p>
    <w:p w14:paraId="01DF8DF8" w14:textId="77777777" w:rsidR="00B459F1" w:rsidRDefault="00B459F1" w:rsidP="00904D18">
      <w:pPr>
        <w:pStyle w:val="ListParagraph"/>
        <w:rPr>
          <w:rFonts w:ascii="Arial" w:eastAsiaTheme="minorEastAsia" w:hAnsi="Arial" w:cs="Arial"/>
          <w:color w:val="000000" w:themeColor="text1"/>
        </w:rPr>
      </w:pPr>
    </w:p>
    <w:p w14:paraId="68C52E37" w14:textId="10E37A82" w:rsidR="00904D18" w:rsidRPr="002876D8" w:rsidRDefault="00904D18" w:rsidP="00904D18">
      <w:pPr>
        <w:pStyle w:val="ListParagraph"/>
        <w:rPr>
          <w:rFonts w:ascii="Arial" w:eastAsiaTheme="minorEastAsia" w:hAnsi="Arial" w:cs="Arial"/>
          <w:color w:val="92D050"/>
        </w:rPr>
      </w:pPr>
      <w:r w:rsidRPr="002876D8">
        <w:rPr>
          <w:rFonts w:ascii="Arial" w:eastAsiaTheme="minorEastAsia" w:hAnsi="Arial" w:cs="Arial"/>
          <w:color w:val="000000" w:themeColor="text1"/>
        </w:rPr>
        <w:t xml:space="preserve">Area </w:t>
      </w:r>
      <w:r w:rsidR="001752EC" w:rsidRPr="002876D8">
        <w:rPr>
          <w:rFonts w:ascii="Arial" w:eastAsiaTheme="minorEastAsia" w:hAnsi="Arial" w:cs="Arial"/>
          <w:b/>
          <w:bCs/>
          <w:color w:val="000000" w:themeColor="text1"/>
        </w:rPr>
        <w:t xml:space="preserve">A </w:t>
      </w:r>
      <w:r w:rsidR="001752EC" w:rsidRPr="002876D8">
        <w:rPr>
          <w:rFonts w:ascii="Arial" w:eastAsiaTheme="minorEastAsia" w:hAnsi="Arial" w:cs="Arial"/>
          <w:color w:val="000000" w:themeColor="text1"/>
        </w:rPr>
        <w:t>=</w:t>
      </w:r>
      <w:r w:rsidRPr="002876D8">
        <w:rPr>
          <w:rFonts w:ascii="Arial" w:eastAsiaTheme="minorEastAsia" w:hAnsi="Arial" w:cs="Arial"/>
          <w:color w:val="000000" w:themeColor="text1"/>
        </w:rPr>
        <w:t xml:space="preserve"> 60 x 24 = </w:t>
      </w:r>
      <w:r w:rsidRPr="002876D8">
        <w:rPr>
          <w:rFonts w:ascii="Arial" w:eastAsiaTheme="minorEastAsia" w:hAnsi="Arial" w:cs="Arial"/>
          <w:color w:val="92D050"/>
        </w:rPr>
        <w:t>1440</w:t>
      </w:r>
    </w:p>
    <w:p w14:paraId="2B5FAFAE" w14:textId="77777777" w:rsidR="00B459F1" w:rsidRDefault="00B459F1" w:rsidP="00904D18">
      <w:pPr>
        <w:pStyle w:val="ListParagraph"/>
        <w:rPr>
          <w:rFonts w:ascii="Arial" w:eastAsiaTheme="minorEastAsia" w:hAnsi="Arial" w:cs="Arial"/>
          <w:color w:val="000000" w:themeColor="text1"/>
        </w:rPr>
      </w:pPr>
    </w:p>
    <w:p w14:paraId="0D81076D" w14:textId="1764E8D6" w:rsidR="00904D18" w:rsidRPr="002876D8" w:rsidRDefault="00904D18" w:rsidP="00904D18">
      <w:pPr>
        <w:pStyle w:val="ListParagraph"/>
        <w:rPr>
          <w:rFonts w:ascii="Arial" w:eastAsiaTheme="minorEastAsia" w:hAnsi="Arial" w:cs="Arial"/>
          <w:color w:val="000000" w:themeColor="text1"/>
        </w:rPr>
      </w:pPr>
      <w:r w:rsidRPr="002876D8">
        <w:rPr>
          <w:rFonts w:ascii="Arial" w:eastAsiaTheme="minorEastAsia" w:hAnsi="Arial" w:cs="Arial"/>
          <w:color w:val="000000" w:themeColor="text1"/>
        </w:rPr>
        <w:t xml:space="preserve">Output of lumens is required </w:t>
      </w:r>
      <w:r w:rsidR="001752EC" w:rsidRPr="002876D8">
        <w:rPr>
          <w:rFonts w:ascii="Arial" w:eastAsiaTheme="minorEastAsia" w:hAnsi="Arial" w:cs="Arial"/>
          <w:b/>
          <w:bCs/>
          <w:color w:val="000000" w:themeColor="text1"/>
        </w:rPr>
        <w:t>F</w:t>
      </w:r>
      <w:r w:rsidR="001752EC" w:rsidRPr="002876D8">
        <w:rPr>
          <w:rFonts w:ascii="Arial" w:eastAsiaTheme="minorEastAsia" w:hAnsi="Arial" w:cs="Arial"/>
          <w:color w:val="000000" w:themeColor="text1"/>
        </w:rPr>
        <w:t xml:space="preserve"> =</w:t>
      </w:r>
      <w:r w:rsidRPr="002876D8">
        <w:rPr>
          <w:rFonts w:ascii="Arial" w:eastAsiaTheme="minorEastAsia" w:hAnsi="Arial" w:cs="Arial"/>
          <w:color w:val="000000" w:themeColor="text1"/>
        </w:rPr>
        <w:t xml:space="preserve"> </w:t>
      </w:r>
      <w:r w:rsidRPr="002876D8">
        <w:rPr>
          <w:rFonts w:ascii="Arial" w:eastAsiaTheme="minorEastAsia" w:hAnsi="Arial" w:cs="Arial"/>
          <w:color w:val="00B0F0"/>
        </w:rPr>
        <w:t xml:space="preserve">18000 </w:t>
      </w:r>
      <w:r w:rsidRPr="002876D8">
        <w:rPr>
          <w:rFonts w:ascii="Arial" w:eastAsiaTheme="minorEastAsia" w:hAnsi="Arial" w:cs="Arial"/>
          <w:color w:val="000000" w:themeColor="text1"/>
        </w:rPr>
        <w:t>lumens</w:t>
      </w:r>
    </w:p>
    <w:p w14:paraId="60863324" w14:textId="77777777" w:rsidR="00B459F1" w:rsidRDefault="00B459F1" w:rsidP="00904D18">
      <w:pPr>
        <w:pStyle w:val="ListParagraph"/>
        <w:rPr>
          <w:rFonts w:ascii="Arial" w:eastAsiaTheme="minorEastAsia" w:hAnsi="Arial" w:cs="Arial"/>
          <w:color w:val="000000" w:themeColor="text1"/>
        </w:rPr>
      </w:pPr>
    </w:p>
    <w:p w14:paraId="6878A37C" w14:textId="2E1B1876" w:rsidR="00904D18" w:rsidRPr="002876D8" w:rsidRDefault="000B0CD1" w:rsidP="00904D18">
      <w:pPr>
        <w:pStyle w:val="ListParagraph"/>
        <w:rPr>
          <w:rFonts w:ascii="Arial" w:eastAsiaTheme="minorEastAsia" w:hAnsi="Arial" w:cs="Arial"/>
          <w:color w:val="000000" w:themeColor="text1"/>
        </w:rPr>
      </w:pPr>
      <w:r w:rsidRPr="002876D8">
        <w:rPr>
          <w:rFonts w:ascii="Arial" w:eastAsiaTheme="minorEastAsia" w:hAnsi="Arial" w:cs="Arial"/>
          <w:color w:val="000000" w:themeColor="text1"/>
        </w:rPr>
        <w:t>Utilisation</w:t>
      </w:r>
      <w:r w:rsidR="00904D18" w:rsidRPr="002876D8">
        <w:rPr>
          <w:rFonts w:ascii="Arial" w:eastAsiaTheme="minorEastAsia" w:hAnsi="Arial" w:cs="Arial"/>
          <w:color w:val="000000" w:themeColor="text1"/>
        </w:rPr>
        <w:t xml:space="preserve"> factor from the table </w:t>
      </w:r>
      <w:r w:rsidR="001752EC" w:rsidRPr="002876D8">
        <w:rPr>
          <w:rFonts w:ascii="Arial" w:eastAsiaTheme="minorEastAsia" w:hAnsi="Arial" w:cs="Arial"/>
          <w:b/>
          <w:bCs/>
          <w:color w:val="000000" w:themeColor="text1"/>
        </w:rPr>
        <w:t xml:space="preserve">UF </w:t>
      </w:r>
      <w:r w:rsidR="001752EC" w:rsidRPr="002876D8">
        <w:rPr>
          <w:rFonts w:ascii="Arial" w:eastAsiaTheme="minorEastAsia" w:hAnsi="Arial" w:cs="Arial"/>
          <w:color w:val="000000" w:themeColor="text1"/>
        </w:rPr>
        <w:t xml:space="preserve">= </w:t>
      </w:r>
      <w:r w:rsidR="001752EC" w:rsidRPr="002876D8">
        <w:rPr>
          <w:rFonts w:ascii="Arial" w:eastAsiaTheme="minorEastAsia" w:hAnsi="Arial" w:cs="Arial"/>
          <w:color w:val="7030A0"/>
        </w:rPr>
        <w:t>0.45</w:t>
      </w:r>
    </w:p>
    <w:p w14:paraId="3BA46DF5" w14:textId="77777777" w:rsidR="00B459F1" w:rsidRDefault="00B459F1" w:rsidP="00904D18">
      <w:pPr>
        <w:pStyle w:val="ListParagraph"/>
        <w:rPr>
          <w:rFonts w:ascii="Arial" w:eastAsiaTheme="minorEastAsia" w:hAnsi="Arial" w:cs="Arial"/>
          <w:color w:val="000000" w:themeColor="text1"/>
        </w:rPr>
      </w:pPr>
    </w:p>
    <w:p w14:paraId="548E8097" w14:textId="0F25E3E4" w:rsidR="00904D18" w:rsidRPr="002876D8" w:rsidRDefault="00904D18" w:rsidP="00904D18">
      <w:pPr>
        <w:pStyle w:val="ListParagraph"/>
        <w:rPr>
          <w:rFonts w:ascii="Arial" w:eastAsiaTheme="minorEastAsia" w:hAnsi="Arial" w:cs="Arial"/>
          <w:color w:val="000000" w:themeColor="text1"/>
        </w:rPr>
      </w:pPr>
      <w:r w:rsidRPr="002876D8">
        <w:rPr>
          <w:rFonts w:ascii="Arial" w:eastAsiaTheme="minorEastAsia" w:hAnsi="Arial" w:cs="Arial"/>
          <w:color w:val="000000" w:themeColor="text1"/>
        </w:rPr>
        <w:t>Lighting loss factor given in the question</w:t>
      </w:r>
      <w:r w:rsidR="001752EC" w:rsidRPr="002876D8">
        <w:rPr>
          <w:rFonts w:ascii="Arial" w:eastAsiaTheme="minorEastAsia" w:hAnsi="Arial" w:cs="Arial"/>
          <w:color w:val="000000" w:themeColor="text1"/>
        </w:rPr>
        <w:t xml:space="preserve"> </w:t>
      </w:r>
      <w:r w:rsidR="001752EC" w:rsidRPr="002876D8">
        <w:rPr>
          <w:rFonts w:ascii="Arial" w:eastAsiaTheme="minorEastAsia" w:hAnsi="Arial" w:cs="Arial"/>
          <w:b/>
          <w:bCs/>
          <w:color w:val="000000" w:themeColor="text1"/>
        </w:rPr>
        <w:t>LLF</w:t>
      </w:r>
      <w:r w:rsidRPr="002876D8">
        <w:rPr>
          <w:rFonts w:ascii="Arial" w:eastAsiaTheme="minorEastAsia" w:hAnsi="Arial" w:cs="Arial"/>
          <w:color w:val="000000" w:themeColor="text1"/>
        </w:rPr>
        <w:t xml:space="preserve"> = </w:t>
      </w:r>
      <w:r w:rsidRPr="002876D8">
        <w:rPr>
          <w:rFonts w:ascii="Arial" w:eastAsiaTheme="minorEastAsia" w:hAnsi="Arial" w:cs="Arial"/>
          <w:color w:val="7F7F7F" w:themeColor="text1" w:themeTint="80"/>
        </w:rPr>
        <w:t>0.75</w:t>
      </w:r>
    </w:p>
    <w:p w14:paraId="30A8EE54" w14:textId="406F0474" w:rsidR="00DF283D" w:rsidRPr="002876D8" w:rsidRDefault="00DF283D" w:rsidP="00DF283D">
      <w:pPr>
        <w:rPr>
          <w:rFonts w:ascii="Arial" w:eastAsiaTheme="minorEastAsia" w:hAnsi="Arial" w:cs="Arial"/>
          <w:color w:val="000000" w:themeColor="text1"/>
        </w:rPr>
      </w:pPr>
    </w:p>
    <w:p w14:paraId="1BF1325D" w14:textId="77777777" w:rsidR="00B459F1" w:rsidRDefault="00B459F1" w:rsidP="00DF283D">
      <w:pPr>
        <w:rPr>
          <w:rFonts w:ascii="Arial" w:eastAsiaTheme="minorEastAsia" w:hAnsi="Arial" w:cs="Arial"/>
          <w:b/>
          <w:bCs/>
          <w:color w:val="000000" w:themeColor="text1"/>
          <w:u w:val="single"/>
        </w:rPr>
      </w:pPr>
    </w:p>
    <w:p w14:paraId="7E0AB7C5" w14:textId="5B2E57F5" w:rsidR="00904D18" w:rsidRPr="002876D8" w:rsidRDefault="00904D18" w:rsidP="00DF283D">
      <w:pPr>
        <w:rPr>
          <w:rFonts w:ascii="Arial" w:eastAsiaTheme="minorEastAsia" w:hAnsi="Arial" w:cs="Arial"/>
          <w:b/>
          <w:bCs/>
          <w:color w:val="000000" w:themeColor="text1"/>
          <w:u w:val="single"/>
        </w:rPr>
      </w:pPr>
      <w:r w:rsidRPr="002876D8">
        <w:rPr>
          <w:rFonts w:ascii="Arial" w:eastAsiaTheme="minorEastAsia" w:hAnsi="Arial" w:cs="Arial"/>
          <w:b/>
          <w:bCs/>
          <w:color w:val="000000" w:themeColor="text1"/>
          <w:u w:val="single"/>
        </w:rPr>
        <w:t xml:space="preserve">Equation </w:t>
      </w:r>
    </w:p>
    <w:p w14:paraId="4FB69B3E" w14:textId="1D3BB779" w:rsidR="00904D18" w:rsidRPr="002876D8" w:rsidRDefault="00D464EE" w:rsidP="00DF283D">
      <w:pPr>
        <w:rPr>
          <w:rFonts w:ascii="Arial" w:eastAsiaTheme="minorEastAsia" w:hAnsi="Arial" w:cs="Arial"/>
          <w:color w:val="000000" w:themeColor="text1"/>
        </w:rPr>
      </w:pPr>
      <w:r w:rsidRPr="002876D8">
        <w:rPr>
          <w:rFonts w:ascii="Arial" w:hAnsi="Arial" w:cs="Arial"/>
          <w:noProof/>
        </w:rPr>
        <mc:AlternateContent>
          <mc:Choice Requires="wps">
            <w:drawing>
              <wp:anchor distT="0" distB="0" distL="114300" distR="114300" simplePos="0" relativeHeight="251681792" behindDoc="0" locked="0" layoutInCell="1" allowOverlap="1" wp14:anchorId="454A31BE" wp14:editId="2C6DAB52">
                <wp:simplePos x="0" y="0"/>
                <wp:positionH relativeFrom="column">
                  <wp:posOffset>0</wp:posOffset>
                </wp:positionH>
                <wp:positionV relativeFrom="paragraph">
                  <wp:posOffset>153750</wp:posOffset>
                </wp:positionV>
                <wp:extent cx="1828800" cy="18288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70DDFF2B" w14:textId="77777777" w:rsidR="00334CCC" w:rsidRPr="00C7746B" w:rsidRDefault="00334CCC" w:rsidP="00904D18">
                            <w:pPr>
                              <w:jc w:val="center"/>
                              <w:rPr>
                                <w:rFonts w:ascii="Arial" w:hAnsi="Arial" w:cs="Arial"/>
                                <w:b/>
                                <w:bCs/>
                                <w:color w:val="000000" w:themeColor="text1"/>
                              </w:rPr>
                            </w:pPr>
                            <w:r w:rsidRPr="00C7746B">
                              <w:rPr>
                                <w:rFonts w:ascii="Arial" w:hAnsi="Arial" w:cs="Arial"/>
                                <w:b/>
                                <w:bCs/>
                                <w:color w:val="000000" w:themeColor="text1"/>
                              </w:rPr>
                              <w:t xml:space="preserve">N= </w:t>
                            </w:r>
                            <m:oMath>
                              <m:f>
                                <m:fPr>
                                  <m:ctrlPr>
                                    <w:rPr>
                                      <w:rFonts w:ascii="Cambria Math" w:eastAsiaTheme="minorHAnsi" w:hAnsi="Cambria Math" w:cs="Arial"/>
                                      <w:b/>
                                      <w:bCs/>
                                      <w:i/>
                                      <w:color w:val="000000" w:themeColor="text1"/>
                                      <w:sz w:val="28"/>
                                      <w:szCs w:val="28"/>
                                      <w:lang w:eastAsia="en-US"/>
                                    </w:rPr>
                                  </m:ctrlPr>
                                </m:fPr>
                                <m:num>
                                  <m:r>
                                    <m:rPr>
                                      <m:sty m:val="bi"/>
                                    </m:rPr>
                                    <w:rPr>
                                      <w:rFonts w:ascii="Cambria Math" w:hAnsi="Cambria Math" w:cs="Arial"/>
                                      <w:color w:val="FF0000"/>
                                      <w:sz w:val="28"/>
                                      <w:szCs w:val="28"/>
                                    </w:rPr>
                                    <m:t>200</m:t>
                                  </m:r>
                                  <m:r>
                                    <m:rPr>
                                      <m:sty m:val="bi"/>
                                    </m:rPr>
                                    <w:rPr>
                                      <w:rFonts w:ascii="Cambria Math" w:hAnsi="Cambria Math" w:cs="Arial"/>
                                      <w:color w:val="000000" w:themeColor="text1"/>
                                      <w:sz w:val="28"/>
                                      <w:szCs w:val="28"/>
                                    </w:rPr>
                                    <m:t xml:space="preserve"> x </m:t>
                                  </m:r>
                                  <m:r>
                                    <m:rPr>
                                      <m:sty m:val="bi"/>
                                    </m:rPr>
                                    <w:rPr>
                                      <w:rFonts w:ascii="Cambria Math" w:hAnsi="Cambria Math" w:cs="Arial"/>
                                      <w:color w:val="92D050"/>
                                      <w:sz w:val="28"/>
                                      <w:szCs w:val="28"/>
                                    </w:rPr>
                                    <m:t>1440</m:t>
                                  </m:r>
                                </m:num>
                                <m:den>
                                  <m:r>
                                    <m:rPr>
                                      <m:sty m:val="bi"/>
                                    </m:rPr>
                                    <w:rPr>
                                      <w:rFonts w:ascii="Cambria Math" w:hAnsi="Cambria Math" w:cs="Arial"/>
                                      <w:color w:val="00B0F0"/>
                                      <w:sz w:val="28"/>
                                      <w:szCs w:val="28"/>
                                    </w:rPr>
                                    <m:t>18000 x</m:t>
                                  </m:r>
                                  <m:r>
                                    <m:rPr>
                                      <m:sty m:val="bi"/>
                                    </m:rPr>
                                    <w:rPr>
                                      <w:rFonts w:ascii="Cambria Math" w:hAnsi="Cambria Math" w:cs="Arial"/>
                                      <w:color w:val="000000" w:themeColor="text1"/>
                                      <w:sz w:val="28"/>
                                      <w:szCs w:val="28"/>
                                    </w:rPr>
                                    <m:t xml:space="preserve"> </m:t>
                                  </m:r>
                                  <m:r>
                                    <m:rPr>
                                      <m:sty m:val="bi"/>
                                    </m:rPr>
                                    <w:rPr>
                                      <w:rFonts w:ascii="Cambria Math" w:hAnsi="Cambria Math" w:cs="Arial"/>
                                      <w:color w:val="7030A0"/>
                                      <w:sz w:val="28"/>
                                      <w:szCs w:val="28"/>
                                    </w:rPr>
                                    <m:t>0.45</m:t>
                                  </m:r>
                                  <m:r>
                                    <m:rPr>
                                      <m:sty m:val="bi"/>
                                    </m:rPr>
                                    <w:rPr>
                                      <w:rFonts w:ascii="Cambria Math" w:hAnsi="Cambria Math" w:cs="Arial"/>
                                      <w:color w:val="000000" w:themeColor="text1"/>
                                      <w:sz w:val="28"/>
                                      <w:szCs w:val="28"/>
                                    </w:rPr>
                                    <m:t xml:space="preserve"> x</m:t>
                                  </m:r>
                                  <m:r>
                                    <m:rPr>
                                      <m:sty m:val="bi"/>
                                    </m:rPr>
                                    <w:rPr>
                                      <w:rFonts w:ascii="Cambria Math" w:hAnsi="Cambria Math" w:cs="Arial"/>
                                      <w:color w:val="7F7F7F" w:themeColor="text1" w:themeTint="80"/>
                                      <w:sz w:val="28"/>
                                      <w:szCs w:val="28"/>
                                    </w:rPr>
                                    <m:t xml:space="preserve"> 0.75</m:t>
                                  </m:r>
                                </m:den>
                              </m:f>
                              <m:r>
                                <m:rPr>
                                  <m:sty m:val="bi"/>
                                </m:rPr>
                                <w:rPr>
                                  <w:rFonts w:ascii="Cambria Math" w:hAnsi="Cambria Math" w:cs="Arial"/>
                                  <w:color w:val="000000" w:themeColor="text1"/>
                                  <w:sz w:val="28"/>
                                  <w:szCs w:val="28"/>
                                </w:rPr>
                                <m:t>=47.407</m:t>
                              </m:r>
                            </m:oMath>
                          </w:p>
                          <w:p w14:paraId="0F930D7C" w14:textId="77777777" w:rsidR="00334CCC" w:rsidRPr="00C7746B" w:rsidRDefault="00334CCC" w:rsidP="00904D18">
                            <w:pPr>
                              <w:rPr>
                                <w:rFonts w:ascii="Arial" w:hAnsi="Arial" w:cs="Arial"/>
                                <w:b/>
                                <w:bCs/>
                                <w:color w:val="000000" w:themeColor="text1"/>
                              </w:rPr>
                            </w:pPr>
                          </w:p>
                          <w:p w14:paraId="17790113" w14:textId="77777777" w:rsidR="00334CCC" w:rsidRPr="00551568" w:rsidRDefault="00334CCC" w:rsidP="00551568">
                            <w:pPr>
                              <w:tabs>
                                <w:tab w:val="left" w:pos="513"/>
                              </w:tabs>
                              <w:rPr>
                                <w:rFonts w:ascii="Arial" w:hAnsi="Arial" w:cs="Arial"/>
                              </w:rPr>
                            </w:pPr>
                            <w:r w:rsidRPr="00C7746B">
                              <w:rPr>
                                <w:rFonts w:ascii="Arial" w:hAnsi="Arial" w:cs="Arial"/>
                              </w:rPr>
                              <w:tab/>
                            </w:r>
                            <w:r w:rsidRPr="00334CCC">
                              <w:rPr>
                                <w:rFonts w:ascii="Arial" w:hAnsi="Arial" w:cs="Arial"/>
                                <w:b/>
                                <w:bCs/>
                              </w:rPr>
                              <w:t>Answer</w:t>
                            </w:r>
                            <w:r>
                              <w:rPr>
                                <w:rFonts w:ascii="Arial" w:hAnsi="Arial" w:cs="Arial"/>
                              </w:rPr>
                              <w:t xml:space="preserve"> = </w:t>
                            </w:r>
                            <w:r w:rsidRPr="00C7746B">
                              <w:rPr>
                                <w:rFonts w:ascii="Arial" w:hAnsi="Arial" w:cs="Arial"/>
                              </w:rPr>
                              <w:t>Number of lamps required is 48.</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type w14:anchorId="454A31BE" id="_x0000_t202" coordsize="21600,21600" o:spt="202" path="m,l,21600r21600,l21600,xe">
                <v:stroke joinstyle="miter"/>
                <v:path gradientshapeok="t" o:connecttype="rect"/>
              </v:shapetype>
              <v:shape id="Text Box 16" o:spid="_x0000_s1026" type="#_x0000_t202" style="position:absolute;margin-left:0;margin-top:12.1pt;width:2in;height:2in;z-index:25168179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" filled="f" strokeweight=".5pt">
                <v:textbox style="mso-fit-shape-to-text:t">
                  <w:txbxContent>
                    <w:p w14:paraId="70DDFF2B" w14:textId="77777777" w:rsidR="00334CCC" w:rsidRPr="00C7746B" w:rsidRDefault="00334CCC" w:rsidP="00904D18">
                      <w:pPr>
                        <w:jc w:val="center"/>
                        <w:rPr>
                          <w:rFonts w:ascii="Arial" w:hAnsi="Arial" w:cs="Arial"/>
                          <w:b/>
                          <w:bCs/>
                          <w:color w:val="000000" w:themeColor="text1"/>
                        </w:rPr>
                      </w:pPr>
                      <w:r w:rsidRPr="00C7746B">
                        <w:rPr>
                          <w:rFonts w:ascii="Arial" w:hAnsi="Arial" w:cs="Arial"/>
                          <w:b/>
                          <w:bCs/>
                          <w:color w:val="000000" w:themeColor="text1"/>
                        </w:rPr>
                        <w:t xml:space="preserve">N= </w:t>
                      </w:r>
                      <m:oMath>
                        <m:f>
                          <m:fPr>
                            <m:ctrlPr>
                              <w:rPr>
                                <w:rFonts w:ascii="Cambria Math" w:eastAsiaTheme="minorHAnsi" w:hAnsi="Cambria Math" w:cs="Arial"/>
                                <w:b/>
                                <w:bCs/>
                                <w:i/>
                                <w:color w:val="000000" w:themeColor="text1"/>
                                <w:sz w:val="28"/>
                                <w:szCs w:val="28"/>
                                <w:lang w:eastAsia="en-US"/>
                              </w:rPr>
                            </m:ctrlPr>
                          </m:fPr>
                          <m:num>
                            <m:r>
                              <m:rPr>
                                <m:sty m:val="bi"/>
                              </m:rPr>
                              <w:rPr>
                                <w:rFonts w:ascii="Cambria Math" w:hAnsi="Cambria Math" w:cs="Arial"/>
                                <w:color w:val="FF0000"/>
                                <w:sz w:val="28"/>
                                <w:szCs w:val="28"/>
                              </w:rPr>
                              <m:t>200</m:t>
                            </m:r>
                            <m:r>
                              <m:rPr>
                                <m:sty m:val="bi"/>
                              </m:rPr>
                              <w:rPr>
                                <w:rFonts w:ascii="Cambria Math" w:hAnsi="Cambria Math" w:cs="Arial"/>
                                <w:color w:val="000000" w:themeColor="text1"/>
                                <w:sz w:val="28"/>
                                <w:szCs w:val="28"/>
                              </w:rPr>
                              <m:t xml:space="preserve"> x </m:t>
                            </m:r>
                            <m:r>
                              <m:rPr>
                                <m:sty m:val="bi"/>
                              </m:rPr>
                              <w:rPr>
                                <w:rFonts w:ascii="Cambria Math" w:hAnsi="Cambria Math" w:cs="Arial"/>
                                <w:color w:val="92D050"/>
                                <w:sz w:val="28"/>
                                <w:szCs w:val="28"/>
                              </w:rPr>
                              <m:t>1440</m:t>
                            </m:r>
                          </m:num>
                          <m:den>
                            <m:r>
                              <m:rPr>
                                <m:sty m:val="bi"/>
                              </m:rPr>
                              <w:rPr>
                                <w:rFonts w:ascii="Cambria Math" w:hAnsi="Cambria Math" w:cs="Arial"/>
                                <w:color w:val="00B0F0"/>
                                <w:sz w:val="28"/>
                                <w:szCs w:val="28"/>
                              </w:rPr>
                              <m:t>18000 x</m:t>
                            </m:r>
                            <m:r>
                              <m:rPr>
                                <m:sty m:val="bi"/>
                              </m:rPr>
                              <w:rPr>
                                <w:rFonts w:ascii="Cambria Math" w:hAnsi="Cambria Math" w:cs="Arial"/>
                                <w:color w:val="000000" w:themeColor="text1"/>
                                <w:sz w:val="28"/>
                                <w:szCs w:val="28"/>
                              </w:rPr>
                              <m:t xml:space="preserve"> </m:t>
                            </m:r>
                            <m:r>
                              <m:rPr>
                                <m:sty m:val="bi"/>
                              </m:rPr>
                              <w:rPr>
                                <w:rFonts w:ascii="Cambria Math" w:hAnsi="Cambria Math" w:cs="Arial"/>
                                <w:color w:val="7030A0"/>
                                <w:sz w:val="28"/>
                                <w:szCs w:val="28"/>
                              </w:rPr>
                              <m:t>0.45</m:t>
                            </m:r>
                            <m:r>
                              <m:rPr>
                                <m:sty m:val="bi"/>
                              </m:rPr>
                              <w:rPr>
                                <w:rFonts w:ascii="Cambria Math" w:hAnsi="Cambria Math" w:cs="Arial"/>
                                <w:color w:val="000000" w:themeColor="text1"/>
                                <w:sz w:val="28"/>
                                <w:szCs w:val="28"/>
                              </w:rPr>
                              <m:t xml:space="preserve"> x</m:t>
                            </m:r>
                            <m:r>
                              <m:rPr>
                                <m:sty m:val="bi"/>
                              </m:rPr>
                              <w:rPr>
                                <w:rFonts w:ascii="Cambria Math" w:hAnsi="Cambria Math" w:cs="Arial"/>
                                <w:color w:val="7F7F7F" w:themeColor="text1" w:themeTint="80"/>
                                <w:sz w:val="28"/>
                                <w:szCs w:val="28"/>
                              </w:rPr>
                              <m:t xml:space="preserve"> 0.75</m:t>
                            </m:r>
                          </m:den>
                        </m:f>
                        <m:r>
                          <m:rPr>
                            <m:sty m:val="bi"/>
                          </m:rPr>
                          <w:rPr>
                            <w:rFonts w:ascii="Cambria Math" w:hAnsi="Cambria Math" w:cs="Arial"/>
                            <w:color w:val="000000" w:themeColor="text1"/>
                            <w:sz w:val="28"/>
                            <w:szCs w:val="28"/>
                          </w:rPr>
                          <m:t>=47.407</m:t>
                        </m:r>
                      </m:oMath>
                    </w:p>
                    <w:p w14:paraId="0F930D7C" w14:textId="77777777" w:rsidR="00334CCC" w:rsidRPr="00C7746B" w:rsidRDefault="00334CCC" w:rsidP="00904D18">
                      <w:pPr>
                        <w:rPr>
                          <w:rFonts w:ascii="Arial" w:hAnsi="Arial" w:cs="Arial"/>
                          <w:b/>
                          <w:bCs/>
                          <w:color w:val="000000" w:themeColor="text1"/>
                        </w:rPr>
                      </w:pPr>
                    </w:p>
                    <w:p w14:paraId="17790113" w14:textId="77777777" w:rsidR="00334CCC" w:rsidRPr="00551568" w:rsidRDefault="00334CCC" w:rsidP="00551568">
                      <w:pPr>
                        <w:tabs>
                          <w:tab w:val="left" w:pos="513"/>
                        </w:tabs>
                        <w:rPr>
                          <w:rFonts w:ascii="Arial" w:hAnsi="Arial" w:cs="Arial"/>
                        </w:rPr>
                      </w:pPr>
                      <w:r w:rsidRPr="00C7746B">
                        <w:rPr>
                          <w:rFonts w:ascii="Arial" w:hAnsi="Arial" w:cs="Arial"/>
                        </w:rPr>
                        <w:tab/>
                      </w:r>
                      <w:r w:rsidRPr="00334CCC">
                        <w:rPr>
                          <w:rFonts w:ascii="Arial" w:hAnsi="Arial" w:cs="Arial"/>
                          <w:b/>
                          <w:bCs/>
                        </w:rPr>
                        <w:t>Answer</w:t>
                      </w:r>
                      <w:r>
                        <w:rPr>
                          <w:rFonts w:ascii="Arial" w:hAnsi="Arial" w:cs="Arial"/>
                        </w:rPr>
                        <w:t xml:space="preserve"> = </w:t>
                      </w:r>
                      <w:r w:rsidRPr="00C7746B">
                        <w:rPr>
                          <w:rFonts w:ascii="Arial" w:hAnsi="Arial" w:cs="Arial"/>
                        </w:rPr>
                        <w:t>Number of lamps required is 48.</w:t>
                      </w:r>
                    </w:p>
                  </w:txbxContent>
                </v:textbox>
                <w10:wrap type="square"/>
              </v:shape>
            </w:pict>
          </mc:Fallback>
        </mc:AlternateContent>
      </w:r>
    </w:p>
    <w:p w14:paraId="48DEF65A" w14:textId="5E2337AA" w:rsidR="00904D18" w:rsidRPr="002876D8" w:rsidRDefault="00904D18" w:rsidP="00904D18">
      <w:pPr>
        <w:jc w:val="center"/>
        <w:rPr>
          <w:rFonts w:ascii="Arial" w:eastAsiaTheme="minorEastAsia" w:hAnsi="Arial" w:cs="Arial"/>
          <w:color w:val="000000" w:themeColor="text1"/>
        </w:rPr>
      </w:pPr>
    </w:p>
    <w:p w14:paraId="294459C6" w14:textId="632BAA93" w:rsidR="000B0CD1" w:rsidRPr="002876D8" w:rsidRDefault="000B0CD1" w:rsidP="00904D18">
      <w:pPr>
        <w:tabs>
          <w:tab w:val="left" w:pos="513"/>
        </w:tabs>
        <w:rPr>
          <w:rFonts w:ascii="Arial" w:hAnsi="Arial" w:cs="Arial"/>
        </w:rPr>
      </w:pPr>
    </w:p>
    <w:p w14:paraId="5F04D77A" w14:textId="77777777" w:rsidR="001752EC" w:rsidRPr="002876D8" w:rsidRDefault="001752EC" w:rsidP="001752EC">
      <w:pPr>
        <w:pStyle w:val="ListParagraph"/>
        <w:ind w:left="360"/>
        <w:rPr>
          <w:rFonts w:ascii="Arial" w:eastAsiaTheme="minorEastAsia" w:hAnsi="Arial" w:cs="Arial"/>
          <w:color w:val="000000" w:themeColor="text1"/>
        </w:rPr>
      </w:pPr>
    </w:p>
    <w:p w14:paraId="660A4570" w14:textId="77777777" w:rsidR="00C2733C" w:rsidRPr="002876D8" w:rsidRDefault="00C2733C" w:rsidP="00C2733C">
      <w:pPr>
        <w:pStyle w:val="ListParagraph"/>
        <w:ind w:left="360"/>
        <w:rPr>
          <w:rFonts w:ascii="Arial" w:eastAsiaTheme="minorEastAsia" w:hAnsi="Arial" w:cs="Arial"/>
          <w:color w:val="000000" w:themeColor="text1"/>
        </w:rPr>
      </w:pPr>
    </w:p>
    <w:p w14:paraId="522F349F" w14:textId="77777777" w:rsidR="00334CCC" w:rsidRPr="002876D8" w:rsidRDefault="00334CCC" w:rsidP="00032912">
      <w:pPr>
        <w:pStyle w:val="ListParagraph"/>
        <w:ind w:left="360"/>
        <w:rPr>
          <w:rFonts w:ascii="Arial" w:eastAsiaTheme="minorEastAsia" w:hAnsi="Arial" w:cs="Arial"/>
          <w:color w:val="000000" w:themeColor="text1"/>
        </w:rPr>
      </w:pPr>
    </w:p>
    <w:p w14:paraId="14F799DD" w14:textId="77777777" w:rsidR="00334CCC" w:rsidRPr="002876D8" w:rsidRDefault="00334CCC" w:rsidP="00032912">
      <w:pPr>
        <w:pStyle w:val="ListParagraph"/>
        <w:ind w:left="360"/>
        <w:rPr>
          <w:rFonts w:ascii="Arial" w:eastAsiaTheme="minorEastAsia" w:hAnsi="Arial" w:cs="Arial"/>
          <w:color w:val="000000" w:themeColor="text1"/>
        </w:rPr>
      </w:pPr>
    </w:p>
    <w:p w14:paraId="1039C883" w14:textId="77777777" w:rsidR="002876D8" w:rsidRPr="002876D8" w:rsidRDefault="002876D8" w:rsidP="002876D8">
      <w:pPr>
        <w:pStyle w:val="ListParagraph"/>
        <w:rPr>
          <w:rFonts w:ascii="Arial" w:eastAsiaTheme="minorEastAsia" w:hAnsi="Arial" w:cs="Arial"/>
          <w:color w:val="000000" w:themeColor="text1"/>
        </w:rPr>
      </w:pPr>
    </w:p>
    <w:p w14:paraId="52F877C2" w14:textId="77777777" w:rsidR="00407C81" w:rsidRPr="00407C81" w:rsidRDefault="00407C81" w:rsidP="00407C81">
      <w:pPr>
        <w:pStyle w:val="ListParagraph"/>
        <w:rPr>
          <w:rFonts w:ascii="Arial" w:eastAsiaTheme="minorEastAsia" w:hAnsi="Arial" w:cs="Arial"/>
          <w:color w:val="000000" w:themeColor="text1"/>
        </w:rPr>
      </w:pPr>
    </w:p>
    <w:p w14:paraId="114ED476" w14:textId="77777777" w:rsidR="00407C81" w:rsidRPr="00407C81" w:rsidRDefault="00407C81" w:rsidP="00407C81">
      <w:pPr>
        <w:pStyle w:val="ListParagraph"/>
        <w:rPr>
          <w:rFonts w:ascii="Arial" w:eastAsiaTheme="minorEastAsia" w:hAnsi="Arial" w:cs="Arial"/>
          <w:color w:val="000000" w:themeColor="text1"/>
        </w:rPr>
      </w:pPr>
    </w:p>
    <w:p w14:paraId="6EEF7A6E" w14:textId="77777777" w:rsidR="00407C81" w:rsidRPr="00407C81" w:rsidRDefault="00407C81" w:rsidP="00407C81">
      <w:pPr>
        <w:pStyle w:val="ListParagraph"/>
        <w:rPr>
          <w:rFonts w:ascii="Arial" w:eastAsiaTheme="minorEastAsia" w:hAnsi="Arial" w:cs="Arial"/>
          <w:color w:val="000000" w:themeColor="text1"/>
        </w:rPr>
      </w:pPr>
    </w:p>
    <w:p w14:paraId="3EAC5CA6" w14:textId="77777777" w:rsidR="00407C81" w:rsidRPr="00407C81" w:rsidRDefault="00407C81" w:rsidP="00407C81">
      <w:pPr>
        <w:pStyle w:val="ListParagraph"/>
        <w:rPr>
          <w:rFonts w:ascii="Arial" w:eastAsiaTheme="minorEastAsia" w:hAnsi="Arial" w:cs="Arial"/>
          <w:color w:val="000000" w:themeColor="text1"/>
        </w:rPr>
      </w:pPr>
    </w:p>
    <w:p w14:paraId="29447AE5" w14:textId="77777777" w:rsidR="00407C81" w:rsidRPr="00407C81" w:rsidRDefault="00407C81" w:rsidP="00407C81">
      <w:pPr>
        <w:pStyle w:val="ListParagraph"/>
        <w:rPr>
          <w:rFonts w:ascii="Arial" w:eastAsiaTheme="minorEastAsia" w:hAnsi="Arial" w:cs="Arial"/>
          <w:color w:val="000000" w:themeColor="text1"/>
        </w:rPr>
      </w:pPr>
    </w:p>
    <w:p w14:paraId="0759D516" w14:textId="77777777" w:rsidR="00B459F1" w:rsidRDefault="00B459F1" w:rsidP="00B459F1">
      <w:pPr>
        <w:rPr>
          <w:rFonts w:ascii="Arial" w:hAnsi="Arial" w:cs="Arial"/>
          <w:b/>
          <w:bCs/>
          <w:color w:val="000000" w:themeColor="text1"/>
        </w:rPr>
      </w:pPr>
    </w:p>
    <w:p w14:paraId="74BF09D9" w14:textId="51E633B0" w:rsidR="001752EC" w:rsidRPr="00B459F1" w:rsidRDefault="001752EC" w:rsidP="00B459F1">
      <w:pPr>
        <w:pStyle w:val="ListParagraph"/>
        <w:numPr>
          <w:ilvl w:val="0"/>
          <w:numId w:val="46"/>
        </w:numPr>
        <w:rPr>
          <w:rFonts w:ascii="Arial" w:eastAsiaTheme="minorEastAsia" w:hAnsi="Arial" w:cs="Arial"/>
          <w:color w:val="000000" w:themeColor="text1"/>
        </w:rPr>
      </w:pPr>
      <w:r w:rsidRPr="00B459F1">
        <w:rPr>
          <w:rFonts w:ascii="Arial" w:hAnsi="Arial" w:cs="Arial"/>
          <w:b/>
          <w:bCs/>
          <w:color w:val="000000" w:themeColor="text1"/>
        </w:rPr>
        <w:lastRenderedPageBreak/>
        <w:t>A suitable (layout of S) for the lamp fittings</w:t>
      </w:r>
    </w:p>
    <w:p w14:paraId="772C9B5E" w14:textId="3F44147B" w:rsidR="002421AF" w:rsidRPr="002876D8" w:rsidRDefault="002421AF" w:rsidP="002421AF">
      <w:pPr>
        <w:pStyle w:val="ListParagraph"/>
        <w:tabs>
          <w:tab w:val="left" w:pos="513"/>
        </w:tabs>
        <w:rPr>
          <w:rFonts w:ascii="Arial" w:hAnsi="Arial" w:cs="Arial"/>
        </w:rPr>
      </w:pPr>
    </w:p>
    <w:p w14:paraId="58FC068B" w14:textId="2E879D11" w:rsidR="00687BCA" w:rsidRPr="00687BCA" w:rsidRDefault="00687BCA" w:rsidP="00B8494B">
      <w:pPr>
        <w:tabs>
          <w:tab w:val="left" w:pos="513"/>
        </w:tabs>
        <w:rPr>
          <w:rFonts w:ascii="Arial" w:hAnsi="Arial" w:cs="Arial"/>
          <w:u w:val="single"/>
          <w:lang w:val="en-US"/>
        </w:rPr>
      </w:pPr>
      <w:r w:rsidRPr="00687BCA">
        <w:rPr>
          <w:rFonts w:ascii="Arial" w:hAnsi="Arial" w:cs="Arial"/>
          <w:u w:val="single"/>
          <w:lang w:val="en-US"/>
        </w:rPr>
        <w:t>Equation</w:t>
      </w:r>
    </w:p>
    <w:p w14:paraId="03A85891" w14:textId="77777777" w:rsidR="00687BCA" w:rsidRDefault="00687BCA" w:rsidP="00B8494B">
      <w:pPr>
        <w:tabs>
          <w:tab w:val="left" w:pos="513"/>
        </w:tabs>
        <w:rPr>
          <w:rFonts w:ascii="Arial" w:hAnsi="Arial" w:cs="Arial"/>
          <w:lang w:val="en-US"/>
        </w:rPr>
      </w:pPr>
    </w:p>
    <w:p w14:paraId="5E1E7512" w14:textId="23A1723D" w:rsidR="00B8494B" w:rsidRPr="002876D8" w:rsidRDefault="00B8494B" w:rsidP="00B8494B">
      <w:pPr>
        <w:tabs>
          <w:tab w:val="left" w:pos="513"/>
        </w:tabs>
        <w:rPr>
          <w:rFonts w:ascii="Arial" w:hAnsi="Arial" w:cs="Arial"/>
        </w:rPr>
      </w:pPr>
      <w:proofErr w:type="spellStart"/>
      <w:proofErr w:type="gramStart"/>
      <w:r w:rsidRPr="002876D8">
        <w:rPr>
          <w:rFonts w:ascii="Arial" w:hAnsi="Arial" w:cs="Arial"/>
          <w:lang w:val="en-US"/>
        </w:rPr>
        <w:t>S</w:t>
      </w:r>
      <w:r w:rsidRPr="002876D8">
        <w:rPr>
          <w:rFonts w:ascii="Arial" w:hAnsi="Arial" w:cs="Arial"/>
          <w:vertAlign w:val="subscript"/>
          <w:lang w:val="en-US"/>
        </w:rPr>
        <w:t>max</w:t>
      </w:r>
      <w:proofErr w:type="spellEnd"/>
      <w:r w:rsidRPr="002876D8">
        <w:rPr>
          <w:rFonts w:ascii="Arial" w:hAnsi="Arial" w:cs="Arial"/>
          <w:lang w:val="en-US"/>
        </w:rPr>
        <w:t xml:space="preserve">  =</w:t>
      </w:r>
      <w:proofErr w:type="gramEnd"/>
      <w:r w:rsidRPr="002876D8">
        <w:rPr>
          <w:rFonts w:ascii="Arial" w:hAnsi="Arial" w:cs="Arial"/>
          <w:lang w:val="en-US"/>
        </w:rPr>
        <w:t xml:space="preserve"> 1.5 x H</w:t>
      </w:r>
      <w:r w:rsidRPr="002876D8">
        <w:rPr>
          <w:rFonts w:ascii="Arial" w:hAnsi="Arial" w:cs="Arial"/>
          <w:vertAlign w:val="subscript"/>
          <w:lang w:val="en-US"/>
        </w:rPr>
        <w:t xml:space="preserve">m,   </w:t>
      </w:r>
      <w:r w:rsidRPr="002876D8">
        <w:rPr>
          <w:rFonts w:ascii="Arial" w:hAnsi="Arial" w:cs="Arial"/>
        </w:rPr>
        <w:t>The mounting height (H</w:t>
      </w:r>
      <w:r w:rsidRPr="002876D8">
        <w:rPr>
          <w:rFonts w:ascii="Arial" w:hAnsi="Arial" w:cs="Arial"/>
          <w:vertAlign w:val="subscript"/>
        </w:rPr>
        <w:t>m</w:t>
      </w:r>
      <w:r w:rsidRPr="002876D8">
        <w:rPr>
          <w:rFonts w:ascii="Arial" w:hAnsi="Arial" w:cs="Arial"/>
        </w:rPr>
        <w:t>) = 7metres.</w:t>
      </w:r>
      <w:r w:rsidRPr="002876D8">
        <w:rPr>
          <w:rFonts w:ascii="Arial" w:hAnsi="Arial" w:cs="Arial"/>
          <w:lang w:val="en-US"/>
        </w:rPr>
        <w:t xml:space="preserve"> </w:t>
      </w:r>
    </w:p>
    <w:p w14:paraId="10281E36" w14:textId="5851A9DB" w:rsidR="00B8494B" w:rsidRPr="002876D8" w:rsidRDefault="00B8494B" w:rsidP="00B8494B">
      <w:pPr>
        <w:tabs>
          <w:tab w:val="left" w:pos="513"/>
        </w:tabs>
        <w:rPr>
          <w:rFonts w:ascii="Arial" w:hAnsi="Arial" w:cs="Arial"/>
          <w:lang w:val="en-US"/>
        </w:rPr>
      </w:pPr>
      <w:r w:rsidRPr="002876D8">
        <w:rPr>
          <w:rFonts w:ascii="Arial" w:hAnsi="Arial" w:cs="Arial"/>
          <w:lang w:val="en-US"/>
        </w:rPr>
        <w:tab/>
      </w:r>
    </w:p>
    <w:p w14:paraId="517E2C8C" w14:textId="7EDD5DD9" w:rsidR="00B8494B" w:rsidRPr="002876D8" w:rsidRDefault="00B8494B" w:rsidP="00B8494B">
      <w:pPr>
        <w:tabs>
          <w:tab w:val="left" w:pos="513"/>
        </w:tabs>
        <w:rPr>
          <w:rFonts w:ascii="Arial" w:hAnsi="Arial" w:cs="Arial"/>
        </w:rPr>
      </w:pPr>
      <w:r w:rsidRPr="002876D8">
        <w:rPr>
          <w:rFonts w:ascii="Arial" w:hAnsi="Arial" w:cs="Arial"/>
          <w:lang w:val="en-US"/>
        </w:rPr>
        <w:t>S</w:t>
      </w:r>
      <w:r w:rsidRPr="002876D8">
        <w:rPr>
          <w:rFonts w:ascii="Arial" w:hAnsi="Arial" w:cs="Arial"/>
          <w:vertAlign w:val="subscript"/>
          <w:lang w:val="en-US"/>
        </w:rPr>
        <w:t xml:space="preserve">max   </w:t>
      </w:r>
      <w:r w:rsidRPr="002876D8">
        <w:rPr>
          <w:rFonts w:ascii="Arial" w:hAnsi="Arial" w:cs="Arial"/>
          <w:lang w:val="en-US"/>
        </w:rPr>
        <w:t>= 1.5 x 7 = 10.5 metres apart</w:t>
      </w:r>
    </w:p>
    <w:p w14:paraId="41A318E9" w14:textId="2725F3F4" w:rsidR="00B8494B" w:rsidRPr="002876D8" w:rsidRDefault="008632AC" w:rsidP="001752EC">
      <w:pPr>
        <w:tabs>
          <w:tab w:val="left" w:pos="513"/>
        </w:tabs>
        <w:rPr>
          <w:rFonts w:ascii="Arial" w:hAnsi="Arial" w:cs="Arial"/>
        </w:rPr>
      </w:pPr>
      <w:r w:rsidRPr="002876D8">
        <w:rPr>
          <w:rFonts w:ascii="Arial" w:hAnsi="Arial" w:cs="Arial"/>
          <w:noProof/>
        </w:rPr>
        <mc:AlternateContent>
          <mc:Choice Requires="wps">
            <w:drawing>
              <wp:anchor distT="0" distB="0" distL="114300" distR="114300" simplePos="0" relativeHeight="251687936" behindDoc="0" locked="0" layoutInCell="1" allowOverlap="1" wp14:anchorId="760CA903" wp14:editId="68FE405B">
                <wp:simplePos x="0" y="0"/>
                <wp:positionH relativeFrom="column">
                  <wp:posOffset>1765299</wp:posOffset>
                </wp:positionH>
                <wp:positionV relativeFrom="paragraph">
                  <wp:posOffset>22859</wp:posOffset>
                </wp:positionV>
                <wp:extent cx="45719" cy="495300"/>
                <wp:effectExtent l="50800" t="25400" r="43815" b="12700"/>
                <wp:wrapNone/>
                <wp:docPr id="15" name="Straight Arrow Connector 15"/>
                <wp:cNvGraphicFramePr/>
                <a:graphic xmlns:a="http://schemas.openxmlformats.org/drawingml/2006/main">
                  <a:graphicData uri="http://schemas.microsoft.com/office/word/2010/wordprocessingShape">
                    <wps:wsp>
                      <wps:cNvCnPr/>
                      <wps:spPr>
                        <a:xfrm flipH="1" flipV="1">
                          <a:off x="0" y="0"/>
                          <a:ext cx="45719"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E3B4B05" id="_x0000_t32" coordsize="21600,21600" o:spt="32" o:oned="t" path="m,l21600,21600e" filled="f">
                <v:path arrowok="t" fillok="f" o:connecttype="none"/>
                <o:lock v:ext="edit" shapetype="t"/>
              </v:shapetype>
              <v:shape id="Straight Arrow Connector 15" o:spid="_x0000_s1026" type="#_x0000_t32" style="position:absolute;margin-left:139pt;margin-top:1.8pt;width:3.6pt;height:39pt;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" strokecolor="#4472c4 [3204]" strokeweight=".5pt">
                <v:stroke endarrow="block" joinstyle="miter"/>
              </v:shape>
            </w:pict>
          </mc:Fallback>
        </mc:AlternateContent>
      </w:r>
    </w:p>
    <w:p w14:paraId="55B37DC0" w14:textId="77777777" w:rsidR="005D7BE3" w:rsidRDefault="005D7BE3" w:rsidP="001752EC">
      <w:pPr>
        <w:tabs>
          <w:tab w:val="left" w:pos="513"/>
        </w:tabs>
        <w:rPr>
          <w:rFonts w:ascii="Arial" w:hAnsi="Arial" w:cs="Arial"/>
          <w:b/>
          <w:bCs/>
        </w:rPr>
      </w:pPr>
    </w:p>
    <w:p w14:paraId="3665E24A" w14:textId="77777777" w:rsidR="005D7BE3" w:rsidRDefault="005D7BE3" w:rsidP="001752EC">
      <w:pPr>
        <w:tabs>
          <w:tab w:val="left" w:pos="513"/>
        </w:tabs>
        <w:rPr>
          <w:rFonts w:ascii="Arial" w:hAnsi="Arial" w:cs="Arial"/>
          <w:b/>
          <w:bCs/>
        </w:rPr>
      </w:pPr>
    </w:p>
    <w:p w14:paraId="09722F01" w14:textId="61EC0417" w:rsidR="000B0CD1" w:rsidRPr="002876D8" w:rsidRDefault="000B0CD1" w:rsidP="001752EC">
      <w:pPr>
        <w:tabs>
          <w:tab w:val="left" w:pos="513"/>
        </w:tabs>
        <w:rPr>
          <w:rFonts w:ascii="Arial" w:hAnsi="Arial" w:cs="Arial"/>
          <w:b/>
          <w:bCs/>
        </w:rPr>
      </w:pPr>
      <w:r w:rsidRPr="002876D8">
        <w:rPr>
          <w:rFonts w:ascii="Arial" w:hAnsi="Arial" w:cs="Arial"/>
          <w:b/>
          <w:bCs/>
        </w:rPr>
        <w:t>Maximum spacing between each light</w:t>
      </w:r>
    </w:p>
    <w:p w14:paraId="21BCCECC" w14:textId="46668333" w:rsidR="002421AF" w:rsidRPr="002876D8" w:rsidRDefault="002421AF" w:rsidP="002421AF">
      <w:pPr>
        <w:tabs>
          <w:tab w:val="left" w:pos="513"/>
        </w:tabs>
        <w:rPr>
          <w:rFonts w:ascii="Arial" w:hAnsi="Arial" w:cs="Arial"/>
        </w:rPr>
      </w:pPr>
    </w:p>
    <w:p w14:paraId="2C22795D" w14:textId="77777777" w:rsidR="005100B6" w:rsidRDefault="005100B6" w:rsidP="00B8494B">
      <w:pPr>
        <w:tabs>
          <w:tab w:val="left" w:pos="513"/>
        </w:tabs>
        <w:rPr>
          <w:rFonts w:ascii="Arial" w:hAnsi="Arial" w:cs="Arial"/>
          <w:lang w:val="en-US"/>
        </w:rPr>
      </w:pPr>
    </w:p>
    <w:p w14:paraId="3DB11C0E" w14:textId="7877EF41" w:rsidR="00B8494B" w:rsidRPr="005D7BE3" w:rsidRDefault="00B8494B" w:rsidP="00B8494B">
      <w:pPr>
        <w:tabs>
          <w:tab w:val="left" w:pos="513"/>
        </w:tabs>
        <w:rPr>
          <w:rFonts w:ascii="Arial" w:hAnsi="Arial" w:cs="Arial"/>
          <w:b/>
          <w:bCs/>
          <w:color w:val="000000" w:themeColor="text1"/>
        </w:rPr>
      </w:pPr>
      <w:r w:rsidRPr="005D7BE3">
        <w:rPr>
          <w:rFonts w:ascii="Arial" w:hAnsi="Arial" w:cs="Arial"/>
          <w:b/>
          <w:bCs/>
          <w:color w:val="000000" w:themeColor="text1"/>
          <w:lang w:val="en-US"/>
        </w:rPr>
        <w:t>The layout is correct if the maximum distance between lamps</w:t>
      </w:r>
    </w:p>
    <w:p w14:paraId="4E8E26B8" w14:textId="72565CA2" w:rsidR="00B8494B" w:rsidRPr="005D7BE3" w:rsidRDefault="00B8494B" w:rsidP="00B8494B">
      <w:pPr>
        <w:tabs>
          <w:tab w:val="left" w:pos="513"/>
        </w:tabs>
        <w:rPr>
          <w:rFonts w:ascii="Arial" w:hAnsi="Arial" w:cs="Arial"/>
          <w:b/>
          <w:bCs/>
          <w:color w:val="000000" w:themeColor="text1"/>
        </w:rPr>
      </w:pPr>
      <w:r w:rsidRPr="005D7BE3">
        <w:rPr>
          <w:rFonts w:ascii="Arial" w:hAnsi="Arial" w:cs="Arial"/>
          <w:b/>
          <w:bCs/>
          <w:color w:val="000000" w:themeColor="text1"/>
          <w:lang w:val="en-US"/>
        </w:rPr>
        <w:t>is less than 10.5m.</w:t>
      </w:r>
    </w:p>
    <w:p w14:paraId="65C40508" w14:textId="60AAE283" w:rsidR="002421AF" w:rsidRPr="002876D8" w:rsidRDefault="002421AF" w:rsidP="002421AF">
      <w:pPr>
        <w:tabs>
          <w:tab w:val="left" w:pos="513"/>
        </w:tabs>
        <w:rPr>
          <w:rFonts w:ascii="Arial" w:hAnsi="Arial" w:cs="Arial"/>
        </w:rPr>
      </w:pPr>
    </w:p>
    <w:p w14:paraId="5797DFF7" w14:textId="77777777" w:rsidR="005100B6" w:rsidRDefault="005100B6" w:rsidP="005100B6">
      <w:pPr>
        <w:pStyle w:val="ListParagraph"/>
        <w:tabs>
          <w:tab w:val="left" w:pos="513"/>
        </w:tabs>
        <w:rPr>
          <w:rFonts w:ascii="Arial" w:hAnsi="Arial" w:cs="Arial"/>
          <w:b/>
          <w:bCs/>
        </w:rPr>
      </w:pPr>
    </w:p>
    <w:p w14:paraId="3F52A1C8" w14:textId="402EC1F9" w:rsidR="00C2733C" w:rsidRPr="005100B6" w:rsidRDefault="00B8494B" w:rsidP="005100B6">
      <w:pPr>
        <w:pStyle w:val="ListParagraph"/>
        <w:numPr>
          <w:ilvl w:val="0"/>
          <w:numId w:val="27"/>
        </w:numPr>
        <w:tabs>
          <w:tab w:val="left" w:pos="513"/>
        </w:tabs>
        <w:rPr>
          <w:rFonts w:ascii="Arial" w:hAnsi="Arial" w:cs="Arial"/>
          <w:b/>
          <w:bCs/>
        </w:rPr>
      </w:pPr>
      <w:r w:rsidRPr="005100B6">
        <w:rPr>
          <w:rFonts w:ascii="Arial" w:hAnsi="Arial" w:cs="Arial"/>
          <w:b/>
          <w:bCs/>
        </w:rPr>
        <w:t xml:space="preserve">rows of 12 </w:t>
      </w:r>
      <w:r w:rsidR="00687BCA">
        <w:rPr>
          <w:rFonts w:ascii="Arial" w:hAnsi="Arial" w:cs="Arial"/>
          <w:b/>
          <w:bCs/>
        </w:rPr>
        <w:t xml:space="preserve">I believe to be best suitable layout to achieve the required lighting needed for the work benches in the factory. </w:t>
      </w:r>
    </w:p>
    <w:p w14:paraId="508E0351" w14:textId="77777777" w:rsidR="005D7BE3" w:rsidRDefault="005D7BE3" w:rsidP="00D464EE">
      <w:pPr>
        <w:tabs>
          <w:tab w:val="left" w:pos="513"/>
        </w:tabs>
        <w:rPr>
          <w:rFonts w:ascii="Arial" w:hAnsi="Arial" w:cs="Arial"/>
        </w:rPr>
      </w:pPr>
    </w:p>
    <w:p w14:paraId="6B001578" w14:textId="41463E81" w:rsidR="00D464EE" w:rsidRPr="002876D8" w:rsidRDefault="00D464EE" w:rsidP="00D464EE">
      <w:pPr>
        <w:tabs>
          <w:tab w:val="left" w:pos="513"/>
        </w:tabs>
        <w:rPr>
          <w:rFonts w:ascii="Arial" w:hAnsi="Arial" w:cs="Arial"/>
        </w:rPr>
      </w:pPr>
      <w:r w:rsidRPr="002876D8">
        <w:rPr>
          <w:rFonts w:ascii="Arial" w:hAnsi="Arial" w:cs="Arial"/>
        </w:rPr>
        <w:t xml:space="preserve">Below is the layout Steff has produced through </w:t>
      </w:r>
      <w:r w:rsidR="000A2BA4" w:rsidRPr="002876D8">
        <w:rPr>
          <w:rFonts w:ascii="Arial" w:hAnsi="Arial" w:cs="Arial"/>
        </w:rPr>
        <w:t>AutoCAD</w:t>
      </w:r>
      <w:r w:rsidRPr="002876D8">
        <w:rPr>
          <w:rFonts w:ascii="Arial" w:hAnsi="Arial" w:cs="Arial"/>
        </w:rPr>
        <w:t xml:space="preserve">. </w:t>
      </w:r>
      <w:r w:rsidR="008632AC" w:rsidRPr="002876D8">
        <w:rPr>
          <w:rFonts w:ascii="Arial" w:hAnsi="Arial" w:cs="Arial"/>
        </w:rPr>
        <w:t xml:space="preserve">The lights around the outside have come in </w:t>
      </w:r>
      <w:r w:rsidR="001C19B4" w:rsidRPr="002876D8">
        <w:rPr>
          <w:rFonts w:ascii="Arial" w:hAnsi="Arial" w:cs="Arial"/>
        </w:rPr>
        <w:t>2</w:t>
      </w:r>
      <w:r w:rsidR="00687BCA">
        <w:rPr>
          <w:rFonts w:ascii="Arial" w:hAnsi="Arial" w:cs="Arial"/>
        </w:rPr>
        <w:t>00m</w:t>
      </w:r>
      <w:r w:rsidR="008632AC" w:rsidRPr="002876D8">
        <w:rPr>
          <w:rFonts w:ascii="Arial" w:hAnsi="Arial" w:cs="Arial"/>
        </w:rPr>
        <w:t>m</w:t>
      </w:r>
      <w:r w:rsidR="001C19B4" w:rsidRPr="002876D8">
        <w:rPr>
          <w:rFonts w:ascii="Arial" w:hAnsi="Arial" w:cs="Arial"/>
        </w:rPr>
        <w:t xml:space="preserve"> from wall</w:t>
      </w:r>
      <w:r w:rsidR="002876D8">
        <w:rPr>
          <w:rFonts w:ascii="Arial" w:hAnsi="Arial" w:cs="Arial"/>
        </w:rPr>
        <w:t xml:space="preserve"> to prevent too much </w:t>
      </w:r>
      <w:r w:rsidR="000A2BA4">
        <w:rPr>
          <w:rFonts w:ascii="Arial" w:hAnsi="Arial" w:cs="Arial"/>
        </w:rPr>
        <w:t xml:space="preserve">light </w:t>
      </w:r>
      <w:r w:rsidR="002876D8">
        <w:rPr>
          <w:rFonts w:ascii="Arial" w:hAnsi="Arial" w:cs="Arial"/>
        </w:rPr>
        <w:t>glar</w:t>
      </w:r>
      <w:r w:rsidR="000A2BA4">
        <w:rPr>
          <w:rFonts w:ascii="Arial" w:hAnsi="Arial" w:cs="Arial"/>
        </w:rPr>
        <w:t>ing</w:t>
      </w:r>
      <w:r w:rsidR="002876D8">
        <w:rPr>
          <w:rFonts w:ascii="Arial" w:hAnsi="Arial" w:cs="Arial"/>
        </w:rPr>
        <w:t xml:space="preserve"> on the walls</w:t>
      </w:r>
      <w:r w:rsidR="008632AC" w:rsidRPr="002876D8">
        <w:rPr>
          <w:rFonts w:ascii="Arial" w:hAnsi="Arial" w:cs="Arial"/>
        </w:rPr>
        <w:t xml:space="preserve">. </w:t>
      </w:r>
      <w:r w:rsidR="001C19B4" w:rsidRPr="002876D8">
        <w:rPr>
          <w:rFonts w:ascii="Arial" w:hAnsi="Arial" w:cs="Arial"/>
        </w:rPr>
        <w:t>6</w:t>
      </w:r>
      <w:r w:rsidR="00687BCA">
        <w:rPr>
          <w:rFonts w:ascii="Arial" w:hAnsi="Arial" w:cs="Arial"/>
        </w:rPr>
        <w:t>800m</w:t>
      </w:r>
      <w:r w:rsidRPr="002876D8">
        <w:rPr>
          <w:rFonts w:ascii="Arial" w:hAnsi="Arial" w:cs="Arial"/>
        </w:rPr>
        <w:t xml:space="preserve">m distance between each light width’s ways and </w:t>
      </w:r>
      <w:r w:rsidR="001C19B4" w:rsidRPr="002876D8">
        <w:rPr>
          <w:rFonts w:ascii="Arial" w:hAnsi="Arial" w:cs="Arial"/>
        </w:rPr>
        <w:t>5</w:t>
      </w:r>
      <w:r w:rsidR="00687BCA">
        <w:rPr>
          <w:rFonts w:ascii="Arial" w:hAnsi="Arial" w:cs="Arial"/>
        </w:rPr>
        <w:t>090m</w:t>
      </w:r>
      <w:r w:rsidRPr="002876D8">
        <w:rPr>
          <w:rFonts w:ascii="Arial" w:hAnsi="Arial" w:cs="Arial"/>
        </w:rPr>
        <w:t>m distance between each light length’s way.</w:t>
      </w:r>
      <w:r w:rsidR="00687BCA">
        <w:rPr>
          <w:rFonts w:ascii="Arial" w:hAnsi="Arial" w:cs="Arial"/>
        </w:rPr>
        <w:t xml:space="preserve"> This is show on the image on page 7.</w:t>
      </w:r>
      <w:r w:rsidRPr="002876D8">
        <w:rPr>
          <w:rFonts w:ascii="Arial" w:hAnsi="Arial" w:cs="Arial"/>
        </w:rPr>
        <w:t xml:space="preserve"> This is acceptable as its lower than the maximum distance of 10.5</w:t>
      </w:r>
      <w:r w:rsidR="00D23835" w:rsidRPr="002876D8">
        <w:rPr>
          <w:rFonts w:ascii="Arial" w:hAnsi="Arial" w:cs="Arial"/>
        </w:rPr>
        <w:t>m</w:t>
      </w:r>
      <w:r w:rsidRPr="002876D8">
        <w:rPr>
          <w:rFonts w:ascii="Arial" w:hAnsi="Arial" w:cs="Arial"/>
        </w:rPr>
        <w:t>.</w:t>
      </w:r>
    </w:p>
    <w:p w14:paraId="3C5F7F98" w14:textId="020BEC21" w:rsidR="00D464EE" w:rsidRPr="002876D8" w:rsidRDefault="00D464EE" w:rsidP="00D464EE">
      <w:pPr>
        <w:tabs>
          <w:tab w:val="left" w:pos="513"/>
        </w:tabs>
        <w:rPr>
          <w:rFonts w:ascii="Arial" w:hAnsi="Arial" w:cs="Arial"/>
          <w:b/>
          <w:bCs/>
          <w:u w:val="single"/>
        </w:rPr>
      </w:pPr>
    </w:p>
    <w:p w14:paraId="7AB7F82D" w14:textId="77777777" w:rsidR="00D464EE" w:rsidRPr="002876D8" w:rsidRDefault="00D464EE" w:rsidP="00D464EE">
      <w:pPr>
        <w:pStyle w:val="ListParagraph"/>
        <w:tabs>
          <w:tab w:val="left" w:pos="513"/>
        </w:tabs>
        <w:ind w:left="1440"/>
        <w:rPr>
          <w:rFonts w:ascii="Arial" w:hAnsi="Arial" w:cs="Arial"/>
          <w:b/>
          <w:bCs/>
          <w:u w:val="single"/>
        </w:rPr>
      </w:pPr>
    </w:p>
    <w:p w14:paraId="78B5CD63" w14:textId="77777777" w:rsidR="005100B6" w:rsidRDefault="005100B6" w:rsidP="005100B6">
      <w:pPr>
        <w:tabs>
          <w:tab w:val="left" w:pos="513"/>
        </w:tabs>
        <w:rPr>
          <w:rFonts w:ascii="Arial" w:hAnsi="Arial" w:cs="Arial"/>
          <w:b/>
          <w:bCs/>
          <w:u w:val="single"/>
        </w:rPr>
      </w:pPr>
    </w:p>
    <w:p w14:paraId="1C3FFF51" w14:textId="77777777" w:rsidR="005D7BE3" w:rsidRDefault="005D7BE3" w:rsidP="005D7BE3">
      <w:pPr>
        <w:pStyle w:val="ListParagraph"/>
        <w:tabs>
          <w:tab w:val="left" w:pos="513"/>
        </w:tabs>
        <w:ind w:left="1440"/>
        <w:rPr>
          <w:rFonts w:ascii="Arial" w:hAnsi="Arial" w:cs="Arial"/>
          <w:b/>
          <w:bCs/>
          <w:u w:val="single"/>
        </w:rPr>
      </w:pPr>
    </w:p>
    <w:p w14:paraId="514D66A9" w14:textId="77777777" w:rsidR="005D7BE3" w:rsidRDefault="005D7BE3" w:rsidP="005D7BE3">
      <w:pPr>
        <w:pStyle w:val="ListParagraph"/>
        <w:tabs>
          <w:tab w:val="left" w:pos="513"/>
        </w:tabs>
        <w:ind w:left="1440"/>
        <w:rPr>
          <w:rFonts w:ascii="Arial" w:hAnsi="Arial" w:cs="Arial"/>
          <w:b/>
          <w:bCs/>
          <w:u w:val="single"/>
        </w:rPr>
      </w:pPr>
    </w:p>
    <w:p w14:paraId="350611DE" w14:textId="0975D0AB" w:rsidR="005D7BE3" w:rsidRDefault="005D7BE3" w:rsidP="005D7BE3">
      <w:pPr>
        <w:pStyle w:val="ListParagraph"/>
        <w:tabs>
          <w:tab w:val="left" w:pos="513"/>
        </w:tabs>
        <w:ind w:left="1440"/>
        <w:rPr>
          <w:rFonts w:ascii="Arial" w:hAnsi="Arial" w:cs="Arial"/>
          <w:b/>
          <w:bCs/>
          <w:u w:val="single"/>
        </w:rPr>
      </w:pPr>
    </w:p>
    <w:p w14:paraId="1F3A455C" w14:textId="77777777" w:rsidR="005D7BE3" w:rsidRDefault="005D7BE3" w:rsidP="005D7BE3">
      <w:pPr>
        <w:pStyle w:val="ListParagraph"/>
        <w:tabs>
          <w:tab w:val="left" w:pos="513"/>
        </w:tabs>
        <w:ind w:left="1440"/>
        <w:rPr>
          <w:rFonts w:ascii="Arial" w:hAnsi="Arial" w:cs="Arial"/>
          <w:b/>
          <w:bCs/>
          <w:u w:val="single"/>
        </w:rPr>
      </w:pPr>
    </w:p>
    <w:p w14:paraId="6937A795" w14:textId="77777777" w:rsidR="005D7BE3" w:rsidRDefault="005D7BE3" w:rsidP="005D7BE3">
      <w:pPr>
        <w:pStyle w:val="ListParagraph"/>
        <w:tabs>
          <w:tab w:val="left" w:pos="513"/>
        </w:tabs>
        <w:ind w:left="1440"/>
        <w:rPr>
          <w:rFonts w:ascii="Arial" w:hAnsi="Arial" w:cs="Arial"/>
          <w:b/>
          <w:bCs/>
          <w:u w:val="single"/>
        </w:rPr>
      </w:pPr>
    </w:p>
    <w:p w14:paraId="00953ADE" w14:textId="77777777" w:rsidR="005D7BE3" w:rsidRDefault="005D7BE3" w:rsidP="005D7BE3">
      <w:pPr>
        <w:pStyle w:val="ListParagraph"/>
        <w:tabs>
          <w:tab w:val="left" w:pos="513"/>
        </w:tabs>
        <w:ind w:left="1440"/>
        <w:rPr>
          <w:rFonts w:ascii="Arial" w:hAnsi="Arial" w:cs="Arial"/>
          <w:b/>
          <w:bCs/>
          <w:u w:val="single"/>
        </w:rPr>
      </w:pPr>
    </w:p>
    <w:p w14:paraId="32F911AA" w14:textId="77777777" w:rsidR="005D7BE3" w:rsidRDefault="005D7BE3" w:rsidP="005D7BE3">
      <w:pPr>
        <w:pStyle w:val="ListParagraph"/>
        <w:tabs>
          <w:tab w:val="left" w:pos="513"/>
        </w:tabs>
        <w:ind w:left="1440"/>
        <w:rPr>
          <w:rFonts w:ascii="Arial" w:hAnsi="Arial" w:cs="Arial"/>
          <w:b/>
          <w:bCs/>
          <w:u w:val="single"/>
        </w:rPr>
      </w:pPr>
    </w:p>
    <w:p w14:paraId="3BDC9D84" w14:textId="4D125F7A" w:rsidR="005D7BE3" w:rsidRDefault="005D7BE3" w:rsidP="005D7BE3">
      <w:pPr>
        <w:pStyle w:val="ListParagraph"/>
        <w:tabs>
          <w:tab w:val="left" w:pos="513"/>
        </w:tabs>
        <w:ind w:left="1440"/>
        <w:rPr>
          <w:rFonts w:ascii="Arial" w:hAnsi="Arial" w:cs="Arial"/>
          <w:b/>
          <w:bCs/>
          <w:u w:val="single"/>
        </w:rPr>
      </w:pPr>
    </w:p>
    <w:p w14:paraId="12AF914B" w14:textId="77777777" w:rsidR="005D7BE3" w:rsidRDefault="005D7BE3" w:rsidP="005D7BE3">
      <w:pPr>
        <w:pStyle w:val="ListParagraph"/>
        <w:tabs>
          <w:tab w:val="left" w:pos="513"/>
        </w:tabs>
        <w:ind w:left="1440"/>
        <w:rPr>
          <w:rFonts w:ascii="Arial" w:hAnsi="Arial" w:cs="Arial"/>
          <w:b/>
          <w:bCs/>
          <w:u w:val="single"/>
        </w:rPr>
      </w:pPr>
    </w:p>
    <w:p w14:paraId="78E7D94F" w14:textId="77777777" w:rsidR="005D7BE3" w:rsidRDefault="005D7BE3" w:rsidP="005D7BE3">
      <w:pPr>
        <w:pStyle w:val="ListParagraph"/>
        <w:tabs>
          <w:tab w:val="left" w:pos="513"/>
        </w:tabs>
        <w:ind w:left="1440"/>
        <w:rPr>
          <w:rFonts w:ascii="Arial" w:hAnsi="Arial" w:cs="Arial"/>
          <w:b/>
          <w:bCs/>
          <w:u w:val="single"/>
        </w:rPr>
      </w:pPr>
    </w:p>
    <w:p w14:paraId="2057AFC6" w14:textId="77777777" w:rsidR="005D7BE3" w:rsidRDefault="005D7BE3" w:rsidP="005D7BE3">
      <w:pPr>
        <w:pStyle w:val="ListParagraph"/>
        <w:tabs>
          <w:tab w:val="left" w:pos="513"/>
        </w:tabs>
        <w:ind w:left="1440"/>
        <w:rPr>
          <w:rFonts w:ascii="Arial" w:hAnsi="Arial" w:cs="Arial"/>
          <w:b/>
          <w:bCs/>
          <w:u w:val="single"/>
        </w:rPr>
      </w:pPr>
    </w:p>
    <w:p w14:paraId="798324F6" w14:textId="77777777" w:rsidR="005D7BE3" w:rsidRDefault="005D7BE3" w:rsidP="005D7BE3">
      <w:pPr>
        <w:pStyle w:val="ListParagraph"/>
        <w:tabs>
          <w:tab w:val="left" w:pos="513"/>
        </w:tabs>
        <w:ind w:left="1440"/>
        <w:rPr>
          <w:rFonts w:ascii="Arial" w:hAnsi="Arial" w:cs="Arial"/>
          <w:b/>
          <w:bCs/>
          <w:u w:val="single"/>
        </w:rPr>
      </w:pPr>
    </w:p>
    <w:p w14:paraId="78CCFD74" w14:textId="77777777" w:rsidR="005D7BE3" w:rsidRDefault="005D7BE3" w:rsidP="005D7BE3">
      <w:pPr>
        <w:pStyle w:val="ListParagraph"/>
        <w:tabs>
          <w:tab w:val="left" w:pos="513"/>
        </w:tabs>
        <w:ind w:left="1440"/>
        <w:rPr>
          <w:rFonts w:ascii="Arial" w:hAnsi="Arial" w:cs="Arial"/>
          <w:b/>
          <w:bCs/>
          <w:u w:val="single"/>
        </w:rPr>
      </w:pPr>
    </w:p>
    <w:p w14:paraId="6BC710FD" w14:textId="77777777" w:rsidR="005D7BE3" w:rsidRDefault="005D7BE3" w:rsidP="005D7BE3">
      <w:pPr>
        <w:pStyle w:val="ListParagraph"/>
        <w:tabs>
          <w:tab w:val="left" w:pos="513"/>
        </w:tabs>
        <w:ind w:left="1440"/>
        <w:rPr>
          <w:rFonts w:ascii="Arial" w:hAnsi="Arial" w:cs="Arial"/>
          <w:b/>
          <w:bCs/>
          <w:u w:val="single"/>
        </w:rPr>
      </w:pPr>
    </w:p>
    <w:p w14:paraId="115C3CCD" w14:textId="77777777" w:rsidR="005D7BE3" w:rsidRDefault="005D7BE3" w:rsidP="005D7BE3">
      <w:pPr>
        <w:pStyle w:val="ListParagraph"/>
        <w:tabs>
          <w:tab w:val="left" w:pos="513"/>
        </w:tabs>
        <w:ind w:left="1440"/>
        <w:rPr>
          <w:rFonts w:ascii="Arial" w:hAnsi="Arial" w:cs="Arial"/>
          <w:b/>
          <w:bCs/>
          <w:u w:val="single"/>
        </w:rPr>
      </w:pPr>
    </w:p>
    <w:p w14:paraId="6D02AF3E" w14:textId="77777777" w:rsidR="005D7BE3" w:rsidRDefault="005D7BE3" w:rsidP="005D7BE3">
      <w:pPr>
        <w:pStyle w:val="ListParagraph"/>
        <w:tabs>
          <w:tab w:val="left" w:pos="513"/>
        </w:tabs>
        <w:ind w:left="1440"/>
        <w:rPr>
          <w:rFonts w:ascii="Arial" w:hAnsi="Arial" w:cs="Arial"/>
          <w:b/>
          <w:bCs/>
          <w:u w:val="single"/>
        </w:rPr>
      </w:pPr>
    </w:p>
    <w:p w14:paraId="649A5998" w14:textId="77777777" w:rsidR="005D7BE3" w:rsidRDefault="005D7BE3" w:rsidP="005D7BE3">
      <w:pPr>
        <w:pStyle w:val="ListParagraph"/>
        <w:tabs>
          <w:tab w:val="left" w:pos="513"/>
        </w:tabs>
        <w:ind w:left="1440"/>
        <w:rPr>
          <w:rFonts w:ascii="Arial" w:hAnsi="Arial" w:cs="Arial"/>
          <w:b/>
          <w:bCs/>
          <w:u w:val="single"/>
        </w:rPr>
      </w:pPr>
    </w:p>
    <w:p w14:paraId="1B637140" w14:textId="77777777" w:rsidR="005D7BE3" w:rsidRDefault="005D7BE3" w:rsidP="005D7BE3">
      <w:pPr>
        <w:pStyle w:val="ListParagraph"/>
        <w:tabs>
          <w:tab w:val="left" w:pos="513"/>
        </w:tabs>
        <w:ind w:left="1440"/>
        <w:rPr>
          <w:rFonts w:ascii="Arial" w:hAnsi="Arial" w:cs="Arial"/>
          <w:b/>
          <w:bCs/>
          <w:u w:val="single"/>
        </w:rPr>
      </w:pPr>
    </w:p>
    <w:p w14:paraId="7CBE20BB" w14:textId="77777777" w:rsidR="005D7BE3" w:rsidRDefault="005D7BE3" w:rsidP="005D7BE3">
      <w:pPr>
        <w:pStyle w:val="ListParagraph"/>
        <w:tabs>
          <w:tab w:val="left" w:pos="513"/>
        </w:tabs>
        <w:ind w:left="1440"/>
        <w:rPr>
          <w:rFonts w:ascii="Arial" w:hAnsi="Arial" w:cs="Arial"/>
          <w:b/>
          <w:bCs/>
          <w:u w:val="single"/>
        </w:rPr>
      </w:pPr>
    </w:p>
    <w:p w14:paraId="3B7A246E" w14:textId="77777777" w:rsidR="005D7BE3" w:rsidRDefault="005D7BE3" w:rsidP="005D7BE3">
      <w:pPr>
        <w:pStyle w:val="ListParagraph"/>
        <w:tabs>
          <w:tab w:val="left" w:pos="513"/>
        </w:tabs>
        <w:ind w:left="1440"/>
        <w:rPr>
          <w:rFonts w:ascii="Arial" w:hAnsi="Arial" w:cs="Arial"/>
          <w:b/>
          <w:bCs/>
          <w:u w:val="single"/>
        </w:rPr>
      </w:pPr>
    </w:p>
    <w:p w14:paraId="09EBDAA8" w14:textId="77777777" w:rsidR="005D7BE3" w:rsidRDefault="005D7BE3" w:rsidP="005D7BE3">
      <w:pPr>
        <w:pStyle w:val="ListParagraph"/>
        <w:tabs>
          <w:tab w:val="left" w:pos="513"/>
        </w:tabs>
        <w:ind w:left="1440"/>
        <w:rPr>
          <w:rFonts w:ascii="Arial" w:hAnsi="Arial" w:cs="Arial"/>
          <w:b/>
          <w:bCs/>
          <w:u w:val="single"/>
        </w:rPr>
      </w:pPr>
    </w:p>
    <w:p w14:paraId="013D9081" w14:textId="77777777" w:rsidR="006A1A0A" w:rsidRDefault="006A1A0A" w:rsidP="006A1A0A">
      <w:pPr>
        <w:tabs>
          <w:tab w:val="left" w:pos="513"/>
        </w:tabs>
        <w:rPr>
          <w:rFonts w:ascii="Arial" w:hAnsi="Arial" w:cs="Arial"/>
          <w:b/>
          <w:bCs/>
          <w:u w:val="single"/>
        </w:rPr>
      </w:pPr>
    </w:p>
    <w:p w14:paraId="1F1DF98B" w14:textId="77777777" w:rsidR="001B35D5" w:rsidRDefault="001B35D5" w:rsidP="001B35D5">
      <w:pPr>
        <w:pStyle w:val="ListParagraph"/>
        <w:tabs>
          <w:tab w:val="left" w:pos="513"/>
        </w:tabs>
        <w:ind w:left="1440"/>
        <w:rPr>
          <w:rFonts w:ascii="Arial" w:hAnsi="Arial" w:cs="Arial"/>
          <w:b/>
          <w:bCs/>
          <w:u w:val="single"/>
        </w:rPr>
      </w:pPr>
    </w:p>
    <w:p w14:paraId="5FBB8D83" w14:textId="42CBCA55" w:rsidR="002421AF" w:rsidRPr="006A1A0A" w:rsidRDefault="001F151B" w:rsidP="006A1A0A">
      <w:pPr>
        <w:pStyle w:val="ListParagraph"/>
        <w:numPr>
          <w:ilvl w:val="0"/>
          <w:numId w:val="20"/>
        </w:numPr>
        <w:tabs>
          <w:tab w:val="left" w:pos="513"/>
        </w:tabs>
        <w:rPr>
          <w:rFonts w:ascii="Arial" w:hAnsi="Arial" w:cs="Arial"/>
          <w:b/>
          <w:bCs/>
          <w:u w:val="single"/>
        </w:rPr>
      </w:pPr>
      <w:r w:rsidRPr="006A1A0A">
        <w:rPr>
          <w:rFonts w:ascii="Arial" w:hAnsi="Arial" w:cs="Arial"/>
          <w:b/>
          <w:bCs/>
          <w:u w:val="single"/>
        </w:rPr>
        <w:t>Plan layout of the factory floor (best fit design for the luminaire installation)</w:t>
      </w:r>
    </w:p>
    <w:p w14:paraId="277C334D" w14:textId="44A23C73" w:rsidR="00687BCA" w:rsidRDefault="00687BCA" w:rsidP="002421AF">
      <w:pPr>
        <w:tabs>
          <w:tab w:val="left" w:pos="513"/>
        </w:tabs>
        <w:rPr>
          <w:rFonts w:ascii="Arial" w:hAnsi="Arial" w:cs="Arial"/>
        </w:rPr>
      </w:pPr>
    </w:p>
    <w:p w14:paraId="60FCE994" w14:textId="5F36D392" w:rsidR="006A1A0A" w:rsidRDefault="006A1A0A" w:rsidP="002421AF">
      <w:pPr>
        <w:tabs>
          <w:tab w:val="left" w:pos="513"/>
        </w:tabs>
        <w:rPr>
          <w:rFonts w:ascii="Arial" w:hAnsi="Arial" w:cs="Arial"/>
        </w:rPr>
      </w:pPr>
    </w:p>
    <w:p w14:paraId="6045DF0E" w14:textId="4BDEAC6B" w:rsidR="006A1A0A" w:rsidRDefault="005327B5" w:rsidP="002421AF">
      <w:pPr>
        <w:tabs>
          <w:tab w:val="left" w:pos="513"/>
        </w:tabs>
        <w:rPr>
          <w:rFonts w:ascii="Arial" w:hAnsi="Arial" w:cs="Arial"/>
        </w:rPr>
      </w:pPr>
      <w:r>
        <w:rPr>
          <w:rFonts w:ascii="Arial" w:hAnsi="Arial" w:cs="Arial"/>
          <w:b/>
          <w:bCs/>
          <w:noProof/>
          <w:u w:val="single"/>
        </w:rPr>
        <w:drawing>
          <wp:anchor distT="0" distB="0" distL="114300" distR="114300" simplePos="0" relativeHeight="251695104" behindDoc="0" locked="0" layoutInCell="1" allowOverlap="1" wp14:anchorId="47FDDE45" wp14:editId="66467AB9">
            <wp:simplePos x="0" y="0"/>
            <wp:positionH relativeFrom="column">
              <wp:posOffset>1130300</wp:posOffset>
            </wp:positionH>
            <wp:positionV relativeFrom="paragraph">
              <wp:posOffset>99060</wp:posOffset>
            </wp:positionV>
            <wp:extent cx="3441700" cy="6959600"/>
            <wp:effectExtent l="6350" t="0" r="635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aterial science assignment (factory lighting layout)finish.pdf"/>
                    <pic:cNvPicPr/>
                  </pic:nvPicPr>
                  <pic:blipFill rotWithShape="1">
                    <a:blip r:embed="rId11">
                      <a:extLst>
                        <a:ext uri="{28A0092B-C50C-407E-A947-70E740481C1C}">
                          <a14:useLocalDpi xmlns:a14="http://schemas.microsoft.com/office/drawing/2010/main" val="0"/>
                        </a:ext>
                      </a:extLst>
                    </a:blip>
                    <a:srcRect l="13969" t="3256" r="25941" b="2852"/>
                    <a:stretch/>
                  </pic:blipFill>
                  <pic:spPr bwMode="auto">
                    <a:xfrm rot="16200000">
                      <a:off x="0" y="0"/>
                      <a:ext cx="3441700" cy="695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59509F" w14:textId="3C500AF0" w:rsidR="006A1A0A" w:rsidRDefault="006A1A0A" w:rsidP="002421AF">
      <w:pPr>
        <w:tabs>
          <w:tab w:val="left" w:pos="513"/>
        </w:tabs>
        <w:rPr>
          <w:rFonts w:ascii="Arial" w:hAnsi="Arial" w:cs="Arial"/>
        </w:rPr>
      </w:pPr>
    </w:p>
    <w:p w14:paraId="434F7CEA" w14:textId="7ADB587D" w:rsidR="006A1A0A" w:rsidRDefault="006A1A0A" w:rsidP="002421AF">
      <w:pPr>
        <w:tabs>
          <w:tab w:val="left" w:pos="513"/>
        </w:tabs>
        <w:rPr>
          <w:rFonts w:ascii="Arial" w:hAnsi="Arial" w:cs="Arial"/>
        </w:rPr>
      </w:pPr>
    </w:p>
    <w:p w14:paraId="26D51705" w14:textId="564C364D" w:rsidR="006A1A0A" w:rsidRDefault="006A1A0A" w:rsidP="002421AF">
      <w:pPr>
        <w:tabs>
          <w:tab w:val="left" w:pos="513"/>
        </w:tabs>
        <w:rPr>
          <w:rFonts w:ascii="Arial" w:hAnsi="Arial" w:cs="Arial"/>
        </w:rPr>
      </w:pPr>
    </w:p>
    <w:p w14:paraId="69310411" w14:textId="1875F4FE" w:rsidR="006A1A0A" w:rsidRDefault="006A1A0A" w:rsidP="002421AF">
      <w:pPr>
        <w:tabs>
          <w:tab w:val="left" w:pos="513"/>
        </w:tabs>
        <w:rPr>
          <w:rFonts w:ascii="Arial" w:hAnsi="Arial" w:cs="Arial"/>
        </w:rPr>
      </w:pPr>
    </w:p>
    <w:p w14:paraId="00446E92" w14:textId="5C5296A7" w:rsidR="006A1A0A" w:rsidRDefault="006A1A0A" w:rsidP="002421AF">
      <w:pPr>
        <w:tabs>
          <w:tab w:val="left" w:pos="513"/>
        </w:tabs>
        <w:rPr>
          <w:rFonts w:ascii="Arial" w:hAnsi="Arial" w:cs="Arial"/>
        </w:rPr>
      </w:pPr>
    </w:p>
    <w:p w14:paraId="676A66AC" w14:textId="77F1D32F" w:rsidR="006A1A0A" w:rsidRDefault="006A1A0A" w:rsidP="002421AF">
      <w:pPr>
        <w:tabs>
          <w:tab w:val="left" w:pos="513"/>
        </w:tabs>
        <w:rPr>
          <w:rFonts w:ascii="Arial" w:hAnsi="Arial" w:cs="Arial"/>
        </w:rPr>
      </w:pPr>
    </w:p>
    <w:p w14:paraId="133FB833" w14:textId="0E8A3567" w:rsidR="006A1A0A" w:rsidRDefault="006A1A0A" w:rsidP="002421AF">
      <w:pPr>
        <w:tabs>
          <w:tab w:val="left" w:pos="513"/>
        </w:tabs>
        <w:rPr>
          <w:rFonts w:ascii="Arial" w:hAnsi="Arial" w:cs="Arial"/>
        </w:rPr>
      </w:pPr>
    </w:p>
    <w:p w14:paraId="672F5EB9" w14:textId="1F51C2CA" w:rsidR="006A1A0A" w:rsidRDefault="006A1A0A" w:rsidP="002421AF">
      <w:pPr>
        <w:tabs>
          <w:tab w:val="left" w:pos="513"/>
        </w:tabs>
        <w:rPr>
          <w:rFonts w:ascii="Arial" w:hAnsi="Arial" w:cs="Arial"/>
        </w:rPr>
      </w:pPr>
    </w:p>
    <w:p w14:paraId="1EAA8239" w14:textId="0E527916" w:rsidR="006A1A0A" w:rsidRDefault="006A1A0A" w:rsidP="002421AF">
      <w:pPr>
        <w:tabs>
          <w:tab w:val="left" w:pos="513"/>
        </w:tabs>
        <w:rPr>
          <w:rFonts w:ascii="Arial" w:hAnsi="Arial" w:cs="Arial"/>
        </w:rPr>
      </w:pPr>
    </w:p>
    <w:p w14:paraId="0CFBF333" w14:textId="38AD9377" w:rsidR="006A1A0A" w:rsidRDefault="006A1A0A" w:rsidP="002421AF">
      <w:pPr>
        <w:tabs>
          <w:tab w:val="left" w:pos="513"/>
        </w:tabs>
        <w:rPr>
          <w:rFonts w:ascii="Arial" w:hAnsi="Arial" w:cs="Arial"/>
        </w:rPr>
      </w:pPr>
    </w:p>
    <w:p w14:paraId="75FF0EF3" w14:textId="54ED6E7F" w:rsidR="006A1A0A" w:rsidRDefault="006A1A0A" w:rsidP="002421AF">
      <w:pPr>
        <w:tabs>
          <w:tab w:val="left" w:pos="513"/>
        </w:tabs>
        <w:rPr>
          <w:rFonts w:ascii="Arial" w:hAnsi="Arial" w:cs="Arial"/>
        </w:rPr>
      </w:pPr>
    </w:p>
    <w:p w14:paraId="33B4DF78" w14:textId="3CEDD68F" w:rsidR="006A1A0A" w:rsidRDefault="006A1A0A" w:rsidP="002421AF">
      <w:pPr>
        <w:tabs>
          <w:tab w:val="left" w:pos="513"/>
        </w:tabs>
        <w:rPr>
          <w:rFonts w:ascii="Arial" w:hAnsi="Arial" w:cs="Arial"/>
        </w:rPr>
      </w:pPr>
    </w:p>
    <w:p w14:paraId="0B4D0F3C" w14:textId="264E17C3" w:rsidR="006A1A0A" w:rsidRDefault="006A1A0A" w:rsidP="002421AF">
      <w:pPr>
        <w:tabs>
          <w:tab w:val="left" w:pos="513"/>
        </w:tabs>
        <w:rPr>
          <w:rFonts w:ascii="Arial" w:hAnsi="Arial" w:cs="Arial"/>
        </w:rPr>
      </w:pPr>
    </w:p>
    <w:p w14:paraId="1CF258B4" w14:textId="1841A219" w:rsidR="006A1A0A" w:rsidRDefault="006A1A0A" w:rsidP="002421AF">
      <w:pPr>
        <w:tabs>
          <w:tab w:val="left" w:pos="513"/>
        </w:tabs>
        <w:rPr>
          <w:rFonts w:ascii="Arial" w:hAnsi="Arial" w:cs="Arial"/>
        </w:rPr>
      </w:pPr>
    </w:p>
    <w:p w14:paraId="28F44F1B" w14:textId="3F8B9739" w:rsidR="006A1A0A" w:rsidRDefault="006A1A0A" w:rsidP="002421AF">
      <w:pPr>
        <w:tabs>
          <w:tab w:val="left" w:pos="513"/>
        </w:tabs>
        <w:rPr>
          <w:rFonts w:ascii="Arial" w:hAnsi="Arial" w:cs="Arial"/>
        </w:rPr>
      </w:pPr>
    </w:p>
    <w:p w14:paraId="69354C6E" w14:textId="3CC2194A" w:rsidR="006A1A0A" w:rsidRDefault="006A1A0A" w:rsidP="002421AF">
      <w:pPr>
        <w:tabs>
          <w:tab w:val="left" w:pos="513"/>
        </w:tabs>
        <w:rPr>
          <w:rFonts w:ascii="Arial" w:hAnsi="Arial" w:cs="Arial"/>
        </w:rPr>
      </w:pPr>
    </w:p>
    <w:p w14:paraId="7D50F2FD" w14:textId="2586BC36" w:rsidR="006A1A0A" w:rsidRDefault="006A1A0A" w:rsidP="002421AF">
      <w:pPr>
        <w:tabs>
          <w:tab w:val="left" w:pos="513"/>
        </w:tabs>
        <w:rPr>
          <w:rFonts w:ascii="Arial" w:hAnsi="Arial" w:cs="Arial"/>
        </w:rPr>
      </w:pPr>
    </w:p>
    <w:p w14:paraId="3CEF3776" w14:textId="402F8D86" w:rsidR="006A1A0A" w:rsidRDefault="006A1A0A" w:rsidP="002421AF">
      <w:pPr>
        <w:tabs>
          <w:tab w:val="left" w:pos="513"/>
        </w:tabs>
        <w:rPr>
          <w:rFonts w:ascii="Arial" w:hAnsi="Arial" w:cs="Arial"/>
        </w:rPr>
      </w:pPr>
    </w:p>
    <w:p w14:paraId="7B55177B" w14:textId="0A72C6AB" w:rsidR="006A1A0A" w:rsidRDefault="006A1A0A" w:rsidP="002421AF">
      <w:pPr>
        <w:tabs>
          <w:tab w:val="left" w:pos="513"/>
        </w:tabs>
        <w:rPr>
          <w:rFonts w:ascii="Arial" w:hAnsi="Arial" w:cs="Arial"/>
        </w:rPr>
      </w:pPr>
    </w:p>
    <w:p w14:paraId="703C40B2" w14:textId="528ADDCE" w:rsidR="006A1A0A" w:rsidRDefault="006A1A0A" w:rsidP="002421AF">
      <w:pPr>
        <w:tabs>
          <w:tab w:val="left" w:pos="513"/>
        </w:tabs>
        <w:rPr>
          <w:rFonts w:ascii="Arial" w:hAnsi="Arial" w:cs="Arial"/>
        </w:rPr>
      </w:pPr>
    </w:p>
    <w:p w14:paraId="346C0C77" w14:textId="302708E6" w:rsidR="006A1A0A" w:rsidRDefault="006A1A0A" w:rsidP="002421AF">
      <w:pPr>
        <w:tabs>
          <w:tab w:val="left" w:pos="513"/>
        </w:tabs>
        <w:rPr>
          <w:rFonts w:ascii="Arial" w:hAnsi="Arial" w:cs="Arial"/>
        </w:rPr>
      </w:pPr>
    </w:p>
    <w:p w14:paraId="648D26F6" w14:textId="161C892E" w:rsidR="006A1A0A" w:rsidRDefault="006A1A0A" w:rsidP="002421AF">
      <w:pPr>
        <w:tabs>
          <w:tab w:val="left" w:pos="513"/>
        </w:tabs>
        <w:rPr>
          <w:rFonts w:ascii="Arial" w:hAnsi="Arial" w:cs="Arial"/>
        </w:rPr>
      </w:pPr>
    </w:p>
    <w:p w14:paraId="5FC76D12" w14:textId="00B030B2" w:rsidR="006A1A0A" w:rsidRDefault="006A1A0A" w:rsidP="002421AF">
      <w:pPr>
        <w:tabs>
          <w:tab w:val="left" w:pos="513"/>
        </w:tabs>
        <w:rPr>
          <w:rFonts w:ascii="Arial" w:hAnsi="Arial" w:cs="Arial"/>
        </w:rPr>
      </w:pPr>
    </w:p>
    <w:p w14:paraId="0248D863" w14:textId="3FA1F887" w:rsidR="006A1A0A" w:rsidRDefault="006A1A0A" w:rsidP="002421AF">
      <w:pPr>
        <w:tabs>
          <w:tab w:val="left" w:pos="513"/>
        </w:tabs>
        <w:rPr>
          <w:rFonts w:ascii="Arial" w:hAnsi="Arial" w:cs="Arial"/>
        </w:rPr>
      </w:pPr>
    </w:p>
    <w:p w14:paraId="13BFDE9C" w14:textId="77777777" w:rsidR="001B35D5" w:rsidRDefault="001B35D5" w:rsidP="002421AF">
      <w:pPr>
        <w:tabs>
          <w:tab w:val="left" w:pos="513"/>
        </w:tabs>
        <w:rPr>
          <w:rFonts w:ascii="Arial" w:hAnsi="Arial" w:cs="Arial"/>
        </w:rPr>
      </w:pPr>
    </w:p>
    <w:p w14:paraId="1F7FDCC2" w14:textId="6EF3A2F7" w:rsidR="002421AF" w:rsidRPr="002876D8" w:rsidRDefault="002421AF" w:rsidP="002421AF">
      <w:pPr>
        <w:tabs>
          <w:tab w:val="left" w:pos="513"/>
        </w:tabs>
        <w:rPr>
          <w:rFonts w:ascii="Arial" w:hAnsi="Arial" w:cs="Arial"/>
          <w:b/>
          <w:bCs/>
          <w:u w:val="single"/>
        </w:rPr>
      </w:pPr>
      <w:r w:rsidRPr="002876D8">
        <w:rPr>
          <w:rFonts w:ascii="Arial" w:hAnsi="Arial" w:cs="Arial"/>
          <w:b/>
          <w:bCs/>
          <w:u w:val="single"/>
        </w:rPr>
        <w:t>TASK B.</w:t>
      </w:r>
      <w:r w:rsidR="00E2399C" w:rsidRPr="002876D8">
        <w:rPr>
          <w:rFonts w:ascii="Arial" w:hAnsi="Arial" w:cs="Arial"/>
          <w:b/>
          <w:bCs/>
          <w:u w:val="single"/>
        </w:rPr>
        <w:t xml:space="preserve"> </w:t>
      </w:r>
    </w:p>
    <w:p w14:paraId="552F8462" w14:textId="52055254" w:rsidR="00E2399C" w:rsidRPr="002876D8" w:rsidRDefault="00E2399C" w:rsidP="002421AF">
      <w:pPr>
        <w:tabs>
          <w:tab w:val="left" w:pos="513"/>
        </w:tabs>
        <w:rPr>
          <w:rFonts w:ascii="Arial" w:hAnsi="Arial" w:cs="Arial"/>
        </w:rPr>
      </w:pPr>
      <w:r w:rsidRPr="002876D8">
        <w:rPr>
          <w:rFonts w:ascii="Arial" w:hAnsi="Arial" w:cs="Arial"/>
        </w:rPr>
        <w:t>A brick wall of area 20m</w:t>
      </w:r>
      <w:r w:rsidRPr="002876D8">
        <w:rPr>
          <w:rFonts w:ascii="Arial" w:hAnsi="Arial" w:cs="Arial"/>
          <w:vertAlign w:val="superscript"/>
        </w:rPr>
        <w:t>2</w:t>
      </w:r>
      <w:r w:rsidRPr="002876D8">
        <w:rPr>
          <w:rFonts w:ascii="Arial" w:hAnsi="Arial" w:cs="Arial"/>
        </w:rPr>
        <w:t xml:space="preserve"> contains a window of area 4</w:t>
      </w:r>
      <w:r w:rsidRPr="002876D8">
        <w:rPr>
          <w:rFonts w:ascii="Arial" w:hAnsi="Arial" w:cs="Arial"/>
          <w:vertAlign w:val="superscript"/>
        </w:rPr>
        <w:t>2</w:t>
      </w:r>
      <w:r w:rsidRPr="002876D8">
        <w:rPr>
          <w:rFonts w:ascii="Arial" w:hAnsi="Arial" w:cs="Arial"/>
        </w:rPr>
        <w:t>.</w:t>
      </w:r>
    </w:p>
    <w:p w14:paraId="3C5648AE" w14:textId="18960258" w:rsidR="00E2399C" w:rsidRPr="002876D8" w:rsidRDefault="00E2399C" w:rsidP="002421AF">
      <w:pPr>
        <w:tabs>
          <w:tab w:val="left" w:pos="513"/>
        </w:tabs>
        <w:rPr>
          <w:rFonts w:ascii="Arial" w:hAnsi="Arial" w:cs="Arial"/>
        </w:rPr>
      </w:pPr>
      <w:r w:rsidRPr="002876D8">
        <w:rPr>
          <w:rFonts w:ascii="Arial" w:hAnsi="Arial" w:cs="Arial"/>
        </w:rPr>
        <w:t>The values of sound reduction indexes are:</w:t>
      </w:r>
    </w:p>
    <w:p w14:paraId="4DE4B246" w14:textId="684D3DA5" w:rsidR="00E2399C" w:rsidRPr="002876D8" w:rsidRDefault="00E2399C" w:rsidP="002421AF">
      <w:pPr>
        <w:tabs>
          <w:tab w:val="left" w:pos="513"/>
        </w:tabs>
        <w:rPr>
          <w:rFonts w:ascii="Arial" w:hAnsi="Arial" w:cs="Arial"/>
        </w:rPr>
      </w:pPr>
      <w:r w:rsidRPr="002876D8">
        <w:rPr>
          <w:rFonts w:ascii="Arial" w:hAnsi="Arial" w:cs="Arial"/>
        </w:rPr>
        <w:t>50dB for the brickwork and 10dB for the window.</w:t>
      </w:r>
    </w:p>
    <w:p w14:paraId="47FAAD4F" w14:textId="76D77CCC" w:rsidR="002421AF" w:rsidRPr="002876D8" w:rsidRDefault="002421AF" w:rsidP="002421AF">
      <w:pPr>
        <w:tabs>
          <w:tab w:val="left" w:pos="513"/>
        </w:tabs>
        <w:rPr>
          <w:rFonts w:ascii="Arial" w:hAnsi="Arial" w:cs="Arial"/>
        </w:rPr>
      </w:pPr>
    </w:p>
    <w:p w14:paraId="43DB9ACA" w14:textId="2C2C71BB" w:rsidR="002421AF" w:rsidRPr="002876D8" w:rsidRDefault="00512814" w:rsidP="002421AF">
      <w:pPr>
        <w:pStyle w:val="ListParagraph"/>
        <w:numPr>
          <w:ilvl w:val="0"/>
          <w:numId w:val="14"/>
        </w:numPr>
        <w:tabs>
          <w:tab w:val="left" w:pos="513"/>
        </w:tabs>
        <w:rPr>
          <w:rFonts w:ascii="Arial" w:hAnsi="Arial" w:cs="Arial"/>
          <w:b/>
          <w:bCs/>
          <w:u w:val="single"/>
        </w:rPr>
      </w:pPr>
      <w:r w:rsidRPr="002876D8">
        <w:rPr>
          <w:rFonts w:ascii="Arial" w:hAnsi="Arial" w:cs="Arial"/>
          <w:b/>
          <w:bCs/>
          <w:u w:val="single"/>
        </w:rPr>
        <w:t>Calculate the overall sound reduction index for the entire wall</w:t>
      </w:r>
    </w:p>
    <w:p w14:paraId="6055702A" w14:textId="77777777" w:rsidR="00E2399C" w:rsidRPr="002876D8" w:rsidRDefault="00E2399C" w:rsidP="00E2399C">
      <w:pPr>
        <w:tabs>
          <w:tab w:val="left" w:pos="513"/>
        </w:tabs>
        <w:ind w:left="360"/>
        <w:rPr>
          <w:rFonts w:ascii="Arial" w:hAnsi="Arial" w:cs="Arial"/>
        </w:rPr>
      </w:pPr>
    </w:p>
    <w:p w14:paraId="3978B362" w14:textId="7D621293" w:rsidR="002421AF" w:rsidRPr="002876D8" w:rsidRDefault="007F1364" w:rsidP="00195FF4">
      <w:pPr>
        <w:tabs>
          <w:tab w:val="left" w:pos="2538"/>
        </w:tabs>
        <w:rPr>
          <w:rFonts w:ascii="Arial" w:hAnsi="Arial" w:cs="Arial"/>
          <w:lang w:eastAsia="en-US"/>
        </w:rPr>
      </w:pPr>
      <w:r w:rsidRPr="002876D8">
        <w:rPr>
          <w:rFonts w:ascii="Arial" w:hAnsi="Arial" w:cs="Arial"/>
          <w:noProof/>
          <w:lang w:eastAsia="en-US"/>
        </w:rPr>
        <mc:AlternateContent>
          <mc:Choice Requires="wps">
            <w:drawing>
              <wp:anchor distT="0" distB="0" distL="114300" distR="114300" simplePos="0" relativeHeight="251667456" behindDoc="0" locked="0" layoutInCell="1" allowOverlap="1" wp14:anchorId="366F90EE" wp14:editId="5A083710">
                <wp:simplePos x="0" y="0"/>
                <wp:positionH relativeFrom="column">
                  <wp:posOffset>3902149</wp:posOffset>
                </wp:positionH>
                <wp:positionV relativeFrom="paragraph">
                  <wp:posOffset>151337</wp:posOffset>
                </wp:positionV>
                <wp:extent cx="297711" cy="0"/>
                <wp:effectExtent l="0" t="76200" r="0" b="88900"/>
                <wp:wrapNone/>
                <wp:docPr id="2" name="Straight Arrow Connector 2"/>
                <wp:cNvGraphicFramePr/>
                <a:graphic xmlns:a="http://schemas.openxmlformats.org/drawingml/2006/main">
                  <a:graphicData uri="http://schemas.microsoft.com/office/word/2010/wordprocessingShape">
                    <wps:wsp>
                      <wps:cNvCnPr/>
                      <wps:spPr>
                        <a:xfrm>
                          <a:off x="0" y="0"/>
                          <a:ext cx="297711" cy="0"/>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33CC94" id="Straight Arrow Connector 2" o:spid="_x0000_s1026" type="#_x0000_t32" style="position:absolute;margin-left:307.25pt;margin-top:11.9pt;width:23.4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" strokecolor="#4472c4 [3204]" strokeweight="2.5pt">
                <v:stroke endarrow="block" joinstyle="miter"/>
              </v:shape>
            </w:pict>
          </mc:Fallback>
        </mc:AlternateContent>
      </w:r>
      <w:r w:rsidRPr="002876D8">
        <w:rPr>
          <w:rFonts w:ascii="Arial" w:hAnsi="Arial" w:cs="Arial"/>
          <w:lang w:eastAsia="en-US"/>
        </w:rPr>
        <w:t xml:space="preserve">The equation used to calculate the sound reduction index          </w:t>
      </w:r>
      <w:r w:rsidR="00195FF4" w:rsidRPr="002876D8">
        <w:rPr>
          <w:rFonts w:ascii="Arial" w:hAnsi="Arial" w:cs="Arial"/>
          <w:lang w:eastAsia="en-US"/>
        </w:rPr>
        <w:t>T</w:t>
      </w:r>
      <w:r w:rsidR="00195FF4" w:rsidRPr="002876D8">
        <w:rPr>
          <w:rFonts w:ascii="Arial" w:hAnsi="Arial" w:cs="Arial"/>
          <w:vertAlign w:val="subscript"/>
          <w:lang w:eastAsia="en-US"/>
        </w:rPr>
        <w:t>0</w:t>
      </w:r>
      <w:r w:rsidR="00195FF4" w:rsidRPr="002876D8">
        <w:rPr>
          <w:rFonts w:ascii="Arial" w:hAnsi="Arial" w:cs="Arial"/>
          <w:lang w:eastAsia="en-US"/>
        </w:rPr>
        <w:t xml:space="preserve"> = </w:t>
      </w:r>
      <m:oMath>
        <m:f>
          <m:fPr>
            <m:ctrlPr>
              <w:rPr>
                <w:rFonts w:ascii="Cambria Math" w:hAnsi="Cambria Math" w:cs="Arial"/>
                <w:i/>
                <w:lang w:eastAsia="en-US"/>
              </w:rPr>
            </m:ctrlPr>
          </m:fPr>
          <m:num>
            <m:d>
              <m:dPr>
                <m:ctrlPr>
                  <w:rPr>
                    <w:rFonts w:ascii="Cambria Math" w:hAnsi="Cambria Math" w:cs="Arial"/>
                    <w:i/>
                    <w:lang w:eastAsia="en-US"/>
                  </w:rPr>
                </m:ctrlPr>
              </m:dPr>
              <m:e>
                <m:r>
                  <w:rPr>
                    <w:rFonts w:ascii="Cambria Math" w:hAnsi="Cambria Math" w:cs="Arial"/>
                    <w:lang w:eastAsia="en-US"/>
                  </w:rPr>
                  <m:t xml:space="preserve"> T1 x A1</m:t>
                </m:r>
              </m:e>
            </m:d>
            <m:r>
              <w:rPr>
                <w:rFonts w:ascii="Cambria Math" w:hAnsi="Cambria Math" w:cs="Arial"/>
                <w:lang w:eastAsia="en-US"/>
              </w:rPr>
              <m:t>+(T2 x A2)</m:t>
            </m:r>
          </m:num>
          <m:den>
            <m:r>
              <w:rPr>
                <w:rFonts w:ascii="Cambria Math" w:hAnsi="Cambria Math" w:cs="Arial"/>
                <w:lang w:eastAsia="en-US"/>
              </w:rPr>
              <m:t>A1+A2</m:t>
            </m:r>
          </m:den>
        </m:f>
      </m:oMath>
    </w:p>
    <w:p w14:paraId="54AAA1D9" w14:textId="0A43A61A" w:rsidR="002421AF" w:rsidRPr="002876D8" w:rsidRDefault="002421AF" w:rsidP="002421AF">
      <w:pPr>
        <w:rPr>
          <w:rFonts w:ascii="Arial" w:hAnsi="Arial" w:cs="Arial"/>
          <w:lang w:eastAsia="en-US"/>
        </w:rPr>
      </w:pPr>
    </w:p>
    <w:p w14:paraId="105796D6" w14:textId="4DDCCAC7" w:rsidR="001F151B" w:rsidRPr="002876D8" w:rsidRDefault="001F151B" w:rsidP="001F151B">
      <w:pPr>
        <w:rPr>
          <w:rFonts w:ascii="Arial" w:hAnsi="Arial" w:cs="Arial"/>
          <w:lang w:eastAsia="en-US"/>
        </w:rPr>
      </w:pPr>
      <w:r w:rsidRPr="002876D8">
        <w:rPr>
          <w:rFonts w:ascii="Arial" w:hAnsi="Arial" w:cs="Arial"/>
          <w:lang w:eastAsia="en-US"/>
        </w:rPr>
        <w:t>Where T0 = overall (averaged) transmission coefficient</w:t>
      </w:r>
    </w:p>
    <w:p w14:paraId="0B424E29" w14:textId="77777777" w:rsidR="001F151B" w:rsidRPr="002876D8" w:rsidRDefault="001F151B" w:rsidP="001F151B">
      <w:pPr>
        <w:rPr>
          <w:rFonts w:ascii="Arial" w:hAnsi="Arial" w:cs="Arial"/>
          <w:lang w:eastAsia="en-US"/>
        </w:rPr>
      </w:pPr>
      <w:r w:rsidRPr="002876D8">
        <w:rPr>
          <w:rFonts w:ascii="Arial" w:hAnsi="Arial" w:cs="Arial"/>
          <w:lang w:eastAsia="en-US"/>
        </w:rPr>
        <w:t xml:space="preserve">             T1 = transmission coefficient of one component </w:t>
      </w:r>
    </w:p>
    <w:p w14:paraId="09BD3A23" w14:textId="25737831" w:rsidR="001F151B" w:rsidRPr="002876D8" w:rsidRDefault="001F151B" w:rsidP="001F151B">
      <w:pPr>
        <w:rPr>
          <w:rFonts w:ascii="Arial" w:hAnsi="Arial" w:cs="Arial"/>
          <w:lang w:eastAsia="en-US"/>
        </w:rPr>
      </w:pPr>
      <w:r w:rsidRPr="002876D8">
        <w:rPr>
          <w:rFonts w:ascii="Arial" w:hAnsi="Arial" w:cs="Arial"/>
          <w:lang w:eastAsia="en-US"/>
        </w:rPr>
        <w:t xml:space="preserve">             A1 = area of that component</w:t>
      </w:r>
    </w:p>
    <w:p w14:paraId="324C68CF" w14:textId="6259E373" w:rsidR="007F1364" w:rsidRPr="002876D8" w:rsidRDefault="007F1364" w:rsidP="001F151B">
      <w:pPr>
        <w:rPr>
          <w:rFonts w:ascii="Arial" w:hAnsi="Arial" w:cs="Arial"/>
          <w:lang w:eastAsia="en-US"/>
        </w:rPr>
      </w:pPr>
    </w:p>
    <w:p w14:paraId="27BD8841" w14:textId="77777777" w:rsidR="007F1364" w:rsidRPr="002876D8" w:rsidRDefault="007F1364" w:rsidP="001F151B">
      <w:pPr>
        <w:rPr>
          <w:rFonts w:ascii="Arial" w:hAnsi="Arial" w:cs="Arial"/>
          <w:lang w:eastAsia="en-US"/>
        </w:rPr>
      </w:pPr>
    </w:p>
    <w:p w14:paraId="1F107F98" w14:textId="38F0DE8E" w:rsidR="007F1364" w:rsidRPr="002876D8" w:rsidRDefault="00380B02" w:rsidP="002421AF">
      <w:pPr>
        <w:rPr>
          <w:rFonts w:ascii="Arial" w:hAnsi="Arial" w:cs="Arial"/>
          <w:lang w:eastAsia="en-US"/>
        </w:rPr>
      </w:pPr>
      <w:r w:rsidRPr="002876D8">
        <w:rPr>
          <w:rFonts w:ascii="Arial" w:hAnsi="Arial" w:cs="Arial"/>
          <w:noProof/>
        </w:rPr>
        <mc:AlternateContent>
          <mc:Choice Requires="wps">
            <w:drawing>
              <wp:anchor distT="0" distB="0" distL="114300" distR="114300" simplePos="0" relativeHeight="251669504" behindDoc="0" locked="0" layoutInCell="1" allowOverlap="1" wp14:anchorId="0B96CC73" wp14:editId="332E099B">
                <wp:simplePos x="0" y="0"/>
                <wp:positionH relativeFrom="column">
                  <wp:posOffset>0</wp:posOffset>
                </wp:positionH>
                <wp:positionV relativeFrom="paragraph">
                  <wp:posOffset>0</wp:posOffset>
                </wp:positionV>
                <wp:extent cx="1828800" cy="18288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65736F94" w14:textId="77777777" w:rsidR="00380B02" w:rsidRPr="001F151B" w:rsidRDefault="00380B02" w:rsidP="001F151B">
                            <w:pPr>
                              <w:rPr>
                                <w:rFonts w:ascii="Arial" w:hAnsi="Arial" w:cs="Arial"/>
                                <w:lang w:eastAsia="en-US"/>
                              </w:rPr>
                            </w:pPr>
                            <w:r w:rsidRPr="001F151B">
                              <w:rPr>
                                <w:rFonts w:ascii="Arial" w:hAnsi="Arial" w:cs="Arial"/>
                                <w:lang w:eastAsia="en-US"/>
                              </w:rPr>
                              <w:t xml:space="preserve">For the brickwork: </w:t>
                            </w:r>
                            <w:r w:rsidRPr="001F151B">
                              <w:rPr>
                                <w:rFonts w:ascii="Arial" w:hAnsi="Arial" w:cs="Arial"/>
                                <w:lang w:eastAsia="en-US"/>
                              </w:rPr>
                              <w:tab/>
                              <w:t xml:space="preserve">T1 = ?,   A1 = </w:t>
                            </w:r>
                            <w:r>
                              <w:rPr>
                                <w:rFonts w:ascii="Arial" w:hAnsi="Arial" w:cs="Arial"/>
                                <w:lang w:eastAsia="en-US"/>
                              </w:rPr>
                              <w:t>20-4</w:t>
                            </w:r>
                            <w:r w:rsidRPr="001F151B">
                              <w:rPr>
                                <w:rFonts w:ascii="Arial" w:hAnsi="Arial" w:cs="Arial"/>
                                <w:lang w:eastAsia="en-US"/>
                              </w:rPr>
                              <w:t>=</w:t>
                            </w:r>
                            <w:r>
                              <w:rPr>
                                <w:rFonts w:ascii="Arial" w:hAnsi="Arial" w:cs="Arial"/>
                                <w:lang w:eastAsia="en-US"/>
                              </w:rPr>
                              <w:t>16</w:t>
                            </w:r>
                            <w:r w:rsidRPr="001F151B">
                              <w:rPr>
                                <w:rFonts w:ascii="Arial" w:hAnsi="Arial" w:cs="Arial"/>
                                <w:lang w:eastAsia="en-US"/>
                              </w:rPr>
                              <w:t>m</w:t>
                            </w:r>
                            <w:r w:rsidRPr="001F151B">
                              <w:rPr>
                                <w:rFonts w:ascii="Arial" w:hAnsi="Arial" w:cs="Arial"/>
                                <w:b/>
                                <w:bCs/>
                                <w:vertAlign w:val="superscript"/>
                                <w:lang w:val="en-US" w:eastAsia="en-US"/>
                              </w:rPr>
                              <w:t xml:space="preserve"> 2  </w:t>
                            </w:r>
                            <w:r w:rsidRPr="001F151B">
                              <w:rPr>
                                <w:rFonts w:ascii="Arial" w:hAnsi="Arial" w:cs="Arial"/>
                                <w:lang w:eastAsia="en-US"/>
                              </w:rPr>
                              <w:t xml:space="preserve"> SRI = 50dB</w:t>
                            </w:r>
                          </w:p>
                          <w:p w14:paraId="188C75E2" w14:textId="77777777" w:rsidR="00380B02" w:rsidRPr="001F151B" w:rsidRDefault="00380B02" w:rsidP="001F151B">
                            <w:pPr>
                              <w:rPr>
                                <w:rFonts w:ascii="Arial" w:hAnsi="Arial" w:cs="Arial"/>
                                <w:lang w:eastAsia="en-US"/>
                              </w:rPr>
                            </w:pPr>
                            <w:r w:rsidRPr="001F151B">
                              <w:rPr>
                                <w:rFonts w:ascii="Arial" w:hAnsi="Arial" w:cs="Arial"/>
                                <w:lang w:eastAsia="en-US"/>
                              </w:rPr>
                              <w:t xml:space="preserve">For the window:     T2 = ?,   A2 = </w:t>
                            </w:r>
                            <w:r>
                              <w:rPr>
                                <w:rFonts w:ascii="Arial" w:hAnsi="Arial" w:cs="Arial"/>
                                <w:lang w:eastAsia="en-US"/>
                              </w:rPr>
                              <w:t>4</w:t>
                            </w:r>
                            <w:r w:rsidRPr="001F151B">
                              <w:rPr>
                                <w:rFonts w:ascii="Arial" w:hAnsi="Arial" w:cs="Arial"/>
                                <w:lang w:eastAsia="en-US"/>
                              </w:rPr>
                              <w:t>m</w:t>
                            </w:r>
                            <w:r w:rsidRPr="001F151B">
                              <w:rPr>
                                <w:rFonts w:ascii="Arial" w:hAnsi="Arial" w:cs="Arial"/>
                                <w:b/>
                                <w:bCs/>
                                <w:vertAlign w:val="superscript"/>
                                <w:lang w:val="en-US" w:eastAsia="en-US"/>
                              </w:rPr>
                              <w:t xml:space="preserve"> 2  </w:t>
                            </w:r>
                            <w:r w:rsidRPr="001F151B">
                              <w:rPr>
                                <w:rFonts w:ascii="Arial" w:hAnsi="Arial" w:cs="Arial"/>
                                <w:lang w:eastAsia="en-US"/>
                              </w:rPr>
                              <w:t xml:space="preserve">           SRI = 10dB</w:t>
                            </w:r>
                          </w:p>
                          <w:p w14:paraId="5F930EE7" w14:textId="77777777" w:rsidR="00380B02" w:rsidRDefault="00380B02" w:rsidP="002421AF">
                            <w:pPr>
                              <w:rPr>
                                <w:rFonts w:ascii="Arial" w:hAnsi="Arial" w:cs="Arial"/>
                                <w:lang w:eastAsia="en-US"/>
                              </w:rPr>
                            </w:pPr>
                          </w:p>
                          <w:p w14:paraId="27AFAFC7" w14:textId="766AF71F" w:rsidR="00380B02" w:rsidRPr="007C3EDD" w:rsidRDefault="00380B02">
                            <w:pPr>
                              <w:rPr>
                                <w:rFonts w:ascii="Arial" w:hAnsi="Arial" w:cs="Arial"/>
                                <w:lang w:eastAsia="en-US"/>
                              </w:rPr>
                            </w:pPr>
                            <w:r>
                              <w:rPr>
                                <w:rFonts w:ascii="Arial" w:hAnsi="Arial" w:cs="Arial"/>
                                <w:lang w:eastAsia="en-US"/>
                              </w:rPr>
                              <w:t>Able to place the Area values as we know these figures but the Transmission Coefficient needs solving.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B96CC73" id="Text Box 10" o:spid="_x0000_s1027" type="#_x0000_t202" style="position:absolute;margin-left:0;margin-top:0;width:2in;height:2in;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" filled="f" strokeweight=".5pt">
                <v:textbox style="mso-fit-shape-to-text:t">
                  <w:txbxContent>
                    <w:p w14:paraId="65736F94" w14:textId="77777777" w:rsidR="00380B02" w:rsidRPr="001F151B" w:rsidRDefault="00380B02" w:rsidP="001F151B">
                      <w:pPr>
                        <w:rPr>
                          <w:rFonts w:ascii="Arial" w:hAnsi="Arial" w:cs="Arial"/>
                          <w:lang w:eastAsia="en-US"/>
                        </w:rPr>
                      </w:pPr>
                      <w:r w:rsidRPr="001F151B">
                        <w:rPr>
                          <w:rFonts w:ascii="Arial" w:hAnsi="Arial" w:cs="Arial"/>
                          <w:lang w:eastAsia="en-US"/>
                        </w:rPr>
                        <w:t xml:space="preserve">For the brickwork: </w:t>
                      </w:r>
                      <w:r w:rsidRPr="001F151B">
                        <w:rPr>
                          <w:rFonts w:ascii="Arial" w:hAnsi="Arial" w:cs="Arial"/>
                          <w:lang w:eastAsia="en-US"/>
                        </w:rPr>
                        <w:tab/>
                        <w:t xml:space="preserve">T1 = ?,   A1 = </w:t>
                      </w:r>
                      <w:r>
                        <w:rPr>
                          <w:rFonts w:ascii="Arial" w:hAnsi="Arial" w:cs="Arial"/>
                          <w:lang w:eastAsia="en-US"/>
                        </w:rPr>
                        <w:t>20-4</w:t>
                      </w:r>
                      <w:r w:rsidRPr="001F151B">
                        <w:rPr>
                          <w:rFonts w:ascii="Arial" w:hAnsi="Arial" w:cs="Arial"/>
                          <w:lang w:eastAsia="en-US"/>
                        </w:rPr>
                        <w:t>=</w:t>
                      </w:r>
                      <w:r>
                        <w:rPr>
                          <w:rFonts w:ascii="Arial" w:hAnsi="Arial" w:cs="Arial"/>
                          <w:lang w:eastAsia="en-US"/>
                        </w:rPr>
                        <w:t>16</w:t>
                      </w:r>
                      <w:r w:rsidRPr="001F151B">
                        <w:rPr>
                          <w:rFonts w:ascii="Arial" w:hAnsi="Arial" w:cs="Arial"/>
                          <w:lang w:eastAsia="en-US"/>
                        </w:rPr>
                        <w:t>m</w:t>
                      </w:r>
                      <w:r w:rsidRPr="001F151B">
                        <w:rPr>
                          <w:rFonts w:ascii="Arial" w:hAnsi="Arial" w:cs="Arial"/>
                          <w:b/>
                          <w:bCs/>
                          <w:vertAlign w:val="superscript"/>
                          <w:lang w:val="en-US" w:eastAsia="en-US"/>
                        </w:rPr>
                        <w:t xml:space="preserve"> 2  </w:t>
                      </w:r>
                      <w:r w:rsidRPr="001F151B">
                        <w:rPr>
                          <w:rFonts w:ascii="Arial" w:hAnsi="Arial" w:cs="Arial"/>
                          <w:lang w:eastAsia="en-US"/>
                        </w:rPr>
                        <w:t xml:space="preserve"> SRI = 50dB</w:t>
                      </w:r>
                    </w:p>
                    <w:p w14:paraId="188C75E2" w14:textId="77777777" w:rsidR="00380B02" w:rsidRPr="001F151B" w:rsidRDefault="00380B02" w:rsidP="001F151B">
                      <w:pPr>
                        <w:rPr>
                          <w:rFonts w:ascii="Arial" w:hAnsi="Arial" w:cs="Arial"/>
                          <w:lang w:eastAsia="en-US"/>
                        </w:rPr>
                      </w:pPr>
                      <w:r w:rsidRPr="001F151B">
                        <w:rPr>
                          <w:rFonts w:ascii="Arial" w:hAnsi="Arial" w:cs="Arial"/>
                          <w:lang w:eastAsia="en-US"/>
                        </w:rPr>
                        <w:t xml:space="preserve">For the window:     T2 = ?,   A2 = </w:t>
                      </w:r>
                      <w:r>
                        <w:rPr>
                          <w:rFonts w:ascii="Arial" w:hAnsi="Arial" w:cs="Arial"/>
                          <w:lang w:eastAsia="en-US"/>
                        </w:rPr>
                        <w:t>4</w:t>
                      </w:r>
                      <w:r w:rsidRPr="001F151B">
                        <w:rPr>
                          <w:rFonts w:ascii="Arial" w:hAnsi="Arial" w:cs="Arial"/>
                          <w:lang w:eastAsia="en-US"/>
                        </w:rPr>
                        <w:t>m</w:t>
                      </w:r>
                      <w:r w:rsidRPr="001F151B">
                        <w:rPr>
                          <w:rFonts w:ascii="Arial" w:hAnsi="Arial" w:cs="Arial"/>
                          <w:b/>
                          <w:bCs/>
                          <w:vertAlign w:val="superscript"/>
                          <w:lang w:val="en-US" w:eastAsia="en-US"/>
                        </w:rPr>
                        <w:t xml:space="preserve"> 2  </w:t>
                      </w:r>
                      <w:r w:rsidRPr="001F151B">
                        <w:rPr>
                          <w:rFonts w:ascii="Arial" w:hAnsi="Arial" w:cs="Arial"/>
                          <w:lang w:eastAsia="en-US"/>
                        </w:rPr>
                        <w:t xml:space="preserve">           SRI = 10dB</w:t>
                      </w:r>
                    </w:p>
                    <w:p w14:paraId="5F930EE7" w14:textId="77777777" w:rsidR="00380B02" w:rsidRDefault="00380B02" w:rsidP="002421AF">
                      <w:pPr>
                        <w:rPr>
                          <w:rFonts w:ascii="Arial" w:hAnsi="Arial" w:cs="Arial"/>
                          <w:lang w:eastAsia="en-US"/>
                        </w:rPr>
                      </w:pPr>
                    </w:p>
                    <w:p w14:paraId="27AFAFC7" w14:textId="766AF71F" w:rsidR="00380B02" w:rsidRPr="007C3EDD" w:rsidRDefault="00380B02">
                      <w:pPr>
                        <w:rPr>
                          <w:rFonts w:ascii="Arial" w:hAnsi="Arial" w:cs="Arial"/>
                          <w:lang w:eastAsia="en-US"/>
                        </w:rPr>
                      </w:pPr>
                      <w:r>
                        <w:rPr>
                          <w:rFonts w:ascii="Arial" w:hAnsi="Arial" w:cs="Arial"/>
                          <w:lang w:eastAsia="en-US"/>
                        </w:rPr>
                        <w:t>Able to place the Area values as we know these figures but the Transmission Coefficient needs solving.</w:t>
                      </w:r>
                    </w:p>
                  </w:txbxContent>
                </v:textbox>
                <w10:wrap type="square"/>
              </v:shape>
            </w:pict>
          </mc:Fallback>
        </mc:AlternateContent>
      </w:r>
    </w:p>
    <w:p w14:paraId="0FC3517C" w14:textId="796A5CEE" w:rsidR="007F1364" w:rsidRPr="002876D8" w:rsidRDefault="00502810" w:rsidP="002421AF">
      <w:pPr>
        <w:rPr>
          <w:rFonts w:ascii="Arial" w:hAnsi="Arial" w:cs="Arial"/>
          <w:lang w:eastAsia="en-US"/>
        </w:rPr>
      </w:pPr>
      <w:r w:rsidRPr="002876D8">
        <w:rPr>
          <w:rFonts w:ascii="Arial" w:hAnsi="Arial" w:cs="Arial"/>
          <w:noProof/>
        </w:rPr>
        <mc:AlternateContent>
          <mc:Choice Requires="wps">
            <w:drawing>
              <wp:anchor distT="0" distB="0" distL="114300" distR="114300" simplePos="0" relativeHeight="251671552" behindDoc="0" locked="0" layoutInCell="1" allowOverlap="1" wp14:anchorId="6025894D" wp14:editId="6F2E1C52">
                <wp:simplePos x="0" y="0"/>
                <wp:positionH relativeFrom="column">
                  <wp:posOffset>0</wp:posOffset>
                </wp:positionH>
                <wp:positionV relativeFrom="paragraph">
                  <wp:posOffset>48659</wp:posOffset>
                </wp:positionV>
                <wp:extent cx="1828800" cy="18288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DA80173" w14:textId="77777777" w:rsidR="00380B02" w:rsidRDefault="00380B02" w:rsidP="002421AF">
                            <w:pPr>
                              <w:rPr>
                                <w:rFonts w:ascii="Arial" w:hAnsi="Arial" w:cs="Arial"/>
                                <w:lang w:eastAsia="en-US"/>
                              </w:rPr>
                            </w:pPr>
                            <w:r w:rsidRPr="00E2399C">
                              <w:rPr>
                                <w:rFonts w:ascii="Arial" w:hAnsi="Arial" w:cs="Arial"/>
                                <w:lang w:eastAsia="en-US"/>
                              </w:rPr>
                              <w:t>Using the formula:</w:t>
                            </w:r>
                            <w:r>
                              <w:rPr>
                                <w:rFonts w:ascii="Arial" w:hAnsi="Arial" w:cs="Arial"/>
                                <w:lang w:eastAsia="en-US"/>
                              </w:rPr>
                              <w:t xml:space="preserve"> </w:t>
                            </w:r>
                            <w:r w:rsidRPr="00C7746B">
                              <w:rPr>
                                <w:rFonts w:ascii="Arial" w:hAnsi="Arial" w:cs="Arial"/>
                                <w:lang w:eastAsia="en-US"/>
                              </w:rPr>
                              <w:t xml:space="preserve">SRI = 10 x (log </w:t>
                            </w:r>
                            <w:r w:rsidRPr="00C7746B">
                              <w:rPr>
                                <w:rFonts w:ascii="Arial" w:hAnsi="Arial" w:cs="Arial"/>
                                <w:vertAlign w:val="subscript"/>
                                <w:lang w:eastAsia="en-US"/>
                              </w:rPr>
                              <w:t>10</w:t>
                            </w:r>
                            <w:r w:rsidRPr="00C7746B">
                              <w:rPr>
                                <w:rFonts w:ascii="Arial" w:hAnsi="Arial" w:cs="Arial"/>
                                <w:lang w:eastAsia="en-US"/>
                              </w:rPr>
                              <w:t xml:space="preserve"> (1/T))</w:t>
                            </w:r>
                          </w:p>
                          <w:p w14:paraId="014C5FBD" w14:textId="77777777" w:rsidR="00380B02" w:rsidRPr="00C7746B" w:rsidRDefault="00380B02" w:rsidP="002421AF">
                            <w:pPr>
                              <w:rPr>
                                <w:rFonts w:ascii="Arial" w:hAnsi="Arial" w:cs="Arial"/>
                                <w:lang w:eastAsia="en-US"/>
                              </w:rPr>
                            </w:pPr>
                          </w:p>
                          <w:p w14:paraId="6A0189A8" w14:textId="77777777" w:rsidR="00380B02" w:rsidRPr="00C7746B" w:rsidRDefault="00380B02" w:rsidP="00195FF4">
                            <w:pPr>
                              <w:tabs>
                                <w:tab w:val="left" w:pos="3707"/>
                              </w:tabs>
                              <w:rPr>
                                <w:rFonts w:ascii="Arial" w:hAnsi="Arial" w:cs="Arial"/>
                              </w:rPr>
                            </w:pPr>
                            <w:r w:rsidRPr="00C7746B">
                              <w:rPr>
                                <w:rFonts w:ascii="Arial" w:hAnsi="Arial" w:cs="Arial"/>
                                <w:u w:val="single"/>
                              </w:rPr>
                              <w:t>Brick</w:t>
                            </w:r>
                            <w:r w:rsidRPr="00C7746B">
                              <w:rPr>
                                <w:rFonts w:ascii="Arial" w:hAnsi="Arial" w:cs="Arial"/>
                              </w:rPr>
                              <w:tab/>
                            </w:r>
                            <w:r w:rsidRPr="00C7746B">
                              <w:rPr>
                                <w:rFonts w:ascii="Arial" w:hAnsi="Arial" w:cs="Arial"/>
                                <w:u w:val="single"/>
                              </w:rPr>
                              <w:t>Window</w:t>
                            </w:r>
                          </w:p>
                          <w:p w14:paraId="580AF47B" w14:textId="77777777" w:rsidR="00380B02" w:rsidRPr="00C7746B" w:rsidRDefault="00380B02" w:rsidP="00195FF4">
                            <w:pPr>
                              <w:rPr>
                                <w:rFonts w:ascii="Arial" w:hAnsi="Arial" w:cs="Arial"/>
                                <w:lang w:eastAsia="en-US"/>
                              </w:rPr>
                            </w:pPr>
                            <m:oMath>
                              <m:r>
                                <w:rPr>
                                  <w:rFonts w:ascii="Cambria Math" w:hAnsi="Cambria Math" w:cs="Arial"/>
                                  <w:lang w:eastAsia="en-US"/>
                                </w:rPr>
                                <m:t>SRI=10 x (log10</m:t>
                              </m:r>
                              <m:d>
                                <m:dPr>
                                  <m:ctrlPr>
                                    <w:rPr>
                                      <w:rFonts w:ascii="Cambria Math" w:hAnsi="Cambria Math" w:cs="Arial"/>
                                      <w:i/>
                                      <w:lang w:eastAsia="en-US"/>
                                    </w:rPr>
                                  </m:ctrlPr>
                                </m:dPr>
                                <m:e>
                                  <m:r>
                                    <w:rPr>
                                      <w:rFonts w:ascii="Cambria Math" w:hAnsi="Cambria Math" w:cs="Arial"/>
                                      <w:lang w:eastAsia="en-US"/>
                                    </w:rPr>
                                    <m:t>1÷T</m:t>
                                  </m:r>
                                </m:e>
                              </m:d>
                            </m:oMath>
                            <w:r w:rsidRPr="00C7746B">
                              <w:rPr>
                                <w:rFonts w:ascii="Arial" w:hAnsi="Arial" w:cs="Arial"/>
                                <w:lang w:eastAsia="en-US"/>
                              </w:rPr>
                              <w:t xml:space="preserve">          </w:t>
                            </w:r>
                            <m:oMath>
                              <m:r>
                                <w:rPr>
                                  <w:rFonts w:ascii="Cambria Math" w:hAnsi="Cambria Math" w:cs="Arial"/>
                                  <w:lang w:eastAsia="en-US"/>
                                </w:rPr>
                                <m:t>SRI=10 x</m:t>
                              </m:r>
                              <m:func>
                                <m:funcPr>
                                  <m:ctrlPr>
                                    <w:rPr>
                                      <w:rFonts w:ascii="Cambria Math" w:hAnsi="Cambria Math" w:cs="Arial"/>
                                      <w:i/>
                                      <w:lang w:eastAsia="en-US"/>
                                    </w:rPr>
                                  </m:ctrlPr>
                                </m:funcPr>
                                <m:fName>
                                  <m:r>
                                    <m:rPr>
                                      <m:sty m:val="p"/>
                                    </m:rPr>
                                    <w:rPr>
                                      <w:rFonts w:ascii="Cambria Math" w:hAnsi="Cambria Math" w:cs="Arial"/>
                                      <w:lang w:eastAsia="en-US"/>
                                    </w:rPr>
                                    <m:t>(log</m:t>
                                  </m:r>
                                </m:fName>
                                <m:e>
                                  <m:r>
                                    <w:rPr>
                                      <w:rFonts w:ascii="Cambria Math" w:hAnsi="Cambria Math" w:cs="Arial"/>
                                      <w:lang w:eastAsia="en-US"/>
                                    </w:rPr>
                                    <m:t xml:space="preserve">10 </m:t>
                                  </m:r>
                                  <m:d>
                                    <m:dPr>
                                      <m:ctrlPr>
                                        <w:rPr>
                                          <w:rFonts w:ascii="Cambria Math" w:hAnsi="Cambria Math" w:cs="Arial"/>
                                          <w:i/>
                                          <w:lang w:eastAsia="en-US"/>
                                        </w:rPr>
                                      </m:ctrlPr>
                                    </m:dPr>
                                    <m:e>
                                      <m:r>
                                        <w:rPr>
                                          <w:rFonts w:ascii="Cambria Math" w:hAnsi="Cambria Math" w:cs="Arial"/>
                                          <w:lang w:eastAsia="en-US"/>
                                        </w:rPr>
                                        <m:t>1÷T</m:t>
                                      </m:r>
                                    </m:e>
                                  </m:d>
                                </m:e>
                              </m:func>
                            </m:oMath>
                          </w:p>
                          <w:p w14:paraId="3752010E" w14:textId="77777777" w:rsidR="00380B02" w:rsidRPr="00C7746B" w:rsidRDefault="00380B02" w:rsidP="00195FF4">
                            <w:pPr>
                              <w:rPr>
                                <w:rFonts w:ascii="Arial" w:hAnsi="Arial" w:cs="Arial"/>
                              </w:rPr>
                            </w:pPr>
                            <m:oMath>
                              <m:r>
                                <w:rPr>
                                  <w:rFonts w:ascii="Cambria Math" w:hAnsi="Cambria Math" w:cs="Arial"/>
                                </w:rPr>
                                <m:t xml:space="preserve">50=10 x (log10 (1 ÷T1   </m:t>
                              </m:r>
                            </m:oMath>
                            <w:r w:rsidRPr="00C7746B">
                              <w:rPr>
                                <w:rFonts w:ascii="Arial" w:hAnsi="Arial" w:cs="Arial"/>
                              </w:rPr>
                              <w:t xml:space="preserve">       </w:t>
                            </w:r>
                            <m:oMath>
                              <m:r>
                                <w:rPr>
                                  <w:rFonts w:ascii="Cambria Math" w:hAnsi="Cambria Math" w:cs="Arial"/>
                                </w:rPr>
                                <m:t>10=10 x (</m:t>
                              </m:r>
                              <m:func>
                                <m:funcPr>
                                  <m:ctrlPr>
                                    <w:rPr>
                                      <w:rFonts w:ascii="Cambria Math" w:hAnsi="Cambria Math" w:cs="Arial"/>
                                      <w:i/>
                                    </w:rPr>
                                  </m:ctrlPr>
                                </m:funcPr>
                                <m:fName>
                                  <m:r>
                                    <m:rPr>
                                      <m:sty m:val="p"/>
                                    </m:rPr>
                                    <w:rPr>
                                      <w:rFonts w:ascii="Cambria Math" w:hAnsi="Cambria Math" w:cs="Arial"/>
                                    </w:rPr>
                                    <m:t>log</m:t>
                                  </m:r>
                                </m:fName>
                                <m:e>
                                  <m:r>
                                    <w:rPr>
                                      <w:rFonts w:ascii="Cambria Math" w:hAnsi="Cambria Math" w:cs="Arial"/>
                                    </w:rPr>
                                    <m:t>10 ( 1 ÷T2)</m:t>
                                  </m:r>
                                </m:e>
                              </m:func>
                            </m:oMath>
                          </w:p>
                          <w:p w14:paraId="5FFF3EEA" w14:textId="77777777" w:rsidR="00380B02" w:rsidRPr="00C7746B" w:rsidRDefault="00380B02" w:rsidP="00195FF4">
                            <w:pPr>
                              <w:tabs>
                                <w:tab w:val="left" w:pos="3251"/>
                              </w:tabs>
                              <w:rPr>
                                <w:rFonts w:ascii="Arial" w:hAnsi="Arial" w:cs="Arial"/>
                              </w:rPr>
                            </w:pPr>
                            <m:oMath>
                              <m:r>
                                <w:rPr>
                                  <w:rFonts w:ascii="Cambria Math" w:hAnsi="Cambria Math" w:cs="Arial"/>
                                </w:rPr>
                                <m:t>5=log10 x (1÷T1</m:t>
                              </m:r>
                            </m:oMath>
                            <w:r w:rsidRPr="00C7746B">
                              <w:rPr>
                                <w:rFonts w:ascii="Arial" w:hAnsi="Arial" w:cs="Arial"/>
                              </w:rPr>
                              <w:t>)</w:t>
                            </w:r>
                            <w:r w:rsidRPr="00C7746B">
                              <w:rPr>
                                <w:rFonts w:ascii="Arial" w:hAnsi="Arial" w:cs="Arial"/>
                              </w:rPr>
                              <w:tab/>
                              <w:t xml:space="preserve"> </w:t>
                            </w:r>
                            <m:oMath>
                              <m:r>
                                <w:rPr>
                                  <w:rFonts w:ascii="Cambria Math" w:hAnsi="Cambria Math" w:cs="Arial"/>
                                </w:rPr>
                                <m:t>1=</m:t>
                              </m:r>
                              <m:func>
                                <m:funcPr>
                                  <m:ctrlPr>
                                    <w:rPr>
                                      <w:rFonts w:ascii="Cambria Math" w:hAnsi="Cambria Math" w:cs="Arial"/>
                                      <w:i/>
                                    </w:rPr>
                                  </m:ctrlPr>
                                </m:funcPr>
                                <m:fName>
                                  <m:r>
                                    <m:rPr>
                                      <m:sty m:val="p"/>
                                    </m:rPr>
                                    <w:rPr>
                                      <w:rFonts w:ascii="Cambria Math" w:hAnsi="Cambria Math" w:cs="Arial"/>
                                    </w:rPr>
                                    <m:t>log</m:t>
                                  </m:r>
                                </m:fName>
                                <m:e>
                                  <m:r>
                                    <w:rPr>
                                      <w:rFonts w:ascii="Cambria Math" w:hAnsi="Cambria Math" w:cs="Arial"/>
                                    </w:rPr>
                                    <m:t>10 x ( 1 ÷T2)</m:t>
                                  </m:r>
                                </m:e>
                              </m:func>
                            </m:oMath>
                          </w:p>
                          <w:p w14:paraId="5E1D8620" w14:textId="77777777" w:rsidR="00380B02" w:rsidRPr="00C7746B" w:rsidRDefault="00380B02" w:rsidP="00195FF4">
                            <w:pPr>
                              <w:tabs>
                                <w:tab w:val="left" w:pos="3251"/>
                              </w:tabs>
                              <w:rPr>
                                <w:rFonts w:ascii="Arial" w:hAnsi="Arial" w:cs="Arial"/>
                              </w:rPr>
                            </w:pPr>
                            <m:oMath>
                              <m:r>
                                <w:rPr>
                                  <w:rFonts w:ascii="Cambria Math" w:hAnsi="Cambria Math" w:cs="Arial"/>
                                </w:rPr>
                                <m:t>1÷T1=</m:t>
                              </m:r>
                            </m:oMath>
                            <w:r w:rsidRPr="00C7746B">
                              <w:rPr>
                                <w:rFonts w:ascii="Arial" w:hAnsi="Arial" w:cs="Arial"/>
                              </w:rPr>
                              <w:t xml:space="preserve"> 10</w:t>
                            </w:r>
                            <w:r w:rsidRPr="00C7746B">
                              <w:rPr>
                                <w:rFonts w:ascii="Arial" w:hAnsi="Arial" w:cs="Arial"/>
                                <w:vertAlign w:val="superscript"/>
                              </w:rPr>
                              <w:t>5</w:t>
                            </w:r>
                            <w:r w:rsidRPr="00C7746B">
                              <w:rPr>
                                <w:rFonts w:ascii="Arial" w:hAnsi="Arial" w:cs="Arial"/>
                                <w:vertAlign w:val="superscript"/>
                              </w:rPr>
                              <w:tab/>
                              <w:t xml:space="preserve"> </w:t>
                            </w:r>
                            <m:oMath>
                              <m:r>
                                <w:rPr>
                                  <w:rFonts w:ascii="Cambria Math" w:hAnsi="Cambria Math" w:cs="Arial"/>
                                  <w:vertAlign w:val="superscript"/>
                                </w:rPr>
                                <m:t xml:space="preserve">1 </m:t>
                              </m:r>
                              <m:r>
                                <w:rPr>
                                  <w:rFonts w:ascii="Cambria Math" w:hAnsi="Cambria Math" w:cs="Arial"/>
                                </w:rPr>
                                <m:t>÷T2=10</m:t>
                              </m:r>
                            </m:oMath>
                            <w:r w:rsidRPr="00C7746B">
                              <w:rPr>
                                <w:rFonts w:ascii="Arial" w:hAnsi="Arial" w:cs="Arial"/>
                                <w:vertAlign w:val="superscript"/>
                              </w:rPr>
                              <w:t>1</w:t>
                            </w:r>
                          </w:p>
                          <w:p w14:paraId="2DAF61C7" w14:textId="77777777" w:rsidR="00380B02" w:rsidRPr="00C7746B" w:rsidRDefault="00380B02" w:rsidP="00195FF4">
                            <w:pPr>
                              <w:tabs>
                                <w:tab w:val="left" w:pos="3251"/>
                              </w:tabs>
                              <w:rPr>
                                <w:rFonts w:ascii="Arial" w:hAnsi="Arial" w:cs="Arial"/>
                                <w:vertAlign w:val="superscript"/>
                              </w:rPr>
                            </w:pPr>
                            <w:r w:rsidRPr="00C7746B">
                              <w:rPr>
                                <w:rFonts w:ascii="Arial" w:hAnsi="Arial" w:cs="Arial"/>
                              </w:rPr>
                              <w:t>T1 = 10</w:t>
                            </w:r>
                            <w:r w:rsidRPr="00C7746B">
                              <w:rPr>
                                <w:rFonts w:ascii="Arial" w:hAnsi="Arial" w:cs="Arial"/>
                                <w:vertAlign w:val="superscript"/>
                              </w:rPr>
                              <w:t>-5</w:t>
                            </w:r>
                            <w:r w:rsidRPr="00C7746B">
                              <w:rPr>
                                <w:rFonts w:ascii="Arial" w:hAnsi="Arial" w:cs="Arial"/>
                                <w:vertAlign w:val="superscript"/>
                              </w:rPr>
                              <w:tab/>
                              <w:t xml:space="preserve"> </w:t>
                            </w:r>
                            <w:r w:rsidRPr="00C7746B">
                              <w:rPr>
                                <w:rFonts w:ascii="Arial" w:hAnsi="Arial" w:cs="Arial"/>
                              </w:rPr>
                              <w:t>T2 = 10</w:t>
                            </w:r>
                            <w:r w:rsidRPr="00C7746B">
                              <w:rPr>
                                <w:rFonts w:ascii="Arial" w:hAnsi="Arial" w:cs="Arial"/>
                                <w:vertAlign w:val="superscript"/>
                              </w:rPr>
                              <w:t>-1</w:t>
                            </w:r>
                          </w:p>
                          <w:p w14:paraId="3C46D534" w14:textId="77777777" w:rsidR="00380B02" w:rsidRPr="00C7746B" w:rsidRDefault="00380B02" w:rsidP="00195FF4">
                            <w:pPr>
                              <w:tabs>
                                <w:tab w:val="left" w:pos="3251"/>
                              </w:tabs>
                              <w:rPr>
                                <w:rFonts w:ascii="Arial" w:hAnsi="Arial" w:cs="Arial"/>
                              </w:rPr>
                            </w:pPr>
                            <w:r w:rsidRPr="00C7746B">
                              <w:rPr>
                                <w:rFonts w:ascii="Arial" w:hAnsi="Arial" w:cs="Arial"/>
                              </w:rPr>
                              <w:t>= 0.000010</w:t>
                            </w:r>
                            <w:r w:rsidRPr="00C7746B">
                              <w:rPr>
                                <w:rFonts w:ascii="Arial" w:hAnsi="Arial" w:cs="Arial"/>
                              </w:rPr>
                              <w:tab/>
                              <w:t>= 0.10</w:t>
                            </w:r>
                          </w:p>
                          <w:p w14:paraId="046DF16E" w14:textId="77777777" w:rsidR="00380B02" w:rsidRPr="00A32573" w:rsidRDefault="00380B02">
                            <w:pPr>
                              <w:rPr>
                                <w:rFonts w:ascii="Arial" w:hAnsi="Arial" w:cs="Arial"/>
                                <w:sz w:val="18"/>
                                <w:szCs w:val="18"/>
                                <w:lang w:eastAsia="en-US"/>
                              </w:rPr>
                            </w:pPr>
                            <w:r>
                              <w:rPr>
                                <w:rFonts w:ascii="Arial" w:hAnsi="Arial" w:cs="Arial"/>
                                <w:sz w:val="18"/>
                                <w:szCs w:val="18"/>
                                <w:lang w:eastAsia="en-US"/>
                              </w:rPr>
                              <w:t>(</w:t>
                            </w:r>
                            <w:r w:rsidRPr="00474AE8">
                              <w:rPr>
                                <w:rFonts w:ascii="Arial" w:hAnsi="Arial" w:cs="Arial"/>
                                <w:sz w:val="18"/>
                                <w:szCs w:val="18"/>
                                <w:lang w:eastAsia="en-US"/>
                              </w:rPr>
                              <w:t>Transmission coefficient for brick</w:t>
                            </w:r>
                            <w:r>
                              <w:rPr>
                                <w:rFonts w:ascii="Arial" w:hAnsi="Arial" w:cs="Arial"/>
                                <w:sz w:val="18"/>
                                <w:szCs w:val="18"/>
                                <w:lang w:eastAsia="en-US"/>
                              </w:rPr>
                              <w:t>)</w:t>
                            </w:r>
                            <w:r w:rsidRPr="00474AE8">
                              <w:rPr>
                                <w:rFonts w:eastAsiaTheme="minorEastAsia" w:hAnsi="Calibri"/>
                                <w:color w:val="000000" w:themeColor="text1"/>
                                <w:kern w:val="24"/>
                                <w:sz w:val="36"/>
                                <w:szCs w:val="36"/>
                              </w:rPr>
                              <w:t xml:space="preserve"> </w:t>
                            </w:r>
                            <w:r>
                              <w:rPr>
                                <w:rFonts w:eastAsiaTheme="minorEastAsia" w:hAnsi="Calibri"/>
                                <w:color w:val="000000" w:themeColor="text1"/>
                                <w:kern w:val="24"/>
                                <w:sz w:val="36"/>
                                <w:szCs w:val="36"/>
                              </w:rPr>
                              <w:t xml:space="preserve">  </w:t>
                            </w:r>
                            <w:r>
                              <w:rPr>
                                <w:rFonts w:ascii="Arial" w:eastAsiaTheme="minorEastAsia" w:hAnsi="Arial" w:cs="Arial"/>
                                <w:color w:val="000000" w:themeColor="text1"/>
                                <w:kern w:val="24"/>
                                <w:sz w:val="18"/>
                                <w:szCs w:val="18"/>
                              </w:rPr>
                              <w:t>(</w:t>
                            </w:r>
                            <w:r w:rsidRPr="00474AE8">
                              <w:rPr>
                                <w:rFonts w:ascii="Arial" w:hAnsi="Arial" w:cs="Arial"/>
                                <w:sz w:val="18"/>
                                <w:szCs w:val="18"/>
                                <w:lang w:eastAsia="en-US"/>
                              </w:rPr>
                              <w:t>Transmission coefficient for window</w:t>
                            </w:r>
                            <w:r>
                              <w:rPr>
                                <w:rFonts w:ascii="Arial" w:hAnsi="Arial" w:cs="Arial"/>
                                <w:sz w:val="18"/>
                                <w:szCs w:val="18"/>
                                <w:lang w:eastAsia="en-US"/>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025894D" id="Text Box 11" o:spid="_x0000_s1028" type="#_x0000_t202" style="position:absolute;margin-left:0;margin-top:3.85pt;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" filled="f" strokeweight=".5pt">
                <v:textbox style="mso-fit-shape-to-text:t">
                  <w:txbxContent>
                    <w:p w14:paraId="0DA80173" w14:textId="77777777" w:rsidR="00380B02" w:rsidRDefault="00380B02" w:rsidP="002421AF">
                      <w:pPr>
                        <w:rPr>
                          <w:rFonts w:ascii="Arial" w:hAnsi="Arial" w:cs="Arial"/>
                          <w:lang w:eastAsia="en-US"/>
                        </w:rPr>
                      </w:pPr>
                      <w:r w:rsidRPr="00E2399C">
                        <w:rPr>
                          <w:rFonts w:ascii="Arial" w:hAnsi="Arial" w:cs="Arial"/>
                          <w:lang w:eastAsia="en-US"/>
                        </w:rPr>
                        <w:t>Using the formula:</w:t>
                      </w:r>
                      <w:r>
                        <w:rPr>
                          <w:rFonts w:ascii="Arial" w:hAnsi="Arial" w:cs="Arial"/>
                          <w:lang w:eastAsia="en-US"/>
                        </w:rPr>
                        <w:t xml:space="preserve"> </w:t>
                      </w:r>
                      <w:r w:rsidRPr="00C7746B">
                        <w:rPr>
                          <w:rFonts w:ascii="Arial" w:hAnsi="Arial" w:cs="Arial"/>
                          <w:lang w:eastAsia="en-US"/>
                        </w:rPr>
                        <w:t xml:space="preserve">SRI = 10 x (log </w:t>
                      </w:r>
                      <w:r w:rsidRPr="00C7746B">
                        <w:rPr>
                          <w:rFonts w:ascii="Arial" w:hAnsi="Arial" w:cs="Arial"/>
                          <w:vertAlign w:val="subscript"/>
                          <w:lang w:eastAsia="en-US"/>
                        </w:rPr>
                        <w:t>10</w:t>
                      </w:r>
                      <w:r w:rsidRPr="00C7746B">
                        <w:rPr>
                          <w:rFonts w:ascii="Arial" w:hAnsi="Arial" w:cs="Arial"/>
                          <w:lang w:eastAsia="en-US"/>
                        </w:rPr>
                        <w:t xml:space="preserve"> (1/T))</w:t>
                      </w:r>
                    </w:p>
                    <w:p w14:paraId="014C5FBD" w14:textId="77777777" w:rsidR="00380B02" w:rsidRPr="00C7746B" w:rsidRDefault="00380B02" w:rsidP="002421AF">
                      <w:pPr>
                        <w:rPr>
                          <w:rFonts w:ascii="Arial" w:hAnsi="Arial" w:cs="Arial"/>
                          <w:lang w:eastAsia="en-US"/>
                        </w:rPr>
                      </w:pPr>
                    </w:p>
                    <w:p w14:paraId="6A0189A8" w14:textId="77777777" w:rsidR="00380B02" w:rsidRPr="00C7746B" w:rsidRDefault="00380B02" w:rsidP="00195FF4">
                      <w:pPr>
                        <w:tabs>
                          <w:tab w:val="left" w:pos="3707"/>
                        </w:tabs>
                        <w:rPr>
                          <w:rFonts w:ascii="Arial" w:hAnsi="Arial" w:cs="Arial"/>
                        </w:rPr>
                      </w:pPr>
                      <w:r w:rsidRPr="00C7746B">
                        <w:rPr>
                          <w:rFonts w:ascii="Arial" w:hAnsi="Arial" w:cs="Arial"/>
                          <w:u w:val="single"/>
                        </w:rPr>
                        <w:t>Brick</w:t>
                      </w:r>
                      <w:r w:rsidRPr="00C7746B">
                        <w:rPr>
                          <w:rFonts w:ascii="Arial" w:hAnsi="Arial" w:cs="Arial"/>
                        </w:rPr>
                        <w:tab/>
                      </w:r>
                      <w:r w:rsidRPr="00C7746B">
                        <w:rPr>
                          <w:rFonts w:ascii="Arial" w:hAnsi="Arial" w:cs="Arial"/>
                          <w:u w:val="single"/>
                        </w:rPr>
                        <w:t>Window</w:t>
                      </w:r>
                    </w:p>
                    <w:p w14:paraId="580AF47B" w14:textId="77777777" w:rsidR="00380B02" w:rsidRPr="00C7746B" w:rsidRDefault="00380B02" w:rsidP="00195FF4">
                      <w:pPr>
                        <w:rPr>
                          <w:rFonts w:ascii="Arial" w:hAnsi="Arial" w:cs="Arial"/>
                          <w:lang w:eastAsia="en-US"/>
                        </w:rPr>
                      </w:pPr>
                      <m:oMath>
                        <m:r>
                          <w:rPr>
                            <w:rFonts w:ascii="Cambria Math" w:hAnsi="Cambria Math" w:cs="Arial"/>
                            <w:lang w:eastAsia="en-US"/>
                          </w:rPr>
                          <m:t>SRI=10 x (log10</m:t>
                        </m:r>
                        <m:d>
                          <m:dPr>
                            <m:ctrlPr>
                              <w:rPr>
                                <w:rFonts w:ascii="Cambria Math" w:hAnsi="Cambria Math" w:cs="Arial"/>
                                <w:i/>
                                <w:lang w:eastAsia="en-US"/>
                              </w:rPr>
                            </m:ctrlPr>
                          </m:dPr>
                          <m:e>
                            <m:r>
                              <w:rPr>
                                <w:rFonts w:ascii="Cambria Math" w:hAnsi="Cambria Math" w:cs="Arial"/>
                                <w:lang w:eastAsia="en-US"/>
                              </w:rPr>
                              <m:t>1÷T</m:t>
                            </m:r>
                          </m:e>
                        </m:d>
                      </m:oMath>
                      <w:r w:rsidRPr="00C7746B">
                        <w:rPr>
                          <w:rFonts w:ascii="Arial" w:hAnsi="Arial" w:cs="Arial"/>
                          <w:lang w:eastAsia="en-US"/>
                        </w:rPr>
                        <w:t xml:space="preserve">          </w:t>
                      </w:r>
                      <m:oMath>
                        <m:r>
                          <w:rPr>
                            <w:rFonts w:ascii="Cambria Math" w:hAnsi="Cambria Math" w:cs="Arial"/>
                            <w:lang w:eastAsia="en-US"/>
                          </w:rPr>
                          <m:t>SRI=10 x</m:t>
                        </m:r>
                        <m:func>
                          <m:funcPr>
                            <m:ctrlPr>
                              <w:rPr>
                                <w:rFonts w:ascii="Cambria Math" w:hAnsi="Cambria Math" w:cs="Arial"/>
                                <w:i/>
                                <w:lang w:eastAsia="en-US"/>
                              </w:rPr>
                            </m:ctrlPr>
                          </m:funcPr>
                          <m:fName>
                            <m:r>
                              <m:rPr>
                                <m:sty m:val="p"/>
                              </m:rPr>
                              <w:rPr>
                                <w:rFonts w:ascii="Cambria Math" w:hAnsi="Cambria Math" w:cs="Arial"/>
                                <w:lang w:eastAsia="en-US"/>
                              </w:rPr>
                              <m:t>(log</m:t>
                            </m:r>
                          </m:fName>
                          <m:e>
                            <m:r>
                              <w:rPr>
                                <w:rFonts w:ascii="Cambria Math" w:hAnsi="Cambria Math" w:cs="Arial"/>
                                <w:lang w:eastAsia="en-US"/>
                              </w:rPr>
                              <m:t xml:space="preserve">10 </m:t>
                            </m:r>
                            <m:d>
                              <m:dPr>
                                <m:ctrlPr>
                                  <w:rPr>
                                    <w:rFonts w:ascii="Cambria Math" w:hAnsi="Cambria Math" w:cs="Arial"/>
                                    <w:i/>
                                    <w:lang w:eastAsia="en-US"/>
                                  </w:rPr>
                                </m:ctrlPr>
                              </m:dPr>
                              <m:e>
                                <m:r>
                                  <w:rPr>
                                    <w:rFonts w:ascii="Cambria Math" w:hAnsi="Cambria Math" w:cs="Arial"/>
                                    <w:lang w:eastAsia="en-US"/>
                                  </w:rPr>
                                  <m:t>1÷T</m:t>
                                </m:r>
                              </m:e>
                            </m:d>
                          </m:e>
                        </m:func>
                      </m:oMath>
                    </w:p>
                    <w:p w14:paraId="3752010E" w14:textId="77777777" w:rsidR="00380B02" w:rsidRPr="00C7746B" w:rsidRDefault="00380B02" w:rsidP="00195FF4">
                      <w:pPr>
                        <w:rPr>
                          <w:rFonts w:ascii="Arial" w:hAnsi="Arial" w:cs="Arial"/>
                        </w:rPr>
                      </w:pPr>
                      <m:oMath>
                        <m:r>
                          <w:rPr>
                            <w:rFonts w:ascii="Cambria Math" w:hAnsi="Cambria Math" w:cs="Arial"/>
                          </w:rPr>
                          <m:t xml:space="preserve">50=10 x (log10 (1 ÷T1   </m:t>
                        </m:r>
                      </m:oMath>
                      <w:r w:rsidRPr="00C7746B">
                        <w:rPr>
                          <w:rFonts w:ascii="Arial" w:hAnsi="Arial" w:cs="Arial"/>
                        </w:rPr>
                        <w:t xml:space="preserve">       </w:t>
                      </w:r>
                      <m:oMath>
                        <m:r>
                          <w:rPr>
                            <w:rFonts w:ascii="Cambria Math" w:hAnsi="Cambria Math" w:cs="Arial"/>
                          </w:rPr>
                          <m:t>10=10 x (</m:t>
                        </m:r>
                        <m:func>
                          <m:funcPr>
                            <m:ctrlPr>
                              <w:rPr>
                                <w:rFonts w:ascii="Cambria Math" w:hAnsi="Cambria Math" w:cs="Arial"/>
                                <w:i/>
                              </w:rPr>
                            </m:ctrlPr>
                          </m:funcPr>
                          <m:fName>
                            <m:r>
                              <m:rPr>
                                <m:sty m:val="p"/>
                              </m:rPr>
                              <w:rPr>
                                <w:rFonts w:ascii="Cambria Math" w:hAnsi="Cambria Math" w:cs="Arial"/>
                              </w:rPr>
                              <m:t>log</m:t>
                            </m:r>
                          </m:fName>
                          <m:e>
                            <m:r>
                              <w:rPr>
                                <w:rFonts w:ascii="Cambria Math" w:hAnsi="Cambria Math" w:cs="Arial"/>
                              </w:rPr>
                              <m:t>10 ( 1 ÷T2)</m:t>
                            </m:r>
                          </m:e>
                        </m:func>
                      </m:oMath>
                    </w:p>
                    <w:p w14:paraId="5FFF3EEA" w14:textId="77777777" w:rsidR="00380B02" w:rsidRPr="00C7746B" w:rsidRDefault="00380B02" w:rsidP="00195FF4">
                      <w:pPr>
                        <w:tabs>
                          <w:tab w:val="left" w:pos="3251"/>
                        </w:tabs>
                        <w:rPr>
                          <w:rFonts w:ascii="Arial" w:hAnsi="Arial" w:cs="Arial"/>
                        </w:rPr>
                      </w:pPr>
                      <m:oMath>
                        <m:r>
                          <w:rPr>
                            <w:rFonts w:ascii="Cambria Math" w:hAnsi="Cambria Math" w:cs="Arial"/>
                          </w:rPr>
                          <m:t>5=log10 x (1÷T1</m:t>
                        </m:r>
                      </m:oMath>
                      <w:r w:rsidRPr="00C7746B">
                        <w:rPr>
                          <w:rFonts w:ascii="Arial" w:hAnsi="Arial" w:cs="Arial"/>
                        </w:rPr>
                        <w:t>)</w:t>
                      </w:r>
                      <w:r w:rsidRPr="00C7746B">
                        <w:rPr>
                          <w:rFonts w:ascii="Arial" w:hAnsi="Arial" w:cs="Arial"/>
                        </w:rPr>
                        <w:tab/>
                        <w:t xml:space="preserve"> </w:t>
                      </w:r>
                      <m:oMath>
                        <m:r>
                          <w:rPr>
                            <w:rFonts w:ascii="Cambria Math" w:hAnsi="Cambria Math" w:cs="Arial"/>
                          </w:rPr>
                          <m:t>1=</m:t>
                        </m:r>
                        <m:func>
                          <m:funcPr>
                            <m:ctrlPr>
                              <w:rPr>
                                <w:rFonts w:ascii="Cambria Math" w:hAnsi="Cambria Math" w:cs="Arial"/>
                                <w:i/>
                              </w:rPr>
                            </m:ctrlPr>
                          </m:funcPr>
                          <m:fName>
                            <m:r>
                              <m:rPr>
                                <m:sty m:val="p"/>
                              </m:rPr>
                              <w:rPr>
                                <w:rFonts w:ascii="Cambria Math" w:hAnsi="Cambria Math" w:cs="Arial"/>
                              </w:rPr>
                              <m:t>log</m:t>
                            </m:r>
                          </m:fName>
                          <m:e>
                            <m:r>
                              <w:rPr>
                                <w:rFonts w:ascii="Cambria Math" w:hAnsi="Cambria Math" w:cs="Arial"/>
                              </w:rPr>
                              <m:t>10 x ( 1 ÷T2)</m:t>
                            </m:r>
                          </m:e>
                        </m:func>
                      </m:oMath>
                    </w:p>
                    <w:p w14:paraId="5E1D8620" w14:textId="77777777" w:rsidR="00380B02" w:rsidRPr="00C7746B" w:rsidRDefault="00380B02" w:rsidP="00195FF4">
                      <w:pPr>
                        <w:tabs>
                          <w:tab w:val="left" w:pos="3251"/>
                        </w:tabs>
                        <w:rPr>
                          <w:rFonts w:ascii="Arial" w:hAnsi="Arial" w:cs="Arial"/>
                        </w:rPr>
                      </w:pPr>
                      <m:oMath>
                        <m:r>
                          <w:rPr>
                            <w:rFonts w:ascii="Cambria Math" w:hAnsi="Cambria Math" w:cs="Arial"/>
                          </w:rPr>
                          <m:t>1÷T1=</m:t>
                        </m:r>
                      </m:oMath>
                      <w:r w:rsidRPr="00C7746B">
                        <w:rPr>
                          <w:rFonts w:ascii="Arial" w:hAnsi="Arial" w:cs="Arial"/>
                        </w:rPr>
                        <w:t xml:space="preserve"> 10</w:t>
                      </w:r>
                      <w:r w:rsidRPr="00C7746B">
                        <w:rPr>
                          <w:rFonts w:ascii="Arial" w:hAnsi="Arial" w:cs="Arial"/>
                          <w:vertAlign w:val="superscript"/>
                        </w:rPr>
                        <w:t>5</w:t>
                      </w:r>
                      <w:r w:rsidRPr="00C7746B">
                        <w:rPr>
                          <w:rFonts w:ascii="Arial" w:hAnsi="Arial" w:cs="Arial"/>
                          <w:vertAlign w:val="superscript"/>
                        </w:rPr>
                        <w:tab/>
                        <w:t xml:space="preserve"> </w:t>
                      </w:r>
                      <m:oMath>
                        <m:r>
                          <w:rPr>
                            <w:rFonts w:ascii="Cambria Math" w:hAnsi="Cambria Math" w:cs="Arial"/>
                            <w:vertAlign w:val="superscript"/>
                          </w:rPr>
                          <m:t xml:space="preserve">1 </m:t>
                        </m:r>
                        <m:r>
                          <w:rPr>
                            <w:rFonts w:ascii="Cambria Math" w:hAnsi="Cambria Math" w:cs="Arial"/>
                          </w:rPr>
                          <m:t>÷T2=10</m:t>
                        </m:r>
                      </m:oMath>
                      <w:r w:rsidRPr="00C7746B">
                        <w:rPr>
                          <w:rFonts w:ascii="Arial" w:hAnsi="Arial" w:cs="Arial"/>
                          <w:vertAlign w:val="superscript"/>
                        </w:rPr>
                        <w:t>1</w:t>
                      </w:r>
                    </w:p>
                    <w:p w14:paraId="2DAF61C7" w14:textId="77777777" w:rsidR="00380B02" w:rsidRPr="00C7746B" w:rsidRDefault="00380B02" w:rsidP="00195FF4">
                      <w:pPr>
                        <w:tabs>
                          <w:tab w:val="left" w:pos="3251"/>
                        </w:tabs>
                        <w:rPr>
                          <w:rFonts w:ascii="Arial" w:hAnsi="Arial" w:cs="Arial"/>
                          <w:vertAlign w:val="superscript"/>
                        </w:rPr>
                      </w:pPr>
                      <w:r w:rsidRPr="00C7746B">
                        <w:rPr>
                          <w:rFonts w:ascii="Arial" w:hAnsi="Arial" w:cs="Arial"/>
                        </w:rPr>
                        <w:t>T1 = 10</w:t>
                      </w:r>
                      <w:r w:rsidRPr="00C7746B">
                        <w:rPr>
                          <w:rFonts w:ascii="Arial" w:hAnsi="Arial" w:cs="Arial"/>
                          <w:vertAlign w:val="superscript"/>
                        </w:rPr>
                        <w:t>-5</w:t>
                      </w:r>
                      <w:r w:rsidRPr="00C7746B">
                        <w:rPr>
                          <w:rFonts w:ascii="Arial" w:hAnsi="Arial" w:cs="Arial"/>
                          <w:vertAlign w:val="superscript"/>
                        </w:rPr>
                        <w:tab/>
                        <w:t xml:space="preserve"> </w:t>
                      </w:r>
                      <w:r w:rsidRPr="00C7746B">
                        <w:rPr>
                          <w:rFonts w:ascii="Arial" w:hAnsi="Arial" w:cs="Arial"/>
                        </w:rPr>
                        <w:t>T2 = 10</w:t>
                      </w:r>
                      <w:r w:rsidRPr="00C7746B">
                        <w:rPr>
                          <w:rFonts w:ascii="Arial" w:hAnsi="Arial" w:cs="Arial"/>
                          <w:vertAlign w:val="superscript"/>
                        </w:rPr>
                        <w:t>-1</w:t>
                      </w:r>
                    </w:p>
                    <w:p w14:paraId="3C46D534" w14:textId="77777777" w:rsidR="00380B02" w:rsidRPr="00C7746B" w:rsidRDefault="00380B02" w:rsidP="00195FF4">
                      <w:pPr>
                        <w:tabs>
                          <w:tab w:val="left" w:pos="3251"/>
                        </w:tabs>
                        <w:rPr>
                          <w:rFonts w:ascii="Arial" w:hAnsi="Arial" w:cs="Arial"/>
                        </w:rPr>
                      </w:pPr>
                      <w:r w:rsidRPr="00C7746B">
                        <w:rPr>
                          <w:rFonts w:ascii="Arial" w:hAnsi="Arial" w:cs="Arial"/>
                        </w:rPr>
                        <w:t>= 0.000010</w:t>
                      </w:r>
                      <w:r w:rsidRPr="00C7746B">
                        <w:rPr>
                          <w:rFonts w:ascii="Arial" w:hAnsi="Arial" w:cs="Arial"/>
                        </w:rPr>
                        <w:tab/>
                        <w:t>= 0.10</w:t>
                      </w:r>
                    </w:p>
                    <w:p w14:paraId="046DF16E" w14:textId="77777777" w:rsidR="00380B02" w:rsidRPr="00A32573" w:rsidRDefault="00380B02">
                      <w:pPr>
                        <w:rPr>
                          <w:rFonts w:ascii="Arial" w:hAnsi="Arial" w:cs="Arial"/>
                          <w:sz w:val="18"/>
                          <w:szCs w:val="18"/>
                          <w:lang w:eastAsia="en-US"/>
                        </w:rPr>
                      </w:pPr>
                      <w:r>
                        <w:rPr>
                          <w:rFonts w:ascii="Arial" w:hAnsi="Arial" w:cs="Arial"/>
                          <w:sz w:val="18"/>
                          <w:szCs w:val="18"/>
                          <w:lang w:eastAsia="en-US"/>
                        </w:rPr>
                        <w:t>(</w:t>
                      </w:r>
                      <w:r w:rsidRPr="00474AE8">
                        <w:rPr>
                          <w:rFonts w:ascii="Arial" w:hAnsi="Arial" w:cs="Arial"/>
                          <w:sz w:val="18"/>
                          <w:szCs w:val="18"/>
                          <w:lang w:eastAsia="en-US"/>
                        </w:rPr>
                        <w:t>Transmission coefficient for brick</w:t>
                      </w:r>
                      <w:r>
                        <w:rPr>
                          <w:rFonts w:ascii="Arial" w:hAnsi="Arial" w:cs="Arial"/>
                          <w:sz w:val="18"/>
                          <w:szCs w:val="18"/>
                          <w:lang w:eastAsia="en-US"/>
                        </w:rPr>
                        <w:t>)</w:t>
                      </w:r>
                      <w:r w:rsidRPr="00474AE8">
                        <w:rPr>
                          <w:rFonts w:eastAsiaTheme="minorEastAsia" w:hAnsi="Calibri"/>
                          <w:color w:val="000000" w:themeColor="text1"/>
                          <w:kern w:val="24"/>
                          <w:sz w:val="36"/>
                          <w:szCs w:val="36"/>
                        </w:rPr>
                        <w:t xml:space="preserve"> </w:t>
                      </w:r>
                      <w:r>
                        <w:rPr>
                          <w:rFonts w:eastAsiaTheme="minorEastAsia" w:hAnsi="Calibri"/>
                          <w:color w:val="000000" w:themeColor="text1"/>
                          <w:kern w:val="24"/>
                          <w:sz w:val="36"/>
                          <w:szCs w:val="36"/>
                        </w:rPr>
                        <w:t xml:space="preserve">  </w:t>
                      </w:r>
                      <w:r>
                        <w:rPr>
                          <w:rFonts w:ascii="Arial" w:eastAsiaTheme="minorEastAsia" w:hAnsi="Arial" w:cs="Arial"/>
                          <w:color w:val="000000" w:themeColor="text1"/>
                          <w:kern w:val="24"/>
                          <w:sz w:val="18"/>
                          <w:szCs w:val="18"/>
                        </w:rPr>
                        <w:t>(</w:t>
                      </w:r>
                      <w:r w:rsidRPr="00474AE8">
                        <w:rPr>
                          <w:rFonts w:ascii="Arial" w:hAnsi="Arial" w:cs="Arial"/>
                          <w:sz w:val="18"/>
                          <w:szCs w:val="18"/>
                          <w:lang w:eastAsia="en-US"/>
                        </w:rPr>
                        <w:t>Transmission coefficient for window</w:t>
                      </w:r>
                      <w:r>
                        <w:rPr>
                          <w:rFonts w:ascii="Arial" w:hAnsi="Arial" w:cs="Arial"/>
                          <w:sz w:val="18"/>
                          <w:szCs w:val="18"/>
                          <w:lang w:eastAsia="en-US"/>
                        </w:rPr>
                        <w:t>)</w:t>
                      </w:r>
                    </w:p>
                  </w:txbxContent>
                </v:textbox>
                <w10:wrap type="square"/>
              </v:shape>
            </w:pict>
          </mc:Fallback>
        </mc:AlternateContent>
      </w:r>
    </w:p>
    <w:p w14:paraId="1B615259" w14:textId="5B62D3F6" w:rsidR="007F1364" w:rsidRPr="002876D8" w:rsidRDefault="007F1364" w:rsidP="002421AF">
      <w:pPr>
        <w:rPr>
          <w:rFonts w:ascii="Arial" w:hAnsi="Arial" w:cs="Arial"/>
          <w:lang w:eastAsia="en-US"/>
        </w:rPr>
      </w:pPr>
    </w:p>
    <w:p w14:paraId="7DC0B7DB" w14:textId="044F1309" w:rsidR="002421AF" w:rsidRPr="002876D8" w:rsidRDefault="00502810" w:rsidP="002421AF">
      <w:pPr>
        <w:rPr>
          <w:rFonts w:ascii="Arial" w:hAnsi="Arial" w:cs="Arial"/>
          <w:lang w:eastAsia="en-US"/>
        </w:rPr>
      </w:pPr>
      <w:r w:rsidRPr="002876D8">
        <w:rPr>
          <w:rFonts w:ascii="Arial" w:hAnsi="Arial" w:cs="Arial"/>
          <w:noProof/>
          <w:u w:val="single"/>
        </w:rPr>
        <mc:AlternateContent>
          <mc:Choice Requires="wps">
            <w:drawing>
              <wp:anchor distT="0" distB="0" distL="114300" distR="114300" simplePos="0" relativeHeight="251672576" behindDoc="0" locked="0" layoutInCell="1" allowOverlap="1" wp14:anchorId="7F45C37A" wp14:editId="74449EC2">
                <wp:simplePos x="0" y="0"/>
                <wp:positionH relativeFrom="column">
                  <wp:posOffset>1960880</wp:posOffset>
                </wp:positionH>
                <wp:positionV relativeFrom="paragraph">
                  <wp:posOffset>68831</wp:posOffset>
                </wp:positionV>
                <wp:extent cx="0" cy="1348966"/>
                <wp:effectExtent l="12700" t="0" r="25400" b="35560"/>
                <wp:wrapNone/>
                <wp:docPr id="8" name="Straight Connector 8"/>
                <wp:cNvGraphicFramePr/>
                <a:graphic xmlns:a="http://schemas.openxmlformats.org/drawingml/2006/main">
                  <a:graphicData uri="http://schemas.microsoft.com/office/word/2010/wordprocessingShape">
                    <wps:wsp>
                      <wps:cNvCnPr/>
                      <wps:spPr>
                        <a:xfrm>
                          <a:off x="0" y="0"/>
                          <a:ext cx="0" cy="1348966"/>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9F168D" id="Straight Connector 8"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54.4pt,5.4pt" to="154.4pt,111.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" strokecolor="#4472c4 [3204]" strokeweight="2.5pt">
                <v:stroke joinstyle="miter"/>
              </v:line>
            </w:pict>
          </mc:Fallback>
        </mc:AlternateContent>
      </w:r>
    </w:p>
    <w:p w14:paraId="24821ACC" w14:textId="5F05279A" w:rsidR="00FE1612" w:rsidRPr="002876D8" w:rsidRDefault="00FE1612" w:rsidP="002421AF">
      <w:pPr>
        <w:rPr>
          <w:rFonts w:ascii="Arial" w:hAnsi="Arial" w:cs="Arial"/>
          <w:lang w:eastAsia="en-US"/>
        </w:rPr>
      </w:pPr>
    </w:p>
    <w:p w14:paraId="04ADF8F1" w14:textId="6A1D6240" w:rsidR="00FE1612" w:rsidRPr="002876D8" w:rsidRDefault="00FE1612" w:rsidP="002421AF">
      <w:pPr>
        <w:rPr>
          <w:rFonts w:ascii="Arial" w:hAnsi="Arial" w:cs="Arial"/>
          <w:lang w:eastAsia="en-US"/>
        </w:rPr>
      </w:pPr>
    </w:p>
    <w:p w14:paraId="406687EE" w14:textId="77777777" w:rsidR="00380B02" w:rsidRPr="002876D8" w:rsidRDefault="00380B02" w:rsidP="002421AF">
      <w:pPr>
        <w:rPr>
          <w:rFonts w:ascii="Arial" w:hAnsi="Arial" w:cs="Arial"/>
          <w:lang w:eastAsia="en-US"/>
        </w:rPr>
      </w:pPr>
    </w:p>
    <w:p w14:paraId="713A1352" w14:textId="739CEF7E" w:rsidR="002421AF" w:rsidRPr="002876D8" w:rsidRDefault="002421AF" w:rsidP="002421AF">
      <w:pPr>
        <w:rPr>
          <w:rFonts w:ascii="Arial" w:hAnsi="Arial" w:cs="Arial"/>
          <w:lang w:eastAsia="en-US"/>
        </w:rPr>
      </w:pPr>
    </w:p>
    <w:p w14:paraId="24FB52ED" w14:textId="58A9102F" w:rsidR="002421AF" w:rsidRPr="002876D8" w:rsidRDefault="002421AF" w:rsidP="002421AF">
      <w:pPr>
        <w:rPr>
          <w:rFonts w:ascii="Arial" w:hAnsi="Arial" w:cs="Arial"/>
          <w:lang w:eastAsia="en-US"/>
        </w:rPr>
      </w:pPr>
    </w:p>
    <w:p w14:paraId="68DEBCDA" w14:textId="796447F7" w:rsidR="002421AF" w:rsidRPr="002876D8" w:rsidRDefault="002421AF" w:rsidP="002421AF">
      <w:pPr>
        <w:rPr>
          <w:rFonts w:ascii="Arial" w:hAnsi="Arial" w:cs="Arial"/>
          <w:lang w:eastAsia="en-US"/>
        </w:rPr>
      </w:pPr>
    </w:p>
    <w:p w14:paraId="405040CE" w14:textId="77777777" w:rsidR="00380B02" w:rsidRPr="002876D8" w:rsidRDefault="00380B02" w:rsidP="007F1364">
      <w:pPr>
        <w:pStyle w:val="ListParagraph"/>
        <w:rPr>
          <w:rFonts w:ascii="Arial" w:eastAsia="Times New Roman" w:hAnsi="Arial" w:cs="Arial"/>
        </w:rPr>
      </w:pPr>
    </w:p>
    <w:p w14:paraId="2A2DB223" w14:textId="1ABC9F6E" w:rsidR="00380B02" w:rsidRPr="002876D8" w:rsidRDefault="00380B02" w:rsidP="007F1364">
      <w:pPr>
        <w:pStyle w:val="ListParagraph"/>
        <w:rPr>
          <w:rFonts w:ascii="Arial" w:hAnsi="Arial" w:cs="Arial"/>
          <w:b/>
          <w:bCs/>
        </w:rPr>
      </w:pPr>
    </w:p>
    <w:p w14:paraId="16E69496" w14:textId="2B9A2BE3" w:rsidR="00502810" w:rsidRPr="002876D8" w:rsidRDefault="00502810" w:rsidP="00502810">
      <w:pPr>
        <w:pStyle w:val="ListParagraph"/>
        <w:rPr>
          <w:rFonts w:ascii="Arial" w:hAnsi="Arial" w:cs="Arial"/>
          <w:b/>
          <w:bCs/>
        </w:rPr>
      </w:pPr>
      <w:r w:rsidRPr="002876D8">
        <w:rPr>
          <w:rFonts w:ascii="Arial" w:hAnsi="Arial" w:cs="Arial"/>
          <w:b/>
          <w:bCs/>
        </w:rPr>
        <w:t xml:space="preserve">                                  Sound reflectance index value</w:t>
      </w:r>
    </w:p>
    <w:p w14:paraId="26DEF557" w14:textId="77777777" w:rsidR="00502810" w:rsidRPr="002876D8" w:rsidRDefault="00502810" w:rsidP="00502810">
      <w:pPr>
        <w:pStyle w:val="ListParagraph"/>
        <w:rPr>
          <w:rFonts w:ascii="Arial" w:hAnsi="Arial" w:cs="Arial"/>
          <w:b/>
          <w:bCs/>
        </w:rPr>
      </w:pPr>
      <w:r w:rsidRPr="002876D8">
        <w:rPr>
          <w:rFonts w:ascii="Arial" w:hAnsi="Arial" w:cs="Arial"/>
          <w:b/>
          <w:bCs/>
          <w:noProof/>
        </w:rPr>
        <mc:AlternateContent>
          <mc:Choice Requires="wps">
            <w:drawing>
              <wp:anchor distT="0" distB="0" distL="114300" distR="114300" simplePos="0" relativeHeight="251685888" behindDoc="0" locked="0" layoutInCell="1" allowOverlap="1" wp14:anchorId="35ED3DAC" wp14:editId="6963CE91">
                <wp:simplePos x="0" y="0"/>
                <wp:positionH relativeFrom="column">
                  <wp:posOffset>3902149</wp:posOffset>
                </wp:positionH>
                <wp:positionV relativeFrom="paragraph">
                  <wp:posOffset>28900</wp:posOffset>
                </wp:positionV>
                <wp:extent cx="0" cy="255181"/>
                <wp:effectExtent l="76200" t="0" r="63500" b="37465"/>
                <wp:wrapNone/>
                <wp:docPr id="12" name="Straight Arrow Connector 12"/>
                <wp:cNvGraphicFramePr/>
                <a:graphic xmlns:a="http://schemas.openxmlformats.org/drawingml/2006/main">
                  <a:graphicData uri="http://schemas.microsoft.com/office/word/2010/wordprocessingShape">
                    <wps:wsp>
                      <wps:cNvCnPr/>
                      <wps:spPr>
                        <a:xfrm>
                          <a:off x="0" y="0"/>
                          <a:ext cx="0" cy="255181"/>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FAD99C" id="Straight Arrow Connector 12" o:spid="_x0000_s1026" type="#_x0000_t32" style="position:absolute;margin-left:307.25pt;margin-top:2.3pt;width:0;height:20.1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" strokecolor="#4472c4 [3204]" strokeweight="2.5pt">
                <v:stroke endarrow="block" joinstyle="miter"/>
              </v:shape>
            </w:pict>
          </mc:Fallback>
        </mc:AlternateContent>
      </w:r>
    </w:p>
    <w:p w14:paraId="5276E2F2" w14:textId="77777777" w:rsidR="00502810" w:rsidRPr="002876D8" w:rsidRDefault="00373151" w:rsidP="00502810">
      <w:pPr>
        <w:pStyle w:val="ListParagraph"/>
        <w:rPr>
          <w:rFonts w:ascii="Arial" w:hAnsi="Arial" w:cs="Arial"/>
          <w:b/>
          <w:bCs/>
        </w:rPr>
      </w:pPr>
      <m:oMathPara>
        <m:oMath>
          <m:f>
            <m:fPr>
              <m:ctrlPr>
                <w:rPr>
                  <w:rFonts w:ascii="Cambria Math" w:hAnsi="Cambria Math" w:cs="Arial"/>
                  <w:i/>
                </w:rPr>
              </m:ctrlPr>
            </m:fPr>
            <m:num>
              <m:d>
                <m:dPr>
                  <m:ctrlPr>
                    <w:rPr>
                      <w:rFonts w:ascii="Cambria Math" w:hAnsi="Cambria Math" w:cs="Arial"/>
                      <w:i/>
                    </w:rPr>
                  </m:ctrlPr>
                </m:dPr>
                <m:e>
                  <m:r>
                    <w:rPr>
                      <w:rFonts w:ascii="Cambria Math" w:hAnsi="Cambria Math" w:cs="Arial"/>
                    </w:rPr>
                    <m:t xml:space="preserve">16 </m:t>
                  </m:r>
                  <m:sSup>
                    <m:sSupPr>
                      <m:ctrlPr>
                        <w:rPr>
                          <w:rFonts w:ascii="Cambria Math" w:hAnsi="Cambria Math" w:cs="Arial"/>
                          <w:i/>
                        </w:rPr>
                      </m:ctrlPr>
                    </m:sSupPr>
                    <m:e>
                      <m:r>
                        <w:rPr>
                          <w:rFonts w:ascii="Cambria Math" w:hAnsi="Cambria Math" w:cs="Arial"/>
                        </w:rPr>
                        <m:t>x 10</m:t>
                      </m:r>
                    </m:e>
                    <m:sup>
                      <m:r>
                        <w:rPr>
                          <w:rFonts w:ascii="Cambria Math" w:hAnsi="Cambria Math" w:cs="Arial"/>
                        </w:rPr>
                        <m:t>-5</m:t>
                      </m:r>
                    </m:sup>
                  </m:sSup>
                </m:e>
              </m:d>
              <m:r>
                <w:rPr>
                  <w:rFonts w:ascii="Cambria Math" w:hAnsi="Cambria Math" w:cs="Arial"/>
                </w:rPr>
                <m:t>+(</m:t>
              </m:r>
              <m:sSup>
                <m:sSupPr>
                  <m:ctrlPr>
                    <w:rPr>
                      <w:rFonts w:ascii="Cambria Math" w:hAnsi="Cambria Math" w:cs="Arial"/>
                      <w:i/>
                    </w:rPr>
                  </m:ctrlPr>
                </m:sSupPr>
                <m:e>
                  <m:r>
                    <w:rPr>
                      <w:rFonts w:ascii="Cambria Math" w:hAnsi="Cambria Math" w:cs="Arial"/>
                    </w:rPr>
                    <m:t>10</m:t>
                  </m:r>
                </m:e>
                <m:sup>
                  <m:r>
                    <w:rPr>
                      <w:rFonts w:ascii="Cambria Math" w:hAnsi="Cambria Math" w:cs="Arial"/>
                    </w:rPr>
                    <m:t>-1</m:t>
                  </m:r>
                </m:sup>
              </m:sSup>
              <m:r>
                <w:rPr>
                  <w:rFonts w:ascii="Cambria Math" w:hAnsi="Cambria Math" w:cs="Arial"/>
                </w:rPr>
                <m:t xml:space="preserve"> x 4)</m:t>
              </m:r>
            </m:num>
            <m:den>
              <m:r>
                <w:rPr>
                  <w:rFonts w:ascii="Cambria Math" w:hAnsi="Cambria Math" w:cs="Arial"/>
                </w:rPr>
                <m:t>16+4</m:t>
              </m:r>
            </m:den>
          </m:f>
          <m:r>
            <w:rPr>
              <w:rFonts w:ascii="Cambria Math" w:hAnsi="Cambria Math" w:cs="Arial"/>
            </w:rPr>
            <m:t>=0.020008</m:t>
          </m:r>
        </m:oMath>
      </m:oMathPara>
    </w:p>
    <w:p w14:paraId="6E79CF11" w14:textId="34AA0CBA" w:rsidR="00380B02" w:rsidRPr="002876D8" w:rsidRDefault="00502810" w:rsidP="007F1364">
      <w:pPr>
        <w:pStyle w:val="ListParagraph"/>
        <w:rPr>
          <w:rFonts w:ascii="Arial" w:hAnsi="Arial" w:cs="Arial"/>
          <w:b/>
          <w:bCs/>
        </w:rPr>
      </w:pPr>
      <w:r w:rsidRPr="002876D8">
        <w:rPr>
          <w:rFonts w:ascii="Arial" w:hAnsi="Arial" w:cs="Arial"/>
          <w:noProof/>
        </w:rPr>
        <mc:AlternateContent>
          <mc:Choice Requires="wps">
            <w:drawing>
              <wp:anchor distT="0" distB="0" distL="114300" distR="114300" simplePos="0" relativeHeight="251683840" behindDoc="0" locked="0" layoutInCell="1" allowOverlap="1" wp14:anchorId="426FB264" wp14:editId="3B2DF5EA">
                <wp:simplePos x="0" y="0"/>
                <wp:positionH relativeFrom="column">
                  <wp:posOffset>63795</wp:posOffset>
                </wp:positionH>
                <wp:positionV relativeFrom="paragraph">
                  <wp:posOffset>163918</wp:posOffset>
                </wp:positionV>
                <wp:extent cx="1828800" cy="182880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741AB33B" w14:textId="77777777" w:rsidR="00502810" w:rsidRPr="00380B02" w:rsidRDefault="00502810" w:rsidP="00380B02">
                            <w:pPr>
                              <w:rPr>
                                <w:rFonts w:ascii="Arial" w:eastAsiaTheme="minorHAnsi" w:hAnsi="Arial" w:cs="Arial"/>
                              </w:rPr>
                            </w:pPr>
                            <w:r w:rsidRPr="00380B02">
                              <w:rPr>
                                <w:rFonts w:ascii="Arial" w:eastAsiaTheme="minorHAnsi" w:hAnsi="Arial" w:cs="Arial"/>
                                <w:b/>
                                <w:bCs/>
                              </w:rPr>
                              <w:t>Using SRI formula and substituting</w:t>
                            </w:r>
                          </w:p>
                          <w:p w14:paraId="3F5AC84F" w14:textId="77777777" w:rsidR="00502810" w:rsidRPr="007F1364" w:rsidRDefault="00502810" w:rsidP="007F1364">
                            <w:pPr>
                              <w:pStyle w:val="ListParagraph"/>
                              <w:rPr>
                                <w:rFonts w:ascii="Arial" w:hAnsi="Arial" w:cs="Arial"/>
                              </w:rPr>
                            </w:pPr>
                            <w:r w:rsidRPr="007F1364">
                              <w:rPr>
                                <w:rFonts w:ascii="Arial" w:hAnsi="Arial" w:cs="Arial"/>
                              </w:rPr>
                              <w:t>SRI = 10 x (log 10 (1/T))</w:t>
                            </w:r>
                          </w:p>
                          <w:p w14:paraId="18C34B81" w14:textId="77777777" w:rsidR="00502810" w:rsidRPr="007F1364" w:rsidRDefault="00502810" w:rsidP="007F1364">
                            <w:pPr>
                              <w:pStyle w:val="ListParagraph"/>
                              <w:rPr>
                                <w:rFonts w:ascii="Arial" w:hAnsi="Arial" w:cs="Arial"/>
                              </w:rPr>
                            </w:pPr>
                            <w:r w:rsidRPr="007F1364">
                              <w:rPr>
                                <w:rFonts w:ascii="Arial" w:hAnsi="Arial" w:cs="Arial"/>
                              </w:rPr>
                              <w:t xml:space="preserve">      = 10 x  (log 10 (1/0.020008))</w:t>
                            </w:r>
                          </w:p>
                          <w:p w14:paraId="17344E4F" w14:textId="77777777" w:rsidR="00502810" w:rsidRPr="007F1364" w:rsidRDefault="00502810" w:rsidP="007F1364">
                            <w:pPr>
                              <w:pStyle w:val="ListParagraph"/>
                              <w:rPr>
                                <w:rFonts w:ascii="Arial" w:hAnsi="Arial" w:cs="Arial"/>
                              </w:rPr>
                            </w:pPr>
                            <w:r w:rsidRPr="007F1364">
                              <w:rPr>
                                <w:rFonts w:ascii="Arial" w:hAnsi="Arial" w:cs="Arial"/>
                              </w:rPr>
                              <w:t xml:space="preserve">      = 10 x  (log 10 (49.980007))</w:t>
                            </w:r>
                          </w:p>
                          <w:p w14:paraId="4CACFA40" w14:textId="77777777" w:rsidR="00502810" w:rsidRDefault="00502810" w:rsidP="007F1364">
                            <w:pPr>
                              <w:pStyle w:val="ListParagraph"/>
                              <w:rPr>
                                <w:rFonts w:ascii="Arial" w:hAnsi="Arial" w:cs="Arial"/>
                              </w:rPr>
                            </w:pPr>
                            <w:r w:rsidRPr="007F1364">
                              <w:rPr>
                                <w:rFonts w:ascii="Arial" w:hAnsi="Arial" w:cs="Arial"/>
                              </w:rPr>
                              <w:t xml:space="preserve">      = 10 x 1.69</w:t>
                            </w:r>
                          </w:p>
                          <w:p w14:paraId="23094304" w14:textId="77777777" w:rsidR="00502810" w:rsidRDefault="00502810" w:rsidP="007F1364">
                            <w:pPr>
                              <w:pStyle w:val="ListParagraph"/>
                              <w:rPr>
                                <w:rFonts w:ascii="Arial" w:hAnsi="Arial" w:cs="Arial"/>
                              </w:rPr>
                            </w:pPr>
                            <w:r>
                              <w:rPr>
                                <w:rFonts w:ascii="Arial" w:hAnsi="Arial" w:cs="Arial"/>
                              </w:rPr>
                              <w:t xml:space="preserve">      = 16.9</w:t>
                            </w:r>
                          </w:p>
                          <w:p w14:paraId="355CBB28" w14:textId="77777777" w:rsidR="00502810" w:rsidRPr="007F1364" w:rsidRDefault="00502810" w:rsidP="007F1364">
                            <w:pPr>
                              <w:pStyle w:val="ListParagraph"/>
                              <w:rPr>
                                <w:rFonts w:ascii="Arial" w:hAnsi="Arial" w:cs="Arial"/>
                              </w:rPr>
                            </w:pPr>
                          </w:p>
                          <w:p w14:paraId="4184CB0B" w14:textId="77777777" w:rsidR="00502810" w:rsidRPr="00EA0C8D" w:rsidRDefault="00502810" w:rsidP="00EA0C8D">
                            <w:pPr>
                              <w:pStyle w:val="ListParagraph"/>
                              <w:rPr>
                                <w:rFonts w:ascii="Arial" w:hAnsi="Arial" w:cs="Arial"/>
                                <w:b/>
                                <w:bCs/>
                              </w:rPr>
                            </w:pPr>
                            <w:r w:rsidRPr="007F1364">
                              <w:rPr>
                                <w:rFonts w:ascii="Arial" w:hAnsi="Arial" w:cs="Arial"/>
                                <w:b/>
                                <w:bCs/>
                              </w:rPr>
                              <w:t>SRI for the Composite partition = 17 dB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26FB264" id="Text Box 17" o:spid="_x0000_s1029" type="#_x0000_t202" style="position:absolute;left:0;text-align:left;margin-left:5pt;margin-top:12.9pt;width:2in;height:2in;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" filled="f" strokeweight=".5pt">
                <v:textbox style="mso-fit-shape-to-text:t">
                  <w:txbxContent>
                    <w:p w14:paraId="741AB33B" w14:textId="77777777" w:rsidR="00502810" w:rsidRPr="00380B02" w:rsidRDefault="00502810" w:rsidP="00380B02">
                      <w:pPr>
                        <w:rPr>
                          <w:rFonts w:ascii="Arial" w:eastAsiaTheme="minorHAnsi" w:hAnsi="Arial" w:cs="Arial"/>
                        </w:rPr>
                      </w:pPr>
                      <w:r w:rsidRPr="00380B02">
                        <w:rPr>
                          <w:rFonts w:ascii="Arial" w:eastAsiaTheme="minorHAnsi" w:hAnsi="Arial" w:cs="Arial"/>
                          <w:b/>
                          <w:bCs/>
                        </w:rPr>
                        <w:t>Using SRI formula and substituting</w:t>
                      </w:r>
                    </w:p>
                    <w:p w14:paraId="3F5AC84F" w14:textId="77777777" w:rsidR="00502810" w:rsidRPr="007F1364" w:rsidRDefault="00502810" w:rsidP="007F1364">
                      <w:pPr>
                        <w:pStyle w:val="ListParagraph"/>
                        <w:rPr>
                          <w:rFonts w:ascii="Arial" w:hAnsi="Arial" w:cs="Arial"/>
                        </w:rPr>
                      </w:pPr>
                      <w:r w:rsidRPr="007F1364">
                        <w:rPr>
                          <w:rFonts w:ascii="Arial" w:hAnsi="Arial" w:cs="Arial"/>
                        </w:rPr>
                        <w:t>SRI = 10 x (log 10 (1/T))</w:t>
                      </w:r>
                    </w:p>
                    <w:p w14:paraId="18C34B81" w14:textId="77777777" w:rsidR="00502810" w:rsidRPr="007F1364" w:rsidRDefault="00502810" w:rsidP="007F1364">
                      <w:pPr>
                        <w:pStyle w:val="ListParagraph"/>
                        <w:rPr>
                          <w:rFonts w:ascii="Arial" w:hAnsi="Arial" w:cs="Arial"/>
                        </w:rPr>
                      </w:pPr>
                      <w:r w:rsidRPr="007F1364">
                        <w:rPr>
                          <w:rFonts w:ascii="Arial" w:hAnsi="Arial" w:cs="Arial"/>
                        </w:rPr>
                        <w:t xml:space="preserve">      = 10 x  (log 10 (1/0.020008))</w:t>
                      </w:r>
                    </w:p>
                    <w:p w14:paraId="17344E4F" w14:textId="77777777" w:rsidR="00502810" w:rsidRPr="007F1364" w:rsidRDefault="00502810" w:rsidP="007F1364">
                      <w:pPr>
                        <w:pStyle w:val="ListParagraph"/>
                        <w:rPr>
                          <w:rFonts w:ascii="Arial" w:hAnsi="Arial" w:cs="Arial"/>
                        </w:rPr>
                      </w:pPr>
                      <w:r w:rsidRPr="007F1364">
                        <w:rPr>
                          <w:rFonts w:ascii="Arial" w:hAnsi="Arial" w:cs="Arial"/>
                        </w:rPr>
                        <w:t xml:space="preserve">      = 10 x  (log 10 (49.980007))</w:t>
                      </w:r>
                    </w:p>
                    <w:p w14:paraId="4CACFA40" w14:textId="77777777" w:rsidR="00502810" w:rsidRDefault="00502810" w:rsidP="007F1364">
                      <w:pPr>
                        <w:pStyle w:val="ListParagraph"/>
                        <w:rPr>
                          <w:rFonts w:ascii="Arial" w:hAnsi="Arial" w:cs="Arial"/>
                        </w:rPr>
                      </w:pPr>
                      <w:r w:rsidRPr="007F1364">
                        <w:rPr>
                          <w:rFonts w:ascii="Arial" w:hAnsi="Arial" w:cs="Arial"/>
                        </w:rPr>
                        <w:t xml:space="preserve">      = 10 x 1.69</w:t>
                      </w:r>
                    </w:p>
                    <w:p w14:paraId="23094304" w14:textId="77777777" w:rsidR="00502810" w:rsidRDefault="00502810" w:rsidP="007F1364">
                      <w:pPr>
                        <w:pStyle w:val="ListParagraph"/>
                        <w:rPr>
                          <w:rFonts w:ascii="Arial" w:hAnsi="Arial" w:cs="Arial"/>
                        </w:rPr>
                      </w:pPr>
                      <w:r>
                        <w:rPr>
                          <w:rFonts w:ascii="Arial" w:hAnsi="Arial" w:cs="Arial"/>
                        </w:rPr>
                        <w:t xml:space="preserve">      = 16.9</w:t>
                      </w:r>
                    </w:p>
                    <w:p w14:paraId="355CBB28" w14:textId="77777777" w:rsidR="00502810" w:rsidRPr="007F1364" w:rsidRDefault="00502810" w:rsidP="007F1364">
                      <w:pPr>
                        <w:pStyle w:val="ListParagraph"/>
                        <w:rPr>
                          <w:rFonts w:ascii="Arial" w:hAnsi="Arial" w:cs="Arial"/>
                        </w:rPr>
                      </w:pPr>
                    </w:p>
                    <w:p w14:paraId="4184CB0B" w14:textId="77777777" w:rsidR="00502810" w:rsidRPr="00EA0C8D" w:rsidRDefault="00502810" w:rsidP="00EA0C8D">
                      <w:pPr>
                        <w:pStyle w:val="ListParagraph"/>
                        <w:rPr>
                          <w:rFonts w:ascii="Arial" w:hAnsi="Arial" w:cs="Arial"/>
                          <w:b/>
                          <w:bCs/>
                        </w:rPr>
                      </w:pPr>
                      <w:r w:rsidRPr="007F1364">
                        <w:rPr>
                          <w:rFonts w:ascii="Arial" w:hAnsi="Arial" w:cs="Arial"/>
                          <w:b/>
                          <w:bCs/>
                        </w:rPr>
                        <w:t>SRI for the Composite partition = 17 dB</w:t>
                      </w:r>
                    </w:p>
                  </w:txbxContent>
                </v:textbox>
                <w10:wrap type="square"/>
              </v:shape>
            </w:pict>
          </mc:Fallback>
        </mc:AlternateContent>
      </w:r>
    </w:p>
    <w:p w14:paraId="6C5548FD" w14:textId="7F32F0AC" w:rsidR="00380B02" w:rsidRPr="002876D8" w:rsidRDefault="00380B02" w:rsidP="007F1364">
      <w:pPr>
        <w:pStyle w:val="ListParagraph"/>
        <w:rPr>
          <w:rFonts w:ascii="Arial" w:hAnsi="Arial" w:cs="Arial"/>
          <w:b/>
          <w:bCs/>
        </w:rPr>
      </w:pPr>
    </w:p>
    <w:p w14:paraId="774FC2DC" w14:textId="15528011" w:rsidR="00380B02" w:rsidRPr="002876D8" w:rsidRDefault="00380B02" w:rsidP="007F1364">
      <w:pPr>
        <w:pStyle w:val="ListParagraph"/>
        <w:rPr>
          <w:rFonts w:ascii="Arial" w:hAnsi="Arial" w:cs="Arial"/>
          <w:b/>
          <w:bCs/>
        </w:rPr>
      </w:pPr>
    </w:p>
    <w:p w14:paraId="0BE10B49" w14:textId="061F3669" w:rsidR="00380B02" w:rsidRPr="002876D8" w:rsidRDefault="00380B02" w:rsidP="00502810">
      <w:pPr>
        <w:pStyle w:val="ListParagraph"/>
        <w:rPr>
          <w:rFonts w:ascii="Arial" w:hAnsi="Arial" w:cs="Arial"/>
          <w:b/>
          <w:bCs/>
        </w:rPr>
      </w:pPr>
      <w:r w:rsidRPr="002876D8">
        <w:rPr>
          <w:rFonts w:ascii="Arial" w:hAnsi="Arial" w:cs="Arial"/>
          <w:b/>
          <w:bCs/>
        </w:rPr>
        <w:t xml:space="preserve">                                  </w:t>
      </w:r>
    </w:p>
    <w:p w14:paraId="2483AE86" w14:textId="7950BA8D" w:rsidR="00380B02" w:rsidRPr="002876D8" w:rsidRDefault="00380B02" w:rsidP="007F1364">
      <w:pPr>
        <w:pStyle w:val="ListParagraph"/>
        <w:rPr>
          <w:rFonts w:ascii="Arial" w:hAnsi="Arial" w:cs="Arial"/>
          <w:b/>
          <w:bCs/>
        </w:rPr>
      </w:pPr>
    </w:p>
    <w:p w14:paraId="37FDAC97" w14:textId="3C0F5E86" w:rsidR="007C6F88" w:rsidRPr="002876D8" w:rsidRDefault="007C6F88" w:rsidP="007C6F88">
      <w:pPr>
        <w:rPr>
          <w:rFonts w:ascii="Arial" w:hAnsi="Arial" w:cs="Arial"/>
        </w:rPr>
      </w:pPr>
    </w:p>
    <w:p w14:paraId="4B1B7817" w14:textId="77777777" w:rsidR="00502810" w:rsidRPr="002876D8" w:rsidRDefault="00502810" w:rsidP="00502810">
      <w:pPr>
        <w:pStyle w:val="ListParagraph"/>
        <w:ind w:left="1440"/>
        <w:rPr>
          <w:rFonts w:ascii="Arial" w:hAnsi="Arial" w:cs="Arial"/>
          <w:b/>
          <w:bCs/>
        </w:rPr>
      </w:pPr>
    </w:p>
    <w:p w14:paraId="25934B44" w14:textId="77777777" w:rsidR="00502810" w:rsidRPr="002876D8" w:rsidRDefault="00502810" w:rsidP="00502810">
      <w:pPr>
        <w:pStyle w:val="ListParagraph"/>
        <w:ind w:left="1440"/>
        <w:rPr>
          <w:rFonts w:ascii="Arial" w:hAnsi="Arial" w:cs="Arial"/>
          <w:b/>
          <w:bCs/>
        </w:rPr>
      </w:pPr>
    </w:p>
    <w:p w14:paraId="361D1256" w14:textId="77777777" w:rsidR="00D464EE" w:rsidRPr="002876D8" w:rsidRDefault="00D464EE" w:rsidP="00D464EE">
      <w:pPr>
        <w:rPr>
          <w:rFonts w:ascii="Arial" w:hAnsi="Arial" w:cs="Arial"/>
          <w:b/>
          <w:bCs/>
        </w:rPr>
      </w:pPr>
    </w:p>
    <w:p w14:paraId="2AC570BB" w14:textId="77777777" w:rsidR="00D464EE" w:rsidRPr="002876D8" w:rsidRDefault="00D464EE" w:rsidP="00D464EE">
      <w:pPr>
        <w:pStyle w:val="ListParagraph"/>
        <w:ind w:left="1440"/>
        <w:rPr>
          <w:rFonts w:ascii="Arial" w:hAnsi="Arial" w:cs="Arial"/>
          <w:b/>
          <w:bCs/>
        </w:rPr>
      </w:pPr>
    </w:p>
    <w:p w14:paraId="0C1CABFE" w14:textId="77777777" w:rsidR="006F761E" w:rsidRDefault="006F761E" w:rsidP="006F761E">
      <w:pPr>
        <w:rPr>
          <w:rFonts w:ascii="Arial" w:hAnsi="Arial" w:cs="Arial"/>
          <w:b/>
          <w:bCs/>
        </w:rPr>
      </w:pPr>
    </w:p>
    <w:p w14:paraId="3CA53E1D" w14:textId="77777777" w:rsidR="00455531" w:rsidRDefault="00455531" w:rsidP="00455531">
      <w:pPr>
        <w:rPr>
          <w:rFonts w:ascii="Arial" w:hAnsi="Arial" w:cs="Arial"/>
          <w:b/>
          <w:bCs/>
        </w:rPr>
      </w:pPr>
    </w:p>
    <w:p w14:paraId="4D8AC546" w14:textId="6EF41B77" w:rsidR="00334122" w:rsidRDefault="00F3557A" w:rsidP="00334122">
      <w:pPr>
        <w:pStyle w:val="ListParagraph"/>
        <w:numPr>
          <w:ilvl w:val="0"/>
          <w:numId w:val="20"/>
        </w:numPr>
        <w:rPr>
          <w:rFonts w:ascii="Arial" w:hAnsi="Arial" w:cs="Arial"/>
          <w:b/>
          <w:bCs/>
        </w:rPr>
      </w:pPr>
      <w:r w:rsidRPr="00455531">
        <w:rPr>
          <w:rFonts w:ascii="Arial" w:hAnsi="Arial" w:cs="Arial"/>
          <w:b/>
          <w:bCs/>
        </w:rPr>
        <w:lastRenderedPageBreak/>
        <w:t>Different construction techniques to deal with the implications of frequency and wavelength in internal sound management with partition walls and insulation choices.</w:t>
      </w:r>
    </w:p>
    <w:p w14:paraId="0418EA28" w14:textId="77777777" w:rsidR="003C343E" w:rsidRDefault="003C343E" w:rsidP="005D7F57">
      <w:pPr>
        <w:rPr>
          <w:rFonts w:ascii="Arial" w:hAnsi="Arial" w:cs="Arial"/>
          <w:color w:val="000000" w:themeColor="text1"/>
        </w:rPr>
      </w:pPr>
    </w:p>
    <w:p w14:paraId="2748F285" w14:textId="78865787" w:rsidR="005D7F57" w:rsidRDefault="005D7F57" w:rsidP="005D7F57">
      <w:pPr>
        <w:rPr>
          <w:rFonts w:ascii="Arial" w:hAnsi="Arial" w:cs="Arial"/>
          <w:color w:val="000000" w:themeColor="text1"/>
        </w:rPr>
      </w:pPr>
      <w:r w:rsidRPr="005D7F57">
        <w:rPr>
          <w:rFonts w:ascii="Arial" w:hAnsi="Arial" w:cs="Arial"/>
          <w:color w:val="000000" w:themeColor="text1"/>
        </w:rPr>
        <w:t xml:space="preserve">The loudness of a noise will be separated between the frequency/pitch of a noise. The sound of the same volume with a low bass frequency will filter through far easier than the high frequencies but low-frequency sound will drop in energy when surpassing a solid object. This is can be down to two reasons; their longer wavelengths and low-frequency sounds form a vibration in walls and </w:t>
      </w:r>
      <w:proofErr w:type="gramStart"/>
      <w:r w:rsidRPr="005D7F57">
        <w:rPr>
          <w:rFonts w:ascii="Arial" w:hAnsi="Arial" w:cs="Arial"/>
          <w:color w:val="000000" w:themeColor="text1"/>
        </w:rPr>
        <w:t>this aids</w:t>
      </w:r>
      <w:proofErr w:type="gramEnd"/>
      <w:r w:rsidRPr="005D7F57">
        <w:rPr>
          <w:rFonts w:ascii="Arial" w:hAnsi="Arial" w:cs="Arial"/>
          <w:color w:val="000000" w:themeColor="text1"/>
        </w:rPr>
        <w:t xml:space="preserve"> propagate the passage of sound. </w:t>
      </w:r>
    </w:p>
    <w:p w14:paraId="133FA9DB" w14:textId="77777777" w:rsidR="005D7F57" w:rsidRDefault="005D7F57" w:rsidP="005D7F57">
      <w:pPr>
        <w:rPr>
          <w:rFonts w:ascii="Arial" w:hAnsi="Arial" w:cs="Arial"/>
          <w:color w:val="000000" w:themeColor="text1"/>
        </w:rPr>
      </w:pPr>
    </w:p>
    <w:p w14:paraId="37401303" w14:textId="06041BE5" w:rsidR="005D7F57" w:rsidRPr="005D7F57" w:rsidRDefault="005D7F57" w:rsidP="005D7F57">
      <w:pPr>
        <w:rPr>
          <w:rFonts w:ascii="Arial" w:hAnsi="Arial" w:cs="Arial"/>
          <w:color w:val="000000" w:themeColor="text1"/>
        </w:rPr>
      </w:pPr>
      <w:r w:rsidRPr="005D7F57">
        <w:rPr>
          <w:rFonts w:ascii="Arial" w:hAnsi="Arial" w:cs="Arial"/>
          <w:color w:val="000000" w:themeColor="text1"/>
        </w:rPr>
        <w:t>Three things outcomes can occur when sound hits an object: </w:t>
      </w:r>
      <w:r w:rsidRPr="005D7F57">
        <w:rPr>
          <w:rFonts w:ascii="Arial" w:hAnsi="Arial" w:cs="Arial"/>
          <w:b/>
          <w:bCs/>
          <w:color w:val="000000" w:themeColor="text1"/>
        </w:rPr>
        <w:t>transmission</w:t>
      </w:r>
      <w:r w:rsidRPr="005D7F57">
        <w:rPr>
          <w:rFonts w:ascii="Arial" w:hAnsi="Arial" w:cs="Arial"/>
          <w:color w:val="000000" w:themeColor="text1"/>
        </w:rPr>
        <w:t> (the sound save will travel through the object), </w:t>
      </w:r>
      <w:r w:rsidRPr="005D7F57">
        <w:rPr>
          <w:rFonts w:ascii="Arial" w:hAnsi="Arial" w:cs="Arial"/>
          <w:b/>
          <w:bCs/>
          <w:color w:val="000000" w:themeColor="text1"/>
        </w:rPr>
        <w:t>reflection</w:t>
      </w:r>
      <w:r w:rsidRPr="005D7F57">
        <w:rPr>
          <w:rFonts w:ascii="Arial" w:hAnsi="Arial" w:cs="Arial"/>
          <w:color w:val="000000" w:themeColor="text1"/>
        </w:rPr>
        <w:t> (the sound wave will bounce off the object, which can generate an echo) and </w:t>
      </w:r>
      <w:r w:rsidRPr="005D7F57">
        <w:rPr>
          <w:rFonts w:ascii="Arial" w:hAnsi="Arial" w:cs="Arial"/>
          <w:b/>
          <w:bCs/>
          <w:color w:val="000000" w:themeColor="text1"/>
        </w:rPr>
        <w:t>absorption </w:t>
      </w:r>
      <w:r w:rsidRPr="005D7F57">
        <w:rPr>
          <w:rFonts w:ascii="Arial" w:hAnsi="Arial" w:cs="Arial"/>
          <w:color w:val="000000" w:themeColor="text1"/>
        </w:rPr>
        <w:t>(the sound wave is confined in the object). </w:t>
      </w:r>
    </w:p>
    <w:p w14:paraId="30261B48" w14:textId="6DE90A9E" w:rsidR="005D7F57" w:rsidRPr="005D7F57" w:rsidRDefault="005D7F57" w:rsidP="005D7F57">
      <w:pPr>
        <w:rPr>
          <w:rFonts w:ascii="Arial" w:hAnsi="Arial" w:cs="Arial"/>
          <w:color w:val="000000" w:themeColor="text1"/>
        </w:rPr>
      </w:pPr>
      <w:r w:rsidRPr="005D7F57">
        <w:rPr>
          <w:rFonts w:ascii="Arial" w:hAnsi="Arial" w:cs="Arial"/>
          <w:color w:val="000000" w:themeColor="text1"/>
        </w:rPr>
        <w:t>A general problem with standard brick walls that a vibration can occur at a specific frequency permitting penetration of specific frequencies (normally bass/low frequency). Acoustic wall treatment materials are incredibly important to confront this dilemma.</w:t>
      </w:r>
    </w:p>
    <w:p w14:paraId="624E54F8" w14:textId="78F51045" w:rsidR="005D7F57" w:rsidRDefault="005D7F57" w:rsidP="005D7F57">
      <w:pPr>
        <w:rPr>
          <w:rFonts w:ascii="Arial" w:hAnsi="Arial" w:cs="Arial"/>
          <w:b/>
          <w:bCs/>
          <w:color w:val="000000" w:themeColor="text1"/>
        </w:rPr>
      </w:pPr>
    </w:p>
    <w:p w14:paraId="6959251D" w14:textId="081991FD" w:rsidR="003C343E" w:rsidRDefault="003C343E" w:rsidP="005D7F57">
      <w:pPr>
        <w:rPr>
          <w:rFonts w:ascii="Arial" w:hAnsi="Arial" w:cs="Arial"/>
          <w:b/>
          <w:bCs/>
          <w:color w:val="000000" w:themeColor="text1"/>
        </w:rPr>
      </w:pPr>
    </w:p>
    <w:p w14:paraId="217CBB62" w14:textId="68481522" w:rsidR="003C343E" w:rsidRDefault="003C343E" w:rsidP="005D7F57">
      <w:pPr>
        <w:rPr>
          <w:rFonts w:ascii="Arial" w:hAnsi="Arial" w:cs="Arial"/>
          <w:b/>
          <w:bCs/>
          <w:color w:val="000000" w:themeColor="text1"/>
        </w:rPr>
      </w:pPr>
    </w:p>
    <w:p w14:paraId="29691EF9" w14:textId="11515566" w:rsidR="003C343E" w:rsidRPr="003C343E" w:rsidRDefault="003C343E" w:rsidP="003C343E">
      <w:pPr>
        <w:rPr>
          <w:rFonts w:ascii="Arial" w:hAnsi="Arial" w:cs="Arial"/>
          <w:b/>
          <w:bCs/>
        </w:rPr>
      </w:pPr>
      <w:r w:rsidRPr="003C343E">
        <w:rPr>
          <w:rFonts w:ascii="Arial" w:hAnsi="Arial" w:cs="Arial"/>
          <w:b/>
          <w:bCs/>
        </w:rPr>
        <w:t>Examples of construction techniques to soundproofing partition walls</w:t>
      </w:r>
      <w:r w:rsidRPr="003C343E">
        <w:rPr>
          <w:rFonts w:ascii="Arial" w:hAnsi="Arial" w:cs="Arial"/>
          <w:b/>
          <w:bCs/>
        </w:rPr>
        <w:fldChar w:fldCharType="begin"/>
      </w:r>
      <w:r w:rsidRPr="003C343E">
        <w:rPr>
          <w:rFonts w:ascii="Arial" w:hAnsi="Arial" w:cs="Arial"/>
          <w:b/>
          <w:bCs/>
        </w:rPr>
        <w:instrText xml:space="preserve"> INCLUDEPICTURE "https://bettersoundproofing.com/wp-content/uploads/2019/02/how-to-soundproof-wall.jpg" \* MERGEFORMATINET </w:instrText>
      </w:r>
      <w:r w:rsidRPr="003C343E">
        <w:rPr>
          <w:rFonts w:ascii="Arial" w:hAnsi="Arial" w:cs="Arial"/>
          <w:b/>
          <w:bCs/>
        </w:rPr>
        <w:fldChar w:fldCharType="separate"/>
      </w:r>
      <w:r w:rsidRPr="003C343E">
        <w:rPr>
          <w:rFonts w:ascii="Arial" w:hAnsi="Arial" w:cs="Arial"/>
          <w:b/>
          <w:bCs/>
        </w:rPr>
        <w:fldChar w:fldCharType="end"/>
      </w:r>
    </w:p>
    <w:p w14:paraId="7539602F" w14:textId="043DBCB6" w:rsidR="003C343E" w:rsidRDefault="003C343E" w:rsidP="005D7F57">
      <w:pPr>
        <w:rPr>
          <w:rFonts w:ascii="Arial" w:hAnsi="Arial" w:cs="Arial"/>
          <w:b/>
          <w:bCs/>
          <w:color w:val="000000" w:themeColor="text1"/>
        </w:rPr>
      </w:pPr>
    </w:p>
    <w:p w14:paraId="6CD4BABF" w14:textId="580F4258" w:rsidR="003C343E" w:rsidRDefault="003C343E" w:rsidP="005D7F57">
      <w:pPr>
        <w:rPr>
          <w:rFonts w:ascii="Arial" w:hAnsi="Arial" w:cs="Arial"/>
          <w:b/>
          <w:bCs/>
          <w:color w:val="000000" w:themeColor="text1"/>
        </w:rPr>
      </w:pPr>
    </w:p>
    <w:p w14:paraId="6846584D" w14:textId="07FB9A1C" w:rsidR="003C343E" w:rsidRDefault="003C343E" w:rsidP="005D7F57">
      <w:pPr>
        <w:rPr>
          <w:rFonts w:ascii="Arial" w:hAnsi="Arial" w:cs="Arial"/>
          <w:b/>
          <w:bCs/>
          <w:color w:val="000000" w:themeColor="text1"/>
        </w:rPr>
      </w:pPr>
      <w:r w:rsidRPr="003C343E">
        <w:rPr>
          <w:noProof/>
        </w:rPr>
        <w:drawing>
          <wp:anchor distT="0" distB="0" distL="114300" distR="114300" simplePos="0" relativeHeight="251694080" behindDoc="0" locked="0" layoutInCell="1" allowOverlap="1" wp14:anchorId="6D9569C2" wp14:editId="04143DF6">
            <wp:simplePos x="0" y="0"/>
            <wp:positionH relativeFrom="column">
              <wp:posOffset>317500</wp:posOffset>
            </wp:positionH>
            <wp:positionV relativeFrom="paragraph">
              <wp:posOffset>41275</wp:posOffset>
            </wp:positionV>
            <wp:extent cx="5001260" cy="4140200"/>
            <wp:effectExtent l="0" t="0" r="2540" b="0"/>
            <wp:wrapSquare wrapText="bothSides"/>
            <wp:docPr id="9" name="Picture 9" descr="MuteBoard™ 4 Stud | Masonry Wall Soundproof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teBoard™ 4 Stud | Masonry Wall Soundproof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01260" cy="4140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0728EC" w14:textId="44FD6196" w:rsidR="003C343E" w:rsidRPr="003C343E" w:rsidRDefault="003C343E" w:rsidP="003C343E">
      <w:r w:rsidRPr="003C343E">
        <w:fldChar w:fldCharType="begin"/>
      </w:r>
      <w:r w:rsidRPr="003C343E">
        <w:instrText xml:space="preserve"> INCLUDEPICTURE "https://www.ikoustic.co.uk/sites/ikoustic.co.uk/files/styles/systems_image_2019/public/WBS686.jpg?itok=mNHe4_e4" \* MERGEFORMATINET </w:instrText>
      </w:r>
      <w:r w:rsidRPr="003C343E">
        <w:fldChar w:fldCharType="separate"/>
      </w:r>
      <w:r w:rsidRPr="003C343E">
        <w:fldChar w:fldCharType="end"/>
      </w:r>
    </w:p>
    <w:p w14:paraId="08C4A28A" w14:textId="5169F41D" w:rsidR="003C343E" w:rsidRDefault="003C343E" w:rsidP="005D7F57">
      <w:pPr>
        <w:rPr>
          <w:rFonts w:ascii="Arial" w:hAnsi="Arial" w:cs="Arial"/>
          <w:b/>
          <w:bCs/>
          <w:color w:val="000000" w:themeColor="text1"/>
        </w:rPr>
      </w:pPr>
    </w:p>
    <w:p w14:paraId="5645E5BD" w14:textId="0FF33B95" w:rsidR="003C343E" w:rsidRDefault="003C343E" w:rsidP="005D7F57">
      <w:pPr>
        <w:rPr>
          <w:rFonts w:ascii="Arial" w:hAnsi="Arial" w:cs="Arial"/>
          <w:b/>
          <w:bCs/>
          <w:color w:val="000000" w:themeColor="text1"/>
        </w:rPr>
      </w:pPr>
    </w:p>
    <w:p w14:paraId="4B3D9EC1" w14:textId="17FE992B" w:rsidR="003C343E" w:rsidRDefault="003C343E" w:rsidP="005D7F57">
      <w:pPr>
        <w:rPr>
          <w:rFonts w:ascii="Arial" w:hAnsi="Arial" w:cs="Arial"/>
          <w:b/>
          <w:bCs/>
          <w:color w:val="000000" w:themeColor="text1"/>
        </w:rPr>
      </w:pPr>
    </w:p>
    <w:p w14:paraId="1E38D19C" w14:textId="30121A09" w:rsidR="003C343E" w:rsidRDefault="003C343E" w:rsidP="005D7F57">
      <w:pPr>
        <w:rPr>
          <w:rFonts w:ascii="Arial" w:hAnsi="Arial" w:cs="Arial"/>
          <w:b/>
          <w:bCs/>
          <w:color w:val="000000" w:themeColor="text1"/>
        </w:rPr>
      </w:pPr>
    </w:p>
    <w:p w14:paraId="71113DD1" w14:textId="605EBDAA" w:rsidR="003C343E" w:rsidRDefault="003C343E" w:rsidP="005D7F57">
      <w:pPr>
        <w:rPr>
          <w:rFonts w:ascii="Arial" w:hAnsi="Arial" w:cs="Arial"/>
          <w:b/>
          <w:bCs/>
          <w:color w:val="000000" w:themeColor="text1"/>
        </w:rPr>
      </w:pPr>
    </w:p>
    <w:p w14:paraId="0D4EE7C3" w14:textId="7CA33354" w:rsidR="003C343E" w:rsidRDefault="003C343E" w:rsidP="005D7F57">
      <w:pPr>
        <w:rPr>
          <w:rFonts w:ascii="Arial" w:hAnsi="Arial" w:cs="Arial"/>
          <w:b/>
          <w:bCs/>
          <w:color w:val="000000" w:themeColor="text1"/>
        </w:rPr>
      </w:pPr>
    </w:p>
    <w:p w14:paraId="40136200" w14:textId="77777777" w:rsidR="003C343E" w:rsidRDefault="003C343E" w:rsidP="005D7F57">
      <w:pPr>
        <w:rPr>
          <w:rFonts w:ascii="Arial" w:hAnsi="Arial" w:cs="Arial"/>
          <w:b/>
          <w:bCs/>
          <w:color w:val="000000" w:themeColor="text1"/>
        </w:rPr>
      </w:pPr>
    </w:p>
    <w:p w14:paraId="153ADE49" w14:textId="40FA3D3F" w:rsidR="003C343E" w:rsidRDefault="003C343E" w:rsidP="005D7F57">
      <w:pPr>
        <w:rPr>
          <w:rFonts w:ascii="Arial" w:hAnsi="Arial" w:cs="Arial"/>
          <w:b/>
          <w:bCs/>
          <w:color w:val="000000" w:themeColor="text1"/>
        </w:rPr>
      </w:pPr>
    </w:p>
    <w:p w14:paraId="3BB443CC" w14:textId="77777777" w:rsidR="003C343E" w:rsidRDefault="003C343E" w:rsidP="005D7F57">
      <w:pPr>
        <w:rPr>
          <w:rFonts w:ascii="Arial" w:hAnsi="Arial" w:cs="Arial"/>
          <w:b/>
          <w:bCs/>
          <w:color w:val="000000" w:themeColor="text1"/>
        </w:rPr>
      </w:pPr>
    </w:p>
    <w:p w14:paraId="5C0176AB" w14:textId="77777777" w:rsidR="003C343E" w:rsidRDefault="003C343E" w:rsidP="005D7F57">
      <w:pPr>
        <w:rPr>
          <w:rFonts w:ascii="Arial" w:hAnsi="Arial" w:cs="Arial"/>
          <w:b/>
          <w:bCs/>
          <w:color w:val="000000" w:themeColor="text1"/>
        </w:rPr>
      </w:pPr>
    </w:p>
    <w:p w14:paraId="0A599F0D" w14:textId="77777777" w:rsidR="003C343E" w:rsidRDefault="003C343E" w:rsidP="005D7F57">
      <w:pPr>
        <w:rPr>
          <w:rFonts w:ascii="Arial" w:hAnsi="Arial" w:cs="Arial"/>
          <w:b/>
          <w:bCs/>
          <w:color w:val="000000" w:themeColor="text1"/>
        </w:rPr>
      </w:pPr>
    </w:p>
    <w:p w14:paraId="06F9C4A5" w14:textId="77777777" w:rsidR="003C343E" w:rsidRDefault="003C343E" w:rsidP="005D7F57">
      <w:pPr>
        <w:rPr>
          <w:rFonts w:ascii="Arial" w:hAnsi="Arial" w:cs="Arial"/>
          <w:b/>
          <w:bCs/>
          <w:color w:val="000000" w:themeColor="text1"/>
        </w:rPr>
      </w:pPr>
    </w:p>
    <w:p w14:paraId="20B842CC" w14:textId="77777777" w:rsidR="003C343E" w:rsidRDefault="003C343E" w:rsidP="005D7F57">
      <w:pPr>
        <w:rPr>
          <w:rFonts w:ascii="Arial" w:hAnsi="Arial" w:cs="Arial"/>
          <w:b/>
          <w:bCs/>
          <w:color w:val="000000" w:themeColor="text1"/>
        </w:rPr>
      </w:pPr>
    </w:p>
    <w:p w14:paraId="5F6AB90C" w14:textId="77777777" w:rsidR="003C343E" w:rsidRDefault="003C343E" w:rsidP="005D7F57">
      <w:pPr>
        <w:rPr>
          <w:rFonts w:ascii="Arial" w:hAnsi="Arial" w:cs="Arial"/>
          <w:b/>
          <w:bCs/>
          <w:color w:val="000000" w:themeColor="text1"/>
        </w:rPr>
      </w:pPr>
    </w:p>
    <w:p w14:paraId="5BFA3C34" w14:textId="77777777" w:rsidR="003C343E" w:rsidRDefault="003C343E" w:rsidP="005D7F57">
      <w:pPr>
        <w:rPr>
          <w:rFonts w:ascii="Arial" w:hAnsi="Arial" w:cs="Arial"/>
          <w:b/>
          <w:bCs/>
          <w:color w:val="000000" w:themeColor="text1"/>
        </w:rPr>
      </w:pPr>
    </w:p>
    <w:p w14:paraId="3B66ABE0" w14:textId="77777777" w:rsidR="003C343E" w:rsidRDefault="003C343E" w:rsidP="005D7F57">
      <w:pPr>
        <w:rPr>
          <w:rFonts w:ascii="Arial" w:hAnsi="Arial" w:cs="Arial"/>
          <w:b/>
          <w:bCs/>
          <w:color w:val="000000" w:themeColor="text1"/>
        </w:rPr>
      </w:pPr>
    </w:p>
    <w:p w14:paraId="6100308F" w14:textId="77777777" w:rsidR="003C343E" w:rsidRDefault="003C343E" w:rsidP="005D7F57">
      <w:pPr>
        <w:rPr>
          <w:rFonts w:ascii="Arial" w:hAnsi="Arial" w:cs="Arial"/>
          <w:b/>
          <w:bCs/>
          <w:color w:val="000000" w:themeColor="text1"/>
        </w:rPr>
      </w:pPr>
    </w:p>
    <w:p w14:paraId="22169F42" w14:textId="77777777" w:rsidR="003C343E" w:rsidRDefault="003C343E" w:rsidP="005D7F57">
      <w:pPr>
        <w:rPr>
          <w:rFonts w:ascii="Arial" w:hAnsi="Arial" w:cs="Arial"/>
          <w:b/>
          <w:bCs/>
          <w:color w:val="000000" w:themeColor="text1"/>
        </w:rPr>
      </w:pPr>
    </w:p>
    <w:p w14:paraId="64F42509" w14:textId="77777777" w:rsidR="003C343E" w:rsidRDefault="003C343E" w:rsidP="005D7F57">
      <w:pPr>
        <w:rPr>
          <w:rFonts w:ascii="Arial" w:hAnsi="Arial" w:cs="Arial"/>
          <w:b/>
          <w:bCs/>
          <w:color w:val="000000" w:themeColor="text1"/>
        </w:rPr>
      </w:pPr>
    </w:p>
    <w:p w14:paraId="2AC78115" w14:textId="70E1AEBF" w:rsidR="003C343E" w:rsidRDefault="003C343E" w:rsidP="005D7F57">
      <w:pPr>
        <w:rPr>
          <w:rFonts w:ascii="Arial" w:hAnsi="Arial" w:cs="Arial"/>
          <w:b/>
          <w:bCs/>
          <w:color w:val="000000" w:themeColor="text1"/>
        </w:rPr>
      </w:pPr>
      <w:r w:rsidRPr="003C343E">
        <w:rPr>
          <w:noProof/>
        </w:rPr>
        <w:lastRenderedPageBreak/>
        <w:drawing>
          <wp:anchor distT="0" distB="0" distL="114300" distR="114300" simplePos="0" relativeHeight="251693056" behindDoc="0" locked="0" layoutInCell="1" allowOverlap="1" wp14:anchorId="114D758A" wp14:editId="42DF2CEB">
            <wp:simplePos x="0" y="0"/>
            <wp:positionH relativeFrom="column">
              <wp:posOffset>444500</wp:posOffset>
            </wp:positionH>
            <wp:positionV relativeFrom="paragraph">
              <wp:posOffset>0</wp:posOffset>
            </wp:positionV>
            <wp:extent cx="4775200" cy="2864184"/>
            <wp:effectExtent l="0" t="0" r="0" b="6350"/>
            <wp:wrapSquare wrapText="bothSides"/>
            <wp:docPr id="5" name="Picture 5" descr="How to Soundproof a Wall: Best and Cheap DIY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Soundproof a Wall: Best and Cheap DIY Solution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75200" cy="28641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273D5" w14:textId="77777777" w:rsidR="003C343E" w:rsidRDefault="003C343E" w:rsidP="005D7F57">
      <w:pPr>
        <w:rPr>
          <w:rFonts w:ascii="Arial" w:hAnsi="Arial" w:cs="Arial"/>
          <w:b/>
          <w:bCs/>
          <w:color w:val="000000" w:themeColor="text1"/>
        </w:rPr>
      </w:pPr>
    </w:p>
    <w:p w14:paraId="506BFA8D" w14:textId="77777777" w:rsidR="003C343E" w:rsidRDefault="003C343E" w:rsidP="005D7F57">
      <w:pPr>
        <w:rPr>
          <w:rFonts w:ascii="Arial" w:hAnsi="Arial" w:cs="Arial"/>
          <w:b/>
          <w:bCs/>
          <w:color w:val="000000" w:themeColor="text1"/>
        </w:rPr>
      </w:pPr>
    </w:p>
    <w:p w14:paraId="6580FF48" w14:textId="77777777" w:rsidR="003C343E" w:rsidRDefault="003C343E" w:rsidP="005D7F57">
      <w:pPr>
        <w:rPr>
          <w:rFonts w:ascii="Arial" w:hAnsi="Arial" w:cs="Arial"/>
          <w:b/>
          <w:bCs/>
          <w:color w:val="000000" w:themeColor="text1"/>
        </w:rPr>
      </w:pPr>
    </w:p>
    <w:p w14:paraId="288E67E2" w14:textId="77777777" w:rsidR="003C343E" w:rsidRDefault="003C343E" w:rsidP="005D7F57">
      <w:pPr>
        <w:rPr>
          <w:rFonts w:ascii="Arial" w:hAnsi="Arial" w:cs="Arial"/>
          <w:b/>
          <w:bCs/>
          <w:color w:val="000000" w:themeColor="text1"/>
        </w:rPr>
      </w:pPr>
    </w:p>
    <w:p w14:paraId="39DD4F60" w14:textId="77777777" w:rsidR="003C343E" w:rsidRDefault="003C343E" w:rsidP="005D7F57">
      <w:pPr>
        <w:rPr>
          <w:rFonts w:ascii="Arial" w:hAnsi="Arial" w:cs="Arial"/>
          <w:b/>
          <w:bCs/>
          <w:color w:val="000000" w:themeColor="text1"/>
        </w:rPr>
      </w:pPr>
    </w:p>
    <w:p w14:paraId="4033A65D" w14:textId="77777777" w:rsidR="003C343E" w:rsidRDefault="003C343E" w:rsidP="005D7F57">
      <w:pPr>
        <w:rPr>
          <w:rFonts w:ascii="Arial" w:hAnsi="Arial" w:cs="Arial"/>
          <w:b/>
          <w:bCs/>
          <w:color w:val="000000" w:themeColor="text1"/>
        </w:rPr>
      </w:pPr>
    </w:p>
    <w:p w14:paraId="4F9240A9" w14:textId="77777777" w:rsidR="003C343E" w:rsidRDefault="003C343E" w:rsidP="005D7F57">
      <w:pPr>
        <w:rPr>
          <w:rFonts w:ascii="Arial" w:hAnsi="Arial" w:cs="Arial"/>
          <w:b/>
          <w:bCs/>
          <w:color w:val="000000" w:themeColor="text1"/>
        </w:rPr>
      </w:pPr>
    </w:p>
    <w:p w14:paraId="586E092C" w14:textId="77777777" w:rsidR="003C343E" w:rsidRDefault="003C343E" w:rsidP="005D7F57">
      <w:pPr>
        <w:rPr>
          <w:rFonts w:ascii="Arial" w:hAnsi="Arial" w:cs="Arial"/>
          <w:b/>
          <w:bCs/>
          <w:color w:val="000000" w:themeColor="text1"/>
        </w:rPr>
      </w:pPr>
    </w:p>
    <w:p w14:paraId="36010ED8" w14:textId="77777777" w:rsidR="003C343E" w:rsidRDefault="003C343E" w:rsidP="005D7F57">
      <w:pPr>
        <w:rPr>
          <w:rFonts w:ascii="Arial" w:hAnsi="Arial" w:cs="Arial"/>
          <w:b/>
          <w:bCs/>
          <w:color w:val="000000" w:themeColor="text1"/>
        </w:rPr>
      </w:pPr>
    </w:p>
    <w:p w14:paraId="5A5370D3" w14:textId="77777777" w:rsidR="003C343E" w:rsidRDefault="003C343E" w:rsidP="005D7F57">
      <w:pPr>
        <w:rPr>
          <w:rFonts w:ascii="Arial" w:hAnsi="Arial" w:cs="Arial"/>
          <w:b/>
          <w:bCs/>
          <w:color w:val="000000" w:themeColor="text1"/>
        </w:rPr>
      </w:pPr>
    </w:p>
    <w:p w14:paraId="2BA3006B" w14:textId="77777777" w:rsidR="003C343E" w:rsidRDefault="003C343E" w:rsidP="005D7F57">
      <w:pPr>
        <w:rPr>
          <w:rFonts w:ascii="Arial" w:hAnsi="Arial" w:cs="Arial"/>
          <w:b/>
          <w:bCs/>
          <w:color w:val="000000" w:themeColor="text1"/>
        </w:rPr>
      </w:pPr>
    </w:p>
    <w:p w14:paraId="5583F070" w14:textId="77777777" w:rsidR="003C343E" w:rsidRDefault="003C343E" w:rsidP="005D7F57">
      <w:pPr>
        <w:rPr>
          <w:rFonts w:ascii="Arial" w:hAnsi="Arial" w:cs="Arial"/>
          <w:b/>
          <w:bCs/>
          <w:color w:val="000000" w:themeColor="text1"/>
        </w:rPr>
      </w:pPr>
    </w:p>
    <w:p w14:paraId="7A4A9919" w14:textId="77777777" w:rsidR="003C343E" w:rsidRDefault="003C343E" w:rsidP="005D7F57">
      <w:pPr>
        <w:rPr>
          <w:rFonts w:ascii="Arial" w:hAnsi="Arial" w:cs="Arial"/>
          <w:b/>
          <w:bCs/>
          <w:color w:val="000000" w:themeColor="text1"/>
        </w:rPr>
      </w:pPr>
    </w:p>
    <w:p w14:paraId="278A8ED2" w14:textId="77777777" w:rsidR="003C343E" w:rsidRDefault="003C343E" w:rsidP="005D7F57">
      <w:pPr>
        <w:rPr>
          <w:rFonts w:ascii="Arial" w:hAnsi="Arial" w:cs="Arial"/>
          <w:b/>
          <w:bCs/>
          <w:color w:val="000000" w:themeColor="text1"/>
        </w:rPr>
      </w:pPr>
    </w:p>
    <w:p w14:paraId="56D1AD57" w14:textId="77777777" w:rsidR="003C343E" w:rsidRDefault="003C343E" w:rsidP="005D7F57">
      <w:pPr>
        <w:rPr>
          <w:rFonts w:ascii="Arial" w:hAnsi="Arial" w:cs="Arial"/>
          <w:b/>
          <w:bCs/>
          <w:color w:val="000000" w:themeColor="text1"/>
        </w:rPr>
      </w:pPr>
    </w:p>
    <w:p w14:paraId="57C7799C" w14:textId="77777777" w:rsidR="003C343E" w:rsidRDefault="003C343E" w:rsidP="005D7F57">
      <w:pPr>
        <w:rPr>
          <w:rFonts w:ascii="Arial" w:hAnsi="Arial" w:cs="Arial"/>
          <w:b/>
          <w:bCs/>
          <w:color w:val="000000" w:themeColor="text1"/>
        </w:rPr>
      </w:pPr>
    </w:p>
    <w:p w14:paraId="4DD8B1C5" w14:textId="77777777" w:rsidR="003C343E" w:rsidRDefault="003C343E" w:rsidP="005D7F57">
      <w:pPr>
        <w:rPr>
          <w:rFonts w:ascii="Arial" w:hAnsi="Arial" w:cs="Arial"/>
          <w:b/>
          <w:bCs/>
          <w:color w:val="000000" w:themeColor="text1"/>
        </w:rPr>
      </w:pPr>
    </w:p>
    <w:p w14:paraId="6F929F1C" w14:textId="77777777" w:rsidR="003C343E" w:rsidRDefault="003C343E" w:rsidP="005D7F57">
      <w:pPr>
        <w:rPr>
          <w:rFonts w:ascii="Arial" w:hAnsi="Arial" w:cs="Arial"/>
          <w:b/>
          <w:bCs/>
          <w:color w:val="000000" w:themeColor="text1"/>
        </w:rPr>
      </w:pPr>
    </w:p>
    <w:p w14:paraId="40F15925" w14:textId="0D28C177" w:rsidR="005D7F57" w:rsidRPr="005D7F57" w:rsidRDefault="005D7F57" w:rsidP="005D7F57">
      <w:pPr>
        <w:rPr>
          <w:rFonts w:ascii="Arial" w:hAnsi="Arial" w:cs="Arial"/>
          <w:color w:val="000000" w:themeColor="text1"/>
        </w:rPr>
      </w:pPr>
      <w:r w:rsidRPr="005D7F57">
        <w:rPr>
          <w:rFonts w:ascii="Arial" w:hAnsi="Arial" w:cs="Arial"/>
          <w:b/>
          <w:bCs/>
          <w:color w:val="000000" w:themeColor="text1"/>
        </w:rPr>
        <w:t>Frequencies and wavelengths and why some sound is harder to combat than others?</w:t>
      </w:r>
    </w:p>
    <w:p w14:paraId="05F5BEEE" w14:textId="77777777" w:rsidR="005D7F57" w:rsidRPr="005D7F57" w:rsidRDefault="005D7F57" w:rsidP="005D7F57">
      <w:pPr>
        <w:rPr>
          <w:rFonts w:ascii="Arial" w:hAnsi="Arial" w:cs="Arial"/>
          <w:color w:val="000000" w:themeColor="text1"/>
        </w:rPr>
      </w:pPr>
      <w:r w:rsidRPr="005D7F57">
        <w:rPr>
          <w:rFonts w:ascii="Arial" w:hAnsi="Arial" w:cs="Arial"/>
          <w:color w:val="000000" w:themeColor="text1"/>
        </w:rPr>
        <w:t>High-frequency waves will fall off or be absorbed but low-frequency sounds will go through the wall fairly easily. Increasing the thickness of the wall is one way we can improve soundproofing but it’s not the most effective as low-frequency sounds can have a wavelength of 5 metres or greater. This method is known as mass law which states that roughly 6dB improvement in sound reduction with doubling the weight of acoustic barriers. This displays that just putting a couple of layers of soundproofing plasterboard on the wall will not solve the problem.</w:t>
      </w:r>
    </w:p>
    <w:p w14:paraId="1C511676" w14:textId="77777777" w:rsidR="005D7F57" w:rsidRDefault="005D7F57" w:rsidP="005D7F57">
      <w:pPr>
        <w:rPr>
          <w:rFonts w:ascii="Arial" w:hAnsi="Arial" w:cs="Arial"/>
          <w:b/>
          <w:bCs/>
          <w:color w:val="000000" w:themeColor="text1"/>
        </w:rPr>
      </w:pPr>
    </w:p>
    <w:p w14:paraId="3FAA65CF" w14:textId="721EA29B" w:rsidR="005D7F57" w:rsidRPr="005D7F57" w:rsidRDefault="005D7F57" w:rsidP="005D7F57">
      <w:pPr>
        <w:rPr>
          <w:rFonts w:ascii="Arial" w:hAnsi="Arial" w:cs="Arial"/>
          <w:color w:val="000000" w:themeColor="text1"/>
        </w:rPr>
      </w:pPr>
      <w:r w:rsidRPr="005D7F57">
        <w:rPr>
          <w:rFonts w:ascii="Arial" w:hAnsi="Arial" w:cs="Arial"/>
          <w:b/>
          <w:bCs/>
          <w:color w:val="000000" w:themeColor="text1"/>
        </w:rPr>
        <w:t>Soundproof smarter?</w:t>
      </w:r>
    </w:p>
    <w:p w14:paraId="07109CA1" w14:textId="77777777" w:rsidR="005D7F57" w:rsidRPr="005D7F57" w:rsidRDefault="005D7F57" w:rsidP="005D7F57">
      <w:pPr>
        <w:rPr>
          <w:rFonts w:ascii="Arial" w:hAnsi="Arial" w:cs="Arial"/>
          <w:color w:val="000000" w:themeColor="text1"/>
        </w:rPr>
      </w:pPr>
      <w:r w:rsidRPr="005D7F57">
        <w:rPr>
          <w:rFonts w:ascii="Arial" w:hAnsi="Arial" w:cs="Arial"/>
          <w:color w:val="000000" w:themeColor="text1"/>
        </w:rPr>
        <w:t>By soundproofing smarter, it means using materials that will fulfil the requirements. The materials will need to combine; mass, resilience and absorption.</w:t>
      </w:r>
    </w:p>
    <w:p w14:paraId="23558B94" w14:textId="77777777" w:rsidR="005D7F57" w:rsidRPr="005D7F57" w:rsidRDefault="005D7F57" w:rsidP="005D7F57">
      <w:pPr>
        <w:rPr>
          <w:rFonts w:ascii="Arial" w:hAnsi="Arial" w:cs="Arial"/>
          <w:color w:val="000000" w:themeColor="text1"/>
        </w:rPr>
      </w:pPr>
      <w:r w:rsidRPr="005D7F57">
        <w:rPr>
          <w:rFonts w:ascii="Arial" w:hAnsi="Arial" w:cs="Arial"/>
          <w:color w:val="000000" w:themeColor="text1"/>
        </w:rPr>
        <w:t>Attaching a specialist soundproofing material will interrupt the resonance in walls and will successfully absorb sounds as they pass through the wall. Best outcome would yes make your walls thicker but also intelligently soundproof.</w:t>
      </w:r>
    </w:p>
    <w:p w14:paraId="7D88FFC1" w14:textId="77777777" w:rsidR="005D7F57" w:rsidRDefault="005D7F57" w:rsidP="005D7F57">
      <w:pPr>
        <w:rPr>
          <w:rFonts w:ascii="Arial" w:hAnsi="Arial" w:cs="Arial"/>
          <w:color w:val="000000" w:themeColor="text1"/>
        </w:rPr>
      </w:pPr>
    </w:p>
    <w:p w14:paraId="23D8845C" w14:textId="6DD773F9" w:rsidR="005D7F57" w:rsidRPr="005D7F57" w:rsidRDefault="005D7F57" w:rsidP="005D7F57">
      <w:pPr>
        <w:rPr>
          <w:rFonts w:ascii="Arial" w:hAnsi="Arial" w:cs="Arial"/>
          <w:color w:val="000000" w:themeColor="text1"/>
        </w:rPr>
      </w:pPr>
      <w:r w:rsidRPr="005D7F57">
        <w:rPr>
          <w:rFonts w:ascii="Arial" w:hAnsi="Arial" w:cs="Arial"/>
          <w:color w:val="000000" w:themeColor="text1"/>
        </w:rPr>
        <w:t>The wall is now soundproofed, as the same sound hits the wall. The wall has been made thicker which blocks more of the waves. We encounter many difficulties with different types of mass and air gaps but the sound will be absorbed in the wall and a resonate cannot be formed in the wall. This is due to the applied materials being diverse to the original heavy brick making the frequency resonant.</w:t>
      </w:r>
    </w:p>
    <w:p w14:paraId="06A25A8A" w14:textId="37D1B2E3" w:rsidR="00B9110E" w:rsidRDefault="00B9110E" w:rsidP="009D7DBD">
      <w:pPr>
        <w:spacing w:before="100" w:beforeAutospacing="1" w:after="100" w:afterAutospacing="1"/>
        <w:rPr>
          <w:color w:val="0E101A"/>
        </w:rPr>
      </w:pPr>
    </w:p>
    <w:p w14:paraId="02C8841D" w14:textId="6180F140" w:rsidR="005D7F57" w:rsidRDefault="005D7F57" w:rsidP="009D7DBD">
      <w:pPr>
        <w:spacing w:before="100" w:beforeAutospacing="1" w:after="100" w:afterAutospacing="1"/>
        <w:rPr>
          <w:color w:val="0E101A"/>
        </w:rPr>
      </w:pPr>
    </w:p>
    <w:p w14:paraId="2AB3FE3E" w14:textId="562D60C5" w:rsidR="005D7F57" w:rsidRDefault="005D7F57" w:rsidP="009D7DBD">
      <w:pPr>
        <w:spacing w:before="100" w:beforeAutospacing="1" w:after="100" w:afterAutospacing="1"/>
        <w:rPr>
          <w:color w:val="0E101A"/>
        </w:rPr>
      </w:pPr>
    </w:p>
    <w:p w14:paraId="5D4CA481" w14:textId="77777777" w:rsidR="005D7F57" w:rsidRDefault="005D7F57" w:rsidP="009D7DBD">
      <w:pPr>
        <w:spacing w:before="100" w:beforeAutospacing="1" w:after="100" w:afterAutospacing="1"/>
        <w:rPr>
          <w:color w:val="0E101A"/>
        </w:rPr>
      </w:pPr>
    </w:p>
    <w:p w14:paraId="7B70D796" w14:textId="19DA0DB5" w:rsidR="009D7DBD" w:rsidRPr="009D7DBD" w:rsidRDefault="009D7DBD" w:rsidP="009D7DBD">
      <w:pPr>
        <w:spacing w:before="100" w:beforeAutospacing="1" w:after="100" w:afterAutospacing="1"/>
        <w:rPr>
          <w:rFonts w:ascii="Arial" w:hAnsi="Arial" w:cs="Arial"/>
          <w:b/>
          <w:bCs/>
          <w:color w:val="000000"/>
        </w:rPr>
      </w:pPr>
      <w:r w:rsidRPr="009D7DBD">
        <w:rPr>
          <w:rFonts w:ascii="Arial" w:hAnsi="Arial" w:cs="Arial"/>
          <w:b/>
          <w:bCs/>
          <w:color w:val="000000"/>
        </w:rPr>
        <w:lastRenderedPageBreak/>
        <w:t>Resilience</w:t>
      </w:r>
    </w:p>
    <w:p w14:paraId="7D1F2216" w14:textId="1F1B2839" w:rsidR="009D7DBD" w:rsidRDefault="009D7DBD" w:rsidP="009D7DBD">
      <w:pPr>
        <w:spacing w:before="100" w:beforeAutospacing="1" w:after="100" w:afterAutospacing="1"/>
        <w:rPr>
          <w:rFonts w:ascii="Arial" w:hAnsi="Arial" w:cs="Arial"/>
          <w:color w:val="000000"/>
        </w:rPr>
      </w:pPr>
      <w:r w:rsidRPr="00B9110E">
        <w:rPr>
          <w:rFonts w:ascii="Arial" w:hAnsi="Arial" w:cs="Arial"/>
          <w:color w:val="000000"/>
        </w:rPr>
        <w:t>Making the material springy will make the sound wave vibrate and absorb creating passing energy. The methods used to this day are corrugated steel or rubber</w:t>
      </w:r>
      <w:r w:rsidR="005D7F57">
        <w:rPr>
          <w:rFonts w:ascii="Arial" w:hAnsi="Arial" w:cs="Arial"/>
          <w:color w:val="000000"/>
        </w:rPr>
        <w:t>-</w:t>
      </w:r>
      <w:r w:rsidRPr="00B9110E">
        <w:rPr>
          <w:rFonts w:ascii="Arial" w:hAnsi="Arial" w:cs="Arial"/>
          <w:color w:val="000000"/>
        </w:rPr>
        <w:t xml:space="preserve">mounted bars where plasterboard will be mounted on to which disintegrates vibrations. </w:t>
      </w:r>
      <w:proofErr w:type="spellStart"/>
      <w:r w:rsidRPr="00B9110E">
        <w:rPr>
          <w:rFonts w:ascii="Arial" w:hAnsi="Arial" w:cs="Arial"/>
          <w:color w:val="000000"/>
        </w:rPr>
        <w:t>Tecsound</w:t>
      </w:r>
      <w:proofErr w:type="spellEnd"/>
      <w:r w:rsidRPr="00B9110E">
        <w:rPr>
          <w:rFonts w:ascii="Arial" w:hAnsi="Arial" w:cs="Arial"/>
          <w:color w:val="000000"/>
        </w:rPr>
        <w:t xml:space="preserve"> acoustic membrane </w:t>
      </w:r>
      <w:r w:rsidR="00B9110E" w:rsidRPr="00B9110E">
        <w:rPr>
          <w:rFonts w:ascii="Arial" w:hAnsi="Arial" w:cs="Arial"/>
          <w:color w:val="000000"/>
        </w:rPr>
        <w:t>can act in the same way providing resilience to the solution.</w:t>
      </w:r>
    </w:p>
    <w:p w14:paraId="7476135B" w14:textId="7FD1E0D9" w:rsidR="00455531" w:rsidRDefault="00455531" w:rsidP="00B9110E">
      <w:pPr>
        <w:rPr>
          <w:rFonts w:ascii="Times" w:hAnsi="Times"/>
          <w:b/>
          <w:bCs/>
          <w:color w:val="000000"/>
          <w:sz w:val="27"/>
          <w:szCs w:val="27"/>
        </w:rPr>
      </w:pPr>
      <w:r>
        <w:rPr>
          <w:rFonts w:ascii="Times" w:hAnsi="Times"/>
          <w:b/>
          <w:bCs/>
          <w:color w:val="000000"/>
          <w:sz w:val="27"/>
          <w:szCs w:val="27"/>
        </w:rPr>
        <w:t>Picture examples of how sound waves react when hitting solids and insulation materials.</w:t>
      </w:r>
    </w:p>
    <w:p w14:paraId="2E0EA7FD" w14:textId="6573DAB9" w:rsidR="00455531" w:rsidRDefault="00455531" w:rsidP="00B9110E">
      <w:pPr>
        <w:rPr>
          <w:rFonts w:ascii="Times" w:hAnsi="Times"/>
          <w:b/>
          <w:bCs/>
          <w:color w:val="000000"/>
          <w:sz w:val="27"/>
          <w:szCs w:val="27"/>
        </w:rPr>
      </w:pPr>
      <w:r w:rsidRPr="00455531">
        <w:rPr>
          <w:noProof/>
        </w:rPr>
        <w:drawing>
          <wp:anchor distT="0" distB="0" distL="114300" distR="114300" simplePos="0" relativeHeight="251691008" behindDoc="0" locked="0" layoutInCell="1" allowOverlap="1" wp14:anchorId="0BAD991F" wp14:editId="1C643349">
            <wp:simplePos x="0" y="0"/>
            <wp:positionH relativeFrom="column">
              <wp:posOffset>-558800</wp:posOffset>
            </wp:positionH>
            <wp:positionV relativeFrom="paragraph">
              <wp:posOffset>350520</wp:posOffset>
            </wp:positionV>
            <wp:extent cx="2743200" cy="3044190"/>
            <wp:effectExtent l="0" t="0" r="0" b="3810"/>
            <wp:wrapSquare wrapText="bothSides"/>
            <wp:docPr id="1" name="Picture 1" descr="Acoustical Interactions describe acoustical wave inte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oustical Interactions describe acoustical wave interaction"/>
                    <pic:cNvPicPr>
                      <a:picLocks noChangeAspect="1" noChangeArrowheads="1"/>
                    </pic:cNvPicPr>
                  </pic:nvPicPr>
                  <pic:blipFill rotWithShape="1">
                    <a:blip r:embed="rId14">
                      <a:extLst>
                        <a:ext uri="{28A0092B-C50C-407E-A947-70E740481C1C}">
                          <a14:useLocalDpi xmlns:a14="http://schemas.microsoft.com/office/drawing/2010/main" val="0"/>
                        </a:ext>
                      </a:extLst>
                    </a:blip>
                    <a:srcRect l="20399" t="5519" r="31707" b="-1"/>
                    <a:stretch/>
                  </pic:blipFill>
                  <pic:spPr bwMode="auto">
                    <a:xfrm>
                      <a:off x="0" y="0"/>
                      <a:ext cx="2743200" cy="30441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D7FBD4" w14:textId="1838C2E0" w:rsidR="00455531" w:rsidRPr="00455531" w:rsidRDefault="00455531" w:rsidP="00455531">
      <w:r w:rsidRPr="00455531">
        <w:fldChar w:fldCharType="begin"/>
      </w:r>
      <w:r w:rsidRPr="00455531">
        <w:instrText xml:space="preserve"> INCLUDEPICTURE "https://www.sonic-shield.com/hs-fs/hubfs/SoundproofingmadesimpleDec2016/Images/Slide1.jpg?width=720&amp;height=405&amp;name=Slide1.jpg" \* MERGEFORMATINET </w:instrText>
      </w:r>
      <w:r w:rsidRPr="00455531">
        <w:fldChar w:fldCharType="end"/>
      </w:r>
    </w:p>
    <w:p w14:paraId="19360EFA" w14:textId="289AC918" w:rsidR="00455531" w:rsidRDefault="00455531" w:rsidP="00B9110E">
      <w:pPr>
        <w:rPr>
          <w:rFonts w:ascii="Times" w:hAnsi="Times"/>
          <w:b/>
          <w:bCs/>
          <w:color w:val="000000"/>
          <w:sz w:val="27"/>
          <w:szCs w:val="27"/>
        </w:rPr>
      </w:pPr>
      <w:r w:rsidRPr="00455531">
        <w:rPr>
          <w:rFonts w:ascii="Times" w:hAnsi="Times"/>
          <w:b/>
          <w:bCs/>
          <w:noProof/>
          <w:color w:val="000000"/>
          <w:sz w:val="27"/>
          <w:szCs w:val="27"/>
        </w:rPr>
        <w:drawing>
          <wp:anchor distT="0" distB="0" distL="114300" distR="114300" simplePos="0" relativeHeight="251692032" behindDoc="0" locked="0" layoutInCell="1" allowOverlap="1" wp14:anchorId="0FF7FEA5" wp14:editId="483CB410">
            <wp:simplePos x="0" y="0"/>
            <wp:positionH relativeFrom="column">
              <wp:posOffset>2425700</wp:posOffset>
            </wp:positionH>
            <wp:positionV relativeFrom="paragraph">
              <wp:posOffset>290195</wp:posOffset>
            </wp:positionV>
            <wp:extent cx="4064000" cy="199390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64000" cy="199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ECB9EC" w14:textId="3D65B961" w:rsidR="00455531" w:rsidRDefault="00455531" w:rsidP="00B9110E">
      <w:pPr>
        <w:rPr>
          <w:rFonts w:ascii="Times" w:hAnsi="Times"/>
          <w:b/>
          <w:bCs/>
          <w:color w:val="000000"/>
          <w:sz w:val="27"/>
          <w:szCs w:val="27"/>
        </w:rPr>
      </w:pPr>
    </w:p>
    <w:p w14:paraId="23605650" w14:textId="23369D80" w:rsidR="00455531" w:rsidRDefault="00455531" w:rsidP="00B9110E">
      <w:pPr>
        <w:rPr>
          <w:rFonts w:ascii="Times" w:hAnsi="Times"/>
          <w:b/>
          <w:bCs/>
          <w:color w:val="000000"/>
          <w:sz w:val="27"/>
          <w:szCs w:val="27"/>
        </w:rPr>
      </w:pPr>
    </w:p>
    <w:p w14:paraId="37F0A807" w14:textId="311D824E" w:rsidR="00455531" w:rsidRPr="00455531" w:rsidRDefault="00455531" w:rsidP="00455531"/>
    <w:p w14:paraId="30C7AE5D" w14:textId="77777777" w:rsidR="00455531" w:rsidRDefault="00455531" w:rsidP="00B9110E">
      <w:pPr>
        <w:rPr>
          <w:rFonts w:ascii="Times" w:hAnsi="Times"/>
          <w:b/>
          <w:bCs/>
          <w:color w:val="000000"/>
          <w:sz w:val="27"/>
          <w:szCs w:val="27"/>
        </w:rPr>
      </w:pPr>
    </w:p>
    <w:p w14:paraId="56E8AF56" w14:textId="0B559CD9" w:rsidR="00B9110E" w:rsidRPr="00B9110E" w:rsidRDefault="00B9110E" w:rsidP="00B9110E">
      <w:pPr>
        <w:rPr>
          <w:rFonts w:ascii="Times" w:hAnsi="Times"/>
          <w:b/>
          <w:bCs/>
          <w:color w:val="000000"/>
          <w:sz w:val="27"/>
          <w:szCs w:val="27"/>
        </w:rPr>
      </w:pPr>
      <w:r w:rsidRPr="00B9110E">
        <w:rPr>
          <w:rFonts w:ascii="Times" w:hAnsi="Times"/>
          <w:b/>
          <w:bCs/>
          <w:color w:val="000000"/>
          <w:sz w:val="27"/>
          <w:szCs w:val="27"/>
        </w:rPr>
        <w:t>Conclusion</w:t>
      </w:r>
    </w:p>
    <w:p w14:paraId="3EAE6E86" w14:textId="44D2D353" w:rsidR="00B9110E" w:rsidRDefault="00B9110E" w:rsidP="00B9110E">
      <w:pPr>
        <w:rPr>
          <w:rFonts w:ascii="Times" w:hAnsi="Times"/>
          <w:color w:val="000000"/>
          <w:sz w:val="27"/>
          <w:szCs w:val="27"/>
        </w:rPr>
      </w:pPr>
    </w:p>
    <w:p w14:paraId="6701E1A1" w14:textId="45ABA46E" w:rsidR="00B9110E" w:rsidRPr="00B9110E" w:rsidRDefault="00B9110E" w:rsidP="00B9110E">
      <w:pPr>
        <w:rPr>
          <w:rFonts w:ascii="Arial" w:hAnsi="Arial" w:cs="Arial"/>
          <w:color w:val="000000"/>
        </w:rPr>
      </w:pPr>
      <w:r w:rsidRPr="00B9110E">
        <w:rPr>
          <w:rFonts w:ascii="Arial" w:hAnsi="Arial" w:cs="Arial"/>
          <w:color w:val="000000"/>
        </w:rPr>
        <w:t>Multiples of products and systems can be used in different situations. Best way to maximi</w:t>
      </w:r>
      <w:r w:rsidR="005D7F57">
        <w:rPr>
          <w:rFonts w:ascii="Arial" w:hAnsi="Arial" w:cs="Arial"/>
          <w:color w:val="000000"/>
        </w:rPr>
        <w:t>s</w:t>
      </w:r>
      <w:r w:rsidRPr="00B9110E">
        <w:rPr>
          <w:rFonts w:ascii="Arial" w:hAnsi="Arial" w:cs="Arial"/>
          <w:color w:val="000000"/>
        </w:rPr>
        <w:t xml:space="preserve">e soundproofing to a </w:t>
      </w:r>
      <w:r w:rsidR="005D7F57">
        <w:rPr>
          <w:rFonts w:ascii="Arial" w:hAnsi="Arial" w:cs="Arial"/>
          <w:color w:val="000000"/>
        </w:rPr>
        <w:t xml:space="preserve">good standard is </w:t>
      </w:r>
      <w:r w:rsidRPr="00B9110E">
        <w:rPr>
          <w:rFonts w:ascii="Arial" w:hAnsi="Arial" w:cs="Arial"/>
          <w:color w:val="000000"/>
        </w:rPr>
        <w:t>to think how much space is allowed to be lost and the amount of the</w:t>
      </w:r>
      <w:r w:rsidR="005D7F57">
        <w:rPr>
          <w:rFonts w:ascii="Arial" w:hAnsi="Arial" w:cs="Arial"/>
          <w:color w:val="000000"/>
        </w:rPr>
        <w:t xml:space="preserve"> that’s willing to be spent</w:t>
      </w:r>
      <w:r w:rsidRPr="00B9110E">
        <w:rPr>
          <w:rFonts w:ascii="Arial" w:hAnsi="Arial" w:cs="Arial"/>
          <w:color w:val="000000"/>
        </w:rPr>
        <w:t xml:space="preserve">. </w:t>
      </w:r>
    </w:p>
    <w:p w14:paraId="0AB9AC19" w14:textId="77777777" w:rsidR="00B9110E" w:rsidRPr="00B9110E" w:rsidRDefault="00B9110E" w:rsidP="009D7DBD">
      <w:pPr>
        <w:spacing w:before="100" w:beforeAutospacing="1" w:after="100" w:afterAutospacing="1"/>
        <w:rPr>
          <w:rFonts w:ascii="Arial" w:hAnsi="Arial" w:cs="Arial"/>
          <w:color w:val="000000"/>
        </w:rPr>
      </w:pPr>
    </w:p>
    <w:p w14:paraId="091B5140" w14:textId="3817523D" w:rsidR="00194683" w:rsidRDefault="00194683" w:rsidP="00194683">
      <w:pPr>
        <w:shd w:val="clear" w:color="auto" w:fill="FFFFFF"/>
        <w:spacing w:before="100" w:beforeAutospacing="1" w:after="100" w:afterAutospacing="1"/>
        <w:ind w:left="240"/>
        <w:rPr>
          <w:rFonts w:ascii="Times" w:hAnsi="Times"/>
          <w:color w:val="000000"/>
          <w:sz w:val="27"/>
          <w:szCs w:val="27"/>
        </w:rPr>
      </w:pPr>
    </w:p>
    <w:p w14:paraId="71BAB796" w14:textId="77777777" w:rsidR="00B9110E" w:rsidRDefault="00B9110E" w:rsidP="00194683">
      <w:pPr>
        <w:shd w:val="clear" w:color="auto" w:fill="FFFFFF"/>
        <w:spacing w:before="100" w:beforeAutospacing="1" w:after="100" w:afterAutospacing="1"/>
        <w:ind w:left="240"/>
        <w:rPr>
          <w:rFonts w:ascii="Arial" w:hAnsi="Arial" w:cs="Arial"/>
          <w:color w:val="555555"/>
          <w:sz w:val="26"/>
          <w:szCs w:val="26"/>
        </w:rPr>
      </w:pPr>
    </w:p>
    <w:p w14:paraId="047F8996" w14:textId="77777777" w:rsidR="00194683" w:rsidRDefault="00194683" w:rsidP="00194683">
      <w:pPr>
        <w:shd w:val="clear" w:color="auto" w:fill="FFFFFF"/>
        <w:spacing w:before="100" w:beforeAutospacing="1" w:after="100" w:afterAutospacing="1"/>
        <w:ind w:left="240"/>
        <w:rPr>
          <w:rFonts w:ascii="Arial" w:hAnsi="Arial" w:cs="Arial"/>
          <w:color w:val="555555"/>
          <w:sz w:val="26"/>
          <w:szCs w:val="26"/>
        </w:rPr>
      </w:pPr>
    </w:p>
    <w:p w14:paraId="1819D852" w14:textId="77777777" w:rsidR="00194683" w:rsidRDefault="00194683" w:rsidP="00194683">
      <w:pPr>
        <w:shd w:val="clear" w:color="auto" w:fill="FFFFFF"/>
        <w:spacing w:before="100" w:beforeAutospacing="1" w:after="100" w:afterAutospacing="1"/>
        <w:ind w:left="240"/>
        <w:rPr>
          <w:rFonts w:ascii="Arial" w:hAnsi="Arial" w:cs="Arial"/>
          <w:color w:val="555555"/>
          <w:sz w:val="26"/>
          <w:szCs w:val="26"/>
        </w:rPr>
      </w:pPr>
    </w:p>
    <w:p w14:paraId="506D4F88" w14:textId="77777777" w:rsidR="00194683" w:rsidRDefault="00194683" w:rsidP="00194683">
      <w:pPr>
        <w:shd w:val="clear" w:color="auto" w:fill="FFFFFF"/>
        <w:spacing w:before="100" w:beforeAutospacing="1" w:after="100" w:afterAutospacing="1"/>
        <w:ind w:left="240"/>
        <w:rPr>
          <w:rFonts w:ascii="Arial" w:hAnsi="Arial" w:cs="Arial"/>
          <w:color w:val="555555"/>
          <w:sz w:val="26"/>
          <w:szCs w:val="26"/>
        </w:rPr>
      </w:pPr>
    </w:p>
    <w:p w14:paraId="738A8621" w14:textId="77777777" w:rsidR="003C343E" w:rsidRDefault="003C343E" w:rsidP="002421AF">
      <w:pPr>
        <w:tabs>
          <w:tab w:val="left" w:pos="2566"/>
        </w:tabs>
        <w:rPr>
          <w:rFonts w:ascii="Arial" w:hAnsi="Arial" w:cs="Arial"/>
          <w:color w:val="555555"/>
          <w:sz w:val="26"/>
          <w:szCs w:val="26"/>
        </w:rPr>
      </w:pPr>
    </w:p>
    <w:p w14:paraId="45648833" w14:textId="5F023A7C" w:rsidR="002421AF" w:rsidRDefault="002421AF" w:rsidP="002421AF">
      <w:pPr>
        <w:tabs>
          <w:tab w:val="left" w:pos="2566"/>
        </w:tabs>
        <w:rPr>
          <w:lang w:eastAsia="en-US"/>
        </w:rPr>
      </w:pPr>
      <w:r>
        <w:rPr>
          <w:lang w:eastAsia="en-US"/>
        </w:rPr>
        <w:lastRenderedPageBreak/>
        <w:t>Figure</w:t>
      </w:r>
      <w:r w:rsidR="00FA20C7">
        <w:rPr>
          <w:lang w:eastAsia="en-US"/>
        </w:rPr>
        <w:t>:</w:t>
      </w:r>
    </w:p>
    <w:p w14:paraId="6F9F1497" w14:textId="44E5D878" w:rsidR="002421AF" w:rsidRDefault="002421AF" w:rsidP="002421AF">
      <w:pPr>
        <w:tabs>
          <w:tab w:val="left" w:pos="2566"/>
        </w:tabs>
        <w:rPr>
          <w:lang w:eastAsia="en-US"/>
        </w:rPr>
      </w:pPr>
    </w:p>
    <w:p w14:paraId="40AE57EC" w14:textId="7EB52E07" w:rsidR="002421AF" w:rsidRDefault="00373151" w:rsidP="002421AF">
      <w:pPr>
        <w:pStyle w:val="ListParagraph"/>
        <w:numPr>
          <w:ilvl w:val="0"/>
          <w:numId w:val="13"/>
        </w:numPr>
        <w:tabs>
          <w:tab w:val="left" w:pos="2566"/>
        </w:tabs>
      </w:pPr>
      <w:hyperlink r:id="rId16" w:history="1">
        <w:r w:rsidR="008632AC" w:rsidRPr="009954A6">
          <w:rPr>
            <w:rStyle w:val="Hyperlink"/>
          </w:rPr>
          <w:t>https://www.google.com/url?sa=i&amp;url=https%3A%2F%2Fglamox.com%2Fuk%2Fsolutions%2Ftest-small-class-room&amp;psig=AOvVaw11zVkudY5hcnRDrhNGYGv7&amp;ust=1582808480074000&amp;source=images&amp;cd=vfe&amp;ved=0CAIQjRxqFwoTCICUyrWn7-cCFQAAAAAdAAAAABAD</w:t>
        </w:r>
      </w:hyperlink>
    </w:p>
    <w:p w14:paraId="0DE64EE0" w14:textId="57FD2153" w:rsidR="008632AC" w:rsidRPr="003C343E" w:rsidRDefault="00373151" w:rsidP="00064132">
      <w:pPr>
        <w:pStyle w:val="ListParagraph"/>
        <w:numPr>
          <w:ilvl w:val="0"/>
          <w:numId w:val="13"/>
        </w:numPr>
        <w:tabs>
          <w:tab w:val="left" w:pos="2566"/>
        </w:tabs>
        <w:rPr>
          <w:rStyle w:val="Hyperlink"/>
          <w:color w:val="auto"/>
          <w:u w:val="none"/>
        </w:rPr>
      </w:pPr>
      <w:hyperlink r:id="rId17" w:history="1">
        <w:r w:rsidR="008632AC" w:rsidRPr="009954A6">
          <w:rPr>
            <w:rStyle w:val="Hyperlink"/>
          </w:rPr>
          <w:t>https://www.google.co.uk/url?sa=i&amp;url=https%3A%2F%2Fwww.paroc.by%2Fknowhow%2Fsound%2Fgeneral-information-about-sound%3Fsc_lang%3Den&amp;psig=AOvVaw2AmY3czsRDhZioG054UNjN&amp;ust=1583512034625000&amp;source=images&amp;cd=vfe&amp;ved=0CAIQjRxqFwoTCMiHmJfgg-gCFQAAAAAdAAAAABAD</w:t>
        </w:r>
      </w:hyperlink>
    </w:p>
    <w:p w14:paraId="24F45561" w14:textId="65686B1D" w:rsidR="003C343E" w:rsidRPr="003C343E" w:rsidRDefault="003C343E" w:rsidP="003C343E">
      <w:pPr>
        <w:pStyle w:val="ListParagraph"/>
        <w:numPr>
          <w:ilvl w:val="0"/>
          <w:numId w:val="13"/>
        </w:numPr>
        <w:rPr>
          <w:rStyle w:val="Hyperlink"/>
          <w:color w:val="auto"/>
          <w:u w:val="none"/>
        </w:rPr>
      </w:pPr>
      <w:hyperlink r:id="rId18" w:history="1">
        <w:r>
          <w:rPr>
            <w:rStyle w:val="Hyperlink"/>
          </w:rPr>
          <w:t>https://www.ikoustic.co.uk/systems/masonry-wall/muteboard-4-stud</w:t>
        </w:r>
      </w:hyperlink>
    </w:p>
    <w:p w14:paraId="3E3BC1C2" w14:textId="41527AAF" w:rsidR="003C343E" w:rsidRPr="003C343E" w:rsidRDefault="003C343E" w:rsidP="003C343E">
      <w:pPr>
        <w:pStyle w:val="ListParagraph"/>
        <w:numPr>
          <w:ilvl w:val="0"/>
          <w:numId w:val="13"/>
        </w:numPr>
        <w:rPr>
          <w:rStyle w:val="Hyperlink"/>
          <w:color w:val="auto"/>
          <w:u w:val="none"/>
        </w:rPr>
      </w:pPr>
      <w:hyperlink r:id="rId19" w:history="1">
        <w:r>
          <w:rPr>
            <w:rStyle w:val="Hyperlink"/>
          </w:rPr>
          <w:t>https://bettersoundproofing.com/soundproofing-walls/</w:t>
        </w:r>
      </w:hyperlink>
    </w:p>
    <w:p w14:paraId="316A8085" w14:textId="75F0FD07" w:rsidR="00455531" w:rsidRDefault="00373151" w:rsidP="00455531">
      <w:pPr>
        <w:pStyle w:val="ListParagraph"/>
        <w:numPr>
          <w:ilvl w:val="0"/>
          <w:numId w:val="13"/>
        </w:numPr>
        <w:tabs>
          <w:tab w:val="left" w:pos="2566"/>
        </w:tabs>
      </w:pPr>
      <w:hyperlink r:id="rId20" w:history="1">
        <w:r w:rsidR="00455531" w:rsidRPr="0016109B">
          <w:rPr>
            <w:rStyle w:val="Hyperlink"/>
          </w:rPr>
          <w:t>https://www.sonic-shield.com/acoustical-interactions/</w:t>
        </w:r>
      </w:hyperlink>
    </w:p>
    <w:p w14:paraId="265208B5" w14:textId="77777777" w:rsidR="005D7BE3" w:rsidRDefault="00373151" w:rsidP="005D7BE3">
      <w:pPr>
        <w:pStyle w:val="ListParagraph"/>
        <w:numPr>
          <w:ilvl w:val="0"/>
          <w:numId w:val="13"/>
        </w:numPr>
      </w:pPr>
      <w:hyperlink r:id="rId21" w:history="1">
        <w:r w:rsidR="005D7BE3">
          <w:rPr>
            <w:rStyle w:val="Hyperlink"/>
          </w:rPr>
          <w:t>https://www.acousticsciences.com/solutions/absorption</w:t>
        </w:r>
      </w:hyperlink>
    </w:p>
    <w:p w14:paraId="3927FC7D" w14:textId="77777777" w:rsidR="005D7BE3" w:rsidRDefault="005D7BE3" w:rsidP="005D7BE3">
      <w:pPr>
        <w:pStyle w:val="ListParagraph"/>
        <w:tabs>
          <w:tab w:val="left" w:pos="2566"/>
        </w:tabs>
      </w:pPr>
    </w:p>
    <w:p w14:paraId="44E53402" w14:textId="77777777" w:rsidR="00ED2380" w:rsidRDefault="00ED2380" w:rsidP="00ED2380">
      <w:pPr>
        <w:pStyle w:val="ListParagraph"/>
      </w:pPr>
    </w:p>
    <w:p w14:paraId="71033741" w14:textId="0A2F76F1" w:rsidR="00064132" w:rsidRDefault="00064132" w:rsidP="0047725B">
      <w:pPr>
        <w:pStyle w:val="ListParagraph"/>
      </w:pPr>
    </w:p>
    <w:p w14:paraId="04C7537B" w14:textId="14B935DC" w:rsidR="00FA20C7" w:rsidRDefault="009B733E" w:rsidP="00FA20C7">
      <w:pPr>
        <w:rPr>
          <w:lang w:eastAsia="en-US"/>
        </w:rPr>
      </w:pPr>
      <w:r>
        <w:rPr>
          <w:lang w:eastAsia="en-US"/>
        </w:rPr>
        <w:t>B</w:t>
      </w:r>
      <w:r w:rsidR="00FA20C7">
        <w:rPr>
          <w:lang w:eastAsia="en-US"/>
        </w:rPr>
        <w:t>ibliography:</w:t>
      </w:r>
    </w:p>
    <w:p w14:paraId="3C89577F" w14:textId="4DB23525" w:rsidR="00394058" w:rsidRPr="00394058" w:rsidRDefault="00FA20C7" w:rsidP="00394058">
      <w:pPr>
        <w:rPr>
          <w:color w:val="0000FF"/>
          <w:u w:val="single"/>
        </w:rPr>
      </w:pPr>
      <w:r>
        <w:rPr>
          <w:lang w:eastAsia="en-US"/>
        </w:rPr>
        <w:t xml:space="preserve"> </w:t>
      </w:r>
      <w:r w:rsidR="00394058" w:rsidRPr="00394058">
        <w:rPr>
          <w:rFonts w:ascii="Times" w:hAnsi="Times"/>
          <w:color w:val="000000"/>
          <w:sz w:val="27"/>
          <w:szCs w:val="27"/>
        </w:rPr>
        <w:t>https://www.soundstop.co.uk/science-of-soundproofing</w:t>
      </w:r>
    </w:p>
    <w:p w14:paraId="7BEE6E70" w14:textId="77777777" w:rsidR="00394058" w:rsidRPr="00394058" w:rsidRDefault="00394058" w:rsidP="00394058">
      <w:pPr>
        <w:spacing w:before="100" w:beforeAutospacing="1" w:after="100" w:afterAutospacing="1"/>
        <w:rPr>
          <w:rFonts w:ascii="Times" w:hAnsi="Times"/>
          <w:color w:val="000000"/>
          <w:sz w:val="27"/>
          <w:szCs w:val="27"/>
        </w:rPr>
      </w:pPr>
      <w:r w:rsidRPr="00394058">
        <w:rPr>
          <w:rFonts w:ascii="Times" w:hAnsi="Times"/>
          <w:color w:val="000000"/>
          <w:sz w:val="27"/>
          <w:szCs w:val="27"/>
        </w:rPr>
        <w:t>White Book - C02 - Technical performance - British Gypsum</w:t>
      </w:r>
    </w:p>
    <w:p w14:paraId="63789642" w14:textId="77777777" w:rsidR="00394058" w:rsidRDefault="00373151" w:rsidP="00394058">
      <w:hyperlink r:id="rId22" w:history="1">
        <w:r w:rsidR="00394058">
          <w:rPr>
            <w:rStyle w:val="Hyperlink"/>
          </w:rPr>
          <w:t>file:///Users/steff/Downloads/White-Book-C02-Technical-performance.pdf</w:t>
        </w:r>
      </w:hyperlink>
    </w:p>
    <w:p w14:paraId="396F7BF8" w14:textId="77777777" w:rsidR="00443C56" w:rsidRDefault="00443C56" w:rsidP="00FA20C7"/>
    <w:sectPr w:rsidR="00443C56" w:rsidSect="00645B1E">
      <w:footerReference w:type="even" r:id="rId23"/>
      <w:foot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F2C70" w14:textId="77777777" w:rsidR="00373151" w:rsidRDefault="00373151" w:rsidP="00D464EE">
      <w:r>
        <w:separator/>
      </w:r>
    </w:p>
  </w:endnote>
  <w:endnote w:type="continuationSeparator" w:id="0">
    <w:p w14:paraId="68E1A77A" w14:textId="77777777" w:rsidR="00373151" w:rsidRDefault="00373151" w:rsidP="00D46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97088679"/>
      <w:docPartObj>
        <w:docPartGallery w:val="Page Numbers (Bottom of Page)"/>
        <w:docPartUnique/>
      </w:docPartObj>
    </w:sdtPr>
    <w:sdtEndPr>
      <w:rPr>
        <w:rStyle w:val="PageNumber"/>
      </w:rPr>
    </w:sdtEndPr>
    <w:sdtContent>
      <w:p w14:paraId="5D15866E" w14:textId="447941B1" w:rsidR="00D464EE" w:rsidRDefault="00D464EE" w:rsidP="009954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65D127" w14:textId="77777777" w:rsidR="00D464EE" w:rsidRDefault="00D464EE" w:rsidP="00D464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5612688"/>
      <w:docPartObj>
        <w:docPartGallery w:val="Page Numbers (Bottom of Page)"/>
        <w:docPartUnique/>
      </w:docPartObj>
    </w:sdtPr>
    <w:sdtEndPr>
      <w:rPr>
        <w:rStyle w:val="PageNumber"/>
      </w:rPr>
    </w:sdtEndPr>
    <w:sdtContent>
      <w:p w14:paraId="2023E993" w14:textId="2950D07F" w:rsidR="00D464EE" w:rsidRDefault="00D464EE" w:rsidP="009954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91101C" w14:textId="77777777" w:rsidR="00D464EE" w:rsidRDefault="00D464EE" w:rsidP="00D464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D2CAA8" w14:textId="77777777" w:rsidR="00373151" w:rsidRDefault="00373151" w:rsidP="00D464EE">
      <w:r>
        <w:separator/>
      </w:r>
    </w:p>
  </w:footnote>
  <w:footnote w:type="continuationSeparator" w:id="0">
    <w:p w14:paraId="67C7CFBF" w14:textId="77777777" w:rsidR="00373151" w:rsidRDefault="00373151" w:rsidP="00D464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74C63"/>
    <w:multiLevelType w:val="hybridMultilevel"/>
    <w:tmpl w:val="D9E27330"/>
    <w:lvl w:ilvl="0" w:tplc="72E081C4">
      <w:start w:val="1"/>
      <w:numFmt w:val="none"/>
      <w:lvlText w:val="3."/>
      <w:lvlJc w:val="righ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BE2D06"/>
    <w:multiLevelType w:val="hybridMultilevel"/>
    <w:tmpl w:val="4F56F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6E6501C"/>
    <w:multiLevelType w:val="hybridMultilevel"/>
    <w:tmpl w:val="F60E1A3C"/>
    <w:lvl w:ilvl="0" w:tplc="A782B59C">
      <w:start w:val="1"/>
      <w:numFmt w:val="none"/>
      <w:lvlText w:val="4."/>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811FE2"/>
    <w:multiLevelType w:val="hybridMultilevel"/>
    <w:tmpl w:val="BC4070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020E93"/>
    <w:multiLevelType w:val="hybridMultilevel"/>
    <w:tmpl w:val="4E7C49C8"/>
    <w:lvl w:ilvl="0" w:tplc="537AFBD6">
      <w:start w:val="1"/>
      <w:numFmt w:val="none"/>
      <w:lvlText w:val="2."/>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E626F16"/>
    <w:multiLevelType w:val="hybridMultilevel"/>
    <w:tmpl w:val="F82C7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5A6AAD"/>
    <w:multiLevelType w:val="hybridMultilevel"/>
    <w:tmpl w:val="A4EECB22"/>
    <w:lvl w:ilvl="0" w:tplc="94200EEE">
      <w:start w:val="1"/>
      <w:numFmt w:val="none"/>
      <w:lvlText w:val="3."/>
      <w:lvlJc w:val="righ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5052A2"/>
    <w:multiLevelType w:val="hybridMultilevel"/>
    <w:tmpl w:val="9EACCB9A"/>
    <w:lvl w:ilvl="0" w:tplc="A782B59C">
      <w:start w:val="1"/>
      <w:numFmt w:val="none"/>
      <w:lvlText w:val="4."/>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814036"/>
    <w:multiLevelType w:val="hybridMultilevel"/>
    <w:tmpl w:val="0C2A1072"/>
    <w:lvl w:ilvl="0" w:tplc="24A2BCB2">
      <w:start w:val="4"/>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F7B5F4C"/>
    <w:multiLevelType w:val="hybridMultilevel"/>
    <w:tmpl w:val="28AA4DD4"/>
    <w:lvl w:ilvl="0" w:tplc="24A2BCB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AF2739"/>
    <w:multiLevelType w:val="hybridMultilevel"/>
    <w:tmpl w:val="C64CD900"/>
    <w:lvl w:ilvl="0" w:tplc="A782B59C">
      <w:start w:val="1"/>
      <w:numFmt w:val="none"/>
      <w:lvlText w:val="4."/>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C12060"/>
    <w:multiLevelType w:val="hybridMultilevel"/>
    <w:tmpl w:val="6D40AD2E"/>
    <w:lvl w:ilvl="0" w:tplc="32FA0C1E">
      <w:start w:val="1"/>
      <w:numFmt w:val="none"/>
      <w:lvlText w:val="4."/>
      <w:lvlJc w:val="righ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A2F19C5"/>
    <w:multiLevelType w:val="hybridMultilevel"/>
    <w:tmpl w:val="A31287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C14E64"/>
    <w:multiLevelType w:val="multilevel"/>
    <w:tmpl w:val="0F5A4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32F3E7B"/>
    <w:multiLevelType w:val="hybridMultilevel"/>
    <w:tmpl w:val="4EE667A8"/>
    <w:lvl w:ilvl="0" w:tplc="D310AC16">
      <w:start w:val="1"/>
      <w:numFmt w:val="bullet"/>
      <w:lvlText w:val="&gt;"/>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A44C17"/>
    <w:multiLevelType w:val="multilevel"/>
    <w:tmpl w:val="8EF00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A2F6D05"/>
    <w:multiLevelType w:val="hybridMultilevel"/>
    <w:tmpl w:val="969A3A5A"/>
    <w:lvl w:ilvl="0" w:tplc="0944C1AC">
      <w:start w:val="1"/>
      <w:numFmt w:val="none"/>
      <w:lvlText w:val="4."/>
      <w:lvlJc w:val="right"/>
      <w:pPr>
        <w:ind w:left="1440" w:hanging="360"/>
      </w:pPr>
      <w:rPr>
        <w:rFonts w:hint="default"/>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3F920743"/>
    <w:multiLevelType w:val="hybridMultilevel"/>
    <w:tmpl w:val="ADC6F42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095430F"/>
    <w:multiLevelType w:val="hybridMultilevel"/>
    <w:tmpl w:val="C7C440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144D18"/>
    <w:multiLevelType w:val="hybridMultilevel"/>
    <w:tmpl w:val="A9E65FD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15119D"/>
    <w:multiLevelType w:val="hybridMultilevel"/>
    <w:tmpl w:val="EE7EE9CA"/>
    <w:lvl w:ilvl="0" w:tplc="6B1A4E78">
      <w:start w:val="1"/>
      <w:numFmt w:val="none"/>
      <w:lvlText w:val="3."/>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2E1154"/>
    <w:multiLevelType w:val="hybridMultilevel"/>
    <w:tmpl w:val="124A282E"/>
    <w:lvl w:ilvl="0" w:tplc="C336A096">
      <w:start w:val="1"/>
      <w:numFmt w:val="decimal"/>
      <w:lvlText w:val="%1."/>
      <w:lvlJc w:val="left"/>
      <w:pPr>
        <w:ind w:left="1440" w:hanging="360"/>
      </w:pPr>
      <w:rPr>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A387EA4"/>
    <w:multiLevelType w:val="multilevel"/>
    <w:tmpl w:val="5CEC5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A89403C"/>
    <w:multiLevelType w:val="hybridMultilevel"/>
    <w:tmpl w:val="F26A6D7C"/>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4CD1432C"/>
    <w:multiLevelType w:val="hybridMultilevel"/>
    <w:tmpl w:val="64B4DF0E"/>
    <w:lvl w:ilvl="0" w:tplc="B5B8F9D8">
      <w:start w:val="1"/>
      <w:numFmt w:val="none"/>
      <w:lvlText w:val="3."/>
      <w:lvlJc w:val="righ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021A1D"/>
    <w:multiLevelType w:val="hybridMultilevel"/>
    <w:tmpl w:val="EB8AB1BA"/>
    <w:lvl w:ilvl="0" w:tplc="24A2BCB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D22425"/>
    <w:multiLevelType w:val="hybridMultilevel"/>
    <w:tmpl w:val="75326BB4"/>
    <w:lvl w:ilvl="0" w:tplc="D310AC16">
      <w:start w:val="1"/>
      <w:numFmt w:val="bullet"/>
      <w:lvlText w:val="&gt;"/>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B720CD"/>
    <w:multiLevelType w:val="hybridMultilevel"/>
    <w:tmpl w:val="6C240124"/>
    <w:lvl w:ilvl="0" w:tplc="3566DFFA">
      <w:start w:val="1"/>
      <w:numFmt w:val="none"/>
      <w:lvlText w:val="4."/>
      <w:lvlJc w:val="righ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CF4465"/>
    <w:multiLevelType w:val="hybridMultilevel"/>
    <w:tmpl w:val="4F361AE8"/>
    <w:lvl w:ilvl="0" w:tplc="6B1A4E78">
      <w:start w:val="1"/>
      <w:numFmt w:val="none"/>
      <w:lvlText w:val="3."/>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CD2FE7"/>
    <w:multiLevelType w:val="hybridMultilevel"/>
    <w:tmpl w:val="15FE0FFC"/>
    <w:lvl w:ilvl="0" w:tplc="FC4C9D5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FCF4F4C"/>
    <w:multiLevelType w:val="hybridMultilevel"/>
    <w:tmpl w:val="8ED88E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970FB2"/>
    <w:multiLevelType w:val="hybridMultilevel"/>
    <w:tmpl w:val="31F025BE"/>
    <w:lvl w:ilvl="0" w:tplc="7360C02E">
      <w:start w:val="1"/>
      <w:numFmt w:val="none"/>
      <w:lvlText w:val="3."/>
      <w:lvlJc w:val="righ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2" w15:restartNumberingAfterBreak="0">
    <w:nsid w:val="63B02604"/>
    <w:multiLevelType w:val="hybridMultilevel"/>
    <w:tmpl w:val="554CD2EE"/>
    <w:lvl w:ilvl="0" w:tplc="6B1A4E78">
      <w:start w:val="1"/>
      <w:numFmt w:val="none"/>
      <w:lvlText w:val="3."/>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7760FB"/>
    <w:multiLevelType w:val="multilevel"/>
    <w:tmpl w:val="9BAA6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8F30B82"/>
    <w:multiLevelType w:val="multilevel"/>
    <w:tmpl w:val="67F47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A662686"/>
    <w:multiLevelType w:val="hybridMultilevel"/>
    <w:tmpl w:val="0B9CD18C"/>
    <w:lvl w:ilvl="0" w:tplc="55B69DA2">
      <w:start w:val="1"/>
      <w:numFmt w:val="none"/>
      <w:lvlText w:val="3."/>
      <w:lvlJc w:val="righ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5D06BF"/>
    <w:multiLevelType w:val="hybridMultilevel"/>
    <w:tmpl w:val="54CA3662"/>
    <w:lvl w:ilvl="0" w:tplc="D0CA665C">
      <w:start w:val="1"/>
      <w:numFmt w:val="decimal"/>
      <w:lvlText w:val="%1)"/>
      <w:lvlJc w:val="left"/>
      <w:pPr>
        <w:ind w:left="360" w:hanging="360"/>
      </w:pPr>
      <w:rPr>
        <w:b/>
        <w:bCs/>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7" w15:restartNumberingAfterBreak="0">
    <w:nsid w:val="6D4945F5"/>
    <w:multiLevelType w:val="hybridMultilevel"/>
    <w:tmpl w:val="D9AE7C5C"/>
    <w:lvl w:ilvl="0" w:tplc="FC4C9D5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B30E93"/>
    <w:multiLevelType w:val="hybridMultilevel"/>
    <w:tmpl w:val="996EA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1C47B8"/>
    <w:multiLevelType w:val="hybridMultilevel"/>
    <w:tmpl w:val="10225ADA"/>
    <w:lvl w:ilvl="0" w:tplc="C7324DF0">
      <w:start w:val="1"/>
      <w:numFmt w:val="none"/>
      <w:lvlText w:val="4."/>
      <w:lvlJc w:val="righ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0" w15:restartNumberingAfterBreak="0">
    <w:nsid w:val="7AE56A45"/>
    <w:multiLevelType w:val="hybridMultilevel"/>
    <w:tmpl w:val="6972D16C"/>
    <w:lvl w:ilvl="0" w:tplc="537AFBD6">
      <w:start w:val="1"/>
      <w:numFmt w:val="none"/>
      <w:lvlText w:val="2."/>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B387131"/>
    <w:multiLevelType w:val="hybridMultilevel"/>
    <w:tmpl w:val="7BDAF40E"/>
    <w:lvl w:ilvl="0" w:tplc="FC4C9D5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B6E0D2D"/>
    <w:multiLevelType w:val="hybridMultilevel"/>
    <w:tmpl w:val="3498FA40"/>
    <w:lvl w:ilvl="0" w:tplc="FC4C9D5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C812172"/>
    <w:multiLevelType w:val="hybridMultilevel"/>
    <w:tmpl w:val="A252CE68"/>
    <w:lvl w:ilvl="0" w:tplc="A782B59C">
      <w:start w:val="1"/>
      <w:numFmt w:val="none"/>
      <w:lvlText w:val="4."/>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C842381"/>
    <w:multiLevelType w:val="hybridMultilevel"/>
    <w:tmpl w:val="82264C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D0F7286"/>
    <w:multiLevelType w:val="hybridMultilevel"/>
    <w:tmpl w:val="8348DD28"/>
    <w:lvl w:ilvl="0" w:tplc="FC4C9D5C">
      <w:start w:val="1"/>
      <w:numFmt w:val="decimal"/>
      <w:lvlText w:val="%1."/>
      <w:lvlJc w:val="right"/>
      <w:pPr>
        <w:ind w:left="1364" w:hanging="360"/>
      </w:pPr>
      <w:rPr>
        <w:rFonts w:hint="default"/>
      </w:r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num w:numId="1">
    <w:abstractNumId w:val="12"/>
  </w:num>
  <w:num w:numId="2">
    <w:abstractNumId w:val="19"/>
  </w:num>
  <w:num w:numId="3">
    <w:abstractNumId w:val="17"/>
  </w:num>
  <w:num w:numId="4">
    <w:abstractNumId w:val="23"/>
  </w:num>
  <w:num w:numId="5">
    <w:abstractNumId w:val="36"/>
  </w:num>
  <w:num w:numId="6">
    <w:abstractNumId w:val="39"/>
  </w:num>
  <w:num w:numId="7">
    <w:abstractNumId w:val="45"/>
  </w:num>
  <w:num w:numId="8">
    <w:abstractNumId w:val="37"/>
  </w:num>
  <w:num w:numId="9">
    <w:abstractNumId w:val="43"/>
  </w:num>
  <w:num w:numId="10">
    <w:abstractNumId w:val="31"/>
  </w:num>
  <w:num w:numId="11">
    <w:abstractNumId w:val="41"/>
  </w:num>
  <w:num w:numId="12">
    <w:abstractNumId w:val="20"/>
  </w:num>
  <w:num w:numId="13">
    <w:abstractNumId w:val="42"/>
  </w:num>
  <w:num w:numId="14">
    <w:abstractNumId w:val="29"/>
  </w:num>
  <w:num w:numId="15">
    <w:abstractNumId w:val="10"/>
  </w:num>
  <w:num w:numId="16">
    <w:abstractNumId w:val="44"/>
  </w:num>
  <w:num w:numId="17">
    <w:abstractNumId w:val="26"/>
  </w:num>
  <w:num w:numId="18">
    <w:abstractNumId w:val="40"/>
  </w:num>
  <w:num w:numId="19">
    <w:abstractNumId w:val="3"/>
  </w:num>
  <w:num w:numId="20">
    <w:abstractNumId w:val="4"/>
  </w:num>
  <w:num w:numId="21">
    <w:abstractNumId w:val="21"/>
  </w:num>
  <w:num w:numId="22">
    <w:abstractNumId w:val="14"/>
  </w:num>
  <w:num w:numId="23">
    <w:abstractNumId w:val="11"/>
  </w:num>
  <w:num w:numId="24">
    <w:abstractNumId w:val="6"/>
  </w:num>
  <w:num w:numId="25">
    <w:abstractNumId w:val="35"/>
  </w:num>
  <w:num w:numId="26">
    <w:abstractNumId w:val="0"/>
  </w:num>
  <w:num w:numId="27">
    <w:abstractNumId w:val="9"/>
  </w:num>
  <w:num w:numId="28">
    <w:abstractNumId w:val="25"/>
  </w:num>
  <w:num w:numId="29">
    <w:abstractNumId w:val="16"/>
  </w:num>
  <w:num w:numId="30">
    <w:abstractNumId w:val="27"/>
  </w:num>
  <w:num w:numId="31">
    <w:abstractNumId w:val="8"/>
  </w:num>
  <w:num w:numId="32">
    <w:abstractNumId w:val="24"/>
  </w:num>
  <w:num w:numId="33">
    <w:abstractNumId w:val="5"/>
  </w:num>
  <w:num w:numId="34">
    <w:abstractNumId w:val="13"/>
  </w:num>
  <w:num w:numId="35">
    <w:abstractNumId w:val="33"/>
  </w:num>
  <w:num w:numId="36">
    <w:abstractNumId w:val="30"/>
  </w:num>
  <w:num w:numId="37">
    <w:abstractNumId w:val="38"/>
  </w:num>
  <w:num w:numId="38">
    <w:abstractNumId w:val="28"/>
  </w:num>
  <w:num w:numId="39">
    <w:abstractNumId w:val="2"/>
  </w:num>
  <w:num w:numId="40">
    <w:abstractNumId w:val="18"/>
  </w:num>
  <w:num w:numId="41">
    <w:abstractNumId w:val="22"/>
  </w:num>
  <w:num w:numId="42">
    <w:abstractNumId w:val="34"/>
  </w:num>
  <w:num w:numId="43">
    <w:abstractNumId w:val="15"/>
  </w:num>
  <w:num w:numId="44">
    <w:abstractNumId w:val="32"/>
  </w:num>
  <w:num w:numId="45">
    <w:abstractNumId w:val="1"/>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90B"/>
    <w:rsid w:val="0001493C"/>
    <w:rsid w:val="00016608"/>
    <w:rsid w:val="00032912"/>
    <w:rsid w:val="00064132"/>
    <w:rsid w:val="0009068C"/>
    <w:rsid w:val="000A2BA4"/>
    <w:rsid w:val="000B0CD1"/>
    <w:rsid w:val="000B186B"/>
    <w:rsid w:val="000C01CE"/>
    <w:rsid w:val="001355BD"/>
    <w:rsid w:val="001752EC"/>
    <w:rsid w:val="00194683"/>
    <w:rsid w:val="00195FF4"/>
    <w:rsid w:val="001B35D5"/>
    <w:rsid w:val="001B7CE3"/>
    <w:rsid w:val="001C19B4"/>
    <w:rsid w:val="001E0540"/>
    <w:rsid w:val="001F151B"/>
    <w:rsid w:val="0020718E"/>
    <w:rsid w:val="00214674"/>
    <w:rsid w:val="002421AF"/>
    <w:rsid w:val="002876D8"/>
    <w:rsid w:val="002C09FB"/>
    <w:rsid w:val="002D7C8C"/>
    <w:rsid w:val="00312284"/>
    <w:rsid w:val="00334122"/>
    <w:rsid w:val="00334CCC"/>
    <w:rsid w:val="003545D4"/>
    <w:rsid w:val="00373151"/>
    <w:rsid w:val="0037484E"/>
    <w:rsid w:val="00375C0F"/>
    <w:rsid w:val="00376482"/>
    <w:rsid w:val="00380B02"/>
    <w:rsid w:val="00394058"/>
    <w:rsid w:val="003A7B42"/>
    <w:rsid w:val="003B1B15"/>
    <w:rsid w:val="003C343E"/>
    <w:rsid w:val="003E2708"/>
    <w:rsid w:val="00407C81"/>
    <w:rsid w:val="00410FDF"/>
    <w:rsid w:val="00443C56"/>
    <w:rsid w:val="00455531"/>
    <w:rsid w:val="00471493"/>
    <w:rsid w:val="00474AE8"/>
    <w:rsid w:val="0047725B"/>
    <w:rsid w:val="004A0278"/>
    <w:rsid w:val="004D3E6E"/>
    <w:rsid w:val="00502810"/>
    <w:rsid w:val="005100B6"/>
    <w:rsid w:val="00512814"/>
    <w:rsid w:val="00513F71"/>
    <w:rsid w:val="005262FC"/>
    <w:rsid w:val="005327B5"/>
    <w:rsid w:val="00537BA7"/>
    <w:rsid w:val="00580332"/>
    <w:rsid w:val="005D7BE3"/>
    <w:rsid w:val="005D7F57"/>
    <w:rsid w:val="005E673A"/>
    <w:rsid w:val="00645B1E"/>
    <w:rsid w:val="00664736"/>
    <w:rsid w:val="00687BCA"/>
    <w:rsid w:val="006A1A0A"/>
    <w:rsid w:val="006B15BB"/>
    <w:rsid w:val="006F761E"/>
    <w:rsid w:val="00790C89"/>
    <w:rsid w:val="007C6F88"/>
    <w:rsid w:val="007D09EE"/>
    <w:rsid w:val="007F1364"/>
    <w:rsid w:val="00853A48"/>
    <w:rsid w:val="008632AC"/>
    <w:rsid w:val="00872446"/>
    <w:rsid w:val="008807CD"/>
    <w:rsid w:val="008F6EF6"/>
    <w:rsid w:val="00904D18"/>
    <w:rsid w:val="00924D39"/>
    <w:rsid w:val="0097315B"/>
    <w:rsid w:val="009750B2"/>
    <w:rsid w:val="009B733E"/>
    <w:rsid w:val="009C542F"/>
    <w:rsid w:val="009D08D9"/>
    <w:rsid w:val="009D35F0"/>
    <w:rsid w:val="009D7DBD"/>
    <w:rsid w:val="00A00187"/>
    <w:rsid w:val="00A946B5"/>
    <w:rsid w:val="00AB25C7"/>
    <w:rsid w:val="00AD6E41"/>
    <w:rsid w:val="00AF3F58"/>
    <w:rsid w:val="00B459F1"/>
    <w:rsid w:val="00B64531"/>
    <w:rsid w:val="00B775A3"/>
    <w:rsid w:val="00B8494B"/>
    <w:rsid w:val="00B9110E"/>
    <w:rsid w:val="00BC5DF5"/>
    <w:rsid w:val="00C2733C"/>
    <w:rsid w:val="00C7746B"/>
    <w:rsid w:val="00CF48A0"/>
    <w:rsid w:val="00D11C06"/>
    <w:rsid w:val="00D12E3E"/>
    <w:rsid w:val="00D21ED3"/>
    <w:rsid w:val="00D23835"/>
    <w:rsid w:val="00D464EE"/>
    <w:rsid w:val="00DD51A7"/>
    <w:rsid w:val="00DF283D"/>
    <w:rsid w:val="00E02891"/>
    <w:rsid w:val="00E2399C"/>
    <w:rsid w:val="00E7690B"/>
    <w:rsid w:val="00ED2380"/>
    <w:rsid w:val="00EF32EF"/>
    <w:rsid w:val="00EF6C71"/>
    <w:rsid w:val="00F13349"/>
    <w:rsid w:val="00F32A98"/>
    <w:rsid w:val="00F3557A"/>
    <w:rsid w:val="00F4429C"/>
    <w:rsid w:val="00F7489E"/>
    <w:rsid w:val="00FA20C7"/>
    <w:rsid w:val="00FE1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4B0A6"/>
  <w15:chartTrackingRefBased/>
  <w15:docId w15:val="{FACD1382-135E-714F-82B4-FE1900507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D39"/>
    <w:rPr>
      <w:rFonts w:ascii="Times New Roman" w:eastAsia="Times New Roman" w:hAnsi="Times New Roman" w:cs="Times New Roman"/>
      <w:lang w:eastAsia="en-GB"/>
    </w:rPr>
  </w:style>
  <w:style w:type="paragraph" w:styleId="Heading3">
    <w:name w:val="heading 3"/>
    <w:basedOn w:val="Normal"/>
    <w:link w:val="Heading3Char"/>
    <w:uiPriority w:val="9"/>
    <w:qFormat/>
    <w:rsid w:val="00CF48A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0540"/>
    <w:pPr>
      <w:ind w:left="720"/>
      <w:contextualSpacing/>
    </w:pPr>
    <w:rPr>
      <w:rFonts w:asciiTheme="minorHAnsi" w:eastAsiaTheme="minorHAnsi" w:hAnsiTheme="minorHAnsi" w:cstheme="minorBidi"/>
      <w:lang w:eastAsia="en-US"/>
    </w:rPr>
  </w:style>
  <w:style w:type="character" w:styleId="PlaceholderText">
    <w:name w:val="Placeholder Text"/>
    <w:basedOn w:val="DefaultParagraphFont"/>
    <w:uiPriority w:val="99"/>
    <w:semiHidden/>
    <w:rsid w:val="001E0540"/>
    <w:rPr>
      <w:color w:val="808080"/>
    </w:rPr>
  </w:style>
  <w:style w:type="paragraph" w:styleId="NormalWeb">
    <w:name w:val="Normal (Web)"/>
    <w:basedOn w:val="Normal"/>
    <w:uiPriority w:val="99"/>
    <w:unhideWhenUsed/>
    <w:rsid w:val="00474AE8"/>
    <w:pPr>
      <w:spacing w:before="100" w:beforeAutospacing="1" w:after="100" w:afterAutospacing="1"/>
    </w:pPr>
  </w:style>
  <w:style w:type="character" w:styleId="Emphasis">
    <w:name w:val="Emphasis"/>
    <w:basedOn w:val="DefaultParagraphFont"/>
    <w:uiPriority w:val="20"/>
    <w:qFormat/>
    <w:rsid w:val="00AF3F58"/>
    <w:rPr>
      <w:i/>
      <w:iCs/>
    </w:rPr>
  </w:style>
  <w:style w:type="character" w:styleId="Hyperlink">
    <w:name w:val="Hyperlink"/>
    <w:basedOn w:val="DefaultParagraphFont"/>
    <w:uiPriority w:val="99"/>
    <w:unhideWhenUsed/>
    <w:rsid w:val="00AF3F58"/>
    <w:rPr>
      <w:color w:val="0000FF"/>
      <w:u w:val="single"/>
    </w:rPr>
  </w:style>
  <w:style w:type="paragraph" w:styleId="Footer">
    <w:name w:val="footer"/>
    <w:basedOn w:val="Normal"/>
    <w:link w:val="FooterChar"/>
    <w:uiPriority w:val="99"/>
    <w:unhideWhenUsed/>
    <w:rsid w:val="00D464EE"/>
    <w:pPr>
      <w:tabs>
        <w:tab w:val="center" w:pos="4513"/>
        <w:tab w:val="right" w:pos="9026"/>
      </w:tabs>
    </w:pPr>
  </w:style>
  <w:style w:type="character" w:customStyle="1" w:styleId="FooterChar">
    <w:name w:val="Footer Char"/>
    <w:basedOn w:val="DefaultParagraphFont"/>
    <w:link w:val="Footer"/>
    <w:uiPriority w:val="99"/>
    <w:rsid w:val="00D464E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464EE"/>
  </w:style>
  <w:style w:type="character" w:styleId="UnresolvedMention">
    <w:name w:val="Unresolved Mention"/>
    <w:basedOn w:val="DefaultParagraphFont"/>
    <w:uiPriority w:val="99"/>
    <w:semiHidden/>
    <w:unhideWhenUsed/>
    <w:rsid w:val="008632AC"/>
    <w:rPr>
      <w:color w:val="605E5C"/>
      <w:shd w:val="clear" w:color="auto" w:fill="E1DFDD"/>
    </w:rPr>
  </w:style>
  <w:style w:type="character" w:styleId="FollowedHyperlink">
    <w:name w:val="FollowedHyperlink"/>
    <w:basedOn w:val="DefaultParagraphFont"/>
    <w:uiPriority w:val="99"/>
    <w:semiHidden/>
    <w:unhideWhenUsed/>
    <w:rsid w:val="008632AC"/>
    <w:rPr>
      <w:color w:val="954F72" w:themeColor="followedHyperlink"/>
      <w:u w:val="single"/>
    </w:rPr>
  </w:style>
  <w:style w:type="paragraph" w:styleId="Subtitle">
    <w:name w:val="Subtitle"/>
    <w:basedOn w:val="Normal"/>
    <w:next w:val="Normal"/>
    <w:link w:val="SubtitleChar"/>
    <w:uiPriority w:val="11"/>
    <w:qFormat/>
    <w:rsid w:val="002D7C8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2D7C8C"/>
    <w:rPr>
      <w:rFonts w:eastAsiaTheme="minorEastAsia"/>
      <w:color w:val="5A5A5A" w:themeColor="text1" w:themeTint="A5"/>
      <w:spacing w:val="15"/>
      <w:sz w:val="22"/>
      <w:szCs w:val="22"/>
      <w:lang w:eastAsia="en-GB"/>
    </w:rPr>
  </w:style>
  <w:style w:type="table" w:styleId="TableGrid">
    <w:name w:val="Table Grid"/>
    <w:basedOn w:val="TableNormal"/>
    <w:uiPriority w:val="39"/>
    <w:rsid w:val="006F7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F48A0"/>
    <w:rPr>
      <w:rFonts w:ascii="Times New Roman" w:eastAsia="Times New Roman" w:hAnsi="Times New Roman" w:cs="Times New Roman"/>
      <w:b/>
      <w:bCs/>
      <w:sz w:val="27"/>
      <w:szCs w:val="27"/>
      <w:lang w:eastAsia="en-GB"/>
    </w:rPr>
  </w:style>
  <w:style w:type="character" w:customStyle="1" w:styleId="s1">
    <w:name w:val="s1"/>
    <w:basedOn w:val="DefaultParagraphFont"/>
    <w:rsid w:val="00CF48A0"/>
  </w:style>
  <w:style w:type="paragraph" w:customStyle="1" w:styleId="p2">
    <w:name w:val="p2"/>
    <w:basedOn w:val="Normal"/>
    <w:rsid w:val="00CF48A0"/>
    <w:pPr>
      <w:spacing w:before="100" w:beforeAutospacing="1" w:after="100" w:afterAutospacing="1"/>
    </w:pPr>
  </w:style>
  <w:style w:type="character" w:styleId="Strong">
    <w:name w:val="Strong"/>
    <w:basedOn w:val="DefaultParagraphFont"/>
    <w:uiPriority w:val="22"/>
    <w:qFormat/>
    <w:rsid w:val="00CF48A0"/>
    <w:rPr>
      <w:b/>
      <w:bCs/>
    </w:rPr>
  </w:style>
  <w:style w:type="paragraph" w:customStyle="1" w:styleId="p4">
    <w:name w:val="p4"/>
    <w:basedOn w:val="Normal"/>
    <w:rsid w:val="00CF48A0"/>
    <w:pPr>
      <w:spacing w:before="100" w:beforeAutospacing="1" w:after="100" w:afterAutospacing="1"/>
    </w:pPr>
  </w:style>
  <w:style w:type="paragraph" w:styleId="Header">
    <w:name w:val="header"/>
    <w:basedOn w:val="Normal"/>
    <w:link w:val="HeaderChar"/>
    <w:uiPriority w:val="99"/>
    <w:unhideWhenUsed/>
    <w:rsid w:val="000C01CE"/>
    <w:pPr>
      <w:tabs>
        <w:tab w:val="center" w:pos="4513"/>
        <w:tab w:val="right" w:pos="9026"/>
      </w:tabs>
    </w:pPr>
  </w:style>
  <w:style w:type="character" w:customStyle="1" w:styleId="HeaderChar">
    <w:name w:val="Header Char"/>
    <w:basedOn w:val="DefaultParagraphFont"/>
    <w:link w:val="Header"/>
    <w:uiPriority w:val="99"/>
    <w:rsid w:val="000C01CE"/>
    <w:rPr>
      <w:rFonts w:ascii="Times New Roman" w:eastAsia="Times New Roman" w:hAnsi="Times New Roman" w:cs="Times New Roman"/>
      <w:lang w:eastAsia="en-GB"/>
    </w:rPr>
  </w:style>
  <w:style w:type="character" w:customStyle="1" w:styleId="apple-converted-space">
    <w:name w:val="apple-converted-space"/>
    <w:basedOn w:val="DefaultParagraphFont"/>
    <w:rsid w:val="000C01CE"/>
  </w:style>
  <w:style w:type="character" w:customStyle="1" w:styleId="emphasis-1">
    <w:name w:val="emphasis-1"/>
    <w:basedOn w:val="DefaultParagraphFont"/>
    <w:rsid w:val="00194683"/>
  </w:style>
  <w:style w:type="character" w:customStyle="1" w:styleId="emphasis-2">
    <w:name w:val="emphasis-2"/>
    <w:basedOn w:val="DefaultParagraphFont"/>
    <w:rsid w:val="001946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82861">
      <w:bodyDiv w:val="1"/>
      <w:marLeft w:val="0"/>
      <w:marRight w:val="0"/>
      <w:marTop w:val="0"/>
      <w:marBottom w:val="0"/>
      <w:divBdr>
        <w:top w:val="none" w:sz="0" w:space="0" w:color="auto"/>
        <w:left w:val="none" w:sz="0" w:space="0" w:color="auto"/>
        <w:bottom w:val="none" w:sz="0" w:space="0" w:color="auto"/>
        <w:right w:val="none" w:sz="0" w:space="0" w:color="auto"/>
      </w:divBdr>
    </w:div>
    <w:div w:id="32463374">
      <w:bodyDiv w:val="1"/>
      <w:marLeft w:val="0"/>
      <w:marRight w:val="0"/>
      <w:marTop w:val="0"/>
      <w:marBottom w:val="0"/>
      <w:divBdr>
        <w:top w:val="none" w:sz="0" w:space="0" w:color="auto"/>
        <w:left w:val="none" w:sz="0" w:space="0" w:color="auto"/>
        <w:bottom w:val="none" w:sz="0" w:space="0" w:color="auto"/>
        <w:right w:val="none" w:sz="0" w:space="0" w:color="auto"/>
      </w:divBdr>
    </w:div>
    <w:div w:id="43145409">
      <w:bodyDiv w:val="1"/>
      <w:marLeft w:val="0"/>
      <w:marRight w:val="0"/>
      <w:marTop w:val="0"/>
      <w:marBottom w:val="0"/>
      <w:divBdr>
        <w:top w:val="none" w:sz="0" w:space="0" w:color="auto"/>
        <w:left w:val="none" w:sz="0" w:space="0" w:color="auto"/>
        <w:bottom w:val="none" w:sz="0" w:space="0" w:color="auto"/>
        <w:right w:val="none" w:sz="0" w:space="0" w:color="auto"/>
      </w:divBdr>
    </w:div>
    <w:div w:id="142477464">
      <w:bodyDiv w:val="1"/>
      <w:marLeft w:val="0"/>
      <w:marRight w:val="0"/>
      <w:marTop w:val="0"/>
      <w:marBottom w:val="0"/>
      <w:divBdr>
        <w:top w:val="none" w:sz="0" w:space="0" w:color="auto"/>
        <w:left w:val="none" w:sz="0" w:space="0" w:color="auto"/>
        <w:bottom w:val="none" w:sz="0" w:space="0" w:color="auto"/>
        <w:right w:val="none" w:sz="0" w:space="0" w:color="auto"/>
      </w:divBdr>
    </w:div>
    <w:div w:id="195777480">
      <w:bodyDiv w:val="1"/>
      <w:marLeft w:val="0"/>
      <w:marRight w:val="0"/>
      <w:marTop w:val="0"/>
      <w:marBottom w:val="0"/>
      <w:divBdr>
        <w:top w:val="none" w:sz="0" w:space="0" w:color="auto"/>
        <w:left w:val="none" w:sz="0" w:space="0" w:color="auto"/>
        <w:bottom w:val="none" w:sz="0" w:space="0" w:color="auto"/>
        <w:right w:val="none" w:sz="0" w:space="0" w:color="auto"/>
      </w:divBdr>
    </w:div>
    <w:div w:id="197276819">
      <w:bodyDiv w:val="1"/>
      <w:marLeft w:val="0"/>
      <w:marRight w:val="0"/>
      <w:marTop w:val="0"/>
      <w:marBottom w:val="0"/>
      <w:divBdr>
        <w:top w:val="none" w:sz="0" w:space="0" w:color="auto"/>
        <w:left w:val="none" w:sz="0" w:space="0" w:color="auto"/>
        <w:bottom w:val="none" w:sz="0" w:space="0" w:color="auto"/>
        <w:right w:val="none" w:sz="0" w:space="0" w:color="auto"/>
      </w:divBdr>
    </w:div>
    <w:div w:id="235285640">
      <w:bodyDiv w:val="1"/>
      <w:marLeft w:val="0"/>
      <w:marRight w:val="0"/>
      <w:marTop w:val="0"/>
      <w:marBottom w:val="0"/>
      <w:divBdr>
        <w:top w:val="none" w:sz="0" w:space="0" w:color="auto"/>
        <w:left w:val="none" w:sz="0" w:space="0" w:color="auto"/>
        <w:bottom w:val="none" w:sz="0" w:space="0" w:color="auto"/>
        <w:right w:val="none" w:sz="0" w:space="0" w:color="auto"/>
      </w:divBdr>
      <w:divsChild>
        <w:div w:id="1070343201">
          <w:marLeft w:val="0"/>
          <w:marRight w:val="0"/>
          <w:marTop w:val="0"/>
          <w:marBottom w:val="0"/>
          <w:divBdr>
            <w:top w:val="none" w:sz="0" w:space="0" w:color="auto"/>
            <w:left w:val="none" w:sz="0" w:space="0" w:color="auto"/>
            <w:bottom w:val="none" w:sz="0" w:space="0" w:color="auto"/>
            <w:right w:val="none" w:sz="0" w:space="0" w:color="auto"/>
          </w:divBdr>
          <w:divsChild>
            <w:div w:id="873150082">
              <w:marLeft w:val="0"/>
              <w:marRight w:val="0"/>
              <w:marTop w:val="0"/>
              <w:marBottom w:val="0"/>
              <w:divBdr>
                <w:top w:val="none" w:sz="0" w:space="0" w:color="auto"/>
                <w:left w:val="none" w:sz="0" w:space="0" w:color="auto"/>
                <w:bottom w:val="none" w:sz="0" w:space="0" w:color="auto"/>
                <w:right w:val="none" w:sz="0" w:space="0" w:color="auto"/>
              </w:divBdr>
              <w:divsChild>
                <w:div w:id="831676798">
                  <w:marLeft w:val="0"/>
                  <w:marRight w:val="0"/>
                  <w:marTop w:val="0"/>
                  <w:marBottom w:val="0"/>
                  <w:divBdr>
                    <w:top w:val="none" w:sz="0" w:space="0" w:color="auto"/>
                    <w:left w:val="none" w:sz="0" w:space="0" w:color="auto"/>
                    <w:bottom w:val="none" w:sz="0" w:space="0" w:color="auto"/>
                    <w:right w:val="none" w:sz="0" w:space="0" w:color="auto"/>
                  </w:divBdr>
                  <w:divsChild>
                    <w:div w:id="184944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46469">
      <w:bodyDiv w:val="1"/>
      <w:marLeft w:val="0"/>
      <w:marRight w:val="0"/>
      <w:marTop w:val="0"/>
      <w:marBottom w:val="0"/>
      <w:divBdr>
        <w:top w:val="none" w:sz="0" w:space="0" w:color="auto"/>
        <w:left w:val="none" w:sz="0" w:space="0" w:color="auto"/>
        <w:bottom w:val="none" w:sz="0" w:space="0" w:color="auto"/>
        <w:right w:val="none" w:sz="0" w:space="0" w:color="auto"/>
      </w:divBdr>
    </w:div>
    <w:div w:id="288823670">
      <w:bodyDiv w:val="1"/>
      <w:marLeft w:val="0"/>
      <w:marRight w:val="0"/>
      <w:marTop w:val="0"/>
      <w:marBottom w:val="0"/>
      <w:divBdr>
        <w:top w:val="none" w:sz="0" w:space="0" w:color="auto"/>
        <w:left w:val="none" w:sz="0" w:space="0" w:color="auto"/>
        <w:bottom w:val="none" w:sz="0" w:space="0" w:color="auto"/>
        <w:right w:val="none" w:sz="0" w:space="0" w:color="auto"/>
      </w:divBdr>
    </w:div>
    <w:div w:id="305858168">
      <w:bodyDiv w:val="1"/>
      <w:marLeft w:val="0"/>
      <w:marRight w:val="0"/>
      <w:marTop w:val="0"/>
      <w:marBottom w:val="0"/>
      <w:divBdr>
        <w:top w:val="none" w:sz="0" w:space="0" w:color="auto"/>
        <w:left w:val="none" w:sz="0" w:space="0" w:color="auto"/>
        <w:bottom w:val="none" w:sz="0" w:space="0" w:color="auto"/>
        <w:right w:val="none" w:sz="0" w:space="0" w:color="auto"/>
      </w:divBdr>
    </w:div>
    <w:div w:id="313995329">
      <w:bodyDiv w:val="1"/>
      <w:marLeft w:val="0"/>
      <w:marRight w:val="0"/>
      <w:marTop w:val="0"/>
      <w:marBottom w:val="0"/>
      <w:divBdr>
        <w:top w:val="none" w:sz="0" w:space="0" w:color="auto"/>
        <w:left w:val="none" w:sz="0" w:space="0" w:color="auto"/>
        <w:bottom w:val="none" w:sz="0" w:space="0" w:color="auto"/>
        <w:right w:val="none" w:sz="0" w:space="0" w:color="auto"/>
      </w:divBdr>
    </w:div>
    <w:div w:id="392386362">
      <w:bodyDiv w:val="1"/>
      <w:marLeft w:val="0"/>
      <w:marRight w:val="0"/>
      <w:marTop w:val="0"/>
      <w:marBottom w:val="0"/>
      <w:divBdr>
        <w:top w:val="none" w:sz="0" w:space="0" w:color="auto"/>
        <w:left w:val="none" w:sz="0" w:space="0" w:color="auto"/>
        <w:bottom w:val="none" w:sz="0" w:space="0" w:color="auto"/>
        <w:right w:val="none" w:sz="0" w:space="0" w:color="auto"/>
      </w:divBdr>
    </w:div>
    <w:div w:id="428359187">
      <w:bodyDiv w:val="1"/>
      <w:marLeft w:val="0"/>
      <w:marRight w:val="0"/>
      <w:marTop w:val="0"/>
      <w:marBottom w:val="0"/>
      <w:divBdr>
        <w:top w:val="none" w:sz="0" w:space="0" w:color="auto"/>
        <w:left w:val="none" w:sz="0" w:space="0" w:color="auto"/>
        <w:bottom w:val="none" w:sz="0" w:space="0" w:color="auto"/>
        <w:right w:val="none" w:sz="0" w:space="0" w:color="auto"/>
      </w:divBdr>
    </w:div>
    <w:div w:id="431239927">
      <w:bodyDiv w:val="1"/>
      <w:marLeft w:val="0"/>
      <w:marRight w:val="0"/>
      <w:marTop w:val="0"/>
      <w:marBottom w:val="0"/>
      <w:divBdr>
        <w:top w:val="none" w:sz="0" w:space="0" w:color="auto"/>
        <w:left w:val="none" w:sz="0" w:space="0" w:color="auto"/>
        <w:bottom w:val="none" w:sz="0" w:space="0" w:color="auto"/>
        <w:right w:val="none" w:sz="0" w:space="0" w:color="auto"/>
      </w:divBdr>
    </w:div>
    <w:div w:id="444352325">
      <w:bodyDiv w:val="1"/>
      <w:marLeft w:val="0"/>
      <w:marRight w:val="0"/>
      <w:marTop w:val="0"/>
      <w:marBottom w:val="0"/>
      <w:divBdr>
        <w:top w:val="none" w:sz="0" w:space="0" w:color="auto"/>
        <w:left w:val="none" w:sz="0" w:space="0" w:color="auto"/>
        <w:bottom w:val="none" w:sz="0" w:space="0" w:color="auto"/>
        <w:right w:val="none" w:sz="0" w:space="0" w:color="auto"/>
      </w:divBdr>
    </w:div>
    <w:div w:id="479201185">
      <w:bodyDiv w:val="1"/>
      <w:marLeft w:val="0"/>
      <w:marRight w:val="0"/>
      <w:marTop w:val="0"/>
      <w:marBottom w:val="0"/>
      <w:divBdr>
        <w:top w:val="none" w:sz="0" w:space="0" w:color="auto"/>
        <w:left w:val="none" w:sz="0" w:space="0" w:color="auto"/>
        <w:bottom w:val="none" w:sz="0" w:space="0" w:color="auto"/>
        <w:right w:val="none" w:sz="0" w:space="0" w:color="auto"/>
      </w:divBdr>
    </w:div>
    <w:div w:id="608394779">
      <w:bodyDiv w:val="1"/>
      <w:marLeft w:val="0"/>
      <w:marRight w:val="0"/>
      <w:marTop w:val="0"/>
      <w:marBottom w:val="0"/>
      <w:divBdr>
        <w:top w:val="none" w:sz="0" w:space="0" w:color="auto"/>
        <w:left w:val="none" w:sz="0" w:space="0" w:color="auto"/>
        <w:bottom w:val="none" w:sz="0" w:space="0" w:color="auto"/>
        <w:right w:val="none" w:sz="0" w:space="0" w:color="auto"/>
      </w:divBdr>
      <w:divsChild>
        <w:div w:id="167597146">
          <w:marLeft w:val="0"/>
          <w:marRight w:val="0"/>
          <w:marTop w:val="0"/>
          <w:marBottom w:val="0"/>
          <w:divBdr>
            <w:top w:val="none" w:sz="0" w:space="0" w:color="auto"/>
            <w:left w:val="none" w:sz="0" w:space="0" w:color="auto"/>
            <w:bottom w:val="none" w:sz="0" w:space="0" w:color="auto"/>
            <w:right w:val="none" w:sz="0" w:space="0" w:color="auto"/>
          </w:divBdr>
          <w:divsChild>
            <w:div w:id="766776789">
              <w:marLeft w:val="0"/>
              <w:marRight w:val="0"/>
              <w:marTop w:val="0"/>
              <w:marBottom w:val="0"/>
              <w:divBdr>
                <w:top w:val="none" w:sz="0" w:space="0" w:color="auto"/>
                <w:left w:val="none" w:sz="0" w:space="0" w:color="auto"/>
                <w:bottom w:val="none" w:sz="0" w:space="0" w:color="auto"/>
                <w:right w:val="none" w:sz="0" w:space="0" w:color="auto"/>
              </w:divBdr>
              <w:divsChild>
                <w:div w:id="1934508845">
                  <w:marLeft w:val="0"/>
                  <w:marRight w:val="0"/>
                  <w:marTop w:val="0"/>
                  <w:marBottom w:val="0"/>
                  <w:divBdr>
                    <w:top w:val="none" w:sz="0" w:space="0" w:color="auto"/>
                    <w:left w:val="none" w:sz="0" w:space="0" w:color="auto"/>
                    <w:bottom w:val="none" w:sz="0" w:space="0" w:color="auto"/>
                    <w:right w:val="none" w:sz="0" w:space="0" w:color="auto"/>
                  </w:divBdr>
                  <w:divsChild>
                    <w:div w:id="6510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722694">
      <w:bodyDiv w:val="1"/>
      <w:marLeft w:val="0"/>
      <w:marRight w:val="0"/>
      <w:marTop w:val="0"/>
      <w:marBottom w:val="0"/>
      <w:divBdr>
        <w:top w:val="none" w:sz="0" w:space="0" w:color="auto"/>
        <w:left w:val="none" w:sz="0" w:space="0" w:color="auto"/>
        <w:bottom w:val="none" w:sz="0" w:space="0" w:color="auto"/>
        <w:right w:val="none" w:sz="0" w:space="0" w:color="auto"/>
      </w:divBdr>
    </w:div>
    <w:div w:id="628585090">
      <w:bodyDiv w:val="1"/>
      <w:marLeft w:val="0"/>
      <w:marRight w:val="0"/>
      <w:marTop w:val="0"/>
      <w:marBottom w:val="0"/>
      <w:divBdr>
        <w:top w:val="none" w:sz="0" w:space="0" w:color="auto"/>
        <w:left w:val="none" w:sz="0" w:space="0" w:color="auto"/>
        <w:bottom w:val="none" w:sz="0" w:space="0" w:color="auto"/>
        <w:right w:val="none" w:sz="0" w:space="0" w:color="auto"/>
      </w:divBdr>
    </w:div>
    <w:div w:id="645277373">
      <w:bodyDiv w:val="1"/>
      <w:marLeft w:val="0"/>
      <w:marRight w:val="0"/>
      <w:marTop w:val="0"/>
      <w:marBottom w:val="0"/>
      <w:divBdr>
        <w:top w:val="none" w:sz="0" w:space="0" w:color="auto"/>
        <w:left w:val="none" w:sz="0" w:space="0" w:color="auto"/>
        <w:bottom w:val="none" w:sz="0" w:space="0" w:color="auto"/>
        <w:right w:val="none" w:sz="0" w:space="0" w:color="auto"/>
      </w:divBdr>
    </w:div>
    <w:div w:id="657154379">
      <w:bodyDiv w:val="1"/>
      <w:marLeft w:val="0"/>
      <w:marRight w:val="0"/>
      <w:marTop w:val="0"/>
      <w:marBottom w:val="0"/>
      <w:divBdr>
        <w:top w:val="none" w:sz="0" w:space="0" w:color="auto"/>
        <w:left w:val="none" w:sz="0" w:space="0" w:color="auto"/>
        <w:bottom w:val="none" w:sz="0" w:space="0" w:color="auto"/>
        <w:right w:val="none" w:sz="0" w:space="0" w:color="auto"/>
      </w:divBdr>
    </w:div>
    <w:div w:id="670720652">
      <w:bodyDiv w:val="1"/>
      <w:marLeft w:val="0"/>
      <w:marRight w:val="0"/>
      <w:marTop w:val="0"/>
      <w:marBottom w:val="0"/>
      <w:divBdr>
        <w:top w:val="none" w:sz="0" w:space="0" w:color="auto"/>
        <w:left w:val="none" w:sz="0" w:space="0" w:color="auto"/>
        <w:bottom w:val="none" w:sz="0" w:space="0" w:color="auto"/>
        <w:right w:val="none" w:sz="0" w:space="0" w:color="auto"/>
      </w:divBdr>
    </w:div>
    <w:div w:id="672416234">
      <w:bodyDiv w:val="1"/>
      <w:marLeft w:val="0"/>
      <w:marRight w:val="0"/>
      <w:marTop w:val="0"/>
      <w:marBottom w:val="0"/>
      <w:divBdr>
        <w:top w:val="none" w:sz="0" w:space="0" w:color="auto"/>
        <w:left w:val="none" w:sz="0" w:space="0" w:color="auto"/>
        <w:bottom w:val="none" w:sz="0" w:space="0" w:color="auto"/>
        <w:right w:val="none" w:sz="0" w:space="0" w:color="auto"/>
      </w:divBdr>
    </w:div>
    <w:div w:id="730272551">
      <w:bodyDiv w:val="1"/>
      <w:marLeft w:val="0"/>
      <w:marRight w:val="0"/>
      <w:marTop w:val="0"/>
      <w:marBottom w:val="0"/>
      <w:divBdr>
        <w:top w:val="none" w:sz="0" w:space="0" w:color="auto"/>
        <w:left w:val="none" w:sz="0" w:space="0" w:color="auto"/>
        <w:bottom w:val="none" w:sz="0" w:space="0" w:color="auto"/>
        <w:right w:val="none" w:sz="0" w:space="0" w:color="auto"/>
      </w:divBdr>
    </w:div>
    <w:div w:id="765003788">
      <w:bodyDiv w:val="1"/>
      <w:marLeft w:val="0"/>
      <w:marRight w:val="0"/>
      <w:marTop w:val="0"/>
      <w:marBottom w:val="0"/>
      <w:divBdr>
        <w:top w:val="none" w:sz="0" w:space="0" w:color="auto"/>
        <w:left w:val="none" w:sz="0" w:space="0" w:color="auto"/>
        <w:bottom w:val="none" w:sz="0" w:space="0" w:color="auto"/>
        <w:right w:val="none" w:sz="0" w:space="0" w:color="auto"/>
      </w:divBdr>
    </w:div>
    <w:div w:id="773866408">
      <w:bodyDiv w:val="1"/>
      <w:marLeft w:val="0"/>
      <w:marRight w:val="0"/>
      <w:marTop w:val="0"/>
      <w:marBottom w:val="0"/>
      <w:divBdr>
        <w:top w:val="none" w:sz="0" w:space="0" w:color="auto"/>
        <w:left w:val="none" w:sz="0" w:space="0" w:color="auto"/>
        <w:bottom w:val="none" w:sz="0" w:space="0" w:color="auto"/>
        <w:right w:val="none" w:sz="0" w:space="0" w:color="auto"/>
      </w:divBdr>
    </w:div>
    <w:div w:id="774834383">
      <w:bodyDiv w:val="1"/>
      <w:marLeft w:val="0"/>
      <w:marRight w:val="0"/>
      <w:marTop w:val="0"/>
      <w:marBottom w:val="0"/>
      <w:divBdr>
        <w:top w:val="none" w:sz="0" w:space="0" w:color="auto"/>
        <w:left w:val="none" w:sz="0" w:space="0" w:color="auto"/>
        <w:bottom w:val="none" w:sz="0" w:space="0" w:color="auto"/>
        <w:right w:val="none" w:sz="0" w:space="0" w:color="auto"/>
      </w:divBdr>
    </w:div>
    <w:div w:id="811869221">
      <w:bodyDiv w:val="1"/>
      <w:marLeft w:val="0"/>
      <w:marRight w:val="0"/>
      <w:marTop w:val="0"/>
      <w:marBottom w:val="0"/>
      <w:divBdr>
        <w:top w:val="none" w:sz="0" w:space="0" w:color="auto"/>
        <w:left w:val="none" w:sz="0" w:space="0" w:color="auto"/>
        <w:bottom w:val="none" w:sz="0" w:space="0" w:color="auto"/>
        <w:right w:val="none" w:sz="0" w:space="0" w:color="auto"/>
      </w:divBdr>
    </w:div>
    <w:div w:id="855385233">
      <w:bodyDiv w:val="1"/>
      <w:marLeft w:val="0"/>
      <w:marRight w:val="0"/>
      <w:marTop w:val="0"/>
      <w:marBottom w:val="0"/>
      <w:divBdr>
        <w:top w:val="none" w:sz="0" w:space="0" w:color="auto"/>
        <w:left w:val="none" w:sz="0" w:space="0" w:color="auto"/>
        <w:bottom w:val="none" w:sz="0" w:space="0" w:color="auto"/>
        <w:right w:val="none" w:sz="0" w:space="0" w:color="auto"/>
      </w:divBdr>
      <w:divsChild>
        <w:div w:id="656153229">
          <w:marLeft w:val="0"/>
          <w:marRight w:val="0"/>
          <w:marTop w:val="0"/>
          <w:marBottom w:val="0"/>
          <w:divBdr>
            <w:top w:val="none" w:sz="0" w:space="0" w:color="auto"/>
            <w:left w:val="none" w:sz="0" w:space="0" w:color="auto"/>
            <w:bottom w:val="none" w:sz="0" w:space="0" w:color="auto"/>
            <w:right w:val="none" w:sz="0" w:space="0" w:color="auto"/>
          </w:divBdr>
          <w:divsChild>
            <w:div w:id="1759718200">
              <w:marLeft w:val="0"/>
              <w:marRight w:val="0"/>
              <w:marTop w:val="0"/>
              <w:marBottom w:val="0"/>
              <w:divBdr>
                <w:top w:val="none" w:sz="0" w:space="0" w:color="auto"/>
                <w:left w:val="none" w:sz="0" w:space="0" w:color="auto"/>
                <w:bottom w:val="none" w:sz="0" w:space="0" w:color="auto"/>
                <w:right w:val="none" w:sz="0" w:space="0" w:color="auto"/>
              </w:divBdr>
              <w:divsChild>
                <w:div w:id="2027903649">
                  <w:marLeft w:val="0"/>
                  <w:marRight w:val="0"/>
                  <w:marTop w:val="0"/>
                  <w:marBottom w:val="0"/>
                  <w:divBdr>
                    <w:top w:val="none" w:sz="0" w:space="0" w:color="auto"/>
                    <w:left w:val="none" w:sz="0" w:space="0" w:color="auto"/>
                    <w:bottom w:val="none" w:sz="0" w:space="0" w:color="auto"/>
                    <w:right w:val="none" w:sz="0" w:space="0" w:color="auto"/>
                  </w:divBdr>
                  <w:divsChild>
                    <w:div w:id="169773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201792">
      <w:bodyDiv w:val="1"/>
      <w:marLeft w:val="0"/>
      <w:marRight w:val="0"/>
      <w:marTop w:val="0"/>
      <w:marBottom w:val="0"/>
      <w:divBdr>
        <w:top w:val="none" w:sz="0" w:space="0" w:color="auto"/>
        <w:left w:val="none" w:sz="0" w:space="0" w:color="auto"/>
        <w:bottom w:val="none" w:sz="0" w:space="0" w:color="auto"/>
        <w:right w:val="none" w:sz="0" w:space="0" w:color="auto"/>
      </w:divBdr>
    </w:div>
    <w:div w:id="892155041">
      <w:bodyDiv w:val="1"/>
      <w:marLeft w:val="0"/>
      <w:marRight w:val="0"/>
      <w:marTop w:val="0"/>
      <w:marBottom w:val="0"/>
      <w:divBdr>
        <w:top w:val="none" w:sz="0" w:space="0" w:color="auto"/>
        <w:left w:val="none" w:sz="0" w:space="0" w:color="auto"/>
        <w:bottom w:val="none" w:sz="0" w:space="0" w:color="auto"/>
        <w:right w:val="none" w:sz="0" w:space="0" w:color="auto"/>
      </w:divBdr>
    </w:div>
    <w:div w:id="941454217">
      <w:bodyDiv w:val="1"/>
      <w:marLeft w:val="0"/>
      <w:marRight w:val="0"/>
      <w:marTop w:val="0"/>
      <w:marBottom w:val="0"/>
      <w:divBdr>
        <w:top w:val="none" w:sz="0" w:space="0" w:color="auto"/>
        <w:left w:val="none" w:sz="0" w:space="0" w:color="auto"/>
        <w:bottom w:val="none" w:sz="0" w:space="0" w:color="auto"/>
        <w:right w:val="none" w:sz="0" w:space="0" w:color="auto"/>
      </w:divBdr>
    </w:div>
    <w:div w:id="943074787">
      <w:bodyDiv w:val="1"/>
      <w:marLeft w:val="0"/>
      <w:marRight w:val="0"/>
      <w:marTop w:val="0"/>
      <w:marBottom w:val="0"/>
      <w:divBdr>
        <w:top w:val="none" w:sz="0" w:space="0" w:color="auto"/>
        <w:left w:val="none" w:sz="0" w:space="0" w:color="auto"/>
        <w:bottom w:val="none" w:sz="0" w:space="0" w:color="auto"/>
        <w:right w:val="none" w:sz="0" w:space="0" w:color="auto"/>
      </w:divBdr>
    </w:div>
    <w:div w:id="1034698426">
      <w:bodyDiv w:val="1"/>
      <w:marLeft w:val="0"/>
      <w:marRight w:val="0"/>
      <w:marTop w:val="0"/>
      <w:marBottom w:val="0"/>
      <w:divBdr>
        <w:top w:val="none" w:sz="0" w:space="0" w:color="auto"/>
        <w:left w:val="none" w:sz="0" w:space="0" w:color="auto"/>
        <w:bottom w:val="none" w:sz="0" w:space="0" w:color="auto"/>
        <w:right w:val="none" w:sz="0" w:space="0" w:color="auto"/>
      </w:divBdr>
    </w:div>
    <w:div w:id="1042558248">
      <w:bodyDiv w:val="1"/>
      <w:marLeft w:val="0"/>
      <w:marRight w:val="0"/>
      <w:marTop w:val="0"/>
      <w:marBottom w:val="0"/>
      <w:divBdr>
        <w:top w:val="none" w:sz="0" w:space="0" w:color="auto"/>
        <w:left w:val="none" w:sz="0" w:space="0" w:color="auto"/>
        <w:bottom w:val="none" w:sz="0" w:space="0" w:color="auto"/>
        <w:right w:val="none" w:sz="0" w:space="0" w:color="auto"/>
      </w:divBdr>
    </w:div>
    <w:div w:id="1048409586">
      <w:bodyDiv w:val="1"/>
      <w:marLeft w:val="0"/>
      <w:marRight w:val="0"/>
      <w:marTop w:val="0"/>
      <w:marBottom w:val="0"/>
      <w:divBdr>
        <w:top w:val="none" w:sz="0" w:space="0" w:color="auto"/>
        <w:left w:val="none" w:sz="0" w:space="0" w:color="auto"/>
        <w:bottom w:val="none" w:sz="0" w:space="0" w:color="auto"/>
        <w:right w:val="none" w:sz="0" w:space="0" w:color="auto"/>
      </w:divBdr>
    </w:div>
    <w:div w:id="1072242613">
      <w:bodyDiv w:val="1"/>
      <w:marLeft w:val="0"/>
      <w:marRight w:val="0"/>
      <w:marTop w:val="0"/>
      <w:marBottom w:val="0"/>
      <w:divBdr>
        <w:top w:val="none" w:sz="0" w:space="0" w:color="auto"/>
        <w:left w:val="none" w:sz="0" w:space="0" w:color="auto"/>
        <w:bottom w:val="none" w:sz="0" w:space="0" w:color="auto"/>
        <w:right w:val="none" w:sz="0" w:space="0" w:color="auto"/>
      </w:divBdr>
    </w:div>
    <w:div w:id="1108548696">
      <w:bodyDiv w:val="1"/>
      <w:marLeft w:val="0"/>
      <w:marRight w:val="0"/>
      <w:marTop w:val="0"/>
      <w:marBottom w:val="0"/>
      <w:divBdr>
        <w:top w:val="none" w:sz="0" w:space="0" w:color="auto"/>
        <w:left w:val="none" w:sz="0" w:space="0" w:color="auto"/>
        <w:bottom w:val="none" w:sz="0" w:space="0" w:color="auto"/>
        <w:right w:val="none" w:sz="0" w:space="0" w:color="auto"/>
      </w:divBdr>
    </w:div>
    <w:div w:id="1114325213">
      <w:bodyDiv w:val="1"/>
      <w:marLeft w:val="0"/>
      <w:marRight w:val="0"/>
      <w:marTop w:val="0"/>
      <w:marBottom w:val="0"/>
      <w:divBdr>
        <w:top w:val="none" w:sz="0" w:space="0" w:color="auto"/>
        <w:left w:val="none" w:sz="0" w:space="0" w:color="auto"/>
        <w:bottom w:val="none" w:sz="0" w:space="0" w:color="auto"/>
        <w:right w:val="none" w:sz="0" w:space="0" w:color="auto"/>
      </w:divBdr>
    </w:div>
    <w:div w:id="1123619757">
      <w:bodyDiv w:val="1"/>
      <w:marLeft w:val="0"/>
      <w:marRight w:val="0"/>
      <w:marTop w:val="0"/>
      <w:marBottom w:val="0"/>
      <w:divBdr>
        <w:top w:val="none" w:sz="0" w:space="0" w:color="auto"/>
        <w:left w:val="none" w:sz="0" w:space="0" w:color="auto"/>
        <w:bottom w:val="none" w:sz="0" w:space="0" w:color="auto"/>
        <w:right w:val="none" w:sz="0" w:space="0" w:color="auto"/>
      </w:divBdr>
    </w:div>
    <w:div w:id="1128205402">
      <w:bodyDiv w:val="1"/>
      <w:marLeft w:val="0"/>
      <w:marRight w:val="0"/>
      <w:marTop w:val="0"/>
      <w:marBottom w:val="0"/>
      <w:divBdr>
        <w:top w:val="none" w:sz="0" w:space="0" w:color="auto"/>
        <w:left w:val="none" w:sz="0" w:space="0" w:color="auto"/>
        <w:bottom w:val="none" w:sz="0" w:space="0" w:color="auto"/>
        <w:right w:val="none" w:sz="0" w:space="0" w:color="auto"/>
      </w:divBdr>
    </w:div>
    <w:div w:id="1132016908">
      <w:bodyDiv w:val="1"/>
      <w:marLeft w:val="0"/>
      <w:marRight w:val="0"/>
      <w:marTop w:val="0"/>
      <w:marBottom w:val="0"/>
      <w:divBdr>
        <w:top w:val="none" w:sz="0" w:space="0" w:color="auto"/>
        <w:left w:val="none" w:sz="0" w:space="0" w:color="auto"/>
        <w:bottom w:val="none" w:sz="0" w:space="0" w:color="auto"/>
        <w:right w:val="none" w:sz="0" w:space="0" w:color="auto"/>
      </w:divBdr>
    </w:div>
    <w:div w:id="1157182851">
      <w:bodyDiv w:val="1"/>
      <w:marLeft w:val="0"/>
      <w:marRight w:val="0"/>
      <w:marTop w:val="0"/>
      <w:marBottom w:val="0"/>
      <w:divBdr>
        <w:top w:val="none" w:sz="0" w:space="0" w:color="auto"/>
        <w:left w:val="none" w:sz="0" w:space="0" w:color="auto"/>
        <w:bottom w:val="none" w:sz="0" w:space="0" w:color="auto"/>
        <w:right w:val="none" w:sz="0" w:space="0" w:color="auto"/>
      </w:divBdr>
    </w:div>
    <w:div w:id="1172378909">
      <w:bodyDiv w:val="1"/>
      <w:marLeft w:val="0"/>
      <w:marRight w:val="0"/>
      <w:marTop w:val="0"/>
      <w:marBottom w:val="0"/>
      <w:divBdr>
        <w:top w:val="none" w:sz="0" w:space="0" w:color="auto"/>
        <w:left w:val="none" w:sz="0" w:space="0" w:color="auto"/>
        <w:bottom w:val="none" w:sz="0" w:space="0" w:color="auto"/>
        <w:right w:val="none" w:sz="0" w:space="0" w:color="auto"/>
      </w:divBdr>
    </w:div>
    <w:div w:id="1197112397">
      <w:bodyDiv w:val="1"/>
      <w:marLeft w:val="0"/>
      <w:marRight w:val="0"/>
      <w:marTop w:val="0"/>
      <w:marBottom w:val="0"/>
      <w:divBdr>
        <w:top w:val="none" w:sz="0" w:space="0" w:color="auto"/>
        <w:left w:val="none" w:sz="0" w:space="0" w:color="auto"/>
        <w:bottom w:val="none" w:sz="0" w:space="0" w:color="auto"/>
        <w:right w:val="none" w:sz="0" w:space="0" w:color="auto"/>
      </w:divBdr>
    </w:div>
    <w:div w:id="1231386375">
      <w:bodyDiv w:val="1"/>
      <w:marLeft w:val="0"/>
      <w:marRight w:val="0"/>
      <w:marTop w:val="0"/>
      <w:marBottom w:val="0"/>
      <w:divBdr>
        <w:top w:val="none" w:sz="0" w:space="0" w:color="auto"/>
        <w:left w:val="none" w:sz="0" w:space="0" w:color="auto"/>
        <w:bottom w:val="none" w:sz="0" w:space="0" w:color="auto"/>
        <w:right w:val="none" w:sz="0" w:space="0" w:color="auto"/>
      </w:divBdr>
    </w:div>
    <w:div w:id="1232156885">
      <w:bodyDiv w:val="1"/>
      <w:marLeft w:val="0"/>
      <w:marRight w:val="0"/>
      <w:marTop w:val="0"/>
      <w:marBottom w:val="0"/>
      <w:divBdr>
        <w:top w:val="none" w:sz="0" w:space="0" w:color="auto"/>
        <w:left w:val="none" w:sz="0" w:space="0" w:color="auto"/>
        <w:bottom w:val="none" w:sz="0" w:space="0" w:color="auto"/>
        <w:right w:val="none" w:sz="0" w:space="0" w:color="auto"/>
      </w:divBdr>
    </w:div>
    <w:div w:id="1234001080">
      <w:bodyDiv w:val="1"/>
      <w:marLeft w:val="0"/>
      <w:marRight w:val="0"/>
      <w:marTop w:val="0"/>
      <w:marBottom w:val="0"/>
      <w:divBdr>
        <w:top w:val="none" w:sz="0" w:space="0" w:color="auto"/>
        <w:left w:val="none" w:sz="0" w:space="0" w:color="auto"/>
        <w:bottom w:val="none" w:sz="0" w:space="0" w:color="auto"/>
        <w:right w:val="none" w:sz="0" w:space="0" w:color="auto"/>
      </w:divBdr>
    </w:div>
    <w:div w:id="1251157910">
      <w:bodyDiv w:val="1"/>
      <w:marLeft w:val="0"/>
      <w:marRight w:val="0"/>
      <w:marTop w:val="0"/>
      <w:marBottom w:val="0"/>
      <w:divBdr>
        <w:top w:val="none" w:sz="0" w:space="0" w:color="auto"/>
        <w:left w:val="none" w:sz="0" w:space="0" w:color="auto"/>
        <w:bottom w:val="none" w:sz="0" w:space="0" w:color="auto"/>
        <w:right w:val="none" w:sz="0" w:space="0" w:color="auto"/>
      </w:divBdr>
    </w:div>
    <w:div w:id="1255825637">
      <w:bodyDiv w:val="1"/>
      <w:marLeft w:val="0"/>
      <w:marRight w:val="0"/>
      <w:marTop w:val="0"/>
      <w:marBottom w:val="0"/>
      <w:divBdr>
        <w:top w:val="none" w:sz="0" w:space="0" w:color="auto"/>
        <w:left w:val="none" w:sz="0" w:space="0" w:color="auto"/>
        <w:bottom w:val="none" w:sz="0" w:space="0" w:color="auto"/>
        <w:right w:val="none" w:sz="0" w:space="0" w:color="auto"/>
      </w:divBdr>
    </w:div>
    <w:div w:id="1285574795">
      <w:bodyDiv w:val="1"/>
      <w:marLeft w:val="0"/>
      <w:marRight w:val="0"/>
      <w:marTop w:val="0"/>
      <w:marBottom w:val="0"/>
      <w:divBdr>
        <w:top w:val="none" w:sz="0" w:space="0" w:color="auto"/>
        <w:left w:val="none" w:sz="0" w:space="0" w:color="auto"/>
        <w:bottom w:val="none" w:sz="0" w:space="0" w:color="auto"/>
        <w:right w:val="none" w:sz="0" w:space="0" w:color="auto"/>
      </w:divBdr>
    </w:div>
    <w:div w:id="1305045751">
      <w:bodyDiv w:val="1"/>
      <w:marLeft w:val="0"/>
      <w:marRight w:val="0"/>
      <w:marTop w:val="0"/>
      <w:marBottom w:val="0"/>
      <w:divBdr>
        <w:top w:val="none" w:sz="0" w:space="0" w:color="auto"/>
        <w:left w:val="none" w:sz="0" w:space="0" w:color="auto"/>
        <w:bottom w:val="none" w:sz="0" w:space="0" w:color="auto"/>
        <w:right w:val="none" w:sz="0" w:space="0" w:color="auto"/>
      </w:divBdr>
      <w:divsChild>
        <w:div w:id="1903907337">
          <w:marLeft w:val="0"/>
          <w:marRight w:val="0"/>
          <w:marTop w:val="0"/>
          <w:marBottom w:val="0"/>
          <w:divBdr>
            <w:top w:val="none" w:sz="0" w:space="0" w:color="auto"/>
            <w:left w:val="none" w:sz="0" w:space="0" w:color="auto"/>
            <w:bottom w:val="none" w:sz="0" w:space="0" w:color="auto"/>
            <w:right w:val="none" w:sz="0" w:space="0" w:color="auto"/>
          </w:divBdr>
          <w:divsChild>
            <w:div w:id="1973709114">
              <w:marLeft w:val="0"/>
              <w:marRight w:val="0"/>
              <w:marTop w:val="0"/>
              <w:marBottom w:val="0"/>
              <w:divBdr>
                <w:top w:val="none" w:sz="0" w:space="0" w:color="auto"/>
                <w:left w:val="none" w:sz="0" w:space="0" w:color="auto"/>
                <w:bottom w:val="none" w:sz="0" w:space="0" w:color="auto"/>
                <w:right w:val="none" w:sz="0" w:space="0" w:color="auto"/>
              </w:divBdr>
              <w:divsChild>
                <w:div w:id="1388528855">
                  <w:marLeft w:val="0"/>
                  <w:marRight w:val="0"/>
                  <w:marTop w:val="0"/>
                  <w:marBottom w:val="0"/>
                  <w:divBdr>
                    <w:top w:val="none" w:sz="0" w:space="0" w:color="auto"/>
                    <w:left w:val="none" w:sz="0" w:space="0" w:color="auto"/>
                    <w:bottom w:val="none" w:sz="0" w:space="0" w:color="auto"/>
                    <w:right w:val="none" w:sz="0" w:space="0" w:color="auto"/>
                  </w:divBdr>
                  <w:divsChild>
                    <w:div w:id="13811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451943">
      <w:bodyDiv w:val="1"/>
      <w:marLeft w:val="0"/>
      <w:marRight w:val="0"/>
      <w:marTop w:val="0"/>
      <w:marBottom w:val="0"/>
      <w:divBdr>
        <w:top w:val="none" w:sz="0" w:space="0" w:color="auto"/>
        <w:left w:val="none" w:sz="0" w:space="0" w:color="auto"/>
        <w:bottom w:val="none" w:sz="0" w:space="0" w:color="auto"/>
        <w:right w:val="none" w:sz="0" w:space="0" w:color="auto"/>
      </w:divBdr>
    </w:div>
    <w:div w:id="1382248327">
      <w:bodyDiv w:val="1"/>
      <w:marLeft w:val="0"/>
      <w:marRight w:val="0"/>
      <w:marTop w:val="0"/>
      <w:marBottom w:val="0"/>
      <w:divBdr>
        <w:top w:val="none" w:sz="0" w:space="0" w:color="auto"/>
        <w:left w:val="none" w:sz="0" w:space="0" w:color="auto"/>
        <w:bottom w:val="none" w:sz="0" w:space="0" w:color="auto"/>
        <w:right w:val="none" w:sz="0" w:space="0" w:color="auto"/>
      </w:divBdr>
    </w:div>
    <w:div w:id="1412964320">
      <w:bodyDiv w:val="1"/>
      <w:marLeft w:val="0"/>
      <w:marRight w:val="0"/>
      <w:marTop w:val="0"/>
      <w:marBottom w:val="0"/>
      <w:divBdr>
        <w:top w:val="none" w:sz="0" w:space="0" w:color="auto"/>
        <w:left w:val="none" w:sz="0" w:space="0" w:color="auto"/>
        <w:bottom w:val="none" w:sz="0" w:space="0" w:color="auto"/>
        <w:right w:val="none" w:sz="0" w:space="0" w:color="auto"/>
      </w:divBdr>
    </w:div>
    <w:div w:id="1419524623">
      <w:bodyDiv w:val="1"/>
      <w:marLeft w:val="0"/>
      <w:marRight w:val="0"/>
      <w:marTop w:val="0"/>
      <w:marBottom w:val="0"/>
      <w:divBdr>
        <w:top w:val="none" w:sz="0" w:space="0" w:color="auto"/>
        <w:left w:val="none" w:sz="0" w:space="0" w:color="auto"/>
        <w:bottom w:val="none" w:sz="0" w:space="0" w:color="auto"/>
        <w:right w:val="none" w:sz="0" w:space="0" w:color="auto"/>
      </w:divBdr>
    </w:div>
    <w:div w:id="1436705144">
      <w:bodyDiv w:val="1"/>
      <w:marLeft w:val="0"/>
      <w:marRight w:val="0"/>
      <w:marTop w:val="0"/>
      <w:marBottom w:val="0"/>
      <w:divBdr>
        <w:top w:val="none" w:sz="0" w:space="0" w:color="auto"/>
        <w:left w:val="none" w:sz="0" w:space="0" w:color="auto"/>
        <w:bottom w:val="none" w:sz="0" w:space="0" w:color="auto"/>
        <w:right w:val="none" w:sz="0" w:space="0" w:color="auto"/>
      </w:divBdr>
    </w:div>
    <w:div w:id="1442262385">
      <w:bodyDiv w:val="1"/>
      <w:marLeft w:val="0"/>
      <w:marRight w:val="0"/>
      <w:marTop w:val="0"/>
      <w:marBottom w:val="0"/>
      <w:divBdr>
        <w:top w:val="none" w:sz="0" w:space="0" w:color="auto"/>
        <w:left w:val="none" w:sz="0" w:space="0" w:color="auto"/>
        <w:bottom w:val="none" w:sz="0" w:space="0" w:color="auto"/>
        <w:right w:val="none" w:sz="0" w:space="0" w:color="auto"/>
      </w:divBdr>
    </w:div>
    <w:div w:id="1493838742">
      <w:bodyDiv w:val="1"/>
      <w:marLeft w:val="0"/>
      <w:marRight w:val="0"/>
      <w:marTop w:val="0"/>
      <w:marBottom w:val="0"/>
      <w:divBdr>
        <w:top w:val="none" w:sz="0" w:space="0" w:color="auto"/>
        <w:left w:val="none" w:sz="0" w:space="0" w:color="auto"/>
        <w:bottom w:val="none" w:sz="0" w:space="0" w:color="auto"/>
        <w:right w:val="none" w:sz="0" w:space="0" w:color="auto"/>
      </w:divBdr>
    </w:div>
    <w:div w:id="1500779197">
      <w:bodyDiv w:val="1"/>
      <w:marLeft w:val="0"/>
      <w:marRight w:val="0"/>
      <w:marTop w:val="0"/>
      <w:marBottom w:val="0"/>
      <w:divBdr>
        <w:top w:val="none" w:sz="0" w:space="0" w:color="auto"/>
        <w:left w:val="none" w:sz="0" w:space="0" w:color="auto"/>
        <w:bottom w:val="none" w:sz="0" w:space="0" w:color="auto"/>
        <w:right w:val="none" w:sz="0" w:space="0" w:color="auto"/>
      </w:divBdr>
    </w:div>
    <w:div w:id="1508979162">
      <w:bodyDiv w:val="1"/>
      <w:marLeft w:val="0"/>
      <w:marRight w:val="0"/>
      <w:marTop w:val="0"/>
      <w:marBottom w:val="0"/>
      <w:divBdr>
        <w:top w:val="none" w:sz="0" w:space="0" w:color="auto"/>
        <w:left w:val="none" w:sz="0" w:space="0" w:color="auto"/>
        <w:bottom w:val="none" w:sz="0" w:space="0" w:color="auto"/>
        <w:right w:val="none" w:sz="0" w:space="0" w:color="auto"/>
      </w:divBdr>
    </w:div>
    <w:div w:id="1532456926">
      <w:bodyDiv w:val="1"/>
      <w:marLeft w:val="0"/>
      <w:marRight w:val="0"/>
      <w:marTop w:val="0"/>
      <w:marBottom w:val="0"/>
      <w:divBdr>
        <w:top w:val="none" w:sz="0" w:space="0" w:color="auto"/>
        <w:left w:val="none" w:sz="0" w:space="0" w:color="auto"/>
        <w:bottom w:val="none" w:sz="0" w:space="0" w:color="auto"/>
        <w:right w:val="none" w:sz="0" w:space="0" w:color="auto"/>
      </w:divBdr>
    </w:div>
    <w:div w:id="1540892937">
      <w:bodyDiv w:val="1"/>
      <w:marLeft w:val="0"/>
      <w:marRight w:val="0"/>
      <w:marTop w:val="0"/>
      <w:marBottom w:val="0"/>
      <w:divBdr>
        <w:top w:val="none" w:sz="0" w:space="0" w:color="auto"/>
        <w:left w:val="none" w:sz="0" w:space="0" w:color="auto"/>
        <w:bottom w:val="none" w:sz="0" w:space="0" w:color="auto"/>
        <w:right w:val="none" w:sz="0" w:space="0" w:color="auto"/>
      </w:divBdr>
    </w:div>
    <w:div w:id="1547722351">
      <w:bodyDiv w:val="1"/>
      <w:marLeft w:val="0"/>
      <w:marRight w:val="0"/>
      <w:marTop w:val="0"/>
      <w:marBottom w:val="0"/>
      <w:divBdr>
        <w:top w:val="none" w:sz="0" w:space="0" w:color="auto"/>
        <w:left w:val="none" w:sz="0" w:space="0" w:color="auto"/>
        <w:bottom w:val="none" w:sz="0" w:space="0" w:color="auto"/>
        <w:right w:val="none" w:sz="0" w:space="0" w:color="auto"/>
      </w:divBdr>
    </w:div>
    <w:div w:id="1579752329">
      <w:bodyDiv w:val="1"/>
      <w:marLeft w:val="0"/>
      <w:marRight w:val="0"/>
      <w:marTop w:val="0"/>
      <w:marBottom w:val="0"/>
      <w:divBdr>
        <w:top w:val="none" w:sz="0" w:space="0" w:color="auto"/>
        <w:left w:val="none" w:sz="0" w:space="0" w:color="auto"/>
        <w:bottom w:val="none" w:sz="0" w:space="0" w:color="auto"/>
        <w:right w:val="none" w:sz="0" w:space="0" w:color="auto"/>
      </w:divBdr>
    </w:div>
    <w:div w:id="1587955661">
      <w:bodyDiv w:val="1"/>
      <w:marLeft w:val="0"/>
      <w:marRight w:val="0"/>
      <w:marTop w:val="0"/>
      <w:marBottom w:val="0"/>
      <w:divBdr>
        <w:top w:val="none" w:sz="0" w:space="0" w:color="auto"/>
        <w:left w:val="none" w:sz="0" w:space="0" w:color="auto"/>
        <w:bottom w:val="none" w:sz="0" w:space="0" w:color="auto"/>
        <w:right w:val="none" w:sz="0" w:space="0" w:color="auto"/>
      </w:divBdr>
    </w:div>
    <w:div w:id="1620916554">
      <w:bodyDiv w:val="1"/>
      <w:marLeft w:val="0"/>
      <w:marRight w:val="0"/>
      <w:marTop w:val="0"/>
      <w:marBottom w:val="0"/>
      <w:divBdr>
        <w:top w:val="none" w:sz="0" w:space="0" w:color="auto"/>
        <w:left w:val="none" w:sz="0" w:space="0" w:color="auto"/>
        <w:bottom w:val="none" w:sz="0" w:space="0" w:color="auto"/>
        <w:right w:val="none" w:sz="0" w:space="0" w:color="auto"/>
      </w:divBdr>
    </w:div>
    <w:div w:id="1623607969">
      <w:bodyDiv w:val="1"/>
      <w:marLeft w:val="0"/>
      <w:marRight w:val="0"/>
      <w:marTop w:val="0"/>
      <w:marBottom w:val="0"/>
      <w:divBdr>
        <w:top w:val="none" w:sz="0" w:space="0" w:color="auto"/>
        <w:left w:val="none" w:sz="0" w:space="0" w:color="auto"/>
        <w:bottom w:val="none" w:sz="0" w:space="0" w:color="auto"/>
        <w:right w:val="none" w:sz="0" w:space="0" w:color="auto"/>
      </w:divBdr>
    </w:div>
    <w:div w:id="1634941672">
      <w:bodyDiv w:val="1"/>
      <w:marLeft w:val="0"/>
      <w:marRight w:val="0"/>
      <w:marTop w:val="0"/>
      <w:marBottom w:val="0"/>
      <w:divBdr>
        <w:top w:val="none" w:sz="0" w:space="0" w:color="auto"/>
        <w:left w:val="none" w:sz="0" w:space="0" w:color="auto"/>
        <w:bottom w:val="none" w:sz="0" w:space="0" w:color="auto"/>
        <w:right w:val="none" w:sz="0" w:space="0" w:color="auto"/>
      </w:divBdr>
    </w:div>
    <w:div w:id="1692074108">
      <w:bodyDiv w:val="1"/>
      <w:marLeft w:val="0"/>
      <w:marRight w:val="0"/>
      <w:marTop w:val="0"/>
      <w:marBottom w:val="0"/>
      <w:divBdr>
        <w:top w:val="none" w:sz="0" w:space="0" w:color="auto"/>
        <w:left w:val="none" w:sz="0" w:space="0" w:color="auto"/>
        <w:bottom w:val="none" w:sz="0" w:space="0" w:color="auto"/>
        <w:right w:val="none" w:sz="0" w:space="0" w:color="auto"/>
      </w:divBdr>
    </w:div>
    <w:div w:id="1701129913">
      <w:bodyDiv w:val="1"/>
      <w:marLeft w:val="0"/>
      <w:marRight w:val="0"/>
      <w:marTop w:val="0"/>
      <w:marBottom w:val="0"/>
      <w:divBdr>
        <w:top w:val="none" w:sz="0" w:space="0" w:color="auto"/>
        <w:left w:val="none" w:sz="0" w:space="0" w:color="auto"/>
        <w:bottom w:val="none" w:sz="0" w:space="0" w:color="auto"/>
        <w:right w:val="none" w:sz="0" w:space="0" w:color="auto"/>
      </w:divBdr>
    </w:div>
    <w:div w:id="1760910294">
      <w:bodyDiv w:val="1"/>
      <w:marLeft w:val="0"/>
      <w:marRight w:val="0"/>
      <w:marTop w:val="0"/>
      <w:marBottom w:val="0"/>
      <w:divBdr>
        <w:top w:val="none" w:sz="0" w:space="0" w:color="auto"/>
        <w:left w:val="none" w:sz="0" w:space="0" w:color="auto"/>
        <w:bottom w:val="none" w:sz="0" w:space="0" w:color="auto"/>
        <w:right w:val="none" w:sz="0" w:space="0" w:color="auto"/>
      </w:divBdr>
    </w:div>
    <w:div w:id="1775783341">
      <w:bodyDiv w:val="1"/>
      <w:marLeft w:val="0"/>
      <w:marRight w:val="0"/>
      <w:marTop w:val="0"/>
      <w:marBottom w:val="0"/>
      <w:divBdr>
        <w:top w:val="none" w:sz="0" w:space="0" w:color="auto"/>
        <w:left w:val="none" w:sz="0" w:space="0" w:color="auto"/>
        <w:bottom w:val="none" w:sz="0" w:space="0" w:color="auto"/>
        <w:right w:val="none" w:sz="0" w:space="0" w:color="auto"/>
      </w:divBdr>
    </w:div>
    <w:div w:id="1786457788">
      <w:bodyDiv w:val="1"/>
      <w:marLeft w:val="0"/>
      <w:marRight w:val="0"/>
      <w:marTop w:val="0"/>
      <w:marBottom w:val="0"/>
      <w:divBdr>
        <w:top w:val="none" w:sz="0" w:space="0" w:color="auto"/>
        <w:left w:val="none" w:sz="0" w:space="0" w:color="auto"/>
        <w:bottom w:val="none" w:sz="0" w:space="0" w:color="auto"/>
        <w:right w:val="none" w:sz="0" w:space="0" w:color="auto"/>
      </w:divBdr>
    </w:div>
    <w:div w:id="1794904461">
      <w:bodyDiv w:val="1"/>
      <w:marLeft w:val="0"/>
      <w:marRight w:val="0"/>
      <w:marTop w:val="0"/>
      <w:marBottom w:val="0"/>
      <w:divBdr>
        <w:top w:val="none" w:sz="0" w:space="0" w:color="auto"/>
        <w:left w:val="none" w:sz="0" w:space="0" w:color="auto"/>
        <w:bottom w:val="none" w:sz="0" w:space="0" w:color="auto"/>
        <w:right w:val="none" w:sz="0" w:space="0" w:color="auto"/>
      </w:divBdr>
    </w:div>
    <w:div w:id="1799640983">
      <w:bodyDiv w:val="1"/>
      <w:marLeft w:val="0"/>
      <w:marRight w:val="0"/>
      <w:marTop w:val="0"/>
      <w:marBottom w:val="0"/>
      <w:divBdr>
        <w:top w:val="none" w:sz="0" w:space="0" w:color="auto"/>
        <w:left w:val="none" w:sz="0" w:space="0" w:color="auto"/>
        <w:bottom w:val="none" w:sz="0" w:space="0" w:color="auto"/>
        <w:right w:val="none" w:sz="0" w:space="0" w:color="auto"/>
      </w:divBdr>
    </w:div>
    <w:div w:id="1808745009">
      <w:bodyDiv w:val="1"/>
      <w:marLeft w:val="0"/>
      <w:marRight w:val="0"/>
      <w:marTop w:val="0"/>
      <w:marBottom w:val="0"/>
      <w:divBdr>
        <w:top w:val="none" w:sz="0" w:space="0" w:color="auto"/>
        <w:left w:val="none" w:sz="0" w:space="0" w:color="auto"/>
        <w:bottom w:val="none" w:sz="0" w:space="0" w:color="auto"/>
        <w:right w:val="none" w:sz="0" w:space="0" w:color="auto"/>
      </w:divBdr>
    </w:div>
    <w:div w:id="1868326281">
      <w:bodyDiv w:val="1"/>
      <w:marLeft w:val="0"/>
      <w:marRight w:val="0"/>
      <w:marTop w:val="0"/>
      <w:marBottom w:val="0"/>
      <w:divBdr>
        <w:top w:val="none" w:sz="0" w:space="0" w:color="auto"/>
        <w:left w:val="none" w:sz="0" w:space="0" w:color="auto"/>
        <w:bottom w:val="none" w:sz="0" w:space="0" w:color="auto"/>
        <w:right w:val="none" w:sz="0" w:space="0" w:color="auto"/>
      </w:divBdr>
    </w:div>
    <w:div w:id="1878077976">
      <w:bodyDiv w:val="1"/>
      <w:marLeft w:val="0"/>
      <w:marRight w:val="0"/>
      <w:marTop w:val="0"/>
      <w:marBottom w:val="0"/>
      <w:divBdr>
        <w:top w:val="none" w:sz="0" w:space="0" w:color="auto"/>
        <w:left w:val="none" w:sz="0" w:space="0" w:color="auto"/>
        <w:bottom w:val="none" w:sz="0" w:space="0" w:color="auto"/>
        <w:right w:val="none" w:sz="0" w:space="0" w:color="auto"/>
      </w:divBdr>
    </w:div>
    <w:div w:id="1912961705">
      <w:bodyDiv w:val="1"/>
      <w:marLeft w:val="0"/>
      <w:marRight w:val="0"/>
      <w:marTop w:val="0"/>
      <w:marBottom w:val="0"/>
      <w:divBdr>
        <w:top w:val="none" w:sz="0" w:space="0" w:color="auto"/>
        <w:left w:val="none" w:sz="0" w:space="0" w:color="auto"/>
        <w:bottom w:val="none" w:sz="0" w:space="0" w:color="auto"/>
        <w:right w:val="none" w:sz="0" w:space="0" w:color="auto"/>
      </w:divBdr>
    </w:div>
    <w:div w:id="1988631496">
      <w:bodyDiv w:val="1"/>
      <w:marLeft w:val="0"/>
      <w:marRight w:val="0"/>
      <w:marTop w:val="0"/>
      <w:marBottom w:val="0"/>
      <w:divBdr>
        <w:top w:val="none" w:sz="0" w:space="0" w:color="auto"/>
        <w:left w:val="none" w:sz="0" w:space="0" w:color="auto"/>
        <w:bottom w:val="none" w:sz="0" w:space="0" w:color="auto"/>
        <w:right w:val="none" w:sz="0" w:space="0" w:color="auto"/>
      </w:divBdr>
    </w:div>
    <w:div w:id="2038264263">
      <w:bodyDiv w:val="1"/>
      <w:marLeft w:val="0"/>
      <w:marRight w:val="0"/>
      <w:marTop w:val="0"/>
      <w:marBottom w:val="0"/>
      <w:divBdr>
        <w:top w:val="none" w:sz="0" w:space="0" w:color="auto"/>
        <w:left w:val="none" w:sz="0" w:space="0" w:color="auto"/>
        <w:bottom w:val="none" w:sz="0" w:space="0" w:color="auto"/>
        <w:right w:val="none" w:sz="0" w:space="0" w:color="auto"/>
      </w:divBdr>
    </w:div>
    <w:div w:id="2042514516">
      <w:bodyDiv w:val="1"/>
      <w:marLeft w:val="0"/>
      <w:marRight w:val="0"/>
      <w:marTop w:val="0"/>
      <w:marBottom w:val="0"/>
      <w:divBdr>
        <w:top w:val="none" w:sz="0" w:space="0" w:color="auto"/>
        <w:left w:val="none" w:sz="0" w:space="0" w:color="auto"/>
        <w:bottom w:val="none" w:sz="0" w:space="0" w:color="auto"/>
        <w:right w:val="none" w:sz="0" w:space="0" w:color="auto"/>
      </w:divBdr>
    </w:div>
    <w:div w:id="2130852841">
      <w:bodyDiv w:val="1"/>
      <w:marLeft w:val="0"/>
      <w:marRight w:val="0"/>
      <w:marTop w:val="0"/>
      <w:marBottom w:val="0"/>
      <w:divBdr>
        <w:top w:val="none" w:sz="0" w:space="0" w:color="auto"/>
        <w:left w:val="none" w:sz="0" w:space="0" w:color="auto"/>
        <w:bottom w:val="none" w:sz="0" w:space="0" w:color="auto"/>
        <w:right w:val="none" w:sz="0" w:space="0" w:color="auto"/>
      </w:divBdr>
      <w:divsChild>
        <w:div w:id="1700085527">
          <w:marLeft w:val="0"/>
          <w:marRight w:val="0"/>
          <w:marTop w:val="0"/>
          <w:marBottom w:val="0"/>
          <w:divBdr>
            <w:top w:val="none" w:sz="0" w:space="0" w:color="auto"/>
            <w:left w:val="none" w:sz="0" w:space="0" w:color="auto"/>
            <w:bottom w:val="none" w:sz="0" w:space="0" w:color="auto"/>
            <w:right w:val="none" w:sz="0" w:space="0" w:color="auto"/>
          </w:divBdr>
          <w:divsChild>
            <w:div w:id="1693797774">
              <w:marLeft w:val="0"/>
              <w:marRight w:val="0"/>
              <w:marTop w:val="0"/>
              <w:marBottom w:val="0"/>
              <w:divBdr>
                <w:top w:val="none" w:sz="0" w:space="0" w:color="auto"/>
                <w:left w:val="none" w:sz="0" w:space="0" w:color="auto"/>
                <w:bottom w:val="none" w:sz="0" w:space="0" w:color="auto"/>
                <w:right w:val="none" w:sz="0" w:space="0" w:color="auto"/>
              </w:divBdr>
              <w:divsChild>
                <w:div w:id="306132061">
                  <w:marLeft w:val="0"/>
                  <w:marRight w:val="0"/>
                  <w:marTop w:val="0"/>
                  <w:marBottom w:val="0"/>
                  <w:divBdr>
                    <w:top w:val="none" w:sz="0" w:space="0" w:color="auto"/>
                    <w:left w:val="none" w:sz="0" w:space="0" w:color="auto"/>
                    <w:bottom w:val="none" w:sz="0" w:space="0" w:color="auto"/>
                    <w:right w:val="none" w:sz="0" w:space="0" w:color="auto"/>
                  </w:divBdr>
                  <w:divsChild>
                    <w:div w:id="3632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jpeg"/><Relationship Id="rId18" Type="http://schemas.openxmlformats.org/officeDocument/2006/relationships/hyperlink" Target="https://www.ikoustic.co.uk/systems/masonry-wall/muteboard-4-stu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acousticsciences.com/solutions/absorption"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google.co.uk/url?sa=i&amp;url=https%3A%2F%2Fwww.paroc.by%2Fknowhow%2Fsound%2Fgeneral-information-about-sound%3Fsc_lang%3Den&amp;psig=AOvVaw2AmY3czsRDhZioG054UNjN&amp;ust=1583512034625000&amp;source=images&amp;cd=vfe&amp;ved=0CAIQjRxqFwoTCMiHmJfgg-gCFQAAAAAdAAAAABAD"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ogle.com/url?sa=i&amp;url=https%3A%2F%2Fglamox.com%2Fuk%2Fsolutions%2Ftest-small-class-room&amp;psig=AOvVaw11zVkudY5hcnRDrhNGYGv7&amp;ust=1582808480074000&amp;source=images&amp;cd=vfe&amp;ved=0CAIQjRxqFwoTCICUyrWn7-cCFQAAAAAdAAAAABAD" TargetMode="External"/><Relationship Id="rId20" Type="http://schemas.openxmlformats.org/officeDocument/2006/relationships/hyperlink" Target="https://www.sonic-shield.com/acoustical-interac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bettersoundproofing.com/soundproofing-wall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file:///Users/steff/Downloads/White-Book-C02-Technical-perform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1722</Words>
  <Characters>9822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pryce griffiths</dc:creator>
  <cp:keywords/>
  <dc:description/>
  <cp:lastModifiedBy>steffan pryce griffiths</cp:lastModifiedBy>
  <cp:revision>2</cp:revision>
  <dcterms:created xsi:type="dcterms:W3CDTF">2020-04-06T18:27:00Z</dcterms:created>
  <dcterms:modified xsi:type="dcterms:W3CDTF">2020-04-06T18:27:00Z</dcterms:modified>
</cp:coreProperties>
</file>