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FF9CD" w14:textId="5C7C6B3F" w:rsidR="00F0463C" w:rsidRPr="00F67FE3" w:rsidRDefault="00F67FE3" w:rsidP="00F67FE3">
      <w:pPr>
        <w:jc w:val="center"/>
        <w:rPr>
          <w:b/>
          <w:bCs/>
          <w:sz w:val="48"/>
          <w:szCs w:val="48"/>
          <w:u w:val="single"/>
        </w:rPr>
      </w:pPr>
      <w:r w:rsidRPr="00F67FE3">
        <w:rPr>
          <w:b/>
          <w:bCs/>
          <w:sz w:val="48"/>
          <w:szCs w:val="48"/>
          <w:u w:val="single"/>
        </w:rPr>
        <w:t>Holistic Leadership</w:t>
      </w:r>
    </w:p>
    <w:p w14:paraId="6D2EA45B" w14:textId="77777777" w:rsidR="00F67FE3" w:rsidRDefault="00F67FE3" w:rsidP="00F67FE3">
      <w:r w:rsidRPr="00F67FE3">
        <w:t>Holistic leadership is a comprehensive, integrated approach to leadership that emphasizes balancing personal and professional well-being, nurturing self-awareness, fostering collaboration, and cultivating a strong sense of purpose and values within oneself and the organization. </w:t>
      </w:r>
    </w:p>
    <w:p w14:paraId="73E0520E" w14:textId="7937CFDF" w:rsidR="00F67FE3" w:rsidRPr="00F67FE3" w:rsidRDefault="00F67FE3" w:rsidP="00F67FE3">
      <w:r w:rsidRPr="00F67FE3">
        <w:t>It goes beyond traditional metrics to develop leaders who are self-aware, emotionally intelligent, authentic, and strategically minded, capable of creating a supportive culture and driving sustainable, positive impact through a deeper understanding of themselves, their teams, and the broader system.  </w:t>
      </w:r>
    </w:p>
    <w:p w14:paraId="7FB8D054" w14:textId="6AD72C09" w:rsidR="00F67FE3" w:rsidRPr="00F67FE3" w:rsidRDefault="00F67FE3" w:rsidP="00F67FE3">
      <w:r w:rsidRPr="00F67FE3">
        <w:rPr>
          <w:highlight w:val="yellow"/>
        </w:rPr>
        <w:t>Key Principles:</w:t>
      </w:r>
    </w:p>
    <w:p w14:paraId="2871BD75" w14:textId="4DFBB5C2" w:rsidR="00F67FE3" w:rsidRPr="00F67FE3" w:rsidRDefault="00F67FE3" w:rsidP="00427142">
      <w:pPr>
        <w:numPr>
          <w:ilvl w:val="0"/>
          <w:numId w:val="1"/>
        </w:numPr>
      </w:pPr>
      <w:r w:rsidRPr="00F67FE3">
        <w:rPr>
          <w:b/>
          <w:bCs/>
        </w:rPr>
        <w:t>Self-Awareness &amp; Personal Growth:</w:t>
      </w:r>
      <w:r w:rsidRPr="00F67FE3">
        <w:t> Leaders deeply understand their strengths, weaknesses, values, and motivations, focusing on continuous personal and spiritual development. </w:t>
      </w:r>
    </w:p>
    <w:p w14:paraId="2FE5B5ED" w14:textId="2FFE07B7" w:rsidR="00F67FE3" w:rsidRPr="00F67FE3" w:rsidRDefault="00F67FE3" w:rsidP="00415254">
      <w:pPr>
        <w:numPr>
          <w:ilvl w:val="0"/>
          <w:numId w:val="1"/>
        </w:numPr>
      </w:pPr>
      <w:r w:rsidRPr="00F67FE3">
        <w:rPr>
          <w:b/>
          <w:bCs/>
        </w:rPr>
        <w:t>Emotional Intelligence:</w:t>
      </w:r>
      <w:r w:rsidRPr="00F67FE3">
        <w:t> Empathy, self-regulation, and strong interpersonal skills are crucial for connecting with and motivating others. </w:t>
      </w:r>
    </w:p>
    <w:p w14:paraId="623720C7" w14:textId="6C55C9B5" w:rsidR="00F67FE3" w:rsidRPr="00F67FE3" w:rsidRDefault="00F67FE3" w:rsidP="005C34E3">
      <w:pPr>
        <w:numPr>
          <w:ilvl w:val="0"/>
          <w:numId w:val="1"/>
        </w:numPr>
      </w:pPr>
      <w:r w:rsidRPr="00F67FE3">
        <w:rPr>
          <w:b/>
          <w:bCs/>
        </w:rPr>
        <w:t>Purpose &amp; Values:</w:t>
      </w:r>
      <w:r w:rsidRPr="00F67FE3">
        <w:t> Leaders are driven by a higher purpose, grounding their decisions in core values to inspire commitment and create a shared sense of meaning. </w:t>
      </w:r>
    </w:p>
    <w:p w14:paraId="019D6806" w14:textId="18E0E627" w:rsidR="00F67FE3" w:rsidRPr="00F67FE3" w:rsidRDefault="00F67FE3" w:rsidP="00611EC3">
      <w:pPr>
        <w:numPr>
          <w:ilvl w:val="0"/>
          <w:numId w:val="1"/>
        </w:numPr>
      </w:pPr>
      <w:r w:rsidRPr="00F67FE3">
        <w:rPr>
          <w:b/>
          <w:bCs/>
        </w:rPr>
        <w:t>Holistic Well-being:</w:t>
      </w:r>
      <w:r w:rsidRPr="00F67FE3">
        <w:t> Holistic leaders prioritize their own health and the well-being of their teams, recognizing that mental, emotional, and physical health are essential for effectiveness and resilience. </w:t>
      </w:r>
    </w:p>
    <w:p w14:paraId="0692B70D" w14:textId="1500F1B7" w:rsidR="00F67FE3" w:rsidRPr="00F67FE3" w:rsidRDefault="00F67FE3" w:rsidP="003504E2">
      <w:pPr>
        <w:numPr>
          <w:ilvl w:val="0"/>
          <w:numId w:val="1"/>
        </w:numPr>
      </w:pPr>
      <w:r w:rsidRPr="00F67FE3">
        <w:rPr>
          <w:b/>
          <w:bCs/>
        </w:rPr>
        <w:t>Strategic Thinking &amp; Action:</w:t>
      </w:r>
      <w:r w:rsidRPr="00F67FE3">
        <w:t> The approach integrates a clear long-term vision with the practical execution of daily tasks and operations. </w:t>
      </w:r>
    </w:p>
    <w:p w14:paraId="21C2E755" w14:textId="24D48E9B" w:rsidR="00F67FE3" w:rsidRPr="00F67FE3" w:rsidRDefault="00F67FE3" w:rsidP="009A347F">
      <w:pPr>
        <w:numPr>
          <w:ilvl w:val="0"/>
          <w:numId w:val="1"/>
        </w:numPr>
      </w:pPr>
      <w:r w:rsidRPr="00F67FE3">
        <w:rPr>
          <w:b/>
          <w:bCs/>
        </w:rPr>
        <w:t>Collaboration &amp; Inclusivity:</w:t>
      </w:r>
      <w:r w:rsidRPr="00F67FE3">
        <w:t> It fosters a collaborative and supportive environment where all team members are developed and empowered. </w:t>
      </w:r>
    </w:p>
    <w:p w14:paraId="4D316851" w14:textId="70626BC5" w:rsidR="00F67FE3" w:rsidRPr="00F67FE3" w:rsidRDefault="00F67FE3" w:rsidP="00F67FE3">
      <w:r w:rsidRPr="00F67FE3">
        <w:rPr>
          <w:highlight w:val="yellow"/>
        </w:rPr>
        <w:t>Characteristics of a Holistic Leader</w:t>
      </w:r>
      <w:r w:rsidR="00931ED4" w:rsidRPr="00931ED4">
        <w:rPr>
          <w:highlight w:val="yellow"/>
        </w:rPr>
        <w:t>:</w:t>
      </w:r>
    </w:p>
    <w:p w14:paraId="7B7BCD5B" w14:textId="77777777" w:rsidR="00F67FE3" w:rsidRPr="00F67FE3" w:rsidRDefault="00F67FE3" w:rsidP="00F67FE3">
      <w:pPr>
        <w:numPr>
          <w:ilvl w:val="0"/>
          <w:numId w:val="2"/>
        </w:numPr>
      </w:pPr>
      <w:r w:rsidRPr="00F67FE3">
        <w:rPr>
          <w:b/>
          <w:bCs/>
        </w:rPr>
        <w:t>Authentic &amp; Values-Driven:</w:t>
      </w:r>
      <w:r w:rsidRPr="00F67FE3">
        <w:t> Demonstrates integrity and aligns their actions with their core values. </w:t>
      </w:r>
    </w:p>
    <w:p w14:paraId="57820568" w14:textId="77777777" w:rsidR="00F67FE3" w:rsidRPr="00F67FE3" w:rsidRDefault="00F67FE3" w:rsidP="00F67FE3">
      <w:pPr>
        <w:numPr>
          <w:ilvl w:val="0"/>
          <w:numId w:val="2"/>
        </w:numPr>
      </w:pPr>
      <w:r w:rsidRPr="00F67FE3">
        <w:rPr>
          <w:b/>
          <w:bCs/>
        </w:rPr>
        <w:t>Empathetic &amp; Compassionate:</w:t>
      </w:r>
      <w:r w:rsidRPr="00F67FE3">
        <w:t> Shows care and understanding for others' experiences and needs. </w:t>
      </w:r>
    </w:p>
    <w:p w14:paraId="32164F9B" w14:textId="77777777" w:rsidR="00F67FE3" w:rsidRPr="00F67FE3" w:rsidRDefault="00F67FE3" w:rsidP="00F67FE3">
      <w:pPr>
        <w:numPr>
          <w:ilvl w:val="0"/>
          <w:numId w:val="2"/>
        </w:numPr>
      </w:pPr>
      <w:r w:rsidRPr="00F67FE3">
        <w:rPr>
          <w:b/>
          <w:bCs/>
        </w:rPr>
        <w:t>Self-Responsible:</w:t>
      </w:r>
      <w:r w:rsidRPr="00F67FE3">
        <w:t> Takes ownership of their decisions and actions, acknowledging both successes and failures. </w:t>
      </w:r>
    </w:p>
    <w:p w14:paraId="1CF8CB92" w14:textId="77777777" w:rsidR="00F67FE3" w:rsidRPr="00F67FE3" w:rsidRDefault="00F67FE3" w:rsidP="00F67FE3">
      <w:pPr>
        <w:numPr>
          <w:ilvl w:val="0"/>
          <w:numId w:val="2"/>
        </w:numPr>
      </w:pPr>
      <w:r w:rsidRPr="00F67FE3">
        <w:rPr>
          <w:b/>
          <w:bCs/>
        </w:rPr>
        <w:lastRenderedPageBreak/>
        <w:t>Resilient:</w:t>
      </w:r>
      <w:r w:rsidRPr="00F67FE3">
        <w:t> Possesses the ability to navigate challenges, adapt to change, and maintain stability and motivation during uncertainty. </w:t>
      </w:r>
    </w:p>
    <w:p w14:paraId="0FA666D9" w14:textId="77777777" w:rsidR="00F67FE3" w:rsidRPr="00F67FE3" w:rsidRDefault="00F67FE3" w:rsidP="00F67FE3">
      <w:pPr>
        <w:numPr>
          <w:ilvl w:val="0"/>
          <w:numId w:val="2"/>
        </w:numPr>
      </w:pPr>
      <w:r w:rsidRPr="00F67FE3">
        <w:rPr>
          <w:b/>
          <w:bCs/>
        </w:rPr>
        <w:t>Strategic &amp; Visionary:</w:t>
      </w:r>
      <w:r w:rsidRPr="00F67FE3">
        <w:t> Balances strategic vision with effective operational execution. </w:t>
      </w:r>
    </w:p>
    <w:p w14:paraId="7DC45F41" w14:textId="2A291494" w:rsidR="00F67FE3" w:rsidRPr="00F67FE3" w:rsidRDefault="00F67FE3" w:rsidP="00F67FE3">
      <w:r w:rsidRPr="00F67FE3">
        <w:rPr>
          <w:highlight w:val="yellow"/>
        </w:rPr>
        <w:t xml:space="preserve">Holistic Leadership is </w:t>
      </w:r>
      <w:r w:rsidR="008D6B1D">
        <w:rPr>
          <w:highlight w:val="yellow"/>
        </w:rPr>
        <w:t>i</w:t>
      </w:r>
      <w:r w:rsidRPr="00F67FE3">
        <w:rPr>
          <w:highlight w:val="yellow"/>
        </w:rPr>
        <w:t xml:space="preserve">mportant </w:t>
      </w:r>
      <w:r w:rsidRPr="00A1344A">
        <w:rPr>
          <w:highlight w:val="yellow"/>
        </w:rPr>
        <w:t>t</w:t>
      </w:r>
      <w:r w:rsidRPr="00F67FE3">
        <w:rPr>
          <w:highlight w:val="yellow"/>
        </w:rPr>
        <w:t>oday</w:t>
      </w:r>
      <w:r w:rsidRPr="00A1344A">
        <w:rPr>
          <w:highlight w:val="yellow"/>
        </w:rPr>
        <w:t xml:space="preserve"> </w:t>
      </w:r>
      <w:r w:rsidR="00931ED4" w:rsidRPr="00A1344A">
        <w:rPr>
          <w:highlight w:val="yellow"/>
        </w:rPr>
        <w:t>because it</w:t>
      </w:r>
      <w:r w:rsidR="00A1344A" w:rsidRPr="00A1344A">
        <w:rPr>
          <w:highlight w:val="yellow"/>
        </w:rPr>
        <w:t>:</w:t>
      </w:r>
    </w:p>
    <w:p w14:paraId="6E60D190" w14:textId="48D787C9" w:rsidR="00F67FE3" w:rsidRPr="00F67FE3" w:rsidRDefault="00F67FE3" w:rsidP="00C46335">
      <w:pPr>
        <w:numPr>
          <w:ilvl w:val="0"/>
          <w:numId w:val="3"/>
        </w:numPr>
      </w:pPr>
      <w:r w:rsidRPr="00F67FE3">
        <w:rPr>
          <w:b/>
          <w:bCs/>
        </w:rPr>
        <w:t>Addresses Modern Challenges:</w:t>
      </w:r>
      <w:r w:rsidRPr="00F67FE3">
        <w:t> It provides a framework for leaders to effectively address the complex, multifaceted issues faced by organizations in today's volatile and unpredictable environment. </w:t>
      </w:r>
    </w:p>
    <w:p w14:paraId="2CBCEDE8" w14:textId="2BA16C08" w:rsidR="00F67FE3" w:rsidRPr="00F67FE3" w:rsidRDefault="00F67FE3" w:rsidP="009C5F42">
      <w:pPr>
        <w:numPr>
          <w:ilvl w:val="0"/>
          <w:numId w:val="3"/>
        </w:numPr>
      </w:pPr>
      <w:r w:rsidRPr="00F67FE3">
        <w:rPr>
          <w:b/>
          <w:bCs/>
        </w:rPr>
        <w:t>Drives Sustainable Impact:</w:t>
      </w:r>
      <w:r w:rsidRPr="00F67FE3">
        <w:t> By focusing on the well-being and development of both individuals and the collective, it leads to more impactful and sustainable organizational outcomes. </w:t>
      </w:r>
    </w:p>
    <w:p w14:paraId="7A5A9ADB" w14:textId="24F807A1" w:rsidR="00F67FE3" w:rsidRPr="00F67FE3" w:rsidRDefault="00F67FE3" w:rsidP="00855A29">
      <w:pPr>
        <w:numPr>
          <w:ilvl w:val="0"/>
          <w:numId w:val="3"/>
        </w:numPr>
      </w:pPr>
      <w:r w:rsidRPr="00F67FE3">
        <w:rPr>
          <w:b/>
          <w:bCs/>
        </w:rPr>
        <w:t>Fosters Employee Engagement:</w:t>
      </w:r>
      <w:r w:rsidRPr="00F67FE3">
        <w:t> A leader who invests in the whole person fosters greater engagement, trust, and loyalty within the team. </w:t>
      </w:r>
    </w:p>
    <w:p w14:paraId="1AA9701C" w14:textId="4C40CEA4" w:rsidR="00275B7B" w:rsidRDefault="00F67FE3" w:rsidP="00275B7B">
      <w:pPr>
        <w:numPr>
          <w:ilvl w:val="0"/>
          <w:numId w:val="3"/>
        </w:numPr>
      </w:pPr>
      <w:r w:rsidRPr="00F67FE3">
        <w:rPr>
          <w:b/>
          <w:bCs/>
        </w:rPr>
        <w:t>Counters Burnout:</w:t>
      </w:r>
      <w:r w:rsidRPr="00F67FE3">
        <w:t> By prioritizing balance, rest, and self-care, holistic leaders and their teams are better equipped to avoid burnout and maintain motivation.</w:t>
      </w:r>
    </w:p>
    <w:p w14:paraId="71C68FEA" w14:textId="698C069B" w:rsidR="00275B7B" w:rsidRDefault="00275B7B" w:rsidP="00275B7B">
      <w:pPr>
        <w:ind w:left="720"/>
      </w:pPr>
      <w:r>
        <w:rPr>
          <w:b/>
          <w:bCs/>
        </w:rPr>
        <w:t>-</w:t>
      </w:r>
    </w:p>
    <w:p w14:paraId="15BFBC7E" w14:textId="276EBE3C" w:rsidR="00931ED4" w:rsidRPr="00275B7B" w:rsidRDefault="00907BC9">
      <w:pPr>
        <w:rPr>
          <w:sz w:val="20"/>
          <w:szCs w:val="20"/>
        </w:rPr>
      </w:pPr>
      <w:r w:rsidRPr="00275B7B">
        <w:rPr>
          <w:sz w:val="20"/>
          <w:szCs w:val="20"/>
        </w:rPr>
        <w:t xml:space="preserve">Handout based on </w:t>
      </w:r>
      <w:r w:rsidR="000E0E5A">
        <w:rPr>
          <w:sz w:val="20"/>
          <w:szCs w:val="20"/>
        </w:rPr>
        <w:t xml:space="preserve">knowledge &amp; </w:t>
      </w:r>
      <w:r w:rsidRPr="00275B7B">
        <w:rPr>
          <w:sz w:val="20"/>
          <w:szCs w:val="20"/>
        </w:rPr>
        <w:t xml:space="preserve">experience and </w:t>
      </w:r>
      <w:r w:rsidR="00275B7B" w:rsidRPr="00275B7B">
        <w:rPr>
          <w:sz w:val="20"/>
          <w:szCs w:val="20"/>
        </w:rPr>
        <w:t>search result from:</w:t>
      </w:r>
      <w:r w:rsidR="00275B7B">
        <w:rPr>
          <w:sz w:val="20"/>
          <w:szCs w:val="20"/>
        </w:rPr>
        <w:br/>
      </w:r>
      <w:r w:rsidR="0048648F" w:rsidRPr="00275B7B">
        <w:rPr>
          <w:sz w:val="20"/>
          <w:szCs w:val="20"/>
        </w:rPr>
        <w:t xml:space="preserve">[1] Gemini, private communication, </w:t>
      </w:r>
      <w:r w:rsidR="003600C6" w:rsidRPr="00275B7B">
        <w:rPr>
          <w:sz w:val="20"/>
          <w:szCs w:val="20"/>
        </w:rPr>
        <w:t xml:space="preserve">[ONLINE], </w:t>
      </w:r>
      <w:r w:rsidRPr="00275B7B">
        <w:rPr>
          <w:sz w:val="20"/>
          <w:szCs w:val="20"/>
        </w:rPr>
        <w:t>08/10/25</w:t>
      </w:r>
    </w:p>
    <w:sectPr w:rsidR="00931ED4" w:rsidRPr="00275B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55311"/>
    <w:multiLevelType w:val="multilevel"/>
    <w:tmpl w:val="D37CD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C3029F"/>
    <w:multiLevelType w:val="multilevel"/>
    <w:tmpl w:val="756E8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2351AC"/>
    <w:multiLevelType w:val="multilevel"/>
    <w:tmpl w:val="D2DAB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5664163">
    <w:abstractNumId w:val="0"/>
  </w:num>
  <w:num w:numId="2" w16cid:durableId="783692896">
    <w:abstractNumId w:val="1"/>
  </w:num>
  <w:num w:numId="3" w16cid:durableId="728309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FE3"/>
    <w:rsid w:val="00090A3F"/>
    <w:rsid w:val="000E0E5A"/>
    <w:rsid w:val="00275B7B"/>
    <w:rsid w:val="003600C6"/>
    <w:rsid w:val="003628FE"/>
    <w:rsid w:val="004520EB"/>
    <w:rsid w:val="0048648F"/>
    <w:rsid w:val="008C0E99"/>
    <w:rsid w:val="008D6B1D"/>
    <w:rsid w:val="00907A65"/>
    <w:rsid w:val="00907BC9"/>
    <w:rsid w:val="00931ED4"/>
    <w:rsid w:val="00942A4A"/>
    <w:rsid w:val="00A1344A"/>
    <w:rsid w:val="00D91B5F"/>
    <w:rsid w:val="00E20C58"/>
    <w:rsid w:val="00E45262"/>
    <w:rsid w:val="00F0463C"/>
    <w:rsid w:val="00F6215C"/>
    <w:rsid w:val="00F6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24E3"/>
  <w15:chartTrackingRefBased/>
  <w15:docId w15:val="{CBF56D94-5D39-4B80-8507-2E73DAD8E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7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7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7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7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7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7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7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7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7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7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7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7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7F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7F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7F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7F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7F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7F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7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7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7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7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7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7F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7F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7F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7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7F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7FE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1344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34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5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5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95761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9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249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2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0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58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62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30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37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9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842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71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2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53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426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128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38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8794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6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050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017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89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93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08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32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805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179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299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70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2550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15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63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22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80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429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2578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02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488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98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18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106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760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0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1874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28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61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1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76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32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25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9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9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82875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83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27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4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36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4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499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1059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7392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21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99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28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448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777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66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03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233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739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3576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3509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96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898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240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560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938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49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4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9360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1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08780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7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64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66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670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1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470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151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6504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34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48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56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0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4340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8057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17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15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78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259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336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031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3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659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249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47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320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4806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64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3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63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069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9697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4916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33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944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965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80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31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37529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7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60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21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2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67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45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2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21674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4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8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4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98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2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673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33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824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127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514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21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8145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1111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83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108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680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273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43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779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51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40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649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50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5499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444</Words>
  <Characters>2533</Characters>
  <Application>Microsoft Office Word</Application>
  <DocSecurity>0</DocSecurity>
  <Lines>21</Lines>
  <Paragraphs>5</Paragraphs>
  <ScaleCrop>false</ScaleCrop>
  <Company>University of Wales Trinity Saint David</Company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11</cp:revision>
  <dcterms:created xsi:type="dcterms:W3CDTF">2025-10-08T14:52:00Z</dcterms:created>
  <dcterms:modified xsi:type="dcterms:W3CDTF">2025-10-22T17:54:00Z</dcterms:modified>
</cp:coreProperties>
</file>